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812DE" w14:textId="21B04ECA" w:rsidR="00780E52" w:rsidRDefault="00780E52" w:rsidP="00F85D3A">
      <w:pPr>
        <w:spacing w:after="0" w:line="360" w:lineRule="auto"/>
        <w:jc w:val="center"/>
        <w:rPr>
          <w:rFonts w:ascii="Times New Roman" w:hAnsi="Times New Roman" w:cs="Times New Roman"/>
          <w:b/>
          <w:bCs/>
          <w:sz w:val="30"/>
          <w:szCs w:val="30"/>
        </w:rPr>
      </w:pPr>
      <w:bookmarkStart w:id="0" w:name="_Hlk177464908"/>
      <w:r w:rsidRPr="006D36C1">
        <w:rPr>
          <w:rFonts w:ascii="Times New Roman" w:hAnsi="Times New Roman" w:cs="Times New Roman"/>
          <w:b/>
          <w:bCs/>
          <w:sz w:val="30"/>
          <w:szCs w:val="30"/>
        </w:rPr>
        <w:t>Effect of Botanical based Nano Formulations on the Morphological</w:t>
      </w:r>
      <w:r w:rsidR="006D36C1" w:rsidRPr="006D36C1">
        <w:rPr>
          <w:rFonts w:ascii="Times New Roman" w:hAnsi="Times New Roman" w:cs="Times New Roman"/>
          <w:b/>
          <w:bCs/>
          <w:sz w:val="30"/>
          <w:szCs w:val="30"/>
        </w:rPr>
        <w:t xml:space="preserve"> Growth and Yield</w:t>
      </w:r>
      <w:r w:rsidRPr="006D36C1">
        <w:rPr>
          <w:rFonts w:ascii="Times New Roman" w:hAnsi="Times New Roman" w:cs="Times New Roman"/>
          <w:b/>
          <w:bCs/>
          <w:sz w:val="30"/>
          <w:szCs w:val="30"/>
        </w:rPr>
        <w:t xml:space="preserve"> of Okra (</w:t>
      </w:r>
      <w:r w:rsidRPr="006D36C1">
        <w:rPr>
          <w:rFonts w:ascii="Times New Roman" w:hAnsi="Times New Roman" w:cs="Times New Roman"/>
          <w:b/>
          <w:bCs/>
          <w:i/>
          <w:iCs/>
          <w:sz w:val="30"/>
          <w:szCs w:val="30"/>
        </w:rPr>
        <w:t xml:space="preserve">Abelmoschus </w:t>
      </w:r>
      <w:proofErr w:type="spellStart"/>
      <w:r w:rsidRPr="006D36C1">
        <w:rPr>
          <w:rFonts w:ascii="Times New Roman" w:hAnsi="Times New Roman" w:cs="Times New Roman"/>
          <w:b/>
          <w:bCs/>
          <w:i/>
          <w:iCs/>
          <w:sz w:val="30"/>
          <w:szCs w:val="30"/>
        </w:rPr>
        <w:t>esculentus</w:t>
      </w:r>
      <w:proofErr w:type="spellEnd"/>
      <w:r w:rsidRPr="006D36C1">
        <w:rPr>
          <w:rFonts w:ascii="Times New Roman" w:hAnsi="Times New Roman" w:cs="Times New Roman"/>
          <w:b/>
          <w:bCs/>
          <w:sz w:val="30"/>
          <w:szCs w:val="30"/>
        </w:rPr>
        <w:t xml:space="preserve"> L.)</w:t>
      </w:r>
    </w:p>
    <w:p w14:paraId="0F638E1C" w14:textId="77777777" w:rsidR="00D55902" w:rsidRDefault="00D55902" w:rsidP="00F85D3A">
      <w:pPr>
        <w:spacing w:before="120" w:after="0" w:line="360" w:lineRule="auto"/>
        <w:jc w:val="center"/>
        <w:rPr>
          <w:rFonts w:ascii="Times New Roman" w:hAnsi="Times New Roman" w:cs="Times New Roman"/>
          <w:color w:val="EE0000"/>
          <w:sz w:val="24"/>
          <w:szCs w:val="24"/>
          <w:lang w:val="en-IN"/>
        </w:rPr>
      </w:pPr>
    </w:p>
    <w:p w14:paraId="13A5F9FF" w14:textId="157D9FAE" w:rsidR="000D1B3D" w:rsidRPr="00C70457" w:rsidRDefault="000D1B3D" w:rsidP="00F85D3A">
      <w:pPr>
        <w:spacing w:before="120" w:after="0" w:line="360" w:lineRule="auto"/>
        <w:jc w:val="center"/>
        <w:rPr>
          <w:rFonts w:ascii="Times New Roman" w:hAnsi="Times New Roman" w:cs="Times New Roman"/>
          <w:color w:val="EE0000"/>
          <w:sz w:val="24"/>
          <w:szCs w:val="24"/>
          <w:lang w:val="en-IN"/>
        </w:rPr>
      </w:pPr>
      <w:bookmarkStart w:id="1" w:name="_GoBack"/>
      <w:bookmarkEnd w:id="1"/>
      <w:r>
        <w:rPr>
          <w:rFonts w:ascii="Times New Roman" w:hAnsi="Times New Roman" w:cs="Times New Roman"/>
          <w:color w:val="EE0000"/>
          <w:sz w:val="24"/>
          <w:szCs w:val="24"/>
          <w:lang w:val="en-IN"/>
        </w:rPr>
        <w:t xml:space="preserve"> </w:t>
      </w:r>
    </w:p>
    <w:p w14:paraId="51967A22" w14:textId="77777777" w:rsidR="00780E52" w:rsidRPr="00A413E4" w:rsidRDefault="00780E52" w:rsidP="00F85D3A">
      <w:pPr>
        <w:pStyle w:val="Default"/>
        <w:spacing w:before="120" w:line="360" w:lineRule="auto"/>
        <w:jc w:val="both"/>
        <w:rPr>
          <w:b/>
          <w:bCs/>
        </w:rPr>
      </w:pPr>
      <w:r w:rsidRPr="00A413E4">
        <w:rPr>
          <w:b/>
          <w:bCs/>
        </w:rPr>
        <w:t>ABSTRACT:</w:t>
      </w:r>
    </w:p>
    <w:p w14:paraId="14D85C65" w14:textId="380A0F08" w:rsidR="00780E52" w:rsidRPr="00EB4891" w:rsidRDefault="00780E52" w:rsidP="001110C3">
      <w:pPr>
        <w:spacing w:after="0"/>
        <w:ind w:firstLine="720"/>
        <w:jc w:val="both"/>
        <w:rPr>
          <w:rFonts w:ascii="Times New Roman" w:hAnsi="Times New Roman" w:cs="Times New Roman"/>
          <w:sz w:val="24"/>
          <w:szCs w:val="24"/>
        </w:rPr>
      </w:pPr>
      <w:r w:rsidRPr="00EB4891">
        <w:rPr>
          <w:rFonts w:ascii="Times New Roman" w:hAnsi="Times New Roman" w:cs="Times New Roman"/>
          <w:sz w:val="24"/>
          <w:szCs w:val="24"/>
        </w:rPr>
        <w:t xml:space="preserve">An experiment was conducted at Main Vegetable Research Station, Anand Agricultural University, Anand with a view to study the effect of botanical based </w:t>
      </w:r>
      <w:proofErr w:type="spellStart"/>
      <w:r w:rsidRPr="00EB4891">
        <w:rPr>
          <w:rFonts w:ascii="Times New Roman" w:hAnsi="Times New Roman" w:cs="Times New Roman"/>
          <w:sz w:val="24"/>
          <w:szCs w:val="24"/>
        </w:rPr>
        <w:t>nano</w:t>
      </w:r>
      <w:proofErr w:type="spellEnd"/>
      <w:r w:rsidRPr="00EB4891">
        <w:rPr>
          <w:rFonts w:ascii="Times New Roman" w:hAnsi="Times New Roman" w:cs="Times New Roman"/>
          <w:sz w:val="24"/>
          <w:szCs w:val="24"/>
        </w:rPr>
        <w:t xml:space="preserve"> formulations on the morpho-physiological growth of okra (</w:t>
      </w:r>
      <w:r w:rsidRPr="00EB4891">
        <w:rPr>
          <w:rFonts w:ascii="Times New Roman" w:hAnsi="Times New Roman" w:cs="Times New Roman"/>
          <w:i/>
          <w:iCs/>
          <w:sz w:val="24"/>
          <w:szCs w:val="24"/>
        </w:rPr>
        <w:t xml:space="preserve">abelmoschus </w:t>
      </w:r>
      <w:proofErr w:type="spellStart"/>
      <w:r w:rsidRPr="00EB4891">
        <w:rPr>
          <w:rFonts w:ascii="Times New Roman" w:hAnsi="Times New Roman" w:cs="Times New Roman"/>
          <w:i/>
          <w:iCs/>
          <w:sz w:val="24"/>
          <w:szCs w:val="24"/>
        </w:rPr>
        <w:t>esculentus</w:t>
      </w:r>
      <w:proofErr w:type="spellEnd"/>
      <w:r w:rsidRPr="00EB4891">
        <w:rPr>
          <w:rFonts w:ascii="Times New Roman" w:hAnsi="Times New Roman" w:cs="Times New Roman"/>
          <w:i/>
          <w:iCs/>
          <w:sz w:val="24"/>
          <w:szCs w:val="24"/>
        </w:rPr>
        <w:t xml:space="preserve"> </w:t>
      </w:r>
      <w:r w:rsidRPr="00EB4891">
        <w:rPr>
          <w:rFonts w:ascii="Times New Roman" w:hAnsi="Times New Roman" w:cs="Times New Roman"/>
          <w:sz w:val="24"/>
          <w:szCs w:val="24"/>
        </w:rPr>
        <w:t>L.) during the s</w:t>
      </w:r>
      <w:r w:rsidRPr="00EB4891">
        <w:rPr>
          <w:rFonts w:ascii="Times New Roman" w:hAnsi="Times New Roman" w:cs="Times New Roman"/>
          <w:iCs/>
          <w:sz w:val="24"/>
          <w:szCs w:val="24"/>
        </w:rPr>
        <w:t>ummer</w:t>
      </w:r>
      <w:r w:rsidRPr="00EB4891">
        <w:rPr>
          <w:rFonts w:ascii="Times New Roman" w:hAnsi="Times New Roman" w:cs="Times New Roman"/>
          <w:sz w:val="24"/>
          <w:szCs w:val="24"/>
        </w:rPr>
        <w:t xml:space="preserve"> and </w:t>
      </w:r>
      <w:r w:rsidRPr="00EB4891">
        <w:rPr>
          <w:rFonts w:ascii="Times New Roman" w:hAnsi="Times New Roman" w:cs="Times New Roman"/>
          <w:i/>
          <w:iCs/>
          <w:sz w:val="24"/>
          <w:szCs w:val="24"/>
        </w:rPr>
        <w:t>kharif,</w:t>
      </w:r>
      <w:r w:rsidRPr="00EB4891">
        <w:rPr>
          <w:rFonts w:ascii="Times New Roman" w:hAnsi="Times New Roman" w:cs="Times New Roman"/>
          <w:sz w:val="24"/>
          <w:szCs w:val="24"/>
        </w:rPr>
        <w:t xml:space="preserve"> 2024. The experiment was arranged in randomized block design (RBD) with three replication having thirteen treatments (</w:t>
      </w:r>
      <w:r w:rsidRPr="00EB4891">
        <w:rPr>
          <w:rFonts w:ascii="Times New Roman" w:hAnsi="Times New Roman" w:cs="Times New Roman"/>
          <w:b/>
          <w:bCs/>
          <w:sz w:val="24"/>
          <w:szCs w:val="24"/>
        </w:rPr>
        <w:t>T</w:t>
      </w:r>
      <w:r w:rsidRPr="00EB4891">
        <w:rPr>
          <w:rFonts w:ascii="Times New Roman" w:hAnsi="Times New Roman" w:cs="Times New Roman"/>
          <w:b/>
          <w:bCs/>
          <w:sz w:val="24"/>
          <w:szCs w:val="24"/>
          <w:vertAlign w:val="subscript"/>
        </w:rPr>
        <w:t>1</w:t>
      </w:r>
      <w:r w:rsidRPr="00EB4891">
        <w:rPr>
          <w:rFonts w:ascii="Times New Roman" w:hAnsi="Times New Roman" w:cs="Times New Roman"/>
          <w:b/>
          <w:bCs/>
          <w:sz w:val="24"/>
          <w:szCs w:val="24"/>
        </w:rPr>
        <w:t>:</w:t>
      </w:r>
      <w:r w:rsidRPr="00EB4891">
        <w:rPr>
          <w:rFonts w:ascii="Times New Roman" w:hAnsi="Times New Roman" w:cs="Times New Roman"/>
          <w:sz w:val="24"/>
          <w:szCs w:val="24"/>
        </w:rPr>
        <w:t xml:space="preserve"> Control, </w:t>
      </w:r>
      <w:r w:rsidRPr="00EB4891">
        <w:rPr>
          <w:rFonts w:ascii="Times New Roman" w:hAnsi="Times New Roman" w:cs="Times New Roman"/>
          <w:b/>
          <w:bCs/>
          <w:sz w:val="24"/>
          <w:szCs w:val="24"/>
        </w:rPr>
        <w:t>T</w:t>
      </w:r>
      <w:r w:rsidRPr="00EB4891">
        <w:rPr>
          <w:rFonts w:ascii="Times New Roman" w:hAnsi="Times New Roman" w:cs="Times New Roman"/>
          <w:b/>
          <w:bCs/>
          <w:sz w:val="24"/>
          <w:szCs w:val="24"/>
          <w:vertAlign w:val="subscript"/>
        </w:rPr>
        <w:t>2</w:t>
      </w:r>
      <w:r w:rsidRPr="00EB4891">
        <w:rPr>
          <w:rFonts w:ascii="Times New Roman" w:hAnsi="Times New Roman" w:cs="Times New Roman"/>
          <w:b/>
          <w:bCs/>
          <w:sz w:val="24"/>
          <w:szCs w:val="24"/>
        </w:rPr>
        <w:t>:</w:t>
      </w:r>
      <w:r w:rsidR="00374BE7" w:rsidRPr="00EB4891">
        <w:rPr>
          <w:rFonts w:ascii="Times New Roman" w:hAnsi="Times New Roman" w:cs="Times New Roman"/>
          <w:b/>
          <w:bCs/>
          <w:sz w:val="24"/>
          <w:szCs w:val="24"/>
        </w:rPr>
        <w:t xml:space="preserve"> </w:t>
      </w:r>
      <w:r w:rsidR="0070324C" w:rsidRPr="00EB4891">
        <w:rPr>
          <w:rFonts w:ascii="Times New Roman" w:hAnsi="Times New Roman" w:cs="Times New Roman"/>
          <w:sz w:val="24"/>
          <w:szCs w:val="24"/>
        </w:rPr>
        <w:t>RDF</w:t>
      </w:r>
      <w:r w:rsidRPr="00EB4891">
        <w:rPr>
          <w:rFonts w:ascii="Times New Roman" w:hAnsi="Times New Roman" w:cs="Times New Roman"/>
          <w:sz w:val="24"/>
          <w:szCs w:val="24"/>
        </w:rPr>
        <w:t xml:space="preserve">, </w:t>
      </w:r>
      <w:r w:rsidRPr="00EB4891">
        <w:rPr>
          <w:rFonts w:ascii="Times New Roman" w:hAnsi="Times New Roman" w:cs="Times New Roman"/>
          <w:b/>
          <w:bCs/>
          <w:sz w:val="24"/>
          <w:szCs w:val="24"/>
        </w:rPr>
        <w:t>T</w:t>
      </w:r>
      <w:r w:rsidRPr="00EB4891">
        <w:rPr>
          <w:rFonts w:ascii="Times New Roman" w:hAnsi="Times New Roman" w:cs="Times New Roman"/>
          <w:b/>
          <w:bCs/>
          <w:sz w:val="24"/>
          <w:szCs w:val="24"/>
          <w:vertAlign w:val="subscript"/>
        </w:rPr>
        <w:t>3</w:t>
      </w:r>
      <w:r w:rsidRPr="00EB4891">
        <w:rPr>
          <w:rFonts w:ascii="Times New Roman" w:hAnsi="Times New Roman" w:cs="Times New Roman"/>
          <w:b/>
          <w:bCs/>
          <w:sz w:val="24"/>
          <w:szCs w:val="24"/>
        </w:rPr>
        <w:t>:</w:t>
      </w:r>
      <w:r w:rsidRPr="00EB4891">
        <w:rPr>
          <w:rFonts w:ascii="Times New Roman" w:hAnsi="Times New Roman" w:cs="Times New Roman"/>
          <w:sz w:val="24"/>
          <w:szCs w:val="24"/>
        </w:rPr>
        <w:t xml:space="preserve"> </w:t>
      </w:r>
      <w:r w:rsidR="00374BE7" w:rsidRPr="00EB4891">
        <w:rPr>
          <w:rFonts w:ascii="Times New Roman" w:hAnsi="Times New Roman" w:cs="Times New Roman"/>
          <w:sz w:val="24"/>
          <w:szCs w:val="24"/>
        </w:rPr>
        <w:t xml:space="preserve">50% RDN + </w:t>
      </w:r>
      <w:r w:rsidRPr="00EB4891">
        <w:rPr>
          <w:rFonts w:ascii="Times New Roman" w:hAnsi="Times New Roman" w:cs="Times New Roman"/>
          <w:sz w:val="24"/>
          <w:szCs w:val="24"/>
        </w:rPr>
        <w:t xml:space="preserve">10% GNF, </w:t>
      </w:r>
      <w:r w:rsidRPr="00EB4891">
        <w:rPr>
          <w:rFonts w:ascii="Times New Roman" w:hAnsi="Times New Roman" w:cs="Times New Roman"/>
          <w:b/>
          <w:bCs/>
          <w:sz w:val="24"/>
          <w:szCs w:val="24"/>
        </w:rPr>
        <w:t>T</w:t>
      </w:r>
      <w:r w:rsidRPr="00EB4891">
        <w:rPr>
          <w:rFonts w:ascii="Times New Roman" w:hAnsi="Times New Roman" w:cs="Times New Roman"/>
          <w:b/>
          <w:bCs/>
          <w:sz w:val="24"/>
          <w:szCs w:val="24"/>
          <w:vertAlign w:val="subscript"/>
        </w:rPr>
        <w:t>4</w:t>
      </w:r>
      <w:r w:rsidRPr="00EB4891">
        <w:rPr>
          <w:rFonts w:ascii="Times New Roman" w:hAnsi="Times New Roman" w:cs="Times New Roman"/>
          <w:b/>
          <w:bCs/>
          <w:sz w:val="24"/>
          <w:szCs w:val="24"/>
        </w:rPr>
        <w:t>:</w:t>
      </w:r>
      <w:r w:rsidRPr="00EB4891">
        <w:rPr>
          <w:rFonts w:ascii="Times New Roman" w:hAnsi="Times New Roman" w:cs="Times New Roman"/>
          <w:sz w:val="24"/>
          <w:szCs w:val="24"/>
        </w:rPr>
        <w:t xml:space="preserve"> </w:t>
      </w:r>
      <w:r w:rsidR="00374BE7" w:rsidRPr="00EB4891">
        <w:rPr>
          <w:rFonts w:ascii="Times New Roman" w:hAnsi="Times New Roman" w:cs="Times New Roman"/>
          <w:sz w:val="24"/>
          <w:szCs w:val="24"/>
        </w:rPr>
        <w:t xml:space="preserve">50% RDN + </w:t>
      </w:r>
      <w:r w:rsidRPr="00EB4891">
        <w:rPr>
          <w:rFonts w:ascii="Times New Roman" w:hAnsi="Times New Roman" w:cs="Times New Roman"/>
          <w:sz w:val="24"/>
          <w:szCs w:val="24"/>
        </w:rPr>
        <w:t xml:space="preserve">15% GNF, </w:t>
      </w:r>
      <w:r w:rsidRPr="00EB4891">
        <w:rPr>
          <w:rFonts w:ascii="Times New Roman" w:hAnsi="Times New Roman" w:cs="Times New Roman"/>
          <w:b/>
          <w:bCs/>
          <w:sz w:val="24"/>
          <w:szCs w:val="24"/>
        </w:rPr>
        <w:t>T</w:t>
      </w:r>
      <w:r w:rsidRPr="00EB4891">
        <w:rPr>
          <w:rFonts w:ascii="Times New Roman" w:hAnsi="Times New Roman" w:cs="Times New Roman"/>
          <w:b/>
          <w:bCs/>
          <w:sz w:val="24"/>
          <w:szCs w:val="24"/>
          <w:vertAlign w:val="subscript"/>
        </w:rPr>
        <w:t>5</w:t>
      </w:r>
      <w:r w:rsidRPr="00EB4891">
        <w:rPr>
          <w:rFonts w:ascii="Times New Roman" w:hAnsi="Times New Roman" w:cs="Times New Roman"/>
          <w:b/>
          <w:bCs/>
          <w:sz w:val="24"/>
          <w:szCs w:val="24"/>
        </w:rPr>
        <w:t>:</w:t>
      </w:r>
      <w:r w:rsidR="00374BE7" w:rsidRPr="00EB4891">
        <w:rPr>
          <w:rFonts w:ascii="Times New Roman" w:hAnsi="Times New Roman" w:cs="Times New Roman"/>
          <w:b/>
          <w:bCs/>
          <w:sz w:val="24"/>
          <w:szCs w:val="24"/>
        </w:rPr>
        <w:t xml:space="preserve"> </w:t>
      </w:r>
      <w:r w:rsidR="00374BE7" w:rsidRPr="00EB4891">
        <w:rPr>
          <w:rFonts w:ascii="Times New Roman" w:hAnsi="Times New Roman" w:cs="Times New Roman"/>
          <w:sz w:val="24"/>
          <w:szCs w:val="24"/>
        </w:rPr>
        <w:t xml:space="preserve">50% RDN + </w:t>
      </w:r>
      <w:r w:rsidRPr="00EB4891">
        <w:rPr>
          <w:rFonts w:ascii="Times New Roman" w:hAnsi="Times New Roman" w:cs="Times New Roman"/>
          <w:sz w:val="24"/>
          <w:szCs w:val="24"/>
        </w:rPr>
        <w:t xml:space="preserve">20% GNF, </w:t>
      </w:r>
      <w:r w:rsidRPr="00EB4891">
        <w:rPr>
          <w:rFonts w:ascii="Times New Roman" w:hAnsi="Times New Roman" w:cs="Times New Roman"/>
          <w:b/>
          <w:bCs/>
          <w:sz w:val="24"/>
          <w:szCs w:val="24"/>
        </w:rPr>
        <w:t>T</w:t>
      </w:r>
      <w:r w:rsidRPr="00EB4891">
        <w:rPr>
          <w:rFonts w:ascii="Times New Roman" w:hAnsi="Times New Roman" w:cs="Times New Roman"/>
          <w:b/>
          <w:bCs/>
          <w:sz w:val="24"/>
          <w:szCs w:val="24"/>
          <w:vertAlign w:val="subscript"/>
        </w:rPr>
        <w:t>6</w:t>
      </w:r>
      <w:r w:rsidRPr="00EB4891">
        <w:rPr>
          <w:rFonts w:ascii="Times New Roman" w:hAnsi="Times New Roman" w:cs="Times New Roman"/>
          <w:b/>
          <w:bCs/>
          <w:sz w:val="24"/>
          <w:szCs w:val="24"/>
        </w:rPr>
        <w:t xml:space="preserve">: </w:t>
      </w:r>
      <w:r w:rsidR="003F76AC" w:rsidRPr="00EB4891">
        <w:rPr>
          <w:rFonts w:ascii="Times New Roman" w:hAnsi="Times New Roman" w:cs="Times New Roman"/>
          <w:sz w:val="24"/>
          <w:szCs w:val="24"/>
        </w:rPr>
        <w:t xml:space="preserve">50% RDN + </w:t>
      </w:r>
      <w:r w:rsidRPr="00EB4891">
        <w:rPr>
          <w:rFonts w:ascii="Times New Roman" w:hAnsi="Times New Roman" w:cs="Times New Roman"/>
          <w:sz w:val="24"/>
          <w:szCs w:val="24"/>
        </w:rPr>
        <w:t xml:space="preserve">10% MNF, </w:t>
      </w:r>
      <w:r w:rsidRPr="00EB4891">
        <w:rPr>
          <w:rFonts w:ascii="Times New Roman" w:hAnsi="Times New Roman" w:cs="Times New Roman"/>
          <w:b/>
          <w:bCs/>
          <w:sz w:val="24"/>
          <w:szCs w:val="24"/>
        </w:rPr>
        <w:t>T</w:t>
      </w:r>
      <w:r w:rsidR="0070324C" w:rsidRPr="00EB4891">
        <w:rPr>
          <w:rFonts w:ascii="Times New Roman" w:hAnsi="Times New Roman" w:cs="Times New Roman"/>
          <w:b/>
          <w:bCs/>
          <w:sz w:val="24"/>
          <w:szCs w:val="24"/>
          <w:vertAlign w:val="subscript"/>
        </w:rPr>
        <w:t>7</w:t>
      </w:r>
      <w:r w:rsidRPr="00EB4891">
        <w:rPr>
          <w:rFonts w:ascii="Times New Roman" w:hAnsi="Times New Roman" w:cs="Times New Roman"/>
          <w:b/>
          <w:bCs/>
          <w:sz w:val="24"/>
          <w:szCs w:val="24"/>
        </w:rPr>
        <w:t xml:space="preserve">: </w:t>
      </w:r>
      <w:r w:rsidR="003F76AC" w:rsidRPr="00EB4891">
        <w:rPr>
          <w:rFonts w:ascii="Times New Roman" w:hAnsi="Times New Roman" w:cs="Times New Roman"/>
          <w:sz w:val="24"/>
          <w:szCs w:val="24"/>
        </w:rPr>
        <w:t xml:space="preserve">50% RDN + </w:t>
      </w:r>
      <w:r w:rsidRPr="00EB4891">
        <w:rPr>
          <w:rFonts w:ascii="Times New Roman" w:hAnsi="Times New Roman" w:cs="Times New Roman"/>
          <w:sz w:val="24"/>
          <w:szCs w:val="24"/>
        </w:rPr>
        <w:t xml:space="preserve">15% MNF, </w:t>
      </w:r>
      <w:r w:rsidRPr="00EB4891">
        <w:rPr>
          <w:rFonts w:ascii="Times New Roman" w:hAnsi="Times New Roman" w:cs="Times New Roman"/>
          <w:b/>
          <w:bCs/>
          <w:sz w:val="24"/>
          <w:szCs w:val="24"/>
        </w:rPr>
        <w:t>T</w:t>
      </w:r>
      <w:r w:rsidR="003F76AC" w:rsidRPr="00EB4891">
        <w:rPr>
          <w:rFonts w:ascii="Times New Roman" w:hAnsi="Times New Roman" w:cs="Times New Roman"/>
          <w:b/>
          <w:bCs/>
          <w:sz w:val="24"/>
          <w:szCs w:val="24"/>
          <w:vertAlign w:val="subscript"/>
        </w:rPr>
        <w:t>8</w:t>
      </w:r>
      <w:r w:rsidRPr="00EB4891">
        <w:rPr>
          <w:rFonts w:ascii="Times New Roman" w:hAnsi="Times New Roman" w:cs="Times New Roman"/>
          <w:b/>
          <w:bCs/>
          <w:sz w:val="24"/>
          <w:szCs w:val="24"/>
        </w:rPr>
        <w:t xml:space="preserve">: </w:t>
      </w:r>
      <w:r w:rsidR="003F76AC" w:rsidRPr="00EB4891">
        <w:rPr>
          <w:rFonts w:ascii="Times New Roman" w:hAnsi="Times New Roman" w:cs="Times New Roman"/>
          <w:sz w:val="24"/>
          <w:szCs w:val="24"/>
        </w:rPr>
        <w:t>50% RDN + 10</w:t>
      </w:r>
      <w:r w:rsidRPr="00EB4891">
        <w:rPr>
          <w:rFonts w:ascii="Times New Roman" w:hAnsi="Times New Roman" w:cs="Times New Roman"/>
          <w:sz w:val="24"/>
          <w:szCs w:val="24"/>
        </w:rPr>
        <w:t xml:space="preserve">% GNF + </w:t>
      </w:r>
      <w:r w:rsidR="003F76AC" w:rsidRPr="00EB4891">
        <w:rPr>
          <w:rFonts w:ascii="Times New Roman" w:hAnsi="Times New Roman" w:cs="Times New Roman"/>
          <w:sz w:val="24"/>
          <w:szCs w:val="24"/>
        </w:rPr>
        <w:t>10</w:t>
      </w:r>
      <w:r w:rsidRPr="00EB4891">
        <w:rPr>
          <w:rFonts w:ascii="Times New Roman" w:hAnsi="Times New Roman" w:cs="Times New Roman"/>
          <w:sz w:val="24"/>
          <w:szCs w:val="24"/>
        </w:rPr>
        <w:t xml:space="preserve">% MNF, </w:t>
      </w:r>
      <w:r w:rsidRPr="00EB4891">
        <w:rPr>
          <w:rFonts w:ascii="Times New Roman" w:hAnsi="Times New Roman" w:cs="Times New Roman"/>
          <w:b/>
          <w:bCs/>
          <w:sz w:val="24"/>
          <w:szCs w:val="24"/>
        </w:rPr>
        <w:t>T</w:t>
      </w:r>
      <w:r w:rsidR="003F76AC" w:rsidRPr="00EB4891">
        <w:rPr>
          <w:rFonts w:ascii="Times New Roman" w:hAnsi="Times New Roman" w:cs="Times New Roman"/>
          <w:b/>
          <w:bCs/>
          <w:sz w:val="24"/>
          <w:szCs w:val="24"/>
          <w:vertAlign w:val="subscript"/>
        </w:rPr>
        <w:t>9</w:t>
      </w:r>
      <w:r w:rsidRPr="00EB4891">
        <w:rPr>
          <w:rFonts w:ascii="Times New Roman" w:hAnsi="Times New Roman" w:cs="Times New Roman"/>
          <w:b/>
          <w:bCs/>
          <w:sz w:val="24"/>
          <w:szCs w:val="24"/>
        </w:rPr>
        <w:t xml:space="preserve">: </w:t>
      </w:r>
      <w:r w:rsidR="003F76AC" w:rsidRPr="00EB4891">
        <w:rPr>
          <w:rFonts w:ascii="Times New Roman" w:hAnsi="Times New Roman" w:cs="Times New Roman"/>
          <w:sz w:val="24"/>
          <w:szCs w:val="24"/>
        </w:rPr>
        <w:t>50% RDN + 10</w:t>
      </w:r>
      <w:r w:rsidRPr="00EB4891">
        <w:rPr>
          <w:rFonts w:ascii="Times New Roman" w:hAnsi="Times New Roman" w:cs="Times New Roman"/>
          <w:sz w:val="24"/>
          <w:szCs w:val="24"/>
        </w:rPr>
        <w:t xml:space="preserve">% GNF + </w:t>
      </w:r>
      <w:r w:rsidR="003F76AC" w:rsidRPr="00EB4891">
        <w:rPr>
          <w:rFonts w:ascii="Times New Roman" w:hAnsi="Times New Roman" w:cs="Times New Roman"/>
          <w:sz w:val="24"/>
          <w:szCs w:val="24"/>
        </w:rPr>
        <w:t>15</w:t>
      </w:r>
      <w:r w:rsidRPr="00EB4891">
        <w:rPr>
          <w:rFonts w:ascii="Times New Roman" w:hAnsi="Times New Roman" w:cs="Times New Roman"/>
          <w:sz w:val="24"/>
          <w:szCs w:val="24"/>
        </w:rPr>
        <w:t xml:space="preserve">% MNF, </w:t>
      </w:r>
      <w:r w:rsidRPr="00EB4891">
        <w:rPr>
          <w:rFonts w:ascii="Times New Roman" w:hAnsi="Times New Roman" w:cs="Times New Roman"/>
          <w:b/>
          <w:bCs/>
          <w:sz w:val="24"/>
          <w:szCs w:val="24"/>
        </w:rPr>
        <w:t>T</w:t>
      </w:r>
      <w:r w:rsidRPr="00EB4891">
        <w:rPr>
          <w:rFonts w:ascii="Times New Roman" w:hAnsi="Times New Roman" w:cs="Times New Roman"/>
          <w:b/>
          <w:bCs/>
          <w:sz w:val="24"/>
          <w:szCs w:val="24"/>
          <w:vertAlign w:val="subscript"/>
        </w:rPr>
        <w:t>1</w:t>
      </w:r>
      <w:r w:rsidR="003F76AC" w:rsidRPr="00EB4891">
        <w:rPr>
          <w:rFonts w:ascii="Times New Roman" w:hAnsi="Times New Roman" w:cs="Times New Roman"/>
          <w:b/>
          <w:bCs/>
          <w:sz w:val="24"/>
          <w:szCs w:val="24"/>
          <w:vertAlign w:val="subscript"/>
        </w:rPr>
        <w:t>0</w:t>
      </w:r>
      <w:r w:rsidRPr="00EB4891">
        <w:rPr>
          <w:rFonts w:ascii="Times New Roman" w:hAnsi="Times New Roman" w:cs="Times New Roman"/>
          <w:b/>
          <w:bCs/>
          <w:sz w:val="24"/>
          <w:szCs w:val="24"/>
        </w:rPr>
        <w:t xml:space="preserve">: </w:t>
      </w:r>
      <w:r w:rsidR="003F76AC" w:rsidRPr="00EB4891">
        <w:rPr>
          <w:rFonts w:ascii="Times New Roman" w:hAnsi="Times New Roman" w:cs="Times New Roman"/>
          <w:sz w:val="24"/>
          <w:szCs w:val="24"/>
        </w:rPr>
        <w:t>50% RDN + 15</w:t>
      </w:r>
      <w:r w:rsidRPr="00EB4891">
        <w:rPr>
          <w:rFonts w:ascii="Times New Roman" w:hAnsi="Times New Roman" w:cs="Times New Roman"/>
          <w:sz w:val="24"/>
          <w:szCs w:val="24"/>
        </w:rPr>
        <w:t>% GNF + 1</w:t>
      </w:r>
      <w:r w:rsidR="003F76AC" w:rsidRPr="00EB4891">
        <w:rPr>
          <w:rFonts w:ascii="Times New Roman" w:hAnsi="Times New Roman" w:cs="Times New Roman"/>
          <w:sz w:val="24"/>
          <w:szCs w:val="24"/>
        </w:rPr>
        <w:t>0</w:t>
      </w:r>
      <w:r w:rsidRPr="00EB4891">
        <w:rPr>
          <w:rFonts w:ascii="Times New Roman" w:hAnsi="Times New Roman" w:cs="Times New Roman"/>
          <w:sz w:val="24"/>
          <w:szCs w:val="24"/>
        </w:rPr>
        <w:t xml:space="preserve">% MNF, </w:t>
      </w:r>
      <w:r w:rsidRPr="00EB4891">
        <w:rPr>
          <w:rFonts w:ascii="Times New Roman" w:hAnsi="Times New Roman" w:cs="Times New Roman"/>
          <w:b/>
          <w:bCs/>
          <w:sz w:val="24"/>
          <w:szCs w:val="24"/>
        </w:rPr>
        <w:t>T</w:t>
      </w:r>
      <w:r w:rsidRPr="00EB4891">
        <w:rPr>
          <w:rFonts w:ascii="Times New Roman" w:hAnsi="Times New Roman" w:cs="Times New Roman"/>
          <w:b/>
          <w:bCs/>
          <w:sz w:val="24"/>
          <w:szCs w:val="24"/>
          <w:vertAlign w:val="subscript"/>
        </w:rPr>
        <w:t>1</w:t>
      </w:r>
      <w:r w:rsidR="003F76AC" w:rsidRPr="00EB4891">
        <w:rPr>
          <w:rFonts w:ascii="Times New Roman" w:hAnsi="Times New Roman" w:cs="Times New Roman"/>
          <w:b/>
          <w:bCs/>
          <w:sz w:val="24"/>
          <w:szCs w:val="24"/>
          <w:vertAlign w:val="subscript"/>
        </w:rPr>
        <w:t>1</w:t>
      </w:r>
      <w:r w:rsidRPr="00EB4891">
        <w:rPr>
          <w:rFonts w:ascii="Times New Roman" w:hAnsi="Times New Roman" w:cs="Times New Roman"/>
          <w:b/>
          <w:bCs/>
          <w:sz w:val="24"/>
          <w:szCs w:val="24"/>
        </w:rPr>
        <w:t xml:space="preserve">: </w:t>
      </w:r>
      <w:r w:rsidR="003F76AC" w:rsidRPr="00EB4891">
        <w:rPr>
          <w:rFonts w:ascii="Times New Roman" w:hAnsi="Times New Roman" w:cs="Times New Roman"/>
          <w:sz w:val="24"/>
          <w:szCs w:val="24"/>
        </w:rPr>
        <w:t>50% RDN + 15</w:t>
      </w:r>
      <w:r w:rsidRPr="00EB4891">
        <w:rPr>
          <w:rFonts w:ascii="Times New Roman" w:hAnsi="Times New Roman" w:cs="Times New Roman"/>
          <w:sz w:val="24"/>
          <w:szCs w:val="24"/>
        </w:rPr>
        <w:t xml:space="preserve">% GNF + </w:t>
      </w:r>
      <w:r w:rsidR="003F76AC" w:rsidRPr="00EB4891">
        <w:rPr>
          <w:rFonts w:ascii="Times New Roman" w:hAnsi="Times New Roman" w:cs="Times New Roman"/>
          <w:sz w:val="24"/>
          <w:szCs w:val="24"/>
        </w:rPr>
        <w:t>15</w:t>
      </w:r>
      <w:r w:rsidRPr="00EB4891">
        <w:rPr>
          <w:rFonts w:ascii="Times New Roman" w:hAnsi="Times New Roman" w:cs="Times New Roman"/>
          <w:sz w:val="24"/>
          <w:szCs w:val="24"/>
        </w:rPr>
        <w:t xml:space="preserve">% MNF, </w:t>
      </w:r>
      <w:r w:rsidRPr="00EB4891">
        <w:rPr>
          <w:rFonts w:ascii="Times New Roman" w:hAnsi="Times New Roman" w:cs="Times New Roman"/>
          <w:b/>
          <w:bCs/>
          <w:sz w:val="24"/>
          <w:szCs w:val="24"/>
        </w:rPr>
        <w:t>T</w:t>
      </w:r>
      <w:r w:rsidRPr="00EB4891">
        <w:rPr>
          <w:rFonts w:ascii="Times New Roman" w:hAnsi="Times New Roman" w:cs="Times New Roman"/>
          <w:b/>
          <w:bCs/>
          <w:sz w:val="24"/>
          <w:szCs w:val="24"/>
          <w:vertAlign w:val="subscript"/>
        </w:rPr>
        <w:t>1</w:t>
      </w:r>
      <w:r w:rsidR="003F76AC" w:rsidRPr="00EB4891">
        <w:rPr>
          <w:rFonts w:ascii="Times New Roman" w:hAnsi="Times New Roman" w:cs="Times New Roman"/>
          <w:b/>
          <w:bCs/>
          <w:sz w:val="24"/>
          <w:szCs w:val="24"/>
          <w:vertAlign w:val="subscript"/>
        </w:rPr>
        <w:t>2</w:t>
      </w:r>
      <w:r w:rsidRPr="00EB4891">
        <w:rPr>
          <w:rFonts w:ascii="Times New Roman" w:hAnsi="Times New Roman" w:cs="Times New Roman"/>
          <w:b/>
          <w:bCs/>
          <w:sz w:val="24"/>
          <w:szCs w:val="24"/>
        </w:rPr>
        <w:t xml:space="preserve">: </w:t>
      </w:r>
      <w:r w:rsidR="003F76AC" w:rsidRPr="00EB4891">
        <w:rPr>
          <w:rFonts w:ascii="Times New Roman" w:hAnsi="Times New Roman" w:cs="Times New Roman"/>
          <w:sz w:val="24"/>
          <w:szCs w:val="24"/>
        </w:rPr>
        <w:t>50% RDN + 20</w:t>
      </w:r>
      <w:r w:rsidRPr="00EB4891">
        <w:rPr>
          <w:rFonts w:ascii="Times New Roman" w:hAnsi="Times New Roman" w:cs="Times New Roman"/>
          <w:sz w:val="24"/>
          <w:szCs w:val="24"/>
        </w:rPr>
        <w:t xml:space="preserve">% GNF + </w:t>
      </w:r>
      <w:r w:rsidR="003F76AC" w:rsidRPr="00EB4891">
        <w:rPr>
          <w:rFonts w:ascii="Times New Roman" w:hAnsi="Times New Roman" w:cs="Times New Roman"/>
          <w:sz w:val="24"/>
          <w:szCs w:val="24"/>
        </w:rPr>
        <w:t>10</w:t>
      </w:r>
      <w:r w:rsidRPr="00EB4891">
        <w:rPr>
          <w:rFonts w:ascii="Times New Roman" w:hAnsi="Times New Roman" w:cs="Times New Roman"/>
          <w:sz w:val="24"/>
          <w:szCs w:val="24"/>
        </w:rPr>
        <w:t>% MNF</w:t>
      </w:r>
      <w:r w:rsidR="003F76AC" w:rsidRPr="00EB4891">
        <w:rPr>
          <w:rFonts w:ascii="Times New Roman" w:hAnsi="Times New Roman" w:cs="Times New Roman"/>
          <w:sz w:val="24"/>
          <w:szCs w:val="24"/>
        </w:rPr>
        <w:t xml:space="preserve"> and </w:t>
      </w:r>
      <w:r w:rsidRPr="00EB4891">
        <w:rPr>
          <w:rFonts w:ascii="Times New Roman" w:hAnsi="Times New Roman" w:cs="Times New Roman"/>
          <w:b/>
          <w:bCs/>
          <w:sz w:val="24"/>
          <w:szCs w:val="24"/>
        </w:rPr>
        <w:t>T</w:t>
      </w:r>
      <w:r w:rsidRPr="00EB4891">
        <w:rPr>
          <w:rFonts w:ascii="Times New Roman" w:hAnsi="Times New Roman" w:cs="Times New Roman"/>
          <w:b/>
          <w:bCs/>
          <w:sz w:val="24"/>
          <w:szCs w:val="24"/>
          <w:vertAlign w:val="subscript"/>
        </w:rPr>
        <w:t>1</w:t>
      </w:r>
      <w:r w:rsidR="003F76AC" w:rsidRPr="00EB4891">
        <w:rPr>
          <w:rFonts w:ascii="Times New Roman" w:hAnsi="Times New Roman" w:cs="Times New Roman"/>
          <w:b/>
          <w:bCs/>
          <w:sz w:val="24"/>
          <w:szCs w:val="24"/>
          <w:vertAlign w:val="subscript"/>
        </w:rPr>
        <w:t>3</w:t>
      </w:r>
      <w:r w:rsidRPr="00EB4891">
        <w:rPr>
          <w:rFonts w:ascii="Times New Roman" w:hAnsi="Times New Roman" w:cs="Times New Roman"/>
          <w:b/>
          <w:bCs/>
          <w:sz w:val="24"/>
          <w:szCs w:val="24"/>
        </w:rPr>
        <w:t xml:space="preserve">: </w:t>
      </w:r>
      <w:r w:rsidR="003F76AC" w:rsidRPr="00EB4891">
        <w:rPr>
          <w:rFonts w:ascii="Times New Roman" w:hAnsi="Times New Roman" w:cs="Times New Roman"/>
          <w:sz w:val="24"/>
          <w:szCs w:val="24"/>
        </w:rPr>
        <w:t>50% RDN + 2</w:t>
      </w:r>
      <w:r w:rsidRPr="00EB4891">
        <w:rPr>
          <w:rFonts w:ascii="Times New Roman" w:hAnsi="Times New Roman" w:cs="Times New Roman"/>
          <w:sz w:val="24"/>
          <w:szCs w:val="24"/>
        </w:rPr>
        <w:t>0% GNF + 1</w:t>
      </w:r>
      <w:r w:rsidR="003F76AC" w:rsidRPr="00EB4891">
        <w:rPr>
          <w:rFonts w:ascii="Times New Roman" w:hAnsi="Times New Roman" w:cs="Times New Roman"/>
          <w:sz w:val="24"/>
          <w:szCs w:val="24"/>
        </w:rPr>
        <w:t>5</w:t>
      </w:r>
      <w:r w:rsidRPr="00EB4891">
        <w:rPr>
          <w:rFonts w:ascii="Times New Roman" w:hAnsi="Times New Roman" w:cs="Times New Roman"/>
          <w:sz w:val="24"/>
          <w:szCs w:val="24"/>
        </w:rPr>
        <w:t xml:space="preserve">% MNF. </w:t>
      </w:r>
      <w:r w:rsidR="00B1512D" w:rsidRPr="00EB4891">
        <w:rPr>
          <w:rFonts w:ascii="Times New Roman" w:hAnsi="Times New Roman" w:cs="Times New Roman"/>
          <w:sz w:val="24"/>
          <w:szCs w:val="24"/>
        </w:rPr>
        <w:t>The results reveled that</w:t>
      </w:r>
      <w:r w:rsidR="00347E75" w:rsidRPr="00EB4891">
        <w:rPr>
          <w:rFonts w:ascii="Times New Roman" w:hAnsi="Times New Roman" w:cs="Times New Roman"/>
          <w:sz w:val="24"/>
          <w:szCs w:val="24"/>
        </w:rPr>
        <w:t xml:space="preserve"> the treatments included 50% Recommended Dose of Nitrogen supplemented with varying levels of GNF and MNF. The growth parameters such as plant height, number of branches and dry matter accumulation were significantly influenced by treatments. The highest values across 60, 90 days after sowing (DAS) and harvest were consistently observed under treatment T</w:t>
      </w:r>
      <w:r w:rsidR="00347E75" w:rsidRPr="00EB4891">
        <w:rPr>
          <w:rFonts w:ascii="Times New Roman" w:hAnsi="Times New Roman" w:cs="Times New Roman"/>
          <w:sz w:val="24"/>
          <w:szCs w:val="24"/>
          <w:vertAlign w:val="subscript"/>
        </w:rPr>
        <w:t>8</w:t>
      </w:r>
      <w:r w:rsidR="00347E75" w:rsidRPr="00EB4891">
        <w:rPr>
          <w:rFonts w:ascii="Times New Roman" w:hAnsi="Times New Roman" w:cs="Times New Roman"/>
          <w:sz w:val="24"/>
          <w:szCs w:val="24"/>
        </w:rPr>
        <w:t xml:space="preserve"> (50% RDN + 10% GNF + 10% MNF), while the lowest were recorded in the control treatment (T</w:t>
      </w:r>
      <w:r w:rsidR="00347E75" w:rsidRPr="00EB4891">
        <w:rPr>
          <w:rFonts w:ascii="Times New Roman" w:hAnsi="Times New Roman" w:cs="Times New Roman"/>
          <w:sz w:val="24"/>
          <w:szCs w:val="24"/>
          <w:vertAlign w:val="subscript"/>
        </w:rPr>
        <w:t>1</w:t>
      </w:r>
      <w:r w:rsidR="00347E75" w:rsidRPr="00EB4891">
        <w:rPr>
          <w:rFonts w:ascii="Times New Roman" w:hAnsi="Times New Roman" w:cs="Times New Roman"/>
          <w:sz w:val="24"/>
          <w:szCs w:val="24"/>
        </w:rPr>
        <w:t xml:space="preserve">). Though crop growth rate (CGR) was not significantly affected during early stages (30–60 and 60–90 DAS), a marked improvement was recorded during the 90 DAS to harvest phase in pooled analysis, indicating cumulative effects of the </w:t>
      </w:r>
      <w:proofErr w:type="spellStart"/>
      <w:r w:rsidR="00347E75" w:rsidRPr="00EB4891">
        <w:rPr>
          <w:rFonts w:ascii="Times New Roman" w:hAnsi="Times New Roman" w:cs="Times New Roman"/>
          <w:sz w:val="24"/>
          <w:szCs w:val="24"/>
        </w:rPr>
        <w:t>nano</w:t>
      </w:r>
      <w:proofErr w:type="spellEnd"/>
      <w:r w:rsidR="00347E75" w:rsidRPr="00EB4891">
        <w:rPr>
          <w:rFonts w:ascii="Times New Roman" w:hAnsi="Times New Roman" w:cs="Times New Roman"/>
          <w:sz w:val="24"/>
          <w:szCs w:val="24"/>
        </w:rPr>
        <w:t xml:space="preserve"> formulations. </w:t>
      </w:r>
      <w:r w:rsidRPr="00EB4891">
        <w:rPr>
          <w:rFonts w:ascii="Times New Roman" w:hAnsi="Times New Roman" w:cs="Times New Roman"/>
          <w:sz w:val="24"/>
          <w:szCs w:val="24"/>
        </w:rPr>
        <w:t xml:space="preserve">Where, GNF: </w:t>
      </w:r>
      <w:proofErr w:type="spellStart"/>
      <w:r w:rsidRPr="00EB4891">
        <w:rPr>
          <w:rFonts w:ascii="Times New Roman" w:hAnsi="Times New Roman" w:cs="Times New Roman"/>
          <w:sz w:val="24"/>
          <w:szCs w:val="24"/>
        </w:rPr>
        <w:t>Gliricidia</w:t>
      </w:r>
      <w:proofErr w:type="spellEnd"/>
      <w:r w:rsidRPr="00EB4891">
        <w:rPr>
          <w:rFonts w:ascii="Times New Roman" w:hAnsi="Times New Roman" w:cs="Times New Roman"/>
          <w:sz w:val="24"/>
          <w:szCs w:val="24"/>
        </w:rPr>
        <w:t xml:space="preserve"> Nano formulation and MNF: Moringa Nano formulation.</w:t>
      </w:r>
    </w:p>
    <w:p w14:paraId="342DEC4E" w14:textId="46B511F8" w:rsidR="00810B32" w:rsidRPr="00EB4891" w:rsidRDefault="00780E52" w:rsidP="001110C3">
      <w:pPr>
        <w:spacing w:before="120" w:after="0"/>
        <w:ind w:left="1276" w:hanging="1276"/>
        <w:jc w:val="both"/>
        <w:rPr>
          <w:rFonts w:ascii="Times New Roman" w:hAnsi="Times New Roman" w:cs="Times New Roman"/>
          <w:sz w:val="24"/>
          <w:szCs w:val="24"/>
        </w:rPr>
      </w:pPr>
      <w:r w:rsidRPr="00EB4891">
        <w:rPr>
          <w:rFonts w:ascii="Times New Roman" w:hAnsi="Times New Roman" w:cs="Times New Roman"/>
          <w:b/>
          <w:bCs/>
          <w:sz w:val="24"/>
          <w:szCs w:val="24"/>
        </w:rPr>
        <w:t xml:space="preserve">Keywords: </w:t>
      </w:r>
      <w:r w:rsidR="00BC29D2" w:rsidRPr="00EB4891">
        <w:rPr>
          <w:rFonts w:ascii="Times New Roman" w:hAnsi="Times New Roman" w:cs="Times New Roman"/>
          <w:sz w:val="24"/>
          <w:szCs w:val="24"/>
        </w:rPr>
        <w:t>Morphological parameters</w:t>
      </w:r>
      <w:r w:rsidRPr="00EB4891">
        <w:rPr>
          <w:rFonts w:ascii="Times New Roman" w:hAnsi="Times New Roman" w:cs="Times New Roman"/>
          <w:sz w:val="24"/>
          <w:szCs w:val="24"/>
        </w:rPr>
        <w:t>,</w:t>
      </w:r>
      <w:r w:rsidR="00187501">
        <w:rPr>
          <w:rFonts w:ascii="Times New Roman" w:hAnsi="Times New Roman" w:cs="Times New Roman"/>
          <w:sz w:val="24"/>
          <w:szCs w:val="24"/>
        </w:rPr>
        <w:t xml:space="preserve"> yield </w:t>
      </w:r>
      <w:r w:rsidR="00187501" w:rsidRPr="00187501">
        <w:rPr>
          <w:rFonts w:ascii="Times New Roman" w:hAnsi="Times New Roman" w:cs="Times New Roman"/>
          <w:sz w:val="24"/>
          <w:szCs w:val="24"/>
        </w:rPr>
        <w:t>Parameter</w:t>
      </w:r>
      <w:r w:rsidR="00187501">
        <w:rPr>
          <w:rFonts w:ascii="Times New Roman" w:hAnsi="Times New Roman" w:cs="Times New Roman"/>
          <w:sz w:val="24"/>
          <w:szCs w:val="24"/>
        </w:rPr>
        <w:t>,</w:t>
      </w:r>
      <w:r w:rsidRPr="00EB4891">
        <w:rPr>
          <w:rFonts w:ascii="Times New Roman" w:hAnsi="Times New Roman" w:cs="Times New Roman"/>
          <w:sz w:val="24"/>
          <w:szCs w:val="24"/>
        </w:rPr>
        <w:t xml:space="preserve"> Botanical based extract, </w:t>
      </w:r>
      <w:r w:rsidR="00BC29D2" w:rsidRPr="00EB4891">
        <w:rPr>
          <w:rFonts w:ascii="Times New Roman" w:hAnsi="Times New Roman" w:cs="Times New Roman"/>
          <w:sz w:val="24"/>
          <w:szCs w:val="24"/>
        </w:rPr>
        <w:t xml:space="preserve">RDF, RDN, </w:t>
      </w:r>
      <w:r w:rsidRPr="00EB4891">
        <w:rPr>
          <w:rFonts w:ascii="Times New Roman" w:hAnsi="Times New Roman" w:cs="Times New Roman"/>
          <w:sz w:val="24"/>
          <w:szCs w:val="24"/>
        </w:rPr>
        <w:t>GNF, MNF</w:t>
      </w:r>
    </w:p>
    <w:p w14:paraId="69089811" w14:textId="62C4B2BB" w:rsidR="00810B32" w:rsidRPr="00EB4891" w:rsidRDefault="00810B32" w:rsidP="001110C3">
      <w:pPr>
        <w:spacing w:before="120" w:after="0"/>
        <w:ind w:left="1276" w:hanging="1276"/>
        <w:jc w:val="both"/>
        <w:rPr>
          <w:rFonts w:ascii="Times New Roman" w:hAnsi="Times New Roman" w:cs="Times New Roman"/>
          <w:b/>
          <w:bCs/>
          <w:sz w:val="24"/>
          <w:szCs w:val="24"/>
        </w:rPr>
      </w:pPr>
      <w:r w:rsidRPr="00EB4891">
        <w:rPr>
          <w:rFonts w:ascii="Times New Roman" w:hAnsi="Times New Roman" w:cs="Times New Roman"/>
          <w:b/>
          <w:bCs/>
          <w:sz w:val="24"/>
          <w:szCs w:val="24"/>
        </w:rPr>
        <w:t xml:space="preserve">Introduction </w:t>
      </w:r>
    </w:p>
    <w:p w14:paraId="61AB52AE" w14:textId="1142E276" w:rsidR="00810B32" w:rsidRPr="00EB4891" w:rsidRDefault="00810B32" w:rsidP="001110C3">
      <w:pPr>
        <w:pStyle w:val="BodyText"/>
        <w:spacing w:before="120" w:line="276" w:lineRule="auto"/>
        <w:ind w:right="84" w:firstLine="719"/>
        <w:jc w:val="both"/>
      </w:pPr>
      <w:r w:rsidRPr="00EB4891">
        <w:rPr>
          <w:b/>
          <w:bCs/>
        </w:rPr>
        <w:tab/>
      </w:r>
      <w:r w:rsidRPr="00EB4891">
        <w:t>Okra (</w:t>
      </w:r>
      <w:r w:rsidRPr="00EB4891">
        <w:rPr>
          <w:i/>
          <w:iCs/>
        </w:rPr>
        <w:t xml:space="preserve">Abelmoschus </w:t>
      </w:r>
      <w:proofErr w:type="spellStart"/>
      <w:r w:rsidRPr="00EB4891">
        <w:rPr>
          <w:i/>
          <w:iCs/>
        </w:rPr>
        <w:t>esculentus</w:t>
      </w:r>
      <w:proofErr w:type="spellEnd"/>
      <w:r w:rsidRPr="00EB4891">
        <w:t xml:space="preserve">) commonly known as lady’s finger, bhindi or gumbo, is a seed-propagated crop well-suited to warm climates. It is highly sensitive to frost, low temperatures (below 15°C), waterlogging and drought. Okra is predominantly cultivated in tropical and subtropical regions and also in the warmer zones of temperate regions. The crop flourishes in hot and humid conditions, with optimal growth and fruiting observed at average temperatures around 25°C and relative humidity ranging from 65–85%. Seed germination in okra is most efficient at temperatures between 30–35°C. When temperatures fall below 25°C, germination slows down considerably, while temperatures above 42°C negatively impact plant and fruit development, causing desiccation, drying and premature dropping of flower buds. </w:t>
      </w:r>
    </w:p>
    <w:p w14:paraId="2BC25495" w14:textId="77777777" w:rsidR="00810B32" w:rsidRPr="00EB4891" w:rsidRDefault="00810B32" w:rsidP="001110C3">
      <w:pPr>
        <w:pStyle w:val="BodyText"/>
        <w:spacing w:before="120" w:line="276" w:lineRule="auto"/>
        <w:ind w:right="84" w:firstLine="719"/>
        <w:jc w:val="both"/>
        <w:rPr>
          <w:lang w:val="en-IN"/>
        </w:rPr>
      </w:pPr>
      <w:bookmarkStart w:id="2" w:name="_Hlk200972522"/>
      <w:r w:rsidRPr="00EB4891">
        <w:rPr>
          <w:lang w:val="en-IN"/>
        </w:rPr>
        <w:t xml:space="preserve">In India, major okra-producing states are </w:t>
      </w:r>
      <w:bookmarkEnd w:id="2"/>
      <w:r w:rsidRPr="00EB4891">
        <w:rPr>
          <w:lang w:val="en-IN"/>
        </w:rPr>
        <w:t xml:space="preserve">Gujarat, Maharashtra, Andhra Pradesh, Uttar Pradesh, Tamil Nadu, Karnataka, Haryana and Punjab where it is grown during both the </w:t>
      </w:r>
      <w:r w:rsidRPr="00EB4891">
        <w:rPr>
          <w:i/>
          <w:iCs/>
          <w:lang w:val="en-IN"/>
        </w:rPr>
        <w:t>kharif</w:t>
      </w:r>
      <w:r w:rsidRPr="00EB4891">
        <w:rPr>
          <w:lang w:val="en-IN"/>
        </w:rPr>
        <w:t xml:space="preserve"> </w:t>
      </w:r>
      <w:r w:rsidRPr="00EB4891">
        <w:rPr>
          <w:lang w:val="en-IN"/>
        </w:rPr>
        <w:lastRenderedPageBreak/>
        <w:t xml:space="preserve">and summer seasons. In Gujarat, key okra-growing districts include Surat, </w:t>
      </w:r>
      <w:proofErr w:type="spellStart"/>
      <w:r w:rsidRPr="00EB4891">
        <w:rPr>
          <w:lang w:val="en-IN"/>
        </w:rPr>
        <w:t>Tapi</w:t>
      </w:r>
      <w:proofErr w:type="spellEnd"/>
      <w:r w:rsidRPr="00EB4891">
        <w:rPr>
          <w:lang w:val="en-IN"/>
        </w:rPr>
        <w:t xml:space="preserve">, Navsari, </w:t>
      </w:r>
      <w:proofErr w:type="spellStart"/>
      <w:r w:rsidRPr="00EB4891">
        <w:rPr>
          <w:lang w:val="en-IN"/>
        </w:rPr>
        <w:t>Banaskantha</w:t>
      </w:r>
      <w:proofErr w:type="spellEnd"/>
      <w:r w:rsidRPr="00EB4891">
        <w:rPr>
          <w:lang w:val="en-IN"/>
        </w:rPr>
        <w:t xml:space="preserve">, Vadodara, Kheda, Bharuch, Anand and </w:t>
      </w:r>
      <w:proofErr w:type="spellStart"/>
      <w:r w:rsidRPr="00EB4891">
        <w:rPr>
          <w:lang w:val="en-IN"/>
        </w:rPr>
        <w:t>Mahesana</w:t>
      </w:r>
      <w:proofErr w:type="spellEnd"/>
      <w:r w:rsidRPr="00EB4891">
        <w:rPr>
          <w:lang w:val="en-IN"/>
        </w:rPr>
        <w:t>. Nationwide, okra is cultivated over an area of 5.50 lakh hectares, yielding an annual production of 68.73 lakh tonnes with an average productivity of 12.50 tonnes per hectare (Anon., 2023). In Gujarat, the crop occupies 0.91 lakh hectares, producing 10.98 lakh tonnes, with a productivity of 12.04 tonnes per hectare (Anon., 2023).</w:t>
      </w:r>
    </w:p>
    <w:p w14:paraId="593398A4" w14:textId="77777777" w:rsidR="00810B32" w:rsidRPr="00EB4891" w:rsidRDefault="00810B32" w:rsidP="001110C3">
      <w:pPr>
        <w:pStyle w:val="BodyText"/>
        <w:spacing w:before="120" w:line="276" w:lineRule="auto"/>
        <w:ind w:right="84" w:firstLine="719"/>
        <w:jc w:val="both"/>
      </w:pPr>
      <w:r w:rsidRPr="00EB4891">
        <w:t>Okra requires high quantities of both macro and micro nutrients for economic production. Nitrogen, phosphorus and potash nutrients are important and play a key role in the production of both quantity and quality level in okra. These nutrients are specific in function and must be supplied to the plant at the right time and in the right quantity. Indiscriminate use of inorganic fertilizers has resulted in decreased nutrient uptake, poor quality of vegetables and deterioration of soil fertility (</w:t>
      </w:r>
      <w:r w:rsidRPr="00EB4891">
        <w:rPr>
          <w:color w:val="000000" w:themeColor="text1"/>
        </w:rPr>
        <w:t>Agrawal,</w:t>
      </w:r>
      <w:r w:rsidRPr="00EB4891">
        <w:t xml:space="preserve"> 2003).</w:t>
      </w:r>
    </w:p>
    <w:p w14:paraId="76EE1533" w14:textId="7A055468" w:rsidR="00810B32" w:rsidRPr="00EB4891" w:rsidRDefault="00810B32" w:rsidP="001110C3">
      <w:pPr>
        <w:pStyle w:val="BodyText"/>
        <w:spacing w:before="120" w:line="276" w:lineRule="auto"/>
        <w:ind w:right="84" w:firstLine="719"/>
        <w:jc w:val="both"/>
      </w:pPr>
      <w:r w:rsidRPr="00EB4891">
        <w:t xml:space="preserve">Currently, agriculture has to face major challenges related to the provision of a sufficient quantity of healthy food for a constantly increasing world population </w:t>
      </w:r>
      <w:proofErr w:type="gramStart"/>
      <w:r w:rsidRPr="00EB4891">
        <w:t>Taking into account</w:t>
      </w:r>
      <w:proofErr w:type="gramEnd"/>
      <w:r w:rsidRPr="00EB4891">
        <w:t xml:space="preserve"> decreasing arable areas and approaching the limits of genetic potential of crops, the only solution to achieve this is the enhancement of crop yield and its protection. It is important to produce high-quality nutritious food which could help in the protection against hunger and malnutrition (</w:t>
      </w:r>
      <w:proofErr w:type="spellStart"/>
      <w:r w:rsidRPr="00EB4891">
        <w:t>Povero</w:t>
      </w:r>
      <w:proofErr w:type="spellEnd"/>
      <w:r w:rsidRPr="00EB4891">
        <w:t xml:space="preserve"> </w:t>
      </w:r>
      <w:r w:rsidRPr="00EB4891">
        <w:rPr>
          <w:i/>
          <w:iCs/>
        </w:rPr>
        <w:t>et al.,</w:t>
      </w:r>
      <w:r w:rsidRPr="00EB4891">
        <w:t xml:space="preserve"> 2016; </w:t>
      </w:r>
      <w:bookmarkStart w:id="3" w:name="_Hlk200642936"/>
      <w:r w:rsidRPr="00EB4891">
        <w:t xml:space="preserve">Zulfiqar </w:t>
      </w:r>
      <w:bookmarkEnd w:id="3"/>
      <w:r w:rsidRPr="00EB4891">
        <w:rPr>
          <w:i/>
          <w:iCs/>
        </w:rPr>
        <w:t>et al.,</w:t>
      </w:r>
      <w:r w:rsidRPr="00EB4891">
        <w:t xml:space="preserve"> 2020; Kumar and </w:t>
      </w:r>
      <w:proofErr w:type="spellStart"/>
      <w:r w:rsidRPr="00EB4891">
        <w:t>Aloke</w:t>
      </w:r>
      <w:proofErr w:type="spellEnd"/>
      <w:r w:rsidRPr="00EB4891">
        <w:t xml:space="preserve">, 2020; </w:t>
      </w:r>
      <w:proofErr w:type="spellStart"/>
      <w:r w:rsidRPr="00EB4891">
        <w:t>Colla</w:t>
      </w:r>
      <w:proofErr w:type="spellEnd"/>
      <w:r w:rsidRPr="00EB4891">
        <w:t xml:space="preserve"> </w:t>
      </w:r>
      <w:r w:rsidRPr="00EB4891">
        <w:rPr>
          <w:i/>
          <w:iCs/>
        </w:rPr>
        <w:t>et al.,</w:t>
      </w:r>
      <w:r w:rsidRPr="00EB4891">
        <w:t xml:space="preserve"> 2017; </w:t>
      </w:r>
      <w:proofErr w:type="spellStart"/>
      <w:r w:rsidRPr="00EB4891">
        <w:t>Rouphael</w:t>
      </w:r>
      <w:proofErr w:type="spellEnd"/>
      <w:r w:rsidRPr="00EB4891">
        <w:t xml:space="preserve"> and </w:t>
      </w:r>
      <w:proofErr w:type="spellStart"/>
      <w:r w:rsidRPr="00EB4891">
        <w:t>Colla</w:t>
      </w:r>
      <w:proofErr w:type="spellEnd"/>
      <w:r w:rsidRPr="00EB4891">
        <w:t>, 2018</w:t>
      </w:r>
      <w:r w:rsidR="00285F83">
        <w:t>)</w:t>
      </w:r>
      <w:r w:rsidRPr="00EB4891">
        <w:t>.</w:t>
      </w:r>
    </w:p>
    <w:p w14:paraId="346A9A18" w14:textId="77777777" w:rsidR="00810B32" w:rsidRPr="00EB4891" w:rsidRDefault="00810B32" w:rsidP="001110C3">
      <w:pPr>
        <w:pStyle w:val="BodyText"/>
        <w:spacing w:before="120" w:line="276" w:lineRule="auto"/>
        <w:ind w:right="84" w:firstLine="719"/>
        <w:jc w:val="both"/>
      </w:pPr>
      <w:r w:rsidRPr="00EB4891">
        <w:t xml:space="preserve">Now a days, farmers and researchers put high attention to </w:t>
      </w:r>
      <w:proofErr w:type="spellStart"/>
      <w:r w:rsidRPr="00EB4891">
        <w:t>biostimulant</w:t>
      </w:r>
      <w:proofErr w:type="spellEnd"/>
      <w:r w:rsidRPr="00EB4891">
        <w:t xml:space="preserve"> to improve agricultural sustainability, however, other natural products should be considered, studied and assessed and the present review intends to highlight the importance of plant extract to improve agricultural sustainability and in particular crops quality and quantity. Primary and secondary plant metabolites affect important biological activities influencing plant physiological responses and plant phenotype. Several previous studies reported the effects of plant extracts on hormones and polyphenols (</w:t>
      </w:r>
      <w:proofErr w:type="spellStart"/>
      <w:r w:rsidRPr="00EB4891">
        <w:t>Lucini</w:t>
      </w:r>
      <w:proofErr w:type="spellEnd"/>
      <w:r w:rsidRPr="00EB4891">
        <w:t xml:space="preserve"> </w:t>
      </w:r>
      <w:r w:rsidRPr="00EB4891">
        <w:rPr>
          <w:i/>
          <w:iCs/>
        </w:rPr>
        <w:t>et al.,</w:t>
      </w:r>
      <w:r w:rsidRPr="00EB4891">
        <w:t xml:space="preserve"> 2018), organic acids and sugars contents (</w:t>
      </w:r>
      <w:proofErr w:type="spellStart"/>
      <w:r w:rsidRPr="00EB4891">
        <w:t>Abou</w:t>
      </w:r>
      <w:proofErr w:type="spellEnd"/>
      <w:r w:rsidRPr="00EB4891">
        <w:t xml:space="preserve"> </w:t>
      </w:r>
      <w:proofErr w:type="spellStart"/>
      <w:r w:rsidRPr="00EB4891">
        <w:t>Chehade</w:t>
      </w:r>
      <w:proofErr w:type="spellEnd"/>
      <w:r w:rsidRPr="00EB4891">
        <w:t xml:space="preserve"> </w:t>
      </w:r>
      <w:r w:rsidRPr="00EB4891">
        <w:rPr>
          <w:i/>
          <w:iCs/>
        </w:rPr>
        <w:t>et al.,</w:t>
      </w:r>
      <w:r w:rsidRPr="00EB4891">
        <w:t xml:space="preserve"> 2018).</w:t>
      </w:r>
    </w:p>
    <w:p w14:paraId="78A66288" w14:textId="77777777" w:rsidR="00810B32" w:rsidRPr="00EB4891" w:rsidRDefault="00810B32" w:rsidP="001110C3">
      <w:pPr>
        <w:pStyle w:val="BodyText"/>
        <w:spacing w:before="120" w:line="276" w:lineRule="auto"/>
        <w:ind w:right="84" w:firstLine="719"/>
        <w:jc w:val="both"/>
      </w:pPr>
      <w:r w:rsidRPr="00EB4891">
        <w:rPr>
          <w:i/>
          <w:iCs/>
        </w:rPr>
        <w:t>Moringa oleifera</w:t>
      </w:r>
      <w:r w:rsidRPr="00EB4891">
        <w:t xml:space="preserve"> leaf extract as an organic bio-stimulant for the growth of various plants. Effect of the natural growth stimulant </w:t>
      </w:r>
      <w:r w:rsidRPr="00EB4891">
        <w:rPr>
          <w:i/>
          <w:iCs/>
        </w:rPr>
        <w:t>moringa oleifera</w:t>
      </w:r>
      <w:r w:rsidRPr="00EB4891">
        <w:t xml:space="preserve"> leaf extract and its important role in triggering growth and boosting the economic yield of crops. High performance in the yield of plants by using bio-stimulant showed healthier results in various plants like capsicum, brinjal and etc. Effect of </w:t>
      </w:r>
      <w:r w:rsidRPr="00EB4891">
        <w:rPr>
          <w:i/>
          <w:iCs/>
        </w:rPr>
        <w:t>moringa oleifera</w:t>
      </w:r>
      <w:r w:rsidRPr="00EB4891">
        <w:t xml:space="preserve"> was studied and the enhancement of plant height, early bloom, chlorophyll content, number of vegetables per plant, seedling germination and nutrient content of shoot tissues. Application of natural plant growth enhancers in the form of diluted </w:t>
      </w:r>
      <w:r w:rsidRPr="00EB4891">
        <w:rPr>
          <w:i/>
          <w:iCs/>
        </w:rPr>
        <w:t>moringa oleifera</w:t>
      </w:r>
      <w:r w:rsidRPr="00EB4891">
        <w:t xml:space="preserve"> leaf extracts containing effective micronutrients has been reported and found to be very effective in the growth of various crops (</w:t>
      </w:r>
      <w:proofErr w:type="spellStart"/>
      <w:r w:rsidRPr="00EB4891">
        <w:t>Karthiga</w:t>
      </w:r>
      <w:proofErr w:type="spellEnd"/>
      <w:r w:rsidRPr="00EB4891">
        <w:rPr>
          <w:color w:val="FF0000"/>
        </w:rPr>
        <w:t xml:space="preserve"> </w:t>
      </w:r>
      <w:r w:rsidRPr="00EB4891">
        <w:rPr>
          <w:i/>
          <w:iCs/>
        </w:rPr>
        <w:t>et al.</w:t>
      </w:r>
      <w:r w:rsidRPr="00EB4891">
        <w:t>, 2022).</w:t>
      </w:r>
    </w:p>
    <w:p w14:paraId="28AA3BC8" w14:textId="77777777" w:rsidR="00C70457" w:rsidRDefault="00C70457" w:rsidP="001110C3">
      <w:pPr>
        <w:pStyle w:val="BodyText"/>
        <w:spacing w:before="120" w:line="276" w:lineRule="auto"/>
        <w:ind w:right="84" w:firstLine="719"/>
        <w:jc w:val="both"/>
        <w:rPr>
          <w:i/>
          <w:iCs/>
        </w:rPr>
      </w:pPr>
    </w:p>
    <w:p w14:paraId="0F51A360" w14:textId="0691F680" w:rsidR="00810B32" w:rsidRPr="00EB4891" w:rsidRDefault="00810B32" w:rsidP="001110C3">
      <w:pPr>
        <w:pStyle w:val="BodyText"/>
        <w:spacing w:before="120" w:line="276" w:lineRule="auto"/>
        <w:ind w:right="84" w:firstLine="719"/>
        <w:jc w:val="both"/>
      </w:pPr>
      <w:proofErr w:type="spellStart"/>
      <w:r w:rsidRPr="00EB4891">
        <w:rPr>
          <w:i/>
          <w:iCs/>
        </w:rPr>
        <w:t>Gliricidia</w:t>
      </w:r>
      <w:proofErr w:type="spellEnd"/>
      <w:r w:rsidRPr="00EB4891">
        <w:rPr>
          <w:i/>
          <w:iCs/>
        </w:rPr>
        <w:t xml:space="preserve"> </w:t>
      </w:r>
      <w:proofErr w:type="spellStart"/>
      <w:r w:rsidRPr="00EB4891">
        <w:rPr>
          <w:i/>
          <w:iCs/>
        </w:rPr>
        <w:t>sepium</w:t>
      </w:r>
      <w:proofErr w:type="spellEnd"/>
      <w:r w:rsidRPr="00EB4891">
        <w:t xml:space="preserve"> is a leguminous tree and used in many tropical and sub-tropical countries as live fencing. The foliage of </w:t>
      </w:r>
      <w:proofErr w:type="spellStart"/>
      <w:r w:rsidRPr="00EB4891">
        <w:rPr>
          <w:i/>
          <w:iCs/>
        </w:rPr>
        <w:t>gliricidia</w:t>
      </w:r>
      <w:proofErr w:type="spellEnd"/>
      <w:r w:rsidRPr="00EB4891">
        <w:rPr>
          <w:i/>
          <w:iCs/>
        </w:rPr>
        <w:t xml:space="preserve"> </w:t>
      </w:r>
      <w:proofErr w:type="spellStart"/>
      <w:r w:rsidRPr="00EB4891">
        <w:rPr>
          <w:i/>
          <w:iCs/>
        </w:rPr>
        <w:t>sepium</w:t>
      </w:r>
      <w:proofErr w:type="spellEnd"/>
      <w:r w:rsidRPr="00EB4891">
        <w:t xml:space="preserve"> is used for green manuring and to produce other kind of organic manure due to its higher nutritional composition (Ganesan, 1994). It is a perennial, medium-sized (2-15 m high) legume tree. It is mostly deciduous during </w:t>
      </w:r>
      <w:r w:rsidRPr="00EB4891">
        <w:lastRenderedPageBreak/>
        <w:t>the dry season but is reported to remain evergreen in humid areas. It is one of the major tropical forage trees due to its protein-rich forage and high nutritive value. It is also possible to make silage from chopped forage, which may be mixed with grasses or maize. Additives, such as molasses, sugarcane or formic acid (0.85%), should be added to provide fermentable carbohydrates (</w:t>
      </w:r>
      <w:proofErr w:type="spellStart"/>
      <w:r w:rsidRPr="00EB4891">
        <w:t>Wiersum</w:t>
      </w:r>
      <w:proofErr w:type="spellEnd"/>
      <w:r w:rsidRPr="00EB4891">
        <w:t xml:space="preserve"> and </w:t>
      </w:r>
      <w:proofErr w:type="spellStart"/>
      <w:r w:rsidRPr="00EB4891">
        <w:t>Nitis</w:t>
      </w:r>
      <w:proofErr w:type="spellEnd"/>
      <w:r w:rsidRPr="00EB4891">
        <w:t>, 1992).</w:t>
      </w:r>
    </w:p>
    <w:p w14:paraId="66D47E2C" w14:textId="77777777" w:rsidR="00810B32" w:rsidRPr="00EB4891" w:rsidRDefault="00810B32" w:rsidP="001110C3">
      <w:pPr>
        <w:pStyle w:val="BodyText"/>
        <w:spacing w:before="120" w:line="276" w:lineRule="auto"/>
        <w:ind w:right="84" w:firstLine="719"/>
        <w:jc w:val="both"/>
      </w:pPr>
      <w:r w:rsidRPr="00EB4891">
        <w:t>Nanotechnology</w:t>
      </w:r>
      <w:r w:rsidRPr="00EB4891">
        <w:rPr>
          <w:spacing w:val="-6"/>
        </w:rPr>
        <w:t xml:space="preserve"> </w:t>
      </w:r>
      <w:r w:rsidRPr="00EB4891">
        <w:t>is</w:t>
      </w:r>
      <w:r w:rsidRPr="00EB4891">
        <w:rPr>
          <w:spacing w:val="-3"/>
        </w:rPr>
        <w:t xml:space="preserve"> </w:t>
      </w:r>
      <w:r w:rsidRPr="00EB4891">
        <w:t>the</w:t>
      </w:r>
      <w:r w:rsidRPr="00EB4891">
        <w:rPr>
          <w:spacing w:val="-6"/>
        </w:rPr>
        <w:t xml:space="preserve"> </w:t>
      </w:r>
      <w:r w:rsidRPr="00EB4891">
        <w:t>most</w:t>
      </w:r>
      <w:r w:rsidRPr="00EB4891">
        <w:rPr>
          <w:spacing w:val="-5"/>
        </w:rPr>
        <w:t xml:space="preserve"> </w:t>
      </w:r>
      <w:r w:rsidRPr="00EB4891">
        <w:t>dynamic</w:t>
      </w:r>
      <w:r w:rsidRPr="00EB4891">
        <w:rPr>
          <w:spacing w:val="-7"/>
        </w:rPr>
        <w:t xml:space="preserve"> </w:t>
      </w:r>
      <w:r w:rsidRPr="00EB4891">
        <w:t>subject</w:t>
      </w:r>
      <w:r w:rsidRPr="00EB4891">
        <w:rPr>
          <w:spacing w:val="-3"/>
        </w:rPr>
        <w:t xml:space="preserve"> </w:t>
      </w:r>
      <w:r w:rsidRPr="00EB4891">
        <w:t>of</w:t>
      </w:r>
      <w:r w:rsidRPr="00EB4891">
        <w:rPr>
          <w:spacing w:val="-7"/>
        </w:rPr>
        <w:t xml:space="preserve"> </w:t>
      </w:r>
      <w:r w:rsidRPr="00EB4891">
        <w:t>material</w:t>
      </w:r>
      <w:r w:rsidRPr="00EB4891">
        <w:rPr>
          <w:spacing w:val="-5"/>
        </w:rPr>
        <w:t xml:space="preserve"> </w:t>
      </w:r>
      <w:r w:rsidRPr="00EB4891">
        <w:t>science</w:t>
      </w:r>
      <w:r w:rsidRPr="00EB4891">
        <w:rPr>
          <w:spacing w:val="-7"/>
        </w:rPr>
        <w:t xml:space="preserve"> </w:t>
      </w:r>
      <w:r w:rsidRPr="00EB4891">
        <w:t>study</w:t>
      </w:r>
      <w:r w:rsidRPr="00EB4891">
        <w:rPr>
          <w:spacing w:val="-3"/>
        </w:rPr>
        <w:t xml:space="preserve"> </w:t>
      </w:r>
      <w:r w:rsidRPr="00EB4891">
        <w:t>and</w:t>
      </w:r>
      <w:r w:rsidRPr="00EB4891">
        <w:rPr>
          <w:spacing w:val="-4"/>
        </w:rPr>
        <w:t xml:space="preserve"> </w:t>
      </w:r>
      <w:r w:rsidRPr="00EB4891">
        <w:t>the</w:t>
      </w:r>
      <w:r w:rsidRPr="00EB4891">
        <w:rPr>
          <w:spacing w:val="-6"/>
        </w:rPr>
        <w:t xml:space="preserve"> </w:t>
      </w:r>
      <w:r w:rsidRPr="00EB4891">
        <w:t>production</w:t>
      </w:r>
      <w:r w:rsidRPr="00EB4891">
        <w:rPr>
          <w:spacing w:val="-58"/>
        </w:rPr>
        <w:t xml:space="preserve"> </w:t>
      </w:r>
      <w:r w:rsidRPr="00EB4891">
        <w:t>of nanoparticles (NPs) is rapidly increasing around the world. NPs display completely new or</w:t>
      </w:r>
      <w:r w:rsidRPr="00EB4891">
        <w:rPr>
          <w:spacing w:val="1"/>
        </w:rPr>
        <w:t xml:space="preserve"> </w:t>
      </w:r>
      <w:r w:rsidRPr="00EB4891">
        <w:t>improved</w:t>
      </w:r>
      <w:r w:rsidRPr="00EB4891">
        <w:rPr>
          <w:spacing w:val="-6"/>
        </w:rPr>
        <w:t xml:space="preserve"> </w:t>
      </w:r>
      <w:r w:rsidRPr="00EB4891">
        <w:t>properties</w:t>
      </w:r>
      <w:r w:rsidRPr="00EB4891">
        <w:rPr>
          <w:spacing w:val="-3"/>
        </w:rPr>
        <w:t xml:space="preserve"> </w:t>
      </w:r>
      <w:r w:rsidRPr="00EB4891">
        <w:t>as</w:t>
      </w:r>
      <w:r w:rsidRPr="00EB4891">
        <w:rPr>
          <w:spacing w:val="-6"/>
        </w:rPr>
        <w:t xml:space="preserve"> </w:t>
      </w:r>
      <w:r w:rsidRPr="00EB4891">
        <w:t>a</w:t>
      </w:r>
      <w:r w:rsidRPr="00EB4891">
        <w:rPr>
          <w:spacing w:val="-2"/>
        </w:rPr>
        <w:t xml:space="preserve"> </w:t>
      </w:r>
      <w:r w:rsidRPr="00EB4891">
        <w:t>result</w:t>
      </w:r>
      <w:r w:rsidRPr="00EB4891">
        <w:rPr>
          <w:spacing w:val="-5"/>
        </w:rPr>
        <w:t xml:space="preserve"> </w:t>
      </w:r>
      <w:r w:rsidRPr="00EB4891">
        <w:t>of</w:t>
      </w:r>
      <w:r w:rsidRPr="00EB4891">
        <w:rPr>
          <w:spacing w:val="-6"/>
        </w:rPr>
        <w:t xml:space="preserve"> </w:t>
      </w:r>
      <w:r w:rsidRPr="00EB4891">
        <w:t>specific</w:t>
      </w:r>
      <w:r w:rsidRPr="00EB4891">
        <w:rPr>
          <w:spacing w:val="-7"/>
        </w:rPr>
        <w:t xml:space="preserve"> </w:t>
      </w:r>
      <w:r w:rsidRPr="00EB4891">
        <w:t>qualities,</w:t>
      </w:r>
      <w:r w:rsidRPr="00EB4891">
        <w:rPr>
          <w:spacing w:val="-5"/>
        </w:rPr>
        <w:t xml:space="preserve"> </w:t>
      </w:r>
      <w:r w:rsidRPr="00EB4891">
        <w:t>such</w:t>
      </w:r>
      <w:r w:rsidRPr="00EB4891">
        <w:rPr>
          <w:spacing w:val="-6"/>
        </w:rPr>
        <w:t xml:space="preserve"> </w:t>
      </w:r>
      <w:r w:rsidRPr="00EB4891">
        <w:t>as</w:t>
      </w:r>
      <w:r w:rsidRPr="00EB4891">
        <w:rPr>
          <w:spacing w:val="-5"/>
        </w:rPr>
        <w:t xml:space="preserve"> </w:t>
      </w:r>
      <w:r w:rsidRPr="00EB4891">
        <w:t>size</w:t>
      </w:r>
      <w:r w:rsidRPr="00EB4891">
        <w:rPr>
          <w:spacing w:val="-6"/>
        </w:rPr>
        <w:t xml:space="preserve"> </w:t>
      </w:r>
      <w:r w:rsidRPr="00EB4891">
        <w:t>(1–100</w:t>
      </w:r>
      <w:r w:rsidRPr="00EB4891">
        <w:rPr>
          <w:spacing w:val="-5"/>
        </w:rPr>
        <w:t xml:space="preserve"> </w:t>
      </w:r>
      <w:r w:rsidRPr="00EB4891">
        <w:t>nm),</w:t>
      </w:r>
      <w:r w:rsidRPr="00EB4891">
        <w:rPr>
          <w:spacing w:val="-6"/>
        </w:rPr>
        <w:t xml:space="preserve"> </w:t>
      </w:r>
      <w:r w:rsidRPr="00EB4891">
        <w:t>shape and</w:t>
      </w:r>
      <w:r w:rsidRPr="00EB4891">
        <w:rPr>
          <w:spacing w:val="-6"/>
        </w:rPr>
        <w:t xml:space="preserve"> </w:t>
      </w:r>
      <w:r w:rsidRPr="00EB4891">
        <w:t>structure (</w:t>
      </w:r>
      <w:proofErr w:type="spellStart"/>
      <w:r w:rsidRPr="00EB4891">
        <w:t>Nejatzadeh</w:t>
      </w:r>
      <w:proofErr w:type="spellEnd"/>
      <w:r w:rsidRPr="00EB4891">
        <w:t xml:space="preserve">, 2021; </w:t>
      </w:r>
      <w:proofErr w:type="spellStart"/>
      <w:r w:rsidRPr="00EB4891">
        <w:t>Taran</w:t>
      </w:r>
      <w:proofErr w:type="spellEnd"/>
      <w:r w:rsidRPr="00EB4891">
        <w:t xml:space="preserve"> </w:t>
      </w:r>
      <w:r w:rsidRPr="00EB4891">
        <w:rPr>
          <w:i/>
          <w:iCs/>
        </w:rPr>
        <w:t>et al.,</w:t>
      </w:r>
      <w:r w:rsidRPr="00EB4891">
        <w:rPr>
          <w:i/>
        </w:rPr>
        <w:t xml:space="preserve"> </w:t>
      </w:r>
      <w:r w:rsidRPr="00EB4891">
        <w:t>2017). Inorganic and organic NPs are the two types of NPs that</w:t>
      </w:r>
      <w:r w:rsidRPr="00EB4891">
        <w:rPr>
          <w:spacing w:val="1"/>
        </w:rPr>
        <w:t xml:space="preserve"> </w:t>
      </w:r>
      <w:r w:rsidRPr="00EB4891">
        <w:t>can be synthesized. Inorganic nanoparticles include metallic nanoparticles (like Au, Ag, Cu, Al),</w:t>
      </w:r>
      <w:r w:rsidRPr="00EB4891">
        <w:rPr>
          <w:spacing w:val="1"/>
        </w:rPr>
        <w:t xml:space="preserve"> </w:t>
      </w:r>
      <w:r w:rsidRPr="00EB4891">
        <w:t>magnetic</w:t>
      </w:r>
      <w:r w:rsidRPr="00EB4891">
        <w:rPr>
          <w:spacing w:val="-7"/>
        </w:rPr>
        <w:t xml:space="preserve"> </w:t>
      </w:r>
      <w:r w:rsidRPr="00EB4891">
        <w:t>nanoparticles</w:t>
      </w:r>
      <w:r w:rsidRPr="00EB4891">
        <w:rPr>
          <w:spacing w:val="-5"/>
        </w:rPr>
        <w:t xml:space="preserve"> </w:t>
      </w:r>
      <w:r w:rsidRPr="00EB4891">
        <w:t>(like</w:t>
      </w:r>
      <w:r w:rsidRPr="00EB4891">
        <w:rPr>
          <w:spacing w:val="-7"/>
        </w:rPr>
        <w:t xml:space="preserve"> </w:t>
      </w:r>
      <w:r w:rsidRPr="00EB4891">
        <w:t>Co,</w:t>
      </w:r>
      <w:r w:rsidRPr="00EB4891">
        <w:rPr>
          <w:spacing w:val="-5"/>
        </w:rPr>
        <w:t xml:space="preserve"> </w:t>
      </w:r>
      <w:r w:rsidRPr="00EB4891">
        <w:t>Fe,</w:t>
      </w:r>
      <w:r w:rsidRPr="00EB4891">
        <w:rPr>
          <w:spacing w:val="-4"/>
        </w:rPr>
        <w:t xml:space="preserve"> </w:t>
      </w:r>
      <w:r w:rsidRPr="00EB4891">
        <w:t>Ni) and</w:t>
      </w:r>
      <w:r w:rsidRPr="00EB4891">
        <w:rPr>
          <w:spacing w:val="-5"/>
        </w:rPr>
        <w:t xml:space="preserve"> </w:t>
      </w:r>
      <w:r w:rsidRPr="00EB4891">
        <w:t>semi-conductor</w:t>
      </w:r>
      <w:r w:rsidRPr="00EB4891">
        <w:rPr>
          <w:spacing w:val="-6"/>
        </w:rPr>
        <w:t xml:space="preserve"> </w:t>
      </w:r>
      <w:r w:rsidRPr="00EB4891">
        <w:t>nanoparticles</w:t>
      </w:r>
      <w:r w:rsidRPr="00EB4891">
        <w:rPr>
          <w:spacing w:val="-3"/>
        </w:rPr>
        <w:t xml:space="preserve"> </w:t>
      </w:r>
      <w:r w:rsidRPr="00EB4891">
        <w:t>(like</w:t>
      </w:r>
      <w:r w:rsidRPr="00EB4891">
        <w:rPr>
          <w:spacing w:val="-7"/>
        </w:rPr>
        <w:t xml:space="preserve"> </w:t>
      </w:r>
      <w:proofErr w:type="spellStart"/>
      <w:r w:rsidRPr="00EB4891">
        <w:t>ZnO</w:t>
      </w:r>
      <w:proofErr w:type="spellEnd"/>
      <w:r w:rsidRPr="00EB4891">
        <w:t>,</w:t>
      </w:r>
      <w:r w:rsidRPr="00EB4891">
        <w:rPr>
          <w:spacing w:val="-5"/>
        </w:rPr>
        <w:t xml:space="preserve"> </w:t>
      </w:r>
      <w:r w:rsidRPr="00EB4891">
        <w:t>ZnS,</w:t>
      </w:r>
      <w:r w:rsidRPr="00EB4891">
        <w:rPr>
          <w:spacing w:val="-6"/>
        </w:rPr>
        <w:t xml:space="preserve"> </w:t>
      </w:r>
      <w:proofErr w:type="spellStart"/>
      <w:r w:rsidRPr="00EB4891">
        <w:t>CdS</w:t>
      </w:r>
      <w:proofErr w:type="spellEnd"/>
      <w:r w:rsidRPr="00EB4891">
        <w:t>),</w:t>
      </w:r>
      <w:r w:rsidRPr="00EB4891">
        <w:rPr>
          <w:spacing w:val="-57"/>
        </w:rPr>
        <w:t xml:space="preserve"> </w:t>
      </w:r>
      <w:r w:rsidRPr="00EB4891">
        <w:t>while organic nanoparticles include carbon nanoparticles (like quantum dots, carbon nanotubes)</w:t>
      </w:r>
      <w:r w:rsidRPr="00EB4891">
        <w:rPr>
          <w:spacing w:val="1"/>
        </w:rPr>
        <w:t xml:space="preserve"> </w:t>
      </w:r>
      <w:r w:rsidRPr="00EB4891">
        <w:t>(</w:t>
      </w:r>
      <w:proofErr w:type="spellStart"/>
      <w:r w:rsidRPr="00EB4891">
        <w:t>Taran</w:t>
      </w:r>
      <w:proofErr w:type="spellEnd"/>
      <w:r w:rsidRPr="00EB4891">
        <w:t xml:space="preserve"> </w:t>
      </w:r>
      <w:r w:rsidRPr="00EB4891">
        <w:rPr>
          <w:i/>
          <w:iCs/>
        </w:rPr>
        <w:t>et al.,</w:t>
      </w:r>
      <w:r w:rsidRPr="00EB4891">
        <w:t xml:space="preserve"> 2017). Several innovations and products integrating</w:t>
      </w:r>
      <w:r w:rsidRPr="00EB4891">
        <w:rPr>
          <w:spacing w:val="1"/>
        </w:rPr>
        <w:t xml:space="preserve"> </w:t>
      </w:r>
      <w:r w:rsidRPr="00EB4891">
        <w:t>engineered</w:t>
      </w:r>
      <w:r w:rsidRPr="00EB4891">
        <w:rPr>
          <w:spacing w:val="-5"/>
        </w:rPr>
        <w:t xml:space="preserve"> </w:t>
      </w:r>
      <w:r w:rsidRPr="00EB4891">
        <w:t>nanoparticles</w:t>
      </w:r>
      <w:r w:rsidRPr="00EB4891">
        <w:rPr>
          <w:spacing w:val="-2"/>
        </w:rPr>
        <w:t xml:space="preserve"> </w:t>
      </w:r>
      <w:r w:rsidRPr="00EB4891">
        <w:t>(NPs)</w:t>
      </w:r>
      <w:r w:rsidRPr="00EB4891">
        <w:rPr>
          <w:spacing w:val="-5"/>
        </w:rPr>
        <w:t xml:space="preserve"> </w:t>
      </w:r>
      <w:r w:rsidRPr="00EB4891">
        <w:t>into</w:t>
      </w:r>
      <w:r w:rsidRPr="00EB4891">
        <w:rPr>
          <w:spacing w:val="-5"/>
        </w:rPr>
        <w:t xml:space="preserve"> </w:t>
      </w:r>
      <w:r w:rsidRPr="00EB4891">
        <w:t>agricultural</w:t>
      </w:r>
      <w:r w:rsidRPr="00EB4891">
        <w:rPr>
          <w:spacing w:val="-4"/>
        </w:rPr>
        <w:t xml:space="preserve"> </w:t>
      </w:r>
      <w:r w:rsidRPr="00EB4891">
        <w:t>practices,</w:t>
      </w:r>
      <w:r w:rsidRPr="00EB4891">
        <w:rPr>
          <w:spacing w:val="-5"/>
        </w:rPr>
        <w:t xml:space="preserve"> </w:t>
      </w:r>
      <w:r w:rsidRPr="00EB4891">
        <w:t>such</w:t>
      </w:r>
      <w:r w:rsidRPr="00EB4891">
        <w:rPr>
          <w:spacing w:val="-2"/>
        </w:rPr>
        <w:t xml:space="preserve"> </w:t>
      </w:r>
      <w:r w:rsidRPr="00EB4891">
        <w:t>as</w:t>
      </w:r>
      <w:r w:rsidRPr="00EB4891">
        <w:rPr>
          <w:spacing w:val="-5"/>
        </w:rPr>
        <w:t xml:space="preserve"> </w:t>
      </w:r>
      <w:proofErr w:type="spellStart"/>
      <w:r w:rsidRPr="00EB4891">
        <w:t>nanopesticides</w:t>
      </w:r>
      <w:proofErr w:type="spellEnd"/>
      <w:r w:rsidRPr="00EB4891">
        <w:t>,</w:t>
      </w:r>
      <w:r w:rsidRPr="00EB4891">
        <w:rPr>
          <w:spacing w:val="-5"/>
        </w:rPr>
        <w:t xml:space="preserve"> </w:t>
      </w:r>
      <w:proofErr w:type="spellStart"/>
      <w:r w:rsidRPr="00EB4891">
        <w:t>nanofertilizers</w:t>
      </w:r>
      <w:proofErr w:type="spellEnd"/>
      <w:r w:rsidRPr="00EB4891">
        <w:rPr>
          <w:spacing w:val="-58"/>
        </w:rPr>
        <w:t xml:space="preserve"> </w:t>
      </w:r>
      <w:r w:rsidRPr="00EB4891">
        <w:t>and</w:t>
      </w:r>
      <w:r w:rsidRPr="00EB4891">
        <w:rPr>
          <w:spacing w:val="-4"/>
        </w:rPr>
        <w:t xml:space="preserve"> </w:t>
      </w:r>
      <w:proofErr w:type="spellStart"/>
      <w:r w:rsidRPr="00EB4891">
        <w:t>nanosensors</w:t>
      </w:r>
      <w:proofErr w:type="spellEnd"/>
      <w:r w:rsidRPr="00EB4891">
        <w:t>,</w:t>
      </w:r>
      <w:r w:rsidRPr="00EB4891">
        <w:rPr>
          <w:spacing w:val="-4"/>
        </w:rPr>
        <w:t xml:space="preserve"> </w:t>
      </w:r>
      <w:r w:rsidRPr="00EB4891">
        <w:t>have</w:t>
      </w:r>
      <w:r w:rsidRPr="00EB4891">
        <w:rPr>
          <w:spacing w:val="-5"/>
        </w:rPr>
        <w:t xml:space="preserve"> </w:t>
      </w:r>
      <w:r w:rsidRPr="00EB4891">
        <w:t>been</w:t>
      </w:r>
      <w:r w:rsidRPr="00EB4891">
        <w:rPr>
          <w:spacing w:val="-4"/>
        </w:rPr>
        <w:t xml:space="preserve"> </w:t>
      </w:r>
      <w:r w:rsidRPr="00EB4891">
        <w:t>established</w:t>
      </w:r>
      <w:r w:rsidRPr="00EB4891">
        <w:rPr>
          <w:spacing w:val="-2"/>
        </w:rPr>
        <w:t xml:space="preserve"> </w:t>
      </w:r>
      <w:r w:rsidRPr="00EB4891">
        <w:t>over</w:t>
      </w:r>
      <w:r w:rsidRPr="00EB4891">
        <w:rPr>
          <w:spacing w:val="-4"/>
        </w:rPr>
        <w:t xml:space="preserve"> </w:t>
      </w:r>
      <w:r w:rsidRPr="00EB4891">
        <w:t>the</w:t>
      </w:r>
      <w:r w:rsidRPr="00EB4891">
        <w:rPr>
          <w:spacing w:val="-4"/>
        </w:rPr>
        <w:t xml:space="preserve"> </w:t>
      </w:r>
      <w:r w:rsidRPr="00EB4891">
        <w:t>last</w:t>
      </w:r>
      <w:r w:rsidRPr="00EB4891">
        <w:rPr>
          <w:spacing w:val="-4"/>
        </w:rPr>
        <w:t xml:space="preserve"> </w:t>
      </w:r>
      <w:r w:rsidRPr="00EB4891">
        <w:t>decade</w:t>
      </w:r>
      <w:r w:rsidRPr="00EB4891">
        <w:rPr>
          <w:spacing w:val="-5"/>
        </w:rPr>
        <w:t xml:space="preserve"> </w:t>
      </w:r>
      <w:r w:rsidRPr="00EB4891">
        <w:t>with</w:t>
      </w:r>
      <w:r w:rsidRPr="00EB4891">
        <w:rPr>
          <w:spacing w:val="-3"/>
        </w:rPr>
        <w:t xml:space="preserve"> </w:t>
      </w:r>
      <w:r w:rsidRPr="00EB4891">
        <w:t>the</w:t>
      </w:r>
      <w:r w:rsidRPr="00EB4891">
        <w:rPr>
          <w:spacing w:val="-3"/>
        </w:rPr>
        <w:t xml:space="preserve"> </w:t>
      </w:r>
      <w:r w:rsidRPr="00EB4891">
        <w:t>aim</w:t>
      </w:r>
      <w:r w:rsidRPr="00EB4891">
        <w:rPr>
          <w:spacing w:val="-3"/>
        </w:rPr>
        <w:t xml:space="preserve"> </w:t>
      </w:r>
      <w:r w:rsidRPr="00EB4891">
        <w:t>of</w:t>
      </w:r>
      <w:r w:rsidRPr="00EB4891">
        <w:rPr>
          <w:spacing w:val="-7"/>
        </w:rPr>
        <w:t xml:space="preserve"> </w:t>
      </w:r>
      <w:r w:rsidRPr="00EB4891">
        <w:t>improving</w:t>
      </w:r>
      <w:r w:rsidRPr="00EB4891">
        <w:rPr>
          <w:spacing w:val="-4"/>
        </w:rPr>
        <w:t xml:space="preserve"> </w:t>
      </w:r>
      <w:r w:rsidRPr="00EB4891">
        <w:t>the</w:t>
      </w:r>
      <w:r w:rsidRPr="00EB4891">
        <w:rPr>
          <w:spacing w:val="-4"/>
        </w:rPr>
        <w:t xml:space="preserve"> </w:t>
      </w:r>
      <w:r w:rsidRPr="00EB4891">
        <w:t>quality</w:t>
      </w:r>
      <w:r w:rsidRPr="00EB4891">
        <w:rPr>
          <w:spacing w:val="-57"/>
        </w:rPr>
        <w:t xml:space="preserve"> </w:t>
      </w:r>
      <w:r w:rsidRPr="00EB4891">
        <w:t>and sustainability of agronomic systems that need less production and generate less waste than</w:t>
      </w:r>
      <w:r w:rsidRPr="00EB4891">
        <w:rPr>
          <w:spacing w:val="1"/>
        </w:rPr>
        <w:t xml:space="preserve"> </w:t>
      </w:r>
      <w:r w:rsidRPr="00EB4891">
        <w:t>traditional</w:t>
      </w:r>
      <w:r w:rsidRPr="00EB4891">
        <w:rPr>
          <w:spacing w:val="-1"/>
        </w:rPr>
        <w:t xml:space="preserve"> </w:t>
      </w:r>
      <w:r w:rsidRPr="00EB4891">
        <w:t>products and approaches</w:t>
      </w:r>
      <w:r w:rsidRPr="00EB4891">
        <w:rPr>
          <w:spacing w:val="3"/>
        </w:rPr>
        <w:t xml:space="preserve"> </w:t>
      </w:r>
      <w:r w:rsidRPr="00EB4891">
        <w:t>(Servin</w:t>
      </w:r>
      <w:r w:rsidRPr="00EB4891">
        <w:rPr>
          <w:spacing w:val="-2"/>
        </w:rPr>
        <w:t xml:space="preserve"> </w:t>
      </w:r>
      <w:r w:rsidRPr="00EB4891">
        <w:rPr>
          <w:i/>
          <w:iCs/>
        </w:rPr>
        <w:t>et al.,</w:t>
      </w:r>
      <w:r w:rsidRPr="00EB4891">
        <w:rPr>
          <w:spacing w:val="2"/>
        </w:rPr>
        <w:t xml:space="preserve"> </w:t>
      </w:r>
      <w:r w:rsidRPr="00EB4891">
        <w:t>2015; Liu</w:t>
      </w:r>
      <w:r w:rsidRPr="00EB4891">
        <w:rPr>
          <w:spacing w:val="-1"/>
        </w:rPr>
        <w:t xml:space="preserve"> </w:t>
      </w:r>
      <w:r w:rsidRPr="00EB4891">
        <w:t>and Lal, 2015).</w:t>
      </w:r>
    </w:p>
    <w:p w14:paraId="4075814C" w14:textId="565D5AA3" w:rsidR="00810B32" w:rsidRPr="00EB4891" w:rsidRDefault="00F5034F" w:rsidP="001110C3">
      <w:pPr>
        <w:pStyle w:val="BodyText"/>
        <w:spacing w:before="120" w:line="276" w:lineRule="auto"/>
        <w:ind w:right="84"/>
        <w:jc w:val="both"/>
        <w:rPr>
          <w:b/>
          <w:bCs/>
        </w:rPr>
      </w:pPr>
      <w:r w:rsidRPr="00EB4891">
        <w:rPr>
          <w:b/>
          <w:bCs/>
        </w:rPr>
        <w:t>Materials and Methods</w:t>
      </w:r>
    </w:p>
    <w:p w14:paraId="01B61EEA" w14:textId="635D3C4C" w:rsidR="0097043F" w:rsidRPr="00EB4891" w:rsidRDefault="0097043F" w:rsidP="001110C3">
      <w:pPr>
        <w:tabs>
          <w:tab w:val="left" w:pos="720"/>
        </w:tabs>
        <w:spacing w:before="120" w:after="0"/>
        <w:ind w:firstLine="709"/>
        <w:jc w:val="both"/>
        <w:rPr>
          <w:rFonts w:ascii="Times New Roman" w:hAnsi="Times New Roman" w:cs="Times New Roman"/>
          <w:sz w:val="24"/>
          <w:szCs w:val="24"/>
        </w:rPr>
      </w:pPr>
      <w:r w:rsidRPr="00EB4891">
        <w:rPr>
          <w:rFonts w:ascii="Times New Roman" w:hAnsi="Times New Roman" w:cs="Times New Roman"/>
          <w:sz w:val="24"/>
          <w:szCs w:val="24"/>
        </w:rPr>
        <w:t xml:space="preserve">An experiment was carried out at Main Vegetable Research Station (MVRS), Anand Agricultural University, Anand (Gujarat) during summer and </w:t>
      </w:r>
      <w:r w:rsidRPr="00EB4891">
        <w:rPr>
          <w:rFonts w:ascii="Times New Roman" w:hAnsi="Times New Roman" w:cs="Times New Roman"/>
          <w:i/>
          <w:iCs/>
          <w:sz w:val="24"/>
          <w:szCs w:val="24"/>
        </w:rPr>
        <w:t>kharif</w:t>
      </w:r>
      <w:r w:rsidRPr="00EB4891">
        <w:rPr>
          <w:rFonts w:ascii="Times New Roman" w:hAnsi="Times New Roman" w:cs="Times New Roman"/>
          <w:sz w:val="24"/>
          <w:szCs w:val="24"/>
        </w:rPr>
        <w:t xml:space="preserve"> season of the year 2024.</w:t>
      </w:r>
      <w:r w:rsidR="000A103E" w:rsidRPr="00EB4891">
        <w:rPr>
          <w:rFonts w:ascii="Times New Roman" w:hAnsi="Times New Roman" w:cs="Times New Roman"/>
          <w:sz w:val="24"/>
          <w:szCs w:val="24"/>
        </w:rPr>
        <w:t xml:space="preserve"> The experiment was arranged in randomized block design (RBD) with three replication having thirteen treatments (</w:t>
      </w:r>
      <w:r w:rsidR="000A103E" w:rsidRPr="00EB4891">
        <w:rPr>
          <w:rFonts w:ascii="Times New Roman" w:hAnsi="Times New Roman" w:cs="Times New Roman"/>
          <w:b/>
          <w:bCs/>
          <w:sz w:val="24"/>
          <w:szCs w:val="24"/>
        </w:rPr>
        <w:t>T</w:t>
      </w:r>
      <w:r w:rsidR="000A103E" w:rsidRPr="00EB4891">
        <w:rPr>
          <w:rFonts w:ascii="Times New Roman" w:hAnsi="Times New Roman" w:cs="Times New Roman"/>
          <w:b/>
          <w:bCs/>
          <w:sz w:val="24"/>
          <w:szCs w:val="24"/>
          <w:vertAlign w:val="subscript"/>
        </w:rPr>
        <w:t>1</w:t>
      </w:r>
      <w:r w:rsidR="000A103E" w:rsidRPr="00EB4891">
        <w:rPr>
          <w:rFonts w:ascii="Times New Roman" w:hAnsi="Times New Roman" w:cs="Times New Roman"/>
          <w:b/>
          <w:bCs/>
          <w:sz w:val="24"/>
          <w:szCs w:val="24"/>
        </w:rPr>
        <w:t>:</w:t>
      </w:r>
      <w:r w:rsidR="000A103E" w:rsidRPr="00EB4891">
        <w:rPr>
          <w:rFonts w:ascii="Times New Roman" w:hAnsi="Times New Roman" w:cs="Times New Roman"/>
          <w:sz w:val="24"/>
          <w:szCs w:val="24"/>
        </w:rPr>
        <w:t xml:space="preserve"> Control, </w:t>
      </w:r>
      <w:r w:rsidR="000A103E" w:rsidRPr="00EB4891">
        <w:rPr>
          <w:rFonts w:ascii="Times New Roman" w:hAnsi="Times New Roman" w:cs="Times New Roman"/>
          <w:b/>
          <w:bCs/>
          <w:sz w:val="24"/>
          <w:szCs w:val="24"/>
        </w:rPr>
        <w:t>T</w:t>
      </w:r>
      <w:r w:rsidR="000A103E" w:rsidRPr="00EB4891">
        <w:rPr>
          <w:rFonts w:ascii="Times New Roman" w:hAnsi="Times New Roman" w:cs="Times New Roman"/>
          <w:b/>
          <w:bCs/>
          <w:sz w:val="24"/>
          <w:szCs w:val="24"/>
          <w:vertAlign w:val="subscript"/>
        </w:rPr>
        <w:t>2</w:t>
      </w:r>
      <w:r w:rsidR="000A103E" w:rsidRPr="00EB4891">
        <w:rPr>
          <w:rFonts w:ascii="Times New Roman" w:hAnsi="Times New Roman" w:cs="Times New Roman"/>
          <w:b/>
          <w:bCs/>
          <w:sz w:val="24"/>
          <w:szCs w:val="24"/>
        </w:rPr>
        <w:t xml:space="preserve">: </w:t>
      </w:r>
      <w:r w:rsidR="000A103E" w:rsidRPr="00EB4891">
        <w:rPr>
          <w:rFonts w:ascii="Times New Roman" w:hAnsi="Times New Roman" w:cs="Times New Roman"/>
          <w:sz w:val="24"/>
          <w:szCs w:val="24"/>
        </w:rPr>
        <w:t xml:space="preserve">RDF, </w:t>
      </w:r>
      <w:r w:rsidR="000A103E" w:rsidRPr="00EB4891">
        <w:rPr>
          <w:rFonts w:ascii="Times New Roman" w:hAnsi="Times New Roman" w:cs="Times New Roman"/>
          <w:b/>
          <w:bCs/>
          <w:sz w:val="24"/>
          <w:szCs w:val="24"/>
        </w:rPr>
        <w:t>T</w:t>
      </w:r>
      <w:r w:rsidR="000A103E" w:rsidRPr="00EB4891">
        <w:rPr>
          <w:rFonts w:ascii="Times New Roman" w:hAnsi="Times New Roman" w:cs="Times New Roman"/>
          <w:b/>
          <w:bCs/>
          <w:sz w:val="24"/>
          <w:szCs w:val="24"/>
          <w:vertAlign w:val="subscript"/>
        </w:rPr>
        <w:t>3</w:t>
      </w:r>
      <w:r w:rsidR="000A103E" w:rsidRPr="00EB4891">
        <w:rPr>
          <w:rFonts w:ascii="Times New Roman" w:hAnsi="Times New Roman" w:cs="Times New Roman"/>
          <w:b/>
          <w:bCs/>
          <w:sz w:val="24"/>
          <w:szCs w:val="24"/>
        </w:rPr>
        <w:t>:</w:t>
      </w:r>
      <w:r w:rsidR="000A103E" w:rsidRPr="00EB4891">
        <w:rPr>
          <w:rFonts w:ascii="Times New Roman" w:hAnsi="Times New Roman" w:cs="Times New Roman"/>
          <w:sz w:val="24"/>
          <w:szCs w:val="24"/>
        </w:rPr>
        <w:t xml:space="preserve"> 50% RDN + 10% GNF, </w:t>
      </w:r>
      <w:r w:rsidR="000A103E" w:rsidRPr="00EB4891">
        <w:rPr>
          <w:rFonts w:ascii="Times New Roman" w:hAnsi="Times New Roman" w:cs="Times New Roman"/>
          <w:b/>
          <w:bCs/>
          <w:sz w:val="24"/>
          <w:szCs w:val="24"/>
        </w:rPr>
        <w:t>T</w:t>
      </w:r>
      <w:r w:rsidR="000A103E" w:rsidRPr="00EB4891">
        <w:rPr>
          <w:rFonts w:ascii="Times New Roman" w:hAnsi="Times New Roman" w:cs="Times New Roman"/>
          <w:b/>
          <w:bCs/>
          <w:sz w:val="24"/>
          <w:szCs w:val="24"/>
          <w:vertAlign w:val="subscript"/>
        </w:rPr>
        <w:t>4</w:t>
      </w:r>
      <w:r w:rsidR="000A103E" w:rsidRPr="00EB4891">
        <w:rPr>
          <w:rFonts w:ascii="Times New Roman" w:hAnsi="Times New Roman" w:cs="Times New Roman"/>
          <w:b/>
          <w:bCs/>
          <w:sz w:val="24"/>
          <w:szCs w:val="24"/>
        </w:rPr>
        <w:t>:</w:t>
      </w:r>
      <w:r w:rsidR="000A103E" w:rsidRPr="00EB4891">
        <w:rPr>
          <w:rFonts w:ascii="Times New Roman" w:hAnsi="Times New Roman" w:cs="Times New Roman"/>
          <w:sz w:val="24"/>
          <w:szCs w:val="24"/>
        </w:rPr>
        <w:t xml:space="preserve"> 50% RDN + 15% GNF, </w:t>
      </w:r>
      <w:r w:rsidR="000A103E" w:rsidRPr="00EB4891">
        <w:rPr>
          <w:rFonts w:ascii="Times New Roman" w:hAnsi="Times New Roman" w:cs="Times New Roman"/>
          <w:b/>
          <w:bCs/>
          <w:sz w:val="24"/>
          <w:szCs w:val="24"/>
        </w:rPr>
        <w:t>T</w:t>
      </w:r>
      <w:r w:rsidR="000A103E" w:rsidRPr="00EB4891">
        <w:rPr>
          <w:rFonts w:ascii="Times New Roman" w:hAnsi="Times New Roman" w:cs="Times New Roman"/>
          <w:b/>
          <w:bCs/>
          <w:sz w:val="24"/>
          <w:szCs w:val="24"/>
          <w:vertAlign w:val="subscript"/>
        </w:rPr>
        <w:t>5</w:t>
      </w:r>
      <w:r w:rsidR="000A103E" w:rsidRPr="00EB4891">
        <w:rPr>
          <w:rFonts w:ascii="Times New Roman" w:hAnsi="Times New Roman" w:cs="Times New Roman"/>
          <w:b/>
          <w:bCs/>
          <w:sz w:val="24"/>
          <w:szCs w:val="24"/>
        </w:rPr>
        <w:t xml:space="preserve">: </w:t>
      </w:r>
      <w:r w:rsidR="000A103E" w:rsidRPr="00EB4891">
        <w:rPr>
          <w:rFonts w:ascii="Times New Roman" w:hAnsi="Times New Roman" w:cs="Times New Roman"/>
          <w:sz w:val="24"/>
          <w:szCs w:val="24"/>
        </w:rPr>
        <w:t xml:space="preserve">50% RDN + 20% GNF, </w:t>
      </w:r>
      <w:r w:rsidR="000A103E" w:rsidRPr="00EB4891">
        <w:rPr>
          <w:rFonts w:ascii="Times New Roman" w:hAnsi="Times New Roman" w:cs="Times New Roman"/>
          <w:b/>
          <w:bCs/>
          <w:sz w:val="24"/>
          <w:szCs w:val="24"/>
        </w:rPr>
        <w:t>T</w:t>
      </w:r>
      <w:r w:rsidR="000A103E" w:rsidRPr="00EB4891">
        <w:rPr>
          <w:rFonts w:ascii="Times New Roman" w:hAnsi="Times New Roman" w:cs="Times New Roman"/>
          <w:b/>
          <w:bCs/>
          <w:sz w:val="24"/>
          <w:szCs w:val="24"/>
          <w:vertAlign w:val="subscript"/>
        </w:rPr>
        <w:t>6</w:t>
      </w:r>
      <w:r w:rsidR="000A103E" w:rsidRPr="00EB4891">
        <w:rPr>
          <w:rFonts w:ascii="Times New Roman" w:hAnsi="Times New Roman" w:cs="Times New Roman"/>
          <w:b/>
          <w:bCs/>
          <w:sz w:val="24"/>
          <w:szCs w:val="24"/>
        </w:rPr>
        <w:t xml:space="preserve">: </w:t>
      </w:r>
      <w:r w:rsidR="000A103E" w:rsidRPr="00EB4891">
        <w:rPr>
          <w:rFonts w:ascii="Times New Roman" w:hAnsi="Times New Roman" w:cs="Times New Roman"/>
          <w:sz w:val="24"/>
          <w:szCs w:val="24"/>
        </w:rPr>
        <w:t xml:space="preserve">50% RDN + 10% MNF, </w:t>
      </w:r>
      <w:r w:rsidR="000A103E" w:rsidRPr="00EB4891">
        <w:rPr>
          <w:rFonts w:ascii="Times New Roman" w:hAnsi="Times New Roman" w:cs="Times New Roman"/>
          <w:b/>
          <w:bCs/>
          <w:sz w:val="24"/>
          <w:szCs w:val="24"/>
        </w:rPr>
        <w:t>T</w:t>
      </w:r>
      <w:r w:rsidR="000A103E" w:rsidRPr="00EB4891">
        <w:rPr>
          <w:rFonts w:ascii="Times New Roman" w:hAnsi="Times New Roman" w:cs="Times New Roman"/>
          <w:b/>
          <w:bCs/>
          <w:sz w:val="24"/>
          <w:szCs w:val="24"/>
          <w:vertAlign w:val="subscript"/>
        </w:rPr>
        <w:t>7</w:t>
      </w:r>
      <w:r w:rsidR="000A103E" w:rsidRPr="00EB4891">
        <w:rPr>
          <w:rFonts w:ascii="Times New Roman" w:hAnsi="Times New Roman" w:cs="Times New Roman"/>
          <w:b/>
          <w:bCs/>
          <w:sz w:val="24"/>
          <w:szCs w:val="24"/>
        </w:rPr>
        <w:t xml:space="preserve">: </w:t>
      </w:r>
      <w:r w:rsidR="000A103E" w:rsidRPr="00EB4891">
        <w:rPr>
          <w:rFonts w:ascii="Times New Roman" w:hAnsi="Times New Roman" w:cs="Times New Roman"/>
          <w:sz w:val="24"/>
          <w:szCs w:val="24"/>
        </w:rPr>
        <w:t xml:space="preserve">50% RDN + 15% MNF, </w:t>
      </w:r>
      <w:r w:rsidR="000A103E" w:rsidRPr="00EB4891">
        <w:rPr>
          <w:rFonts w:ascii="Times New Roman" w:hAnsi="Times New Roman" w:cs="Times New Roman"/>
          <w:b/>
          <w:bCs/>
          <w:sz w:val="24"/>
          <w:szCs w:val="24"/>
        </w:rPr>
        <w:t>T</w:t>
      </w:r>
      <w:r w:rsidR="000A103E" w:rsidRPr="00EB4891">
        <w:rPr>
          <w:rFonts w:ascii="Times New Roman" w:hAnsi="Times New Roman" w:cs="Times New Roman"/>
          <w:b/>
          <w:bCs/>
          <w:sz w:val="24"/>
          <w:szCs w:val="24"/>
          <w:vertAlign w:val="subscript"/>
        </w:rPr>
        <w:t>8</w:t>
      </w:r>
      <w:r w:rsidR="000A103E" w:rsidRPr="00EB4891">
        <w:rPr>
          <w:rFonts w:ascii="Times New Roman" w:hAnsi="Times New Roman" w:cs="Times New Roman"/>
          <w:b/>
          <w:bCs/>
          <w:sz w:val="24"/>
          <w:szCs w:val="24"/>
        </w:rPr>
        <w:t xml:space="preserve">: </w:t>
      </w:r>
      <w:r w:rsidR="000A103E" w:rsidRPr="00EB4891">
        <w:rPr>
          <w:rFonts w:ascii="Times New Roman" w:hAnsi="Times New Roman" w:cs="Times New Roman"/>
          <w:sz w:val="24"/>
          <w:szCs w:val="24"/>
        </w:rPr>
        <w:t xml:space="preserve">50% RDN + 10% GNF + 10% MNF, </w:t>
      </w:r>
      <w:r w:rsidR="000A103E" w:rsidRPr="00EB4891">
        <w:rPr>
          <w:rFonts w:ascii="Times New Roman" w:hAnsi="Times New Roman" w:cs="Times New Roman"/>
          <w:b/>
          <w:bCs/>
          <w:sz w:val="24"/>
          <w:szCs w:val="24"/>
        </w:rPr>
        <w:t>T</w:t>
      </w:r>
      <w:r w:rsidR="000A103E" w:rsidRPr="00EB4891">
        <w:rPr>
          <w:rFonts w:ascii="Times New Roman" w:hAnsi="Times New Roman" w:cs="Times New Roman"/>
          <w:b/>
          <w:bCs/>
          <w:sz w:val="24"/>
          <w:szCs w:val="24"/>
          <w:vertAlign w:val="subscript"/>
        </w:rPr>
        <w:t>9</w:t>
      </w:r>
      <w:r w:rsidR="000A103E" w:rsidRPr="00EB4891">
        <w:rPr>
          <w:rFonts w:ascii="Times New Roman" w:hAnsi="Times New Roman" w:cs="Times New Roman"/>
          <w:b/>
          <w:bCs/>
          <w:sz w:val="24"/>
          <w:szCs w:val="24"/>
        </w:rPr>
        <w:t xml:space="preserve">: </w:t>
      </w:r>
      <w:r w:rsidR="000A103E" w:rsidRPr="00EB4891">
        <w:rPr>
          <w:rFonts w:ascii="Times New Roman" w:hAnsi="Times New Roman" w:cs="Times New Roman"/>
          <w:sz w:val="24"/>
          <w:szCs w:val="24"/>
        </w:rPr>
        <w:t xml:space="preserve">50% RDN + 10% GNF + 15% MNF, </w:t>
      </w:r>
      <w:r w:rsidR="000A103E" w:rsidRPr="00EB4891">
        <w:rPr>
          <w:rFonts w:ascii="Times New Roman" w:hAnsi="Times New Roman" w:cs="Times New Roman"/>
          <w:b/>
          <w:bCs/>
          <w:sz w:val="24"/>
          <w:szCs w:val="24"/>
        </w:rPr>
        <w:t>T</w:t>
      </w:r>
      <w:r w:rsidR="000A103E" w:rsidRPr="00EB4891">
        <w:rPr>
          <w:rFonts w:ascii="Times New Roman" w:hAnsi="Times New Roman" w:cs="Times New Roman"/>
          <w:b/>
          <w:bCs/>
          <w:sz w:val="24"/>
          <w:szCs w:val="24"/>
          <w:vertAlign w:val="subscript"/>
        </w:rPr>
        <w:t>10</w:t>
      </w:r>
      <w:r w:rsidR="000A103E" w:rsidRPr="00EB4891">
        <w:rPr>
          <w:rFonts w:ascii="Times New Roman" w:hAnsi="Times New Roman" w:cs="Times New Roman"/>
          <w:b/>
          <w:bCs/>
          <w:sz w:val="24"/>
          <w:szCs w:val="24"/>
        </w:rPr>
        <w:t xml:space="preserve">: </w:t>
      </w:r>
      <w:r w:rsidR="000A103E" w:rsidRPr="00EB4891">
        <w:rPr>
          <w:rFonts w:ascii="Times New Roman" w:hAnsi="Times New Roman" w:cs="Times New Roman"/>
          <w:sz w:val="24"/>
          <w:szCs w:val="24"/>
        </w:rPr>
        <w:t xml:space="preserve">50% RDN + 15% GNF + 10% MNF, </w:t>
      </w:r>
      <w:r w:rsidR="000A103E" w:rsidRPr="00EB4891">
        <w:rPr>
          <w:rFonts w:ascii="Times New Roman" w:hAnsi="Times New Roman" w:cs="Times New Roman"/>
          <w:b/>
          <w:bCs/>
          <w:sz w:val="24"/>
          <w:szCs w:val="24"/>
        </w:rPr>
        <w:t>T</w:t>
      </w:r>
      <w:r w:rsidR="000A103E" w:rsidRPr="00EB4891">
        <w:rPr>
          <w:rFonts w:ascii="Times New Roman" w:hAnsi="Times New Roman" w:cs="Times New Roman"/>
          <w:b/>
          <w:bCs/>
          <w:sz w:val="24"/>
          <w:szCs w:val="24"/>
          <w:vertAlign w:val="subscript"/>
        </w:rPr>
        <w:t>11</w:t>
      </w:r>
      <w:r w:rsidR="000A103E" w:rsidRPr="00EB4891">
        <w:rPr>
          <w:rFonts w:ascii="Times New Roman" w:hAnsi="Times New Roman" w:cs="Times New Roman"/>
          <w:b/>
          <w:bCs/>
          <w:sz w:val="24"/>
          <w:szCs w:val="24"/>
        </w:rPr>
        <w:t xml:space="preserve">: </w:t>
      </w:r>
      <w:r w:rsidR="000A103E" w:rsidRPr="00EB4891">
        <w:rPr>
          <w:rFonts w:ascii="Times New Roman" w:hAnsi="Times New Roman" w:cs="Times New Roman"/>
          <w:sz w:val="24"/>
          <w:szCs w:val="24"/>
        </w:rPr>
        <w:t xml:space="preserve">50% RDN + 15% GNF + 15% MNF, </w:t>
      </w:r>
      <w:r w:rsidR="000A103E" w:rsidRPr="00EB4891">
        <w:rPr>
          <w:rFonts w:ascii="Times New Roman" w:hAnsi="Times New Roman" w:cs="Times New Roman"/>
          <w:b/>
          <w:bCs/>
          <w:sz w:val="24"/>
          <w:szCs w:val="24"/>
        </w:rPr>
        <w:t>T</w:t>
      </w:r>
      <w:r w:rsidR="000A103E" w:rsidRPr="00EB4891">
        <w:rPr>
          <w:rFonts w:ascii="Times New Roman" w:hAnsi="Times New Roman" w:cs="Times New Roman"/>
          <w:b/>
          <w:bCs/>
          <w:sz w:val="24"/>
          <w:szCs w:val="24"/>
          <w:vertAlign w:val="subscript"/>
        </w:rPr>
        <w:t>12</w:t>
      </w:r>
      <w:r w:rsidR="000A103E" w:rsidRPr="00EB4891">
        <w:rPr>
          <w:rFonts w:ascii="Times New Roman" w:hAnsi="Times New Roman" w:cs="Times New Roman"/>
          <w:b/>
          <w:bCs/>
          <w:sz w:val="24"/>
          <w:szCs w:val="24"/>
        </w:rPr>
        <w:t xml:space="preserve">: </w:t>
      </w:r>
      <w:r w:rsidR="000A103E" w:rsidRPr="00EB4891">
        <w:rPr>
          <w:rFonts w:ascii="Times New Roman" w:hAnsi="Times New Roman" w:cs="Times New Roman"/>
          <w:sz w:val="24"/>
          <w:szCs w:val="24"/>
        </w:rPr>
        <w:t xml:space="preserve">50% RDN + 20% GNF + 10% MNF and </w:t>
      </w:r>
      <w:r w:rsidR="000A103E" w:rsidRPr="00EB4891">
        <w:rPr>
          <w:rFonts w:ascii="Times New Roman" w:hAnsi="Times New Roman" w:cs="Times New Roman"/>
          <w:b/>
          <w:bCs/>
          <w:sz w:val="24"/>
          <w:szCs w:val="24"/>
        </w:rPr>
        <w:t>T</w:t>
      </w:r>
      <w:r w:rsidR="000A103E" w:rsidRPr="00EB4891">
        <w:rPr>
          <w:rFonts w:ascii="Times New Roman" w:hAnsi="Times New Roman" w:cs="Times New Roman"/>
          <w:b/>
          <w:bCs/>
          <w:sz w:val="24"/>
          <w:szCs w:val="24"/>
          <w:vertAlign w:val="subscript"/>
        </w:rPr>
        <w:t>13</w:t>
      </w:r>
      <w:r w:rsidR="000A103E" w:rsidRPr="00EB4891">
        <w:rPr>
          <w:rFonts w:ascii="Times New Roman" w:hAnsi="Times New Roman" w:cs="Times New Roman"/>
          <w:b/>
          <w:bCs/>
          <w:sz w:val="24"/>
          <w:szCs w:val="24"/>
        </w:rPr>
        <w:t xml:space="preserve">: </w:t>
      </w:r>
      <w:r w:rsidR="000A103E" w:rsidRPr="00EB4891">
        <w:rPr>
          <w:rFonts w:ascii="Times New Roman" w:hAnsi="Times New Roman" w:cs="Times New Roman"/>
          <w:sz w:val="24"/>
          <w:szCs w:val="24"/>
        </w:rPr>
        <w:t>50% RDN + 20% GNF + 15% MNF).</w:t>
      </w:r>
      <w:r w:rsidR="001736A4" w:rsidRPr="00EB4891">
        <w:rPr>
          <w:rFonts w:ascii="Times New Roman" w:hAnsi="Times New Roman" w:cs="Times New Roman"/>
        </w:rPr>
        <w:t xml:space="preserve"> </w:t>
      </w:r>
      <w:r w:rsidR="001736A4" w:rsidRPr="00EB4891">
        <w:rPr>
          <w:rFonts w:ascii="Times New Roman" w:hAnsi="Times New Roman" w:cs="Times New Roman"/>
          <w:sz w:val="24"/>
          <w:szCs w:val="24"/>
        </w:rPr>
        <w:t>Application of recommended dose of fertilizer (RDF) (T</w:t>
      </w:r>
      <w:r w:rsidR="001736A4" w:rsidRPr="00EB4891">
        <w:rPr>
          <w:rFonts w:ascii="Times New Roman" w:hAnsi="Times New Roman" w:cs="Times New Roman"/>
          <w:sz w:val="24"/>
          <w:szCs w:val="24"/>
          <w:vertAlign w:val="subscript"/>
        </w:rPr>
        <w:t>2</w:t>
      </w:r>
      <w:r w:rsidR="001736A4" w:rsidRPr="00EB4891">
        <w:rPr>
          <w:rFonts w:ascii="Times New Roman" w:hAnsi="Times New Roman" w:cs="Times New Roman"/>
          <w:sz w:val="24"/>
          <w:szCs w:val="24"/>
        </w:rPr>
        <w:t xml:space="preserve">) @ 100:50:50 kg/ha nitrogen, phosphorus and potash were given through chemical fertilizers urea, DAP and </w:t>
      </w:r>
      <w:proofErr w:type="spellStart"/>
      <w:r w:rsidR="001736A4" w:rsidRPr="00EB4891">
        <w:rPr>
          <w:rFonts w:ascii="Times New Roman" w:hAnsi="Times New Roman" w:cs="Times New Roman"/>
          <w:sz w:val="24"/>
          <w:szCs w:val="24"/>
        </w:rPr>
        <w:t>murate</w:t>
      </w:r>
      <w:proofErr w:type="spellEnd"/>
      <w:r w:rsidR="001736A4" w:rsidRPr="00EB4891">
        <w:rPr>
          <w:rFonts w:ascii="Times New Roman" w:hAnsi="Times New Roman" w:cs="Times New Roman"/>
          <w:sz w:val="24"/>
          <w:szCs w:val="24"/>
        </w:rPr>
        <w:t xml:space="preserve"> of potash. Half dose of nitrogen and full dose of phosphorus and potash were given at the time of sowing and remaining half nitrogen was given at 30 DAS. Application of RDF treatment T</w:t>
      </w:r>
      <w:r w:rsidR="001736A4" w:rsidRPr="00EB4891">
        <w:rPr>
          <w:rFonts w:ascii="Times New Roman" w:hAnsi="Times New Roman" w:cs="Times New Roman"/>
          <w:sz w:val="24"/>
          <w:szCs w:val="24"/>
          <w:vertAlign w:val="subscript"/>
        </w:rPr>
        <w:t>3</w:t>
      </w:r>
      <w:r w:rsidR="001736A4" w:rsidRPr="00EB4891">
        <w:rPr>
          <w:rFonts w:ascii="Times New Roman" w:hAnsi="Times New Roman" w:cs="Times New Roman"/>
          <w:sz w:val="24"/>
          <w:szCs w:val="24"/>
        </w:rPr>
        <w:t xml:space="preserve"> to T</w:t>
      </w:r>
      <w:r w:rsidR="001736A4" w:rsidRPr="00EB4891">
        <w:rPr>
          <w:rFonts w:ascii="Times New Roman" w:hAnsi="Times New Roman" w:cs="Times New Roman"/>
          <w:sz w:val="24"/>
          <w:szCs w:val="24"/>
          <w:vertAlign w:val="subscript"/>
        </w:rPr>
        <w:t>13</w:t>
      </w:r>
      <w:r w:rsidR="001736A4" w:rsidRPr="00EB4891">
        <w:rPr>
          <w:rFonts w:ascii="Times New Roman" w:hAnsi="Times New Roman" w:cs="Times New Roman"/>
          <w:sz w:val="24"/>
          <w:szCs w:val="24"/>
        </w:rPr>
        <w:t xml:space="preserve"> only half dose of nitrogen was given through urea at the time of sowing.</w:t>
      </w:r>
      <w:r w:rsidR="00EA2E26" w:rsidRPr="00EB4891">
        <w:rPr>
          <w:rFonts w:ascii="Times New Roman" w:hAnsi="Times New Roman" w:cs="Times New Roman"/>
        </w:rPr>
        <w:t xml:space="preserve"> </w:t>
      </w:r>
      <w:r w:rsidR="00EA2E26" w:rsidRPr="00EB4891">
        <w:rPr>
          <w:rFonts w:ascii="Times New Roman" w:hAnsi="Times New Roman" w:cs="Times New Roman"/>
          <w:sz w:val="24"/>
          <w:szCs w:val="24"/>
        </w:rPr>
        <w:t xml:space="preserve">The </w:t>
      </w:r>
      <w:proofErr w:type="spellStart"/>
      <w:r w:rsidR="00EA2E26" w:rsidRPr="00EB4891">
        <w:rPr>
          <w:rFonts w:ascii="Times New Roman" w:hAnsi="Times New Roman" w:cs="Times New Roman"/>
          <w:sz w:val="24"/>
          <w:szCs w:val="24"/>
        </w:rPr>
        <w:t>nano</w:t>
      </w:r>
      <w:proofErr w:type="spellEnd"/>
      <w:r w:rsidR="00EA2E26" w:rsidRPr="00EB4891">
        <w:rPr>
          <w:rFonts w:ascii="Times New Roman" w:hAnsi="Times New Roman" w:cs="Times New Roman"/>
          <w:sz w:val="24"/>
          <w:szCs w:val="24"/>
        </w:rPr>
        <w:t xml:space="preserve"> formulations were sprayed on foliage in aqueous form using fresh solution at each spray. Spraying was done with knapsack sprayer and leaves were wetted thoroughly with fine mist. Foliar spray was applied at 30 DAS and 60 DAS, respectively.</w:t>
      </w:r>
    </w:p>
    <w:p w14:paraId="4DA22612" w14:textId="77777777" w:rsidR="00EB4891" w:rsidRDefault="00EB4891" w:rsidP="001110C3">
      <w:pPr>
        <w:pStyle w:val="BodyText"/>
        <w:spacing w:before="120" w:line="276" w:lineRule="auto"/>
        <w:ind w:right="84"/>
        <w:jc w:val="both"/>
        <w:rPr>
          <w:b/>
          <w:bCs/>
          <w:sz w:val="28"/>
          <w:szCs w:val="28"/>
        </w:rPr>
      </w:pPr>
    </w:p>
    <w:p w14:paraId="64DAF1F9" w14:textId="609B5069" w:rsidR="00F5034F" w:rsidRPr="00EB4891" w:rsidRDefault="00EA2E26" w:rsidP="001110C3">
      <w:pPr>
        <w:pStyle w:val="BodyText"/>
        <w:spacing w:before="120" w:line="276" w:lineRule="auto"/>
        <w:ind w:right="84"/>
        <w:jc w:val="both"/>
        <w:rPr>
          <w:b/>
          <w:bCs/>
          <w:sz w:val="28"/>
          <w:szCs w:val="28"/>
        </w:rPr>
      </w:pPr>
      <w:r w:rsidRPr="00EB4891">
        <w:rPr>
          <w:b/>
          <w:bCs/>
          <w:sz w:val="28"/>
          <w:szCs w:val="28"/>
        </w:rPr>
        <w:t>Results and Discussion</w:t>
      </w:r>
    </w:p>
    <w:p w14:paraId="3809E3B3" w14:textId="6091A80D" w:rsidR="00EA2E26" w:rsidRPr="00EB4891" w:rsidRDefault="00EA2E26" w:rsidP="001110C3">
      <w:pPr>
        <w:pStyle w:val="NormalWeb"/>
        <w:tabs>
          <w:tab w:val="left" w:pos="7655"/>
        </w:tabs>
        <w:spacing w:before="120" w:beforeAutospacing="0" w:after="0" w:afterAutospacing="0" w:line="276" w:lineRule="auto"/>
        <w:jc w:val="both"/>
        <w:rPr>
          <w:b/>
          <w:bCs/>
        </w:rPr>
      </w:pPr>
      <w:r w:rsidRPr="00EB4891">
        <w:rPr>
          <w:b/>
          <w:bCs/>
        </w:rPr>
        <w:t>Effect of Nano Formulation on Plant Height (cm)</w:t>
      </w:r>
    </w:p>
    <w:p w14:paraId="701D66B3" w14:textId="397A7BA4" w:rsidR="00EA2E26" w:rsidRDefault="00EA2E26" w:rsidP="001110C3">
      <w:pPr>
        <w:pStyle w:val="BodyText"/>
        <w:spacing w:before="120" w:line="276" w:lineRule="auto"/>
        <w:ind w:right="84" w:firstLine="709"/>
        <w:jc w:val="both"/>
      </w:pPr>
      <w:r w:rsidRPr="00EB4891">
        <w:t>Data shown in Table</w:t>
      </w:r>
      <w:r w:rsidR="0069715B" w:rsidRPr="00EB4891">
        <w:t xml:space="preserve"> 1</w:t>
      </w:r>
      <w:r w:rsidRPr="00EB4891">
        <w:t xml:space="preserve"> indicated that the effect of </w:t>
      </w:r>
      <w:proofErr w:type="spellStart"/>
      <w:r w:rsidRPr="00EB4891">
        <w:t>nano</w:t>
      </w:r>
      <w:proofErr w:type="spellEnd"/>
      <w:r w:rsidRPr="00EB4891">
        <w:t xml:space="preserve"> formulation treatment did not exert significant effect on plant height at 30 DAS during both seasons and in pooled analysis.</w:t>
      </w:r>
      <w:r w:rsidR="00376752" w:rsidRPr="00EB4891">
        <w:t xml:space="preserve"> While, </w:t>
      </w:r>
      <w:r w:rsidRPr="00EB4891">
        <w:t>the significantly lower plant height at 60</w:t>
      </w:r>
      <w:r w:rsidR="00331640" w:rsidRPr="00EB4891">
        <w:t xml:space="preserve"> DAS (68.96, 93.81 and 81.38 cm)</w:t>
      </w:r>
      <w:r w:rsidR="0069715B" w:rsidRPr="00EB4891">
        <w:t xml:space="preserve">, 90 </w:t>
      </w:r>
      <w:r w:rsidRPr="00EB4891">
        <w:t>DAS</w:t>
      </w:r>
      <w:r w:rsidR="00331640" w:rsidRPr="00EB4891">
        <w:t xml:space="preserve"> </w:t>
      </w:r>
      <w:r w:rsidR="00331640" w:rsidRPr="00EB4891">
        <w:lastRenderedPageBreak/>
        <w:t>(122.23, 149.40 and 135.81 cm)</w:t>
      </w:r>
      <w:r w:rsidR="0069715B" w:rsidRPr="00EB4891">
        <w:t xml:space="preserve"> and at harvest</w:t>
      </w:r>
      <w:r w:rsidR="00376752" w:rsidRPr="00EB4891">
        <w:t xml:space="preserve"> (151.89, 192.82 and 172.36 cm)</w:t>
      </w:r>
      <w:r w:rsidRPr="00EB4891">
        <w:t xml:space="preserve"> w</w:t>
      </w:r>
      <w:r w:rsidR="00331640" w:rsidRPr="00EB4891">
        <w:t>ere</w:t>
      </w:r>
      <w:r w:rsidRPr="00EB4891">
        <w:t xml:space="preserve"> recorded with control (T1) during both the seasons and in pooled analysis, respectively. While, higher plant height at 60 DAS (85.87, 111.56 and 98.72 cm)</w:t>
      </w:r>
      <w:r w:rsidR="00376752" w:rsidRPr="00EB4891">
        <w:t>, 90 DAS (140.94 and 162.25 cm)</w:t>
      </w:r>
      <w:r w:rsidR="00846C52">
        <w:t xml:space="preserve"> and harvest (178.10, 222.37 and 200.24 cm)</w:t>
      </w:r>
      <w:r w:rsidR="00376752" w:rsidRPr="00EB4891">
        <w:t xml:space="preserve"> </w:t>
      </w:r>
      <w:r w:rsidRPr="00EB4891">
        <w:t>w</w:t>
      </w:r>
      <w:r w:rsidR="00376752" w:rsidRPr="00EB4891">
        <w:t>ere</w:t>
      </w:r>
      <w:r w:rsidRPr="00EB4891">
        <w:t xml:space="preserve"> recorded with 50% RDN + 10% GNF + 10% MNF (T8) during both the seasons, 2024 and pooled results, respectively. This significant increase in plant height under T</w:t>
      </w:r>
      <w:r w:rsidRPr="00846C52">
        <w:rPr>
          <w:vertAlign w:val="subscript"/>
        </w:rPr>
        <w:t>8</w:t>
      </w:r>
      <w:r w:rsidRPr="00EB4891">
        <w:t xml:space="preserve"> treatment may be attributed to the synergistic effect of the </w:t>
      </w:r>
      <w:proofErr w:type="spellStart"/>
      <w:r w:rsidRPr="00EB4891">
        <w:t>nano</w:t>
      </w:r>
      <w:proofErr w:type="spellEnd"/>
      <w:r w:rsidRPr="00EB4891">
        <w:t xml:space="preserve"> formulations, which likely enhanced nutrient availability, uptake efficiency, and hormonal stimulation during the active growth phase. </w:t>
      </w:r>
    </w:p>
    <w:p w14:paraId="11B559BE" w14:textId="36C197D1" w:rsidR="00AA0D54" w:rsidRDefault="00AA0D54" w:rsidP="001110C3">
      <w:pPr>
        <w:pStyle w:val="BodyText"/>
        <w:spacing w:before="120" w:line="276" w:lineRule="auto"/>
        <w:ind w:right="84"/>
        <w:jc w:val="both"/>
        <w:rPr>
          <w:b/>
          <w:bCs/>
        </w:rPr>
      </w:pPr>
      <w:r w:rsidRPr="00E16416">
        <w:rPr>
          <w:b/>
          <w:bCs/>
        </w:rPr>
        <w:t xml:space="preserve">Effect of </w:t>
      </w:r>
      <w:r>
        <w:rPr>
          <w:b/>
          <w:bCs/>
        </w:rPr>
        <w:t>Nano Formulation</w:t>
      </w:r>
      <w:r w:rsidRPr="00E16416">
        <w:rPr>
          <w:b/>
          <w:bCs/>
        </w:rPr>
        <w:t xml:space="preserve"> on </w:t>
      </w:r>
      <w:r>
        <w:rPr>
          <w:b/>
          <w:bCs/>
        </w:rPr>
        <w:t>Number of Branches per Plant</w:t>
      </w:r>
    </w:p>
    <w:p w14:paraId="7B98540C" w14:textId="0A77E18C" w:rsidR="00AA0D54" w:rsidRPr="003A7F9F" w:rsidRDefault="00AA0D54" w:rsidP="001110C3">
      <w:pPr>
        <w:pStyle w:val="BodyTextIndent"/>
        <w:tabs>
          <w:tab w:val="left" w:pos="7655"/>
        </w:tabs>
        <w:spacing w:before="120" w:line="276" w:lineRule="auto"/>
        <w:ind w:left="0" w:firstLine="720"/>
        <w:jc w:val="both"/>
        <w:rPr>
          <w:bCs/>
        </w:rPr>
      </w:pPr>
      <w:r>
        <w:rPr>
          <w:bCs/>
          <w:color w:val="000000" w:themeColor="text1"/>
        </w:rPr>
        <w:t>At 30 DAS t</w:t>
      </w:r>
      <w:r w:rsidRPr="007B2F3B">
        <w:rPr>
          <w:bCs/>
          <w:color w:val="000000" w:themeColor="text1"/>
        </w:rPr>
        <w:t>he</w:t>
      </w:r>
      <w:r>
        <w:rPr>
          <w:bCs/>
          <w:color w:val="000000" w:themeColor="text1"/>
        </w:rPr>
        <w:t xml:space="preserve"> </w:t>
      </w:r>
      <w:r w:rsidRPr="007B2F3B">
        <w:rPr>
          <w:bCs/>
          <w:color w:val="000000" w:themeColor="text1"/>
        </w:rPr>
        <w:t xml:space="preserve">effect of </w:t>
      </w:r>
      <w:proofErr w:type="spellStart"/>
      <w:r w:rsidRPr="007B2F3B">
        <w:rPr>
          <w:bCs/>
          <w:color w:val="000000" w:themeColor="text1"/>
        </w:rPr>
        <w:t>nano</w:t>
      </w:r>
      <w:proofErr w:type="spellEnd"/>
      <w:r w:rsidRPr="007B2F3B">
        <w:rPr>
          <w:bCs/>
          <w:color w:val="000000" w:themeColor="text1"/>
        </w:rPr>
        <w:t xml:space="preserve">-formulation treatments on the number of branches per plant was found to be non-significant during both the summer and </w:t>
      </w:r>
      <w:r w:rsidRPr="00AA0D54">
        <w:rPr>
          <w:bCs/>
          <w:i/>
          <w:iCs/>
          <w:color w:val="000000" w:themeColor="text1"/>
        </w:rPr>
        <w:t>kharif</w:t>
      </w:r>
      <w:r w:rsidRPr="007B2F3B">
        <w:rPr>
          <w:bCs/>
          <w:color w:val="000000" w:themeColor="text1"/>
        </w:rPr>
        <w:t xml:space="preserve"> seasons of 2024, as well as in the pooled analysis (Table </w:t>
      </w:r>
      <w:r>
        <w:rPr>
          <w:bCs/>
          <w:color w:val="000000" w:themeColor="text1"/>
        </w:rPr>
        <w:t>2</w:t>
      </w:r>
      <w:r w:rsidRPr="007B2F3B">
        <w:rPr>
          <w:bCs/>
          <w:color w:val="000000" w:themeColor="text1"/>
        </w:rPr>
        <w:t>).</w:t>
      </w:r>
      <w:r>
        <w:rPr>
          <w:bCs/>
          <w:color w:val="000000" w:themeColor="text1"/>
        </w:rPr>
        <w:t xml:space="preserve"> </w:t>
      </w:r>
      <w:r w:rsidRPr="00E16416">
        <w:rPr>
          <w:bCs/>
        </w:rPr>
        <w:t>The number of branches</w:t>
      </w:r>
      <w:r>
        <w:rPr>
          <w:bCs/>
        </w:rPr>
        <w:t xml:space="preserve"> per </w:t>
      </w:r>
      <w:r w:rsidRPr="00E16416">
        <w:rPr>
          <w:bCs/>
        </w:rPr>
        <w:t xml:space="preserve">plant at </w:t>
      </w:r>
      <w:r>
        <w:rPr>
          <w:bCs/>
        </w:rPr>
        <w:t>6</w:t>
      </w:r>
      <w:r w:rsidRPr="00E16416">
        <w:rPr>
          <w:bCs/>
        </w:rPr>
        <w:t>0 DAS</w:t>
      </w:r>
      <w:r>
        <w:rPr>
          <w:bCs/>
        </w:rPr>
        <w:t xml:space="preserve"> </w:t>
      </w:r>
      <w:r w:rsidRPr="00E16416">
        <w:rPr>
          <w:bCs/>
        </w:rPr>
        <w:t>(</w:t>
      </w:r>
      <w:r>
        <w:rPr>
          <w:bCs/>
        </w:rPr>
        <w:t>1.87, 2.44 and 2.16</w:t>
      </w:r>
      <w:r w:rsidRPr="00E16416">
        <w:rPr>
          <w:bCs/>
        </w:rPr>
        <w:t>)</w:t>
      </w:r>
      <w:r>
        <w:rPr>
          <w:bCs/>
        </w:rPr>
        <w:t>, 90 DAS</w:t>
      </w:r>
      <w:r w:rsidRPr="00E16416">
        <w:rPr>
          <w:bCs/>
        </w:rPr>
        <w:t xml:space="preserve"> (</w:t>
      </w:r>
      <w:r>
        <w:rPr>
          <w:bCs/>
        </w:rPr>
        <w:t>2.62, 3.40, 3.01</w:t>
      </w:r>
      <w:r w:rsidRPr="00E16416">
        <w:rPr>
          <w:bCs/>
        </w:rPr>
        <w:t>)</w:t>
      </w:r>
      <w:r>
        <w:rPr>
          <w:bCs/>
        </w:rPr>
        <w:t xml:space="preserve"> and at harvest </w:t>
      </w:r>
      <w:r w:rsidRPr="00E16416">
        <w:rPr>
          <w:bCs/>
        </w:rPr>
        <w:t>(</w:t>
      </w:r>
      <w:r>
        <w:rPr>
          <w:bCs/>
        </w:rPr>
        <w:t>3.49, 4.65 and 4.07</w:t>
      </w:r>
      <w:r w:rsidRPr="00E16416">
        <w:rPr>
          <w:bCs/>
        </w:rPr>
        <w:t>) affect significantly</w:t>
      </w:r>
      <w:r>
        <w:rPr>
          <w:bCs/>
        </w:rPr>
        <w:t xml:space="preserve"> highest </w:t>
      </w:r>
      <w:r w:rsidR="00CD6D74">
        <w:rPr>
          <w:bCs/>
        </w:rPr>
        <w:t xml:space="preserve">summer, </w:t>
      </w:r>
      <w:r w:rsidRPr="00E16416">
        <w:rPr>
          <w:bCs/>
          <w:i/>
          <w:iCs/>
        </w:rPr>
        <w:t>kharif</w:t>
      </w:r>
      <w:r w:rsidRPr="00E16416">
        <w:rPr>
          <w:bCs/>
        </w:rPr>
        <w:t xml:space="preserve"> and pooled basis respectively.</w:t>
      </w:r>
      <w:r>
        <w:rPr>
          <w:bCs/>
        </w:rPr>
        <w:t xml:space="preserve"> </w:t>
      </w:r>
      <w:r w:rsidRPr="000926C3">
        <w:rPr>
          <w:rFonts w:eastAsia="Calibri"/>
          <w:color w:val="000000" w:themeColor="text1"/>
        </w:rPr>
        <w:t xml:space="preserve">Contrarily, </w:t>
      </w:r>
      <w:r>
        <w:rPr>
          <w:bCs/>
          <w:color w:val="000000" w:themeColor="text1"/>
        </w:rPr>
        <w:t>minimum</w:t>
      </w:r>
      <w:r w:rsidRPr="000926C3">
        <w:rPr>
          <w:bCs/>
          <w:color w:val="000000" w:themeColor="text1"/>
        </w:rPr>
        <w:t xml:space="preserve"> </w:t>
      </w:r>
      <w:r>
        <w:rPr>
          <w:color w:val="000000" w:themeColor="text1"/>
        </w:rPr>
        <w:t>number of branches per plant</w:t>
      </w:r>
      <w:r>
        <w:rPr>
          <w:b/>
          <w:color w:val="000000" w:themeColor="text1"/>
        </w:rPr>
        <w:t xml:space="preserve"> </w:t>
      </w:r>
      <w:r w:rsidRPr="000926C3">
        <w:rPr>
          <w:color w:val="000000" w:themeColor="text1"/>
        </w:rPr>
        <w:t xml:space="preserve">at </w:t>
      </w:r>
      <w:r>
        <w:rPr>
          <w:color w:val="000000" w:themeColor="text1"/>
        </w:rPr>
        <w:t>60</w:t>
      </w:r>
      <w:r w:rsidRPr="000926C3">
        <w:rPr>
          <w:color w:val="000000" w:themeColor="text1"/>
        </w:rPr>
        <w:t xml:space="preserve"> DA</w:t>
      </w:r>
      <w:r>
        <w:rPr>
          <w:color w:val="000000" w:themeColor="text1"/>
        </w:rPr>
        <w:t>S (1.41, 1.94 and 1.68), 90 DAS</w:t>
      </w:r>
      <w:r w:rsidR="00626BEB">
        <w:rPr>
          <w:color w:val="000000" w:themeColor="text1"/>
        </w:rPr>
        <w:t xml:space="preserve"> and harvest (2.81, 3.75 and 3.28)</w:t>
      </w:r>
      <w:r>
        <w:rPr>
          <w:color w:val="000000" w:themeColor="text1"/>
        </w:rPr>
        <w:t xml:space="preserve"> </w:t>
      </w:r>
      <w:r w:rsidRPr="000926C3">
        <w:rPr>
          <w:bCs/>
          <w:color w:val="000000" w:themeColor="text1"/>
        </w:rPr>
        <w:t xml:space="preserve">was observed under </w:t>
      </w:r>
      <w:r>
        <w:rPr>
          <w:bCs/>
          <w:color w:val="000000" w:themeColor="text1"/>
        </w:rPr>
        <w:t xml:space="preserve">control </w:t>
      </w:r>
      <w:r w:rsidRPr="000926C3">
        <w:rPr>
          <w:color w:val="000000" w:themeColor="text1"/>
        </w:rPr>
        <w:t>(</w:t>
      </w:r>
      <w:r w:rsidRPr="000926C3">
        <w:rPr>
          <w:bCs/>
          <w:color w:val="000000" w:themeColor="text1"/>
        </w:rPr>
        <w:t>T</w:t>
      </w:r>
      <w:r>
        <w:rPr>
          <w:bCs/>
          <w:color w:val="000000" w:themeColor="text1"/>
          <w:vertAlign w:val="subscript"/>
        </w:rPr>
        <w:t>1</w:t>
      </w:r>
      <w:r w:rsidRPr="000926C3">
        <w:rPr>
          <w:color w:val="000000" w:themeColor="text1"/>
        </w:rPr>
        <w:t>)</w:t>
      </w:r>
      <w:r w:rsidRPr="000926C3">
        <w:rPr>
          <w:bCs/>
          <w:color w:val="000000" w:themeColor="text1"/>
        </w:rPr>
        <w:t xml:space="preserve"> </w:t>
      </w:r>
      <w:r>
        <w:rPr>
          <w:bCs/>
          <w:color w:val="000000" w:themeColor="text1"/>
        </w:rPr>
        <w:t xml:space="preserve">during both the seasons and pooled analysis. </w:t>
      </w:r>
    </w:p>
    <w:bookmarkEnd w:id="0"/>
    <w:p w14:paraId="4BF84826" w14:textId="5C25829A" w:rsidR="00EA2E26" w:rsidRPr="00EB4891" w:rsidRDefault="00EA2E26" w:rsidP="001110C3">
      <w:pPr>
        <w:spacing w:before="120" w:after="0"/>
        <w:ind w:left="1276" w:hanging="1276"/>
        <w:jc w:val="both"/>
        <w:rPr>
          <w:rFonts w:ascii="Times New Roman" w:hAnsi="Times New Roman" w:cs="Times New Roman"/>
          <w:b/>
          <w:bCs/>
          <w:sz w:val="24"/>
          <w:szCs w:val="24"/>
        </w:rPr>
      </w:pPr>
      <w:r w:rsidRPr="00EB4891">
        <w:rPr>
          <w:rFonts w:ascii="Times New Roman" w:hAnsi="Times New Roman" w:cs="Times New Roman"/>
          <w:b/>
          <w:bCs/>
          <w:sz w:val="24"/>
          <w:szCs w:val="24"/>
        </w:rPr>
        <w:t>Effect of Nano Formulation on Dry Weight of Leaf (g)</w:t>
      </w:r>
    </w:p>
    <w:p w14:paraId="4557F11F" w14:textId="2BDBE0A4" w:rsidR="00EA2E26" w:rsidRPr="00EB4891" w:rsidRDefault="00EA2E26" w:rsidP="001110C3">
      <w:pPr>
        <w:tabs>
          <w:tab w:val="left" w:pos="7655"/>
        </w:tabs>
        <w:autoSpaceDE w:val="0"/>
        <w:autoSpaceDN w:val="0"/>
        <w:adjustRightInd w:val="0"/>
        <w:spacing w:before="120" w:after="0"/>
        <w:ind w:firstLine="720"/>
        <w:jc w:val="both"/>
        <w:rPr>
          <w:rFonts w:ascii="Times New Roman" w:hAnsi="Times New Roman" w:cs="Times New Roman"/>
          <w:color w:val="000000" w:themeColor="text1"/>
          <w:sz w:val="24"/>
          <w:szCs w:val="24"/>
        </w:rPr>
      </w:pPr>
      <w:bookmarkStart w:id="4" w:name="_Hlk199844431"/>
      <w:r w:rsidRPr="00EB4891">
        <w:rPr>
          <w:rFonts w:ascii="Times New Roman" w:hAnsi="Times New Roman" w:cs="Times New Roman"/>
          <w:color w:val="000000" w:themeColor="text1"/>
          <w:sz w:val="24"/>
          <w:szCs w:val="24"/>
        </w:rPr>
        <w:t>The data presented in Table</w:t>
      </w:r>
      <w:r w:rsidR="00376752" w:rsidRPr="00EB4891">
        <w:rPr>
          <w:rFonts w:ascii="Times New Roman" w:hAnsi="Times New Roman" w:cs="Times New Roman"/>
          <w:color w:val="000000" w:themeColor="text1"/>
          <w:sz w:val="24"/>
          <w:szCs w:val="24"/>
        </w:rPr>
        <w:t xml:space="preserve"> </w:t>
      </w:r>
      <w:r w:rsidR="004A4109">
        <w:rPr>
          <w:rFonts w:ascii="Times New Roman" w:hAnsi="Times New Roman" w:cs="Times New Roman"/>
          <w:color w:val="000000" w:themeColor="text1"/>
          <w:sz w:val="24"/>
          <w:szCs w:val="24"/>
        </w:rPr>
        <w:t>3</w:t>
      </w:r>
      <w:r w:rsidRPr="00EB4891">
        <w:rPr>
          <w:rFonts w:ascii="Times New Roman" w:hAnsi="Times New Roman" w:cs="Times New Roman"/>
          <w:color w:val="000000" w:themeColor="text1"/>
          <w:sz w:val="24"/>
          <w:szCs w:val="24"/>
        </w:rPr>
        <w:t xml:space="preserve"> indicated that </w:t>
      </w:r>
      <w:r w:rsidRPr="00EB4891">
        <w:rPr>
          <w:rFonts w:ascii="Times New Roman" w:hAnsi="Times New Roman" w:cs="Times New Roman"/>
          <w:bCs/>
          <w:color w:val="000000" w:themeColor="text1"/>
          <w:sz w:val="24"/>
          <w:szCs w:val="24"/>
        </w:rPr>
        <w:t xml:space="preserve">different </w:t>
      </w:r>
      <w:proofErr w:type="spellStart"/>
      <w:r w:rsidRPr="00EB4891">
        <w:rPr>
          <w:rFonts w:ascii="Times New Roman" w:hAnsi="Times New Roman" w:cs="Times New Roman"/>
          <w:bCs/>
          <w:sz w:val="24"/>
          <w:szCs w:val="24"/>
        </w:rPr>
        <w:t>nano</w:t>
      </w:r>
      <w:proofErr w:type="spellEnd"/>
      <w:r w:rsidRPr="00EB4891">
        <w:rPr>
          <w:rFonts w:ascii="Times New Roman" w:hAnsi="Times New Roman" w:cs="Times New Roman"/>
          <w:bCs/>
          <w:sz w:val="24"/>
          <w:szCs w:val="24"/>
        </w:rPr>
        <w:t xml:space="preserve"> formulation</w:t>
      </w:r>
      <w:r w:rsidRPr="00EB4891">
        <w:rPr>
          <w:rFonts w:ascii="Times New Roman" w:hAnsi="Times New Roman" w:cs="Times New Roman"/>
          <w:bCs/>
          <w:color w:val="000000" w:themeColor="text1"/>
          <w:sz w:val="24"/>
          <w:szCs w:val="24"/>
        </w:rPr>
        <w:t xml:space="preserve"> treatments did not show their significant influence on dry weight of leaf at 30 DAS during both the season (</w:t>
      </w:r>
      <w:r w:rsidRPr="00EB4891">
        <w:rPr>
          <w:rFonts w:ascii="Times New Roman" w:hAnsi="Times New Roman" w:cs="Times New Roman"/>
          <w:bCs/>
          <w:sz w:val="24"/>
          <w:szCs w:val="24"/>
        </w:rPr>
        <w:t xml:space="preserve">summer and </w:t>
      </w:r>
      <w:r w:rsidRPr="00EB4891">
        <w:rPr>
          <w:rFonts w:ascii="Times New Roman" w:hAnsi="Times New Roman" w:cs="Times New Roman"/>
          <w:bCs/>
          <w:i/>
          <w:iCs/>
          <w:sz w:val="24"/>
          <w:szCs w:val="24"/>
        </w:rPr>
        <w:t xml:space="preserve">kharif, </w:t>
      </w:r>
      <w:r w:rsidRPr="00EB4891">
        <w:rPr>
          <w:rFonts w:ascii="Times New Roman" w:hAnsi="Times New Roman" w:cs="Times New Roman"/>
          <w:bCs/>
          <w:sz w:val="24"/>
          <w:szCs w:val="24"/>
        </w:rPr>
        <w:t>2024</w:t>
      </w:r>
      <w:r w:rsidRPr="00EB4891">
        <w:rPr>
          <w:rFonts w:ascii="Times New Roman" w:hAnsi="Times New Roman" w:cs="Times New Roman"/>
          <w:bCs/>
          <w:color w:val="000000" w:themeColor="text1"/>
          <w:sz w:val="24"/>
          <w:szCs w:val="24"/>
        </w:rPr>
        <w:t>) as well as on pooled analysis.</w:t>
      </w:r>
      <w:r w:rsidRPr="00EB4891">
        <w:rPr>
          <w:rFonts w:ascii="Times New Roman" w:hAnsi="Times New Roman" w:cs="Times New Roman"/>
          <w:color w:val="000000" w:themeColor="text1"/>
          <w:sz w:val="24"/>
          <w:szCs w:val="24"/>
        </w:rPr>
        <w:t xml:space="preserve"> </w:t>
      </w:r>
      <w:bookmarkEnd w:id="4"/>
      <w:r w:rsidR="00376752" w:rsidRPr="00EB4891">
        <w:rPr>
          <w:rFonts w:ascii="Times New Roman" w:hAnsi="Times New Roman" w:cs="Times New Roman"/>
          <w:color w:val="000000" w:themeColor="text1"/>
          <w:sz w:val="24"/>
          <w:szCs w:val="24"/>
        </w:rPr>
        <w:t xml:space="preserve">While, the </w:t>
      </w:r>
      <w:r w:rsidRPr="00EB4891">
        <w:rPr>
          <w:rFonts w:ascii="Times New Roman" w:hAnsi="Times New Roman" w:cs="Times New Roman"/>
          <w:color w:val="000000" w:themeColor="text1"/>
          <w:sz w:val="24"/>
          <w:szCs w:val="24"/>
        </w:rPr>
        <w:t xml:space="preserve">significant influence on </w:t>
      </w:r>
      <w:r w:rsidRPr="00EB4891">
        <w:rPr>
          <w:rFonts w:ascii="Times New Roman" w:hAnsi="Times New Roman" w:cs="Times New Roman"/>
          <w:bCs/>
          <w:sz w:val="24"/>
          <w:szCs w:val="24"/>
        </w:rPr>
        <w:t xml:space="preserve">dry weight of leaf </w:t>
      </w:r>
      <w:r w:rsidR="00376752" w:rsidRPr="00EB4891">
        <w:rPr>
          <w:rFonts w:ascii="Times New Roman" w:hAnsi="Times New Roman" w:cs="Times New Roman"/>
          <w:bCs/>
          <w:sz w:val="24"/>
          <w:szCs w:val="24"/>
        </w:rPr>
        <w:t>at 60 DAS</w:t>
      </w:r>
      <w:r w:rsidR="00F81064" w:rsidRPr="00EB4891">
        <w:rPr>
          <w:rFonts w:ascii="Times New Roman" w:hAnsi="Times New Roman" w:cs="Times New Roman"/>
          <w:bCs/>
          <w:sz w:val="24"/>
          <w:szCs w:val="24"/>
        </w:rPr>
        <w:t xml:space="preserve"> </w:t>
      </w:r>
      <w:r w:rsidR="00E14085" w:rsidRPr="00EB4891">
        <w:rPr>
          <w:rFonts w:ascii="Times New Roman" w:hAnsi="Times New Roman" w:cs="Times New Roman"/>
          <w:sz w:val="24"/>
          <w:szCs w:val="24"/>
        </w:rPr>
        <w:t>(10.65, 15.87 and 13.26 g)</w:t>
      </w:r>
      <w:r w:rsidRPr="00EB4891">
        <w:rPr>
          <w:rFonts w:ascii="Times New Roman" w:hAnsi="Times New Roman" w:cs="Times New Roman"/>
          <w:sz w:val="24"/>
          <w:szCs w:val="24"/>
        </w:rPr>
        <w:t>,</w:t>
      </w:r>
      <w:r w:rsidR="00E14085" w:rsidRPr="00EB4891">
        <w:rPr>
          <w:rFonts w:ascii="Times New Roman" w:hAnsi="Times New Roman" w:cs="Times New Roman"/>
          <w:sz w:val="24"/>
          <w:szCs w:val="24"/>
        </w:rPr>
        <w:t xml:space="preserve"> 90 DAS </w:t>
      </w:r>
      <w:r w:rsidR="00E14085" w:rsidRPr="00EB4891">
        <w:rPr>
          <w:rFonts w:ascii="Times New Roman" w:hAnsi="Times New Roman" w:cs="Times New Roman"/>
          <w:bCs/>
          <w:color w:val="000000" w:themeColor="text1"/>
          <w:sz w:val="24"/>
          <w:szCs w:val="24"/>
        </w:rPr>
        <w:t xml:space="preserve">(17.23, 28.54 and 22.89 g) and at harvest </w:t>
      </w:r>
      <w:r w:rsidR="00E14085" w:rsidRPr="00EB4891">
        <w:rPr>
          <w:rFonts w:ascii="Times New Roman" w:hAnsi="Times New Roman" w:cs="Times New Roman"/>
          <w:bCs/>
          <w:sz w:val="24"/>
          <w:szCs w:val="24"/>
        </w:rPr>
        <w:t xml:space="preserve">(14.98, 23.20 and 19.09 g) </w:t>
      </w:r>
      <w:r w:rsidRPr="00EB4891">
        <w:rPr>
          <w:rFonts w:ascii="Times New Roman" w:hAnsi="Times New Roman" w:cs="Times New Roman"/>
          <w:sz w:val="24"/>
          <w:szCs w:val="24"/>
        </w:rPr>
        <w:t>it was revealed that the maximum dry weight of leaf was recorded in treatment T</w:t>
      </w:r>
      <w:r w:rsidRPr="00EB4891">
        <w:rPr>
          <w:rFonts w:ascii="Times New Roman" w:hAnsi="Times New Roman" w:cs="Times New Roman"/>
          <w:sz w:val="24"/>
          <w:szCs w:val="24"/>
          <w:vertAlign w:val="subscript"/>
        </w:rPr>
        <w:t>8</w:t>
      </w:r>
      <w:r w:rsidRPr="00EB4891">
        <w:rPr>
          <w:rFonts w:ascii="Times New Roman" w:hAnsi="Times New Roman" w:cs="Times New Roman"/>
          <w:sz w:val="24"/>
          <w:szCs w:val="24"/>
        </w:rPr>
        <w:t xml:space="preserve"> of 50% RDN + 10% GNF + 10% MNF in summer, </w:t>
      </w:r>
      <w:r w:rsidRPr="00EB4891">
        <w:rPr>
          <w:rFonts w:ascii="Times New Roman" w:hAnsi="Times New Roman" w:cs="Times New Roman"/>
          <w:i/>
          <w:iCs/>
          <w:sz w:val="24"/>
          <w:szCs w:val="24"/>
        </w:rPr>
        <w:t xml:space="preserve">kharif </w:t>
      </w:r>
      <w:r w:rsidRPr="00EB4891">
        <w:rPr>
          <w:rFonts w:ascii="Times New Roman" w:hAnsi="Times New Roman" w:cs="Times New Roman"/>
          <w:sz w:val="24"/>
          <w:szCs w:val="24"/>
        </w:rPr>
        <w:t xml:space="preserve">and pooled basis respectively. This enhanced biomass accumulation under T8 may be attributed to improved nutrient availability, efficient uptake, and better assimilation facilitated by the </w:t>
      </w:r>
      <w:proofErr w:type="spellStart"/>
      <w:r w:rsidRPr="00EB4891">
        <w:rPr>
          <w:rFonts w:ascii="Times New Roman" w:hAnsi="Times New Roman" w:cs="Times New Roman"/>
          <w:sz w:val="24"/>
          <w:szCs w:val="24"/>
        </w:rPr>
        <w:t>nano</w:t>
      </w:r>
      <w:proofErr w:type="spellEnd"/>
      <w:r w:rsidRPr="00EB4891">
        <w:rPr>
          <w:rFonts w:ascii="Times New Roman" w:hAnsi="Times New Roman" w:cs="Times New Roman"/>
          <w:sz w:val="24"/>
          <w:szCs w:val="24"/>
        </w:rPr>
        <w:t xml:space="preserve">-sized formulations. These </w:t>
      </w:r>
      <w:proofErr w:type="spellStart"/>
      <w:r w:rsidRPr="00EB4891">
        <w:rPr>
          <w:rFonts w:ascii="Times New Roman" w:hAnsi="Times New Roman" w:cs="Times New Roman"/>
          <w:sz w:val="24"/>
          <w:szCs w:val="24"/>
        </w:rPr>
        <w:t>nano</w:t>
      </w:r>
      <w:proofErr w:type="spellEnd"/>
      <w:r w:rsidRPr="00EB4891">
        <w:rPr>
          <w:rFonts w:ascii="Times New Roman" w:hAnsi="Times New Roman" w:cs="Times New Roman"/>
          <w:sz w:val="24"/>
          <w:szCs w:val="24"/>
        </w:rPr>
        <w:t>-formulations likely promoted enhanced photosynthetic activity and cellular metabolism, leading to greater dry matter partitioning in leaves.</w:t>
      </w:r>
      <w:r w:rsidRPr="00EB4891">
        <w:rPr>
          <w:rFonts w:ascii="Times New Roman" w:hAnsi="Times New Roman" w:cs="Times New Roman"/>
          <w:color w:val="00B050"/>
          <w:sz w:val="24"/>
          <w:szCs w:val="24"/>
        </w:rPr>
        <w:t xml:space="preserve"> </w:t>
      </w:r>
      <w:r w:rsidRPr="00EB4891">
        <w:rPr>
          <w:rFonts w:ascii="Times New Roman" w:hAnsi="Times New Roman" w:cs="Times New Roman"/>
          <w:sz w:val="24"/>
          <w:szCs w:val="24"/>
        </w:rPr>
        <w:t>In contrast, the minimum dry weight of leaf at 60 DAS (8.56, 13.49 and 11.03 g)</w:t>
      </w:r>
      <w:r w:rsidR="00E14085" w:rsidRPr="00EB4891">
        <w:rPr>
          <w:rFonts w:ascii="Times New Roman" w:hAnsi="Times New Roman" w:cs="Times New Roman"/>
          <w:sz w:val="24"/>
          <w:szCs w:val="24"/>
        </w:rPr>
        <w:t xml:space="preserve">, 90 DAS </w:t>
      </w:r>
      <w:r w:rsidR="00E14085" w:rsidRPr="00EB4891">
        <w:rPr>
          <w:rFonts w:ascii="Times New Roman" w:hAnsi="Times New Roman" w:cs="Times New Roman"/>
          <w:bCs/>
          <w:sz w:val="24"/>
          <w:szCs w:val="24"/>
        </w:rPr>
        <w:t xml:space="preserve">(14.60, 22.12 and 18.86 g) and at harvest </w:t>
      </w:r>
      <w:r w:rsidR="00E14085" w:rsidRPr="00EB4891">
        <w:rPr>
          <w:rFonts w:ascii="Times New Roman" w:hAnsi="Times New Roman" w:cs="Times New Roman"/>
          <w:color w:val="000000" w:themeColor="text1"/>
          <w:sz w:val="24"/>
          <w:szCs w:val="24"/>
        </w:rPr>
        <w:t xml:space="preserve">(11.56, 17.84 and 14.70 g) </w:t>
      </w:r>
      <w:r w:rsidRPr="00EB4891">
        <w:rPr>
          <w:rFonts w:ascii="Times New Roman" w:hAnsi="Times New Roman" w:cs="Times New Roman"/>
          <w:sz w:val="24"/>
          <w:szCs w:val="24"/>
        </w:rPr>
        <w:t>w</w:t>
      </w:r>
      <w:r w:rsidR="00E14085" w:rsidRPr="00EB4891">
        <w:rPr>
          <w:rFonts w:ascii="Times New Roman" w:hAnsi="Times New Roman" w:cs="Times New Roman"/>
          <w:sz w:val="24"/>
          <w:szCs w:val="24"/>
        </w:rPr>
        <w:t>ere</w:t>
      </w:r>
      <w:r w:rsidRPr="00EB4891">
        <w:rPr>
          <w:rFonts w:ascii="Times New Roman" w:hAnsi="Times New Roman" w:cs="Times New Roman"/>
          <w:sz w:val="24"/>
          <w:szCs w:val="24"/>
        </w:rPr>
        <w:t xml:space="preserve"> observed under control (T</w:t>
      </w:r>
      <w:r w:rsidRPr="00EB4891">
        <w:rPr>
          <w:rFonts w:ascii="Times New Roman" w:hAnsi="Times New Roman" w:cs="Times New Roman"/>
          <w:sz w:val="24"/>
          <w:szCs w:val="24"/>
          <w:vertAlign w:val="subscript"/>
        </w:rPr>
        <w:t>1</w:t>
      </w:r>
      <w:r w:rsidRPr="00EB4891">
        <w:rPr>
          <w:rFonts w:ascii="Times New Roman" w:hAnsi="Times New Roman" w:cs="Times New Roman"/>
          <w:sz w:val="24"/>
          <w:szCs w:val="24"/>
        </w:rPr>
        <w:t xml:space="preserve">) during both the seasons and pooled analysis. </w:t>
      </w:r>
    </w:p>
    <w:p w14:paraId="7E7BD897" w14:textId="083782A5" w:rsidR="00EA2E26" w:rsidRPr="00EB4891" w:rsidRDefault="00EA2E26" w:rsidP="001110C3">
      <w:pPr>
        <w:pStyle w:val="NormalWeb"/>
        <w:tabs>
          <w:tab w:val="left" w:pos="7655"/>
        </w:tabs>
        <w:spacing w:before="0" w:beforeAutospacing="0" w:after="0" w:afterAutospacing="0" w:line="276" w:lineRule="auto"/>
        <w:ind w:left="567" w:hanging="567"/>
        <w:jc w:val="both"/>
        <w:rPr>
          <w:b/>
          <w:bCs/>
        </w:rPr>
      </w:pPr>
      <w:r w:rsidRPr="00EB4891">
        <w:rPr>
          <w:b/>
          <w:bCs/>
        </w:rPr>
        <w:t>Effect of Nano Formulation on Dry Weight of Stem (g)</w:t>
      </w:r>
    </w:p>
    <w:p w14:paraId="5E6CE380" w14:textId="6617DF62" w:rsidR="00EA2E26" w:rsidRDefault="00EA2E26" w:rsidP="001110C3">
      <w:pPr>
        <w:pStyle w:val="BodyTextIndent"/>
        <w:tabs>
          <w:tab w:val="left" w:pos="7655"/>
        </w:tabs>
        <w:spacing w:before="120" w:after="0" w:line="276" w:lineRule="auto"/>
        <w:ind w:left="0" w:firstLine="720"/>
        <w:jc w:val="both"/>
        <w:rPr>
          <w:bCs/>
          <w:color w:val="000000" w:themeColor="text1"/>
        </w:rPr>
      </w:pPr>
      <w:r w:rsidRPr="00EB4891">
        <w:rPr>
          <w:bCs/>
        </w:rPr>
        <w:t xml:space="preserve">As presented in Table </w:t>
      </w:r>
      <w:r w:rsidR="004A4109">
        <w:rPr>
          <w:bCs/>
        </w:rPr>
        <w:t>4</w:t>
      </w:r>
      <w:r w:rsidR="00E14085" w:rsidRPr="00EB4891">
        <w:rPr>
          <w:bCs/>
        </w:rPr>
        <w:t xml:space="preserve"> </w:t>
      </w:r>
      <w:r w:rsidRPr="00EB4891">
        <w:rPr>
          <w:bCs/>
        </w:rPr>
        <w:t xml:space="preserve">the data revealed that the application of different </w:t>
      </w:r>
      <w:proofErr w:type="spellStart"/>
      <w:r w:rsidRPr="00EB4891">
        <w:rPr>
          <w:bCs/>
        </w:rPr>
        <w:t>nano</w:t>
      </w:r>
      <w:proofErr w:type="spellEnd"/>
      <w:r w:rsidRPr="00EB4891">
        <w:rPr>
          <w:bCs/>
        </w:rPr>
        <w:t xml:space="preserve"> formulation treatments did not result in a statistically significant difference in stem dry weight at 30 DAS during both the summer and </w:t>
      </w:r>
      <w:r w:rsidRPr="00EB4891">
        <w:rPr>
          <w:bCs/>
          <w:i/>
          <w:iCs/>
        </w:rPr>
        <w:t>kharif</w:t>
      </w:r>
      <w:r w:rsidRPr="00EB4891">
        <w:rPr>
          <w:bCs/>
        </w:rPr>
        <w:t xml:space="preserve"> seasons of 2024 as well as in the pooled analysis. </w:t>
      </w:r>
      <w:r w:rsidR="00E14085" w:rsidRPr="00EB4891">
        <w:rPr>
          <w:color w:val="000000" w:themeColor="text1"/>
        </w:rPr>
        <w:t>T</w:t>
      </w:r>
      <w:r w:rsidRPr="00EB4891">
        <w:rPr>
          <w:color w:val="000000" w:themeColor="text1"/>
        </w:rPr>
        <w:t>he</w:t>
      </w:r>
      <w:r w:rsidR="00E14085" w:rsidRPr="00EB4891">
        <w:rPr>
          <w:color w:val="000000" w:themeColor="text1"/>
        </w:rPr>
        <w:t xml:space="preserve"> </w:t>
      </w:r>
      <w:r w:rsidRPr="00EB4891">
        <w:rPr>
          <w:color w:val="000000" w:themeColor="text1"/>
        </w:rPr>
        <w:t>higher dry weight of stem</w:t>
      </w:r>
      <w:r w:rsidRPr="00EB4891">
        <w:t xml:space="preserve"> was recorded in treatment </w:t>
      </w:r>
      <w:r w:rsidRPr="00EB4891">
        <w:rPr>
          <w:bCs/>
          <w:color w:val="000000" w:themeColor="text1"/>
        </w:rPr>
        <w:t>T</w:t>
      </w:r>
      <w:r w:rsidRPr="00EB4891">
        <w:rPr>
          <w:bCs/>
          <w:color w:val="000000" w:themeColor="text1"/>
          <w:vertAlign w:val="subscript"/>
        </w:rPr>
        <w:t xml:space="preserve">8 </w:t>
      </w:r>
      <w:r w:rsidRPr="00EB4891">
        <w:rPr>
          <w:bCs/>
          <w:color w:val="000000" w:themeColor="text1"/>
        </w:rPr>
        <w:t xml:space="preserve">of </w:t>
      </w:r>
      <w:r w:rsidRPr="00EB4891">
        <w:t xml:space="preserve">50% RDN + 10% GNF + 10% MNF </w:t>
      </w:r>
      <w:r w:rsidRPr="00EB4891">
        <w:rPr>
          <w:bCs/>
          <w:color w:val="000000" w:themeColor="text1"/>
        </w:rPr>
        <w:t xml:space="preserve">reported </w:t>
      </w:r>
      <w:r w:rsidR="00E14085" w:rsidRPr="00EB4891">
        <w:rPr>
          <w:bCs/>
          <w:color w:val="000000" w:themeColor="text1"/>
        </w:rPr>
        <w:t xml:space="preserve">60 DAS </w:t>
      </w:r>
      <w:r w:rsidRPr="00EB4891">
        <w:rPr>
          <w:bCs/>
          <w:color w:val="000000" w:themeColor="text1"/>
        </w:rPr>
        <w:t>(9.12, 15.39 and 12.26 g)</w:t>
      </w:r>
      <w:r w:rsidR="00E14085" w:rsidRPr="00EB4891">
        <w:rPr>
          <w:bCs/>
          <w:color w:val="000000" w:themeColor="text1"/>
        </w:rPr>
        <w:t xml:space="preserve">, 90 DAS </w:t>
      </w:r>
      <w:r w:rsidR="00E14085" w:rsidRPr="00EB4891">
        <w:t xml:space="preserve">(13.45, 21.81 and 17.63 g) and at harvest </w:t>
      </w:r>
      <w:r w:rsidR="00E14085" w:rsidRPr="00EB4891">
        <w:rPr>
          <w:bCs/>
          <w:color w:val="000000" w:themeColor="text1"/>
        </w:rPr>
        <w:t>(17.74, 24.89 and 21.32 g)</w:t>
      </w:r>
      <w:r w:rsidRPr="00EB4891">
        <w:rPr>
          <w:bCs/>
          <w:color w:val="000000" w:themeColor="text1"/>
        </w:rPr>
        <w:t xml:space="preserve"> during both the season as well as in pooled analysis, respectively. </w:t>
      </w:r>
      <w:r w:rsidRPr="00EB4891">
        <w:rPr>
          <w:rFonts w:eastAsia="Calibri"/>
          <w:color w:val="000000" w:themeColor="text1"/>
        </w:rPr>
        <w:t xml:space="preserve">Contrarily, </w:t>
      </w:r>
      <w:r w:rsidRPr="00EB4891">
        <w:rPr>
          <w:bCs/>
          <w:color w:val="000000" w:themeColor="text1"/>
        </w:rPr>
        <w:t>minimum</w:t>
      </w:r>
      <w:r w:rsidRPr="00EB4891">
        <w:rPr>
          <w:color w:val="000000" w:themeColor="text1"/>
          <w:lang w:bidi="gu-IN"/>
        </w:rPr>
        <w:t xml:space="preserve"> </w:t>
      </w:r>
      <w:r w:rsidRPr="00EB4891">
        <w:rPr>
          <w:bCs/>
        </w:rPr>
        <w:t xml:space="preserve">dry weight of stem </w:t>
      </w:r>
      <w:r w:rsidRPr="00EB4891">
        <w:rPr>
          <w:color w:val="000000" w:themeColor="text1"/>
        </w:rPr>
        <w:t xml:space="preserve">at 60 DAS </w:t>
      </w:r>
      <w:r w:rsidRPr="00EB4891">
        <w:rPr>
          <w:bCs/>
          <w:color w:val="000000" w:themeColor="text1"/>
        </w:rPr>
        <w:t>(7.76, 12.46 and 10.11 g)</w:t>
      </w:r>
      <w:r w:rsidR="00E14085" w:rsidRPr="00EB4891">
        <w:rPr>
          <w:bCs/>
          <w:color w:val="000000" w:themeColor="text1"/>
        </w:rPr>
        <w:t xml:space="preserve">, 90 DAS (11.05, 17.17 and 14.11 g) and at harvest </w:t>
      </w:r>
      <w:r w:rsidR="00E14085" w:rsidRPr="00EB4891">
        <w:rPr>
          <w:color w:val="000000" w:themeColor="text1"/>
        </w:rPr>
        <w:t>(15.05, 20.80 and 17.93 g)</w:t>
      </w:r>
      <w:r w:rsidR="00E14085" w:rsidRPr="00EB4891">
        <w:rPr>
          <w:bCs/>
          <w:color w:val="000000" w:themeColor="text1"/>
        </w:rPr>
        <w:t xml:space="preserve"> </w:t>
      </w:r>
      <w:r w:rsidRPr="00EB4891">
        <w:rPr>
          <w:bCs/>
          <w:color w:val="000000" w:themeColor="text1"/>
        </w:rPr>
        <w:t xml:space="preserve">was observed under control </w:t>
      </w:r>
      <w:r w:rsidRPr="00EB4891">
        <w:rPr>
          <w:color w:val="000000" w:themeColor="text1"/>
        </w:rPr>
        <w:t>(</w:t>
      </w:r>
      <w:r w:rsidRPr="00EB4891">
        <w:rPr>
          <w:bCs/>
          <w:color w:val="000000" w:themeColor="text1"/>
        </w:rPr>
        <w:t>T</w:t>
      </w:r>
      <w:r w:rsidRPr="00EB4891">
        <w:rPr>
          <w:bCs/>
          <w:color w:val="000000" w:themeColor="text1"/>
          <w:vertAlign w:val="subscript"/>
        </w:rPr>
        <w:t>1</w:t>
      </w:r>
      <w:r w:rsidRPr="00EB4891">
        <w:rPr>
          <w:color w:val="000000" w:themeColor="text1"/>
        </w:rPr>
        <w:t>)</w:t>
      </w:r>
      <w:r w:rsidRPr="00EB4891">
        <w:rPr>
          <w:bCs/>
          <w:color w:val="000000" w:themeColor="text1"/>
        </w:rPr>
        <w:t xml:space="preserve"> during both the seasons and pooled analysis. </w:t>
      </w:r>
    </w:p>
    <w:p w14:paraId="08F884E8" w14:textId="071FB3A1" w:rsidR="00447EF6" w:rsidRPr="00EB4891" w:rsidRDefault="00447EF6" w:rsidP="00447EF6">
      <w:pPr>
        <w:pStyle w:val="NormalWeb"/>
        <w:tabs>
          <w:tab w:val="left" w:pos="7655"/>
        </w:tabs>
        <w:spacing w:before="0" w:beforeAutospacing="0" w:after="0" w:afterAutospacing="0" w:line="276" w:lineRule="auto"/>
        <w:ind w:left="567" w:hanging="567"/>
        <w:jc w:val="both"/>
        <w:rPr>
          <w:b/>
          <w:bCs/>
        </w:rPr>
      </w:pPr>
      <w:r w:rsidRPr="00EB4891">
        <w:rPr>
          <w:b/>
          <w:bCs/>
        </w:rPr>
        <w:t xml:space="preserve">Effect of Nano Formulation on </w:t>
      </w:r>
      <w:r>
        <w:rPr>
          <w:b/>
          <w:bCs/>
        </w:rPr>
        <w:t xml:space="preserve">Total </w:t>
      </w:r>
      <w:r w:rsidRPr="00EB4891">
        <w:rPr>
          <w:b/>
          <w:bCs/>
        </w:rPr>
        <w:t>Dry Weight (g)</w:t>
      </w:r>
    </w:p>
    <w:p w14:paraId="26A772C0" w14:textId="117A3D4E" w:rsidR="00447EF6" w:rsidRDefault="00447EF6" w:rsidP="00447EF6">
      <w:pPr>
        <w:pStyle w:val="BodyTextIndent"/>
        <w:tabs>
          <w:tab w:val="left" w:pos="7655"/>
        </w:tabs>
        <w:spacing w:before="120" w:after="0" w:line="276" w:lineRule="auto"/>
        <w:ind w:left="0"/>
        <w:jc w:val="both"/>
        <w:rPr>
          <w:bCs/>
          <w:color w:val="000000" w:themeColor="text1"/>
        </w:rPr>
      </w:pPr>
      <w:r w:rsidRPr="00EB4891">
        <w:rPr>
          <w:bCs/>
        </w:rPr>
        <w:lastRenderedPageBreak/>
        <w:t xml:space="preserve">As presented in Table </w:t>
      </w:r>
      <w:r>
        <w:rPr>
          <w:bCs/>
        </w:rPr>
        <w:t>5</w:t>
      </w:r>
      <w:r w:rsidRPr="00EB4891">
        <w:rPr>
          <w:bCs/>
        </w:rPr>
        <w:t xml:space="preserve"> the data revealed that the application of different </w:t>
      </w:r>
      <w:proofErr w:type="spellStart"/>
      <w:r w:rsidRPr="00EB4891">
        <w:rPr>
          <w:bCs/>
        </w:rPr>
        <w:t>nano</w:t>
      </w:r>
      <w:proofErr w:type="spellEnd"/>
      <w:r w:rsidRPr="00EB4891">
        <w:rPr>
          <w:bCs/>
        </w:rPr>
        <w:t xml:space="preserve"> formulation treatments did not result in a statistically significant difference in </w:t>
      </w:r>
      <w:r>
        <w:rPr>
          <w:bCs/>
        </w:rPr>
        <w:t>total</w:t>
      </w:r>
      <w:r w:rsidRPr="00EB4891">
        <w:rPr>
          <w:bCs/>
        </w:rPr>
        <w:t xml:space="preserve"> dry weight at 30 DAS during both the summer and </w:t>
      </w:r>
      <w:r w:rsidRPr="00EB4891">
        <w:rPr>
          <w:bCs/>
          <w:i/>
          <w:iCs/>
        </w:rPr>
        <w:t>kharif</w:t>
      </w:r>
      <w:r w:rsidRPr="00EB4891">
        <w:rPr>
          <w:bCs/>
        </w:rPr>
        <w:t xml:space="preserve"> seasons of 2024 as well as in the pooled analysis. </w:t>
      </w:r>
      <w:r w:rsidRPr="00EB4891">
        <w:rPr>
          <w:color w:val="000000" w:themeColor="text1"/>
        </w:rPr>
        <w:t xml:space="preserve">The higher </w:t>
      </w:r>
      <w:r>
        <w:rPr>
          <w:color w:val="000000" w:themeColor="text1"/>
        </w:rPr>
        <w:t xml:space="preserve">total </w:t>
      </w:r>
      <w:r w:rsidRPr="00EB4891">
        <w:rPr>
          <w:color w:val="000000" w:themeColor="text1"/>
        </w:rPr>
        <w:t xml:space="preserve">dry weight </w:t>
      </w:r>
      <w:r w:rsidRPr="00EB4891">
        <w:t xml:space="preserve">was recorded in treatment </w:t>
      </w:r>
      <w:r w:rsidRPr="00EB4891">
        <w:rPr>
          <w:bCs/>
          <w:color w:val="000000" w:themeColor="text1"/>
        </w:rPr>
        <w:t>T</w:t>
      </w:r>
      <w:r w:rsidRPr="00EB4891">
        <w:rPr>
          <w:bCs/>
          <w:color w:val="000000" w:themeColor="text1"/>
          <w:vertAlign w:val="subscript"/>
        </w:rPr>
        <w:t xml:space="preserve">8 </w:t>
      </w:r>
      <w:r w:rsidRPr="00EB4891">
        <w:rPr>
          <w:bCs/>
          <w:color w:val="000000" w:themeColor="text1"/>
        </w:rPr>
        <w:t xml:space="preserve">of </w:t>
      </w:r>
      <w:r w:rsidRPr="00EB4891">
        <w:t xml:space="preserve">50% RDN + 10% GNF + 10% MNF </w:t>
      </w:r>
      <w:r w:rsidRPr="00EB4891">
        <w:rPr>
          <w:bCs/>
          <w:color w:val="000000" w:themeColor="text1"/>
        </w:rPr>
        <w:t>reported 60 DAS (</w:t>
      </w:r>
      <w:r>
        <w:rPr>
          <w:bCs/>
        </w:rPr>
        <w:t xml:space="preserve">21.23, 34.33 and 27.78 </w:t>
      </w:r>
      <w:r w:rsidRPr="00EB4891">
        <w:rPr>
          <w:bCs/>
          <w:color w:val="000000" w:themeColor="text1"/>
        </w:rPr>
        <w:t xml:space="preserve">g), 90 DAS </w:t>
      </w:r>
      <w:r w:rsidR="004B1A42" w:rsidRPr="00E16416">
        <w:rPr>
          <w:bCs/>
        </w:rPr>
        <w:t>(</w:t>
      </w:r>
      <w:r w:rsidR="004B1A42">
        <w:rPr>
          <w:bCs/>
        </w:rPr>
        <w:t>34.98, 50.64 and 42.81 g</w:t>
      </w:r>
      <w:r w:rsidR="004B1A42" w:rsidRPr="00E16416">
        <w:rPr>
          <w:bCs/>
        </w:rPr>
        <w:t xml:space="preserve">) </w:t>
      </w:r>
      <w:r w:rsidRPr="00EB4891">
        <w:t xml:space="preserve">and at harvest </w:t>
      </w:r>
      <w:r w:rsidR="004B1A42" w:rsidRPr="00E16416">
        <w:rPr>
          <w:bCs/>
        </w:rPr>
        <w:t>(</w:t>
      </w:r>
      <w:r w:rsidR="004B1A42">
        <w:rPr>
          <w:bCs/>
        </w:rPr>
        <w:t>37.10, 54.39 and 45.75 g</w:t>
      </w:r>
      <w:r w:rsidR="004B1A42" w:rsidRPr="00E16416">
        <w:rPr>
          <w:bCs/>
        </w:rPr>
        <w:t>)</w:t>
      </w:r>
      <w:r w:rsidR="004B1A42">
        <w:rPr>
          <w:bCs/>
        </w:rPr>
        <w:t xml:space="preserve"> </w:t>
      </w:r>
      <w:r w:rsidRPr="00EB4891">
        <w:rPr>
          <w:bCs/>
          <w:color w:val="000000" w:themeColor="text1"/>
        </w:rPr>
        <w:t xml:space="preserve">during both the season as well as in pooled analysis, respectively. </w:t>
      </w:r>
      <w:r w:rsidRPr="00EB4891">
        <w:rPr>
          <w:rFonts w:eastAsia="Calibri"/>
          <w:color w:val="000000" w:themeColor="text1"/>
        </w:rPr>
        <w:t xml:space="preserve">Contrarily, </w:t>
      </w:r>
      <w:r w:rsidRPr="00EB4891">
        <w:rPr>
          <w:bCs/>
          <w:color w:val="000000" w:themeColor="text1"/>
        </w:rPr>
        <w:t>minimum</w:t>
      </w:r>
      <w:r w:rsidRPr="00EB4891">
        <w:rPr>
          <w:color w:val="000000" w:themeColor="text1"/>
          <w:lang w:bidi="gu-IN"/>
        </w:rPr>
        <w:t xml:space="preserve"> </w:t>
      </w:r>
      <w:r w:rsidRPr="00EB4891">
        <w:rPr>
          <w:bCs/>
        </w:rPr>
        <w:t xml:space="preserve">dry weight of stem </w:t>
      </w:r>
      <w:r w:rsidRPr="00EB4891">
        <w:rPr>
          <w:color w:val="000000" w:themeColor="text1"/>
        </w:rPr>
        <w:t xml:space="preserve">at 60 DAS </w:t>
      </w:r>
      <w:r>
        <w:rPr>
          <w:color w:val="000000" w:themeColor="text1"/>
        </w:rPr>
        <w:t>(17.46, 27.17 and 22.32 g)</w:t>
      </w:r>
      <w:r w:rsidRPr="00EB4891">
        <w:rPr>
          <w:bCs/>
          <w:color w:val="000000" w:themeColor="text1"/>
        </w:rPr>
        <w:t xml:space="preserve">, 90 DAS </w:t>
      </w:r>
      <w:r w:rsidR="004B1A42">
        <w:rPr>
          <w:color w:val="000000" w:themeColor="text1"/>
        </w:rPr>
        <w:t>(28.20, 41.16 and 34.68 g)</w:t>
      </w:r>
      <w:r w:rsidRPr="00EB4891">
        <w:rPr>
          <w:bCs/>
          <w:color w:val="000000" w:themeColor="text1"/>
        </w:rPr>
        <w:t xml:space="preserve"> and at harvest </w:t>
      </w:r>
      <w:r w:rsidR="004B1A42">
        <w:rPr>
          <w:color w:val="000000" w:themeColor="text1"/>
        </w:rPr>
        <w:t xml:space="preserve">(30.68, 44.40 and 37.54 g) </w:t>
      </w:r>
      <w:r w:rsidRPr="00EB4891">
        <w:rPr>
          <w:bCs/>
          <w:color w:val="000000" w:themeColor="text1"/>
        </w:rPr>
        <w:t xml:space="preserve">was observed under control </w:t>
      </w:r>
      <w:r w:rsidRPr="00EB4891">
        <w:rPr>
          <w:color w:val="000000" w:themeColor="text1"/>
        </w:rPr>
        <w:t>(</w:t>
      </w:r>
      <w:r w:rsidRPr="00EB4891">
        <w:rPr>
          <w:bCs/>
          <w:color w:val="000000" w:themeColor="text1"/>
        </w:rPr>
        <w:t>T</w:t>
      </w:r>
      <w:r w:rsidRPr="00EB4891">
        <w:rPr>
          <w:bCs/>
          <w:color w:val="000000" w:themeColor="text1"/>
          <w:vertAlign w:val="subscript"/>
        </w:rPr>
        <w:t>1</w:t>
      </w:r>
      <w:r w:rsidRPr="00EB4891">
        <w:rPr>
          <w:color w:val="000000" w:themeColor="text1"/>
        </w:rPr>
        <w:t>)</w:t>
      </w:r>
      <w:r w:rsidRPr="00EB4891">
        <w:rPr>
          <w:bCs/>
          <w:color w:val="000000" w:themeColor="text1"/>
        </w:rPr>
        <w:t xml:space="preserve"> during both the seasons and pooled analysis.</w:t>
      </w:r>
    </w:p>
    <w:p w14:paraId="684CD75B" w14:textId="5B89827D" w:rsidR="00B93D6E" w:rsidRPr="00B93D6E" w:rsidRDefault="00B93D6E" w:rsidP="00B93D6E">
      <w:pPr>
        <w:pStyle w:val="BodyTextIndent"/>
        <w:tabs>
          <w:tab w:val="left" w:pos="7655"/>
        </w:tabs>
        <w:spacing w:before="120" w:after="0" w:line="276" w:lineRule="auto"/>
        <w:ind w:left="0"/>
        <w:jc w:val="both"/>
        <w:rPr>
          <w:b/>
          <w:color w:val="000000" w:themeColor="text1"/>
        </w:rPr>
      </w:pPr>
      <w:r w:rsidRPr="00B93D6E">
        <w:rPr>
          <w:b/>
          <w:color w:val="000000" w:themeColor="text1"/>
        </w:rPr>
        <w:t>Yield Parameter</w:t>
      </w:r>
    </w:p>
    <w:p w14:paraId="1777BAFD" w14:textId="1616A335" w:rsidR="00B93D6E" w:rsidRPr="00B93D6E" w:rsidRDefault="000B2003" w:rsidP="00B93D6E">
      <w:pPr>
        <w:pStyle w:val="BodyText"/>
        <w:tabs>
          <w:tab w:val="left" w:pos="7655"/>
        </w:tabs>
        <w:spacing w:line="360" w:lineRule="auto"/>
        <w:ind w:left="426" w:hanging="426"/>
        <w:jc w:val="both"/>
        <w:rPr>
          <w:b/>
          <w:bCs/>
        </w:rPr>
      </w:pPr>
      <w:r>
        <w:rPr>
          <w:b/>
          <w:bCs/>
        </w:rPr>
        <w:t>F</w:t>
      </w:r>
      <w:r w:rsidR="00B93D6E">
        <w:rPr>
          <w:b/>
          <w:bCs/>
        </w:rPr>
        <w:t xml:space="preserve">ruit length (cm) and </w:t>
      </w:r>
      <w:r w:rsidR="00B93D6E" w:rsidRPr="00B93D6E">
        <w:rPr>
          <w:b/>
          <w:bCs/>
        </w:rPr>
        <w:t>fruit weight (g)</w:t>
      </w:r>
    </w:p>
    <w:p w14:paraId="674D34DB" w14:textId="11CE920F" w:rsidR="00B93D6E" w:rsidRPr="00B93D6E" w:rsidRDefault="00B93D6E" w:rsidP="00B93D6E">
      <w:pPr>
        <w:tabs>
          <w:tab w:val="left" w:pos="7655"/>
        </w:tabs>
        <w:spacing w:after="0" w:line="240" w:lineRule="auto"/>
        <w:ind w:firstLine="720"/>
        <w:jc w:val="both"/>
        <w:rPr>
          <w:rFonts w:ascii="Times New Roman" w:hAnsi="Times New Roman" w:cs="Times New Roman"/>
          <w:sz w:val="24"/>
          <w:szCs w:val="24"/>
        </w:rPr>
      </w:pPr>
      <w:bookmarkStart w:id="5" w:name="_Hlk200446601"/>
      <w:r w:rsidRPr="00B93D6E">
        <w:rPr>
          <w:rFonts w:ascii="Times New Roman" w:hAnsi="Times New Roman" w:cs="Times New Roman"/>
          <w:sz w:val="24"/>
          <w:szCs w:val="24"/>
        </w:rPr>
        <w:t xml:space="preserve">The data </w:t>
      </w:r>
      <w:r w:rsidR="00E97DDF">
        <w:rPr>
          <w:rFonts w:ascii="Times New Roman" w:hAnsi="Times New Roman" w:cs="Times New Roman"/>
          <w:sz w:val="24"/>
          <w:szCs w:val="24"/>
        </w:rPr>
        <w:t xml:space="preserve">presented in table 6 </w:t>
      </w:r>
      <w:r w:rsidRPr="00B93D6E">
        <w:rPr>
          <w:rFonts w:ascii="Times New Roman" w:hAnsi="Times New Roman" w:cs="Times New Roman"/>
          <w:sz w:val="24"/>
          <w:szCs w:val="24"/>
        </w:rPr>
        <w:t xml:space="preserve">regarding fruit length and fruit weight influenced by </w:t>
      </w:r>
      <w:proofErr w:type="spellStart"/>
      <w:r w:rsidRPr="00B93D6E">
        <w:rPr>
          <w:rFonts w:ascii="Times New Roman" w:hAnsi="Times New Roman" w:cs="Times New Roman"/>
          <w:sz w:val="24"/>
          <w:szCs w:val="24"/>
        </w:rPr>
        <w:t>nano</w:t>
      </w:r>
      <w:proofErr w:type="spellEnd"/>
      <w:r w:rsidR="00AB332B">
        <w:rPr>
          <w:rFonts w:ascii="Times New Roman" w:hAnsi="Times New Roman" w:cs="Times New Roman"/>
          <w:sz w:val="24"/>
          <w:szCs w:val="24"/>
        </w:rPr>
        <w:t xml:space="preserve"> </w:t>
      </w:r>
      <w:r w:rsidRPr="00B93D6E">
        <w:rPr>
          <w:rFonts w:ascii="Times New Roman" w:hAnsi="Times New Roman" w:cs="Times New Roman"/>
          <w:sz w:val="24"/>
          <w:szCs w:val="24"/>
        </w:rPr>
        <w:t>formulation treatments was found significant in both the seasons and in pooled analysis. The maximum fruit length (12.51, 13.37 and 12.94 cm) and fruit weight (14.20, 14.82 and 14.51 g) was observed with treatment T</w:t>
      </w:r>
      <w:r w:rsidRPr="00B93D6E">
        <w:rPr>
          <w:rFonts w:ascii="Times New Roman" w:hAnsi="Times New Roman" w:cs="Times New Roman"/>
          <w:sz w:val="24"/>
          <w:szCs w:val="24"/>
          <w:vertAlign w:val="subscript"/>
        </w:rPr>
        <w:t>8</w:t>
      </w:r>
      <w:r w:rsidRPr="00B93D6E">
        <w:rPr>
          <w:rFonts w:ascii="Times New Roman" w:hAnsi="Times New Roman" w:cs="Times New Roman"/>
          <w:sz w:val="24"/>
          <w:szCs w:val="24"/>
        </w:rPr>
        <w:t xml:space="preserve"> (50% RDN + 10% GNF + 10% MNF) in the both seasons and in pooled data, respectively. While, minimum fruit length (9.75, 10.96 and 10.36 cm) and fruit weight (11.56, 12.30 and 11.93 g) was registered in T</w:t>
      </w:r>
      <w:r w:rsidRPr="00B93D6E">
        <w:rPr>
          <w:rFonts w:ascii="Times New Roman" w:hAnsi="Times New Roman" w:cs="Times New Roman"/>
          <w:sz w:val="24"/>
          <w:szCs w:val="24"/>
          <w:vertAlign w:val="subscript"/>
        </w:rPr>
        <w:t>1</w:t>
      </w:r>
      <w:r w:rsidRPr="00B93D6E">
        <w:rPr>
          <w:rFonts w:ascii="Times New Roman" w:hAnsi="Times New Roman" w:cs="Times New Roman"/>
          <w:sz w:val="24"/>
          <w:szCs w:val="24"/>
        </w:rPr>
        <w:t xml:space="preserve"> (Control) in both season and in pooled data, respectively.</w:t>
      </w:r>
    </w:p>
    <w:p w14:paraId="17F19133" w14:textId="77777777" w:rsidR="00B93D6E" w:rsidRPr="00B93D6E" w:rsidRDefault="00B93D6E" w:rsidP="00B93D6E">
      <w:pPr>
        <w:tabs>
          <w:tab w:val="left" w:pos="7655"/>
        </w:tabs>
        <w:spacing w:after="0" w:line="240" w:lineRule="auto"/>
        <w:ind w:firstLine="720"/>
        <w:jc w:val="both"/>
        <w:rPr>
          <w:rFonts w:ascii="Times New Roman" w:hAnsi="Times New Roman" w:cs="Times New Roman"/>
          <w:sz w:val="24"/>
          <w:szCs w:val="24"/>
        </w:rPr>
      </w:pPr>
      <w:r w:rsidRPr="00B93D6E">
        <w:rPr>
          <w:rFonts w:ascii="Times New Roman" w:hAnsi="Times New Roman" w:cs="Times New Roman"/>
          <w:sz w:val="24"/>
          <w:szCs w:val="24"/>
        </w:rPr>
        <w:t>This increase in fruit length under T</w:t>
      </w:r>
      <w:r w:rsidRPr="00B93D6E">
        <w:rPr>
          <w:rFonts w:ascii="Times New Roman" w:hAnsi="Times New Roman" w:cs="Times New Roman"/>
          <w:sz w:val="24"/>
          <w:szCs w:val="24"/>
          <w:vertAlign w:val="subscript"/>
        </w:rPr>
        <w:t>8</w:t>
      </w:r>
      <w:r w:rsidRPr="00B93D6E">
        <w:rPr>
          <w:rFonts w:ascii="Times New Roman" w:hAnsi="Times New Roman" w:cs="Times New Roman"/>
          <w:sz w:val="24"/>
          <w:szCs w:val="24"/>
        </w:rPr>
        <w:t xml:space="preserve"> may be attributed to the synergistic effects of </w:t>
      </w:r>
      <w:proofErr w:type="spellStart"/>
      <w:r w:rsidRPr="00B93D6E">
        <w:rPr>
          <w:rFonts w:ascii="Times New Roman" w:hAnsi="Times New Roman" w:cs="Times New Roman"/>
          <w:sz w:val="24"/>
          <w:szCs w:val="24"/>
        </w:rPr>
        <w:t>nano</w:t>
      </w:r>
      <w:proofErr w:type="spellEnd"/>
      <w:r w:rsidRPr="00B93D6E">
        <w:rPr>
          <w:rFonts w:ascii="Times New Roman" w:hAnsi="Times New Roman" w:cs="Times New Roman"/>
          <w:sz w:val="24"/>
          <w:szCs w:val="24"/>
        </w:rPr>
        <w:t xml:space="preserve"> nutrients and Moringa Leaf Extract (MLE) which are rich in growth-promoting substances such as </w:t>
      </w:r>
      <w:proofErr w:type="spellStart"/>
      <w:r w:rsidRPr="00B93D6E">
        <w:rPr>
          <w:rFonts w:ascii="Times New Roman" w:hAnsi="Times New Roman" w:cs="Times New Roman"/>
          <w:sz w:val="24"/>
          <w:szCs w:val="24"/>
        </w:rPr>
        <w:t>cytokinins</w:t>
      </w:r>
      <w:proofErr w:type="spellEnd"/>
      <w:r w:rsidRPr="00B93D6E">
        <w:rPr>
          <w:rFonts w:ascii="Times New Roman" w:hAnsi="Times New Roman" w:cs="Times New Roman"/>
          <w:sz w:val="24"/>
          <w:szCs w:val="24"/>
        </w:rPr>
        <w:t xml:space="preserve">, auxins and gibberellins, along with micronutrients like zinc and iron. These compounds enhance cell division and elongation, improve nutrient uptake, and promote photosynthetic efficiency, which together contribute to better pod development. The </w:t>
      </w:r>
      <w:proofErr w:type="spellStart"/>
      <w:r w:rsidRPr="00B93D6E">
        <w:rPr>
          <w:rFonts w:ascii="Times New Roman" w:hAnsi="Times New Roman" w:cs="Times New Roman"/>
          <w:sz w:val="24"/>
          <w:szCs w:val="24"/>
        </w:rPr>
        <w:t>nano</w:t>
      </w:r>
      <w:proofErr w:type="spellEnd"/>
      <w:r w:rsidRPr="00B93D6E">
        <w:rPr>
          <w:rFonts w:ascii="Times New Roman" w:hAnsi="Times New Roman" w:cs="Times New Roman"/>
          <w:sz w:val="24"/>
          <w:szCs w:val="24"/>
        </w:rPr>
        <w:t>-scale delivery of nutrients likely enhanced their absorption and translocation within the plant, leading to improved physiological performance and ultimately, longer fruits.</w:t>
      </w:r>
    </w:p>
    <w:bookmarkEnd w:id="5"/>
    <w:p w14:paraId="756E657E" w14:textId="0D2CC5DA" w:rsidR="00B93D6E" w:rsidRPr="00B93D6E" w:rsidRDefault="000B2003" w:rsidP="00B93D6E">
      <w:pPr>
        <w:tabs>
          <w:tab w:val="left" w:pos="7655"/>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F</w:t>
      </w:r>
      <w:r w:rsidR="00B93D6E" w:rsidRPr="00B93D6E">
        <w:rPr>
          <w:rFonts w:ascii="Times New Roman" w:hAnsi="Times New Roman" w:cs="Times New Roman"/>
          <w:b/>
          <w:bCs/>
          <w:sz w:val="24"/>
          <w:szCs w:val="24"/>
        </w:rPr>
        <w:t>ruit girth (mm)</w:t>
      </w:r>
    </w:p>
    <w:p w14:paraId="48CC3679" w14:textId="1AE3433C" w:rsidR="00B93D6E" w:rsidRPr="00B93D6E" w:rsidRDefault="00B93D6E" w:rsidP="00B93D6E">
      <w:pPr>
        <w:tabs>
          <w:tab w:val="left" w:pos="7655"/>
        </w:tabs>
        <w:spacing w:after="0" w:line="240" w:lineRule="auto"/>
        <w:ind w:firstLine="709"/>
        <w:jc w:val="both"/>
        <w:rPr>
          <w:rFonts w:ascii="Times New Roman" w:hAnsi="Times New Roman" w:cs="Times New Roman"/>
          <w:b/>
          <w:bCs/>
          <w:sz w:val="24"/>
          <w:szCs w:val="24"/>
        </w:rPr>
      </w:pPr>
      <w:bookmarkStart w:id="6" w:name="_Hlk200446664"/>
      <w:r w:rsidRPr="00B93D6E">
        <w:rPr>
          <w:rFonts w:ascii="Times New Roman" w:hAnsi="Times New Roman" w:cs="Times New Roman"/>
          <w:bCs/>
          <w:color w:val="000000" w:themeColor="text1"/>
          <w:sz w:val="24"/>
          <w:szCs w:val="24"/>
        </w:rPr>
        <w:t xml:space="preserve">The data presented in Table </w:t>
      </w:r>
      <w:r w:rsidR="00E97DDF">
        <w:rPr>
          <w:rFonts w:ascii="Times New Roman" w:hAnsi="Times New Roman" w:cs="Times New Roman"/>
          <w:bCs/>
          <w:color w:val="000000" w:themeColor="text1"/>
          <w:sz w:val="24"/>
          <w:szCs w:val="24"/>
        </w:rPr>
        <w:t>6</w:t>
      </w:r>
      <w:r w:rsidRPr="00B93D6E">
        <w:rPr>
          <w:rFonts w:ascii="Times New Roman" w:hAnsi="Times New Roman" w:cs="Times New Roman"/>
          <w:bCs/>
          <w:color w:val="000000" w:themeColor="text1"/>
          <w:sz w:val="24"/>
          <w:szCs w:val="24"/>
        </w:rPr>
        <w:t xml:space="preserve"> indicated that different </w:t>
      </w:r>
      <w:proofErr w:type="spellStart"/>
      <w:r w:rsidRPr="00B93D6E">
        <w:rPr>
          <w:rFonts w:ascii="Times New Roman" w:hAnsi="Times New Roman" w:cs="Times New Roman"/>
          <w:bCs/>
          <w:color w:val="000000" w:themeColor="text1"/>
          <w:sz w:val="24"/>
          <w:szCs w:val="24"/>
        </w:rPr>
        <w:t>nano</w:t>
      </w:r>
      <w:proofErr w:type="spellEnd"/>
      <w:r w:rsidRPr="00B93D6E">
        <w:rPr>
          <w:rFonts w:ascii="Times New Roman" w:hAnsi="Times New Roman" w:cs="Times New Roman"/>
          <w:bCs/>
          <w:color w:val="000000" w:themeColor="text1"/>
          <w:sz w:val="24"/>
          <w:szCs w:val="24"/>
        </w:rPr>
        <w:t xml:space="preserve"> formulation treatments did not show their significant influence on fruit girth during both the season (summer and </w:t>
      </w:r>
      <w:r w:rsidRPr="00B93D6E">
        <w:rPr>
          <w:rFonts w:ascii="Times New Roman" w:hAnsi="Times New Roman" w:cs="Times New Roman"/>
          <w:bCs/>
          <w:i/>
          <w:iCs/>
          <w:color w:val="000000" w:themeColor="text1"/>
          <w:sz w:val="24"/>
          <w:szCs w:val="24"/>
        </w:rPr>
        <w:t>kharif,</w:t>
      </w:r>
      <w:r w:rsidRPr="00B93D6E">
        <w:rPr>
          <w:rFonts w:ascii="Times New Roman" w:hAnsi="Times New Roman" w:cs="Times New Roman"/>
          <w:bCs/>
          <w:color w:val="000000" w:themeColor="text1"/>
          <w:sz w:val="24"/>
          <w:szCs w:val="24"/>
        </w:rPr>
        <w:t xml:space="preserve"> 2024) as well as on pooled analysis. </w:t>
      </w:r>
      <w:bookmarkEnd w:id="6"/>
    </w:p>
    <w:p w14:paraId="750F42AA" w14:textId="5C10867A" w:rsidR="000B2003" w:rsidRPr="000B2003" w:rsidRDefault="000B2003" w:rsidP="000B2003">
      <w:pPr>
        <w:tabs>
          <w:tab w:val="left" w:pos="7655"/>
        </w:tabs>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F</w:t>
      </w:r>
      <w:r w:rsidRPr="000B2003">
        <w:rPr>
          <w:rFonts w:ascii="Times New Roman" w:hAnsi="Times New Roman" w:cs="Times New Roman"/>
          <w:b/>
          <w:bCs/>
          <w:sz w:val="24"/>
          <w:szCs w:val="24"/>
        </w:rPr>
        <w:t xml:space="preserve">ruit per plant and fruit yield per plant (g) </w:t>
      </w:r>
    </w:p>
    <w:p w14:paraId="15473F30" w14:textId="78D6CD1D" w:rsidR="000B2003" w:rsidRPr="000B2003" w:rsidRDefault="000B2003" w:rsidP="000B2003">
      <w:pPr>
        <w:tabs>
          <w:tab w:val="left" w:pos="7655"/>
        </w:tabs>
        <w:spacing w:before="120" w:after="120" w:line="240" w:lineRule="auto"/>
        <w:ind w:firstLine="709"/>
        <w:jc w:val="both"/>
        <w:rPr>
          <w:rFonts w:ascii="Times New Roman" w:hAnsi="Times New Roman" w:cs="Times New Roman"/>
          <w:sz w:val="24"/>
          <w:szCs w:val="24"/>
        </w:rPr>
      </w:pPr>
      <w:r w:rsidRPr="000B2003">
        <w:rPr>
          <w:rFonts w:ascii="Times New Roman" w:hAnsi="Times New Roman" w:cs="Times New Roman"/>
          <w:sz w:val="24"/>
          <w:szCs w:val="24"/>
        </w:rPr>
        <w:t xml:space="preserve">The data presented in Table </w:t>
      </w:r>
      <w:r w:rsidR="00E97DDF">
        <w:rPr>
          <w:rFonts w:ascii="Times New Roman" w:hAnsi="Times New Roman" w:cs="Times New Roman"/>
          <w:sz w:val="24"/>
          <w:szCs w:val="24"/>
        </w:rPr>
        <w:t>6</w:t>
      </w:r>
      <w:r w:rsidRPr="000B2003">
        <w:rPr>
          <w:rFonts w:ascii="Times New Roman" w:hAnsi="Times New Roman" w:cs="Times New Roman"/>
          <w:sz w:val="24"/>
          <w:szCs w:val="24"/>
        </w:rPr>
        <w:t xml:space="preserve"> showed that the effect of different </w:t>
      </w:r>
      <w:proofErr w:type="spellStart"/>
      <w:r w:rsidRPr="000B2003">
        <w:rPr>
          <w:rFonts w:ascii="Times New Roman" w:hAnsi="Times New Roman" w:cs="Times New Roman"/>
          <w:sz w:val="24"/>
          <w:szCs w:val="24"/>
        </w:rPr>
        <w:t>nano</w:t>
      </w:r>
      <w:proofErr w:type="spellEnd"/>
      <w:r w:rsidRPr="000B2003">
        <w:rPr>
          <w:rFonts w:ascii="Times New Roman" w:hAnsi="Times New Roman" w:cs="Times New Roman"/>
          <w:sz w:val="24"/>
          <w:szCs w:val="24"/>
        </w:rPr>
        <w:t xml:space="preserve"> formulation on fruit per plant and fruit yield per plant was found to be significant during both the seasons and in pooled results. The highest fruit per plant (14.57, 24.85 and 19.71) and fruit yield per plant (185.56, 325.51 and 255.54 g) was observed with treatment T</w:t>
      </w:r>
      <w:r w:rsidRPr="000B2003">
        <w:rPr>
          <w:rFonts w:ascii="Times New Roman" w:hAnsi="Times New Roman" w:cs="Times New Roman"/>
          <w:sz w:val="24"/>
          <w:szCs w:val="24"/>
          <w:vertAlign w:val="subscript"/>
        </w:rPr>
        <w:t>8</w:t>
      </w:r>
      <w:r w:rsidRPr="000B2003">
        <w:rPr>
          <w:rFonts w:ascii="Times New Roman" w:hAnsi="Times New Roman" w:cs="Times New Roman"/>
          <w:sz w:val="24"/>
          <w:szCs w:val="24"/>
        </w:rPr>
        <w:t xml:space="preserve"> of (50% RDN + 10% GNF + 10% MNF) in the both seasons and in pooled data, respectively. which, was found statistically at par with</w:t>
      </w:r>
      <w:r w:rsidRPr="000B2003">
        <w:rPr>
          <w:rFonts w:ascii="Times New Roman" w:hAnsi="Times New Roman" w:cs="Times New Roman"/>
          <w:bCs/>
          <w:sz w:val="24"/>
          <w:szCs w:val="24"/>
        </w:rPr>
        <w:t xml:space="preserve"> treatments T</w:t>
      </w:r>
      <w:r w:rsidRPr="000B2003">
        <w:rPr>
          <w:rFonts w:ascii="Times New Roman" w:hAnsi="Times New Roman" w:cs="Times New Roman"/>
          <w:bCs/>
          <w:sz w:val="24"/>
          <w:szCs w:val="24"/>
          <w:vertAlign w:val="subscript"/>
        </w:rPr>
        <w:t xml:space="preserve">6 </w:t>
      </w:r>
      <w:r w:rsidRPr="000B2003">
        <w:rPr>
          <w:rFonts w:ascii="Times New Roman" w:hAnsi="Times New Roman" w:cs="Times New Roman"/>
          <w:bCs/>
          <w:sz w:val="24"/>
          <w:szCs w:val="24"/>
        </w:rPr>
        <w:t>(19.24) in pooled analysis, respectively</w:t>
      </w:r>
      <w:r w:rsidRPr="000B2003">
        <w:rPr>
          <w:rFonts w:ascii="Times New Roman" w:hAnsi="Times New Roman" w:cs="Times New Roman"/>
          <w:sz w:val="24"/>
          <w:szCs w:val="24"/>
        </w:rPr>
        <w:t>. While, minimum fruit weight (11.29, 20.21 and 15.75 g) and fruit yield per plant (140.50, 253.42 and 196.96 g) was registered in T</w:t>
      </w:r>
      <w:r w:rsidRPr="000B2003">
        <w:rPr>
          <w:rFonts w:ascii="Times New Roman" w:hAnsi="Times New Roman" w:cs="Times New Roman"/>
          <w:sz w:val="24"/>
          <w:szCs w:val="24"/>
          <w:vertAlign w:val="subscript"/>
        </w:rPr>
        <w:t>1</w:t>
      </w:r>
      <w:r w:rsidRPr="000B2003">
        <w:rPr>
          <w:rFonts w:ascii="Times New Roman" w:hAnsi="Times New Roman" w:cs="Times New Roman"/>
          <w:sz w:val="24"/>
          <w:szCs w:val="24"/>
        </w:rPr>
        <w:t xml:space="preserve"> (Control) in both season and in pooled data, respectively.</w:t>
      </w:r>
    </w:p>
    <w:p w14:paraId="0B0D04D0" w14:textId="0594181C" w:rsidR="000B2003" w:rsidRDefault="000B2003" w:rsidP="000B2003">
      <w:pPr>
        <w:tabs>
          <w:tab w:val="left" w:pos="7655"/>
        </w:tabs>
        <w:spacing w:before="120" w:after="120" w:line="360" w:lineRule="auto"/>
        <w:ind w:firstLine="709"/>
        <w:jc w:val="both"/>
      </w:pPr>
      <w:r w:rsidRPr="00AC2A24">
        <w:t xml:space="preserve"> </w:t>
      </w:r>
    </w:p>
    <w:p w14:paraId="69C2DD64" w14:textId="421A584A" w:rsidR="000B2003" w:rsidRDefault="000B2003" w:rsidP="000B2003">
      <w:pPr>
        <w:tabs>
          <w:tab w:val="left" w:pos="7655"/>
        </w:tabs>
        <w:spacing w:before="120" w:after="0"/>
        <w:jc w:val="both"/>
        <w:rPr>
          <w:rFonts w:ascii="Times New Roman" w:hAnsi="Times New Roman" w:cs="Times New Roman"/>
          <w:b/>
          <w:bCs/>
          <w:sz w:val="24"/>
          <w:szCs w:val="24"/>
        </w:rPr>
        <w:sectPr w:rsidR="000B200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pPr>
    </w:p>
    <w:tbl>
      <w:tblPr>
        <w:tblStyle w:val="TableGrid"/>
        <w:tblpPr w:leftFromText="180" w:rightFromText="180" w:vertAnchor="page" w:horzAnchor="margin" w:tblpX="-176" w:tblpY="1933"/>
        <w:tblW w:w="14992" w:type="dxa"/>
        <w:tblLook w:val="04A0" w:firstRow="1" w:lastRow="0" w:firstColumn="1" w:lastColumn="0" w:noHBand="0" w:noVBand="1"/>
      </w:tblPr>
      <w:tblGrid>
        <w:gridCol w:w="944"/>
        <w:gridCol w:w="813"/>
        <w:gridCol w:w="1292"/>
        <w:gridCol w:w="1118"/>
        <w:gridCol w:w="1123"/>
        <w:gridCol w:w="1157"/>
        <w:gridCol w:w="1126"/>
        <w:gridCol w:w="989"/>
        <w:gridCol w:w="1270"/>
        <w:gridCol w:w="988"/>
        <w:gridCol w:w="1098"/>
        <w:gridCol w:w="1096"/>
        <w:gridCol w:w="986"/>
        <w:gridCol w:w="992"/>
      </w:tblGrid>
      <w:tr w:rsidR="001110C3" w:rsidRPr="001110C3" w14:paraId="56A1C587" w14:textId="77777777" w:rsidTr="00AA2198">
        <w:trPr>
          <w:trHeight w:val="334"/>
        </w:trPr>
        <w:tc>
          <w:tcPr>
            <w:tcW w:w="14992" w:type="dxa"/>
            <w:gridSpan w:val="14"/>
            <w:vAlign w:val="center"/>
            <w:hideMark/>
          </w:tcPr>
          <w:p w14:paraId="2E7842A7"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bookmarkStart w:id="7" w:name="_Hlk199344835"/>
            <w:r w:rsidRPr="001110C3">
              <w:rPr>
                <w:rFonts w:ascii="Times New Roman" w:hAnsi="Times New Roman" w:cs="Times New Roman"/>
                <w:b/>
                <w:bCs/>
                <w:sz w:val="24"/>
                <w:szCs w:val="24"/>
              </w:rPr>
              <w:lastRenderedPageBreak/>
              <w:t>Plant height (cm)</w:t>
            </w:r>
          </w:p>
        </w:tc>
      </w:tr>
      <w:tr w:rsidR="001110C3" w:rsidRPr="001110C3" w14:paraId="2202D3D8" w14:textId="77777777" w:rsidTr="00AA2198">
        <w:trPr>
          <w:trHeight w:val="334"/>
        </w:trPr>
        <w:tc>
          <w:tcPr>
            <w:tcW w:w="1757" w:type="dxa"/>
            <w:gridSpan w:val="2"/>
            <w:vAlign w:val="center"/>
            <w:hideMark/>
          </w:tcPr>
          <w:p w14:paraId="1723A31D"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Treatment</w:t>
            </w:r>
          </w:p>
        </w:tc>
        <w:tc>
          <w:tcPr>
            <w:tcW w:w="3533" w:type="dxa"/>
            <w:gridSpan w:val="3"/>
            <w:vAlign w:val="center"/>
            <w:hideMark/>
          </w:tcPr>
          <w:p w14:paraId="4D35458F"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30 DAS</w:t>
            </w:r>
          </w:p>
        </w:tc>
        <w:tc>
          <w:tcPr>
            <w:tcW w:w="3272" w:type="dxa"/>
            <w:gridSpan w:val="3"/>
            <w:vAlign w:val="center"/>
            <w:hideMark/>
          </w:tcPr>
          <w:p w14:paraId="0FBA575E"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60 DAS</w:t>
            </w:r>
          </w:p>
        </w:tc>
        <w:tc>
          <w:tcPr>
            <w:tcW w:w="3356" w:type="dxa"/>
            <w:gridSpan w:val="3"/>
            <w:vAlign w:val="center"/>
            <w:hideMark/>
          </w:tcPr>
          <w:p w14:paraId="7AB67182"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90 DAS</w:t>
            </w:r>
          </w:p>
        </w:tc>
        <w:tc>
          <w:tcPr>
            <w:tcW w:w="3074" w:type="dxa"/>
            <w:gridSpan w:val="3"/>
            <w:vAlign w:val="center"/>
            <w:hideMark/>
          </w:tcPr>
          <w:p w14:paraId="442D898E"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At Harvest</w:t>
            </w:r>
          </w:p>
        </w:tc>
      </w:tr>
      <w:tr w:rsidR="001110C3" w:rsidRPr="001110C3" w14:paraId="698938E1" w14:textId="77777777" w:rsidTr="00AA2198">
        <w:trPr>
          <w:trHeight w:val="340"/>
        </w:trPr>
        <w:tc>
          <w:tcPr>
            <w:tcW w:w="1757" w:type="dxa"/>
            <w:gridSpan w:val="2"/>
            <w:vAlign w:val="center"/>
            <w:hideMark/>
          </w:tcPr>
          <w:p w14:paraId="6185D557"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p>
        </w:tc>
        <w:tc>
          <w:tcPr>
            <w:tcW w:w="1292" w:type="dxa"/>
            <w:vAlign w:val="center"/>
            <w:hideMark/>
          </w:tcPr>
          <w:p w14:paraId="66565C92"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Summer</w:t>
            </w:r>
          </w:p>
        </w:tc>
        <w:tc>
          <w:tcPr>
            <w:tcW w:w="1118" w:type="dxa"/>
            <w:vAlign w:val="center"/>
            <w:hideMark/>
          </w:tcPr>
          <w:p w14:paraId="1A2A3172" w14:textId="77777777" w:rsidR="001110C3" w:rsidRPr="001110C3" w:rsidRDefault="001110C3" w:rsidP="001110C3">
            <w:pPr>
              <w:tabs>
                <w:tab w:val="left" w:pos="7655"/>
              </w:tabs>
              <w:spacing w:after="0" w:line="240" w:lineRule="auto"/>
              <w:jc w:val="center"/>
              <w:rPr>
                <w:rFonts w:ascii="Times New Roman" w:hAnsi="Times New Roman" w:cs="Times New Roman"/>
                <w:b/>
                <w:bCs/>
                <w:i/>
                <w:iCs/>
                <w:sz w:val="24"/>
                <w:szCs w:val="24"/>
              </w:rPr>
            </w:pPr>
            <w:r w:rsidRPr="001110C3">
              <w:rPr>
                <w:rFonts w:ascii="Times New Roman" w:hAnsi="Times New Roman" w:cs="Times New Roman"/>
                <w:b/>
                <w:bCs/>
                <w:i/>
                <w:iCs/>
                <w:sz w:val="24"/>
                <w:szCs w:val="24"/>
              </w:rPr>
              <w:t>kharif</w:t>
            </w:r>
          </w:p>
        </w:tc>
        <w:tc>
          <w:tcPr>
            <w:tcW w:w="1123" w:type="dxa"/>
            <w:vAlign w:val="center"/>
            <w:hideMark/>
          </w:tcPr>
          <w:p w14:paraId="5FB7A52C"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Pooled</w:t>
            </w:r>
          </w:p>
        </w:tc>
        <w:tc>
          <w:tcPr>
            <w:tcW w:w="1157" w:type="dxa"/>
            <w:vAlign w:val="center"/>
            <w:hideMark/>
          </w:tcPr>
          <w:p w14:paraId="2348831F"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Summer</w:t>
            </w:r>
          </w:p>
        </w:tc>
        <w:tc>
          <w:tcPr>
            <w:tcW w:w="1126" w:type="dxa"/>
            <w:vAlign w:val="center"/>
            <w:hideMark/>
          </w:tcPr>
          <w:p w14:paraId="2FDAF296" w14:textId="77777777" w:rsidR="001110C3" w:rsidRPr="001110C3" w:rsidRDefault="001110C3" w:rsidP="001110C3">
            <w:pPr>
              <w:tabs>
                <w:tab w:val="left" w:pos="7655"/>
              </w:tabs>
              <w:spacing w:after="0" w:line="240" w:lineRule="auto"/>
              <w:jc w:val="center"/>
              <w:rPr>
                <w:rFonts w:ascii="Times New Roman" w:hAnsi="Times New Roman" w:cs="Times New Roman"/>
                <w:b/>
                <w:bCs/>
                <w:i/>
                <w:iCs/>
                <w:sz w:val="24"/>
                <w:szCs w:val="24"/>
              </w:rPr>
            </w:pPr>
            <w:r w:rsidRPr="001110C3">
              <w:rPr>
                <w:rFonts w:ascii="Times New Roman" w:hAnsi="Times New Roman" w:cs="Times New Roman"/>
                <w:b/>
                <w:bCs/>
                <w:i/>
                <w:iCs/>
                <w:sz w:val="24"/>
                <w:szCs w:val="24"/>
              </w:rPr>
              <w:t>kharif</w:t>
            </w:r>
          </w:p>
        </w:tc>
        <w:tc>
          <w:tcPr>
            <w:tcW w:w="989" w:type="dxa"/>
            <w:vAlign w:val="center"/>
            <w:hideMark/>
          </w:tcPr>
          <w:p w14:paraId="7D99326A"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Pooled</w:t>
            </w:r>
          </w:p>
        </w:tc>
        <w:tc>
          <w:tcPr>
            <w:tcW w:w="1270" w:type="dxa"/>
            <w:vAlign w:val="center"/>
            <w:hideMark/>
          </w:tcPr>
          <w:p w14:paraId="7930091C"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Summer</w:t>
            </w:r>
          </w:p>
        </w:tc>
        <w:tc>
          <w:tcPr>
            <w:tcW w:w="988" w:type="dxa"/>
            <w:vAlign w:val="center"/>
            <w:hideMark/>
          </w:tcPr>
          <w:p w14:paraId="42DA7A12" w14:textId="77777777" w:rsidR="001110C3" w:rsidRPr="001110C3" w:rsidRDefault="001110C3" w:rsidP="001110C3">
            <w:pPr>
              <w:tabs>
                <w:tab w:val="left" w:pos="7655"/>
              </w:tabs>
              <w:spacing w:after="0" w:line="240" w:lineRule="auto"/>
              <w:jc w:val="center"/>
              <w:rPr>
                <w:rFonts w:ascii="Times New Roman" w:hAnsi="Times New Roman" w:cs="Times New Roman"/>
                <w:b/>
                <w:bCs/>
                <w:i/>
                <w:iCs/>
                <w:sz w:val="24"/>
                <w:szCs w:val="24"/>
              </w:rPr>
            </w:pPr>
            <w:r w:rsidRPr="001110C3">
              <w:rPr>
                <w:rFonts w:ascii="Times New Roman" w:hAnsi="Times New Roman" w:cs="Times New Roman"/>
                <w:b/>
                <w:bCs/>
                <w:i/>
                <w:iCs/>
                <w:sz w:val="24"/>
                <w:szCs w:val="24"/>
              </w:rPr>
              <w:t>kharif</w:t>
            </w:r>
          </w:p>
        </w:tc>
        <w:tc>
          <w:tcPr>
            <w:tcW w:w="1098" w:type="dxa"/>
            <w:vAlign w:val="center"/>
            <w:hideMark/>
          </w:tcPr>
          <w:p w14:paraId="5289EAF7"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Pooled</w:t>
            </w:r>
          </w:p>
        </w:tc>
        <w:tc>
          <w:tcPr>
            <w:tcW w:w="1096" w:type="dxa"/>
            <w:vAlign w:val="center"/>
            <w:hideMark/>
          </w:tcPr>
          <w:p w14:paraId="1007EB30"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Summer</w:t>
            </w:r>
          </w:p>
        </w:tc>
        <w:tc>
          <w:tcPr>
            <w:tcW w:w="986" w:type="dxa"/>
            <w:vAlign w:val="center"/>
            <w:hideMark/>
          </w:tcPr>
          <w:p w14:paraId="1AD641AB" w14:textId="77777777" w:rsidR="001110C3" w:rsidRPr="001110C3" w:rsidRDefault="001110C3" w:rsidP="001110C3">
            <w:pPr>
              <w:tabs>
                <w:tab w:val="left" w:pos="7655"/>
              </w:tabs>
              <w:spacing w:after="0" w:line="240" w:lineRule="auto"/>
              <w:jc w:val="center"/>
              <w:rPr>
                <w:rFonts w:ascii="Times New Roman" w:hAnsi="Times New Roman" w:cs="Times New Roman"/>
                <w:b/>
                <w:bCs/>
                <w:i/>
                <w:iCs/>
                <w:sz w:val="24"/>
                <w:szCs w:val="24"/>
              </w:rPr>
            </w:pPr>
            <w:r w:rsidRPr="001110C3">
              <w:rPr>
                <w:rFonts w:ascii="Times New Roman" w:hAnsi="Times New Roman" w:cs="Times New Roman"/>
                <w:b/>
                <w:bCs/>
                <w:i/>
                <w:iCs/>
                <w:sz w:val="24"/>
                <w:szCs w:val="24"/>
              </w:rPr>
              <w:t>kharif</w:t>
            </w:r>
          </w:p>
        </w:tc>
        <w:tc>
          <w:tcPr>
            <w:tcW w:w="992" w:type="dxa"/>
            <w:vAlign w:val="center"/>
            <w:hideMark/>
          </w:tcPr>
          <w:p w14:paraId="28A1FD90"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Pooled</w:t>
            </w:r>
          </w:p>
        </w:tc>
      </w:tr>
      <w:tr w:rsidR="001110C3" w:rsidRPr="001110C3" w14:paraId="0CED27D2" w14:textId="77777777" w:rsidTr="00AA2198">
        <w:trPr>
          <w:trHeight w:val="340"/>
        </w:trPr>
        <w:tc>
          <w:tcPr>
            <w:tcW w:w="1757" w:type="dxa"/>
            <w:gridSpan w:val="2"/>
            <w:vAlign w:val="center"/>
          </w:tcPr>
          <w:p w14:paraId="5057F916"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1</w:t>
            </w:r>
          </w:p>
        </w:tc>
        <w:tc>
          <w:tcPr>
            <w:tcW w:w="1292" w:type="dxa"/>
          </w:tcPr>
          <w:p w14:paraId="59FBA9A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36.27</w:t>
            </w:r>
          </w:p>
        </w:tc>
        <w:tc>
          <w:tcPr>
            <w:tcW w:w="1118" w:type="dxa"/>
          </w:tcPr>
          <w:p w14:paraId="26A8D57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43.28</w:t>
            </w:r>
          </w:p>
        </w:tc>
        <w:tc>
          <w:tcPr>
            <w:tcW w:w="1123" w:type="dxa"/>
          </w:tcPr>
          <w:p w14:paraId="3611457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39.77</w:t>
            </w:r>
          </w:p>
        </w:tc>
        <w:tc>
          <w:tcPr>
            <w:tcW w:w="1157" w:type="dxa"/>
          </w:tcPr>
          <w:p w14:paraId="4FA2B1E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68.96</w:t>
            </w:r>
          </w:p>
        </w:tc>
        <w:tc>
          <w:tcPr>
            <w:tcW w:w="1126" w:type="dxa"/>
          </w:tcPr>
          <w:p w14:paraId="2F8FFCA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93.81</w:t>
            </w:r>
          </w:p>
        </w:tc>
        <w:tc>
          <w:tcPr>
            <w:tcW w:w="989" w:type="dxa"/>
          </w:tcPr>
          <w:p w14:paraId="41DC77A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81.38</w:t>
            </w:r>
          </w:p>
        </w:tc>
        <w:tc>
          <w:tcPr>
            <w:tcW w:w="1270" w:type="dxa"/>
          </w:tcPr>
          <w:p w14:paraId="41E7D5A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122.23</w:t>
            </w:r>
          </w:p>
        </w:tc>
        <w:tc>
          <w:tcPr>
            <w:tcW w:w="988" w:type="dxa"/>
          </w:tcPr>
          <w:p w14:paraId="75FB5AA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149.40</w:t>
            </w:r>
          </w:p>
        </w:tc>
        <w:tc>
          <w:tcPr>
            <w:tcW w:w="1098" w:type="dxa"/>
          </w:tcPr>
          <w:p w14:paraId="46D1985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135.81</w:t>
            </w:r>
          </w:p>
        </w:tc>
        <w:tc>
          <w:tcPr>
            <w:tcW w:w="1096" w:type="dxa"/>
          </w:tcPr>
          <w:p w14:paraId="71CE8CE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151.89</w:t>
            </w:r>
          </w:p>
        </w:tc>
        <w:tc>
          <w:tcPr>
            <w:tcW w:w="986" w:type="dxa"/>
          </w:tcPr>
          <w:p w14:paraId="1BFFB24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192.82</w:t>
            </w:r>
          </w:p>
        </w:tc>
        <w:tc>
          <w:tcPr>
            <w:tcW w:w="992" w:type="dxa"/>
          </w:tcPr>
          <w:p w14:paraId="3B6781D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172.36</w:t>
            </w:r>
          </w:p>
        </w:tc>
      </w:tr>
      <w:tr w:rsidR="001110C3" w:rsidRPr="001110C3" w14:paraId="54BC1436" w14:textId="77777777" w:rsidTr="00AA2198">
        <w:trPr>
          <w:trHeight w:val="340"/>
        </w:trPr>
        <w:tc>
          <w:tcPr>
            <w:tcW w:w="1757" w:type="dxa"/>
            <w:gridSpan w:val="2"/>
          </w:tcPr>
          <w:p w14:paraId="011D496F"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2</w:t>
            </w:r>
          </w:p>
        </w:tc>
        <w:tc>
          <w:tcPr>
            <w:tcW w:w="1292" w:type="dxa"/>
          </w:tcPr>
          <w:p w14:paraId="5B96C5E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37.08</w:t>
            </w:r>
          </w:p>
        </w:tc>
        <w:tc>
          <w:tcPr>
            <w:tcW w:w="1118" w:type="dxa"/>
          </w:tcPr>
          <w:p w14:paraId="4232C03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44.96</w:t>
            </w:r>
          </w:p>
        </w:tc>
        <w:tc>
          <w:tcPr>
            <w:tcW w:w="1123" w:type="dxa"/>
          </w:tcPr>
          <w:p w14:paraId="300554C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41.02</w:t>
            </w:r>
          </w:p>
        </w:tc>
        <w:tc>
          <w:tcPr>
            <w:tcW w:w="1157" w:type="dxa"/>
          </w:tcPr>
          <w:p w14:paraId="57930D3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71.87</w:t>
            </w:r>
          </w:p>
        </w:tc>
        <w:tc>
          <w:tcPr>
            <w:tcW w:w="1126" w:type="dxa"/>
          </w:tcPr>
          <w:p w14:paraId="3F6FFC6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94.53</w:t>
            </w:r>
          </w:p>
        </w:tc>
        <w:tc>
          <w:tcPr>
            <w:tcW w:w="989" w:type="dxa"/>
          </w:tcPr>
          <w:p w14:paraId="463214E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83.20</w:t>
            </w:r>
          </w:p>
        </w:tc>
        <w:tc>
          <w:tcPr>
            <w:tcW w:w="1270" w:type="dxa"/>
          </w:tcPr>
          <w:p w14:paraId="0A5942A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123.08</w:t>
            </w:r>
          </w:p>
        </w:tc>
        <w:tc>
          <w:tcPr>
            <w:tcW w:w="988" w:type="dxa"/>
          </w:tcPr>
          <w:p w14:paraId="1D5DEA5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151.71</w:t>
            </w:r>
          </w:p>
        </w:tc>
        <w:tc>
          <w:tcPr>
            <w:tcW w:w="1098" w:type="dxa"/>
          </w:tcPr>
          <w:p w14:paraId="36F4BD6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137.40</w:t>
            </w:r>
          </w:p>
        </w:tc>
        <w:tc>
          <w:tcPr>
            <w:tcW w:w="1096" w:type="dxa"/>
          </w:tcPr>
          <w:p w14:paraId="6612635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156.22</w:t>
            </w:r>
          </w:p>
        </w:tc>
        <w:tc>
          <w:tcPr>
            <w:tcW w:w="986" w:type="dxa"/>
          </w:tcPr>
          <w:p w14:paraId="6A7AF64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196.93</w:t>
            </w:r>
          </w:p>
        </w:tc>
        <w:tc>
          <w:tcPr>
            <w:tcW w:w="992" w:type="dxa"/>
          </w:tcPr>
          <w:p w14:paraId="0A46AF3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176.58</w:t>
            </w:r>
          </w:p>
        </w:tc>
      </w:tr>
      <w:tr w:rsidR="001110C3" w:rsidRPr="001110C3" w14:paraId="259AE5BA" w14:textId="77777777" w:rsidTr="00AA2198">
        <w:trPr>
          <w:trHeight w:val="340"/>
        </w:trPr>
        <w:tc>
          <w:tcPr>
            <w:tcW w:w="1757" w:type="dxa"/>
            <w:gridSpan w:val="2"/>
          </w:tcPr>
          <w:p w14:paraId="4E604FE8"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3</w:t>
            </w:r>
          </w:p>
        </w:tc>
        <w:tc>
          <w:tcPr>
            <w:tcW w:w="1292" w:type="dxa"/>
          </w:tcPr>
          <w:p w14:paraId="5FE64D8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38.75</w:t>
            </w:r>
          </w:p>
        </w:tc>
        <w:tc>
          <w:tcPr>
            <w:tcW w:w="1118" w:type="dxa"/>
          </w:tcPr>
          <w:p w14:paraId="2138EA2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42.52</w:t>
            </w:r>
          </w:p>
        </w:tc>
        <w:tc>
          <w:tcPr>
            <w:tcW w:w="1123" w:type="dxa"/>
          </w:tcPr>
          <w:p w14:paraId="1F7B467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40.64</w:t>
            </w:r>
          </w:p>
        </w:tc>
        <w:tc>
          <w:tcPr>
            <w:tcW w:w="1157" w:type="dxa"/>
          </w:tcPr>
          <w:p w14:paraId="574AFF7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80.78</w:t>
            </w:r>
          </w:p>
        </w:tc>
        <w:tc>
          <w:tcPr>
            <w:tcW w:w="1126" w:type="dxa"/>
          </w:tcPr>
          <w:p w14:paraId="7337A04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104.15</w:t>
            </w:r>
          </w:p>
        </w:tc>
        <w:tc>
          <w:tcPr>
            <w:tcW w:w="989" w:type="dxa"/>
          </w:tcPr>
          <w:p w14:paraId="380D473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92.46</w:t>
            </w:r>
          </w:p>
        </w:tc>
        <w:tc>
          <w:tcPr>
            <w:tcW w:w="1270" w:type="dxa"/>
          </w:tcPr>
          <w:p w14:paraId="70711D0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132.51</w:t>
            </w:r>
          </w:p>
        </w:tc>
        <w:tc>
          <w:tcPr>
            <w:tcW w:w="988" w:type="dxa"/>
          </w:tcPr>
          <w:p w14:paraId="3E72B96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158.42</w:t>
            </w:r>
          </w:p>
        </w:tc>
        <w:tc>
          <w:tcPr>
            <w:tcW w:w="1098" w:type="dxa"/>
          </w:tcPr>
          <w:p w14:paraId="523EAE8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145.47</w:t>
            </w:r>
          </w:p>
        </w:tc>
        <w:tc>
          <w:tcPr>
            <w:tcW w:w="1096" w:type="dxa"/>
          </w:tcPr>
          <w:p w14:paraId="49BB622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167.01</w:t>
            </w:r>
          </w:p>
        </w:tc>
        <w:tc>
          <w:tcPr>
            <w:tcW w:w="986" w:type="dxa"/>
          </w:tcPr>
          <w:p w14:paraId="34B0CFC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201.21</w:t>
            </w:r>
          </w:p>
        </w:tc>
        <w:tc>
          <w:tcPr>
            <w:tcW w:w="992" w:type="dxa"/>
          </w:tcPr>
          <w:p w14:paraId="7E1FD0D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184.11</w:t>
            </w:r>
          </w:p>
        </w:tc>
      </w:tr>
      <w:tr w:rsidR="001110C3" w:rsidRPr="001110C3" w14:paraId="0430AA42" w14:textId="77777777" w:rsidTr="00AA2198">
        <w:trPr>
          <w:trHeight w:val="340"/>
        </w:trPr>
        <w:tc>
          <w:tcPr>
            <w:tcW w:w="1757" w:type="dxa"/>
            <w:gridSpan w:val="2"/>
          </w:tcPr>
          <w:p w14:paraId="426BD787"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4</w:t>
            </w:r>
          </w:p>
        </w:tc>
        <w:tc>
          <w:tcPr>
            <w:tcW w:w="1292" w:type="dxa"/>
          </w:tcPr>
          <w:p w14:paraId="3E38306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37.86</w:t>
            </w:r>
          </w:p>
        </w:tc>
        <w:tc>
          <w:tcPr>
            <w:tcW w:w="1118" w:type="dxa"/>
          </w:tcPr>
          <w:p w14:paraId="0CA5E1D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43.25</w:t>
            </w:r>
          </w:p>
        </w:tc>
        <w:tc>
          <w:tcPr>
            <w:tcW w:w="1123" w:type="dxa"/>
          </w:tcPr>
          <w:p w14:paraId="52D6E48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40.56</w:t>
            </w:r>
          </w:p>
        </w:tc>
        <w:tc>
          <w:tcPr>
            <w:tcW w:w="1157" w:type="dxa"/>
          </w:tcPr>
          <w:p w14:paraId="190AEC7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83.11</w:t>
            </w:r>
          </w:p>
        </w:tc>
        <w:tc>
          <w:tcPr>
            <w:tcW w:w="1126" w:type="dxa"/>
          </w:tcPr>
          <w:p w14:paraId="531D37C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109.35</w:t>
            </w:r>
          </w:p>
        </w:tc>
        <w:tc>
          <w:tcPr>
            <w:tcW w:w="989" w:type="dxa"/>
          </w:tcPr>
          <w:p w14:paraId="22F2159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96.23</w:t>
            </w:r>
          </w:p>
        </w:tc>
        <w:tc>
          <w:tcPr>
            <w:tcW w:w="1270" w:type="dxa"/>
          </w:tcPr>
          <w:p w14:paraId="3C32966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136.22</w:t>
            </w:r>
          </w:p>
        </w:tc>
        <w:tc>
          <w:tcPr>
            <w:tcW w:w="988" w:type="dxa"/>
          </w:tcPr>
          <w:p w14:paraId="7BC0936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180.59</w:t>
            </w:r>
          </w:p>
        </w:tc>
        <w:tc>
          <w:tcPr>
            <w:tcW w:w="1098" w:type="dxa"/>
          </w:tcPr>
          <w:p w14:paraId="25E3DA2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158.41</w:t>
            </w:r>
          </w:p>
        </w:tc>
        <w:tc>
          <w:tcPr>
            <w:tcW w:w="1096" w:type="dxa"/>
          </w:tcPr>
          <w:p w14:paraId="31347D8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165.34</w:t>
            </w:r>
          </w:p>
        </w:tc>
        <w:tc>
          <w:tcPr>
            <w:tcW w:w="986" w:type="dxa"/>
          </w:tcPr>
          <w:p w14:paraId="45BFA35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220.37</w:t>
            </w:r>
          </w:p>
        </w:tc>
        <w:tc>
          <w:tcPr>
            <w:tcW w:w="992" w:type="dxa"/>
          </w:tcPr>
          <w:p w14:paraId="63E9320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192.86</w:t>
            </w:r>
          </w:p>
        </w:tc>
      </w:tr>
      <w:tr w:rsidR="001110C3" w:rsidRPr="001110C3" w14:paraId="5E056841" w14:textId="77777777" w:rsidTr="00AA2198">
        <w:trPr>
          <w:trHeight w:val="340"/>
        </w:trPr>
        <w:tc>
          <w:tcPr>
            <w:tcW w:w="1757" w:type="dxa"/>
            <w:gridSpan w:val="2"/>
          </w:tcPr>
          <w:p w14:paraId="5A00618B"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5</w:t>
            </w:r>
          </w:p>
        </w:tc>
        <w:tc>
          <w:tcPr>
            <w:tcW w:w="1292" w:type="dxa"/>
          </w:tcPr>
          <w:p w14:paraId="5BAAFAD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40.28</w:t>
            </w:r>
          </w:p>
        </w:tc>
        <w:tc>
          <w:tcPr>
            <w:tcW w:w="1118" w:type="dxa"/>
          </w:tcPr>
          <w:p w14:paraId="4966192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44.35</w:t>
            </w:r>
          </w:p>
        </w:tc>
        <w:tc>
          <w:tcPr>
            <w:tcW w:w="1123" w:type="dxa"/>
          </w:tcPr>
          <w:p w14:paraId="6CDF70C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42.32</w:t>
            </w:r>
          </w:p>
        </w:tc>
        <w:tc>
          <w:tcPr>
            <w:tcW w:w="1157" w:type="dxa"/>
          </w:tcPr>
          <w:p w14:paraId="52F5DE4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81.58</w:t>
            </w:r>
          </w:p>
        </w:tc>
        <w:tc>
          <w:tcPr>
            <w:tcW w:w="1126" w:type="dxa"/>
          </w:tcPr>
          <w:p w14:paraId="3D5C2F5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107.13</w:t>
            </w:r>
          </w:p>
        </w:tc>
        <w:tc>
          <w:tcPr>
            <w:tcW w:w="989" w:type="dxa"/>
          </w:tcPr>
          <w:p w14:paraId="1491F52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94.35</w:t>
            </w:r>
          </w:p>
        </w:tc>
        <w:tc>
          <w:tcPr>
            <w:tcW w:w="1270" w:type="dxa"/>
          </w:tcPr>
          <w:p w14:paraId="3E75AD8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131.09</w:t>
            </w:r>
          </w:p>
        </w:tc>
        <w:tc>
          <w:tcPr>
            <w:tcW w:w="988" w:type="dxa"/>
          </w:tcPr>
          <w:p w14:paraId="438E28B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162.62</w:t>
            </w:r>
          </w:p>
        </w:tc>
        <w:tc>
          <w:tcPr>
            <w:tcW w:w="1098" w:type="dxa"/>
          </w:tcPr>
          <w:p w14:paraId="3FBDFD0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146.86</w:t>
            </w:r>
          </w:p>
        </w:tc>
        <w:tc>
          <w:tcPr>
            <w:tcW w:w="1096" w:type="dxa"/>
          </w:tcPr>
          <w:p w14:paraId="76A0E6F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173.68</w:t>
            </w:r>
          </w:p>
        </w:tc>
        <w:tc>
          <w:tcPr>
            <w:tcW w:w="986" w:type="dxa"/>
          </w:tcPr>
          <w:p w14:paraId="15CA2B8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197.83</w:t>
            </w:r>
          </w:p>
        </w:tc>
        <w:tc>
          <w:tcPr>
            <w:tcW w:w="992" w:type="dxa"/>
          </w:tcPr>
          <w:p w14:paraId="07F5067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185.76</w:t>
            </w:r>
          </w:p>
        </w:tc>
      </w:tr>
      <w:tr w:rsidR="001110C3" w:rsidRPr="001110C3" w14:paraId="0E5BC93A" w14:textId="77777777" w:rsidTr="00AA2198">
        <w:trPr>
          <w:trHeight w:val="340"/>
        </w:trPr>
        <w:tc>
          <w:tcPr>
            <w:tcW w:w="1757" w:type="dxa"/>
            <w:gridSpan w:val="2"/>
          </w:tcPr>
          <w:p w14:paraId="107D76D5"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6</w:t>
            </w:r>
          </w:p>
        </w:tc>
        <w:tc>
          <w:tcPr>
            <w:tcW w:w="1292" w:type="dxa"/>
          </w:tcPr>
          <w:p w14:paraId="38448E7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39.19</w:t>
            </w:r>
          </w:p>
        </w:tc>
        <w:tc>
          <w:tcPr>
            <w:tcW w:w="1118" w:type="dxa"/>
          </w:tcPr>
          <w:p w14:paraId="391A30D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44.77</w:t>
            </w:r>
          </w:p>
        </w:tc>
        <w:tc>
          <w:tcPr>
            <w:tcW w:w="1123" w:type="dxa"/>
          </w:tcPr>
          <w:p w14:paraId="3CD0782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41.98</w:t>
            </w:r>
          </w:p>
        </w:tc>
        <w:tc>
          <w:tcPr>
            <w:tcW w:w="1157" w:type="dxa"/>
          </w:tcPr>
          <w:p w14:paraId="249D638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76.81</w:t>
            </w:r>
          </w:p>
        </w:tc>
        <w:tc>
          <w:tcPr>
            <w:tcW w:w="1126" w:type="dxa"/>
          </w:tcPr>
          <w:p w14:paraId="45000E3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96.31</w:t>
            </w:r>
          </w:p>
        </w:tc>
        <w:tc>
          <w:tcPr>
            <w:tcW w:w="989" w:type="dxa"/>
          </w:tcPr>
          <w:p w14:paraId="2E2DCAC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86.56</w:t>
            </w:r>
          </w:p>
        </w:tc>
        <w:tc>
          <w:tcPr>
            <w:tcW w:w="1270" w:type="dxa"/>
          </w:tcPr>
          <w:p w14:paraId="2DC88DE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126.11</w:t>
            </w:r>
          </w:p>
        </w:tc>
        <w:tc>
          <w:tcPr>
            <w:tcW w:w="988" w:type="dxa"/>
          </w:tcPr>
          <w:p w14:paraId="01F9BD4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183.56</w:t>
            </w:r>
          </w:p>
        </w:tc>
        <w:tc>
          <w:tcPr>
            <w:tcW w:w="1098" w:type="dxa"/>
          </w:tcPr>
          <w:p w14:paraId="64E004A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154.84</w:t>
            </w:r>
          </w:p>
        </w:tc>
        <w:tc>
          <w:tcPr>
            <w:tcW w:w="1096" w:type="dxa"/>
          </w:tcPr>
          <w:p w14:paraId="011F075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160.11</w:t>
            </w:r>
          </w:p>
        </w:tc>
        <w:tc>
          <w:tcPr>
            <w:tcW w:w="986" w:type="dxa"/>
          </w:tcPr>
          <w:p w14:paraId="1E692D1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218.09</w:t>
            </w:r>
          </w:p>
        </w:tc>
        <w:tc>
          <w:tcPr>
            <w:tcW w:w="992" w:type="dxa"/>
          </w:tcPr>
          <w:p w14:paraId="43F44DD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189.10</w:t>
            </w:r>
          </w:p>
        </w:tc>
      </w:tr>
      <w:tr w:rsidR="001110C3" w:rsidRPr="001110C3" w14:paraId="1642C317" w14:textId="77777777" w:rsidTr="00AA2198">
        <w:trPr>
          <w:trHeight w:val="340"/>
        </w:trPr>
        <w:tc>
          <w:tcPr>
            <w:tcW w:w="1757" w:type="dxa"/>
            <w:gridSpan w:val="2"/>
          </w:tcPr>
          <w:p w14:paraId="72437F33"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7</w:t>
            </w:r>
          </w:p>
        </w:tc>
        <w:tc>
          <w:tcPr>
            <w:tcW w:w="1292" w:type="dxa"/>
          </w:tcPr>
          <w:p w14:paraId="2273AC2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40.03</w:t>
            </w:r>
          </w:p>
        </w:tc>
        <w:tc>
          <w:tcPr>
            <w:tcW w:w="1118" w:type="dxa"/>
          </w:tcPr>
          <w:p w14:paraId="4AA0524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44.56</w:t>
            </w:r>
          </w:p>
        </w:tc>
        <w:tc>
          <w:tcPr>
            <w:tcW w:w="1123" w:type="dxa"/>
          </w:tcPr>
          <w:p w14:paraId="038115C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42.30</w:t>
            </w:r>
          </w:p>
        </w:tc>
        <w:tc>
          <w:tcPr>
            <w:tcW w:w="1157" w:type="dxa"/>
          </w:tcPr>
          <w:p w14:paraId="0A2E598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75.53</w:t>
            </w:r>
          </w:p>
        </w:tc>
        <w:tc>
          <w:tcPr>
            <w:tcW w:w="1126" w:type="dxa"/>
          </w:tcPr>
          <w:p w14:paraId="2F2D53C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98.27</w:t>
            </w:r>
          </w:p>
        </w:tc>
        <w:tc>
          <w:tcPr>
            <w:tcW w:w="989" w:type="dxa"/>
          </w:tcPr>
          <w:p w14:paraId="78F3DAE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86.90</w:t>
            </w:r>
          </w:p>
        </w:tc>
        <w:tc>
          <w:tcPr>
            <w:tcW w:w="1270" w:type="dxa"/>
          </w:tcPr>
          <w:p w14:paraId="3E22839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128.79</w:t>
            </w:r>
          </w:p>
        </w:tc>
        <w:tc>
          <w:tcPr>
            <w:tcW w:w="988" w:type="dxa"/>
          </w:tcPr>
          <w:p w14:paraId="4D1E715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154.12</w:t>
            </w:r>
          </w:p>
        </w:tc>
        <w:tc>
          <w:tcPr>
            <w:tcW w:w="1098" w:type="dxa"/>
          </w:tcPr>
          <w:p w14:paraId="23EF401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141.45</w:t>
            </w:r>
          </w:p>
        </w:tc>
        <w:tc>
          <w:tcPr>
            <w:tcW w:w="1096" w:type="dxa"/>
          </w:tcPr>
          <w:p w14:paraId="2C7AAD9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158.33</w:t>
            </w:r>
          </w:p>
        </w:tc>
        <w:tc>
          <w:tcPr>
            <w:tcW w:w="986" w:type="dxa"/>
          </w:tcPr>
          <w:p w14:paraId="7963322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199.97</w:t>
            </w:r>
          </w:p>
        </w:tc>
        <w:tc>
          <w:tcPr>
            <w:tcW w:w="992" w:type="dxa"/>
          </w:tcPr>
          <w:p w14:paraId="6D88055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179.15</w:t>
            </w:r>
          </w:p>
        </w:tc>
      </w:tr>
      <w:tr w:rsidR="001110C3" w:rsidRPr="001110C3" w14:paraId="1F41FDAA" w14:textId="77777777" w:rsidTr="00AA2198">
        <w:trPr>
          <w:trHeight w:val="340"/>
        </w:trPr>
        <w:tc>
          <w:tcPr>
            <w:tcW w:w="1757" w:type="dxa"/>
            <w:gridSpan w:val="2"/>
          </w:tcPr>
          <w:p w14:paraId="1A42F80A"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8</w:t>
            </w:r>
          </w:p>
        </w:tc>
        <w:tc>
          <w:tcPr>
            <w:tcW w:w="1292" w:type="dxa"/>
          </w:tcPr>
          <w:p w14:paraId="1632515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41.08</w:t>
            </w:r>
          </w:p>
        </w:tc>
        <w:tc>
          <w:tcPr>
            <w:tcW w:w="1118" w:type="dxa"/>
          </w:tcPr>
          <w:p w14:paraId="2366D81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45.57</w:t>
            </w:r>
          </w:p>
        </w:tc>
        <w:tc>
          <w:tcPr>
            <w:tcW w:w="1123" w:type="dxa"/>
          </w:tcPr>
          <w:p w14:paraId="3B7D86C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43.33</w:t>
            </w:r>
          </w:p>
        </w:tc>
        <w:tc>
          <w:tcPr>
            <w:tcW w:w="1157" w:type="dxa"/>
          </w:tcPr>
          <w:p w14:paraId="59A893F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85.87</w:t>
            </w:r>
          </w:p>
        </w:tc>
        <w:tc>
          <w:tcPr>
            <w:tcW w:w="1126" w:type="dxa"/>
          </w:tcPr>
          <w:p w14:paraId="3341B82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111.56</w:t>
            </w:r>
          </w:p>
        </w:tc>
        <w:tc>
          <w:tcPr>
            <w:tcW w:w="989" w:type="dxa"/>
          </w:tcPr>
          <w:p w14:paraId="7B43BF2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98.72</w:t>
            </w:r>
          </w:p>
        </w:tc>
        <w:tc>
          <w:tcPr>
            <w:tcW w:w="1270" w:type="dxa"/>
          </w:tcPr>
          <w:p w14:paraId="71096AC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140.94</w:t>
            </w:r>
          </w:p>
        </w:tc>
        <w:tc>
          <w:tcPr>
            <w:tcW w:w="988" w:type="dxa"/>
          </w:tcPr>
          <w:p w14:paraId="11530B5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182.96</w:t>
            </w:r>
          </w:p>
        </w:tc>
        <w:tc>
          <w:tcPr>
            <w:tcW w:w="1098" w:type="dxa"/>
          </w:tcPr>
          <w:p w14:paraId="39E6225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161.95</w:t>
            </w:r>
          </w:p>
        </w:tc>
        <w:tc>
          <w:tcPr>
            <w:tcW w:w="1096" w:type="dxa"/>
          </w:tcPr>
          <w:p w14:paraId="4CBFCCA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178.10</w:t>
            </w:r>
          </w:p>
        </w:tc>
        <w:tc>
          <w:tcPr>
            <w:tcW w:w="986" w:type="dxa"/>
          </w:tcPr>
          <w:p w14:paraId="751BF2B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222.37</w:t>
            </w:r>
          </w:p>
        </w:tc>
        <w:tc>
          <w:tcPr>
            <w:tcW w:w="992" w:type="dxa"/>
          </w:tcPr>
          <w:p w14:paraId="4C3B6FE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200.24</w:t>
            </w:r>
          </w:p>
        </w:tc>
      </w:tr>
      <w:tr w:rsidR="001110C3" w:rsidRPr="001110C3" w14:paraId="59C41CF9" w14:textId="77777777" w:rsidTr="00AA2198">
        <w:trPr>
          <w:trHeight w:val="340"/>
        </w:trPr>
        <w:tc>
          <w:tcPr>
            <w:tcW w:w="1757" w:type="dxa"/>
            <w:gridSpan w:val="2"/>
          </w:tcPr>
          <w:p w14:paraId="41AD346E"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9</w:t>
            </w:r>
          </w:p>
        </w:tc>
        <w:tc>
          <w:tcPr>
            <w:tcW w:w="1292" w:type="dxa"/>
          </w:tcPr>
          <w:p w14:paraId="2CC1395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38.13</w:t>
            </w:r>
          </w:p>
        </w:tc>
        <w:tc>
          <w:tcPr>
            <w:tcW w:w="1118" w:type="dxa"/>
          </w:tcPr>
          <w:p w14:paraId="0BC1FFE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47.28</w:t>
            </w:r>
          </w:p>
        </w:tc>
        <w:tc>
          <w:tcPr>
            <w:tcW w:w="1123" w:type="dxa"/>
          </w:tcPr>
          <w:p w14:paraId="2C83CC7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42.71</w:t>
            </w:r>
          </w:p>
        </w:tc>
        <w:tc>
          <w:tcPr>
            <w:tcW w:w="1157" w:type="dxa"/>
          </w:tcPr>
          <w:p w14:paraId="5748A36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78.08</w:t>
            </w:r>
          </w:p>
        </w:tc>
        <w:tc>
          <w:tcPr>
            <w:tcW w:w="1126" w:type="dxa"/>
          </w:tcPr>
          <w:p w14:paraId="18B0EDD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103.60</w:t>
            </w:r>
          </w:p>
        </w:tc>
        <w:tc>
          <w:tcPr>
            <w:tcW w:w="989" w:type="dxa"/>
          </w:tcPr>
          <w:p w14:paraId="56A1725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90.84</w:t>
            </w:r>
          </w:p>
        </w:tc>
        <w:tc>
          <w:tcPr>
            <w:tcW w:w="1270" w:type="dxa"/>
          </w:tcPr>
          <w:p w14:paraId="0AACBC5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129.00</w:t>
            </w:r>
          </w:p>
        </w:tc>
        <w:tc>
          <w:tcPr>
            <w:tcW w:w="988" w:type="dxa"/>
          </w:tcPr>
          <w:p w14:paraId="1FC220B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150.81</w:t>
            </w:r>
          </w:p>
        </w:tc>
        <w:tc>
          <w:tcPr>
            <w:tcW w:w="1098" w:type="dxa"/>
          </w:tcPr>
          <w:p w14:paraId="756CB38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139.90</w:t>
            </w:r>
          </w:p>
        </w:tc>
        <w:tc>
          <w:tcPr>
            <w:tcW w:w="1096" w:type="dxa"/>
          </w:tcPr>
          <w:p w14:paraId="66317AE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163.34</w:t>
            </w:r>
          </w:p>
        </w:tc>
        <w:tc>
          <w:tcPr>
            <w:tcW w:w="986" w:type="dxa"/>
          </w:tcPr>
          <w:p w14:paraId="134580E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217.85</w:t>
            </w:r>
          </w:p>
        </w:tc>
        <w:tc>
          <w:tcPr>
            <w:tcW w:w="992" w:type="dxa"/>
          </w:tcPr>
          <w:p w14:paraId="6C6E2D1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190.60</w:t>
            </w:r>
          </w:p>
        </w:tc>
      </w:tr>
      <w:tr w:rsidR="001110C3" w:rsidRPr="001110C3" w14:paraId="37921852" w14:textId="77777777" w:rsidTr="00AA2198">
        <w:trPr>
          <w:trHeight w:val="340"/>
        </w:trPr>
        <w:tc>
          <w:tcPr>
            <w:tcW w:w="1757" w:type="dxa"/>
            <w:gridSpan w:val="2"/>
          </w:tcPr>
          <w:p w14:paraId="53986C06"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10</w:t>
            </w:r>
          </w:p>
        </w:tc>
        <w:tc>
          <w:tcPr>
            <w:tcW w:w="1292" w:type="dxa"/>
          </w:tcPr>
          <w:p w14:paraId="19750DC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40.70</w:t>
            </w:r>
          </w:p>
        </w:tc>
        <w:tc>
          <w:tcPr>
            <w:tcW w:w="1118" w:type="dxa"/>
          </w:tcPr>
          <w:p w14:paraId="3A9E5ED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48.25</w:t>
            </w:r>
          </w:p>
        </w:tc>
        <w:tc>
          <w:tcPr>
            <w:tcW w:w="1123" w:type="dxa"/>
          </w:tcPr>
          <w:p w14:paraId="68A925E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44.48</w:t>
            </w:r>
          </w:p>
        </w:tc>
        <w:tc>
          <w:tcPr>
            <w:tcW w:w="1157" w:type="dxa"/>
          </w:tcPr>
          <w:p w14:paraId="3C1F4FC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81.03</w:t>
            </w:r>
          </w:p>
        </w:tc>
        <w:tc>
          <w:tcPr>
            <w:tcW w:w="1126" w:type="dxa"/>
          </w:tcPr>
          <w:p w14:paraId="1843743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107.54</w:t>
            </w:r>
          </w:p>
        </w:tc>
        <w:tc>
          <w:tcPr>
            <w:tcW w:w="989" w:type="dxa"/>
          </w:tcPr>
          <w:p w14:paraId="6ECEE27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94.29</w:t>
            </w:r>
          </w:p>
        </w:tc>
        <w:tc>
          <w:tcPr>
            <w:tcW w:w="1270" w:type="dxa"/>
          </w:tcPr>
          <w:p w14:paraId="11D2995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136.35</w:t>
            </w:r>
          </w:p>
        </w:tc>
        <w:tc>
          <w:tcPr>
            <w:tcW w:w="988" w:type="dxa"/>
          </w:tcPr>
          <w:p w14:paraId="57517BB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155.66</w:t>
            </w:r>
          </w:p>
        </w:tc>
        <w:tc>
          <w:tcPr>
            <w:tcW w:w="1098" w:type="dxa"/>
          </w:tcPr>
          <w:p w14:paraId="6C04F96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146.00</w:t>
            </w:r>
          </w:p>
        </w:tc>
        <w:tc>
          <w:tcPr>
            <w:tcW w:w="1096" w:type="dxa"/>
          </w:tcPr>
          <w:p w14:paraId="15E07B9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177.39</w:t>
            </w:r>
          </w:p>
        </w:tc>
        <w:tc>
          <w:tcPr>
            <w:tcW w:w="986" w:type="dxa"/>
          </w:tcPr>
          <w:p w14:paraId="5FF16ED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194.70</w:t>
            </w:r>
          </w:p>
        </w:tc>
        <w:tc>
          <w:tcPr>
            <w:tcW w:w="992" w:type="dxa"/>
          </w:tcPr>
          <w:p w14:paraId="4C3565E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186.04</w:t>
            </w:r>
          </w:p>
        </w:tc>
      </w:tr>
      <w:tr w:rsidR="001110C3" w:rsidRPr="001110C3" w14:paraId="2B76429A" w14:textId="77777777" w:rsidTr="00AA2198">
        <w:trPr>
          <w:trHeight w:val="340"/>
        </w:trPr>
        <w:tc>
          <w:tcPr>
            <w:tcW w:w="1757" w:type="dxa"/>
            <w:gridSpan w:val="2"/>
          </w:tcPr>
          <w:p w14:paraId="7ABBC260"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11</w:t>
            </w:r>
          </w:p>
        </w:tc>
        <w:tc>
          <w:tcPr>
            <w:tcW w:w="1292" w:type="dxa"/>
          </w:tcPr>
          <w:p w14:paraId="101CCCB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37.93</w:t>
            </w:r>
          </w:p>
        </w:tc>
        <w:tc>
          <w:tcPr>
            <w:tcW w:w="1118" w:type="dxa"/>
          </w:tcPr>
          <w:p w14:paraId="3BE7763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43.52</w:t>
            </w:r>
          </w:p>
        </w:tc>
        <w:tc>
          <w:tcPr>
            <w:tcW w:w="1123" w:type="dxa"/>
          </w:tcPr>
          <w:p w14:paraId="39AE994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40.72</w:t>
            </w:r>
          </w:p>
        </w:tc>
        <w:tc>
          <w:tcPr>
            <w:tcW w:w="1157" w:type="dxa"/>
          </w:tcPr>
          <w:p w14:paraId="7A3B4AA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81.27</w:t>
            </w:r>
          </w:p>
        </w:tc>
        <w:tc>
          <w:tcPr>
            <w:tcW w:w="1126" w:type="dxa"/>
          </w:tcPr>
          <w:p w14:paraId="4FACC1C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104.97</w:t>
            </w:r>
          </w:p>
        </w:tc>
        <w:tc>
          <w:tcPr>
            <w:tcW w:w="989" w:type="dxa"/>
          </w:tcPr>
          <w:p w14:paraId="31932E7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93.12</w:t>
            </w:r>
          </w:p>
        </w:tc>
        <w:tc>
          <w:tcPr>
            <w:tcW w:w="1270" w:type="dxa"/>
          </w:tcPr>
          <w:p w14:paraId="7669402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139.80</w:t>
            </w:r>
          </w:p>
        </w:tc>
        <w:tc>
          <w:tcPr>
            <w:tcW w:w="988" w:type="dxa"/>
          </w:tcPr>
          <w:p w14:paraId="3ECFCEB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169.77</w:t>
            </w:r>
          </w:p>
        </w:tc>
        <w:tc>
          <w:tcPr>
            <w:tcW w:w="1098" w:type="dxa"/>
          </w:tcPr>
          <w:p w14:paraId="453B4B7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154.79</w:t>
            </w:r>
          </w:p>
        </w:tc>
        <w:tc>
          <w:tcPr>
            <w:tcW w:w="1096" w:type="dxa"/>
          </w:tcPr>
          <w:p w14:paraId="0ECB7C3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176.91</w:t>
            </w:r>
          </w:p>
        </w:tc>
        <w:tc>
          <w:tcPr>
            <w:tcW w:w="986" w:type="dxa"/>
          </w:tcPr>
          <w:p w14:paraId="2F68E4E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214.65</w:t>
            </w:r>
          </w:p>
        </w:tc>
        <w:tc>
          <w:tcPr>
            <w:tcW w:w="992" w:type="dxa"/>
          </w:tcPr>
          <w:p w14:paraId="66216D9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195.78</w:t>
            </w:r>
          </w:p>
        </w:tc>
      </w:tr>
      <w:tr w:rsidR="001110C3" w:rsidRPr="001110C3" w14:paraId="0F81312A" w14:textId="77777777" w:rsidTr="00AA2198">
        <w:trPr>
          <w:trHeight w:val="340"/>
        </w:trPr>
        <w:tc>
          <w:tcPr>
            <w:tcW w:w="1757" w:type="dxa"/>
            <w:gridSpan w:val="2"/>
          </w:tcPr>
          <w:p w14:paraId="72E5D460"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12</w:t>
            </w:r>
          </w:p>
        </w:tc>
        <w:tc>
          <w:tcPr>
            <w:tcW w:w="1292" w:type="dxa"/>
          </w:tcPr>
          <w:p w14:paraId="76115D2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39.60</w:t>
            </w:r>
          </w:p>
        </w:tc>
        <w:tc>
          <w:tcPr>
            <w:tcW w:w="1118" w:type="dxa"/>
          </w:tcPr>
          <w:p w14:paraId="1330CD1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42.65</w:t>
            </w:r>
          </w:p>
        </w:tc>
        <w:tc>
          <w:tcPr>
            <w:tcW w:w="1123" w:type="dxa"/>
          </w:tcPr>
          <w:p w14:paraId="523885F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41.13</w:t>
            </w:r>
          </w:p>
        </w:tc>
        <w:tc>
          <w:tcPr>
            <w:tcW w:w="1157" w:type="dxa"/>
          </w:tcPr>
          <w:p w14:paraId="5D77CDF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84.62</w:t>
            </w:r>
          </w:p>
        </w:tc>
        <w:tc>
          <w:tcPr>
            <w:tcW w:w="1126" w:type="dxa"/>
          </w:tcPr>
          <w:p w14:paraId="58262F6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110.56</w:t>
            </w:r>
          </w:p>
        </w:tc>
        <w:tc>
          <w:tcPr>
            <w:tcW w:w="989" w:type="dxa"/>
          </w:tcPr>
          <w:p w14:paraId="4BF5BA7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97.59</w:t>
            </w:r>
          </w:p>
        </w:tc>
        <w:tc>
          <w:tcPr>
            <w:tcW w:w="1270" w:type="dxa"/>
          </w:tcPr>
          <w:p w14:paraId="2CFE5F1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135.78</w:t>
            </w:r>
          </w:p>
        </w:tc>
        <w:tc>
          <w:tcPr>
            <w:tcW w:w="988" w:type="dxa"/>
          </w:tcPr>
          <w:p w14:paraId="3592A74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156.41</w:t>
            </w:r>
          </w:p>
        </w:tc>
        <w:tc>
          <w:tcPr>
            <w:tcW w:w="1098" w:type="dxa"/>
          </w:tcPr>
          <w:p w14:paraId="562767C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146.10</w:t>
            </w:r>
          </w:p>
        </w:tc>
        <w:tc>
          <w:tcPr>
            <w:tcW w:w="1096" w:type="dxa"/>
          </w:tcPr>
          <w:p w14:paraId="40C4AD6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174.91</w:t>
            </w:r>
          </w:p>
        </w:tc>
        <w:tc>
          <w:tcPr>
            <w:tcW w:w="986" w:type="dxa"/>
          </w:tcPr>
          <w:p w14:paraId="543D5B8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205.36</w:t>
            </w:r>
          </w:p>
        </w:tc>
        <w:tc>
          <w:tcPr>
            <w:tcW w:w="992" w:type="dxa"/>
          </w:tcPr>
          <w:p w14:paraId="50EC2CD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190.14</w:t>
            </w:r>
          </w:p>
        </w:tc>
      </w:tr>
      <w:tr w:rsidR="001110C3" w:rsidRPr="001110C3" w14:paraId="3E1BC5F5" w14:textId="77777777" w:rsidTr="00AA2198">
        <w:trPr>
          <w:trHeight w:val="340"/>
        </w:trPr>
        <w:tc>
          <w:tcPr>
            <w:tcW w:w="1757" w:type="dxa"/>
            <w:gridSpan w:val="2"/>
          </w:tcPr>
          <w:p w14:paraId="6A47D1CD"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13</w:t>
            </w:r>
          </w:p>
        </w:tc>
        <w:tc>
          <w:tcPr>
            <w:tcW w:w="1292" w:type="dxa"/>
          </w:tcPr>
          <w:p w14:paraId="6048927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37.32</w:t>
            </w:r>
          </w:p>
        </w:tc>
        <w:tc>
          <w:tcPr>
            <w:tcW w:w="1118" w:type="dxa"/>
          </w:tcPr>
          <w:p w14:paraId="5B28D0A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44.31</w:t>
            </w:r>
          </w:p>
        </w:tc>
        <w:tc>
          <w:tcPr>
            <w:tcW w:w="1123" w:type="dxa"/>
          </w:tcPr>
          <w:p w14:paraId="47D876B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40.82</w:t>
            </w:r>
          </w:p>
        </w:tc>
        <w:tc>
          <w:tcPr>
            <w:tcW w:w="1157" w:type="dxa"/>
          </w:tcPr>
          <w:p w14:paraId="564E6C1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79.84</w:t>
            </w:r>
          </w:p>
        </w:tc>
        <w:tc>
          <w:tcPr>
            <w:tcW w:w="1126" w:type="dxa"/>
          </w:tcPr>
          <w:p w14:paraId="1994CD7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100.31</w:t>
            </w:r>
          </w:p>
        </w:tc>
        <w:tc>
          <w:tcPr>
            <w:tcW w:w="989" w:type="dxa"/>
          </w:tcPr>
          <w:p w14:paraId="7C9B7A1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90.07</w:t>
            </w:r>
          </w:p>
        </w:tc>
        <w:tc>
          <w:tcPr>
            <w:tcW w:w="1270" w:type="dxa"/>
          </w:tcPr>
          <w:p w14:paraId="73A89E9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131.77</w:t>
            </w:r>
          </w:p>
        </w:tc>
        <w:tc>
          <w:tcPr>
            <w:tcW w:w="988" w:type="dxa"/>
          </w:tcPr>
          <w:p w14:paraId="26D93B5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177.77</w:t>
            </w:r>
          </w:p>
        </w:tc>
        <w:tc>
          <w:tcPr>
            <w:tcW w:w="1098" w:type="dxa"/>
          </w:tcPr>
          <w:p w14:paraId="76C701E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154.77</w:t>
            </w:r>
          </w:p>
        </w:tc>
        <w:tc>
          <w:tcPr>
            <w:tcW w:w="1096" w:type="dxa"/>
          </w:tcPr>
          <w:p w14:paraId="4BA1C23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173.55</w:t>
            </w:r>
          </w:p>
        </w:tc>
        <w:tc>
          <w:tcPr>
            <w:tcW w:w="986" w:type="dxa"/>
          </w:tcPr>
          <w:p w14:paraId="17A42E5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214.56</w:t>
            </w:r>
          </w:p>
        </w:tc>
        <w:tc>
          <w:tcPr>
            <w:tcW w:w="992" w:type="dxa"/>
          </w:tcPr>
          <w:p w14:paraId="1091A2B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194.06</w:t>
            </w:r>
          </w:p>
        </w:tc>
      </w:tr>
      <w:tr w:rsidR="001110C3" w:rsidRPr="001110C3" w14:paraId="462923C5" w14:textId="77777777" w:rsidTr="00AA2198">
        <w:trPr>
          <w:trHeight w:val="340"/>
        </w:trPr>
        <w:tc>
          <w:tcPr>
            <w:tcW w:w="944" w:type="dxa"/>
            <w:vMerge w:val="restart"/>
            <w:vAlign w:val="center"/>
            <w:hideMark/>
          </w:tcPr>
          <w:p w14:paraId="4A86176D"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proofErr w:type="spellStart"/>
            <w:r w:rsidRPr="001110C3">
              <w:rPr>
                <w:rFonts w:ascii="Times New Roman" w:hAnsi="Times New Roman" w:cs="Times New Roman"/>
                <w:b/>
                <w:bCs/>
                <w:sz w:val="24"/>
                <w:szCs w:val="24"/>
              </w:rPr>
              <w:t>S.Em</w:t>
            </w:r>
            <w:proofErr w:type="spellEnd"/>
            <w:r w:rsidRPr="001110C3">
              <w:rPr>
                <w:rFonts w:ascii="Times New Roman" w:hAnsi="Times New Roman" w:cs="Times New Roman"/>
                <w:b/>
                <w:bCs/>
                <w:sz w:val="24"/>
                <w:szCs w:val="24"/>
              </w:rPr>
              <w:t>. (±)</w:t>
            </w:r>
          </w:p>
        </w:tc>
        <w:tc>
          <w:tcPr>
            <w:tcW w:w="813" w:type="dxa"/>
            <w:vAlign w:val="center"/>
          </w:tcPr>
          <w:p w14:paraId="153D9F1F"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w:t>
            </w:r>
          </w:p>
        </w:tc>
        <w:tc>
          <w:tcPr>
            <w:tcW w:w="1292" w:type="dxa"/>
            <w:vAlign w:val="center"/>
          </w:tcPr>
          <w:p w14:paraId="780E18A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18" w:type="dxa"/>
            <w:vAlign w:val="center"/>
          </w:tcPr>
          <w:p w14:paraId="4FD518A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23" w:type="dxa"/>
            <w:vAlign w:val="center"/>
          </w:tcPr>
          <w:p w14:paraId="3D1EE7D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0.46</w:t>
            </w:r>
          </w:p>
        </w:tc>
        <w:tc>
          <w:tcPr>
            <w:tcW w:w="1157" w:type="dxa"/>
            <w:vAlign w:val="center"/>
          </w:tcPr>
          <w:p w14:paraId="65B075D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26" w:type="dxa"/>
            <w:vAlign w:val="center"/>
          </w:tcPr>
          <w:p w14:paraId="3DA5EAC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9" w:type="dxa"/>
            <w:vAlign w:val="center"/>
          </w:tcPr>
          <w:p w14:paraId="212C080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1.03</w:t>
            </w:r>
          </w:p>
        </w:tc>
        <w:tc>
          <w:tcPr>
            <w:tcW w:w="1270" w:type="dxa"/>
            <w:vAlign w:val="center"/>
          </w:tcPr>
          <w:p w14:paraId="313C5EB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8" w:type="dxa"/>
            <w:vAlign w:val="center"/>
          </w:tcPr>
          <w:p w14:paraId="740B57F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098" w:type="dxa"/>
            <w:vAlign w:val="center"/>
          </w:tcPr>
          <w:p w14:paraId="723AA0B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1.68</w:t>
            </w:r>
          </w:p>
        </w:tc>
        <w:tc>
          <w:tcPr>
            <w:tcW w:w="1096" w:type="dxa"/>
            <w:vAlign w:val="center"/>
          </w:tcPr>
          <w:p w14:paraId="4E35057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6" w:type="dxa"/>
            <w:vAlign w:val="center"/>
          </w:tcPr>
          <w:p w14:paraId="631F96D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92" w:type="dxa"/>
            <w:vAlign w:val="center"/>
          </w:tcPr>
          <w:p w14:paraId="4DEADCE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1.85</w:t>
            </w:r>
          </w:p>
        </w:tc>
      </w:tr>
      <w:tr w:rsidR="001110C3" w:rsidRPr="001110C3" w14:paraId="50950990" w14:textId="77777777" w:rsidTr="00AA2198">
        <w:trPr>
          <w:trHeight w:val="340"/>
        </w:trPr>
        <w:tc>
          <w:tcPr>
            <w:tcW w:w="944" w:type="dxa"/>
            <w:vMerge/>
            <w:vAlign w:val="center"/>
          </w:tcPr>
          <w:p w14:paraId="334E0998" w14:textId="77777777" w:rsidR="001110C3" w:rsidRPr="001110C3" w:rsidRDefault="001110C3" w:rsidP="001110C3">
            <w:pPr>
              <w:tabs>
                <w:tab w:val="left" w:pos="7655"/>
              </w:tabs>
              <w:spacing w:after="0" w:line="240" w:lineRule="auto"/>
              <w:rPr>
                <w:rFonts w:ascii="Times New Roman" w:hAnsi="Times New Roman" w:cs="Times New Roman"/>
                <w:b/>
                <w:bCs/>
                <w:sz w:val="24"/>
                <w:szCs w:val="24"/>
              </w:rPr>
            </w:pPr>
          </w:p>
        </w:tc>
        <w:tc>
          <w:tcPr>
            <w:tcW w:w="813" w:type="dxa"/>
            <w:vAlign w:val="center"/>
          </w:tcPr>
          <w:p w14:paraId="53D2DB91" w14:textId="77777777" w:rsidR="001110C3" w:rsidRPr="001110C3" w:rsidRDefault="001110C3" w:rsidP="001110C3">
            <w:pPr>
              <w:tabs>
                <w:tab w:val="left" w:pos="7655"/>
              </w:tabs>
              <w:spacing w:after="0" w:line="240" w:lineRule="auto"/>
              <w:jc w:val="center"/>
              <w:rPr>
                <w:rFonts w:ascii="Times New Roman" w:hAnsi="Times New Roman" w:cs="Times New Roman"/>
                <w:b/>
                <w:bCs/>
                <w:color w:val="000000"/>
                <w:sz w:val="24"/>
                <w:szCs w:val="24"/>
              </w:rPr>
            </w:pPr>
            <w:r w:rsidRPr="001110C3">
              <w:rPr>
                <w:rFonts w:ascii="Times New Roman" w:hAnsi="Times New Roman" w:cs="Times New Roman"/>
                <w:b/>
                <w:bCs/>
                <w:sz w:val="24"/>
                <w:szCs w:val="24"/>
              </w:rPr>
              <w:t>T</w:t>
            </w:r>
          </w:p>
        </w:tc>
        <w:tc>
          <w:tcPr>
            <w:tcW w:w="1292" w:type="dxa"/>
            <w:vAlign w:val="center"/>
          </w:tcPr>
          <w:p w14:paraId="5B3E313A"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color w:val="000000"/>
                <w:sz w:val="24"/>
                <w:szCs w:val="24"/>
              </w:rPr>
              <w:t>1.50</w:t>
            </w:r>
          </w:p>
        </w:tc>
        <w:tc>
          <w:tcPr>
            <w:tcW w:w="1118" w:type="dxa"/>
            <w:vAlign w:val="center"/>
          </w:tcPr>
          <w:p w14:paraId="7BF358F4"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color w:val="000000"/>
                <w:sz w:val="24"/>
                <w:szCs w:val="24"/>
              </w:rPr>
              <w:t>1.50</w:t>
            </w:r>
          </w:p>
        </w:tc>
        <w:tc>
          <w:tcPr>
            <w:tcW w:w="1123" w:type="dxa"/>
            <w:vAlign w:val="center"/>
          </w:tcPr>
          <w:p w14:paraId="41A8958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1.16</w:t>
            </w:r>
          </w:p>
        </w:tc>
        <w:tc>
          <w:tcPr>
            <w:tcW w:w="1157" w:type="dxa"/>
            <w:vAlign w:val="center"/>
          </w:tcPr>
          <w:p w14:paraId="7B7C6248"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color w:val="000000"/>
                <w:sz w:val="24"/>
                <w:szCs w:val="24"/>
              </w:rPr>
              <w:t>3.28</w:t>
            </w:r>
          </w:p>
        </w:tc>
        <w:tc>
          <w:tcPr>
            <w:tcW w:w="1126" w:type="dxa"/>
            <w:vAlign w:val="center"/>
          </w:tcPr>
          <w:p w14:paraId="6DD35DFD"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color w:val="000000"/>
                <w:sz w:val="24"/>
                <w:szCs w:val="24"/>
              </w:rPr>
              <w:t>4.11</w:t>
            </w:r>
          </w:p>
        </w:tc>
        <w:tc>
          <w:tcPr>
            <w:tcW w:w="989" w:type="dxa"/>
            <w:vAlign w:val="center"/>
          </w:tcPr>
          <w:p w14:paraId="60C99A3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2.63</w:t>
            </w:r>
          </w:p>
        </w:tc>
        <w:tc>
          <w:tcPr>
            <w:tcW w:w="1270" w:type="dxa"/>
            <w:vAlign w:val="center"/>
          </w:tcPr>
          <w:p w14:paraId="312EDC3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4.01</w:t>
            </w:r>
          </w:p>
        </w:tc>
        <w:tc>
          <w:tcPr>
            <w:tcW w:w="988" w:type="dxa"/>
            <w:vAlign w:val="center"/>
          </w:tcPr>
          <w:p w14:paraId="6DC323D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7.56</w:t>
            </w:r>
          </w:p>
        </w:tc>
        <w:tc>
          <w:tcPr>
            <w:tcW w:w="1098" w:type="dxa"/>
            <w:vAlign w:val="center"/>
          </w:tcPr>
          <w:p w14:paraId="7241C9B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4.28</w:t>
            </w:r>
          </w:p>
        </w:tc>
        <w:tc>
          <w:tcPr>
            <w:tcW w:w="1096" w:type="dxa"/>
            <w:vAlign w:val="center"/>
          </w:tcPr>
          <w:p w14:paraId="60E5362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5.99</w:t>
            </w:r>
          </w:p>
        </w:tc>
        <w:tc>
          <w:tcPr>
            <w:tcW w:w="986" w:type="dxa"/>
            <w:vAlign w:val="center"/>
          </w:tcPr>
          <w:p w14:paraId="545B053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7.27</w:t>
            </w:r>
          </w:p>
        </w:tc>
        <w:tc>
          <w:tcPr>
            <w:tcW w:w="992" w:type="dxa"/>
            <w:vAlign w:val="center"/>
          </w:tcPr>
          <w:p w14:paraId="42E46F7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4.71</w:t>
            </w:r>
          </w:p>
        </w:tc>
      </w:tr>
      <w:tr w:rsidR="001110C3" w:rsidRPr="001110C3" w14:paraId="11F6E613" w14:textId="77777777" w:rsidTr="00AA2198">
        <w:trPr>
          <w:trHeight w:val="340"/>
        </w:trPr>
        <w:tc>
          <w:tcPr>
            <w:tcW w:w="944" w:type="dxa"/>
            <w:vMerge/>
            <w:vAlign w:val="center"/>
          </w:tcPr>
          <w:p w14:paraId="009CB148" w14:textId="77777777" w:rsidR="001110C3" w:rsidRPr="001110C3" w:rsidRDefault="001110C3" w:rsidP="001110C3">
            <w:pPr>
              <w:tabs>
                <w:tab w:val="left" w:pos="7655"/>
              </w:tabs>
              <w:spacing w:after="0" w:line="240" w:lineRule="auto"/>
              <w:rPr>
                <w:rFonts w:ascii="Times New Roman" w:hAnsi="Times New Roman" w:cs="Times New Roman"/>
                <w:b/>
                <w:bCs/>
                <w:sz w:val="24"/>
                <w:szCs w:val="24"/>
              </w:rPr>
            </w:pPr>
          </w:p>
        </w:tc>
        <w:tc>
          <w:tcPr>
            <w:tcW w:w="813" w:type="dxa"/>
            <w:vAlign w:val="center"/>
          </w:tcPr>
          <w:p w14:paraId="1649D413" w14:textId="77777777" w:rsidR="001110C3" w:rsidRPr="001110C3" w:rsidRDefault="001110C3" w:rsidP="001110C3">
            <w:pPr>
              <w:tabs>
                <w:tab w:val="left" w:pos="7655"/>
              </w:tabs>
              <w:spacing w:after="0" w:line="240" w:lineRule="auto"/>
              <w:jc w:val="center"/>
              <w:rPr>
                <w:rFonts w:ascii="Times New Roman" w:hAnsi="Times New Roman" w:cs="Times New Roman"/>
                <w:b/>
                <w:bCs/>
                <w:color w:val="000000"/>
                <w:sz w:val="24"/>
                <w:szCs w:val="24"/>
              </w:rPr>
            </w:pPr>
            <w:bookmarkStart w:id="8" w:name="_Hlk199339721"/>
            <w:r w:rsidRPr="001110C3">
              <w:rPr>
                <w:rFonts w:ascii="Times New Roman" w:hAnsi="Times New Roman" w:cs="Times New Roman"/>
                <w:b/>
                <w:bCs/>
                <w:sz w:val="24"/>
                <w:szCs w:val="24"/>
              </w:rPr>
              <w:t>S × T</w:t>
            </w:r>
            <w:bookmarkEnd w:id="8"/>
          </w:p>
        </w:tc>
        <w:tc>
          <w:tcPr>
            <w:tcW w:w="1292" w:type="dxa"/>
            <w:vAlign w:val="center"/>
          </w:tcPr>
          <w:p w14:paraId="2959AA3B"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sz w:val="24"/>
                <w:szCs w:val="24"/>
              </w:rPr>
              <w:t>̶</w:t>
            </w:r>
          </w:p>
        </w:tc>
        <w:tc>
          <w:tcPr>
            <w:tcW w:w="1118" w:type="dxa"/>
            <w:vAlign w:val="center"/>
          </w:tcPr>
          <w:p w14:paraId="6FE469CB"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sz w:val="24"/>
                <w:szCs w:val="24"/>
              </w:rPr>
              <w:t>̶</w:t>
            </w:r>
          </w:p>
        </w:tc>
        <w:tc>
          <w:tcPr>
            <w:tcW w:w="1123" w:type="dxa"/>
            <w:vAlign w:val="center"/>
          </w:tcPr>
          <w:p w14:paraId="28BB767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1.64</w:t>
            </w:r>
          </w:p>
        </w:tc>
        <w:tc>
          <w:tcPr>
            <w:tcW w:w="1157" w:type="dxa"/>
            <w:vAlign w:val="center"/>
          </w:tcPr>
          <w:p w14:paraId="3ABC69B4"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sz w:val="24"/>
                <w:szCs w:val="24"/>
              </w:rPr>
              <w:t>̶</w:t>
            </w:r>
          </w:p>
        </w:tc>
        <w:tc>
          <w:tcPr>
            <w:tcW w:w="1126" w:type="dxa"/>
            <w:vAlign w:val="center"/>
          </w:tcPr>
          <w:p w14:paraId="692FFA40"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sz w:val="24"/>
                <w:szCs w:val="24"/>
              </w:rPr>
              <w:t>̶</w:t>
            </w:r>
          </w:p>
        </w:tc>
        <w:tc>
          <w:tcPr>
            <w:tcW w:w="989" w:type="dxa"/>
            <w:vAlign w:val="center"/>
          </w:tcPr>
          <w:p w14:paraId="70A05D9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3.72</w:t>
            </w:r>
          </w:p>
        </w:tc>
        <w:tc>
          <w:tcPr>
            <w:tcW w:w="1270" w:type="dxa"/>
            <w:vAlign w:val="center"/>
          </w:tcPr>
          <w:p w14:paraId="53342D3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8" w:type="dxa"/>
            <w:vAlign w:val="center"/>
          </w:tcPr>
          <w:p w14:paraId="13B8A23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098" w:type="dxa"/>
            <w:vAlign w:val="center"/>
          </w:tcPr>
          <w:p w14:paraId="2D346AD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6.05</w:t>
            </w:r>
          </w:p>
        </w:tc>
        <w:tc>
          <w:tcPr>
            <w:tcW w:w="1096" w:type="dxa"/>
            <w:vAlign w:val="center"/>
          </w:tcPr>
          <w:p w14:paraId="4EF3261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6" w:type="dxa"/>
            <w:vAlign w:val="center"/>
          </w:tcPr>
          <w:p w14:paraId="61097A2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92" w:type="dxa"/>
            <w:vAlign w:val="center"/>
          </w:tcPr>
          <w:p w14:paraId="43A0FC2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6.67</w:t>
            </w:r>
          </w:p>
        </w:tc>
      </w:tr>
      <w:tr w:rsidR="001110C3" w:rsidRPr="001110C3" w14:paraId="4D529E47" w14:textId="77777777" w:rsidTr="00AA2198">
        <w:trPr>
          <w:trHeight w:val="340"/>
        </w:trPr>
        <w:tc>
          <w:tcPr>
            <w:tcW w:w="944" w:type="dxa"/>
            <w:vMerge w:val="restart"/>
            <w:vAlign w:val="center"/>
            <w:hideMark/>
          </w:tcPr>
          <w:p w14:paraId="47E52252"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 xml:space="preserve">C.D. </w:t>
            </w:r>
            <w:r w:rsidRPr="001110C3">
              <w:rPr>
                <w:rFonts w:ascii="Times New Roman" w:hAnsi="Times New Roman" w:cs="Times New Roman"/>
                <w:b/>
                <w:bCs/>
                <w:sz w:val="24"/>
                <w:szCs w:val="24"/>
                <w:vertAlign w:val="subscript"/>
              </w:rPr>
              <w:t>(0.05)</w:t>
            </w:r>
          </w:p>
        </w:tc>
        <w:tc>
          <w:tcPr>
            <w:tcW w:w="813" w:type="dxa"/>
            <w:vAlign w:val="center"/>
          </w:tcPr>
          <w:p w14:paraId="3C627F34"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w:t>
            </w:r>
          </w:p>
        </w:tc>
        <w:tc>
          <w:tcPr>
            <w:tcW w:w="1292" w:type="dxa"/>
            <w:vAlign w:val="center"/>
          </w:tcPr>
          <w:p w14:paraId="29B6B87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18" w:type="dxa"/>
            <w:vAlign w:val="center"/>
          </w:tcPr>
          <w:p w14:paraId="61CEBCF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23" w:type="dxa"/>
            <w:vAlign w:val="center"/>
          </w:tcPr>
          <w:p w14:paraId="53350C0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1.30</w:t>
            </w:r>
          </w:p>
        </w:tc>
        <w:tc>
          <w:tcPr>
            <w:tcW w:w="1157" w:type="dxa"/>
            <w:vAlign w:val="center"/>
          </w:tcPr>
          <w:p w14:paraId="351A50E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26" w:type="dxa"/>
            <w:vAlign w:val="center"/>
          </w:tcPr>
          <w:p w14:paraId="4D9DFC1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9" w:type="dxa"/>
            <w:vAlign w:val="center"/>
          </w:tcPr>
          <w:p w14:paraId="40DCE03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2.93</w:t>
            </w:r>
          </w:p>
        </w:tc>
        <w:tc>
          <w:tcPr>
            <w:tcW w:w="1270" w:type="dxa"/>
            <w:vAlign w:val="center"/>
          </w:tcPr>
          <w:p w14:paraId="749259F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8" w:type="dxa"/>
            <w:vAlign w:val="center"/>
          </w:tcPr>
          <w:p w14:paraId="2D93786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098" w:type="dxa"/>
            <w:vAlign w:val="center"/>
          </w:tcPr>
          <w:p w14:paraId="0D800A4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4.77</w:t>
            </w:r>
          </w:p>
        </w:tc>
        <w:tc>
          <w:tcPr>
            <w:tcW w:w="1096" w:type="dxa"/>
            <w:vAlign w:val="center"/>
          </w:tcPr>
          <w:p w14:paraId="0416F20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6" w:type="dxa"/>
            <w:vAlign w:val="center"/>
          </w:tcPr>
          <w:p w14:paraId="7F4ECA4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92" w:type="dxa"/>
            <w:vAlign w:val="center"/>
          </w:tcPr>
          <w:p w14:paraId="0CB315A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5.26</w:t>
            </w:r>
          </w:p>
        </w:tc>
      </w:tr>
      <w:tr w:rsidR="001110C3" w:rsidRPr="001110C3" w14:paraId="74030080" w14:textId="77777777" w:rsidTr="00AA2198">
        <w:trPr>
          <w:trHeight w:val="340"/>
        </w:trPr>
        <w:tc>
          <w:tcPr>
            <w:tcW w:w="944" w:type="dxa"/>
            <w:vMerge/>
            <w:vAlign w:val="center"/>
          </w:tcPr>
          <w:p w14:paraId="758EF83C"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p>
        </w:tc>
        <w:tc>
          <w:tcPr>
            <w:tcW w:w="813" w:type="dxa"/>
            <w:vAlign w:val="center"/>
          </w:tcPr>
          <w:p w14:paraId="08D60BF6"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T</w:t>
            </w:r>
          </w:p>
        </w:tc>
        <w:tc>
          <w:tcPr>
            <w:tcW w:w="1292" w:type="dxa"/>
            <w:vAlign w:val="center"/>
          </w:tcPr>
          <w:p w14:paraId="1695A11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118" w:type="dxa"/>
            <w:vAlign w:val="center"/>
          </w:tcPr>
          <w:p w14:paraId="0551456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123" w:type="dxa"/>
            <w:vAlign w:val="center"/>
          </w:tcPr>
          <w:p w14:paraId="19E0185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157" w:type="dxa"/>
            <w:vAlign w:val="center"/>
          </w:tcPr>
          <w:p w14:paraId="4511D97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9.59</w:t>
            </w:r>
          </w:p>
        </w:tc>
        <w:tc>
          <w:tcPr>
            <w:tcW w:w="1126" w:type="dxa"/>
            <w:vAlign w:val="center"/>
          </w:tcPr>
          <w:p w14:paraId="58D024E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11.98</w:t>
            </w:r>
          </w:p>
        </w:tc>
        <w:tc>
          <w:tcPr>
            <w:tcW w:w="989" w:type="dxa"/>
            <w:vAlign w:val="center"/>
          </w:tcPr>
          <w:p w14:paraId="4424DC7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7.47</w:t>
            </w:r>
          </w:p>
        </w:tc>
        <w:tc>
          <w:tcPr>
            <w:tcW w:w="1270" w:type="dxa"/>
            <w:vAlign w:val="center"/>
          </w:tcPr>
          <w:p w14:paraId="552A37D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11.70</w:t>
            </w:r>
          </w:p>
        </w:tc>
        <w:tc>
          <w:tcPr>
            <w:tcW w:w="988" w:type="dxa"/>
            <w:vAlign w:val="center"/>
          </w:tcPr>
          <w:p w14:paraId="4FADFE7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22.06</w:t>
            </w:r>
          </w:p>
        </w:tc>
        <w:tc>
          <w:tcPr>
            <w:tcW w:w="1098" w:type="dxa"/>
            <w:vAlign w:val="center"/>
          </w:tcPr>
          <w:p w14:paraId="6106F0C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12.17</w:t>
            </w:r>
          </w:p>
        </w:tc>
        <w:tc>
          <w:tcPr>
            <w:tcW w:w="1096" w:type="dxa"/>
            <w:vAlign w:val="center"/>
          </w:tcPr>
          <w:p w14:paraId="624F867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17.50</w:t>
            </w:r>
          </w:p>
        </w:tc>
        <w:tc>
          <w:tcPr>
            <w:tcW w:w="986" w:type="dxa"/>
            <w:vAlign w:val="center"/>
          </w:tcPr>
          <w:p w14:paraId="1FE749D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21.23</w:t>
            </w:r>
          </w:p>
        </w:tc>
        <w:tc>
          <w:tcPr>
            <w:tcW w:w="992" w:type="dxa"/>
            <w:vAlign w:val="center"/>
          </w:tcPr>
          <w:p w14:paraId="0708B48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13.40</w:t>
            </w:r>
          </w:p>
        </w:tc>
      </w:tr>
      <w:tr w:rsidR="001110C3" w:rsidRPr="001110C3" w14:paraId="73BA4B12" w14:textId="77777777" w:rsidTr="00AA2198">
        <w:trPr>
          <w:trHeight w:val="340"/>
        </w:trPr>
        <w:tc>
          <w:tcPr>
            <w:tcW w:w="944" w:type="dxa"/>
            <w:vMerge/>
            <w:vAlign w:val="center"/>
          </w:tcPr>
          <w:p w14:paraId="32371DB2"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p>
        </w:tc>
        <w:tc>
          <w:tcPr>
            <w:tcW w:w="813" w:type="dxa"/>
            <w:vAlign w:val="center"/>
          </w:tcPr>
          <w:p w14:paraId="077AFE6C"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 × T</w:t>
            </w:r>
          </w:p>
        </w:tc>
        <w:tc>
          <w:tcPr>
            <w:tcW w:w="1292" w:type="dxa"/>
            <w:vAlign w:val="center"/>
          </w:tcPr>
          <w:p w14:paraId="147F370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18" w:type="dxa"/>
            <w:vAlign w:val="center"/>
          </w:tcPr>
          <w:p w14:paraId="6F6EA71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23" w:type="dxa"/>
            <w:vAlign w:val="center"/>
          </w:tcPr>
          <w:p w14:paraId="030CE2E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157" w:type="dxa"/>
            <w:vAlign w:val="center"/>
          </w:tcPr>
          <w:p w14:paraId="20690DE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26" w:type="dxa"/>
            <w:vAlign w:val="center"/>
          </w:tcPr>
          <w:p w14:paraId="794674C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9" w:type="dxa"/>
            <w:vAlign w:val="center"/>
          </w:tcPr>
          <w:p w14:paraId="1EFA4FA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270" w:type="dxa"/>
            <w:vAlign w:val="center"/>
          </w:tcPr>
          <w:p w14:paraId="03CDB7D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8" w:type="dxa"/>
            <w:vAlign w:val="center"/>
          </w:tcPr>
          <w:p w14:paraId="0611AF1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098" w:type="dxa"/>
            <w:vAlign w:val="center"/>
          </w:tcPr>
          <w:p w14:paraId="6F76908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096" w:type="dxa"/>
            <w:vAlign w:val="center"/>
          </w:tcPr>
          <w:p w14:paraId="32931AA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6" w:type="dxa"/>
            <w:vAlign w:val="center"/>
          </w:tcPr>
          <w:p w14:paraId="507163E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92" w:type="dxa"/>
            <w:vAlign w:val="center"/>
          </w:tcPr>
          <w:p w14:paraId="2913B2A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r>
      <w:tr w:rsidR="001110C3" w:rsidRPr="001110C3" w14:paraId="309C2C60" w14:textId="77777777" w:rsidTr="00AA2198">
        <w:trPr>
          <w:trHeight w:val="340"/>
        </w:trPr>
        <w:tc>
          <w:tcPr>
            <w:tcW w:w="1757" w:type="dxa"/>
            <w:gridSpan w:val="2"/>
            <w:vAlign w:val="center"/>
            <w:hideMark/>
          </w:tcPr>
          <w:p w14:paraId="4CDEE28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b/>
                <w:bCs/>
                <w:sz w:val="24"/>
                <w:szCs w:val="24"/>
              </w:rPr>
              <w:t>C.V. (%)</w:t>
            </w:r>
          </w:p>
        </w:tc>
        <w:tc>
          <w:tcPr>
            <w:tcW w:w="1292" w:type="dxa"/>
            <w:vAlign w:val="center"/>
          </w:tcPr>
          <w:p w14:paraId="1DA551F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6.70</w:t>
            </w:r>
          </w:p>
        </w:tc>
        <w:tc>
          <w:tcPr>
            <w:tcW w:w="1118" w:type="dxa"/>
            <w:vAlign w:val="center"/>
          </w:tcPr>
          <w:p w14:paraId="6A45A93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6.90</w:t>
            </w:r>
          </w:p>
        </w:tc>
        <w:tc>
          <w:tcPr>
            <w:tcW w:w="1123" w:type="dxa"/>
            <w:vAlign w:val="center"/>
          </w:tcPr>
          <w:p w14:paraId="0D7ACB2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6.83</w:t>
            </w:r>
          </w:p>
        </w:tc>
        <w:tc>
          <w:tcPr>
            <w:tcW w:w="1157" w:type="dxa"/>
            <w:vAlign w:val="center"/>
          </w:tcPr>
          <w:p w14:paraId="3AD054E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7.18</w:t>
            </w:r>
          </w:p>
        </w:tc>
        <w:tc>
          <w:tcPr>
            <w:tcW w:w="1126" w:type="dxa"/>
            <w:vAlign w:val="center"/>
          </w:tcPr>
          <w:p w14:paraId="65563BE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6.89</w:t>
            </w:r>
          </w:p>
        </w:tc>
        <w:tc>
          <w:tcPr>
            <w:tcW w:w="989" w:type="dxa"/>
            <w:vAlign w:val="center"/>
          </w:tcPr>
          <w:p w14:paraId="3844A47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7.06</w:t>
            </w:r>
          </w:p>
        </w:tc>
        <w:tc>
          <w:tcPr>
            <w:tcW w:w="1270" w:type="dxa"/>
            <w:vAlign w:val="center"/>
          </w:tcPr>
          <w:p w14:paraId="3C65849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5.27</w:t>
            </w:r>
          </w:p>
        </w:tc>
        <w:tc>
          <w:tcPr>
            <w:tcW w:w="988" w:type="dxa"/>
            <w:vAlign w:val="center"/>
          </w:tcPr>
          <w:p w14:paraId="1D9CE3F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7.98</w:t>
            </w:r>
          </w:p>
        </w:tc>
        <w:tc>
          <w:tcPr>
            <w:tcW w:w="1098" w:type="dxa"/>
            <w:vAlign w:val="center"/>
          </w:tcPr>
          <w:p w14:paraId="26E209F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7.08</w:t>
            </w:r>
          </w:p>
        </w:tc>
        <w:tc>
          <w:tcPr>
            <w:tcW w:w="1096" w:type="dxa"/>
            <w:vAlign w:val="center"/>
          </w:tcPr>
          <w:p w14:paraId="48A4378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6.20</w:t>
            </w:r>
          </w:p>
        </w:tc>
        <w:tc>
          <w:tcPr>
            <w:tcW w:w="986" w:type="dxa"/>
            <w:vAlign w:val="center"/>
          </w:tcPr>
          <w:p w14:paraId="5EF2C26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6.07</w:t>
            </w:r>
          </w:p>
        </w:tc>
        <w:tc>
          <w:tcPr>
            <w:tcW w:w="992" w:type="dxa"/>
            <w:vAlign w:val="center"/>
          </w:tcPr>
          <w:p w14:paraId="2218E88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6.16</w:t>
            </w:r>
          </w:p>
        </w:tc>
      </w:tr>
    </w:tbl>
    <w:bookmarkEnd w:id="7"/>
    <w:p w14:paraId="5821A6B2" w14:textId="77777777" w:rsidR="003E6D28" w:rsidRPr="003E6D28" w:rsidRDefault="003E6D28" w:rsidP="003E6D28">
      <w:pPr>
        <w:tabs>
          <w:tab w:val="left" w:pos="7655"/>
        </w:tabs>
        <w:spacing w:before="120" w:after="0"/>
        <w:jc w:val="both"/>
        <w:rPr>
          <w:rFonts w:ascii="Times New Roman" w:hAnsi="Times New Roman" w:cs="Times New Roman"/>
          <w:b/>
          <w:bCs/>
          <w:sz w:val="24"/>
          <w:szCs w:val="24"/>
        </w:rPr>
      </w:pPr>
      <w:r w:rsidRPr="003E6D28">
        <w:rPr>
          <w:rFonts w:ascii="Times New Roman" w:hAnsi="Times New Roman" w:cs="Times New Roman"/>
          <w:b/>
          <w:bCs/>
          <w:sz w:val="24"/>
          <w:szCs w:val="24"/>
        </w:rPr>
        <w:t xml:space="preserve">Table 1. Effect of </w:t>
      </w:r>
      <w:proofErr w:type="spellStart"/>
      <w:r w:rsidRPr="003E6D28">
        <w:rPr>
          <w:rFonts w:ascii="Times New Roman" w:hAnsi="Times New Roman" w:cs="Times New Roman"/>
          <w:b/>
          <w:bCs/>
          <w:sz w:val="24"/>
          <w:szCs w:val="24"/>
        </w:rPr>
        <w:t>nano</w:t>
      </w:r>
      <w:proofErr w:type="spellEnd"/>
      <w:r w:rsidRPr="003E6D28">
        <w:rPr>
          <w:rFonts w:ascii="Times New Roman" w:hAnsi="Times New Roman" w:cs="Times New Roman"/>
          <w:b/>
          <w:bCs/>
          <w:sz w:val="24"/>
          <w:szCs w:val="24"/>
        </w:rPr>
        <w:t xml:space="preserve"> formulation on plant height in okra during summer and </w:t>
      </w:r>
      <w:r w:rsidRPr="003E6D28">
        <w:rPr>
          <w:rFonts w:ascii="Times New Roman" w:hAnsi="Times New Roman" w:cs="Times New Roman"/>
          <w:b/>
          <w:bCs/>
          <w:i/>
          <w:iCs/>
          <w:sz w:val="24"/>
          <w:szCs w:val="24"/>
        </w:rPr>
        <w:t>kharif,</w:t>
      </w:r>
      <w:r w:rsidRPr="003E6D28">
        <w:rPr>
          <w:rFonts w:ascii="Times New Roman" w:hAnsi="Times New Roman" w:cs="Times New Roman"/>
          <w:b/>
          <w:bCs/>
          <w:sz w:val="24"/>
          <w:szCs w:val="24"/>
        </w:rPr>
        <w:t xml:space="preserve"> 2024 as well as in pooled analysis</w:t>
      </w:r>
    </w:p>
    <w:p w14:paraId="720C00B2" w14:textId="77777777" w:rsidR="001110C3" w:rsidRDefault="001110C3" w:rsidP="001110C3">
      <w:pPr>
        <w:tabs>
          <w:tab w:val="left" w:pos="7655"/>
        </w:tabs>
        <w:spacing w:before="120" w:after="0"/>
        <w:jc w:val="both"/>
        <w:rPr>
          <w:rFonts w:ascii="Times New Roman" w:hAnsi="Times New Roman" w:cs="Times New Roman"/>
          <w:b/>
          <w:bCs/>
          <w:sz w:val="24"/>
          <w:szCs w:val="24"/>
        </w:rPr>
      </w:pPr>
    </w:p>
    <w:p w14:paraId="1E04E4FD" w14:textId="0C7C4031" w:rsidR="003E6D28" w:rsidRPr="003E6D28" w:rsidRDefault="003E6D28" w:rsidP="003E6D28">
      <w:pPr>
        <w:tabs>
          <w:tab w:val="left" w:pos="7655"/>
        </w:tabs>
        <w:spacing w:before="120" w:after="0"/>
        <w:jc w:val="both"/>
        <w:rPr>
          <w:rFonts w:ascii="Times New Roman" w:hAnsi="Times New Roman" w:cs="Times New Roman"/>
          <w:b/>
          <w:bCs/>
          <w:sz w:val="24"/>
          <w:szCs w:val="24"/>
        </w:rPr>
      </w:pPr>
      <w:r w:rsidRPr="003E6D28">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2</w:t>
      </w:r>
      <w:r w:rsidRPr="003E6D28">
        <w:rPr>
          <w:rFonts w:ascii="Times New Roman" w:hAnsi="Times New Roman" w:cs="Times New Roman"/>
          <w:b/>
          <w:bCs/>
          <w:sz w:val="24"/>
          <w:szCs w:val="24"/>
        </w:rPr>
        <w:t xml:space="preserve">. Effect of </w:t>
      </w:r>
      <w:proofErr w:type="spellStart"/>
      <w:r w:rsidRPr="003E6D28">
        <w:rPr>
          <w:rFonts w:ascii="Times New Roman" w:hAnsi="Times New Roman" w:cs="Times New Roman"/>
          <w:b/>
          <w:bCs/>
          <w:sz w:val="24"/>
          <w:szCs w:val="24"/>
        </w:rPr>
        <w:t>nano</w:t>
      </w:r>
      <w:proofErr w:type="spellEnd"/>
      <w:r w:rsidRPr="003E6D28">
        <w:rPr>
          <w:rFonts w:ascii="Times New Roman" w:hAnsi="Times New Roman" w:cs="Times New Roman"/>
          <w:b/>
          <w:bCs/>
          <w:sz w:val="24"/>
          <w:szCs w:val="24"/>
        </w:rPr>
        <w:t xml:space="preserve"> formulation on </w:t>
      </w:r>
      <w:r>
        <w:rPr>
          <w:rFonts w:ascii="Times New Roman" w:hAnsi="Times New Roman" w:cs="Times New Roman"/>
          <w:b/>
          <w:bCs/>
          <w:sz w:val="24"/>
          <w:szCs w:val="24"/>
        </w:rPr>
        <w:t>number of branches per plant</w:t>
      </w:r>
      <w:r w:rsidRPr="003E6D28">
        <w:rPr>
          <w:rFonts w:ascii="Times New Roman" w:hAnsi="Times New Roman" w:cs="Times New Roman"/>
          <w:b/>
          <w:bCs/>
          <w:sz w:val="24"/>
          <w:szCs w:val="24"/>
        </w:rPr>
        <w:t xml:space="preserve"> in okra during summer and </w:t>
      </w:r>
      <w:r w:rsidRPr="003E6D28">
        <w:rPr>
          <w:rFonts w:ascii="Times New Roman" w:hAnsi="Times New Roman" w:cs="Times New Roman"/>
          <w:b/>
          <w:bCs/>
          <w:i/>
          <w:iCs/>
          <w:sz w:val="24"/>
          <w:szCs w:val="24"/>
        </w:rPr>
        <w:t>kharif,</w:t>
      </w:r>
      <w:r w:rsidRPr="003E6D28">
        <w:rPr>
          <w:rFonts w:ascii="Times New Roman" w:hAnsi="Times New Roman" w:cs="Times New Roman"/>
          <w:b/>
          <w:bCs/>
          <w:sz w:val="24"/>
          <w:szCs w:val="24"/>
        </w:rPr>
        <w:t xml:space="preserve"> 2024 as well as in pooled analysis</w:t>
      </w:r>
    </w:p>
    <w:p w14:paraId="63E81A94" w14:textId="77777777" w:rsidR="001110C3" w:rsidRDefault="001110C3" w:rsidP="001110C3">
      <w:pPr>
        <w:tabs>
          <w:tab w:val="left" w:pos="7655"/>
        </w:tabs>
        <w:spacing w:before="120" w:after="0"/>
        <w:jc w:val="both"/>
        <w:rPr>
          <w:rFonts w:ascii="Times New Roman" w:hAnsi="Times New Roman" w:cs="Times New Roman"/>
          <w:b/>
          <w:bCs/>
          <w:sz w:val="24"/>
          <w:szCs w:val="24"/>
        </w:rPr>
      </w:pPr>
    </w:p>
    <w:tbl>
      <w:tblPr>
        <w:tblStyle w:val="TableGrid"/>
        <w:tblpPr w:leftFromText="180" w:rightFromText="180" w:vertAnchor="page" w:horzAnchor="margin" w:tblpY="1931"/>
        <w:tblW w:w="14709" w:type="dxa"/>
        <w:tblLook w:val="04A0" w:firstRow="1" w:lastRow="0" w:firstColumn="1" w:lastColumn="0" w:noHBand="0" w:noVBand="1"/>
      </w:tblPr>
      <w:tblGrid>
        <w:gridCol w:w="924"/>
        <w:gridCol w:w="786"/>
        <w:gridCol w:w="1273"/>
        <w:gridCol w:w="1096"/>
        <w:gridCol w:w="1112"/>
        <w:gridCol w:w="1142"/>
        <w:gridCol w:w="1103"/>
        <w:gridCol w:w="982"/>
        <w:gridCol w:w="1252"/>
        <w:gridCol w:w="973"/>
        <w:gridCol w:w="1086"/>
        <w:gridCol w:w="1099"/>
        <w:gridCol w:w="971"/>
        <w:gridCol w:w="910"/>
      </w:tblGrid>
      <w:tr w:rsidR="001110C3" w:rsidRPr="001110C3" w14:paraId="75BCD79D" w14:textId="77777777" w:rsidTr="00AA2198">
        <w:trPr>
          <w:trHeight w:val="326"/>
        </w:trPr>
        <w:tc>
          <w:tcPr>
            <w:tcW w:w="14709" w:type="dxa"/>
            <w:gridSpan w:val="14"/>
            <w:vAlign w:val="center"/>
            <w:hideMark/>
          </w:tcPr>
          <w:p w14:paraId="722E4FEB"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Number of branches per plant</w:t>
            </w:r>
          </w:p>
        </w:tc>
      </w:tr>
      <w:tr w:rsidR="001110C3" w:rsidRPr="001110C3" w14:paraId="2027D6B5" w14:textId="77777777" w:rsidTr="00AA2198">
        <w:trPr>
          <w:trHeight w:val="326"/>
        </w:trPr>
        <w:tc>
          <w:tcPr>
            <w:tcW w:w="1710" w:type="dxa"/>
            <w:gridSpan w:val="2"/>
            <w:vAlign w:val="center"/>
            <w:hideMark/>
          </w:tcPr>
          <w:p w14:paraId="68A89BF1"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Treatment</w:t>
            </w:r>
          </w:p>
        </w:tc>
        <w:tc>
          <w:tcPr>
            <w:tcW w:w="3481" w:type="dxa"/>
            <w:gridSpan w:val="3"/>
            <w:vAlign w:val="center"/>
            <w:hideMark/>
          </w:tcPr>
          <w:p w14:paraId="27735AC6"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30 DAS</w:t>
            </w:r>
          </w:p>
        </w:tc>
        <w:tc>
          <w:tcPr>
            <w:tcW w:w="3227" w:type="dxa"/>
            <w:gridSpan w:val="3"/>
            <w:vAlign w:val="center"/>
            <w:hideMark/>
          </w:tcPr>
          <w:p w14:paraId="0F6E18D4"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60 DAS</w:t>
            </w:r>
          </w:p>
        </w:tc>
        <w:tc>
          <w:tcPr>
            <w:tcW w:w="3311" w:type="dxa"/>
            <w:gridSpan w:val="3"/>
            <w:vAlign w:val="center"/>
            <w:hideMark/>
          </w:tcPr>
          <w:p w14:paraId="0DBB27A7"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90 DAS</w:t>
            </w:r>
          </w:p>
        </w:tc>
        <w:tc>
          <w:tcPr>
            <w:tcW w:w="2980" w:type="dxa"/>
            <w:gridSpan w:val="3"/>
            <w:vAlign w:val="center"/>
            <w:hideMark/>
          </w:tcPr>
          <w:p w14:paraId="5FECF2B4"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At Harvest</w:t>
            </w:r>
          </w:p>
        </w:tc>
      </w:tr>
      <w:tr w:rsidR="001110C3" w:rsidRPr="001110C3" w14:paraId="32CC6CB3" w14:textId="77777777" w:rsidTr="00AA2198">
        <w:trPr>
          <w:trHeight w:val="332"/>
        </w:trPr>
        <w:tc>
          <w:tcPr>
            <w:tcW w:w="1710" w:type="dxa"/>
            <w:gridSpan w:val="2"/>
            <w:vAlign w:val="center"/>
            <w:hideMark/>
          </w:tcPr>
          <w:p w14:paraId="3364A623"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p>
        </w:tc>
        <w:tc>
          <w:tcPr>
            <w:tcW w:w="1273" w:type="dxa"/>
            <w:vAlign w:val="center"/>
            <w:hideMark/>
          </w:tcPr>
          <w:p w14:paraId="37465206"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Summer</w:t>
            </w:r>
          </w:p>
        </w:tc>
        <w:tc>
          <w:tcPr>
            <w:tcW w:w="1096" w:type="dxa"/>
            <w:vAlign w:val="center"/>
            <w:hideMark/>
          </w:tcPr>
          <w:p w14:paraId="1FC58AB2" w14:textId="77777777" w:rsidR="001110C3" w:rsidRPr="001110C3" w:rsidRDefault="001110C3" w:rsidP="001110C3">
            <w:pPr>
              <w:tabs>
                <w:tab w:val="left" w:pos="7655"/>
              </w:tabs>
              <w:spacing w:after="0" w:line="240" w:lineRule="auto"/>
              <w:jc w:val="center"/>
              <w:rPr>
                <w:rFonts w:ascii="Times New Roman" w:hAnsi="Times New Roman" w:cs="Times New Roman"/>
                <w:b/>
                <w:bCs/>
                <w:i/>
                <w:iCs/>
                <w:sz w:val="24"/>
                <w:szCs w:val="24"/>
              </w:rPr>
            </w:pPr>
            <w:r w:rsidRPr="001110C3">
              <w:rPr>
                <w:rFonts w:ascii="Times New Roman" w:hAnsi="Times New Roman" w:cs="Times New Roman"/>
                <w:b/>
                <w:bCs/>
                <w:i/>
                <w:iCs/>
                <w:sz w:val="24"/>
                <w:szCs w:val="24"/>
              </w:rPr>
              <w:t>kharif</w:t>
            </w:r>
          </w:p>
        </w:tc>
        <w:tc>
          <w:tcPr>
            <w:tcW w:w="1112" w:type="dxa"/>
            <w:vAlign w:val="center"/>
            <w:hideMark/>
          </w:tcPr>
          <w:p w14:paraId="78669252"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Pooled</w:t>
            </w:r>
          </w:p>
        </w:tc>
        <w:tc>
          <w:tcPr>
            <w:tcW w:w="1142" w:type="dxa"/>
            <w:vAlign w:val="center"/>
            <w:hideMark/>
          </w:tcPr>
          <w:p w14:paraId="120854D2"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Summer</w:t>
            </w:r>
          </w:p>
        </w:tc>
        <w:tc>
          <w:tcPr>
            <w:tcW w:w="1103" w:type="dxa"/>
            <w:vAlign w:val="center"/>
            <w:hideMark/>
          </w:tcPr>
          <w:p w14:paraId="64AAA7AC" w14:textId="77777777" w:rsidR="001110C3" w:rsidRPr="001110C3" w:rsidRDefault="001110C3" w:rsidP="001110C3">
            <w:pPr>
              <w:tabs>
                <w:tab w:val="left" w:pos="7655"/>
              </w:tabs>
              <w:spacing w:after="0" w:line="240" w:lineRule="auto"/>
              <w:jc w:val="center"/>
              <w:rPr>
                <w:rFonts w:ascii="Times New Roman" w:hAnsi="Times New Roman" w:cs="Times New Roman"/>
                <w:b/>
                <w:bCs/>
                <w:i/>
                <w:iCs/>
                <w:sz w:val="24"/>
                <w:szCs w:val="24"/>
              </w:rPr>
            </w:pPr>
            <w:r w:rsidRPr="001110C3">
              <w:rPr>
                <w:rFonts w:ascii="Times New Roman" w:hAnsi="Times New Roman" w:cs="Times New Roman"/>
                <w:b/>
                <w:bCs/>
                <w:i/>
                <w:iCs/>
                <w:sz w:val="24"/>
                <w:szCs w:val="24"/>
              </w:rPr>
              <w:t>kharif</w:t>
            </w:r>
          </w:p>
        </w:tc>
        <w:tc>
          <w:tcPr>
            <w:tcW w:w="982" w:type="dxa"/>
            <w:vAlign w:val="center"/>
            <w:hideMark/>
          </w:tcPr>
          <w:p w14:paraId="01EF51D9"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Pooled</w:t>
            </w:r>
          </w:p>
        </w:tc>
        <w:tc>
          <w:tcPr>
            <w:tcW w:w="1252" w:type="dxa"/>
            <w:vAlign w:val="center"/>
            <w:hideMark/>
          </w:tcPr>
          <w:p w14:paraId="55239592"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Summer</w:t>
            </w:r>
          </w:p>
        </w:tc>
        <w:tc>
          <w:tcPr>
            <w:tcW w:w="973" w:type="dxa"/>
            <w:vAlign w:val="center"/>
            <w:hideMark/>
          </w:tcPr>
          <w:p w14:paraId="512DF488" w14:textId="77777777" w:rsidR="001110C3" w:rsidRPr="001110C3" w:rsidRDefault="001110C3" w:rsidP="001110C3">
            <w:pPr>
              <w:tabs>
                <w:tab w:val="left" w:pos="7655"/>
              </w:tabs>
              <w:spacing w:after="0" w:line="240" w:lineRule="auto"/>
              <w:jc w:val="center"/>
              <w:rPr>
                <w:rFonts w:ascii="Times New Roman" w:hAnsi="Times New Roman" w:cs="Times New Roman"/>
                <w:b/>
                <w:bCs/>
                <w:i/>
                <w:iCs/>
                <w:sz w:val="24"/>
                <w:szCs w:val="24"/>
              </w:rPr>
            </w:pPr>
            <w:r w:rsidRPr="001110C3">
              <w:rPr>
                <w:rFonts w:ascii="Times New Roman" w:hAnsi="Times New Roman" w:cs="Times New Roman"/>
                <w:b/>
                <w:bCs/>
                <w:i/>
                <w:iCs/>
                <w:sz w:val="24"/>
                <w:szCs w:val="24"/>
              </w:rPr>
              <w:t>kharif</w:t>
            </w:r>
          </w:p>
        </w:tc>
        <w:tc>
          <w:tcPr>
            <w:tcW w:w="1086" w:type="dxa"/>
            <w:vAlign w:val="center"/>
            <w:hideMark/>
          </w:tcPr>
          <w:p w14:paraId="6B0AE4DD"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Pooled</w:t>
            </w:r>
          </w:p>
        </w:tc>
        <w:tc>
          <w:tcPr>
            <w:tcW w:w="1099" w:type="dxa"/>
            <w:vAlign w:val="center"/>
            <w:hideMark/>
          </w:tcPr>
          <w:p w14:paraId="1BFADBDD"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Summer</w:t>
            </w:r>
          </w:p>
        </w:tc>
        <w:tc>
          <w:tcPr>
            <w:tcW w:w="971" w:type="dxa"/>
            <w:vAlign w:val="center"/>
            <w:hideMark/>
          </w:tcPr>
          <w:p w14:paraId="01D15E38" w14:textId="77777777" w:rsidR="001110C3" w:rsidRPr="001110C3" w:rsidRDefault="001110C3" w:rsidP="001110C3">
            <w:pPr>
              <w:tabs>
                <w:tab w:val="left" w:pos="7655"/>
              </w:tabs>
              <w:spacing w:after="0" w:line="240" w:lineRule="auto"/>
              <w:jc w:val="center"/>
              <w:rPr>
                <w:rFonts w:ascii="Times New Roman" w:hAnsi="Times New Roman" w:cs="Times New Roman"/>
                <w:b/>
                <w:bCs/>
                <w:i/>
                <w:iCs/>
                <w:sz w:val="24"/>
                <w:szCs w:val="24"/>
              </w:rPr>
            </w:pPr>
            <w:r w:rsidRPr="001110C3">
              <w:rPr>
                <w:rFonts w:ascii="Times New Roman" w:hAnsi="Times New Roman" w:cs="Times New Roman"/>
                <w:b/>
                <w:bCs/>
                <w:i/>
                <w:iCs/>
                <w:sz w:val="24"/>
                <w:szCs w:val="24"/>
              </w:rPr>
              <w:t>kharif</w:t>
            </w:r>
          </w:p>
        </w:tc>
        <w:tc>
          <w:tcPr>
            <w:tcW w:w="910" w:type="dxa"/>
            <w:vAlign w:val="center"/>
            <w:hideMark/>
          </w:tcPr>
          <w:p w14:paraId="58182EE8"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Pooled</w:t>
            </w:r>
          </w:p>
        </w:tc>
      </w:tr>
      <w:tr w:rsidR="001110C3" w:rsidRPr="001110C3" w14:paraId="3C78170A" w14:textId="77777777" w:rsidTr="00AA2198">
        <w:trPr>
          <w:trHeight w:val="332"/>
        </w:trPr>
        <w:tc>
          <w:tcPr>
            <w:tcW w:w="1710" w:type="dxa"/>
            <w:gridSpan w:val="2"/>
            <w:vAlign w:val="center"/>
          </w:tcPr>
          <w:p w14:paraId="6772E784"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1</w:t>
            </w:r>
          </w:p>
        </w:tc>
        <w:tc>
          <w:tcPr>
            <w:tcW w:w="1273" w:type="dxa"/>
          </w:tcPr>
          <w:p w14:paraId="3E28A0A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1.08</w:t>
            </w:r>
          </w:p>
        </w:tc>
        <w:tc>
          <w:tcPr>
            <w:tcW w:w="1096" w:type="dxa"/>
          </w:tcPr>
          <w:p w14:paraId="37A7D72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1.51</w:t>
            </w:r>
          </w:p>
        </w:tc>
        <w:tc>
          <w:tcPr>
            <w:tcW w:w="1112" w:type="dxa"/>
          </w:tcPr>
          <w:p w14:paraId="3CF5944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1.29</w:t>
            </w:r>
          </w:p>
        </w:tc>
        <w:tc>
          <w:tcPr>
            <w:tcW w:w="1142" w:type="dxa"/>
          </w:tcPr>
          <w:p w14:paraId="3446994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1.41</w:t>
            </w:r>
          </w:p>
        </w:tc>
        <w:tc>
          <w:tcPr>
            <w:tcW w:w="1103" w:type="dxa"/>
          </w:tcPr>
          <w:p w14:paraId="1373DE3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1.94</w:t>
            </w:r>
          </w:p>
        </w:tc>
        <w:tc>
          <w:tcPr>
            <w:tcW w:w="982" w:type="dxa"/>
          </w:tcPr>
          <w:p w14:paraId="5F20A32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1.68</w:t>
            </w:r>
          </w:p>
        </w:tc>
        <w:tc>
          <w:tcPr>
            <w:tcW w:w="1252" w:type="dxa"/>
          </w:tcPr>
          <w:p w14:paraId="021FA10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2.07</w:t>
            </w:r>
          </w:p>
        </w:tc>
        <w:tc>
          <w:tcPr>
            <w:tcW w:w="973" w:type="dxa"/>
          </w:tcPr>
          <w:p w14:paraId="12705FA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2.73</w:t>
            </w:r>
          </w:p>
        </w:tc>
        <w:tc>
          <w:tcPr>
            <w:tcW w:w="1086" w:type="dxa"/>
          </w:tcPr>
          <w:p w14:paraId="7C13788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2.40</w:t>
            </w:r>
          </w:p>
        </w:tc>
        <w:tc>
          <w:tcPr>
            <w:tcW w:w="1099" w:type="dxa"/>
          </w:tcPr>
          <w:p w14:paraId="12035CC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2.81</w:t>
            </w:r>
          </w:p>
        </w:tc>
        <w:tc>
          <w:tcPr>
            <w:tcW w:w="971" w:type="dxa"/>
          </w:tcPr>
          <w:p w14:paraId="260B562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3.75</w:t>
            </w:r>
          </w:p>
        </w:tc>
        <w:tc>
          <w:tcPr>
            <w:tcW w:w="910" w:type="dxa"/>
          </w:tcPr>
          <w:p w14:paraId="1BF5B6F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3.28</w:t>
            </w:r>
          </w:p>
        </w:tc>
      </w:tr>
      <w:tr w:rsidR="001110C3" w:rsidRPr="001110C3" w14:paraId="2E26A2D2" w14:textId="77777777" w:rsidTr="00AA2198">
        <w:trPr>
          <w:trHeight w:val="332"/>
        </w:trPr>
        <w:tc>
          <w:tcPr>
            <w:tcW w:w="1710" w:type="dxa"/>
            <w:gridSpan w:val="2"/>
          </w:tcPr>
          <w:p w14:paraId="6618AC27"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2</w:t>
            </w:r>
          </w:p>
        </w:tc>
        <w:tc>
          <w:tcPr>
            <w:tcW w:w="1273" w:type="dxa"/>
          </w:tcPr>
          <w:p w14:paraId="5B9145F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1.07</w:t>
            </w:r>
          </w:p>
        </w:tc>
        <w:tc>
          <w:tcPr>
            <w:tcW w:w="1096" w:type="dxa"/>
          </w:tcPr>
          <w:p w14:paraId="6F36AB0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1.56</w:t>
            </w:r>
          </w:p>
        </w:tc>
        <w:tc>
          <w:tcPr>
            <w:tcW w:w="1112" w:type="dxa"/>
          </w:tcPr>
          <w:p w14:paraId="1F4B837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1.32</w:t>
            </w:r>
          </w:p>
        </w:tc>
        <w:tc>
          <w:tcPr>
            <w:tcW w:w="1142" w:type="dxa"/>
          </w:tcPr>
          <w:p w14:paraId="2EFEF29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1.55</w:t>
            </w:r>
          </w:p>
        </w:tc>
        <w:tc>
          <w:tcPr>
            <w:tcW w:w="1103" w:type="dxa"/>
          </w:tcPr>
          <w:p w14:paraId="05ADC24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1.97</w:t>
            </w:r>
          </w:p>
        </w:tc>
        <w:tc>
          <w:tcPr>
            <w:tcW w:w="982" w:type="dxa"/>
          </w:tcPr>
          <w:p w14:paraId="760310C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1.76</w:t>
            </w:r>
          </w:p>
        </w:tc>
        <w:tc>
          <w:tcPr>
            <w:tcW w:w="1252" w:type="dxa"/>
          </w:tcPr>
          <w:p w14:paraId="6EA8A81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2.29</w:t>
            </w:r>
          </w:p>
        </w:tc>
        <w:tc>
          <w:tcPr>
            <w:tcW w:w="973" w:type="dxa"/>
          </w:tcPr>
          <w:p w14:paraId="5744907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2.85</w:t>
            </w:r>
          </w:p>
        </w:tc>
        <w:tc>
          <w:tcPr>
            <w:tcW w:w="1086" w:type="dxa"/>
          </w:tcPr>
          <w:p w14:paraId="7C67A5B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2.57</w:t>
            </w:r>
          </w:p>
        </w:tc>
        <w:tc>
          <w:tcPr>
            <w:tcW w:w="1099" w:type="dxa"/>
          </w:tcPr>
          <w:p w14:paraId="2F4D079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2.91</w:t>
            </w:r>
          </w:p>
        </w:tc>
        <w:tc>
          <w:tcPr>
            <w:tcW w:w="971" w:type="dxa"/>
          </w:tcPr>
          <w:p w14:paraId="392908F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3.89</w:t>
            </w:r>
          </w:p>
        </w:tc>
        <w:tc>
          <w:tcPr>
            <w:tcW w:w="910" w:type="dxa"/>
          </w:tcPr>
          <w:p w14:paraId="764AC9A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3.40</w:t>
            </w:r>
          </w:p>
        </w:tc>
      </w:tr>
      <w:tr w:rsidR="001110C3" w:rsidRPr="001110C3" w14:paraId="150FE536" w14:textId="77777777" w:rsidTr="00AA2198">
        <w:trPr>
          <w:trHeight w:val="332"/>
        </w:trPr>
        <w:tc>
          <w:tcPr>
            <w:tcW w:w="1710" w:type="dxa"/>
            <w:gridSpan w:val="2"/>
          </w:tcPr>
          <w:p w14:paraId="1B413113"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3</w:t>
            </w:r>
          </w:p>
        </w:tc>
        <w:tc>
          <w:tcPr>
            <w:tcW w:w="1273" w:type="dxa"/>
          </w:tcPr>
          <w:p w14:paraId="2F04772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1.11</w:t>
            </w:r>
          </w:p>
        </w:tc>
        <w:tc>
          <w:tcPr>
            <w:tcW w:w="1096" w:type="dxa"/>
          </w:tcPr>
          <w:p w14:paraId="595ADC9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1.67</w:t>
            </w:r>
          </w:p>
        </w:tc>
        <w:tc>
          <w:tcPr>
            <w:tcW w:w="1112" w:type="dxa"/>
          </w:tcPr>
          <w:p w14:paraId="0DCC8DA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1.39</w:t>
            </w:r>
          </w:p>
        </w:tc>
        <w:tc>
          <w:tcPr>
            <w:tcW w:w="1142" w:type="dxa"/>
          </w:tcPr>
          <w:p w14:paraId="7B6222F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1.46</w:t>
            </w:r>
          </w:p>
        </w:tc>
        <w:tc>
          <w:tcPr>
            <w:tcW w:w="1103" w:type="dxa"/>
          </w:tcPr>
          <w:p w14:paraId="7EE54B6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2.12</w:t>
            </w:r>
          </w:p>
        </w:tc>
        <w:tc>
          <w:tcPr>
            <w:tcW w:w="982" w:type="dxa"/>
          </w:tcPr>
          <w:p w14:paraId="3D89B1A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1.79</w:t>
            </w:r>
          </w:p>
        </w:tc>
        <w:tc>
          <w:tcPr>
            <w:tcW w:w="1252" w:type="dxa"/>
          </w:tcPr>
          <w:p w14:paraId="6671901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2.51</w:t>
            </w:r>
          </w:p>
        </w:tc>
        <w:tc>
          <w:tcPr>
            <w:tcW w:w="973" w:type="dxa"/>
          </w:tcPr>
          <w:p w14:paraId="2DB27BB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3.31</w:t>
            </w:r>
          </w:p>
        </w:tc>
        <w:tc>
          <w:tcPr>
            <w:tcW w:w="1086" w:type="dxa"/>
          </w:tcPr>
          <w:p w14:paraId="33409A0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2.91</w:t>
            </w:r>
          </w:p>
        </w:tc>
        <w:tc>
          <w:tcPr>
            <w:tcW w:w="1099" w:type="dxa"/>
          </w:tcPr>
          <w:p w14:paraId="5062F9F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3.08</w:t>
            </w:r>
          </w:p>
        </w:tc>
        <w:tc>
          <w:tcPr>
            <w:tcW w:w="971" w:type="dxa"/>
          </w:tcPr>
          <w:p w14:paraId="001CE56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4.05</w:t>
            </w:r>
          </w:p>
        </w:tc>
        <w:tc>
          <w:tcPr>
            <w:tcW w:w="910" w:type="dxa"/>
          </w:tcPr>
          <w:p w14:paraId="6F9A7F3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3.57</w:t>
            </w:r>
          </w:p>
        </w:tc>
      </w:tr>
      <w:tr w:rsidR="001110C3" w:rsidRPr="001110C3" w14:paraId="1EA416E3" w14:textId="77777777" w:rsidTr="00AA2198">
        <w:trPr>
          <w:trHeight w:val="332"/>
        </w:trPr>
        <w:tc>
          <w:tcPr>
            <w:tcW w:w="1710" w:type="dxa"/>
            <w:gridSpan w:val="2"/>
          </w:tcPr>
          <w:p w14:paraId="1DD90456"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4</w:t>
            </w:r>
          </w:p>
        </w:tc>
        <w:tc>
          <w:tcPr>
            <w:tcW w:w="1273" w:type="dxa"/>
          </w:tcPr>
          <w:p w14:paraId="2988282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1.09</w:t>
            </w:r>
          </w:p>
        </w:tc>
        <w:tc>
          <w:tcPr>
            <w:tcW w:w="1096" w:type="dxa"/>
          </w:tcPr>
          <w:p w14:paraId="6779B3B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1.61</w:t>
            </w:r>
          </w:p>
        </w:tc>
        <w:tc>
          <w:tcPr>
            <w:tcW w:w="1112" w:type="dxa"/>
          </w:tcPr>
          <w:p w14:paraId="42EF5E6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1.35</w:t>
            </w:r>
          </w:p>
        </w:tc>
        <w:tc>
          <w:tcPr>
            <w:tcW w:w="1142" w:type="dxa"/>
          </w:tcPr>
          <w:p w14:paraId="740450E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1.52</w:t>
            </w:r>
          </w:p>
        </w:tc>
        <w:tc>
          <w:tcPr>
            <w:tcW w:w="1103" w:type="dxa"/>
          </w:tcPr>
          <w:p w14:paraId="649FB6E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2.20</w:t>
            </w:r>
          </w:p>
        </w:tc>
        <w:tc>
          <w:tcPr>
            <w:tcW w:w="982" w:type="dxa"/>
          </w:tcPr>
          <w:p w14:paraId="5E39B79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1.86</w:t>
            </w:r>
          </w:p>
        </w:tc>
        <w:tc>
          <w:tcPr>
            <w:tcW w:w="1252" w:type="dxa"/>
          </w:tcPr>
          <w:p w14:paraId="674490E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2.58</w:t>
            </w:r>
          </w:p>
        </w:tc>
        <w:tc>
          <w:tcPr>
            <w:tcW w:w="973" w:type="dxa"/>
          </w:tcPr>
          <w:p w14:paraId="4C784D4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3.35</w:t>
            </w:r>
          </w:p>
        </w:tc>
        <w:tc>
          <w:tcPr>
            <w:tcW w:w="1086" w:type="dxa"/>
          </w:tcPr>
          <w:p w14:paraId="3E3988B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2.96</w:t>
            </w:r>
          </w:p>
        </w:tc>
        <w:tc>
          <w:tcPr>
            <w:tcW w:w="1099" w:type="dxa"/>
          </w:tcPr>
          <w:p w14:paraId="403DB75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3.18</w:t>
            </w:r>
          </w:p>
        </w:tc>
        <w:tc>
          <w:tcPr>
            <w:tcW w:w="971" w:type="dxa"/>
          </w:tcPr>
          <w:p w14:paraId="1AAFFBB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4.30</w:t>
            </w:r>
          </w:p>
        </w:tc>
        <w:tc>
          <w:tcPr>
            <w:tcW w:w="910" w:type="dxa"/>
          </w:tcPr>
          <w:p w14:paraId="6C589DA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3.74</w:t>
            </w:r>
          </w:p>
        </w:tc>
      </w:tr>
      <w:tr w:rsidR="001110C3" w:rsidRPr="001110C3" w14:paraId="4F66628B" w14:textId="77777777" w:rsidTr="00AA2198">
        <w:trPr>
          <w:trHeight w:val="332"/>
        </w:trPr>
        <w:tc>
          <w:tcPr>
            <w:tcW w:w="1710" w:type="dxa"/>
            <w:gridSpan w:val="2"/>
          </w:tcPr>
          <w:p w14:paraId="180EBD70"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5</w:t>
            </w:r>
          </w:p>
        </w:tc>
        <w:tc>
          <w:tcPr>
            <w:tcW w:w="1273" w:type="dxa"/>
          </w:tcPr>
          <w:p w14:paraId="0886234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1.10</w:t>
            </w:r>
          </w:p>
        </w:tc>
        <w:tc>
          <w:tcPr>
            <w:tcW w:w="1096" w:type="dxa"/>
          </w:tcPr>
          <w:p w14:paraId="1D04B12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1.64</w:t>
            </w:r>
          </w:p>
        </w:tc>
        <w:tc>
          <w:tcPr>
            <w:tcW w:w="1112" w:type="dxa"/>
          </w:tcPr>
          <w:p w14:paraId="580D659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1.37</w:t>
            </w:r>
          </w:p>
        </w:tc>
        <w:tc>
          <w:tcPr>
            <w:tcW w:w="1142" w:type="dxa"/>
          </w:tcPr>
          <w:p w14:paraId="14FEF05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1.72</w:t>
            </w:r>
          </w:p>
        </w:tc>
        <w:tc>
          <w:tcPr>
            <w:tcW w:w="1103" w:type="dxa"/>
          </w:tcPr>
          <w:p w14:paraId="135783C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2.29</w:t>
            </w:r>
          </w:p>
        </w:tc>
        <w:tc>
          <w:tcPr>
            <w:tcW w:w="982" w:type="dxa"/>
          </w:tcPr>
          <w:p w14:paraId="1F66AC3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2.00</w:t>
            </w:r>
          </w:p>
        </w:tc>
        <w:tc>
          <w:tcPr>
            <w:tcW w:w="1252" w:type="dxa"/>
          </w:tcPr>
          <w:p w14:paraId="40EA057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2.36</w:t>
            </w:r>
          </w:p>
        </w:tc>
        <w:tc>
          <w:tcPr>
            <w:tcW w:w="973" w:type="dxa"/>
          </w:tcPr>
          <w:p w14:paraId="6CE14CC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2.87</w:t>
            </w:r>
          </w:p>
        </w:tc>
        <w:tc>
          <w:tcPr>
            <w:tcW w:w="1086" w:type="dxa"/>
          </w:tcPr>
          <w:p w14:paraId="1A4B22E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2.62</w:t>
            </w:r>
          </w:p>
        </w:tc>
        <w:tc>
          <w:tcPr>
            <w:tcW w:w="1099" w:type="dxa"/>
          </w:tcPr>
          <w:p w14:paraId="4F86727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3.32</w:t>
            </w:r>
          </w:p>
        </w:tc>
        <w:tc>
          <w:tcPr>
            <w:tcW w:w="971" w:type="dxa"/>
          </w:tcPr>
          <w:p w14:paraId="73E175A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4.55</w:t>
            </w:r>
          </w:p>
        </w:tc>
        <w:tc>
          <w:tcPr>
            <w:tcW w:w="910" w:type="dxa"/>
          </w:tcPr>
          <w:p w14:paraId="2B6B534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3.94</w:t>
            </w:r>
          </w:p>
        </w:tc>
      </w:tr>
      <w:tr w:rsidR="001110C3" w:rsidRPr="001110C3" w14:paraId="71AFF764" w14:textId="77777777" w:rsidTr="00AA2198">
        <w:trPr>
          <w:trHeight w:val="332"/>
        </w:trPr>
        <w:tc>
          <w:tcPr>
            <w:tcW w:w="1710" w:type="dxa"/>
            <w:gridSpan w:val="2"/>
          </w:tcPr>
          <w:p w14:paraId="25DF5E97"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6</w:t>
            </w:r>
          </w:p>
        </w:tc>
        <w:tc>
          <w:tcPr>
            <w:tcW w:w="1273" w:type="dxa"/>
          </w:tcPr>
          <w:p w14:paraId="053C968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1.07</w:t>
            </w:r>
          </w:p>
        </w:tc>
        <w:tc>
          <w:tcPr>
            <w:tcW w:w="1096" w:type="dxa"/>
          </w:tcPr>
          <w:p w14:paraId="0066AFE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1.59</w:t>
            </w:r>
          </w:p>
        </w:tc>
        <w:tc>
          <w:tcPr>
            <w:tcW w:w="1112" w:type="dxa"/>
          </w:tcPr>
          <w:p w14:paraId="7E77E17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1.33</w:t>
            </w:r>
          </w:p>
        </w:tc>
        <w:tc>
          <w:tcPr>
            <w:tcW w:w="1142" w:type="dxa"/>
          </w:tcPr>
          <w:p w14:paraId="5812D38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1.50</w:t>
            </w:r>
          </w:p>
        </w:tc>
        <w:tc>
          <w:tcPr>
            <w:tcW w:w="1103" w:type="dxa"/>
          </w:tcPr>
          <w:p w14:paraId="6548C23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2.00</w:t>
            </w:r>
          </w:p>
        </w:tc>
        <w:tc>
          <w:tcPr>
            <w:tcW w:w="982" w:type="dxa"/>
          </w:tcPr>
          <w:p w14:paraId="334FCDB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1.75</w:t>
            </w:r>
          </w:p>
        </w:tc>
        <w:tc>
          <w:tcPr>
            <w:tcW w:w="1252" w:type="dxa"/>
          </w:tcPr>
          <w:p w14:paraId="1792AFA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2.47</w:t>
            </w:r>
          </w:p>
        </w:tc>
        <w:tc>
          <w:tcPr>
            <w:tcW w:w="973" w:type="dxa"/>
          </w:tcPr>
          <w:p w14:paraId="7168936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3.08</w:t>
            </w:r>
          </w:p>
        </w:tc>
        <w:tc>
          <w:tcPr>
            <w:tcW w:w="1086" w:type="dxa"/>
          </w:tcPr>
          <w:p w14:paraId="53EB76B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2.78</w:t>
            </w:r>
          </w:p>
        </w:tc>
        <w:tc>
          <w:tcPr>
            <w:tcW w:w="1099" w:type="dxa"/>
          </w:tcPr>
          <w:p w14:paraId="0B36090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3.01</w:t>
            </w:r>
          </w:p>
        </w:tc>
        <w:tc>
          <w:tcPr>
            <w:tcW w:w="971" w:type="dxa"/>
          </w:tcPr>
          <w:p w14:paraId="3305DE8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3.90</w:t>
            </w:r>
          </w:p>
        </w:tc>
        <w:tc>
          <w:tcPr>
            <w:tcW w:w="910" w:type="dxa"/>
          </w:tcPr>
          <w:p w14:paraId="03370B0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3.46</w:t>
            </w:r>
          </w:p>
        </w:tc>
      </w:tr>
      <w:tr w:rsidR="001110C3" w:rsidRPr="001110C3" w14:paraId="294AF97E" w14:textId="77777777" w:rsidTr="00AA2198">
        <w:trPr>
          <w:trHeight w:val="332"/>
        </w:trPr>
        <w:tc>
          <w:tcPr>
            <w:tcW w:w="1710" w:type="dxa"/>
            <w:gridSpan w:val="2"/>
          </w:tcPr>
          <w:p w14:paraId="06B2B956"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7</w:t>
            </w:r>
          </w:p>
        </w:tc>
        <w:tc>
          <w:tcPr>
            <w:tcW w:w="1273" w:type="dxa"/>
          </w:tcPr>
          <w:p w14:paraId="117CC1F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1.13</w:t>
            </w:r>
          </w:p>
        </w:tc>
        <w:tc>
          <w:tcPr>
            <w:tcW w:w="1096" w:type="dxa"/>
          </w:tcPr>
          <w:p w14:paraId="7A2A745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1.65</w:t>
            </w:r>
          </w:p>
        </w:tc>
        <w:tc>
          <w:tcPr>
            <w:tcW w:w="1112" w:type="dxa"/>
          </w:tcPr>
          <w:p w14:paraId="49BD928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1.39</w:t>
            </w:r>
          </w:p>
        </w:tc>
        <w:tc>
          <w:tcPr>
            <w:tcW w:w="1142" w:type="dxa"/>
          </w:tcPr>
          <w:p w14:paraId="08AC3BE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1.54</w:t>
            </w:r>
          </w:p>
        </w:tc>
        <w:tc>
          <w:tcPr>
            <w:tcW w:w="1103" w:type="dxa"/>
          </w:tcPr>
          <w:p w14:paraId="528329D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2.24</w:t>
            </w:r>
          </w:p>
        </w:tc>
        <w:tc>
          <w:tcPr>
            <w:tcW w:w="982" w:type="dxa"/>
          </w:tcPr>
          <w:p w14:paraId="0CE81E6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1.89</w:t>
            </w:r>
          </w:p>
        </w:tc>
        <w:tc>
          <w:tcPr>
            <w:tcW w:w="1252" w:type="dxa"/>
          </w:tcPr>
          <w:p w14:paraId="3FE3295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2.32</w:t>
            </w:r>
          </w:p>
        </w:tc>
        <w:tc>
          <w:tcPr>
            <w:tcW w:w="973" w:type="dxa"/>
          </w:tcPr>
          <w:p w14:paraId="08B5B2D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2.72</w:t>
            </w:r>
          </w:p>
        </w:tc>
        <w:tc>
          <w:tcPr>
            <w:tcW w:w="1086" w:type="dxa"/>
          </w:tcPr>
          <w:p w14:paraId="3D9BB45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2.52</w:t>
            </w:r>
          </w:p>
        </w:tc>
        <w:tc>
          <w:tcPr>
            <w:tcW w:w="1099" w:type="dxa"/>
          </w:tcPr>
          <w:p w14:paraId="1961F7E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2.97</w:t>
            </w:r>
          </w:p>
        </w:tc>
        <w:tc>
          <w:tcPr>
            <w:tcW w:w="971" w:type="dxa"/>
          </w:tcPr>
          <w:p w14:paraId="5E6EFB6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3.81</w:t>
            </w:r>
          </w:p>
        </w:tc>
        <w:tc>
          <w:tcPr>
            <w:tcW w:w="910" w:type="dxa"/>
          </w:tcPr>
          <w:p w14:paraId="62B0877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3.39</w:t>
            </w:r>
          </w:p>
        </w:tc>
      </w:tr>
      <w:tr w:rsidR="001110C3" w:rsidRPr="001110C3" w14:paraId="5ADCE7B1" w14:textId="77777777" w:rsidTr="00AA2198">
        <w:trPr>
          <w:trHeight w:val="332"/>
        </w:trPr>
        <w:tc>
          <w:tcPr>
            <w:tcW w:w="1710" w:type="dxa"/>
            <w:gridSpan w:val="2"/>
          </w:tcPr>
          <w:p w14:paraId="3C520EE5"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8</w:t>
            </w:r>
          </w:p>
        </w:tc>
        <w:tc>
          <w:tcPr>
            <w:tcW w:w="1273" w:type="dxa"/>
          </w:tcPr>
          <w:p w14:paraId="331242E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1.09</w:t>
            </w:r>
          </w:p>
        </w:tc>
        <w:tc>
          <w:tcPr>
            <w:tcW w:w="1096" w:type="dxa"/>
          </w:tcPr>
          <w:p w14:paraId="5E9D7E5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1.88</w:t>
            </w:r>
          </w:p>
        </w:tc>
        <w:tc>
          <w:tcPr>
            <w:tcW w:w="1112" w:type="dxa"/>
          </w:tcPr>
          <w:p w14:paraId="5B04DB6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1.49</w:t>
            </w:r>
          </w:p>
        </w:tc>
        <w:tc>
          <w:tcPr>
            <w:tcW w:w="1142" w:type="dxa"/>
          </w:tcPr>
          <w:p w14:paraId="646295D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1.87</w:t>
            </w:r>
          </w:p>
        </w:tc>
        <w:tc>
          <w:tcPr>
            <w:tcW w:w="1103" w:type="dxa"/>
          </w:tcPr>
          <w:p w14:paraId="351AA67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2.44</w:t>
            </w:r>
          </w:p>
        </w:tc>
        <w:tc>
          <w:tcPr>
            <w:tcW w:w="982" w:type="dxa"/>
          </w:tcPr>
          <w:p w14:paraId="5A70921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2.16</w:t>
            </w:r>
          </w:p>
        </w:tc>
        <w:tc>
          <w:tcPr>
            <w:tcW w:w="1252" w:type="dxa"/>
          </w:tcPr>
          <w:p w14:paraId="2BA0A5E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2.62</w:t>
            </w:r>
          </w:p>
        </w:tc>
        <w:tc>
          <w:tcPr>
            <w:tcW w:w="973" w:type="dxa"/>
          </w:tcPr>
          <w:p w14:paraId="4D08DE2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3.40</w:t>
            </w:r>
          </w:p>
        </w:tc>
        <w:tc>
          <w:tcPr>
            <w:tcW w:w="1086" w:type="dxa"/>
          </w:tcPr>
          <w:p w14:paraId="683EDB6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3.01</w:t>
            </w:r>
          </w:p>
        </w:tc>
        <w:tc>
          <w:tcPr>
            <w:tcW w:w="1099" w:type="dxa"/>
          </w:tcPr>
          <w:p w14:paraId="4E73CD7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3.49</w:t>
            </w:r>
          </w:p>
        </w:tc>
        <w:tc>
          <w:tcPr>
            <w:tcW w:w="971" w:type="dxa"/>
          </w:tcPr>
          <w:p w14:paraId="4B9E404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4.65</w:t>
            </w:r>
          </w:p>
        </w:tc>
        <w:tc>
          <w:tcPr>
            <w:tcW w:w="910" w:type="dxa"/>
          </w:tcPr>
          <w:p w14:paraId="1114827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4.07</w:t>
            </w:r>
          </w:p>
        </w:tc>
      </w:tr>
      <w:tr w:rsidR="001110C3" w:rsidRPr="001110C3" w14:paraId="6F0EAD16" w14:textId="77777777" w:rsidTr="00AA2198">
        <w:trPr>
          <w:trHeight w:val="332"/>
        </w:trPr>
        <w:tc>
          <w:tcPr>
            <w:tcW w:w="1710" w:type="dxa"/>
            <w:gridSpan w:val="2"/>
          </w:tcPr>
          <w:p w14:paraId="67B14571"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9</w:t>
            </w:r>
          </w:p>
        </w:tc>
        <w:tc>
          <w:tcPr>
            <w:tcW w:w="1273" w:type="dxa"/>
          </w:tcPr>
          <w:p w14:paraId="16C1FF9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1.12</w:t>
            </w:r>
          </w:p>
        </w:tc>
        <w:tc>
          <w:tcPr>
            <w:tcW w:w="1096" w:type="dxa"/>
          </w:tcPr>
          <w:p w14:paraId="2B76B07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1.72</w:t>
            </w:r>
          </w:p>
        </w:tc>
        <w:tc>
          <w:tcPr>
            <w:tcW w:w="1112" w:type="dxa"/>
          </w:tcPr>
          <w:p w14:paraId="035C03E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1.42</w:t>
            </w:r>
          </w:p>
        </w:tc>
        <w:tc>
          <w:tcPr>
            <w:tcW w:w="1142" w:type="dxa"/>
          </w:tcPr>
          <w:p w14:paraId="7C0E330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1.56</w:t>
            </w:r>
          </w:p>
        </w:tc>
        <w:tc>
          <w:tcPr>
            <w:tcW w:w="1103" w:type="dxa"/>
          </w:tcPr>
          <w:p w14:paraId="47C9187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2.41</w:t>
            </w:r>
          </w:p>
        </w:tc>
        <w:tc>
          <w:tcPr>
            <w:tcW w:w="982" w:type="dxa"/>
          </w:tcPr>
          <w:p w14:paraId="08BB932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1.99</w:t>
            </w:r>
          </w:p>
        </w:tc>
        <w:tc>
          <w:tcPr>
            <w:tcW w:w="1252" w:type="dxa"/>
          </w:tcPr>
          <w:p w14:paraId="1F09DCF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2.25</w:t>
            </w:r>
          </w:p>
        </w:tc>
        <w:tc>
          <w:tcPr>
            <w:tcW w:w="973" w:type="dxa"/>
          </w:tcPr>
          <w:p w14:paraId="586E013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2.91</w:t>
            </w:r>
          </w:p>
        </w:tc>
        <w:tc>
          <w:tcPr>
            <w:tcW w:w="1086" w:type="dxa"/>
          </w:tcPr>
          <w:p w14:paraId="0F31518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2.58</w:t>
            </w:r>
          </w:p>
        </w:tc>
        <w:tc>
          <w:tcPr>
            <w:tcW w:w="1099" w:type="dxa"/>
          </w:tcPr>
          <w:p w14:paraId="72118AD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3.27</w:t>
            </w:r>
          </w:p>
        </w:tc>
        <w:tc>
          <w:tcPr>
            <w:tcW w:w="971" w:type="dxa"/>
          </w:tcPr>
          <w:p w14:paraId="26097D4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4.22</w:t>
            </w:r>
          </w:p>
        </w:tc>
        <w:tc>
          <w:tcPr>
            <w:tcW w:w="910" w:type="dxa"/>
          </w:tcPr>
          <w:p w14:paraId="5517045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3.74</w:t>
            </w:r>
          </w:p>
        </w:tc>
      </w:tr>
      <w:tr w:rsidR="001110C3" w:rsidRPr="001110C3" w14:paraId="3B3A1EB2" w14:textId="77777777" w:rsidTr="00AA2198">
        <w:trPr>
          <w:trHeight w:val="332"/>
        </w:trPr>
        <w:tc>
          <w:tcPr>
            <w:tcW w:w="1710" w:type="dxa"/>
            <w:gridSpan w:val="2"/>
          </w:tcPr>
          <w:p w14:paraId="21130E45"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10</w:t>
            </w:r>
          </w:p>
        </w:tc>
        <w:tc>
          <w:tcPr>
            <w:tcW w:w="1273" w:type="dxa"/>
          </w:tcPr>
          <w:p w14:paraId="7317287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1.08</w:t>
            </w:r>
          </w:p>
        </w:tc>
        <w:tc>
          <w:tcPr>
            <w:tcW w:w="1096" w:type="dxa"/>
          </w:tcPr>
          <w:p w14:paraId="5A78F87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1.79</w:t>
            </w:r>
          </w:p>
        </w:tc>
        <w:tc>
          <w:tcPr>
            <w:tcW w:w="1112" w:type="dxa"/>
          </w:tcPr>
          <w:p w14:paraId="6DE0916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1.43</w:t>
            </w:r>
          </w:p>
        </w:tc>
        <w:tc>
          <w:tcPr>
            <w:tcW w:w="1142" w:type="dxa"/>
          </w:tcPr>
          <w:p w14:paraId="5B37ABC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1.67</w:t>
            </w:r>
          </w:p>
        </w:tc>
        <w:tc>
          <w:tcPr>
            <w:tcW w:w="1103" w:type="dxa"/>
          </w:tcPr>
          <w:p w14:paraId="01C6FA7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2.33</w:t>
            </w:r>
          </w:p>
        </w:tc>
        <w:tc>
          <w:tcPr>
            <w:tcW w:w="982" w:type="dxa"/>
          </w:tcPr>
          <w:p w14:paraId="49829D8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2.00</w:t>
            </w:r>
          </w:p>
        </w:tc>
        <w:tc>
          <w:tcPr>
            <w:tcW w:w="1252" w:type="dxa"/>
          </w:tcPr>
          <w:p w14:paraId="32E189F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2.41</w:t>
            </w:r>
          </w:p>
        </w:tc>
        <w:tc>
          <w:tcPr>
            <w:tcW w:w="973" w:type="dxa"/>
          </w:tcPr>
          <w:p w14:paraId="11770F1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3.30</w:t>
            </w:r>
          </w:p>
        </w:tc>
        <w:tc>
          <w:tcPr>
            <w:tcW w:w="1086" w:type="dxa"/>
          </w:tcPr>
          <w:p w14:paraId="1F89D17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2.85</w:t>
            </w:r>
          </w:p>
        </w:tc>
        <w:tc>
          <w:tcPr>
            <w:tcW w:w="1099" w:type="dxa"/>
          </w:tcPr>
          <w:p w14:paraId="0534ED3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3.38</w:t>
            </w:r>
          </w:p>
        </w:tc>
        <w:tc>
          <w:tcPr>
            <w:tcW w:w="971" w:type="dxa"/>
          </w:tcPr>
          <w:p w14:paraId="5A7C1E0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4.35</w:t>
            </w:r>
          </w:p>
        </w:tc>
        <w:tc>
          <w:tcPr>
            <w:tcW w:w="910" w:type="dxa"/>
          </w:tcPr>
          <w:p w14:paraId="6699F43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3.87</w:t>
            </w:r>
          </w:p>
        </w:tc>
      </w:tr>
      <w:tr w:rsidR="001110C3" w:rsidRPr="001110C3" w14:paraId="754FBBDD" w14:textId="77777777" w:rsidTr="00AA2198">
        <w:trPr>
          <w:trHeight w:val="332"/>
        </w:trPr>
        <w:tc>
          <w:tcPr>
            <w:tcW w:w="1710" w:type="dxa"/>
            <w:gridSpan w:val="2"/>
          </w:tcPr>
          <w:p w14:paraId="3FB86828"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11</w:t>
            </w:r>
          </w:p>
        </w:tc>
        <w:tc>
          <w:tcPr>
            <w:tcW w:w="1273" w:type="dxa"/>
          </w:tcPr>
          <w:p w14:paraId="2080AA0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1.07</w:t>
            </w:r>
          </w:p>
        </w:tc>
        <w:tc>
          <w:tcPr>
            <w:tcW w:w="1096" w:type="dxa"/>
          </w:tcPr>
          <w:p w14:paraId="0307FD8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1.59</w:t>
            </w:r>
          </w:p>
        </w:tc>
        <w:tc>
          <w:tcPr>
            <w:tcW w:w="1112" w:type="dxa"/>
          </w:tcPr>
          <w:p w14:paraId="6494F65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1.33</w:t>
            </w:r>
          </w:p>
        </w:tc>
        <w:tc>
          <w:tcPr>
            <w:tcW w:w="1142" w:type="dxa"/>
          </w:tcPr>
          <w:p w14:paraId="41BBFF9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1.80</w:t>
            </w:r>
          </w:p>
        </w:tc>
        <w:tc>
          <w:tcPr>
            <w:tcW w:w="1103" w:type="dxa"/>
          </w:tcPr>
          <w:p w14:paraId="644A12D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2.09</w:t>
            </w:r>
          </w:p>
        </w:tc>
        <w:tc>
          <w:tcPr>
            <w:tcW w:w="982" w:type="dxa"/>
          </w:tcPr>
          <w:p w14:paraId="08C2602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1.94</w:t>
            </w:r>
          </w:p>
        </w:tc>
        <w:tc>
          <w:tcPr>
            <w:tcW w:w="1252" w:type="dxa"/>
          </w:tcPr>
          <w:p w14:paraId="23F0B1E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2.46</w:t>
            </w:r>
          </w:p>
        </w:tc>
        <w:tc>
          <w:tcPr>
            <w:tcW w:w="973" w:type="dxa"/>
          </w:tcPr>
          <w:p w14:paraId="63E4F78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2.84</w:t>
            </w:r>
          </w:p>
        </w:tc>
        <w:tc>
          <w:tcPr>
            <w:tcW w:w="1086" w:type="dxa"/>
          </w:tcPr>
          <w:p w14:paraId="61F8DA5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2.65</w:t>
            </w:r>
          </w:p>
        </w:tc>
        <w:tc>
          <w:tcPr>
            <w:tcW w:w="1099" w:type="dxa"/>
          </w:tcPr>
          <w:p w14:paraId="22DE50A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3.41</w:t>
            </w:r>
          </w:p>
        </w:tc>
        <w:tc>
          <w:tcPr>
            <w:tcW w:w="971" w:type="dxa"/>
          </w:tcPr>
          <w:p w14:paraId="45C9880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4.39</w:t>
            </w:r>
          </w:p>
        </w:tc>
        <w:tc>
          <w:tcPr>
            <w:tcW w:w="910" w:type="dxa"/>
          </w:tcPr>
          <w:p w14:paraId="5F73B76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3.90</w:t>
            </w:r>
          </w:p>
        </w:tc>
      </w:tr>
      <w:tr w:rsidR="001110C3" w:rsidRPr="001110C3" w14:paraId="5979751D" w14:textId="77777777" w:rsidTr="00AA2198">
        <w:trPr>
          <w:trHeight w:val="332"/>
        </w:trPr>
        <w:tc>
          <w:tcPr>
            <w:tcW w:w="1710" w:type="dxa"/>
            <w:gridSpan w:val="2"/>
          </w:tcPr>
          <w:p w14:paraId="0EE6F823"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12</w:t>
            </w:r>
          </w:p>
        </w:tc>
        <w:tc>
          <w:tcPr>
            <w:tcW w:w="1273" w:type="dxa"/>
          </w:tcPr>
          <w:p w14:paraId="4DCA0B1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1.11</w:t>
            </w:r>
          </w:p>
        </w:tc>
        <w:tc>
          <w:tcPr>
            <w:tcW w:w="1096" w:type="dxa"/>
          </w:tcPr>
          <w:p w14:paraId="5B1849E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1.70</w:t>
            </w:r>
          </w:p>
        </w:tc>
        <w:tc>
          <w:tcPr>
            <w:tcW w:w="1112" w:type="dxa"/>
          </w:tcPr>
          <w:p w14:paraId="4DD8B10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1.40</w:t>
            </w:r>
          </w:p>
        </w:tc>
        <w:tc>
          <w:tcPr>
            <w:tcW w:w="1142" w:type="dxa"/>
          </w:tcPr>
          <w:p w14:paraId="0D0C78F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1.63</w:t>
            </w:r>
          </w:p>
        </w:tc>
        <w:tc>
          <w:tcPr>
            <w:tcW w:w="1103" w:type="dxa"/>
          </w:tcPr>
          <w:p w14:paraId="328A702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2.36</w:t>
            </w:r>
          </w:p>
        </w:tc>
        <w:tc>
          <w:tcPr>
            <w:tcW w:w="982" w:type="dxa"/>
          </w:tcPr>
          <w:p w14:paraId="03FC834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1.99</w:t>
            </w:r>
          </w:p>
        </w:tc>
        <w:tc>
          <w:tcPr>
            <w:tcW w:w="1252" w:type="dxa"/>
          </w:tcPr>
          <w:p w14:paraId="0943D8E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2.57</w:t>
            </w:r>
          </w:p>
        </w:tc>
        <w:tc>
          <w:tcPr>
            <w:tcW w:w="973" w:type="dxa"/>
          </w:tcPr>
          <w:p w14:paraId="0AE43D8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3.31</w:t>
            </w:r>
          </w:p>
        </w:tc>
        <w:tc>
          <w:tcPr>
            <w:tcW w:w="1086" w:type="dxa"/>
          </w:tcPr>
          <w:p w14:paraId="71184AD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2.94</w:t>
            </w:r>
          </w:p>
        </w:tc>
        <w:tc>
          <w:tcPr>
            <w:tcW w:w="1099" w:type="dxa"/>
          </w:tcPr>
          <w:p w14:paraId="4BFAFC4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3.21</w:t>
            </w:r>
          </w:p>
        </w:tc>
        <w:tc>
          <w:tcPr>
            <w:tcW w:w="971" w:type="dxa"/>
          </w:tcPr>
          <w:p w14:paraId="76AE282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4.13</w:t>
            </w:r>
          </w:p>
        </w:tc>
        <w:tc>
          <w:tcPr>
            <w:tcW w:w="910" w:type="dxa"/>
          </w:tcPr>
          <w:p w14:paraId="12476EF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3.67</w:t>
            </w:r>
          </w:p>
        </w:tc>
      </w:tr>
      <w:tr w:rsidR="001110C3" w:rsidRPr="001110C3" w14:paraId="25C20F73" w14:textId="77777777" w:rsidTr="00AA2198">
        <w:trPr>
          <w:trHeight w:val="332"/>
        </w:trPr>
        <w:tc>
          <w:tcPr>
            <w:tcW w:w="1710" w:type="dxa"/>
            <w:gridSpan w:val="2"/>
          </w:tcPr>
          <w:p w14:paraId="238EC2E3"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13</w:t>
            </w:r>
          </w:p>
        </w:tc>
        <w:tc>
          <w:tcPr>
            <w:tcW w:w="1273" w:type="dxa"/>
          </w:tcPr>
          <w:p w14:paraId="36D740C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1.06</w:t>
            </w:r>
          </w:p>
        </w:tc>
        <w:tc>
          <w:tcPr>
            <w:tcW w:w="1096" w:type="dxa"/>
          </w:tcPr>
          <w:p w14:paraId="7ADCE29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1.77</w:t>
            </w:r>
          </w:p>
        </w:tc>
        <w:tc>
          <w:tcPr>
            <w:tcW w:w="1112" w:type="dxa"/>
          </w:tcPr>
          <w:p w14:paraId="06EE967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1.42</w:t>
            </w:r>
          </w:p>
        </w:tc>
        <w:tc>
          <w:tcPr>
            <w:tcW w:w="1142" w:type="dxa"/>
          </w:tcPr>
          <w:p w14:paraId="0A0E858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1.62</w:t>
            </w:r>
          </w:p>
        </w:tc>
        <w:tc>
          <w:tcPr>
            <w:tcW w:w="1103" w:type="dxa"/>
          </w:tcPr>
          <w:p w14:paraId="6A257E6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2.30</w:t>
            </w:r>
          </w:p>
        </w:tc>
        <w:tc>
          <w:tcPr>
            <w:tcW w:w="982" w:type="dxa"/>
          </w:tcPr>
          <w:p w14:paraId="3B6E567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1.96</w:t>
            </w:r>
          </w:p>
        </w:tc>
        <w:tc>
          <w:tcPr>
            <w:tcW w:w="1252" w:type="dxa"/>
          </w:tcPr>
          <w:p w14:paraId="12F8A79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2.38</w:t>
            </w:r>
          </w:p>
        </w:tc>
        <w:tc>
          <w:tcPr>
            <w:tcW w:w="973" w:type="dxa"/>
          </w:tcPr>
          <w:p w14:paraId="68413B5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2.80</w:t>
            </w:r>
          </w:p>
        </w:tc>
        <w:tc>
          <w:tcPr>
            <w:tcW w:w="1086" w:type="dxa"/>
          </w:tcPr>
          <w:p w14:paraId="298D83D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2.59</w:t>
            </w:r>
          </w:p>
        </w:tc>
        <w:tc>
          <w:tcPr>
            <w:tcW w:w="1099" w:type="dxa"/>
          </w:tcPr>
          <w:p w14:paraId="3508B5A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3.33</w:t>
            </w:r>
          </w:p>
        </w:tc>
        <w:tc>
          <w:tcPr>
            <w:tcW w:w="971" w:type="dxa"/>
          </w:tcPr>
          <w:p w14:paraId="2A2D0DD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4.49</w:t>
            </w:r>
          </w:p>
        </w:tc>
        <w:tc>
          <w:tcPr>
            <w:tcW w:w="910" w:type="dxa"/>
          </w:tcPr>
          <w:p w14:paraId="1D7828C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3.91</w:t>
            </w:r>
          </w:p>
        </w:tc>
      </w:tr>
      <w:tr w:rsidR="001110C3" w:rsidRPr="001110C3" w14:paraId="112A9E35" w14:textId="77777777" w:rsidTr="00AA2198">
        <w:trPr>
          <w:trHeight w:val="332"/>
        </w:trPr>
        <w:tc>
          <w:tcPr>
            <w:tcW w:w="924" w:type="dxa"/>
            <w:vMerge w:val="restart"/>
            <w:vAlign w:val="center"/>
            <w:hideMark/>
          </w:tcPr>
          <w:p w14:paraId="20D7737D"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proofErr w:type="spellStart"/>
            <w:r w:rsidRPr="001110C3">
              <w:rPr>
                <w:rFonts w:ascii="Times New Roman" w:hAnsi="Times New Roman" w:cs="Times New Roman"/>
                <w:b/>
                <w:bCs/>
                <w:sz w:val="24"/>
                <w:szCs w:val="24"/>
              </w:rPr>
              <w:t>S.Em</w:t>
            </w:r>
            <w:proofErr w:type="spellEnd"/>
            <w:r w:rsidRPr="001110C3">
              <w:rPr>
                <w:rFonts w:ascii="Times New Roman" w:hAnsi="Times New Roman" w:cs="Times New Roman"/>
                <w:b/>
                <w:bCs/>
                <w:sz w:val="24"/>
                <w:szCs w:val="24"/>
              </w:rPr>
              <w:t>. (±)</w:t>
            </w:r>
          </w:p>
        </w:tc>
        <w:tc>
          <w:tcPr>
            <w:tcW w:w="786" w:type="dxa"/>
            <w:vAlign w:val="center"/>
          </w:tcPr>
          <w:p w14:paraId="04764B8B"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w:t>
            </w:r>
          </w:p>
        </w:tc>
        <w:tc>
          <w:tcPr>
            <w:tcW w:w="1273" w:type="dxa"/>
            <w:vAlign w:val="center"/>
          </w:tcPr>
          <w:p w14:paraId="493CD1C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096" w:type="dxa"/>
            <w:vAlign w:val="center"/>
          </w:tcPr>
          <w:p w14:paraId="3D47FD8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12" w:type="dxa"/>
            <w:vAlign w:val="center"/>
          </w:tcPr>
          <w:p w14:paraId="0DD52BA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0.02</w:t>
            </w:r>
          </w:p>
        </w:tc>
        <w:tc>
          <w:tcPr>
            <w:tcW w:w="1142" w:type="dxa"/>
            <w:vAlign w:val="center"/>
          </w:tcPr>
          <w:p w14:paraId="45F7C3A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03" w:type="dxa"/>
            <w:vAlign w:val="center"/>
          </w:tcPr>
          <w:p w14:paraId="4D1A141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2" w:type="dxa"/>
            <w:vAlign w:val="center"/>
          </w:tcPr>
          <w:p w14:paraId="7C82A80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0.03</w:t>
            </w:r>
          </w:p>
        </w:tc>
        <w:tc>
          <w:tcPr>
            <w:tcW w:w="1252" w:type="dxa"/>
            <w:vAlign w:val="center"/>
          </w:tcPr>
          <w:p w14:paraId="3B75DCC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73" w:type="dxa"/>
            <w:vAlign w:val="center"/>
          </w:tcPr>
          <w:p w14:paraId="33A49BD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086" w:type="dxa"/>
            <w:vAlign w:val="center"/>
          </w:tcPr>
          <w:p w14:paraId="4CFB21C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0.04</w:t>
            </w:r>
          </w:p>
        </w:tc>
        <w:tc>
          <w:tcPr>
            <w:tcW w:w="1099" w:type="dxa"/>
            <w:vAlign w:val="center"/>
          </w:tcPr>
          <w:p w14:paraId="594BC29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71" w:type="dxa"/>
            <w:vAlign w:val="center"/>
          </w:tcPr>
          <w:p w14:paraId="4A75A30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10" w:type="dxa"/>
            <w:vAlign w:val="center"/>
          </w:tcPr>
          <w:p w14:paraId="1DFD156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0.04</w:t>
            </w:r>
          </w:p>
        </w:tc>
      </w:tr>
      <w:tr w:rsidR="001110C3" w:rsidRPr="001110C3" w14:paraId="43548061" w14:textId="77777777" w:rsidTr="00AA2198">
        <w:trPr>
          <w:trHeight w:val="332"/>
        </w:trPr>
        <w:tc>
          <w:tcPr>
            <w:tcW w:w="924" w:type="dxa"/>
            <w:vMerge/>
            <w:vAlign w:val="center"/>
          </w:tcPr>
          <w:p w14:paraId="2B041AEA" w14:textId="77777777" w:rsidR="001110C3" w:rsidRPr="001110C3" w:rsidRDefault="001110C3" w:rsidP="001110C3">
            <w:pPr>
              <w:tabs>
                <w:tab w:val="left" w:pos="7655"/>
              </w:tabs>
              <w:spacing w:after="0" w:line="240" w:lineRule="auto"/>
              <w:rPr>
                <w:rFonts w:ascii="Times New Roman" w:hAnsi="Times New Roman" w:cs="Times New Roman"/>
                <w:b/>
                <w:bCs/>
                <w:sz w:val="24"/>
                <w:szCs w:val="24"/>
              </w:rPr>
            </w:pPr>
          </w:p>
        </w:tc>
        <w:tc>
          <w:tcPr>
            <w:tcW w:w="786" w:type="dxa"/>
            <w:vAlign w:val="center"/>
          </w:tcPr>
          <w:p w14:paraId="57895DAC" w14:textId="77777777" w:rsidR="001110C3" w:rsidRPr="001110C3" w:rsidRDefault="001110C3" w:rsidP="001110C3">
            <w:pPr>
              <w:tabs>
                <w:tab w:val="left" w:pos="7655"/>
              </w:tabs>
              <w:spacing w:after="0" w:line="240" w:lineRule="auto"/>
              <w:jc w:val="center"/>
              <w:rPr>
                <w:rFonts w:ascii="Times New Roman" w:hAnsi="Times New Roman" w:cs="Times New Roman"/>
                <w:b/>
                <w:bCs/>
                <w:color w:val="000000"/>
                <w:sz w:val="24"/>
                <w:szCs w:val="24"/>
              </w:rPr>
            </w:pPr>
            <w:r w:rsidRPr="001110C3">
              <w:rPr>
                <w:rFonts w:ascii="Times New Roman" w:hAnsi="Times New Roman" w:cs="Times New Roman"/>
                <w:b/>
                <w:bCs/>
                <w:sz w:val="24"/>
                <w:szCs w:val="24"/>
              </w:rPr>
              <w:t>T</w:t>
            </w:r>
          </w:p>
        </w:tc>
        <w:tc>
          <w:tcPr>
            <w:tcW w:w="1273" w:type="dxa"/>
            <w:vAlign w:val="center"/>
          </w:tcPr>
          <w:p w14:paraId="4BDB6115"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color w:val="000000"/>
                <w:sz w:val="24"/>
                <w:szCs w:val="24"/>
              </w:rPr>
              <w:t>0.04</w:t>
            </w:r>
          </w:p>
        </w:tc>
        <w:tc>
          <w:tcPr>
            <w:tcW w:w="1096" w:type="dxa"/>
            <w:vAlign w:val="center"/>
          </w:tcPr>
          <w:p w14:paraId="3A28350D"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color w:val="000000"/>
                <w:sz w:val="24"/>
                <w:szCs w:val="24"/>
              </w:rPr>
              <w:t>0.07</w:t>
            </w:r>
          </w:p>
        </w:tc>
        <w:tc>
          <w:tcPr>
            <w:tcW w:w="1112" w:type="dxa"/>
            <w:vAlign w:val="center"/>
          </w:tcPr>
          <w:p w14:paraId="3388061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0.04</w:t>
            </w:r>
          </w:p>
        </w:tc>
        <w:tc>
          <w:tcPr>
            <w:tcW w:w="1142" w:type="dxa"/>
            <w:vAlign w:val="center"/>
          </w:tcPr>
          <w:p w14:paraId="045DABEC"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color w:val="000000"/>
                <w:sz w:val="24"/>
                <w:szCs w:val="24"/>
              </w:rPr>
              <w:t>0.08</w:t>
            </w:r>
          </w:p>
        </w:tc>
        <w:tc>
          <w:tcPr>
            <w:tcW w:w="1103" w:type="dxa"/>
            <w:vAlign w:val="center"/>
          </w:tcPr>
          <w:p w14:paraId="189925DF"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color w:val="000000"/>
                <w:sz w:val="24"/>
                <w:szCs w:val="24"/>
              </w:rPr>
              <w:t>0.11</w:t>
            </w:r>
          </w:p>
        </w:tc>
        <w:tc>
          <w:tcPr>
            <w:tcW w:w="982" w:type="dxa"/>
            <w:vAlign w:val="center"/>
          </w:tcPr>
          <w:p w14:paraId="464EAB2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0.07</w:t>
            </w:r>
          </w:p>
        </w:tc>
        <w:tc>
          <w:tcPr>
            <w:tcW w:w="1252" w:type="dxa"/>
            <w:vAlign w:val="center"/>
          </w:tcPr>
          <w:p w14:paraId="5308305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0.10</w:t>
            </w:r>
          </w:p>
        </w:tc>
        <w:tc>
          <w:tcPr>
            <w:tcW w:w="973" w:type="dxa"/>
            <w:vAlign w:val="center"/>
          </w:tcPr>
          <w:p w14:paraId="7C3420A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0.15</w:t>
            </w:r>
          </w:p>
        </w:tc>
        <w:tc>
          <w:tcPr>
            <w:tcW w:w="1086" w:type="dxa"/>
            <w:vAlign w:val="center"/>
          </w:tcPr>
          <w:p w14:paraId="76D64BD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0.09</w:t>
            </w:r>
          </w:p>
        </w:tc>
        <w:tc>
          <w:tcPr>
            <w:tcW w:w="1099" w:type="dxa"/>
            <w:vAlign w:val="center"/>
          </w:tcPr>
          <w:p w14:paraId="16292DF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0.13</w:t>
            </w:r>
          </w:p>
        </w:tc>
        <w:tc>
          <w:tcPr>
            <w:tcW w:w="971" w:type="dxa"/>
            <w:vAlign w:val="center"/>
          </w:tcPr>
          <w:p w14:paraId="44D5E82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0.18</w:t>
            </w:r>
          </w:p>
        </w:tc>
        <w:tc>
          <w:tcPr>
            <w:tcW w:w="910" w:type="dxa"/>
            <w:vAlign w:val="center"/>
          </w:tcPr>
          <w:p w14:paraId="5D37DE3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0.11</w:t>
            </w:r>
          </w:p>
        </w:tc>
      </w:tr>
      <w:tr w:rsidR="001110C3" w:rsidRPr="001110C3" w14:paraId="3706E815" w14:textId="77777777" w:rsidTr="00AA2198">
        <w:trPr>
          <w:trHeight w:val="332"/>
        </w:trPr>
        <w:tc>
          <w:tcPr>
            <w:tcW w:w="924" w:type="dxa"/>
            <w:vMerge/>
            <w:vAlign w:val="center"/>
          </w:tcPr>
          <w:p w14:paraId="1BCDDD03" w14:textId="77777777" w:rsidR="001110C3" w:rsidRPr="001110C3" w:rsidRDefault="001110C3" w:rsidP="001110C3">
            <w:pPr>
              <w:tabs>
                <w:tab w:val="left" w:pos="7655"/>
              </w:tabs>
              <w:spacing w:after="0" w:line="240" w:lineRule="auto"/>
              <w:rPr>
                <w:rFonts w:ascii="Times New Roman" w:hAnsi="Times New Roman" w:cs="Times New Roman"/>
                <w:b/>
                <w:bCs/>
                <w:sz w:val="24"/>
                <w:szCs w:val="24"/>
              </w:rPr>
            </w:pPr>
          </w:p>
        </w:tc>
        <w:tc>
          <w:tcPr>
            <w:tcW w:w="786" w:type="dxa"/>
            <w:vAlign w:val="center"/>
          </w:tcPr>
          <w:p w14:paraId="43A4726A" w14:textId="77777777" w:rsidR="001110C3" w:rsidRPr="001110C3" w:rsidRDefault="001110C3" w:rsidP="001110C3">
            <w:pPr>
              <w:tabs>
                <w:tab w:val="left" w:pos="7655"/>
              </w:tabs>
              <w:spacing w:after="0" w:line="240" w:lineRule="auto"/>
              <w:jc w:val="center"/>
              <w:rPr>
                <w:rFonts w:ascii="Times New Roman" w:hAnsi="Times New Roman" w:cs="Times New Roman"/>
                <w:b/>
                <w:bCs/>
                <w:color w:val="000000"/>
                <w:sz w:val="24"/>
                <w:szCs w:val="24"/>
              </w:rPr>
            </w:pPr>
            <w:r w:rsidRPr="001110C3">
              <w:rPr>
                <w:rFonts w:ascii="Times New Roman" w:hAnsi="Times New Roman" w:cs="Times New Roman"/>
                <w:b/>
                <w:bCs/>
                <w:sz w:val="24"/>
                <w:szCs w:val="24"/>
              </w:rPr>
              <w:t>S × T</w:t>
            </w:r>
          </w:p>
        </w:tc>
        <w:tc>
          <w:tcPr>
            <w:tcW w:w="1273" w:type="dxa"/>
            <w:vAlign w:val="center"/>
          </w:tcPr>
          <w:p w14:paraId="16C61A70"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sz w:val="24"/>
                <w:szCs w:val="24"/>
              </w:rPr>
              <w:t>̶</w:t>
            </w:r>
          </w:p>
        </w:tc>
        <w:tc>
          <w:tcPr>
            <w:tcW w:w="1096" w:type="dxa"/>
            <w:vAlign w:val="center"/>
          </w:tcPr>
          <w:p w14:paraId="48F0EA91"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sz w:val="24"/>
                <w:szCs w:val="24"/>
              </w:rPr>
              <w:t>̶</w:t>
            </w:r>
          </w:p>
        </w:tc>
        <w:tc>
          <w:tcPr>
            <w:tcW w:w="1112" w:type="dxa"/>
            <w:vAlign w:val="center"/>
          </w:tcPr>
          <w:p w14:paraId="5D63992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0.06</w:t>
            </w:r>
          </w:p>
        </w:tc>
        <w:tc>
          <w:tcPr>
            <w:tcW w:w="1142" w:type="dxa"/>
            <w:vAlign w:val="center"/>
          </w:tcPr>
          <w:p w14:paraId="50F6B319"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sz w:val="24"/>
                <w:szCs w:val="24"/>
              </w:rPr>
              <w:t>̶</w:t>
            </w:r>
          </w:p>
        </w:tc>
        <w:tc>
          <w:tcPr>
            <w:tcW w:w="1103" w:type="dxa"/>
            <w:vAlign w:val="center"/>
          </w:tcPr>
          <w:p w14:paraId="2341A8B1"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sz w:val="24"/>
                <w:szCs w:val="24"/>
              </w:rPr>
              <w:t>̶</w:t>
            </w:r>
          </w:p>
        </w:tc>
        <w:tc>
          <w:tcPr>
            <w:tcW w:w="982" w:type="dxa"/>
            <w:vAlign w:val="center"/>
          </w:tcPr>
          <w:p w14:paraId="28F1434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0.10</w:t>
            </w:r>
          </w:p>
        </w:tc>
        <w:tc>
          <w:tcPr>
            <w:tcW w:w="1252" w:type="dxa"/>
            <w:vAlign w:val="center"/>
          </w:tcPr>
          <w:p w14:paraId="4AAEBE6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73" w:type="dxa"/>
            <w:vAlign w:val="center"/>
          </w:tcPr>
          <w:p w14:paraId="2CCA62E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086" w:type="dxa"/>
            <w:vAlign w:val="center"/>
          </w:tcPr>
          <w:p w14:paraId="6B42408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0.13</w:t>
            </w:r>
          </w:p>
        </w:tc>
        <w:tc>
          <w:tcPr>
            <w:tcW w:w="1099" w:type="dxa"/>
            <w:vAlign w:val="center"/>
          </w:tcPr>
          <w:p w14:paraId="67B2E68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71" w:type="dxa"/>
            <w:vAlign w:val="center"/>
          </w:tcPr>
          <w:p w14:paraId="5543387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10" w:type="dxa"/>
            <w:vAlign w:val="center"/>
          </w:tcPr>
          <w:p w14:paraId="0ED907A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0.16</w:t>
            </w:r>
          </w:p>
        </w:tc>
      </w:tr>
      <w:tr w:rsidR="001110C3" w:rsidRPr="001110C3" w14:paraId="3B7FC124" w14:textId="77777777" w:rsidTr="00AA2198">
        <w:trPr>
          <w:trHeight w:val="332"/>
        </w:trPr>
        <w:tc>
          <w:tcPr>
            <w:tcW w:w="924" w:type="dxa"/>
            <w:vMerge w:val="restart"/>
            <w:vAlign w:val="center"/>
            <w:hideMark/>
          </w:tcPr>
          <w:p w14:paraId="1F024EBD"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 xml:space="preserve">C.D. </w:t>
            </w:r>
            <w:r w:rsidRPr="001110C3">
              <w:rPr>
                <w:rFonts w:ascii="Times New Roman" w:hAnsi="Times New Roman" w:cs="Times New Roman"/>
                <w:b/>
                <w:bCs/>
                <w:sz w:val="24"/>
                <w:szCs w:val="24"/>
                <w:vertAlign w:val="subscript"/>
              </w:rPr>
              <w:t>(0.05)</w:t>
            </w:r>
          </w:p>
        </w:tc>
        <w:tc>
          <w:tcPr>
            <w:tcW w:w="786" w:type="dxa"/>
            <w:vAlign w:val="center"/>
          </w:tcPr>
          <w:p w14:paraId="36936BB9"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w:t>
            </w:r>
          </w:p>
        </w:tc>
        <w:tc>
          <w:tcPr>
            <w:tcW w:w="1273" w:type="dxa"/>
            <w:vAlign w:val="center"/>
          </w:tcPr>
          <w:p w14:paraId="5098617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096" w:type="dxa"/>
            <w:vAlign w:val="center"/>
          </w:tcPr>
          <w:p w14:paraId="00E0C49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12" w:type="dxa"/>
            <w:vAlign w:val="center"/>
          </w:tcPr>
          <w:p w14:paraId="49E38A7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0.04</w:t>
            </w:r>
          </w:p>
        </w:tc>
        <w:tc>
          <w:tcPr>
            <w:tcW w:w="1142" w:type="dxa"/>
            <w:vAlign w:val="center"/>
          </w:tcPr>
          <w:p w14:paraId="3943990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03" w:type="dxa"/>
            <w:vAlign w:val="center"/>
          </w:tcPr>
          <w:p w14:paraId="71525D6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2" w:type="dxa"/>
            <w:vAlign w:val="center"/>
          </w:tcPr>
          <w:p w14:paraId="7FD6640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0.08</w:t>
            </w:r>
          </w:p>
        </w:tc>
        <w:tc>
          <w:tcPr>
            <w:tcW w:w="1252" w:type="dxa"/>
            <w:vAlign w:val="center"/>
          </w:tcPr>
          <w:p w14:paraId="5EC752B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73" w:type="dxa"/>
            <w:vAlign w:val="center"/>
          </w:tcPr>
          <w:p w14:paraId="1FBCA33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086" w:type="dxa"/>
            <w:vAlign w:val="center"/>
          </w:tcPr>
          <w:p w14:paraId="22CEA7C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0.10</w:t>
            </w:r>
          </w:p>
        </w:tc>
        <w:tc>
          <w:tcPr>
            <w:tcW w:w="1099" w:type="dxa"/>
            <w:vAlign w:val="center"/>
          </w:tcPr>
          <w:p w14:paraId="6D06A67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71" w:type="dxa"/>
            <w:vAlign w:val="center"/>
          </w:tcPr>
          <w:p w14:paraId="332C75F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10" w:type="dxa"/>
            <w:vAlign w:val="center"/>
          </w:tcPr>
          <w:p w14:paraId="4BB6B66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0.12</w:t>
            </w:r>
          </w:p>
        </w:tc>
      </w:tr>
      <w:tr w:rsidR="001110C3" w:rsidRPr="001110C3" w14:paraId="3D573567" w14:textId="77777777" w:rsidTr="00AA2198">
        <w:trPr>
          <w:trHeight w:val="332"/>
        </w:trPr>
        <w:tc>
          <w:tcPr>
            <w:tcW w:w="924" w:type="dxa"/>
            <w:vMerge/>
            <w:vAlign w:val="center"/>
          </w:tcPr>
          <w:p w14:paraId="2F215F5D"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p>
        </w:tc>
        <w:tc>
          <w:tcPr>
            <w:tcW w:w="786" w:type="dxa"/>
            <w:vAlign w:val="center"/>
          </w:tcPr>
          <w:p w14:paraId="2E545218"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T</w:t>
            </w:r>
          </w:p>
        </w:tc>
        <w:tc>
          <w:tcPr>
            <w:tcW w:w="1273" w:type="dxa"/>
            <w:vAlign w:val="center"/>
          </w:tcPr>
          <w:p w14:paraId="73DE3E5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096" w:type="dxa"/>
            <w:vAlign w:val="center"/>
          </w:tcPr>
          <w:p w14:paraId="300B088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112" w:type="dxa"/>
            <w:vAlign w:val="center"/>
          </w:tcPr>
          <w:p w14:paraId="325299A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142" w:type="dxa"/>
            <w:vAlign w:val="center"/>
          </w:tcPr>
          <w:p w14:paraId="25DE670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0.24</w:t>
            </w:r>
          </w:p>
        </w:tc>
        <w:tc>
          <w:tcPr>
            <w:tcW w:w="1103" w:type="dxa"/>
            <w:vAlign w:val="center"/>
          </w:tcPr>
          <w:p w14:paraId="60224D1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0.31</w:t>
            </w:r>
          </w:p>
        </w:tc>
        <w:tc>
          <w:tcPr>
            <w:tcW w:w="982" w:type="dxa"/>
            <w:vAlign w:val="center"/>
          </w:tcPr>
          <w:p w14:paraId="1EF3EF8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0.19</w:t>
            </w:r>
          </w:p>
        </w:tc>
        <w:tc>
          <w:tcPr>
            <w:tcW w:w="1252" w:type="dxa"/>
            <w:vAlign w:val="center"/>
          </w:tcPr>
          <w:p w14:paraId="0F39D4A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0.29</w:t>
            </w:r>
          </w:p>
        </w:tc>
        <w:tc>
          <w:tcPr>
            <w:tcW w:w="973" w:type="dxa"/>
            <w:vAlign w:val="center"/>
          </w:tcPr>
          <w:p w14:paraId="38A0021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0.44</w:t>
            </w:r>
          </w:p>
        </w:tc>
        <w:tc>
          <w:tcPr>
            <w:tcW w:w="1086" w:type="dxa"/>
            <w:vAlign w:val="center"/>
          </w:tcPr>
          <w:p w14:paraId="6D7D8DD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0.26</w:t>
            </w:r>
          </w:p>
        </w:tc>
        <w:tc>
          <w:tcPr>
            <w:tcW w:w="1099" w:type="dxa"/>
            <w:vAlign w:val="center"/>
          </w:tcPr>
          <w:p w14:paraId="04B653C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0.37</w:t>
            </w:r>
          </w:p>
        </w:tc>
        <w:tc>
          <w:tcPr>
            <w:tcW w:w="971" w:type="dxa"/>
            <w:vAlign w:val="center"/>
          </w:tcPr>
          <w:p w14:paraId="61B8023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0.54</w:t>
            </w:r>
          </w:p>
        </w:tc>
        <w:tc>
          <w:tcPr>
            <w:tcW w:w="910" w:type="dxa"/>
            <w:vAlign w:val="center"/>
          </w:tcPr>
          <w:p w14:paraId="6B3A799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0.32</w:t>
            </w:r>
          </w:p>
        </w:tc>
      </w:tr>
      <w:tr w:rsidR="001110C3" w:rsidRPr="001110C3" w14:paraId="7C005C71" w14:textId="77777777" w:rsidTr="00AA2198">
        <w:trPr>
          <w:trHeight w:val="332"/>
        </w:trPr>
        <w:tc>
          <w:tcPr>
            <w:tcW w:w="924" w:type="dxa"/>
            <w:vMerge/>
            <w:vAlign w:val="center"/>
          </w:tcPr>
          <w:p w14:paraId="55A87606"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p>
        </w:tc>
        <w:tc>
          <w:tcPr>
            <w:tcW w:w="786" w:type="dxa"/>
            <w:vAlign w:val="center"/>
          </w:tcPr>
          <w:p w14:paraId="3AC4BA91"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 × T</w:t>
            </w:r>
          </w:p>
        </w:tc>
        <w:tc>
          <w:tcPr>
            <w:tcW w:w="1273" w:type="dxa"/>
            <w:vAlign w:val="center"/>
          </w:tcPr>
          <w:p w14:paraId="2836263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096" w:type="dxa"/>
            <w:vAlign w:val="center"/>
          </w:tcPr>
          <w:p w14:paraId="4064E82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12" w:type="dxa"/>
            <w:vAlign w:val="center"/>
          </w:tcPr>
          <w:p w14:paraId="7A2A96F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142" w:type="dxa"/>
            <w:vAlign w:val="center"/>
          </w:tcPr>
          <w:p w14:paraId="4EEDDB5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03" w:type="dxa"/>
            <w:vAlign w:val="center"/>
          </w:tcPr>
          <w:p w14:paraId="16057EF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2" w:type="dxa"/>
            <w:vAlign w:val="center"/>
          </w:tcPr>
          <w:p w14:paraId="6BE5819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252" w:type="dxa"/>
            <w:vAlign w:val="center"/>
          </w:tcPr>
          <w:p w14:paraId="5EA90A8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73" w:type="dxa"/>
            <w:vAlign w:val="center"/>
          </w:tcPr>
          <w:p w14:paraId="16055E9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086" w:type="dxa"/>
            <w:vAlign w:val="center"/>
          </w:tcPr>
          <w:p w14:paraId="670BA61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099" w:type="dxa"/>
            <w:vAlign w:val="center"/>
          </w:tcPr>
          <w:p w14:paraId="44F0BB1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71" w:type="dxa"/>
            <w:vAlign w:val="center"/>
          </w:tcPr>
          <w:p w14:paraId="62474F2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10" w:type="dxa"/>
            <w:vAlign w:val="center"/>
          </w:tcPr>
          <w:p w14:paraId="64B4828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r>
      <w:tr w:rsidR="001110C3" w:rsidRPr="001110C3" w14:paraId="15299AC9" w14:textId="77777777" w:rsidTr="00AA2198">
        <w:trPr>
          <w:trHeight w:val="332"/>
        </w:trPr>
        <w:tc>
          <w:tcPr>
            <w:tcW w:w="1710" w:type="dxa"/>
            <w:gridSpan w:val="2"/>
            <w:vAlign w:val="center"/>
            <w:hideMark/>
          </w:tcPr>
          <w:p w14:paraId="34E74E5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b/>
                <w:bCs/>
                <w:sz w:val="24"/>
                <w:szCs w:val="24"/>
              </w:rPr>
              <w:t>C.V. (%)</w:t>
            </w:r>
          </w:p>
        </w:tc>
        <w:tc>
          <w:tcPr>
            <w:tcW w:w="1273" w:type="dxa"/>
            <w:vAlign w:val="center"/>
          </w:tcPr>
          <w:p w14:paraId="28B6349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6.25</w:t>
            </w:r>
          </w:p>
        </w:tc>
        <w:tc>
          <w:tcPr>
            <w:tcW w:w="1096" w:type="dxa"/>
            <w:vAlign w:val="center"/>
          </w:tcPr>
          <w:p w14:paraId="710CEA9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7.31</w:t>
            </w:r>
          </w:p>
        </w:tc>
        <w:tc>
          <w:tcPr>
            <w:tcW w:w="1112" w:type="dxa"/>
            <w:vAlign w:val="center"/>
          </w:tcPr>
          <w:p w14:paraId="179052E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7.16</w:t>
            </w:r>
          </w:p>
        </w:tc>
        <w:tc>
          <w:tcPr>
            <w:tcW w:w="1142" w:type="dxa"/>
            <w:vAlign w:val="center"/>
          </w:tcPr>
          <w:p w14:paraId="16C8929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8.92</w:t>
            </w:r>
          </w:p>
        </w:tc>
        <w:tc>
          <w:tcPr>
            <w:tcW w:w="1103" w:type="dxa"/>
            <w:vAlign w:val="center"/>
          </w:tcPr>
          <w:p w14:paraId="27ABEF8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8.37</w:t>
            </w:r>
          </w:p>
        </w:tc>
        <w:tc>
          <w:tcPr>
            <w:tcW w:w="982" w:type="dxa"/>
            <w:vAlign w:val="center"/>
          </w:tcPr>
          <w:p w14:paraId="0A1053D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8.67</w:t>
            </w:r>
          </w:p>
        </w:tc>
        <w:tc>
          <w:tcPr>
            <w:tcW w:w="1252" w:type="dxa"/>
            <w:vAlign w:val="center"/>
          </w:tcPr>
          <w:p w14:paraId="2F6C9A5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7.09</w:t>
            </w:r>
          </w:p>
        </w:tc>
        <w:tc>
          <w:tcPr>
            <w:tcW w:w="973" w:type="dxa"/>
            <w:vAlign w:val="center"/>
          </w:tcPr>
          <w:p w14:paraId="74691F5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8.58</w:t>
            </w:r>
          </w:p>
        </w:tc>
        <w:tc>
          <w:tcPr>
            <w:tcW w:w="1086" w:type="dxa"/>
            <w:vAlign w:val="center"/>
          </w:tcPr>
          <w:p w14:paraId="7FE5425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8.09</w:t>
            </w:r>
          </w:p>
        </w:tc>
        <w:tc>
          <w:tcPr>
            <w:tcW w:w="1099" w:type="dxa"/>
            <w:vAlign w:val="center"/>
          </w:tcPr>
          <w:p w14:paraId="192F2B1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6.85</w:t>
            </w:r>
          </w:p>
        </w:tc>
        <w:tc>
          <w:tcPr>
            <w:tcW w:w="971" w:type="dxa"/>
            <w:vAlign w:val="center"/>
          </w:tcPr>
          <w:p w14:paraId="41942A2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7.60</w:t>
            </w:r>
          </w:p>
        </w:tc>
        <w:tc>
          <w:tcPr>
            <w:tcW w:w="910" w:type="dxa"/>
            <w:vAlign w:val="center"/>
          </w:tcPr>
          <w:p w14:paraId="6C22FBF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7.40</w:t>
            </w:r>
          </w:p>
        </w:tc>
      </w:tr>
    </w:tbl>
    <w:p w14:paraId="603E53F9" w14:textId="3F7E516B" w:rsidR="001110C3" w:rsidRPr="003E6D28" w:rsidRDefault="00E85CE2" w:rsidP="001110C3">
      <w:pPr>
        <w:tabs>
          <w:tab w:val="left" w:pos="7655"/>
        </w:tabs>
        <w:spacing w:before="120" w:after="0"/>
        <w:jc w:val="both"/>
        <w:rPr>
          <w:rFonts w:ascii="Times New Roman" w:hAnsi="Times New Roman" w:cs="Times New Roman"/>
          <w:b/>
          <w:bCs/>
          <w:sz w:val="24"/>
          <w:szCs w:val="24"/>
        </w:rPr>
      </w:pPr>
      <w:r w:rsidRPr="003E6D28">
        <w:rPr>
          <w:rFonts w:ascii="Times New Roman" w:hAnsi="Times New Roman" w:cs="Times New Roman"/>
          <w:b/>
          <w:bCs/>
          <w:sz w:val="24"/>
          <w:szCs w:val="24"/>
        </w:rPr>
        <w:lastRenderedPageBreak/>
        <w:t xml:space="preserve">Table </w:t>
      </w:r>
      <w:r w:rsidR="003E6D28">
        <w:rPr>
          <w:rFonts w:ascii="Times New Roman" w:hAnsi="Times New Roman" w:cs="Times New Roman"/>
          <w:b/>
          <w:bCs/>
          <w:sz w:val="24"/>
          <w:szCs w:val="24"/>
        </w:rPr>
        <w:t>3</w:t>
      </w:r>
      <w:r w:rsidRPr="003E6D28">
        <w:rPr>
          <w:rFonts w:ascii="Times New Roman" w:hAnsi="Times New Roman" w:cs="Times New Roman"/>
          <w:b/>
          <w:bCs/>
          <w:sz w:val="24"/>
          <w:szCs w:val="24"/>
        </w:rPr>
        <w:t xml:space="preserve">. Effect of </w:t>
      </w:r>
      <w:proofErr w:type="spellStart"/>
      <w:r w:rsidRPr="003E6D28">
        <w:rPr>
          <w:rFonts w:ascii="Times New Roman" w:hAnsi="Times New Roman" w:cs="Times New Roman"/>
          <w:b/>
          <w:bCs/>
          <w:sz w:val="24"/>
          <w:szCs w:val="24"/>
        </w:rPr>
        <w:t>nano</w:t>
      </w:r>
      <w:proofErr w:type="spellEnd"/>
      <w:r w:rsidRPr="003E6D28">
        <w:rPr>
          <w:rFonts w:ascii="Times New Roman" w:hAnsi="Times New Roman" w:cs="Times New Roman"/>
          <w:b/>
          <w:bCs/>
          <w:sz w:val="24"/>
          <w:szCs w:val="24"/>
        </w:rPr>
        <w:t xml:space="preserve"> formulation on </w:t>
      </w:r>
      <w:r w:rsidR="00E677BC">
        <w:rPr>
          <w:rFonts w:ascii="Times New Roman" w:hAnsi="Times New Roman" w:cs="Times New Roman"/>
          <w:b/>
          <w:bCs/>
          <w:sz w:val="24"/>
          <w:szCs w:val="24"/>
        </w:rPr>
        <w:t>leaf dry weight</w:t>
      </w:r>
      <w:r w:rsidRPr="003E6D28">
        <w:rPr>
          <w:rFonts w:ascii="Times New Roman" w:hAnsi="Times New Roman" w:cs="Times New Roman"/>
          <w:b/>
          <w:bCs/>
          <w:sz w:val="24"/>
          <w:szCs w:val="24"/>
        </w:rPr>
        <w:t xml:space="preserve"> in okra during summer and </w:t>
      </w:r>
      <w:r w:rsidRPr="003E6D28">
        <w:rPr>
          <w:rFonts w:ascii="Times New Roman" w:hAnsi="Times New Roman" w:cs="Times New Roman"/>
          <w:b/>
          <w:bCs/>
          <w:i/>
          <w:iCs/>
          <w:sz w:val="24"/>
          <w:szCs w:val="24"/>
        </w:rPr>
        <w:t>kharif,</w:t>
      </w:r>
      <w:r w:rsidRPr="003E6D28">
        <w:rPr>
          <w:rFonts w:ascii="Times New Roman" w:hAnsi="Times New Roman" w:cs="Times New Roman"/>
          <w:b/>
          <w:bCs/>
          <w:sz w:val="24"/>
          <w:szCs w:val="24"/>
        </w:rPr>
        <w:t xml:space="preserve"> 2024 as well as in pooled analysis</w:t>
      </w:r>
    </w:p>
    <w:p w14:paraId="733EBA30" w14:textId="77777777" w:rsidR="001110C3" w:rsidRDefault="001110C3" w:rsidP="001110C3">
      <w:pPr>
        <w:tabs>
          <w:tab w:val="left" w:pos="7655"/>
        </w:tabs>
        <w:spacing w:before="120" w:after="0"/>
        <w:jc w:val="both"/>
        <w:rPr>
          <w:rFonts w:ascii="Times New Roman" w:hAnsi="Times New Roman" w:cs="Times New Roman"/>
          <w:b/>
          <w:bCs/>
          <w:sz w:val="24"/>
          <w:szCs w:val="24"/>
        </w:rPr>
      </w:pPr>
    </w:p>
    <w:tbl>
      <w:tblPr>
        <w:tblStyle w:val="TableGrid"/>
        <w:tblpPr w:leftFromText="180" w:rightFromText="180" w:vertAnchor="page" w:horzAnchor="margin" w:tblpY="1954"/>
        <w:tblW w:w="14992" w:type="dxa"/>
        <w:tblLook w:val="04A0" w:firstRow="1" w:lastRow="0" w:firstColumn="1" w:lastColumn="0" w:noHBand="0" w:noVBand="1"/>
      </w:tblPr>
      <w:tblGrid>
        <w:gridCol w:w="944"/>
        <w:gridCol w:w="813"/>
        <w:gridCol w:w="1292"/>
        <w:gridCol w:w="1118"/>
        <w:gridCol w:w="1123"/>
        <w:gridCol w:w="1157"/>
        <w:gridCol w:w="1126"/>
        <w:gridCol w:w="989"/>
        <w:gridCol w:w="1270"/>
        <w:gridCol w:w="988"/>
        <w:gridCol w:w="1098"/>
        <w:gridCol w:w="1096"/>
        <w:gridCol w:w="986"/>
        <w:gridCol w:w="992"/>
      </w:tblGrid>
      <w:tr w:rsidR="001110C3" w:rsidRPr="001110C3" w14:paraId="1D27EED5" w14:textId="77777777" w:rsidTr="00AA2198">
        <w:trPr>
          <w:trHeight w:val="334"/>
        </w:trPr>
        <w:tc>
          <w:tcPr>
            <w:tcW w:w="14992" w:type="dxa"/>
            <w:gridSpan w:val="14"/>
            <w:vAlign w:val="center"/>
            <w:hideMark/>
          </w:tcPr>
          <w:p w14:paraId="3811C7BA"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Leaf dry weight (g)</w:t>
            </w:r>
          </w:p>
        </w:tc>
      </w:tr>
      <w:tr w:rsidR="001110C3" w:rsidRPr="001110C3" w14:paraId="07859A05" w14:textId="77777777" w:rsidTr="00AA2198">
        <w:trPr>
          <w:trHeight w:val="334"/>
        </w:trPr>
        <w:tc>
          <w:tcPr>
            <w:tcW w:w="1757" w:type="dxa"/>
            <w:gridSpan w:val="2"/>
            <w:vAlign w:val="center"/>
            <w:hideMark/>
          </w:tcPr>
          <w:p w14:paraId="20022711"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Treatment</w:t>
            </w:r>
          </w:p>
        </w:tc>
        <w:tc>
          <w:tcPr>
            <w:tcW w:w="3533" w:type="dxa"/>
            <w:gridSpan w:val="3"/>
            <w:vAlign w:val="center"/>
            <w:hideMark/>
          </w:tcPr>
          <w:p w14:paraId="0DA167CF"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30 DAS</w:t>
            </w:r>
          </w:p>
        </w:tc>
        <w:tc>
          <w:tcPr>
            <w:tcW w:w="3272" w:type="dxa"/>
            <w:gridSpan w:val="3"/>
            <w:vAlign w:val="center"/>
            <w:hideMark/>
          </w:tcPr>
          <w:p w14:paraId="04181F42"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60 DAS</w:t>
            </w:r>
          </w:p>
        </w:tc>
        <w:tc>
          <w:tcPr>
            <w:tcW w:w="3356" w:type="dxa"/>
            <w:gridSpan w:val="3"/>
            <w:vAlign w:val="center"/>
            <w:hideMark/>
          </w:tcPr>
          <w:p w14:paraId="2C73DD27"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90 DAS</w:t>
            </w:r>
          </w:p>
        </w:tc>
        <w:tc>
          <w:tcPr>
            <w:tcW w:w="3074" w:type="dxa"/>
            <w:gridSpan w:val="3"/>
            <w:vAlign w:val="center"/>
            <w:hideMark/>
          </w:tcPr>
          <w:p w14:paraId="73F7E127"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At Harvest</w:t>
            </w:r>
          </w:p>
        </w:tc>
      </w:tr>
      <w:tr w:rsidR="001110C3" w:rsidRPr="001110C3" w14:paraId="36F351AA" w14:textId="77777777" w:rsidTr="00AA2198">
        <w:trPr>
          <w:trHeight w:val="340"/>
        </w:trPr>
        <w:tc>
          <w:tcPr>
            <w:tcW w:w="1757" w:type="dxa"/>
            <w:gridSpan w:val="2"/>
            <w:vAlign w:val="center"/>
            <w:hideMark/>
          </w:tcPr>
          <w:p w14:paraId="2B72673E"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p>
        </w:tc>
        <w:tc>
          <w:tcPr>
            <w:tcW w:w="1292" w:type="dxa"/>
            <w:vAlign w:val="center"/>
            <w:hideMark/>
          </w:tcPr>
          <w:p w14:paraId="5EEF7C8E"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Summer</w:t>
            </w:r>
          </w:p>
        </w:tc>
        <w:tc>
          <w:tcPr>
            <w:tcW w:w="1118" w:type="dxa"/>
            <w:vAlign w:val="center"/>
            <w:hideMark/>
          </w:tcPr>
          <w:p w14:paraId="248A34EB" w14:textId="77777777" w:rsidR="001110C3" w:rsidRPr="001110C3" w:rsidRDefault="001110C3" w:rsidP="001110C3">
            <w:pPr>
              <w:tabs>
                <w:tab w:val="left" w:pos="7655"/>
              </w:tabs>
              <w:spacing w:after="0" w:line="240" w:lineRule="auto"/>
              <w:jc w:val="center"/>
              <w:rPr>
                <w:rFonts w:ascii="Times New Roman" w:hAnsi="Times New Roman" w:cs="Times New Roman"/>
                <w:b/>
                <w:bCs/>
                <w:i/>
                <w:iCs/>
                <w:sz w:val="24"/>
                <w:szCs w:val="24"/>
              </w:rPr>
            </w:pPr>
            <w:r w:rsidRPr="001110C3">
              <w:rPr>
                <w:rFonts w:ascii="Times New Roman" w:hAnsi="Times New Roman" w:cs="Times New Roman"/>
                <w:b/>
                <w:bCs/>
                <w:i/>
                <w:iCs/>
                <w:sz w:val="24"/>
                <w:szCs w:val="24"/>
              </w:rPr>
              <w:t>kharif</w:t>
            </w:r>
          </w:p>
        </w:tc>
        <w:tc>
          <w:tcPr>
            <w:tcW w:w="1123" w:type="dxa"/>
            <w:vAlign w:val="center"/>
            <w:hideMark/>
          </w:tcPr>
          <w:p w14:paraId="651CF356"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Pooled</w:t>
            </w:r>
          </w:p>
        </w:tc>
        <w:tc>
          <w:tcPr>
            <w:tcW w:w="1157" w:type="dxa"/>
            <w:vAlign w:val="center"/>
            <w:hideMark/>
          </w:tcPr>
          <w:p w14:paraId="22B00D86"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Summer</w:t>
            </w:r>
          </w:p>
        </w:tc>
        <w:tc>
          <w:tcPr>
            <w:tcW w:w="1126" w:type="dxa"/>
            <w:vAlign w:val="center"/>
            <w:hideMark/>
          </w:tcPr>
          <w:p w14:paraId="57039B01" w14:textId="77777777" w:rsidR="001110C3" w:rsidRPr="001110C3" w:rsidRDefault="001110C3" w:rsidP="001110C3">
            <w:pPr>
              <w:tabs>
                <w:tab w:val="left" w:pos="7655"/>
              </w:tabs>
              <w:spacing w:after="0" w:line="240" w:lineRule="auto"/>
              <w:jc w:val="center"/>
              <w:rPr>
                <w:rFonts w:ascii="Times New Roman" w:hAnsi="Times New Roman" w:cs="Times New Roman"/>
                <w:b/>
                <w:bCs/>
                <w:i/>
                <w:iCs/>
                <w:sz w:val="24"/>
                <w:szCs w:val="24"/>
              </w:rPr>
            </w:pPr>
            <w:r w:rsidRPr="001110C3">
              <w:rPr>
                <w:rFonts w:ascii="Times New Roman" w:hAnsi="Times New Roman" w:cs="Times New Roman"/>
                <w:b/>
                <w:bCs/>
                <w:i/>
                <w:iCs/>
                <w:sz w:val="24"/>
                <w:szCs w:val="24"/>
              </w:rPr>
              <w:t>kharif</w:t>
            </w:r>
          </w:p>
        </w:tc>
        <w:tc>
          <w:tcPr>
            <w:tcW w:w="989" w:type="dxa"/>
            <w:vAlign w:val="center"/>
            <w:hideMark/>
          </w:tcPr>
          <w:p w14:paraId="405E6096"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Pooled</w:t>
            </w:r>
          </w:p>
        </w:tc>
        <w:tc>
          <w:tcPr>
            <w:tcW w:w="1270" w:type="dxa"/>
            <w:vAlign w:val="center"/>
            <w:hideMark/>
          </w:tcPr>
          <w:p w14:paraId="7FAC318E"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Summer</w:t>
            </w:r>
          </w:p>
        </w:tc>
        <w:tc>
          <w:tcPr>
            <w:tcW w:w="988" w:type="dxa"/>
            <w:vAlign w:val="center"/>
            <w:hideMark/>
          </w:tcPr>
          <w:p w14:paraId="0BF61757" w14:textId="77777777" w:rsidR="001110C3" w:rsidRPr="001110C3" w:rsidRDefault="001110C3" w:rsidP="001110C3">
            <w:pPr>
              <w:tabs>
                <w:tab w:val="left" w:pos="7655"/>
              </w:tabs>
              <w:spacing w:after="0" w:line="240" w:lineRule="auto"/>
              <w:jc w:val="center"/>
              <w:rPr>
                <w:rFonts w:ascii="Times New Roman" w:hAnsi="Times New Roman" w:cs="Times New Roman"/>
                <w:b/>
                <w:bCs/>
                <w:i/>
                <w:iCs/>
                <w:sz w:val="24"/>
                <w:szCs w:val="24"/>
              </w:rPr>
            </w:pPr>
            <w:r w:rsidRPr="001110C3">
              <w:rPr>
                <w:rFonts w:ascii="Times New Roman" w:hAnsi="Times New Roman" w:cs="Times New Roman"/>
                <w:b/>
                <w:bCs/>
                <w:i/>
                <w:iCs/>
                <w:sz w:val="24"/>
                <w:szCs w:val="24"/>
              </w:rPr>
              <w:t>kharif</w:t>
            </w:r>
          </w:p>
        </w:tc>
        <w:tc>
          <w:tcPr>
            <w:tcW w:w="1098" w:type="dxa"/>
            <w:vAlign w:val="center"/>
            <w:hideMark/>
          </w:tcPr>
          <w:p w14:paraId="7AEA16BB"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Pooled</w:t>
            </w:r>
          </w:p>
        </w:tc>
        <w:tc>
          <w:tcPr>
            <w:tcW w:w="1096" w:type="dxa"/>
            <w:vAlign w:val="center"/>
            <w:hideMark/>
          </w:tcPr>
          <w:p w14:paraId="0176F1A2"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Summer</w:t>
            </w:r>
          </w:p>
        </w:tc>
        <w:tc>
          <w:tcPr>
            <w:tcW w:w="986" w:type="dxa"/>
            <w:vAlign w:val="center"/>
            <w:hideMark/>
          </w:tcPr>
          <w:p w14:paraId="4B208454" w14:textId="77777777" w:rsidR="001110C3" w:rsidRPr="001110C3" w:rsidRDefault="001110C3" w:rsidP="001110C3">
            <w:pPr>
              <w:tabs>
                <w:tab w:val="left" w:pos="7655"/>
              </w:tabs>
              <w:spacing w:after="0" w:line="240" w:lineRule="auto"/>
              <w:jc w:val="center"/>
              <w:rPr>
                <w:rFonts w:ascii="Times New Roman" w:hAnsi="Times New Roman" w:cs="Times New Roman"/>
                <w:b/>
                <w:bCs/>
                <w:i/>
                <w:iCs/>
                <w:sz w:val="24"/>
                <w:szCs w:val="24"/>
              </w:rPr>
            </w:pPr>
            <w:r w:rsidRPr="001110C3">
              <w:rPr>
                <w:rFonts w:ascii="Times New Roman" w:hAnsi="Times New Roman" w:cs="Times New Roman"/>
                <w:b/>
                <w:bCs/>
                <w:i/>
                <w:iCs/>
                <w:sz w:val="24"/>
                <w:szCs w:val="24"/>
              </w:rPr>
              <w:t>kharif</w:t>
            </w:r>
          </w:p>
        </w:tc>
        <w:tc>
          <w:tcPr>
            <w:tcW w:w="992" w:type="dxa"/>
            <w:vAlign w:val="center"/>
            <w:hideMark/>
          </w:tcPr>
          <w:p w14:paraId="3981785D"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Pooled</w:t>
            </w:r>
          </w:p>
        </w:tc>
      </w:tr>
      <w:tr w:rsidR="001110C3" w:rsidRPr="001110C3" w14:paraId="5E20FD37" w14:textId="77777777" w:rsidTr="00AA2198">
        <w:trPr>
          <w:trHeight w:val="340"/>
        </w:trPr>
        <w:tc>
          <w:tcPr>
            <w:tcW w:w="1757" w:type="dxa"/>
            <w:gridSpan w:val="2"/>
            <w:vAlign w:val="center"/>
          </w:tcPr>
          <w:p w14:paraId="2F90C458"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1</w:t>
            </w:r>
          </w:p>
        </w:tc>
        <w:tc>
          <w:tcPr>
            <w:tcW w:w="1292" w:type="dxa"/>
            <w:vAlign w:val="bottom"/>
          </w:tcPr>
          <w:p w14:paraId="5FC938C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3.27</w:t>
            </w:r>
          </w:p>
        </w:tc>
        <w:tc>
          <w:tcPr>
            <w:tcW w:w="1118" w:type="dxa"/>
            <w:vAlign w:val="bottom"/>
          </w:tcPr>
          <w:p w14:paraId="4594688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5.28</w:t>
            </w:r>
          </w:p>
        </w:tc>
        <w:tc>
          <w:tcPr>
            <w:tcW w:w="1123" w:type="dxa"/>
            <w:vAlign w:val="bottom"/>
          </w:tcPr>
          <w:p w14:paraId="697B30B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4.28</w:t>
            </w:r>
          </w:p>
        </w:tc>
        <w:tc>
          <w:tcPr>
            <w:tcW w:w="1157" w:type="dxa"/>
            <w:vAlign w:val="bottom"/>
          </w:tcPr>
          <w:p w14:paraId="36092B0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8.56</w:t>
            </w:r>
          </w:p>
        </w:tc>
        <w:tc>
          <w:tcPr>
            <w:tcW w:w="1126" w:type="dxa"/>
            <w:vAlign w:val="bottom"/>
          </w:tcPr>
          <w:p w14:paraId="18C5AFF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13.49</w:t>
            </w:r>
          </w:p>
        </w:tc>
        <w:tc>
          <w:tcPr>
            <w:tcW w:w="989" w:type="dxa"/>
            <w:vAlign w:val="bottom"/>
          </w:tcPr>
          <w:p w14:paraId="72FCAEE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11.03</w:t>
            </w:r>
          </w:p>
        </w:tc>
        <w:tc>
          <w:tcPr>
            <w:tcW w:w="1270" w:type="dxa"/>
            <w:vAlign w:val="bottom"/>
          </w:tcPr>
          <w:p w14:paraId="62CEF71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14.60</w:t>
            </w:r>
          </w:p>
        </w:tc>
        <w:tc>
          <w:tcPr>
            <w:tcW w:w="988" w:type="dxa"/>
            <w:vAlign w:val="bottom"/>
          </w:tcPr>
          <w:p w14:paraId="38EADEB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22.12</w:t>
            </w:r>
          </w:p>
        </w:tc>
        <w:tc>
          <w:tcPr>
            <w:tcW w:w="1098" w:type="dxa"/>
            <w:vAlign w:val="bottom"/>
          </w:tcPr>
          <w:p w14:paraId="256DE6E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18.36</w:t>
            </w:r>
          </w:p>
        </w:tc>
        <w:tc>
          <w:tcPr>
            <w:tcW w:w="1096" w:type="dxa"/>
            <w:vAlign w:val="bottom"/>
          </w:tcPr>
          <w:p w14:paraId="043FBAA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11.56</w:t>
            </w:r>
          </w:p>
        </w:tc>
        <w:tc>
          <w:tcPr>
            <w:tcW w:w="986" w:type="dxa"/>
            <w:vAlign w:val="bottom"/>
          </w:tcPr>
          <w:p w14:paraId="1BE976B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17.84</w:t>
            </w:r>
          </w:p>
        </w:tc>
        <w:tc>
          <w:tcPr>
            <w:tcW w:w="992" w:type="dxa"/>
            <w:vAlign w:val="bottom"/>
          </w:tcPr>
          <w:p w14:paraId="667CD5B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14.70</w:t>
            </w:r>
          </w:p>
        </w:tc>
      </w:tr>
      <w:tr w:rsidR="001110C3" w:rsidRPr="001110C3" w14:paraId="2EEFC7FC" w14:textId="77777777" w:rsidTr="00AA2198">
        <w:trPr>
          <w:trHeight w:val="340"/>
        </w:trPr>
        <w:tc>
          <w:tcPr>
            <w:tcW w:w="1757" w:type="dxa"/>
            <w:gridSpan w:val="2"/>
          </w:tcPr>
          <w:p w14:paraId="329F1859"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2</w:t>
            </w:r>
          </w:p>
        </w:tc>
        <w:tc>
          <w:tcPr>
            <w:tcW w:w="1292" w:type="dxa"/>
            <w:vAlign w:val="bottom"/>
          </w:tcPr>
          <w:p w14:paraId="1C75E15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3.32</w:t>
            </w:r>
          </w:p>
        </w:tc>
        <w:tc>
          <w:tcPr>
            <w:tcW w:w="1118" w:type="dxa"/>
            <w:vAlign w:val="bottom"/>
          </w:tcPr>
          <w:p w14:paraId="71531D6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5.35</w:t>
            </w:r>
          </w:p>
        </w:tc>
        <w:tc>
          <w:tcPr>
            <w:tcW w:w="1123" w:type="dxa"/>
            <w:vAlign w:val="bottom"/>
          </w:tcPr>
          <w:p w14:paraId="1C9CAF5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4.33</w:t>
            </w:r>
          </w:p>
        </w:tc>
        <w:tc>
          <w:tcPr>
            <w:tcW w:w="1157" w:type="dxa"/>
            <w:vAlign w:val="bottom"/>
          </w:tcPr>
          <w:p w14:paraId="4200A22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8.72</w:t>
            </w:r>
          </w:p>
        </w:tc>
        <w:tc>
          <w:tcPr>
            <w:tcW w:w="1126" w:type="dxa"/>
            <w:vAlign w:val="bottom"/>
          </w:tcPr>
          <w:p w14:paraId="2D59BFC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13.50</w:t>
            </w:r>
          </w:p>
        </w:tc>
        <w:tc>
          <w:tcPr>
            <w:tcW w:w="989" w:type="dxa"/>
            <w:vAlign w:val="bottom"/>
          </w:tcPr>
          <w:p w14:paraId="671F410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11.11</w:t>
            </w:r>
          </w:p>
        </w:tc>
        <w:tc>
          <w:tcPr>
            <w:tcW w:w="1270" w:type="dxa"/>
            <w:vAlign w:val="bottom"/>
          </w:tcPr>
          <w:p w14:paraId="350EC6E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14.81</w:t>
            </w:r>
          </w:p>
        </w:tc>
        <w:tc>
          <w:tcPr>
            <w:tcW w:w="988" w:type="dxa"/>
            <w:vAlign w:val="bottom"/>
          </w:tcPr>
          <w:p w14:paraId="12F103C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23.28</w:t>
            </w:r>
          </w:p>
        </w:tc>
        <w:tc>
          <w:tcPr>
            <w:tcW w:w="1098" w:type="dxa"/>
            <w:vAlign w:val="bottom"/>
          </w:tcPr>
          <w:p w14:paraId="4329BE4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19.05</w:t>
            </w:r>
          </w:p>
        </w:tc>
        <w:tc>
          <w:tcPr>
            <w:tcW w:w="1096" w:type="dxa"/>
            <w:vAlign w:val="bottom"/>
          </w:tcPr>
          <w:p w14:paraId="3376A33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12.78</w:t>
            </w:r>
          </w:p>
        </w:tc>
        <w:tc>
          <w:tcPr>
            <w:tcW w:w="986" w:type="dxa"/>
            <w:vAlign w:val="bottom"/>
          </w:tcPr>
          <w:p w14:paraId="695FFF2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18.21</w:t>
            </w:r>
          </w:p>
        </w:tc>
        <w:tc>
          <w:tcPr>
            <w:tcW w:w="992" w:type="dxa"/>
            <w:vAlign w:val="bottom"/>
          </w:tcPr>
          <w:p w14:paraId="22CD097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15.50</w:t>
            </w:r>
          </w:p>
        </w:tc>
      </w:tr>
      <w:tr w:rsidR="001110C3" w:rsidRPr="001110C3" w14:paraId="236AF2CD" w14:textId="77777777" w:rsidTr="00AA2198">
        <w:trPr>
          <w:trHeight w:val="340"/>
        </w:trPr>
        <w:tc>
          <w:tcPr>
            <w:tcW w:w="1757" w:type="dxa"/>
            <w:gridSpan w:val="2"/>
          </w:tcPr>
          <w:p w14:paraId="3FD7CE29"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3</w:t>
            </w:r>
          </w:p>
        </w:tc>
        <w:tc>
          <w:tcPr>
            <w:tcW w:w="1292" w:type="dxa"/>
            <w:vAlign w:val="bottom"/>
          </w:tcPr>
          <w:p w14:paraId="550CDCE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3.36</w:t>
            </w:r>
          </w:p>
        </w:tc>
        <w:tc>
          <w:tcPr>
            <w:tcW w:w="1118" w:type="dxa"/>
            <w:vAlign w:val="bottom"/>
          </w:tcPr>
          <w:p w14:paraId="698353D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5.87</w:t>
            </w:r>
          </w:p>
        </w:tc>
        <w:tc>
          <w:tcPr>
            <w:tcW w:w="1123" w:type="dxa"/>
            <w:vAlign w:val="bottom"/>
          </w:tcPr>
          <w:p w14:paraId="6E35769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4.62</w:t>
            </w:r>
          </w:p>
        </w:tc>
        <w:tc>
          <w:tcPr>
            <w:tcW w:w="1157" w:type="dxa"/>
            <w:vAlign w:val="bottom"/>
          </w:tcPr>
          <w:p w14:paraId="1412696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9.17</w:t>
            </w:r>
          </w:p>
        </w:tc>
        <w:tc>
          <w:tcPr>
            <w:tcW w:w="1126" w:type="dxa"/>
            <w:vAlign w:val="bottom"/>
          </w:tcPr>
          <w:p w14:paraId="2161537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13.91</w:t>
            </w:r>
          </w:p>
        </w:tc>
        <w:tc>
          <w:tcPr>
            <w:tcW w:w="989" w:type="dxa"/>
            <w:vAlign w:val="bottom"/>
          </w:tcPr>
          <w:p w14:paraId="2DCC53B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11.54</w:t>
            </w:r>
          </w:p>
        </w:tc>
        <w:tc>
          <w:tcPr>
            <w:tcW w:w="1270" w:type="dxa"/>
            <w:vAlign w:val="bottom"/>
          </w:tcPr>
          <w:p w14:paraId="12B4C95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15.24</w:t>
            </w:r>
          </w:p>
        </w:tc>
        <w:tc>
          <w:tcPr>
            <w:tcW w:w="988" w:type="dxa"/>
            <w:vAlign w:val="bottom"/>
          </w:tcPr>
          <w:p w14:paraId="3C9C95A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23.54</w:t>
            </w:r>
          </w:p>
        </w:tc>
        <w:tc>
          <w:tcPr>
            <w:tcW w:w="1098" w:type="dxa"/>
            <w:vAlign w:val="bottom"/>
          </w:tcPr>
          <w:p w14:paraId="5E25DDF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19.39</w:t>
            </w:r>
          </w:p>
        </w:tc>
        <w:tc>
          <w:tcPr>
            <w:tcW w:w="1096" w:type="dxa"/>
            <w:vAlign w:val="bottom"/>
          </w:tcPr>
          <w:p w14:paraId="6DC2273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13.36</w:t>
            </w:r>
          </w:p>
        </w:tc>
        <w:tc>
          <w:tcPr>
            <w:tcW w:w="986" w:type="dxa"/>
            <w:vAlign w:val="bottom"/>
          </w:tcPr>
          <w:p w14:paraId="4C66A5C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19.95</w:t>
            </w:r>
          </w:p>
        </w:tc>
        <w:tc>
          <w:tcPr>
            <w:tcW w:w="992" w:type="dxa"/>
            <w:vAlign w:val="bottom"/>
          </w:tcPr>
          <w:p w14:paraId="18F2531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16.66</w:t>
            </w:r>
          </w:p>
        </w:tc>
      </w:tr>
      <w:tr w:rsidR="001110C3" w:rsidRPr="001110C3" w14:paraId="3143A778" w14:textId="77777777" w:rsidTr="00AA2198">
        <w:trPr>
          <w:trHeight w:val="340"/>
        </w:trPr>
        <w:tc>
          <w:tcPr>
            <w:tcW w:w="1757" w:type="dxa"/>
            <w:gridSpan w:val="2"/>
          </w:tcPr>
          <w:p w14:paraId="58F15A98"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4</w:t>
            </w:r>
          </w:p>
        </w:tc>
        <w:tc>
          <w:tcPr>
            <w:tcW w:w="1292" w:type="dxa"/>
            <w:vAlign w:val="bottom"/>
          </w:tcPr>
          <w:p w14:paraId="3E2D54E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3.61</w:t>
            </w:r>
          </w:p>
        </w:tc>
        <w:tc>
          <w:tcPr>
            <w:tcW w:w="1118" w:type="dxa"/>
            <w:vAlign w:val="bottom"/>
          </w:tcPr>
          <w:p w14:paraId="6C2014E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5.23</w:t>
            </w:r>
          </w:p>
        </w:tc>
        <w:tc>
          <w:tcPr>
            <w:tcW w:w="1123" w:type="dxa"/>
            <w:vAlign w:val="bottom"/>
          </w:tcPr>
          <w:p w14:paraId="25CE2DE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4.42</w:t>
            </w:r>
          </w:p>
        </w:tc>
        <w:tc>
          <w:tcPr>
            <w:tcW w:w="1157" w:type="dxa"/>
            <w:vAlign w:val="bottom"/>
          </w:tcPr>
          <w:p w14:paraId="71C4681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10.54</w:t>
            </w:r>
          </w:p>
        </w:tc>
        <w:tc>
          <w:tcPr>
            <w:tcW w:w="1126" w:type="dxa"/>
            <w:vAlign w:val="bottom"/>
          </w:tcPr>
          <w:p w14:paraId="16DAEEE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15.36</w:t>
            </w:r>
          </w:p>
        </w:tc>
        <w:tc>
          <w:tcPr>
            <w:tcW w:w="989" w:type="dxa"/>
            <w:vAlign w:val="bottom"/>
          </w:tcPr>
          <w:p w14:paraId="680C3A7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12.95</w:t>
            </w:r>
          </w:p>
        </w:tc>
        <w:tc>
          <w:tcPr>
            <w:tcW w:w="1270" w:type="dxa"/>
            <w:vAlign w:val="bottom"/>
          </w:tcPr>
          <w:p w14:paraId="382C78B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17.20</w:t>
            </w:r>
          </w:p>
        </w:tc>
        <w:tc>
          <w:tcPr>
            <w:tcW w:w="988" w:type="dxa"/>
            <w:vAlign w:val="bottom"/>
          </w:tcPr>
          <w:p w14:paraId="1D20043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27.40</w:t>
            </w:r>
          </w:p>
        </w:tc>
        <w:tc>
          <w:tcPr>
            <w:tcW w:w="1098" w:type="dxa"/>
            <w:vAlign w:val="bottom"/>
          </w:tcPr>
          <w:p w14:paraId="704F400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22.30</w:t>
            </w:r>
          </w:p>
        </w:tc>
        <w:tc>
          <w:tcPr>
            <w:tcW w:w="1096" w:type="dxa"/>
            <w:vAlign w:val="bottom"/>
          </w:tcPr>
          <w:p w14:paraId="2B57F1E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14.87</w:t>
            </w:r>
          </w:p>
        </w:tc>
        <w:tc>
          <w:tcPr>
            <w:tcW w:w="986" w:type="dxa"/>
            <w:vAlign w:val="bottom"/>
          </w:tcPr>
          <w:p w14:paraId="67E929E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22.86</w:t>
            </w:r>
          </w:p>
        </w:tc>
        <w:tc>
          <w:tcPr>
            <w:tcW w:w="992" w:type="dxa"/>
            <w:vAlign w:val="bottom"/>
          </w:tcPr>
          <w:p w14:paraId="76F85E3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18.86</w:t>
            </w:r>
          </w:p>
        </w:tc>
      </w:tr>
      <w:tr w:rsidR="001110C3" w:rsidRPr="001110C3" w14:paraId="23AEC0E5" w14:textId="77777777" w:rsidTr="00AA2198">
        <w:trPr>
          <w:trHeight w:val="340"/>
        </w:trPr>
        <w:tc>
          <w:tcPr>
            <w:tcW w:w="1757" w:type="dxa"/>
            <w:gridSpan w:val="2"/>
          </w:tcPr>
          <w:p w14:paraId="0B7C7CB1"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5</w:t>
            </w:r>
          </w:p>
        </w:tc>
        <w:tc>
          <w:tcPr>
            <w:tcW w:w="1292" w:type="dxa"/>
            <w:vAlign w:val="bottom"/>
          </w:tcPr>
          <w:p w14:paraId="41C83A7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3.32</w:t>
            </w:r>
          </w:p>
        </w:tc>
        <w:tc>
          <w:tcPr>
            <w:tcW w:w="1118" w:type="dxa"/>
            <w:vAlign w:val="bottom"/>
          </w:tcPr>
          <w:p w14:paraId="3977A87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5.76</w:t>
            </w:r>
          </w:p>
        </w:tc>
        <w:tc>
          <w:tcPr>
            <w:tcW w:w="1123" w:type="dxa"/>
            <w:vAlign w:val="bottom"/>
          </w:tcPr>
          <w:p w14:paraId="3E87CBA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4.54</w:t>
            </w:r>
          </w:p>
        </w:tc>
        <w:tc>
          <w:tcPr>
            <w:tcW w:w="1157" w:type="dxa"/>
            <w:vAlign w:val="bottom"/>
          </w:tcPr>
          <w:p w14:paraId="7A9BC1D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9.01</w:t>
            </w:r>
          </w:p>
        </w:tc>
        <w:tc>
          <w:tcPr>
            <w:tcW w:w="1126" w:type="dxa"/>
            <w:vAlign w:val="bottom"/>
          </w:tcPr>
          <w:p w14:paraId="44694E7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13.80</w:t>
            </w:r>
          </w:p>
        </w:tc>
        <w:tc>
          <w:tcPr>
            <w:tcW w:w="989" w:type="dxa"/>
            <w:vAlign w:val="bottom"/>
          </w:tcPr>
          <w:p w14:paraId="16F33B5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11.41</w:t>
            </w:r>
          </w:p>
        </w:tc>
        <w:tc>
          <w:tcPr>
            <w:tcW w:w="1270" w:type="dxa"/>
            <w:vAlign w:val="bottom"/>
          </w:tcPr>
          <w:p w14:paraId="0C39315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14.84</w:t>
            </w:r>
          </w:p>
        </w:tc>
        <w:tc>
          <w:tcPr>
            <w:tcW w:w="988" w:type="dxa"/>
            <w:vAlign w:val="bottom"/>
          </w:tcPr>
          <w:p w14:paraId="0927505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23.50</w:t>
            </w:r>
          </w:p>
        </w:tc>
        <w:tc>
          <w:tcPr>
            <w:tcW w:w="1098" w:type="dxa"/>
            <w:vAlign w:val="bottom"/>
          </w:tcPr>
          <w:p w14:paraId="4442031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19.17</w:t>
            </w:r>
          </w:p>
        </w:tc>
        <w:tc>
          <w:tcPr>
            <w:tcW w:w="1096" w:type="dxa"/>
            <w:vAlign w:val="bottom"/>
          </w:tcPr>
          <w:p w14:paraId="337DF30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12.85</w:t>
            </w:r>
          </w:p>
        </w:tc>
        <w:tc>
          <w:tcPr>
            <w:tcW w:w="986" w:type="dxa"/>
            <w:vAlign w:val="bottom"/>
          </w:tcPr>
          <w:p w14:paraId="01E24E8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19.75</w:t>
            </w:r>
          </w:p>
        </w:tc>
        <w:tc>
          <w:tcPr>
            <w:tcW w:w="992" w:type="dxa"/>
            <w:vAlign w:val="bottom"/>
          </w:tcPr>
          <w:p w14:paraId="61EB873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16.30</w:t>
            </w:r>
          </w:p>
        </w:tc>
      </w:tr>
      <w:tr w:rsidR="001110C3" w:rsidRPr="001110C3" w14:paraId="5E7CA8EB" w14:textId="77777777" w:rsidTr="00AA2198">
        <w:trPr>
          <w:trHeight w:val="340"/>
        </w:trPr>
        <w:tc>
          <w:tcPr>
            <w:tcW w:w="1757" w:type="dxa"/>
            <w:gridSpan w:val="2"/>
          </w:tcPr>
          <w:p w14:paraId="022AC3FF"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6</w:t>
            </w:r>
          </w:p>
        </w:tc>
        <w:tc>
          <w:tcPr>
            <w:tcW w:w="1292" w:type="dxa"/>
            <w:vAlign w:val="bottom"/>
          </w:tcPr>
          <w:p w14:paraId="3DADC6F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3.40</w:t>
            </w:r>
          </w:p>
        </w:tc>
        <w:tc>
          <w:tcPr>
            <w:tcW w:w="1118" w:type="dxa"/>
            <w:vAlign w:val="bottom"/>
          </w:tcPr>
          <w:p w14:paraId="4EB67D1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5.35</w:t>
            </w:r>
          </w:p>
        </w:tc>
        <w:tc>
          <w:tcPr>
            <w:tcW w:w="1123" w:type="dxa"/>
            <w:vAlign w:val="bottom"/>
          </w:tcPr>
          <w:p w14:paraId="49EAF01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4.38</w:t>
            </w:r>
          </w:p>
        </w:tc>
        <w:tc>
          <w:tcPr>
            <w:tcW w:w="1157" w:type="dxa"/>
            <w:vAlign w:val="bottom"/>
          </w:tcPr>
          <w:p w14:paraId="550A914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9.38</w:t>
            </w:r>
          </w:p>
        </w:tc>
        <w:tc>
          <w:tcPr>
            <w:tcW w:w="1126" w:type="dxa"/>
            <w:vAlign w:val="bottom"/>
          </w:tcPr>
          <w:p w14:paraId="11743D9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14.00</w:t>
            </w:r>
          </w:p>
        </w:tc>
        <w:tc>
          <w:tcPr>
            <w:tcW w:w="989" w:type="dxa"/>
            <w:vAlign w:val="bottom"/>
          </w:tcPr>
          <w:p w14:paraId="336B99C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11.69</w:t>
            </w:r>
          </w:p>
        </w:tc>
        <w:tc>
          <w:tcPr>
            <w:tcW w:w="1270" w:type="dxa"/>
            <w:vAlign w:val="bottom"/>
          </w:tcPr>
          <w:p w14:paraId="41F8466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15.48</w:t>
            </w:r>
          </w:p>
        </w:tc>
        <w:tc>
          <w:tcPr>
            <w:tcW w:w="988" w:type="dxa"/>
            <w:vAlign w:val="bottom"/>
          </w:tcPr>
          <w:p w14:paraId="6CB1E41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23.61</w:t>
            </w:r>
          </w:p>
        </w:tc>
        <w:tc>
          <w:tcPr>
            <w:tcW w:w="1098" w:type="dxa"/>
            <w:vAlign w:val="bottom"/>
          </w:tcPr>
          <w:p w14:paraId="7F87234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19.54</w:t>
            </w:r>
          </w:p>
        </w:tc>
        <w:tc>
          <w:tcPr>
            <w:tcW w:w="1096" w:type="dxa"/>
            <w:vAlign w:val="bottom"/>
          </w:tcPr>
          <w:p w14:paraId="7E62844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13.48</w:t>
            </w:r>
          </w:p>
        </w:tc>
        <w:tc>
          <w:tcPr>
            <w:tcW w:w="986" w:type="dxa"/>
            <w:vAlign w:val="bottom"/>
          </w:tcPr>
          <w:p w14:paraId="247AB93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20.18</w:t>
            </w:r>
          </w:p>
        </w:tc>
        <w:tc>
          <w:tcPr>
            <w:tcW w:w="992" w:type="dxa"/>
            <w:vAlign w:val="bottom"/>
          </w:tcPr>
          <w:p w14:paraId="1320703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16.83</w:t>
            </w:r>
          </w:p>
        </w:tc>
      </w:tr>
      <w:tr w:rsidR="001110C3" w:rsidRPr="001110C3" w14:paraId="3276B232" w14:textId="77777777" w:rsidTr="00AA2198">
        <w:trPr>
          <w:trHeight w:val="340"/>
        </w:trPr>
        <w:tc>
          <w:tcPr>
            <w:tcW w:w="1757" w:type="dxa"/>
            <w:gridSpan w:val="2"/>
          </w:tcPr>
          <w:p w14:paraId="6F692426"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7</w:t>
            </w:r>
          </w:p>
        </w:tc>
        <w:tc>
          <w:tcPr>
            <w:tcW w:w="1292" w:type="dxa"/>
            <w:vAlign w:val="bottom"/>
          </w:tcPr>
          <w:p w14:paraId="2F9CAB6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3.46</w:t>
            </w:r>
          </w:p>
        </w:tc>
        <w:tc>
          <w:tcPr>
            <w:tcW w:w="1118" w:type="dxa"/>
            <w:vAlign w:val="bottom"/>
          </w:tcPr>
          <w:p w14:paraId="28689A5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5.45</w:t>
            </w:r>
          </w:p>
        </w:tc>
        <w:tc>
          <w:tcPr>
            <w:tcW w:w="1123" w:type="dxa"/>
            <w:vAlign w:val="bottom"/>
          </w:tcPr>
          <w:p w14:paraId="4FF4A74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4.46</w:t>
            </w:r>
          </w:p>
        </w:tc>
        <w:tc>
          <w:tcPr>
            <w:tcW w:w="1157" w:type="dxa"/>
            <w:vAlign w:val="bottom"/>
          </w:tcPr>
          <w:p w14:paraId="77C171A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9.52</w:t>
            </w:r>
          </w:p>
        </w:tc>
        <w:tc>
          <w:tcPr>
            <w:tcW w:w="1126" w:type="dxa"/>
            <w:vAlign w:val="bottom"/>
          </w:tcPr>
          <w:p w14:paraId="53321C5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14.91</w:t>
            </w:r>
          </w:p>
        </w:tc>
        <w:tc>
          <w:tcPr>
            <w:tcW w:w="989" w:type="dxa"/>
            <w:vAlign w:val="bottom"/>
          </w:tcPr>
          <w:p w14:paraId="4475F51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12.22</w:t>
            </w:r>
          </w:p>
        </w:tc>
        <w:tc>
          <w:tcPr>
            <w:tcW w:w="1270" w:type="dxa"/>
            <w:vAlign w:val="bottom"/>
          </w:tcPr>
          <w:p w14:paraId="7C47879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15.95</w:t>
            </w:r>
          </w:p>
        </w:tc>
        <w:tc>
          <w:tcPr>
            <w:tcW w:w="988" w:type="dxa"/>
            <w:vAlign w:val="bottom"/>
          </w:tcPr>
          <w:p w14:paraId="5F2A3DD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23.82</w:t>
            </w:r>
          </w:p>
        </w:tc>
        <w:tc>
          <w:tcPr>
            <w:tcW w:w="1098" w:type="dxa"/>
            <w:vAlign w:val="bottom"/>
          </w:tcPr>
          <w:p w14:paraId="7294518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19.89</w:t>
            </w:r>
          </w:p>
        </w:tc>
        <w:tc>
          <w:tcPr>
            <w:tcW w:w="1096" w:type="dxa"/>
            <w:vAlign w:val="bottom"/>
          </w:tcPr>
          <w:p w14:paraId="3F0886C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13.81</w:t>
            </w:r>
          </w:p>
        </w:tc>
        <w:tc>
          <w:tcPr>
            <w:tcW w:w="986" w:type="dxa"/>
            <w:vAlign w:val="bottom"/>
          </w:tcPr>
          <w:p w14:paraId="4526645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21.91</w:t>
            </w:r>
          </w:p>
        </w:tc>
        <w:tc>
          <w:tcPr>
            <w:tcW w:w="992" w:type="dxa"/>
            <w:vAlign w:val="bottom"/>
          </w:tcPr>
          <w:p w14:paraId="6CE5443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17.86</w:t>
            </w:r>
          </w:p>
        </w:tc>
      </w:tr>
      <w:tr w:rsidR="001110C3" w:rsidRPr="001110C3" w14:paraId="525133AB" w14:textId="77777777" w:rsidTr="00AA2198">
        <w:trPr>
          <w:trHeight w:val="340"/>
        </w:trPr>
        <w:tc>
          <w:tcPr>
            <w:tcW w:w="1757" w:type="dxa"/>
            <w:gridSpan w:val="2"/>
          </w:tcPr>
          <w:p w14:paraId="0E9EF545"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8</w:t>
            </w:r>
          </w:p>
        </w:tc>
        <w:tc>
          <w:tcPr>
            <w:tcW w:w="1292" w:type="dxa"/>
            <w:vAlign w:val="bottom"/>
          </w:tcPr>
          <w:p w14:paraId="0334080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3.63</w:t>
            </w:r>
          </w:p>
        </w:tc>
        <w:tc>
          <w:tcPr>
            <w:tcW w:w="1118" w:type="dxa"/>
            <w:vAlign w:val="bottom"/>
          </w:tcPr>
          <w:p w14:paraId="7E248B3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5.33</w:t>
            </w:r>
          </w:p>
        </w:tc>
        <w:tc>
          <w:tcPr>
            <w:tcW w:w="1123" w:type="dxa"/>
            <w:vAlign w:val="bottom"/>
          </w:tcPr>
          <w:p w14:paraId="5AFECB2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4.48</w:t>
            </w:r>
          </w:p>
        </w:tc>
        <w:tc>
          <w:tcPr>
            <w:tcW w:w="1157" w:type="dxa"/>
            <w:vAlign w:val="bottom"/>
          </w:tcPr>
          <w:p w14:paraId="7BC46AD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10.65</w:t>
            </w:r>
          </w:p>
        </w:tc>
        <w:tc>
          <w:tcPr>
            <w:tcW w:w="1126" w:type="dxa"/>
            <w:vAlign w:val="bottom"/>
          </w:tcPr>
          <w:p w14:paraId="3944760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15.87</w:t>
            </w:r>
          </w:p>
        </w:tc>
        <w:tc>
          <w:tcPr>
            <w:tcW w:w="989" w:type="dxa"/>
            <w:vAlign w:val="bottom"/>
          </w:tcPr>
          <w:p w14:paraId="126FD66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13.26</w:t>
            </w:r>
          </w:p>
        </w:tc>
        <w:tc>
          <w:tcPr>
            <w:tcW w:w="1270" w:type="dxa"/>
            <w:vAlign w:val="bottom"/>
          </w:tcPr>
          <w:p w14:paraId="6781500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17.23</w:t>
            </w:r>
          </w:p>
        </w:tc>
        <w:tc>
          <w:tcPr>
            <w:tcW w:w="988" w:type="dxa"/>
            <w:vAlign w:val="bottom"/>
          </w:tcPr>
          <w:p w14:paraId="66E7631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28.54</w:t>
            </w:r>
          </w:p>
        </w:tc>
        <w:tc>
          <w:tcPr>
            <w:tcW w:w="1098" w:type="dxa"/>
            <w:vAlign w:val="bottom"/>
          </w:tcPr>
          <w:p w14:paraId="55D09D8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22.89</w:t>
            </w:r>
          </w:p>
        </w:tc>
        <w:tc>
          <w:tcPr>
            <w:tcW w:w="1096" w:type="dxa"/>
            <w:vAlign w:val="bottom"/>
          </w:tcPr>
          <w:p w14:paraId="3F3824C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14.98</w:t>
            </w:r>
          </w:p>
        </w:tc>
        <w:tc>
          <w:tcPr>
            <w:tcW w:w="986" w:type="dxa"/>
            <w:vAlign w:val="bottom"/>
          </w:tcPr>
          <w:p w14:paraId="67E7ACE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23.20</w:t>
            </w:r>
          </w:p>
        </w:tc>
        <w:tc>
          <w:tcPr>
            <w:tcW w:w="992" w:type="dxa"/>
            <w:vAlign w:val="bottom"/>
          </w:tcPr>
          <w:p w14:paraId="3DDFEB4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19.09</w:t>
            </w:r>
          </w:p>
        </w:tc>
      </w:tr>
      <w:tr w:rsidR="001110C3" w:rsidRPr="001110C3" w14:paraId="2FD7B989" w14:textId="77777777" w:rsidTr="00AA2198">
        <w:trPr>
          <w:trHeight w:val="340"/>
        </w:trPr>
        <w:tc>
          <w:tcPr>
            <w:tcW w:w="1757" w:type="dxa"/>
            <w:gridSpan w:val="2"/>
          </w:tcPr>
          <w:p w14:paraId="10380828"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9</w:t>
            </w:r>
          </w:p>
        </w:tc>
        <w:tc>
          <w:tcPr>
            <w:tcW w:w="1292" w:type="dxa"/>
            <w:vAlign w:val="bottom"/>
          </w:tcPr>
          <w:p w14:paraId="509DA2A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3.41</w:t>
            </w:r>
          </w:p>
        </w:tc>
        <w:tc>
          <w:tcPr>
            <w:tcW w:w="1118" w:type="dxa"/>
            <w:vAlign w:val="bottom"/>
          </w:tcPr>
          <w:p w14:paraId="4A74A18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5.85</w:t>
            </w:r>
          </w:p>
        </w:tc>
        <w:tc>
          <w:tcPr>
            <w:tcW w:w="1123" w:type="dxa"/>
            <w:vAlign w:val="bottom"/>
          </w:tcPr>
          <w:p w14:paraId="776583D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4.63</w:t>
            </w:r>
          </w:p>
        </w:tc>
        <w:tc>
          <w:tcPr>
            <w:tcW w:w="1157" w:type="dxa"/>
            <w:vAlign w:val="bottom"/>
          </w:tcPr>
          <w:p w14:paraId="0C80D4F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9.39</w:t>
            </w:r>
          </w:p>
        </w:tc>
        <w:tc>
          <w:tcPr>
            <w:tcW w:w="1126" w:type="dxa"/>
            <w:vAlign w:val="bottom"/>
          </w:tcPr>
          <w:p w14:paraId="457697D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14.25</w:t>
            </w:r>
          </w:p>
        </w:tc>
        <w:tc>
          <w:tcPr>
            <w:tcW w:w="989" w:type="dxa"/>
            <w:vAlign w:val="bottom"/>
          </w:tcPr>
          <w:p w14:paraId="71ABEEF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11.82</w:t>
            </w:r>
          </w:p>
        </w:tc>
        <w:tc>
          <w:tcPr>
            <w:tcW w:w="1270" w:type="dxa"/>
            <w:vAlign w:val="bottom"/>
          </w:tcPr>
          <w:p w14:paraId="6BFB6E1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15.64</w:t>
            </w:r>
          </w:p>
        </w:tc>
        <w:tc>
          <w:tcPr>
            <w:tcW w:w="988" w:type="dxa"/>
            <w:vAlign w:val="bottom"/>
          </w:tcPr>
          <w:p w14:paraId="27BB6C0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23.62</w:t>
            </w:r>
          </w:p>
        </w:tc>
        <w:tc>
          <w:tcPr>
            <w:tcW w:w="1098" w:type="dxa"/>
            <w:vAlign w:val="bottom"/>
          </w:tcPr>
          <w:p w14:paraId="5C2B41B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19.63</w:t>
            </w:r>
          </w:p>
        </w:tc>
        <w:tc>
          <w:tcPr>
            <w:tcW w:w="1096" w:type="dxa"/>
            <w:vAlign w:val="bottom"/>
          </w:tcPr>
          <w:p w14:paraId="02861EF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13.65</w:t>
            </w:r>
          </w:p>
        </w:tc>
        <w:tc>
          <w:tcPr>
            <w:tcW w:w="986" w:type="dxa"/>
            <w:vAlign w:val="bottom"/>
          </w:tcPr>
          <w:p w14:paraId="6E5FD19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20.93</w:t>
            </w:r>
          </w:p>
        </w:tc>
        <w:tc>
          <w:tcPr>
            <w:tcW w:w="992" w:type="dxa"/>
            <w:vAlign w:val="bottom"/>
          </w:tcPr>
          <w:p w14:paraId="6CF9379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17.29</w:t>
            </w:r>
          </w:p>
        </w:tc>
      </w:tr>
      <w:tr w:rsidR="001110C3" w:rsidRPr="001110C3" w14:paraId="557F2E00" w14:textId="77777777" w:rsidTr="00AA2198">
        <w:trPr>
          <w:trHeight w:val="340"/>
        </w:trPr>
        <w:tc>
          <w:tcPr>
            <w:tcW w:w="1757" w:type="dxa"/>
            <w:gridSpan w:val="2"/>
          </w:tcPr>
          <w:p w14:paraId="01F59078"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10</w:t>
            </w:r>
          </w:p>
        </w:tc>
        <w:tc>
          <w:tcPr>
            <w:tcW w:w="1292" w:type="dxa"/>
            <w:vAlign w:val="bottom"/>
          </w:tcPr>
          <w:p w14:paraId="44B3FAF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3.54</w:t>
            </w:r>
          </w:p>
        </w:tc>
        <w:tc>
          <w:tcPr>
            <w:tcW w:w="1118" w:type="dxa"/>
            <w:vAlign w:val="bottom"/>
          </w:tcPr>
          <w:p w14:paraId="47AF0E5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5.71</w:t>
            </w:r>
          </w:p>
        </w:tc>
        <w:tc>
          <w:tcPr>
            <w:tcW w:w="1123" w:type="dxa"/>
            <w:vAlign w:val="bottom"/>
          </w:tcPr>
          <w:p w14:paraId="21C5730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4.63</w:t>
            </w:r>
          </w:p>
        </w:tc>
        <w:tc>
          <w:tcPr>
            <w:tcW w:w="1157" w:type="dxa"/>
            <w:vAlign w:val="bottom"/>
          </w:tcPr>
          <w:p w14:paraId="2EDA841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10.12</w:t>
            </w:r>
          </w:p>
        </w:tc>
        <w:tc>
          <w:tcPr>
            <w:tcW w:w="1126" w:type="dxa"/>
            <w:vAlign w:val="bottom"/>
          </w:tcPr>
          <w:p w14:paraId="100A818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15.27</w:t>
            </w:r>
          </w:p>
        </w:tc>
        <w:tc>
          <w:tcPr>
            <w:tcW w:w="989" w:type="dxa"/>
            <w:vAlign w:val="bottom"/>
          </w:tcPr>
          <w:p w14:paraId="7E181F0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12.70</w:t>
            </w:r>
          </w:p>
        </w:tc>
        <w:tc>
          <w:tcPr>
            <w:tcW w:w="1270" w:type="dxa"/>
            <w:vAlign w:val="bottom"/>
          </w:tcPr>
          <w:p w14:paraId="7E6C8EC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16.65</w:t>
            </w:r>
          </w:p>
        </w:tc>
        <w:tc>
          <w:tcPr>
            <w:tcW w:w="988" w:type="dxa"/>
            <w:vAlign w:val="bottom"/>
          </w:tcPr>
          <w:p w14:paraId="25AEBD7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25.20</w:t>
            </w:r>
          </w:p>
        </w:tc>
        <w:tc>
          <w:tcPr>
            <w:tcW w:w="1098" w:type="dxa"/>
            <w:vAlign w:val="bottom"/>
          </w:tcPr>
          <w:p w14:paraId="3BA74F3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20.93</w:t>
            </w:r>
          </w:p>
        </w:tc>
        <w:tc>
          <w:tcPr>
            <w:tcW w:w="1096" w:type="dxa"/>
            <w:vAlign w:val="bottom"/>
          </w:tcPr>
          <w:p w14:paraId="1C974B7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14.55</w:t>
            </w:r>
          </w:p>
        </w:tc>
        <w:tc>
          <w:tcPr>
            <w:tcW w:w="986" w:type="dxa"/>
            <w:vAlign w:val="bottom"/>
          </w:tcPr>
          <w:p w14:paraId="73372DE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22.10</w:t>
            </w:r>
          </w:p>
        </w:tc>
        <w:tc>
          <w:tcPr>
            <w:tcW w:w="992" w:type="dxa"/>
            <w:vAlign w:val="bottom"/>
          </w:tcPr>
          <w:p w14:paraId="26E90C0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18.33</w:t>
            </w:r>
          </w:p>
        </w:tc>
      </w:tr>
      <w:tr w:rsidR="001110C3" w:rsidRPr="001110C3" w14:paraId="35A65036" w14:textId="77777777" w:rsidTr="00AA2198">
        <w:trPr>
          <w:trHeight w:val="340"/>
        </w:trPr>
        <w:tc>
          <w:tcPr>
            <w:tcW w:w="1757" w:type="dxa"/>
            <w:gridSpan w:val="2"/>
          </w:tcPr>
          <w:p w14:paraId="0B149E74"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11</w:t>
            </w:r>
          </w:p>
        </w:tc>
        <w:tc>
          <w:tcPr>
            <w:tcW w:w="1292" w:type="dxa"/>
            <w:vAlign w:val="bottom"/>
          </w:tcPr>
          <w:p w14:paraId="310F838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3.48</w:t>
            </w:r>
          </w:p>
        </w:tc>
        <w:tc>
          <w:tcPr>
            <w:tcW w:w="1118" w:type="dxa"/>
            <w:vAlign w:val="bottom"/>
          </w:tcPr>
          <w:p w14:paraId="3B36E05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5.75</w:t>
            </w:r>
          </w:p>
        </w:tc>
        <w:tc>
          <w:tcPr>
            <w:tcW w:w="1123" w:type="dxa"/>
            <w:vAlign w:val="bottom"/>
          </w:tcPr>
          <w:p w14:paraId="434A1A5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4.62</w:t>
            </w:r>
          </w:p>
        </w:tc>
        <w:tc>
          <w:tcPr>
            <w:tcW w:w="1157" w:type="dxa"/>
            <w:vAlign w:val="bottom"/>
          </w:tcPr>
          <w:p w14:paraId="0CE14B2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9.63</w:t>
            </w:r>
          </w:p>
        </w:tc>
        <w:tc>
          <w:tcPr>
            <w:tcW w:w="1126" w:type="dxa"/>
            <w:vAlign w:val="bottom"/>
          </w:tcPr>
          <w:p w14:paraId="3A0DF9C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15.00</w:t>
            </w:r>
          </w:p>
        </w:tc>
        <w:tc>
          <w:tcPr>
            <w:tcW w:w="989" w:type="dxa"/>
            <w:vAlign w:val="bottom"/>
          </w:tcPr>
          <w:p w14:paraId="4535225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12.32</w:t>
            </w:r>
          </w:p>
        </w:tc>
        <w:tc>
          <w:tcPr>
            <w:tcW w:w="1270" w:type="dxa"/>
            <w:vAlign w:val="bottom"/>
          </w:tcPr>
          <w:p w14:paraId="22740B0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16.34</w:t>
            </w:r>
          </w:p>
        </w:tc>
        <w:tc>
          <w:tcPr>
            <w:tcW w:w="988" w:type="dxa"/>
            <w:vAlign w:val="bottom"/>
          </w:tcPr>
          <w:p w14:paraId="58D8AD3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24.05</w:t>
            </w:r>
          </w:p>
        </w:tc>
        <w:tc>
          <w:tcPr>
            <w:tcW w:w="1098" w:type="dxa"/>
            <w:vAlign w:val="bottom"/>
          </w:tcPr>
          <w:p w14:paraId="0B79F95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20.20</w:t>
            </w:r>
          </w:p>
        </w:tc>
        <w:tc>
          <w:tcPr>
            <w:tcW w:w="1096" w:type="dxa"/>
            <w:vAlign w:val="bottom"/>
          </w:tcPr>
          <w:p w14:paraId="61602B3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13.99</w:t>
            </w:r>
          </w:p>
        </w:tc>
        <w:tc>
          <w:tcPr>
            <w:tcW w:w="986" w:type="dxa"/>
            <w:vAlign w:val="bottom"/>
          </w:tcPr>
          <w:p w14:paraId="4166D34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22.00</w:t>
            </w:r>
          </w:p>
        </w:tc>
        <w:tc>
          <w:tcPr>
            <w:tcW w:w="992" w:type="dxa"/>
            <w:vAlign w:val="bottom"/>
          </w:tcPr>
          <w:p w14:paraId="20C4B6D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18.00</w:t>
            </w:r>
          </w:p>
        </w:tc>
      </w:tr>
      <w:tr w:rsidR="001110C3" w:rsidRPr="001110C3" w14:paraId="56D42D48" w14:textId="77777777" w:rsidTr="00AA2198">
        <w:trPr>
          <w:trHeight w:val="340"/>
        </w:trPr>
        <w:tc>
          <w:tcPr>
            <w:tcW w:w="1757" w:type="dxa"/>
            <w:gridSpan w:val="2"/>
          </w:tcPr>
          <w:p w14:paraId="485FEAC1"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12</w:t>
            </w:r>
          </w:p>
        </w:tc>
        <w:tc>
          <w:tcPr>
            <w:tcW w:w="1292" w:type="dxa"/>
            <w:vAlign w:val="bottom"/>
          </w:tcPr>
          <w:p w14:paraId="22BDBE5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3.59</w:t>
            </w:r>
          </w:p>
        </w:tc>
        <w:tc>
          <w:tcPr>
            <w:tcW w:w="1118" w:type="dxa"/>
            <w:vAlign w:val="bottom"/>
          </w:tcPr>
          <w:p w14:paraId="643CBDD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5.34</w:t>
            </w:r>
          </w:p>
        </w:tc>
        <w:tc>
          <w:tcPr>
            <w:tcW w:w="1123" w:type="dxa"/>
            <w:vAlign w:val="bottom"/>
          </w:tcPr>
          <w:p w14:paraId="094CBD7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4.47</w:t>
            </w:r>
          </w:p>
        </w:tc>
        <w:tc>
          <w:tcPr>
            <w:tcW w:w="1157" w:type="dxa"/>
            <w:vAlign w:val="bottom"/>
          </w:tcPr>
          <w:p w14:paraId="600CA96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10.39</w:t>
            </w:r>
          </w:p>
        </w:tc>
        <w:tc>
          <w:tcPr>
            <w:tcW w:w="1126" w:type="dxa"/>
            <w:vAlign w:val="bottom"/>
          </w:tcPr>
          <w:p w14:paraId="60CC09A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15.34</w:t>
            </w:r>
          </w:p>
        </w:tc>
        <w:tc>
          <w:tcPr>
            <w:tcW w:w="989" w:type="dxa"/>
            <w:vAlign w:val="bottom"/>
          </w:tcPr>
          <w:p w14:paraId="0E9BCDE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12.87</w:t>
            </w:r>
          </w:p>
        </w:tc>
        <w:tc>
          <w:tcPr>
            <w:tcW w:w="1270" w:type="dxa"/>
            <w:vAlign w:val="bottom"/>
          </w:tcPr>
          <w:p w14:paraId="0A35BB4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16.91</w:t>
            </w:r>
          </w:p>
        </w:tc>
        <w:tc>
          <w:tcPr>
            <w:tcW w:w="988" w:type="dxa"/>
            <w:vAlign w:val="bottom"/>
          </w:tcPr>
          <w:p w14:paraId="4A5F6A4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26.66</w:t>
            </w:r>
          </w:p>
        </w:tc>
        <w:tc>
          <w:tcPr>
            <w:tcW w:w="1098" w:type="dxa"/>
            <w:vAlign w:val="bottom"/>
          </w:tcPr>
          <w:p w14:paraId="497C7EC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21.78</w:t>
            </w:r>
          </w:p>
        </w:tc>
        <w:tc>
          <w:tcPr>
            <w:tcW w:w="1096" w:type="dxa"/>
            <w:vAlign w:val="bottom"/>
          </w:tcPr>
          <w:p w14:paraId="481799F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14.65</w:t>
            </w:r>
          </w:p>
        </w:tc>
        <w:tc>
          <w:tcPr>
            <w:tcW w:w="986" w:type="dxa"/>
            <w:vAlign w:val="bottom"/>
          </w:tcPr>
          <w:p w14:paraId="4C7A692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22.35</w:t>
            </w:r>
          </w:p>
        </w:tc>
        <w:tc>
          <w:tcPr>
            <w:tcW w:w="992" w:type="dxa"/>
            <w:vAlign w:val="bottom"/>
          </w:tcPr>
          <w:p w14:paraId="0F1FED0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18.50</w:t>
            </w:r>
          </w:p>
        </w:tc>
      </w:tr>
      <w:tr w:rsidR="001110C3" w:rsidRPr="001110C3" w14:paraId="0C9C4333" w14:textId="77777777" w:rsidTr="00AA2198">
        <w:trPr>
          <w:trHeight w:val="340"/>
        </w:trPr>
        <w:tc>
          <w:tcPr>
            <w:tcW w:w="1757" w:type="dxa"/>
            <w:gridSpan w:val="2"/>
          </w:tcPr>
          <w:p w14:paraId="24DA0EE8"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13</w:t>
            </w:r>
          </w:p>
        </w:tc>
        <w:tc>
          <w:tcPr>
            <w:tcW w:w="1292" w:type="dxa"/>
            <w:vAlign w:val="bottom"/>
          </w:tcPr>
          <w:p w14:paraId="5C7A956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3.53</w:t>
            </w:r>
          </w:p>
        </w:tc>
        <w:tc>
          <w:tcPr>
            <w:tcW w:w="1118" w:type="dxa"/>
            <w:vAlign w:val="bottom"/>
          </w:tcPr>
          <w:p w14:paraId="65C24FF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5.87</w:t>
            </w:r>
          </w:p>
        </w:tc>
        <w:tc>
          <w:tcPr>
            <w:tcW w:w="1123" w:type="dxa"/>
            <w:vAlign w:val="bottom"/>
          </w:tcPr>
          <w:p w14:paraId="6A82450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4.70</w:t>
            </w:r>
          </w:p>
        </w:tc>
        <w:tc>
          <w:tcPr>
            <w:tcW w:w="1157" w:type="dxa"/>
            <w:vAlign w:val="bottom"/>
          </w:tcPr>
          <w:p w14:paraId="229F851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9.65</w:t>
            </w:r>
          </w:p>
        </w:tc>
        <w:tc>
          <w:tcPr>
            <w:tcW w:w="1126" w:type="dxa"/>
            <w:vAlign w:val="bottom"/>
          </w:tcPr>
          <w:p w14:paraId="5CC0E7B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15.24</w:t>
            </w:r>
          </w:p>
        </w:tc>
        <w:tc>
          <w:tcPr>
            <w:tcW w:w="989" w:type="dxa"/>
            <w:vAlign w:val="bottom"/>
          </w:tcPr>
          <w:p w14:paraId="6F86521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12.44</w:t>
            </w:r>
          </w:p>
        </w:tc>
        <w:tc>
          <w:tcPr>
            <w:tcW w:w="1270" w:type="dxa"/>
            <w:vAlign w:val="bottom"/>
          </w:tcPr>
          <w:p w14:paraId="0F070FF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16.49</w:t>
            </w:r>
          </w:p>
        </w:tc>
        <w:tc>
          <w:tcPr>
            <w:tcW w:w="988" w:type="dxa"/>
            <w:vAlign w:val="bottom"/>
          </w:tcPr>
          <w:p w14:paraId="1CFB928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24.45</w:t>
            </w:r>
          </w:p>
        </w:tc>
        <w:tc>
          <w:tcPr>
            <w:tcW w:w="1098" w:type="dxa"/>
            <w:vAlign w:val="bottom"/>
          </w:tcPr>
          <w:p w14:paraId="7A320AA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20.47</w:t>
            </w:r>
          </w:p>
        </w:tc>
        <w:tc>
          <w:tcPr>
            <w:tcW w:w="1096" w:type="dxa"/>
            <w:vAlign w:val="bottom"/>
          </w:tcPr>
          <w:p w14:paraId="6CD09EC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14.15</w:t>
            </w:r>
          </w:p>
        </w:tc>
        <w:tc>
          <w:tcPr>
            <w:tcW w:w="986" w:type="dxa"/>
            <w:vAlign w:val="bottom"/>
          </w:tcPr>
          <w:p w14:paraId="1A685C5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22.09</w:t>
            </w:r>
          </w:p>
        </w:tc>
        <w:tc>
          <w:tcPr>
            <w:tcW w:w="992" w:type="dxa"/>
            <w:vAlign w:val="bottom"/>
          </w:tcPr>
          <w:p w14:paraId="30AA341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18.12</w:t>
            </w:r>
          </w:p>
        </w:tc>
      </w:tr>
      <w:tr w:rsidR="001110C3" w:rsidRPr="001110C3" w14:paraId="5E30527D" w14:textId="77777777" w:rsidTr="00AA2198">
        <w:trPr>
          <w:trHeight w:val="340"/>
        </w:trPr>
        <w:tc>
          <w:tcPr>
            <w:tcW w:w="944" w:type="dxa"/>
            <w:vMerge w:val="restart"/>
            <w:vAlign w:val="center"/>
            <w:hideMark/>
          </w:tcPr>
          <w:p w14:paraId="61CAB8E4"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proofErr w:type="spellStart"/>
            <w:r w:rsidRPr="001110C3">
              <w:rPr>
                <w:rFonts w:ascii="Times New Roman" w:hAnsi="Times New Roman" w:cs="Times New Roman"/>
                <w:b/>
                <w:bCs/>
                <w:sz w:val="24"/>
                <w:szCs w:val="24"/>
              </w:rPr>
              <w:t>S.Em</w:t>
            </w:r>
            <w:proofErr w:type="spellEnd"/>
            <w:r w:rsidRPr="001110C3">
              <w:rPr>
                <w:rFonts w:ascii="Times New Roman" w:hAnsi="Times New Roman" w:cs="Times New Roman"/>
                <w:b/>
                <w:bCs/>
                <w:sz w:val="24"/>
                <w:szCs w:val="24"/>
              </w:rPr>
              <w:t>. (±)</w:t>
            </w:r>
          </w:p>
        </w:tc>
        <w:tc>
          <w:tcPr>
            <w:tcW w:w="813" w:type="dxa"/>
            <w:vAlign w:val="center"/>
          </w:tcPr>
          <w:p w14:paraId="3923F9F7"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w:t>
            </w:r>
          </w:p>
        </w:tc>
        <w:tc>
          <w:tcPr>
            <w:tcW w:w="1292" w:type="dxa"/>
            <w:vAlign w:val="center"/>
          </w:tcPr>
          <w:p w14:paraId="34394B3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18" w:type="dxa"/>
            <w:vAlign w:val="center"/>
          </w:tcPr>
          <w:p w14:paraId="1507C96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23" w:type="dxa"/>
            <w:vAlign w:val="center"/>
          </w:tcPr>
          <w:p w14:paraId="66C5A23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0.05</w:t>
            </w:r>
          </w:p>
        </w:tc>
        <w:tc>
          <w:tcPr>
            <w:tcW w:w="1157" w:type="dxa"/>
            <w:vAlign w:val="center"/>
          </w:tcPr>
          <w:p w14:paraId="46ED349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26" w:type="dxa"/>
            <w:vAlign w:val="center"/>
          </w:tcPr>
          <w:p w14:paraId="150703B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9" w:type="dxa"/>
            <w:vAlign w:val="center"/>
          </w:tcPr>
          <w:p w14:paraId="4927015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0.12</w:t>
            </w:r>
          </w:p>
        </w:tc>
        <w:tc>
          <w:tcPr>
            <w:tcW w:w="1270" w:type="dxa"/>
            <w:vAlign w:val="center"/>
          </w:tcPr>
          <w:p w14:paraId="786B295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8" w:type="dxa"/>
            <w:vAlign w:val="center"/>
          </w:tcPr>
          <w:p w14:paraId="421ECEE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098" w:type="dxa"/>
            <w:vAlign w:val="center"/>
          </w:tcPr>
          <w:p w14:paraId="32F4EA3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0.24</w:t>
            </w:r>
          </w:p>
        </w:tc>
        <w:tc>
          <w:tcPr>
            <w:tcW w:w="1096" w:type="dxa"/>
            <w:vAlign w:val="center"/>
          </w:tcPr>
          <w:p w14:paraId="78C9CF1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6" w:type="dxa"/>
            <w:vAlign w:val="center"/>
          </w:tcPr>
          <w:p w14:paraId="711B7FE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92" w:type="dxa"/>
            <w:vAlign w:val="center"/>
          </w:tcPr>
          <w:p w14:paraId="470677D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0.23</w:t>
            </w:r>
          </w:p>
        </w:tc>
      </w:tr>
      <w:tr w:rsidR="001110C3" w:rsidRPr="001110C3" w14:paraId="75F02D4A" w14:textId="77777777" w:rsidTr="00AA2198">
        <w:trPr>
          <w:trHeight w:val="340"/>
        </w:trPr>
        <w:tc>
          <w:tcPr>
            <w:tcW w:w="944" w:type="dxa"/>
            <w:vMerge/>
            <w:vAlign w:val="center"/>
          </w:tcPr>
          <w:p w14:paraId="7ED96803" w14:textId="77777777" w:rsidR="001110C3" w:rsidRPr="001110C3" w:rsidRDefault="001110C3" w:rsidP="001110C3">
            <w:pPr>
              <w:tabs>
                <w:tab w:val="left" w:pos="7655"/>
              </w:tabs>
              <w:spacing w:after="0" w:line="240" w:lineRule="auto"/>
              <w:rPr>
                <w:rFonts w:ascii="Times New Roman" w:hAnsi="Times New Roman" w:cs="Times New Roman"/>
                <w:b/>
                <w:bCs/>
                <w:sz w:val="24"/>
                <w:szCs w:val="24"/>
              </w:rPr>
            </w:pPr>
          </w:p>
        </w:tc>
        <w:tc>
          <w:tcPr>
            <w:tcW w:w="813" w:type="dxa"/>
            <w:vAlign w:val="center"/>
          </w:tcPr>
          <w:p w14:paraId="75783CCA" w14:textId="77777777" w:rsidR="001110C3" w:rsidRPr="001110C3" w:rsidRDefault="001110C3" w:rsidP="001110C3">
            <w:pPr>
              <w:tabs>
                <w:tab w:val="left" w:pos="7655"/>
              </w:tabs>
              <w:spacing w:after="0" w:line="240" w:lineRule="auto"/>
              <w:jc w:val="center"/>
              <w:rPr>
                <w:rFonts w:ascii="Times New Roman" w:hAnsi="Times New Roman" w:cs="Times New Roman"/>
                <w:b/>
                <w:bCs/>
                <w:color w:val="000000"/>
                <w:sz w:val="24"/>
                <w:szCs w:val="24"/>
              </w:rPr>
            </w:pPr>
            <w:r w:rsidRPr="001110C3">
              <w:rPr>
                <w:rFonts w:ascii="Times New Roman" w:hAnsi="Times New Roman" w:cs="Times New Roman"/>
                <w:b/>
                <w:bCs/>
                <w:sz w:val="24"/>
                <w:szCs w:val="24"/>
              </w:rPr>
              <w:t>T</w:t>
            </w:r>
          </w:p>
        </w:tc>
        <w:tc>
          <w:tcPr>
            <w:tcW w:w="1292" w:type="dxa"/>
            <w:vAlign w:val="center"/>
          </w:tcPr>
          <w:p w14:paraId="20C0FB69"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color w:val="000000"/>
                <w:sz w:val="24"/>
                <w:szCs w:val="24"/>
              </w:rPr>
              <w:t>0.13</w:t>
            </w:r>
          </w:p>
        </w:tc>
        <w:tc>
          <w:tcPr>
            <w:tcW w:w="1118" w:type="dxa"/>
            <w:vAlign w:val="center"/>
          </w:tcPr>
          <w:p w14:paraId="26799F85"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color w:val="000000"/>
                <w:sz w:val="24"/>
                <w:szCs w:val="24"/>
              </w:rPr>
              <w:t>0.23</w:t>
            </w:r>
          </w:p>
        </w:tc>
        <w:tc>
          <w:tcPr>
            <w:tcW w:w="1123" w:type="dxa"/>
            <w:vAlign w:val="center"/>
          </w:tcPr>
          <w:p w14:paraId="22E989E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0.13</w:t>
            </w:r>
          </w:p>
        </w:tc>
        <w:tc>
          <w:tcPr>
            <w:tcW w:w="1157" w:type="dxa"/>
            <w:vAlign w:val="center"/>
          </w:tcPr>
          <w:p w14:paraId="745B7166"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color w:val="000000"/>
                <w:sz w:val="24"/>
                <w:szCs w:val="24"/>
              </w:rPr>
              <w:t>0.39</w:t>
            </w:r>
          </w:p>
        </w:tc>
        <w:tc>
          <w:tcPr>
            <w:tcW w:w="1126" w:type="dxa"/>
            <w:vAlign w:val="center"/>
          </w:tcPr>
          <w:p w14:paraId="731A4F23"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color w:val="000000"/>
                <w:sz w:val="24"/>
                <w:szCs w:val="24"/>
              </w:rPr>
              <w:t>0.48</w:t>
            </w:r>
          </w:p>
        </w:tc>
        <w:tc>
          <w:tcPr>
            <w:tcW w:w="989" w:type="dxa"/>
            <w:vAlign w:val="center"/>
          </w:tcPr>
          <w:p w14:paraId="535ADFE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0.31</w:t>
            </w:r>
          </w:p>
        </w:tc>
        <w:tc>
          <w:tcPr>
            <w:tcW w:w="1270" w:type="dxa"/>
            <w:vAlign w:val="center"/>
          </w:tcPr>
          <w:p w14:paraId="604DB52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0.61</w:t>
            </w:r>
          </w:p>
        </w:tc>
        <w:tc>
          <w:tcPr>
            <w:tcW w:w="988" w:type="dxa"/>
            <w:vAlign w:val="center"/>
          </w:tcPr>
          <w:p w14:paraId="202B978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1.06</w:t>
            </w:r>
          </w:p>
        </w:tc>
        <w:tc>
          <w:tcPr>
            <w:tcW w:w="1098" w:type="dxa"/>
            <w:vAlign w:val="center"/>
          </w:tcPr>
          <w:p w14:paraId="435FC66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0.61</w:t>
            </w:r>
          </w:p>
        </w:tc>
        <w:tc>
          <w:tcPr>
            <w:tcW w:w="1096" w:type="dxa"/>
            <w:vAlign w:val="center"/>
          </w:tcPr>
          <w:p w14:paraId="4C4BC43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0.61</w:t>
            </w:r>
          </w:p>
        </w:tc>
        <w:tc>
          <w:tcPr>
            <w:tcW w:w="986" w:type="dxa"/>
            <w:vAlign w:val="center"/>
          </w:tcPr>
          <w:p w14:paraId="11B29D6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0.99</w:t>
            </w:r>
          </w:p>
        </w:tc>
        <w:tc>
          <w:tcPr>
            <w:tcW w:w="992" w:type="dxa"/>
            <w:vAlign w:val="center"/>
          </w:tcPr>
          <w:p w14:paraId="0C4CB60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0.58</w:t>
            </w:r>
          </w:p>
        </w:tc>
      </w:tr>
      <w:tr w:rsidR="001110C3" w:rsidRPr="001110C3" w14:paraId="42D6A8B6" w14:textId="77777777" w:rsidTr="00AA2198">
        <w:trPr>
          <w:trHeight w:val="340"/>
        </w:trPr>
        <w:tc>
          <w:tcPr>
            <w:tcW w:w="944" w:type="dxa"/>
            <w:vMerge/>
            <w:vAlign w:val="center"/>
          </w:tcPr>
          <w:p w14:paraId="1A066EAA" w14:textId="77777777" w:rsidR="001110C3" w:rsidRPr="001110C3" w:rsidRDefault="001110C3" w:rsidP="001110C3">
            <w:pPr>
              <w:tabs>
                <w:tab w:val="left" w:pos="7655"/>
              </w:tabs>
              <w:spacing w:after="0" w:line="240" w:lineRule="auto"/>
              <w:rPr>
                <w:rFonts w:ascii="Times New Roman" w:hAnsi="Times New Roman" w:cs="Times New Roman"/>
                <w:b/>
                <w:bCs/>
                <w:sz w:val="24"/>
                <w:szCs w:val="24"/>
              </w:rPr>
            </w:pPr>
          </w:p>
        </w:tc>
        <w:tc>
          <w:tcPr>
            <w:tcW w:w="813" w:type="dxa"/>
            <w:vAlign w:val="center"/>
          </w:tcPr>
          <w:p w14:paraId="03D03020" w14:textId="77777777" w:rsidR="001110C3" w:rsidRPr="001110C3" w:rsidRDefault="001110C3" w:rsidP="001110C3">
            <w:pPr>
              <w:tabs>
                <w:tab w:val="left" w:pos="7655"/>
              </w:tabs>
              <w:spacing w:after="0" w:line="240" w:lineRule="auto"/>
              <w:jc w:val="center"/>
              <w:rPr>
                <w:rFonts w:ascii="Times New Roman" w:hAnsi="Times New Roman" w:cs="Times New Roman"/>
                <w:b/>
                <w:bCs/>
                <w:color w:val="000000"/>
                <w:sz w:val="24"/>
                <w:szCs w:val="24"/>
              </w:rPr>
            </w:pPr>
            <w:r w:rsidRPr="001110C3">
              <w:rPr>
                <w:rFonts w:ascii="Times New Roman" w:hAnsi="Times New Roman" w:cs="Times New Roman"/>
                <w:b/>
                <w:bCs/>
                <w:sz w:val="24"/>
                <w:szCs w:val="24"/>
              </w:rPr>
              <w:t>S × T</w:t>
            </w:r>
          </w:p>
        </w:tc>
        <w:tc>
          <w:tcPr>
            <w:tcW w:w="1292" w:type="dxa"/>
            <w:vAlign w:val="center"/>
          </w:tcPr>
          <w:p w14:paraId="64D2F039"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sz w:val="24"/>
                <w:szCs w:val="24"/>
              </w:rPr>
              <w:t>̶</w:t>
            </w:r>
          </w:p>
        </w:tc>
        <w:tc>
          <w:tcPr>
            <w:tcW w:w="1118" w:type="dxa"/>
            <w:vAlign w:val="center"/>
          </w:tcPr>
          <w:p w14:paraId="0B56A82E"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sz w:val="24"/>
                <w:szCs w:val="24"/>
              </w:rPr>
              <w:t>̶</w:t>
            </w:r>
          </w:p>
        </w:tc>
        <w:tc>
          <w:tcPr>
            <w:tcW w:w="1123" w:type="dxa"/>
            <w:vAlign w:val="center"/>
          </w:tcPr>
          <w:p w14:paraId="167EAEA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0.18</w:t>
            </w:r>
          </w:p>
        </w:tc>
        <w:tc>
          <w:tcPr>
            <w:tcW w:w="1157" w:type="dxa"/>
            <w:vAlign w:val="center"/>
          </w:tcPr>
          <w:p w14:paraId="14FEEA27"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sz w:val="24"/>
                <w:szCs w:val="24"/>
              </w:rPr>
              <w:t>̶</w:t>
            </w:r>
          </w:p>
        </w:tc>
        <w:tc>
          <w:tcPr>
            <w:tcW w:w="1126" w:type="dxa"/>
            <w:vAlign w:val="center"/>
          </w:tcPr>
          <w:p w14:paraId="12699776"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sz w:val="24"/>
                <w:szCs w:val="24"/>
              </w:rPr>
              <w:t>̶</w:t>
            </w:r>
          </w:p>
        </w:tc>
        <w:tc>
          <w:tcPr>
            <w:tcW w:w="989" w:type="dxa"/>
            <w:vAlign w:val="center"/>
          </w:tcPr>
          <w:p w14:paraId="77E453A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0.44</w:t>
            </w:r>
          </w:p>
        </w:tc>
        <w:tc>
          <w:tcPr>
            <w:tcW w:w="1270" w:type="dxa"/>
            <w:vAlign w:val="center"/>
          </w:tcPr>
          <w:p w14:paraId="0D6AC41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8" w:type="dxa"/>
            <w:vAlign w:val="center"/>
          </w:tcPr>
          <w:p w14:paraId="53F1F26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098" w:type="dxa"/>
            <w:vAlign w:val="center"/>
          </w:tcPr>
          <w:p w14:paraId="03EC8AB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0.87</w:t>
            </w:r>
          </w:p>
        </w:tc>
        <w:tc>
          <w:tcPr>
            <w:tcW w:w="1096" w:type="dxa"/>
            <w:vAlign w:val="center"/>
          </w:tcPr>
          <w:p w14:paraId="24937F8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6" w:type="dxa"/>
            <w:vAlign w:val="center"/>
          </w:tcPr>
          <w:p w14:paraId="498F419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92" w:type="dxa"/>
            <w:vAlign w:val="center"/>
          </w:tcPr>
          <w:p w14:paraId="17D433D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0.82</w:t>
            </w:r>
          </w:p>
        </w:tc>
      </w:tr>
      <w:tr w:rsidR="001110C3" w:rsidRPr="001110C3" w14:paraId="479E8FE0" w14:textId="77777777" w:rsidTr="00AA2198">
        <w:trPr>
          <w:trHeight w:val="340"/>
        </w:trPr>
        <w:tc>
          <w:tcPr>
            <w:tcW w:w="944" w:type="dxa"/>
            <w:vMerge w:val="restart"/>
            <w:vAlign w:val="center"/>
            <w:hideMark/>
          </w:tcPr>
          <w:p w14:paraId="40131885"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 xml:space="preserve">C.D. </w:t>
            </w:r>
            <w:r w:rsidRPr="001110C3">
              <w:rPr>
                <w:rFonts w:ascii="Times New Roman" w:hAnsi="Times New Roman" w:cs="Times New Roman"/>
                <w:b/>
                <w:bCs/>
                <w:sz w:val="24"/>
                <w:szCs w:val="24"/>
                <w:vertAlign w:val="subscript"/>
              </w:rPr>
              <w:t>(0.05)</w:t>
            </w:r>
          </w:p>
        </w:tc>
        <w:tc>
          <w:tcPr>
            <w:tcW w:w="813" w:type="dxa"/>
            <w:vAlign w:val="center"/>
          </w:tcPr>
          <w:p w14:paraId="37A08E51"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w:t>
            </w:r>
          </w:p>
        </w:tc>
        <w:tc>
          <w:tcPr>
            <w:tcW w:w="1292" w:type="dxa"/>
            <w:vAlign w:val="center"/>
          </w:tcPr>
          <w:p w14:paraId="258097C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18" w:type="dxa"/>
            <w:vAlign w:val="center"/>
          </w:tcPr>
          <w:p w14:paraId="514AE19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23" w:type="dxa"/>
            <w:vAlign w:val="center"/>
          </w:tcPr>
          <w:p w14:paraId="40BE32B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0.14</w:t>
            </w:r>
          </w:p>
        </w:tc>
        <w:tc>
          <w:tcPr>
            <w:tcW w:w="1157" w:type="dxa"/>
            <w:vAlign w:val="center"/>
          </w:tcPr>
          <w:p w14:paraId="5BAC081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26" w:type="dxa"/>
            <w:vAlign w:val="center"/>
          </w:tcPr>
          <w:p w14:paraId="71BF5F5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9" w:type="dxa"/>
            <w:vAlign w:val="center"/>
          </w:tcPr>
          <w:p w14:paraId="55B9E95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0.34</w:t>
            </w:r>
          </w:p>
        </w:tc>
        <w:tc>
          <w:tcPr>
            <w:tcW w:w="1270" w:type="dxa"/>
            <w:vAlign w:val="center"/>
          </w:tcPr>
          <w:p w14:paraId="5839B34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8" w:type="dxa"/>
            <w:vAlign w:val="center"/>
          </w:tcPr>
          <w:p w14:paraId="38A0851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098" w:type="dxa"/>
            <w:vAlign w:val="center"/>
          </w:tcPr>
          <w:p w14:paraId="011F71D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0.68</w:t>
            </w:r>
          </w:p>
        </w:tc>
        <w:tc>
          <w:tcPr>
            <w:tcW w:w="1096" w:type="dxa"/>
            <w:vAlign w:val="center"/>
          </w:tcPr>
          <w:p w14:paraId="2E5F29C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6" w:type="dxa"/>
            <w:vAlign w:val="center"/>
          </w:tcPr>
          <w:p w14:paraId="13D3C8D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92" w:type="dxa"/>
            <w:vAlign w:val="center"/>
          </w:tcPr>
          <w:p w14:paraId="3ECC888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0.65</w:t>
            </w:r>
          </w:p>
        </w:tc>
      </w:tr>
      <w:tr w:rsidR="001110C3" w:rsidRPr="001110C3" w14:paraId="5F816CE2" w14:textId="77777777" w:rsidTr="00AA2198">
        <w:trPr>
          <w:trHeight w:val="340"/>
        </w:trPr>
        <w:tc>
          <w:tcPr>
            <w:tcW w:w="944" w:type="dxa"/>
            <w:vMerge/>
            <w:vAlign w:val="center"/>
          </w:tcPr>
          <w:p w14:paraId="29026B07"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p>
        </w:tc>
        <w:tc>
          <w:tcPr>
            <w:tcW w:w="813" w:type="dxa"/>
            <w:vAlign w:val="center"/>
          </w:tcPr>
          <w:p w14:paraId="5CD0BF89"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T</w:t>
            </w:r>
          </w:p>
        </w:tc>
        <w:tc>
          <w:tcPr>
            <w:tcW w:w="1292" w:type="dxa"/>
            <w:vAlign w:val="center"/>
          </w:tcPr>
          <w:p w14:paraId="4F50DC5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118" w:type="dxa"/>
            <w:vAlign w:val="center"/>
          </w:tcPr>
          <w:p w14:paraId="6C229D5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123" w:type="dxa"/>
            <w:vAlign w:val="center"/>
          </w:tcPr>
          <w:p w14:paraId="06FB36B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157" w:type="dxa"/>
            <w:vAlign w:val="center"/>
          </w:tcPr>
          <w:p w14:paraId="6E6E431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1.13</w:t>
            </w:r>
          </w:p>
        </w:tc>
        <w:tc>
          <w:tcPr>
            <w:tcW w:w="1126" w:type="dxa"/>
            <w:vAlign w:val="center"/>
          </w:tcPr>
          <w:p w14:paraId="171005C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1.40</w:t>
            </w:r>
          </w:p>
        </w:tc>
        <w:tc>
          <w:tcPr>
            <w:tcW w:w="989" w:type="dxa"/>
            <w:vAlign w:val="center"/>
          </w:tcPr>
          <w:p w14:paraId="5CBA36B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0.88</w:t>
            </w:r>
          </w:p>
        </w:tc>
        <w:tc>
          <w:tcPr>
            <w:tcW w:w="1270" w:type="dxa"/>
            <w:vAlign w:val="center"/>
          </w:tcPr>
          <w:p w14:paraId="6ED14C9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1.79</w:t>
            </w:r>
          </w:p>
        </w:tc>
        <w:tc>
          <w:tcPr>
            <w:tcW w:w="988" w:type="dxa"/>
            <w:vAlign w:val="center"/>
          </w:tcPr>
          <w:p w14:paraId="6E74155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3.10</w:t>
            </w:r>
          </w:p>
        </w:tc>
        <w:tc>
          <w:tcPr>
            <w:tcW w:w="1098" w:type="dxa"/>
            <w:vAlign w:val="center"/>
          </w:tcPr>
          <w:p w14:paraId="7663BEB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1.75</w:t>
            </w:r>
          </w:p>
        </w:tc>
        <w:tc>
          <w:tcPr>
            <w:tcW w:w="1096" w:type="dxa"/>
            <w:vAlign w:val="center"/>
          </w:tcPr>
          <w:p w14:paraId="6B99368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1.78</w:t>
            </w:r>
          </w:p>
        </w:tc>
        <w:tc>
          <w:tcPr>
            <w:tcW w:w="986" w:type="dxa"/>
            <w:vAlign w:val="center"/>
          </w:tcPr>
          <w:p w14:paraId="6FCE634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2.90</w:t>
            </w:r>
          </w:p>
        </w:tc>
        <w:tc>
          <w:tcPr>
            <w:tcW w:w="992" w:type="dxa"/>
            <w:vAlign w:val="center"/>
          </w:tcPr>
          <w:p w14:paraId="5BC2E96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1.66</w:t>
            </w:r>
          </w:p>
        </w:tc>
      </w:tr>
      <w:tr w:rsidR="001110C3" w:rsidRPr="001110C3" w14:paraId="286252B3" w14:textId="77777777" w:rsidTr="00AA2198">
        <w:trPr>
          <w:trHeight w:val="340"/>
        </w:trPr>
        <w:tc>
          <w:tcPr>
            <w:tcW w:w="944" w:type="dxa"/>
            <w:vMerge/>
            <w:vAlign w:val="center"/>
          </w:tcPr>
          <w:p w14:paraId="033B1117"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p>
        </w:tc>
        <w:tc>
          <w:tcPr>
            <w:tcW w:w="813" w:type="dxa"/>
            <w:vAlign w:val="center"/>
          </w:tcPr>
          <w:p w14:paraId="0C0B63EB"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 × T</w:t>
            </w:r>
          </w:p>
        </w:tc>
        <w:tc>
          <w:tcPr>
            <w:tcW w:w="1292" w:type="dxa"/>
            <w:vAlign w:val="center"/>
          </w:tcPr>
          <w:p w14:paraId="2C04E99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18" w:type="dxa"/>
            <w:vAlign w:val="center"/>
          </w:tcPr>
          <w:p w14:paraId="53813D2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23" w:type="dxa"/>
            <w:vAlign w:val="center"/>
          </w:tcPr>
          <w:p w14:paraId="2014CC5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157" w:type="dxa"/>
            <w:vAlign w:val="center"/>
          </w:tcPr>
          <w:p w14:paraId="58EEFCD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26" w:type="dxa"/>
            <w:vAlign w:val="center"/>
          </w:tcPr>
          <w:p w14:paraId="6367A86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9" w:type="dxa"/>
            <w:vAlign w:val="center"/>
          </w:tcPr>
          <w:p w14:paraId="1AB3D2B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270" w:type="dxa"/>
            <w:vAlign w:val="center"/>
          </w:tcPr>
          <w:p w14:paraId="7FA71D1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8" w:type="dxa"/>
            <w:vAlign w:val="center"/>
          </w:tcPr>
          <w:p w14:paraId="4913725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098" w:type="dxa"/>
            <w:vAlign w:val="center"/>
          </w:tcPr>
          <w:p w14:paraId="0A173B6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096" w:type="dxa"/>
            <w:vAlign w:val="center"/>
          </w:tcPr>
          <w:p w14:paraId="384F455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6" w:type="dxa"/>
            <w:vAlign w:val="center"/>
          </w:tcPr>
          <w:p w14:paraId="54243A2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92" w:type="dxa"/>
            <w:vAlign w:val="center"/>
          </w:tcPr>
          <w:p w14:paraId="0CD6D2D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r>
      <w:tr w:rsidR="001110C3" w:rsidRPr="001110C3" w14:paraId="0D2A9345" w14:textId="77777777" w:rsidTr="00AA2198">
        <w:trPr>
          <w:trHeight w:val="340"/>
        </w:trPr>
        <w:tc>
          <w:tcPr>
            <w:tcW w:w="1757" w:type="dxa"/>
            <w:gridSpan w:val="2"/>
            <w:vAlign w:val="center"/>
            <w:hideMark/>
          </w:tcPr>
          <w:p w14:paraId="5F0B6E6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b/>
                <w:bCs/>
                <w:sz w:val="24"/>
                <w:szCs w:val="24"/>
              </w:rPr>
              <w:t>C.V. (%)</w:t>
            </w:r>
          </w:p>
        </w:tc>
        <w:tc>
          <w:tcPr>
            <w:tcW w:w="1292" w:type="dxa"/>
            <w:vAlign w:val="center"/>
          </w:tcPr>
          <w:p w14:paraId="549722E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6.33</w:t>
            </w:r>
          </w:p>
        </w:tc>
        <w:tc>
          <w:tcPr>
            <w:tcW w:w="1118" w:type="dxa"/>
            <w:vAlign w:val="center"/>
          </w:tcPr>
          <w:p w14:paraId="4524098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7.06</w:t>
            </w:r>
          </w:p>
        </w:tc>
        <w:tc>
          <w:tcPr>
            <w:tcW w:w="1123" w:type="dxa"/>
            <w:vAlign w:val="center"/>
          </w:tcPr>
          <w:p w14:paraId="128E970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7.04</w:t>
            </w:r>
          </w:p>
        </w:tc>
        <w:tc>
          <w:tcPr>
            <w:tcW w:w="1157" w:type="dxa"/>
            <w:vAlign w:val="center"/>
          </w:tcPr>
          <w:p w14:paraId="03449B3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6.97</w:t>
            </w:r>
          </w:p>
        </w:tc>
        <w:tc>
          <w:tcPr>
            <w:tcW w:w="1126" w:type="dxa"/>
            <w:vAlign w:val="center"/>
          </w:tcPr>
          <w:p w14:paraId="7A04801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5.68</w:t>
            </w:r>
          </w:p>
        </w:tc>
        <w:tc>
          <w:tcPr>
            <w:tcW w:w="989" w:type="dxa"/>
            <w:vAlign w:val="center"/>
          </w:tcPr>
          <w:p w14:paraId="19B3327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6.23</w:t>
            </w:r>
          </w:p>
        </w:tc>
        <w:tc>
          <w:tcPr>
            <w:tcW w:w="1270" w:type="dxa"/>
            <w:vAlign w:val="center"/>
          </w:tcPr>
          <w:p w14:paraId="0AA4326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6.67</w:t>
            </w:r>
          </w:p>
        </w:tc>
        <w:tc>
          <w:tcPr>
            <w:tcW w:w="988" w:type="dxa"/>
            <w:vAlign w:val="center"/>
          </w:tcPr>
          <w:p w14:paraId="582DBF0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7.49</w:t>
            </w:r>
          </w:p>
        </w:tc>
        <w:tc>
          <w:tcPr>
            <w:tcW w:w="1098" w:type="dxa"/>
            <w:vAlign w:val="center"/>
          </w:tcPr>
          <w:p w14:paraId="6E0753A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7.42</w:t>
            </w:r>
          </w:p>
        </w:tc>
        <w:tc>
          <w:tcPr>
            <w:tcW w:w="1096" w:type="dxa"/>
            <w:vAlign w:val="center"/>
          </w:tcPr>
          <w:p w14:paraId="2A21FAA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7.70</w:t>
            </w:r>
          </w:p>
        </w:tc>
        <w:tc>
          <w:tcPr>
            <w:tcW w:w="986" w:type="dxa"/>
            <w:vAlign w:val="center"/>
          </w:tcPr>
          <w:p w14:paraId="7499943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8.17</w:t>
            </w:r>
          </w:p>
        </w:tc>
        <w:tc>
          <w:tcPr>
            <w:tcW w:w="992" w:type="dxa"/>
            <w:vAlign w:val="center"/>
          </w:tcPr>
          <w:p w14:paraId="42D8AB2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8.21</w:t>
            </w:r>
          </w:p>
        </w:tc>
      </w:tr>
    </w:tbl>
    <w:p w14:paraId="4B323383" w14:textId="0B02D4A7" w:rsidR="00E677BC" w:rsidRPr="003E6D28" w:rsidRDefault="00E677BC" w:rsidP="00E677BC">
      <w:pPr>
        <w:tabs>
          <w:tab w:val="left" w:pos="7655"/>
        </w:tabs>
        <w:spacing w:before="120" w:after="0"/>
        <w:jc w:val="both"/>
        <w:rPr>
          <w:rFonts w:ascii="Times New Roman" w:hAnsi="Times New Roman" w:cs="Times New Roman"/>
          <w:b/>
          <w:bCs/>
          <w:sz w:val="24"/>
          <w:szCs w:val="24"/>
        </w:rPr>
      </w:pPr>
      <w:r w:rsidRPr="003E6D28">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4</w:t>
      </w:r>
      <w:r w:rsidRPr="003E6D28">
        <w:rPr>
          <w:rFonts w:ascii="Times New Roman" w:hAnsi="Times New Roman" w:cs="Times New Roman"/>
          <w:b/>
          <w:bCs/>
          <w:sz w:val="24"/>
          <w:szCs w:val="24"/>
        </w:rPr>
        <w:t xml:space="preserve">. Effect of </w:t>
      </w:r>
      <w:proofErr w:type="spellStart"/>
      <w:r w:rsidRPr="003E6D28">
        <w:rPr>
          <w:rFonts w:ascii="Times New Roman" w:hAnsi="Times New Roman" w:cs="Times New Roman"/>
          <w:b/>
          <w:bCs/>
          <w:sz w:val="24"/>
          <w:szCs w:val="24"/>
        </w:rPr>
        <w:t>nano</w:t>
      </w:r>
      <w:proofErr w:type="spellEnd"/>
      <w:r w:rsidRPr="003E6D28">
        <w:rPr>
          <w:rFonts w:ascii="Times New Roman" w:hAnsi="Times New Roman" w:cs="Times New Roman"/>
          <w:b/>
          <w:bCs/>
          <w:sz w:val="24"/>
          <w:szCs w:val="24"/>
        </w:rPr>
        <w:t xml:space="preserve"> formulation on </w:t>
      </w:r>
      <w:r>
        <w:rPr>
          <w:rFonts w:ascii="Times New Roman" w:hAnsi="Times New Roman" w:cs="Times New Roman"/>
          <w:b/>
          <w:bCs/>
          <w:sz w:val="24"/>
          <w:szCs w:val="24"/>
        </w:rPr>
        <w:t>stem dry weight</w:t>
      </w:r>
      <w:r w:rsidRPr="003E6D28">
        <w:rPr>
          <w:rFonts w:ascii="Times New Roman" w:hAnsi="Times New Roman" w:cs="Times New Roman"/>
          <w:b/>
          <w:bCs/>
          <w:sz w:val="24"/>
          <w:szCs w:val="24"/>
        </w:rPr>
        <w:t xml:space="preserve"> in okra during summer and </w:t>
      </w:r>
      <w:r w:rsidRPr="003E6D28">
        <w:rPr>
          <w:rFonts w:ascii="Times New Roman" w:hAnsi="Times New Roman" w:cs="Times New Roman"/>
          <w:b/>
          <w:bCs/>
          <w:i/>
          <w:iCs/>
          <w:sz w:val="24"/>
          <w:szCs w:val="24"/>
        </w:rPr>
        <w:t>kharif,</w:t>
      </w:r>
      <w:r w:rsidRPr="003E6D28">
        <w:rPr>
          <w:rFonts w:ascii="Times New Roman" w:hAnsi="Times New Roman" w:cs="Times New Roman"/>
          <w:b/>
          <w:bCs/>
          <w:sz w:val="24"/>
          <w:szCs w:val="24"/>
        </w:rPr>
        <w:t xml:space="preserve"> 2024 as well as in pooled analysis</w:t>
      </w:r>
    </w:p>
    <w:p w14:paraId="30267741" w14:textId="77777777" w:rsidR="001110C3" w:rsidRDefault="001110C3" w:rsidP="001110C3">
      <w:pPr>
        <w:tabs>
          <w:tab w:val="left" w:pos="7655"/>
        </w:tabs>
        <w:spacing w:before="120" w:after="0"/>
        <w:jc w:val="both"/>
        <w:rPr>
          <w:rFonts w:ascii="Times New Roman" w:hAnsi="Times New Roman" w:cs="Times New Roman"/>
          <w:b/>
          <w:bCs/>
          <w:sz w:val="24"/>
          <w:szCs w:val="24"/>
        </w:rPr>
      </w:pPr>
    </w:p>
    <w:tbl>
      <w:tblPr>
        <w:tblStyle w:val="TableGrid"/>
        <w:tblpPr w:leftFromText="180" w:rightFromText="180" w:vertAnchor="page" w:horzAnchor="margin" w:tblpY="1873"/>
        <w:tblW w:w="14992" w:type="dxa"/>
        <w:tblLook w:val="04A0" w:firstRow="1" w:lastRow="0" w:firstColumn="1" w:lastColumn="0" w:noHBand="0" w:noVBand="1"/>
      </w:tblPr>
      <w:tblGrid>
        <w:gridCol w:w="944"/>
        <w:gridCol w:w="813"/>
        <w:gridCol w:w="1292"/>
        <w:gridCol w:w="1118"/>
        <w:gridCol w:w="1123"/>
        <w:gridCol w:w="1157"/>
        <w:gridCol w:w="1126"/>
        <w:gridCol w:w="989"/>
        <w:gridCol w:w="1270"/>
        <w:gridCol w:w="988"/>
        <w:gridCol w:w="1098"/>
        <w:gridCol w:w="1096"/>
        <w:gridCol w:w="986"/>
        <w:gridCol w:w="992"/>
      </w:tblGrid>
      <w:tr w:rsidR="001110C3" w:rsidRPr="001110C3" w14:paraId="3F5F6C32" w14:textId="77777777" w:rsidTr="00AA2198">
        <w:trPr>
          <w:trHeight w:val="334"/>
        </w:trPr>
        <w:tc>
          <w:tcPr>
            <w:tcW w:w="14992" w:type="dxa"/>
            <w:gridSpan w:val="14"/>
            <w:vAlign w:val="center"/>
            <w:hideMark/>
          </w:tcPr>
          <w:p w14:paraId="6DCF28DC"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Stem dry weight (g)</w:t>
            </w:r>
          </w:p>
        </w:tc>
      </w:tr>
      <w:tr w:rsidR="001110C3" w:rsidRPr="001110C3" w14:paraId="69B72544" w14:textId="77777777" w:rsidTr="00AA2198">
        <w:trPr>
          <w:trHeight w:val="334"/>
        </w:trPr>
        <w:tc>
          <w:tcPr>
            <w:tcW w:w="1757" w:type="dxa"/>
            <w:gridSpan w:val="2"/>
            <w:vAlign w:val="center"/>
            <w:hideMark/>
          </w:tcPr>
          <w:p w14:paraId="4AC67FC6"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Treatment</w:t>
            </w:r>
          </w:p>
        </w:tc>
        <w:tc>
          <w:tcPr>
            <w:tcW w:w="3533" w:type="dxa"/>
            <w:gridSpan w:val="3"/>
            <w:vAlign w:val="center"/>
            <w:hideMark/>
          </w:tcPr>
          <w:p w14:paraId="3C209EF4"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30 DAS</w:t>
            </w:r>
          </w:p>
        </w:tc>
        <w:tc>
          <w:tcPr>
            <w:tcW w:w="3272" w:type="dxa"/>
            <w:gridSpan w:val="3"/>
            <w:vAlign w:val="center"/>
            <w:hideMark/>
          </w:tcPr>
          <w:p w14:paraId="4A7ED02E"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60 DAS</w:t>
            </w:r>
          </w:p>
        </w:tc>
        <w:tc>
          <w:tcPr>
            <w:tcW w:w="3356" w:type="dxa"/>
            <w:gridSpan w:val="3"/>
            <w:vAlign w:val="center"/>
            <w:hideMark/>
          </w:tcPr>
          <w:p w14:paraId="7E0550DF"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90 DAS</w:t>
            </w:r>
          </w:p>
        </w:tc>
        <w:tc>
          <w:tcPr>
            <w:tcW w:w="3074" w:type="dxa"/>
            <w:gridSpan w:val="3"/>
            <w:vAlign w:val="center"/>
            <w:hideMark/>
          </w:tcPr>
          <w:p w14:paraId="2CFC64E3"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At Harvest</w:t>
            </w:r>
          </w:p>
        </w:tc>
      </w:tr>
      <w:tr w:rsidR="001110C3" w:rsidRPr="001110C3" w14:paraId="623FEE66" w14:textId="77777777" w:rsidTr="00AA2198">
        <w:trPr>
          <w:trHeight w:val="340"/>
        </w:trPr>
        <w:tc>
          <w:tcPr>
            <w:tcW w:w="1757" w:type="dxa"/>
            <w:gridSpan w:val="2"/>
            <w:vAlign w:val="center"/>
            <w:hideMark/>
          </w:tcPr>
          <w:p w14:paraId="321D8283"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p>
        </w:tc>
        <w:tc>
          <w:tcPr>
            <w:tcW w:w="1292" w:type="dxa"/>
            <w:vAlign w:val="center"/>
            <w:hideMark/>
          </w:tcPr>
          <w:p w14:paraId="3124A924"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Summer</w:t>
            </w:r>
          </w:p>
        </w:tc>
        <w:tc>
          <w:tcPr>
            <w:tcW w:w="1118" w:type="dxa"/>
            <w:vAlign w:val="center"/>
            <w:hideMark/>
          </w:tcPr>
          <w:p w14:paraId="6679A3D7" w14:textId="77777777" w:rsidR="001110C3" w:rsidRPr="001110C3" w:rsidRDefault="001110C3" w:rsidP="001110C3">
            <w:pPr>
              <w:tabs>
                <w:tab w:val="left" w:pos="7655"/>
              </w:tabs>
              <w:spacing w:after="0" w:line="240" w:lineRule="auto"/>
              <w:jc w:val="center"/>
              <w:rPr>
                <w:rFonts w:ascii="Times New Roman" w:hAnsi="Times New Roman" w:cs="Times New Roman"/>
                <w:b/>
                <w:bCs/>
                <w:i/>
                <w:iCs/>
                <w:sz w:val="24"/>
                <w:szCs w:val="24"/>
              </w:rPr>
            </w:pPr>
            <w:r w:rsidRPr="001110C3">
              <w:rPr>
                <w:rFonts w:ascii="Times New Roman" w:hAnsi="Times New Roman" w:cs="Times New Roman"/>
                <w:b/>
                <w:bCs/>
                <w:i/>
                <w:iCs/>
                <w:sz w:val="24"/>
                <w:szCs w:val="24"/>
              </w:rPr>
              <w:t>kharif</w:t>
            </w:r>
          </w:p>
        </w:tc>
        <w:tc>
          <w:tcPr>
            <w:tcW w:w="1123" w:type="dxa"/>
            <w:vAlign w:val="center"/>
            <w:hideMark/>
          </w:tcPr>
          <w:p w14:paraId="638F602C"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Pooled</w:t>
            </w:r>
          </w:p>
        </w:tc>
        <w:tc>
          <w:tcPr>
            <w:tcW w:w="1157" w:type="dxa"/>
            <w:vAlign w:val="center"/>
            <w:hideMark/>
          </w:tcPr>
          <w:p w14:paraId="0E695580"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Summer</w:t>
            </w:r>
          </w:p>
        </w:tc>
        <w:tc>
          <w:tcPr>
            <w:tcW w:w="1126" w:type="dxa"/>
            <w:vAlign w:val="center"/>
            <w:hideMark/>
          </w:tcPr>
          <w:p w14:paraId="7A01B6FC" w14:textId="77777777" w:rsidR="001110C3" w:rsidRPr="001110C3" w:rsidRDefault="001110C3" w:rsidP="001110C3">
            <w:pPr>
              <w:tabs>
                <w:tab w:val="left" w:pos="7655"/>
              </w:tabs>
              <w:spacing w:after="0" w:line="240" w:lineRule="auto"/>
              <w:jc w:val="center"/>
              <w:rPr>
                <w:rFonts w:ascii="Times New Roman" w:hAnsi="Times New Roman" w:cs="Times New Roman"/>
                <w:b/>
                <w:bCs/>
                <w:i/>
                <w:iCs/>
                <w:sz w:val="24"/>
                <w:szCs w:val="24"/>
              </w:rPr>
            </w:pPr>
            <w:r w:rsidRPr="001110C3">
              <w:rPr>
                <w:rFonts w:ascii="Times New Roman" w:hAnsi="Times New Roman" w:cs="Times New Roman"/>
                <w:b/>
                <w:bCs/>
                <w:i/>
                <w:iCs/>
                <w:sz w:val="24"/>
                <w:szCs w:val="24"/>
              </w:rPr>
              <w:t>kharif</w:t>
            </w:r>
          </w:p>
        </w:tc>
        <w:tc>
          <w:tcPr>
            <w:tcW w:w="989" w:type="dxa"/>
            <w:vAlign w:val="center"/>
            <w:hideMark/>
          </w:tcPr>
          <w:p w14:paraId="2ED5D730"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Pooled</w:t>
            </w:r>
          </w:p>
        </w:tc>
        <w:tc>
          <w:tcPr>
            <w:tcW w:w="1270" w:type="dxa"/>
            <w:vAlign w:val="center"/>
            <w:hideMark/>
          </w:tcPr>
          <w:p w14:paraId="5CAD06CE"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Summer</w:t>
            </w:r>
          </w:p>
        </w:tc>
        <w:tc>
          <w:tcPr>
            <w:tcW w:w="988" w:type="dxa"/>
            <w:vAlign w:val="center"/>
            <w:hideMark/>
          </w:tcPr>
          <w:p w14:paraId="74EAF9C7" w14:textId="77777777" w:rsidR="001110C3" w:rsidRPr="001110C3" w:rsidRDefault="001110C3" w:rsidP="001110C3">
            <w:pPr>
              <w:tabs>
                <w:tab w:val="left" w:pos="7655"/>
              </w:tabs>
              <w:spacing w:after="0" w:line="240" w:lineRule="auto"/>
              <w:jc w:val="center"/>
              <w:rPr>
                <w:rFonts w:ascii="Times New Roman" w:hAnsi="Times New Roman" w:cs="Times New Roman"/>
                <w:b/>
                <w:bCs/>
                <w:i/>
                <w:iCs/>
                <w:sz w:val="24"/>
                <w:szCs w:val="24"/>
              </w:rPr>
            </w:pPr>
            <w:r w:rsidRPr="001110C3">
              <w:rPr>
                <w:rFonts w:ascii="Times New Roman" w:hAnsi="Times New Roman" w:cs="Times New Roman"/>
                <w:b/>
                <w:bCs/>
                <w:i/>
                <w:iCs/>
                <w:sz w:val="24"/>
                <w:szCs w:val="24"/>
              </w:rPr>
              <w:t>kharif</w:t>
            </w:r>
          </w:p>
        </w:tc>
        <w:tc>
          <w:tcPr>
            <w:tcW w:w="1098" w:type="dxa"/>
            <w:vAlign w:val="center"/>
            <w:hideMark/>
          </w:tcPr>
          <w:p w14:paraId="757D4B8A"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Pooled</w:t>
            </w:r>
          </w:p>
        </w:tc>
        <w:tc>
          <w:tcPr>
            <w:tcW w:w="1096" w:type="dxa"/>
            <w:vAlign w:val="center"/>
            <w:hideMark/>
          </w:tcPr>
          <w:p w14:paraId="62C7DDE6"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Summer</w:t>
            </w:r>
          </w:p>
        </w:tc>
        <w:tc>
          <w:tcPr>
            <w:tcW w:w="986" w:type="dxa"/>
            <w:vAlign w:val="center"/>
            <w:hideMark/>
          </w:tcPr>
          <w:p w14:paraId="2898A8A2" w14:textId="77777777" w:rsidR="001110C3" w:rsidRPr="001110C3" w:rsidRDefault="001110C3" w:rsidP="001110C3">
            <w:pPr>
              <w:tabs>
                <w:tab w:val="left" w:pos="7655"/>
              </w:tabs>
              <w:spacing w:after="0" w:line="240" w:lineRule="auto"/>
              <w:jc w:val="center"/>
              <w:rPr>
                <w:rFonts w:ascii="Times New Roman" w:hAnsi="Times New Roman" w:cs="Times New Roman"/>
                <w:b/>
                <w:bCs/>
                <w:i/>
                <w:iCs/>
                <w:sz w:val="24"/>
                <w:szCs w:val="24"/>
              </w:rPr>
            </w:pPr>
            <w:r w:rsidRPr="001110C3">
              <w:rPr>
                <w:rFonts w:ascii="Times New Roman" w:hAnsi="Times New Roman" w:cs="Times New Roman"/>
                <w:b/>
                <w:bCs/>
                <w:i/>
                <w:iCs/>
                <w:sz w:val="24"/>
                <w:szCs w:val="24"/>
              </w:rPr>
              <w:t>kharif</w:t>
            </w:r>
          </w:p>
        </w:tc>
        <w:tc>
          <w:tcPr>
            <w:tcW w:w="992" w:type="dxa"/>
            <w:vAlign w:val="center"/>
            <w:hideMark/>
          </w:tcPr>
          <w:p w14:paraId="038A0DCC"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Pooled</w:t>
            </w:r>
          </w:p>
        </w:tc>
      </w:tr>
      <w:tr w:rsidR="001110C3" w:rsidRPr="001110C3" w14:paraId="57C8AA7F" w14:textId="77777777" w:rsidTr="00AA2198">
        <w:trPr>
          <w:trHeight w:val="340"/>
        </w:trPr>
        <w:tc>
          <w:tcPr>
            <w:tcW w:w="1757" w:type="dxa"/>
            <w:gridSpan w:val="2"/>
            <w:vAlign w:val="center"/>
          </w:tcPr>
          <w:p w14:paraId="49A9AE19"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1</w:t>
            </w:r>
          </w:p>
        </w:tc>
        <w:tc>
          <w:tcPr>
            <w:tcW w:w="1292" w:type="dxa"/>
            <w:vAlign w:val="bottom"/>
          </w:tcPr>
          <w:p w14:paraId="0D88D64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4.04</w:t>
            </w:r>
          </w:p>
        </w:tc>
        <w:tc>
          <w:tcPr>
            <w:tcW w:w="1118" w:type="dxa"/>
            <w:vAlign w:val="bottom"/>
          </w:tcPr>
          <w:p w14:paraId="5590B8B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8.61</w:t>
            </w:r>
          </w:p>
        </w:tc>
        <w:tc>
          <w:tcPr>
            <w:tcW w:w="1123" w:type="dxa"/>
            <w:vAlign w:val="bottom"/>
          </w:tcPr>
          <w:p w14:paraId="2C0BC97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6.33</w:t>
            </w:r>
          </w:p>
        </w:tc>
        <w:tc>
          <w:tcPr>
            <w:tcW w:w="1157" w:type="dxa"/>
            <w:vAlign w:val="bottom"/>
          </w:tcPr>
          <w:p w14:paraId="5B3C5A1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7.76</w:t>
            </w:r>
          </w:p>
        </w:tc>
        <w:tc>
          <w:tcPr>
            <w:tcW w:w="1126" w:type="dxa"/>
            <w:vAlign w:val="bottom"/>
          </w:tcPr>
          <w:p w14:paraId="3558A38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12.46</w:t>
            </w:r>
          </w:p>
        </w:tc>
        <w:tc>
          <w:tcPr>
            <w:tcW w:w="989" w:type="dxa"/>
            <w:vAlign w:val="bottom"/>
          </w:tcPr>
          <w:p w14:paraId="2486725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10.11</w:t>
            </w:r>
          </w:p>
        </w:tc>
        <w:tc>
          <w:tcPr>
            <w:tcW w:w="1270" w:type="dxa"/>
            <w:vAlign w:val="bottom"/>
          </w:tcPr>
          <w:p w14:paraId="54DC8C6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11.05</w:t>
            </w:r>
          </w:p>
        </w:tc>
        <w:tc>
          <w:tcPr>
            <w:tcW w:w="988" w:type="dxa"/>
            <w:vAlign w:val="bottom"/>
          </w:tcPr>
          <w:p w14:paraId="2C042D3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17.17</w:t>
            </w:r>
          </w:p>
        </w:tc>
        <w:tc>
          <w:tcPr>
            <w:tcW w:w="1098" w:type="dxa"/>
            <w:vAlign w:val="bottom"/>
          </w:tcPr>
          <w:p w14:paraId="3747FF0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14.11</w:t>
            </w:r>
          </w:p>
        </w:tc>
        <w:tc>
          <w:tcPr>
            <w:tcW w:w="1096" w:type="dxa"/>
            <w:vAlign w:val="bottom"/>
          </w:tcPr>
          <w:p w14:paraId="600FC48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15.05</w:t>
            </w:r>
          </w:p>
        </w:tc>
        <w:tc>
          <w:tcPr>
            <w:tcW w:w="986" w:type="dxa"/>
            <w:vAlign w:val="bottom"/>
          </w:tcPr>
          <w:p w14:paraId="57F2403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20.80</w:t>
            </w:r>
          </w:p>
        </w:tc>
        <w:tc>
          <w:tcPr>
            <w:tcW w:w="992" w:type="dxa"/>
            <w:vAlign w:val="bottom"/>
          </w:tcPr>
          <w:p w14:paraId="0397208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17.93</w:t>
            </w:r>
          </w:p>
        </w:tc>
      </w:tr>
      <w:tr w:rsidR="001110C3" w:rsidRPr="001110C3" w14:paraId="072608A9" w14:textId="77777777" w:rsidTr="00AA2198">
        <w:trPr>
          <w:trHeight w:val="340"/>
        </w:trPr>
        <w:tc>
          <w:tcPr>
            <w:tcW w:w="1757" w:type="dxa"/>
            <w:gridSpan w:val="2"/>
          </w:tcPr>
          <w:p w14:paraId="4841ABD8"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2</w:t>
            </w:r>
          </w:p>
        </w:tc>
        <w:tc>
          <w:tcPr>
            <w:tcW w:w="1292" w:type="dxa"/>
            <w:vAlign w:val="bottom"/>
          </w:tcPr>
          <w:p w14:paraId="1A6A51E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4.14</w:t>
            </w:r>
          </w:p>
        </w:tc>
        <w:tc>
          <w:tcPr>
            <w:tcW w:w="1118" w:type="dxa"/>
            <w:vAlign w:val="bottom"/>
          </w:tcPr>
          <w:p w14:paraId="7BD54CA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8.72</w:t>
            </w:r>
          </w:p>
        </w:tc>
        <w:tc>
          <w:tcPr>
            <w:tcW w:w="1123" w:type="dxa"/>
            <w:vAlign w:val="bottom"/>
          </w:tcPr>
          <w:p w14:paraId="40EBA4C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6.43</w:t>
            </w:r>
          </w:p>
        </w:tc>
        <w:tc>
          <w:tcPr>
            <w:tcW w:w="1157" w:type="dxa"/>
            <w:vAlign w:val="bottom"/>
          </w:tcPr>
          <w:p w14:paraId="2B1D199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7.82</w:t>
            </w:r>
          </w:p>
        </w:tc>
        <w:tc>
          <w:tcPr>
            <w:tcW w:w="1126" w:type="dxa"/>
            <w:vAlign w:val="bottom"/>
          </w:tcPr>
          <w:p w14:paraId="166CAC8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13.72</w:t>
            </w:r>
          </w:p>
        </w:tc>
        <w:tc>
          <w:tcPr>
            <w:tcW w:w="989" w:type="dxa"/>
            <w:vAlign w:val="bottom"/>
          </w:tcPr>
          <w:p w14:paraId="622265C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10.77</w:t>
            </w:r>
          </w:p>
        </w:tc>
        <w:tc>
          <w:tcPr>
            <w:tcW w:w="1270" w:type="dxa"/>
            <w:vAlign w:val="bottom"/>
          </w:tcPr>
          <w:p w14:paraId="5CA7040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11.12</w:t>
            </w:r>
          </w:p>
        </w:tc>
        <w:tc>
          <w:tcPr>
            <w:tcW w:w="988" w:type="dxa"/>
            <w:vAlign w:val="bottom"/>
          </w:tcPr>
          <w:p w14:paraId="0E52ECC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18.04</w:t>
            </w:r>
          </w:p>
        </w:tc>
        <w:tc>
          <w:tcPr>
            <w:tcW w:w="1098" w:type="dxa"/>
            <w:vAlign w:val="bottom"/>
          </w:tcPr>
          <w:p w14:paraId="1E52F69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14.58</w:t>
            </w:r>
          </w:p>
        </w:tc>
        <w:tc>
          <w:tcPr>
            <w:tcW w:w="1096" w:type="dxa"/>
            <w:vAlign w:val="bottom"/>
          </w:tcPr>
          <w:p w14:paraId="6FCA1C2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15.25</w:t>
            </w:r>
          </w:p>
        </w:tc>
        <w:tc>
          <w:tcPr>
            <w:tcW w:w="986" w:type="dxa"/>
            <w:vAlign w:val="bottom"/>
          </w:tcPr>
          <w:p w14:paraId="37A7BBB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20.96</w:t>
            </w:r>
          </w:p>
        </w:tc>
        <w:tc>
          <w:tcPr>
            <w:tcW w:w="992" w:type="dxa"/>
            <w:vAlign w:val="bottom"/>
          </w:tcPr>
          <w:p w14:paraId="38D965E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18.11</w:t>
            </w:r>
          </w:p>
        </w:tc>
      </w:tr>
      <w:tr w:rsidR="001110C3" w:rsidRPr="001110C3" w14:paraId="45C6B4A2" w14:textId="77777777" w:rsidTr="00AA2198">
        <w:trPr>
          <w:trHeight w:val="340"/>
        </w:trPr>
        <w:tc>
          <w:tcPr>
            <w:tcW w:w="1757" w:type="dxa"/>
            <w:gridSpan w:val="2"/>
          </w:tcPr>
          <w:p w14:paraId="5926FD68"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3</w:t>
            </w:r>
          </w:p>
        </w:tc>
        <w:tc>
          <w:tcPr>
            <w:tcW w:w="1292" w:type="dxa"/>
            <w:vAlign w:val="bottom"/>
          </w:tcPr>
          <w:p w14:paraId="47D4599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4.21</w:t>
            </w:r>
          </w:p>
        </w:tc>
        <w:tc>
          <w:tcPr>
            <w:tcW w:w="1118" w:type="dxa"/>
            <w:vAlign w:val="bottom"/>
          </w:tcPr>
          <w:p w14:paraId="387DFBC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8.64</w:t>
            </w:r>
          </w:p>
        </w:tc>
        <w:tc>
          <w:tcPr>
            <w:tcW w:w="1123" w:type="dxa"/>
            <w:vAlign w:val="bottom"/>
          </w:tcPr>
          <w:p w14:paraId="542FE54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6.43</w:t>
            </w:r>
          </w:p>
        </w:tc>
        <w:tc>
          <w:tcPr>
            <w:tcW w:w="1157" w:type="dxa"/>
            <w:vAlign w:val="bottom"/>
          </w:tcPr>
          <w:p w14:paraId="4C7C415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7.92</w:t>
            </w:r>
          </w:p>
        </w:tc>
        <w:tc>
          <w:tcPr>
            <w:tcW w:w="1126" w:type="dxa"/>
            <w:vAlign w:val="bottom"/>
          </w:tcPr>
          <w:p w14:paraId="55E3914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13.82</w:t>
            </w:r>
          </w:p>
        </w:tc>
        <w:tc>
          <w:tcPr>
            <w:tcW w:w="989" w:type="dxa"/>
            <w:vAlign w:val="bottom"/>
          </w:tcPr>
          <w:p w14:paraId="164A29F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10.87</w:t>
            </w:r>
          </w:p>
        </w:tc>
        <w:tc>
          <w:tcPr>
            <w:tcW w:w="1270" w:type="dxa"/>
            <w:vAlign w:val="bottom"/>
          </w:tcPr>
          <w:p w14:paraId="3639A1C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12.29</w:t>
            </w:r>
          </w:p>
        </w:tc>
        <w:tc>
          <w:tcPr>
            <w:tcW w:w="988" w:type="dxa"/>
            <w:vAlign w:val="bottom"/>
          </w:tcPr>
          <w:p w14:paraId="5C004B7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18.56</w:t>
            </w:r>
          </w:p>
        </w:tc>
        <w:tc>
          <w:tcPr>
            <w:tcW w:w="1098" w:type="dxa"/>
            <w:vAlign w:val="bottom"/>
          </w:tcPr>
          <w:p w14:paraId="125B53C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15.42</w:t>
            </w:r>
          </w:p>
        </w:tc>
        <w:tc>
          <w:tcPr>
            <w:tcW w:w="1096" w:type="dxa"/>
            <w:vAlign w:val="bottom"/>
          </w:tcPr>
          <w:p w14:paraId="54AA647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16.41</w:t>
            </w:r>
          </w:p>
        </w:tc>
        <w:tc>
          <w:tcPr>
            <w:tcW w:w="986" w:type="dxa"/>
            <w:vAlign w:val="bottom"/>
          </w:tcPr>
          <w:p w14:paraId="27DE162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23.28</w:t>
            </w:r>
          </w:p>
        </w:tc>
        <w:tc>
          <w:tcPr>
            <w:tcW w:w="992" w:type="dxa"/>
            <w:vAlign w:val="bottom"/>
          </w:tcPr>
          <w:p w14:paraId="0E03E07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19.85</w:t>
            </w:r>
          </w:p>
        </w:tc>
      </w:tr>
      <w:tr w:rsidR="001110C3" w:rsidRPr="001110C3" w14:paraId="1A134E6E" w14:textId="77777777" w:rsidTr="00AA2198">
        <w:trPr>
          <w:trHeight w:val="340"/>
        </w:trPr>
        <w:tc>
          <w:tcPr>
            <w:tcW w:w="1757" w:type="dxa"/>
            <w:gridSpan w:val="2"/>
          </w:tcPr>
          <w:p w14:paraId="730C734E"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4</w:t>
            </w:r>
          </w:p>
        </w:tc>
        <w:tc>
          <w:tcPr>
            <w:tcW w:w="1292" w:type="dxa"/>
            <w:vAlign w:val="bottom"/>
          </w:tcPr>
          <w:p w14:paraId="3FB069F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4.71</w:t>
            </w:r>
          </w:p>
        </w:tc>
        <w:tc>
          <w:tcPr>
            <w:tcW w:w="1118" w:type="dxa"/>
            <w:vAlign w:val="bottom"/>
          </w:tcPr>
          <w:p w14:paraId="6DDE725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8.79</w:t>
            </w:r>
          </w:p>
        </w:tc>
        <w:tc>
          <w:tcPr>
            <w:tcW w:w="1123" w:type="dxa"/>
            <w:vAlign w:val="bottom"/>
          </w:tcPr>
          <w:p w14:paraId="09D62BC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6.75</w:t>
            </w:r>
          </w:p>
        </w:tc>
        <w:tc>
          <w:tcPr>
            <w:tcW w:w="1157" w:type="dxa"/>
            <w:vAlign w:val="bottom"/>
          </w:tcPr>
          <w:p w14:paraId="7859808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9.00</w:t>
            </w:r>
          </w:p>
        </w:tc>
        <w:tc>
          <w:tcPr>
            <w:tcW w:w="1126" w:type="dxa"/>
            <w:vAlign w:val="bottom"/>
          </w:tcPr>
          <w:p w14:paraId="1CA486B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15.10</w:t>
            </w:r>
          </w:p>
        </w:tc>
        <w:tc>
          <w:tcPr>
            <w:tcW w:w="989" w:type="dxa"/>
            <w:vAlign w:val="bottom"/>
          </w:tcPr>
          <w:p w14:paraId="6ED12C5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12.05</w:t>
            </w:r>
          </w:p>
        </w:tc>
        <w:tc>
          <w:tcPr>
            <w:tcW w:w="1270" w:type="dxa"/>
            <w:vAlign w:val="bottom"/>
          </w:tcPr>
          <w:p w14:paraId="699FDEB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13.35</w:t>
            </w:r>
          </w:p>
        </w:tc>
        <w:tc>
          <w:tcPr>
            <w:tcW w:w="988" w:type="dxa"/>
            <w:vAlign w:val="bottom"/>
          </w:tcPr>
          <w:p w14:paraId="353051A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20.50</w:t>
            </w:r>
          </w:p>
        </w:tc>
        <w:tc>
          <w:tcPr>
            <w:tcW w:w="1098" w:type="dxa"/>
            <w:vAlign w:val="bottom"/>
          </w:tcPr>
          <w:p w14:paraId="19B8289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16.93</w:t>
            </w:r>
          </w:p>
        </w:tc>
        <w:tc>
          <w:tcPr>
            <w:tcW w:w="1096" w:type="dxa"/>
            <w:vAlign w:val="bottom"/>
          </w:tcPr>
          <w:p w14:paraId="48FADF6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17.59</w:t>
            </w:r>
          </w:p>
        </w:tc>
        <w:tc>
          <w:tcPr>
            <w:tcW w:w="986" w:type="dxa"/>
            <w:vAlign w:val="bottom"/>
          </w:tcPr>
          <w:p w14:paraId="5B5A7B5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24.25</w:t>
            </w:r>
          </w:p>
        </w:tc>
        <w:tc>
          <w:tcPr>
            <w:tcW w:w="992" w:type="dxa"/>
            <w:vAlign w:val="bottom"/>
          </w:tcPr>
          <w:p w14:paraId="393AA68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20.92</w:t>
            </w:r>
          </w:p>
        </w:tc>
      </w:tr>
      <w:tr w:rsidR="001110C3" w:rsidRPr="001110C3" w14:paraId="647B47D9" w14:textId="77777777" w:rsidTr="00AA2198">
        <w:trPr>
          <w:trHeight w:val="340"/>
        </w:trPr>
        <w:tc>
          <w:tcPr>
            <w:tcW w:w="1757" w:type="dxa"/>
            <w:gridSpan w:val="2"/>
          </w:tcPr>
          <w:p w14:paraId="71B48D14"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5</w:t>
            </w:r>
          </w:p>
        </w:tc>
        <w:tc>
          <w:tcPr>
            <w:tcW w:w="1292" w:type="dxa"/>
            <w:vAlign w:val="bottom"/>
          </w:tcPr>
          <w:p w14:paraId="36951E2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4.16</w:t>
            </w:r>
          </w:p>
        </w:tc>
        <w:tc>
          <w:tcPr>
            <w:tcW w:w="1118" w:type="dxa"/>
            <w:vAlign w:val="bottom"/>
          </w:tcPr>
          <w:p w14:paraId="11B332A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8.17</w:t>
            </w:r>
          </w:p>
        </w:tc>
        <w:tc>
          <w:tcPr>
            <w:tcW w:w="1123" w:type="dxa"/>
            <w:vAlign w:val="bottom"/>
          </w:tcPr>
          <w:p w14:paraId="22AB4B7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6.17</w:t>
            </w:r>
          </w:p>
        </w:tc>
        <w:tc>
          <w:tcPr>
            <w:tcW w:w="1157" w:type="dxa"/>
            <w:vAlign w:val="bottom"/>
          </w:tcPr>
          <w:p w14:paraId="207B1EC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7.86</w:t>
            </w:r>
          </w:p>
        </w:tc>
        <w:tc>
          <w:tcPr>
            <w:tcW w:w="1126" w:type="dxa"/>
            <w:vAlign w:val="bottom"/>
          </w:tcPr>
          <w:p w14:paraId="2E58662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13.80</w:t>
            </w:r>
          </w:p>
        </w:tc>
        <w:tc>
          <w:tcPr>
            <w:tcW w:w="989" w:type="dxa"/>
            <w:vAlign w:val="bottom"/>
          </w:tcPr>
          <w:p w14:paraId="10539FF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10.83</w:t>
            </w:r>
          </w:p>
        </w:tc>
        <w:tc>
          <w:tcPr>
            <w:tcW w:w="1270" w:type="dxa"/>
            <w:vAlign w:val="bottom"/>
          </w:tcPr>
          <w:p w14:paraId="732B95B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11.36</w:t>
            </w:r>
          </w:p>
        </w:tc>
        <w:tc>
          <w:tcPr>
            <w:tcW w:w="988" w:type="dxa"/>
            <w:vAlign w:val="bottom"/>
          </w:tcPr>
          <w:p w14:paraId="6A1CBF3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18.39</w:t>
            </w:r>
          </w:p>
        </w:tc>
        <w:tc>
          <w:tcPr>
            <w:tcW w:w="1098" w:type="dxa"/>
            <w:vAlign w:val="bottom"/>
          </w:tcPr>
          <w:p w14:paraId="6BE174E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14.88</w:t>
            </w:r>
          </w:p>
        </w:tc>
        <w:tc>
          <w:tcPr>
            <w:tcW w:w="1096" w:type="dxa"/>
            <w:vAlign w:val="bottom"/>
          </w:tcPr>
          <w:p w14:paraId="434FAC4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15.48</w:t>
            </w:r>
          </w:p>
        </w:tc>
        <w:tc>
          <w:tcPr>
            <w:tcW w:w="986" w:type="dxa"/>
            <w:vAlign w:val="bottom"/>
          </w:tcPr>
          <w:p w14:paraId="6290BCC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21.45</w:t>
            </w:r>
          </w:p>
        </w:tc>
        <w:tc>
          <w:tcPr>
            <w:tcW w:w="992" w:type="dxa"/>
            <w:vAlign w:val="bottom"/>
          </w:tcPr>
          <w:p w14:paraId="65A7768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18.47</w:t>
            </w:r>
          </w:p>
        </w:tc>
      </w:tr>
      <w:tr w:rsidR="001110C3" w:rsidRPr="001110C3" w14:paraId="2CE3D1FA" w14:textId="77777777" w:rsidTr="00AA2198">
        <w:trPr>
          <w:trHeight w:val="340"/>
        </w:trPr>
        <w:tc>
          <w:tcPr>
            <w:tcW w:w="1757" w:type="dxa"/>
            <w:gridSpan w:val="2"/>
          </w:tcPr>
          <w:p w14:paraId="6880471E"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6</w:t>
            </w:r>
          </w:p>
        </w:tc>
        <w:tc>
          <w:tcPr>
            <w:tcW w:w="1292" w:type="dxa"/>
            <w:vAlign w:val="bottom"/>
          </w:tcPr>
          <w:p w14:paraId="1C352A5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4.28</w:t>
            </w:r>
          </w:p>
        </w:tc>
        <w:tc>
          <w:tcPr>
            <w:tcW w:w="1118" w:type="dxa"/>
            <w:vAlign w:val="bottom"/>
          </w:tcPr>
          <w:p w14:paraId="3EA5CFF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8.32</w:t>
            </w:r>
          </w:p>
        </w:tc>
        <w:tc>
          <w:tcPr>
            <w:tcW w:w="1123" w:type="dxa"/>
            <w:vAlign w:val="bottom"/>
          </w:tcPr>
          <w:p w14:paraId="7A278BA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6.30</w:t>
            </w:r>
          </w:p>
        </w:tc>
        <w:tc>
          <w:tcPr>
            <w:tcW w:w="1157" w:type="dxa"/>
            <w:vAlign w:val="bottom"/>
          </w:tcPr>
          <w:p w14:paraId="5A25282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8.02</w:t>
            </w:r>
          </w:p>
        </w:tc>
        <w:tc>
          <w:tcPr>
            <w:tcW w:w="1126" w:type="dxa"/>
            <w:vAlign w:val="bottom"/>
          </w:tcPr>
          <w:p w14:paraId="5E818F7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13.83</w:t>
            </w:r>
          </w:p>
        </w:tc>
        <w:tc>
          <w:tcPr>
            <w:tcW w:w="989" w:type="dxa"/>
            <w:vAlign w:val="bottom"/>
          </w:tcPr>
          <w:p w14:paraId="2B69D6B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10.92</w:t>
            </w:r>
          </w:p>
        </w:tc>
        <w:tc>
          <w:tcPr>
            <w:tcW w:w="1270" w:type="dxa"/>
            <w:vAlign w:val="bottom"/>
          </w:tcPr>
          <w:p w14:paraId="1660234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12.35</w:t>
            </w:r>
          </w:p>
        </w:tc>
        <w:tc>
          <w:tcPr>
            <w:tcW w:w="988" w:type="dxa"/>
            <w:vAlign w:val="bottom"/>
          </w:tcPr>
          <w:p w14:paraId="0136E02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18.84</w:t>
            </w:r>
          </w:p>
        </w:tc>
        <w:tc>
          <w:tcPr>
            <w:tcW w:w="1098" w:type="dxa"/>
            <w:vAlign w:val="bottom"/>
          </w:tcPr>
          <w:p w14:paraId="3141B47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15.59</w:t>
            </w:r>
          </w:p>
        </w:tc>
        <w:tc>
          <w:tcPr>
            <w:tcW w:w="1096" w:type="dxa"/>
            <w:vAlign w:val="bottom"/>
          </w:tcPr>
          <w:p w14:paraId="40B649C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16.56</w:t>
            </w:r>
          </w:p>
        </w:tc>
        <w:tc>
          <w:tcPr>
            <w:tcW w:w="986" w:type="dxa"/>
            <w:vAlign w:val="bottom"/>
          </w:tcPr>
          <w:p w14:paraId="2C39FE6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23.58</w:t>
            </w:r>
          </w:p>
        </w:tc>
        <w:tc>
          <w:tcPr>
            <w:tcW w:w="992" w:type="dxa"/>
            <w:vAlign w:val="bottom"/>
          </w:tcPr>
          <w:p w14:paraId="47E164C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20.07</w:t>
            </w:r>
          </w:p>
        </w:tc>
      </w:tr>
      <w:tr w:rsidR="001110C3" w:rsidRPr="001110C3" w14:paraId="6AEFC208" w14:textId="77777777" w:rsidTr="00AA2198">
        <w:trPr>
          <w:trHeight w:val="340"/>
        </w:trPr>
        <w:tc>
          <w:tcPr>
            <w:tcW w:w="1757" w:type="dxa"/>
            <w:gridSpan w:val="2"/>
          </w:tcPr>
          <w:p w14:paraId="3AFB39B0"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7</w:t>
            </w:r>
          </w:p>
        </w:tc>
        <w:tc>
          <w:tcPr>
            <w:tcW w:w="1292" w:type="dxa"/>
            <w:vAlign w:val="bottom"/>
          </w:tcPr>
          <w:p w14:paraId="52E0F4E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4.52</w:t>
            </w:r>
          </w:p>
        </w:tc>
        <w:tc>
          <w:tcPr>
            <w:tcW w:w="1118" w:type="dxa"/>
            <w:vAlign w:val="bottom"/>
          </w:tcPr>
          <w:p w14:paraId="1B20CF5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8.28</w:t>
            </w:r>
          </w:p>
        </w:tc>
        <w:tc>
          <w:tcPr>
            <w:tcW w:w="1123" w:type="dxa"/>
            <w:vAlign w:val="bottom"/>
          </w:tcPr>
          <w:p w14:paraId="54BFDD2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6.40</w:t>
            </w:r>
          </w:p>
        </w:tc>
        <w:tc>
          <w:tcPr>
            <w:tcW w:w="1157" w:type="dxa"/>
            <w:vAlign w:val="bottom"/>
          </w:tcPr>
          <w:p w14:paraId="5F940E1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8.26</w:t>
            </w:r>
          </w:p>
        </w:tc>
        <w:tc>
          <w:tcPr>
            <w:tcW w:w="1126" w:type="dxa"/>
            <w:vAlign w:val="bottom"/>
          </w:tcPr>
          <w:p w14:paraId="4DEE4C6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14.35</w:t>
            </w:r>
          </w:p>
        </w:tc>
        <w:tc>
          <w:tcPr>
            <w:tcW w:w="989" w:type="dxa"/>
            <w:vAlign w:val="bottom"/>
          </w:tcPr>
          <w:p w14:paraId="49F6959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11.30</w:t>
            </w:r>
          </w:p>
        </w:tc>
        <w:tc>
          <w:tcPr>
            <w:tcW w:w="1270" w:type="dxa"/>
            <w:vAlign w:val="bottom"/>
          </w:tcPr>
          <w:p w14:paraId="13D4965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12.51</w:t>
            </w:r>
          </w:p>
        </w:tc>
        <w:tc>
          <w:tcPr>
            <w:tcW w:w="988" w:type="dxa"/>
            <w:vAlign w:val="bottom"/>
          </w:tcPr>
          <w:p w14:paraId="5D98906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18.98</w:t>
            </w:r>
          </w:p>
        </w:tc>
        <w:tc>
          <w:tcPr>
            <w:tcW w:w="1098" w:type="dxa"/>
            <w:vAlign w:val="bottom"/>
          </w:tcPr>
          <w:p w14:paraId="40E9730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15.75</w:t>
            </w:r>
          </w:p>
        </w:tc>
        <w:tc>
          <w:tcPr>
            <w:tcW w:w="1096" w:type="dxa"/>
            <w:vAlign w:val="bottom"/>
          </w:tcPr>
          <w:p w14:paraId="56ED92D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16.65</w:t>
            </w:r>
          </w:p>
        </w:tc>
        <w:tc>
          <w:tcPr>
            <w:tcW w:w="986" w:type="dxa"/>
            <w:vAlign w:val="bottom"/>
          </w:tcPr>
          <w:p w14:paraId="7326A1F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23.71</w:t>
            </w:r>
          </w:p>
        </w:tc>
        <w:tc>
          <w:tcPr>
            <w:tcW w:w="992" w:type="dxa"/>
            <w:vAlign w:val="bottom"/>
          </w:tcPr>
          <w:p w14:paraId="2C20372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20.18</w:t>
            </w:r>
          </w:p>
        </w:tc>
      </w:tr>
      <w:tr w:rsidR="001110C3" w:rsidRPr="001110C3" w14:paraId="4DE625E5" w14:textId="77777777" w:rsidTr="00AA2198">
        <w:trPr>
          <w:trHeight w:val="340"/>
        </w:trPr>
        <w:tc>
          <w:tcPr>
            <w:tcW w:w="1757" w:type="dxa"/>
            <w:gridSpan w:val="2"/>
          </w:tcPr>
          <w:p w14:paraId="0AF38CF8"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8</w:t>
            </w:r>
          </w:p>
        </w:tc>
        <w:tc>
          <w:tcPr>
            <w:tcW w:w="1292" w:type="dxa"/>
            <w:vAlign w:val="bottom"/>
          </w:tcPr>
          <w:p w14:paraId="3C73B47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4.73</w:t>
            </w:r>
          </w:p>
        </w:tc>
        <w:tc>
          <w:tcPr>
            <w:tcW w:w="1118" w:type="dxa"/>
            <w:vAlign w:val="bottom"/>
          </w:tcPr>
          <w:p w14:paraId="3DDF708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8.90</w:t>
            </w:r>
          </w:p>
        </w:tc>
        <w:tc>
          <w:tcPr>
            <w:tcW w:w="1123" w:type="dxa"/>
            <w:vAlign w:val="bottom"/>
          </w:tcPr>
          <w:p w14:paraId="3FEBE9F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6.82</w:t>
            </w:r>
          </w:p>
        </w:tc>
        <w:tc>
          <w:tcPr>
            <w:tcW w:w="1157" w:type="dxa"/>
            <w:vAlign w:val="bottom"/>
          </w:tcPr>
          <w:p w14:paraId="587A9DA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9.12</w:t>
            </w:r>
          </w:p>
        </w:tc>
        <w:tc>
          <w:tcPr>
            <w:tcW w:w="1126" w:type="dxa"/>
            <w:vAlign w:val="bottom"/>
          </w:tcPr>
          <w:p w14:paraId="72FF57C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15.39</w:t>
            </w:r>
          </w:p>
        </w:tc>
        <w:tc>
          <w:tcPr>
            <w:tcW w:w="989" w:type="dxa"/>
            <w:vAlign w:val="bottom"/>
          </w:tcPr>
          <w:p w14:paraId="48D8338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12.26</w:t>
            </w:r>
          </w:p>
        </w:tc>
        <w:tc>
          <w:tcPr>
            <w:tcW w:w="1270" w:type="dxa"/>
            <w:vAlign w:val="bottom"/>
          </w:tcPr>
          <w:p w14:paraId="293DBD2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13.45</w:t>
            </w:r>
          </w:p>
        </w:tc>
        <w:tc>
          <w:tcPr>
            <w:tcW w:w="988" w:type="dxa"/>
            <w:vAlign w:val="bottom"/>
          </w:tcPr>
          <w:p w14:paraId="408E455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21.81</w:t>
            </w:r>
          </w:p>
        </w:tc>
        <w:tc>
          <w:tcPr>
            <w:tcW w:w="1098" w:type="dxa"/>
            <w:vAlign w:val="bottom"/>
          </w:tcPr>
          <w:p w14:paraId="2D0772C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17.63</w:t>
            </w:r>
          </w:p>
        </w:tc>
        <w:tc>
          <w:tcPr>
            <w:tcW w:w="1096" w:type="dxa"/>
            <w:vAlign w:val="bottom"/>
          </w:tcPr>
          <w:p w14:paraId="11CAF10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17.74</w:t>
            </w:r>
          </w:p>
        </w:tc>
        <w:tc>
          <w:tcPr>
            <w:tcW w:w="986" w:type="dxa"/>
            <w:vAlign w:val="bottom"/>
          </w:tcPr>
          <w:p w14:paraId="318E080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24.89</w:t>
            </w:r>
          </w:p>
        </w:tc>
        <w:tc>
          <w:tcPr>
            <w:tcW w:w="992" w:type="dxa"/>
            <w:vAlign w:val="bottom"/>
          </w:tcPr>
          <w:p w14:paraId="30D747B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21.32</w:t>
            </w:r>
          </w:p>
        </w:tc>
      </w:tr>
      <w:tr w:rsidR="001110C3" w:rsidRPr="001110C3" w14:paraId="24E04C2F" w14:textId="77777777" w:rsidTr="00AA2198">
        <w:trPr>
          <w:trHeight w:val="340"/>
        </w:trPr>
        <w:tc>
          <w:tcPr>
            <w:tcW w:w="1757" w:type="dxa"/>
            <w:gridSpan w:val="2"/>
          </w:tcPr>
          <w:p w14:paraId="11489ECE"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9</w:t>
            </w:r>
          </w:p>
        </w:tc>
        <w:tc>
          <w:tcPr>
            <w:tcW w:w="1292" w:type="dxa"/>
            <w:vAlign w:val="bottom"/>
          </w:tcPr>
          <w:p w14:paraId="2A010BC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4.40</w:t>
            </w:r>
          </w:p>
        </w:tc>
        <w:tc>
          <w:tcPr>
            <w:tcW w:w="1118" w:type="dxa"/>
            <w:vAlign w:val="bottom"/>
          </w:tcPr>
          <w:p w14:paraId="052E451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8.15</w:t>
            </w:r>
          </w:p>
        </w:tc>
        <w:tc>
          <w:tcPr>
            <w:tcW w:w="1123" w:type="dxa"/>
            <w:vAlign w:val="bottom"/>
          </w:tcPr>
          <w:p w14:paraId="5B1E1F4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6.28</w:t>
            </w:r>
          </w:p>
        </w:tc>
        <w:tc>
          <w:tcPr>
            <w:tcW w:w="1157" w:type="dxa"/>
            <w:vAlign w:val="bottom"/>
          </w:tcPr>
          <w:p w14:paraId="2DA209E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8.12</w:t>
            </w:r>
          </w:p>
        </w:tc>
        <w:tc>
          <w:tcPr>
            <w:tcW w:w="1126" w:type="dxa"/>
            <w:vAlign w:val="bottom"/>
          </w:tcPr>
          <w:p w14:paraId="3C61F3F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14.16</w:t>
            </w:r>
          </w:p>
        </w:tc>
        <w:tc>
          <w:tcPr>
            <w:tcW w:w="989" w:type="dxa"/>
            <w:vAlign w:val="bottom"/>
          </w:tcPr>
          <w:p w14:paraId="14D88AB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11.14</w:t>
            </w:r>
          </w:p>
        </w:tc>
        <w:tc>
          <w:tcPr>
            <w:tcW w:w="1270" w:type="dxa"/>
            <w:vAlign w:val="bottom"/>
          </w:tcPr>
          <w:p w14:paraId="524F703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12.40</w:t>
            </w:r>
          </w:p>
        </w:tc>
        <w:tc>
          <w:tcPr>
            <w:tcW w:w="988" w:type="dxa"/>
            <w:vAlign w:val="bottom"/>
          </w:tcPr>
          <w:p w14:paraId="4C90DBF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18.96</w:t>
            </w:r>
          </w:p>
        </w:tc>
        <w:tc>
          <w:tcPr>
            <w:tcW w:w="1098" w:type="dxa"/>
            <w:vAlign w:val="bottom"/>
          </w:tcPr>
          <w:p w14:paraId="6C53D22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15.68</w:t>
            </w:r>
          </w:p>
        </w:tc>
        <w:tc>
          <w:tcPr>
            <w:tcW w:w="1096" w:type="dxa"/>
            <w:vAlign w:val="bottom"/>
          </w:tcPr>
          <w:p w14:paraId="66B2BF5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16.59</w:t>
            </w:r>
          </w:p>
        </w:tc>
        <w:tc>
          <w:tcPr>
            <w:tcW w:w="986" w:type="dxa"/>
            <w:vAlign w:val="bottom"/>
          </w:tcPr>
          <w:p w14:paraId="7263796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23.61</w:t>
            </w:r>
          </w:p>
        </w:tc>
        <w:tc>
          <w:tcPr>
            <w:tcW w:w="992" w:type="dxa"/>
            <w:vAlign w:val="bottom"/>
          </w:tcPr>
          <w:p w14:paraId="6D34FD2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20.10</w:t>
            </w:r>
          </w:p>
        </w:tc>
      </w:tr>
      <w:tr w:rsidR="001110C3" w:rsidRPr="001110C3" w14:paraId="32FB5795" w14:textId="77777777" w:rsidTr="00AA2198">
        <w:trPr>
          <w:trHeight w:val="340"/>
        </w:trPr>
        <w:tc>
          <w:tcPr>
            <w:tcW w:w="1757" w:type="dxa"/>
            <w:gridSpan w:val="2"/>
          </w:tcPr>
          <w:p w14:paraId="4BD77586"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10</w:t>
            </w:r>
          </w:p>
        </w:tc>
        <w:tc>
          <w:tcPr>
            <w:tcW w:w="1292" w:type="dxa"/>
            <w:vAlign w:val="bottom"/>
          </w:tcPr>
          <w:p w14:paraId="23C4765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4.63</w:t>
            </w:r>
          </w:p>
        </w:tc>
        <w:tc>
          <w:tcPr>
            <w:tcW w:w="1118" w:type="dxa"/>
            <w:vAlign w:val="bottom"/>
          </w:tcPr>
          <w:p w14:paraId="42FCA73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8.32</w:t>
            </w:r>
          </w:p>
        </w:tc>
        <w:tc>
          <w:tcPr>
            <w:tcW w:w="1123" w:type="dxa"/>
            <w:vAlign w:val="bottom"/>
          </w:tcPr>
          <w:p w14:paraId="71A7F15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6.48</w:t>
            </w:r>
          </w:p>
        </w:tc>
        <w:tc>
          <w:tcPr>
            <w:tcW w:w="1157" w:type="dxa"/>
            <w:vAlign w:val="bottom"/>
          </w:tcPr>
          <w:p w14:paraId="52E2D3A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8.73</w:t>
            </w:r>
          </w:p>
        </w:tc>
        <w:tc>
          <w:tcPr>
            <w:tcW w:w="1126" w:type="dxa"/>
            <w:vAlign w:val="bottom"/>
          </w:tcPr>
          <w:p w14:paraId="62DE6BE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14.92</w:t>
            </w:r>
          </w:p>
        </w:tc>
        <w:tc>
          <w:tcPr>
            <w:tcW w:w="989" w:type="dxa"/>
            <w:vAlign w:val="bottom"/>
          </w:tcPr>
          <w:p w14:paraId="09DF877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11.83</w:t>
            </w:r>
          </w:p>
        </w:tc>
        <w:tc>
          <w:tcPr>
            <w:tcW w:w="1270" w:type="dxa"/>
            <w:vAlign w:val="bottom"/>
          </w:tcPr>
          <w:p w14:paraId="5F5DB42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13.00</w:t>
            </w:r>
          </w:p>
        </w:tc>
        <w:tc>
          <w:tcPr>
            <w:tcW w:w="988" w:type="dxa"/>
            <w:vAlign w:val="bottom"/>
          </w:tcPr>
          <w:p w14:paraId="28D6268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19.55</w:t>
            </w:r>
          </w:p>
        </w:tc>
        <w:tc>
          <w:tcPr>
            <w:tcW w:w="1098" w:type="dxa"/>
            <w:vAlign w:val="bottom"/>
          </w:tcPr>
          <w:p w14:paraId="3A90A60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16.28</w:t>
            </w:r>
          </w:p>
        </w:tc>
        <w:tc>
          <w:tcPr>
            <w:tcW w:w="1096" w:type="dxa"/>
            <w:vAlign w:val="bottom"/>
          </w:tcPr>
          <w:p w14:paraId="5A3EB2C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17.23</w:t>
            </w:r>
          </w:p>
        </w:tc>
        <w:tc>
          <w:tcPr>
            <w:tcW w:w="986" w:type="dxa"/>
            <w:vAlign w:val="bottom"/>
          </w:tcPr>
          <w:p w14:paraId="325DAB1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24.05</w:t>
            </w:r>
          </w:p>
        </w:tc>
        <w:tc>
          <w:tcPr>
            <w:tcW w:w="992" w:type="dxa"/>
            <w:vAlign w:val="bottom"/>
          </w:tcPr>
          <w:p w14:paraId="4E79D55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20.64</w:t>
            </w:r>
          </w:p>
        </w:tc>
      </w:tr>
      <w:tr w:rsidR="001110C3" w:rsidRPr="001110C3" w14:paraId="0B2AAE53" w14:textId="77777777" w:rsidTr="00AA2198">
        <w:trPr>
          <w:trHeight w:val="340"/>
        </w:trPr>
        <w:tc>
          <w:tcPr>
            <w:tcW w:w="1757" w:type="dxa"/>
            <w:gridSpan w:val="2"/>
          </w:tcPr>
          <w:p w14:paraId="6F5BC033"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11</w:t>
            </w:r>
          </w:p>
        </w:tc>
        <w:tc>
          <w:tcPr>
            <w:tcW w:w="1292" w:type="dxa"/>
            <w:vAlign w:val="bottom"/>
          </w:tcPr>
          <w:p w14:paraId="2DE952E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4.54</w:t>
            </w:r>
          </w:p>
        </w:tc>
        <w:tc>
          <w:tcPr>
            <w:tcW w:w="1118" w:type="dxa"/>
            <w:vAlign w:val="bottom"/>
          </w:tcPr>
          <w:p w14:paraId="6B1E0A7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8.68</w:t>
            </w:r>
          </w:p>
        </w:tc>
        <w:tc>
          <w:tcPr>
            <w:tcW w:w="1123" w:type="dxa"/>
            <w:vAlign w:val="bottom"/>
          </w:tcPr>
          <w:p w14:paraId="7A84209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6.61</w:t>
            </w:r>
          </w:p>
        </w:tc>
        <w:tc>
          <w:tcPr>
            <w:tcW w:w="1157" w:type="dxa"/>
            <w:vAlign w:val="bottom"/>
          </w:tcPr>
          <w:p w14:paraId="39E324E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8.41</w:t>
            </w:r>
          </w:p>
        </w:tc>
        <w:tc>
          <w:tcPr>
            <w:tcW w:w="1126" w:type="dxa"/>
            <w:vAlign w:val="bottom"/>
          </w:tcPr>
          <w:p w14:paraId="5A0ADED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14.58</w:t>
            </w:r>
          </w:p>
        </w:tc>
        <w:tc>
          <w:tcPr>
            <w:tcW w:w="989" w:type="dxa"/>
            <w:vAlign w:val="bottom"/>
          </w:tcPr>
          <w:p w14:paraId="6E130DA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11.49</w:t>
            </w:r>
          </w:p>
        </w:tc>
        <w:tc>
          <w:tcPr>
            <w:tcW w:w="1270" w:type="dxa"/>
            <w:vAlign w:val="bottom"/>
          </w:tcPr>
          <w:p w14:paraId="6BFED68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12.71</w:t>
            </w:r>
          </w:p>
        </w:tc>
        <w:tc>
          <w:tcPr>
            <w:tcW w:w="988" w:type="dxa"/>
            <w:vAlign w:val="bottom"/>
          </w:tcPr>
          <w:p w14:paraId="2A79727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19.01</w:t>
            </w:r>
          </w:p>
        </w:tc>
        <w:tc>
          <w:tcPr>
            <w:tcW w:w="1098" w:type="dxa"/>
            <w:vAlign w:val="bottom"/>
          </w:tcPr>
          <w:p w14:paraId="1029A66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15.86</w:t>
            </w:r>
          </w:p>
        </w:tc>
        <w:tc>
          <w:tcPr>
            <w:tcW w:w="1096" w:type="dxa"/>
            <w:vAlign w:val="bottom"/>
          </w:tcPr>
          <w:p w14:paraId="28E0E54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16.83</w:t>
            </w:r>
          </w:p>
        </w:tc>
        <w:tc>
          <w:tcPr>
            <w:tcW w:w="986" w:type="dxa"/>
            <w:vAlign w:val="bottom"/>
          </w:tcPr>
          <w:p w14:paraId="56C9A3C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23.87</w:t>
            </w:r>
          </w:p>
        </w:tc>
        <w:tc>
          <w:tcPr>
            <w:tcW w:w="992" w:type="dxa"/>
            <w:vAlign w:val="bottom"/>
          </w:tcPr>
          <w:p w14:paraId="109DA75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20.35</w:t>
            </w:r>
          </w:p>
        </w:tc>
      </w:tr>
      <w:tr w:rsidR="001110C3" w:rsidRPr="001110C3" w14:paraId="071F66D5" w14:textId="77777777" w:rsidTr="00AA2198">
        <w:trPr>
          <w:trHeight w:val="340"/>
        </w:trPr>
        <w:tc>
          <w:tcPr>
            <w:tcW w:w="1757" w:type="dxa"/>
            <w:gridSpan w:val="2"/>
          </w:tcPr>
          <w:p w14:paraId="7F6E4C36"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12</w:t>
            </w:r>
          </w:p>
        </w:tc>
        <w:tc>
          <w:tcPr>
            <w:tcW w:w="1292" w:type="dxa"/>
            <w:vAlign w:val="bottom"/>
          </w:tcPr>
          <w:p w14:paraId="456EBE4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4.69</w:t>
            </w:r>
          </w:p>
        </w:tc>
        <w:tc>
          <w:tcPr>
            <w:tcW w:w="1118" w:type="dxa"/>
            <w:vAlign w:val="bottom"/>
          </w:tcPr>
          <w:p w14:paraId="4487BEE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8.58</w:t>
            </w:r>
          </w:p>
        </w:tc>
        <w:tc>
          <w:tcPr>
            <w:tcW w:w="1123" w:type="dxa"/>
            <w:vAlign w:val="bottom"/>
          </w:tcPr>
          <w:p w14:paraId="26B48F5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6.63</w:t>
            </w:r>
          </w:p>
        </w:tc>
        <w:tc>
          <w:tcPr>
            <w:tcW w:w="1157" w:type="dxa"/>
            <w:vAlign w:val="bottom"/>
          </w:tcPr>
          <w:p w14:paraId="77EB14F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8.85</w:t>
            </w:r>
          </w:p>
        </w:tc>
        <w:tc>
          <w:tcPr>
            <w:tcW w:w="1126" w:type="dxa"/>
            <w:vAlign w:val="bottom"/>
          </w:tcPr>
          <w:p w14:paraId="1090B30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14.95</w:t>
            </w:r>
          </w:p>
        </w:tc>
        <w:tc>
          <w:tcPr>
            <w:tcW w:w="989" w:type="dxa"/>
            <w:vAlign w:val="bottom"/>
          </w:tcPr>
          <w:p w14:paraId="1A3014B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11.90</w:t>
            </w:r>
          </w:p>
        </w:tc>
        <w:tc>
          <w:tcPr>
            <w:tcW w:w="1270" w:type="dxa"/>
            <w:vAlign w:val="bottom"/>
          </w:tcPr>
          <w:p w14:paraId="4196904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13.21</w:t>
            </w:r>
          </w:p>
        </w:tc>
        <w:tc>
          <w:tcPr>
            <w:tcW w:w="988" w:type="dxa"/>
            <w:vAlign w:val="bottom"/>
          </w:tcPr>
          <w:p w14:paraId="482A0D0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20.10</w:t>
            </w:r>
          </w:p>
        </w:tc>
        <w:tc>
          <w:tcPr>
            <w:tcW w:w="1098" w:type="dxa"/>
            <w:vAlign w:val="bottom"/>
          </w:tcPr>
          <w:p w14:paraId="1042641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16.65</w:t>
            </w:r>
          </w:p>
        </w:tc>
        <w:tc>
          <w:tcPr>
            <w:tcW w:w="1096" w:type="dxa"/>
            <w:vAlign w:val="bottom"/>
          </w:tcPr>
          <w:p w14:paraId="5E078A9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17.37</w:t>
            </w:r>
          </w:p>
        </w:tc>
        <w:tc>
          <w:tcPr>
            <w:tcW w:w="986" w:type="dxa"/>
            <w:vAlign w:val="bottom"/>
          </w:tcPr>
          <w:p w14:paraId="625BDB4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23.88</w:t>
            </w:r>
          </w:p>
        </w:tc>
        <w:tc>
          <w:tcPr>
            <w:tcW w:w="992" w:type="dxa"/>
            <w:vAlign w:val="bottom"/>
          </w:tcPr>
          <w:p w14:paraId="78F9181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20.63</w:t>
            </w:r>
          </w:p>
        </w:tc>
      </w:tr>
      <w:tr w:rsidR="001110C3" w:rsidRPr="001110C3" w14:paraId="4C01E45E" w14:textId="77777777" w:rsidTr="00AA2198">
        <w:trPr>
          <w:trHeight w:val="340"/>
        </w:trPr>
        <w:tc>
          <w:tcPr>
            <w:tcW w:w="1757" w:type="dxa"/>
            <w:gridSpan w:val="2"/>
          </w:tcPr>
          <w:p w14:paraId="5AB8BFBC"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13</w:t>
            </w:r>
          </w:p>
        </w:tc>
        <w:tc>
          <w:tcPr>
            <w:tcW w:w="1292" w:type="dxa"/>
            <w:vAlign w:val="bottom"/>
          </w:tcPr>
          <w:p w14:paraId="7CA07EA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4.60</w:t>
            </w:r>
          </w:p>
        </w:tc>
        <w:tc>
          <w:tcPr>
            <w:tcW w:w="1118" w:type="dxa"/>
            <w:vAlign w:val="bottom"/>
          </w:tcPr>
          <w:p w14:paraId="3427304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8.34</w:t>
            </w:r>
          </w:p>
        </w:tc>
        <w:tc>
          <w:tcPr>
            <w:tcW w:w="1123" w:type="dxa"/>
            <w:vAlign w:val="bottom"/>
          </w:tcPr>
          <w:p w14:paraId="5E73A70C"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6.47</w:t>
            </w:r>
          </w:p>
        </w:tc>
        <w:tc>
          <w:tcPr>
            <w:tcW w:w="1157" w:type="dxa"/>
            <w:vAlign w:val="bottom"/>
          </w:tcPr>
          <w:p w14:paraId="15DC6B5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8.63</w:t>
            </w:r>
          </w:p>
        </w:tc>
        <w:tc>
          <w:tcPr>
            <w:tcW w:w="1126" w:type="dxa"/>
            <w:vAlign w:val="bottom"/>
          </w:tcPr>
          <w:p w14:paraId="440F161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14.78</w:t>
            </w:r>
          </w:p>
        </w:tc>
        <w:tc>
          <w:tcPr>
            <w:tcW w:w="989" w:type="dxa"/>
            <w:vAlign w:val="bottom"/>
          </w:tcPr>
          <w:p w14:paraId="11CE50C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11.70</w:t>
            </w:r>
          </w:p>
        </w:tc>
        <w:tc>
          <w:tcPr>
            <w:tcW w:w="1270" w:type="dxa"/>
            <w:vAlign w:val="bottom"/>
          </w:tcPr>
          <w:p w14:paraId="32FD005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12.86</w:t>
            </w:r>
          </w:p>
        </w:tc>
        <w:tc>
          <w:tcPr>
            <w:tcW w:w="988" w:type="dxa"/>
            <w:vAlign w:val="bottom"/>
          </w:tcPr>
          <w:p w14:paraId="2F03BA1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19.31</w:t>
            </w:r>
          </w:p>
        </w:tc>
        <w:tc>
          <w:tcPr>
            <w:tcW w:w="1098" w:type="dxa"/>
            <w:vAlign w:val="bottom"/>
          </w:tcPr>
          <w:p w14:paraId="3D07CB9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16.09</w:t>
            </w:r>
          </w:p>
        </w:tc>
        <w:tc>
          <w:tcPr>
            <w:tcW w:w="1096" w:type="dxa"/>
            <w:vAlign w:val="bottom"/>
          </w:tcPr>
          <w:p w14:paraId="6F195C2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17.01</w:t>
            </w:r>
          </w:p>
        </w:tc>
        <w:tc>
          <w:tcPr>
            <w:tcW w:w="986" w:type="dxa"/>
            <w:vAlign w:val="bottom"/>
          </w:tcPr>
          <w:p w14:paraId="3AF051C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24.20</w:t>
            </w:r>
          </w:p>
        </w:tc>
        <w:tc>
          <w:tcPr>
            <w:tcW w:w="992" w:type="dxa"/>
            <w:vAlign w:val="bottom"/>
          </w:tcPr>
          <w:p w14:paraId="307D250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20.61</w:t>
            </w:r>
          </w:p>
        </w:tc>
      </w:tr>
      <w:tr w:rsidR="001110C3" w:rsidRPr="001110C3" w14:paraId="499CF3EA" w14:textId="77777777" w:rsidTr="00AA2198">
        <w:trPr>
          <w:trHeight w:val="340"/>
        </w:trPr>
        <w:tc>
          <w:tcPr>
            <w:tcW w:w="944" w:type="dxa"/>
            <w:vMerge w:val="restart"/>
            <w:vAlign w:val="center"/>
            <w:hideMark/>
          </w:tcPr>
          <w:p w14:paraId="7FA2C2C9"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proofErr w:type="spellStart"/>
            <w:r w:rsidRPr="001110C3">
              <w:rPr>
                <w:rFonts w:ascii="Times New Roman" w:hAnsi="Times New Roman" w:cs="Times New Roman"/>
                <w:b/>
                <w:bCs/>
                <w:sz w:val="24"/>
                <w:szCs w:val="24"/>
              </w:rPr>
              <w:t>S.Em</w:t>
            </w:r>
            <w:proofErr w:type="spellEnd"/>
            <w:r w:rsidRPr="001110C3">
              <w:rPr>
                <w:rFonts w:ascii="Times New Roman" w:hAnsi="Times New Roman" w:cs="Times New Roman"/>
                <w:b/>
                <w:bCs/>
                <w:sz w:val="24"/>
                <w:szCs w:val="24"/>
              </w:rPr>
              <w:t>. (±)</w:t>
            </w:r>
          </w:p>
        </w:tc>
        <w:tc>
          <w:tcPr>
            <w:tcW w:w="813" w:type="dxa"/>
            <w:vAlign w:val="center"/>
          </w:tcPr>
          <w:p w14:paraId="221794A7"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w:t>
            </w:r>
          </w:p>
        </w:tc>
        <w:tc>
          <w:tcPr>
            <w:tcW w:w="1292" w:type="dxa"/>
            <w:vAlign w:val="center"/>
          </w:tcPr>
          <w:p w14:paraId="7DAE996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18" w:type="dxa"/>
            <w:vAlign w:val="center"/>
          </w:tcPr>
          <w:p w14:paraId="2E40740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23" w:type="dxa"/>
            <w:vAlign w:val="center"/>
          </w:tcPr>
          <w:p w14:paraId="79B0794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0.06</w:t>
            </w:r>
          </w:p>
        </w:tc>
        <w:tc>
          <w:tcPr>
            <w:tcW w:w="1157" w:type="dxa"/>
            <w:vAlign w:val="center"/>
          </w:tcPr>
          <w:p w14:paraId="022963E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26" w:type="dxa"/>
            <w:vAlign w:val="center"/>
          </w:tcPr>
          <w:p w14:paraId="08E93C2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9" w:type="dxa"/>
            <w:vAlign w:val="center"/>
          </w:tcPr>
          <w:p w14:paraId="76B56B5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0.12</w:t>
            </w:r>
          </w:p>
        </w:tc>
        <w:tc>
          <w:tcPr>
            <w:tcW w:w="1270" w:type="dxa"/>
            <w:vAlign w:val="center"/>
          </w:tcPr>
          <w:p w14:paraId="28E43B9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8" w:type="dxa"/>
            <w:vAlign w:val="center"/>
          </w:tcPr>
          <w:p w14:paraId="56CF141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098" w:type="dxa"/>
            <w:vAlign w:val="center"/>
          </w:tcPr>
          <w:p w14:paraId="61431A2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0.17</w:t>
            </w:r>
          </w:p>
        </w:tc>
        <w:tc>
          <w:tcPr>
            <w:tcW w:w="1096" w:type="dxa"/>
            <w:vAlign w:val="center"/>
          </w:tcPr>
          <w:p w14:paraId="664E91B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6" w:type="dxa"/>
            <w:vAlign w:val="center"/>
          </w:tcPr>
          <w:p w14:paraId="6F3A2ED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92" w:type="dxa"/>
            <w:vAlign w:val="center"/>
          </w:tcPr>
          <w:p w14:paraId="2623E1D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0.20</w:t>
            </w:r>
          </w:p>
        </w:tc>
      </w:tr>
      <w:tr w:rsidR="001110C3" w:rsidRPr="001110C3" w14:paraId="0ADD082C" w14:textId="77777777" w:rsidTr="00AA2198">
        <w:trPr>
          <w:trHeight w:val="340"/>
        </w:trPr>
        <w:tc>
          <w:tcPr>
            <w:tcW w:w="944" w:type="dxa"/>
            <w:vMerge/>
            <w:vAlign w:val="center"/>
          </w:tcPr>
          <w:p w14:paraId="254631EC" w14:textId="77777777" w:rsidR="001110C3" w:rsidRPr="001110C3" w:rsidRDefault="001110C3" w:rsidP="001110C3">
            <w:pPr>
              <w:tabs>
                <w:tab w:val="left" w:pos="7655"/>
              </w:tabs>
              <w:spacing w:after="0" w:line="240" w:lineRule="auto"/>
              <w:rPr>
                <w:rFonts w:ascii="Times New Roman" w:hAnsi="Times New Roman" w:cs="Times New Roman"/>
                <w:b/>
                <w:bCs/>
                <w:sz w:val="24"/>
                <w:szCs w:val="24"/>
              </w:rPr>
            </w:pPr>
          </w:p>
        </w:tc>
        <w:tc>
          <w:tcPr>
            <w:tcW w:w="813" w:type="dxa"/>
            <w:vAlign w:val="center"/>
          </w:tcPr>
          <w:p w14:paraId="10F60361" w14:textId="77777777" w:rsidR="001110C3" w:rsidRPr="001110C3" w:rsidRDefault="001110C3" w:rsidP="001110C3">
            <w:pPr>
              <w:tabs>
                <w:tab w:val="left" w:pos="7655"/>
              </w:tabs>
              <w:spacing w:after="0" w:line="240" w:lineRule="auto"/>
              <w:jc w:val="center"/>
              <w:rPr>
                <w:rFonts w:ascii="Times New Roman" w:hAnsi="Times New Roman" w:cs="Times New Roman"/>
                <w:b/>
                <w:bCs/>
                <w:color w:val="000000"/>
                <w:sz w:val="24"/>
                <w:szCs w:val="24"/>
              </w:rPr>
            </w:pPr>
            <w:r w:rsidRPr="001110C3">
              <w:rPr>
                <w:rFonts w:ascii="Times New Roman" w:hAnsi="Times New Roman" w:cs="Times New Roman"/>
                <w:b/>
                <w:bCs/>
                <w:sz w:val="24"/>
                <w:szCs w:val="24"/>
              </w:rPr>
              <w:t>T</w:t>
            </w:r>
          </w:p>
        </w:tc>
        <w:tc>
          <w:tcPr>
            <w:tcW w:w="1292" w:type="dxa"/>
            <w:vAlign w:val="center"/>
          </w:tcPr>
          <w:p w14:paraId="48EC4F25"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color w:val="000000"/>
                <w:sz w:val="24"/>
                <w:szCs w:val="24"/>
              </w:rPr>
              <w:t>0.17</w:t>
            </w:r>
          </w:p>
        </w:tc>
        <w:tc>
          <w:tcPr>
            <w:tcW w:w="1118" w:type="dxa"/>
            <w:vAlign w:val="center"/>
          </w:tcPr>
          <w:p w14:paraId="2CA50D0B"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color w:val="000000"/>
                <w:sz w:val="24"/>
                <w:szCs w:val="24"/>
              </w:rPr>
              <w:t>0.24</w:t>
            </w:r>
          </w:p>
        </w:tc>
        <w:tc>
          <w:tcPr>
            <w:tcW w:w="1123" w:type="dxa"/>
            <w:vAlign w:val="center"/>
          </w:tcPr>
          <w:p w14:paraId="52F2273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0.15</w:t>
            </w:r>
          </w:p>
        </w:tc>
        <w:tc>
          <w:tcPr>
            <w:tcW w:w="1157" w:type="dxa"/>
            <w:vAlign w:val="center"/>
          </w:tcPr>
          <w:p w14:paraId="2ED7B9CF"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color w:val="000000"/>
                <w:sz w:val="24"/>
                <w:szCs w:val="24"/>
              </w:rPr>
              <w:t>0.29</w:t>
            </w:r>
          </w:p>
        </w:tc>
        <w:tc>
          <w:tcPr>
            <w:tcW w:w="1126" w:type="dxa"/>
            <w:vAlign w:val="center"/>
          </w:tcPr>
          <w:p w14:paraId="24FFF698"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color w:val="000000"/>
                <w:sz w:val="24"/>
                <w:szCs w:val="24"/>
              </w:rPr>
              <w:t>0.53</w:t>
            </w:r>
          </w:p>
        </w:tc>
        <w:tc>
          <w:tcPr>
            <w:tcW w:w="989" w:type="dxa"/>
            <w:vAlign w:val="center"/>
          </w:tcPr>
          <w:p w14:paraId="0AA3E82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0.30</w:t>
            </w:r>
          </w:p>
        </w:tc>
        <w:tc>
          <w:tcPr>
            <w:tcW w:w="1270" w:type="dxa"/>
            <w:vAlign w:val="center"/>
          </w:tcPr>
          <w:p w14:paraId="4D0D1BB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0.47</w:t>
            </w:r>
          </w:p>
        </w:tc>
        <w:tc>
          <w:tcPr>
            <w:tcW w:w="988" w:type="dxa"/>
            <w:vAlign w:val="center"/>
          </w:tcPr>
          <w:p w14:paraId="0AEC501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0.76</w:t>
            </w:r>
          </w:p>
        </w:tc>
        <w:tc>
          <w:tcPr>
            <w:tcW w:w="1098" w:type="dxa"/>
            <w:vAlign w:val="center"/>
          </w:tcPr>
          <w:p w14:paraId="26CA10D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0.45</w:t>
            </w:r>
          </w:p>
        </w:tc>
        <w:tc>
          <w:tcPr>
            <w:tcW w:w="1096" w:type="dxa"/>
            <w:vAlign w:val="center"/>
          </w:tcPr>
          <w:p w14:paraId="30F5240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0.55</w:t>
            </w:r>
          </w:p>
        </w:tc>
        <w:tc>
          <w:tcPr>
            <w:tcW w:w="986" w:type="dxa"/>
            <w:vAlign w:val="center"/>
          </w:tcPr>
          <w:p w14:paraId="4774208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0.83</w:t>
            </w:r>
          </w:p>
        </w:tc>
        <w:tc>
          <w:tcPr>
            <w:tcW w:w="992" w:type="dxa"/>
            <w:vAlign w:val="center"/>
          </w:tcPr>
          <w:p w14:paraId="4D10717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0.50</w:t>
            </w:r>
          </w:p>
        </w:tc>
      </w:tr>
      <w:tr w:rsidR="001110C3" w:rsidRPr="001110C3" w14:paraId="59B3D687" w14:textId="77777777" w:rsidTr="00AA2198">
        <w:trPr>
          <w:trHeight w:val="340"/>
        </w:trPr>
        <w:tc>
          <w:tcPr>
            <w:tcW w:w="944" w:type="dxa"/>
            <w:vMerge/>
            <w:vAlign w:val="center"/>
          </w:tcPr>
          <w:p w14:paraId="5C8F26B9" w14:textId="77777777" w:rsidR="001110C3" w:rsidRPr="001110C3" w:rsidRDefault="001110C3" w:rsidP="001110C3">
            <w:pPr>
              <w:tabs>
                <w:tab w:val="left" w:pos="7655"/>
              </w:tabs>
              <w:spacing w:after="0" w:line="240" w:lineRule="auto"/>
              <w:rPr>
                <w:rFonts w:ascii="Times New Roman" w:hAnsi="Times New Roman" w:cs="Times New Roman"/>
                <w:b/>
                <w:bCs/>
                <w:sz w:val="24"/>
                <w:szCs w:val="24"/>
              </w:rPr>
            </w:pPr>
          </w:p>
        </w:tc>
        <w:tc>
          <w:tcPr>
            <w:tcW w:w="813" w:type="dxa"/>
            <w:vAlign w:val="center"/>
          </w:tcPr>
          <w:p w14:paraId="7ACD5D85" w14:textId="77777777" w:rsidR="001110C3" w:rsidRPr="001110C3" w:rsidRDefault="001110C3" w:rsidP="001110C3">
            <w:pPr>
              <w:tabs>
                <w:tab w:val="left" w:pos="7655"/>
              </w:tabs>
              <w:spacing w:after="0" w:line="240" w:lineRule="auto"/>
              <w:jc w:val="center"/>
              <w:rPr>
                <w:rFonts w:ascii="Times New Roman" w:hAnsi="Times New Roman" w:cs="Times New Roman"/>
                <w:b/>
                <w:bCs/>
                <w:color w:val="000000"/>
                <w:sz w:val="24"/>
                <w:szCs w:val="24"/>
              </w:rPr>
            </w:pPr>
            <w:r w:rsidRPr="001110C3">
              <w:rPr>
                <w:rFonts w:ascii="Times New Roman" w:hAnsi="Times New Roman" w:cs="Times New Roman"/>
                <w:b/>
                <w:bCs/>
                <w:sz w:val="24"/>
                <w:szCs w:val="24"/>
              </w:rPr>
              <w:t>S × T</w:t>
            </w:r>
          </w:p>
        </w:tc>
        <w:tc>
          <w:tcPr>
            <w:tcW w:w="1292" w:type="dxa"/>
            <w:vAlign w:val="center"/>
          </w:tcPr>
          <w:p w14:paraId="3389C11C"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sz w:val="24"/>
                <w:szCs w:val="24"/>
              </w:rPr>
              <w:t>̶</w:t>
            </w:r>
          </w:p>
        </w:tc>
        <w:tc>
          <w:tcPr>
            <w:tcW w:w="1118" w:type="dxa"/>
            <w:vAlign w:val="center"/>
          </w:tcPr>
          <w:p w14:paraId="46C22A82"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sz w:val="24"/>
                <w:szCs w:val="24"/>
              </w:rPr>
              <w:t>̶</w:t>
            </w:r>
          </w:p>
        </w:tc>
        <w:tc>
          <w:tcPr>
            <w:tcW w:w="1123" w:type="dxa"/>
            <w:vAlign w:val="center"/>
          </w:tcPr>
          <w:p w14:paraId="21E5A72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0.21</w:t>
            </w:r>
          </w:p>
        </w:tc>
        <w:tc>
          <w:tcPr>
            <w:tcW w:w="1157" w:type="dxa"/>
            <w:vAlign w:val="center"/>
          </w:tcPr>
          <w:p w14:paraId="024B3D0C"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sz w:val="24"/>
                <w:szCs w:val="24"/>
              </w:rPr>
              <w:t>̶</w:t>
            </w:r>
          </w:p>
        </w:tc>
        <w:tc>
          <w:tcPr>
            <w:tcW w:w="1126" w:type="dxa"/>
            <w:vAlign w:val="center"/>
          </w:tcPr>
          <w:p w14:paraId="1B71A4B7" w14:textId="77777777" w:rsidR="001110C3" w:rsidRPr="001110C3" w:rsidRDefault="001110C3" w:rsidP="001110C3">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sz w:val="24"/>
                <w:szCs w:val="24"/>
              </w:rPr>
              <w:t>̶</w:t>
            </w:r>
          </w:p>
        </w:tc>
        <w:tc>
          <w:tcPr>
            <w:tcW w:w="989" w:type="dxa"/>
            <w:vAlign w:val="center"/>
          </w:tcPr>
          <w:p w14:paraId="71C8D28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0.42</w:t>
            </w:r>
          </w:p>
        </w:tc>
        <w:tc>
          <w:tcPr>
            <w:tcW w:w="1270" w:type="dxa"/>
            <w:vAlign w:val="center"/>
          </w:tcPr>
          <w:p w14:paraId="404171E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8" w:type="dxa"/>
            <w:vAlign w:val="center"/>
          </w:tcPr>
          <w:p w14:paraId="29BBF50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098" w:type="dxa"/>
            <w:vAlign w:val="center"/>
          </w:tcPr>
          <w:p w14:paraId="2AB2D66B"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0.63</w:t>
            </w:r>
          </w:p>
        </w:tc>
        <w:tc>
          <w:tcPr>
            <w:tcW w:w="1096" w:type="dxa"/>
            <w:vAlign w:val="center"/>
          </w:tcPr>
          <w:p w14:paraId="29D8A36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6" w:type="dxa"/>
            <w:vAlign w:val="center"/>
          </w:tcPr>
          <w:p w14:paraId="7701B32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92" w:type="dxa"/>
            <w:vAlign w:val="center"/>
          </w:tcPr>
          <w:p w14:paraId="1741FDD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0.70</w:t>
            </w:r>
          </w:p>
        </w:tc>
      </w:tr>
      <w:tr w:rsidR="001110C3" w:rsidRPr="001110C3" w14:paraId="2943C4BF" w14:textId="77777777" w:rsidTr="00AA2198">
        <w:trPr>
          <w:trHeight w:val="340"/>
        </w:trPr>
        <w:tc>
          <w:tcPr>
            <w:tcW w:w="944" w:type="dxa"/>
            <w:vMerge w:val="restart"/>
            <w:vAlign w:val="center"/>
            <w:hideMark/>
          </w:tcPr>
          <w:p w14:paraId="6339E670"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 xml:space="preserve">C.D. </w:t>
            </w:r>
            <w:r w:rsidRPr="001110C3">
              <w:rPr>
                <w:rFonts w:ascii="Times New Roman" w:hAnsi="Times New Roman" w:cs="Times New Roman"/>
                <w:b/>
                <w:bCs/>
                <w:sz w:val="24"/>
                <w:szCs w:val="24"/>
                <w:vertAlign w:val="subscript"/>
              </w:rPr>
              <w:t>(0.05)</w:t>
            </w:r>
          </w:p>
        </w:tc>
        <w:tc>
          <w:tcPr>
            <w:tcW w:w="813" w:type="dxa"/>
            <w:vAlign w:val="center"/>
          </w:tcPr>
          <w:p w14:paraId="3F4A3805"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w:t>
            </w:r>
          </w:p>
        </w:tc>
        <w:tc>
          <w:tcPr>
            <w:tcW w:w="1292" w:type="dxa"/>
            <w:vAlign w:val="center"/>
          </w:tcPr>
          <w:p w14:paraId="1D53EFC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18" w:type="dxa"/>
            <w:vAlign w:val="center"/>
          </w:tcPr>
          <w:p w14:paraId="3822AEF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23" w:type="dxa"/>
            <w:vAlign w:val="center"/>
          </w:tcPr>
          <w:p w14:paraId="259DFA84"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0.16</w:t>
            </w:r>
          </w:p>
        </w:tc>
        <w:tc>
          <w:tcPr>
            <w:tcW w:w="1157" w:type="dxa"/>
            <w:vAlign w:val="center"/>
          </w:tcPr>
          <w:p w14:paraId="38A05ED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26" w:type="dxa"/>
            <w:vAlign w:val="center"/>
          </w:tcPr>
          <w:p w14:paraId="7B6228A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9" w:type="dxa"/>
            <w:vAlign w:val="center"/>
          </w:tcPr>
          <w:p w14:paraId="7FBD84D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0.33</w:t>
            </w:r>
          </w:p>
        </w:tc>
        <w:tc>
          <w:tcPr>
            <w:tcW w:w="1270" w:type="dxa"/>
            <w:vAlign w:val="center"/>
          </w:tcPr>
          <w:p w14:paraId="249F5DD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8" w:type="dxa"/>
            <w:vAlign w:val="center"/>
          </w:tcPr>
          <w:p w14:paraId="10E0D50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098" w:type="dxa"/>
            <w:vAlign w:val="center"/>
          </w:tcPr>
          <w:p w14:paraId="1C5A57E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0.50</w:t>
            </w:r>
          </w:p>
        </w:tc>
        <w:tc>
          <w:tcPr>
            <w:tcW w:w="1096" w:type="dxa"/>
            <w:vAlign w:val="center"/>
          </w:tcPr>
          <w:p w14:paraId="50EAD5E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6" w:type="dxa"/>
            <w:vAlign w:val="center"/>
          </w:tcPr>
          <w:p w14:paraId="5C1D572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92" w:type="dxa"/>
            <w:vAlign w:val="center"/>
          </w:tcPr>
          <w:p w14:paraId="6CA5A1F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0.55</w:t>
            </w:r>
          </w:p>
        </w:tc>
      </w:tr>
      <w:tr w:rsidR="001110C3" w:rsidRPr="001110C3" w14:paraId="1191E792" w14:textId="77777777" w:rsidTr="00AA2198">
        <w:trPr>
          <w:trHeight w:val="340"/>
        </w:trPr>
        <w:tc>
          <w:tcPr>
            <w:tcW w:w="944" w:type="dxa"/>
            <w:vMerge/>
            <w:vAlign w:val="center"/>
          </w:tcPr>
          <w:p w14:paraId="27DF8D75"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p>
        </w:tc>
        <w:tc>
          <w:tcPr>
            <w:tcW w:w="813" w:type="dxa"/>
            <w:vAlign w:val="center"/>
          </w:tcPr>
          <w:p w14:paraId="46429294"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T</w:t>
            </w:r>
          </w:p>
        </w:tc>
        <w:tc>
          <w:tcPr>
            <w:tcW w:w="1292" w:type="dxa"/>
            <w:vAlign w:val="center"/>
          </w:tcPr>
          <w:p w14:paraId="02FDFFC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118" w:type="dxa"/>
            <w:vAlign w:val="center"/>
          </w:tcPr>
          <w:p w14:paraId="654A17C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123" w:type="dxa"/>
            <w:vAlign w:val="center"/>
          </w:tcPr>
          <w:p w14:paraId="667E5C9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157" w:type="dxa"/>
            <w:vAlign w:val="center"/>
          </w:tcPr>
          <w:p w14:paraId="18B3326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0.84</w:t>
            </w:r>
          </w:p>
        </w:tc>
        <w:tc>
          <w:tcPr>
            <w:tcW w:w="1126" w:type="dxa"/>
            <w:vAlign w:val="center"/>
          </w:tcPr>
          <w:p w14:paraId="2DA049B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1.53</w:t>
            </w:r>
          </w:p>
        </w:tc>
        <w:tc>
          <w:tcPr>
            <w:tcW w:w="989" w:type="dxa"/>
            <w:vAlign w:val="center"/>
          </w:tcPr>
          <w:p w14:paraId="7938DE3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0.85</w:t>
            </w:r>
          </w:p>
        </w:tc>
        <w:tc>
          <w:tcPr>
            <w:tcW w:w="1270" w:type="dxa"/>
            <w:vAlign w:val="center"/>
          </w:tcPr>
          <w:p w14:paraId="15B139E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1.37</w:t>
            </w:r>
          </w:p>
        </w:tc>
        <w:tc>
          <w:tcPr>
            <w:tcW w:w="988" w:type="dxa"/>
            <w:vAlign w:val="center"/>
          </w:tcPr>
          <w:p w14:paraId="4B05F6D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2.21</w:t>
            </w:r>
          </w:p>
        </w:tc>
        <w:tc>
          <w:tcPr>
            <w:tcW w:w="1098" w:type="dxa"/>
            <w:vAlign w:val="center"/>
          </w:tcPr>
          <w:p w14:paraId="3EDBF70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1.27</w:t>
            </w:r>
          </w:p>
        </w:tc>
        <w:tc>
          <w:tcPr>
            <w:tcW w:w="1096" w:type="dxa"/>
            <w:vAlign w:val="center"/>
          </w:tcPr>
          <w:p w14:paraId="17A11F6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1.61</w:t>
            </w:r>
          </w:p>
        </w:tc>
        <w:tc>
          <w:tcPr>
            <w:tcW w:w="986" w:type="dxa"/>
            <w:vAlign w:val="center"/>
          </w:tcPr>
          <w:p w14:paraId="1B3EE4C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2.42</w:t>
            </w:r>
          </w:p>
        </w:tc>
        <w:tc>
          <w:tcPr>
            <w:tcW w:w="992" w:type="dxa"/>
            <w:vAlign w:val="center"/>
          </w:tcPr>
          <w:p w14:paraId="56DA58E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1.41</w:t>
            </w:r>
          </w:p>
        </w:tc>
      </w:tr>
      <w:tr w:rsidR="001110C3" w:rsidRPr="001110C3" w14:paraId="2B6BB6B8" w14:textId="77777777" w:rsidTr="00AA2198">
        <w:trPr>
          <w:trHeight w:val="340"/>
        </w:trPr>
        <w:tc>
          <w:tcPr>
            <w:tcW w:w="944" w:type="dxa"/>
            <w:vMerge/>
            <w:vAlign w:val="center"/>
          </w:tcPr>
          <w:p w14:paraId="256D885C"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p>
        </w:tc>
        <w:tc>
          <w:tcPr>
            <w:tcW w:w="813" w:type="dxa"/>
            <w:vAlign w:val="center"/>
          </w:tcPr>
          <w:p w14:paraId="7614ED5D" w14:textId="77777777" w:rsidR="001110C3" w:rsidRPr="001110C3" w:rsidRDefault="001110C3" w:rsidP="001110C3">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 × T</w:t>
            </w:r>
          </w:p>
        </w:tc>
        <w:tc>
          <w:tcPr>
            <w:tcW w:w="1292" w:type="dxa"/>
            <w:vAlign w:val="center"/>
          </w:tcPr>
          <w:p w14:paraId="1BE2EE9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18" w:type="dxa"/>
            <w:vAlign w:val="center"/>
          </w:tcPr>
          <w:p w14:paraId="6BE8D12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23" w:type="dxa"/>
            <w:vAlign w:val="center"/>
          </w:tcPr>
          <w:p w14:paraId="5DADAAE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157" w:type="dxa"/>
            <w:vAlign w:val="center"/>
          </w:tcPr>
          <w:p w14:paraId="6A81333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26" w:type="dxa"/>
            <w:vAlign w:val="center"/>
          </w:tcPr>
          <w:p w14:paraId="79965E4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9" w:type="dxa"/>
            <w:vAlign w:val="center"/>
          </w:tcPr>
          <w:p w14:paraId="18ACBF5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270" w:type="dxa"/>
            <w:vAlign w:val="center"/>
          </w:tcPr>
          <w:p w14:paraId="363425F9"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8" w:type="dxa"/>
            <w:vAlign w:val="center"/>
          </w:tcPr>
          <w:p w14:paraId="09A186FE"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098" w:type="dxa"/>
            <w:vAlign w:val="center"/>
          </w:tcPr>
          <w:p w14:paraId="14C48755"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096" w:type="dxa"/>
            <w:vAlign w:val="center"/>
          </w:tcPr>
          <w:p w14:paraId="52887F2D"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6" w:type="dxa"/>
            <w:vAlign w:val="center"/>
          </w:tcPr>
          <w:p w14:paraId="5983BD2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92" w:type="dxa"/>
            <w:vAlign w:val="center"/>
          </w:tcPr>
          <w:p w14:paraId="2DFBAEC0"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r>
      <w:tr w:rsidR="001110C3" w:rsidRPr="001110C3" w14:paraId="7F1F3054" w14:textId="77777777" w:rsidTr="00AA2198">
        <w:trPr>
          <w:trHeight w:val="340"/>
        </w:trPr>
        <w:tc>
          <w:tcPr>
            <w:tcW w:w="1757" w:type="dxa"/>
            <w:gridSpan w:val="2"/>
            <w:vAlign w:val="center"/>
            <w:hideMark/>
          </w:tcPr>
          <w:p w14:paraId="5E4D88C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b/>
                <w:bCs/>
                <w:sz w:val="24"/>
                <w:szCs w:val="24"/>
              </w:rPr>
              <w:t>C.V. (%)</w:t>
            </w:r>
          </w:p>
        </w:tc>
        <w:tc>
          <w:tcPr>
            <w:tcW w:w="1292" w:type="dxa"/>
            <w:vAlign w:val="center"/>
          </w:tcPr>
          <w:p w14:paraId="5F86507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6.66</w:t>
            </w:r>
          </w:p>
        </w:tc>
        <w:tc>
          <w:tcPr>
            <w:tcW w:w="1118" w:type="dxa"/>
            <w:vAlign w:val="center"/>
          </w:tcPr>
          <w:p w14:paraId="3ECA4C03"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4.81</w:t>
            </w:r>
          </w:p>
        </w:tc>
        <w:tc>
          <w:tcPr>
            <w:tcW w:w="1123" w:type="dxa"/>
            <w:vAlign w:val="center"/>
          </w:tcPr>
          <w:p w14:paraId="71D2D3F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5.51</w:t>
            </w:r>
          </w:p>
        </w:tc>
        <w:tc>
          <w:tcPr>
            <w:tcW w:w="1157" w:type="dxa"/>
            <w:vAlign w:val="center"/>
          </w:tcPr>
          <w:p w14:paraId="4019E858"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5.94</w:t>
            </w:r>
          </w:p>
        </w:tc>
        <w:tc>
          <w:tcPr>
            <w:tcW w:w="1126" w:type="dxa"/>
            <w:vAlign w:val="center"/>
          </w:tcPr>
          <w:p w14:paraId="3CF35481"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6.36</w:t>
            </w:r>
          </w:p>
        </w:tc>
        <w:tc>
          <w:tcPr>
            <w:tcW w:w="989" w:type="dxa"/>
            <w:vAlign w:val="center"/>
          </w:tcPr>
          <w:p w14:paraId="5DFDBF37"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6.47</w:t>
            </w:r>
          </w:p>
        </w:tc>
        <w:tc>
          <w:tcPr>
            <w:tcW w:w="1270" w:type="dxa"/>
            <w:vAlign w:val="center"/>
          </w:tcPr>
          <w:p w14:paraId="6A9D7F7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6.51</w:t>
            </w:r>
          </w:p>
        </w:tc>
        <w:tc>
          <w:tcPr>
            <w:tcW w:w="988" w:type="dxa"/>
            <w:vAlign w:val="center"/>
          </w:tcPr>
          <w:p w14:paraId="372FD3F2"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6.86</w:t>
            </w:r>
          </w:p>
        </w:tc>
        <w:tc>
          <w:tcPr>
            <w:tcW w:w="1098" w:type="dxa"/>
            <w:vAlign w:val="center"/>
          </w:tcPr>
          <w:p w14:paraId="40E2AAFA"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6.91</w:t>
            </w:r>
          </w:p>
        </w:tc>
        <w:tc>
          <w:tcPr>
            <w:tcW w:w="1096" w:type="dxa"/>
            <w:vAlign w:val="center"/>
          </w:tcPr>
          <w:p w14:paraId="52C61E4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5.76</w:t>
            </w:r>
          </w:p>
        </w:tc>
        <w:tc>
          <w:tcPr>
            <w:tcW w:w="986" w:type="dxa"/>
            <w:vAlign w:val="center"/>
          </w:tcPr>
          <w:p w14:paraId="15843B06"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6.16</w:t>
            </w:r>
          </w:p>
        </w:tc>
        <w:tc>
          <w:tcPr>
            <w:tcW w:w="992" w:type="dxa"/>
            <w:vAlign w:val="center"/>
          </w:tcPr>
          <w:p w14:paraId="0CD9159F" w14:textId="77777777" w:rsidR="001110C3" w:rsidRPr="001110C3" w:rsidRDefault="001110C3" w:rsidP="001110C3">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6.11</w:t>
            </w:r>
          </w:p>
        </w:tc>
      </w:tr>
    </w:tbl>
    <w:p w14:paraId="7F317156" w14:textId="72D2F78A" w:rsidR="001110C3" w:rsidRDefault="00E677BC" w:rsidP="001110C3">
      <w:pPr>
        <w:tabs>
          <w:tab w:val="left" w:pos="7655"/>
        </w:tabs>
        <w:spacing w:before="120" w:after="0"/>
        <w:jc w:val="both"/>
        <w:rPr>
          <w:rFonts w:ascii="Times New Roman" w:hAnsi="Times New Roman" w:cs="Times New Roman"/>
          <w:b/>
          <w:bCs/>
          <w:sz w:val="24"/>
          <w:szCs w:val="24"/>
        </w:rPr>
      </w:pPr>
      <w:r w:rsidRPr="003E6D28">
        <w:rPr>
          <w:rFonts w:ascii="Times New Roman" w:hAnsi="Times New Roman" w:cs="Times New Roman"/>
          <w:b/>
          <w:bCs/>
          <w:sz w:val="24"/>
          <w:szCs w:val="24"/>
        </w:rPr>
        <w:lastRenderedPageBreak/>
        <w:t xml:space="preserve">Table </w:t>
      </w:r>
      <w:r w:rsidR="00914FD7">
        <w:rPr>
          <w:rFonts w:ascii="Times New Roman" w:hAnsi="Times New Roman" w:cs="Times New Roman"/>
          <w:b/>
          <w:bCs/>
          <w:sz w:val="24"/>
          <w:szCs w:val="24"/>
        </w:rPr>
        <w:t>5</w:t>
      </w:r>
      <w:r w:rsidRPr="003E6D28">
        <w:rPr>
          <w:rFonts w:ascii="Times New Roman" w:hAnsi="Times New Roman" w:cs="Times New Roman"/>
          <w:b/>
          <w:bCs/>
          <w:sz w:val="24"/>
          <w:szCs w:val="24"/>
        </w:rPr>
        <w:t xml:space="preserve">. Effect of </w:t>
      </w:r>
      <w:proofErr w:type="spellStart"/>
      <w:r w:rsidRPr="003E6D28">
        <w:rPr>
          <w:rFonts w:ascii="Times New Roman" w:hAnsi="Times New Roman" w:cs="Times New Roman"/>
          <w:b/>
          <w:bCs/>
          <w:sz w:val="24"/>
          <w:szCs w:val="24"/>
        </w:rPr>
        <w:t>nano</w:t>
      </w:r>
      <w:proofErr w:type="spellEnd"/>
      <w:r w:rsidRPr="003E6D28">
        <w:rPr>
          <w:rFonts w:ascii="Times New Roman" w:hAnsi="Times New Roman" w:cs="Times New Roman"/>
          <w:b/>
          <w:bCs/>
          <w:sz w:val="24"/>
          <w:szCs w:val="24"/>
        </w:rPr>
        <w:t xml:space="preserve"> formulation on </w:t>
      </w:r>
      <w:r>
        <w:rPr>
          <w:rFonts w:ascii="Times New Roman" w:hAnsi="Times New Roman" w:cs="Times New Roman"/>
          <w:b/>
          <w:bCs/>
          <w:sz w:val="24"/>
          <w:szCs w:val="24"/>
        </w:rPr>
        <w:t>total dry weight</w:t>
      </w:r>
      <w:r w:rsidRPr="003E6D28">
        <w:rPr>
          <w:rFonts w:ascii="Times New Roman" w:hAnsi="Times New Roman" w:cs="Times New Roman"/>
          <w:b/>
          <w:bCs/>
          <w:sz w:val="24"/>
          <w:szCs w:val="24"/>
        </w:rPr>
        <w:t xml:space="preserve"> in okra during summer and </w:t>
      </w:r>
      <w:r w:rsidRPr="003E6D28">
        <w:rPr>
          <w:rFonts w:ascii="Times New Roman" w:hAnsi="Times New Roman" w:cs="Times New Roman"/>
          <w:b/>
          <w:bCs/>
          <w:i/>
          <w:iCs/>
          <w:sz w:val="24"/>
          <w:szCs w:val="24"/>
        </w:rPr>
        <w:t>kharif,</w:t>
      </w:r>
      <w:r w:rsidRPr="003E6D28">
        <w:rPr>
          <w:rFonts w:ascii="Times New Roman" w:hAnsi="Times New Roman" w:cs="Times New Roman"/>
          <w:b/>
          <w:bCs/>
          <w:sz w:val="24"/>
          <w:szCs w:val="24"/>
        </w:rPr>
        <w:t xml:space="preserve"> 2024 as well as in pooled analysis</w:t>
      </w:r>
    </w:p>
    <w:tbl>
      <w:tblPr>
        <w:tblStyle w:val="TableGrid"/>
        <w:tblpPr w:leftFromText="180" w:rightFromText="180" w:vertAnchor="page" w:horzAnchor="margin" w:tblpY="2065"/>
        <w:tblW w:w="14992" w:type="dxa"/>
        <w:tblLook w:val="04A0" w:firstRow="1" w:lastRow="0" w:firstColumn="1" w:lastColumn="0" w:noHBand="0" w:noVBand="1"/>
      </w:tblPr>
      <w:tblGrid>
        <w:gridCol w:w="944"/>
        <w:gridCol w:w="813"/>
        <w:gridCol w:w="1292"/>
        <w:gridCol w:w="1118"/>
        <w:gridCol w:w="1123"/>
        <w:gridCol w:w="1157"/>
        <w:gridCol w:w="1126"/>
        <w:gridCol w:w="989"/>
        <w:gridCol w:w="1270"/>
        <w:gridCol w:w="988"/>
        <w:gridCol w:w="1098"/>
        <w:gridCol w:w="1096"/>
        <w:gridCol w:w="986"/>
        <w:gridCol w:w="992"/>
      </w:tblGrid>
      <w:tr w:rsidR="001110C3" w:rsidRPr="001110C3" w14:paraId="09C95A25" w14:textId="77777777" w:rsidTr="00AA2198">
        <w:trPr>
          <w:trHeight w:val="334"/>
        </w:trPr>
        <w:tc>
          <w:tcPr>
            <w:tcW w:w="14992" w:type="dxa"/>
            <w:gridSpan w:val="14"/>
            <w:vAlign w:val="center"/>
            <w:hideMark/>
          </w:tcPr>
          <w:p w14:paraId="58F6A94A" w14:textId="77777777" w:rsidR="001110C3" w:rsidRPr="001110C3" w:rsidRDefault="001110C3" w:rsidP="00E677BC">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Total dry weight (g)</w:t>
            </w:r>
          </w:p>
        </w:tc>
      </w:tr>
      <w:tr w:rsidR="001110C3" w:rsidRPr="001110C3" w14:paraId="0908006E" w14:textId="77777777" w:rsidTr="00AA2198">
        <w:trPr>
          <w:trHeight w:val="334"/>
        </w:trPr>
        <w:tc>
          <w:tcPr>
            <w:tcW w:w="1757" w:type="dxa"/>
            <w:gridSpan w:val="2"/>
            <w:vAlign w:val="center"/>
            <w:hideMark/>
          </w:tcPr>
          <w:p w14:paraId="0C940441" w14:textId="77777777" w:rsidR="001110C3" w:rsidRPr="001110C3" w:rsidRDefault="001110C3" w:rsidP="00E677BC">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Treatment</w:t>
            </w:r>
          </w:p>
        </w:tc>
        <w:tc>
          <w:tcPr>
            <w:tcW w:w="3533" w:type="dxa"/>
            <w:gridSpan w:val="3"/>
            <w:vAlign w:val="center"/>
            <w:hideMark/>
          </w:tcPr>
          <w:p w14:paraId="2573D7AE" w14:textId="77777777" w:rsidR="001110C3" w:rsidRPr="001110C3" w:rsidRDefault="001110C3" w:rsidP="00E677BC">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30 DAS</w:t>
            </w:r>
          </w:p>
        </w:tc>
        <w:tc>
          <w:tcPr>
            <w:tcW w:w="3272" w:type="dxa"/>
            <w:gridSpan w:val="3"/>
            <w:vAlign w:val="center"/>
            <w:hideMark/>
          </w:tcPr>
          <w:p w14:paraId="6825EC2D" w14:textId="77777777" w:rsidR="001110C3" w:rsidRPr="001110C3" w:rsidRDefault="001110C3" w:rsidP="00E677BC">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60 DAS</w:t>
            </w:r>
          </w:p>
        </w:tc>
        <w:tc>
          <w:tcPr>
            <w:tcW w:w="3356" w:type="dxa"/>
            <w:gridSpan w:val="3"/>
            <w:vAlign w:val="center"/>
            <w:hideMark/>
          </w:tcPr>
          <w:p w14:paraId="11E25C82" w14:textId="77777777" w:rsidR="001110C3" w:rsidRPr="001110C3" w:rsidRDefault="001110C3" w:rsidP="00E677BC">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90 DAS</w:t>
            </w:r>
          </w:p>
        </w:tc>
        <w:tc>
          <w:tcPr>
            <w:tcW w:w="3074" w:type="dxa"/>
            <w:gridSpan w:val="3"/>
            <w:vAlign w:val="center"/>
            <w:hideMark/>
          </w:tcPr>
          <w:p w14:paraId="340398C1" w14:textId="77777777" w:rsidR="001110C3" w:rsidRPr="001110C3" w:rsidRDefault="001110C3" w:rsidP="00E677BC">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At Harvest</w:t>
            </w:r>
          </w:p>
        </w:tc>
      </w:tr>
      <w:tr w:rsidR="001110C3" w:rsidRPr="001110C3" w14:paraId="7D17DFAD" w14:textId="77777777" w:rsidTr="00AA2198">
        <w:trPr>
          <w:trHeight w:val="340"/>
        </w:trPr>
        <w:tc>
          <w:tcPr>
            <w:tcW w:w="1757" w:type="dxa"/>
            <w:gridSpan w:val="2"/>
            <w:vAlign w:val="center"/>
            <w:hideMark/>
          </w:tcPr>
          <w:p w14:paraId="1305270C" w14:textId="77777777" w:rsidR="001110C3" w:rsidRPr="001110C3" w:rsidRDefault="001110C3" w:rsidP="00E677BC">
            <w:pPr>
              <w:tabs>
                <w:tab w:val="left" w:pos="7655"/>
              </w:tabs>
              <w:spacing w:after="0" w:line="240" w:lineRule="auto"/>
              <w:jc w:val="center"/>
              <w:rPr>
                <w:rFonts w:ascii="Times New Roman" w:hAnsi="Times New Roman" w:cs="Times New Roman"/>
                <w:b/>
                <w:bCs/>
                <w:sz w:val="24"/>
                <w:szCs w:val="24"/>
              </w:rPr>
            </w:pPr>
          </w:p>
        </w:tc>
        <w:tc>
          <w:tcPr>
            <w:tcW w:w="1292" w:type="dxa"/>
            <w:vAlign w:val="center"/>
            <w:hideMark/>
          </w:tcPr>
          <w:p w14:paraId="47B7BBD8" w14:textId="77777777" w:rsidR="001110C3" w:rsidRPr="001110C3" w:rsidRDefault="001110C3" w:rsidP="00E677BC">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Summer</w:t>
            </w:r>
          </w:p>
        </w:tc>
        <w:tc>
          <w:tcPr>
            <w:tcW w:w="1118" w:type="dxa"/>
            <w:vAlign w:val="center"/>
            <w:hideMark/>
          </w:tcPr>
          <w:p w14:paraId="6EAE280E" w14:textId="77777777" w:rsidR="001110C3" w:rsidRPr="001110C3" w:rsidRDefault="001110C3" w:rsidP="00E677BC">
            <w:pPr>
              <w:tabs>
                <w:tab w:val="left" w:pos="7655"/>
              </w:tabs>
              <w:spacing w:after="0" w:line="240" w:lineRule="auto"/>
              <w:jc w:val="center"/>
              <w:rPr>
                <w:rFonts w:ascii="Times New Roman" w:hAnsi="Times New Roman" w:cs="Times New Roman"/>
                <w:b/>
                <w:bCs/>
                <w:i/>
                <w:iCs/>
                <w:sz w:val="24"/>
                <w:szCs w:val="24"/>
              </w:rPr>
            </w:pPr>
            <w:r w:rsidRPr="001110C3">
              <w:rPr>
                <w:rFonts w:ascii="Times New Roman" w:hAnsi="Times New Roman" w:cs="Times New Roman"/>
                <w:b/>
                <w:bCs/>
                <w:i/>
                <w:iCs/>
                <w:sz w:val="24"/>
                <w:szCs w:val="24"/>
              </w:rPr>
              <w:t>kharif</w:t>
            </w:r>
          </w:p>
        </w:tc>
        <w:tc>
          <w:tcPr>
            <w:tcW w:w="1123" w:type="dxa"/>
            <w:vAlign w:val="center"/>
            <w:hideMark/>
          </w:tcPr>
          <w:p w14:paraId="2A439214" w14:textId="77777777" w:rsidR="001110C3" w:rsidRPr="001110C3" w:rsidRDefault="001110C3" w:rsidP="00E677BC">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Pooled</w:t>
            </w:r>
          </w:p>
        </w:tc>
        <w:tc>
          <w:tcPr>
            <w:tcW w:w="1157" w:type="dxa"/>
            <w:vAlign w:val="center"/>
            <w:hideMark/>
          </w:tcPr>
          <w:p w14:paraId="7D47DFCE" w14:textId="77777777" w:rsidR="001110C3" w:rsidRPr="001110C3" w:rsidRDefault="001110C3" w:rsidP="00E677BC">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Summer</w:t>
            </w:r>
          </w:p>
        </w:tc>
        <w:tc>
          <w:tcPr>
            <w:tcW w:w="1126" w:type="dxa"/>
            <w:vAlign w:val="center"/>
            <w:hideMark/>
          </w:tcPr>
          <w:p w14:paraId="4961DA2C" w14:textId="77777777" w:rsidR="001110C3" w:rsidRPr="001110C3" w:rsidRDefault="001110C3" w:rsidP="00E677BC">
            <w:pPr>
              <w:tabs>
                <w:tab w:val="left" w:pos="7655"/>
              </w:tabs>
              <w:spacing w:after="0" w:line="240" w:lineRule="auto"/>
              <w:jc w:val="center"/>
              <w:rPr>
                <w:rFonts w:ascii="Times New Roman" w:hAnsi="Times New Roman" w:cs="Times New Roman"/>
                <w:b/>
                <w:bCs/>
                <w:i/>
                <w:iCs/>
                <w:sz w:val="24"/>
                <w:szCs w:val="24"/>
              </w:rPr>
            </w:pPr>
            <w:r w:rsidRPr="001110C3">
              <w:rPr>
                <w:rFonts w:ascii="Times New Roman" w:hAnsi="Times New Roman" w:cs="Times New Roman"/>
                <w:b/>
                <w:bCs/>
                <w:i/>
                <w:iCs/>
                <w:sz w:val="24"/>
                <w:szCs w:val="24"/>
              </w:rPr>
              <w:t>kharif</w:t>
            </w:r>
          </w:p>
        </w:tc>
        <w:tc>
          <w:tcPr>
            <w:tcW w:w="989" w:type="dxa"/>
            <w:vAlign w:val="center"/>
            <w:hideMark/>
          </w:tcPr>
          <w:p w14:paraId="49FB9909" w14:textId="77777777" w:rsidR="001110C3" w:rsidRPr="001110C3" w:rsidRDefault="001110C3" w:rsidP="00E677BC">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Pooled</w:t>
            </w:r>
          </w:p>
        </w:tc>
        <w:tc>
          <w:tcPr>
            <w:tcW w:w="1270" w:type="dxa"/>
            <w:vAlign w:val="center"/>
            <w:hideMark/>
          </w:tcPr>
          <w:p w14:paraId="542AB9F2" w14:textId="77777777" w:rsidR="001110C3" w:rsidRPr="001110C3" w:rsidRDefault="001110C3" w:rsidP="00E677BC">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Summer</w:t>
            </w:r>
          </w:p>
        </w:tc>
        <w:tc>
          <w:tcPr>
            <w:tcW w:w="988" w:type="dxa"/>
            <w:vAlign w:val="center"/>
            <w:hideMark/>
          </w:tcPr>
          <w:p w14:paraId="062C644A" w14:textId="77777777" w:rsidR="001110C3" w:rsidRPr="001110C3" w:rsidRDefault="001110C3" w:rsidP="00E677BC">
            <w:pPr>
              <w:tabs>
                <w:tab w:val="left" w:pos="7655"/>
              </w:tabs>
              <w:spacing w:after="0" w:line="240" w:lineRule="auto"/>
              <w:jc w:val="center"/>
              <w:rPr>
                <w:rFonts w:ascii="Times New Roman" w:hAnsi="Times New Roman" w:cs="Times New Roman"/>
                <w:b/>
                <w:bCs/>
                <w:i/>
                <w:iCs/>
                <w:sz w:val="24"/>
                <w:szCs w:val="24"/>
              </w:rPr>
            </w:pPr>
            <w:r w:rsidRPr="001110C3">
              <w:rPr>
                <w:rFonts w:ascii="Times New Roman" w:hAnsi="Times New Roman" w:cs="Times New Roman"/>
                <w:b/>
                <w:bCs/>
                <w:i/>
                <w:iCs/>
                <w:sz w:val="24"/>
                <w:szCs w:val="24"/>
              </w:rPr>
              <w:t>kharif</w:t>
            </w:r>
          </w:p>
        </w:tc>
        <w:tc>
          <w:tcPr>
            <w:tcW w:w="1098" w:type="dxa"/>
            <w:vAlign w:val="center"/>
            <w:hideMark/>
          </w:tcPr>
          <w:p w14:paraId="70102985" w14:textId="77777777" w:rsidR="001110C3" w:rsidRPr="001110C3" w:rsidRDefault="001110C3" w:rsidP="00E677BC">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Pooled</w:t>
            </w:r>
          </w:p>
        </w:tc>
        <w:tc>
          <w:tcPr>
            <w:tcW w:w="1096" w:type="dxa"/>
            <w:vAlign w:val="center"/>
            <w:hideMark/>
          </w:tcPr>
          <w:p w14:paraId="3715CDD3" w14:textId="77777777" w:rsidR="001110C3" w:rsidRPr="001110C3" w:rsidRDefault="001110C3" w:rsidP="00E677BC">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Summer</w:t>
            </w:r>
          </w:p>
        </w:tc>
        <w:tc>
          <w:tcPr>
            <w:tcW w:w="986" w:type="dxa"/>
            <w:vAlign w:val="center"/>
            <w:hideMark/>
          </w:tcPr>
          <w:p w14:paraId="5A85F0E4" w14:textId="77777777" w:rsidR="001110C3" w:rsidRPr="001110C3" w:rsidRDefault="001110C3" w:rsidP="00E677BC">
            <w:pPr>
              <w:tabs>
                <w:tab w:val="left" w:pos="7655"/>
              </w:tabs>
              <w:spacing w:after="0" w:line="240" w:lineRule="auto"/>
              <w:jc w:val="center"/>
              <w:rPr>
                <w:rFonts w:ascii="Times New Roman" w:hAnsi="Times New Roman" w:cs="Times New Roman"/>
                <w:b/>
                <w:bCs/>
                <w:i/>
                <w:iCs/>
                <w:sz w:val="24"/>
                <w:szCs w:val="24"/>
              </w:rPr>
            </w:pPr>
            <w:r w:rsidRPr="001110C3">
              <w:rPr>
                <w:rFonts w:ascii="Times New Roman" w:hAnsi="Times New Roman" w:cs="Times New Roman"/>
                <w:b/>
                <w:bCs/>
                <w:i/>
                <w:iCs/>
                <w:sz w:val="24"/>
                <w:szCs w:val="24"/>
              </w:rPr>
              <w:t>kharif</w:t>
            </w:r>
          </w:p>
        </w:tc>
        <w:tc>
          <w:tcPr>
            <w:tcW w:w="992" w:type="dxa"/>
            <w:vAlign w:val="center"/>
            <w:hideMark/>
          </w:tcPr>
          <w:p w14:paraId="5F77417A" w14:textId="77777777" w:rsidR="001110C3" w:rsidRPr="001110C3" w:rsidRDefault="001110C3" w:rsidP="00E677BC">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Pooled</w:t>
            </w:r>
          </w:p>
        </w:tc>
      </w:tr>
      <w:tr w:rsidR="001110C3" w:rsidRPr="001110C3" w14:paraId="2234415D" w14:textId="77777777" w:rsidTr="00AA2198">
        <w:trPr>
          <w:trHeight w:val="340"/>
        </w:trPr>
        <w:tc>
          <w:tcPr>
            <w:tcW w:w="1757" w:type="dxa"/>
            <w:gridSpan w:val="2"/>
            <w:vAlign w:val="center"/>
          </w:tcPr>
          <w:p w14:paraId="17ECE171" w14:textId="77777777" w:rsidR="001110C3" w:rsidRPr="001110C3" w:rsidRDefault="001110C3" w:rsidP="00E677BC">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1</w:t>
            </w:r>
          </w:p>
        </w:tc>
        <w:tc>
          <w:tcPr>
            <w:tcW w:w="1292" w:type="dxa"/>
            <w:vAlign w:val="bottom"/>
          </w:tcPr>
          <w:p w14:paraId="75916D9C"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7.76</w:t>
            </w:r>
          </w:p>
        </w:tc>
        <w:tc>
          <w:tcPr>
            <w:tcW w:w="1118" w:type="dxa"/>
            <w:vAlign w:val="bottom"/>
          </w:tcPr>
          <w:p w14:paraId="6726F766"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14.26</w:t>
            </w:r>
          </w:p>
        </w:tc>
        <w:tc>
          <w:tcPr>
            <w:tcW w:w="1123" w:type="dxa"/>
            <w:vAlign w:val="bottom"/>
          </w:tcPr>
          <w:p w14:paraId="5CEDFC77"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11.01</w:t>
            </w:r>
          </w:p>
        </w:tc>
        <w:tc>
          <w:tcPr>
            <w:tcW w:w="1157" w:type="dxa"/>
            <w:vAlign w:val="bottom"/>
          </w:tcPr>
          <w:p w14:paraId="30FB3719"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17.46</w:t>
            </w:r>
          </w:p>
        </w:tc>
        <w:tc>
          <w:tcPr>
            <w:tcW w:w="1126" w:type="dxa"/>
            <w:vAlign w:val="bottom"/>
          </w:tcPr>
          <w:p w14:paraId="307D9A11"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27.17</w:t>
            </w:r>
          </w:p>
        </w:tc>
        <w:tc>
          <w:tcPr>
            <w:tcW w:w="989" w:type="dxa"/>
            <w:vAlign w:val="bottom"/>
          </w:tcPr>
          <w:p w14:paraId="5D8C4BCD"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22.32</w:t>
            </w:r>
          </w:p>
        </w:tc>
        <w:tc>
          <w:tcPr>
            <w:tcW w:w="1270" w:type="dxa"/>
            <w:vAlign w:val="bottom"/>
          </w:tcPr>
          <w:p w14:paraId="6A44D834"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28.20</w:t>
            </w:r>
          </w:p>
        </w:tc>
        <w:tc>
          <w:tcPr>
            <w:tcW w:w="988" w:type="dxa"/>
            <w:vAlign w:val="bottom"/>
          </w:tcPr>
          <w:p w14:paraId="6E272FD5"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41.16</w:t>
            </w:r>
          </w:p>
        </w:tc>
        <w:tc>
          <w:tcPr>
            <w:tcW w:w="1098" w:type="dxa"/>
            <w:vAlign w:val="bottom"/>
          </w:tcPr>
          <w:p w14:paraId="706302A0"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34.68</w:t>
            </w:r>
          </w:p>
        </w:tc>
        <w:tc>
          <w:tcPr>
            <w:tcW w:w="1096" w:type="dxa"/>
            <w:vAlign w:val="bottom"/>
          </w:tcPr>
          <w:p w14:paraId="2168A4E5"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30.68</w:t>
            </w:r>
          </w:p>
        </w:tc>
        <w:tc>
          <w:tcPr>
            <w:tcW w:w="986" w:type="dxa"/>
            <w:vAlign w:val="bottom"/>
          </w:tcPr>
          <w:p w14:paraId="468AA6E7"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44.40</w:t>
            </w:r>
          </w:p>
        </w:tc>
        <w:tc>
          <w:tcPr>
            <w:tcW w:w="992" w:type="dxa"/>
            <w:vAlign w:val="bottom"/>
          </w:tcPr>
          <w:p w14:paraId="5031D138"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37.54</w:t>
            </w:r>
          </w:p>
        </w:tc>
      </w:tr>
      <w:tr w:rsidR="001110C3" w:rsidRPr="001110C3" w14:paraId="1821F846" w14:textId="77777777" w:rsidTr="00AA2198">
        <w:trPr>
          <w:trHeight w:val="340"/>
        </w:trPr>
        <w:tc>
          <w:tcPr>
            <w:tcW w:w="1757" w:type="dxa"/>
            <w:gridSpan w:val="2"/>
          </w:tcPr>
          <w:p w14:paraId="49BC5577" w14:textId="77777777" w:rsidR="001110C3" w:rsidRPr="001110C3" w:rsidRDefault="001110C3" w:rsidP="00E677BC">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2</w:t>
            </w:r>
          </w:p>
        </w:tc>
        <w:tc>
          <w:tcPr>
            <w:tcW w:w="1292" w:type="dxa"/>
            <w:vAlign w:val="bottom"/>
          </w:tcPr>
          <w:p w14:paraId="59279769"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8.20</w:t>
            </w:r>
          </w:p>
        </w:tc>
        <w:tc>
          <w:tcPr>
            <w:tcW w:w="1118" w:type="dxa"/>
            <w:vAlign w:val="bottom"/>
          </w:tcPr>
          <w:p w14:paraId="5EE88789"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14.56</w:t>
            </w:r>
          </w:p>
        </w:tc>
        <w:tc>
          <w:tcPr>
            <w:tcW w:w="1123" w:type="dxa"/>
            <w:vAlign w:val="bottom"/>
          </w:tcPr>
          <w:p w14:paraId="19A47E4B"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11.38</w:t>
            </w:r>
          </w:p>
        </w:tc>
        <w:tc>
          <w:tcPr>
            <w:tcW w:w="1157" w:type="dxa"/>
            <w:vAlign w:val="bottom"/>
          </w:tcPr>
          <w:p w14:paraId="568DCFD2"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17.78</w:t>
            </w:r>
          </w:p>
        </w:tc>
        <w:tc>
          <w:tcPr>
            <w:tcW w:w="1126" w:type="dxa"/>
            <w:vAlign w:val="bottom"/>
          </w:tcPr>
          <w:p w14:paraId="196A9D8F"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28.76</w:t>
            </w:r>
          </w:p>
        </w:tc>
        <w:tc>
          <w:tcPr>
            <w:tcW w:w="989" w:type="dxa"/>
            <w:vAlign w:val="bottom"/>
          </w:tcPr>
          <w:p w14:paraId="2A2B2A80"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23.27</w:t>
            </w:r>
          </w:p>
        </w:tc>
        <w:tc>
          <w:tcPr>
            <w:tcW w:w="1270" w:type="dxa"/>
            <w:vAlign w:val="bottom"/>
          </w:tcPr>
          <w:p w14:paraId="550A4924"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29.11</w:t>
            </w:r>
          </w:p>
        </w:tc>
        <w:tc>
          <w:tcPr>
            <w:tcW w:w="988" w:type="dxa"/>
            <w:vAlign w:val="bottom"/>
          </w:tcPr>
          <w:p w14:paraId="06A4BF5A"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42.93</w:t>
            </w:r>
          </w:p>
        </w:tc>
        <w:tc>
          <w:tcPr>
            <w:tcW w:w="1098" w:type="dxa"/>
            <w:vAlign w:val="bottom"/>
          </w:tcPr>
          <w:p w14:paraId="794D87EE"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36.02</w:t>
            </w:r>
          </w:p>
        </w:tc>
        <w:tc>
          <w:tcPr>
            <w:tcW w:w="1096" w:type="dxa"/>
            <w:vAlign w:val="bottom"/>
          </w:tcPr>
          <w:p w14:paraId="2E64A40E"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31.59</w:t>
            </w:r>
          </w:p>
        </w:tc>
        <w:tc>
          <w:tcPr>
            <w:tcW w:w="986" w:type="dxa"/>
            <w:vAlign w:val="bottom"/>
          </w:tcPr>
          <w:p w14:paraId="65F68AD2"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45.45</w:t>
            </w:r>
          </w:p>
        </w:tc>
        <w:tc>
          <w:tcPr>
            <w:tcW w:w="992" w:type="dxa"/>
            <w:vAlign w:val="bottom"/>
          </w:tcPr>
          <w:p w14:paraId="3E387D0C"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38.52</w:t>
            </w:r>
          </w:p>
        </w:tc>
      </w:tr>
      <w:tr w:rsidR="001110C3" w:rsidRPr="001110C3" w14:paraId="69B0D99D" w14:textId="77777777" w:rsidTr="00AA2198">
        <w:trPr>
          <w:trHeight w:val="340"/>
        </w:trPr>
        <w:tc>
          <w:tcPr>
            <w:tcW w:w="1757" w:type="dxa"/>
            <w:gridSpan w:val="2"/>
          </w:tcPr>
          <w:p w14:paraId="6A3E50C5" w14:textId="77777777" w:rsidR="001110C3" w:rsidRPr="001110C3" w:rsidRDefault="001110C3" w:rsidP="00E677BC">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3</w:t>
            </w:r>
          </w:p>
        </w:tc>
        <w:tc>
          <w:tcPr>
            <w:tcW w:w="1292" w:type="dxa"/>
            <w:vAlign w:val="bottom"/>
          </w:tcPr>
          <w:p w14:paraId="73AD905F"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8.32</w:t>
            </w:r>
          </w:p>
        </w:tc>
        <w:tc>
          <w:tcPr>
            <w:tcW w:w="1118" w:type="dxa"/>
            <w:vAlign w:val="bottom"/>
          </w:tcPr>
          <w:p w14:paraId="6488818C"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15.37</w:t>
            </w:r>
          </w:p>
        </w:tc>
        <w:tc>
          <w:tcPr>
            <w:tcW w:w="1123" w:type="dxa"/>
            <w:vAlign w:val="bottom"/>
          </w:tcPr>
          <w:p w14:paraId="63DECD92"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11.85</w:t>
            </w:r>
          </w:p>
        </w:tc>
        <w:tc>
          <w:tcPr>
            <w:tcW w:w="1157" w:type="dxa"/>
            <w:vAlign w:val="bottom"/>
          </w:tcPr>
          <w:p w14:paraId="75814196"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18.64</w:t>
            </w:r>
          </w:p>
        </w:tc>
        <w:tc>
          <w:tcPr>
            <w:tcW w:w="1126" w:type="dxa"/>
            <w:vAlign w:val="bottom"/>
          </w:tcPr>
          <w:p w14:paraId="7ABE18BE"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29.03</w:t>
            </w:r>
          </w:p>
        </w:tc>
        <w:tc>
          <w:tcPr>
            <w:tcW w:w="989" w:type="dxa"/>
            <w:vAlign w:val="bottom"/>
          </w:tcPr>
          <w:p w14:paraId="69C81799"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23.84</w:t>
            </w:r>
          </w:p>
        </w:tc>
        <w:tc>
          <w:tcPr>
            <w:tcW w:w="1270" w:type="dxa"/>
            <w:vAlign w:val="bottom"/>
          </w:tcPr>
          <w:p w14:paraId="3C3E3C0C"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31.39</w:t>
            </w:r>
          </w:p>
        </w:tc>
        <w:tc>
          <w:tcPr>
            <w:tcW w:w="988" w:type="dxa"/>
            <w:vAlign w:val="bottom"/>
          </w:tcPr>
          <w:p w14:paraId="3A926EAD"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44.52</w:t>
            </w:r>
          </w:p>
        </w:tc>
        <w:tc>
          <w:tcPr>
            <w:tcW w:w="1098" w:type="dxa"/>
            <w:vAlign w:val="bottom"/>
          </w:tcPr>
          <w:p w14:paraId="1EACC648"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37.96</w:t>
            </w:r>
          </w:p>
        </w:tc>
        <w:tc>
          <w:tcPr>
            <w:tcW w:w="1096" w:type="dxa"/>
            <w:vAlign w:val="bottom"/>
          </w:tcPr>
          <w:p w14:paraId="653F6D0E"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33.67</w:t>
            </w:r>
          </w:p>
        </w:tc>
        <w:tc>
          <w:tcPr>
            <w:tcW w:w="986" w:type="dxa"/>
            <w:vAlign w:val="bottom"/>
          </w:tcPr>
          <w:p w14:paraId="4D479511"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50.12</w:t>
            </w:r>
          </w:p>
        </w:tc>
        <w:tc>
          <w:tcPr>
            <w:tcW w:w="992" w:type="dxa"/>
            <w:vAlign w:val="bottom"/>
          </w:tcPr>
          <w:p w14:paraId="4E2E84FE"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41.89</w:t>
            </w:r>
          </w:p>
        </w:tc>
      </w:tr>
      <w:tr w:rsidR="001110C3" w:rsidRPr="001110C3" w14:paraId="358E5463" w14:textId="77777777" w:rsidTr="00AA2198">
        <w:trPr>
          <w:trHeight w:val="340"/>
        </w:trPr>
        <w:tc>
          <w:tcPr>
            <w:tcW w:w="1757" w:type="dxa"/>
            <w:gridSpan w:val="2"/>
          </w:tcPr>
          <w:p w14:paraId="409957F8" w14:textId="77777777" w:rsidR="001110C3" w:rsidRPr="001110C3" w:rsidRDefault="001110C3" w:rsidP="00E677BC">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4</w:t>
            </w:r>
          </w:p>
        </w:tc>
        <w:tc>
          <w:tcPr>
            <w:tcW w:w="1292" w:type="dxa"/>
            <w:vAlign w:val="bottom"/>
          </w:tcPr>
          <w:p w14:paraId="55D08934"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8.78</w:t>
            </w:r>
          </w:p>
        </w:tc>
        <w:tc>
          <w:tcPr>
            <w:tcW w:w="1118" w:type="dxa"/>
            <w:vAlign w:val="bottom"/>
          </w:tcPr>
          <w:p w14:paraId="3C2C6E00"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14.60</w:t>
            </w:r>
          </w:p>
        </w:tc>
        <w:tc>
          <w:tcPr>
            <w:tcW w:w="1123" w:type="dxa"/>
            <w:vAlign w:val="bottom"/>
          </w:tcPr>
          <w:p w14:paraId="0F84D53D"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11.69</w:t>
            </w:r>
          </w:p>
        </w:tc>
        <w:tc>
          <w:tcPr>
            <w:tcW w:w="1157" w:type="dxa"/>
            <w:vAlign w:val="bottom"/>
          </w:tcPr>
          <w:p w14:paraId="75F53376"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20.55</w:t>
            </w:r>
          </w:p>
        </w:tc>
        <w:tc>
          <w:tcPr>
            <w:tcW w:w="1126" w:type="dxa"/>
            <w:vAlign w:val="bottom"/>
          </w:tcPr>
          <w:p w14:paraId="5AC43FCF"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32.64</w:t>
            </w:r>
          </w:p>
        </w:tc>
        <w:tc>
          <w:tcPr>
            <w:tcW w:w="989" w:type="dxa"/>
            <w:vAlign w:val="bottom"/>
          </w:tcPr>
          <w:p w14:paraId="35D0D179"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26.59</w:t>
            </w:r>
          </w:p>
        </w:tc>
        <w:tc>
          <w:tcPr>
            <w:tcW w:w="1270" w:type="dxa"/>
            <w:vAlign w:val="bottom"/>
          </w:tcPr>
          <w:p w14:paraId="2700F0AA"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34.06</w:t>
            </w:r>
          </w:p>
        </w:tc>
        <w:tc>
          <w:tcPr>
            <w:tcW w:w="988" w:type="dxa"/>
            <w:vAlign w:val="bottom"/>
          </w:tcPr>
          <w:p w14:paraId="6A1D7E33"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48.69</w:t>
            </w:r>
          </w:p>
        </w:tc>
        <w:tc>
          <w:tcPr>
            <w:tcW w:w="1098" w:type="dxa"/>
            <w:vAlign w:val="bottom"/>
          </w:tcPr>
          <w:p w14:paraId="087F5F92"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41.37</w:t>
            </w:r>
          </w:p>
        </w:tc>
        <w:tc>
          <w:tcPr>
            <w:tcW w:w="1096" w:type="dxa"/>
            <w:vAlign w:val="bottom"/>
          </w:tcPr>
          <w:p w14:paraId="19820CE1"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36.92</w:t>
            </w:r>
          </w:p>
        </w:tc>
        <w:tc>
          <w:tcPr>
            <w:tcW w:w="986" w:type="dxa"/>
            <w:vAlign w:val="bottom"/>
          </w:tcPr>
          <w:p w14:paraId="2D34C6FE"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52.45</w:t>
            </w:r>
          </w:p>
        </w:tc>
        <w:tc>
          <w:tcPr>
            <w:tcW w:w="992" w:type="dxa"/>
            <w:vAlign w:val="bottom"/>
          </w:tcPr>
          <w:p w14:paraId="5CC2BB0A"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44.69</w:t>
            </w:r>
          </w:p>
        </w:tc>
      </w:tr>
      <w:tr w:rsidR="001110C3" w:rsidRPr="001110C3" w14:paraId="4505469A" w14:textId="77777777" w:rsidTr="00AA2198">
        <w:trPr>
          <w:trHeight w:val="340"/>
        </w:trPr>
        <w:tc>
          <w:tcPr>
            <w:tcW w:w="1757" w:type="dxa"/>
            <w:gridSpan w:val="2"/>
          </w:tcPr>
          <w:p w14:paraId="30482711" w14:textId="77777777" w:rsidR="001110C3" w:rsidRPr="001110C3" w:rsidRDefault="001110C3" w:rsidP="00E677BC">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5</w:t>
            </w:r>
          </w:p>
        </w:tc>
        <w:tc>
          <w:tcPr>
            <w:tcW w:w="1292" w:type="dxa"/>
            <w:vAlign w:val="bottom"/>
          </w:tcPr>
          <w:p w14:paraId="5B0F8D7E"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8.22</w:t>
            </w:r>
          </w:p>
        </w:tc>
        <w:tc>
          <w:tcPr>
            <w:tcW w:w="1118" w:type="dxa"/>
            <w:vAlign w:val="bottom"/>
          </w:tcPr>
          <w:p w14:paraId="7EB3FE33"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14.88</w:t>
            </w:r>
          </w:p>
        </w:tc>
        <w:tc>
          <w:tcPr>
            <w:tcW w:w="1123" w:type="dxa"/>
            <w:vAlign w:val="bottom"/>
          </w:tcPr>
          <w:p w14:paraId="5A2BEC27"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11.55</w:t>
            </w:r>
          </w:p>
        </w:tc>
        <w:tc>
          <w:tcPr>
            <w:tcW w:w="1157" w:type="dxa"/>
            <w:vAlign w:val="bottom"/>
          </w:tcPr>
          <w:p w14:paraId="620F774C"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18.14</w:t>
            </w:r>
          </w:p>
        </w:tc>
        <w:tc>
          <w:tcPr>
            <w:tcW w:w="1126" w:type="dxa"/>
            <w:vAlign w:val="bottom"/>
          </w:tcPr>
          <w:p w14:paraId="0660845E"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28.94</w:t>
            </w:r>
          </w:p>
        </w:tc>
        <w:tc>
          <w:tcPr>
            <w:tcW w:w="989" w:type="dxa"/>
            <w:vAlign w:val="bottom"/>
          </w:tcPr>
          <w:p w14:paraId="3FC2B0E3"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23.54</w:t>
            </w:r>
          </w:p>
        </w:tc>
        <w:tc>
          <w:tcPr>
            <w:tcW w:w="1270" w:type="dxa"/>
            <w:vAlign w:val="bottom"/>
          </w:tcPr>
          <w:p w14:paraId="2B08CAC9"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29.51</w:t>
            </w:r>
          </w:p>
        </w:tc>
        <w:tc>
          <w:tcPr>
            <w:tcW w:w="988" w:type="dxa"/>
            <w:vAlign w:val="bottom"/>
          </w:tcPr>
          <w:p w14:paraId="0B583E17"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44.76</w:t>
            </w:r>
          </w:p>
        </w:tc>
        <w:tc>
          <w:tcPr>
            <w:tcW w:w="1098" w:type="dxa"/>
            <w:vAlign w:val="bottom"/>
          </w:tcPr>
          <w:p w14:paraId="5352AD41"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37.14</w:t>
            </w:r>
          </w:p>
        </w:tc>
        <w:tc>
          <w:tcPr>
            <w:tcW w:w="1096" w:type="dxa"/>
            <w:vAlign w:val="bottom"/>
          </w:tcPr>
          <w:p w14:paraId="25CD7998"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31.95</w:t>
            </w:r>
          </w:p>
        </w:tc>
        <w:tc>
          <w:tcPr>
            <w:tcW w:w="986" w:type="dxa"/>
            <w:vAlign w:val="bottom"/>
          </w:tcPr>
          <w:p w14:paraId="56BE9409"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48.19</w:t>
            </w:r>
          </w:p>
        </w:tc>
        <w:tc>
          <w:tcPr>
            <w:tcW w:w="992" w:type="dxa"/>
            <w:vAlign w:val="bottom"/>
          </w:tcPr>
          <w:p w14:paraId="6841F29C"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40.07</w:t>
            </w:r>
          </w:p>
        </w:tc>
      </w:tr>
      <w:tr w:rsidR="001110C3" w:rsidRPr="001110C3" w14:paraId="43326E78" w14:textId="77777777" w:rsidTr="00AA2198">
        <w:trPr>
          <w:trHeight w:val="340"/>
        </w:trPr>
        <w:tc>
          <w:tcPr>
            <w:tcW w:w="1757" w:type="dxa"/>
            <w:gridSpan w:val="2"/>
          </w:tcPr>
          <w:p w14:paraId="76726C6A" w14:textId="77777777" w:rsidR="001110C3" w:rsidRPr="001110C3" w:rsidRDefault="001110C3" w:rsidP="00E677BC">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6</w:t>
            </w:r>
          </w:p>
        </w:tc>
        <w:tc>
          <w:tcPr>
            <w:tcW w:w="1292" w:type="dxa"/>
            <w:vAlign w:val="bottom"/>
          </w:tcPr>
          <w:p w14:paraId="1EB622FC"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8.34</w:t>
            </w:r>
          </w:p>
        </w:tc>
        <w:tc>
          <w:tcPr>
            <w:tcW w:w="1118" w:type="dxa"/>
            <w:vAlign w:val="bottom"/>
          </w:tcPr>
          <w:p w14:paraId="4C68D66B"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14.39</w:t>
            </w:r>
          </w:p>
        </w:tc>
        <w:tc>
          <w:tcPr>
            <w:tcW w:w="1123" w:type="dxa"/>
            <w:vAlign w:val="bottom"/>
          </w:tcPr>
          <w:p w14:paraId="6CF69B8A"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11.36</w:t>
            </w:r>
          </w:p>
        </w:tc>
        <w:tc>
          <w:tcPr>
            <w:tcW w:w="1157" w:type="dxa"/>
            <w:vAlign w:val="bottom"/>
          </w:tcPr>
          <w:p w14:paraId="4BB9E0B6"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18.97</w:t>
            </w:r>
          </w:p>
        </w:tc>
        <w:tc>
          <w:tcPr>
            <w:tcW w:w="1126" w:type="dxa"/>
            <w:vAlign w:val="bottom"/>
          </w:tcPr>
          <w:p w14:paraId="34EE8F64"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29.34</w:t>
            </w:r>
          </w:p>
        </w:tc>
        <w:tc>
          <w:tcPr>
            <w:tcW w:w="989" w:type="dxa"/>
            <w:vAlign w:val="bottom"/>
          </w:tcPr>
          <w:p w14:paraId="3EFFD109"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24.15</w:t>
            </w:r>
          </w:p>
        </w:tc>
        <w:tc>
          <w:tcPr>
            <w:tcW w:w="1270" w:type="dxa"/>
            <w:vAlign w:val="bottom"/>
          </w:tcPr>
          <w:p w14:paraId="77031AB6"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31.60</w:t>
            </w:r>
          </w:p>
        </w:tc>
        <w:tc>
          <w:tcPr>
            <w:tcW w:w="988" w:type="dxa"/>
            <w:vAlign w:val="bottom"/>
          </w:tcPr>
          <w:p w14:paraId="4D24AD28"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44.92</w:t>
            </w:r>
          </w:p>
        </w:tc>
        <w:tc>
          <w:tcPr>
            <w:tcW w:w="1098" w:type="dxa"/>
            <w:vAlign w:val="bottom"/>
          </w:tcPr>
          <w:p w14:paraId="1313A6E2"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38.26</w:t>
            </w:r>
          </w:p>
        </w:tc>
        <w:tc>
          <w:tcPr>
            <w:tcW w:w="1096" w:type="dxa"/>
            <w:vAlign w:val="bottom"/>
          </w:tcPr>
          <w:p w14:paraId="73F5ED49"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34.39</w:t>
            </w:r>
          </w:p>
        </w:tc>
        <w:tc>
          <w:tcPr>
            <w:tcW w:w="986" w:type="dxa"/>
            <w:vAlign w:val="bottom"/>
          </w:tcPr>
          <w:p w14:paraId="3C9D0AC5"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50.97</w:t>
            </w:r>
          </w:p>
        </w:tc>
        <w:tc>
          <w:tcPr>
            <w:tcW w:w="992" w:type="dxa"/>
            <w:vAlign w:val="bottom"/>
          </w:tcPr>
          <w:p w14:paraId="6FB30E24"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42.68</w:t>
            </w:r>
          </w:p>
        </w:tc>
      </w:tr>
      <w:tr w:rsidR="001110C3" w:rsidRPr="001110C3" w14:paraId="2097E059" w14:textId="77777777" w:rsidTr="00AA2198">
        <w:trPr>
          <w:trHeight w:val="340"/>
        </w:trPr>
        <w:tc>
          <w:tcPr>
            <w:tcW w:w="1757" w:type="dxa"/>
            <w:gridSpan w:val="2"/>
          </w:tcPr>
          <w:p w14:paraId="00C4C0F2" w14:textId="77777777" w:rsidR="001110C3" w:rsidRPr="001110C3" w:rsidRDefault="001110C3" w:rsidP="00E677BC">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7</w:t>
            </w:r>
          </w:p>
        </w:tc>
        <w:tc>
          <w:tcPr>
            <w:tcW w:w="1292" w:type="dxa"/>
            <w:vAlign w:val="bottom"/>
          </w:tcPr>
          <w:p w14:paraId="172AC51B"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8.40</w:t>
            </w:r>
          </w:p>
        </w:tc>
        <w:tc>
          <w:tcPr>
            <w:tcW w:w="1118" w:type="dxa"/>
            <w:vAlign w:val="bottom"/>
          </w:tcPr>
          <w:p w14:paraId="5ED85155"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14.44</w:t>
            </w:r>
          </w:p>
        </w:tc>
        <w:tc>
          <w:tcPr>
            <w:tcW w:w="1123" w:type="dxa"/>
            <w:vAlign w:val="bottom"/>
          </w:tcPr>
          <w:p w14:paraId="2BB51BE2"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11.42</w:t>
            </w:r>
          </w:p>
        </w:tc>
        <w:tc>
          <w:tcPr>
            <w:tcW w:w="1157" w:type="dxa"/>
            <w:vAlign w:val="bottom"/>
          </w:tcPr>
          <w:p w14:paraId="5DFB81C5"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19.23</w:t>
            </w:r>
          </w:p>
        </w:tc>
        <w:tc>
          <w:tcPr>
            <w:tcW w:w="1126" w:type="dxa"/>
            <w:vAlign w:val="bottom"/>
          </w:tcPr>
          <w:p w14:paraId="14AE4626"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30.56</w:t>
            </w:r>
          </w:p>
        </w:tc>
        <w:tc>
          <w:tcPr>
            <w:tcW w:w="989" w:type="dxa"/>
            <w:vAlign w:val="bottom"/>
          </w:tcPr>
          <w:p w14:paraId="7CC5E2A3"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24.89</w:t>
            </w:r>
          </w:p>
        </w:tc>
        <w:tc>
          <w:tcPr>
            <w:tcW w:w="1270" w:type="dxa"/>
            <w:vAlign w:val="bottom"/>
          </w:tcPr>
          <w:p w14:paraId="4E948851"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31.82</w:t>
            </w:r>
          </w:p>
        </w:tc>
        <w:tc>
          <w:tcPr>
            <w:tcW w:w="988" w:type="dxa"/>
            <w:vAlign w:val="bottom"/>
          </w:tcPr>
          <w:p w14:paraId="333E6411"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45.41</w:t>
            </w:r>
          </w:p>
        </w:tc>
        <w:tc>
          <w:tcPr>
            <w:tcW w:w="1098" w:type="dxa"/>
            <w:vAlign w:val="bottom"/>
          </w:tcPr>
          <w:p w14:paraId="7B91B571"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38.62</w:t>
            </w:r>
          </w:p>
        </w:tc>
        <w:tc>
          <w:tcPr>
            <w:tcW w:w="1096" w:type="dxa"/>
            <w:vAlign w:val="bottom"/>
          </w:tcPr>
          <w:p w14:paraId="1FEAA504"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34.70</w:t>
            </w:r>
          </w:p>
        </w:tc>
        <w:tc>
          <w:tcPr>
            <w:tcW w:w="986" w:type="dxa"/>
            <w:vAlign w:val="bottom"/>
          </w:tcPr>
          <w:p w14:paraId="07C952C3"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51.56</w:t>
            </w:r>
          </w:p>
        </w:tc>
        <w:tc>
          <w:tcPr>
            <w:tcW w:w="992" w:type="dxa"/>
            <w:vAlign w:val="bottom"/>
          </w:tcPr>
          <w:p w14:paraId="5178C12E"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43.13</w:t>
            </w:r>
          </w:p>
        </w:tc>
      </w:tr>
      <w:tr w:rsidR="001110C3" w:rsidRPr="001110C3" w14:paraId="42651D78" w14:textId="77777777" w:rsidTr="00AA2198">
        <w:trPr>
          <w:trHeight w:val="340"/>
        </w:trPr>
        <w:tc>
          <w:tcPr>
            <w:tcW w:w="1757" w:type="dxa"/>
            <w:gridSpan w:val="2"/>
          </w:tcPr>
          <w:p w14:paraId="7D86799D" w14:textId="77777777" w:rsidR="001110C3" w:rsidRPr="001110C3" w:rsidRDefault="001110C3" w:rsidP="00E677BC">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8</w:t>
            </w:r>
          </w:p>
        </w:tc>
        <w:tc>
          <w:tcPr>
            <w:tcW w:w="1292" w:type="dxa"/>
            <w:vAlign w:val="bottom"/>
          </w:tcPr>
          <w:p w14:paraId="2AF48096"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9.05</w:t>
            </w:r>
          </w:p>
        </w:tc>
        <w:tc>
          <w:tcPr>
            <w:tcW w:w="1118" w:type="dxa"/>
            <w:vAlign w:val="bottom"/>
          </w:tcPr>
          <w:p w14:paraId="00F5BA69"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15.52</w:t>
            </w:r>
          </w:p>
        </w:tc>
        <w:tc>
          <w:tcPr>
            <w:tcW w:w="1123" w:type="dxa"/>
            <w:vAlign w:val="bottom"/>
          </w:tcPr>
          <w:p w14:paraId="6DFCFF4C"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12.29</w:t>
            </w:r>
          </w:p>
        </w:tc>
        <w:tc>
          <w:tcPr>
            <w:tcW w:w="1157" w:type="dxa"/>
            <w:vAlign w:val="bottom"/>
          </w:tcPr>
          <w:p w14:paraId="1DDAE672"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21.23</w:t>
            </w:r>
          </w:p>
        </w:tc>
        <w:tc>
          <w:tcPr>
            <w:tcW w:w="1126" w:type="dxa"/>
            <w:vAlign w:val="bottom"/>
          </w:tcPr>
          <w:p w14:paraId="71C76EB7"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34.33</w:t>
            </w:r>
          </w:p>
        </w:tc>
        <w:tc>
          <w:tcPr>
            <w:tcW w:w="989" w:type="dxa"/>
            <w:vAlign w:val="bottom"/>
          </w:tcPr>
          <w:p w14:paraId="0AEF5161"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27.78</w:t>
            </w:r>
          </w:p>
        </w:tc>
        <w:tc>
          <w:tcPr>
            <w:tcW w:w="1270" w:type="dxa"/>
            <w:vAlign w:val="bottom"/>
          </w:tcPr>
          <w:p w14:paraId="1A11A31F"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34.98</w:t>
            </w:r>
          </w:p>
        </w:tc>
        <w:tc>
          <w:tcPr>
            <w:tcW w:w="988" w:type="dxa"/>
            <w:vAlign w:val="bottom"/>
          </w:tcPr>
          <w:p w14:paraId="31ABAE89"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50.64</w:t>
            </w:r>
          </w:p>
        </w:tc>
        <w:tc>
          <w:tcPr>
            <w:tcW w:w="1098" w:type="dxa"/>
            <w:vAlign w:val="bottom"/>
          </w:tcPr>
          <w:p w14:paraId="2253822E"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42.81</w:t>
            </w:r>
          </w:p>
        </w:tc>
        <w:tc>
          <w:tcPr>
            <w:tcW w:w="1096" w:type="dxa"/>
            <w:vAlign w:val="bottom"/>
          </w:tcPr>
          <w:p w14:paraId="78B5F254"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37.10</w:t>
            </w:r>
          </w:p>
        </w:tc>
        <w:tc>
          <w:tcPr>
            <w:tcW w:w="986" w:type="dxa"/>
            <w:vAlign w:val="bottom"/>
          </w:tcPr>
          <w:p w14:paraId="771E75A0"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54.39</w:t>
            </w:r>
          </w:p>
        </w:tc>
        <w:tc>
          <w:tcPr>
            <w:tcW w:w="992" w:type="dxa"/>
            <w:vAlign w:val="bottom"/>
          </w:tcPr>
          <w:p w14:paraId="669377BB"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45.75</w:t>
            </w:r>
          </w:p>
        </w:tc>
      </w:tr>
      <w:tr w:rsidR="001110C3" w:rsidRPr="001110C3" w14:paraId="2528EEEF" w14:textId="77777777" w:rsidTr="00AA2198">
        <w:trPr>
          <w:trHeight w:val="340"/>
        </w:trPr>
        <w:tc>
          <w:tcPr>
            <w:tcW w:w="1757" w:type="dxa"/>
            <w:gridSpan w:val="2"/>
          </w:tcPr>
          <w:p w14:paraId="3C286AF2" w14:textId="77777777" w:rsidR="001110C3" w:rsidRPr="001110C3" w:rsidRDefault="001110C3" w:rsidP="00E677BC">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9</w:t>
            </w:r>
          </w:p>
        </w:tc>
        <w:tc>
          <w:tcPr>
            <w:tcW w:w="1292" w:type="dxa"/>
            <w:vAlign w:val="bottom"/>
          </w:tcPr>
          <w:p w14:paraId="759BA465"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8.36</w:t>
            </w:r>
          </w:p>
        </w:tc>
        <w:tc>
          <w:tcPr>
            <w:tcW w:w="1118" w:type="dxa"/>
            <w:vAlign w:val="bottom"/>
          </w:tcPr>
          <w:p w14:paraId="6EFEB8C4"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14.89</w:t>
            </w:r>
          </w:p>
        </w:tc>
        <w:tc>
          <w:tcPr>
            <w:tcW w:w="1123" w:type="dxa"/>
            <w:vAlign w:val="bottom"/>
          </w:tcPr>
          <w:p w14:paraId="3D031DA1"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11.63</w:t>
            </w:r>
          </w:p>
        </w:tc>
        <w:tc>
          <w:tcPr>
            <w:tcW w:w="1157" w:type="dxa"/>
            <w:vAlign w:val="bottom"/>
          </w:tcPr>
          <w:p w14:paraId="3B948F04"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19.19</w:t>
            </w:r>
          </w:p>
        </w:tc>
        <w:tc>
          <w:tcPr>
            <w:tcW w:w="1126" w:type="dxa"/>
            <w:vAlign w:val="bottom"/>
          </w:tcPr>
          <w:p w14:paraId="4D3F6B03"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29.53</w:t>
            </w:r>
          </w:p>
        </w:tc>
        <w:tc>
          <w:tcPr>
            <w:tcW w:w="989" w:type="dxa"/>
            <w:vAlign w:val="bottom"/>
          </w:tcPr>
          <w:p w14:paraId="14F934C6"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24.36</w:t>
            </w:r>
          </w:p>
        </w:tc>
        <w:tc>
          <w:tcPr>
            <w:tcW w:w="1270" w:type="dxa"/>
            <w:vAlign w:val="bottom"/>
          </w:tcPr>
          <w:p w14:paraId="376A4BE0"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31.61</w:t>
            </w:r>
          </w:p>
        </w:tc>
        <w:tc>
          <w:tcPr>
            <w:tcW w:w="988" w:type="dxa"/>
            <w:vAlign w:val="bottom"/>
          </w:tcPr>
          <w:p w14:paraId="03ED8FD8"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45.81</w:t>
            </w:r>
          </w:p>
        </w:tc>
        <w:tc>
          <w:tcPr>
            <w:tcW w:w="1098" w:type="dxa"/>
            <w:vAlign w:val="bottom"/>
          </w:tcPr>
          <w:p w14:paraId="4BB3FF2D"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38.71</w:t>
            </w:r>
          </w:p>
        </w:tc>
        <w:tc>
          <w:tcPr>
            <w:tcW w:w="1096" w:type="dxa"/>
            <w:vAlign w:val="bottom"/>
          </w:tcPr>
          <w:p w14:paraId="5351338B"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34.62</w:t>
            </w:r>
          </w:p>
        </w:tc>
        <w:tc>
          <w:tcPr>
            <w:tcW w:w="986" w:type="dxa"/>
            <w:vAlign w:val="bottom"/>
          </w:tcPr>
          <w:p w14:paraId="6D333F4C"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51.33</w:t>
            </w:r>
          </w:p>
        </w:tc>
        <w:tc>
          <w:tcPr>
            <w:tcW w:w="992" w:type="dxa"/>
            <w:vAlign w:val="bottom"/>
          </w:tcPr>
          <w:p w14:paraId="621044B6"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42.98</w:t>
            </w:r>
          </w:p>
        </w:tc>
      </w:tr>
      <w:tr w:rsidR="001110C3" w:rsidRPr="001110C3" w14:paraId="7CCEE7C0" w14:textId="77777777" w:rsidTr="00AA2198">
        <w:trPr>
          <w:trHeight w:val="340"/>
        </w:trPr>
        <w:tc>
          <w:tcPr>
            <w:tcW w:w="1757" w:type="dxa"/>
            <w:gridSpan w:val="2"/>
          </w:tcPr>
          <w:p w14:paraId="2E63011F" w14:textId="77777777" w:rsidR="001110C3" w:rsidRPr="001110C3" w:rsidRDefault="001110C3" w:rsidP="00E677BC">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10</w:t>
            </w:r>
          </w:p>
        </w:tc>
        <w:tc>
          <w:tcPr>
            <w:tcW w:w="1292" w:type="dxa"/>
            <w:vAlign w:val="bottom"/>
          </w:tcPr>
          <w:p w14:paraId="272EC1E1"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8.66</w:t>
            </w:r>
          </w:p>
        </w:tc>
        <w:tc>
          <w:tcPr>
            <w:tcW w:w="1118" w:type="dxa"/>
            <w:vAlign w:val="bottom"/>
          </w:tcPr>
          <w:p w14:paraId="47D09062"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14.96</w:t>
            </w:r>
          </w:p>
        </w:tc>
        <w:tc>
          <w:tcPr>
            <w:tcW w:w="1123" w:type="dxa"/>
            <w:vAlign w:val="bottom"/>
          </w:tcPr>
          <w:p w14:paraId="273FC98F"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11.81</w:t>
            </w:r>
          </w:p>
        </w:tc>
        <w:tc>
          <w:tcPr>
            <w:tcW w:w="1157" w:type="dxa"/>
            <w:vAlign w:val="bottom"/>
          </w:tcPr>
          <w:p w14:paraId="55243124"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19.68</w:t>
            </w:r>
          </w:p>
        </w:tc>
        <w:tc>
          <w:tcPr>
            <w:tcW w:w="1126" w:type="dxa"/>
            <w:vAlign w:val="bottom"/>
          </w:tcPr>
          <w:p w14:paraId="687E02C6"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31.64</w:t>
            </w:r>
          </w:p>
        </w:tc>
        <w:tc>
          <w:tcPr>
            <w:tcW w:w="989" w:type="dxa"/>
            <w:vAlign w:val="bottom"/>
          </w:tcPr>
          <w:p w14:paraId="453D57D2"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25.66</w:t>
            </w:r>
          </w:p>
        </w:tc>
        <w:tc>
          <w:tcPr>
            <w:tcW w:w="1270" w:type="dxa"/>
            <w:vAlign w:val="bottom"/>
          </w:tcPr>
          <w:p w14:paraId="5D5EF0B9"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33.20</w:t>
            </w:r>
          </w:p>
        </w:tc>
        <w:tc>
          <w:tcPr>
            <w:tcW w:w="988" w:type="dxa"/>
            <w:vAlign w:val="bottom"/>
          </w:tcPr>
          <w:p w14:paraId="1E45D674"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46.98</w:t>
            </w:r>
          </w:p>
        </w:tc>
        <w:tc>
          <w:tcPr>
            <w:tcW w:w="1098" w:type="dxa"/>
            <w:vAlign w:val="bottom"/>
          </w:tcPr>
          <w:p w14:paraId="7840F388"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40.09</w:t>
            </w:r>
          </w:p>
        </w:tc>
        <w:tc>
          <w:tcPr>
            <w:tcW w:w="1096" w:type="dxa"/>
            <w:vAlign w:val="bottom"/>
          </w:tcPr>
          <w:p w14:paraId="6ECBAEFA"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36.16</w:t>
            </w:r>
          </w:p>
        </w:tc>
        <w:tc>
          <w:tcPr>
            <w:tcW w:w="986" w:type="dxa"/>
            <w:vAlign w:val="bottom"/>
          </w:tcPr>
          <w:p w14:paraId="17048F5B"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52.17</w:t>
            </w:r>
          </w:p>
        </w:tc>
        <w:tc>
          <w:tcPr>
            <w:tcW w:w="992" w:type="dxa"/>
            <w:vAlign w:val="bottom"/>
          </w:tcPr>
          <w:p w14:paraId="24FC4424"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44.16</w:t>
            </w:r>
          </w:p>
        </w:tc>
      </w:tr>
      <w:tr w:rsidR="001110C3" w:rsidRPr="001110C3" w14:paraId="78E5BB05" w14:textId="77777777" w:rsidTr="00AA2198">
        <w:trPr>
          <w:trHeight w:val="340"/>
        </w:trPr>
        <w:tc>
          <w:tcPr>
            <w:tcW w:w="1757" w:type="dxa"/>
            <w:gridSpan w:val="2"/>
          </w:tcPr>
          <w:p w14:paraId="289DA650" w14:textId="77777777" w:rsidR="001110C3" w:rsidRPr="001110C3" w:rsidRDefault="001110C3" w:rsidP="00E677BC">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11</w:t>
            </w:r>
          </w:p>
        </w:tc>
        <w:tc>
          <w:tcPr>
            <w:tcW w:w="1292" w:type="dxa"/>
            <w:vAlign w:val="bottom"/>
          </w:tcPr>
          <w:p w14:paraId="430224C0"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8.55</w:t>
            </w:r>
          </w:p>
        </w:tc>
        <w:tc>
          <w:tcPr>
            <w:tcW w:w="1118" w:type="dxa"/>
            <w:vAlign w:val="bottom"/>
          </w:tcPr>
          <w:p w14:paraId="4448C3D9"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15.33</w:t>
            </w:r>
          </w:p>
        </w:tc>
        <w:tc>
          <w:tcPr>
            <w:tcW w:w="1123" w:type="dxa"/>
            <w:vAlign w:val="bottom"/>
          </w:tcPr>
          <w:p w14:paraId="368E3D77"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11.94</w:t>
            </w:r>
          </w:p>
        </w:tc>
        <w:tc>
          <w:tcPr>
            <w:tcW w:w="1157" w:type="dxa"/>
            <w:vAlign w:val="bottom"/>
          </w:tcPr>
          <w:p w14:paraId="09D8CBB6"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19.40</w:t>
            </w:r>
          </w:p>
        </w:tc>
        <w:tc>
          <w:tcPr>
            <w:tcW w:w="1126" w:type="dxa"/>
            <w:vAlign w:val="bottom"/>
          </w:tcPr>
          <w:p w14:paraId="5D0BB18C"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30.94</w:t>
            </w:r>
          </w:p>
        </w:tc>
        <w:tc>
          <w:tcPr>
            <w:tcW w:w="989" w:type="dxa"/>
            <w:vAlign w:val="bottom"/>
          </w:tcPr>
          <w:p w14:paraId="24A73D0D"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25.17</w:t>
            </w:r>
          </w:p>
        </w:tc>
        <w:tc>
          <w:tcPr>
            <w:tcW w:w="1270" w:type="dxa"/>
            <w:vAlign w:val="bottom"/>
          </w:tcPr>
          <w:p w14:paraId="3EDDD27F"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32.51</w:t>
            </w:r>
          </w:p>
        </w:tc>
        <w:tc>
          <w:tcPr>
            <w:tcW w:w="988" w:type="dxa"/>
            <w:vAlign w:val="bottom"/>
          </w:tcPr>
          <w:p w14:paraId="5EE12382"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46.11</w:t>
            </w:r>
          </w:p>
        </w:tc>
        <w:tc>
          <w:tcPr>
            <w:tcW w:w="1098" w:type="dxa"/>
            <w:vAlign w:val="bottom"/>
          </w:tcPr>
          <w:p w14:paraId="7E1C161A"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39.31</w:t>
            </w:r>
          </w:p>
        </w:tc>
        <w:tc>
          <w:tcPr>
            <w:tcW w:w="1096" w:type="dxa"/>
            <w:vAlign w:val="bottom"/>
          </w:tcPr>
          <w:p w14:paraId="1688E885"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35.11</w:t>
            </w:r>
          </w:p>
        </w:tc>
        <w:tc>
          <w:tcPr>
            <w:tcW w:w="986" w:type="dxa"/>
            <w:vAlign w:val="bottom"/>
          </w:tcPr>
          <w:p w14:paraId="1D4D0093"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51.64</w:t>
            </w:r>
          </w:p>
        </w:tc>
        <w:tc>
          <w:tcPr>
            <w:tcW w:w="992" w:type="dxa"/>
            <w:vAlign w:val="bottom"/>
          </w:tcPr>
          <w:p w14:paraId="2E1BBB1B"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43.38</w:t>
            </w:r>
          </w:p>
        </w:tc>
      </w:tr>
      <w:tr w:rsidR="001110C3" w:rsidRPr="001110C3" w14:paraId="43F16776" w14:textId="77777777" w:rsidTr="00AA2198">
        <w:trPr>
          <w:trHeight w:val="340"/>
        </w:trPr>
        <w:tc>
          <w:tcPr>
            <w:tcW w:w="1757" w:type="dxa"/>
            <w:gridSpan w:val="2"/>
          </w:tcPr>
          <w:p w14:paraId="2044A235" w14:textId="77777777" w:rsidR="001110C3" w:rsidRPr="001110C3" w:rsidRDefault="001110C3" w:rsidP="00E677BC">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12</w:t>
            </w:r>
          </w:p>
        </w:tc>
        <w:tc>
          <w:tcPr>
            <w:tcW w:w="1292" w:type="dxa"/>
            <w:vAlign w:val="bottom"/>
          </w:tcPr>
          <w:p w14:paraId="040F9A9B"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8.71</w:t>
            </w:r>
          </w:p>
        </w:tc>
        <w:tc>
          <w:tcPr>
            <w:tcW w:w="1118" w:type="dxa"/>
            <w:vAlign w:val="bottom"/>
          </w:tcPr>
          <w:p w14:paraId="65AAED7F"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14.41</w:t>
            </w:r>
          </w:p>
        </w:tc>
        <w:tc>
          <w:tcPr>
            <w:tcW w:w="1123" w:type="dxa"/>
            <w:vAlign w:val="bottom"/>
          </w:tcPr>
          <w:p w14:paraId="6965FC06"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11.56</w:t>
            </w:r>
          </w:p>
        </w:tc>
        <w:tc>
          <w:tcPr>
            <w:tcW w:w="1157" w:type="dxa"/>
            <w:vAlign w:val="bottom"/>
          </w:tcPr>
          <w:p w14:paraId="088258AF"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19.96</w:t>
            </w:r>
          </w:p>
        </w:tc>
        <w:tc>
          <w:tcPr>
            <w:tcW w:w="1126" w:type="dxa"/>
            <w:vAlign w:val="bottom"/>
          </w:tcPr>
          <w:p w14:paraId="0B90F7A3"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32.47</w:t>
            </w:r>
          </w:p>
        </w:tc>
        <w:tc>
          <w:tcPr>
            <w:tcW w:w="989" w:type="dxa"/>
            <w:vAlign w:val="bottom"/>
          </w:tcPr>
          <w:p w14:paraId="5378D552"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26.22</w:t>
            </w:r>
          </w:p>
        </w:tc>
        <w:tc>
          <w:tcPr>
            <w:tcW w:w="1270" w:type="dxa"/>
            <w:vAlign w:val="bottom"/>
          </w:tcPr>
          <w:p w14:paraId="5D9C91F7"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33.80</w:t>
            </w:r>
          </w:p>
        </w:tc>
        <w:tc>
          <w:tcPr>
            <w:tcW w:w="988" w:type="dxa"/>
            <w:vAlign w:val="bottom"/>
          </w:tcPr>
          <w:p w14:paraId="5A988F24"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47.67</w:t>
            </w:r>
          </w:p>
        </w:tc>
        <w:tc>
          <w:tcPr>
            <w:tcW w:w="1098" w:type="dxa"/>
            <w:vAlign w:val="bottom"/>
          </w:tcPr>
          <w:p w14:paraId="29B82CD3"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40.73</w:t>
            </w:r>
          </w:p>
        </w:tc>
        <w:tc>
          <w:tcPr>
            <w:tcW w:w="1096" w:type="dxa"/>
            <w:vAlign w:val="bottom"/>
          </w:tcPr>
          <w:p w14:paraId="199C5ED7"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36.01</w:t>
            </w:r>
          </w:p>
        </w:tc>
        <w:tc>
          <w:tcPr>
            <w:tcW w:w="986" w:type="dxa"/>
            <w:vAlign w:val="bottom"/>
          </w:tcPr>
          <w:p w14:paraId="1EEF1CD3"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52.15</w:t>
            </w:r>
          </w:p>
        </w:tc>
        <w:tc>
          <w:tcPr>
            <w:tcW w:w="992" w:type="dxa"/>
            <w:vAlign w:val="bottom"/>
          </w:tcPr>
          <w:p w14:paraId="56317F67"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44.08</w:t>
            </w:r>
          </w:p>
        </w:tc>
      </w:tr>
      <w:tr w:rsidR="001110C3" w:rsidRPr="001110C3" w14:paraId="62FA6DE3" w14:textId="77777777" w:rsidTr="00AA2198">
        <w:trPr>
          <w:trHeight w:val="340"/>
        </w:trPr>
        <w:tc>
          <w:tcPr>
            <w:tcW w:w="1757" w:type="dxa"/>
            <w:gridSpan w:val="2"/>
          </w:tcPr>
          <w:p w14:paraId="1F1AF9ED" w14:textId="77777777" w:rsidR="001110C3" w:rsidRPr="001110C3" w:rsidRDefault="001110C3" w:rsidP="00E677BC">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b/>
                <w:bCs/>
                <w:sz w:val="24"/>
                <w:szCs w:val="24"/>
              </w:rPr>
              <w:t>T</w:t>
            </w:r>
            <w:r w:rsidRPr="001110C3">
              <w:rPr>
                <w:rFonts w:ascii="Times New Roman" w:hAnsi="Times New Roman" w:cs="Times New Roman"/>
                <w:b/>
                <w:bCs/>
                <w:sz w:val="24"/>
                <w:szCs w:val="24"/>
                <w:vertAlign w:val="subscript"/>
              </w:rPr>
              <w:t>13</w:t>
            </w:r>
          </w:p>
        </w:tc>
        <w:tc>
          <w:tcPr>
            <w:tcW w:w="1292" w:type="dxa"/>
            <w:vAlign w:val="bottom"/>
          </w:tcPr>
          <w:p w14:paraId="68F2CDB1"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8.65</w:t>
            </w:r>
          </w:p>
        </w:tc>
        <w:tc>
          <w:tcPr>
            <w:tcW w:w="1118" w:type="dxa"/>
            <w:vAlign w:val="bottom"/>
          </w:tcPr>
          <w:p w14:paraId="45C9DBEA"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15.11</w:t>
            </w:r>
          </w:p>
        </w:tc>
        <w:tc>
          <w:tcPr>
            <w:tcW w:w="1123" w:type="dxa"/>
            <w:vAlign w:val="bottom"/>
          </w:tcPr>
          <w:p w14:paraId="6C0666F6"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11.88</w:t>
            </w:r>
          </w:p>
        </w:tc>
        <w:tc>
          <w:tcPr>
            <w:tcW w:w="1157" w:type="dxa"/>
            <w:vAlign w:val="bottom"/>
          </w:tcPr>
          <w:p w14:paraId="4CA8EC18"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19.42</w:t>
            </w:r>
          </w:p>
        </w:tc>
        <w:tc>
          <w:tcPr>
            <w:tcW w:w="1126" w:type="dxa"/>
            <w:vAlign w:val="bottom"/>
          </w:tcPr>
          <w:p w14:paraId="077630F6"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31.51</w:t>
            </w:r>
          </w:p>
        </w:tc>
        <w:tc>
          <w:tcPr>
            <w:tcW w:w="989" w:type="dxa"/>
            <w:vAlign w:val="bottom"/>
          </w:tcPr>
          <w:p w14:paraId="5C40F17B"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25.47</w:t>
            </w:r>
          </w:p>
        </w:tc>
        <w:tc>
          <w:tcPr>
            <w:tcW w:w="1270" w:type="dxa"/>
            <w:vAlign w:val="bottom"/>
          </w:tcPr>
          <w:p w14:paraId="427CEAA7"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33.18</w:t>
            </w:r>
          </w:p>
        </w:tc>
        <w:tc>
          <w:tcPr>
            <w:tcW w:w="988" w:type="dxa"/>
            <w:vAlign w:val="bottom"/>
          </w:tcPr>
          <w:p w14:paraId="4D42E2E2"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47.21</w:t>
            </w:r>
          </w:p>
        </w:tc>
        <w:tc>
          <w:tcPr>
            <w:tcW w:w="1098" w:type="dxa"/>
            <w:vAlign w:val="bottom"/>
          </w:tcPr>
          <w:p w14:paraId="1A06C641"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40.20</w:t>
            </w:r>
          </w:p>
        </w:tc>
        <w:tc>
          <w:tcPr>
            <w:tcW w:w="1096" w:type="dxa"/>
            <w:vAlign w:val="bottom"/>
          </w:tcPr>
          <w:p w14:paraId="10F07067"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35.37</w:t>
            </w:r>
          </w:p>
        </w:tc>
        <w:tc>
          <w:tcPr>
            <w:tcW w:w="986" w:type="dxa"/>
            <w:vAlign w:val="bottom"/>
          </w:tcPr>
          <w:p w14:paraId="7314C926"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51.77</w:t>
            </w:r>
          </w:p>
        </w:tc>
        <w:tc>
          <w:tcPr>
            <w:tcW w:w="992" w:type="dxa"/>
            <w:vAlign w:val="bottom"/>
          </w:tcPr>
          <w:p w14:paraId="7F75BDAC"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43.57</w:t>
            </w:r>
          </w:p>
        </w:tc>
      </w:tr>
      <w:tr w:rsidR="001110C3" w:rsidRPr="001110C3" w14:paraId="5F76826C" w14:textId="77777777" w:rsidTr="00AA2198">
        <w:trPr>
          <w:trHeight w:val="340"/>
        </w:trPr>
        <w:tc>
          <w:tcPr>
            <w:tcW w:w="944" w:type="dxa"/>
            <w:vMerge w:val="restart"/>
            <w:vAlign w:val="center"/>
            <w:hideMark/>
          </w:tcPr>
          <w:p w14:paraId="3C5687CA" w14:textId="77777777" w:rsidR="001110C3" w:rsidRPr="001110C3" w:rsidRDefault="001110C3" w:rsidP="00E677BC">
            <w:pPr>
              <w:tabs>
                <w:tab w:val="left" w:pos="7655"/>
              </w:tabs>
              <w:spacing w:after="0" w:line="240" w:lineRule="auto"/>
              <w:jc w:val="center"/>
              <w:rPr>
                <w:rFonts w:ascii="Times New Roman" w:hAnsi="Times New Roman" w:cs="Times New Roman"/>
                <w:b/>
                <w:bCs/>
                <w:sz w:val="24"/>
                <w:szCs w:val="24"/>
              </w:rPr>
            </w:pPr>
            <w:proofErr w:type="spellStart"/>
            <w:r w:rsidRPr="001110C3">
              <w:rPr>
                <w:rFonts w:ascii="Times New Roman" w:hAnsi="Times New Roman" w:cs="Times New Roman"/>
                <w:b/>
                <w:bCs/>
                <w:sz w:val="24"/>
                <w:szCs w:val="24"/>
              </w:rPr>
              <w:t>S.Em</w:t>
            </w:r>
            <w:proofErr w:type="spellEnd"/>
            <w:r w:rsidRPr="001110C3">
              <w:rPr>
                <w:rFonts w:ascii="Times New Roman" w:hAnsi="Times New Roman" w:cs="Times New Roman"/>
                <w:b/>
                <w:bCs/>
                <w:sz w:val="24"/>
                <w:szCs w:val="24"/>
              </w:rPr>
              <w:t>. (±)</w:t>
            </w:r>
          </w:p>
        </w:tc>
        <w:tc>
          <w:tcPr>
            <w:tcW w:w="813" w:type="dxa"/>
            <w:vAlign w:val="center"/>
          </w:tcPr>
          <w:p w14:paraId="5EA4208E" w14:textId="77777777" w:rsidR="001110C3" w:rsidRPr="001110C3" w:rsidRDefault="001110C3" w:rsidP="00E677BC">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w:t>
            </w:r>
          </w:p>
        </w:tc>
        <w:tc>
          <w:tcPr>
            <w:tcW w:w="1292" w:type="dxa"/>
            <w:vAlign w:val="center"/>
          </w:tcPr>
          <w:p w14:paraId="5981CF10"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18" w:type="dxa"/>
            <w:vAlign w:val="center"/>
          </w:tcPr>
          <w:p w14:paraId="63F16CBB"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23" w:type="dxa"/>
            <w:vAlign w:val="center"/>
          </w:tcPr>
          <w:p w14:paraId="3FE52C8F"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0.16</w:t>
            </w:r>
          </w:p>
        </w:tc>
        <w:tc>
          <w:tcPr>
            <w:tcW w:w="1157" w:type="dxa"/>
            <w:vAlign w:val="center"/>
          </w:tcPr>
          <w:p w14:paraId="55EB2FA2"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26" w:type="dxa"/>
            <w:vAlign w:val="center"/>
          </w:tcPr>
          <w:p w14:paraId="3A8F30D8"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9" w:type="dxa"/>
            <w:vAlign w:val="center"/>
          </w:tcPr>
          <w:p w14:paraId="2251A3E4"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0.30</w:t>
            </w:r>
          </w:p>
        </w:tc>
        <w:tc>
          <w:tcPr>
            <w:tcW w:w="1270" w:type="dxa"/>
            <w:vAlign w:val="center"/>
          </w:tcPr>
          <w:p w14:paraId="31091801"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8" w:type="dxa"/>
            <w:vAlign w:val="center"/>
          </w:tcPr>
          <w:p w14:paraId="44EA9E5A"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098" w:type="dxa"/>
            <w:vAlign w:val="center"/>
          </w:tcPr>
          <w:p w14:paraId="77C9C12D"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0.36</w:t>
            </w:r>
          </w:p>
        </w:tc>
        <w:tc>
          <w:tcPr>
            <w:tcW w:w="1096" w:type="dxa"/>
            <w:vAlign w:val="center"/>
          </w:tcPr>
          <w:p w14:paraId="1204DD6D"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6" w:type="dxa"/>
            <w:vAlign w:val="center"/>
          </w:tcPr>
          <w:p w14:paraId="5FAF5EA9"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92" w:type="dxa"/>
            <w:vAlign w:val="center"/>
          </w:tcPr>
          <w:p w14:paraId="65CF5ED8"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0.39</w:t>
            </w:r>
          </w:p>
        </w:tc>
      </w:tr>
      <w:tr w:rsidR="001110C3" w:rsidRPr="001110C3" w14:paraId="3BB73F7D" w14:textId="77777777" w:rsidTr="00AA2198">
        <w:trPr>
          <w:trHeight w:val="340"/>
        </w:trPr>
        <w:tc>
          <w:tcPr>
            <w:tcW w:w="944" w:type="dxa"/>
            <w:vMerge/>
            <w:vAlign w:val="center"/>
          </w:tcPr>
          <w:p w14:paraId="60765009" w14:textId="77777777" w:rsidR="001110C3" w:rsidRPr="001110C3" w:rsidRDefault="001110C3" w:rsidP="00E677BC">
            <w:pPr>
              <w:tabs>
                <w:tab w:val="left" w:pos="7655"/>
              </w:tabs>
              <w:spacing w:after="0" w:line="240" w:lineRule="auto"/>
              <w:rPr>
                <w:rFonts w:ascii="Times New Roman" w:hAnsi="Times New Roman" w:cs="Times New Roman"/>
                <w:b/>
                <w:bCs/>
                <w:sz w:val="24"/>
                <w:szCs w:val="24"/>
              </w:rPr>
            </w:pPr>
          </w:p>
        </w:tc>
        <w:tc>
          <w:tcPr>
            <w:tcW w:w="813" w:type="dxa"/>
            <w:vAlign w:val="center"/>
          </w:tcPr>
          <w:p w14:paraId="35E94B34" w14:textId="77777777" w:rsidR="001110C3" w:rsidRPr="001110C3" w:rsidRDefault="001110C3" w:rsidP="00E677BC">
            <w:pPr>
              <w:tabs>
                <w:tab w:val="left" w:pos="7655"/>
              </w:tabs>
              <w:spacing w:after="0" w:line="240" w:lineRule="auto"/>
              <w:jc w:val="center"/>
              <w:rPr>
                <w:rFonts w:ascii="Times New Roman" w:hAnsi="Times New Roman" w:cs="Times New Roman"/>
                <w:b/>
                <w:bCs/>
                <w:color w:val="000000"/>
                <w:sz w:val="24"/>
                <w:szCs w:val="24"/>
              </w:rPr>
            </w:pPr>
            <w:r w:rsidRPr="001110C3">
              <w:rPr>
                <w:rFonts w:ascii="Times New Roman" w:hAnsi="Times New Roman" w:cs="Times New Roman"/>
                <w:b/>
                <w:bCs/>
                <w:sz w:val="24"/>
                <w:szCs w:val="24"/>
              </w:rPr>
              <w:t>T</w:t>
            </w:r>
          </w:p>
        </w:tc>
        <w:tc>
          <w:tcPr>
            <w:tcW w:w="1292" w:type="dxa"/>
            <w:vAlign w:val="center"/>
          </w:tcPr>
          <w:p w14:paraId="51F6CCE0" w14:textId="77777777" w:rsidR="001110C3" w:rsidRPr="001110C3" w:rsidRDefault="001110C3" w:rsidP="00E677BC">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color w:val="000000"/>
                <w:sz w:val="24"/>
                <w:szCs w:val="24"/>
              </w:rPr>
              <w:t>0.31</w:t>
            </w:r>
          </w:p>
        </w:tc>
        <w:tc>
          <w:tcPr>
            <w:tcW w:w="1118" w:type="dxa"/>
            <w:vAlign w:val="center"/>
          </w:tcPr>
          <w:p w14:paraId="041E960E" w14:textId="77777777" w:rsidR="001110C3" w:rsidRPr="001110C3" w:rsidRDefault="001110C3" w:rsidP="00E677BC">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color w:val="000000"/>
                <w:sz w:val="24"/>
                <w:szCs w:val="24"/>
              </w:rPr>
              <w:t>0.74</w:t>
            </w:r>
          </w:p>
        </w:tc>
        <w:tc>
          <w:tcPr>
            <w:tcW w:w="1123" w:type="dxa"/>
            <w:vAlign w:val="center"/>
          </w:tcPr>
          <w:p w14:paraId="246F410C"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0.40</w:t>
            </w:r>
          </w:p>
        </w:tc>
        <w:tc>
          <w:tcPr>
            <w:tcW w:w="1157" w:type="dxa"/>
            <w:vAlign w:val="center"/>
          </w:tcPr>
          <w:p w14:paraId="5B1F3868" w14:textId="77777777" w:rsidR="001110C3" w:rsidRPr="001110C3" w:rsidRDefault="001110C3" w:rsidP="00E677BC">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color w:val="000000"/>
                <w:sz w:val="24"/>
                <w:szCs w:val="24"/>
              </w:rPr>
              <w:t>0.70</w:t>
            </w:r>
          </w:p>
        </w:tc>
        <w:tc>
          <w:tcPr>
            <w:tcW w:w="1126" w:type="dxa"/>
            <w:vAlign w:val="center"/>
          </w:tcPr>
          <w:p w14:paraId="57C3DFD2" w14:textId="77777777" w:rsidR="001110C3" w:rsidRPr="001110C3" w:rsidRDefault="001110C3" w:rsidP="00E677BC">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color w:val="000000"/>
                <w:sz w:val="24"/>
                <w:szCs w:val="24"/>
              </w:rPr>
              <w:t>1.33</w:t>
            </w:r>
          </w:p>
        </w:tc>
        <w:tc>
          <w:tcPr>
            <w:tcW w:w="989" w:type="dxa"/>
            <w:vAlign w:val="center"/>
          </w:tcPr>
          <w:p w14:paraId="106E66AA"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0.75</w:t>
            </w:r>
          </w:p>
        </w:tc>
        <w:tc>
          <w:tcPr>
            <w:tcW w:w="1270" w:type="dxa"/>
            <w:vAlign w:val="center"/>
          </w:tcPr>
          <w:p w14:paraId="76654665"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1.17</w:t>
            </w:r>
          </w:p>
        </w:tc>
        <w:tc>
          <w:tcPr>
            <w:tcW w:w="988" w:type="dxa"/>
            <w:vAlign w:val="center"/>
          </w:tcPr>
          <w:p w14:paraId="264A8B33"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1.41</w:t>
            </w:r>
          </w:p>
        </w:tc>
        <w:tc>
          <w:tcPr>
            <w:tcW w:w="1098" w:type="dxa"/>
            <w:vAlign w:val="center"/>
          </w:tcPr>
          <w:p w14:paraId="14CAFCC5"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0.91</w:t>
            </w:r>
          </w:p>
        </w:tc>
        <w:tc>
          <w:tcPr>
            <w:tcW w:w="1096" w:type="dxa"/>
            <w:vAlign w:val="center"/>
          </w:tcPr>
          <w:p w14:paraId="4A4FD1DB"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1.16</w:t>
            </w:r>
          </w:p>
        </w:tc>
        <w:tc>
          <w:tcPr>
            <w:tcW w:w="986" w:type="dxa"/>
            <w:vAlign w:val="center"/>
          </w:tcPr>
          <w:p w14:paraId="7332928D"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1.64</w:t>
            </w:r>
          </w:p>
        </w:tc>
        <w:tc>
          <w:tcPr>
            <w:tcW w:w="992" w:type="dxa"/>
            <w:vAlign w:val="center"/>
          </w:tcPr>
          <w:p w14:paraId="762D1CD0"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1.00</w:t>
            </w:r>
          </w:p>
        </w:tc>
      </w:tr>
      <w:tr w:rsidR="001110C3" w:rsidRPr="001110C3" w14:paraId="4A9FA26E" w14:textId="77777777" w:rsidTr="00AA2198">
        <w:trPr>
          <w:trHeight w:val="340"/>
        </w:trPr>
        <w:tc>
          <w:tcPr>
            <w:tcW w:w="944" w:type="dxa"/>
            <w:vMerge/>
            <w:vAlign w:val="center"/>
          </w:tcPr>
          <w:p w14:paraId="000B75DB" w14:textId="77777777" w:rsidR="001110C3" w:rsidRPr="001110C3" w:rsidRDefault="001110C3" w:rsidP="00E677BC">
            <w:pPr>
              <w:tabs>
                <w:tab w:val="left" w:pos="7655"/>
              </w:tabs>
              <w:spacing w:after="0" w:line="240" w:lineRule="auto"/>
              <w:rPr>
                <w:rFonts w:ascii="Times New Roman" w:hAnsi="Times New Roman" w:cs="Times New Roman"/>
                <w:b/>
                <w:bCs/>
                <w:sz w:val="24"/>
                <w:szCs w:val="24"/>
              </w:rPr>
            </w:pPr>
          </w:p>
        </w:tc>
        <w:tc>
          <w:tcPr>
            <w:tcW w:w="813" w:type="dxa"/>
            <w:vAlign w:val="center"/>
          </w:tcPr>
          <w:p w14:paraId="52B5050F" w14:textId="77777777" w:rsidR="001110C3" w:rsidRPr="001110C3" w:rsidRDefault="001110C3" w:rsidP="00E677BC">
            <w:pPr>
              <w:tabs>
                <w:tab w:val="left" w:pos="7655"/>
              </w:tabs>
              <w:spacing w:after="0" w:line="240" w:lineRule="auto"/>
              <w:jc w:val="center"/>
              <w:rPr>
                <w:rFonts w:ascii="Times New Roman" w:hAnsi="Times New Roman" w:cs="Times New Roman"/>
                <w:b/>
                <w:bCs/>
                <w:color w:val="000000"/>
                <w:sz w:val="24"/>
                <w:szCs w:val="24"/>
              </w:rPr>
            </w:pPr>
            <w:r w:rsidRPr="001110C3">
              <w:rPr>
                <w:rFonts w:ascii="Times New Roman" w:hAnsi="Times New Roman" w:cs="Times New Roman"/>
                <w:b/>
                <w:bCs/>
                <w:sz w:val="24"/>
                <w:szCs w:val="24"/>
              </w:rPr>
              <w:t>S × T</w:t>
            </w:r>
          </w:p>
        </w:tc>
        <w:tc>
          <w:tcPr>
            <w:tcW w:w="1292" w:type="dxa"/>
            <w:vAlign w:val="center"/>
          </w:tcPr>
          <w:p w14:paraId="058FFAA1" w14:textId="77777777" w:rsidR="001110C3" w:rsidRPr="001110C3" w:rsidRDefault="001110C3" w:rsidP="00E677BC">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sz w:val="24"/>
                <w:szCs w:val="24"/>
              </w:rPr>
              <w:t>̶</w:t>
            </w:r>
          </w:p>
        </w:tc>
        <w:tc>
          <w:tcPr>
            <w:tcW w:w="1118" w:type="dxa"/>
            <w:vAlign w:val="center"/>
          </w:tcPr>
          <w:p w14:paraId="7F8E9BFF" w14:textId="77777777" w:rsidR="001110C3" w:rsidRPr="001110C3" w:rsidRDefault="001110C3" w:rsidP="00E677BC">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sz w:val="24"/>
                <w:szCs w:val="24"/>
              </w:rPr>
              <w:t>̶</w:t>
            </w:r>
          </w:p>
        </w:tc>
        <w:tc>
          <w:tcPr>
            <w:tcW w:w="1123" w:type="dxa"/>
            <w:vAlign w:val="center"/>
          </w:tcPr>
          <w:p w14:paraId="1D03779B"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0.57</w:t>
            </w:r>
          </w:p>
        </w:tc>
        <w:tc>
          <w:tcPr>
            <w:tcW w:w="1157" w:type="dxa"/>
            <w:vAlign w:val="center"/>
          </w:tcPr>
          <w:p w14:paraId="2910336D" w14:textId="77777777" w:rsidR="001110C3" w:rsidRPr="001110C3" w:rsidRDefault="001110C3" w:rsidP="00E677BC">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sz w:val="24"/>
                <w:szCs w:val="24"/>
              </w:rPr>
              <w:t>̶</w:t>
            </w:r>
          </w:p>
        </w:tc>
        <w:tc>
          <w:tcPr>
            <w:tcW w:w="1126" w:type="dxa"/>
            <w:vAlign w:val="center"/>
          </w:tcPr>
          <w:p w14:paraId="6D91A653" w14:textId="77777777" w:rsidR="001110C3" w:rsidRPr="001110C3" w:rsidRDefault="001110C3" w:rsidP="00E677BC">
            <w:pPr>
              <w:tabs>
                <w:tab w:val="left" w:pos="7655"/>
              </w:tabs>
              <w:spacing w:after="0" w:line="240" w:lineRule="auto"/>
              <w:jc w:val="center"/>
              <w:rPr>
                <w:rFonts w:ascii="Times New Roman" w:hAnsi="Times New Roman" w:cs="Times New Roman"/>
                <w:color w:val="000000"/>
                <w:sz w:val="24"/>
                <w:szCs w:val="24"/>
              </w:rPr>
            </w:pPr>
            <w:r w:rsidRPr="001110C3">
              <w:rPr>
                <w:rFonts w:ascii="Times New Roman" w:hAnsi="Times New Roman" w:cs="Times New Roman"/>
                <w:sz w:val="24"/>
                <w:szCs w:val="24"/>
              </w:rPr>
              <w:t>̶</w:t>
            </w:r>
          </w:p>
        </w:tc>
        <w:tc>
          <w:tcPr>
            <w:tcW w:w="989" w:type="dxa"/>
            <w:vAlign w:val="center"/>
          </w:tcPr>
          <w:p w14:paraId="07A6B42B"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1.06</w:t>
            </w:r>
          </w:p>
        </w:tc>
        <w:tc>
          <w:tcPr>
            <w:tcW w:w="1270" w:type="dxa"/>
            <w:vAlign w:val="center"/>
          </w:tcPr>
          <w:p w14:paraId="215A8C65"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8" w:type="dxa"/>
            <w:vAlign w:val="center"/>
          </w:tcPr>
          <w:p w14:paraId="29C8D011"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098" w:type="dxa"/>
            <w:vAlign w:val="center"/>
          </w:tcPr>
          <w:p w14:paraId="17E2D9B2"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1.29</w:t>
            </w:r>
          </w:p>
        </w:tc>
        <w:tc>
          <w:tcPr>
            <w:tcW w:w="1096" w:type="dxa"/>
            <w:vAlign w:val="center"/>
          </w:tcPr>
          <w:p w14:paraId="74C63A02"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6" w:type="dxa"/>
            <w:vAlign w:val="center"/>
          </w:tcPr>
          <w:p w14:paraId="73AC4F57"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92" w:type="dxa"/>
            <w:vAlign w:val="center"/>
          </w:tcPr>
          <w:p w14:paraId="346CBD1C"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1.42</w:t>
            </w:r>
          </w:p>
        </w:tc>
      </w:tr>
      <w:tr w:rsidR="001110C3" w:rsidRPr="001110C3" w14:paraId="2CBFB315" w14:textId="77777777" w:rsidTr="00AA2198">
        <w:trPr>
          <w:trHeight w:val="340"/>
        </w:trPr>
        <w:tc>
          <w:tcPr>
            <w:tcW w:w="944" w:type="dxa"/>
            <w:vMerge w:val="restart"/>
            <w:vAlign w:val="center"/>
            <w:hideMark/>
          </w:tcPr>
          <w:p w14:paraId="692725D5" w14:textId="77777777" w:rsidR="001110C3" w:rsidRPr="001110C3" w:rsidRDefault="001110C3" w:rsidP="00E677BC">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 xml:space="preserve">C.D. </w:t>
            </w:r>
            <w:r w:rsidRPr="001110C3">
              <w:rPr>
                <w:rFonts w:ascii="Times New Roman" w:hAnsi="Times New Roman" w:cs="Times New Roman"/>
                <w:b/>
                <w:bCs/>
                <w:sz w:val="24"/>
                <w:szCs w:val="24"/>
                <w:vertAlign w:val="subscript"/>
              </w:rPr>
              <w:t>(0.05)</w:t>
            </w:r>
          </w:p>
        </w:tc>
        <w:tc>
          <w:tcPr>
            <w:tcW w:w="813" w:type="dxa"/>
            <w:vAlign w:val="center"/>
          </w:tcPr>
          <w:p w14:paraId="1DE34E59" w14:textId="77777777" w:rsidR="001110C3" w:rsidRPr="001110C3" w:rsidRDefault="001110C3" w:rsidP="00E677BC">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w:t>
            </w:r>
          </w:p>
        </w:tc>
        <w:tc>
          <w:tcPr>
            <w:tcW w:w="1292" w:type="dxa"/>
            <w:vAlign w:val="center"/>
          </w:tcPr>
          <w:p w14:paraId="34416A60"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18" w:type="dxa"/>
            <w:vAlign w:val="center"/>
          </w:tcPr>
          <w:p w14:paraId="4C9AA7A3"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23" w:type="dxa"/>
            <w:vAlign w:val="center"/>
          </w:tcPr>
          <w:p w14:paraId="641DEBFC"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0.45</w:t>
            </w:r>
          </w:p>
        </w:tc>
        <w:tc>
          <w:tcPr>
            <w:tcW w:w="1157" w:type="dxa"/>
            <w:vAlign w:val="center"/>
          </w:tcPr>
          <w:p w14:paraId="6AF2FF3B"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26" w:type="dxa"/>
            <w:vAlign w:val="center"/>
          </w:tcPr>
          <w:p w14:paraId="07366EBA"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9" w:type="dxa"/>
            <w:vAlign w:val="center"/>
          </w:tcPr>
          <w:p w14:paraId="4E428573"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0.84</w:t>
            </w:r>
          </w:p>
        </w:tc>
        <w:tc>
          <w:tcPr>
            <w:tcW w:w="1270" w:type="dxa"/>
            <w:vAlign w:val="center"/>
          </w:tcPr>
          <w:p w14:paraId="6906693D"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8" w:type="dxa"/>
            <w:vAlign w:val="center"/>
          </w:tcPr>
          <w:p w14:paraId="3600288B"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098" w:type="dxa"/>
            <w:vAlign w:val="center"/>
          </w:tcPr>
          <w:p w14:paraId="3F203F1A"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1.02</w:t>
            </w:r>
          </w:p>
        </w:tc>
        <w:tc>
          <w:tcPr>
            <w:tcW w:w="1096" w:type="dxa"/>
            <w:vAlign w:val="center"/>
          </w:tcPr>
          <w:p w14:paraId="5321A3C8"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6" w:type="dxa"/>
            <w:vAlign w:val="center"/>
          </w:tcPr>
          <w:p w14:paraId="4C95199B"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92" w:type="dxa"/>
            <w:vAlign w:val="center"/>
          </w:tcPr>
          <w:p w14:paraId="0F042302"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1.12</w:t>
            </w:r>
          </w:p>
        </w:tc>
      </w:tr>
      <w:tr w:rsidR="001110C3" w:rsidRPr="001110C3" w14:paraId="36E25F91" w14:textId="77777777" w:rsidTr="00AA2198">
        <w:trPr>
          <w:trHeight w:val="340"/>
        </w:trPr>
        <w:tc>
          <w:tcPr>
            <w:tcW w:w="944" w:type="dxa"/>
            <w:vMerge/>
            <w:vAlign w:val="center"/>
          </w:tcPr>
          <w:p w14:paraId="5145FEAD" w14:textId="77777777" w:rsidR="001110C3" w:rsidRPr="001110C3" w:rsidRDefault="001110C3" w:rsidP="00E677BC">
            <w:pPr>
              <w:tabs>
                <w:tab w:val="left" w:pos="7655"/>
              </w:tabs>
              <w:spacing w:after="0" w:line="240" w:lineRule="auto"/>
              <w:jc w:val="center"/>
              <w:rPr>
                <w:rFonts w:ascii="Times New Roman" w:hAnsi="Times New Roman" w:cs="Times New Roman"/>
                <w:b/>
                <w:bCs/>
                <w:sz w:val="24"/>
                <w:szCs w:val="24"/>
              </w:rPr>
            </w:pPr>
          </w:p>
        </w:tc>
        <w:tc>
          <w:tcPr>
            <w:tcW w:w="813" w:type="dxa"/>
            <w:vAlign w:val="center"/>
          </w:tcPr>
          <w:p w14:paraId="054808B8" w14:textId="77777777" w:rsidR="001110C3" w:rsidRPr="001110C3" w:rsidRDefault="001110C3" w:rsidP="00E677BC">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T</w:t>
            </w:r>
          </w:p>
        </w:tc>
        <w:tc>
          <w:tcPr>
            <w:tcW w:w="1292" w:type="dxa"/>
            <w:vAlign w:val="center"/>
          </w:tcPr>
          <w:p w14:paraId="37833477"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118" w:type="dxa"/>
            <w:vAlign w:val="center"/>
          </w:tcPr>
          <w:p w14:paraId="3F8086DB"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123" w:type="dxa"/>
            <w:vAlign w:val="center"/>
          </w:tcPr>
          <w:p w14:paraId="40C2604B"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157" w:type="dxa"/>
            <w:vAlign w:val="center"/>
          </w:tcPr>
          <w:p w14:paraId="7BF4E3D3"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2.05</w:t>
            </w:r>
          </w:p>
        </w:tc>
        <w:tc>
          <w:tcPr>
            <w:tcW w:w="1126" w:type="dxa"/>
            <w:vAlign w:val="center"/>
          </w:tcPr>
          <w:p w14:paraId="7CD519E6"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3.89</w:t>
            </w:r>
          </w:p>
        </w:tc>
        <w:tc>
          <w:tcPr>
            <w:tcW w:w="989" w:type="dxa"/>
            <w:vAlign w:val="center"/>
          </w:tcPr>
          <w:p w14:paraId="164F7D53"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2.14</w:t>
            </w:r>
          </w:p>
        </w:tc>
        <w:tc>
          <w:tcPr>
            <w:tcW w:w="1270" w:type="dxa"/>
            <w:vAlign w:val="center"/>
          </w:tcPr>
          <w:p w14:paraId="02879ADE"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3.41</w:t>
            </w:r>
          </w:p>
        </w:tc>
        <w:tc>
          <w:tcPr>
            <w:tcW w:w="988" w:type="dxa"/>
            <w:vAlign w:val="center"/>
          </w:tcPr>
          <w:p w14:paraId="274CF597"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4.11</w:t>
            </w:r>
          </w:p>
        </w:tc>
        <w:tc>
          <w:tcPr>
            <w:tcW w:w="1098" w:type="dxa"/>
            <w:vAlign w:val="center"/>
          </w:tcPr>
          <w:p w14:paraId="4E766B83"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2.60</w:t>
            </w:r>
          </w:p>
        </w:tc>
        <w:tc>
          <w:tcPr>
            <w:tcW w:w="1096" w:type="dxa"/>
            <w:vAlign w:val="center"/>
          </w:tcPr>
          <w:p w14:paraId="30076046"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3.39</w:t>
            </w:r>
          </w:p>
        </w:tc>
        <w:tc>
          <w:tcPr>
            <w:tcW w:w="986" w:type="dxa"/>
            <w:vAlign w:val="center"/>
          </w:tcPr>
          <w:p w14:paraId="2605358C"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4.78</w:t>
            </w:r>
          </w:p>
        </w:tc>
        <w:tc>
          <w:tcPr>
            <w:tcW w:w="992" w:type="dxa"/>
            <w:vAlign w:val="center"/>
          </w:tcPr>
          <w:p w14:paraId="30E406B7"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2.86</w:t>
            </w:r>
          </w:p>
        </w:tc>
      </w:tr>
      <w:tr w:rsidR="001110C3" w:rsidRPr="001110C3" w14:paraId="1B1E6E1E" w14:textId="77777777" w:rsidTr="00AA2198">
        <w:trPr>
          <w:trHeight w:val="340"/>
        </w:trPr>
        <w:tc>
          <w:tcPr>
            <w:tcW w:w="944" w:type="dxa"/>
            <w:vMerge/>
            <w:vAlign w:val="center"/>
          </w:tcPr>
          <w:p w14:paraId="25790349" w14:textId="77777777" w:rsidR="001110C3" w:rsidRPr="001110C3" w:rsidRDefault="001110C3" w:rsidP="00E677BC">
            <w:pPr>
              <w:tabs>
                <w:tab w:val="left" w:pos="7655"/>
              </w:tabs>
              <w:spacing w:after="0" w:line="240" w:lineRule="auto"/>
              <w:jc w:val="center"/>
              <w:rPr>
                <w:rFonts w:ascii="Times New Roman" w:hAnsi="Times New Roman" w:cs="Times New Roman"/>
                <w:b/>
                <w:bCs/>
                <w:sz w:val="24"/>
                <w:szCs w:val="24"/>
              </w:rPr>
            </w:pPr>
          </w:p>
        </w:tc>
        <w:tc>
          <w:tcPr>
            <w:tcW w:w="813" w:type="dxa"/>
            <w:vAlign w:val="center"/>
          </w:tcPr>
          <w:p w14:paraId="2E7FD78B" w14:textId="77777777" w:rsidR="001110C3" w:rsidRPr="001110C3" w:rsidRDefault="001110C3" w:rsidP="00E677BC">
            <w:pPr>
              <w:tabs>
                <w:tab w:val="left" w:pos="7655"/>
              </w:tabs>
              <w:spacing w:after="0" w:line="240" w:lineRule="auto"/>
              <w:jc w:val="center"/>
              <w:rPr>
                <w:rFonts w:ascii="Times New Roman" w:hAnsi="Times New Roman" w:cs="Times New Roman"/>
                <w:b/>
                <w:bCs/>
                <w:sz w:val="24"/>
                <w:szCs w:val="24"/>
              </w:rPr>
            </w:pPr>
            <w:r w:rsidRPr="001110C3">
              <w:rPr>
                <w:rFonts w:ascii="Times New Roman" w:hAnsi="Times New Roman" w:cs="Times New Roman"/>
                <w:b/>
                <w:bCs/>
                <w:sz w:val="24"/>
                <w:szCs w:val="24"/>
              </w:rPr>
              <w:t>S × T</w:t>
            </w:r>
          </w:p>
        </w:tc>
        <w:tc>
          <w:tcPr>
            <w:tcW w:w="1292" w:type="dxa"/>
            <w:vAlign w:val="center"/>
          </w:tcPr>
          <w:p w14:paraId="797CC908"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18" w:type="dxa"/>
            <w:vAlign w:val="center"/>
          </w:tcPr>
          <w:p w14:paraId="43393A6E"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23" w:type="dxa"/>
            <w:vAlign w:val="center"/>
          </w:tcPr>
          <w:p w14:paraId="058377FD"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157" w:type="dxa"/>
            <w:vAlign w:val="center"/>
          </w:tcPr>
          <w:p w14:paraId="1F9ED936"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126" w:type="dxa"/>
            <w:vAlign w:val="center"/>
          </w:tcPr>
          <w:p w14:paraId="2BFFBE37"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9" w:type="dxa"/>
            <w:vAlign w:val="center"/>
          </w:tcPr>
          <w:p w14:paraId="0D311668"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270" w:type="dxa"/>
            <w:vAlign w:val="center"/>
          </w:tcPr>
          <w:p w14:paraId="2F353FC4"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8" w:type="dxa"/>
            <w:vAlign w:val="center"/>
          </w:tcPr>
          <w:p w14:paraId="28DC0D95"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1098" w:type="dxa"/>
            <w:vAlign w:val="center"/>
          </w:tcPr>
          <w:p w14:paraId="1D01DCA1"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c>
          <w:tcPr>
            <w:tcW w:w="1096" w:type="dxa"/>
            <w:vAlign w:val="center"/>
          </w:tcPr>
          <w:p w14:paraId="6B79DB9C"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86" w:type="dxa"/>
            <w:vAlign w:val="center"/>
          </w:tcPr>
          <w:p w14:paraId="3CEAE8AE"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w:t>
            </w:r>
          </w:p>
        </w:tc>
        <w:tc>
          <w:tcPr>
            <w:tcW w:w="992" w:type="dxa"/>
            <w:vAlign w:val="center"/>
          </w:tcPr>
          <w:p w14:paraId="1AED428A"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NS</w:t>
            </w:r>
          </w:p>
        </w:tc>
      </w:tr>
      <w:tr w:rsidR="001110C3" w:rsidRPr="001110C3" w14:paraId="1D44FAEC" w14:textId="77777777" w:rsidTr="00AA2198">
        <w:trPr>
          <w:trHeight w:val="340"/>
        </w:trPr>
        <w:tc>
          <w:tcPr>
            <w:tcW w:w="1757" w:type="dxa"/>
            <w:gridSpan w:val="2"/>
            <w:vAlign w:val="center"/>
            <w:hideMark/>
          </w:tcPr>
          <w:p w14:paraId="79734166"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b/>
                <w:bCs/>
                <w:sz w:val="24"/>
                <w:szCs w:val="24"/>
              </w:rPr>
              <w:t>C.V. (%)</w:t>
            </w:r>
          </w:p>
        </w:tc>
        <w:tc>
          <w:tcPr>
            <w:tcW w:w="1292" w:type="dxa"/>
            <w:vAlign w:val="center"/>
          </w:tcPr>
          <w:p w14:paraId="55A0D15A"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6.42</w:t>
            </w:r>
          </w:p>
        </w:tc>
        <w:tc>
          <w:tcPr>
            <w:tcW w:w="1118" w:type="dxa"/>
            <w:vAlign w:val="center"/>
          </w:tcPr>
          <w:p w14:paraId="158C47BC"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8.64</w:t>
            </w:r>
          </w:p>
        </w:tc>
        <w:tc>
          <w:tcPr>
            <w:tcW w:w="1123" w:type="dxa"/>
            <w:vAlign w:val="center"/>
          </w:tcPr>
          <w:p w14:paraId="41A8A933"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8.45</w:t>
            </w:r>
          </w:p>
        </w:tc>
        <w:tc>
          <w:tcPr>
            <w:tcW w:w="1157" w:type="dxa"/>
            <w:vAlign w:val="center"/>
          </w:tcPr>
          <w:p w14:paraId="7E6FE250"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6.33</w:t>
            </w:r>
          </w:p>
        </w:tc>
        <w:tc>
          <w:tcPr>
            <w:tcW w:w="1126" w:type="dxa"/>
            <w:vAlign w:val="center"/>
          </w:tcPr>
          <w:p w14:paraId="254A20A2"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7.56</w:t>
            </w:r>
          </w:p>
        </w:tc>
        <w:tc>
          <w:tcPr>
            <w:tcW w:w="989" w:type="dxa"/>
            <w:vAlign w:val="center"/>
          </w:tcPr>
          <w:p w14:paraId="27D2AD36"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7.42</w:t>
            </w:r>
          </w:p>
        </w:tc>
        <w:tc>
          <w:tcPr>
            <w:tcW w:w="1270" w:type="dxa"/>
            <w:vAlign w:val="center"/>
          </w:tcPr>
          <w:p w14:paraId="584BB999"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6.34</w:t>
            </w:r>
          </w:p>
        </w:tc>
        <w:tc>
          <w:tcPr>
            <w:tcW w:w="988" w:type="dxa"/>
            <w:vAlign w:val="center"/>
          </w:tcPr>
          <w:p w14:paraId="6C1BF946"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5.31</w:t>
            </w:r>
          </w:p>
        </w:tc>
        <w:tc>
          <w:tcPr>
            <w:tcW w:w="1098" w:type="dxa"/>
            <w:vAlign w:val="center"/>
          </w:tcPr>
          <w:p w14:paraId="0836D257"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5.76</w:t>
            </w:r>
          </w:p>
        </w:tc>
        <w:tc>
          <w:tcPr>
            <w:tcW w:w="1096" w:type="dxa"/>
            <w:vAlign w:val="center"/>
          </w:tcPr>
          <w:p w14:paraId="3A301A43"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5.84</w:t>
            </w:r>
          </w:p>
        </w:tc>
        <w:tc>
          <w:tcPr>
            <w:tcW w:w="986" w:type="dxa"/>
            <w:vAlign w:val="center"/>
          </w:tcPr>
          <w:p w14:paraId="626C6131"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5.62</w:t>
            </w:r>
          </w:p>
        </w:tc>
        <w:tc>
          <w:tcPr>
            <w:tcW w:w="992" w:type="dxa"/>
            <w:vAlign w:val="center"/>
          </w:tcPr>
          <w:p w14:paraId="72D9815E" w14:textId="77777777" w:rsidR="001110C3" w:rsidRPr="001110C3" w:rsidRDefault="001110C3" w:rsidP="00E677BC">
            <w:pPr>
              <w:tabs>
                <w:tab w:val="left" w:pos="7655"/>
              </w:tabs>
              <w:spacing w:after="0" w:line="240" w:lineRule="auto"/>
              <w:jc w:val="center"/>
              <w:rPr>
                <w:rFonts w:ascii="Times New Roman" w:hAnsi="Times New Roman" w:cs="Times New Roman"/>
                <w:sz w:val="24"/>
                <w:szCs w:val="24"/>
              </w:rPr>
            </w:pPr>
            <w:r w:rsidRPr="001110C3">
              <w:rPr>
                <w:rFonts w:ascii="Times New Roman" w:hAnsi="Times New Roman" w:cs="Times New Roman"/>
                <w:sz w:val="24"/>
                <w:szCs w:val="24"/>
              </w:rPr>
              <w:t>5.79</w:t>
            </w:r>
          </w:p>
        </w:tc>
      </w:tr>
    </w:tbl>
    <w:p w14:paraId="3149F321" w14:textId="77777777" w:rsidR="004F5D89" w:rsidRDefault="004F5D89" w:rsidP="001110C3">
      <w:pPr>
        <w:tabs>
          <w:tab w:val="left" w:pos="7655"/>
        </w:tabs>
        <w:spacing w:before="120" w:after="0"/>
        <w:jc w:val="both"/>
        <w:rPr>
          <w:rFonts w:ascii="Times New Roman" w:hAnsi="Times New Roman" w:cs="Times New Roman"/>
          <w:b/>
          <w:bCs/>
          <w:sz w:val="24"/>
          <w:szCs w:val="24"/>
        </w:rPr>
        <w:sectPr w:rsidR="004F5D89" w:rsidSect="001110C3">
          <w:pgSz w:w="16838" w:h="11906" w:orient="landscape"/>
          <w:pgMar w:top="1440" w:right="1440" w:bottom="1440" w:left="1440" w:header="708" w:footer="708" w:gutter="0"/>
          <w:cols w:space="708"/>
          <w:docGrid w:linePitch="360"/>
        </w:sectPr>
      </w:pPr>
    </w:p>
    <w:tbl>
      <w:tblPr>
        <w:tblStyle w:val="TableGrid"/>
        <w:tblpPr w:leftFromText="180" w:rightFromText="180" w:vertAnchor="page" w:horzAnchor="margin" w:tblpXSpec="center" w:tblpY="2209"/>
        <w:tblW w:w="16155" w:type="dxa"/>
        <w:tblLayout w:type="fixed"/>
        <w:tblLook w:val="04A0" w:firstRow="1" w:lastRow="0" w:firstColumn="1" w:lastColumn="0" w:noHBand="0" w:noVBand="1"/>
      </w:tblPr>
      <w:tblGrid>
        <w:gridCol w:w="782"/>
        <w:gridCol w:w="534"/>
        <w:gridCol w:w="1096"/>
        <w:gridCol w:w="835"/>
        <w:gridCol w:w="859"/>
        <w:gridCol w:w="1134"/>
        <w:gridCol w:w="1116"/>
        <w:gridCol w:w="869"/>
        <w:gridCol w:w="1134"/>
        <w:gridCol w:w="850"/>
        <w:gridCol w:w="992"/>
        <w:gridCol w:w="1134"/>
        <w:gridCol w:w="851"/>
        <w:gridCol w:w="992"/>
        <w:gridCol w:w="992"/>
        <w:gridCol w:w="993"/>
        <w:gridCol w:w="992"/>
      </w:tblGrid>
      <w:tr w:rsidR="000E6451" w:rsidRPr="008B052D" w14:paraId="2830C7CC" w14:textId="7C14E0B7" w:rsidTr="00914FD7">
        <w:trPr>
          <w:trHeight w:val="554"/>
        </w:trPr>
        <w:tc>
          <w:tcPr>
            <w:tcW w:w="1316" w:type="dxa"/>
            <w:gridSpan w:val="2"/>
            <w:vMerge w:val="restart"/>
            <w:vAlign w:val="center"/>
          </w:tcPr>
          <w:p w14:paraId="0D509BC3" w14:textId="77777777" w:rsidR="000E6451" w:rsidRPr="008B052D" w:rsidRDefault="000E6451" w:rsidP="00914FD7">
            <w:pPr>
              <w:tabs>
                <w:tab w:val="left" w:pos="7655"/>
              </w:tabs>
              <w:spacing w:after="0" w:line="240" w:lineRule="auto"/>
              <w:jc w:val="center"/>
              <w:rPr>
                <w:rFonts w:ascii="Times New Roman" w:hAnsi="Times New Roman" w:cs="Times New Roman"/>
                <w:b/>
                <w:bCs/>
                <w:sz w:val="24"/>
                <w:szCs w:val="24"/>
              </w:rPr>
            </w:pPr>
            <w:r w:rsidRPr="008B052D">
              <w:rPr>
                <w:rFonts w:ascii="Times New Roman" w:hAnsi="Times New Roman" w:cs="Times New Roman"/>
                <w:b/>
                <w:bCs/>
                <w:sz w:val="24"/>
                <w:szCs w:val="24"/>
              </w:rPr>
              <w:lastRenderedPageBreak/>
              <w:t>Treatment</w:t>
            </w:r>
          </w:p>
        </w:tc>
        <w:tc>
          <w:tcPr>
            <w:tcW w:w="2790" w:type="dxa"/>
            <w:gridSpan w:val="3"/>
            <w:vAlign w:val="center"/>
          </w:tcPr>
          <w:p w14:paraId="68745158" w14:textId="77777777" w:rsidR="000E6451" w:rsidRPr="008B052D" w:rsidRDefault="000E6451" w:rsidP="00914FD7">
            <w:pPr>
              <w:tabs>
                <w:tab w:val="left" w:pos="7655"/>
              </w:tabs>
              <w:spacing w:after="0" w:line="240" w:lineRule="auto"/>
              <w:jc w:val="center"/>
              <w:rPr>
                <w:rFonts w:ascii="Times New Roman" w:hAnsi="Times New Roman" w:cs="Times New Roman"/>
                <w:b/>
                <w:bCs/>
                <w:sz w:val="24"/>
                <w:szCs w:val="24"/>
              </w:rPr>
            </w:pPr>
            <w:r w:rsidRPr="008B052D">
              <w:rPr>
                <w:rFonts w:ascii="Times New Roman" w:hAnsi="Times New Roman" w:cs="Times New Roman"/>
                <w:b/>
                <w:bCs/>
                <w:sz w:val="24"/>
                <w:szCs w:val="24"/>
              </w:rPr>
              <w:t>Fruit length (cm)</w:t>
            </w:r>
          </w:p>
        </w:tc>
        <w:tc>
          <w:tcPr>
            <w:tcW w:w="3119" w:type="dxa"/>
            <w:gridSpan w:val="3"/>
            <w:vAlign w:val="center"/>
          </w:tcPr>
          <w:p w14:paraId="51617E13" w14:textId="77777777" w:rsidR="000E6451" w:rsidRPr="008B052D" w:rsidRDefault="000E6451" w:rsidP="00914FD7">
            <w:pPr>
              <w:tabs>
                <w:tab w:val="left" w:pos="7655"/>
              </w:tabs>
              <w:spacing w:after="0" w:line="240" w:lineRule="auto"/>
              <w:jc w:val="center"/>
              <w:rPr>
                <w:rFonts w:ascii="Times New Roman" w:hAnsi="Times New Roman" w:cs="Times New Roman"/>
                <w:b/>
                <w:bCs/>
                <w:sz w:val="24"/>
                <w:szCs w:val="24"/>
              </w:rPr>
            </w:pPr>
            <w:r w:rsidRPr="008B052D">
              <w:rPr>
                <w:rFonts w:ascii="Times New Roman" w:hAnsi="Times New Roman" w:cs="Times New Roman"/>
                <w:b/>
                <w:bCs/>
                <w:sz w:val="24"/>
                <w:szCs w:val="24"/>
              </w:rPr>
              <w:t>Fruit girth (mm)</w:t>
            </w:r>
          </w:p>
        </w:tc>
        <w:tc>
          <w:tcPr>
            <w:tcW w:w="2976" w:type="dxa"/>
            <w:gridSpan w:val="3"/>
            <w:vAlign w:val="center"/>
          </w:tcPr>
          <w:p w14:paraId="242E8854" w14:textId="77777777" w:rsidR="000E6451" w:rsidRPr="008B052D" w:rsidRDefault="000E6451" w:rsidP="00914FD7">
            <w:pPr>
              <w:tabs>
                <w:tab w:val="left" w:pos="7655"/>
              </w:tabs>
              <w:spacing w:after="0" w:line="240" w:lineRule="auto"/>
              <w:jc w:val="center"/>
              <w:rPr>
                <w:rFonts w:ascii="Times New Roman" w:hAnsi="Times New Roman" w:cs="Times New Roman"/>
                <w:b/>
                <w:bCs/>
                <w:sz w:val="24"/>
                <w:szCs w:val="24"/>
              </w:rPr>
            </w:pPr>
            <w:r w:rsidRPr="008B052D">
              <w:rPr>
                <w:rFonts w:ascii="Times New Roman" w:hAnsi="Times New Roman" w:cs="Times New Roman"/>
                <w:b/>
                <w:bCs/>
                <w:sz w:val="24"/>
                <w:szCs w:val="24"/>
              </w:rPr>
              <w:t>Fruit weight (g)</w:t>
            </w:r>
          </w:p>
        </w:tc>
        <w:tc>
          <w:tcPr>
            <w:tcW w:w="2977" w:type="dxa"/>
            <w:gridSpan w:val="3"/>
            <w:vAlign w:val="center"/>
          </w:tcPr>
          <w:p w14:paraId="672BEF2A" w14:textId="2C0A7DBA" w:rsidR="000E6451" w:rsidRPr="008B052D" w:rsidRDefault="000E6451" w:rsidP="00914FD7">
            <w:pPr>
              <w:tabs>
                <w:tab w:val="left" w:pos="7655"/>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No. of f</w:t>
            </w:r>
            <w:r w:rsidRPr="008B052D">
              <w:rPr>
                <w:rFonts w:ascii="Times New Roman" w:hAnsi="Times New Roman" w:cs="Times New Roman"/>
                <w:b/>
                <w:bCs/>
                <w:sz w:val="24"/>
                <w:szCs w:val="24"/>
              </w:rPr>
              <w:t>ruit</w:t>
            </w:r>
            <w:r>
              <w:rPr>
                <w:rFonts w:ascii="Times New Roman" w:hAnsi="Times New Roman" w:cs="Times New Roman"/>
                <w:b/>
                <w:bCs/>
                <w:sz w:val="24"/>
                <w:szCs w:val="24"/>
              </w:rPr>
              <w:t xml:space="preserve"> per plant</w:t>
            </w:r>
          </w:p>
        </w:tc>
        <w:tc>
          <w:tcPr>
            <w:tcW w:w="2977" w:type="dxa"/>
            <w:gridSpan w:val="3"/>
            <w:vAlign w:val="center"/>
          </w:tcPr>
          <w:p w14:paraId="47FDCEC8" w14:textId="5F64DD10" w:rsidR="000E6451" w:rsidRPr="008B052D" w:rsidRDefault="000E6451" w:rsidP="00914FD7">
            <w:pPr>
              <w:tabs>
                <w:tab w:val="left" w:pos="7655"/>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Yield per plant (g)</w:t>
            </w:r>
          </w:p>
        </w:tc>
      </w:tr>
      <w:tr w:rsidR="000E6451" w:rsidRPr="008B052D" w14:paraId="32226363" w14:textId="6EF2A3B3" w:rsidTr="00914FD7">
        <w:trPr>
          <w:trHeight w:val="337"/>
        </w:trPr>
        <w:tc>
          <w:tcPr>
            <w:tcW w:w="1316" w:type="dxa"/>
            <w:gridSpan w:val="2"/>
            <w:vMerge/>
            <w:vAlign w:val="center"/>
            <w:hideMark/>
          </w:tcPr>
          <w:p w14:paraId="726DA94F" w14:textId="77777777" w:rsidR="000E6451" w:rsidRPr="008B052D" w:rsidRDefault="000E6451" w:rsidP="00914FD7">
            <w:pPr>
              <w:tabs>
                <w:tab w:val="left" w:pos="7655"/>
              </w:tabs>
              <w:spacing w:after="0" w:line="240" w:lineRule="auto"/>
              <w:jc w:val="center"/>
              <w:rPr>
                <w:rFonts w:ascii="Times New Roman" w:hAnsi="Times New Roman" w:cs="Times New Roman"/>
                <w:b/>
                <w:bCs/>
                <w:sz w:val="24"/>
                <w:szCs w:val="24"/>
              </w:rPr>
            </w:pPr>
          </w:p>
        </w:tc>
        <w:tc>
          <w:tcPr>
            <w:tcW w:w="1096" w:type="dxa"/>
            <w:vAlign w:val="center"/>
            <w:hideMark/>
          </w:tcPr>
          <w:p w14:paraId="7405317C" w14:textId="77777777" w:rsidR="000E6451" w:rsidRPr="008B052D" w:rsidRDefault="000E6451" w:rsidP="00914FD7">
            <w:pPr>
              <w:tabs>
                <w:tab w:val="left" w:pos="7655"/>
              </w:tabs>
              <w:spacing w:after="0" w:line="240" w:lineRule="auto"/>
              <w:jc w:val="center"/>
              <w:rPr>
                <w:rFonts w:ascii="Times New Roman" w:hAnsi="Times New Roman" w:cs="Times New Roman"/>
                <w:b/>
                <w:bCs/>
                <w:sz w:val="22"/>
                <w:szCs w:val="22"/>
              </w:rPr>
            </w:pPr>
            <w:r w:rsidRPr="008B052D">
              <w:rPr>
                <w:rFonts w:ascii="Times New Roman" w:hAnsi="Times New Roman" w:cs="Times New Roman"/>
                <w:b/>
                <w:bCs/>
                <w:sz w:val="22"/>
                <w:szCs w:val="22"/>
              </w:rPr>
              <w:t>Summer</w:t>
            </w:r>
          </w:p>
        </w:tc>
        <w:tc>
          <w:tcPr>
            <w:tcW w:w="835" w:type="dxa"/>
            <w:vAlign w:val="center"/>
            <w:hideMark/>
          </w:tcPr>
          <w:p w14:paraId="06485092" w14:textId="77777777" w:rsidR="000E6451" w:rsidRPr="008B052D" w:rsidRDefault="000E6451" w:rsidP="00914FD7">
            <w:pPr>
              <w:tabs>
                <w:tab w:val="left" w:pos="7655"/>
              </w:tabs>
              <w:spacing w:after="0" w:line="240" w:lineRule="auto"/>
              <w:jc w:val="center"/>
              <w:rPr>
                <w:rFonts w:ascii="Times New Roman" w:hAnsi="Times New Roman" w:cs="Times New Roman"/>
                <w:b/>
                <w:bCs/>
                <w:i/>
                <w:iCs/>
                <w:sz w:val="22"/>
                <w:szCs w:val="22"/>
              </w:rPr>
            </w:pPr>
            <w:r w:rsidRPr="008B052D">
              <w:rPr>
                <w:rFonts w:ascii="Times New Roman" w:hAnsi="Times New Roman" w:cs="Times New Roman"/>
                <w:b/>
                <w:bCs/>
                <w:i/>
                <w:iCs/>
                <w:sz w:val="22"/>
                <w:szCs w:val="22"/>
              </w:rPr>
              <w:t>kharif</w:t>
            </w:r>
          </w:p>
        </w:tc>
        <w:tc>
          <w:tcPr>
            <w:tcW w:w="859" w:type="dxa"/>
            <w:vAlign w:val="center"/>
            <w:hideMark/>
          </w:tcPr>
          <w:p w14:paraId="1F47A185" w14:textId="77777777" w:rsidR="000E6451" w:rsidRPr="008B052D" w:rsidRDefault="000E6451" w:rsidP="00914FD7">
            <w:pPr>
              <w:tabs>
                <w:tab w:val="left" w:pos="7655"/>
              </w:tabs>
              <w:spacing w:after="0" w:line="240" w:lineRule="auto"/>
              <w:jc w:val="center"/>
              <w:rPr>
                <w:rFonts w:ascii="Times New Roman" w:hAnsi="Times New Roman" w:cs="Times New Roman"/>
                <w:b/>
                <w:bCs/>
                <w:sz w:val="22"/>
                <w:szCs w:val="22"/>
              </w:rPr>
            </w:pPr>
            <w:r w:rsidRPr="008B052D">
              <w:rPr>
                <w:rFonts w:ascii="Times New Roman" w:hAnsi="Times New Roman" w:cs="Times New Roman"/>
                <w:b/>
                <w:bCs/>
                <w:sz w:val="22"/>
                <w:szCs w:val="22"/>
              </w:rPr>
              <w:t>Pooled</w:t>
            </w:r>
          </w:p>
        </w:tc>
        <w:tc>
          <w:tcPr>
            <w:tcW w:w="1134" w:type="dxa"/>
            <w:vAlign w:val="center"/>
            <w:hideMark/>
          </w:tcPr>
          <w:p w14:paraId="1A0C32CD" w14:textId="4459B243" w:rsidR="000E6451" w:rsidRPr="008B052D" w:rsidRDefault="000E6451" w:rsidP="00914FD7">
            <w:pPr>
              <w:tabs>
                <w:tab w:val="left" w:pos="7655"/>
              </w:tabs>
              <w:spacing w:after="0" w:line="240" w:lineRule="auto"/>
              <w:jc w:val="center"/>
              <w:rPr>
                <w:rFonts w:ascii="Times New Roman" w:hAnsi="Times New Roman" w:cs="Times New Roman"/>
                <w:b/>
                <w:bCs/>
                <w:sz w:val="22"/>
                <w:szCs w:val="22"/>
              </w:rPr>
            </w:pPr>
            <w:r w:rsidRPr="008B052D">
              <w:rPr>
                <w:rFonts w:ascii="Times New Roman" w:hAnsi="Times New Roman" w:cs="Times New Roman"/>
                <w:b/>
                <w:bCs/>
                <w:sz w:val="22"/>
                <w:szCs w:val="22"/>
              </w:rPr>
              <w:t>Summer</w:t>
            </w:r>
          </w:p>
        </w:tc>
        <w:tc>
          <w:tcPr>
            <w:tcW w:w="1116" w:type="dxa"/>
            <w:vAlign w:val="center"/>
            <w:hideMark/>
          </w:tcPr>
          <w:p w14:paraId="6105A0E3" w14:textId="126B8958" w:rsidR="000E6451" w:rsidRPr="008B052D" w:rsidRDefault="000E6451" w:rsidP="00914FD7">
            <w:pPr>
              <w:tabs>
                <w:tab w:val="left" w:pos="7655"/>
              </w:tabs>
              <w:spacing w:after="0" w:line="240" w:lineRule="auto"/>
              <w:jc w:val="center"/>
              <w:rPr>
                <w:rFonts w:ascii="Times New Roman" w:hAnsi="Times New Roman" w:cs="Times New Roman"/>
                <w:b/>
                <w:bCs/>
                <w:i/>
                <w:iCs/>
                <w:sz w:val="22"/>
                <w:szCs w:val="22"/>
              </w:rPr>
            </w:pPr>
            <w:r w:rsidRPr="008B052D">
              <w:rPr>
                <w:rFonts w:ascii="Times New Roman" w:hAnsi="Times New Roman" w:cs="Times New Roman"/>
                <w:b/>
                <w:bCs/>
                <w:i/>
                <w:iCs/>
                <w:sz w:val="22"/>
                <w:szCs w:val="22"/>
              </w:rPr>
              <w:t>kharif</w:t>
            </w:r>
          </w:p>
        </w:tc>
        <w:tc>
          <w:tcPr>
            <w:tcW w:w="869" w:type="dxa"/>
            <w:vAlign w:val="center"/>
            <w:hideMark/>
          </w:tcPr>
          <w:p w14:paraId="2FFA0A12" w14:textId="5EBF1895" w:rsidR="000E6451" w:rsidRPr="008B052D" w:rsidRDefault="000E6451" w:rsidP="00914FD7">
            <w:pPr>
              <w:tabs>
                <w:tab w:val="left" w:pos="7655"/>
              </w:tabs>
              <w:spacing w:after="0" w:line="240" w:lineRule="auto"/>
              <w:jc w:val="center"/>
              <w:rPr>
                <w:rFonts w:ascii="Times New Roman" w:hAnsi="Times New Roman" w:cs="Times New Roman"/>
                <w:b/>
                <w:bCs/>
                <w:sz w:val="22"/>
                <w:szCs w:val="22"/>
              </w:rPr>
            </w:pPr>
            <w:r w:rsidRPr="008B052D">
              <w:rPr>
                <w:rFonts w:ascii="Times New Roman" w:hAnsi="Times New Roman" w:cs="Times New Roman"/>
                <w:b/>
                <w:bCs/>
                <w:sz w:val="22"/>
                <w:szCs w:val="22"/>
              </w:rPr>
              <w:t>Pooled</w:t>
            </w:r>
          </w:p>
        </w:tc>
        <w:tc>
          <w:tcPr>
            <w:tcW w:w="1134" w:type="dxa"/>
            <w:vAlign w:val="center"/>
            <w:hideMark/>
          </w:tcPr>
          <w:p w14:paraId="266113B5" w14:textId="77777777" w:rsidR="000E6451" w:rsidRPr="008B052D" w:rsidRDefault="000E6451" w:rsidP="00914FD7">
            <w:pPr>
              <w:tabs>
                <w:tab w:val="left" w:pos="7655"/>
              </w:tabs>
              <w:spacing w:after="0" w:line="240" w:lineRule="auto"/>
              <w:jc w:val="center"/>
              <w:rPr>
                <w:rFonts w:ascii="Times New Roman" w:hAnsi="Times New Roman" w:cs="Times New Roman"/>
                <w:b/>
                <w:bCs/>
                <w:sz w:val="22"/>
                <w:szCs w:val="22"/>
              </w:rPr>
            </w:pPr>
            <w:r w:rsidRPr="008B052D">
              <w:rPr>
                <w:rFonts w:ascii="Times New Roman" w:hAnsi="Times New Roman" w:cs="Times New Roman"/>
                <w:b/>
                <w:bCs/>
                <w:sz w:val="22"/>
                <w:szCs w:val="22"/>
              </w:rPr>
              <w:t>Summer</w:t>
            </w:r>
          </w:p>
        </w:tc>
        <w:tc>
          <w:tcPr>
            <w:tcW w:w="850" w:type="dxa"/>
            <w:vAlign w:val="center"/>
            <w:hideMark/>
          </w:tcPr>
          <w:p w14:paraId="753DBEF2" w14:textId="77777777" w:rsidR="000E6451" w:rsidRPr="008B052D" w:rsidRDefault="000E6451" w:rsidP="00914FD7">
            <w:pPr>
              <w:tabs>
                <w:tab w:val="left" w:pos="7655"/>
              </w:tabs>
              <w:spacing w:after="0" w:line="240" w:lineRule="auto"/>
              <w:jc w:val="center"/>
              <w:rPr>
                <w:rFonts w:ascii="Times New Roman" w:hAnsi="Times New Roman" w:cs="Times New Roman"/>
                <w:b/>
                <w:bCs/>
                <w:i/>
                <w:iCs/>
                <w:sz w:val="22"/>
                <w:szCs w:val="22"/>
              </w:rPr>
            </w:pPr>
            <w:r w:rsidRPr="008B052D">
              <w:rPr>
                <w:rFonts w:ascii="Times New Roman" w:hAnsi="Times New Roman" w:cs="Times New Roman"/>
                <w:b/>
                <w:bCs/>
                <w:i/>
                <w:iCs/>
                <w:sz w:val="22"/>
                <w:szCs w:val="22"/>
              </w:rPr>
              <w:t>kharif</w:t>
            </w:r>
          </w:p>
        </w:tc>
        <w:tc>
          <w:tcPr>
            <w:tcW w:w="992" w:type="dxa"/>
            <w:vAlign w:val="center"/>
            <w:hideMark/>
          </w:tcPr>
          <w:p w14:paraId="5CD352F5" w14:textId="77777777" w:rsidR="000E6451" w:rsidRPr="008B052D" w:rsidRDefault="000E6451" w:rsidP="00914FD7">
            <w:pPr>
              <w:tabs>
                <w:tab w:val="left" w:pos="7655"/>
              </w:tabs>
              <w:spacing w:after="0" w:line="240" w:lineRule="auto"/>
              <w:jc w:val="center"/>
              <w:rPr>
                <w:rFonts w:ascii="Times New Roman" w:hAnsi="Times New Roman" w:cs="Times New Roman"/>
                <w:b/>
                <w:bCs/>
                <w:sz w:val="22"/>
                <w:szCs w:val="22"/>
              </w:rPr>
            </w:pPr>
            <w:r w:rsidRPr="008B052D">
              <w:rPr>
                <w:rFonts w:ascii="Times New Roman" w:hAnsi="Times New Roman" w:cs="Times New Roman"/>
                <w:b/>
                <w:bCs/>
                <w:sz w:val="22"/>
                <w:szCs w:val="22"/>
              </w:rPr>
              <w:t>Pooled</w:t>
            </w:r>
          </w:p>
        </w:tc>
        <w:tc>
          <w:tcPr>
            <w:tcW w:w="1134" w:type="dxa"/>
            <w:vAlign w:val="center"/>
          </w:tcPr>
          <w:p w14:paraId="73A3D9D2" w14:textId="417B0132" w:rsidR="000E6451" w:rsidRPr="008B052D" w:rsidRDefault="000E6451" w:rsidP="00914FD7">
            <w:pPr>
              <w:tabs>
                <w:tab w:val="left" w:pos="7655"/>
              </w:tabs>
              <w:spacing w:after="0" w:line="240" w:lineRule="auto"/>
              <w:jc w:val="center"/>
              <w:rPr>
                <w:rFonts w:ascii="Times New Roman" w:hAnsi="Times New Roman" w:cs="Times New Roman"/>
                <w:b/>
                <w:bCs/>
                <w:sz w:val="22"/>
                <w:szCs w:val="22"/>
              </w:rPr>
            </w:pPr>
            <w:r w:rsidRPr="008B052D">
              <w:rPr>
                <w:rFonts w:ascii="Times New Roman" w:hAnsi="Times New Roman" w:cs="Times New Roman"/>
                <w:b/>
                <w:bCs/>
                <w:sz w:val="22"/>
                <w:szCs w:val="22"/>
              </w:rPr>
              <w:t>Summer</w:t>
            </w:r>
          </w:p>
        </w:tc>
        <w:tc>
          <w:tcPr>
            <w:tcW w:w="851" w:type="dxa"/>
            <w:vAlign w:val="center"/>
          </w:tcPr>
          <w:p w14:paraId="3E3EBE26" w14:textId="26E9A01A" w:rsidR="000E6451" w:rsidRPr="008B052D" w:rsidRDefault="000E6451" w:rsidP="00914FD7">
            <w:pPr>
              <w:tabs>
                <w:tab w:val="left" w:pos="7655"/>
              </w:tabs>
              <w:spacing w:after="0" w:line="240" w:lineRule="auto"/>
              <w:jc w:val="center"/>
              <w:rPr>
                <w:rFonts w:ascii="Times New Roman" w:hAnsi="Times New Roman" w:cs="Times New Roman"/>
                <w:b/>
                <w:bCs/>
                <w:sz w:val="22"/>
                <w:szCs w:val="22"/>
              </w:rPr>
            </w:pPr>
            <w:r w:rsidRPr="008B052D">
              <w:rPr>
                <w:rFonts w:ascii="Times New Roman" w:hAnsi="Times New Roman" w:cs="Times New Roman"/>
                <w:b/>
                <w:bCs/>
                <w:i/>
                <w:iCs/>
                <w:sz w:val="22"/>
                <w:szCs w:val="22"/>
              </w:rPr>
              <w:t>kharif</w:t>
            </w:r>
          </w:p>
        </w:tc>
        <w:tc>
          <w:tcPr>
            <w:tcW w:w="992" w:type="dxa"/>
            <w:vAlign w:val="center"/>
          </w:tcPr>
          <w:p w14:paraId="0D6B869E" w14:textId="6BAFBD1D" w:rsidR="000E6451" w:rsidRPr="008B052D" w:rsidRDefault="000E6451" w:rsidP="00914FD7">
            <w:pPr>
              <w:tabs>
                <w:tab w:val="left" w:pos="7655"/>
              </w:tabs>
              <w:spacing w:after="0" w:line="240" w:lineRule="auto"/>
              <w:jc w:val="center"/>
              <w:rPr>
                <w:rFonts w:ascii="Times New Roman" w:hAnsi="Times New Roman" w:cs="Times New Roman"/>
                <w:b/>
                <w:bCs/>
                <w:sz w:val="22"/>
                <w:szCs w:val="22"/>
              </w:rPr>
            </w:pPr>
            <w:r w:rsidRPr="008B052D">
              <w:rPr>
                <w:rFonts w:ascii="Times New Roman" w:hAnsi="Times New Roman" w:cs="Times New Roman"/>
                <w:b/>
                <w:bCs/>
                <w:sz w:val="22"/>
                <w:szCs w:val="22"/>
              </w:rPr>
              <w:t>Pooled</w:t>
            </w:r>
          </w:p>
        </w:tc>
        <w:tc>
          <w:tcPr>
            <w:tcW w:w="992" w:type="dxa"/>
            <w:vAlign w:val="center"/>
          </w:tcPr>
          <w:p w14:paraId="2BEE87DF" w14:textId="280842E6" w:rsidR="000E6451" w:rsidRPr="00FB77F2" w:rsidRDefault="000E6451" w:rsidP="00914FD7">
            <w:pPr>
              <w:tabs>
                <w:tab w:val="left" w:pos="7655"/>
              </w:tabs>
              <w:spacing w:after="0" w:line="240" w:lineRule="auto"/>
              <w:jc w:val="center"/>
              <w:rPr>
                <w:rFonts w:ascii="Times New Roman" w:hAnsi="Times New Roman" w:cs="Times New Roman"/>
                <w:b/>
                <w:bCs/>
              </w:rPr>
            </w:pPr>
            <w:r w:rsidRPr="00FB77F2">
              <w:rPr>
                <w:rFonts w:ascii="Times New Roman" w:hAnsi="Times New Roman" w:cs="Times New Roman"/>
                <w:b/>
                <w:bCs/>
              </w:rPr>
              <w:t>Summer</w:t>
            </w:r>
          </w:p>
        </w:tc>
        <w:tc>
          <w:tcPr>
            <w:tcW w:w="993" w:type="dxa"/>
            <w:vAlign w:val="center"/>
          </w:tcPr>
          <w:p w14:paraId="54187F62" w14:textId="5FFB3F1B" w:rsidR="000E6451" w:rsidRPr="008B052D" w:rsidRDefault="000E6451" w:rsidP="00914FD7">
            <w:pPr>
              <w:tabs>
                <w:tab w:val="left" w:pos="7655"/>
              </w:tabs>
              <w:spacing w:after="0" w:line="240" w:lineRule="auto"/>
              <w:jc w:val="center"/>
              <w:rPr>
                <w:rFonts w:ascii="Times New Roman" w:hAnsi="Times New Roman" w:cs="Times New Roman"/>
                <w:b/>
                <w:bCs/>
              </w:rPr>
            </w:pPr>
            <w:r w:rsidRPr="008B052D">
              <w:rPr>
                <w:rFonts w:ascii="Times New Roman" w:hAnsi="Times New Roman" w:cs="Times New Roman"/>
                <w:b/>
                <w:bCs/>
                <w:i/>
                <w:iCs/>
                <w:sz w:val="22"/>
                <w:szCs w:val="22"/>
              </w:rPr>
              <w:t>kharif</w:t>
            </w:r>
          </w:p>
        </w:tc>
        <w:tc>
          <w:tcPr>
            <w:tcW w:w="992" w:type="dxa"/>
            <w:vAlign w:val="center"/>
          </w:tcPr>
          <w:p w14:paraId="6D7EEA15" w14:textId="44B0C893" w:rsidR="000E6451" w:rsidRPr="008B052D" w:rsidRDefault="000E6451" w:rsidP="00914FD7">
            <w:pPr>
              <w:tabs>
                <w:tab w:val="left" w:pos="7655"/>
              </w:tabs>
              <w:spacing w:after="0" w:line="240" w:lineRule="auto"/>
              <w:jc w:val="center"/>
              <w:rPr>
                <w:rFonts w:ascii="Times New Roman" w:hAnsi="Times New Roman" w:cs="Times New Roman"/>
                <w:b/>
                <w:bCs/>
              </w:rPr>
            </w:pPr>
            <w:r w:rsidRPr="008B052D">
              <w:rPr>
                <w:rFonts w:ascii="Times New Roman" w:hAnsi="Times New Roman" w:cs="Times New Roman"/>
                <w:b/>
                <w:bCs/>
                <w:sz w:val="22"/>
                <w:szCs w:val="22"/>
              </w:rPr>
              <w:t>Pooled</w:t>
            </w:r>
          </w:p>
        </w:tc>
      </w:tr>
      <w:tr w:rsidR="00FB77F2" w:rsidRPr="008B052D" w14:paraId="52BA1889" w14:textId="38E722BD" w:rsidTr="00914FD7">
        <w:trPr>
          <w:trHeight w:val="337"/>
        </w:trPr>
        <w:tc>
          <w:tcPr>
            <w:tcW w:w="1316" w:type="dxa"/>
            <w:gridSpan w:val="2"/>
            <w:vAlign w:val="center"/>
          </w:tcPr>
          <w:p w14:paraId="6C4B9365" w14:textId="77777777" w:rsidR="00FB77F2" w:rsidRPr="008B052D" w:rsidRDefault="00FB77F2" w:rsidP="00914FD7">
            <w:pPr>
              <w:tabs>
                <w:tab w:val="left" w:pos="7655"/>
              </w:tabs>
              <w:spacing w:after="0" w:line="240" w:lineRule="auto"/>
              <w:jc w:val="center"/>
              <w:rPr>
                <w:rFonts w:ascii="Times New Roman" w:hAnsi="Times New Roman" w:cs="Times New Roman"/>
                <w:color w:val="000000"/>
                <w:sz w:val="24"/>
                <w:szCs w:val="24"/>
              </w:rPr>
            </w:pPr>
            <w:r w:rsidRPr="008B052D">
              <w:rPr>
                <w:rFonts w:ascii="Times New Roman" w:hAnsi="Times New Roman" w:cs="Times New Roman"/>
                <w:b/>
                <w:bCs/>
                <w:sz w:val="24"/>
                <w:szCs w:val="24"/>
              </w:rPr>
              <w:t>T</w:t>
            </w:r>
            <w:r w:rsidRPr="008B052D">
              <w:rPr>
                <w:rFonts w:ascii="Times New Roman" w:hAnsi="Times New Roman" w:cs="Times New Roman"/>
                <w:b/>
                <w:bCs/>
                <w:sz w:val="24"/>
                <w:szCs w:val="24"/>
                <w:vertAlign w:val="subscript"/>
              </w:rPr>
              <w:t>1</w:t>
            </w:r>
          </w:p>
        </w:tc>
        <w:tc>
          <w:tcPr>
            <w:tcW w:w="1096" w:type="dxa"/>
            <w:vAlign w:val="bottom"/>
          </w:tcPr>
          <w:p w14:paraId="2A628001"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9.75</w:t>
            </w:r>
          </w:p>
        </w:tc>
        <w:tc>
          <w:tcPr>
            <w:tcW w:w="835" w:type="dxa"/>
            <w:vAlign w:val="bottom"/>
          </w:tcPr>
          <w:p w14:paraId="1FD57903"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10.96</w:t>
            </w:r>
          </w:p>
        </w:tc>
        <w:tc>
          <w:tcPr>
            <w:tcW w:w="859" w:type="dxa"/>
            <w:vAlign w:val="bottom"/>
          </w:tcPr>
          <w:p w14:paraId="5B9028FA"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10.36</w:t>
            </w:r>
          </w:p>
        </w:tc>
        <w:tc>
          <w:tcPr>
            <w:tcW w:w="1134" w:type="dxa"/>
            <w:vAlign w:val="bottom"/>
          </w:tcPr>
          <w:p w14:paraId="4480E433"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46.49</w:t>
            </w:r>
          </w:p>
        </w:tc>
        <w:tc>
          <w:tcPr>
            <w:tcW w:w="1116" w:type="dxa"/>
            <w:vAlign w:val="bottom"/>
          </w:tcPr>
          <w:p w14:paraId="1FBF4927"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49.53</w:t>
            </w:r>
          </w:p>
        </w:tc>
        <w:tc>
          <w:tcPr>
            <w:tcW w:w="869" w:type="dxa"/>
            <w:vAlign w:val="bottom"/>
          </w:tcPr>
          <w:p w14:paraId="086621BB"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48.01</w:t>
            </w:r>
          </w:p>
        </w:tc>
        <w:tc>
          <w:tcPr>
            <w:tcW w:w="1134" w:type="dxa"/>
            <w:vAlign w:val="bottom"/>
          </w:tcPr>
          <w:p w14:paraId="5128BE20"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11.56</w:t>
            </w:r>
          </w:p>
        </w:tc>
        <w:tc>
          <w:tcPr>
            <w:tcW w:w="850" w:type="dxa"/>
            <w:vAlign w:val="bottom"/>
          </w:tcPr>
          <w:p w14:paraId="2312BE7F"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12.30</w:t>
            </w:r>
          </w:p>
        </w:tc>
        <w:tc>
          <w:tcPr>
            <w:tcW w:w="992" w:type="dxa"/>
            <w:vAlign w:val="bottom"/>
          </w:tcPr>
          <w:p w14:paraId="2122E50E"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11.93</w:t>
            </w:r>
          </w:p>
        </w:tc>
        <w:tc>
          <w:tcPr>
            <w:tcW w:w="1134" w:type="dxa"/>
            <w:vAlign w:val="bottom"/>
          </w:tcPr>
          <w:p w14:paraId="3EA3E481" w14:textId="5F60CB8D"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11.29</w:t>
            </w:r>
          </w:p>
        </w:tc>
        <w:tc>
          <w:tcPr>
            <w:tcW w:w="851" w:type="dxa"/>
            <w:vAlign w:val="bottom"/>
          </w:tcPr>
          <w:p w14:paraId="25D94F6F" w14:textId="1F6DC53A"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20.21</w:t>
            </w:r>
          </w:p>
        </w:tc>
        <w:tc>
          <w:tcPr>
            <w:tcW w:w="992" w:type="dxa"/>
            <w:vAlign w:val="bottom"/>
          </w:tcPr>
          <w:p w14:paraId="40DD519E" w14:textId="51341637"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15.75</w:t>
            </w:r>
          </w:p>
        </w:tc>
        <w:tc>
          <w:tcPr>
            <w:tcW w:w="992" w:type="dxa"/>
            <w:vAlign w:val="bottom"/>
          </w:tcPr>
          <w:p w14:paraId="25EB1F34" w14:textId="56451525"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140.50</w:t>
            </w:r>
          </w:p>
        </w:tc>
        <w:tc>
          <w:tcPr>
            <w:tcW w:w="993" w:type="dxa"/>
            <w:vAlign w:val="bottom"/>
          </w:tcPr>
          <w:p w14:paraId="68FA56A4" w14:textId="33490C20"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253.42</w:t>
            </w:r>
          </w:p>
        </w:tc>
        <w:tc>
          <w:tcPr>
            <w:tcW w:w="992" w:type="dxa"/>
            <w:vAlign w:val="bottom"/>
          </w:tcPr>
          <w:p w14:paraId="162C70EC" w14:textId="1462FFBE"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196.96</w:t>
            </w:r>
          </w:p>
        </w:tc>
      </w:tr>
      <w:tr w:rsidR="00FB77F2" w:rsidRPr="008B052D" w14:paraId="564FED45" w14:textId="41F4D36B" w:rsidTr="00914FD7">
        <w:trPr>
          <w:trHeight w:val="337"/>
        </w:trPr>
        <w:tc>
          <w:tcPr>
            <w:tcW w:w="1316" w:type="dxa"/>
            <w:gridSpan w:val="2"/>
          </w:tcPr>
          <w:p w14:paraId="484C206D" w14:textId="77777777" w:rsidR="00FB77F2" w:rsidRPr="008B052D" w:rsidRDefault="00FB77F2" w:rsidP="00914FD7">
            <w:pPr>
              <w:tabs>
                <w:tab w:val="left" w:pos="7655"/>
              </w:tabs>
              <w:spacing w:after="0" w:line="240" w:lineRule="auto"/>
              <w:jc w:val="center"/>
              <w:rPr>
                <w:rFonts w:ascii="Times New Roman" w:hAnsi="Times New Roman" w:cs="Times New Roman"/>
                <w:color w:val="000000"/>
                <w:sz w:val="24"/>
                <w:szCs w:val="24"/>
              </w:rPr>
            </w:pPr>
            <w:r w:rsidRPr="008B052D">
              <w:rPr>
                <w:rFonts w:ascii="Times New Roman" w:hAnsi="Times New Roman" w:cs="Times New Roman"/>
                <w:b/>
                <w:bCs/>
                <w:sz w:val="24"/>
                <w:szCs w:val="24"/>
              </w:rPr>
              <w:t>T</w:t>
            </w:r>
            <w:r w:rsidRPr="008B052D">
              <w:rPr>
                <w:rFonts w:ascii="Times New Roman" w:hAnsi="Times New Roman" w:cs="Times New Roman"/>
                <w:b/>
                <w:bCs/>
                <w:sz w:val="24"/>
                <w:szCs w:val="24"/>
                <w:vertAlign w:val="subscript"/>
              </w:rPr>
              <w:t>2</w:t>
            </w:r>
          </w:p>
        </w:tc>
        <w:tc>
          <w:tcPr>
            <w:tcW w:w="1096" w:type="dxa"/>
            <w:vAlign w:val="bottom"/>
          </w:tcPr>
          <w:p w14:paraId="2B84DB94"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10.03</w:t>
            </w:r>
          </w:p>
        </w:tc>
        <w:tc>
          <w:tcPr>
            <w:tcW w:w="835" w:type="dxa"/>
            <w:vAlign w:val="bottom"/>
          </w:tcPr>
          <w:p w14:paraId="22E87869"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11.19</w:t>
            </w:r>
          </w:p>
        </w:tc>
        <w:tc>
          <w:tcPr>
            <w:tcW w:w="859" w:type="dxa"/>
            <w:vAlign w:val="bottom"/>
          </w:tcPr>
          <w:p w14:paraId="4B601E19"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10.61</w:t>
            </w:r>
          </w:p>
        </w:tc>
        <w:tc>
          <w:tcPr>
            <w:tcW w:w="1134" w:type="dxa"/>
            <w:vAlign w:val="bottom"/>
          </w:tcPr>
          <w:p w14:paraId="416F89A3"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47.66</w:t>
            </w:r>
          </w:p>
        </w:tc>
        <w:tc>
          <w:tcPr>
            <w:tcW w:w="1116" w:type="dxa"/>
            <w:vAlign w:val="bottom"/>
          </w:tcPr>
          <w:p w14:paraId="6F0002E9"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50.40</w:t>
            </w:r>
          </w:p>
        </w:tc>
        <w:tc>
          <w:tcPr>
            <w:tcW w:w="869" w:type="dxa"/>
            <w:vAlign w:val="bottom"/>
          </w:tcPr>
          <w:p w14:paraId="6E7C9688"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49.03</w:t>
            </w:r>
          </w:p>
        </w:tc>
        <w:tc>
          <w:tcPr>
            <w:tcW w:w="1134" w:type="dxa"/>
            <w:vAlign w:val="bottom"/>
          </w:tcPr>
          <w:p w14:paraId="3CA7E335"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11.99</w:t>
            </w:r>
          </w:p>
        </w:tc>
        <w:tc>
          <w:tcPr>
            <w:tcW w:w="850" w:type="dxa"/>
            <w:vAlign w:val="bottom"/>
          </w:tcPr>
          <w:p w14:paraId="0FC42F37"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12.46</w:t>
            </w:r>
          </w:p>
        </w:tc>
        <w:tc>
          <w:tcPr>
            <w:tcW w:w="992" w:type="dxa"/>
            <w:vAlign w:val="bottom"/>
          </w:tcPr>
          <w:p w14:paraId="745404FA"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12.23</w:t>
            </w:r>
          </w:p>
        </w:tc>
        <w:tc>
          <w:tcPr>
            <w:tcW w:w="1134" w:type="dxa"/>
            <w:vAlign w:val="bottom"/>
          </w:tcPr>
          <w:p w14:paraId="03DFE566" w14:textId="34F9E6E1"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12.40</w:t>
            </w:r>
          </w:p>
        </w:tc>
        <w:tc>
          <w:tcPr>
            <w:tcW w:w="851" w:type="dxa"/>
            <w:vAlign w:val="bottom"/>
          </w:tcPr>
          <w:p w14:paraId="69773A38" w14:textId="721B0AD2"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20.46</w:t>
            </w:r>
          </w:p>
        </w:tc>
        <w:tc>
          <w:tcPr>
            <w:tcW w:w="992" w:type="dxa"/>
            <w:vAlign w:val="bottom"/>
          </w:tcPr>
          <w:p w14:paraId="2740FF74" w14:textId="127B0644"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16.43</w:t>
            </w:r>
          </w:p>
        </w:tc>
        <w:tc>
          <w:tcPr>
            <w:tcW w:w="992" w:type="dxa"/>
            <w:vAlign w:val="bottom"/>
          </w:tcPr>
          <w:p w14:paraId="7A7F70A4" w14:textId="14AC0871"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148.51</w:t>
            </w:r>
          </w:p>
        </w:tc>
        <w:tc>
          <w:tcPr>
            <w:tcW w:w="993" w:type="dxa"/>
            <w:vAlign w:val="bottom"/>
          </w:tcPr>
          <w:p w14:paraId="73559B56" w14:textId="26CC9132"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260.60</w:t>
            </w:r>
          </w:p>
        </w:tc>
        <w:tc>
          <w:tcPr>
            <w:tcW w:w="992" w:type="dxa"/>
            <w:vAlign w:val="bottom"/>
          </w:tcPr>
          <w:p w14:paraId="685F86DC" w14:textId="10EB0335"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204.56</w:t>
            </w:r>
          </w:p>
        </w:tc>
      </w:tr>
      <w:tr w:rsidR="00FB77F2" w:rsidRPr="008B052D" w14:paraId="1BFB707B" w14:textId="33C5A1B4" w:rsidTr="00914FD7">
        <w:trPr>
          <w:trHeight w:val="337"/>
        </w:trPr>
        <w:tc>
          <w:tcPr>
            <w:tcW w:w="1316" w:type="dxa"/>
            <w:gridSpan w:val="2"/>
          </w:tcPr>
          <w:p w14:paraId="534E530C" w14:textId="77777777" w:rsidR="00FB77F2" w:rsidRPr="008B052D" w:rsidRDefault="00FB77F2" w:rsidP="00914FD7">
            <w:pPr>
              <w:tabs>
                <w:tab w:val="left" w:pos="7655"/>
              </w:tabs>
              <w:spacing w:after="0" w:line="240" w:lineRule="auto"/>
              <w:jc w:val="center"/>
              <w:rPr>
                <w:rFonts w:ascii="Times New Roman" w:hAnsi="Times New Roman" w:cs="Times New Roman"/>
                <w:color w:val="000000"/>
                <w:sz w:val="24"/>
                <w:szCs w:val="24"/>
              </w:rPr>
            </w:pPr>
            <w:r w:rsidRPr="008B052D">
              <w:rPr>
                <w:rFonts w:ascii="Times New Roman" w:hAnsi="Times New Roman" w:cs="Times New Roman"/>
                <w:b/>
                <w:bCs/>
                <w:sz w:val="24"/>
                <w:szCs w:val="24"/>
              </w:rPr>
              <w:t>T</w:t>
            </w:r>
            <w:r w:rsidRPr="008B052D">
              <w:rPr>
                <w:rFonts w:ascii="Times New Roman" w:hAnsi="Times New Roman" w:cs="Times New Roman"/>
                <w:b/>
                <w:bCs/>
                <w:sz w:val="24"/>
                <w:szCs w:val="24"/>
                <w:vertAlign w:val="subscript"/>
              </w:rPr>
              <w:t>3</w:t>
            </w:r>
          </w:p>
        </w:tc>
        <w:tc>
          <w:tcPr>
            <w:tcW w:w="1096" w:type="dxa"/>
            <w:vAlign w:val="bottom"/>
          </w:tcPr>
          <w:p w14:paraId="7ED4CB2C"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11.11</w:t>
            </w:r>
          </w:p>
        </w:tc>
        <w:tc>
          <w:tcPr>
            <w:tcW w:w="835" w:type="dxa"/>
            <w:vAlign w:val="bottom"/>
          </w:tcPr>
          <w:p w14:paraId="448352B1"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13.25</w:t>
            </w:r>
          </w:p>
        </w:tc>
        <w:tc>
          <w:tcPr>
            <w:tcW w:w="859" w:type="dxa"/>
            <w:vAlign w:val="bottom"/>
          </w:tcPr>
          <w:p w14:paraId="7D0825F1"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12.18</w:t>
            </w:r>
          </w:p>
        </w:tc>
        <w:tc>
          <w:tcPr>
            <w:tcW w:w="1134" w:type="dxa"/>
            <w:vAlign w:val="bottom"/>
          </w:tcPr>
          <w:p w14:paraId="3CA47FFE"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50.01</w:t>
            </w:r>
          </w:p>
        </w:tc>
        <w:tc>
          <w:tcPr>
            <w:tcW w:w="1116" w:type="dxa"/>
            <w:vAlign w:val="bottom"/>
          </w:tcPr>
          <w:p w14:paraId="0DCF0D6A"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53.17</w:t>
            </w:r>
          </w:p>
        </w:tc>
        <w:tc>
          <w:tcPr>
            <w:tcW w:w="869" w:type="dxa"/>
            <w:vAlign w:val="bottom"/>
          </w:tcPr>
          <w:p w14:paraId="5B4262B0"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51.59</w:t>
            </w:r>
          </w:p>
        </w:tc>
        <w:tc>
          <w:tcPr>
            <w:tcW w:w="1134" w:type="dxa"/>
            <w:vAlign w:val="bottom"/>
          </w:tcPr>
          <w:p w14:paraId="1CD0E935"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12.30</w:t>
            </w:r>
          </w:p>
        </w:tc>
        <w:tc>
          <w:tcPr>
            <w:tcW w:w="850" w:type="dxa"/>
            <w:vAlign w:val="bottom"/>
          </w:tcPr>
          <w:p w14:paraId="158F65FB"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14.19</w:t>
            </w:r>
          </w:p>
        </w:tc>
        <w:tc>
          <w:tcPr>
            <w:tcW w:w="992" w:type="dxa"/>
            <w:vAlign w:val="bottom"/>
          </w:tcPr>
          <w:p w14:paraId="39480BDA"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13.25</w:t>
            </w:r>
          </w:p>
        </w:tc>
        <w:tc>
          <w:tcPr>
            <w:tcW w:w="1134" w:type="dxa"/>
            <w:vAlign w:val="bottom"/>
          </w:tcPr>
          <w:p w14:paraId="4CA9966C" w14:textId="22E6CC24"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12.29</w:t>
            </w:r>
          </w:p>
        </w:tc>
        <w:tc>
          <w:tcPr>
            <w:tcW w:w="851" w:type="dxa"/>
            <w:vAlign w:val="bottom"/>
          </w:tcPr>
          <w:p w14:paraId="3417851E" w14:textId="0B324A49"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23.39</w:t>
            </w:r>
          </w:p>
        </w:tc>
        <w:tc>
          <w:tcPr>
            <w:tcW w:w="992" w:type="dxa"/>
            <w:vAlign w:val="bottom"/>
          </w:tcPr>
          <w:p w14:paraId="7BE89227" w14:textId="235897C1"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17.84</w:t>
            </w:r>
          </w:p>
        </w:tc>
        <w:tc>
          <w:tcPr>
            <w:tcW w:w="992" w:type="dxa"/>
            <w:vAlign w:val="bottom"/>
          </w:tcPr>
          <w:p w14:paraId="60B55224" w14:textId="18C29AA9"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151.77</w:t>
            </w:r>
          </w:p>
        </w:tc>
        <w:tc>
          <w:tcPr>
            <w:tcW w:w="993" w:type="dxa"/>
            <w:vAlign w:val="bottom"/>
          </w:tcPr>
          <w:p w14:paraId="2DF1DE5F" w14:textId="7CB40D2C"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312.39</w:t>
            </w:r>
          </w:p>
        </w:tc>
        <w:tc>
          <w:tcPr>
            <w:tcW w:w="992" w:type="dxa"/>
            <w:vAlign w:val="bottom"/>
          </w:tcPr>
          <w:p w14:paraId="3FD952ED" w14:textId="226A51A3"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232.08</w:t>
            </w:r>
          </w:p>
        </w:tc>
      </w:tr>
      <w:tr w:rsidR="00FB77F2" w:rsidRPr="008B052D" w14:paraId="33BDDBD8" w14:textId="0F4F3474" w:rsidTr="00914FD7">
        <w:trPr>
          <w:trHeight w:val="337"/>
        </w:trPr>
        <w:tc>
          <w:tcPr>
            <w:tcW w:w="1316" w:type="dxa"/>
            <w:gridSpan w:val="2"/>
          </w:tcPr>
          <w:p w14:paraId="1816E0B3" w14:textId="77777777" w:rsidR="00FB77F2" w:rsidRPr="008B052D" w:rsidRDefault="00FB77F2" w:rsidP="00914FD7">
            <w:pPr>
              <w:tabs>
                <w:tab w:val="left" w:pos="7655"/>
              </w:tabs>
              <w:spacing w:after="0" w:line="240" w:lineRule="auto"/>
              <w:jc w:val="center"/>
              <w:rPr>
                <w:rFonts w:ascii="Times New Roman" w:hAnsi="Times New Roman" w:cs="Times New Roman"/>
                <w:color w:val="000000"/>
                <w:sz w:val="24"/>
                <w:szCs w:val="24"/>
              </w:rPr>
            </w:pPr>
            <w:r w:rsidRPr="008B052D">
              <w:rPr>
                <w:rFonts w:ascii="Times New Roman" w:hAnsi="Times New Roman" w:cs="Times New Roman"/>
                <w:b/>
                <w:bCs/>
                <w:sz w:val="24"/>
                <w:szCs w:val="24"/>
              </w:rPr>
              <w:t>T</w:t>
            </w:r>
            <w:r w:rsidRPr="008B052D">
              <w:rPr>
                <w:rFonts w:ascii="Times New Roman" w:hAnsi="Times New Roman" w:cs="Times New Roman"/>
                <w:b/>
                <w:bCs/>
                <w:sz w:val="24"/>
                <w:szCs w:val="24"/>
                <w:vertAlign w:val="subscript"/>
              </w:rPr>
              <w:t>4</w:t>
            </w:r>
          </w:p>
        </w:tc>
        <w:tc>
          <w:tcPr>
            <w:tcW w:w="1096" w:type="dxa"/>
            <w:vAlign w:val="bottom"/>
          </w:tcPr>
          <w:p w14:paraId="40B6E77A"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11.91</w:t>
            </w:r>
          </w:p>
        </w:tc>
        <w:tc>
          <w:tcPr>
            <w:tcW w:w="835" w:type="dxa"/>
            <w:vAlign w:val="bottom"/>
          </w:tcPr>
          <w:p w14:paraId="43DB12DB"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11.46</w:t>
            </w:r>
          </w:p>
        </w:tc>
        <w:tc>
          <w:tcPr>
            <w:tcW w:w="859" w:type="dxa"/>
            <w:vAlign w:val="bottom"/>
          </w:tcPr>
          <w:p w14:paraId="466F25BD"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11.69</w:t>
            </w:r>
          </w:p>
        </w:tc>
        <w:tc>
          <w:tcPr>
            <w:tcW w:w="1134" w:type="dxa"/>
            <w:vAlign w:val="bottom"/>
          </w:tcPr>
          <w:p w14:paraId="310796C2"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52.51</w:t>
            </w:r>
          </w:p>
        </w:tc>
        <w:tc>
          <w:tcPr>
            <w:tcW w:w="1116" w:type="dxa"/>
            <w:vAlign w:val="bottom"/>
          </w:tcPr>
          <w:p w14:paraId="0B2F54D1"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53.26</w:t>
            </w:r>
          </w:p>
        </w:tc>
        <w:tc>
          <w:tcPr>
            <w:tcW w:w="869" w:type="dxa"/>
            <w:vAlign w:val="bottom"/>
          </w:tcPr>
          <w:p w14:paraId="31D57C37"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52.89</w:t>
            </w:r>
          </w:p>
        </w:tc>
        <w:tc>
          <w:tcPr>
            <w:tcW w:w="1134" w:type="dxa"/>
            <w:vAlign w:val="bottom"/>
          </w:tcPr>
          <w:p w14:paraId="660B1CD9"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12.46</w:t>
            </w:r>
          </w:p>
        </w:tc>
        <w:tc>
          <w:tcPr>
            <w:tcW w:w="850" w:type="dxa"/>
            <w:vAlign w:val="bottom"/>
          </w:tcPr>
          <w:p w14:paraId="535EACFD"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14.45</w:t>
            </w:r>
          </w:p>
        </w:tc>
        <w:tc>
          <w:tcPr>
            <w:tcW w:w="992" w:type="dxa"/>
            <w:vAlign w:val="bottom"/>
          </w:tcPr>
          <w:p w14:paraId="721F3EEC"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13.46</w:t>
            </w:r>
          </w:p>
        </w:tc>
        <w:tc>
          <w:tcPr>
            <w:tcW w:w="1134" w:type="dxa"/>
            <w:vAlign w:val="bottom"/>
          </w:tcPr>
          <w:p w14:paraId="162F4F0A" w14:textId="63CAAF68"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12.14</w:t>
            </w:r>
          </w:p>
        </w:tc>
        <w:tc>
          <w:tcPr>
            <w:tcW w:w="851" w:type="dxa"/>
            <w:vAlign w:val="bottom"/>
          </w:tcPr>
          <w:p w14:paraId="002C007C" w14:textId="71B816C6"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22.16</w:t>
            </w:r>
          </w:p>
        </w:tc>
        <w:tc>
          <w:tcPr>
            <w:tcW w:w="992" w:type="dxa"/>
            <w:vAlign w:val="bottom"/>
          </w:tcPr>
          <w:p w14:paraId="27DE2E78" w14:textId="3E4E9CA5"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17.15</w:t>
            </w:r>
          </w:p>
        </w:tc>
        <w:tc>
          <w:tcPr>
            <w:tcW w:w="992" w:type="dxa"/>
            <w:vAlign w:val="bottom"/>
          </w:tcPr>
          <w:p w14:paraId="22C33053" w14:textId="68DC4360"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155.73</w:t>
            </w:r>
          </w:p>
        </w:tc>
        <w:tc>
          <w:tcPr>
            <w:tcW w:w="993" w:type="dxa"/>
            <w:vAlign w:val="bottom"/>
          </w:tcPr>
          <w:p w14:paraId="3E19C4D8" w14:textId="6511A71E"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310.34</w:t>
            </w:r>
          </w:p>
        </w:tc>
        <w:tc>
          <w:tcPr>
            <w:tcW w:w="992" w:type="dxa"/>
            <w:vAlign w:val="bottom"/>
          </w:tcPr>
          <w:p w14:paraId="6C9BFE42" w14:textId="714523A7"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233.04</w:t>
            </w:r>
          </w:p>
        </w:tc>
      </w:tr>
      <w:tr w:rsidR="00FB77F2" w:rsidRPr="008B052D" w14:paraId="1298E2B0" w14:textId="37762C0E" w:rsidTr="00914FD7">
        <w:trPr>
          <w:trHeight w:val="337"/>
        </w:trPr>
        <w:tc>
          <w:tcPr>
            <w:tcW w:w="1316" w:type="dxa"/>
            <w:gridSpan w:val="2"/>
          </w:tcPr>
          <w:p w14:paraId="15A7CDE8" w14:textId="77777777" w:rsidR="00FB77F2" w:rsidRPr="008B052D" w:rsidRDefault="00FB77F2" w:rsidP="00914FD7">
            <w:pPr>
              <w:tabs>
                <w:tab w:val="left" w:pos="7655"/>
              </w:tabs>
              <w:spacing w:after="0" w:line="240" w:lineRule="auto"/>
              <w:jc w:val="center"/>
              <w:rPr>
                <w:rFonts w:ascii="Times New Roman" w:hAnsi="Times New Roman" w:cs="Times New Roman"/>
                <w:color w:val="000000"/>
                <w:sz w:val="24"/>
                <w:szCs w:val="24"/>
              </w:rPr>
            </w:pPr>
            <w:r w:rsidRPr="008B052D">
              <w:rPr>
                <w:rFonts w:ascii="Times New Roman" w:hAnsi="Times New Roman" w:cs="Times New Roman"/>
                <w:b/>
                <w:bCs/>
                <w:sz w:val="24"/>
                <w:szCs w:val="24"/>
              </w:rPr>
              <w:t>T</w:t>
            </w:r>
            <w:r w:rsidRPr="008B052D">
              <w:rPr>
                <w:rFonts w:ascii="Times New Roman" w:hAnsi="Times New Roman" w:cs="Times New Roman"/>
                <w:b/>
                <w:bCs/>
                <w:sz w:val="24"/>
                <w:szCs w:val="24"/>
                <w:vertAlign w:val="subscript"/>
              </w:rPr>
              <w:t>5</w:t>
            </w:r>
          </w:p>
        </w:tc>
        <w:tc>
          <w:tcPr>
            <w:tcW w:w="1096" w:type="dxa"/>
            <w:vAlign w:val="bottom"/>
          </w:tcPr>
          <w:p w14:paraId="6192E7FD"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11.27</w:t>
            </w:r>
          </w:p>
        </w:tc>
        <w:tc>
          <w:tcPr>
            <w:tcW w:w="835" w:type="dxa"/>
            <w:vAlign w:val="bottom"/>
          </w:tcPr>
          <w:p w14:paraId="5BDAC347"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12.65</w:t>
            </w:r>
          </w:p>
        </w:tc>
        <w:tc>
          <w:tcPr>
            <w:tcW w:w="859" w:type="dxa"/>
            <w:vAlign w:val="bottom"/>
          </w:tcPr>
          <w:p w14:paraId="728269FC"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11.96</w:t>
            </w:r>
          </w:p>
        </w:tc>
        <w:tc>
          <w:tcPr>
            <w:tcW w:w="1134" w:type="dxa"/>
            <w:vAlign w:val="bottom"/>
          </w:tcPr>
          <w:p w14:paraId="1028D7AB"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53.65</w:t>
            </w:r>
          </w:p>
        </w:tc>
        <w:tc>
          <w:tcPr>
            <w:tcW w:w="1116" w:type="dxa"/>
            <w:vAlign w:val="bottom"/>
          </w:tcPr>
          <w:p w14:paraId="09E67CFD"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51.30</w:t>
            </w:r>
          </w:p>
        </w:tc>
        <w:tc>
          <w:tcPr>
            <w:tcW w:w="869" w:type="dxa"/>
            <w:vAlign w:val="bottom"/>
          </w:tcPr>
          <w:p w14:paraId="6A559C6C"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52.47</w:t>
            </w:r>
          </w:p>
        </w:tc>
        <w:tc>
          <w:tcPr>
            <w:tcW w:w="1134" w:type="dxa"/>
            <w:vAlign w:val="bottom"/>
          </w:tcPr>
          <w:p w14:paraId="715EC302"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12.65</w:t>
            </w:r>
          </w:p>
        </w:tc>
        <w:tc>
          <w:tcPr>
            <w:tcW w:w="850" w:type="dxa"/>
            <w:vAlign w:val="bottom"/>
          </w:tcPr>
          <w:p w14:paraId="5B6C1385"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12.65</w:t>
            </w:r>
          </w:p>
        </w:tc>
        <w:tc>
          <w:tcPr>
            <w:tcW w:w="992" w:type="dxa"/>
            <w:vAlign w:val="bottom"/>
          </w:tcPr>
          <w:p w14:paraId="5C35AF74"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12.65</w:t>
            </w:r>
          </w:p>
        </w:tc>
        <w:tc>
          <w:tcPr>
            <w:tcW w:w="1134" w:type="dxa"/>
            <w:vAlign w:val="bottom"/>
          </w:tcPr>
          <w:p w14:paraId="54211365" w14:textId="0475C43E"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12.43</w:t>
            </w:r>
          </w:p>
        </w:tc>
        <w:tc>
          <w:tcPr>
            <w:tcW w:w="851" w:type="dxa"/>
            <w:vAlign w:val="bottom"/>
          </w:tcPr>
          <w:p w14:paraId="39F92000" w14:textId="34F63AB1"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21.15</w:t>
            </w:r>
          </w:p>
        </w:tc>
        <w:tc>
          <w:tcPr>
            <w:tcW w:w="992" w:type="dxa"/>
            <w:vAlign w:val="bottom"/>
          </w:tcPr>
          <w:p w14:paraId="2C773F9D" w14:textId="65366CAB"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16.79</w:t>
            </w:r>
          </w:p>
        </w:tc>
        <w:tc>
          <w:tcPr>
            <w:tcW w:w="992" w:type="dxa"/>
            <w:vAlign w:val="bottom"/>
          </w:tcPr>
          <w:p w14:paraId="68D2437D" w14:textId="73F3CA30"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165.65</w:t>
            </w:r>
          </w:p>
        </w:tc>
        <w:tc>
          <w:tcPr>
            <w:tcW w:w="993" w:type="dxa"/>
            <w:vAlign w:val="bottom"/>
          </w:tcPr>
          <w:p w14:paraId="32FBD8EF" w14:textId="6AA08D1E"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268.86</w:t>
            </w:r>
          </w:p>
        </w:tc>
        <w:tc>
          <w:tcPr>
            <w:tcW w:w="992" w:type="dxa"/>
            <w:vAlign w:val="bottom"/>
          </w:tcPr>
          <w:p w14:paraId="4B84D526" w14:textId="2C52B781"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217.26</w:t>
            </w:r>
          </w:p>
        </w:tc>
      </w:tr>
      <w:tr w:rsidR="00FB77F2" w:rsidRPr="008B052D" w14:paraId="168A3BFB" w14:textId="41F1F842" w:rsidTr="00914FD7">
        <w:trPr>
          <w:trHeight w:val="337"/>
        </w:trPr>
        <w:tc>
          <w:tcPr>
            <w:tcW w:w="1316" w:type="dxa"/>
            <w:gridSpan w:val="2"/>
          </w:tcPr>
          <w:p w14:paraId="0E3D42D9" w14:textId="77777777" w:rsidR="00FB77F2" w:rsidRPr="008B052D" w:rsidRDefault="00FB77F2" w:rsidP="00914FD7">
            <w:pPr>
              <w:tabs>
                <w:tab w:val="left" w:pos="7655"/>
              </w:tabs>
              <w:spacing w:after="0" w:line="240" w:lineRule="auto"/>
              <w:jc w:val="center"/>
              <w:rPr>
                <w:rFonts w:ascii="Times New Roman" w:hAnsi="Times New Roman" w:cs="Times New Roman"/>
                <w:color w:val="000000"/>
                <w:sz w:val="24"/>
                <w:szCs w:val="24"/>
              </w:rPr>
            </w:pPr>
            <w:r w:rsidRPr="008B052D">
              <w:rPr>
                <w:rFonts w:ascii="Times New Roman" w:hAnsi="Times New Roman" w:cs="Times New Roman"/>
                <w:b/>
                <w:bCs/>
                <w:sz w:val="24"/>
                <w:szCs w:val="24"/>
              </w:rPr>
              <w:t>T</w:t>
            </w:r>
            <w:r w:rsidRPr="008B052D">
              <w:rPr>
                <w:rFonts w:ascii="Times New Roman" w:hAnsi="Times New Roman" w:cs="Times New Roman"/>
                <w:b/>
                <w:bCs/>
                <w:sz w:val="24"/>
                <w:szCs w:val="24"/>
                <w:vertAlign w:val="subscript"/>
              </w:rPr>
              <w:t>6</w:t>
            </w:r>
          </w:p>
        </w:tc>
        <w:tc>
          <w:tcPr>
            <w:tcW w:w="1096" w:type="dxa"/>
            <w:vAlign w:val="bottom"/>
          </w:tcPr>
          <w:p w14:paraId="5F3A2831"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11.34</w:t>
            </w:r>
          </w:p>
        </w:tc>
        <w:tc>
          <w:tcPr>
            <w:tcW w:w="835" w:type="dxa"/>
            <w:vAlign w:val="bottom"/>
          </w:tcPr>
          <w:p w14:paraId="5524C3D4"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12.56</w:t>
            </w:r>
          </w:p>
        </w:tc>
        <w:tc>
          <w:tcPr>
            <w:tcW w:w="859" w:type="dxa"/>
            <w:vAlign w:val="bottom"/>
          </w:tcPr>
          <w:p w14:paraId="7E7988A8"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11.95</w:t>
            </w:r>
          </w:p>
        </w:tc>
        <w:tc>
          <w:tcPr>
            <w:tcW w:w="1134" w:type="dxa"/>
            <w:vAlign w:val="bottom"/>
          </w:tcPr>
          <w:p w14:paraId="177CA3C6"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48.18</w:t>
            </w:r>
          </w:p>
        </w:tc>
        <w:tc>
          <w:tcPr>
            <w:tcW w:w="1116" w:type="dxa"/>
            <w:vAlign w:val="bottom"/>
          </w:tcPr>
          <w:p w14:paraId="23A39775"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56.27</w:t>
            </w:r>
          </w:p>
        </w:tc>
        <w:tc>
          <w:tcPr>
            <w:tcW w:w="869" w:type="dxa"/>
            <w:vAlign w:val="bottom"/>
          </w:tcPr>
          <w:p w14:paraId="55F623A4"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52.22</w:t>
            </w:r>
          </w:p>
        </w:tc>
        <w:tc>
          <w:tcPr>
            <w:tcW w:w="1134" w:type="dxa"/>
            <w:vAlign w:val="bottom"/>
          </w:tcPr>
          <w:p w14:paraId="5EC236FF"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14.00</w:t>
            </w:r>
          </w:p>
        </w:tc>
        <w:tc>
          <w:tcPr>
            <w:tcW w:w="850" w:type="dxa"/>
            <w:vAlign w:val="bottom"/>
          </w:tcPr>
          <w:p w14:paraId="5BC4CE78"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14.00</w:t>
            </w:r>
          </w:p>
        </w:tc>
        <w:tc>
          <w:tcPr>
            <w:tcW w:w="992" w:type="dxa"/>
            <w:vAlign w:val="bottom"/>
          </w:tcPr>
          <w:p w14:paraId="2831B8C6"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14.00</w:t>
            </w:r>
          </w:p>
        </w:tc>
        <w:tc>
          <w:tcPr>
            <w:tcW w:w="1134" w:type="dxa"/>
            <w:vAlign w:val="bottom"/>
          </w:tcPr>
          <w:p w14:paraId="434AD7B7" w14:textId="7C569026"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13.71</w:t>
            </w:r>
          </w:p>
        </w:tc>
        <w:tc>
          <w:tcPr>
            <w:tcW w:w="851" w:type="dxa"/>
            <w:vAlign w:val="bottom"/>
          </w:tcPr>
          <w:p w14:paraId="250F03E5" w14:textId="1FE4FC2A"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24.76</w:t>
            </w:r>
          </w:p>
        </w:tc>
        <w:tc>
          <w:tcPr>
            <w:tcW w:w="992" w:type="dxa"/>
            <w:vAlign w:val="bottom"/>
          </w:tcPr>
          <w:p w14:paraId="521096D0" w14:textId="2EAAA290"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19.24</w:t>
            </w:r>
          </w:p>
        </w:tc>
        <w:tc>
          <w:tcPr>
            <w:tcW w:w="992" w:type="dxa"/>
            <w:vAlign w:val="bottom"/>
          </w:tcPr>
          <w:p w14:paraId="2D93E9E5" w14:textId="632B36D7"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167.95</w:t>
            </w:r>
          </w:p>
        </w:tc>
        <w:tc>
          <w:tcPr>
            <w:tcW w:w="993" w:type="dxa"/>
            <w:vAlign w:val="bottom"/>
          </w:tcPr>
          <w:p w14:paraId="53AC20C6" w14:textId="0BE3CFB8"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319.71</w:t>
            </w:r>
          </w:p>
        </w:tc>
        <w:tc>
          <w:tcPr>
            <w:tcW w:w="992" w:type="dxa"/>
            <w:vAlign w:val="bottom"/>
          </w:tcPr>
          <w:p w14:paraId="7ACDD391" w14:textId="3DA471C1"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243.83</w:t>
            </w:r>
          </w:p>
        </w:tc>
      </w:tr>
      <w:tr w:rsidR="00FB77F2" w:rsidRPr="008B052D" w14:paraId="7736ADBB" w14:textId="453A487A" w:rsidTr="00914FD7">
        <w:trPr>
          <w:trHeight w:val="337"/>
        </w:trPr>
        <w:tc>
          <w:tcPr>
            <w:tcW w:w="1316" w:type="dxa"/>
            <w:gridSpan w:val="2"/>
          </w:tcPr>
          <w:p w14:paraId="502BBA90" w14:textId="77777777" w:rsidR="00FB77F2" w:rsidRPr="008B052D" w:rsidRDefault="00FB77F2" w:rsidP="00914FD7">
            <w:pPr>
              <w:tabs>
                <w:tab w:val="left" w:pos="7655"/>
              </w:tabs>
              <w:spacing w:after="0" w:line="240" w:lineRule="auto"/>
              <w:jc w:val="center"/>
              <w:rPr>
                <w:rFonts w:ascii="Times New Roman" w:hAnsi="Times New Roman" w:cs="Times New Roman"/>
                <w:color w:val="000000"/>
                <w:sz w:val="24"/>
                <w:szCs w:val="24"/>
              </w:rPr>
            </w:pPr>
            <w:r w:rsidRPr="008B052D">
              <w:rPr>
                <w:rFonts w:ascii="Times New Roman" w:hAnsi="Times New Roman" w:cs="Times New Roman"/>
                <w:b/>
                <w:bCs/>
                <w:sz w:val="24"/>
                <w:szCs w:val="24"/>
              </w:rPr>
              <w:t>T</w:t>
            </w:r>
            <w:r w:rsidRPr="008B052D">
              <w:rPr>
                <w:rFonts w:ascii="Times New Roman" w:hAnsi="Times New Roman" w:cs="Times New Roman"/>
                <w:b/>
                <w:bCs/>
                <w:sz w:val="24"/>
                <w:szCs w:val="24"/>
                <w:vertAlign w:val="subscript"/>
              </w:rPr>
              <w:t>7</w:t>
            </w:r>
          </w:p>
        </w:tc>
        <w:tc>
          <w:tcPr>
            <w:tcW w:w="1096" w:type="dxa"/>
            <w:vAlign w:val="bottom"/>
          </w:tcPr>
          <w:p w14:paraId="38A110DC"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11.83</w:t>
            </w:r>
          </w:p>
        </w:tc>
        <w:tc>
          <w:tcPr>
            <w:tcW w:w="835" w:type="dxa"/>
            <w:vAlign w:val="bottom"/>
          </w:tcPr>
          <w:p w14:paraId="1610AD01"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12.71</w:t>
            </w:r>
          </w:p>
        </w:tc>
        <w:tc>
          <w:tcPr>
            <w:tcW w:w="859" w:type="dxa"/>
            <w:vAlign w:val="bottom"/>
          </w:tcPr>
          <w:p w14:paraId="18C9B41E"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12.27</w:t>
            </w:r>
          </w:p>
        </w:tc>
        <w:tc>
          <w:tcPr>
            <w:tcW w:w="1134" w:type="dxa"/>
            <w:vAlign w:val="bottom"/>
          </w:tcPr>
          <w:p w14:paraId="0D0F9195"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48.52</w:t>
            </w:r>
          </w:p>
        </w:tc>
        <w:tc>
          <w:tcPr>
            <w:tcW w:w="1116" w:type="dxa"/>
            <w:vAlign w:val="bottom"/>
          </w:tcPr>
          <w:p w14:paraId="2950BAD3"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55.27</w:t>
            </w:r>
          </w:p>
        </w:tc>
        <w:tc>
          <w:tcPr>
            <w:tcW w:w="869" w:type="dxa"/>
            <w:vAlign w:val="bottom"/>
          </w:tcPr>
          <w:p w14:paraId="191C0540"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51.89</w:t>
            </w:r>
          </w:p>
        </w:tc>
        <w:tc>
          <w:tcPr>
            <w:tcW w:w="1134" w:type="dxa"/>
            <w:vAlign w:val="bottom"/>
          </w:tcPr>
          <w:p w14:paraId="63021E7F"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14.12</w:t>
            </w:r>
          </w:p>
        </w:tc>
        <w:tc>
          <w:tcPr>
            <w:tcW w:w="850" w:type="dxa"/>
            <w:vAlign w:val="bottom"/>
          </w:tcPr>
          <w:p w14:paraId="6358DB75"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13.89</w:t>
            </w:r>
          </w:p>
        </w:tc>
        <w:tc>
          <w:tcPr>
            <w:tcW w:w="992" w:type="dxa"/>
            <w:vAlign w:val="bottom"/>
          </w:tcPr>
          <w:p w14:paraId="62E7F1DE"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14.00</w:t>
            </w:r>
          </w:p>
        </w:tc>
        <w:tc>
          <w:tcPr>
            <w:tcW w:w="1134" w:type="dxa"/>
            <w:vAlign w:val="bottom"/>
          </w:tcPr>
          <w:p w14:paraId="71156A0C" w14:textId="68ACBD85"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13.57</w:t>
            </w:r>
          </w:p>
        </w:tc>
        <w:tc>
          <w:tcPr>
            <w:tcW w:w="851" w:type="dxa"/>
            <w:vAlign w:val="bottom"/>
          </w:tcPr>
          <w:p w14:paraId="6587AA9A" w14:textId="45EF914D"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21.81</w:t>
            </w:r>
          </w:p>
        </w:tc>
        <w:tc>
          <w:tcPr>
            <w:tcW w:w="992" w:type="dxa"/>
            <w:vAlign w:val="bottom"/>
          </w:tcPr>
          <w:p w14:paraId="1C5C43EB" w14:textId="12A605BA"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17.69</w:t>
            </w:r>
          </w:p>
        </w:tc>
        <w:tc>
          <w:tcPr>
            <w:tcW w:w="992" w:type="dxa"/>
            <w:vAlign w:val="bottom"/>
          </w:tcPr>
          <w:p w14:paraId="4C10533A" w14:textId="06366061"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183.49</w:t>
            </w:r>
          </w:p>
        </w:tc>
        <w:tc>
          <w:tcPr>
            <w:tcW w:w="993" w:type="dxa"/>
            <w:vAlign w:val="bottom"/>
          </w:tcPr>
          <w:p w14:paraId="6FD21738" w14:textId="6F1C185E"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303.25</w:t>
            </w:r>
          </w:p>
        </w:tc>
        <w:tc>
          <w:tcPr>
            <w:tcW w:w="992" w:type="dxa"/>
            <w:vAlign w:val="bottom"/>
          </w:tcPr>
          <w:p w14:paraId="67FB5240" w14:textId="23DFB1A8"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243.37</w:t>
            </w:r>
          </w:p>
        </w:tc>
      </w:tr>
      <w:tr w:rsidR="00FB77F2" w:rsidRPr="008B052D" w14:paraId="22E6AEDF" w14:textId="2F8F4A9A" w:rsidTr="00914FD7">
        <w:trPr>
          <w:trHeight w:val="337"/>
        </w:trPr>
        <w:tc>
          <w:tcPr>
            <w:tcW w:w="1316" w:type="dxa"/>
            <w:gridSpan w:val="2"/>
          </w:tcPr>
          <w:p w14:paraId="07B3E835" w14:textId="77777777" w:rsidR="00FB77F2" w:rsidRPr="008B052D" w:rsidRDefault="00FB77F2" w:rsidP="00914FD7">
            <w:pPr>
              <w:tabs>
                <w:tab w:val="left" w:pos="7655"/>
              </w:tabs>
              <w:spacing w:after="0" w:line="240" w:lineRule="auto"/>
              <w:jc w:val="center"/>
              <w:rPr>
                <w:rFonts w:ascii="Times New Roman" w:hAnsi="Times New Roman" w:cs="Times New Roman"/>
                <w:color w:val="000000"/>
                <w:sz w:val="24"/>
                <w:szCs w:val="24"/>
              </w:rPr>
            </w:pPr>
            <w:r w:rsidRPr="008B052D">
              <w:rPr>
                <w:rFonts w:ascii="Times New Roman" w:hAnsi="Times New Roman" w:cs="Times New Roman"/>
                <w:b/>
                <w:bCs/>
                <w:sz w:val="24"/>
                <w:szCs w:val="24"/>
              </w:rPr>
              <w:t>T</w:t>
            </w:r>
            <w:r w:rsidRPr="008B052D">
              <w:rPr>
                <w:rFonts w:ascii="Times New Roman" w:hAnsi="Times New Roman" w:cs="Times New Roman"/>
                <w:b/>
                <w:bCs/>
                <w:sz w:val="24"/>
                <w:szCs w:val="24"/>
                <w:vertAlign w:val="subscript"/>
              </w:rPr>
              <w:t>8</w:t>
            </w:r>
          </w:p>
        </w:tc>
        <w:tc>
          <w:tcPr>
            <w:tcW w:w="1096" w:type="dxa"/>
            <w:vAlign w:val="bottom"/>
          </w:tcPr>
          <w:p w14:paraId="1BDFE3BE"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12.51</w:t>
            </w:r>
          </w:p>
        </w:tc>
        <w:tc>
          <w:tcPr>
            <w:tcW w:w="835" w:type="dxa"/>
            <w:vAlign w:val="bottom"/>
          </w:tcPr>
          <w:p w14:paraId="7730A31F"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13.37</w:t>
            </w:r>
          </w:p>
        </w:tc>
        <w:tc>
          <w:tcPr>
            <w:tcW w:w="859" w:type="dxa"/>
            <w:vAlign w:val="bottom"/>
          </w:tcPr>
          <w:p w14:paraId="1FEED7D2"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12.94</w:t>
            </w:r>
          </w:p>
        </w:tc>
        <w:tc>
          <w:tcPr>
            <w:tcW w:w="1134" w:type="dxa"/>
            <w:vAlign w:val="bottom"/>
          </w:tcPr>
          <w:p w14:paraId="28DA5AFF"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53.73</w:t>
            </w:r>
          </w:p>
        </w:tc>
        <w:tc>
          <w:tcPr>
            <w:tcW w:w="1116" w:type="dxa"/>
            <w:vAlign w:val="bottom"/>
          </w:tcPr>
          <w:p w14:paraId="5BE1BBF5"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56.70</w:t>
            </w:r>
          </w:p>
        </w:tc>
        <w:tc>
          <w:tcPr>
            <w:tcW w:w="869" w:type="dxa"/>
            <w:vAlign w:val="bottom"/>
          </w:tcPr>
          <w:p w14:paraId="7DF47F3D"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55.22</w:t>
            </w:r>
          </w:p>
        </w:tc>
        <w:tc>
          <w:tcPr>
            <w:tcW w:w="1134" w:type="dxa"/>
            <w:vAlign w:val="bottom"/>
          </w:tcPr>
          <w:p w14:paraId="27C2542D"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14.20</w:t>
            </w:r>
          </w:p>
        </w:tc>
        <w:tc>
          <w:tcPr>
            <w:tcW w:w="850" w:type="dxa"/>
            <w:vAlign w:val="bottom"/>
          </w:tcPr>
          <w:p w14:paraId="6524167D"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14.82</w:t>
            </w:r>
          </w:p>
        </w:tc>
        <w:tc>
          <w:tcPr>
            <w:tcW w:w="992" w:type="dxa"/>
            <w:vAlign w:val="bottom"/>
          </w:tcPr>
          <w:p w14:paraId="347FB8F0"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14.51</w:t>
            </w:r>
          </w:p>
        </w:tc>
        <w:tc>
          <w:tcPr>
            <w:tcW w:w="1134" w:type="dxa"/>
            <w:vAlign w:val="bottom"/>
          </w:tcPr>
          <w:p w14:paraId="4E8C96B3" w14:textId="57AF35E6"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14.57</w:t>
            </w:r>
          </w:p>
        </w:tc>
        <w:tc>
          <w:tcPr>
            <w:tcW w:w="851" w:type="dxa"/>
            <w:vAlign w:val="bottom"/>
          </w:tcPr>
          <w:p w14:paraId="080CA2E7" w14:textId="77B39769"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24.85</w:t>
            </w:r>
          </w:p>
        </w:tc>
        <w:tc>
          <w:tcPr>
            <w:tcW w:w="992" w:type="dxa"/>
            <w:vAlign w:val="bottom"/>
          </w:tcPr>
          <w:p w14:paraId="788C243E" w14:textId="3FC495B3"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19.71</w:t>
            </w:r>
          </w:p>
        </w:tc>
        <w:tc>
          <w:tcPr>
            <w:tcW w:w="992" w:type="dxa"/>
            <w:vAlign w:val="bottom"/>
          </w:tcPr>
          <w:p w14:paraId="5A294BB3" w14:textId="73AFC5EC"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185.56</w:t>
            </w:r>
          </w:p>
        </w:tc>
        <w:tc>
          <w:tcPr>
            <w:tcW w:w="993" w:type="dxa"/>
            <w:vAlign w:val="bottom"/>
          </w:tcPr>
          <w:p w14:paraId="2F35499B" w14:textId="3948DD08"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325.51</w:t>
            </w:r>
          </w:p>
        </w:tc>
        <w:tc>
          <w:tcPr>
            <w:tcW w:w="992" w:type="dxa"/>
            <w:vAlign w:val="bottom"/>
          </w:tcPr>
          <w:p w14:paraId="272DB842" w14:textId="3B543DC5"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255.54</w:t>
            </w:r>
          </w:p>
        </w:tc>
      </w:tr>
      <w:tr w:rsidR="00FB77F2" w:rsidRPr="008B052D" w14:paraId="5B2C9D1C" w14:textId="20028C4D" w:rsidTr="00914FD7">
        <w:trPr>
          <w:trHeight w:val="337"/>
        </w:trPr>
        <w:tc>
          <w:tcPr>
            <w:tcW w:w="1316" w:type="dxa"/>
            <w:gridSpan w:val="2"/>
          </w:tcPr>
          <w:p w14:paraId="06CF7922" w14:textId="77777777" w:rsidR="00FB77F2" w:rsidRPr="008B052D" w:rsidRDefault="00FB77F2" w:rsidP="00914FD7">
            <w:pPr>
              <w:tabs>
                <w:tab w:val="left" w:pos="7655"/>
              </w:tabs>
              <w:spacing w:after="0" w:line="240" w:lineRule="auto"/>
              <w:jc w:val="center"/>
              <w:rPr>
                <w:rFonts w:ascii="Times New Roman" w:hAnsi="Times New Roman" w:cs="Times New Roman"/>
                <w:color w:val="000000"/>
                <w:sz w:val="24"/>
                <w:szCs w:val="24"/>
              </w:rPr>
            </w:pPr>
            <w:r w:rsidRPr="008B052D">
              <w:rPr>
                <w:rFonts w:ascii="Times New Roman" w:hAnsi="Times New Roman" w:cs="Times New Roman"/>
                <w:b/>
                <w:bCs/>
                <w:sz w:val="24"/>
                <w:szCs w:val="24"/>
              </w:rPr>
              <w:t>T</w:t>
            </w:r>
            <w:r w:rsidRPr="008B052D">
              <w:rPr>
                <w:rFonts w:ascii="Times New Roman" w:hAnsi="Times New Roman" w:cs="Times New Roman"/>
                <w:b/>
                <w:bCs/>
                <w:sz w:val="24"/>
                <w:szCs w:val="24"/>
                <w:vertAlign w:val="subscript"/>
              </w:rPr>
              <w:t>9</w:t>
            </w:r>
          </w:p>
        </w:tc>
        <w:tc>
          <w:tcPr>
            <w:tcW w:w="1096" w:type="dxa"/>
            <w:vAlign w:val="bottom"/>
          </w:tcPr>
          <w:p w14:paraId="6066B1D7"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11.74</w:t>
            </w:r>
          </w:p>
        </w:tc>
        <w:tc>
          <w:tcPr>
            <w:tcW w:w="835" w:type="dxa"/>
            <w:vAlign w:val="bottom"/>
          </w:tcPr>
          <w:p w14:paraId="5EC1708D"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12.87</w:t>
            </w:r>
          </w:p>
        </w:tc>
        <w:tc>
          <w:tcPr>
            <w:tcW w:w="859" w:type="dxa"/>
            <w:vAlign w:val="bottom"/>
          </w:tcPr>
          <w:p w14:paraId="3E07BD32"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12.30</w:t>
            </w:r>
          </w:p>
        </w:tc>
        <w:tc>
          <w:tcPr>
            <w:tcW w:w="1134" w:type="dxa"/>
            <w:vAlign w:val="bottom"/>
          </w:tcPr>
          <w:p w14:paraId="49F1F730"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49.27</w:t>
            </w:r>
          </w:p>
        </w:tc>
        <w:tc>
          <w:tcPr>
            <w:tcW w:w="1116" w:type="dxa"/>
            <w:vAlign w:val="bottom"/>
          </w:tcPr>
          <w:p w14:paraId="62A4C5FA"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53.23</w:t>
            </w:r>
          </w:p>
        </w:tc>
        <w:tc>
          <w:tcPr>
            <w:tcW w:w="869" w:type="dxa"/>
            <w:vAlign w:val="bottom"/>
          </w:tcPr>
          <w:p w14:paraId="664BE3FB"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51.25</w:t>
            </w:r>
          </w:p>
        </w:tc>
        <w:tc>
          <w:tcPr>
            <w:tcW w:w="1134" w:type="dxa"/>
            <w:vAlign w:val="bottom"/>
          </w:tcPr>
          <w:p w14:paraId="0875FE10"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12.57</w:t>
            </w:r>
          </w:p>
        </w:tc>
        <w:tc>
          <w:tcPr>
            <w:tcW w:w="850" w:type="dxa"/>
            <w:vAlign w:val="bottom"/>
          </w:tcPr>
          <w:p w14:paraId="31A0522D"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13.15</w:t>
            </w:r>
          </w:p>
        </w:tc>
        <w:tc>
          <w:tcPr>
            <w:tcW w:w="992" w:type="dxa"/>
            <w:vAlign w:val="bottom"/>
          </w:tcPr>
          <w:p w14:paraId="6E7D622F"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12.86</w:t>
            </w:r>
          </w:p>
        </w:tc>
        <w:tc>
          <w:tcPr>
            <w:tcW w:w="1134" w:type="dxa"/>
            <w:vAlign w:val="bottom"/>
          </w:tcPr>
          <w:p w14:paraId="3EF72489" w14:textId="29D27B72"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14.10</w:t>
            </w:r>
          </w:p>
        </w:tc>
        <w:tc>
          <w:tcPr>
            <w:tcW w:w="851" w:type="dxa"/>
            <w:vAlign w:val="bottom"/>
          </w:tcPr>
          <w:p w14:paraId="05D1A81E" w14:textId="0AD685D4"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21.02</w:t>
            </w:r>
          </w:p>
        </w:tc>
        <w:tc>
          <w:tcPr>
            <w:tcW w:w="992" w:type="dxa"/>
            <w:vAlign w:val="bottom"/>
          </w:tcPr>
          <w:p w14:paraId="35E604D7" w14:textId="62D8DF72"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17.56</w:t>
            </w:r>
          </w:p>
        </w:tc>
        <w:tc>
          <w:tcPr>
            <w:tcW w:w="992" w:type="dxa"/>
            <w:vAlign w:val="bottom"/>
          </w:tcPr>
          <w:p w14:paraId="1A267B96" w14:textId="3500F28E"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177.30</w:t>
            </w:r>
          </w:p>
        </w:tc>
        <w:tc>
          <w:tcPr>
            <w:tcW w:w="993" w:type="dxa"/>
            <w:vAlign w:val="bottom"/>
          </w:tcPr>
          <w:p w14:paraId="2CDEE6A6" w14:textId="0065F8C6"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275.98</w:t>
            </w:r>
          </w:p>
        </w:tc>
        <w:tc>
          <w:tcPr>
            <w:tcW w:w="992" w:type="dxa"/>
            <w:vAlign w:val="bottom"/>
          </w:tcPr>
          <w:p w14:paraId="1CCD3506" w14:textId="63056678"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226.64</w:t>
            </w:r>
          </w:p>
        </w:tc>
      </w:tr>
      <w:tr w:rsidR="00FB77F2" w:rsidRPr="008B052D" w14:paraId="7EF45A22" w14:textId="0777F2DC" w:rsidTr="00914FD7">
        <w:trPr>
          <w:trHeight w:val="337"/>
        </w:trPr>
        <w:tc>
          <w:tcPr>
            <w:tcW w:w="1316" w:type="dxa"/>
            <w:gridSpan w:val="2"/>
          </w:tcPr>
          <w:p w14:paraId="599414B6" w14:textId="77777777" w:rsidR="00FB77F2" w:rsidRPr="008B052D" w:rsidRDefault="00FB77F2" w:rsidP="00914FD7">
            <w:pPr>
              <w:tabs>
                <w:tab w:val="left" w:pos="7655"/>
              </w:tabs>
              <w:spacing w:after="0" w:line="240" w:lineRule="auto"/>
              <w:jc w:val="center"/>
              <w:rPr>
                <w:rFonts w:ascii="Times New Roman" w:hAnsi="Times New Roman" w:cs="Times New Roman"/>
                <w:color w:val="000000"/>
                <w:sz w:val="24"/>
                <w:szCs w:val="24"/>
              </w:rPr>
            </w:pPr>
            <w:r w:rsidRPr="008B052D">
              <w:rPr>
                <w:rFonts w:ascii="Times New Roman" w:hAnsi="Times New Roman" w:cs="Times New Roman"/>
                <w:b/>
                <w:bCs/>
                <w:sz w:val="24"/>
                <w:szCs w:val="24"/>
              </w:rPr>
              <w:t>T</w:t>
            </w:r>
            <w:r w:rsidRPr="008B052D">
              <w:rPr>
                <w:rFonts w:ascii="Times New Roman" w:hAnsi="Times New Roman" w:cs="Times New Roman"/>
                <w:b/>
                <w:bCs/>
                <w:sz w:val="24"/>
                <w:szCs w:val="24"/>
                <w:vertAlign w:val="subscript"/>
              </w:rPr>
              <w:t>10</w:t>
            </w:r>
          </w:p>
        </w:tc>
        <w:tc>
          <w:tcPr>
            <w:tcW w:w="1096" w:type="dxa"/>
            <w:vAlign w:val="bottom"/>
          </w:tcPr>
          <w:p w14:paraId="20EB6648"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11.26</w:t>
            </w:r>
          </w:p>
        </w:tc>
        <w:tc>
          <w:tcPr>
            <w:tcW w:w="835" w:type="dxa"/>
            <w:vAlign w:val="bottom"/>
          </w:tcPr>
          <w:p w14:paraId="01BF9BAC"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11.31</w:t>
            </w:r>
          </w:p>
        </w:tc>
        <w:tc>
          <w:tcPr>
            <w:tcW w:w="859" w:type="dxa"/>
            <w:vAlign w:val="bottom"/>
          </w:tcPr>
          <w:p w14:paraId="2EC3BBD9"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11.29</w:t>
            </w:r>
          </w:p>
        </w:tc>
        <w:tc>
          <w:tcPr>
            <w:tcW w:w="1134" w:type="dxa"/>
            <w:vAlign w:val="bottom"/>
          </w:tcPr>
          <w:p w14:paraId="260A4DAD"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50.60</w:t>
            </w:r>
          </w:p>
        </w:tc>
        <w:tc>
          <w:tcPr>
            <w:tcW w:w="1116" w:type="dxa"/>
            <w:vAlign w:val="bottom"/>
          </w:tcPr>
          <w:p w14:paraId="7452A828"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51.87</w:t>
            </w:r>
          </w:p>
        </w:tc>
        <w:tc>
          <w:tcPr>
            <w:tcW w:w="869" w:type="dxa"/>
            <w:vAlign w:val="bottom"/>
          </w:tcPr>
          <w:p w14:paraId="2209FD38"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51.24</w:t>
            </w:r>
          </w:p>
        </w:tc>
        <w:tc>
          <w:tcPr>
            <w:tcW w:w="1134" w:type="dxa"/>
            <w:vAlign w:val="bottom"/>
          </w:tcPr>
          <w:p w14:paraId="74441C64"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13.40</w:t>
            </w:r>
          </w:p>
        </w:tc>
        <w:tc>
          <w:tcPr>
            <w:tcW w:w="850" w:type="dxa"/>
            <w:vAlign w:val="bottom"/>
          </w:tcPr>
          <w:p w14:paraId="74021A5E"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13.78</w:t>
            </w:r>
          </w:p>
        </w:tc>
        <w:tc>
          <w:tcPr>
            <w:tcW w:w="992" w:type="dxa"/>
            <w:vAlign w:val="bottom"/>
          </w:tcPr>
          <w:p w14:paraId="0FBA73AC"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13.59</w:t>
            </w:r>
          </w:p>
        </w:tc>
        <w:tc>
          <w:tcPr>
            <w:tcW w:w="1134" w:type="dxa"/>
            <w:vAlign w:val="bottom"/>
          </w:tcPr>
          <w:p w14:paraId="29B787F7" w14:textId="6138FFAE"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13.43</w:t>
            </w:r>
          </w:p>
        </w:tc>
        <w:tc>
          <w:tcPr>
            <w:tcW w:w="851" w:type="dxa"/>
            <w:vAlign w:val="bottom"/>
          </w:tcPr>
          <w:p w14:paraId="2E5D3E37" w14:textId="62B5A8A0"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21.56</w:t>
            </w:r>
          </w:p>
        </w:tc>
        <w:tc>
          <w:tcPr>
            <w:tcW w:w="992" w:type="dxa"/>
            <w:vAlign w:val="bottom"/>
          </w:tcPr>
          <w:p w14:paraId="498987C0" w14:textId="6E12E9F9"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17.50</w:t>
            </w:r>
          </w:p>
        </w:tc>
        <w:tc>
          <w:tcPr>
            <w:tcW w:w="992" w:type="dxa"/>
            <w:vAlign w:val="bottom"/>
          </w:tcPr>
          <w:p w14:paraId="69337F28" w14:textId="66A6EC37"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179.01</w:t>
            </w:r>
          </w:p>
        </w:tc>
        <w:tc>
          <w:tcPr>
            <w:tcW w:w="993" w:type="dxa"/>
            <w:vAlign w:val="bottom"/>
          </w:tcPr>
          <w:p w14:paraId="726510F4" w14:textId="2CC0F670"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297.59</w:t>
            </w:r>
          </w:p>
        </w:tc>
        <w:tc>
          <w:tcPr>
            <w:tcW w:w="992" w:type="dxa"/>
            <w:vAlign w:val="bottom"/>
          </w:tcPr>
          <w:p w14:paraId="1FACA6EF" w14:textId="01BAF537"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238.30</w:t>
            </w:r>
          </w:p>
        </w:tc>
      </w:tr>
      <w:tr w:rsidR="00FB77F2" w:rsidRPr="008B052D" w14:paraId="277D3221" w14:textId="3D8CDD77" w:rsidTr="00914FD7">
        <w:trPr>
          <w:trHeight w:val="337"/>
        </w:trPr>
        <w:tc>
          <w:tcPr>
            <w:tcW w:w="1316" w:type="dxa"/>
            <w:gridSpan w:val="2"/>
          </w:tcPr>
          <w:p w14:paraId="7F32C395" w14:textId="77777777" w:rsidR="00FB77F2" w:rsidRPr="008B052D" w:rsidRDefault="00FB77F2" w:rsidP="00914FD7">
            <w:pPr>
              <w:tabs>
                <w:tab w:val="left" w:pos="7655"/>
              </w:tabs>
              <w:spacing w:after="0" w:line="240" w:lineRule="auto"/>
              <w:jc w:val="center"/>
              <w:rPr>
                <w:rFonts w:ascii="Times New Roman" w:hAnsi="Times New Roman" w:cs="Times New Roman"/>
                <w:color w:val="000000"/>
                <w:sz w:val="24"/>
                <w:szCs w:val="24"/>
              </w:rPr>
            </w:pPr>
            <w:r w:rsidRPr="008B052D">
              <w:rPr>
                <w:rFonts w:ascii="Times New Roman" w:hAnsi="Times New Roman" w:cs="Times New Roman"/>
                <w:b/>
                <w:bCs/>
                <w:sz w:val="24"/>
                <w:szCs w:val="24"/>
              </w:rPr>
              <w:t>T</w:t>
            </w:r>
            <w:r w:rsidRPr="008B052D">
              <w:rPr>
                <w:rFonts w:ascii="Times New Roman" w:hAnsi="Times New Roman" w:cs="Times New Roman"/>
                <w:b/>
                <w:bCs/>
                <w:sz w:val="24"/>
                <w:szCs w:val="24"/>
                <w:vertAlign w:val="subscript"/>
              </w:rPr>
              <w:t>11</w:t>
            </w:r>
          </w:p>
        </w:tc>
        <w:tc>
          <w:tcPr>
            <w:tcW w:w="1096" w:type="dxa"/>
            <w:vAlign w:val="bottom"/>
          </w:tcPr>
          <w:p w14:paraId="5986276F"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10.09</w:t>
            </w:r>
          </w:p>
        </w:tc>
        <w:tc>
          <w:tcPr>
            <w:tcW w:w="835" w:type="dxa"/>
            <w:vAlign w:val="bottom"/>
          </w:tcPr>
          <w:p w14:paraId="0AA3B45B"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11.99</w:t>
            </w:r>
          </w:p>
        </w:tc>
        <w:tc>
          <w:tcPr>
            <w:tcW w:w="859" w:type="dxa"/>
            <w:vAlign w:val="bottom"/>
          </w:tcPr>
          <w:p w14:paraId="454AB12B"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11.04</w:t>
            </w:r>
          </w:p>
        </w:tc>
        <w:tc>
          <w:tcPr>
            <w:tcW w:w="1134" w:type="dxa"/>
            <w:vAlign w:val="bottom"/>
          </w:tcPr>
          <w:p w14:paraId="5D7B9B9B"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51.23</w:t>
            </w:r>
          </w:p>
        </w:tc>
        <w:tc>
          <w:tcPr>
            <w:tcW w:w="1116" w:type="dxa"/>
            <w:vAlign w:val="bottom"/>
          </w:tcPr>
          <w:p w14:paraId="6A0D731B"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53.20</w:t>
            </w:r>
          </w:p>
        </w:tc>
        <w:tc>
          <w:tcPr>
            <w:tcW w:w="869" w:type="dxa"/>
            <w:vAlign w:val="bottom"/>
          </w:tcPr>
          <w:p w14:paraId="2105BEEF"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52.22</w:t>
            </w:r>
          </w:p>
        </w:tc>
        <w:tc>
          <w:tcPr>
            <w:tcW w:w="1134" w:type="dxa"/>
            <w:vAlign w:val="bottom"/>
          </w:tcPr>
          <w:p w14:paraId="747A8E6B"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13.75</w:t>
            </w:r>
          </w:p>
        </w:tc>
        <w:tc>
          <w:tcPr>
            <w:tcW w:w="850" w:type="dxa"/>
            <w:vAlign w:val="bottom"/>
          </w:tcPr>
          <w:p w14:paraId="1CB69689"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13.50</w:t>
            </w:r>
          </w:p>
        </w:tc>
        <w:tc>
          <w:tcPr>
            <w:tcW w:w="992" w:type="dxa"/>
            <w:vAlign w:val="bottom"/>
          </w:tcPr>
          <w:p w14:paraId="23B9BC65"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13.62</w:t>
            </w:r>
          </w:p>
        </w:tc>
        <w:tc>
          <w:tcPr>
            <w:tcW w:w="1134" w:type="dxa"/>
            <w:vAlign w:val="bottom"/>
          </w:tcPr>
          <w:p w14:paraId="5817A5A5" w14:textId="7C5E003D"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13.14</w:t>
            </w:r>
          </w:p>
        </w:tc>
        <w:tc>
          <w:tcPr>
            <w:tcW w:w="851" w:type="dxa"/>
            <w:vAlign w:val="bottom"/>
          </w:tcPr>
          <w:p w14:paraId="11330A5F" w14:textId="3D3C2C62"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22.71</w:t>
            </w:r>
          </w:p>
        </w:tc>
        <w:tc>
          <w:tcPr>
            <w:tcW w:w="992" w:type="dxa"/>
            <w:vAlign w:val="bottom"/>
          </w:tcPr>
          <w:p w14:paraId="25401781" w14:textId="487F7EB2"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17.93</w:t>
            </w:r>
          </w:p>
        </w:tc>
        <w:tc>
          <w:tcPr>
            <w:tcW w:w="992" w:type="dxa"/>
            <w:vAlign w:val="bottom"/>
          </w:tcPr>
          <w:p w14:paraId="1DB0AC1D" w14:textId="5E2C5D5C"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171.72</w:t>
            </w:r>
          </w:p>
        </w:tc>
        <w:tc>
          <w:tcPr>
            <w:tcW w:w="993" w:type="dxa"/>
            <w:vAlign w:val="bottom"/>
          </w:tcPr>
          <w:p w14:paraId="324E3788" w14:textId="6706856F"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300.97</w:t>
            </w:r>
          </w:p>
        </w:tc>
        <w:tc>
          <w:tcPr>
            <w:tcW w:w="992" w:type="dxa"/>
            <w:vAlign w:val="bottom"/>
          </w:tcPr>
          <w:p w14:paraId="6018F260" w14:textId="0039EC90"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236.35</w:t>
            </w:r>
          </w:p>
        </w:tc>
      </w:tr>
      <w:tr w:rsidR="00FB77F2" w:rsidRPr="008B052D" w14:paraId="54372D25" w14:textId="3817260A" w:rsidTr="00914FD7">
        <w:trPr>
          <w:trHeight w:val="337"/>
        </w:trPr>
        <w:tc>
          <w:tcPr>
            <w:tcW w:w="1316" w:type="dxa"/>
            <w:gridSpan w:val="2"/>
          </w:tcPr>
          <w:p w14:paraId="08F8E1C0" w14:textId="77777777" w:rsidR="00FB77F2" w:rsidRPr="008B052D" w:rsidRDefault="00FB77F2" w:rsidP="00914FD7">
            <w:pPr>
              <w:tabs>
                <w:tab w:val="left" w:pos="7655"/>
              </w:tabs>
              <w:spacing w:after="0" w:line="240" w:lineRule="auto"/>
              <w:jc w:val="center"/>
              <w:rPr>
                <w:rFonts w:ascii="Times New Roman" w:hAnsi="Times New Roman" w:cs="Times New Roman"/>
                <w:color w:val="000000"/>
                <w:sz w:val="24"/>
                <w:szCs w:val="24"/>
              </w:rPr>
            </w:pPr>
            <w:r w:rsidRPr="008B052D">
              <w:rPr>
                <w:rFonts w:ascii="Times New Roman" w:hAnsi="Times New Roman" w:cs="Times New Roman"/>
                <w:b/>
                <w:bCs/>
                <w:sz w:val="24"/>
                <w:szCs w:val="24"/>
              </w:rPr>
              <w:t>T</w:t>
            </w:r>
            <w:r w:rsidRPr="008B052D">
              <w:rPr>
                <w:rFonts w:ascii="Times New Roman" w:hAnsi="Times New Roman" w:cs="Times New Roman"/>
                <w:b/>
                <w:bCs/>
                <w:sz w:val="24"/>
                <w:szCs w:val="24"/>
                <w:vertAlign w:val="subscript"/>
              </w:rPr>
              <w:t>12</w:t>
            </w:r>
          </w:p>
        </w:tc>
        <w:tc>
          <w:tcPr>
            <w:tcW w:w="1096" w:type="dxa"/>
            <w:vAlign w:val="bottom"/>
          </w:tcPr>
          <w:p w14:paraId="4EF93A59"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11.60</w:t>
            </w:r>
          </w:p>
        </w:tc>
        <w:tc>
          <w:tcPr>
            <w:tcW w:w="835" w:type="dxa"/>
            <w:vAlign w:val="bottom"/>
          </w:tcPr>
          <w:p w14:paraId="4A4039A1"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13.17</w:t>
            </w:r>
          </w:p>
        </w:tc>
        <w:tc>
          <w:tcPr>
            <w:tcW w:w="859" w:type="dxa"/>
            <w:vAlign w:val="bottom"/>
          </w:tcPr>
          <w:p w14:paraId="1CEFB267"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12.39</w:t>
            </w:r>
          </w:p>
        </w:tc>
        <w:tc>
          <w:tcPr>
            <w:tcW w:w="1134" w:type="dxa"/>
            <w:vAlign w:val="bottom"/>
          </w:tcPr>
          <w:p w14:paraId="329BD5E3"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51.55</w:t>
            </w:r>
          </w:p>
        </w:tc>
        <w:tc>
          <w:tcPr>
            <w:tcW w:w="1116" w:type="dxa"/>
            <w:vAlign w:val="bottom"/>
          </w:tcPr>
          <w:p w14:paraId="1F692F59"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54.33</w:t>
            </w:r>
          </w:p>
        </w:tc>
        <w:tc>
          <w:tcPr>
            <w:tcW w:w="869" w:type="dxa"/>
            <w:vAlign w:val="bottom"/>
          </w:tcPr>
          <w:p w14:paraId="214A208E"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52.94</w:t>
            </w:r>
          </w:p>
        </w:tc>
        <w:tc>
          <w:tcPr>
            <w:tcW w:w="1134" w:type="dxa"/>
            <w:vAlign w:val="bottom"/>
          </w:tcPr>
          <w:p w14:paraId="33CFBC68"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13.50</w:t>
            </w:r>
          </w:p>
        </w:tc>
        <w:tc>
          <w:tcPr>
            <w:tcW w:w="850" w:type="dxa"/>
            <w:vAlign w:val="bottom"/>
          </w:tcPr>
          <w:p w14:paraId="437BACEF"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14.60</w:t>
            </w:r>
          </w:p>
        </w:tc>
        <w:tc>
          <w:tcPr>
            <w:tcW w:w="992" w:type="dxa"/>
            <w:vAlign w:val="bottom"/>
          </w:tcPr>
          <w:p w14:paraId="7AA62DC7"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14.05</w:t>
            </w:r>
          </w:p>
        </w:tc>
        <w:tc>
          <w:tcPr>
            <w:tcW w:w="1134" w:type="dxa"/>
            <w:vAlign w:val="bottom"/>
          </w:tcPr>
          <w:p w14:paraId="49C4DE99" w14:textId="4934FFBE"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13.57</w:t>
            </w:r>
          </w:p>
        </w:tc>
        <w:tc>
          <w:tcPr>
            <w:tcW w:w="851" w:type="dxa"/>
            <w:vAlign w:val="bottom"/>
          </w:tcPr>
          <w:p w14:paraId="1B65AC01" w14:textId="1143F50B"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21.70</w:t>
            </w:r>
          </w:p>
        </w:tc>
        <w:tc>
          <w:tcPr>
            <w:tcW w:w="992" w:type="dxa"/>
            <w:vAlign w:val="bottom"/>
          </w:tcPr>
          <w:p w14:paraId="72DD53E2" w14:textId="771C60C3"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17.63</w:t>
            </w:r>
          </w:p>
        </w:tc>
        <w:tc>
          <w:tcPr>
            <w:tcW w:w="992" w:type="dxa"/>
            <w:vAlign w:val="bottom"/>
          </w:tcPr>
          <w:p w14:paraId="0F6576F7" w14:textId="16B91AC5"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180.54</w:t>
            </w:r>
          </w:p>
        </w:tc>
        <w:tc>
          <w:tcPr>
            <w:tcW w:w="993" w:type="dxa"/>
            <w:vAlign w:val="bottom"/>
          </w:tcPr>
          <w:p w14:paraId="2AEF0C12" w14:textId="5644A9D8"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307.22</w:t>
            </w:r>
          </w:p>
        </w:tc>
        <w:tc>
          <w:tcPr>
            <w:tcW w:w="992" w:type="dxa"/>
            <w:vAlign w:val="bottom"/>
          </w:tcPr>
          <w:p w14:paraId="6B1B2D50" w14:textId="233498BD"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243.88</w:t>
            </w:r>
          </w:p>
        </w:tc>
      </w:tr>
      <w:tr w:rsidR="00FB77F2" w:rsidRPr="008B052D" w14:paraId="4B826FB1" w14:textId="0CA6548B" w:rsidTr="00914FD7">
        <w:trPr>
          <w:trHeight w:val="337"/>
        </w:trPr>
        <w:tc>
          <w:tcPr>
            <w:tcW w:w="1316" w:type="dxa"/>
            <w:gridSpan w:val="2"/>
          </w:tcPr>
          <w:p w14:paraId="63CBB609" w14:textId="77777777" w:rsidR="00FB77F2" w:rsidRPr="008B052D" w:rsidRDefault="00FB77F2" w:rsidP="00914FD7">
            <w:pPr>
              <w:tabs>
                <w:tab w:val="left" w:pos="7655"/>
              </w:tabs>
              <w:spacing w:after="0" w:line="240" w:lineRule="auto"/>
              <w:jc w:val="center"/>
              <w:rPr>
                <w:rFonts w:ascii="Times New Roman" w:hAnsi="Times New Roman" w:cs="Times New Roman"/>
                <w:color w:val="000000"/>
                <w:sz w:val="24"/>
                <w:szCs w:val="24"/>
              </w:rPr>
            </w:pPr>
            <w:r w:rsidRPr="008B052D">
              <w:rPr>
                <w:rFonts w:ascii="Times New Roman" w:hAnsi="Times New Roman" w:cs="Times New Roman"/>
                <w:b/>
                <w:bCs/>
                <w:sz w:val="24"/>
                <w:szCs w:val="24"/>
              </w:rPr>
              <w:t>T</w:t>
            </w:r>
            <w:r w:rsidRPr="008B052D">
              <w:rPr>
                <w:rFonts w:ascii="Times New Roman" w:hAnsi="Times New Roman" w:cs="Times New Roman"/>
                <w:b/>
                <w:bCs/>
                <w:sz w:val="24"/>
                <w:szCs w:val="24"/>
                <w:vertAlign w:val="subscript"/>
              </w:rPr>
              <w:t>13</w:t>
            </w:r>
          </w:p>
        </w:tc>
        <w:tc>
          <w:tcPr>
            <w:tcW w:w="1096" w:type="dxa"/>
            <w:vAlign w:val="bottom"/>
          </w:tcPr>
          <w:p w14:paraId="1913700E"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11.76</w:t>
            </w:r>
          </w:p>
        </w:tc>
        <w:tc>
          <w:tcPr>
            <w:tcW w:w="835" w:type="dxa"/>
            <w:vAlign w:val="bottom"/>
          </w:tcPr>
          <w:p w14:paraId="19BE9B6F"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13.02</w:t>
            </w:r>
          </w:p>
        </w:tc>
        <w:tc>
          <w:tcPr>
            <w:tcW w:w="859" w:type="dxa"/>
            <w:vAlign w:val="bottom"/>
          </w:tcPr>
          <w:p w14:paraId="405DBCB4"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12.39</w:t>
            </w:r>
          </w:p>
        </w:tc>
        <w:tc>
          <w:tcPr>
            <w:tcW w:w="1134" w:type="dxa"/>
            <w:vAlign w:val="bottom"/>
          </w:tcPr>
          <w:p w14:paraId="671D14E3"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50.09</w:t>
            </w:r>
          </w:p>
        </w:tc>
        <w:tc>
          <w:tcPr>
            <w:tcW w:w="1116" w:type="dxa"/>
            <w:vAlign w:val="bottom"/>
          </w:tcPr>
          <w:p w14:paraId="61B73DF3"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54.57</w:t>
            </w:r>
          </w:p>
        </w:tc>
        <w:tc>
          <w:tcPr>
            <w:tcW w:w="869" w:type="dxa"/>
            <w:vAlign w:val="bottom"/>
          </w:tcPr>
          <w:p w14:paraId="4DD08C49"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52.33</w:t>
            </w:r>
          </w:p>
        </w:tc>
        <w:tc>
          <w:tcPr>
            <w:tcW w:w="1134" w:type="dxa"/>
            <w:vAlign w:val="bottom"/>
          </w:tcPr>
          <w:p w14:paraId="54A2B3C5"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13.98</w:t>
            </w:r>
          </w:p>
        </w:tc>
        <w:tc>
          <w:tcPr>
            <w:tcW w:w="850" w:type="dxa"/>
            <w:vAlign w:val="bottom"/>
          </w:tcPr>
          <w:p w14:paraId="00D771F3"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13.74</w:t>
            </w:r>
          </w:p>
        </w:tc>
        <w:tc>
          <w:tcPr>
            <w:tcW w:w="992" w:type="dxa"/>
            <w:vAlign w:val="bottom"/>
          </w:tcPr>
          <w:p w14:paraId="643B2189"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13.86</w:t>
            </w:r>
          </w:p>
        </w:tc>
        <w:tc>
          <w:tcPr>
            <w:tcW w:w="1134" w:type="dxa"/>
            <w:vAlign w:val="bottom"/>
          </w:tcPr>
          <w:p w14:paraId="2B8C0081" w14:textId="33D45943"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13.71</w:t>
            </w:r>
          </w:p>
        </w:tc>
        <w:tc>
          <w:tcPr>
            <w:tcW w:w="851" w:type="dxa"/>
            <w:vAlign w:val="bottom"/>
          </w:tcPr>
          <w:p w14:paraId="3F4DDA39" w14:textId="74712791"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21.36</w:t>
            </w:r>
          </w:p>
        </w:tc>
        <w:tc>
          <w:tcPr>
            <w:tcW w:w="992" w:type="dxa"/>
            <w:vAlign w:val="bottom"/>
          </w:tcPr>
          <w:p w14:paraId="71A7C3F2" w14:textId="3407E9C7"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17.53</w:t>
            </w:r>
          </w:p>
        </w:tc>
        <w:tc>
          <w:tcPr>
            <w:tcW w:w="992" w:type="dxa"/>
            <w:vAlign w:val="bottom"/>
          </w:tcPr>
          <w:p w14:paraId="67D09002" w14:textId="2EA033C3"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175.82</w:t>
            </w:r>
          </w:p>
        </w:tc>
        <w:tc>
          <w:tcPr>
            <w:tcW w:w="993" w:type="dxa"/>
            <w:vAlign w:val="bottom"/>
          </w:tcPr>
          <w:p w14:paraId="618080A7" w14:textId="52EE89B8"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293.45</w:t>
            </w:r>
          </w:p>
        </w:tc>
        <w:tc>
          <w:tcPr>
            <w:tcW w:w="992" w:type="dxa"/>
            <w:vAlign w:val="bottom"/>
          </w:tcPr>
          <w:p w14:paraId="64062359" w14:textId="2426356E"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234.64</w:t>
            </w:r>
          </w:p>
        </w:tc>
      </w:tr>
      <w:tr w:rsidR="00FB77F2" w:rsidRPr="008B052D" w14:paraId="0DB674C7" w14:textId="5A86F8C7" w:rsidTr="00914FD7">
        <w:trPr>
          <w:trHeight w:val="337"/>
        </w:trPr>
        <w:tc>
          <w:tcPr>
            <w:tcW w:w="782" w:type="dxa"/>
            <w:vMerge w:val="restart"/>
            <w:vAlign w:val="center"/>
            <w:hideMark/>
          </w:tcPr>
          <w:p w14:paraId="6603C652" w14:textId="77777777" w:rsidR="00FB77F2" w:rsidRPr="008B052D" w:rsidRDefault="00FB77F2" w:rsidP="00914FD7">
            <w:pPr>
              <w:tabs>
                <w:tab w:val="left" w:pos="7655"/>
              </w:tabs>
              <w:spacing w:after="0" w:line="240" w:lineRule="auto"/>
              <w:jc w:val="center"/>
              <w:rPr>
                <w:rFonts w:ascii="Times New Roman" w:hAnsi="Times New Roman" w:cs="Times New Roman"/>
                <w:b/>
                <w:bCs/>
                <w:sz w:val="22"/>
                <w:szCs w:val="22"/>
              </w:rPr>
            </w:pPr>
            <w:proofErr w:type="spellStart"/>
            <w:r w:rsidRPr="008B052D">
              <w:rPr>
                <w:rFonts w:ascii="Times New Roman" w:hAnsi="Times New Roman" w:cs="Times New Roman"/>
                <w:b/>
                <w:bCs/>
                <w:sz w:val="22"/>
                <w:szCs w:val="22"/>
              </w:rPr>
              <w:t>S.Em</w:t>
            </w:r>
            <w:proofErr w:type="spellEnd"/>
            <w:r w:rsidRPr="008B052D">
              <w:rPr>
                <w:rFonts w:ascii="Times New Roman" w:hAnsi="Times New Roman" w:cs="Times New Roman"/>
                <w:b/>
                <w:bCs/>
                <w:sz w:val="22"/>
                <w:szCs w:val="22"/>
              </w:rPr>
              <w:t>. (±)</w:t>
            </w:r>
          </w:p>
        </w:tc>
        <w:tc>
          <w:tcPr>
            <w:tcW w:w="534" w:type="dxa"/>
            <w:vAlign w:val="center"/>
          </w:tcPr>
          <w:p w14:paraId="39DC1CA5" w14:textId="77777777" w:rsidR="00FB77F2" w:rsidRPr="008B052D" w:rsidRDefault="00FB77F2" w:rsidP="00914FD7">
            <w:pPr>
              <w:tabs>
                <w:tab w:val="left" w:pos="7655"/>
              </w:tabs>
              <w:spacing w:after="0" w:line="240" w:lineRule="auto"/>
              <w:jc w:val="center"/>
              <w:rPr>
                <w:rFonts w:ascii="Times New Roman" w:hAnsi="Times New Roman" w:cs="Times New Roman"/>
                <w:b/>
                <w:bCs/>
                <w:sz w:val="22"/>
                <w:szCs w:val="22"/>
              </w:rPr>
            </w:pPr>
            <w:r w:rsidRPr="008B052D">
              <w:rPr>
                <w:rFonts w:ascii="Times New Roman" w:hAnsi="Times New Roman" w:cs="Times New Roman"/>
                <w:b/>
                <w:bCs/>
                <w:sz w:val="22"/>
                <w:szCs w:val="22"/>
              </w:rPr>
              <w:t>S</w:t>
            </w:r>
          </w:p>
        </w:tc>
        <w:tc>
          <w:tcPr>
            <w:tcW w:w="1096" w:type="dxa"/>
            <w:vAlign w:val="center"/>
          </w:tcPr>
          <w:p w14:paraId="4C43AC26"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w:t>
            </w:r>
          </w:p>
        </w:tc>
        <w:tc>
          <w:tcPr>
            <w:tcW w:w="835" w:type="dxa"/>
            <w:vAlign w:val="center"/>
          </w:tcPr>
          <w:p w14:paraId="5B300F36"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w:t>
            </w:r>
          </w:p>
        </w:tc>
        <w:tc>
          <w:tcPr>
            <w:tcW w:w="859" w:type="dxa"/>
            <w:vAlign w:val="center"/>
          </w:tcPr>
          <w:p w14:paraId="5DC4698D"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0.14</w:t>
            </w:r>
          </w:p>
        </w:tc>
        <w:tc>
          <w:tcPr>
            <w:tcW w:w="1134" w:type="dxa"/>
            <w:vAlign w:val="center"/>
          </w:tcPr>
          <w:p w14:paraId="53122561"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w:t>
            </w:r>
          </w:p>
        </w:tc>
        <w:tc>
          <w:tcPr>
            <w:tcW w:w="1116" w:type="dxa"/>
            <w:vAlign w:val="center"/>
          </w:tcPr>
          <w:p w14:paraId="7A30EE4D"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w:t>
            </w:r>
          </w:p>
        </w:tc>
        <w:tc>
          <w:tcPr>
            <w:tcW w:w="869" w:type="dxa"/>
            <w:vAlign w:val="center"/>
          </w:tcPr>
          <w:p w14:paraId="4232E7AC"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0.80</w:t>
            </w:r>
          </w:p>
        </w:tc>
        <w:tc>
          <w:tcPr>
            <w:tcW w:w="1134" w:type="dxa"/>
            <w:vAlign w:val="center"/>
          </w:tcPr>
          <w:p w14:paraId="35EE9A4F"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w:t>
            </w:r>
          </w:p>
        </w:tc>
        <w:tc>
          <w:tcPr>
            <w:tcW w:w="850" w:type="dxa"/>
            <w:vAlign w:val="center"/>
          </w:tcPr>
          <w:p w14:paraId="1DA2A6F6"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w:t>
            </w:r>
          </w:p>
        </w:tc>
        <w:tc>
          <w:tcPr>
            <w:tcW w:w="992" w:type="dxa"/>
            <w:vAlign w:val="center"/>
          </w:tcPr>
          <w:p w14:paraId="03EBF22E"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0.16</w:t>
            </w:r>
          </w:p>
        </w:tc>
        <w:tc>
          <w:tcPr>
            <w:tcW w:w="1134" w:type="dxa"/>
            <w:vAlign w:val="center"/>
          </w:tcPr>
          <w:p w14:paraId="4687C45E" w14:textId="5543A817"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w:t>
            </w:r>
          </w:p>
        </w:tc>
        <w:tc>
          <w:tcPr>
            <w:tcW w:w="851" w:type="dxa"/>
            <w:vAlign w:val="center"/>
          </w:tcPr>
          <w:p w14:paraId="742FFAC0" w14:textId="1F944B5B"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w:t>
            </w:r>
          </w:p>
        </w:tc>
        <w:tc>
          <w:tcPr>
            <w:tcW w:w="992" w:type="dxa"/>
            <w:vAlign w:val="center"/>
          </w:tcPr>
          <w:p w14:paraId="61173BB6" w14:textId="171BA319"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0.22</w:t>
            </w:r>
          </w:p>
        </w:tc>
        <w:tc>
          <w:tcPr>
            <w:tcW w:w="992" w:type="dxa"/>
            <w:vAlign w:val="center"/>
          </w:tcPr>
          <w:p w14:paraId="522DCCDC" w14:textId="27D5EAB4"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w:t>
            </w:r>
          </w:p>
        </w:tc>
        <w:tc>
          <w:tcPr>
            <w:tcW w:w="993" w:type="dxa"/>
            <w:vAlign w:val="center"/>
          </w:tcPr>
          <w:p w14:paraId="07867EDD" w14:textId="5499CE56"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w:t>
            </w:r>
          </w:p>
        </w:tc>
        <w:tc>
          <w:tcPr>
            <w:tcW w:w="992" w:type="dxa"/>
            <w:vAlign w:val="center"/>
          </w:tcPr>
          <w:p w14:paraId="0702D645" w14:textId="2B8D9601"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3.56</w:t>
            </w:r>
          </w:p>
        </w:tc>
      </w:tr>
      <w:tr w:rsidR="00FB77F2" w:rsidRPr="008B052D" w14:paraId="1C5CE48C" w14:textId="12E2BEBB" w:rsidTr="00914FD7">
        <w:trPr>
          <w:trHeight w:val="337"/>
        </w:trPr>
        <w:tc>
          <w:tcPr>
            <w:tcW w:w="782" w:type="dxa"/>
            <w:vMerge/>
            <w:vAlign w:val="center"/>
          </w:tcPr>
          <w:p w14:paraId="2BAAB443" w14:textId="77777777" w:rsidR="00FB77F2" w:rsidRPr="008B052D" w:rsidRDefault="00FB77F2" w:rsidP="00914FD7">
            <w:pPr>
              <w:tabs>
                <w:tab w:val="left" w:pos="7655"/>
              </w:tabs>
              <w:spacing w:after="0" w:line="240" w:lineRule="auto"/>
              <w:rPr>
                <w:rFonts w:ascii="Times New Roman" w:hAnsi="Times New Roman" w:cs="Times New Roman"/>
                <w:b/>
                <w:bCs/>
                <w:sz w:val="22"/>
                <w:szCs w:val="22"/>
              </w:rPr>
            </w:pPr>
          </w:p>
        </w:tc>
        <w:tc>
          <w:tcPr>
            <w:tcW w:w="534" w:type="dxa"/>
            <w:vAlign w:val="center"/>
          </w:tcPr>
          <w:p w14:paraId="4ED22A22" w14:textId="77777777" w:rsidR="00FB77F2" w:rsidRPr="008B052D" w:rsidRDefault="00FB77F2" w:rsidP="00914FD7">
            <w:pPr>
              <w:tabs>
                <w:tab w:val="left" w:pos="7655"/>
              </w:tabs>
              <w:spacing w:after="0" w:line="240" w:lineRule="auto"/>
              <w:jc w:val="center"/>
              <w:rPr>
                <w:rFonts w:ascii="Times New Roman" w:hAnsi="Times New Roman" w:cs="Times New Roman"/>
                <w:b/>
                <w:bCs/>
                <w:color w:val="000000"/>
                <w:sz w:val="22"/>
                <w:szCs w:val="22"/>
              </w:rPr>
            </w:pPr>
            <w:r w:rsidRPr="008B052D">
              <w:rPr>
                <w:rFonts w:ascii="Times New Roman" w:hAnsi="Times New Roman" w:cs="Times New Roman"/>
                <w:b/>
                <w:bCs/>
                <w:sz w:val="22"/>
                <w:szCs w:val="22"/>
              </w:rPr>
              <w:t>T</w:t>
            </w:r>
          </w:p>
        </w:tc>
        <w:tc>
          <w:tcPr>
            <w:tcW w:w="1096" w:type="dxa"/>
            <w:vAlign w:val="center"/>
          </w:tcPr>
          <w:p w14:paraId="6FA7323D" w14:textId="77777777" w:rsidR="00FB77F2" w:rsidRPr="008B052D" w:rsidRDefault="00FB77F2" w:rsidP="00914FD7">
            <w:pPr>
              <w:tabs>
                <w:tab w:val="left" w:pos="7655"/>
              </w:tabs>
              <w:spacing w:after="0" w:line="240" w:lineRule="auto"/>
              <w:jc w:val="center"/>
              <w:rPr>
                <w:rFonts w:ascii="Times New Roman" w:hAnsi="Times New Roman" w:cs="Times New Roman"/>
                <w:color w:val="000000"/>
                <w:sz w:val="24"/>
                <w:szCs w:val="24"/>
              </w:rPr>
            </w:pPr>
            <w:r w:rsidRPr="008B052D">
              <w:rPr>
                <w:rFonts w:ascii="Times New Roman" w:hAnsi="Times New Roman" w:cs="Times New Roman"/>
                <w:color w:val="000000"/>
                <w:sz w:val="24"/>
                <w:szCs w:val="24"/>
              </w:rPr>
              <w:t>0.55</w:t>
            </w:r>
          </w:p>
        </w:tc>
        <w:tc>
          <w:tcPr>
            <w:tcW w:w="835" w:type="dxa"/>
            <w:vAlign w:val="center"/>
          </w:tcPr>
          <w:p w14:paraId="7C3F50D5" w14:textId="77777777" w:rsidR="00FB77F2" w:rsidRPr="008B052D" w:rsidRDefault="00FB77F2" w:rsidP="00914FD7">
            <w:pPr>
              <w:tabs>
                <w:tab w:val="left" w:pos="7655"/>
              </w:tabs>
              <w:spacing w:after="0" w:line="240" w:lineRule="auto"/>
              <w:jc w:val="center"/>
              <w:rPr>
                <w:rFonts w:ascii="Times New Roman" w:hAnsi="Times New Roman" w:cs="Times New Roman"/>
                <w:color w:val="000000"/>
                <w:sz w:val="24"/>
                <w:szCs w:val="24"/>
              </w:rPr>
            </w:pPr>
            <w:r w:rsidRPr="008B052D">
              <w:rPr>
                <w:rFonts w:ascii="Times New Roman" w:hAnsi="Times New Roman" w:cs="Times New Roman"/>
                <w:color w:val="000000"/>
                <w:sz w:val="24"/>
                <w:szCs w:val="24"/>
              </w:rPr>
              <w:t>0.49</w:t>
            </w:r>
          </w:p>
        </w:tc>
        <w:tc>
          <w:tcPr>
            <w:tcW w:w="859" w:type="dxa"/>
            <w:vAlign w:val="center"/>
          </w:tcPr>
          <w:p w14:paraId="240CF331"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0.37</w:t>
            </w:r>
          </w:p>
        </w:tc>
        <w:tc>
          <w:tcPr>
            <w:tcW w:w="1134" w:type="dxa"/>
            <w:vAlign w:val="center"/>
          </w:tcPr>
          <w:p w14:paraId="1FDA635D" w14:textId="77777777" w:rsidR="00FB77F2" w:rsidRPr="008B052D" w:rsidRDefault="00FB77F2" w:rsidP="00914FD7">
            <w:pPr>
              <w:tabs>
                <w:tab w:val="left" w:pos="7655"/>
              </w:tabs>
              <w:spacing w:after="0" w:line="240" w:lineRule="auto"/>
              <w:jc w:val="center"/>
              <w:rPr>
                <w:rFonts w:ascii="Times New Roman" w:hAnsi="Times New Roman" w:cs="Times New Roman"/>
                <w:color w:val="000000"/>
                <w:sz w:val="24"/>
                <w:szCs w:val="24"/>
              </w:rPr>
            </w:pPr>
            <w:r w:rsidRPr="008B052D">
              <w:rPr>
                <w:rFonts w:ascii="Times New Roman" w:hAnsi="Times New Roman" w:cs="Times New Roman"/>
                <w:color w:val="000000"/>
                <w:sz w:val="24"/>
                <w:szCs w:val="24"/>
              </w:rPr>
              <w:t>1.94</w:t>
            </w:r>
          </w:p>
        </w:tc>
        <w:tc>
          <w:tcPr>
            <w:tcW w:w="1116" w:type="dxa"/>
            <w:vAlign w:val="center"/>
          </w:tcPr>
          <w:p w14:paraId="1822A1FB" w14:textId="77777777" w:rsidR="00FB77F2" w:rsidRPr="008B052D" w:rsidRDefault="00FB77F2" w:rsidP="00914FD7">
            <w:pPr>
              <w:tabs>
                <w:tab w:val="left" w:pos="7655"/>
              </w:tabs>
              <w:spacing w:after="0" w:line="240" w:lineRule="auto"/>
              <w:jc w:val="center"/>
              <w:rPr>
                <w:rFonts w:ascii="Times New Roman" w:hAnsi="Times New Roman" w:cs="Times New Roman"/>
                <w:color w:val="000000"/>
                <w:sz w:val="24"/>
                <w:szCs w:val="24"/>
              </w:rPr>
            </w:pPr>
            <w:r w:rsidRPr="008B052D">
              <w:rPr>
                <w:rFonts w:ascii="Times New Roman" w:hAnsi="Times New Roman" w:cs="Times New Roman"/>
                <w:color w:val="000000"/>
                <w:sz w:val="24"/>
                <w:szCs w:val="24"/>
              </w:rPr>
              <w:t>2.47</w:t>
            </w:r>
          </w:p>
        </w:tc>
        <w:tc>
          <w:tcPr>
            <w:tcW w:w="869" w:type="dxa"/>
            <w:vAlign w:val="center"/>
          </w:tcPr>
          <w:p w14:paraId="03ACE0B2"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2.03</w:t>
            </w:r>
          </w:p>
        </w:tc>
        <w:tc>
          <w:tcPr>
            <w:tcW w:w="1134" w:type="dxa"/>
            <w:vAlign w:val="center"/>
          </w:tcPr>
          <w:p w14:paraId="1A34BD38"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0.59</w:t>
            </w:r>
          </w:p>
        </w:tc>
        <w:tc>
          <w:tcPr>
            <w:tcW w:w="850" w:type="dxa"/>
            <w:vAlign w:val="center"/>
          </w:tcPr>
          <w:p w14:paraId="744BDBCA"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0.55</w:t>
            </w:r>
          </w:p>
        </w:tc>
        <w:tc>
          <w:tcPr>
            <w:tcW w:w="992" w:type="dxa"/>
            <w:vAlign w:val="center"/>
          </w:tcPr>
          <w:p w14:paraId="1D3BDB68"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0.40</w:t>
            </w:r>
          </w:p>
        </w:tc>
        <w:tc>
          <w:tcPr>
            <w:tcW w:w="1134" w:type="dxa"/>
            <w:vAlign w:val="center"/>
          </w:tcPr>
          <w:p w14:paraId="4D913DC3" w14:textId="1A4CC309"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color w:val="000000"/>
                <w:sz w:val="24"/>
                <w:szCs w:val="24"/>
              </w:rPr>
              <w:t>0.54</w:t>
            </w:r>
          </w:p>
        </w:tc>
        <w:tc>
          <w:tcPr>
            <w:tcW w:w="851" w:type="dxa"/>
            <w:vAlign w:val="center"/>
          </w:tcPr>
          <w:p w14:paraId="572CC525" w14:textId="0DE2F8A7"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color w:val="000000"/>
                <w:sz w:val="24"/>
                <w:szCs w:val="24"/>
              </w:rPr>
              <w:t>0.99</w:t>
            </w:r>
          </w:p>
        </w:tc>
        <w:tc>
          <w:tcPr>
            <w:tcW w:w="992" w:type="dxa"/>
            <w:vAlign w:val="center"/>
          </w:tcPr>
          <w:p w14:paraId="544ABD41" w14:textId="5769E3FA"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0.56</w:t>
            </w:r>
          </w:p>
        </w:tc>
        <w:tc>
          <w:tcPr>
            <w:tcW w:w="992" w:type="dxa"/>
            <w:vAlign w:val="center"/>
          </w:tcPr>
          <w:p w14:paraId="544042A9" w14:textId="71C07941"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color w:val="000000"/>
                <w:sz w:val="24"/>
                <w:szCs w:val="24"/>
              </w:rPr>
              <w:t>9.57</w:t>
            </w:r>
          </w:p>
        </w:tc>
        <w:tc>
          <w:tcPr>
            <w:tcW w:w="993" w:type="dxa"/>
            <w:vAlign w:val="center"/>
          </w:tcPr>
          <w:p w14:paraId="7BFE3652" w14:textId="7FF8AB18"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color w:val="000000"/>
                <w:sz w:val="24"/>
                <w:szCs w:val="24"/>
              </w:rPr>
              <w:t>15.43</w:t>
            </w:r>
          </w:p>
        </w:tc>
        <w:tc>
          <w:tcPr>
            <w:tcW w:w="992" w:type="dxa"/>
            <w:vAlign w:val="center"/>
          </w:tcPr>
          <w:p w14:paraId="1FBBBF1D" w14:textId="01C8BAEC"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9.08</w:t>
            </w:r>
          </w:p>
        </w:tc>
      </w:tr>
      <w:tr w:rsidR="00FB77F2" w:rsidRPr="008B052D" w14:paraId="2D316348" w14:textId="009F7156" w:rsidTr="00914FD7">
        <w:trPr>
          <w:trHeight w:val="337"/>
        </w:trPr>
        <w:tc>
          <w:tcPr>
            <w:tcW w:w="782" w:type="dxa"/>
            <w:vMerge/>
            <w:vAlign w:val="center"/>
          </w:tcPr>
          <w:p w14:paraId="32B89871" w14:textId="77777777" w:rsidR="00FB77F2" w:rsidRPr="008B052D" w:rsidRDefault="00FB77F2" w:rsidP="00914FD7">
            <w:pPr>
              <w:tabs>
                <w:tab w:val="left" w:pos="7655"/>
              </w:tabs>
              <w:spacing w:after="0" w:line="240" w:lineRule="auto"/>
              <w:rPr>
                <w:rFonts w:ascii="Times New Roman" w:hAnsi="Times New Roman" w:cs="Times New Roman"/>
                <w:b/>
                <w:bCs/>
                <w:sz w:val="22"/>
                <w:szCs w:val="22"/>
              </w:rPr>
            </w:pPr>
          </w:p>
        </w:tc>
        <w:tc>
          <w:tcPr>
            <w:tcW w:w="534" w:type="dxa"/>
            <w:vAlign w:val="center"/>
          </w:tcPr>
          <w:p w14:paraId="6EBCE8C3" w14:textId="77777777" w:rsidR="00FB77F2" w:rsidRPr="008B052D" w:rsidRDefault="00FB77F2" w:rsidP="00914FD7">
            <w:pPr>
              <w:tabs>
                <w:tab w:val="left" w:pos="7655"/>
              </w:tabs>
              <w:spacing w:after="0" w:line="240" w:lineRule="auto"/>
              <w:jc w:val="center"/>
              <w:rPr>
                <w:rFonts w:ascii="Times New Roman" w:hAnsi="Times New Roman" w:cs="Times New Roman"/>
                <w:b/>
                <w:bCs/>
                <w:color w:val="000000"/>
                <w:sz w:val="22"/>
                <w:szCs w:val="22"/>
              </w:rPr>
            </w:pPr>
            <w:r w:rsidRPr="008B052D">
              <w:rPr>
                <w:rFonts w:ascii="Times New Roman" w:hAnsi="Times New Roman" w:cs="Times New Roman"/>
                <w:b/>
                <w:bCs/>
                <w:sz w:val="22"/>
                <w:szCs w:val="22"/>
              </w:rPr>
              <w:t>S × T</w:t>
            </w:r>
          </w:p>
        </w:tc>
        <w:tc>
          <w:tcPr>
            <w:tcW w:w="1096" w:type="dxa"/>
            <w:vAlign w:val="center"/>
          </w:tcPr>
          <w:p w14:paraId="603A6624" w14:textId="77777777" w:rsidR="00FB77F2" w:rsidRPr="008B052D" w:rsidRDefault="00FB77F2" w:rsidP="00914FD7">
            <w:pPr>
              <w:tabs>
                <w:tab w:val="left" w:pos="7655"/>
              </w:tabs>
              <w:spacing w:after="0" w:line="240" w:lineRule="auto"/>
              <w:jc w:val="center"/>
              <w:rPr>
                <w:rFonts w:ascii="Times New Roman" w:hAnsi="Times New Roman" w:cs="Times New Roman"/>
                <w:color w:val="000000"/>
                <w:sz w:val="24"/>
                <w:szCs w:val="24"/>
              </w:rPr>
            </w:pPr>
            <w:r w:rsidRPr="008B052D">
              <w:rPr>
                <w:rFonts w:ascii="Times New Roman" w:hAnsi="Times New Roman" w:cs="Times New Roman"/>
                <w:sz w:val="24"/>
                <w:szCs w:val="24"/>
              </w:rPr>
              <w:t>̶</w:t>
            </w:r>
          </w:p>
        </w:tc>
        <w:tc>
          <w:tcPr>
            <w:tcW w:w="835" w:type="dxa"/>
            <w:vAlign w:val="center"/>
          </w:tcPr>
          <w:p w14:paraId="3B6D6319" w14:textId="77777777" w:rsidR="00FB77F2" w:rsidRPr="008B052D" w:rsidRDefault="00FB77F2" w:rsidP="00914FD7">
            <w:pPr>
              <w:tabs>
                <w:tab w:val="left" w:pos="7655"/>
              </w:tabs>
              <w:spacing w:after="0" w:line="240" w:lineRule="auto"/>
              <w:jc w:val="center"/>
              <w:rPr>
                <w:rFonts w:ascii="Times New Roman" w:hAnsi="Times New Roman" w:cs="Times New Roman"/>
                <w:color w:val="000000"/>
                <w:sz w:val="24"/>
                <w:szCs w:val="24"/>
              </w:rPr>
            </w:pPr>
            <w:r w:rsidRPr="008B052D">
              <w:rPr>
                <w:rFonts w:ascii="Times New Roman" w:hAnsi="Times New Roman" w:cs="Times New Roman"/>
                <w:sz w:val="24"/>
                <w:szCs w:val="24"/>
              </w:rPr>
              <w:t>̶</w:t>
            </w:r>
          </w:p>
        </w:tc>
        <w:tc>
          <w:tcPr>
            <w:tcW w:w="859" w:type="dxa"/>
            <w:vAlign w:val="center"/>
          </w:tcPr>
          <w:p w14:paraId="6E7F7EC3"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0.52</w:t>
            </w:r>
          </w:p>
        </w:tc>
        <w:tc>
          <w:tcPr>
            <w:tcW w:w="1134" w:type="dxa"/>
            <w:vAlign w:val="center"/>
          </w:tcPr>
          <w:p w14:paraId="2C2EE006" w14:textId="77777777" w:rsidR="00FB77F2" w:rsidRPr="008B052D" w:rsidRDefault="00FB77F2" w:rsidP="00914FD7">
            <w:pPr>
              <w:tabs>
                <w:tab w:val="left" w:pos="7655"/>
              </w:tabs>
              <w:spacing w:after="0" w:line="240" w:lineRule="auto"/>
              <w:jc w:val="center"/>
              <w:rPr>
                <w:rFonts w:ascii="Times New Roman" w:hAnsi="Times New Roman" w:cs="Times New Roman"/>
                <w:color w:val="000000"/>
                <w:sz w:val="24"/>
                <w:szCs w:val="24"/>
              </w:rPr>
            </w:pPr>
            <w:r w:rsidRPr="008B052D">
              <w:rPr>
                <w:rFonts w:ascii="Times New Roman" w:hAnsi="Times New Roman" w:cs="Times New Roman"/>
                <w:sz w:val="24"/>
                <w:szCs w:val="24"/>
              </w:rPr>
              <w:t>̶</w:t>
            </w:r>
          </w:p>
        </w:tc>
        <w:tc>
          <w:tcPr>
            <w:tcW w:w="1116" w:type="dxa"/>
            <w:vAlign w:val="center"/>
          </w:tcPr>
          <w:p w14:paraId="1D551049" w14:textId="77777777" w:rsidR="00FB77F2" w:rsidRPr="008B052D" w:rsidRDefault="00FB77F2" w:rsidP="00914FD7">
            <w:pPr>
              <w:tabs>
                <w:tab w:val="left" w:pos="7655"/>
              </w:tabs>
              <w:spacing w:after="0" w:line="240" w:lineRule="auto"/>
              <w:jc w:val="center"/>
              <w:rPr>
                <w:rFonts w:ascii="Times New Roman" w:hAnsi="Times New Roman" w:cs="Times New Roman"/>
                <w:color w:val="000000"/>
                <w:sz w:val="24"/>
                <w:szCs w:val="24"/>
              </w:rPr>
            </w:pPr>
            <w:r w:rsidRPr="008B052D">
              <w:rPr>
                <w:rFonts w:ascii="Times New Roman" w:hAnsi="Times New Roman" w:cs="Times New Roman"/>
                <w:sz w:val="24"/>
                <w:szCs w:val="24"/>
              </w:rPr>
              <w:t>̶</w:t>
            </w:r>
          </w:p>
        </w:tc>
        <w:tc>
          <w:tcPr>
            <w:tcW w:w="869" w:type="dxa"/>
            <w:vAlign w:val="center"/>
          </w:tcPr>
          <w:p w14:paraId="635E8CA5"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2.87</w:t>
            </w:r>
          </w:p>
        </w:tc>
        <w:tc>
          <w:tcPr>
            <w:tcW w:w="1134" w:type="dxa"/>
            <w:vAlign w:val="center"/>
          </w:tcPr>
          <w:p w14:paraId="3D4684C3"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w:t>
            </w:r>
          </w:p>
        </w:tc>
        <w:tc>
          <w:tcPr>
            <w:tcW w:w="850" w:type="dxa"/>
            <w:vAlign w:val="center"/>
          </w:tcPr>
          <w:p w14:paraId="555FF91E"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w:t>
            </w:r>
          </w:p>
        </w:tc>
        <w:tc>
          <w:tcPr>
            <w:tcW w:w="992" w:type="dxa"/>
            <w:vAlign w:val="center"/>
          </w:tcPr>
          <w:p w14:paraId="5DE4CA4A"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0.57</w:t>
            </w:r>
          </w:p>
        </w:tc>
        <w:tc>
          <w:tcPr>
            <w:tcW w:w="1134" w:type="dxa"/>
            <w:vAlign w:val="center"/>
          </w:tcPr>
          <w:p w14:paraId="5A6A0830" w14:textId="145BC856"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w:t>
            </w:r>
          </w:p>
        </w:tc>
        <w:tc>
          <w:tcPr>
            <w:tcW w:w="851" w:type="dxa"/>
            <w:vAlign w:val="center"/>
          </w:tcPr>
          <w:p w14:paraId="29E850F6" w14:textId="20214EE8"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w:t>
            </w:r>
          </w:p>
        </w:tc>
        <w:tc>
          <w:tcPr>
            <w:tcW w:w="992" w:type="dxa"/>
            <w:vAlign w:val="center"/>
          </w:tcPr>
          <w:p w14:paraId="2AD7E09E" w14:textId="38DCCE95"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0.80</w:t>
            </w:r>
          </w:p>
        </w:tc>
        <w:tc>
          <w:tcPr>
            <w:tcW w:w="992" w:type="dxa"/>
            <w:vAlign w:val="center"/>
          </w:tcPr>
          <w:p w14:paraId="7BDACBE8" w14:textId="0CB7A550"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w:t>
            </w:r>
          </w:p>
        </w:tc>
        <w:tc>
          <w:tcPr>
            <w:tcW w:w="993" w:type="dxa"/>
            <w:vAlign w:val="center"/>
          </w:tcPr>
          <w:p w14:paraId="0669D021" w14:textId="7C4D9CAB"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w:t>
            </w:r>
          </w:p>
        </w:tc>
        <w:tc>
          <w:tcPr>
            <w:tcW w:w="992" w:type="dxa"/>
            <w:vAlign w:val="center"/>
          </w:tcPr>
          <w:p w14:paraId="7FCBB3C0" w14:textId="48803C34"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12.84</w:t>
            </w:r>
          </w:p>
        </w:tc>
      </w:tr>
      <w:tr w:rsidR="00FB77F2" w:rsidRPr="008B052D" w14:paraId="1C69C7DD" w14:textId="44BBBFD7" w:rsidTr="00914FD7">
        <w:trPr>
          <w:trHeight w:val="337"/>
        </w:trPr>
        <w:tc>
          <w:tcPr>
            <w:tcW w:w="782" w:type="dxa"/>
            <w:vMerge w:val="restart"/>
            <w:vAlign w:val="center"/>
            <w:hideMark/>
          </w:tcPr>
          <w:p w14:paraId="5ABA984C" w14:textId="77777777" w:rsidR="00FB77F2" w:rsidRPr="008B052D" w:rsidRDefault="00FB77F2" w:rsidP="00914FD7">
            <w:pPr>
              <w:tabs>
                <w:tab w:val="left" w:pos="7655"/>
              </w:tabs>
              <w:spacing w:after="0" w:line="240" w:lineRule="auto"/>
              <w:jc w:val="center"/>
              <w:rPr>
                <w:rFonts w:ascii="Times New Roman" w:hAnsi="Times New Roman" w:cs="Times New Roman"/>
                <w:b/>
                <w:bCs/>
                <w:sz w:val="22"/>
                <w:szCs w:val="22"/>
              </w:rPr>
            </w:pPr>
            <w:r w:rsidRPr="008B052D">
              <w:rPr>
                <w:rFonts w:ascii="Times New Roman" w:hAnsi="Times New Roman" w:cs="Times New Roman"/>
                <w:b/>
                <w:bCs/>
                <w:sz w:val="22"/>
                <w:szCs w:val="22"/>
              </w:rPr>
              <w:t xml:space="preserve">C.D. </w:t>
            </w:r>
            <w:r w:rsidRPr="008B052D">
              <w:rPr>
                <w:rFonts w:ascii="Times New Roman" w:hAnsi="Times New Roman" w:cs="Times New Roman"/>
                <w:b/>
                <w:bCs/>
                <w:sz w:val="22"/>
                <w:szCs w:val="22"/>
                <w:vertAlign w:val="subscript"/>
              </w:rPr>
              <w:t>(0.05)</w:t>
            </w:r>
          </w:p>
        </w:tc>
        <w:tc>
          <w:tcPr>
            <w:tcW w:w="534" w:type="dxa"/>
            <w:vAlign w:val="center"/>
          </w:tcPr>
          <w:p w14:paraId="43717EF7" w14:textId="77777777" w:rsidR="00FB77F2" w:rsidRPr="008B052D" w:rsidRDefault="00FB77F2" w:rsidP="00914FD7">
            <w:pPr>
              <w:tabs>
                <w:tab w:val="left" w:pos="7655"/>
              </w:tabs>
              <w:spacing w:after="0" w:line="240" w:lineRule="auto"/>
              <w:jc w:val="center"/>
              <w:rPr>
                <w:rFonts w:ascii="Times New Roman" w:hAnsi="Times New Roman" w:cs="Times New Roman"/>
                <w:b/>
                <w:bCs/>
                <w:sz w:val="22"/>
                <w:szCs w:val="22"/>
              </w:rPr>
            </w:pPr>
            <w:r w:rsidRPr="008B052D">
              <w:rPr>
                <w:rFonts w:ascii="Times New Roman" w:hAnsi="Times New Roman" w:cs="Times New Roman"/>
                <w:b/>
                <w:bCs/>
                <w:sz w:val="22"/>
                <w:szCs w:val="22"/>
              </w:rPr>
              <w:t>S</w:t>
            </w:r>
          </w:p>
        </w:tc>
        <w:tc>
          <w:tcPr>
            <w:tcW w:w="1096" w:type="dxa"/>
            <w:vAlign w:val="center"/>
          </w:tcPr>
          <w:p w14:paraId="74209E06"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w:t>
            </w:r>
          </w:p>
        </w:tc>
        <w:tc>
          <w:tcPr>
            <w:tcW w:w="835" w:type="dxa"/>
            <w:vAlign w:val="center"/>
          </w:tcPr>
          <w:p w14:paraId="225B3348"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w:t>
            </w:r>
          </w:p>
        </w:tc>
        <w:tc>
          <w:tcPr>
            <w:tcW w:w="859" w:type="dxa"/>
            <w:vAlign w:val="center"/>
          </w:tcPr>
          <w:p w14:paraId="1FCB289A"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0.41</w:t>
            </w:r>
          </w:p>
        </w:tc>
        <w:tc>
          <w:tcPr>
            <w:tcW w:w="1134" w:type="dxa"/>
            <w:vAlign w:val="center"/>
          </w:tcPr>
          <w:p w14:paraId="4FE14E72"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w:t>
            </w:r>
          </w:p>
        </w:tc>
        <w:tc>
          <w:tcPr>
            <w:tcW w:w="1116" w:type="dxa"/>
            <w:vAlign w:val="center"/>
          </w:tcPr>
          <w:p w14:paraId="118B5597"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w:t>
            </w:r>
          </w:p>
        </w:tc>
        <w:tc>
          <w:tcPr>
            <w:tcW w:w="869" w:type="dxa"/>
            <w:vAlign w:val="center"/>
          </w:tcPr>
          <w:p w14:paraId="295F4418"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2.26</w:t>
            </w:r>
          </w:p>
        </w:tc>
        <w:tc>
          <w:tcPr>
            <w:tcW w:w="1134" w:type="dxa"/>
            <w:vAlign w:val="center"/>
          </w:tcPr>
          <w:p w14:paraId="46C41613"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w:t>
            </w:r>
          </w:p>
        </w:tc>
        <w:tc>
          <w:tcPr>
            <w:tcW w:w="850" w:type="dxa"/>
            <w:vAlign w:val="center"/>
          </w:tcPr>
          <w:p w14:paraId="6B8FAA12"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w:t>
            </w:r>
          </w:p>
        </w:tc>
        <w:tc>
          <w:tcPr>
            <w:tcW w:w="992" w:type="dxa"/>
            <w:vAlign w:val="center"/>
          </w:tcPr>
          <w:p w14:paraId="017C6636"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0.45</w:t>
            </w:r>
          </w:p>
        </w:tc>
        <w:tc>
          <w:tcPr>
            <w:tcW w:w="1134" w:type="dxa"/>
            <w:vAlign w:val="center"/>
          </w:tcPr>
          <w:p w14:paraId="2752262B" w14:textId="09EDFBBB"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w:t>
            </w:r>
          </w:p>
        </w:tc>
        <w:tc>
          <w:tcPr>
            <w:tcW w:w="851" w:type="dxa"/>
            <w:vAlign w:val="center"/>
          </w:tcPr>
          <w:p w14:paraId="780A0AD2" w14:textId="09DEE0FF"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w:t>
            </w:r>
          </w:p>
        </w:tc>
        <w:tc>
          <w:tcPr>
            <w:tcW w:w="992" w:type="dxa"/>
            <w:vAlign w:val="center"/>
          </w:tcPr>
          <w:p w14:paraId="051919CC" w14:textId="466A429F"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0.63</w:t>
            </w:r>
          </w:p>
        </w:tc>
        <w:tc>
          <w:tcPr>
            <w:tcW w:w="992" w:type="dxa"/>
            <w:vAlign w:val="center"/>
          </w:tcPr>
          <w:p w14:paraId="500BA8D8" w14:textId="7A927DC4"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w:t>
            </w:r>
          </w:p>
        </w:tc>
        <w:tc>
          <w:tcPr>
            <w:tcW w:w="993" w:type="dxa"/>
            <w:vAlign w:val="center"/>
          </w:tcPr>
          <w:p w14:paraId="65371895" w14:textId="60EFB11A"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w:t>
            </w:r>
          </w:p>
        </w:tc>
        <w:tc>
          <w:tcPr>
            <w:tcW w:w="992" w:type="dxa"/>
            <w:vAlign w:val="center"/>
          </w:tcPr>
          <w:p w14:paraId="71BB807B" w14:textId="666A17AC"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10.13</w:t>
            </w:r>
          </w:p>
        </w:tc>
      </w:tr>
      <w:tr w:rsidR="00FB77F2" w:rsidRPr="008B052D" w14:paraId="6AD3F441" w14:textId="413CE5AC" w:rsidTr="00914FD7">
        <w:trPr>
          <w:trHeight w:val="337"/>
        </w:trPr>
        <w:tc>
          <w:tcPr>
            <w:tcW w:w="782" w:type="dxa"/>
            <w:vMerge/>
            <w:vAlign w:val="center"/>
          </w:tcPr>
          <w:p w14:paraId="21251D24" w14:textId="77777777" w:rsidR="00FB77F2" w:rsidRPr="008B052D" w:rsidRDefault="00FB77F2" w:rsidP="00914FD7">
            <w:pPr>
              <w:tabs>
                <w:tab w:val="left" w:pos="7655"/>
              </w:tabs>
              <w:spacing w:after="0" w:line="240" w:lineRule="auto"/>
              <w:jc w:val="center"/>
              <w:rPr>
                <w:rFonts w:ascii="Times New Roman" w:hAnsi="Times New Roman" w:cs="Times New Roman"/>
                <w:b/>
                <w:bCs/>
                <w:sz w:val="24"/>
                <w:szCs w:val="24"/>
              </w:rPr>
            </w:pPr>
          </w:p>
        </w:tc>
        <w:tc>
          <w:tcPr>
            <w:tcW w:w="534" w:type="dxa"/>
            <w:vAlign w:val="center"/>
          </w:tcPr>
          <w:p w14:paraId="27DBA15E" w14:textId="77777777" w:rsidR="00FB77F2" w:rsidRPr="008B052D" w:rsidRDefault="00FB77F2" w:rsidP="00914FD7">
            <w:pPr>
              <w:tabs>
                <w:tab w:val="left" w:pos="7655"/>
              </w:tabs>
              <w:spacing w:after="0" w:line="240" w:lineRule="auto"/>
              <w:jc w:val="center"/>
              <w:rPr>
                <w:rFonts w:ascii="Times New Roman" w:hAnsi="Times New Roman" w:cs="Times New Roman"/>
                <w:b/>
                <w:bCs/>
                <w:sz w:val="22"/>
                <w:szCs w:val="22"/>
              </w:rPr>
            </w:pPr>
            <w:r w:rsidRPr="008B052D">
              <w:rPr>
                <w:rFonts w:ascii="Times New Roman" w:hAnsi="Times New Roman" w:cs="Times New Roman"/>
                <w:b/>
                <w:bCs/>
                <w:sz w:val="22"/>
                <w:szCs w:val="22"/>
              </w:rPr>
              <w:t>T</w:t>
            </w:r>
          </w:p>
        </w:tc>
        <w:tc>
          <w:tcPr>
            <w:tcW w:w="1096" w:type="dxa"/>
            <w:vAlign w:val="center"/>
          </w:tcPr>
          <w:p w14:paraId="2FCA6695"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1.60</w:t>
            </w:r>
          </w:p>
        </w:tc>
        <w:tc>
          <w:tcPr>
            <w:tcW w:w="835" w:type="dxa"/>
            <w:vAlign w:val="center"/>
          </w:tcPr>
          <w:p w14:paraId="02CE32A5"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1.43</w:t>
            </w:r>
          </w:p>
        </w:tc>
        <w:tc>
          <w:tcPr>
            <w:tcW w:w="859" w:type="dxa"/>
            <w:vAlign w:val="center"/>
          </w:tcPr>
          <w:p w14:paraId="3B798ADE"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1.05</w:t>
            </w:r>
          </w:p>
        </w:tc>
        <w:tc>
          <w:tcPr>
            <w:tcW w:w="1134" w:type="dxa"/>
            <w:vAlign w:val="center"/>
          </w:tcPr>
          <w:p w14:paraId="40D13B35"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NS</w:t>
            </w:r>
          </w:p>
        </w:tc>
        <w:tc>
          <w:tcPr>
            <w:tcW w:w="1116" w:type="dxa"/>
            <w:vAlign w:val="center"/>
          </w:tcPr>
          <w:p w14:paraId="35D93D2A"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NS</w:t>
            </w:r>
          </w:p>
        </w:tc>
        <w:tc>
          <w:tcPr>
            <w:tcW w:w="869" w:type="dxa"/>
            <w:vAlign w:val="center"/>
          </w:tcPr>
          <w:p w14:paraId="6A0C5716"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NS</w:t>
            </w:r>
          </w:p>
        </w:tc>
        <w:tc>
          <w:tcPr>
            <w:tcW w:w="1134" w:type="dxa"/>
            <w:vAlign w:val="center"/>
          </w:tcPr>
          <w:p w14:paraId="7675D73B"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1.72</w:t>
            </w:r>
          </w:p>
        </w:tc>
        <w:tc>
          <w:tcPr>
            <w:tcW w:w="850" w:type="dxa"/>
            <w:vAlign w:val="center"/>
          </w:tcPr>
          <w:p w14:paraId="21CEF662"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1.60</w:t>
            </w:r>
          </w:p>
        </w:tc>
        <w:tc>
          <w:tcPr>
            <w:tcW w:w="992" w:type="dxa"/>
            <w:vAlign w:val="center"/>
          </w:tcPr>
          <w:p w14:paraId="1BCEE27F"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1.14</w:t>
            </w:r>
          </w:p>
        </w:tc>
        <w:tc>
          <w:tcPr>
            <w:tcW w:w="1134" w:type="dxa"/>
            <w:vAlign w:val="center"/>
          </w:tcPr>
          <w:p w14:paraId="2852F4C8" w14:textId="758A9923"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1.56</w:t>
            </w:r>
          </w:p>
        </w:tc>
        <w:tc>
          <w:tcPr>
            <w:tcW w:w="851" w:type="dxa"/>
            <w:vAlign w:val="center"/>
          </w:tcPr>
          <w:p w14:paraId="2FF70C94" w14:textId="6121C993"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2.89</w:t>
            </w:r>
          </w:p>
        </w:tc>
        <w:tc>
          <w:tcPr>
            <w:tcW w:w="992" w:type="dxa"/>
            <w:vAlign w:val="center"/>
          </w:tcPr>
          <w:p w14:paraId="13A7F0A9" w14:textId="683F01F6"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1.60</w:t>
            </w:r>
          </w:p>
        </w:tc>
        <w:tc>
          <w:tcPr>
            <w:tcW w:w="992" w:type="dxa"/>
            <w:vAlign w:val="center"/>
          </w:tcPr>
          <w:p w14:paraId="7BAED7C2" w14:textId="0F1B0A8A"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27.92</w:t>
            </w:r>
          </w:p>
        </w:tc>
        <w:tc>
          <w:tcPr>
            <w:tcW w:w="993" w:type="dxa"/>
            <w:vAlign w:val="center"/>
          </w:tcPr>
          <w:p w14:paraId="417DD4C5" w14:textId="1B6FF693"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45.05</w:t>
            </w:r>
          </w:p>
        </w:tc>
        <w:tc>
          <w:tcPr>
            <w:tcW w:w="992" w:type="dxa"/>
            <w:vAlign w:val="center"/>
          </w:tcPr>
          <w:p w14:paraId="5843BC0B" w14:textId="31531FD9"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25.82</w:t>
            </w:r>
          </w:p>
        </w:tc>
      </w:tr>
      <w:tr w:rsidR="00FB77F2" w:rsidRPr="008B052D" w14:paraId="565A25FE" w14:textId="3991D38E" w:rsidTr="00914FD7">
        <w:trPr>
          <w:trHeight w:val="337"/>
        </w:trPr>
        <w:tc>
          <w:tcPr>
            <w:tcW w:w="782" w:type="dxa"/>
            <w:vMerge/>
            <w:vAlign w:val="center"/>
          </w:tcPr>
          <w:p w14:paraId="604E64D0" w14:textId="77777777" w:rsidR="00FB77F2" w:rsidRPr="008B052D" w:rsidRDefault="00FB77F2" w:rsidP="00914FD7">
            <w:pPr>
              <w:tabs>
                <w:tab w:val="left" w:pos="7655"/>
              </w:tabs>
              <w:spacing w:after="0" w:line="240" w:lineRule="auto"/>
              <w:jc w:val="center"/>
              <w:rPr>
                <w:rFonts w:ascii="Times New Roman" w:hAnsi="Times New Roman" w:cs="Times New Roman"/>
                <w:b/>
                <w:bCs/>
                <w:sz w:val="24"/>
                <w:szCs w:val="24"/>
              </w:rPr>
            </w:pPr>
          </w:p>
        </w:tc>
        <w:tc>
          <w:tcPr>
            <w:tcW w:w="534" w:type="dxa"/>
            <w:vAlign w:val="center"/>
          </w:tcPr>
          <w:p w14:paraId="3A7E5B80" w14:textId="77777777" w:rsidR="00FB77F2" w:rsidRPr="008B052D" w:rsidRDefault="00FB77F2" w:rsidP="00914FD7">
            <w:pPr>
              <w:tabs>
                <w:tab w:val="left" w:pos="7655"/>
              </w:tabs>
              <w:spacing w:after="0" w:line="240" w:lineRule="auto"/>
              <w:jc w:val="center"/>
              <w:rPr>
                <w:rFonts w:ascii="Times New Roman" w:hAnsi="Times New Roman" w:cs="Times New Roman"/>
                <w:b/>
                <w:bCs/>
                <w:sz w:val="22"/>
                <w:szCs w:val="22"/>
              </w:rPr>
            </w:pPr>
            <w:r w:rsidRPr="008B052D">
              <w:rPr>
                <w:rFonts w:ascii="Times New Roman" w:hAnsi="Times New Roman" w:cs="Times New Roman"/>
                <w:b/>
                <w:bCs/>
                <w:sz w:val="22"/>
                <w:szCs w:val="22"/>
              </w:rPr>
              <w:t>S × T</w:t>
            </w:r>
          </w:p>
        </w:tc>
        <w:tc>
          <w:tcPr>
            <w:tcW w:w="1096" w:type="dxa"/>
            <w:vAlign w:val="center"/>
          </w:tcPr>
          <w:p w14:paraId="1C891279"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w:t>
            </w:r>
          </w:p>
        </w:tc>
        <w:tc>
          <w:tcPr>
            <w:tcW w:w="835" w:type="dxa"/>
            <w:vAlign w:val="center"/>
          </w:tcPr>
          <w:p w14:paraId="51965EAF"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w:t>
            </w:r>
          </w:p>
        </w:tc>
        <w:tc>
          <w:tcPr>
            <w:tcW w:w="859" w:type="dxa"/>
            <w:vAlign w:val="center"/>
          </w:tcPr>
          <w:p w14:paraId="10BB384B"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NS</w:t>
            </w:r>
          </w:p>
        </w:tc>
        <w:tc>
          <w:tcPr>
            <w:tcW w:w="1134" w:type="dxa"/>
            <w:vAlign w:val="center"/>
          </w:tcPr>
          <w:p w14:paraId="796B4B1E"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w:t>
            </w:r>
          </w:p>
        </w:tc>
        <w:tc>
          <w:tcPr>
            <w:tcW w:w="1116" w:type="dxa"/>
            <w:vAlign w:val="center"/>
          </w:tcPr>
          <w:p w14:paraId="242DAEBE"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w:t>
            </w:r>
          </w:p>
        </w:tc>
        <w:tc>
          <w:tcPr>
            <w:tcW w:w="869" w:type="dxa"/>
            <w:vAlign w:val="center"/>
          </w:tcPr>
          <w:p w14:paraId="079577C8"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NS</w:t>
            </w:r>
          </w:p>
        </w:tc>
        <w:tc>
          <w:tcPr>
            <w:tcW w:w="1134" w:type="dxa"/>
            <w:vAlign w:val="center"/>
          </w:tcPr>
          <w:p w14:paraId="0C20F572"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w:t>
            </w:r>
          </w:p>
        </w:tc>
        <w:tc>
          <w:tcPr>
            <w:tcW w:w="850" w:type="dxa"/>
            <w:vAlign w:val="center"/>
          </w:tcPr>
          <w:p w14:paraId="6774DC52"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w:t>
            </w:r>
          </w:p>
        </w:tc>
        <w:tc>
          <w:tcPr>
            <w:tcW w:w="992" w:type="dxa"/>
            <w:vAlign w:val="center"/>
          </w:tcPr>
          <w:p w14:paraId="093521B1"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NS</w:t>
            </w:r>
          </w:p>
        </w:tc>
        <w:tc>
          <w:tcPr>
            <w:tcW w:w="1134" w:type="dxa"/>
            <w:vAlign w:val="center"/>
          </w:tcPr>
          <w:p w14:paraId="4559B7C1" w14:textId="543B3A58"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w:t>
            </w:r>
          </w:p>
        </w:tc>
        <w:tc>
          <w:tcPr>
            <w:tcW w:w="851" w:type="dxa"/>
            <w:vAlign w:val="center"/>
          </w:tcPr>
          <w:p w14:paraId="287FFCB8" w14:textId="7F3A2518"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w:t>
            </w:r>
          </w:p>
        </w:tc>
        <w:tc>
          <w:tcPr>
            <w:tcW w:w="992" w:type="dxa"/>
            <w:vAlign w:val="center"/>
          </w:tcPr>
          <w:p w14:paraId="19F06389" w14:textId="74AE15D5"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NS</w:t>
            </w:r>
          </w:p>
        </w:tc>
        <w:tc>
          <w:tcPr>
            <w:tcW w:w="992" w:type="dxa"/>
            <w:vAlign w:val="center"/>
          </w:tcPr>
          <w:p w14:paraId="50CCED2A" w14:textId="5CF99562"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w:t>
            </w:r>
          </w:p>
        </w:tc>
        <w:tc>
          <w:tcPr>
            <w:tcW w:w="993" w:type="dxa"/>
            <w:vAlign w:val="center"/>
          </w:tcPr>
          <w:p w14:paraId="3DE5213E" w14:textId="6DE4AA5D"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w:t>
            </w:r>
          </w:p>
        </w:tc>
        <w:tc>
          <w:tcPr>
            <w:tcW w:w="992" w:type="dxa"/>
            <w:vAlign w:val="center"/>
          </w:tcPr>
          <w:p w14:paraId="2A6DB518" w14:textId="7868A2D9"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NS</w:t>
            </w:r>
          </w:p>
        </w:tc>
      </w:tr>
      <w:tr w:rsidR="00FB77F2" w:rsidRPr="008B052D" w14:paraId="5B173A96" w14:textId="4DC930A3" w:rsidTr="00914FD7">
        <w:trPr>
          <w:trHeight w:val="337"/>
        </w:trPr>
        <w:tc>
          <w:tcPr>
            <w:tcW w:w="1316" w:type="dxa"/>
            <w:gridSpan w:val="2"/>
            <w:vAlign w:val="center"/>
            <w:hideMark/>
          </w:tcPr>
          <w:p w14:paraId="5B705EEF"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b/>
                <w:bCs/>
                <w:sz w:val="24"/>
                <w:szCs w:val="24"/>
              </w:rPr>
              <w:t>C.V. (%)</w:t>
            </w:r>
          </w:p>
        </w:tc>
        <w:tc>
          <w:tcPr>
            <w:tcW w:w="1096" w:type="dxa"/>
            <w:vAlign w:val="center"/>
          </w:tcPr>
          <w:p w14:paraId="00F6D29E"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8.45</w:t>
            </w:r>
          </w:p>
        </w:tc>
        <w:tc>
          <w:tcPr>
            <w:tcW w:w="835" w:type="dxa"/>
            <w:vAlign w:val="center"/>
          </w:tcPr>
          <w:p w14:paraId="17FA9812"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6.89</w:t>
            </w:r>
          </w:p>
        </w:tc>
        <w:tc>
          <w:tcPr>
            <w:tcW w:w="859" w:type="dxa"/>
            <w:vAlign w:val="center"/>
          </w:tcPr>
          <w:p w14:paraId="03A8A583"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7.64</w:t>
            </w:r>
          </w:p>
        </w:tc>
        <w:tc>
          <w:tcPr>
            <w:tcW w:w="1134" w:type="dxa"/>
            <w:vAlign w:val="center"/>
          </w:tcPr>
          <w:p w14:paraId="77E24FB1"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6.68</w:t>
            </w:r>
          </w:p>
        </w:tc>
        <w:tc>
          <w:tcPr>
            <w:tcW w:w="1116" w:type="dxa"/>
            <w:vAlign w:val="center"/>
          </w:tcPr>
          <w:p w14:paraId="40182B3B"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8.12</w:t>
            </w:r>
          </w:p>
        </w:tc>
        <w:tc>
          <w:tcPr>
            <w:tcW w:w="869" w:type="dxa"/>
            <w:vAlign w:val="center"/>
          </w:tcPr>
          <w:p w14:paraId="7A3F4448"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6.39</w:t>
            </w:r>
          </w:p>
        </w:tc>
        <w:tc>
          <w:tcPr>
            <w:tcW w:w="1134" w:type="dxa"/>
            <w:vAlign w:val="center"/>
          </w:tcPr>
          <w:p w14:paraId="682B73CB"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7.76</w:t>
            </w:r>
          </w:p>
        </w:tc>
        <w:tc>
          <w:tcPr>
            <w:tcW w:w="850" w:type="dxa"/>
            <w:vAlign w:val="center"/>
          </w:tcPr>
          <w:p w14:paraId="6606137A"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6.95</w:t>
            </w:r>
          </w:p>
        </w:tc>
        <w:tc>
          <w:tcPr>
            <w:tcW w:w="992" w:type="dxa"/>
            <w:vAlign w:val="center"/>
          </w:tcPr>
          <w:p w14:paraId="12261C45" w14:textId="77777777" w:rsidR="00FB77F2" w:rsidRPr="008B052D" w:rsidRDefault="00FB77F2" w:rsidP="00914FD7">
            <w:pPr>
              <w:tabs>
                <w:tab w:val="left" w:pos="7655"/>
              </w:tabs>
              <w:spacing w:after="0" w:line="240" w:lineRule="auto"/>
              <w:jc w:val="center"/>
              <w:rPr>
                <w:rFonts w:ascii="Times New Roman" w:hAnsi="Times New Roman" w:cs="Times New Roman"/>
                <w:sz w:val="24"/>
                <w:szCs w:val="24"/>
              </w:rPr>
            </w:pPr>
            <w:r w:rsidRPr="008B052D">
              <w:rPr>
                <w:rFonts w:ascii="Times New Roman" w:hAnsi="Times New Roman" w:cs="Times New Roman"/>
                <w:sz w:val="24"/>
                <w:szCs w:val="24"/>
              </w:rPr>
              <w:t>7.35</w:t>
            </w:r>
          </w:p>
        </w:tc>
        <w:tc>
          <w:tcPr>
            <w:tcW w:w="1134" w:type="dxa"/>
            <w:vAlign w:val="center"/>
          </w:tcPr>
          <w:p w14:paraId="626761FF" w14:textId="3E28AD3B"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7.08</w:t>
            </w:r>
          </w:p>
        </w:tc>
        <w:tc>
          <w:tcPr>
            <w:tcW w:w="851" w:type="dxa"/>
            <w:vAlign w:val="center"/>
          </w:tcPr>
          <w:p w14:paraId="42C0ED47" w14:textId="398A7631"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7.77</w:t>
            </w:r>
          </w:p>
        </w:tc>
        <w:tc>
          <w:tcPr>
            <w:tcW w:w="992" w:type="dxa"/>
            <w:vAlign w:val="center"/>
          </w:tcPr>
          <w:p w14:paraId="1D1D9A41" w14:textId="0FE513C4"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7.84</w:t>
            </w:r>
          </w:p>
        </w:tc>
        <w:tc>
          <w:tcPr>
            <w:tcW w:w="992" w:type="dxa"/>
            <w:vAlign w:val="center"/>
          </w:tcPr>
          <w:p w14:paraId="56EF1BED" w14:textId="79992320"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9.86</w:t>
            </w:r>
          </w:p>
        </w:tc>
        <w:tc>
          <w:tcPr>
            <w:tcW w:w="993" w:type="dxa"/>
            <w:vAlign w:val="center"/>
          </w:tcPr>
          <w:p w14:paraId="1C182617" w14:textId="02E57D70"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9.08</w:t>
            </w:r>
          </w:p>
        </w:tc>
        <w:tc>
          <w:tcPr>
            <w:tcW w:w="992" w:type="dxa"/>
            <w:vAlign w:val="center"/>
          </w:tcPr>
          <w:p w14:paraId="3A5BABAA" w14:textId="3909DA13" w:rsidR="00FB77F2" w:rsidRPr="00FB77F2" w:rsidRDefault="00FB77F2" w:rsidP="00914FD7">
            <w:pPr>
              <w:tabs>
                <w:tab w:val="left" w:pos="7655"/>
              </w:tabs>
              <w:spacing w:after="0" w:line="240" w:lineRule="auto"/>
              <w:jc w:val="center"/>
              <w:rPr>
                <w:rFonts w:ascii="Times New Roman" w:hAnsi="Times New Roman" w:cs="Times New Roman"/>
                <w:sz w:val="24"/>
                <w:szCs w:val="24"/>
              </w:rPr>
            </w:pPr>
            <w:r w:rsidRPr="00FB77F2">
              <w:rPr>
                <w:rFonts w:ascii="Times New Roman" w:hAnsi="Times New Roman" w:cs="Times New Roman"/>
                <w:sz w:val="24"/>
                <w:szCs w:val="24"/>
              </w:rPr>
              <w:t>9.62</w:t>
            </w:r>
          </w:p>
        </w:tc>
      </w:tr>
    </w:tbl>
    <w:p w14:paraId="5F4801A9" w14:textId="732B2817" w:rsidR="008B052D" w:rsidRDefault="00914FD7" w:rsidP="00187501">
      <w:pPr>
        <w:tabs>
          <w:tab w:val="left" w:pos="7655"/>
        </w:tabs>
        <w:spacing w:before="120" w:after="0"/>
        <w:ind w:right="-1068" w:hanging="851"/>
        <w:jc w:val="both"/>
        <w:rPr>
          <w:rFonts w:ascii="Times New Roman" w:hAnsi="Times New Roman" w:cs="Times New Roman"/>
          <w:b/>
          <w:bCs/>
          <w:sz w:val="24"/>
          <w:szCs w:val="24"/>
        </w:rPr>
        <w:sectPr w:rsidR="008B052D" w:rsidSect="008B052D">
          <w:pgSz w:w="16838" w:h="11906" w:orient="landscape"/>
          <w:pgMar w:top="1440" w:right="1440" w:bottom="1440" w:left="1440" w:header="708" w:footer="708" w:gutter="0"/>
          <w:cols w:space="708"/>
          <w:docGrid w:linePitch="360"/>
        </w:sectPr>
      </w:pPr>
      <w:r w:rsidRPr="003E6D28">
        <w:rPr>
          <w:rFonts w:ascii="Times New Roman" w:hAnsi="Times New Roman" w:cs="Times New Roman"/>
          <w:b/>
          <w:bCs/>
          <w:sz w:val="24"/>
          <w:szCs w:val="24"/>
        </w:rPr>
        <w:t xml:space="preserve">Table </w:t>
      </w:r>
      <w:r>
        <w:rPr>
          <w:rFonts w:ascii="Times New Roman" w:hAnsi="Times New Roman" w:cs="Times New Roman"/>
          <w:b/>
          <w:bCs/>
          <w:sz w:val="24"/>
          <w:szCs w:val="24"/>
        </w:rPr>
        <w:t>6</w:t>
      </w:r>
      <w:r w:rsidRPr="003E6D28">
        <w:rPr>
          <w:rFonts w:ascii="Times New Roman" w:hAnsi="Times New Roman" w:cs="Times New Roman"/>
          <w:b/>
          <w:bCs/>
          <w:sz w:val="24"/>
          <w:szCs w:val="24"/>
        </w:rPr>
        <w:t xml:space="preserve">. Effect of </w:t>
      </w:r>
      <w:proofErr w:type="spellStart"/>
      <w:r w:rsidRPr="003E6D28">
        <w:rPr>
          <w:rFonts w:ascii="Times New Roman" w:hAnsi="Times New Roman" w:cs="Times New Roman"/>
          <w:b/>
          <w:bCs/>
          <w:sz w:val="24"/>
          <w:szCs w:val="24"/>
        </w:rPr>
        <w:t>nano</w:t>
      </w:r>
      <w:proofErr w:type="spellEnd"/>
      <w:r w:rsidRPr="003E6D28">
        <w:rPr>
          <w:rFonts w:ascii="Times New Roman" w:hAnsi="Times New Roman" w:cs="Times New Roman"/>
          <w:b/>
          <w:bCs/>
          <w:sz w:val="24"/>
          <w:szCs w:val="24"/>
        </w:rPr>
        <w:t xml:space="preserve"> formulation on </w:t>
      </w:r>
      <w:r>
        <w:rPr>
          <w:rFonts w:ascii="Times New Roman" w:hAnsi="Times New Roman" w:cs="Times New Roman"/>
          <w:b/>
          <w:bCs/>
          <w:sz w:val="24"/>
          <w:szCs w:val="24"/>
        </w:rPr>
        <w:t>fruit length, fruit girth, fruit weight, no. of fruit per plant and yield per plant</w:t>
      </w:r>
      <w:r w:rsidRPr="003E6D28">
        <w:rPr>
          <w:rFonts w:ascii="Times New Roman" w:hAnsi="Times New Roman" w:cs="Times New Roman"/>
          <w:b/>
          <w:bCs/>
          <w:sz w:val="24"/>
          <w:szCs w:val="24"/>
        </w:rPr>
        <w:t xml:space="preserve"> in okra during summer and </w:t>
      </w:r>
      <w:r w:rsidRPr="003E6D28">
        <w:rPr>
          <w:rFonts w:ascii="Times New Roman" w:hAnsi="Times New Roman" w:cs="Times New Roman"/>
          <w:b/>
          <w:bCs/>
          <w:i/>
          <w:iCs/>
          <w:sz w:val="24"/>
          <w:szCs w:val="24"/>
        </w:rPr>
        <w:t>kharif,</w:t>
      </w:r>
      <w:r w:rsidRPr="003E6D28">
        <w:rPr>
          <w:rFonts w:ascii="Times New Roman" w:hAnsi="Times New Roman" w:cs="Times New Roman"/>
          <w:b/>
          <w:bCs/>
          <w:sz w:val="24"/>
          <w:szCs w:val="24"/>
        </w:rPr>
        <w:t xml:space="preserve"> 2024 as well as in pooled analysis</w:t>
      </w:r>
    </w:p>
    <w:p w14:paraId="2141CC7C" w14:textId="0B880195" w:rsidR="00A413E4" w:rsidRPr="00EB4891" w:rsidRDefault="00A413E4" w:rsidP="001110C3">
      <w:pPr>
        <w:tabs>
          <w:tab w:val="left" w:pos="7655"/>
        </w:tabs>
        <w:spacing w:before="120" w:after="0"/>
        <w:jc w:val="both"/>
        <w:rPr>
          <w:rFonts w:ascii="Times New Roman" w:hAnsi="Times New Roman" w:cs="Times New Roman"/>
          <w:b/>
          <w:bCs/>
          <w:sz w:val="24"/>
          <w:szCs w:val="24"/>
        </w:rPr>
      </w:pPr>
      <w:r w:rsidRPr="00EB4891">
        <w:rPr>
          <w:rFonts w:ascii="Times New Roman" w:hAnsi="Times New Roman" w:cs="Times New Roman"/>
          <w:b/>
          <w:bCs/>
          <w:sz w:val="24"/>
          <w:szCs w:val="24"/>
        </w:rPr>
        <w:lastRenderedPageBreak/>
        <w:t xml:space="preserve">Interaction </w:t>
      </w:r>
      <w:r w:rsidRPr="00EB4891">
        <w:rPr>
          <w:rFonts w:ascii="Times New Roman" w:hAnsi="Times New Roman" w:cs="Times New Roman"/>
          <w:b/>
          <w:bCs/>
          <w:color w:val="000000" w:themeColor="text1"/>
          <w:sz w:val="24"/>
          <w:szCs w:val="24"/>
        </w:rPr>
        <w:t xml:space="preserve">(S × T) </w:t>
      </w:r>
      <w:r w:rsidRPr="00EB4891">
        <w:rPr>
          <w:rFonts w:ascii="Times New Roman" w:hAnsi="Times New Roman" w:cs="Times New Roman"/>
          <w:b/>
          <w:bCs/>
          <w:sz w:val="24"/>
          <w:szCs w:val="24"/>
        </w:rPr>
        <w:t xml:space="preserve">  </w:t>
      </w:r>
    </w:p>
    <w:p w14:paraId="3C2E0165" w14:textId="70445F8E" w:rsidR="00EA2E26" w:rsidRPr="00EB4891" w:rsidRDefault="00A413E4" w:rsidP="001110C3">
      <w:pPr>
        <w:tabs>
          <w:tab w:val="left" w:pos="7655"/>
        </w:tabs>
        <w:spacing w:before="120" w:after="0"/>
        <w:ind w:firstLine="720"/>
        <w:jc w:val="both"/>
        <w:rPr>
          <w:rFonts w:ascii="Times New Roman" w:hAnsi="Times New Roman" w:cs="Times New Roman"/>
          <w:b/>
          <w:sz w:val="24"/>
          <w:szCs w:val="24"/>
        </w:rPr>
      </w:pPr>
      <w:r w:rsidRPr="00EB4891">
        <w:rPr>
          <w:rFonts w:ascii="Times New Roman" w:hAnsi="Times New Roman" w:cs="Times New Roman"/>
          <w:bCs/>
          <w:sz w:val="24"/>
          <w:szCs w:val="24"/>
        </w:rPr>
        <w:t>The interaction effect of season and treatment (S × T) w</w:t>
      </w:r>
      <w:r w:rsidR="004B40EA" w:rsidRPr="00EB4891">
        <w:rPr>
          <w:rFonts w:ascii="Times New Roman" w:hAnsi="Times New Roman" w:cs="Times New Roman"/>
          <w:bCs/>
          <w:sz w:val="24"/>
          <w:szCs w:val="24"/>
        </w:rPr>
        <w:t>ere</w:t>
      </w:r>
      <w:r w:rsidRPr="00EB4891">
        <w:rPr>
          <w:rFonts w:ascii="Times New Roman" w:hAnsi="Times New Roman" w:cs="Times New Roman"/>
          <w:bCs/>
          <w:sz w:val="24"/>
          <w:szCs w:val="24"/>
        </w:rPr>
        <w:t xml:space="preserve"> found to be non-significant with respect to the </w:t>
      </w:r>
      <w:r w:rsidR="004B40EA" w:rsidRPr="00EB4891">
        <w:rPr>
          <w:rFonts w:ascii="Times New Roman" w:hAnsi="Times New Roman" w:cs="Times New Roman"/>
          <w:bCs/>
          <w:sz w:val="24"/>
          <w:szCs w:val="24"/>
        </w:rPr>
        <w:t xml:space="preserve">plant height, </w:t>
      </w:r>
      <w:r w:rsidR="0070117E">
        <w:rPr>
          <w:rFonts w:ascii="Times New Roman" w:hAnsi="Times New Roman" w:cs="Times New Roman"/>
          <w:bCs/>
          <w:sz w:val="24"/>
          <w:szCs w:val="24"/>
        </w:rPr>
        <w:t>number of branches per plant, l</w:t>
      </w:r>
      <w:r w:rsidR="004B40EA" w:rsidRPr="00EB4891">
        <w:rPr>
          <w:rFonts w:ascii="Times New Roman" w:hAnsi="Times New Roman" w:cs="Times New Roman"/>
          <w:bCs/>
          <w:sz w:val="24"/>
          <w:szCs w:val="24"/>
        </w:rPr>
        <w:t>eaf dry weight, stem dry weight and total dry weight at 30, 60, 90 DAS</w:t>
      </w:r>
      <w:r w:rsidR="004A7910" w:rsidRPr="00EB4891">
        <w:rPr>
          <w:rFonts w:ascii="Times New Roman" w:hAnsi="Times New Roman" w:cs="Times New Roman"/>
          <w:bCs/>
          <w:sz w:val="24"/>
          <w:szCs w:val="24"/>
        </w:rPr>
        <w:t>,</w:t>
      </w:r>
      <w:r w:rsidR="004B40EA" w:rsidRPr="00EB4891">
        <w:rPr>
          <w:rFonts w:ascii="Times New Roman" w:hAnsi="Times New Roman" w:cs="Times New Roman"/>
          <w:bCs/>
          <w:sz w:val="24"/>
          <w:szCs w:val="24"/>
        </w:rPr>
        <w:t xml:space="preserve"> at harvest</w:t>
      </w:r>
      <w:r w:rsidRPr="00EB4891">
        <w:rPr>
          <w:rFonts w:ascii="Times New Roman" w:hAnsi="Times New Roman" w:cs="Times New Roman"/>
          <w:bCs/>
          <w:sz w:val="24"/>
          <w:szCs w:val="24"/>
        </w:rPr>
        <w:t xml:space="preserve"> under pooled analysis. </w:t>
      </w:r>
    </w:p>
    <w:p w14:paraId="422771EA" w14:textId="395E81E8" w:rsidR="00161355" w:rsidRPr="00EB4891" w:rsidRDefault="00161355" w:rsidP="001110C3">
      <w:pPr>
        <w:tabs>
          <w:tab w:val="left" w:pos="7655"/>
        </w:tabs>
        <w:spacing w:before="120" w:after="0"/>
        <w:jc w:val="both"/>
        <w:rPr>
          <w:rFonts w:ascii="Times New Roman" w:hAnsi="Times New Roman" w:cs="Times New Roman"/>
          <w:b/>
          <w:sz w:val="24"/>
          <w:szCs w:val="24"/>
        </w:rPr>
      </w:pPr>
      <w:r w:rsidRPr="00EB4891">
        <w:rPr>
          <w:rFonts w:ascii="Times New Roman" w:hAnsi="Times New Roman" w:cs="Times New Roman"/>
          <w:b/>
          <w:sz w:val="24"/>
          <w:szCs w:val="24"/>
        </w:rPr>
        <w:t>Conclusion</w:t>
      </w:r>
    </w:p>
    <w:p w14:paraId="1AECBA62" w14:textId="791D5772" w:rsidR="00161355" w:rsidRDefault="00161355" w:rsidP="001110C3">
      <w:pPr>
        <w:spacing w:before="120" w:after="120"/>
        <w:ind w:firstLine="709"/>
        <w:jc w:val="both"/>
        <w:rPr>
          <w:rFonts w:ascii="Times New Roman" w:hAnsi="Times New Roman" w:cs="Times New Roman"/>
          <w:color w:val="000000" w:themeColor="text1"/>
          <w:sz w:val="24"/>
          <w:szCs w:val="24"/>
        </w:rPr>
      </w:pPr>
      <w:r w:rsidRPr="00EB4891">
        <w:rPr>
          <w:rFonts w:ascii="Times New Roman" w:hAnsi="Times New Roman" w:cs="Times New Roman"/>
          <w:color w:val="000000" w:themeColor="text1"/>
          <w:sz w:val="24"/>
          <w:szCs w:val="24"/>
        </w:rPr>
        <w:t xml:space="preserve">Field trials during both summer and </w:t>
      </w:r>
      <w:r w:rsidRPr="00EB4891">
        <w:rPr>
          <w:rFonts w:ascii="Times New Roman" w:hAnsi="Times New Roman" w:cs="Times New Roman"/>
          <w:i/>
          <w:iCs/>
          <w:color w:val="000000" w:themeColor="text1"/>
          <w:sz w:val="24"/>
          <w:szCs w:val="24"/>
        </w:rPr>
        <w:t xml:space="preserve">kharif </w:t>
      </w:r>
      <w:r w:rsidRPr="00EB4891">
        <w:rPr>
          <w:rFonts w:ascii="Times New Roman" w:hAnsi="Times New Roman" w:cs="Times New Roman"/>
          <w:color w:val="000000" w:themeColor="text1"/>
          <w:sz w:val="24"/>
          <w:szCs w:val="24"/>
        </w:rPr>
        <w:t>seasons confirmed that T</w:t>
      </w:r>
      <w:r w:rsidRPr="00EB4891">
        <w:rPr>
          <w:rFonts w:ascii="Times New Roman" w:hAnsi="Times New Roman" w:cs="Times New Roman"/>
          <w:color w:val="000000" w:themeColor="text1"/>
          <w:sz w:val="24"/>
          <w:szCs w:val="24"/>
          <w:vertAlign w:val="subscript"/>
        </w:rPr>
        <w:t>8</w:t>
      </w:r>
      <w:r w:rsidRPr="00EB4891">
        <w:rPr>
          <w:rFonts w:ascii="Times New Roman" w:hAnsi="Times New Roman" w:cs="Times New Roman"/>
          <w:color w:val="000000" w:themeColor="text1"/>
          <w:sz w:val="24"/>
          <w:szCs w:val="24"/>
        </w:rPr>
        <w:t xml:space="preserve"> (50% RDN + 10% GNF + 10% MNF) consistently recorded significantly higher plant height, number of branches, leaf and stem dry weights, and total biomass across all stages (60 DAS, 90 DAS, and harvest). It also led to the synergistic benefit of combining reduced chemical nitrogen dose (RDN) with dual botanical </w:t>
      </w:r>
      <w:proofErr w:type="spellStart"/>
      <w:r w:rsidRPr="00EB4891">
        <w:rPr>
          <w:rFonts w:ascii="Times New Roman" w:hAnsi="Times New Roman" w:cs="Times New Roman"/>
          <w:color w:val="000000" w:themeColor="text1"/>
          <w:sz w:val="24"/>
          <w:szCs w:val="24"/>
        </w:rPr>
        <w:t>nano</w:t>
      </w:r>
      <w:proofErr w:type="spellEnd"/>
      <w:r w:rsidRPr="00EB4891">
        <w:rPr>
          <w:rFonts w:ascii="Times New Roman" w:hAnsi="Times New Roman" w:cs="Times New Roman"/>
          <w:color w:val="000000" w:themeColor="text1"/>
          <w:sz w:val="24"/>
          <w:szCs w:val="24"/>
        </w:rPr>
        <w:t xml:space="preserve"> inputs.</w:t>
      </w:r>
    </w:p>
    <w:p w14:paraId="3706177C" w14:textId="77C9DE9F" w:rsidR="000B2003" w:rsidRPr="000B2003" w:rsidRDefault="000B2003" w:rsidP="000B2003">
      <w:pPr>
        <w:tabs>
          <w:tab w:val="left" w:pos="7655"/>
        </w:tabs>
        <w:spacing w:before="120" w:after="120" w:line="240" w:lineRule="auto"/>
        <w:ind w:firstLine="709"/>
        <w:jc w:val="both"/>
        <w:rPr>
          <w:rFonts w:ascii="Times New Roman" w:hAnsi="Times New Roman" w:cs="Times New Roman"/>
          <w:sz w:val="24"/>
          <w:szCs w:val="24"/>
        </w:rPr>
      </w:pPr>
      <w:r w:rsidRPr="000B2003">
        <w:rPr>
          <w:rFonts w:ascii="Times New Roman" w:hAnsi="Times New Roman" w:cs="Times New Roman"/>
          <w:sz w:val="24"/>
          <w:szCs w:val="24"/>
        </w:rPr>
        <w:t xml:space="preserve">In the present study, foliar spraying of </w:t>
      </w:r>
      <w:proofErr w:type="spellStart"/>
      <w:r w:rsidRPr="000B2003">
        <w:rPr>
          <w:rFonts w:ascii="Times New Roman" w:hAnsi="Times New Roman" w:cs="Times New Roman"/>
          <w:sz w:val="24"/>
          <w:szCs w:val="24"/>
        </w:rPr>
        <w:t>nano</w:t>
      </w:r>
      <w:proofErr w:type="spellEnd"/>
      <w:r w:rsidRPr="000B2003">
        <w:rPr>
          <w:rFonts w:ascii="Times New Roman" w:hAnsi="Times New Roman" w:cs="Times New Roman"/>
          <w:sz w:val="24"/>
          <w:szCs w:val="24"/>
        </w:rPr>
        <w:t xml:space="preserve"> formulations significantly increased the number of fruits per plant, fruit length, and fruit weight in okra. The enhanced yield may be attributed to improved biomass dry matter (BMD), along with better morpho-physiological and biochemical traits. </w:t>
      </w:r>
    </w:p>
    <w:p w14:paraId="7FBFCC18" w14:textId="3B0A3FB4" w:rsidR="000B2003" w:rsidRDefault="000B2003" w:rsidP="000B2003">
      <w:pPr>
        <w:tabs>
          <w:tab w:val="left" w:pos="7655"/>
        </w:tabs>
        <w:spacing w:before="120" w:after="120" w:line="240" w:lineRule="auto"/>
        <w:ind w:firstLine="709"/>
        <w:jc w:val="both"/>
        <w:rPr>
          <w:rFonts w:ascii="Times New Roman" w:hAnsi="Times New Roman" w:cs="Times New Roman"/>
          <w:sz w:val="24"/>
          <w:szCs w:val="24"/>
        </w:rPr>
      </w:pPr>
      <w:r w:rsidRPr="000B2003">
        <w:rPr>
          <w:rFonts w:ascii="Times New Roman" w:hAnsi="Times New Roman" w:cs="Times New Roman"/>
          <w:sz w:val="24"/>
          <w:szCs w:val="24"/>
        </w:rPr>
        <w:t xml:space="preserve">Overall, the application of </w:t>
      </w:r>
      <w:proofErr w:type="spellStart"/>
      <w:r w:rsidRPr="000B2003">
        <w:rPr>
          <w:rFonts w:ascii="Times New Roman" w:hAnsi="Times New Roman" w:cs="Times New Roman"/>
          <w:sz w:val="24"/>
          <w:szCs w:val="24"/>
        </w:rPr>
        <w:t>nano</w:t>
      </w:r>
      <w:proofErr w:type="spellEnd"/>
      <w:r w:rsidRPr="000B2003">
        <w:rPr>
          <w:rFonts w:ascii="Times New Roman" w:hAnsi="Times New Roman" w:cs="Times New Roman"/>
          <w:sz w:val="24"/>
          <w:szCs w:val="24"/>
        </w:rPr>
        <w:t xml:space="preserve"> formulations resulted in substantial improvements in vegetative growth, physiological efficiency, and ultimately, yield. Among the tested treatments, the combination of 50% RDN + 10% GNF + 10% MNF (T</w:t>
      </w:r>
      <w:r w:rsidRPr="000B2003">
        <w:rPr>
          <w:rFonts w:ascii="Times New Roman" w:hAnsi="Times New Roman" w:cs="Times New Roman"/>
          <w:sz w:val="24"/>
          <w:szCs w:val="24"/>
          <w:vertAlign w:val="subscript"/>
        </w:rPr>
        <w:t>8</w:t>
      </w:r>
      <w:r w:rsidRPr="000B2003">
        <w:rPr>
          <w:rFonts w:ascii="Times New Roman" w:hAnsi="Times New Roman" w:cs="Times New Roman"/>
          <w:sz w:val="24"/>
          <w:szCs w:val="24"/>
        </w:rPr>
        <w:t>) consistently outperformed others by significantly enhancing most growth parameter and yield attributes of okra.</w:t>
      </w:r>
    </w:p>
    <w:p w14:paraId="59CD60BE" w14:textId="77777777" w:rsidR="00E92E66" w:rsidRDefault="00E92E66" w:rsidP="000B2003">
      <w:pPr>
        <w:tabs>
          <w:tab w:val="left" w:pos="7655"/>
        </w:tabs>
        <w:spacing w:before="120" w:after="120" w:line="240" w:lineRule="auto"/>
        <w:ind w:firstLine="709"/>
        <w:jc w:val="both"/>
        <w:rPr>
          <w:rFonts w:ascii="Times New Roman" w:hAnsi="Times New Roman" w:cs="Times New Roman"/>
          <w:sz w:val="24"/>
          <w:szCs w:val="24"/>
        </w:rPr>
      </w:pPr>
    </w:p>
    <w:p w14:paraId="309D2614" w14:textId="77777777" w:rsidR="00E92E66" w:rsidRPr="00E92E66" w:rsidRDefault="00E92E66" w:rsidP="00E92E66">
      <w:pPr>
        <w:tabs>
          <w:tab w:val="left" w:pos="7655"/>
        </w:tabs>
        <w:spacing w:before="120" w:after="120" w:line="240" w:lineRule="auto"/>
        <w:ind w:firstLine="709"/>
        <w:jc w:val="both"/>
        <w:rPr>
          <w:rFonts w:ascii="Times New Roman" w:hAnsi="Times New Roman" w:cs="Times New Roman"/>
          <w:sz w:val="24"/>
          <w:szCs w:val="24"/>
        </w:rPr>
      </w:pPr>
      <w:r w:rsidRPr="00E92E66">
        <w:rPr>
          <w:rFonts w:ascii="Times New Roman" w:hAnsi="Times New Roman" w:cs="Times New Roman"/>
          <w:sz w:val="24"/>
          <w:szCs w:val="24"/>
        </w:rPr>
        <w:t>COMPETING INTERESTS DISCLAIMER:</w:t>
      </w:r>
    </w:p>
    <w:p w14:paraId="5F96A1C5" w14:textId="17CA92BA" w:rsidR="00E92E66" w:rsidRPr="000B2003" w:rsidRDefault="00E92E66" w:rsidP="00E92E66">
      <w:pPr>
        <w:tabs>
          <w:tab w:val="left" w:pos="7655"/>
        </w:tabs>
        <w:spacing w:before="120" w:after="120" w:line="240" w:lineRule="auto"/>
        <w:ind w:firstLine="709"/>
        <w:jc w:val="both"/>
        <w:rPr>
          <w:rFonts w:ascii="Times New Roman" w:hAnsi="Times New Roman" w:cs="Times New Roman"/>
          <w:sz w:val="24"/>
          <w:szCs w:val="24"/>
        </w:rPr>
      </w:pPr>
      <w:r w:rsidRPr="00E92E66">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22F54934" w14:textId="77777777" w:rsidR="000B2003" w:rsidRDefault="000B2003" w:rsidP="00285F83">
      <w:pPr>
        <w:spacing w:before="120" w:after="120"/>
        <w:jc w:val="both"/>
        <w:rPr>
          <w:rFonts w:ascii="Times New Roman" w:hAnsi="Times New Roman" w:cs="Times New Roman"/>
          <w:color w:val="000000" w:themeColor="text1"/>
          <w:sz w:val="24"/>
          <w:szCs w:val="24"/>
        </w:rPr>
      </w:pPr>
    </w:p>
    <w:p w14:paraId="647DC842" w14:textId="7DCC3869" w:rsidR="00285F83" w:rsidRDefault="00285F83" w:rsidP="00285F83">
      <w:pPr>
        <w:spacing w:before="120" w:after="120"/>
        <w:jc w:val="both"/>
        <w:rPr>
          <w:rFonts w:ascii="Times New Roman" w:hAnsi="Times New Roman" w:cs="Times New Roman"/>
          <w:b/>
          <w:bCs/>
          <w:color w:val="000000" w:themeColor="text1"/>
          <w:sz w:val="24"/>
          <w:szCs w:val="24"/>
        </w:rPr>
      </w:pPr>
      <w:r w:rsidRPr="00285F83">
        <w:rPr>
          <w:rFonts w:ascii="Times New Roman" w:hAnsi="Times New Roman" w:cs="Times New Roman"/>
          <w:b/>
          <w:bCs/>
          <w:color w:val="000000" w:themeColor="text1"/>
          <w:sz w:val="24"/>
          <w:szCs w:val="24"/>
        </w:rPr>
        <w:t>References</w:t>
      </w:r>
    </w:p>
    <w:p w14:paraId="3B529E16" w14:textId="77777777" w:rsidR="00285F83" w:rsidRPr="00285F83" w:rsidRDefault="00285F83" w:rsidP="00285F83">
      <w:pPr>
        <w:spacing w:before="120" w:after="120"/>
        <w:ind w:left="709" w:hanging="709"/>
        <w:jc w:val="both"/>
        <w:rPr>
          <w:rFonts w:ascii="Times New Roman" w:hAnsi="Times New Roman" w:cs="Times New Roman"/>
          <w:sz w:val="24"/>
          <w:szCs w:val="24"/>
        </w:rPr>
      </w:pPr>
      <w:proofErr w:type="spellStart"/>
      <w:r w:rsidRPr="00285F83">
        <w:rPr>
          <w:rFonts w:ascii="Times New Roman" w:hAnsi="Times New Roman" w:cs="Times New Roman"/>
          <w:sz w:val="24"/>
          <w:szCs w:val="24"/>
        </w:rPr>
        <w:t>Abou</w:t>
      </w:r>
      <w:proofErr w:type="spellEnd"/>
      <w:r w:rsidRPr="00285F83">
        <w:rPr>
          <w:rFonts w:ascii="Times New Roman" w:hAnsi="Times New Roman" w:cs="Times New Roman"/>
          <w:sz w:val="24"/>
          <w:szCs w:val="24"/>
        </w:rPr>
        <w:t xml:space="preserve"> </w:t>
      </w:r>
      <w:proofErr w:type="spellStart"/>
      <w:r w:rsidRPr="00285F83">
        <w:rPr>
          <w:rFonts w:ascii="Times New Roman" w:hAnsi="Times New Roman" w:cs="Times New Roman"/>
          <w:sz w:val="24"/>
          <w:szCs w:val="24"/>
        </w:rPr>
        <w:t>Chehade</w:t>
      </w:r>
      <w:proofErr w:type="spellEnd"/>
      <w:r w:rsidRPr="00285F83">
        <w:rPr>
          <w:rFonts w:ascii="Times New Roman" w:hAnsi="Times New Roman" w:cs="Times New Roman"/>
          <w:sz w:val="24"/>
          <w:szCs w:val="24"/>
        </w:rPr>
        <w:t xml:space="preserve">, L., Al </w:t>
      </w:r>
      <w:proofErr w:type="spellStart"/>
      <w:r w:rsidRPr="00285F83">
        <w:rPr>
          <w:rFonts w:ascii="Times New Roman" w:hAnsi="Times New Roman" w:cs="Times New Roman"/>
          <w:sz w:val="24"/>
          <w:szCs w:val="24"/>
        </w:rPr>
        <w:t>Chami</w:t>
      </w:r>
      <w:proofErr w:type="spellEnd"/>
      <w:r w:rsidRPr="00285F83">
        <w:rPr>
          <w:rFonts w:ascii="Times New Roman" w:hAnsi="Times New Roman" w:cs="Times New Roman"/>
          <w:sz w:val="24"/>
          <w:szCs w:val="24"/>
        </w:rPr>
        <w:t xml:space="preserve">, Z., De </w:t>
      </w:r>
      <w:proofErr w:type="spellStart"/>
      <w:r w:rsidRPr="00285F83">
        <w:rPr>
          <w:rFonts w:ascii="Times New Roman" w:hAnsi="Times New Roman" w:cs="Times New Roman"/>
          <w:sz w:val="24"/>
          <w:szCs w:val="24"/>
        </w:rPr>
        <w:t>Pascali</w:t>
      </w:r>
      <w:proofErr w:type="spellEnd"/>
      <w:r w:rsidRPr="00285F83">
        <w:rPr>
          <w:rFonts w:ascii="Times New Roman" w:hAnsi="Times New Roman" w:cs="Times New Roman"/>
          <w:sz w:val="24"/>
          <w:szCs w:val="24"/>
        </w:rPr>
        <w:t xml:space="preserve">, S. A., </w:t>
      </w:r>
      <w:proofErr w:type="spellStart"/>
      <w:r w:rsidRPr="00285F83">
        <w:rPr>
          <w:rFonts w:ascii="Times New Roman" w:hAnsi="Times New Roman" w:cs="Times New Roman"/>
          <w:sz w:val="24"/>
          <w:szCs w:val="24"/>
        </w:rPr>
        <w:t>Cavoski</w:t>
      </w:r>
      <w:proofErr w:type="spellEnd"/>
      <w:r w:rsidRPr="00285F83">
        <w:rPr>
          <w:rFonts w:ascii="Times New Roman" w:hAnsi="Times New Roman" w:cs="Times New Roman"/>
          <w:sz w:val="24"/>
          <w:szCs w:val="24"/>
        </w:rPr>
        <w:t xml:space="preserve">, I., &amp; </w:t>
      </w:r>
      <w:proofErr w:type="spellStart"/>
      <w:r w:rsidRPr="00285F83">
        <w:rPr>
          <w:rFonts w:ascii="Times New Roman" w:hAnsi="Times New Roman" w:cs="Times New Roman"/>
          <w:sz w:val="24"/>
          <w:szCs w:val="24"/>
        </w:rPr>
        <w:t>Fanizzi</w:t>
      </w:r>
      <w:proofErr w:type="spellEnd"/>
      <w:r w:rsidRPr="00285F83">
        <w:rPr>
          <w:rFonts w:ascii="Times New Roman" w:hAnsi="Times New Roman" w:cs="Times New Roman"/>
          <w:sz w:val="24"/>
          <w:szCs w:val="24"/>
        </w:rPr>
        <w:t xml:space="preserve">, F. P. (2018). </w:t>
      </w:r>
      <w:proofErr w:type="spellStart"/>
      <w:r w:rsidRPr="00285F83">
        <w:rPr>
          <w:rFonts w:ascii="Times New Roman" w:hAnsi="Times New Roman" w:cs="Times New Roman"/>
          <w:sz w:val="24"/>
          <w:szCs w:val="24"/>
        </w:rPr>
        <w:t>Biostimulants</w:t>
      </w:r>
      <w:proofErr w:type="spellEnd"/>
      <w:r w:rsidRPr="00285F83">
        <w:rPr>
          <w:rFonts w:ascii="Times New Roman" w:hAnsi="Times New Roman" w:cs="Times New Roman"/>
          <w:sz w:val="24"/>
          <w:szCs w:val="24"/>
        </w:rPr>
        <w:t xml:space="preserve"> from food processing by‐products: agronomic, quality and metabolic impacts on organic tomato (</w:t>
      </w:r>
      <w:r w:rsidRPr="00285F83">
        <w:rPr>
          <w:rFonts w:ascii="Times New Roman" w:hAnsi="Times New Roman" w:cs="Times New Roman"/>
          <w:i/>
          <w:iCs/>
          <w:sz w:val="24"/>
          <w:szCs w:val="24"/>
        </w:rPr>
        <w:t xml:space="preserve">Solanum </w:t>
      </w:r>
      <w:proofErr w:type="spellStart"/>
      <w:r w:rsidRPr="00285F83">
        <w:rPr>
          <w:rFonts w:ascii="Times New Roman" w:hAnsi="Times New Roman" w:cs="Times New Roman"/>
          <w:i/>
          <w:iCs/>
          <w:sz w:val="24"/>
          <w:szCs w:val="24"/>
        </w:rPr>
        <w:t>lycopersicum</w:t>
      </w:r>
      <w:proofErr w:type="spellEnd"/>
      <w:r w:rsidRPr="00285F83">
        <w:rPr>
          <w:rFonts w:ascii="Times New Roman" w:hAnsi="Times New Roman" w:cs="Times New Roman"/>
          <w:sz w:val="24"/>
          <w:szCs w:val="24"/>
        </w:rPr>
        <w:t xml:space="preserve"> L.). </w:t>
      </w:r>
      <w:r w:rsidRPr="00285F83">
        <w:rPr>
          <w:rFonts w:ascii="Times New Roman" w:hAnsi="Times New Roman" w:cs="Times New Roman"/>
          <w:i/>
          <w:iCs/>
          <w:sz w:val="24"/>
          <w:szCs w:val="24"/>
        </w:rPr>
        <w:t>Journal of the Science of Food and Agriculture</w:t>
      </w:r>
      <w:r w:rsidRPr="00285F83">
        <w:rPr>
          <w:rFonts w:ascii="Times New Roman" w:hAnsi="Times New Roman" w:cs="Times New Roman"/>
          <w:sz w:val="24"/>
          <w:szCs w:val="24"/>
        </w:rPr>
        <w:t>, 98 (4), 1426-1436.</w:t>
      </w:r>
    </w:p>
    <w:p w14:paraId="08174EE8" w14:textId="77777777" w:rsidR="00285F83" w:rsidRDefault="00285F83" w:rsidP="00285F83">
      <w:pPr>
        <w:pStyle w:val="Normal2"/>
        <w:keepLines/>
        <w:spacing w:before="120" w:after="120"/>
        <w:ind w:left="709" w:hanging="709"/>
        <w:jc w:val="both"/>
        <w:rPr>
          <w:rFonts w:ascii="Times New Roman" w:hAnsi="Times New Roman" w:cs="Times New Roman"/>
          <w:sz w:val="24"/>
          <w:szCs w:val="24"/>
          <w:lang w:val="en-IN"/>
        </w:rPr>
      </w:pPr>
      <w:r w:rsidRPr="00285F83">
        <w:rPr>
          <w:rFonts w:ascii="Times New Roman" w:hAnsi="Times New Roman" w:cs="Times New Roman"/>
          <w:sz w:val="24"/>
          <w:szCs w:val="24"/>
          <w:lang w:val="en-IN"/>
        </w:rPr>
        <w:t xml:space="preserve">Agrawal, A. K. (2003). Role of organic enriches in management of soil salinity. </w:t>
      </w:r>
      <w:proofErr w:type="spellStart"/>
      <w:r w:rsidRPr="00285F83">
        <w:rPr>
          <w:rFonts w:ascii="Times New Roman" w:hAnsi="Times New Roman" w:cs="Times New Roman"/>
          <w:i/>
          <w:iCs/>
          <w:sz w:val="24"/>
          <w:szCs w:val="24"/>
          <w:lang w:val="en-IN"/>
        </w:rPr>
        <w:t>Agrobios</w:t>
      </w:r>
      <w:proofErr w:type="spellEnd"/>
      <w:r w:rsidRPr="00285F83">
        <w:rPr>
          <w:rFonts w:ascii="Times New Roman" w:hAnsi="Times New Roman" w:cs="Times New Roman"/>
          <w:i/>
          <w:iCs/>
          <w:sz w:val="24"/>
          <w:szCs w:val="24"/>
          <w:lang w:val="en-IN"/>
        </w:rPr>
        <w:t>,</w:t>
      </w:r>
      <w:r w:rsidRPr="00285F83">
        <w:rPr>
          <w:rFonts w:ascii="Times New Roman" w:hAnsi="Times New Roman" w:cs="Times New Roman"/>
          <w:sz w:val="24"/>
          <w:szCs w:val="24"/>
          <w:lang w:val="en-IN"/>
        </w:rPr>
        <w:t xml:space="preserve"> 2, 21-23.</w:t>
      </w:r>
    </w:p>
    <w:p w14:paraId="754C8805" w14:textId="233A212C" w:rsidR="00285F83" w:rsidRPr="00285F83" w:rsidRDefault="00285F83" w:rsidP="00285F83">
      <w:pPr>
        <w:pStyle w:val="Normal2"/>
        <w:keepLines/>
        <w:spacing w:before="120" w:after="120"/>
        <w:ind w:left="709" w:hanging="709"/>
        <w:jc w:val="both"/>
        <w:rPr>
          <w:rFonts w:ascii="Times New Roman" w:hAnsi="Times New Roman" w:cs="Times New Roman"/>
          <w:sz w:val="24"/>
          <w:szCs w:val="24"/>
          <w:shd w:val="clear" w:color="auto" w:fill="FFFFFF"/>
        </w:rPr>
      </w:pPr>
      <w:r w:rsidRPr="00285F83">
        <w:rPr>
          <w:rFonts w:ascii="Times New Roman" w:hAnsi="Times New Roman" w:cs="Times New Roman"/>
          <w:sz w:val="24"/>
          <w:szCs w:val="24"/>
          <w:shd w:val="clear" w:color="auto" w:fill="FFFFFF"/>
        </w:rPr>
        <w:t>Anonymous (2023). Agricultural Statistics at a glance 2022, Directorate of Economics and Statistics, Department of Agriculture, Cooperation and Farmers Welfare, Ministry of Agriculture and Farmers Welfare, Government of India. Retrieved from </w:t>
      </w:r>
      <w:hyperlink r:id="rId12" w:tgtFrame="_blank" w:history="1">
        <w:r w:rsidRPr="00285F83">
          <w:rPr>
            <w:rStyle w:val="Hyperlink"/>
            <w:rFonts w:ascii="Times New Roman" w:hAnsi="Times New Roman" w:cs="Times New Roman"/>
            <w:color w:val="auto"/>
            <w:sz w:val="24"/>
            <w:szCs w:val="24"/>
            <w:shd w:val="clear" w:color="auto" w:fill="FFFFFF"/>
          </w:rPr>
          <w:t>https://desagri.gov.in</w:t>
        </w:r>
      </w:hyperlink>
      <w:r w:rsidRPr="00285F83">
        <w:rPr>
          <w:rFonts w:ascii="Times New Roman" w:hAnsi="Times New Roman" w:cs="Times New Roman"/>
          <w:sz w:val="24"/>
          <w:szCs w:val="24"/>
          <w:shd w:val="clear" w:color="auto" w:fill="FFFFFF"/>
        </w:rPr>
        <w:t>.</w:t>
      </w:r>
    </w:p>
    <w:p w14:paraId="7F366B4F" w14:textId="77777777" w:rsidR="00285F83" w:rsidRPr="00285F83" w:rsidRDefault="00285F83" w:rsidP="00285F83">
      <w:pPr>
        <w:spacing w:before="120" w:after="120"/>
        <w:ind w:left="709" w:hanging="709"/>
        <w:jc w:val="both"/>
        <w:rPr>
          <w:rFonts w:ascii="Times New Roman" w:hAnsi="Times New Roman" w:cs="Times New Roman"/>
          <w:sz w:val="24"/>
          <w:szCs w:val="24"/>
        </w:rPr>
      </w:pPr>
      <w:proofErr w:type="spellStart"/>
      <w:r w:rsidRPr="00285F83">
        <w:rPr>
          <w:rFonts w:ascii="Times New Roman" w:hAnsi="Times New Roman" w:cs="Times New Roman"/>
          <w:sz w:val="24"/>
          <w:szCs w:val="24"/>
        </w:rPr>
        <w:t>Colla</w:t>
      </w:r>
      <w:proofErr w:type="spellEnd"/>
      <w:r w:rsidRPr="00285F83">
        <w:rPr>
          <w:rFonts w:ascii="Times New Roman" w:hAnsi="Times New Roman" w:cs="Times New Roman"/>
          <w:sz w:val="24"/>
          <w:szCs w:val="24"/>
        </w:rPr>
        <w:t xml:space="preserve">, G., Hoagland, L., </w:t>
      </w:r>
      <w:proofErr w:type="spellStart"/>
      <w:r w:rsidRPr="00285F83">
        <w:rPr>
          <w:rFonts w:ascii="Times New Roman" w:hAnsi="Times New Roman" w:cs="Times New Roman"/>
          <w:sz w:val="24"/>
          <w:szCs w:val="24"/>
        </w:rPr>
        <w:t>Ruzzi</w:t>
      </w:r>
      <w:proofErr w:type="spellEnd"/>
      <w:r w:rsidRPr="00285F83">
        <w:rPr>
          <w:rFonts w:ascii="Times New Roman" w:hAnsi="Times New Roman" w:cs="Times New Roman"/>
          <w:sz w:val="24"/>
          <w:szCs w:val="24"/>
        </w:rPr>
        <w:t xml:space="preserve">, M., Cardarelli, M., </w:t>
      </w:r>
      <w:proofErr w:type="spellStart"/>
      <w:r w:rsidRPr="00285F83">
        <w:rPr>
          <w:rFonts w:ascii="Times New Roman" w:hAnsi="Times New Roman" w:cs="Times New Roman"/>
          <w:sz w:val="24"/>
          <w:szCs w:val="24"/>
        </w:rPr>
        <w:t>Bonini</w:t>
      </w:r>
      <w:proofErr w:type="spellEnd"/>
      <w:r w:rsidRPr="00285F83">
        <w:rPr>
          <w:rFonts w:ascii="Times New Roman" w:hAnsi="Times New Roman" w:cs="Times New Roman"/>
          <w:sz w:val="24"/>
          <w:szCs w:val="24"/>
        </w:rPr>
        <w:t xml:space="preserve">, P., </w:t>
      </w:r>
      <w:proofErr w:type="spellStart"/>
      <w:r w:rsidRPr="00285F83">
        <w:rPr>
          <w:rFonts w:ascii="Times New Roman" w:hAnsi="Times New Roman" w:cs="Times New Roman"/>
          <w:sz w:val="24"/>
          <w:szCs w:val="24"/>
        </w:rPr>
        <w:t>Canaguier</w:t>
      </w:r>
      <w:proofErr w:type="spellEnd"/>
      <w:r w:rsidRPr="00285F83">
        <w:rPr>
          <w:rFonts w:ascii="Times New Roman" w:hAnsi="Times New Roman" w:cs="Times New Roman"/>
          <w:sz w:val="24"/>
          <w:szCs w:val="24"/>
        </w:rPr>
        <w:t xml:space="preserve">, R., &amp; </w:t>
      </w:r>
      <w:proofErr w:type="spellStart"/>
      <w:r w:rsidRPr="00285F83">
        <w:rPr>
          <w:rFonts w:ascii="Times New Roman" w:hAnsi="Times New Roman" w:cs="Times New Roman"/>
          <w:sz w:val="24"/>
          <w:szCs w:val="24"/>
        </w:rPr>
        <w:t>Rouphael</w:t>
      </w:r>
      <w:proofErr w:type="spellEnd"/>
      <w:r w:rsidRPr="00285F83">
        <w:rPr>
          <w:rFonts w:ascii="Times New Roman" w:hAnsi="Times New Roman" w:cs="Times New Roman"/>
          <w:sz w:val="24"/>
          <w:szCs w:val="24"/>
        </w:rPr>
        <w:t xml:space="preserve">, Y. (2017). </w:t>
      </w:r>
      <w:proofErr w:type="spellStart"/>
      <w:r w:rsidRPr="00285F83">
        <w:rPr>
          <w:rFonts w:ascii="Times New Roman" w:hAnsi="Times New Roman" w:cs="Times New Roman"/>
          <w:sz w:val="24"/>
          <w:szCs w:val="24"/>
        </w:rPr>
        <w:t>Biostimulant</w:t>
      </w:r>
      <w:proofErr w:type="spellEnd"/>
      <w:r w:rsidRPr="00285F83">
        <w:rPr>
          <w:rFonts w:ascii="Times New Roman" w:hAnsi="Times New Roman" w:cs="Times New Roman"/>
          <w:sz w:val="24"/>
          <w:szCs w:val="24"/>
        </w:rPr>
        <w:t xml:space="preserve"> action of protein hydrolysates: Unraveling their effects on plant physiology and microbiome. </w:t>
      </w:r>
      <w:r w:rsidRPr="00285F83">
        <w:rPr>
          <w:rFonts w:ascii="Times New Roman" w:hAnsi="Times New Roman" w:cs="Times New Roman"/>
          <w:i/>
          <w:iCs/>
          <w:sz w:val="24"/>
          <w:szCs w:val="24"/>
        </w:rPr>
        <w:t>Frontiers in plant science</w:t>
      </w:r>
      <w:r w:rsidRPr="00285F83">
        <w:rPr>
          <w:rFonts w:ascii="Times New Roman" w:hAnsi="Times New Roman" w:cs="Times New Roman"/>
          <w:sz w:val="24"/>
          <w:szCs w:val="24"/>
        </w:rPr>
        <w:t>, 8, 2202.</w:t>
      </w:r>
    </w:p>
    <w:p w14:paraId="1EA373A9" w14:textId="77777777" w:rsidR="00285F83" w:rsidRPr="00285F83" w:rsidRDefault="00285F83" w:rsidP="00285F83">
      <w:pPr>
        <w:spacing w:before="120" w:after="120"/>
        <w:ind w:left="709" w:hanging="709"/>
        <w:jc w:val="both"/>
        <w:rPr>
          <w:rFonts w:ascii="Times New Roman" w:hAnsi="Times New Roman" w:cs="Times New Roman"/>
          <w:sz w:val="24"/>
          <w:szCs w:val="24"/>
        </w:rPr>
      </w:pPr>
      <w:r w:rsidRPr="00285F83">
        <w:rPr>
          <w:rFonts w:ascii="Times New Roman" w:hAnsi="Times New Roman" w:cs="Times New Roman"/>
          <w:sz w:val="24"/>
          <w:szCs w:val="24"/>
        </w:rPr>
        <w:lastRenderedPageBreak/>
        <w:t xml:space="preserve">Ganesan, T. (1994). Antifungal properties of wild plants. Adv. </w:t>
      </w:r>
      <w:r w:rsidRPr="00285F83">
        <w:rPr>
          <w:rFonts w:ascii="Times New Roman" w:hAnsi="Times New Roman" w:cs="Times New Roman"/>
          <w:i/>
          <w:iCs/>
          <w:sz w:val="24"/>
          <w:szCs w:val="24"/>
        </w:rPr>
        <w:t>Plant Science</w:t>
      </w:r>
      <w:r w:rsidRPr="00285F83">
        <w:rPr>
          <w:rFonts w:ascii="Times New Roman" w:hAnsi="Times New Roman" w:cs="Times New Roman"/>
          <w:sz w:val="24"/>
          <w:szCs w:val="24"/>
        </w:rPr>
        <w:t>, 7 (1), 185 187.</w:t>
      </w:r>
    </w:p>
    <w:p w14:paraId="58445812" w14:textId="77777777" w:rsidR="00285F83" w:rsidRPr="00285F83" w:rsidRDefault="00285F83" w:rsidP="00285F83">
      <w:pPr>
        <w:pStyle w:val="Normal2"/>
        <w:keepLines/>
        <w:spacing w:before="120" w:after="120"/>
        <w:ind w:left="709" w:hanging="709"/>
        <w:jc w:val="both"/>
        <w:rPr>
          <w:rFonts w:ascii="Times New Roman" w:hAnsi="Times New Roman" w:cs="Times New Roman"/>
          <w:sz w:val="24"/>
          <w:szCs w:val="24"/>
          <w:lang w:val="en-IN"/>
        </w:rPr>
      </w:pPr>
      <w:proofErr w:type="spellStart"/>
      <w:r w:rsidRPr="00285F83">
        <w:rPr>
          <w:rFonts w:ascii="Times New Roman" w:hAnsi="Times New Roman" w:cs="Times New Roman"/>
          <w:sz w:val="24"/>
          <w:szCs w:val="24"/>
          <w:lang w:val="en-IN"/>
        </w:rPr>
        <w:t>Karthiga</w:t>
      </w:r>
      <w:proofErr w:type="spellEnd"/>
      <w:r w:rsidRPr="00285F83">
        <w:rPr>
          <w:rFonts w:ascii="Times New Roman" w:hAnsi="Times New Roman" w:cs="Times New Roman"/>
          <w:sz w:val="24"/>
          <w:szCs w:val="24"/>
          <w:lang w:val="en-IN"/>
        </w:rPr>
        <w:t xml:space="preserve">, D., </w:t>
      </w:r>
      <w:proofErr w:type="spellStart"/>
      <w:r w:rsidRPr="00285F83">
        <w:rPr>
          <w:rFonts w:ascii="Times New Roman" w:hAnsi="Times New Roman" w:cs="Times New Roman"/>
          <w:sz w:val="24"/>
          <w:szCs w:val="24"/>
          <w:lang w:val="en-IN"/>
        </w:rPr>
        <w:t>Chozhavendhan</w:t>
      </w:r>
      <w:proofErr w:type="spellEnd"/>
      <w:r w:rsidRPr="00285F83">
        <w:rPr>
          <w:rFonts w:ascii="Times New Roman" w:hAnsi="Times New Roman" w:cs="Times New Roman"/>
          <w:sz w:val="24"/>
          <w:szCs w:val="24"/>
          <w:lang w:val="en-IN"/>
        </w:rPr>
        <w:t xml:space="preserve">, S., </w:t>
      </w:r>
      <w:proofErr w:type="spellStart"/>
      <w:r w:rsidRPr="00285F83">
        <w:rPr>
          <w:rFonts w:ascii="Times New Roman" w:hAnsi="Times New Roman" w:cs="Times New Roman"/>
          <w:sz w:val="24"/>
          <w:szCs w:val="24"/>
          <w:lang w:val="en-IN"/>
        </w:rPr>
        <w:t>Gandhiraj</w:t>
      </w:r>
      <w:proofErr w:type="spellEnd"/>
      <w:r w:rsidRPr="00285F83">
        <w:rPr>
          <w:rFonts w:ascii="Times New Roman" w:hAnsi="Times New Roman" w:cs="Times New Roman"/>
          <w:sz w:val="24"/>
          <w:szCs w:val="24"/>
          <w:lang w:val="en-IN"/>
        </w:rPr>
        <w:t xml:space="preserve">, V., &amp; </w:t>
      </w:r>
      <w:proofErr w:type="spellStart"/>
      <w:r w:rsidRPr="00285F83">
        <w:rPr>
          <w:rFonts w:ascii="Times New Roman" w:hAnsi="Times New Roman" w:cs="Times New Roman"/>
          <w:sz w:val="24"/>
          <w:szCs w:val="24"/>
          <w:lang w:val="en-IN"/>
        </w:rPr>
        <w:t>Aniskumar</w:t>
      </w:r>
      <w:proofErr w:type="spellEnd"/>
      <w:r w:rsidRPr="00285F83">
        <w:rPr>
          <w:rFonts w:ascii="Times New Roman" w:hAnsi="Times New Roman" w:cs="Times New Roman"/>
          <w:sz w:val="24"/>
          <w:szCs w:val="24"/>
          <w:lang w:val="en-IN"/>
        </w:rPr>
        <w:t xml:space="preserve">, M. (2022). The effects of </w:t>
      </w:r>
      <w:r w:rsidRPr="00285F83">
        <w:rPr>
          <w:rFonts w:ascii="Times New Roman" w:hAnsi="Times New Roman" w:cs="Times New Roman"/>
          <w:i/>
          <w:iCs/>
          <w:sz w:val="24"/>
          <w:szCs w:val="24"/>
          <w:lang w:val="en-IN"/>
        </w:rPr>
        <w:t>Moringa oleifera</w:t>
      </w:r>
      <w:r w:rsidRPr="00285F83">
        <w:rPr>
          <w:rFonts w:ascii="Times New Roman" w:hAnsi="Times New Roman" w:cs="Times New Roman"/>
          <w:sz w:val="24"/>
          <w:szCs w:val="24"/>
          <w:lang w:val="en-IN"/>
        </w:rPr>
        <w:t xml:space="preserve"> leaf extract as an organic bio-stimulant for the growth of various plants. </w:t>
      </w:r>
      <w:proofErr w:type="spellStart"/>
      <w:r w:rsidRPr="00285F83">
        <w:rPr>
          <w:rFonts w:ascii="Times New Roman" w:hAnsi="Times New Roman" w:cs="Times New Roman"/>
          <w:i/>
          <w:iCs/>
          <w:sz w:val="24"/>
          <w:szCs w:val="24"/>
          <w:lang w:val="en-IN"/>
        </w:rPr>
        <w:t>Biocatalysis</w:t>
      </w:r>
      <w:proofErr w:type="spellEnd"/>
      <w:r w:rsidRPr="00285F83">
        <w:rPr>
          <w:rFonts w:ascii="Times New Roman" w:hAnsi="Times New Roman" w:cs="Times New Roman"/>
          <w:i/>
          <w:iCs/>
          <w:sz w:val="24"/>
          <w:szCs w:val="24"/>
          <w:lang w:val="en-IN"/>
        </w:rPr>
        <w:t xml:space="preserve"> and Agricultural Biotechnology</w:t>
      </w:r>
      <w:r w:rsidRPr="00285F83">
        <w:rPr>
          <w:rFonts w:ascii="Times New Roman" w:hAnsi="Times New Roman" w:cs="Times New Roman"/>
          <w:sz w:val="24"/>
          <w:szCs w:val="24"/>
          <w:lang w:val="en-IN"/>
        </w:rPr>
        <w:t>, 43, 102446.</w:t>
      </w:r>
    </w:p>
    <w:p w14:paraId="0AEECA00" w14:textId="77777777" w:rsidR="00285F83" w:rsidRPr="00285F83" w:rsidRDefault="00285F83" w:rsidP="00285F83">
      <w:pPr>
        <w:spacing w:before="120" w:after="120"/>
        <w:ind w:left="709" w:hanging="709"/>
        <w:jc w:val="both"/>
        <w:rPr>
          <w:rFonts w:ascii="Times New Roman" w:hAnsi="Times New Roman" w:cs="Times New Roman"/>
          <w:sz w:val="24"/>
          <w:szCs w:val="24"/>
        </w:rPr>
      </w:pPr>
      <w:r w:rsidRPr="00285F83">
        <w:rPr>
          <w:rFonts w:ascii="Times New Roman" w:hAnsi="Times New Roman" w:cs="Times New Roman"/>
          <w:sz w:val="24"/>
          <w:szCs w:val="24"/>
        </w:rPr>
        <w:t xml:space="preserve">Kumar, H. D., &amp; </w:t>
      </w:r>
      <w:proofErr w:type="spellStart"/>
      <w:r w:rsidRPr="00285F83">
        <w:rPr>
          <w:rFonts w:ascii="Times New Roman" w:hAnsi="Times New Roman" w:cs="Times New Roman"/>
          <w:sz w:val="24"/>
          <w:szCs w:val="24"/>
        </w:rPr>
        <w:t>Aloke</w:t>
      </w:r>
      <w:proofErr w:type="spellEnd"/>
      <w:r w:rsidRPr="00285F83">
        <w:rPr>
          <w:rFonts w:ascii="Times New Roman" w:hAnsi="Times New Roman" w:cs="Times New Roman"/>
          <w:sz w:val="24"/>
          <w:szCs w:val="24"/>
        </w:rPr>
        <w:t xml:space="preserve">, P. (2020). Role of </w:t>
      </w:r>
      <w:proofErr w:type="spellStart"/>
      <w:r w:rsidRPr="00285F83">
        <w:rPr>
          <w:rFonts w:ascii="Times New Roman" w:hAnsi="Times New Roman" w:cs="Times New Roman"/>
          <w:sz w:val="24"/>
          <w:szCs w:val="24"/>
        </w:rPr>
        <w:t>biostimulant</w:t>
      </w:r>
      <w:proofErr w:type="spellEnd"/>
      <w:r w:rsidRPr="00285F83">
        <w:rPr>
          <w:rFonts w:ascii="Times New Roman" w:hAnsi="Times New Roman" w:cs="Times New Roman"/>
          <w:sz w:val="24"/>
          <w:szCs w:val="24"/>
        </w:rPr>
        <w:t xml:space="preserve"> formulations in crop production: An overview. </w:t>
      </w:r>
      <w:r w:rsidRPr="00285F83">
        <w:rPr>
          <w:rFonts w:ascii="Times New Roman" w:hAnsi="Times New Roman" w:cs="Times New Roman"/>
          <w:i/>
          <w:iCs/>
          <w:sz w:val="24"/>
          <w:szCs w:val="24"/>
        </w:rPr>
        <w:t>International Journal of Agricultural Sciences and Veterinary Medicine</w:t>
      </w:r>
      <w:r w:rsidRPr="00285F83">
        <w:rPr>
          <w:rFonts w:ascii="Times New Roman" w:hAnsi="Times New Roman" w:cs="Times New Roman"/>
          <w:sz w:val="24"/>
          <w:szCs w:val="24"/>
        </w:rPr>
        <w:t xml:space="preserve">, 8 (2), 38-46. </w:t>
      </w:r>
    </w:p>
    <w:p w14:paraId="55F8805C" w14:textId="77777777" w:rsidR="00285F83" w:rsidRPr="00285F83" w:rsidRDefault="00285F83" w:rsidP="00285F83">
      <w:pPr>
        <w:spacing w:before="120" w:after="120"/>
        <w:ind w:left="709" w:right="-64" w:hanging="709"/>
        <w:jc w:val="both"/>
        <w:rPr>
          <w:rFonts w:ascii="Times New Roman" w:hAnsi="Times New Roman" w:cs="Times New Roman"/>
          <w:sz w:val="24"/>
          <w:szCs w:val="24"/>
        </w:rPr>
      </w:pPr>
      <w:r w:rsidRPr="00285F83">
        <w:rPr>
          <w:rFonts w:ascii="Times New Roman" w:hAnsi="Times New Roman" w:cs="Times New Roman"/>
          <w:sz w:val="24"/>
          <w:szCs w:val="24"/>
        </w:rPr>
        <w:t>Liu, R., &amp; Lal, R. (2015). Potentials of engineered nanoparticles as fertilizers for increasing</w:t>
      </w:r>
      <w:r w:rsidRPr="00285F83">
        <w:rPr>
          <w:rFonts w:ascii="Times New Roman" w:hAnsi="Times New Roman" w:cs="Times New Roman"/>
          <w:spacing w:val="1"/>
          <w:sz w:val="24"/>
          <w:szCs w:val="24"/>
        </w:rPr>
        <w:t xml:space="preserve"> </w:t>
      </w:r>
      <w:r w:rsidRPr="00285F83">
        <w:rPr>
          <w:rFonts w:ascii="Times New Roman" w:hAnsi="Times New Roman" w:cs="Times New Roman"/>
          <w:sz w:val="24"/>
          <w:szCs w:val="24"/>
        </w:rPr>
        <w:t>agronomic</w:t>
      </w:r>
      <w:r w:rsidRPr="00285F83">
        <w:rPr>
          <w:rFonts w:ascii="Times New Roman" w:hAnsi="Times New Roman" w:cs="Times New Roman"/>
          <w:spacing w:val="-2"/>
          <w:sz w:val="24"/>
          <w:szCs w:val="24"/>
        </w:rPr>
        <w:t xml:space="preserve"> </w:t>
      </w:r>
      <w:r w:rsidRPr="00285F83">
        <w:rPr>
          <w:rFonts w:ascii="Times New Roman" w:hAnsi="Times New Roman" w:cs="Times New Roman"/>
          <w:sz w:val="24"/>
          <w:szCs w:val="24"/>
        </w:rPr>
        <w:t>productions.</w:t>
      </w:r>
      <w:r w:rsidRPr="00285F83">
        <w:rPr>
          <w:rFonts w:ascii="Times New Roman" w:hAnsi="Times New Roman" w:cs="Times New Roman"/>
          <w:spacing w:val="3"/>
          <w:sz w:val="24"/>
          <w:szCs w:val="24"/>
        </w:rPr>
        <w:t xml:space="preserve"> </w:t>
      </w:r>
      <w:r w:rsidRPr="00285F83">
        <w:rPr>
          <w:rFonts w:ascii="Times New Roman" w:hAnsi="Times New Roman" w:cs="Times New Roman"/>
          <w:i/>
          <w:sz w:val="24"/>
          <w:szCs w:val="24"/>
        </w:rPr>
        <w:t>Science</w:t>
      </w:r>
      <w:r w:rsidRPr="00285F83">
        <w:rPr>
          <w:rFonts w:ascii="Times New Roman" w:hAnsi="Times New Roman" w:cs="Times New Roman"/>
          <w:i/>
          <w:spacing w:val="-1"/>
          <w:sz w:val="24"/>
          <w:szCs w:val="24"/>
        </w:rPr>
        <w:t xml:space="preserve"> </w:t>
      </w:r>
      <w:r w:rsidRPr="00285F83">
        <w:rPr>
          <w:rFonts w:ascii="Times New Roman" w:hAnsi="Times New Roman" w:cs="Times New Roman"/>
          <w:i/>
          <w:sz w:val="24"/>
          <w:szCs w:val="24"/>
        </w:rPr>
        <w:t>of</w:t>
      </w:r>
      <w:r w:rsidRPr="00285F83">
        <w:rPr>
          <w:rFonts w:ascii="Times New Roman" w:hAnsi="Times New Roman" w:cs="Times New Roman"/>
          <w:i/>
          <w:spacing w:val="-1"/>
          <w:sz w:val="24"/>
          <w:szCs w:val="24"/>
        </w:rPr>
        <w:t xml:space="preserve"> </w:t>
      </w:r>
      <w:r w:rsidRPr="00285F83">
        <w:rPr>
          <w:rFonts w:ascii="Times New Roman" w:hAnsi="Times New Roman" w:cs="Times New Roman"/>
          <w:i/>
          <w:sz w:val="24"/>
          <w:szCs w:val="24"/>
        </w:rPr>
        <w:t>the</w:t>
      </w:r>
      <w:r w:rsidRPr="00285F83">
        <w:rPr>
          <w:rFonts w:ascii="Times New Roman" w:hAnsi="Times New Roman" w:cs="Times New Roman"/>
          <w:i/>
          <w:spacing w:val="-1"/>
          <w:sz w:val="24"/>
          <w:szCs w:val="24"/>
        </w:rPr>
        <w:t xml:space="preserve"> </w:t>
      </w:r>
      <w:r w:rsidRPr="00285F83">
        <w:rPr>
          <w:rFonts w:ascii="Times New Roman" w:hAnsi="Times New Roman" w:cs="Times New Roman"/>
          <w:i/>
          <w:sz w:val="24"/>
          <w:szCs w:val="24"/>
        </w:rPr>
        <w:t>Total Environment,</w:t>
      </w:r>
      <w:r w:rsidRPr="00285F83">
        <w:rPr>
          <w:rFonts w:ascii="Times New Roman" w:hAnsi="Times New Roman" w:cs="Times New Roman"/>
          <w:i/>
          <w:spacing w:val="1"/>
          <w:sz w:val="24"/>
          <w:szCs w:val="24"/>
        </w:rPr>
        <w:t xml:space="preserve"> </w:t>
      </w:r>
      <w:r w:rsidRPr="00285F83">
        <w:rPr>
          <w:rFonts w:ascii="Times New Roman" w:hAnsi="Times New Roman" w:cs="Times New Roman"/>
          <w:sz w:val="24"/>
          <w:szCs w:val="24"/>
        </w:rPr>
        <w:t>514,</w:t>
      </w:r>
      <w:r w:rsidRPr="00285F83">
        <w:rPr>
          <w:rFonts w:ascii="Times New Roman" w:hAnsi="Times New Roman" w:cs="Times New Roman"/>
          <w:spacing w:val="-1"/>
          <w:sz w:val="24"/>
          <w:szCs w:val="24"/>
        </w:rPr>
        <w:t xml:space="preserve"> </w:t>
      </w:r>
      <w:r w:rsidRPr="00285F83">
        <w:rPr>
          <w:rFonts w:ascii="Times New Roman" w:hAnsi="Times New Roman" w:cs="Times New Roman"/>
          <w:sz w:val="24"/>
          <w:szCs w:val="24"/>
        </w:rPr>
        <w:t>131-139.</w:t>
      </w:r>
    </w:p>
    <w:p w14:paraId="39612E6D" w14:textId="77777777" w:rsidR="00285F83" w:rsidRPr="00285F83" w:rsidRDefault="00285F83" w:rsidP="00285F83">
      <w:pPr>
        <w:spacing w:before="120" w:after="120"/>
        <w:ind w:left="709" w:right="-64" w:hanging="709"/>
        <w:jc w:val="both"/>
        <w:rPr>
          <w:rFonts w:ascii="Times New Roman" w:hAnsi="Times New Roman" w:cs="Times New Roman"/>
          <w:sz w:val="24"/>
          <w:szCs w:val="24"/>
        </w:rPr>
      </w:pPr>
      <w:proofErr w:type="spellStart"/>
      <w:r w:rsidRPr="00285F83">
        <w:rPr>
          <w:rFonts w:ascii="Times New Roman" w:hAnsi="Times New Roman" w:cs="Times New Roman"/>
          <w:sz w:val="24"/>
          <w:szCs w:val="24"/>
        </w:rPr>
        <w:t>Lucini</w:t>
      </w:r>
      <w:proofErr w:type="spellEnd"/>
      <w:r w:rsidRPr="00285F83">
        <w:rPr>
          <w:rFonts w:ascii="Times New Roman" w:hAnsi="Times New Roman" w:cs="Times New Roman"/>
          <w:sz w:val="24"/>
          <w:szCs w:val="24"/>
        </w:rPr>
        <w:t xml:space="preserve">, L., </w:t>
      </w:r>
      <w:proofErr w:type="spellStart"/>
      <w:r w:rsidRPr="00285F83">
        <w:rPr>
          <w:rFonts w:ascii="Times New Roman" w:hAnsi="Times New Roman" w:cs="Times New Roman"/>
          <w:sz w:val="24"/>
          <w:szCs w:val="24"/>
        </w:rPr>
        <w:t>Rouphael</w:t>
      </w:r>
      <w:proofErr w:type="spellEnd"/>
      <w:r w:rsidRPr="00285F83">
        <w:rPr>
          <w:rFonts w:ascii="Times New Roman" w:hAnsi="Times New Roman" w:cs="Times New Roman"/>
          <w:sz w:val="24"/>
          <w:szCs w:val="24"/>
        </w:rPr>
        <w:t xml:space="preserve">, Y., Cardarelli, M., </w:t>
      </w:r>
      <w:proofErr w:type="spellStart"/>
      <w:r w:rsidRPr="00285F83">
        <w:rPr>
          <w:rFonts w:ascii="Times New Roman" w:hAnsi="Times New Roman" w:cs="Times New Roman"/>
          <w:sz w:val="24"/>
          <w:szCs w:val="24"/>
        </w:rPr>
        <w:t>Bonini</w:t>
      </w:r>
      <w:proofErr w:type="spellEnd"/>
      <w:r w:rsidRPr="00285F83">
        <w:rPr>
          <w:rFonts w:ascii="Times New Roman" w:hAnsi="Times New Roman" w:cs="Times New Roman"/>
          <w:sz w:val="24"/>
          <w:szCs w:val="24"/>
        </w:rPr>
        <w:t xml:space="preserve">, P., </w:t>
      </w:r>
      <w:proofErr w:type="spellStart"/>
      <w:r w:rsidRPr="00285F83">
        <w:rPr>
          <w:rFonts w:ascii="Times New Roman" w:hAnsi="Times New Roman" w:cs="Times New Roman"/>
          <w:sz w:val="24"/>
          <w:szCs w:val="24"/>
        </w:rPr>
        <w:t>Baffi</w:t>
      </w:r>
      <w:proofErr w:type="spellEnd"/>
      <w:r w:rsidRPr="00285F83">
        <w:rPr>
          <w:rFonts w:ascii="Times New Roman" w:hAnsi="Times New Roman" w:cs="Times New Roman"/>
          <w:sz w:val="24"/>
          <w:szCs w:val="24"/>
        </w:rPr>
        <w:t xml:space="preserve">, C., &amp; </w:t>
      </w:r>
      <w:proofErr w:type="spellStart"/>
      <w:r w:rsidRPr="00285F83">
        <w:rPr>
          <w:rFonts w:ascii="Times New Roman" w:hAnsi="Times New Roman" w:cs="Times New Roman"/>
          <w:sz w:val="24"/>
          <w:szCs w:val="24"/>
        </w:rPr>
        <w:t>Colla</w:t>
      </w:r>
      <w:proofErr w:type="spellEnd"/>
      <w:r w:rsidRPr="00285F83">
        <w:rPr>
          <w:rFonts w:ascii="Times New Roman" w:hAnsi="Times New Roman" w:cs="Times New Roman"/>
          <w:sz w:val="24"/>
          <w:szCs w:val="24"/>
        </w:rPr>
        <w:t xml:space="preserve">, G. (2018). A vegetal biopolymer-based </w:t>
      </w:r>
      <w:proofErr w:type="spellStart"/>
      <w:r w:rsidRPr="00285F83">
        <w:rPr>
          <w:rFonts w:ascii="Times New Roman" w:hAnsi="Times New Roman" w:cs="Times New Roman"/>
          <w:sz w:val="24"/>
          <w:szCs w:val="24"/>
        </w:rPr>
        <w:t>biostimulant</w:t>
      </w:r>
      <w:proofErr w:type="spellEnd"/>
      <w:r w:rsidRPr="00285F83">
        <w:rPr>
          <w:rFonts w:ascii="Times New Roman" w:hAnsi="Times New Roman" w:cs="Times New Roman"/>
          <w:sz w:val="24"/>
          <w:szCs w:val="24"/>
        </w:rPr>
        <w:t xml:space="preserve"> promoted root growth in melon while triggering </w:t>
      </w:r>
      <w:proofErr w:type="spellStart"/>
      <w:r w:rsidRPr="00285F83">
        <w:rPr>
          <w:rFonts w:ascii="Times New Roman" w:hAnsi="Times New Roman" w:cs="Times New Roman"/>
          <w:sz w:val="24"/>
          <w:szCs w:val="24"/>
        </w:rPr>
        <w:t>brassinosteroid</w:t>
      </w:r>
      <w:proofErr w:type="spellEnd"/>
      <w:r w:rsidRPr="00285F83">
        <w:rPr>
          <w:rFonts w:ascii="Times New Roman" w:hAnsi="Times New Roman" w:cs="Times New Roman"/>
          <w:sz w:val="24"/>
          <w:szCs w:val="24"/>
        </w:rPr>
        <w:t xml:space="preserve"> and stress-related compounds. </w:t>
      </w:r>
      <w:r w:rsidRPr="00285F83">
        <w:rPr>
          <w:rFonts w:ascii="Times New Roman" w:hAnsi="Times New Roman" w:cs="Times New Roman"/>
          <w:i/>
          <w:iCs/>
          <w:sz w:val="24"/>
          <w:szCs w:val="24"/>
        </w:rPr>
        <w:t>Frontiers in Plant Science</w:t>
      </w:r>
      <w:r w:rsidRPr="00285F83">
        <w:rPr>
          <w:rFonts w:ascii="Times New Roman" w:hAnsi="Times New Roman" w:cs="Times New Roman"/>
          <w:sz w:val="24"/>
          <w:szCs w:val="24"/>
        </w:rPr>
        <w:t>, 9, 472.</w:t>
      </w:r>
    </w:p>
    <w:p w14:paraId="3B4F6761" w14:textId="77777777" w:rsidR="00285F83" w:rsidRPr="00285F83" w:rsidRDefault="00285F83" w:rsidP="00285F83">
      <w:pPr>
        <w:pStyle w:val="BodyText"/>
        <w:spacing w:before="120" w:after="120" w:line="276" w:lineRule="auto"/>
        <w:ind w:left="709" w:right="-64" w:hanging="709"/>
        <w:jc w:val="both"/>
      </w:pPr>
      <w:proofErr w:type="spellStart"/>
      <w:r w:rsidRPr="00285F83">
        <w:t>Nejatzadeh</w:t>
      </w:r>
      <w:proofErr w:type="spellEnd"/>
      <w:r w:rsidRPr="00285F83">
        <w:t xml:space="preserve">, F. (2021). Effect of silver nanoparticles on salt tolerance of </w:t>
      </w:r>
      <w:proofErr w:type="spellStart"/>
      <w:r w:rsidRPr="00285F83">
        <w:t>Satureja</w:t>
      </w:r>
      <w:proofErr w:type="spellEnd"/>
      <w:r w:rsidRPr="00285F83">
        <w:t xml:space="preserve"> </w:t>
      </w:r>
      <w:proofErr w:type="spellStart"/>
      <w:r w:rsidRPr="00285F83">
        <w:t>hortensis</w:t>
      </w:r>
      <w:proofErr w:type="spellEnd"/>
      <w:r w:rsidRPr="00285F83">
        <w:t xml:space="preserve"> during </w:t>
      </w:r>
      <w:r w:rsidRPr="00285F83">
        <w:rPr>
          <w:i/>
          <w:iCs/>
        </w:rPr>
        <w:t>in</w:t>
      </w:r>
      <w:r w:rsidRPr="00285F83">
        <w:rPr>
          <w:i/>
          <w:iCs/>
          <w:spacing w:val="-1"/>
        </w:rPr>
        <w:t xml:space="preserve"> </w:t>
      </w:r>
      <w:r w:rsidRPr="00285F83">
        <w:rPr>
          <w:i/>
          <w:iCs/>
        </w:rPr>
        <w:t>vitro</w:t>
      </w:r>
      <w:r w:rsidRPr="00285F83">
        <w:t xml:space="preserve"> and </w:t>
      </w:r>
      <w:r w:rsidRPr="00285F83">
        <w:rPr>
          <w:i/>
          <w:iCs/>
        </w:rPr>
        <w:t>in vivo</w:t>
      </w:r>
      <w:r w:rsidRPr="00285F83">
        <w:rPr>
          <w:spacing w:val="-1"/>
        </w:rPr>
        <w:t xml:space="preserve"> </w:t>
      </w:r>
      <w:r w:rsidRPr="00285F83">
        <w:t>germination tests.</w:t>
      </w:r>
      <w:r w:rsidRPr="00285F83">
        <w:rPr>
          <w:spacing w:val="1"/>
        </w:rPr>
        <w:t xml:space="preserve"> </w:t>
      </w:r>
      <w:proofErr w:type="spellStart"/>
      <w:r w:rsidRPr="00285F83">
        <w:rPr>
          <w:i/>
        </w:rPr>
        <w:t>Heliyon</w:t>
      </w:r>
      <w:proofErr w:type="spellEnd"/>
      <w:r w:rsidRPr="00285F83">
        <w:rPr>
          <w:i/>
        </w:rPr>
        <w:t xml:space="preserve">, </w:t>
      </w:r>
      <w:r w:rsidRPr="00285F83">
        <w:t>7 (2),</w:t>
      </w:r>
      <w:r w:rsidRPr="00285F83">
        <w:rPr>
          <w:spacing w:val="-1"/>
        </w:rPr>
        <w:t xml:space="preserve"> </w:t>
      </w:r>
      <w:r w:rsidRPr="00285F83">
        <w:t>05981-05989.</w:t>
      </w:r>
    </w:p>
    <w:p w14:paraId="4636C8A3" w14:textId="77777777" w:rsidR="00285F83" w:rsidRPr="00285F83" w:rsidRDefault="00285F83" w:rsidP="00285F83">
      <w:pPr>
        <w:spacing w:before="240" w:after="120"/>
        <w:ind w:left="709" w:right="-64" w:hanging="709"/>
        <w:jc w:val="both"/>
        <w:rPr>
          <w:rFonts w:ascii="Times New Roman" w:hAnsi="Times New Roman" w:cs="Times New Roman"/>
          <w:sz w:val="24"/>
          <w:szCs w:val="24"/>
        </w:rPr>
      </w:pPr>
      <w:proofErr w:type="spellStart"/>
      <w:r w:rsidRPr="00285F83">
        <w:rPr>
          <w:rFonts w:ascii="Times New Roman" w:hAnsi="Times New Roman" w:cs="Times New Roman"/>
          <w:sz w:val="24"/>
          <w:szCs w:val="24"/>
        </w:rPr>
        <w:t>Povero</w:t>
      </w:r>
      <w:proofErr w:type="spellEnd"/>
      <w:r w:rsidRPr="00285F83">
        <w:rPr>
          <w:rFonts w:ascii="Times New Roman" w:hAnsi="Times New Roman" w:cs="Times New Roman"/>
          <w:sz w:val="24"/>
          <w:szCs w:val="24"/>
        </w:rPr>
        <w:t xml:space="preserve">, G., Mejia, J. F., Di Tommaso, D., </w:t>
      </w:r>
      <w:proofErr w:type="spellStart"/>
      <w:r w:rsidRPr="00285F83">
        <w:rPr>
          <w:rFonts w:ascii="Times New Roman" w:hAnsi="Times New Roman" w:cs="Times New Roman"/>
          <w:sz w:val="24"/>
          <w:szCs w:val="24"/>
        </w:rPr>
        <w:t>Piaggesi</w:t>
      </w:r>
      <w:proofErr w:type="spellEnd"/>
      <w:r w:rsidRPr="00285F83">
        <w:rPr>
          <w:rFonts w:ascii="Times New Roman" w:hAnsi="Times New Roman" w:cs="Times New Roman"/>
          <w:sz w:val="24"/>
          <w:szCs w:val="24"/>
        </w:rPr>
        <w:t xml:space="preserve">, A., &amp; Warrior, P. (2016). A systematic approach to discover and characterize natural plant </w:t>
      </w:r>
      <w:proofErr w:type="spellStart"/>
      <w:r w:rsidRPr="00285F83">
        <w:rPr>
          <w:rFonts w:ascii="Times New Roman" w:hAnsi="Times New Roman" w:cs="Times New Roman"/>
          <w:sz w:val="24"/>
          <w:szCs w:val="24"/>
        </w:rPr>
        <w:t>biostimulants</w:t>
      </w:r>
      <w:proofErr w:type="spellEnd"/>
      <w:r w:rsidRPr="00285F83">
        <w:rPr>
          <w:rFonts w:ascii="Times New Roman" w:hAnsi="Times New Roman" w:cs="Times New Roman"/>
          <w:sz w:val="24"/>
          <w:szCs w:val="24"/>
        </w:rPr>
        <w:t>. </w:t>
      </w:r>
      <w:r w:rsidRPr="00285F83">
        <w:rPr>
          <w:rFonts w:ascii="Times New Roman" w:hAnsi="Times New Roman" w:cs="Times New Roman"/>
          <w:i/>
          <w:iCs/>
          <w:sz w:val="24"/>
          <w:szCs w:val="24"/>
        </w:rPr>
        <w:t>Frontiers in plant science</w:t>
      </w:r>
      <w:r w:rsidRPr="00285F83">
        <w:rPr>
          <w:rFonts w:ascii="Times New Roman" w:hAnsi="Times New Roman" w:cs="Times New Roman"/>
          <w:sz w:val="24"/>
          <w:szCs w:val="24"/>
        </w:rPr>
        <w:t>, 7, 435.</w:t>
      </w:r>
    </w:p>
    <w:p w14:paraId="1EEB6F35" w14:textId="77777777" w:rsidR="00285F83" w:rsidRPr="00285F83" w:rsidRDefault="00285F83" w:rsidP="00285F83">
      <w:pPr>
        <w:spacing w:before="120" w:after="120"/>
        <w:ind w:left="709" w:right="-64" w:hanging="709"/>
        <w:jc w:val="both"/>
        <w:rPr>
          <w:rFonts w:ascii="Times New Roman" w:hAnsi="Times New Roman" w:cs="Times New Roman"/>
          <w:sz w:val="24"/>
          <w:szCs w:val="24"/>
        </w:rPr>
      </w:pPr>
      <w:proofErr w:type="spellStart"/>
      <w:r w:rsidRPr="00285F83">
        <w:rPr>
          <w:rFonts w:ascii="Times New Roman" w:hAnsi="Times New Roman" w:cs="Times New Roman"/>
          <w:sz w:val="24"/>
          <w:szCs w:val="24"/>
        </w:rPr>
        <w:t>Rouphael</w:t>
      </w:r>
      <w:proofErr w:type="spellEnd"/>
      <w:r w:rsidRPr="00285F83">
        <w:rPr>
          <w:rFonts w:ascii="Times New Roman" w:hAnsi="Times New Roman" w:cs="Times New Roman"/>
          <w:sz w:val="24"/>
          <w:szCs w:val="24"/>
        </w:rPr>
        <w:t xml:space="preserve">, Y., &amp; </w:t>
      </w:r>
      <w:proofErr w:type="spellStart"/>
      <w:r w:rsidRPr="00285F83">
        <w:rPr>
          <w:rFonts w:ascii="Times New Roman" w:hAnsi="Times New Roman" w:cs="Times New Roman"/>
          <w:sz w:val="24"/>
          <w:szCs w:val="24"/>
        </w:rPr>
        <w:t>Colla</w:t>
      </w:r>
      <w:proofErr w:type="spellEnd"/>
      <w:r w:rsidRPr="00285F83">
        <w:rPr>
          <w:rFonts w:ascii="Times New Roman" w:hAnsi="Times New Roman" w:cs="Times New Roman"/>
          <w:sz w:val="24"/>
          <w:szCs w:val="24"/>
        </w:rPr>
        <w:t xml:space="preserve">, G. (2018). Synergistic </w:t>
      </w:r>
      <w:proofErr w:type="spellStart"/>
      <w:r w:rsidRPr="00285F83">
        <w:rPr>
          <w:rFonts w:ascii="Times New Roman" w:hAnsi="Times New Roman" w:cs="Times New Roman"/>
          <w:sz w:val="24"/>
          <w:szCs w:val="24"/>
        </w:rPr>
        <w:t>biostimulatory</w:t>
      </w:r>
      <w:proofErr w:type="spellEnd"/>
      <w:r w:rsidRPr="00285F83">
        <w:rPr>
          <w:rFonts w:ascii="Times New Roman" w:hAnsi="Times New Roman" w:cs="Times New Roman"/>
          <w:sz w:val="24"/>
          <w:szCs w:val="24"/>
        </w:rPr>
        <w:t xml:space="preserve"> action: Designing the next generation of plant </w:t>
      </w:r>
      <w:proofErr w:type="spellStart"/>
      <w:r w:rsidRPr="00285F83">
        <w:rPr>
          <w:rFonts w:ascii="Times New Roman" w:hAnsi="Times New Roman" w:cs="Times New Roman"/>
          <w:sz w:val="24"/>
          <w:szCs w:val="24"/>
        </w:rPr>
        <w:t>biostimulants</w:t>
      </w:r>
      <w:proofErr w:type="spellEnd"/>
      <w:r w:rsidRPr="00285F83">
        <w:rPr>
          <w:rFonts w:ascii="Times New Roman" w:hAnsi="Times New Roman" w:cs="Times New Roman"/>
          <w:sz w:val="24"/>
          <w:szCs w:val="24"/>
        </w:rPr>
        <w:t xml:space="preserve"> for sustainable agriculture. </w:t>
      </w:r>
      <w:r w:rsidRPr="00285F83">
        <w:rPr>
          <w:rFonts w:ascii="Times New Roman" w:hAnsi="Times New Roman" w:cs="Times New Roman"/>
          <w:i/>
          <w:iCs/>
          <w:sz w:val="24"/>
          <w:szCs w:val="24"/>
        </w:rPr>
        <w:t>Frontiers in plant science</w:t>
      </w:r>
      <w:r w:rsidRPr="00285F83">
        <w:rPr>
          <w:rFonts w:ascii="Times New Roman" w:hAnsi="Times New Roman" w:cs="Times New Roman"/>
          <w:sz w:val="24"/>
          <w:szCs w:val="24"/>
        </w:rPr>
        <w:t>, 9, 1655.</w:t>
      </w:r>
    </w:p>
    <w:p w14:paraId="72792A66" w14:textId="77777777" w:rsidR="00285F83" w:rsidRPr="00285F83" w:rsidRDefault="00285F83" w:rsidP="00285F83">
      <w:pPr>
        <w:pStyle w:val="BodyText"/>
        <w:spacing w:before="120" w:after="120" w:line="276" w:lineRule="auto"/>
        <w:ind w:left="709" w:right="-64" w:hanging="709"/>
        <w:jc w:val="both"/>
        <w:rPr>
          <w:u w:val="single" w:color="FFFFFF" w:themeColor="background1"/>
        </w:rPr>
      </w:pPr>
      <w:r w:rsidRPr="00285F83">
        <w:rPr>
          <w:u w:val="single" w:color="FFFFFF" w:themeColor="background1"/>
        </w:rPr>
        <w:t>Servin,</w:t>
      </w:r>
      <w:r w:rsidRPr="00285F83">
        <w:rPr>
          <w:spacing w:val="-7"/>
          <w:u w:val="single" w:color="FFFFFF" w:themeColor="background1"/>
        </w:rPr>
        <w:t xml:space="preserve"> </w:t>
      </w:r>
      <w:r w:rsidRPr="00285F83">
        <w:rPr>
          <w:u w:val="single" w:color="FFFFFF" w:themeColor="background1"/>
        </w:rPr>
        <w:t>A.,</w:t>
      </w:r>
      <w:r w:rsidRPr="00285F83">
        <w:rPr>
          <w:spacing w:val="-7"/>
          <w:u w:val="single" w:color="FFFFFF" w:themeColor="background1"/>
        </w:rPr>
        <w:t xml:space="preserve"> </w:t>
      </w:r>
      <w:r w:rsidRPr="00285F83">
        <w:rPr>
          <w:u w:val="single" w:color="FFFFFF" w:themeColor="background1"/>
        </w:rPr>
        <w:t>Elmer,</w:t>
      </w:r>
      <w:r w:rsidRPr="00285F83">
        <w:rPr>
          <w:spacing w:val="-5"/>
          <w:u w:val="single" w:color="FFFFFF" w:themeColor="background1"/>
        </w:rPr>
        <w:t xml:space="preserve"> </w:t>
      </w:r>
      <w:r w:rsidRPr="00285F83">
        <w:rPr>
          <w:u w:val="single" w:color="FFFFFF" w:themeColor="background1"/>
        </w:rPr>
        <w:t>W.,</w:t>
      </w:r>
      <w:r w:rsidRPr="00285F83">
        <w:rPr>
          <w:spacing w:val="-6"/>
          <w:u w:val="single" w:color="FFFFFF" w:themeColor="background1"/>
        </w:rPr>
        <w:t xml:space="preserve"> </w:t>
      </w:r>
      <w:r w:rsidRPr="00285F83">
        <w:rPr>
          <w:u w:val="single" w:color="FFFFFF" w:themeColor="background1"/>
        </w:rPr>
        <w:t>Mukherjee,</w:t>
      </w:r>
      <w:r w:rsidRPr="00285F83">
        <w:rPr>
          <w:spacing w:val="-5"/>
          <w:u w:val="single" w:color="FFFFFF" w:themeColor="background1"/>
        </w:rPr>
        <w:t xml:space="preserve"> </w:t>
      </w:r>
      <w:r w:rsidRPr="00285F83">
        <w:rPr>
          <w:u w:val="single" w:color="FFFFFF" w:themeColor="background1"/>
        </w:rPr>
        <w:t>A.,</w:t>
      </w:r>
      <w:r w:rsidRPr="00285F83">
        <w:rPr>
          <w:spacing w:val="-7"/>
          <w:u w:val="single" w:color="FFFFFF" w:themeColor="background1"/>
        </w:rPr>
        <w:t xml:space="preserve"> </w:t>
      </w:r>
      <w:r w:rsidRPr="00285F83">
        <w:rPr>
          <w:u w:val="single" w:color="FFFFFF" w:themeColor="background1"/>
        </w:rPr>
        <w:t>De</w:t>
      </w:r>
      <w:r w:rsidRPr="00285F83">
        <w:rPr>
          <w:spacing w:val="-8"/>
          <w:u w:val="single" w:color="FFFFFF" w:themeColor="background1"/>
        </w:rPr>
        <w:t xml:space="preserve"> </w:t>
      </w:r>
      <w:r w:rsidRPr="00285F83">
        <w:rPr>
          <w:u w:val="single" w:color="FFFFFF" w:themeColor="background1"/>
        </w:rPr>
        <w:t>la</w:t>
      </w:r>
      <w:r w:rsidRPr="00285F83">
        <w:rPr>
          <w:spacing w:val="-6"/>
          <w:u w:val="single" w:color="FFFFFF" w:themeColor="background1"/>
        </w:rPr>
        <w:t xml:space="preserve"> </w:t>
      </w:r>
      <w:r w:rsidRPr="00285F83">
        <w:rPr>
          <w:u w:val="single" w:color="FFFFFF" w:themeColor="background1"/>
        </w:rPr>
        <w:t>Torre-Roche,</w:t>
      </w:r>
      <w:r w:rsidRPr="00285F83">
        <w:rPr>
          <w:spacing w:val="-6"/>
          <w:u w:val="single" w:color="FFFFFF" w:themeColor="background1"/>
        </w:rPr>
        <w:t xml:space="preserve"> </w:t>
      </w:r>
      <w:r w:rsidRPr="00285F83">
        <w:rPr>
          <w:u w:val="single" w:color="FFFFFF" w:themeColor="background1"/>
        </w:rPr>
        <w:t>R.,</w:t>
      </w:r>
      <w:r w:rsidRPr="00285F83">
        <w:rPr>
          <w:spacing w:val="-5"/>
          <w:u w:val="single" w:color="FFFFFF" w:themeColor="background1"/>
        </w:rPr>
        <w:t xml:space="preserve"> </w:t>
      </w:r>
      <w:r w:rsidRPr="00285F83">
        <w:rPr>
          <w:u w:val="single" w:color="FFFFFF" w:themeColor="background1"/>
        </w:rPr>
        <w:t>Hamdi,</w:t>
      </w:r>
      <w:r w:rsidRPr="00285F83">
        <w:rPr>
          <w:spacing w:val="-6"/>
          <w:u w:val="single" w:color="FFFFFF" w:themeColor="background1"/>
        </w:rPr>
        <w:t xml:space="preserve"> </w:t>
      </w:r>
      <w:r w:rsidRPr="00285F83">
        <w:rPr>
          <w:u w:val="single" w:color="FFFFFF" w:themeColor="background1"/>
        </w:rPr>
        <w:t>H.,</w:t>
      </w:r>
      <w:r w:rsidRPr="00285F83">
        <w:rPr>
          <w:spacing w:val="-9"/>
          <w:u w:val="single" w:color="FFFFFF" w:themeColor="background1"/>
        </w:rPr>
        <w:t xml:space="preserve"> </w:t>
      </w:r>
      <w:r w:rsidRPr="00285F83">
        <w:rPr>
          <w:u w:val="single" w:color="FFFFFF" w:themeColor="background1"/>
        </w:rPr>
        <w:t>White,</w:t>
      </w:r>
      <w:r w:rsidRPr="00285F83">
        <w:rPr>
          <w:spacing w:val="-5"/>
          <w:u w:val="single" w:color="FFFFFF" w:themeColor="background1"/>
        </w:rPr>
        <w:t xml:space="preserve"> </w:t>
      </w:r>
      <w:r w:rsidRPr="00285F83">
        <w:rPr>
          <w:u w:val="single" w:color="FFFFFF" w:themeColor="background1"/>
        </w:rPr>
        <w:t>J.</w:t>
      </w:r>
      <w:r w:rsidRPr="00285F83">
        <w:rPr>
          <w:spacing w:val="-6"/>
          <w:u w:val="single" w:color="FFFFFF" w:themeColor="background1"/>
        </w:rPr>
        <w:t xml:space="preserve"> </w:t>
      </w:r>
      <w:r w:rsidRPr="00285F83">
        <w:rPr>
          <w:u w:val="single" w:color="FFFFFF" w:themeColor="background1"/>
        </w:rPr>
        <w:t>C.,</w:t>
      </w:r>
      <w:r w:rsidRPr="00285F83">
        <w:rPr>
          <w:spacing w:val="-5"/>
          <w:u w:val="single" w:color="FFFFFF" w:themeColor="background1"/>
        </w:rPr>
        <w:t xml:space="preserve"> </w:t>
      </w:r>
      <w:r w:rsidRPr="00285F83">
        <w:rPr>
          <w:u w:val="single" w:color="FFFFFF" w:themeColor="background1"/>
        </w:rPr>
        <w:t>&amp;</w:t>
      </w:r>
      <w:r w:rsidRPr="00285F83">
        <w:rPr>
          <w:spacing w:val="-8"/>
          <w:u w:val="single" w:color="FFFFFF" w:themeColor="background1"/>
        </w:rPr>
        <w:t xml:space="preserve"> </w:t>
      </w:r>
      <w:proofErr w:type="spellStart"/>
      <w:r w:rsidRPr="00285F83">
        <w:rPr>
          <w:u w:val="single" w:color="FFFFFF" w:themeColor="background1"/>
        </w:rPr>
        <w:t>Dimkpa</w:t>
      </w:r>
      <w:proofErr w:type="spellEnd"/>
      <w:r w:rsidRPr="00285F83">
        <w:rPr>
          <w:u w:val="single" w:color="FFFFFF" w:themeColor="background1"/>
        </w:rPr>
        <w:t xml:space="preserve">, C. (2015). A review of the use of engineered nanomaterials to suppress plant disease and enhance crop yield. </w:t>
      </w:r>
      <w:r w:rsidRPr="00285F83">
        <w:rPr>
          <w:i/>
          <w:iCs/>
          <w:u w:val="single" w:color="FFFFFF" w:themeColor="background1"/>
        </w:rPr>
        <w:t>Journal of Nanoparticle Research,</w:t>
      </w:r>
      <w:r w:rsidRPr="00285F83">
        <w:rPr>
          <w:u w:val="single" w:color="FFFFFF" w:themeColor="background1"/>
        </w:rPr>
        <w:t xml:space="preserve"> 17 (2), 1- 21.</w:t>
      </w:r>
    </w:p>
    <w:p w14:paraId="3B9D795F" w14:textId="77777777" w:rsidR="00285F83" w:rsidRPr="00285F83" w:rsidRDefault="00285F83" w:rsidP="00285F83">
      <w:pPr>
        <w:pStyle w:val="BodyText"/>
        <w:spacing w:before="120" w:after="120" w:line="276" w:lineRule="auto"/>
        <w:ind w:left="709" w:right="-64" w:hanging="709"/>
        <w:jc w:val="both"/>
      </w:pPr>
      <w:proofErr w:type="spellStart"/>
      <w:r w:rsidRPr="00285F83">
        <w:t>Taran</w:t>
      </w:r>
      <w:proofErr w:type="spellEnd"/>
      <w:r w:rsidRPr="00285F83">
        <w:t>,</w:t>
      </w:r>
      <w:r w:rsidRPr="00285F83">
        <w:rPr>
          <w:spacing w:val="-11"/>
        </w:rPr>
        <w:t xml:space="preserve"> </w:t>
      </w:r>
      <w:r w:rsidRPr="00285F83">
        <w:t>N.,</w:t>
      </w:r>
      <w:r w:rsidRPr="00285F83">
        <w:rPr>
          <w:spacing w:val="-14"/>
        </w:rPr>
        <w:t xml:space="preserve"> </w:t>
      </w:r>
      <w:proofErr w:type="spellStart"/>
      <w:r w:rsidRPr="00285F83">
        <w:t>Storozhenko</w:t>
      </w:r>
      <w:proofErr w:type="spellEnd"/>
      <w:r w:rsidRPr="00285F83">
        <w:t>,</w:t>
      </w:r>
      <w:r w:rsidRPr="00285F83">
        <w:rPr>
          <w:spacing w:val="-11"/>
        </w:rPr>
        <w:t xml:space="preserve"> </w:t>
      </w:r>
      <w:r w:rsidRPr="00285F83">
        <w:t>V.,</w:t>
      </w:r>
      <w:r w:rsidRPr="00285F83">
        <w:rPr>
          <w:spacing w:val="-14"/>
        </w:rPr>
        <w:t xml:space="preserve"> </w:t>
      </w:r>
      <w:proofErr w:type="spellStart"/>
      <w:r w:rsidRPr="00285F83">
        <w:t>Svietlova</w:t>
      </w:r>
      <w:proofErr w:type="spellEnd"/>
      <w:r w:rsidRPr="00285F83">
        <w:t>,</w:t>
      </w:r>
      <w:r w:rsidRPr="00285F83">
        <w:rPr>
          <w:spacing w:val="-14"/>
        </w:rPr>
        <w:t xml:space="preserve"> </w:t>
      </w:r>
      <w:r w:rsidRPr="00285F83">
        <w:t>N.,</w:t>
      </w:r>
      <w:r w:rsidRPr="00285F83">
        <w:rPr>
          <w:spacing w:val="-14"/>
        </w:rPr>
        <w:t xml:space="preserve"> </w:t>
      </w:r>
      <w:proofErr w:type="spellStart"/>
      <w:r w:rsidRPr="00285F83">
        <w:t>Batsmanova</w:t>
      </w:r>
      <w:proofErr w:type="spellEnd"/>
      <w:r w:rsidRPr="00285F83">
        <w:t>,</w:t>
      </w:r>
      <w:r w:rsidRPr="00285F83">
        <w:rPr>
          <w:spacing w:val="-13"/>
        </w:rPr>
        <w:t xml:space="preserve"> </w:t>
      </w:r>
      <w:r w:rsidRPr="00285F83">
        <w:t>L.,</w:t>
      </w:r>
      <w:r w:rsidRPr="00285F83">
        <w:rPr>
          <w:spacing w:val="-14"/>
        </w:rPr>
        <w:t xml:space="preserve"> </w:t>
      </w:r>
      <w:proofErr w:type="spellStart"/>
      <w:r w:rsidRPr="00285F83">
        <w:t>Shvartau</w:t>
      </w:r>
      <w:proofErr w:type="spellEnd"/>
      <w:r w:rsidRPr="00285F83">
        <w:t>,</w:t>
      </w:r>
      <w:r w:rsidRPr="00285F83">
        <w:rPr>
          <w:spacing w:val="-11"/>
        </w:rPr>
        <w:t xml:space="preserve"> </w:t>
      </w:r>
      <w:r w:rsidRPr="00285F83">
        <w:t>V.,</w:t>
      </w:r>
      <w:r w:rsidRPr="00285F83">
        <w:rPr>
          <w:spacing w:val="-14"/>
        </w:rPr>
        <w:t xml:space="preserve"> </w:t>
      </w:r>
      <w:r w:rsidRPr="00285F83">
        <w:t>&amp;</w:t>
      </w:r>
      <w:r w:rsidRPr="00285F83">
        <w:rPr>
          <w:spacing w:val="-11"/>
        </w:rPr>
        <w:t xml:space="preserve"> </w:t>
      </w:r>
      <w:r w:rsidRPr="00285F83">
        <w:t>Kovalenko,</w:t>
      </w:r>
      <w:r w:rsidRPr="00285F83">
        <w:rPr>
          <w:spacing w:val="-14"/>
        </w:rPr>
        <w:t xml:space="preserve"> </w:t>
      </w:r>
      <w:r w:rsidRPr="00285F83">
        <w:t>M.</w:t>
      </w:r>
      <w:r w:rsidRPr="00285F83">
        <w:rPr>
          <w:spacing w:val="-12"/>
        </w:rPr>
        <w:t xml:space="preserve"> </w:t>
      </w:r>
      <w:r w:rsidRPr="00285F83">
        <w:t>(2017).</w:t>
      </w:r>
      <w:r w:rsidRPr="00285F83">
        <w:rPr>
          <w:spacing w:val="-58"/>
        </w:rPr>
        <w:t xml:space="preserve"> </w:t>
      </w:r>
      <w:r w:rsidRPr="00285F83">
        <w:t>Effect</w:t>
      </w:r>
      <w:r w:rsidRPr="00285F83">
        <w:rPr>
          <w:spacing w:val="1"/>
        </w:rPr>
        <w:t xml:space="preserve"> </w:t>
      </w:r>
      <w:r w:rsidRPr="00285F83">
        <w:t>of</w:t>
      </w:r>
      <w:r w:rsidRPr="00285F83">
        <w:rPr>
          <w:spacing w:val="1"/>
        </w:rPr>
        <w:t xml:space="preserve"> </w:t>
      </w:r>
      <w:r w:rsidRPr="00285F83">
        <w:t>zinc</w:t>
      </w:r>
      <w:r w:rsidRPr="00285F83">
        <w:rPr>
          <w:spacing w:val="1"/>
        </w:rPr>
        <w:t xml:space="preserve"> </w:t>
      </w:r>
      <w:r w:rsidRPr="00285F83">
        <w:t>and</w:t>
      </w:r>
      <w:r w:rsidRPr="00285F83">
        <w:rPr>
          <w:spacing w:val="1"/>
        </w:rPr>
        <w:t xml:space="preserve"> </w:t>
      </w:r>
      <w:r w:rsidRPr="00285F83">
        <w:t>copper</w:t>
      </w:r>
      <w:r w:rsidRPr="00285F83">
        <w:rPr>
          <w:spacing w:val="1"/>
        </w:rPr>
        <w:t xml:space="preserve"> </w:t>
      </w:r>
      <w:r w:rsidRPr="00285F83">
        <w:t>nanoparticles</w:t>
      </w:r>
      <w:r w:rsidRPr="00285F83">
        <w:rPr>
          <w:spacing w:val="1"/>
        </w:rPr>
        <w:t xml:space="preserve"> </w:t>
      </w:r>
      <w:r w:rsidRPr="00285F83">
        <w:t>on</w:t>
      </w:r>
      <w:r w:rsidRPr="00285F83">
        <w:rPr>
          <w:spacing w:val="1"/>
        </w:rPr>
        <w:t xml:space="preserve"> </w:t>
      </w:r>
      <w:r w:rsidRPr="00285F83">
        <w:t>drought</w:t>
      </w:r>
      <w:r w:rsidRPr="00285F83">
        <w:rPr>
          <w:spacing w:val="1"/>
        </w:rPr>
        <w:t xml:space="preserve"> </w:t>
      </w:r>
      <w:r w:rsidRPr="00285F83">
        <w:t>resistance</w:t>
      </w:r>
      <w:r w:rsidRPr="00285F83">
        <w:rPr>
          <w:spacing w:val="1"/>
        </w:rPr>
        <w:t xml:space="preserve"> </w:t>
      </w:r>
      <w:r w:rsidRPr="00285F83">
        <w:t>of</w:t>
      </w:r>
      <w:r w:rsidRPr="00285F83">
        <w:rPr>
          <w:spacing w:val="1"/>
        </w:rPr>
        <w:t xml:space="preserve"> </w:t>
      </w:r>
      <w:r w:rsidRPr="00285F83">
        <w:t>wheat</w:t>
      </w:r>
      <w:r w:rsidRPr="00285F83">
        <w:rPr>
          <w:spacing w:val="1"/>
        </w:rPr>
        <w:t xml:space="preserve"> </w:t>
      </w:r>
      <w:r w:rsidRPr="00285F83">
        <w:t>seedlings.</w:t>
      </w:r>
      <w:r w:rsidRPr="00285F83">
        <w:rPr>
          <w:spacing w:val="1"/>
        </w:rPr>
        <w:t xml:space="preserve"> </w:t>
      </w:r>
      <w:r w:rsidRPr="00285F83">
        <w:rPr>
          <w:i/>
        </w:rPr>
        <w:t>Nanoscale</w:t>
      </w:r>
      <w:r w:rsidRPr="00285F83">
        <w:rPr>
          <w:i/>
          <w:spacing w:val="-1"/>
        </w:rPr>
        <w:t xml:space="preserve"> </w:t>
      </w:r>
      <w:r w:rsidRPr="00285F83">
        <w:rPr>
          <w:i/>
        </w:rPr>
        <w:t>Research Letters,</w:t>
      </w:r>
      <w:r w:rsidRPr="00285F83">
        <w:rPr>
          <w:i/>
          <w:spacing w:val="2"/>
        </w:rPr>
        <w:t xml:space="preserve"> </w:t>
      </w:r>
      <w:r w:rsidRPr="00285F83">
        <w:t>12 (1), 1-6.</w:t>
      </w:r>
    </w:p>
    <w:p w14:paraId="59B1877B" w14:textId="77777777" w:rsidR="00285F83" w:rsidRPr="00285F83" w:rsidRDefault="00285F83" w:rsidP="00285F83">
      <w:pPr>
        <w:pStyle w:val="Normal2"/>
        <w:keepLines/>
        <w:spacing w:before="120" w:after="120"/>
        <w:ind w:left="709" w:right="-64" w:hanging="709"/>
        <w:jc w:val="both"/>
        <w:rPr>
          <w:rFonts w:ascii="Times New Roman" w:hAnsi="Times New Roman" w:cs="Times New Roman"/>
          <w:sz w:val="24"/>
          <w:szCs w:val="24"/>
        </w:rPr>
      </w:pPr>
      <w:bookmarkStart w:id="9" w:name="_Hlk199252212"/>
      <w:proofErr w:type="spellStart"/>
      <w:r w:rsidRPr="00285F83">
        <w:rPr>
          <w:rFonts w:ascii="Times New Roman" w:hAnsi="Times New Roman" w:cs="Times New Roman"/>
          <w:sz w:val="24"/>
          <w:szCs w:val="24"/>
        </w:rPr>
        <w:t>Wiersum</w:t>
      </w:r>
      <w:proofErr w:type="spellEnd"/>
      <w:r w:rsidRPr="00285F83">
        <w:rPr>
          <w:rFonts w:ascii="Times New Roman" w:hAnsi="Times New Roman" w:cs="Times New Roman"/>
          <w:sz w:val="24"/>
          <w:szCs w:val="24"/>
        </w:rPr>
        <w:t xml:space="preserve">, K. F., &amp; </w:t>
      </w:r>
      <w:proofErr w:type="spellStart"/>
      <w:r w:rsidRPr="00285F83">
        <w:rPr>
          <w:rFonts w:ascii="Times New Roman" w:hAnsi="Times New Roman" w:cs="Times New Roman"/>
          <w:sz w:val="24"/>
          <w:szCs w:val="24"/>
        </w:rPr>
        <w:t>Nitis</w:t>
      </w:r>
      <w:proofErr w:type="spellEnd"/>
      <w:r w:rsidRPr="00285F83">
        <w:rPr>
          <w:rFonts w:ascii="Times New Roman" w:hAnsi="Times New Roman" w:cs="Times New Roman"/>
          <w:sz w:val="24"/>
          <w:szCs w:val="24"/>
        </w:rPr>
        <w:t xml:space="preserve">, </w:t>
      </w:r>
      <w:bookmarkEnd w:id="9"/>
      <w:r w:rsidRPr="00285F83">
        <w:rPr>
          <w:rFonts w:ascii="Times New Roman" w:hAnsi="Times New Roman" w:cs="Times New Roman"/>
          <w:sz w:val="24"/>
          <w:szCs w:val="24"/>
        </w:rPr>
        <w:t>I. M. (1992). </w:t>
      </w:r>
      <w:proofErr w:type="spellStart"/>
      <w:r w:rsidRPr="00285F83">
        <w:rPr>
          <w:rFonts w:ascii="Times New Roman" w:hAnsi="Times New Roman" w:cs="Times New Roman"/>
          <w:i/>
          <w:iCs/>
          <w:sz w:val="24"/>
          <w:szCs w:val="24"/>
        </w:rPr>
        <w:t>Gliricidia</w:t>
      </w:r>
      <w:proofErr w:type="spellEnd"/>
      <w:r w:rsidRPr="00285F83">
        <w:rPr>
          <w:rFonts w:ascii="Times New Roman" w:hAnsi="Times New Roman" w:cs="Times New Roman"/>
          <w:i/>
          <w:iCs/>
          <w:sz w:val="24"/>
          <w:szCs w:val="24"/>
        </w:rPr>
        <w:t xml:space="preserve"> </w:t>
      </w:r>
      <w:proofErr w:type="spellStart"/>
      <w:r w:rsidRPr="00285F83">
        <w:rPr>
          <w:rFonts w:ascii="Times New Roman" w:hAnsi="Times New Roman" w:cs="Times New Roman"/>
          <w:i/>
          <w:iCs/>
          <w:sz w:val="24"/>
          <w:szCs w:val="24"/>
        </w:rPr>
        <w:t>sepium</w:t>
      </w:r>
      <w:proofErr w:type="spellEnd"/>
      <w:r w:rsidRPr="00285F83">
        <w:rPr>
          <w:rFonts w:ascii="Times New Roman" w:hAnsi="Times New Roman" w:cs="Times New Roman"/>
          <w:sz w:val="24"/>
          <w:szCs w:val="24"/>
        </w:rPr>
        <w:t xml:space="preserve"> (Jacq.) </w:t>
      </w:r>
      <w:proofErr w:type="spellStart"/>
      <w:r w:rsidRPr="00285F83">
        <w:rPr>
          <w:rFonts w:ascii="Times New Roman" w:hAnsi="Times New Roman" w:cs="Times New Roman"/>
          <w:sz w:val="24"/>
          <w:szCs w:val="24"/>
        </w:rPr>
        <w:t>Kunth</w:t>
      </w:r>
      <w:proofErr w:type="spellEnd"/>
      <w:r w:rsidRPr="00285F83">
        <w:rPr>
          <w:rFonts w:ascii="Times New Roman" w:hAnsi="Times New Roman" w:cs="Times New Roman"/>
          <w:sz w:val="24"/>
          <w:szCs w:val="24"/>
        </w:rPr>
        <w:t xml:space="preserve"> ex </w:t>
      </w:r>
      <w:proofErr w:type="spellStart"/>
      <w:r w:rsidRPr="00285F83">
        <w:rPr>
          <w:rFonts w:ascii="Times New Roman" w:hAnsi="Times New Roman" w:cs="Times New Roman"/>
          <w:sz w:val="24"/>
          <w:szCs w:val="24"/>
        </w:rPr>
        <w:t>Walp</w:t>
      </w:r>
      <w:proofErr w:type="spellEnd"/>
      <w:r w:rsidRPr="00285F83">
        <w:rPr>
          <w:rFonts w:ascii="Times New Roman" w:hAnsi="Times New Roman" w:cs="Times New Roman"/>
          <w:sz w:val="24"/>
          <w:szCs w:val="24"/>
        </w:rPr>
        <w:t xml:space="preserve">. Record from </w:t>
      </w:r>
      <w:proofErr w:type="spellStart"/>
      <w:r w:rsidRPr="00285F83">
        <w:rPr>
          <w:rFonts w:ascii="Times New Roman" w:hAnsi="Times New Roman" w:cs="Times New Roman"/>
          <w:sz w:val="24"/>
          <w:szCs w:val="24"/>
        </w:rPr>
        <w:t>Proseabase</w:t>
      </w:r>
      <w:proofErr w:type="spellEnd"/>
      <w:r w:rsidRPr="00285F83">
        <w:rPr>
          <w:rFonts w:ascii="Times New Roman" w:hAnsi="Times New Roman" w:cs="Times New Roman"/>
          <w:sz w:val="24"/>
          <w:szCs w:val="24"/>
        </w:rPr>
        <w:t xml:space="preserve">. </w:t>
      </w:r>
      <w:proofErr w:type="spellStart"/>
      <w:r w:rsidRPr="00285F83">
        <w:rPr>
          <w:rFonts w:ascii="Times New Roman" w:hAnsi="Times New Roman" w:cs="Times New Roman"/>
          <w:sz w:val="24"/>
          <w:szCs w:val="24"/>
        </w:rPr>
        <w:t>Mannetje</w:t>
      </w:r>
      <w:proofErr w:type="spellEnd"/>
      <w:r w:rsidRPr="00285F83">
        <w:rPr>
          <w:rFonts w:ascii="Times New Roman" w:hAnsi="Times New Roman" w:cs="Times New Roman"/>
          <w:sz w:val="24"/>
          <w:szCs w:val="24"/>
        </w:rPr>
        <w:t>, Lb.’s and Jones, R.M. (Editors). PROSEA (</w:t>
      </w:r>
      <w:r w:rsidRPr="00285F83">
        <w:rPr>
          <w:rFonts w:ascii="Times New Roman" w:hAnsi="Times New Roman" w:cs="Times New Roman"/>
          <w:i/>
          <w:iCs/>
          <w:sz w:val="24"/>
          <w:szCs w:val="24"/>
        </w:rPr>
        <w:t>Plant Resources of South-East Asia</w:t>
      </w:r>
      <w:r w:rsidRPr="00285F83">
        <w:rPr>
          <w:rFonts w:ascii="Times New Roman" w:hAnsi="Times New Roman" w:cs="Times New Roman"/>
          <w:sz w:val="24"/>
          <w:szCs w:val="24"/>
        </w:rPr>
        <w:t xml:space="preserve">) </w:t>
      </w:r>
      <w:r w:rsidRPr="00285F83">
        <w:rPr>
          <w:rFonts w:ascii="Times New Roman" w:hAnsi="Times New Roman" w:cs="Times New Roman"/>
          <w:i/>
          <w:iCs/>
          <w:sz w:val="24"/>
          <w:szCs w:val="24"/>
        </w:rPr>
        <w:t>Foundation, Bogor, Indonesia</w:t>
      </w:r>
      <w:r w:rsidRPr="00285F83">
        <w:rPr>
          <w:rFonts w:ascii="Times New Roman" w:hAnsi="Times New Roman" w:cs="Times New Roman"/>
          <w:sz w:val="24"/>
          <w:szCs w:val="24"/>
        </w:rPr>
        <w:t>.</w:t>
      </w:r>
    </w:p>
    <w:p w14:paraId="3438B189" w14:textId="77777777" w:rsidR="00285F83" w:rsidRPr="00285F83" w:rsidRDefault="00285F83" w:rsidP="00285F83">
      <w:pPr>
        <w:spacing w:before="120" w:after="120"/>
        <w:ind w:left="709" w:right="-64" w:hanging="709"/>
        <w:jc w:val="both"/>
        <w:rPr>
          <w:rFonts w:ascii="Times New Roman" w:hAnsi="Times New Roman" w:cs="Times New Roman"/>
          <w:sz w:val="24"/>
          <w:szCs w:val="24"/>
        </w:rPr>
      </w:pPr>
      <w:r w:rsidRPr="00285F83">
        <w:rPr>
          <w:rFonts w:ascii="Times New Roman" w:hAnsi="Times New Roman" w:cs="Times New Roman"/>
          <w:sz w:val="24"/>
          <w:szCs w:val="24"/>
        </w:rPr>
        <w:t xml:space="preserve">Zulfiqar, F., </w:t>
      </w:r>
      <w:proofErr w:type="spellStart"/>
      <w:r w:rsidRPr="00285F83">
        <w:rPr>
          <w:rFonts w:ascii="Times New Roman" w:hAnsi="Times New Roman" w:cs="Times New Roman"/>
          <w:sz w:val="24"/>
          <w:szCs w:val="24"/>
        </w:rPr>
        <w:t>Casadesús</w:t>
      </w:r>
      <w:proofErr w:type="spellEnd"/>
      <w:r w:rsidRPr="00285F83">
        <w:rPr>
          <w:rFonts w:ascii="Times New Roman" w:hAnsi="Times New Roman" w:cs="Times New Roman"/>
          <w:sz w:val="24"/>
          <w:szCs w:val="24"/>
        </w:rPr>
        <w:t xml:space="preserve">, A., Brockman, H., &amp; </w:t>
      </w:r>
      <w:proofErr w:type="spellStart"/>
      <w:r w:rsidRPr="00285F83">
        <w:rPr>
          <w:rFonts w:ascii="Times New Roman" w:hAnsi="Times New Roman" w:cs="Times New Roman"/>
          <w:sz w:val="24"/>
          <w:szCs w:val="24"/>
        </w:rPr>
        <w:t>Munné</w:t>
      </w:r>
      <w:proofErr w:type="spellEnd"/>
      <w:r w:rsidRPr="00285F83">
        <w:rPr>
          <w:rFonts w:ascii="Times New Roman" w:hAnsi="Times New Roman" w:cs="Times New Roman"/>
          <w:sz w:val="24"/>
          <w:szCs w:val="24"/>
        </w:rPr>
        <w:t xml:space="preserve">-Bosch, S. (2020). An overview of plant-based natural </w:t>
      </w:r>
      <w:proofErr w:type="spellStart"/>
      <w:r w:rsidRPr="00285F83">
        <w:rPr>
          <w:rFonts w:ascii="Times New Roman" w:hAnsi="Times New Roman" w:cs="Times New Roman"/>
          <w:sz w:val="24"/>
          <w:szCs w:val="24"/>
        </w:rPr>
        <w:t>biostimulants</w:t>
      </w:r>
      <w:proofErr w:type="spellEnd"/>
      <w:r w:rsidRPr="00285F83">
        <w:rPr>
          <w:rFonts w:ascii="Times New Roman" w:hAnsi="Times New Roman" w:cs="Times New Roman"/>
          <w:sz w:val="24"/>
          <w:szCs w:val="24"/>
        </w:rPr>
        <w:t xml:space="preserve"> for sustainable horticulture with a particular focus on moringa leaf extracts. </w:t>
      </w:r>
      <w:r w:rsidRPr="00285F83">
        <w:rPr>
          <w:rFonts w:ascii="Times New Roman" w:hAnsi="Times New Roman" w:cs="Times New Roman"/>
          <w:i/>
          <w:iCs/>
          <w:sz w:val="24"/>
          <w:szCs w:val="24"/>
        </w:rPr>
        <w:t>Plant Science</w:t>
      </w:r>
      <w:r w:rsidRPr="00285F83">
        <w:rPr>
          <w:rFonts w:ascii="Times New Roman" w:hAnsi="Times New Roman" w:cs="Times New Roman"/>
          <w:sz w:val="24"/>
          <w:szCs w:val="24"/>
        </w:rPr>
        <w:t>, 295, 110-194.</w:t>
      </w:r>
    </w:p>
    <w:p w14:paraId="61B2B06D" w14:textId="77777777" w:rsidR="00285F83" w:rsidRPr="00285F83" w:rsidRDefault="00285F83" w:rsidP="00285F83">
      <w:pPr>
        <w:spacing w:before="120" w:after="120"/>
        <w:jc w:val="both"/>
        <w:rPr>
          <w:rFonts w:ascii="Times New Roman" w:hAnsi="Times New Roman" w:cs="Times New Roman"/>
          <w:b/>
          <w:bCs/>
          <w:color w:val="000000" w:themeColor="text1"/>
          <w:sz w:val="24"/>
          <w:szCs w:val="24"/>
        </w:rPr>
      </w:pPr>
    </w:p>
    <w:p w14:paraId="0CC05976" w14:textId="77777777" w:rsidR="00285F83" w:rsidRPr="00EB4891" w:rsidRDefault="00285F83" w:rsidP="00285F83">
      <w:pPr>
        <w:spacing w:before="120" w:after="120"/>
        <w:jc w:val="both"/>
        <w:rPr>
          <w:rFonts w:ascii="Times New Roman" w:hAnsi="Times New Roman" w:cs="Times New Roman"/>
          <w:color w:val="000000" w:themeColor="text1"/>
          <w:sz w:val="24"/>
          <w:szCs w:val="24"/>
        </w:rPr>
      </w:pPr>
    </w:p>
    <w:p w14:paraId="1D75B819" w14:textId="77777777" w:rsidR="00161355" w:rsidRPr="00EB4891" w:rsidRDefault="00161355" w:rsidP="001110C3">
      <w:pPr>
        <w:tabs>
          <w:tab w:val="left" w:pos="7655"/>
        </w:tabs>
        <w:spacing w:before="120" w:after="0"/>
        <w:jc w:val="both"/>
        <w:rPr>
          <w:rFonts w:ascii="Times New Roman" w:hAnsi="Times New Roman" w:cs="Times New Roman"/>
          <w:b/>
          <w:sz w:val="24"/>
          <w:szCs w:val="24"/>
        </w:rPr>
      </w:pPr>
    </w:p>
    <w:sectPr w:rsidR="00161355" w:rsidRPr="00EB48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6E08D" w14:textId="77777777" w:rsidR="00DE091A" w:rsidRDefault="00DE091A">
      <w:pPr>
        <w:spacing w:after="0" w:line="240" w:lineRule="auto"/>
      </w:pPr>
      <w:r>
        <w:separator/>
      </w:r>
    </w:p>
  </w:endnote>
  <w:endnote w:type="continuationSeparator" w:id="0">
    <w:p w14:paraId="03014EB5" w14:textId="77777777" w:rsidR="00DE091A" w:rsidRDefault="00DE0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5CB8A" w14:textId="77777777" w:rsidR="00D55902" w:rsidRDefault="00D559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1AD19" w14:textId="77777777" w:rsidR="00D55902" w:rsidRDefault="00D559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5FA7B" w14:textId="77777777" w:rsidR="00D55902" w:rsidRDefault="00D55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3F2DC" w14:textId="77777777" w:rsidR="00DE091A" w:rsidRDefault="00DE091A">
      <w:pPr>
        <w:spacing w:after="0" w:line="240" w:lineRule="auto"/>
      </w:pPr>
      <w:r>
        <w:separator/>
      </w:r>
    </w:p>
  </w:footnote>
  <w:footnote w:type="continuationSeparator" w:id="0">
    <w:p w14:paraId="70BAE3C8" w14:textId="77777777" w:rsidR="00DE091A" w:rsidRDefault="00DE0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A2B77" w14:textId="7B9658CD" w:rsidR="00D55902" w:rsidRDefault="00D55902">
    <w:pPr>
      <w:pStyle w:val="Header"/>
    </w:pPr>
    <w:r>
      <w:rPr>
        <w:noProof/>
      </w:rPr>
      <w:pict w14:anchorId="2EC2A0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5271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A357B" w14:textId="08047336" w:rsidR="00D55902" w:rsidRDefault="00D55902">
    <w:pPr>
      <w:pStyle w:val="Header"/>
    </w:pPr>
    <w:r>
      <w:rPr>
        <w:noProof/>
      </w:rPr>
      <w:pict w14:anchorId="12DB74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5271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BF90B" w14:textId="106BD0B6" w:rsidR="00D55902" w:rsidRDefault="00D55902">
    <w:pPr>
      <w:pStyle w:val="Header"/>
    </w:pPr>
    <w:r>
      <w:rPr>
        <w:noProof/>
      </w:rPr>
      <w:pict w14:anchorId="37E612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5271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3DC"/>
    <w:rsid w:val="00096FFE"/>
    <w:rsid w:val="000A103E"/>
    <w:rsid w:val="000B2003"/>
    <w:rsid w:val="000D1B3D"/>
    <w:rsid w:val="000E6451"/>
    <w:rsid w:val="001110C3"/>
    <w:rsid w:val="001522D9"/>
    <w:rsid w:val="00154A2E"/>
    <w:rsid w:val="00161355"/>
    <w:rsid w:val="001736A4"/>
    <w:rsid w:val="00187501"/>
    <w:rsid w:val="001D4FA5"/>
    <w:rsid w:val="0023659C"/>
    <w:rsid w:val="00285F83"/>
    <w:rsid w:val="00290F12"/>
    <w:rsid w:val="00297F72"/>
    <w:rsid w:val="002E3839"/>
    <w:rsid w:val="002E6EFB"/>
    <w:rsid w:val="002F043F"/>
    <w:rsid w:val="00331640"/>
    <w:rsid w:val="00347E75"/>
    <w:rsid w:val="00352235"/>
    <w:rsid w:val="003745BD"/>
    <w:rsid w:val="00374BE7"/>
    <w:rsid w:val="00376752"/>
    <w:rsid w:val="00390F2A"/>
    <w:rsid w:val="003E6D28"/>
    <w:rsid w:val="003F5C3B"/>
    <w:rsid w:val="003F76AC"/>
    <w:rsid w:val="00404B2A"/>
    <w:rsid w:val="00447EF6"/>
    <w:rsid w:val="00454509"/>
    <w:rsid w:val="00474678"/>
    <w:rsid w:val="004866EE"/>
    <w:rsid w:val="004A04F1"/>
    <w:rsid w:val="004A3AFF"/>
    <w:rsid w:val="004A4109"/>
    <w:rsid w:val="004A7910"/>
    <w:rsid w:val="004B1A42"/>
    <w:rsid w:val="004B40EA"/>
    <w:rsid w:val="004F5D89"/>
    <w:rsid w:val="00595904"/>
    <w:rsid w:val="00626BEB"/>
    <w:rsid w:val="00636098"/>
    <w:rsid w:val="00656F17"/>
    <w:rsid w:val="0069715B"/>
    <w:rsid w:val="006D0C1D"/>
    <w:rsid w:val="006D36C1"/>
    <w:rsid w:val="006E6068"/>
    <w:rsid w:val="0070117E"/>
    <w:rsid w:val="0070324C"/>
    <w:rsid w:val="00716D84"/>
    <w:rsid w:val="00766BE0"/>
    <w:rsid w:val="00780165"/>
    <w:rsid w:val="00780E52"/>
    <w:rsid w:val="007A0881"/>
    <w:rsid w:val="007B7AB9"/>
    <w:rsid w:val="007C0F28"/>
    <w:rsid w:val="007E3705"/>
    <w:rsid w:val="00810B32"/>
    <w:rsid w:val="00816FE7"/>
    <w:rsid w:val="00846C52"/>
    <w:rsid w:val="00862AE0"/>
    <w:rsid w:val="008666CA"/>
    <w:rsid w:val="008B052D"/>
    <w:rsid w:val="008D08E9"/>
    <w:rsid w:val="008E549E"/>
    <w:rsid w:val="008F37DB"/>
    <w:rsid w:val="00914FD7"/>
    <w:rsid w:val="0097043F"/>
    <w:rsid w:val="00984C53"/>
    <w:rsid w:val="009B1F1B"/>
    <w:rsid w:val="00A31DE9"/>
    <w:rsid w:val="00A36D1E"/>
    <w:rsid w:val="00A413E4"/>
    <w:rsid w:val="00A5311D"/>
    <w:rsid w:val="00A608D6"/>
    <w:rsid w:val="00A66EEB"/>
    <w:rsid w:val="00A7266E"/>
    <w:rsid w:val="00AA0D54"/>
    <w:rsid w:val="00AA5107"/>
    <w:rsid w:val="00AB332B"/>
    <w:rsid w:val="00B1512D"/>
    <w:rsid w:val="00B3129B"/>
    <w:rsid w:val="00B93D6E"/>
    <w:rsid w:val="00BC29D2"/>
    <w:rsid w:val="00BD65ED"/>
    <w:rsid w:val="00BF1FC9"/>
    <w:rsid w:val="00C05234"/>
    <w:rsid w:val="00C20DBB"/>
    <w:rsid w:val="00C43726"/>
    <w:rsid w:val="00C70457"/>
    <w:rsid w:val="00CA70B0"/>
    <w:rsid w:val="00CB0B45"/>
    <w:rsid w:val="00CD6D74"/>
    <w:rsid w:val="00CE30E3"/>
    <w:rsid w:val="00D03DA2"/>
    <w:rsid w:val="00D30175"/>
    <w:rsid w:val="00D55902"/>
    <w:rsid w:val="00D97AE4"/>
    <w:rsid w:val="00DE091A"/>
    <w:rsid w:val="00DF24E3"/>
    <w:rsid w:val="00E14085"/>
    <w:rsid w:val="00E27594"/>
    <w:rsid w:val="00E677BC"/>
    <w:rsid w:val="00E85CE2"/>
    <w:rsid w:val="00E92E66"/>
    <w:rsid w:val="00E97DDF"/>
    <w:rsid w:val="00EA2E26"/>
    <w:rsid w:val="00EB4891"/>
    <w:rsid w:val="00EE27BE"/>
    <w:rsid w:val="00F423DC"/>
    <w:rsid w:val="00F5034F"/>
    <w:rsid w:val="00F81064"/>
    <w:rsid w:val="00F85D3A"/>
    <w:rsid w:val="00FA0226"/>
    <w:rsid w:val="00FB77F2"/>
    <w:rsid w:val="00FE68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E36DE3"/>
  <w15:chartTrackingRefBased/>
  <w15:docId w15:val="{A556C3A0-F367-4391-A95B-2969EC5F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E52"/>
    <w:pPr>
      <w:spacing w:after="200" w:line="276" w:lineRule="auto"/>
    </w:pPr>
    <w:rPr>
      <w:rFonts w:ascii="Calibri" w:eastAsia="Calibri" w:hAnsi="Calibri" w:cs="Shruti"/>
      <w:kern w:val="0"/>
      <w:lang w:val="en-US" w:bidi="gu-IN"/>
      <w14:ligatures w14:val="none"/>
    </w:rPr>
  </w:style>
  <w:style w:type="paragraph" w:styleId="Heading1">
    <w:name w:val="heading 1"/>
    <w:basedOn w:val="Normal"/>
    <w:next w:val="Normal"/>
    <w:link w:val="Heading1Char"/>
    <w:uiPriority w:val="9"/>
    <w:qFormat/>
    <w:rsid w:val="00F423DC"/>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IN" w:bidi="ar-SA"/>
      <w14:ligatures w14:val="standardContextual"/>
    </w:rPr>
  </w:style>
  <w:style w:type="paragraph" w:styleId="Heading2">
    <w:name w:val="heading 2"/>
    <w:basedOn w:val="Normal"/>
    <w:next w:val="Normal"/>
    <w:link w:val="Heading2Char"/>
    <w:uiPriority w:val="9"/>
    <w:semiHidden/>
    <w:unhideWhenUsed/>
    <w:qFormat/>
    <w:rsid w:val="00F423DC"/>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IN" w:bidi="ar-SA"/>
      <w14:ligatures w14:val="standardContextual"/>
    </w:rPr>
  </w:style>
  <w:style w:type="paragraph" w:styleId="Heading3">
    <w:name w:val="heading 3"/>
    <w:basedOn w:val="Normal"/>
    <w:next w:val="Normal"/>
    <w:link w:val="Heading3Char"/>
    <w:uiPriority w:val="9"/>
    <w:semiHidden/>
    <w:unhideWhenUsed/>
    <w:qFormat/>
    <w:rsid w:val="00F423DC"/>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IN" w:bidi="ar-SA"/>
      <w14:ligatures w14:val="standardContextual"/>
    </w:rPr>
  </w:style>
  <w:style w:type="paragraph" w:styleId="Heading4">
    <w:name w:val="heading 4"/>
    <w:basedOn w:val="Normal"/>
    <w:next w:val="Normal"/>
    <w:link w:val="Heading4Char"/>
    <w:uiPriority w:val="9"/>
    <w:semiHidden/>
    <w:unhideWhenUsed/>
    <w:qFormat/>
    <w:rsid w:val="00F423DC"/>
    <w:pPr>
      <w:keepNext/>
      <w:keepLines/>
      <w:spacing w:before="80" w:after="40" w:line="259" w:lineRule="auto"/>
      <w:outlineLvl w:val="3"/>
    </w:pPr>
    <w:rPr>
      <w:rFonts w:asciiTheme="minorHAnsi" w:eastAsiaTheme="majorEastAsia" w:hAnsiTheme="minorHAnsi" w:cstheme="majorBidi"/>
      <w:i/>
      <w:iCs/>
      <w:color w:val="2F5496" w:themeColor="accent1" w:themeShade="BF"/>
      <w:kern w:val="2"/>
      <w:lang w:val="en-IN" w:bidi="ar-SA"/>
      <w14:ligatures w14:val="standardContextual"/>
    </w:rPr>
  </w:style>
  <w:style w:type="paragraph" w:styleId="Heading5">
    <w:name w:val="heading 5"/>
    <w:basedOn w:val="Normal"/>
    <w:next w:val="Normal"/>
    <w:link w:val="Heading5Char"/>
    <w:uiPriority w:val="9"/>
    <w:semiHidden/>
    <w:unhideWhenUsed/>
    <w:qFormat/>
    <w:rsid w:val="00F423DC"/>
    <w:pPr>
      <w:keepNext/>
      <w:keepLines/>
      <w:spacing w:before="80" w:after="40" w:line="259" w:lineRule="auto"/>
      <w:outlineLvl w:val="4"/>
    </w:pPr>
    <w:rPr>
      <w:rFonts w:asciiTheme="minorHAnsi" w:eastAsiaTheme="majorEastAsia" w:hAnsiTheme="minorHAnsi" w:cstheme="majorBidi"/>
      <w:color w:val="2F5496" w:themeColor="accent1" w:themeShade="BF"/>
      <w:kern w:val="2"/>
      <w:lang w:val="en-IN" w:bidi="ar-SA"/>
      <w14:ligatures w14:val="standardContextual"/>
    </w:rPr>
  </w:style>
  <w:style w:type="paragraph" w:styleId="Heading6">
    <w:name w:val="heading 6"/>
    <w:basedOn w:val="Normal"/>
    <w:next w:val="Normal"/>
    <w:link w:val="Heading6Char"/>
    <w:uiPriority w:val="9"/>
    <w:semiHidden/>
    <w:unhideWhenUsed/>
    <w:qFormat/>
    <w:rsid w:val="00F423DC"/>
    <w:pPr>
      <w:keepNext/>
      <w:keepLines/>
      <w:spacing w:before="40" w:after="0" w:line="259" w:lineRule="auto"/>
      <w:outlineLvl w:val="5"/>
    </w:pPr>
    <w:rPr>
      <w:rFonts w:asciiTheme="minorHAnsi" w:eastAsiaTheme="majorEastAsia" w:hAnsiTheme="minorHAnsi" w:cstheme="majorBidi"/>
      <w:i/>
      <w:iCs/>
      <w:color w:val="595959" w:themeColor="text1" w:themeTint="A6"/>
      <w:kern w:val="2"/>
      <w:lang w:val="en-IN" w:bidi="ar-SA"/>
      <w14:ligatures w14:val="standardContextual"/>
    </w:rPr>
  </w:style>
  <w:style w:type="paragraph" w:styleId="Heading7">
    <w:name w:val="heading 7"/>
    <w:basedOn w:val="Normal"/>
    <w:next w:val="Normal"/>
    <w:link w:val="Heading7Char"/>
    <w:uiPriority w:val="9"/>
    <w:semiHidden/>
    <w:unhideWhenUsed/>
    <w:qFormat/>
    <w:rsid w:val="00F423DC"/>
    <w:pPr>
      <w:keepNext/>
      <w:keepLines/>
      <w:spacing w:before="40" w:after="0" w:line="259" w:lineRule="auto"/>
      <w:outlineLvl w:val="6"/>
    </w:pPr>
    <w:rPr>
      <w:rFonts w:asciiTheme="minorHAnsi" w:eastAsiaTheme="majorEastAsia" w:hAnsiTheme="minorHAnsi" w:cstheme="majorBidi"/>
      <w:color w:val="595959" w:themeColor="text1" w:themeTint="A6"/>
      <w:kern w:val="2"/>
      <w:lang w:val="en-IN" w:bidi="ar-SA"/>
      <w14:ligatures w14:val="standardContextual"/>
    </w:rPr>
  </w:style>
  <w:style w:type="paragraph" w:styleId="Heading8">
    <w:name w:val="heading 8"/>
    <w:basedOn w:val="Normal"/>
    <w:next w:val="Normal"/>
    <w:link w:val="Heading8Char"/>
    <w:uiPriority w:val="9"/>
    <w:semiHidden/>
    <w:unhideWhenUsed/>
    <w:qFormat/>
    <w:rsid w:val="00F423DC"/>
    <w:pPr>
      <w:keepNext/>
      <w:keepLines/>
      <w:spacing w:after="0" w:line="259" w:lineRule="auto"/>
      <w:outlineLvl w:val="7"/>
    </w:pPr>
    <w:rPr>
      <w:rFonts w:asciiTheme="minorHAnsi" w:eastAsiaTheme="majorEastAsia" w:hAnsiTheme="minorHAnsi" w:cstheme="majorBidi"/>
      <w:i/>
      <w:iCs/>
      <w:color w:val="272727" w:themeColor="text1" w:themeTint="D8"/>
      <w:kern w:val="2"/>
      <w:lang w:val="en-IN" w:bidi="ar-SA"/>
      <w14:ligatures w14:val="standardContextual"/>
    </w:rPr>
  </w:style>
  <w:style w:type="paragraph" w:styleId="Heading9">
    <w:name w:val="heading 9"/>
    <w:basedOn w:val="Normal"/>
    <w:next w:val="Normal"/>
    <w:link w:val="Heading9Char"/>
    <w:uiPriority w:val="9"/>
    <w:semiHidden/>
    <w:unhideWhenUsed/>
    <w:qFormat/>
    <w:rsid w:val="00F423DC"/>
    <w:pPr>
      <w:keepNext/>
      <w:keepLines/>
      <w:spacing w:after="0" w:line="259" w:lineRule="auto"/>
      <w:outlineLvl w:val="8"/>
    </w:pPr>
    <w:rPr>
      <w:rFonts w:asciiTheme="minorHAnsi" w:eastAsiaTheme="majorEastAsia" w:hAnsiTheme="minorHAnsi" w:cstheme="majorBidi"/>
      <w:color w:val="272727" w:themeColor="text1" w:themeTint="D8"/>
      <w:kern w:val="2"/>
      <w:lang w:val="en-IN"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3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423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423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423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423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423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23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23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23DC"/>
    <w:rPr>
      <w:rFonts w:eastAsiaTheme="majorEastAsia" w:cstheme="majorBidi"/>
      <w:color w:val="272727" w:themeColor="text1" w:themeTint="D8"/>
    </w:rPr>
  </w:style>
  <w:style w:type="paragraph" w:styleId="Title">
    <w:name w:val="Title"/>
    <w:basedOn w:val="Normal"/>
    <w:next w:val="Normal"/>
    <w:link w:val="TitleChar"/>
    <w:uiPriority w:val="10"/>
    <w:qFormat/>
    <w:rsid w:val="00F423DC"/>
    <w:pPr>
      <w:spacing w:after="80" w:line="240" w:lineRule="auto"/>
      <w:contextualSpacing/>
    </w:pPr>
    <w:rPr>
      <w:rFonts w:asciiTheme="majorHAnsi" w:eastAsiaTheme="majorEastAsia" w:hAnsiTheme="majorHAnsi" w:cstheme="majorBidi"/>
      <w:spacing w:val="-10"/>
      <w:kern w:val="28"/>
      <w:sz w:val="56"/>
      <w:szCs w:val="56"/>
      <w:lang w:val="en-IN" w:bidi="ar-SA"/>
      <w14:ligatures w14:val="standardContextual"/>
    </w:rPr>
  </w:style>
  <w:style w:type="character" w:customStyle="1" w:styleId="TitleChar">
    <w:name w:val="Title Char"/>
    <w:basedOn w:val="DefaultParagraphFont"/>
    <w:link w:val="Title"/>
    <w:uiPriority w:val="10"/>
    <w:rsid w:val="00F423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23D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IN" w:bidi="ar-SA"/>
      <w14:ligatures w14:val="standardContextual"/>
    </w:rPr>
  </w:style>
  <w:style w:type="character" w:customStyle="1" w:styleId="SubtitleChar">
    <w:name w:val="Subtitle Char"/>
    <w:basedOn w:val="DefaultParagraphFont"/>
    <w:link w:val="Subtitle"/>
    <w:uiPriority w:val="11"/>
    <w:rsid w:val="00F423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23DC"/>
    <w:pPr>
      <w:spacing w:before="160" w:after="160" w:line="259" w:lineRule="auto"/>
      <w:jc w:val="center"/>
    </w:pPr>
    <w:rPr>
      <w:rFonts w:asciiTheme="minorHAnsi" w:eastAsiaTheme="minorHAnsi" w:hAnsiTheme="minorHAnsi" w:cstheme="minorBidi"/>
      <w:i/>
      <w:iCs/>
      <w:color w:val="404040" w:themeColor="text1" w:themeTint="BF"/>
      <w:kern w:val="2"/>
      <w:lang w:val="en-IN" w:bidi="ar-SA"/>
      <w14:ligatures w14:val="standardContextual"/>
    </w:rPr>
  </w:style>
  <w:style w:type="character" w:customStyle="1" w:styleId="QuoteChar">
    <w:name w:val="Quote Char"/>
    <w:basedOn w:val="DefaultParagraphFont"/>
    <w:link w:val="Quote"/>
    <w:uiPriority w:val="29"/>
    <w:rsid w:val="00F423DC"/>
    <w:rPr>
      <w:i/>
      <w:iCs/>
      <w:color w:val="404040" w:themeColor="text1" w:themeTint="BF"/>
    </w:rPr>
  </w:style>
  <w:style w:type="paragraph" w:styleId="ListParagraph">
    <w:name w:val="List Paragraph"/>
    <w:basedOn w:val="Normal"/>
    <w:uiPriority w:val="34"/>
    <w:qFormat/>
    <w:rsid w:val="00F423DC"/>
    <w:pPr>
      <w:spacing w:after="160" w:line="259" w:lineRule="auto"/>
      <w:ind w:left="720"/>
      <w:contextualSpacing/>
    </w:pPr>
    <w:rPr>
      <w:rFonts w:asciiTheme="minorHAnsi" w:eastAsiaTheme="minorHAnsi" w:hAnsiTheme="minorHAnsi" w:cstheme="minorBidi"/>
      <w:kern w:val="2"/>
      <w:lang w:val="en-IN" w:bidi="ar-SA"/>
      <w14:ligatures w14:val="standardContextual"/>
    </w:rPr>
  </w:style>
  <w:style w:type="character" w:styleId="IntenseEmphasis">
    <w:name w:val="Intense Emphasis"/>
    <w:basedOn w:val="DefaultParagraphFont"/>
    <w:uiPriority w:val="21"/>
    <w:qFormat/>
    <w:rsid w:val="00F423DC"/>
    <w:rPr>
      <w:i/>
      <w:iCs/>
      <w:color w:val="2F5496" w:themeColor="accent1" w:themeShade="BF"/>
    </w:rPr>
  </w:style>
  <w:style w:type="paragraph" w:styleId="IntenseQuote">
    <w:name w:val="Intense Quote"/>
    <w:basedOn w:val="Normal"/>
    <w:next w:val="Normal"/>
    <w:link w:val="IntenseQuoteChar"/>
    <w:uiPriority w:val="30"/>
    <w:qFormat/>
    <w:rsid w:val="00F423D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lang w:val="en-IN" w:bidi="ar-SA"/>
      <w14:ligatures w14:val="standardContextual"/>
    </w:rPr>
  </w:style>
  <w:style w:type="character" w:customStyle="1" w:styleId="IntenseQuoteChar">
    <w:name w:val="Intense Quote Char"/>
    <w:basedOn w:val="DefaultParagraphFont"/>
    <w:link w:val="IntenseQuote"/>
    <w:uiPriority w:val="30"/>
    <w:rsid w:val="00F423DC"/>
    <w:rPr>
      <w:i/>
      <w:iCs/>
      <w:color w:val="2F5496" w:themeColor="accent1" w:themeShade="BF"/>
    </w:rPr>
  </w:style>
  <w:style w:type="character" w:styleId="IntenseReference">
    <w:name w:val="Intense Reference"/>
    <w:basedOn w:val="DefaultParagraphFont"/>
    <w:uiPriority w:val="32"/>
    <w:qFormat/>
    <w:rsid w:val="00F423DC"/>
    <w:rPr>
      <w:b/>
      <w:bCs/>
      <w:smallCaps/>
      <w:color w:val="2F5496" w:themeColor="accent1" w:themeShade="BF"/>
      <w:spacing w:val="5"/>
    </w:rPr>
  </w:style>
  <w:style w:type="paragraph" w:customStyle="1" w:styleId="Default">
    <w:name w:val="Default"/>
    <w:rsid w:val="00780E52"/>
    <w:pPr>
      <w:autoSpaceDE w:val="0"/>
      <w:autoSpaceDN w:val="0"/>
      <w:adjustRightInd w:val="0"/>
      <w:spacing w:after="0" w:line="240" w:lineRule="auto"/>
    </w:pPr>
    <w:rPr>
      <w:rFonts w:ascii="Times New Roman" w:eastAsia="Calibri" w:hAnsi="Times New Roman" w:cs="Times New Roman"/>
      <w:color w:val="000000"/>
      <w:kern w:val="0"/>
      <w:sz w:val="24"/>
      <w:szCs w:val="24"/>
      <w:lang w:val="en-US" w:bidi="gu-IN"/>
      <w14:ligatures w14:val="none"/>
    </w:rPr>
  </w:style>
  <w:style w:type="character" w:styleId="Hyperlink">
    <w:name w:val="Hyperlink"/>
    <w:uiPriority w:val="99"/>
    <w:rsid w:val="00780E52"/>
    <w:rPr>
      <w:color w:val="0000FF"/>
      <w:u w:val="single"/>
    </w:rPr>
  </w:style>
  <w:style w:type="paragraph" w:styleId="BodyText">
    <w:name w:val="Body Text"/>
    <w:basedOn w:val="Normal"/>
    <w:link w:val="BodyTextChar"/>
    <w:uiPriority w:val="1"/>
    <w:qFormat/>
    <w:rsid w:val="00810B32"/>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810B32"/>
    <w:rPr>
      <w:rFonts w:ascii="Times New Roman" w:eastAsia="Times New Roman" w:hAnsi="Times New Roman" w:cs="Times New Roman"/>
      <w:kern w:val="0"/>
      <w:sz w:val="24"/>
      <w:szCs w:val="24"/>
      <w:lang w:val="en-US"/>
      <w14:ligatures w14:val="none"/>
    </w:rPr>
  </w:style>
  <w:style w:type="paragraph" w:styleId="NormalWeb">
    <w:name w:val="Normal (Web)"/>
    <w:basedOn w:val="Normal"/>
    <w:uiPriority w:val="99"/>
    <w:unhideWhenUsed/>
    <w:rsid w:val="00EA2E26"/>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odyTextIndent">
    <w:name w:val="Body Text Indent"/>
    <w:basedOn w:val="Normal"/>
    <w:link w:val="BodyTextIndentChar"/>
    <w:uiPriority w:val="99"/>
    <w:unhideWhenUsed/>
    <w:rsid w:val="00EA2E26"/>
    <w:pPr>
      <w:pBdr>
        <w:top w:val="nil"/>
        <w:left w:val="nil"/>
        <w:bottom w:val="nil"/>
        <w:right w:val="nil"/>
        <w:between w:val="nil"/>
        <w:bar w:val="nil"/>
      </w:pBdr>
      <w:spacing w:after="120" w:line="240" w:lineRule="auto"/>
      <w:ind w:left="283"/>
    </w:pPr>
    <w:rPr>
      <w:rFonts w:ascii="Times New Roman" w:eastAsia="Arial Unicode MS" w:hAnsi="Times New Roman" w:cs="Times New Roman"/>
      <w:sz w:val="24"/>
      <w:szCs w:val="24"/>
      <w:bdr w:val="nil"/>
      <w:lang w:bidi="ar-SA"/>
    </w:rPr>
  </w:style>
  <w:style w:type="character" w:customStyle="1" w:styleId="BodyTextIndentChar">
    <w:name w:val="Body Text Indent Char"/>
    <w:basedOn w:val="DefaultParagraphFont"/>
    <w:link w:val="BodyTextIndent"/>
    <w:uiPriority w:val="99"/>
    <w:rsid w:val="00EA2E26"/>
    <w:rPr>
      <w:rFonts w:ascii="Times New Roman" w:eastAsia="Arial Unicode MS" w:hAnsi="Times New Roman" w:cs="Times New Roman"/>
      <w:kern w:val="0"/>
      <w:sz w:val="24"/>
      <w:szCs w:val="24"/>
      <w:bdr w:val="nil"/>
      <w:lang w:val="en-US"/>
      <w14:ligatures w14:val="none"/>
    </w:rPr>
  </w:style>
  <w:style w:type="paragraph" w:styleId="CommentText">
    <w:name w:val="annotation text"/>
    <w:basedOn w:val="Normal"/>
    <w:link w:val="CommentTextChar"/>
    <w:uiPriority w:val="99"/>
    <w:semiHidden/>
    <w:unhideWhenUsed/>
    <w:rsid w:val="00AA0D54"/>
    <w:pPr>
      <w:spacing w:line="240" w:lineRule="auto"/>
    </w:pPr>
    <w:rPr>
      <w:sz w:val="20"/>
      <w:szCs w:val="20"/>
    </w:rPr>
  </w:style>
  <w:style w:type="character" w:customStyle="1" w:styleId="CommentTextChar">
    <w:name w:val="Comment Text Char"/>
    <w:basedOn w:val="DefaultParagraphFont"/>
    <w:link w:val="CommentText"/>
    <w:uiPriority w:val="99"/>
    <w:semiHidden/>
    <w:rsid w:val="00AA0D54"/>
    <w:rPr>
      <w:rFonts w:ascii="Calibri" w:eastAsia="Calibri" w:hAnsi="Calibri" w:cs="Shruti"/>
      <w:kern w:val="0"/>
      <w:sz w:val="20"/>
      <w:szCs w:val="20"/>
      <w:lang w:val="en-US" w:bidi="gu-IN"/>
      <w14:ligatures w14:val="none"/>
    </w:rPr>
  </w:style>
  <w:style w:type="paragraph" w:styleId="CommentSubject">
    <w:name w:val="annotation subject"/>
    <w:basedOn w:val="CommentText"/>
    <w:next w:val="CommentText"/>
    <w:link w:val="CommentSubjectChar"/>
    <w:uiPriority w:val="99"/>
    <w:semiHidden/>
    <w:unhideWhenUsed/>
    <w:rsid w:val="00AA0D54"/>
    <w:pPr>
      <w:pBdr>
        <w:top w:val="nil"/>
        <w:left w:val="nil"/>
        <w:bottom w:val="nil"/>
        <w:right w:val="nil"/>
        <w:between w:val="nil"/>
        <w:bar w:val="nil"/>
      </w:pBdr>
      <w:spacing w:after="0"/>
    </w:pPr>
    <w:rPr>
      <w:rFonts w:ascii="Times New Roman" w:eastAsia="Arial Unicode MS" w:hAnsi="Times New Roman" w:cs="Times New Roman"/>
      <w:b/>
      <w:bCs/>
      <w:bdr w:val="nil"/>
      <w:lang w:bidi="ar-SA"/>
    </w:rPr>
  </w:style>
  <w:style w:type="character" w:customStyle="1" w:styleId="CommentSubjectChar">
    <w:name w:val="Comment Subject Char"/>
    <w:basedOn w:val="CommentTextChar"/>
    <w:link w:val="CommentSubject"/>
    <w:uiPriority w:val="99"/>
    <w:semiHidden/>
    <w:rsid w:val="00AA0D54"/>
    <w:rPr>
      <w:rFonts w:ascii="Times New Roman" w:eastAsia="Arial Unicode MS" w:hAnsi="Times New Roman" w:cs="Times New Roman"/>
      <w:b/>
      <w:bCs/>
      <w:kern w:val="0"/>
      <w:sz w:val="20"/>
      <w:szCs w:val="20"/>
      <w:bdr w:val="nil"/>
      <w:lang w:val="en-US" w:bidi="gu-IN"/>
      <w14:ligatures w14:val="none"/>
    </w:rPr>
  </w:style>
  <w:style w:type="table" w:styleId="TableGrid">
    <w:name w:val="Table Grid"/>
    <w:basedOn w:val="TableNormal"/>
    <w:uiPriority w:val="39"/>
    <w:rsid w:val="001110C3"/>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rsid w:val="00285F83"/>
    <w:pPr>
      <w:spacing w:after="200" w:line="276" w:lineRule="auto"/>
    </w:pPr>
    <w:rPr>
      <w:rFonts w:ascii="Calibri" w:eastAsia="Calibri" w:hAnsi="Calibri" w:cs="Calibri"/>
      <w:kern w:val="0"/>
      <w:lang w:val="en-US"/>
      <w14:ligatures w14:val="none"/>
    </w:rPr>
  </w:style>
  <w:style w:type="character" w:styleId="UnresolvedMention">
    <w:name w:val="Unresolved Mention"/>
    <w:basedOn w:val="DefaultParagraphFont"/>
    <w:uiPriority w:val="99"/>
    <w:semiHidden/>
    <w:unhideWhenUsed/>
    <w:rsid w:val="002F043F"/>
    <w:rPr>
      <w:color w:val="605E5C"/>
      <w:shd w:val="clear" w:color="auto" w:fill="E1DFDD"/>
    </w:rPr>
  </w:style>
  <w:style w:type="paragraph" w:styleId="Header">
    <w:name w:val="header"/>
    <w:basedOn w:val="Normal"/>
    <w:link w:val="HeaderChar"/>
    <w:uiPriority w:val="99"/>
    <w:unhideWhenUsed/>
    <w:rsid w:val="00D55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902"/>
    <w:rPr>
      <w:rFonts w:ascii="Calibri" w:eastAsia="Calibri" w:hAnsi="Calibri" w:cs="Shruti"/>
      <w:kern w:val="0"/>
      <w:lang w:val="en-US" w:bidi="gu-IN"/>
      <w14:ligatures w14:val="none"/>
    </w:rPr>
  </w:style>
  <w:style w:type="paragraph" w:styleId="Footer">
    <w:name w:val="footer"/>
    <w:basedOn w:val="Normal"/>
    <w:link w:val="FooterChar"/>
    <w:uiPriority w:val="99"/>
    <w:unhideWhenUsed/>
    <w:rsid w:val="00D55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902"/>
    <w:rPr>
      <w:rFonts w:ascii="Calibri" w:eastAsia="Calibri" w:hAnsi="Calibri" w:cs="Shruti"/>
      <w:kern w:val="0"/>
      <w:lang w:val="en-US" w:bidi="gu-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desagri.gov.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13</Pages>
  <Words>4621</Words>
  <Characters>26345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Kamlesh Chaudhary</dc:creator>
  <cp:keywords/>
  <dc:description/>
  <cp:lastModifiedBy>SDI 1180</cp:lastModifiedBy>
  <cp:revision>77</cp:revision>
  <dcterms:created xsi:type="dcterms:W3CDTF">2025-07-03T04:37:00Z</dcterms:created>
  <dcterms:modified xsi:type="dcterms:W3CDTF">2025-07-07T07:30:00Z</dcterms:modified>
</cp:coreProperties>
</file>