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817EB" w14:textId="234EBA24" w:rsidR="00B00F0C" w:rsidRDefault="007C79FE" w:rsidP="00B00F0C">
      <w:pPr>
        <w:spacing w:line="276" w:lineRule="auto"/>
        <w:jc w:val="center"/>
        <w:rPr>
          <w:rFonts w:ascii="Times New Roman" w:hAnsi="Times New Roman" w:cs="Times New Roman"/>
          <w:b/>
          <w:bCs/>
          <w:sz w:val="24"/>
          <w:szCs w:val="24"/>
        </w:rPr>
      </w:pPr>
      <w:r w:rsidRPr="00B00F0C">
        <w:rPr>
          <w:rFonts w:ascii="Times New Roman" w:hAnsi="Times New Roman" w:cs="Times New Roman"/>
          <w:b/>
          <w:bCs/>
          <w:sz w:val="24"/>
          <w:szCs w:val="24"/>
        </w:rPr>
        <w:t>STATUS OF FISHERIES AND AQUACULTURE OF BELAGAVI DISTRICT, KARNATAKA</w:t>
      </w:r>
    </w:p>
    <w:p w14:paraId="5E8D09DD" w14:textId="77777777" w:rsidR="00283C5E" w:rsidRDefault="00283C5E">
      <w:pPr>
        <w:rPr>
          <w:rFonts w:ascii="Times New Roman" w:hAnsi="Times New Roman" w:cs="Times New Roman"/>
          <w:b/>
          <w:bCs/>
          <w:sz w:val="24"/>
          <w:szCs w:val="24"/>
        </w:rPr>
      </w:pPr>
    </w:p>
    <w:p w14:paraId="2670E05F" w14:textId="63C04A29" w:rsidR="00B00F0C" w:rsidRDefault="00B00F0C">
      <w:pPr>
        <w:rPr>
          <w:rFonts w:ascii="Times New Roman" w:hAnsi="Times New Roman" w:cs="Times New Roman"/>
          <w:b/>
          <w:bCs/>
          <w:sz w:val="24"/>
          <w:szCs w:val="24"/>
        </w:rPr>
      </w:pPr>
      <w:r>
        <w:rPr>
          <w:rFonts w:ascii="Times New Roman" w:hAnsi="Times New Roman" w:cs="Times New Roman"/>
          <w:b/>
          <w:bCs/>
          <w:sz w:val="24"/>
          <w:szCs w:val="24"/>
        </w:rPr>
        <w:t>Abstract:</w:t>
      </w:r>
    </w:p>
    <w:p w14:paraId="433D36B9" w14:textId="0D270CDC" w:rsidR="00B00F0C" w:rsidRDefault="00B00F0C" w:rsidP="000B2850">
      <w:pPr>
        <w:spacing w:line="276" w:lineRule="auto"/>
        <w:jc w:val="both"/>
        <w:rPr>
          <w:rFonts w:ascii="Times New Roman" w:hAnsi="Times New Roman" w:cs="Times New Roman"/>
          <w:sz w:val="24"/>
          <w:szCs w:val="24"/>
        </w:rPr>
      </w:pPr>
      <w:r w:rsidRPr="00B00F0C">
        <w:rPr>
          <w:rFonts w:ascii="Times New Roman" w:hAnsi="Times New Roman" w:cs="Times New Roman"/>
          <w:sz w:val="24"/>
          <w:szCs w:val="24"/>
        </w:rPr>
        <w:t xml:space="preserve">Belagavi district is one of the finest in terms of availability of water resources and irrigational networks in Karnataka. The district also has higher population of stake holders in fisheries sector and required governmental set up </w:t>
      </w:r>
      <w:r w:rsidR="00D41489">
        <w:rPr>
          <w:rFonts w:ascii="Times New Roman" w:hAnsi="Times New Roman" w:cs="Times New Roman"/>
          <w:sz w:val="24"/>
          <w:szCs w:val="24"/>
        </w:rPr>
        <w:t xml:space="preserve">functioning the district. However, the growth of fisheries sector is stagnated due </w:t>
      </w:r>
      <w:r w:rsidR="000B2850">
        <w:rPr>
          <w:rFonts w:ascii="Times New Roman" w:hAnsi="Times New Roman" w:cs="Times New Roman"/>
          <w:sz w:val="24"/>
          <w:szCs w:val="24"/>
        </w:rPr>
        <w:t xml:space="preserve">to over fishing in natural water bodies and </w:t>
      </w:r>
      <w:r w:rsidR="00D41489">
        <w:rPr>
          <w:rFonts w:ascii="Times New Roman" w:hAnsi="Times New Roman" w:cs="Times New Roman"/>
          <w:sz w:val="24"/>
          <w:szCs w:val="24"/>
        </w:rPr>
        <w:t>no interest to utilize the existing resources for ‘fish farming’.  The activity limited to fishing in the natural water bodies and limited aquaculture practices in leased natural tanks</w:t>
      </w:r>
      <w:r w:rsidR="000B2850">
        <w:rPr>
          <w:rFonts w:ascii="Times New Roman" w:hAnsi="Times New Roman" w:cs="Times New Roman"/>
          <w:sz w:val="24"/>
          <w:szCs w:val="24"/>
        </w:rPr>
        <w:t xml:space="preserve"> resulting in</w:t>
      </w:r>
      <w:r w:rsidR="00D41489">
        <w:rPr>
          <w:rFonts w:ascii="Times New Roman" w:hAnsi="Times New Roman" w:cs="Times New Roman"/>
          <w:sz w:val="24"/>
          <w:szCs w:val="24"/>
        </w:rPr>
        <w:t xml:space="preserve">. </w:t>
      </w:r>
      <w:r w:rsidR="000B2850">
        <w:rPr>
          <w:rFonts w:ascii="Times New Roman" w:hAnsi="Times New Roman" w:cs="Times New Roman"/>
          <w:sz w:val="24"/>
          <w:szCs w:val="24"/>
        </w:rPr>
        <w:t xml:space="preserve">Change in the perception about the sector among the rural youth, private investment and </w:t>
      </w:r>
      <w:r w:rsidR="005C4976">
        <w:rPr>
          <w:rFonts w:ascii="Times New Roman" w:hAnsi="Times New Roman" w:cs="Times New Roman"/>
          <w:sz w:val="24"/>
          <w:szCs w:val="24"/>
        </w:rPr>
        <w:t>entrepreneurship</w:t>
      </w:r>
      <w:r w:rsidR="000B2850">
        <w:rPr>
          <w:rFonts w:ascii="Times New Roman" w:hAnsi="Times New Roman" w:cs="Times New Roman"/>
          <w:sz w:val="24"/>
          <w:szCs w:val="24"/>
        </w:rPr>
        <w:t xml:space="preserve"> efforts </w:t>
      </w:r>
      <w:r w:rsidR="0072786E">
        <w:rPr>
          <w:rFonts w:ascii="Times New Roman" w:hAnsi="Times New Roman" w:cs="Times New Roman"/>
          <w:sz w:val="24"/>
          <w:szCs w:val="24"/>
        </w:rPr>
        <w:t>will boost the growth of the sector</w:t>
      </w:r>
      <w:r w:rsidR="000B2850">
        <w:rPr>
          <w:rFonts w:ascii="Times New Roman" w:hAnsi="Times New Roman" w:cs="Times New Roman"/>
          <w:sz w:val="24"/>
          <w:szCs w:val="24"/>
        </w:rPr>
        <w:t>. This literature</w:t>
      </w:r>
      <w:r w:rsidR="00D41489">
        <w:rPr>
          <w:rFonts w:ascii="Times New Roman" w:hAnsi="Times New Roman" w:cs="Times New Roman"/>
          <w:sz w:val="24"/>
          <w:szCs w:val="24"/>
        </w:rPr>
        <w:t xml:space="preserve"> is an effort to explore the resources available</w:t>
      </w:r>
      <w:r w:rsidR="000B2850">
        <w:rPr>
          <w:rFonts w:ascii="Times New Roman" w:hAnsi="Times New Roman" w:cs="Times New Roman"/>
          <w:sz w:val="24"/>
          <w:szCs w:val="24"/>
        </w:rPr>
        <w:t xml:space="preserve">, fish production pattern, limitations to achieve the growth and possible measures to be adapted in order to tap the complete potential of sector in the district. </w:t>
      </w:r>
    </w:p>
    <w:p w14:paraId="0CD43975" w14:textId="0AF95F16" w:rsidR="000B2850" w:rsidRPr="00B00F0C" w:rsidRDefault="000B2850" w:rsidP="00B00F0C">
      <w:pPr>
        <w:jc w:val="both"/>
        <w:rPr>
          <w:rFonts w:ascii="Times New Roman" w:hAnsi="Times New Roman" w:cs="Times New Roman"/>
          <w:sz w:val="24"/>
          <w:szCs w:val="24"/>
        </w:rPr>
      </w:pPr>
      <w:r>
        <w:rPr>
          <w:rFonts w:ascii="Times New Roman" w:hAnsi="Times New Roman" w:cs="Times New Roman"/>
          <w:sz w:val="24"/>
          <w:szCs w:val="24"/>
        </w:rPr>
        <w:t xml:space="preserve">Key Words: Fisheries, inland aquaculture, resource utilization, </w:t>
      </w:r>
      <w:r w:rsidR="005C4976">
        <w:rPr>
          <w:rFonts w:ascii="Times New Roman" w:hAnsi="Times New Roman" w:cs="Times New Roman"/>
          <w:sz w:val="24"/>
          <w:szCs w:val="24"/>
        </w:rPr>
        <w:t>Belagavi</w:t>
      </w:r>
    </w:p>
    <w:p w14:paraId="5BEA2F75" w14:textId="77777777" w:rsidR="00AC6C56" w:rsidRPr="00B00F0C" w:rsidRDefault="00AC6C56" w:rsidP="00B00F0C">
      <w:pPr>
        <w:spacing w:line="276" w:lineRule="auto"/>
        <w:jc w:val="both"/>
        <w:rPr>
          <w:rFonts w:ascii="Times New Roman" w:hAnsi="Times New Roman" w:cs="Times New Roman"/>
          <w:sz w:val="24"/>
          <w:szCs w:val="24"/>
        </w:rPr>
      </w:pPr>
      <w:r w:rsidRPr="00B00F0C">
        <w:rPr>
          <w:rFonts w:ascii="Times New Roman" w:hAnsi="Times New Roman" w:cs="Times New Roman"/>
          <w:b/>
          <w:bCs/>
          <w:sz w:val="24"/>
          <w:szCs w:val="24"/>
        </w:rPr>
        <w:t>Introduction</w:t>
      </w:r>
      <w:r w:rsidRPr="00B00F0C">
        <w:rPr>
          <w:rFonts w:ascii="Times New Roman" w:hAnsi="Times New Roman" w:cs="Times New Roman"/>
          <w:sz w:val="24"/>
          <w:szCs w:val="24"/>
        </w:rPr>
        <w:t xml:space="preserve">: </w:t>
      </w:r>
    </w:p>
    <w:p w14:paraId="6E1520EA" w14:textId="7111184C" w:rsidR="00F64F33" w:rsidRPr="00B00F0C" w:rsidRDefault="00F64F33" w:rsidP="00B00F0C">
      <w:pPr>
        <w:spacing w:line="276" w:lineRule="auto"/>
        <w:jc w:val="both"/>
        <w:rPr>
          <w:rFonts w:ascii="Times New Roman" w:hAnsi="Times New Roman" w:cs="Times New Roman"/>
          <w:sz w:val="24"/>
          <w:szCs w:val="24"/>
        </w:rPr>
      </w:pPr>
      <w:r w:rsidRPr="00B00F0C">
        <w:rPr>
          <w:rFonts w:ascii="Times New Roman" w:hAnsi="Times New Roman" w:cs="Times New Roman"/>
          <w:sz w:val="24"/>
          <w:szCs w:val="24"/>
        </w:rPr>
        <w:t xml:space="preserve">Belagavi district is geographically largest in Karnataka with an area of 13,415 </w:t>
      </w:r>
      <w:proofErr w:type="spellStart"/>
      <w:proofErr w:type="gramStart"/>
      <w:r w:rsidRPr="00B00F0C">
        <w:rPr>
          <w:rFonts w:ascii="Times New Roman" w:hAnsi="Times New Roman" w:cs="Times New Roman"/>
          <w:sz w:val="24"/>
          <w:szCs w:val="24"/>
        </w:rPr>
        <w:t>sq.Kms</w:t>
      </w:r>
      <w:proofErr w:type="spellEnd"/>
      <w:proofErr w:type="gramEnd"/>
      <w:r w:rsidRPr="00B00F0C">
        <w:rPr>
          <w:rFonts w:ascii="Times New Roman" w:hAnsi="Times New Roman" w:cs="Times New Roman"/>
          <w:sz w:val="24"/>
          <w:szCs w:val="24"/>
        </w:rPr>
        <w:t xml:space="preserve">. The district is known for its diverse agriculture and allied enterprises due to </w:t>
      </w:r>
      <w:r w:rsidR="00BD4E66" w:rsidRPr="00B00F0C">
        <w:rPr>
          <w:rFonts w:ascii="Times New Roman" w:hAnsi="Times New Roman" w:cs="Times New Roman"/>
          <w:sz w:val="24"/>
          <w:szCs w:val="24"/>
        </w:rPr>
        <w:t xml:space="preserve">its </w:t>
      </w:r>
      <w:r w:rsidR="001509C7" w:rsidRPr="00B00F0C">
        <w:rPr>
          <w:rFonts w:ascii="Times New Roman" w:hAnsi="Times New Roman" w:cs="Times New Roman"/>
          <w:sz w:val="24"/>
          <w:szCs w:val="24"/>
        </w:rPr>
        <w:t>larger</w:t>
      </w:r>
      <w:r w:rsidR="00BD4E66" w:rsidRPr="00B00F0C">
        <w:rPr>
          <w:rFonts w:ascii="Times New Roman" w:hAnsi="Times New Roman" w:cs="Times New Roman"/>
          <w:sz w:val="24"/>
          <w:szCs w:val="24"/>
        </w:rPr>
        <w:t xml:space="preserve"> </w:t>
      </w:r>
      <w:r w:rsidRPr="00B00F0C">
        <w:rPr>
          <w:rFonts w:ascii="Times New Roman" w:hAnsi="Times New Roman" w:cs="Times New Roman"/>
          <w:sz w:val="24"/>
          <w:szCs w:val="24"/>
        </w:rPr>
        <w:t>irrigation facilities</w:t>
      </w:r>
      <w:r w:rsidR="004F51FF">
        <w:rPr>
          <w:rFonts w:ascii="Times New Roman" w:hAnsi="Times New Roman" w:cs="Times New Roman"/>
          <w:sz w:val="24"/>
          <w:szCs w:val="24"/>
        </w:rPr>
        <w:t xml:space="preserve"> (</w:t>
      </w:r>
      <w:r w:rsidR="00B07342" w:rsidRPr="009A37BE">
        <w:rPr>
          <w:rFonts w:ascii="Times New Roman" w:hAnsi="Times New Roman" w:cs="Times New Roman"/>
          <w:sz w:val="24"/>
          <w:szCs w:val="24"/>
        </w:rPr>
        <w:t>Puneeth</w:t>
      </w:r>
      <w:r w:rsidR="00B07342">
        <w:rPr>
          <w:rFonts w:ascii="Times New Roman" w:hAnsi="Times New Roman" w:cs="Times New Roman"/>
          <w:sz w:val="24"/>
          <w:szCs w:val="24"/>
        </w:rPr>
        <w:t xml:space="preserve"> et al., 2024</w:t>
      </w:r>
      <w:r w:rsidR="002B0D04">
        <w:rPr>
          <w:rFonts w:ascii="Times New Roman" w:hAnsi="Times New Roman" w:cs="Times New Roman"/>
          <w:sz w:val="24"/>
          <w:szCs w:val="24"/>
        </w:rPr>
        <w:t xml:space="preserve">; </w:t>
      </w:r>
      <w:r w:rsidR="002B0D04" w:rsidRPr="002B0D04">
        <w:rPr>
          <w:rFonts w:ascii="Times New Roman" w:hAnsi="Times New Roman" w:cs="Times New Roman"/>
          <w:sz w:val="24"/>
          <w:szCs w:val="24"/>
          <w:lang w:val="en-US"/>
        </w:rPr>
        <w:t>Pal et al.,</w:t>
      </w:r>
      <w:r w:rsidR="002B0D04">
        <w:rPr>
          <w:rFonts w:ascii="Times New Roman" w:hAnsi="Times New Roman" w:cs="Times New Roman"/>
          <w:sz w:val="24"/>
          <w:szCs w:val="24"/>
          <w:lang w:val="en-US"/>
        </w:rPr>
        <w:t xml:space="preserve"> 2019</w:t>
      </w:r>
      <w:r w:rsidR="004F51FF">
        <w:rPr>
          <w:rFonts w:ascii="Times New Roman" w:hAnsi="Times New Roman" w:cs="Times New Roman"/>
          <w:sz w:val="24"/>
          <w:szCs w:val="24"/>
        </w:rPr>
        <w:t>)</w:t>
      </w:r>
      <w:r w:rsidRPr="00B00F0C">
        <w:rPr>
          <w:rFonts w:ascii="Times New Roman" w:hAnsi="Times New Roman" w:cs="Times New Roman"/>
          <w:sz w:val="24"/>
          <w:szCs w:val="24"/>
        </w:rPr>
        <w:t>. Therefore</w:t>
      </w:r>
      <w:r w:rsidR="00AC6C56" w:rsidRPr="00B00F0C">
        <w:rPr>
          <w:rFonts w:ascii="Times New Roman" w:hAnsi="Times New Roman" w:cs="Times New Roman"/>
          <w:sz w:val="24"/>
          <w:szCs w:val="24"/>
        </w:rPr>
        <w:t xml:space="preserve">, the district one among the largest producers of </w:t>
      </w:r>
      <w:r w:rsidR="00891929">
        <w:rPr>
          <w:rFonts w:ascii="Times New Roman" w:hAnsi="Times New Roman" w:cs="Times New Roman"/>
          <w:sz w:val="24"/>
          <w:szCs w:val="24"/>
        </w:rPr>
        <w:t xml:space="preserve">field crops, commercial crops, </w:t>
      </w:r>
      <w:r w:rsidR="00AC6C56" w:rsidRPr="00B00F0C">
        <w:rPr>
          <w:rFonts w:ascii="Times New Roman" w:hAnsi="Times New Roman" w:cs="Times New Roman"/>
          <w:sz w:val="24"/>
          <w:szCs w:val="24"/>
        </w:rPr>
        <w:t xml:space="preserve">horticulture crops and </w:t>
      </w:r>
      <w:r w:rsidR="00891929">
        <w:rPr>
          <w:rFonts w:ascii="Times New Roman" w:hAnsi="Times New Roman" w:cs="Times New Roman"/>
          <w:sz w:val="24"/>
          <w:szCs w:val="24"/>
        </w:rPr>
        <w:t xml:space="preserve">the </w:t>
      </w:r>
      <w:r w:rsidR="001509C7" w:rsidRPr="00B00F0C">
        <w:rPr>
          <w:rFonts w:ascii="Times New Roman" w:hAnsi="Times New Roman" w:cs="Times New Roman"/>
          <w:sz w:val="24"/>
          <w:szCs w:val="24"/>
        </w:rPr>
        <w:t xml:space="preserve">land of </w:t>
      </w:r>
      <w:r w:rsidR="00AC6C56" w:rsidRPr="00B00F0C">
        <w:rPr>
          <w:rFonts w:ascii="Times New Roman" w:hAnsi="Times New Roman" w:cs="Times New Roman"/>
          <w:sz w:val="24"/>
          <w:szCs w:val="24"/>
        </w:rPr>
        <w:t xml:space="preserve">very huge </w:t>
      </w:r>
      <w:r w:rsidR="001509C7" w:rsidRPr="00B00F0C">
        <w:rPr>
          <w:rFonts w:ascii="Times New Roman" w:hAnsi="Times New Roman" w:cs="Times New Roman"/>
          <w:sz w:val="24"/>
          <w:szCs w:val="24"/>
        </w:rPr>
        <w:t xml:space="preserve">livestock </w:t>
      </w:r>
      <w:r w:rsidR="00AC6C56" w:rsidRPr="00B00F0C">
        <w:rPr>
          <w:rFonts w:ascii="Times New Roman" w:hAnsi="Times New Roman" w:cs="Times New Roman"/>
          <w:sz w:val="24"/>
          <w:szCs w:val="24"/>
        </w:rPr>
        <w:t>population</w:t>
      </w:r>
      <w:r w:rsidR="008606D4">
        <w:rPr>
          <w:rFonts w:ascii="Times New Roman" w:hAnsi="Times New Roman" w:cs="Times New Roman"/>
          <w:sz w:val="24"/>
          <w:szCs w:val="24"/>
        </w:rPr>
        <w:t xml:space="preserve"> (</w:t>
      </w:r>
      <w:r w:rsidR="008606D4" w:rsidRPr="008606D4">
        <w:rPr>
          <w:rFonts w:ascii="Times New Roman" w:hAnsi="Times New Roman" w:cs="Times New Roman"/>
          <w:sz w:val="24"/>
          <w:szCs w:val="24"/>
          <w:lang w:val="en-US"/>
        </w:rPr>
        <w:t xml:space="preserve">Mujumdar </w:t>
      </w:r>
      <w:r w:rsidR="008606D4">
        <w:rPr>
          <w:rFonts w:ascii="Times New Roman" w:hAnsi="Times New Roman" w:cs="Times New Roman"/>
          <w:sz w:val="24"/>
          <w:szCs w:val="24"/>
          <w:lang w:val="en-US"/>
        </w:rPr>
        <w:t>et al., 2025)</w:t>
      </w:r>
      <w:r w:rsidR="00AC6C56" w:rsidRPr="00B00F0C">
        <w:rPr>
          <w:rFonts w:ascii="Times New Roman" w:hAnsi="Times New Roman" w:cs="Times New Roman"/>
          <w:sz w:val="24"/>
          <w:szCs w:val="24"/>
        </w:rPr>
        <w:t>.</w:t>
      </w:r>
    </w:p>
    <w:p w14:paraId="10B6B21B" w14:textId="6A5809DA" w:rsidR="00AC6C56" w:rsidRPr="00B00F0C" w:rsidRDefault="00AC6C56" w:rsidP="00B00F0C">
      <w:pPr>
        <w:spacing w:line="276" w:lineRule="auto"/>
        <w:jc w:val="both"/>
        <w:rPr>
          <w:rFonts w:ascii="Times New Roman" w:hAnsi="Times New Roman" w:cs="Times New Roman"/>
          <w:sz w:val="24"/>
          <w:szCs w:val="24"/>
        </w:rPr>
      </w:pPr>
      <w:r w:rsidRPr="00B00F0C">
        <w:rPr>
          <w:rFonts w:ascii="Times New Roman" w:hAnsi="Times New Roman" w:cs="Times New Roman"/>
          <w:sz w:val="24"/>
          <w:szCs w:val="24"/>
        </w:rPr>
        <w:t xml:space="preserve">However, the same is not true when it comes to fisheries and aquaculture. </w:t>
      </w:r>
      <w:r w:rsidR="00182617" w:rsidRPr="00B00F0C">
        <w:rPr>
          <w:rFonts w:ascii="Times New Roman" w:hAnsi="Times New Roman" w:cs="Times New Roman"/>
          <w:sz w:val="24"/>
          <w:szCs w:val="24"/>
        </w:rPr>
        <w:t>Despite</w:t>
      </w:r>
      <w:r w:rsidRPr="00B00F0C">
        <w:rPr>
          <w:rFonts w:ascii="Times New Roman" w:hAnsi="Times New Roman" w:cs="Times New Roman"/>
          <w:sz w:val="24"/>
          <w:szCs w:val="24"/>
        </w:rPr>
        <w:t xml:space="preserve"> greater water resources, the fisheries enterprise still in the infancy stage due to lack of farming efforts</w:t>
      </w:r>
      <w:r w:rsidR="004A46AA">
        <w:rPr>
          <w:rFonts w:ascii="Times New Roman" w:hAnsi="Times New Roman" w:cs="Times New Roman"/>
          <w:sz w:val="24"/>
          <w:szCs w:val="24"/>
        </w:rPr>
        <w:t xml:space="preserve"> (HR et al., 2023)</w:t>
      </w:r>
      <w:r w:rsidRPr="00B00F0C">
        <w:rPr>
          <w:rFonts w:ascii="Times New Roman" w:hAnsi="Times New Roman" w:cs="Times New Roman"/>
          <w:sz w:val="24"/>
          <w:szCs w:val="24"/>
        </w:rPr>
        <w:t xml:space="preserve">. The enterprise is </w:t>
      </w:r>
      <w:r w:rsidR="001509C7" w:rsidRPr="00B00F0C">
        <w:rPr>
          <w:rFonts w:ascii="Times New Roman" w:hAnsi="Times New Roman" w:cs="Times New Roman"/>
          <w:sz w:val="24"/>
          <w:szCs w:val="24"/>
        </w:rPr>
        <w:t xml:space="preserve">by and large </w:t>
      </w:r>
      <w:r w:rsidRPr="00B00F0C">
        <w:rPr>
          <w:rFonts w:ascii="Times New Roman" w:hAnsi="Times New Roman" w:cs="Times New Roman"/>
          <w:sz w:val="24"/>
          <w:szCs w:val="24"/>
        </w:rPr>
        <w:t xml:space="preserve">limited to capture fisheries in natural water bodies </w:t>
      </w:r>
      <w:r w:rsidR="00182617" w:rsidRPr="00B00F0C">
        <w:rPr>
          <w:rFonts w:ascii="Times New Roman" w:hAnsi="Times New Roman" w:cs="Times New Roman"/>
          <w:sz w:val="24"/>
          <w:szCs w:val="24"/>
        </w:rPr>
        <w:t>and very</w:t>
      </w:r>
      <w:r w:rsidRPr="00B00F0C">
        <w:rPr>
          <w:rFonts w:ascii="Times New Roman" w:hAnsi="Times New Roman" w:cs="Times New Roman"/>
          <w:sz w:val="24"/>
          <w:szCs w:val="24"/>
        </w:rPr>
        <w:t xml:space="preserve"> little aquaculture interventions in pond fisheries</w:t>
      </w:r>
      <w:r w:rsidR="00B5518F">
        <w:rPr>
          <w:rFonts w:ascii="Times New Roman" w:hAnsi="Times New Roman" w:cs="Times New Roman"/>
          <w:sz w:val="24"/>
          <w:szCs w:val="24"/>
        </w:rPr>
        <w:t xml:space="preserve"> (</w:t>
      </w:r>
      <w:r w:rsidR="00B5518F" w:rsidRPr="002B0D04">
        <w:rPr>
          <w:rFonts w:ascii="Times New Roman" w:hAnsi="Times New Roman" w:cs="Times New Roman"/>
          <w:sz w:val="24"/>
          <w:szCs w:val="24"/>
        </w:rPr>
        <w:t>Kumuda, 2014)</w:t>
      </w:r>
      <w:r w:rsidRPr="00B00F0C">
        <w:rPr>
          <w:rFonts w:ascii="Times New Roman" w:hAnsi="Times New Roman" w:cs="Times New Roman"/>
          <w:sz w:val="24"/>
          <w:szCs w:val="24"/>
        </w:rPr>
        <w:t xml:space="preserve">. Therefore, even after decades of efforts from the government, no significant improvement witnessed in fish production. This article is an effort to investigate the </w:t>
      </w:r>
      <w:r w:rsidR="00182617" w:rsidRPr="00B00F0C">
        <w:rPr>
          <w:rFonts w:ascii="Times New Roman" w:hAnsi="Times New Roman" w:cs="Times New Roman"/>
          <w:sz w:val="24"/>
          <w:szCs w:val="24"/>
        </w:rPr>
        <w:t>status</w:t>
      </w:r>
      <w:r w:rsidRPr="00B00F0C">
        <w:rPr>
          <w:rFonts w:ascii="Times New Roman" w:hAnsi="Times New Roman" w:cs="Times New Roman"/>
          <w:sz w:val="24"/>
          <w:szCs w:val="24"/>
        </w:rPr>
        <w:t xml:space="preserve"> of fisheries and aquaculture of the district and what could be the way forward approaches to tap the potential.  </w:t>
      </w:r>
    </w:p>
    <w:p w14:paraId="66F965C9" w14:textId="5639649C" w:rsidR="00120FD4" w:rsidRPr="00B00F0C" w:rsidRDefault="00120FD4" w:rsidP="00B00F0C">
      <w:pPr>
        <w:spacing w:line="276" w:lineRule="auto"/>
        <w:jc w:val="both"/>
        <w:rPr>
          <w:rFonts w:ascii="Times New Roman" w:hAnsi="Times New Roman" w:cs="Times New Roman"/>
          <w:sz w:val="24"/>
          <w:szCs w:val="24"/>
        </w:rPr>
      </w:pPr>
      <w:r w:rsidRPr="00B00F0C">
        <w:rPr>
          <w:rFonts w:ascii="Times New Roman" w:hAnsi="Times New Roman" w:cs="Times New Roman"/>
          <w:b/>
          <w:bCs/>
          <w:sz w:val="24"/>
          <w:szCs w:val="24"/>
        </w:rPr>
        <w:t>Water resources of Belagavi district:</w:t>
      </w:r>
      <w:r w:rsidRPr="00B00F0C">
        <w:rPr>
          <w:rFonts w:ascii="Times New Roman" w:hAnsi="Times New Roman" w:cs="Times New Roman"/>
          <w:sz w:val="24"/>
          <w:szCs w:val="24"/>
        </w:rPr>
        <w:t xml:space="preserve"> Geographical location of Belagavi district is very congenial as western ghats runs through western part of district</w:t>
      </w:r>
      <w:r w:rsidR="00D849FF">
        <w:rPr>
          <w:rFonts w:ascii="Times New Roman" w:hAnsi="Times New Roman" w:cs="Times New Roman"/>
          <w:sz w:val="24"/>
          <w:szCs w:val="24"/>
        </w:rPr>
        <w:t xml:space="preserve"> (</w:t>
      </w:r>
      <w:r w:rsidR="00CD3D9D" w:rsidRPr="00CD3D9D">
        <w:rPr>
          <w:rFonts w:ascii="Times New Roman" w:hAnsi="Times New Roman" w:cs="Times New Roman"/>
          <w:sz w:val="24"/>
          <w:szCs w:val="24"/>
        </w:rPr>
        <w:t>Manjunatha</w:t>
      </w:r>
      <w:r w:rsidR="00CD3D9D">
        <w:rPr>
          <w:rFonts w:ascii="Times New Roman" w:hAnsi="Times New Roman" w:cs="Times New Roman"/>
          <w:sz w:val="24"/>
          <w:szCs w:val="24"/>
        </w:rPr>
        <w:t xml:space="preserve"> et al., 2024</w:t>
      </w:r>
      <w:r w:rsidR="00D849FF">
        <w:rPr>
          <w:rFonts w:ascii="Times New Roman" w:hAnsi="Times New Roman" w:cs="Times New Roman"/>
          <w:sz w:val="24"/>
          <w:szCs w:val="24"/>
        </w:rPr>
        <w:t>)</w:t>
      </w:r>
      <w:r w:rsidRPr="00B00F0C">
        <w:rPr>
          <w:rFonts w:ascii="Times New Roman" w:hAnsi="Times New Roman" w:cs="Times New Roman"/>
          <w:sz w:val="24"/>
          <w:szCs w:val="24"/>
        </w:rPr>
        <w:t>. Th</w:t>
      </w:r>
      <w:r w:rsidR="00122014">
        <w:rPr>
          <w:rFonts w:ascii="Times New Roman" w:hAnsi="Times New Roman" w:cs="Times New Roman"/>
          <w:sz w:val="24"/>
          <w:szCs w:val="24"/>
        </w:rPr>
        <w:t>e</w:t>
      </w:r>
      <w:r w:rsidRPr="00B00F0C">
        <w:rPr>
          <w:rFonts w:ascii="Times New Roman" w:hAnsi="Times New Roman" w:cs="Times New Roman"/>
          <w:sz w:val="24"/>
          <w:szCs w:val="24"/>
        </w:rPr>
        <w:t>s</w:t>
      </w:r>
      <w:r w:rsidR="00122014">
        <w:rPr>
          <w:rFonts w:ascii="Times New Roman" w:hAnsi="Times New Roman" w:cs="Times New Roman"/>
          <w:sz w:val="24"/>
          <w:szCs w:val="24"/>
        </w:rPr>
        <w:t>e</w:t>
      </w:r>
      <w:r w:rsidRPr="00B00F0C">
        <w:rPr>
          <w:rFonts w:ascii="Times New Roman" w:hAnsi="Times New Roman" w:cs="Times New Roman"/>
          <w:sz w:val="24"/>
          <w:szCs w:val="24"/>
        </w:rPr>
        <w:t xml:space="preserve"> ghats are the source of rivers and tributaries which flows eastwards that covers almost entire </w:t>
      </w:r>
      <w:r w:rsidR="001509C7" w:rsidRPr="00B00F0C">
        <w:rPr>
          <w:rFonts w:ascii="Times New Roman" w:hAnsi="Times New Roman" w:cs="Times New Roman"/>
          <w:sz w:val="24"/>
          <w:szCs w:val="24"/>
        </w:rPr>
        <w:t xml:space="preserve">Belagavi </w:t>
      </w:r>
      <w:r w:rsidRPr="00B00F0C">
        <w:rPr>
          <w:rFonts w:ascii="Times New Roman" w:hAnsi="Times New Roman" w:cs="Times New Roman"/>
          <w:sz w:val="24"/>
          <w:szCs w:val="24"/>
        </w:rPr>
        <w:t>district</w:t>
      </w:r>
      <w:r w:rsidR="001E2CC4">
        <w:rPr>
          <w:rFonts w:ascii="Times New Roman" w:hAnsi="Times New Roman" w:cs="Times New Roman"/>
          <w:sz w:val="24"/>
          <w:szCs w:val="24"/>
        </w:rPr>
        <w:t xml:space="preserve"> (</w:t>
      </w:r>
      <w:r w:rsidR="00833B49" w:rsidRPr="00833B49">
        <w:rPr>
          <w:rFonts w:ascii="Times New Roman" w:hAnsi="Times New Roman" w:cs="Times New Roman"/>
          <w:sz w:val="24"/>
          <w:szCs w:val="24"/>
        </w:rPr>
        <w:t>Kale</w:t>
      </w:r>
      <w:r w:rsidR="00833B49">
        <w:rPr>
          <w:rFonts w:ascii="Times New Roman" w:hAnsi="Times New Roman" w:cs="Times New Roman"/>
          <w:sz w:val="24"/>
          <w:szCs w:val="24"/>
        </w:rPr>
        <w:t xml:space="preserve"> </w:t>
      </w:r>
      <w:r w:rsidR="00833B49" w:rsidRPr="00833B49">
        <w:rPr>
          <w:rFonts w:ascii="Times New Roman" w:hAnsi="Times New Roman" w:cs="Times New Roman"/>
          <w:sz w:val="24"/>
          <w:szCs w:val="24"/>
        </w:rPr>
        <w:t xml:space="preserve">&amp; </w:t>
      </w:r>
      <w:proofErr w:type="spellStart"/>
      <w:r w:rsidR="00833B49" w:rsidRPr="00833B49">
        <w:rPr>
          <w:rFonts w:ascii="Times New Roman" w:hAnsi="Times New Roman" w:cs="Times New Roman"/>
          <w:sz w:val="24"/>
          <w:szCs w:val="24"/>
        </w:rPr>
        <w:t>Bharadi</w:t>
      </w:r>
      <w:proofErr w:type="spellEnd"/>
      <w:r w:rsidR="00833B49" w:rsidRPr="00833B49">
        <w:rPr>
          <w:rFonts w:ascii="Times New Roman" w:hAnsi="Times New Roman" w:cs="Times New Roman"/>
          <w:sz w:val="24"/>
          <w:szCs w:val="24"/>
        </w:rPr>
        <w:t>,</w:t>
      </w:r>
      <w:r w:rsidR="00833B49">
        <w:rPr>
          <w:rFonts w:ascii="Times New Roman" w:hAnsi="Times New Roman" w:cs="Times New Roman"/>
          <w:sz w:val="24"/>
          <w:szCs w:val="24"/>
        </w:rPr>
        <w:t xml:space="preserve"> </w:t>
      </w:r>
      <w:r w:rsidR="00833B49" w:rsidRPr="00833B49">
        <w:rPr>
          <w:rFonts w:ascii="Times New Roman" w:hAnsi="Times New Roman" w:cs="Times New Roman"/>
          <w:sz w:val="24"/>
          <w:szCs w:val="24"/>
        </w:rPr>
        <w:t>2021</w:t>
      </w:r>
      <w:r w:rsidR="001E2CC4">
        <w:rPr>
          <w:rFonts w:ascii="Times New Roman" w:hAnsi="Times New Roman" w:cs="Times New Roman"/>
          <w:sz w:val="24"/>
          <w:szCs w:val="24"/>
        </w:rPr>
        <w:t>)</w:t>
      </w:r>
      <w:r w:rsidRPr="00B00F0C">
        <w:rPr>
          <w:rFonts w:ascii="Times New Roman" w:hAnsi="Times New Roman" w:cs="Times New Roman"/>
          <w:sz w:val="24"/>
          <w:szCs w:val="24"/>
        </w:rPr>
        <w:t xml:space="preserve">. A total of 8 major rivers with a 475 Km of riverine stretch across the district allows to establishment of reservoirs and canal networks. This network of canals acts as life line of the district </w:t>
      </w:r>
      <w:r w:rsidR="006538F9" w:rsidRPr="00B00F0C">
        <w:rPr>
          <w:rFonts w:ascii="Times New Roman" w:hAnsi="Times New Roman" w:cs="Times New Roman"/>
          <w:sz w:val="24"/>
          <w:szCs w:val="24"/>
        </w:rPr>
        <w:t xml:space="preserve">provides not only irrigation but also supplies water to domestic and industrial purposes. Table No.1 gives the extensive information of the water resources of the Belagavi district. </w:t>
      </w:r>
    </w:p>
    <w:p w14:paraId="734D570B" w14:textId="0A57ACC3" w:rsidR="00120FD4" w:rsidRPr="00B00F0C" w:rsidRDefault="00120FD4" w:rsidP="00B00F0C">
      <w:pPr>
        <w:spacing w:line="276" w:lineRule="auto"/>
        <w:rPr>
          <w:rFonts w:ascii="Times New Roman" w:hAnsi="Times New Roman" w:cs="Times New Roman"/>
          <w:sz w:val="24"/>
          <w:szCs w:val="24"/>
        </w:rPr>
      </w:pPr>
      <w:r w:rsidRPr="00B00F0C">
        <w:rPr>
          <w:rFonts w:ascii="Times New Roman" w:hAnsi="Times New Roman" w:cs="Times New Roman"/>
          <w:b/>
          <w:bCs/>
          <w:sz w:val="24"/>
          <w:szCs w:val="24"/>
        </w:rPr>
        <w:t>Table No.</w:t>
      </w:r>
      <w:r w:rsidR="006538F9" w:rsidRPr="00B00F0C">
        <w:rPr>
          <w:rFonts w:ascii="Times New Roman" w:hAnsi="Times New Roman" w:cs="Times New Roman"/>
          <w:b/>
          <w:bCs/>
          <w:sz w:val="24"/>
          <w:szCs w:val="24"/>
        </w:rPr>
        <w:t>1</w:t>
      </w:r>
      <w:r w:rsidRPr="00B00F0C">
        <w:rPr>
          <w:rFonts w:ascii="Times New Roman" w:hAnsi="Times New Roman" w:cs="Times New Roman"/>
          <w:sz w:val="24"/>
          <w:szCs w:val="24"/>
        </w:rPr>
        <w:t xml:space="preserve">. </w:t>
      </w:r>
      <w:r w:rsidRPr="005A2DDC">
        <w:rPr>
          <w:rFonts w:ascii="Times New Roman" w:hAnsi="Times New Roman" w:cs="Times New Roman"/>
          <w:b/>
          <w:bCs/>
          <w:sz w:val="24"/>
          <w:szCs w:val="24"/>
        </w:rPr>
        <w:t>Water resources of Belagavi district</w:t>
      </w:r>
    </w:p>
    <w:tbl>
      <w:tblPr>
        <w:tblStyle w:val="TableGrid"/>
        <w:tblW w:w="0" w:type="auto"/>
        <w:tblLook w:val="04A0" w:firstRow="1" w:lastRow="0" w:firstColumn="1" w:lastColumn="0" w:noHBand="0" w:noVBand="1"/>
      </w:tblPr>
      <w:tblGrid>
        <w:gridCol w:w="988"/>
        <w:gridCol w:w="2693"/>
        <w:gridCol w:w="5335"/>
      </w:tblGrid>
      <w:tr w:rsidR="006538F9" w:rsidRPr="00B00F0C" w14:paraId="63810019" w14:textId="77777777" w:rsidTr="006538F9">
        <w:tc>
          <w:tcPr>
            <w:tcW w:w="988" w:type="dxa"/>
          </w:tcPr>
          <w:p w14:paraId="0AFB4997" w14:textId="37F439E8" w:rsidR="006538F9" w:rsidRPr="00B00F0C" w:rsidRDefault="006538F9" w:rsidP="00B00F0C">
            <w:pPr>
              <w:spacing w:line="276" w:lineRule="auto"/>
              <w:jc w:val="both"/>
              <w:rPr>
                <w:rFonts w:ascii="Times New Roman" w:hAnsi="Times New Roman" w:cs="Times New Roman"/>
                <w:sz w:val="24"/>
                <w:szCs w:val="24"/>
              </w:rPr>
            </w:pPr>
            <w:r w:rsidRPr="00B00F0C">
              <w:rPr>
                <w:rFonts w:ascii="Times New Roman" w:hAnsi="Times New Roman" w:cs="Times New Roman"/>
                <w:b/>
                <w:bCs/>
                <w:sz w:val="24"/>
                <w:szCs w:val="24"/>
              </w:rPr>
              <w:t>Sl. No.</w:t>
            </w:r>
          </w:p>
        </w:tc>
        <w:tc>
          <w:tcPr>
            <w:tcW w:w="2693" w:type="dxa"/>
          </w:tcPr>
          <w:p w14:paraId="6542DF23" w14:textId="1742CD91" w:rsidR="006538F9" w:rsidRPr="00B00F0C" w:rsidRDefault="006538F9" w:rsidP="00B00F0C">
            <w:pPr>
              <w:spacing w:line="276" w:lineRule="auto"/>
              <w:jc w:val="both"/>
              <w:rPr>
                <w:rFonts w:ascii="Times New Roman" w:hAnsi="Times New Roman" w:cs="Times New Roman"/>
                <w:sz w:val="24"/>
                <w:szCs w:val="24"/>
              </w:rPr>
            </w:pPr>
            <w:r w:rsidRPr="00B00F0C">
              <w:rPr>
                <w:rFonts w:ascii="Times New Roman" w:hAnsi="Times New Roman" w:cs="Times New Roman"/>
                <w:b/>
                <w:bCs/>
                <w:sz w:val="24"/>
                <w:szCs w:val="24"/>
              </w:rPr>
              <w:t>Type of water resources</w:t>
            </w:r>
          </w:p>
        </w:tc>
        <w:tc>
          <w:tcPr>
            <w:tcW w:w="5335" w:type="dxa"/>
          </w:tcPr>
          <w:p w14:paraId="51772987" w14:textId="7CC95FF3" w:rsidR="006538F9" w:rsidRPr="00B00F0C" w:rsidRDefault="006538F9" w:rsidP="00B00F0C">
            <w:pPr>
              <w:spacing w:line="276" w:lineRule="auto"/>
              <w:jc w:val="both"/>
              <w:rPr>
                <w:rFonts w:ascii="Times New Roman" w:hAnsi="Times New Roman" w:cs="Times New Roman"/>
                <w:sz w:val="24"/>
                <w:szCs w:val="24"/>
              </w:rPr>
            </w:pPr>
            <w:r w:rsidRPr="00B00F0C">
              <w:rPr>
                <w:rFonts w:ascii="Times New Roman" w:hAnsi="Times New Roman" w:cs="Times New Roman"/>
                <w:b/>
                <w:bCs/>
                <w:sz w:val="24"/>
                <w:szCs w:val="24"/>
              </w:rPr>
              <w:t>Details</w:t>
            </w:r>
          </w:p>
        </w:tc>
      </w:tr>
      <w:tr w:rsidR="006538F9" w:rsidRPr="00B00F0C" w14:paraId="449011D5" w14:textId="77777777" w:rsidTr="006538F9">
        <w:tc>
          <w:tcPr>
            <w:tcW w:w="988" w:type="dxa"/>
          </w:tcPr>
          <w:p w14:paraId="66EDBA0A" w14:textId="7EEC653F" w:rsidR="006538F9" w:rsidRPr="00B00F0C" w:rsidRDefault="006538F9" w:rsidP="00B00F0C">
            <w:pPr>
              <w:spacing w:line="276" w:lineRule="auto"/>
              <w:jc w:val="center"/>
              <w:rPr>
                <w:rFonts w:ascii="Times New Roman" w:hAnsi="Times New Roman" w:cs="Times New Roman"/>
                <w:sz w:val="24"/>
                <w:szCs w:val="24"/>
              </w:rPr>
            </w:pPr>
            <w:r w:rsidRPr="00B00F0C">
              <w:rPr>
                <w:rFonts w:ascii="Times New Roman" w:hAnsi="Times New Roman" w:cs="Times New Roman"/>
                <w:sz w:val="24"/>
                <w:szCs w:val="24"/>
              </w:rPr>
              <w:t>1</w:t>
            </w:r>
          </w:p>
        </w:tc>
        <w:tc>
          <w:tcPr>
            <w:tcW w:w="2693" w:type="dxa"/>
          </w:tcPr>
          <w:p w14:paraId="4906EE3E" w14:textId="31F6D7AE" w:rsidR="006538F9" w:rsidRPr="00B00F0C" w:rsidRDefault="006538F9" w:rsidP="00B00F0C">
            <w:pPr>
              <w:spacing w:line="276" w:lineRule="auto"/>
              <w:jc w:val="both"/>
              <w:rPr>
                <w:rFonts w:ascii="Times New Roman" w:hAnsi="Times New Roman" w:cs="Times New Roman"/>
                <w:sz w:val="24"/>
                <w:szCs w:val="24"/>
              </w:rPr>
            </w:pPr>
            <w:r w:rsidRPr="00B00F0C">
              <w:rPr>
                <w:rFonts w:ascii="Times New Roman" w:hAnsi="Times New Roman" w:cs="Times New Roman"/>
                <w:sz w:val="24"/>
                <w:szCs w:val="24"/>
              </w:rPr>
              <w:t>Rivers</w:t>
            </w:r>
          </w:p>
        </w:tc>
        <w:tc>
          <w:tcPr>
            <w:tcW w:w="5335" w:type="dxa"/>
          </w:tcPr>
          <w:p w14:paraId="1991A811" w14:textId="77777777" w:rsidR="006538F9" w:rsidRPr="00B00F0C" w:rsidRDefault="006538F9" w:rsidP="00B00F0C">
            <w:pPr>
              <w:pStyle w:val="ListParagraph"/>
              <w:spacing w:line="276" w:lineRule="auto"/>
              <w:ind w:left="0"/>
              <w:jc w:val="both"/>
              <w:rPr>
                <w:rFonts w:ascii="Times New Roman" w:hAnsi="Times New Roman" w:cs="Times New Roman"/>
                <w:sz w:val="24"/>
                <w:szCs w:val="24"/>
              </w:rPr>
            </w:pPr>
            <w:r w:rsidRPr="00B00F0C">
              <w:rPr>
                <w:rFonts w:ascii="Times New Roman" w:hAnsi="Times New Roman" w:cs="Times New Roman"/>
                <w:sz w:val="24"/>
                <w:szCs w:val="24"/>
              </w:rPr>
              <w:t xml:space="preserve">Total 8 </w:t>
            </w:r>
            <w:proofErr w:type="spellStart"/>
            <w:proofErr w:type="gramStart"/>
            <w:r w:rsidRPr="00B00F0C">
              <w:rPr>
                <w:rFonts w:ascii="Times New Roman" w:hAnsi="Times New Roman" w:cs="Times New Roman"/>
                <w:sz w:val="24"/>
                <w:szCs w:val="24"/>
              </w:rPr>
              <w:t>No.s</w:t>
            </w:r>
            <w:proofErr w:type="spellEnd"/>
            <w:proofErr w:type="gramEnd"/>
            <w:r w:rsidRPr="00B00F0C">
              <w:rPr>
                <w:rFonts w:ascii="Times New Roman" w:hAnsi="Times New Roman" w:cs="Times New Roman"/>
                <w:sz w:val="24"/>
                <w:szCs w:val="24"/>
              </w:rPr>
              <w:t xml:space="preserve"> and 475 Kms of river stretch</w:t>
            </w:r>
          </w:p>
          <w:p w14:paraId="29EEADD8" w14:textId="03E95990" w:rsidR="006538F9" w:rsidRPr="00B00F0C" w:rsidRDefault="006538F9" w:rsidP="00B00F0C">
            <w:pPr>
              <w:spacing w:line="276" w:lineRule="auto"/>
              <w:jc w:val="both"/>
              <w:rPr>
                <w:rFonts w:ascii="Times New Roman" w:hAnsi="Times New Roman" w:cs="Times New Roman"/>
                <w:sz w:val="24"/>
                <w:szCs w:val="24"/>
              </w:rPr>
            </w:pPr>
            <w:r w:rsidRPr="00B00F0C">
              <w:rPr>
                <w:rFonts w:ascii="Times New Roman" w:hAnsi="Times New Roman" w:cs="Times New Roman"/>
                <w:sz w:val="24"/>
                <w:szCs w:val="24"/>
              </w:rPr>
              <w:lastRenderedPageBreak/>
              <w:t xml:space="preserve">The rivers are Krishna, </w:t>
            </w:r>
            <w:proofErr w:type="spellStart"/>
            <w:r w:rsidRPr="00B00F0C">
              <w:rPr>
                <w:rFonts w:ascii="Times New Roman" w:hAnsi="Times New Roman" w:cs="Times New Roman"/>
                <w:sz w:val="24"/>
                <w:szCs w:val="24"/>
              </w:rPr>
              <w:t>Ghataprabha</w:t>
            </w:r>
            <w:proofErr w:type="spellEnd"/>
            <w:r w:rsidRPr="00B00F0C">
              <w:rPr>
                <w:rFonts w:ascii="Times New Roman" w:hAnsi="Times New Roman" w:cs="Times New Roman"/>
                <w:sz w:val="24"/>
                <w:szCs w:val="24"/>
              </w:rPr>
              <w:t xml:space="preserve">, </w:t>
            </w:r>
            <w:proofErr w:type="spellStart"/>
            <w:r w:rsidRPr="00B00F0C">
              <w:rPr>
                <w:rFonts w:ascii="Times New Roman" w:hAnsi="Times New Roman" w:cs="Times New Roman"/>
                <w:sz w:val="24"/>
                <w:szCs w:val="24"/>
              </w:rPr>
              <w:t>Malaprabha</w:t>
            </w:r>
            <w:proofErr w:type="spellEnd"/>
            <w:r w:rsidRPr="00B00F0C">
              <w:rPr>
                <w:rFonts w:ascii="Times New Roman" w:hAnsi="Times New Roman" w:cs="Times New Roman"/>
                <w:sz w:val="24"/>
                <w:szCs w:val="24"/>
              </w:rPr>
              <w:t xml:space="preserve">, </w:t>
            </w:r>
            <w:proofErr w:type="spellStart"/>
            <w:r w:rsidRPr="00B00F0C">
              <w:rPr>
                <w:rFonts w:ascii="Times New Roman" w:hAnsi="Times New Roman" w:cs="Times New Roman"/>
                <w:sz w:val="24"/>
                <w:szCs w:val="24"/>
              </w:rPr>
              <w:t>Vedganga</w:t>
            </w:r>
            <w:proofErr w:type="spellEnd"/>
            <w:r w:rsidRPr="00B00F0C">
              <w:rPr>
                <w:rFonts w:ascii="Times New Roman" w:hAnsi="Times New Roman" w:cs="Times New Roman"/>
                <w:sz w:val="24"/>
                <w:szCs w:val="24"/>
              </w:rPr>
              <w:t xml:space="preserve">, </w:t>
            </w:r>
            <w:proofErr w:type="spellStart"/>
            <w:r w:rsidRPr="00B00F0C">
              <w:rPr>
                <w:rFonts w:ascii="Times New Roman" w:hAnsi="Times New Roman" w:cs="Times New Roman"/>
                <w:sz w:val="24"/>
                <w:szCs w:val="24"/>
              </w:rPr>
              <w:t>Doodganga</w:t>
            </w:r>
            <w:proofErr w:type="spellEnd"/>
            <w:r w:rsidRPr="00B00F0C">
              <w:rPr>
                <w:rFonts w:ascii="Times New Roman" w:hAnsi="Times New Roman" w:cs="Times New Roman"/>
                <w:sz w:val="24"/>
                <w:szCs w:val="24"/>
              </w:rPr>
              <w:t xml:space="preserve">, </w:t>
            </w:r>
            <w:proofErr w:type="spellStart"/>
            <w:r w:rsidRPr="00B00F0C">
              <w:rPr>
                <w:rFonts w:ascii="Times New Roman" w:hAnsi="Times New Roman" w:cs="Times New Roman"/>
                <w:sz w:val="24"/>
                <w:szCs w:val="24"/>
              </w:rPr>
              <w:t>Hiranyakeshi</w:t>
            </w:r>
            <w:proofErr w:type="spellEnd"/>
            <w:r w:rsidRPr="00B00F0C">
              <w:rPr>
                <w:rFonts w:ascii="Times New Roman" w:hAnsi="Times New Roman" w:cs="Times New Roman"/>
                <w:sz w:val="24"/>
                <w:szCs w:val="24"/>
              </w:rPr>
              <w:t xml:space="preserve">, Markandeya, </w:t>
            </w:r>
            <w:proofErr w:type="spellStart"/>
            <w:r w:rsidRPr="00B00F0C">
              <w:rPr>
                <w:rFonts w:ascii="Times New Roman" w:hAnsi="Times New Roman" w:cs="Times New Roman"/>
                <w:sz w:val="24"/>
                <w:szCs w:val="24"/>
              </w:rPr>
              <w:t>Mahadayi</w:t>
            </w:r>
            <w:proofErr w:type="spellEnd"/>
          </w:p>
        </w:tc>
      </w:tr>
      <w:tr w:rsidR="006538F9" w:rsidRPr="00B00F0C" w14:paraId="78AF1CC6" w14:textId="77777777" w:rsidTr="006538F9">
        <w:tc>
          <w:tcPr>
            <w:tcW w:w="988" w:type="dxa"/>
          </w:tcPr>
          <w:p w14:paraId="6608F477" w14:textId="4DF51C78" w:rsidR="006538F9" w:rsidRPr="00B00F0C" w:rsidRDefault="006538F9" w:rsidP="00B00F0C">
            <w:pPr>
              <w:spacing w:line="276" w:lineRule="auto"/>
              <w:jc w:val="center"/>
              <w:rPr>
                <w:rFonts w:ascii="Times New Roman" w:hAnsi="Times New Roman" w:cs="Times New Roman"/>
                <w:sz w:val="24"/>
                <w:szCs w:val="24"/>
              </w:rPr>
            </w:pPr>
            <w:r w:rsidRPr="00B00F0C">
              <w:rPr>
                <w:rFonts w:ascii="Times New Roman" w:hAnsi="Times New Roman" w:cs="Times New Roman"/>
                <w:sz w:val="24"/>
                <w:szCs w:val="24"/>
              </w:rPr>
              <w:lastRenderedPageBreak/>
              <w:t>2</w:t>
            </w:r>
          </w:p>
        </w:tc>
        <w:tc>
          <w:tcPr>
            <w:tcW w:w="2693" w:type="dxa"/>
          </w:tcPr>
          <w:p w14:paraId="00975C24" w14:textId="65BCF491" w:rsidR="006538F9" w:rsidRPr="00B00F0C" w:rsidRDefault="006538F9" w:rsidP="00B00F0C">
            <w:pPr>
              <w:spacing w:line="276" w:lineRule="auto"/>
              <w:jc w:val="both"/>
              <w:rPr>
                <w:rFonts w:ascii="Times New Roman" w:hAnsi="Times New Roman" w:cs="Times New Roman"/>
                <w:sz w:val="24"/>
                <w:szCs w:val="24"/>
              </w:rPr>
            </w:pPr>
            <w:r w:rsidRPr="00B00F0C">
              <w:rPr>
                <w:rFonts w:ascii="Times New Roman" w:hAnsi="Times New Roman" w:cs="Times New Roman"/>
                <w:sz w:val="24"/>
                <w:szCs w:val="24"/>
              </w:rPr>
              <w:t>Reservoirs</w:t>
            </w:r>
          </w:p>
        </w:tc>
        <w:tc>
          <w:tcPr>
            <w:tcW w:w="5335" w:type="dxa"/>
          </w:tcPr>
          <w:p w14:paraId="2A1DA46F" w14:textId="77777777" w:rsidR="006538F9" w:rsidRPr="00B00F0C" w:rsidRDefault="006538F9" w:rsidP="00B00F0C">
            <w:pPr>
              <w:spacing w:line="276" w:lineRule="auto"/>
              <w:rPr>
                <w:rFonts w:ascii="Times New Roman" w:hAnsi="Times New Roman" w:cs="Times New Roman"/>
                <w:sz w:val="24"/>
                <w:szCs w:val="24"/>
              </w:rPr>
            </w:pPr>
            <w:r w:rsidRPr="00B00F0C">
              <w:rPr>
                <w:rFonts w:ascii="Times New Roman" w:hAnsi="Times New Roman" w:cs="Times New Roman"/>
                <w:sz w:val="24"/>
                <w:szCs w:val="24"/>
              </w:rPr>
              <w:t xml:space="preserve">4 </w:t>
            </w:r>
            <w:proofErr w:type="spellStart"/>
            <w:proofErr w:type="gramStart"/>
            <w:r w:rsidRPr="00B00F0C">
              <w:rPr>
                <w:rFonts w:ascii="Times New Roman" w:hAnsi="Times New Roman" w:cs="Times New Roman"/>
                <w:sz w:val="24"/>
                <w:szCs w:val="24"/>
              </w:rPr>
              <w:t>No.s</w:t>
            </w:r>
            <w:proofErr w:type="spellEnd"/>
            <w:proofErr w:type="gramEnd"/>
            <w:r w:rsidRPr="00B00F0C">
              <w:rPr>
                <w:rFonts w:ascii="Times New Roman" w:hAnsi="Times New Roman" w:cs="Times New Roman"/>
                <w:sz w:val="24"/>
                <w:szCs w:val="24"/>
              </w:rPr>
              <w:t xml:space="preserve"> and 22626 ha of Water spread area</w:t>
            </w:r>
          </w:p>
          <w:p w14:paraId="49B67B90" w14:textId="4E39F5DD" w:rsidR="006538F9" w:rsidRPr="00B00F0C" w:rsidRDefault="006538F9" w:rsidP="00B00F0C">
            <w:pPr>
              <w:spacing w:line="276" w:lineRule="auto"/>
              <w:jc w:val="both"/>
              <w:rPr>
                <w:rFonts w:ascii="Times New Roman" w:hAnsi="Times New Roman" w:cs="Times New Roman"/>
                <w:sz w:val="24"/>
                <w:szCs w:val="24"/>
              </w:rPr>
            </w:pPr>
            <w:proofErr w:type="spellStart"/>
            <w:r w:rsidRPr="00B00F0C">
              <w:rPr>
                <w:rFonts w:ascii="Times New Roman" w:hAnsi="Times New Roman" w:cs="Times New Roman"/>
                <w:sz w:val="24"/>
                <w:szCs w:val="24"/>
              </w:rPr>
              <w:t>Hidkal</w:t>
            </w:r>
            <w:proofErr w:type="spellEnd"/>
            <w:r w:rsidRPr="00B00F0C">
              <w:rPr>
                <w:rFonts w:ascii="Times New Roman" w:hAnsi="Times New Roman" w:cs="Times New Roman"/>
                <w:sz w:val="24"/>
                <w:szCs w:val="24"/>
              </w:rPr>
              <w:t xml:space="preserve">, </w:t>
            </w:r>
            <w:proofErr w:type="spellStart"/>
            <w:r w:rsidRPr="00B00F0C">
              <w:rPr>
                <w:rFonts w:ascii="Times New Roman" w:hAnsi="Times New Roman" w:cs="Times New Roman"/>
                <w:sz w:val="24"/>
                <w:szCs w:val="24"/>
              </w:rPr>
              <w:t>Naviltheertha</w:t>
            </w:r>
            <w:proofErr w:type="spellEnd"/>
            <w:r w:rsidRPr="00B00F0C">
              <w:rPr>
                <w:rFonts w:ascii="Times New Roman" w:hAnsi="Times New Roman" w:cs="Times New Roman"/>
                <w:sz w:val="24"/>
                <w:szCs w:val="24"/>
              </w:rPr>
              <w:t xml:space="preserve">, </w:t>
            </w:r>
            <w:proofErr w:type="spellStart"/>
            <w:r w:rsidRPr="00B00F0C">
              <w:rPr>
                <w:rFonts w:ascii="Times New Roman" w:hAnsi="Times New Roman" w:cs="Times New Roman"/>
                <w:sz w:val="24"/>
                <w:szCs w:val="24"/>
              </w:rPr>
              <w:t>Rakkaskoppa</w:t>
            </w:r>
            <w:proofErr w:type="spellEnd"/>
            <w:r w:rsidRPr="00B00F0C">
              <w:rPr>
                <w:rFonts w:ascii="Times New Roman" w:hAnsi="Times New Roman" w:cs="Times New Roman"/>
                <w:sz w:val="24"/>
                <w:szCs w:val="24"/>
              </w:rPr>
              <w:t>, Markandeya</w:t>
            </w:r>
          </w:p>
        </w:tc>
      </w:tr>
      <w:tr w:rsidR="006538F9" w:rsidRPr="00B00F0C" w14:paraId="306D3A5F" w14:textId="77777777" w:rsidTr="006538F9">
        <w:tc>
          <w:tcPr>
            <w:tcW w:w="988" w:type="dxa"/>
          </w:tcPr>
          <w:p w14:paraId="70EFDEF3" w14:textId="1B625645" w:rsidR="006538F9" w:rsidRPr="00B00F0C" w:rsidRDefault="006538F9" w:rsidP="00B00F0C">
            <w:pPr>
              <w:spacing w:line="276" w:lineRule="auto"/>
              <w:jc w:val="center"/>
              <w:rPr>
                <w:rFonts w:ascii="Times New Roman" w:hAnsi="Times New Roman" w:cs="Times New Roman"/>
                <w:sz w:val="24"/>
                <w:szCs w:val="24"/>
              </w:rPr>
            </w:pPr>
            <w:r w:rsidRPr="00B00F0C">
              <w:rPr>
                <w:rFonts w:ascii="Times New Roman" w:hAnsi="Times New Roman" w:cs="Times New Roman"/>
                <w:sz w:val="24"/>
                <w:szCs w:val="24"/>
              </w:rPr>
              <w:t>3</w:t>
            </w:r>
          </w:p>
        </w:tc>
        <w:tc>
          <w:tcPr>
            <w:tcW w:w="2693" w:type="dxa"/>
          </w:tcPr>
          <w:p w14:paraId="3D48F668" w14:textId="1CFF4E06" w:rsidR="006538F9" w:rsidRPr="00B00F0C" w:rsidRDefault="006538F9" w:rsidP="00B00F0C">
            <w:pPr>
              <w:spacing w:line="276" w:lineRule="auto"/>
              <w:jc w:val="both"/>
              <w:rPr>
                <w:rFonts w:ascii="Times New Roman" w:hAnsi="Times New Roman" w:cs="Times New Roman"/>
                <w:sz w:val="24"/>
                <w:szCs w:val="24"/>
              </w:rPr>
            </w:pPr>
            <w:r w:rsidRPr="00B00F0C">
              <w:rPr>
                <w:rFonts w:ascii="Times New Roman" w:hAnsi="Times New Roman" w:cs="Times New Roman"/>
                <w:sz w:val="24"/>
                <w:szCs w:val="24"/>
              </w:rPr>
              <w:t>Natural tanks</w:t>
            </w:r>
          </w:p>
        </w:tc>
        <w:tc>
          <w:tcPr>
            <w:tcW w:w="5335" w:type="dxa"/>
          </w:tcPr>
          <w:p w14:paraId="3321BD70" w14:textId="2099FA53" w:rsidR="006538F9" w:rsidRPr="00B00F0C" w:rsidRDefault="006538F9" w:rsidP="00B00F0C">
            <w:pPr>
              <w:spacing w:line="276" w:lineRule="auto"/>
              <w:jc w:val="both"/>
              <w:rPr>
                <w:rFonts w:ascii="Times New Roman" w:hAnsi="Times New Roman" w:cs="Times New Roman"/>
                <w:sz w:val="24"/>
                <w:szCs w:val="24"/>
              </w:rPr>
            </w:pPr>
            <w:r w:rsidRPr="00B00F0C">
              <w:rPr>
                <w:rFonts w:ascii="Times New Roman" w:hAnsi="Times New Roman" w:cs="Times New Roman"/>
                <w:sz w:val="24"/>
                <w:szCs w:val="24"/>
              </w:rPr>
              <w:t xml:space="preserve">222 </w:t>
            </w:r>
            <w:proofErr w:type="spellStart"/>
            <w:proofErr w:type="gramStart"/>
            <w:r w:rsidRPr="00B00F0C">
              <w:rPr>
                <w:rFonts w:ascii="Times New Roman" w:hAnsi="Times New Roman" w:cs="Times New Roman"/>
                <w:sz w:val="24"/>
                <w:szCs w:val="24"/>
              </w:rPr>
              <w:t>No.s</w:t>
            </w:r>
            <w:proofErr w:type="spellEnd"/>
            <w:proofErr w:type="gramEnd"/>
            <w:r w:rsidRPr="00B00F0C">
              <w:rPr>
                <w:rFonts w:ascii="Times New Roman" w:hAnsi="Times New Roman" w:cs="Times New Roman"/>
                <w:sz w:val="24"/>
                <w:szCs w:val="24"/>
              </w:rPr>
              <w:t xml:space="preserve"> (including large and small tanks) with total water spread area 3611ha)</w:t>
            </w:r>
          </w:p>
        </w:tc>
      </w:tr>
      <w:tr w:rsidR="006538F9" w:rsidRPr="00B00F0C" w14:paraId="1171A16A" w14:textId="77777777" w:rsidTr="006538F9">
        <w:tc>
          <w:tcPr>
            <w:tcW w:w="988" w:type="dxa"/>
          </w:tcPr>
          <w:p w14:paraId="69650954" w14:textId="269452CF" w:rsidR="006538F9" w:rsidRPr="00B00F0C" w:rsidRDefault="006538F9" w:rsidP="00B00F0C">
            <w:pPr>
              <w:spacing w:line="276" w:lineRule="auto"/>
              <w:jc w:val="center"/>
              <w:rPr>
                <w:rFonts w:ascii="Times New Roman" w:hAnsi="Times New Roman" w:cs="Times New Roman"/>
                <w:sz w:val="24"/>
                <w:szCs w:val="24"/>
              </w:rPr>
            </w:pPr>
            <w:r w:rsidRPr="00B00F0C">
              <w:rPr>
                <w:rFonts w:ascii="Times New Roman" w:hAnsi="Times New Roman" w:cs="Times New Roman"/>
                <w:sz w:val="24"/>
                <w:szCs w:val="24"/>
              </w:rPr>
              <w:t>4</w:t>
            </w:r>
          </w:p>
        </w:tc>
        <w:tc>
          <w:tcPr>
            <w:tcW w:w="2693" w:type="dxa"/>
          </w:tcPr>
          <w:p w14:paraId="6423CBE8" w14:textId="0960EC83" w:rsidR="006538F9" w:rsidRPr="00B00F0C" w:rsidRDefault="006538F9" w:rsidP="00B00F0C">
            <w:pPr>
              <w:spacing w:line="276" w:lineRule="auto"/>
              <w:jc w:val="both"/>
              <w:rPr>
                <w:rFonts w:ascii="Times New Roman" w:hAnsi="Times New Roman" w:cs="Times New Roman"/>
                <w:sz w:val="24"/>
                <w:szCs w:val="24"/>
              </w:rPr>
            </w:pPr>
            <w:r w:rsidRPr="00B00F0C">
              <w:rPr>
                <w:rFonts w:ascii="Times New Roman" w:hAnsi="Times New Roman" w:cs="Times New Roman"/>
                <w:sz w:val="24"/>
                <w:szCs w:val="24"/>
              </w:rPr>
              <w:t>Irrigated lands by canal</w:t>
            </w:r>
          </w:p>
        </w:tc>
        <w:tc>
          <w:tcPr>
            <w:tcW w:w="5335" w:type="dxa"/>
          </w:tcPr>
          <w:p w14:paraId="4C526ECE" w14:textId="4E25103A" w:rsidR="006538F9" w:rsidRPr="00B00F0C" w:rsidRDefault="006538F9" w:rsidP="00B00F0C">
            <w:pPr>
              <w:spacing w:line="276" w:lineRule="auto"/>
              <w:jc w:val="both"/>
              <w:rPr>
                <w:rFonts w:ascii="Times New Roman" w:hAnsi="Times New Roman" w:cs="Times New Roman"/>
                <w:sz w:val="24"/>
                <w:szCs w:val="24"/>
              </w:rPr>
            </w:pPr>
            <w:r w:rsidRPr="00B00F0C">
              <w:rPr>
                <w:rFonts w:ascii="Times New Roman" w:hAnsi="Times New Roman" w:cs="Times New Roman"/>
                <w:sz w:val="24"/>
                <w:szCs w:val="24"/>
              </w:rPr>
              <w:t>41,952 ha</w:t>
            </w:r>
          </w:p>
        </w:tc>
      </w:tr>
    </w:tbl>
    <w:p w14:paraId="4F6F9CC6" w14:textId="6A21774F" w:rsidR="00120FD4" w:rsidRPr="00B00F0C" w:rsidRDefault="006538F9" w:rsidP="00B00F0C">
      <w:pPr>
        <w:spacing w:line="276" w:lineRule="auto"/>
        <w:jc w:val="both"/>
        <w:rPr>
          <w:rFonts w:ascii="Times New Roman" w:hAnsi="Times New Roman" w:cs="Times New Roman"/>
          <w:sz w:val="24"/>
          <w:szCs w:val="24"/>
        </w:rPr>
      </w:pPr>
      <w:r w:rsidRPr="00B00F0C">
        <w:rPr>
          <w:rFonts w:ascii="Times New Roman" w:hAnsi="Times New Roman" w:cs="Times New Roman"/>
          <w:b/>
          <w:bCs/>
          <w:sz w:val="24"/>
          <w:szCs w:val="24"/>
        </w:rPr>
        <w:t>Source:</w:t>
      </w:r>
      <w:r w:rsidRPr="00B00F0C">
        <w:rPr>
          <w:rFonts w:ascii="Times New Roman" w:hAnsi="Times New Roman" w:cs="Times New Roman"/>
          <w:sz w:val="24"/>
          <w:szCs w:val="24"/>
        </w:rPr>
        <w:t xml:space="preserve"> Dept. of Fisheries, Belagavi</w:t>
      </w:r>
    </w:p>
    <w:p w14:paraId="3408B466" w14:textId="43877648" w:rsidR="00120FD4" w:rsidRPr="00B00F0C" w:rsidRDefault="006538F9" w:rsidP="00B00F0C">
      <w:pPr>
        <w:spacing w:line="276" w:lineRule="auto"/>
        <w:jc w:val="both"/>
        <w:rPr>
          <w:rFonts w:ascii="Times New Roman" w:hAnsi="Times New Roman" w:cs="Times New Roman"/>
          <w:sz w:val="24"/>
          <w:szCs w:val="24"/>
        </w:rPr>
      </w:pPr>
      <w:r w:rsidRPr="00B00F0C">
        <w:rPr>
          <w:rFonts w:ascii="Times New Roman" w:hAnsi="Times New Roman" w:cs="Times New Roman"/>
          <w:sz w:val="24"/>
          <w:szCs w:val="24"/>
        </w:rPr>
        <w:t>Capture fisheries is a full fledge activity in rivers and reservoirs</w:t>
      </w:r>
      <w:r w:rsidR="00F654D2">
        <w:rPr>
          <w:rFonts w:ascii="Times New Roman" w:hAnsi="Times New Roman" w:cs="Times New Roman"/>
          <w:sz w:val="24"/>
          <w:szCs w:val="24"/>
        </w:rPr>
        <w:t xml:space="preserve"> (</w:t>
      </w:r>
      <w:r w:rsidR="00021E0D" w:rsidRPr="00021E0D">
        <w:rPr>
          <w:rFonts w:ascii="Times New Roman" w:hAnsi="Times New Roman" w:cs="Times New Roman"/>
          <w:sz w:val="24"/>
          <w:szCs w:val="24"/>
        </w:rPr>
        <w:t>Arthur</w:t>
      </w:r>
      <w:r w:rsidR="00021E0D">
        <w:rPr>
          <w:rFonts w:ascii="Times New Roman" w:hAnsi="Times New Roman" w:cs="Times New Roman"/>
          <w:sz w:val="24"/>
          <w:szCs w:val="24"/>
        </w:rPr>
        <w:t xml:space="preserve"> et al., 2022</w:t>
      </w:r>
      <w:r w:rsidR="00F654D2">
        <w:rPr>
          <w:rFonts w:ascii="Times New Roman" w:hAnsi="Times New Roman" w:cs="Times New Roman"/>
          <w:sz w:val="24"/>
          <w:szCs w:val="24"/>
        </w:rPr>
        <w:t>)</w:t>
      </w:r>
      <w:r w:rsidRPr="00B00F0C">
        <w:rPr>
          <w:rFonts w:ascii="Times New Roman" w:hAnsi="Times New Roman" w:cs="Times New Roman"/>
          <w:sz w:val="24"/>
          <w:szCs w:val="24"/>
        </w:rPr>
        <w:t>. Only license holders can engage in fish catching activity in these water bodies</w:t>
      </w:r>
      <w:r w:rsidR="00735CFE" w:rsidRPr="00B00F0C">
        <w:rPr>
          <w:rFonts w:ascii="Times New Roman" w:hAnsi="Times New Roman" w:cs="Times New Roman"/>
          <w:sz w:val="24"/>
          <w:szCs w:val="24"/>
        </w:rPr>
        <w:t xml:space="preserve">. </w:t>
      </w:r>
      <w:r w:rsidR="001509C7" w:rsidRPr="00B00F0C">
        <w:rPr>
          <w:rFonts w:ascii="Times New Roman" w:hAnsi="Times New Roman" w:cs="Times New Roman"/>
          <w:sz w:val="24"/>
          <w:szCs w:val="24"/>
        </w:rPr>
        <w:t>Despite</w:t>
      </w:r>
      <w:r w:rsidR="00735CFE" w:rsidRPr="00B00F0C">
        <w:rPr>
          <w:rFonts w:ascii="Times New Roman" w:hAnsi="Times New Roman" w:cs="Times New Roman"/>
          <w:sz w:val="24"/>
          <w:szCs w:val="24"/>
        </w:rPr>
        <w:t xml:space="preserve"> of strict regulations, huge number of </w:t>
      </w:r>
      <w:proofErr w:type="gramStart"/>
      <w:r w:rsidR="00735CFE" w:rsidRPr="00B00F0C">
        <w:rPr>
          <w:rFonts w:ascii="Times New Roman" w:hAnsi="Times New Roman" w:cs="Times New Roman"/>
          <w:sz w:val="24"/>
          <w:szCs w:val="24"/>
        </w:rPr>
        <w:t>population</w:t>
      </w:r>
      <w:proofErr w:type="gramEnd"/>
      <w:r w:rsidR="00735CFE" w:rsidRPr="00B00F0C">
        <w:rPr>
          <w:rFonts w:ascii="Times New Roman" w:hAnsi="Times New Roman" w:cs="Times New Roman"/>
          <w:sz w:val="24"/>
          <w:szCs w:val="24"/>
        </w:rPr>
        <w:t xml:space="preserve"> is catching the fishes without license which is making difficult to get the data on fish catch. Illegal fishing is also causing damage to fish population due to use of smaller mesh sized fishing gears, use of lethal chemicals and electrification</w:t>
      </w:r>
      <w:r w:rsidR="00BA2523">
        <w:rPr>
          <w:rFonts w:ascii="Times New Roman" w:hAnsi="Times New Roman" w:cs="Times New Roman"/>
          <w:sz w:val="24"/>
          <w:szCs w:val="24"/>
        </w:rPr>
        <w:t xml:space="preserve"> (Kumar et al., </w:t>
      </w:r>
      <w:r w:rsidR="00704585">
        <w:rPr>
          <w:rFonts w:ascii="Times New Roman" w:hAnsi="Times New Roman" w:cs="Times New Roman"/>
          <w:sz w:val="24"/>
          <w:szCs w:val="24"/>
        </w:rPr>
        <w:t>2021</w:t>
      </w:r>
      <w:r w:rsidR="00BA2523">
        <w:rPr>
          <w:rFonts w:ascii="Times New Roman" w:hAnsi="Times New Roman" w:cs="Times New Roman"/>
          <w:sz w:val="24"/>
          <w:szCs w:val="24"/>
        </w:rPr>
        <w:t>)</w:t>
      </w:r>
      <w:r w:rsidR="00735CFE" w:rsidRPr="00B00F0C">
        <w:rPr>
          <w:rFonts w:ascii="Times New Roman" w:hAnsi="Times New Roman" w:cs="Times New Roman"/>
          <w:sz w:val="24"/>
          <w:szCs w:val="24"/>
        </w:rPr>
        <w:t>.</w:t>
      </w:r>
      <w:r w:rsidR="00BA2523">
        <w:rPr>
          <w:rFonts w:ascii="Times New Roman" w:hAnsi="Times New Roman" w:cs="Times New Roman"/>
          <w:sz w:val="24"/>
          <w:szCs w:val="24"/>
        </w:rPr>
        <w:t xml:space="preserve"> </w:t>
      </w:r>
      <w:r w:rsidR="00735CFE" w:rsidRPr="00B00F0C">
        <w:rPr>
          <w:rFonts w:ascii="Times New Roman" w:hAnsi="Times New Roman" w:cs="Times New Roman"/>
          <w:sz w:val="24"/>
          <w:szCs w:val="24"/>
        </w:rPr>
        <w:t xml:space="preserve"> </w:t>
      </w:r>
    </w:p>
    <w:p w14:paraId="43F1AD44" w14:textId="1FCED264" w:rsidR="001509C7" w:rsidRPr="00B00F0C" w:rsidRDefault="00735CFE" w:rsidP="00B00F0C">
      <w:pPr>
        <w:spacing w:line="276" w:lineRule="auto"/>
        <w:jc w:val="both"/>
        <w:rPr>
          <w:rFonts w:ascii="Times New Roman" w:hAnsi="Times New Roman" w:cs="Times New Roman"/>
          <w:sz w:val="24"/>
          <w:szCs w:val="24"/>
        </w:rPr>
      </w:pPr>
      <w:r w:rsidRPr="00B00F0C">
        <w:rPr>
          <w:rFonts w:ascii="Times New Roman" w:hAnsi="Times New Roman" w:cs="Times New Roman"/>
          <w:sz w:val="24"/>
          <w:szCs w:val="24"/>
        </w:rPr>
        <w:t>Natural tanks are the major contributor of fish production in the district</w:t>
      </w:r>
      <w:r w:rsidR="0086519C">
        <w:rPr>
          <w:rFonts w:ascii="Times New Roman" w:hAnsi="Times New Roman" w:cs="Times New Roman"/>
          <w:sz w:val="24"/>
          <w:szCs w:val="24"/>
        </w:rPr>
        <w:t xml:space="preserve"> (</w:t>
      </w:r>
      <w:r w:rsidR="00C67875" w:rsidRPr="00C67875">
        <w:rPr>
          <w:rFonts w:ascii="Times New Roman" w:hAnsi="Times New Roman" w:cs="Times New Roman"/>
          <w:sz w:val="24"/>
          <w:szCs w:val="24"/>
        </w:rPr>
        <w:t>Lalitha,</w:t>
      </w:r>
      <w:r w:rsidR="00C67875">
        <w:rPr>
          <w:rFonts w:ascii="Times New Roman" w:hAnsi="Times New Roman" w:cs="Times New Roman"/>
          <w:sz w:val="24"/>
          <w:szCs w:val="24"/>
        </w:rPr>
        <w:t xml:space="preserve"> </w:t>
      </w:r>
      <w:r w:rsidR="00C67875" w:rsidRPr="00C67875">
        <w:rPr>
          <w:rFonts w:ascii="Times New Roman" w:hAnsi="Times New Roman" w:cs="Times New Roman"/>
          <w:sz w:val="24"/>
          <w:szCs w:val="24"/>
        </w:rPr>
        <w:t>2021</w:t>
      </w:r>
      <w:r w:rsidR="0086519C">
        <w:rPr>
          <w:rFonts w:ascii="Times New Roman" w:hAnsi="Times New Roman" w:cs="Times New Roman"/>
          <w:sz w:val="24"/>
          <w:szCs w:val="24"/>
        </w:rPr>
        <w:t>)</w:t>
      </w:r>
      <w:r w:rsidRPr="00B00F0C">
        <w:rPr>
          <w:rFonts w:ascii="Times New Roman" w:hAnsi="Times New Roman" w:cs="Times New Roman"/>
          <w:sz w:val="24"/>
          <w:szCs w:val="24"/>
        </w:rPr>
        <w:t xml:space="preserve">. These are the tanks </w:t>
      </w:r>
      <w:r w:rsidR="008743E7" w:rsidRPr="00B00F0C">
        <w:rPr>
          <w:rFonts w:ascii="Times New Roman" w:hAnsi="Times New Roman" w:cs="Times New Roman"/>
          <w:sz w:val="24"/>
          <w:szCs w:val="24"/>
        </w:rPr>
        <w:t>categorized based on the water spread area. Table No.</w:t>
      </w:r>
      <w:r w:rsidR="00122014">
        <w:rPr>
          <w:rFonts w:ascii="Times New Roman" w:hAnsi="Times New Roman" w:cs="Times New Roman"/>
          <w:sz w:val="24"/>
          <w:szCs w:val="24"/>
        </w:rPr>
        <w:t xml:space="preserve"> </w:t>
      </w:r>
      <w:r w:rsidR="008743E7" w:rsidRPr="00B00F0C">
        <w:rPr>
          <w:rFonts w:ascii="Times New Roman" w:hAnsi="Times New Roman" w:cs="Times New Roman"/>
          <w:sz w:val="24"/>
          <w:szCs w:val="24"/>
        </w:rPr>
        <w:t xml:space="preserve">2 provides comprehensive information on </w:t>
      </w:r>
      <w:r w:rsidR="001509C7" w:rsidRPr="00B00F0C">
        <w:rPr>
          <w:rFonts w:ascii="Times New Roman" w:hAnsi="Times New Roman" w:cs="Times New Roman"/>
          <w:sz w:val="24"/>
          <w:szCs w:val="24"/>
        </w:rPr>
        <w:t xml:space="preserve">natural </w:t>
      </w:r>
      <w:r w:rsidR="008743E7" w:rsidRPr="00B00F0C">
        <w:rPr>
          <w:rFonts w:ascii="Times New Roman" w:hAnsi="Times New Roman" w:cs="Times New Roman"/>
          <w:sz w:val="24"/>
          <w:szCs w:val="24"/>
        </w:rPr>
        <w:t>tanks</w:t>
      </w:r>
      <w:r w:rsidR="001509C7" w:rsidRPr="00B00F0C">
        <w:rPr>
          <w:rFonts w:ascii="Times New Roman" w:hAnsi="Times New Roman" w:cs="Times New Roman"/>
          <w:sz w:val="24"/>
          <w:szCs w:val="24"/>
        </w:rPr>
        <w:t xml:space="preserve"> existing in the district</w:t>
      </w:r>
      <w:r w:rsidR="008743E7" w:rsidRPr="00B00F0C">
        <w:rPr>
          <w:rFonts w:ascii="Times New Roman" w:hAnsi="Times New Roman" w:cs="Times New Roman"/>
          <w:sz w:val="24"/>
          <w:szCs w:val="24"/>
        </w:rPr>
        <w:t>.  O</w:t>
      </w:r>
      <w:r w:rsidRPr="00B00F0C">
        <w:rPr>
          <w:rFonts w:ascii="Times New Roman" w:hAnsi="Times New Roman" w:cs="Times New Roman"/>
          <w:sz w:val="24"/>
          <w:szCs w:val="24"/>
        </w:rPr>
        <w:t xml:space="preserve">n tender basis these tanks are leased to interested group/individual to carry out the fish farming operations. The lessee will stock the seeds (majorly Indian and Chinese Carps) and allow them rear naturally with minimum aquaculture practices. Majority of the time there is no aquaculture intervention involved. By allowing 4-5 months, lessee will start catching fishes.  </w:t>
      </w:r>
      <w:r w:rsidR="002E5723" w:rsidRPr="00B00F0C">
        <w:rPr>
          <w:rFonts w:ascii="Times New Roman" w:hAnsi="Times New Roman" w:cs="Times New Roman"/>
          <w:sz w:val="24"/>
          <w:szCs w:val="24"/>
        </w:rPr>
        <w:t xml:space="preserve">This is the common practices of almost all 222 </w:t>
      </w:r>
      <w:proofErr w:type="spellStart"/>
      <w:proofErr w:type="gramStart"/>
      <w:r w:rsidR="002E5723" w:rsidRPr="00B00F0C">
        <w:rPr>
          <w:rFonts w:ascii="Times New Roman" w:hAnsi="Times New Roman" w:cs="Times New Roman"/>
          <w:sz w:val="24"/>
          <w:szCs w:val="24"/>
        </w:rPr>
        <w:t>No.s</w:t>
      </w:r>
      <w:proofErr w:type="spellEnd"/>
      <w:proofErr w:type="gramEnd"/>
      <w:r w:rsidR="002E5723" w:rsidRPr="00B00F0C">
        <w:rPr>
          <w:rFonts w:ascii="Times New Roman" w:hAnsi="Times New Roman" w:cs="Times New Roman"/>
          <w:sz w:val="24"/>
          <w:szCs w:val="24"/>
        </w:rPr>
        <w:t xml:space="preserve"> of natural tanks in the district.</w:t>
      </w:r>
      <w:r w:rsidR="008743E7" w:rsidRPr="00B00F0C">
        <w:rPr>
          <w:rFonts w:ascii="Times New Roman" w:hAnsi="Times New Roman" w:cs="Times New Roman"/>
          <w:sz w:val="24"/>
          <w:szCs w:val="24"/>
        </w:rPr>
        <w:t xml:space="preserve"> </w:t>
      </w:r>
    </w:p>
    <w:p w14:paraId="0341647F" w14:textId="65EFD2DB" w:rsidR="00A21F22" w:rsidRPr="00B00F0C" w:rsidRDefault="00A21F22" w:rsidP="00B00F0C">
      <w:pPr>
        <w:spacing w:line="276" w:lineRule="auto"/>
        <w:jc w:val="both"/>
        <w:rPr>
          <w:rStyle w:val="Strong"/>
          <w:rFonts w:ascii="Times New Roman" w:hAnsi="Times New Roman" w:cs="Times New Roman"/>
          <w:bCs w:val="0"/>
          <w:sz w:val="24"/>
          <w:szCs w:val="24"/>
        </w:rPr>
      </w:pPr>
      <w:proofErr w:type="gramStart"/>
      <w:r w:rsidRPr="00B00F0C">
        <w:rPr>
          <w:rStyle w:val="Strong"/>
          <w:rFonts w:ascii="Times New Roman" w:hAnsi="Times New Roman" w:cs="Times New Roman"/>
          <w:sz w:val="24"/>
          <w:szCs w:val="24"/>
        </w:rPr>
        <w:t>Tab</w:t>
      </w:r>
      <w:r w:rsidR="00184D6D">
        <w:rPr>
          <w:rStyle w:val="Strong"/>
          <w:rFonts w:ascii="Times New Roman" w:hAnsi="Times New Roman" w:cs="Times New Roman"/>
          <w:sz w:val="24"/>
          <w:szCs w:val="24"/>
        </w:rPr>
        <w:t xml:space="preserve">le </w:t>
      </w:r>
      <w:r w:rsidRPr="00B00F0C">
        <w:rPr>
          <w:rStyle w:val="Strong"/>
          <w:rFonts w:ascii="Times New Roman" w:hAnsi="Times New Roman" w:cs="Times New Roman"/>
          <w:sz w:val="24"/>
          <w:szCs w:val="24"/>
        </w:rPr>
        <w:t xml:space="preserve"> No.</w:t>
      </w:r>
      <w:proofErr w:type="gramEnd"/>
      <w:r w:rsidRPr="00B00F0C">
        <w:rPr>
          <w:rStyle w:val="Strong"/>
          <w:rFonts w:ascii="Times New Roman" w:hAnsi="Times New Roman" w:cs="Times New Roman"/>
          <w:sz w:val="24"/>
          <w:szCs w:val="24"/>
        </w:rPr>
        <w:t>2: Details of the tanks of Belagavi district</w:t>
      </w:r>
    </w:p>
    <w:tbl>
      <w:tblPr>
        <w:tblStyle w:val="TableGrid"/>
        <w:tblW w:w="9180" w:type="dxa"/>
        <w:tblLook w:val="0000" w:firstRow="0" w:lastRow="0" w:firstColumn="0" w:lastColumn="0" w:noHBand="0" w:noVBand="0"/>
      </w:tblPr>
      <w:tblGrid>
        <w:gridCol w:w="739"/>
        <w:gridCol w:w="1524"/>
        <w:gridCol w:w="2435"/>
        <w:gridCol w:w="1350"/>
        <w:gridCol w:w="2250"/>
        <w:gridCol w:w="882"/>
      </w:tblGrid>
      <w:tr w:rsidR="00A21F22" w:rsidRPr="00B00F0C" w14:paraId="4963870C" w14:textId="77777777" w:rsidTr="000E4AC7">
        <w:trPr>
          <w:trHeight w:val="1083"/>
        </w:trPr>
        <w:tc>
          <w:tcPr>
            <w:tcW w:w="739" w:type="dxa"/>
          </w:tcPr>
          <w:p w14:paraId="7EB90126" w14:textId="77777777" w:rsidR="00A21F22" w:rsidRPr="00B00F0C" w:rsidRDefault="00A21F22" w:rsidP="000E4AC7">
            <w:pPr>
              <w:tabs>
                <w:tab w:val="right" w:pos="8640"/>
              </w:tabs>
              <w:ind w:left="169"/>
              <w:jc w:val="center"/>
              <w:rPr>
                <w:rFonts w:ascii="Times New Roman" w:hAnsi="Times New Roman" w:cs="Times New Roman"/>
                <w:b/>
                <w:sz w:val="24"/>
                <w:szCs w:val="24"/>
              </w:rPr>
            </w:pPr>
            <w:r w:rsidRPr="00B00F0C">
              <w:rPr>
                <w:rStyle w:val="Strong"/>
                <w:rFonts w:ascii="Times New Roman" w:hAnsi="Times New Roman" w:cs="Times New Roman"/>
                <w:sz w:val="24"/>
                <w:szCs w:val="24"/>
              </w:rPr>
              <w:t>Sl. No.</w:t>
            </w:r>
          </w:p>
        </w:tc>
        <w:tc>
          <w:tcPr>
            <w:tcW w:w="1524" w:type="dxa"/>
          </w:tcPr>
          <w:p w14:paraId="1A6E04AC" w14:textId="77777777" w:rsidR="00A21F22" w:rsidRPr="00B00F0C" w:rsidRDefault="00A21F22" w:rsidP="000E4AC7">
            <w:pPr>
              <w:tabs>
                <w:tab w:val="right" w:pos="8640"/>
              </w:tabs>
              <w:ind w:left="140"/>
              <w:rPr>
                <w:rFonts w:ascii="Times New Roman" w:hAnsi="Times New Roman" w:cs="Times New Roman"/>
                <w:b/>
                <w:sz w:val="24"/>
                <w:szCs w:val="24"/>
              </w:rPr>
            </w:pPr>
            <w:r w:rsidRPr="00B00F0C">
              <w:rPr>
                <w:rStyle w:val="Strong"/>
                <w:rFonts w:ascii="Times New Roman" w:hAnsi="Times New Roman" w:cs="Times New Roman"/>
                <w:sz w:val="24"/>
                <w:szCs w:val="24"/>
              </w:rPr>
              <w:t>Taluk</w:t>
            </w:r>
          </w:p>
        </w:tc>
        <w:tc>
          <w:tcPr>
            <w:tcW w:w="2435" w:type="dxa"/>
          </w:tcPr>
          <w:p w14:paraId="09B5FA41" w14:textId="77777777" w:rsidR="00A21F22" w:rsidRPr="00B00F0C" w:rsidRDefault="00A21F22" w:rsidP="000E4AC7">
            <w:pPr>
              <w:tabs>
                <w:tab w:val="right" w:pos="8640"/>
              </w:tabs>
              <w:ind w:left="3"/>
              <w:jc w:val="center"/>
              <w:rPr>
                <w:rFonts w:ascii="Times New Roman" w:hAnsi="Times New Roman" w:cs="Times New Roman"/>
                <w:b/>
                <w:sz w:val="24"/>
                <w:szCs w:val="24"/>
              </w:rPr>
            </w:pPr>
            <w:r w:rsidRPr="00B00F0C">
              <w:rPr>
                <w:rStyle w:val="Strong"/>
                <w:rFonts w:ascii="Times New Roman" w:hAnsi="Times New Roman" w:cs="Times New Roman"/>
                <w:sz w:val="24"/>
                <w:szCs w:val="24"/>
              </w:rPr>
              <w:t>Department tanks (more than 25ha water spread area)</w:t>
            </w:r>
          </w:p>
        </w:tc>
        <w:tc>
          <w:tcPr>
            <w:tcW w:w="1350" w:type="dxa"/>
          </w:tcPr>
          <w:p w14:paraId="254E32D5" w14:textId="77777777" w:rsidR="00A21F22" w:rsidRPr="00B00F0C" w:rsidRDefault="00A21F22" w:rsidP="000E4AC7">
            <w:pPr>
              <w:tabs>
                <w:tab w:val="right" w:pos="8640"/>
              </w:tabs>
              <w:jc w:val="center"/>
              <w:rPr>
                <w:rFonts w:ascii="Times New Roman" w:hAnsi="Times New Roman" w:cs="Times New Roman"/>
                <w:b/>
                <w:sz w:val="24"/>
                <w:szCs w:val="24"/>
              </w:rPr>
            </w:pPr>
            <w:r w:rsidRPr="00B00F0C">
              <w:rPr>
                <w:rStyle w:val="Strong"/>
                <w:rFonts w:ascii="Times New Roman" w:hAnsi="Times New Roman" w:cs="Times New Roman"/>
                <w:sz w:val="24"/>
                <w:szCs w:val="24"/>
              </w:rPr>
              <w:t>Z.P. tanks (10 to 25 ha W.S.A.)</w:t>
            </w:r>
          </w:p>
        </w:tc>
        <w:tc>
          <w:tcPr>
            <w:tcW w:w="2250" w:type="dxa"/>
          </w:tcPr>
          <w:p w14:paraId="4400D717" w14:textId="77777777" w:rsidR="00A21F22" w:rsidRPr="00B00F0C" w:rsidRDefault="00A21F22" w:rsidP="000E4AC7">
            <w:pPr>
              <w:tabs>
                <w:tab w:val="right" w:pos="8640"/>
              </w:tabs>
              <w:jc w:val="center"/>
              <w:rPr>
                <w:rFonts w:ascii="Times New Roman" w:hAnsi="Times New Roman" w:cs="Times New Roman"/>
                <w:b/>
                <w:sz w:val="24"/>
                <w:szCs w:val="24"/>
              </w:rPr>
            </w:pPr>
            <w:r w:rsidRPr="00B00F0C">
              <w:rPr>
                <w:rStyle w:val="Strong"/>
                <w:rFonts w:ascii="Times New Roman" w:hAnsi="Times New Roman" w:cs="Times New Roman"/>
                <w:sz w:val="24"/>
                <w:szCs w:val="24"/>
              </w:rPr>
              <w:t>Fish Farmers Development Agency tanks (less than 10ha W.S.A.)</w:t>
            </w:r>
          </w:p>
        </w:tc>
        <w:tc>
          <w:tcPr>
            <w:tcW w:w="882" w:type="dxa"/>
          </w:tcPr>
          <w:p w14:paraId="6F4872A8" w14:textId="77777777" w:rsidR="00A21F22" w:rsidRPr="00B00F0C" w:rsidRDefault="00A21F22" w:rsidP="000E4AC7">
            <w:pPr>
              <w:tabs>
                <w:tab w:val="right" w:pos="8640"/>
              </w:tabs>
              <w:jc w:val="center"/>
              <w:rPr>
                <w:rFonts w:ascii="Times New Roman" w:hAnsi="Times New Roman" w:cs="Times New Roman"/>
                <w:b/>
                <w:sz w:val="24"/>
                <w:szCs w:val="24"/>
              </w:rPr>
            </w:pPr>
            <w:r w:rsidRPr="00B00F0C">
              <w:rPr>
                <w:rStyle w:val="Strong"/>
                <w:rFonts w:ascii="Times New Roman" w:hAnsi="Times New Roman" w:cs="Times New Roman"/>
                <w:sz w:val="24"/>
                <w:szCs w:val="24"/>
              </w:rPr>
              <w:t> Total</w:t>
            </w:r>
          </w:p>
        </w:tc>
      </w:tr>
      <w:tr w:rsidR="00A21F22" w:rsidRPr="00B00F0C" w14:paraId="7DEE424B" w14:textId="77777777" w:rsidTr="000E4AC7">
        <w:trPr>
          <w:trHeight w:val="233"/>
        </w:trPr>
        <w:tc>
          <w:tcPr>
            <w:tcW w:w="739" w:type="dxa"/>
          </w:tcPr>
          <w:p w14:paraId="0A40C67B" w14:textId="77777777" w:rsidR="00A21F22" w:rsidRPr="00B00F0C" w:rsidRDefault="00A21F22" w:rsidP="000E4AC7">
            <w:pPr>
              <w:tabs>
                <w:tab w:val="right" w:pos="8640"/>
              </w:tabs>
              <w:ind w:left="169"/>
              <w:jc w:val="center"/>
              <w:rPr>
                <w:rFonts w:ascii="Times New Roman" w:hAnsi="Times New Roman" w:cs="Times New Roman"/>
                <w:bCs/>
                <w:sz w:val="24"/>
                <w:szCs w:val="24"/>
              </w:rPr>
            </w:pPr>
            <w:r w:rsidRPr="00B00F0C">
              <w:rPr>
                <w:rFonts w:ascii="Times New Roman" w:hAnsi="Times New Roman" w:cs="Times New Roman"/>
                <w:bCs/>
                <w:sz w:val="24"/>
                <w:szCs w:val="24"/>
              </w:rPr>
              <w:t>1.</w:t>
            </w:r>
          </w:p>
        </w:tc>
        <w:tc>
          <w:tcPr>
            <w:tcW w:w="1524" w:type="dxa"/>
          </w:tcPr>
          <w:p w14:paraId="720B1E78" w14:textId="77777777" w:rsidR="00A21F22" w:rsidRPr="00B00F0C" w:rsidRDefault="00A21F22" w:rsidP="000E4AC7">
            <w:pPr>
              <w:pStyle w:val="Heading3"/>
              <w:spacing w:before="0" w:after="0"/>
              <w:rPr>
                <w:rFonts w:ascii="Times New Roman" w:hAnsi="Times New Roman" w:cs="Times New Roman"/>
                <w:b w:val="0"/>
                <w:sz w:val="24"/>
                <w:szCs w:val="24"/>
              </w:rPr>
            </w:pPr>
            <w:r w:rsidRPr="00B00F0C">
              <w:rPr>
                <w:rFonts w:ascii="Times New Roman" w:hAnsi="Times New Roman" w:cs="Times New Roman"/>
                <w:b w:val="0"/>
                <w:sz w:val="24"/>
                <w:szCs w:val="24"/>
              </w:rPr>
              <w:t xml:space="preserve"> </w:t>
            </w:r>
            <w:r w:rsidRPr="00B00F0C">
              <w:rPr>
                <w:rFonts w:ascii="Times New Roman" w:hAnsi="Times New Roman" w:cs="Times New Roman"/>
                <w:sz w:val="24"/>
                <w:szCs w:val="24"/>
              </w:rPr>
              <w:t xml:space="preserve"> </w:t>
            </w:r>
            <w:r w:rsidRPr="00B00F0C">
              <w:rPr>
                <w:rFonts w:ascii="Times New Roman" w:hAnsi="Times New Roman" w:cs="Times New Roman"/>
                <w:b w:val="0"/>
                <w:sz w:val="24"/>
                <w:szCs w:val="24"/>
              </w:rPr>
              <w:t>Belgaum</w:t>
            </w:r>
          </w:p>
        </w:tc>
        <w:tc>
          <w:tcPr>
            <w:tcW w:w="2435" w:type="dxa"/>
          </w:tcPr>
          <w:p w14:paraId="2F9CCDDE" w14:textId="77777777" w:rsidR="00A21F22" w:rsidRPr="00B00F0C" w:rsidRDefault="00A21F22" w:rsidP="000E4AC7">
            <w:pPr>
              <w:tabs>
                <w:tab w:val="right" w:pos="8640"/>
              </w:tabs>
              <w:ind w:left="3"/>
              <w:jc w:val="center"/>
              <w:rPr>
                <w:rFonts w:ascii="Times New Roman" w:hAnsi="Times New Roman" w:cs="Times New Roman"/>
                <w:bCs/>
                <w:sz w:val="24"/>
                <w:szCs w:val="24"/>
              </w:rPr>
            </w:pPr>
            <w:r w:rsidRPr="00B00F0C">
              <w:rPr>
                <w:rFonts w:ascii="Times New Roman" w:hAnsi="Times New Roman" w:cs="Times New Roman"/>
                <w:bCs/>
                <w:sz w:val="24"/>
                <w:szCs w:val="24"/>
              </w:rPr>
              <w:t>-</w:t>
            </w:r>
          </w:p>
        </w:tc>
        <w:tc>
          <w:tcPr>
            <w:tcW w:w="1350" w:type="dxa"/>
          </w:tcPr>
          <w:p w14:paraId="2D928342" w14:textId="77777777" w:rsidR="00A21F22" w:rsidRPr="00B00F0C" w:rsidRDefault="00A21F22" w:rsidP="000E4AC7">
            <w:pPr>
              <w:tabs>
                <w:tab w:val="right" w:pos="8640"/>
              </w:tabs>
              <w:jc w:val="center"/>
              <w:rPr>
                <w:rFonts w:ascii="Times New Roman" w:hAnsi="Times New Roman" w:cs="Times New Roman"/>
                <w:bCs/>
                <w:sz w:val="24"/>
                <w:szCs w:val="24"/>
              </w:rPr>
            </w:pPr>
            <w:r w:rsidRPr="00B00F0C">
              <w:rPr>
                <w:rFonts w:ascii="Times New Roman" w:hAnsi="Times New Roman" w:cs="Times New Roman"/>
                <w:bCs/>
                <w:sz w:val="24"/>
                <w:szCs w:val="24"/>
              </w:rPr>
              <w:t>4</w:t>
            </w:r>
          </w:p>
        </w:tc>
        <w:tc>
          <w:tcPr>
            <w:tcW w:w="2250" w:type="dxa"/>
          </w:tcPr>
          <w:p w14:paraId="68C24AFF" w14:textId="77777777" w:rsidR="00A21F22" w:rsidRPr="00B00F0C" w:rsidRDefault="00A21F22" w:rsidP="000E4AC7">
            <w:pPr>
              <w:tabs>
                <w:tab w:val="right" w:pos="8640"/>
              </w:tabs>
              <w:jc w:val="center"/>
              <w:rPr>
                <w:rFonts w:ascii="Times New Roman" w:hAnsi="Times New Roman" w:cs="Times New Roman"/>
                <w:bCs/>
                <w:sz w:val="24"/>
                <w:szCs w:val="24"/>
              </w:rPr>
            </w:pPr>
            <w:r w:rsidRPr="00B00F0C">
              <w:rPr>
                <w:rFonts w:ascii="Times New Roman" w:hAnsi="Times New Roman" w:cs="Times New Roman"/>
                <w:bCs/>
                <w:sz w:val="24"/>
                <w:szCs w:val="24"/>
              </w:rPr>
              <w:t>23</w:t>
            </w:r>
          </w:p>
        </w:tc>
        <w:tc>
          <w:tcPr>
            <w:tcW w:w="882" w:type="dxa"/>
          </w:tcPr>
          <w:p w14:paraId="00C4188B" w14:textId="77777777" w:rsidR="00A21F22" w:rsidRPr="00B00F0C" w:rsidRDefault="00A21F22" w:rsidP="000E4AC7">
            <w:pPr>
              <w:tabs>
                <w:tab w:val="right" w:pos="8640"/>
              </w:tabs>
              <w:jc w:val="center"/>
              <w:rPr>
                <w:rFonts w:ascii="Times New Roman" w:hAnsi="Times New Roman" w:cs="Times New Roman"/>
                <w:bCs/>
                <w:sz w:val="24"/>
                <w:szCs w:val="24"/>
              </w:rPr>
            </w:pPr>
            <w:r w:rsidRPr="00B00F0C">
              <w:rPr>
                <w:rFonts w:ascii="Times New Roman" w:hAnsi="Times New Roman" w:cs="Times New Roman"/>
                <w:bCs/>
                <w:sz w:val="24"/>
                <w:szCs w:val="24"/>
              </w:rPr>
              <w:t>27</w:t>
            </w:r>
          </w:p>
        </w:tc>
      </w:tr>
      <w:tr w:rsidR="00A21F22" w:rsidRPr="00B00F0C" w14:paraId="7E89B6F1" w14:textId="77777777" w:rsidTr="000E4AC7">
        <w:trPr>
          <w:trHeight w:val="270"/>
        </w:trPr>
        <w:tc>
          <w:tcPr>
            <w:tcW w:w="739" w:type="dxa"/>
          </w:tcPr>
          <w:p w14:paraId="3872211F" w14:textId="77777777" w:rsidR="00A21F22" w:rsidRPr="00B00F0C" w:rsidRDefault="00A21F22" w:rsidP="000E4AC7">
            <w:pPr>
              <w:tabs>
                <w:tab w:val="right" w:pos="8640"/>
              </w:tabs>
              <w:ind w:left="169"/>
              <w:jc w:val="center"/>
              <w:rPr>
                <w:rFonts w:ascii="Times New Roman" w:hAnsi="Times New Roman" w:cs="Times New Roman"/>
                <w:bCs/>
                <w:sz w:val="24"/>
                <w:szCs w:val="24"/>
              </w:rPr>
            </w:pPr>
            <w:r w:rsidRPr="00B00F0C">
              <w:rPr>
                <w:rFonts w:ascii="Times New Roman" w:hAnsi="Times New Roman" w:cs="Times New Roman"/>
                <w:bCs/>
                <w:sz w:val="24"/>
                <w:szCs w:val="24"/>
              </w:rPr>
              <w:t>2.</w:t>
            </w:r>
          </w:p>
        </w:tc>
        <w:tc>
          <w:tcPr>
            <w:tcW w:w="1524" w:type="dxa"/>
          </w:tcPr>
          <w:p w14:paraId="0D6D7A9B" w14:textId="77777777" w:rsidR="00A21F22" w:rsidRPr="00B00F0C" w:rsidRDefault="00A21F22" w:rsidP="000E4AC7">
            <w:pPr>
              <w:tabs>
                <w:tab w:val="right" w:pos="8640"/>
              </w:tabs>
              <w:ind w:left="140"/>
              <w:rPr>
                <w:rFonts w:ascii="Times New Roman" w:hAnsi="Times New Roman" w:cs="Times New Roman"/>
                <w:bCs/>
                <w:sz w:val="24"/>
                <w:szCs w:val="24"/>
              </w:rPr>
            </w:pPr>
            <w:proofErr w:type="spellStart"/>
            <w:r w:rsidRPr="00B00F0C">
              <w:rPr>
                <w:rFonts w:ascii="Times New Roman" w:hAnsi="Times New Roman" w:cs="Times New Roman"/>
                <w:bCs/>
                <w:sz w:val="24"/>
                <w:szCs w:val="24"/>
              </w:rPr>
              <w:t>Khanapur</w:t>
            </w:r>
            <w:proofErr w:type="spellEnd"/>
          </w:p>
        </w:tc>
        <w:tc>
          <w:tcPr>
            <w:tcW w:w="2435" w:type="dxa"/>
          </w:tcPr>
          <w:p w14:paraId="3C0545B4" w14:textId="77777777" w:rsidR="00A21F22" w:rsidRPr="00B00F0C" w:rsidRDefault="00A21F22" w:rsidP="000E4AC7">
            <w:pPr>
              <w:tabs>
                <w:tab w:val="right" w:pos="8640"/>
              </w:tabs>
              <w:ind w:left="3"/>
              <w:jc w:val="center"/>
              <w:rPr>
                <w:rFonts w:ascii="Times New Roman" w:hAnsi="Times New Roman" w:cs="Times New Roman"/>
                <w:bCs/>
                <w:sz w:val="24"/>
                <w:szCs w:val="24"/>
              </w:rPr>
            </w:pPr>
            <w:r w:rsidRPr="00B00F0C">
              <w:rPr>
                <w:rFonts w:ascii="Times New Roman" w:hAnsi="Times New Roman" w:cs="Times New Roman"/>
                <w:bCs/>
                <w:sz w:val="24"/>
                <w:szCs w:val="24"/>
              </w:rPr>
              <w:t>5</w:t>
            </w:r>
          </w:p>
        </w:tc>
        <w:tc>
          <w:tcPr>
            <w:tcW w:w="1350" w:type="dxa"/>
          </w:tcPr>
          <w:p w14:paraId="314FE97A" w14:textId="77777777" w:rsidR="00A21F22" w:rsidRPr="00B00F0C" w:rsidRDefault="00A21F22" w:rsidP="000E4AC7">
            <w:pPr>
              <w:tabs>
                <w:tab w:val="right" w:pos="8640"/>
              </w:tabs>
              <w:jc w:val="center"/>
              <w:rPr>
                <w:rFonts w:ascii="Times New Roman" w:hAnsi="Times New Roman" w:cs="Times New Roman"/>
                <w:bCs/>
                <w:sz w:val="24"/>
                <w:szCs w:val="24"/>
              </w:rPr>
            </w:pPr>
            <w:r w:rsidRPr="00B00F0C">
              <w:rPr>
                <w:rFonts w:ascii="Times New Roman" w:hAnsi="Times New Roman" w:cs="Times New Roman"/>
                <w:bCs/>
                <w:sz w:val="24"/>
                <w:szCs w:val="24"/>
              </w:rPr>
              <w:t>8</w:t>
            </w:r>
          </w:p>
        </w:tc>
        <w:tc>
          <w:tcPr>
            <w:tcW w:w="2250" w:type="dxa"/>
          </w:tcPr>
          <w:p w14:paraId="61BCB40D" w14:textId="77777777" w:rsidR="00A21F22" w:rsidRPr="00B00F0C" w:rsidRDefault="00A21F22" w:rsidP="000E4AC7">
            <w:pPr>
              <w:tabs>
                <w:tab w:val="right" w:pos="8640"/>
              </w:tabs>
              <w:jc w:val="center"/>
              <w:rPr>
                <w:rFonts w:ascii="Times New Roman" w:hAnsi="Times New Roman" w:cs="Times New Roman"/>
                <w:bCs/>
                <w:sz w:val="24"/>
                <w:szCs w:val="24"/>
              </w:rPr>
            </w:pPr>
            <w:r w:rsidRPr="00B00F0C">
              <w:rPr>
                <w:rFonts w:ascii="Times New Roman" w:hAnsi="Times New Roman" w:cs="Times New Roman"/>
                <w:bCs/>
                <w:sz w:val="24"/>
                <w:szCs w:val="24"/>
              </w:rPr>
              <w:t>25</w:t>
            </w:r>
          </w:p>
        </w:tc>
        <w:tc>
          <w:tcPr>
            <w:tcW w:w="882" w:type="dxa"/>
          </w:tcPr>
          <w:p w14:paraId="1F54428C" w14:textId="77777777" w:rsidR="00A21F22" w:rsidRPr="00B00F0C" w:rsidRDefault="00A21F22" w:rsidP="000E4AC7">
            <w:pPr>
              <w:tabs>
                <w:tab w:val="right" w:pos="8640"/>
              </w:tabs>
              <w:jc w:val="center"/>
              <w:rPr>
                <w:rFonts w:ascii="Times New Roman" w:hAnsi="Times New Roman" w:cs="Times New Roman"/>
                <w:bCs/>
                <w:sz w:val="24"/>
                <w:szCs w:val="24"/>
              </w:rPr>
            </w:pPr>
            <w:r w:rsidRPr="00B00F0C">
              <w:rPr>
                <w:rFonts w:ascii="Times New Roman" w:hAnsi="Times New Roman" w:cs="Times New Roman"/>
                <w:bCs/>
                <w:sz w:val="24"/>
                <w:szCs w:val="24"/>
              </w:rPr>
              <w:t>38</w:t>
            </w:r>
          </w:p>
        </w:tc>
      </w:tr>
      <w:tr w:rsidR="00A21F22" w:rsidRPr="00B00F0C" w14:paraId="1C848160" w14:textId="77777777" w:rsidTr="000E4AC7">
        <w:trPr>
          <w:trHeight w:val="270"/>
        </w:trPr>
        <w:tc>
          <w:tcPr>
            <w:tcW w:w="739" w:type="dxa"/>
          </w:tcPr>
          <w:p w14:paraId="043C43B3" w14:textId="77777777" w:rsidR="00A21F22" w:rsidRPr="00B00F0C" w:rsidRDefault="00A21F22" w:rsidP="000E4AC7">
            <w:pPr>
              <w:tabs>
                <w:tab w:val="right" w:pos="8640"/>
              </w:tabs>
              <w:ind w:left="169"/>
              <w:jc w:val="center"/>
              <w:rPr>
                <w:rFonts w:ascii="Times New Roman" w:hAnsi="Times New Roman" w:cs="Times New Roman"/>
                <w:bCs/>
                <w:sz w:val="24"/>
                <w:szCs w:val="24"/>
              </w:rPr>
            </w:pPr>
            <w:r w:rsidRPr="00B00F0C">
              <w:rPr>
                <w:rFonts w:ascii="Times New Roman" w:hAnsi="Times New Roman" w:cs="Times New Roman"/>
                <w:bCs/>
                <w:sz w:val="24"/>
                <w:szCs w:val="24"/>
              </w:rPr>
              <w:t>3.</w:t>
            </w:r>
          </w:p>
        </w:tc>
        <w:tc>
          <w:tcPr>
            <w:tcW w:w="1524" w:type="dxa"/>
          </w:tcPr>
          <w:p w14:paraId="16FDDF28" w14:textId="77777777" w:rsidR="00A21F22" w:rsidRPr="00B00F0C" w:rsidRDefault="00A21F22" w:rsidP="000E4AC7">
            <w:pPr>
              <w:tabs>
                <w:tab w:val="right" w:pos="8640"/>
              </w:tabs>
              <w:ind w:left="140"/>
              <w:rPr>
                <w:rFonts w:ascii="Times New Roman" w:hAnsi="Times New Roman" w:cs="Times New Roman"/>
                <w:bCs/>
                <w:sz w:val="24"/>
                <w:szCs w:val="24"/>
              </w:rPr>
            </w:pPr>
            <w:proofErr w:type="spellStart"/>
            <w:r w:rsidRPr="00B00F0C">
              <w:rPr>
                <w:rFonts w:ascii="Times New Roman" w:hAnsi="Times New Roman" w:cs="Times New Roman"/>
                <w:bCs/>
                <w:sz w:val="24"/>
                <w:szCs w:val="24"/>
              </w:rPr>
              <w:t>Bailhongal</w:t>
            </w:r>
            <w:proofErr w:type="spellEnd"/>
          </w:p>
        </w:tc>
        <w:tc>
          <w:tcPr>
            <w:tcW w:w="2435" w:type="dxa"/>
          </w:tcPr>
          <w:p w14:paraId="2466ACB1" w14:textId="77777777" w:rsidR="00A21F22" w:rsidRPr="00B00F0C" w:rsidRDefault="00A21F22" w:rsidP="000E4AC7">
            <w:pPr>
              <w:tabs>
                <w:tab w:val="right" w:pos="8640"/>
              </w:tabs>
              <w:ind w:left="3"/>
              <w:jc w:val="center"/>
              <w:rPr>
                <w:rFonts w:ascii="Times New Roman" w:hAnsi="Times New Roman" w:cs="Times New Roman"/>
                <w:bCs/>
                <w:sz w:val="24"/>
                <w:szCs w:val="24"/>
              </w:rPr>
            </w:pPr>
            <w:r w:rsidRPr="00B00F0C">
              <w:rPr>
                <w:rFonts w:ascii="Times New Roman" w:hAnsi="Times New Roman" w:cs="Times New Roman"/>
                <w:bCs/>
                <w:sz w:val="24"/>
                <w:szCs w:val="24"/>
              </w:rPr>
              <w:t>4</w:t>
            </w:r>
          </w:p>
        </w:tc>
        <w:tc>
          <w:tcPr>
            <w:tcW w:w="1350" w:type="dxa"/>
          </w:tcPr>
          <w:p w14:paraId="11FBCDC2" w14:textId="77777777" w:rsidR="00A21F22" w:rsidRPr="00B00F0C" w:rsidRDefault="00A21F22" w:rsidP="000E4AC7">
            <w:pPr>
              <w:tabs>
                <w:tab w:val="right" w:pos="8640"/>
              </w:tabs>
              <w:jc w:val="center"/>
              <w:rPr>
                <w:rFonts w:ascii="Times New Roman" w:hAnsi="Times New Roman" w:cs="Times New Roman"/>
                <w:bCs/>
                <w:sz w:val="24"/>
                <w:szCs w:val="24"/>
              </w:rPr>
            </w:pPr>
            <w:r w:rsidRPr="00B00F0C">
              <w:rPr>
                <w:rFonts w:ascii="Times New Roman" w:hAnsi="Times New Roman" w:cs="Times New Roman"/>
                <w:bCs/>
                <w:sz w:val="24"/>
                <w:szCs w:val="24"/>
              </w:rPr>
              <w:t>7</w:t>
            </w:r>
          </w:p>
        </w:tc>
        <w:tc>
          <w:tcPr>
            <w:tcW w:w="2250" w:type="dxa"/>
          </w:tcPr>
          <w:p w14:paraId="04113B96" w14:textId="77777777" w:rsidR="00A21F22" w:rsidRPr="00B00F0C" w:rsidRDefault="00A21F22" w:rsidP="000E4AC7">
            <w:pPr>
              <w:tabs>
                <w:tab w:val="right" w:pos="8640"/>
              </w:tabs>
              <w:jc w:val="center"/>
              <w:rPr>
                <w:rFonts w:ascii="Times New Roman" w:hAnsi="Times New Roman" w:cs="Times New Roman"/>
                <w:bCs/>
                <w:sz w:val="24"/>
                <w:szCs w:val="24"/>
              </w:rPr>
            </w:pPr>
            <w:r w:rsidRPr="00B00F0C">
              <w:rPr>
                <w:rFonts w:ascii="Times New Roman" w:hAnsi="Times New Roman" w:cs="Times New Roman"/>
                <w:bCs/>
                <w:sz w:val="24"/>
                <w:szCs w:val="24"/>
              </w:rPr>
              <w:t>25</w:t>
            </w:r>
          </w:p>
        </w:tc>
        <w:tc>
          <w:tcPr>
            <w:tcW w:w="882" w:type="dxa"/>
          </w:tcPr>
          <w:p w14:paraId="24278E22" w14:textId="77777777" w:rsidR="00A21F22" w:rsidRPr="00B00F0C" w:rsidRDefault="00A21F22" w:rsidP="000E4AC7">
            <w:pPr>
              <w:tabs>
                <w:tab w:val="right" w:pos="8640"/>
              </w:tabs>
              <w:jc w:val="center"/>
              <w:rPr>
                <w:rFonts w:ascii="Times New Roman" w:hAnsi="Times New Roman" w:cs="Times New Roman"/>
                <w:bCs/>
                <w:sz w:val="24"/>
                <w:szCs w:val="24"/>
              </w:rPr>
            </w:pPr>
            <w:r w:rsidRPr="00B00F0C">
              <w:rPr>
                <w:rFonts w:ascii="Times New Roman" w:hAnsi="Times New Roman" w:cs="Times New Roman"/>
                <w:bCs/>
                <w:sz w:val="24"/>
                <w:szCs w:val="24"/>
              </w:rPr>
              <w:t>36</w:t>
            </w:r>
          </w:p>
        </w:tc>
      </w:tr>
      <w:tr w:rsidR="00A21F22" w:rsidRPr="00B00F0C" w14:paraId="5D1050A0" w14:textId="77777777" w:rsidTr="000E4AC7">
        <w:trPr>
          <w:trHeight w:val="270"/>
        </w:trPr>
        <w:tc>
          <w:tcPr>
            <w:tcW w:w="739" w:type="dxa"/>
          </w:tcPr>
          <w:p w14:paraId="2263FD3E" w14:textId="77777777" w:rsidR="00A21F22" w:rsidRPr="00B00F0C" w:rsidRDefault="00A21F22" w:rsidP="000E4AC7">
            <w:pPr>
              <w:tabs>
                <w:tab w:val="right" w:pos="8640"/>
              </w:tabs>
              <w:ind w:left="169"/>
              <w:jc w:val="center"/>
              <w:rPr>
                <w:rFonts w:ascii="Times New Roman" w:hAnsi="Times New Roman" w:cs="Times New Roman"/>
                <w:bCs/>
                <w:sz w:val="24"/>
                <w:szCs w:val="24"/>
              </w:rPr>
            </w:pPr>
            <w:r w:rsidRPr="00B00F0C">
              <w:rPr>
                <w:rFonts w:ascii="Times New Roman" w:hAnsi="Times New Roman" w:cs="Times New Roman"/>
                <w:bCs/>
                <w:sz w:val="24"/>
                <w:szCs w:val="24"/>
              </w:rPr>
              <w:t>4.</w:t>
            </w:r>
          </w:p>
        </w:tc>
        <w:tc>
          <w:tcPr>
            <w:tcW w:w="1524" w:type="dxa"/>
          </w:tcPr>
          <w:p w14:paraId="70F7044B" w14:textId="77777777" w:rsidR="00A21F22" w:rsidRPr="00B00F0C" w:rsidRDefault="00A21F22" w:rsidP="000E4AC7">
            <w:pPr>
              <w:tabs>
                <w:tab w:val="right" w:pos="8640"/>
              </w:tabs>
              <w:ind w:left="140"/>
              <w:rPr>
                <w:rFonts w:ascii="Times New Roman" w:hAnsi="Times New Roman" w:cs="Times New Roman"/>
                <w:bCs/>
                <w:sz w:val="24"/>
                <w:szCs w:val="24"/>
              </w:rPr>
            </w:pPr>
            <w:proofErr w:type="spellStart"/>
            <w:r w:rsidRPr="00B00F0C">
              <w:rPr>
                <w:rFonts w:ascii="Times New Roman" w:hAnsi="Times New Roman" w:cs="Times New Roman"/>
                <w:bCs/>
                <w:sz w:val="24"/>
                <w:szCs w:val="24"/>
              </w:rPr>
              <w:t>Hukkeri</w:t>
            </w:r>
            <w:proofErr w:type="spellEnd"/>
          </w:p>
        </w:tc>
        <w:tc>
          <w:tcPr>
            <w:tcW w:w="2435" w:type="dxa"/>
          </w:tcPr>
          <w:p w14:paraId="4F6CAA1B" w14:textId="77777777" w:rsidR="00A21F22" w:rsidRPr="00B00F0C" w:rsidRDefault="00A21F22" w:rsidP="000E4AC7">
            <w:pPr>
              <w:tabs>
                <w:tab w:val="right" w:pos="8640"/>
              </w:tabs>
              <w:ind w:left="3"/>
              <w:jc w:val="center"/>
              <w:rPr>
                <w:rFonts w:ascii="Times New Roman" w:hAnsi="Times New Roman" w:cs="Times New Roman"/>
                <w:bCs/>
                <w:sz w:val="24"/>
                <w:szCs w:val="24"/>
              </w:rPr>
            </w:pPr>
            <w:r w:rsidRPr="00B00F0C">
              <w:rPr>
                <w:rFonts w:ascii="Times New Roman" w:hAnsi="Times New Roman" w:cs="Times New Roman"/>
                <w:bCs/>
                <w:sz w:val="24"/>
                <w:szCs w:val="24"/>
              </w:rPr>
              <w:t>2</w:t>
            </w:r>
          </w:p>
        </w:tc>
        <w:tc>
          <w:tcPr>
            <w:tcW w:w="1350" w:type="dxa"/>
          </w:tcPr>
          <w:p w14:paraId="16C6A733" w14:textId="77777777" w:rsidR="00A21F22" w:rsidRPr="00B00F0C" w:rsidRDefault="00A21F22" w:rsidP="000E4AC7">
            <w:pPr>
              <w:tabs>
                <w:tab w:val="right" w:pos="8640"/>
              </w:tabs>
              <w:jc w:val="center"/>
              <w:rPr>
                <w:rFonts w:ascii="Times New Roman" w:hAnsi="Times New Roman" w:cs="Times New Roman"/>
                <w:bCs/>
                <w:sz w:val="24"/>
                <w:szCs w:val="24"/>
              </w:rPr>
            </w:pPr>
            <w:r w:rsidRPr="00B00F0C">
              <w:rPr>
                <w:rFonts w:ascii="Times New Roman" w:hAnsi="Times New Roman" w:cs="Times New Roman"/>
                <w:bCs/>
                <w:sz w:val="24"/>
                <w:szCs w:val="24"/>
              </w:rPr>
              <w:t>4</w:t>
            </w:r>
          </w:p>
        </w:tc>
        <w:tc>
          <w:tcPr>
            <w:tcW w:w="2250" w:type="dxa"/>
          </w:tcPr>
          <w:p w14:paraId="5E091DC0" w14:textId="77777777" w:rsidR="00A21F22" w:rsidRPr="00B00F0C" w:rsidRDefault="00A21F22" w:rsidP="000E4AC7">
            <w:pPr>
              <w:tabs>
                <w:tab w:val="right" w:pos="8640"/>
              </w:tabs>
              <w:jc w:val="center"/>
              <w:rPr>
                <w:rFonts w:ascii="Times New Roman" w:hAnsi="Times New Roman" w:cs="Times New Roman"/>
                <w:bCs/>
                <w:sz w:val="24"/>
                <w:szCs w:val="24"/>
              </w:rPr>
            </w:pPr>
            <w:r w:rsidRPr="00B00F0C">
              <w:rPr>
                <w:rFonts w:ascii="Times New Roman" w:hAnsi="Times New Roman" w:cs="Times New Roman"/>
                <w:bCs/>
                <w:sz w:val="24"/>
                <w:szCs w:val="24"/>
              </w:rPr>
              <w:t>13</w:t>
            </w:r>
          </w:p>
        </w:tc>
        <w:tc>
          <w:tcPr>
            <w:tcW w:w="882" w:type="dxa"/>
          </w:tcPr>
          <w:p w14:paraId="1EC740DE" w14:textId="77777777" w:rsidR="00A21F22" w:rsidRPr="00B00F0C" w:rsidRDefault="00A21F22" w:rsidP="000E4AC7">
            <w:pPr>
              <w:tabs>
                <w:tab w:val="right" w:pos="8640"/>
              </w:tabs>
              <w:jc w:val="center"/>
              <w:rPr>
                <w:rFonts w:ascii="Times New Roman" w:hAnsi="Times New Roman" w:cs="Times New Roman"/>
                <w:bCs/>
                <w:sz w:val="24"/>
                <w:szCs w:val="24"/>
              </w:rPr>
            </w:pPr>
            <w:r w:rsidRPr="00B00F0C">
              <w:rPr>
                <w:rFonts w:ascii="Times New Roman" w:hAnsi="Times New Roman" w:cs="Times New Roman"/>
                <w:bCs/>
                <w:sz w:val="24"/>
                <w:szCs w:val="24"/>
              </w:rPr>
              <w:t>19</w:t>
            </w:r>
          </w:p>
        </w:tc>
      </w:tr>
      <w:tr w:rsidR="00A21F22" w:rsidRPr="00B00F0C" w14:paraId="0E9C89E4" w14:textId="77777777" w:rsidTr="000E4AC7">
        <w:trPr>
          <w:trHeight w:val="270"/>
        </w:trPr>
        <w:tc>
          <w:tcPr>
            <w:tcW w:w="739" w:type="dxa"/>
          </w:tcPr>
          <w:p w14:paraId="55F1EB02" w14:textId="77777777" w:rsidR="00A21F22" w:rsidRPr="00B00F0C" w:rsidRDefault="00A21F22" w:rsidP="000E4AC7">
            <w:pPr>
              <w:tabs>
                <w:tab w:val="right" w:pos="8640"/>
              </w:tabs>
              <w:ind w:left="169"/>
              <w:jc w:val="center"/>
              <w:rPr>
                <w:rFonts w:ascii="Times New Roman" w:hAnsi="Times New Roman" w:cs="Times New Roman"/>
                <w:bCs/>
                <w:sz w:val="24"/>
                <w:szCs w:val="24"/>
              </w:rPr>
            </w:pPr>
            <w:r w:rsidRPr="00B00F0C">
              <w:rPr>
                <w:rFonts w:ascii="Times New Roman" w:hAnsi="Times New Roman" w:cs="Times New Roman"/>
                <w:bCs/>
                <w:sz w:val="24"/>
                <w:szCs w:val="24"/>
              </w:rPr>
              <w:t>5.</w:t>
            </w:r>
          </w:p>
        </w:tc>
        <w:tc>
          <w:tcPr>
            <w:tcW w:w="1524" w:type="dxa"/>
          </w:tcPr>
          <w:p w14:paraId="3CD1803F" w14:textId="77777777" w:rsidR="00A21F22" w:rsidRPr="00B00F0C" w:rsidRDefault="00A21F22" w:rsidP="000E4AC7">
            <w:pPr>
              <w:tabs>
                <w:tab w:val="right" w:pos="8640"/>
              </w:tabs>
              <w:ind w:left="140"/>
              <w:rPr>
                <w:rFonts w:ascii="Times New Roman" w:hAnsi="Times New Roman" w:cs="Times New Roman"/>
                <w:bCs/>
                <w:sz w:val="24"/>
                <w:szCs w:val="24"/>
              </w:rPr>
            </w:pPr>
            <w:r w:rsidRPr="00B00F0C">
              <w:rPr>
                <w:rFonts w:ascii="Times New Roman" w:hAnsi="Times New Roman" w:cs="Times New Roman"/>
                <w:bCs/>
                <w:sz w:val="24"/>
                <w:szCs w:val="24"/>
              </w:rPr>
              <w:t>Gokak</w:t>
            </w:r>
          </w:p>
        </w:tc>
        <w:tc>
          <w:tcPr>
            <w:tcW w:w="2435" w:type="dxa"/>
          </w:tcPr>
          <w:p w14:paraId="4C31C688" w14:textId="77777777" w:rsidR="00A21F22" w:rsidRPr="00B00F0C" w:rsidRDefault="00A21F22" w:rsidP="000E4AC7">
            <w:pPr>
              <w:tabs>
                <w:tab w:val="right" w:pos="8640"/>
              </w:tabs>
              <w:ind w:left="3"/>
              <w:jc w:val="center"/>
              <w:rPr>
                <w:rFonts w:ascii="Times New Roman" w:hAnsi="Times New Roman" w:cs="Times New Roman"/>
                <w:bCs/>
                <w:sz w:val="24"/>
                <w:szCs w:val="24"/>
              </w:rPr>
            </w:pPr>
            <w:r w:rsidRPr="00B00F0C">
              <w:rPr>
                <w:rFonts w:ascii="Times New Roman" w:hAnsi="Times New Roman" w:cs="Times New Roman"/>
                <w:bCs/>
                <w:sz w:val="24"/>
                <w:szCs w:val="24"/>
              </w:rPr>
              <w:t>3</w:t>
            </w:r>
          </w:p>
        </w:tc>
        <w:tc>
          <w:tcPr>
            <w:tcW w:w="1350" w:type="dxa"/>
          </w:tcPr>
          <w:p w14:paraId="2C9A1A7C" w14:textId="77777777" w:rsidR="00A21F22" w:rsidRPr="00B00F0C" w:rsidRDefault="00A21F22" w:rsidP="000E4AC7">
            <w:pPr>
              <w:tabs>
                <w:tab w:val="right" w:pos="8640"/>
              </w:tabs>
              <w:jc w:val="center"/>
              <w:rPr>
                <w:rFonts w:ascii="Times New Roman" w:hAnsi="Times New Roman" w:cs="Times New Roman"/>
                <w:bCs/>
                <w:sz w:val="24"/>
                <w:szCs w:val="24"/>
              </w:rPr>
            </w:pPr>
            <w:r w:rsidRPr="00B00F0C">
              <w:rPr>
                <w:rFonts w:ascii="Times New Roman" w:hAnsi="Times New Roman" w:cs="Times New Roman"/>
                <w:bCs/>
                <w:sz w:val="24"/>
                <w:szCs w:val="24"/>
              </w:rPr>
              <w:t>2</w:t>
            </w:r>
          </w:p>
        </w:tc>
        <w:tc>
          <w:tcPr>
            <w:tcW w:w="2250" w:type="dxa"/>
          </w:tcPr>
          <w:p w14:paraId="2EF6E10A" w14:textId="77777777" w:rsidR="00A21F22" w:rsidRPr="00B00F0C" w:rsidRDefault="00A21F22" w:rsidP="000E4AC7">
            <w:pPr>
              <w:tabs>
                <w:tab w:val="right" w:pos="8640"/>
              </w:tabs>
              <w:jc w:val="center"/>
              <w:rPr>
                <w:rFonts w:ascii="Times New Roman" w:hAnsi="Times New Roman" w:cs="Times New Roman"/>
                <w:bCs/>
                <w:sz w:val="24"/>
                <w:szCs w:val="24"/>
              </w:rPr>
            </w:pPr>
            <w:r w:rsidRPr="00B00F0C">
              <w:rPr>
                <w:rFonts w:ascii="Times New Roman" w:hAnsi="Times New Roman" w:cs="Times New Roman"/>
                <w:bCs/>
                <w:sz w:val="24"/>
                <w:szCs w:val="24"/>
              </w:rPr>
              <w:t>1</w:t>
            </w:r>
          </w:p>
        </w:tc>
        <w:tc>
          <w:tcPr>
            <w:tcW w:w="882" w:type="dxa"/>
          </w:tcPr>
          <w:p w14:paraId="5023F5E1" w14:textId="77777777" w:rsidR="00A21F22" w:rsidRPr="00B00F0C" w:rsidRDefault="00A21F22" w:rsidP="000E4AC7">
            <w:pPr>
              <w:tabs>
                <w:tab w:val="right" w:pos="8640"/>
              </w:tabs>
              <w:jc w:val="center"/>
              <w:rPr>
                <w:rFonts w:ascii="Times New Roman" w:hAnsi="Times New Roman" w:cs="Times New Roman"/>
                <w:bCs/>
                <w:sz w:val="24"/>
                <w:szCs w:val="24"/>
              </w:rPr>
            </w:pPr>
            <w:r w:rsidRPr="00B00F0C">
              <w:rPr>
                <w:rFonts w:ascii="Times New Roman" w:hAnsi="Times New Roman" w:cs="Times New Roman"/>
                <w:bCs/>
                <w:sz w:val="24"/>
                <w:szCs w:val="24"/>
              </w:rPr>
              <w:t>6</w:t>
            </w:r>
          </w:p>
        </w:tc>
      </w:tr>
      <w:tr w:rsidR="00A21F22" w:rsidRPr="00B00F0C" w14:paraId="58E98477" w14:textId="77777777" w:rsidTr="000E4AC7">
        <w:trPr>
          <w:trHeight w:val="270"/>
        </w:trPr>
        <w:tc>
          <w:tcPr>
            <w:tcW w:w="739" w:type="dxa"/>
          </w:tcPr>
          <w:p w14:paraId="26629871" w14:textId="77777777" w:rsidR="00A21F22" w:rsidRPr="00B00F0C" w:rsidRDefault="00A21F22" w:rsidP="000E4AC7">
            <w:pPr>
              <w:tabs>
                <w:tab w:val="right" w:pos="8640"/>
              </w:tabs>
              <w:ind w:left="169"/>
              <w:jc w:val="center"/>
              <w:rPr>
                <w:rFonts w:ascii="Times New Roman" w:hAnsi="Times New Roman" w:cs="Times New Roman"/>
                <w:bCs/>
                <w:sz w:val="24"/>
                <w:szCs w:val="24"/>
              </w:rPr>
            </w:pPr>
            <w:r w:rsidRPr="00B00F0C">
              <w:rPr>
                <w:rFonts w:ascii="Times New Roman" w:hAnsi="Times New Roman" w:cs="Times New Roman"/>
                <w:bCs/>
                <w:sz w:val="24"/>
                <w:szCs w:val="24"/>
              </w:rPr>
              <w:t>6.</w:t>
            </w:r>
          </w:p>
        </w:tc>
        <w:tc>
          <w:tcPr>
            <w:tcW w:w="1524" w:type="dxa"/>
          </w:tcPr>
          <w:p w14:paraId="2F7EEBC3" w14:textId="77777777" w:rsidR="00A21F22" w:rsidRPr="00B00F0C" w:rsidRDefault="00A21F22" w:rsidP="000E4AC7">
            <w:pPr>
              <w:tabs>
                <w:tab w:val="right" w:pos="8640"/>
              </w:tabs>
              <w:ind w:left="140"/>
              <w:rPr>
                <w:rFonts w:ascii="Times New Roman" w:hAnsi="Times New Roman" w:cs="Times New Roman"/>
                <w:bCs/>
                <w:sz w:val="24"/>
                <w:szCs w:val="24"/>
              </w:rPr>
            </w:pPr>
            <w:proofErr w:type="spellStart"/>
            <w:r w:rsidRPr="00B00F0C">
              <w:rPr>
                <w:rFonts w:ascii="Times New Roman" w:hAnsi="Times New Roman" w:cs="Times New Roman"/>
                <w:bCs/>
                <w:sz w:val="24"/>
                <w:szCs w:val="24"/>
              </w:rPr>
              <w:t>Saudatti</w:t>
            </w:r>
            <w:proofErr w:type="spellEnd"/>
          </w:p>
        </w:tc>
        <w:tc>
          <w:tcPr>
            <w:tcW w:w="2435" w:type="dxa"/>
          </w:tcPr>
          <w:p w14:paraId="332760F9" w14:textId="77777777" w:rsidR="00A21F22" w:rsidRPr="00B00F0C" w:rsidRDefault="00A21F22" w:rsidP="000E4AC7">
            <w:pPr>
              <w:tabs>
                <w:tab w:val="right" w:pos="8640"/>
              </w:tabs>
              <w:ind w:left="3"/>
              <w:jc w:val="center"/>
              <w:rPr>
                <w:rFonts w:ascii="Times New Roman" w:hAnsi="Times New Roman" w:cs="Times New Roman"/>
                <w:bCs/>
                <w:sz w:val="24"/>
                <w:szCs w:val="24"/>
              </w:rPr>
            </w:pPr>
            <w:r w:rsidRPr="00B00F0C">
              <w:rPr>
                <w:rFonts w:ascii="Times New Roman" w:hAnsi="Times New Roman" w:cs="Times New Roman"/>
                <w:bCs/>
                <w:sz w:val="24"/>
                <w:szCs w:val="24"/>
              </w:rPr>
              <w:t>8</w:t>
            </w:r>
          </w:p>
        </w:tc>
        <w:tc>
          <w:tcPr>
            <w:tcW w:w="1350" w:type="dxa"/>
          </w:tcPr>
          <w:p w14:paraId="08BFEEBA" w14:textId="77777777" w:rsidR="00A21F22" w:rsidRPr="00B00F0C" w:rsidRDefault="00A21F22" w:rsidP="000E4AC7">
            <w:pPr>
              <w:tabs>
                <w:tab w:val="right" w:pos="8640"/>
              </w:tabs>
              <w:jc w:val="center"/>
              <w:rPr>
                <w:rFonts w:ascii="Times New Roman" w:hAnsi="Times New Roman" w:cs="Times New Roman"/>
                <w:bCs/>
                <w:sz w:val="24"/>
                <w:szCs w:val="24"/>
              </w:rPr>
            </w:pPr>
            <w:r w:rsidRPr="00B00F0C">
              <w:rPr>
                <w:rFonts w:ascii="Times New Roman" w:hAnsi="Times New Roman" w:cs="Times New Roman"/>
                <w:bCs/>
                <w:sz w:val="24"/>
                <w:szCs w:val="24"/>
              </w:rPr>
              <w:t>3</w:t>
            </w:r>
          </w:p>
        </w:tc>
        <w:tc>
          <w:tcPr>
            <w:tcW w:w="2250" w:type="dxa"/>
          </w:tcPr>
          <w:p w14:paraId="463606E0" w14:textId="77777777" w:rsidR="00A21F22" w:rsidRPr="00B00F0C" w:rsidRDefault="00A21F22" w:rsidP="000E4AC7">
            <w:pPr>
              <w:tabs>
                <w:tab w:val="right" w:pos="8640"/>
              </w:tabs>
              <w:jc w:val="center"/>
              <w:rPr>
                <w:rFonts w:ascii="Times New Roman" w:hAnsi="Times New Roman" w:cs="Times New Roman"/>
                <w:bCs/>
                <w:sz w:val="24"/>
                <w:szCs w:val="24"/>
              </w:rPr>
            </w:pPr>
            <w:r w:rsidRPr="00B00F0C">
              <w:rPr>
                <w:rFonts w:ascii="Times New Roman" w:hAnsi="Times New Roman" w:cs="Times New Roman"/>
                <w:bCs/>
                <w:sz w:val="24"/>
                <w:szCs w:val="24"/>
              </w:rPr>
              <w:t>5</w:t>
            </w:r>
          </w:p>
        </w:tc>
        <w:tc>
          <w:tcPr>
            <w:tcW w:w="882" w:type="dxa"/>
          </w:tcPr>
          <w:p w14:paraId="21B286C9" w14:textId="77777777" w:rsidR="00A21F22" w:rsidRPr="00B00F0C" w:rsidRDefault="00A21F22" w:rsidP="000E4AC7">
            <w:pPr>
              <w:tabs>
                <w:tab w:val="right" w:pos="8640"/>
              </w:tabs>
              <w:jc w:val="center"/>
              <w:rPr>
                <w:rFonts w:ascii="Times New Roman" w:hAnsi="Times New Roman" w:cs="Times New Roman"/>
                <w:bCs/>
                <w:sz w:val="24"/>
                <w:szCs w:val="24"/>
              </w:rPr>
            </w:pPr>
            <w:r w:rsidRPr="00B00F0C">
              <w:rPr>
                <w:rFonts w:ascii="Times New Roman" w:hAnsi="Times New Roman" w:cs="Times New Roman"/>
                <w:bCs/>
                <w:sz w:val="24"/>
                <w:szCs w:val="24"/>
              </w:rPr>
              <w:t>16</w:t>
            </w:r>
          </w:p>
        </w:tc>
      </w:tr>
      <w:tr w:rsidR="00A21F22" w:rsidRPr="00B00F0C" w14:paraId="547DB5BF" w14:textId="77777777" w:rsidTr="000E4AC7">
        <w:trPr>
          <w:trHeight w:val="270"/>
        </w:trPr>
        <w:tc>
          <w:tcPr>
            <w:tcW w:w="739" w:type="dxa"/>
          </w:tcPr>
          <w:p w14:paraId="118BB2F5" w14:textId="77777777" w:rsidR="00A21F22" w:rsidRPr="00B00F0C" w:rsidRDefault="00A21F22" w:rsidP="000E4AC7">
            <w:pPr>
              <w:tabs>
                <w:tab w:val="right" w:pos="8640"/>
              </w:tabs>
              <w:ind w:left="169"/>
              <w:jc w:val="center"/>
              <w:rPr>
                <w:rFonts w:ascii="Times New Roman" w:hAnsi="Times New Roman" w:cs="Times New Roman"/>
                <w:bCs/>
                <w:sz w:val="24"/>
                <w:szCs w:val="24"/>
              </w:rPr>
            </w:pPr>
            <w:r w:rsidRPr="00B00F0C">
              <w:rPr>
                <w:rFonts w:ascii="Times New Roman" w:hAnsi="Times New Roman" w:cs="Times New Roman"/>
                <w:bCs/>
                <w:sz w:val="24"/>
                <w:szCs w:val="24"/>
              </w:rPr>
              <w:t>7.</w:t>
            </w:r>
          </w:p>
        </w:tc>
        <w:tc>
          <w:tcPr>
            <w:tcW w:w="1524" w:type="dxa"/>
          </w:tcPr>
          <w:p w14:paraId="375D1FCB" w14:textId="77777777" w:rsidR="00A21F22" w:rsidRPr="00B00F0C" w:rsidRDefault="00A21F22" w:rsidP="000E4AC7">
            <w:pPr>
              <w:tabs>
                <w:tab w:val="right" w:pos="8640"/>
              </w:tabs>
              <w:ind w:left="140"/>
              <w:rPr>
                <w:rFonts w:ascii="Times New Roman" w:hAnsi="Times New Roman" w:cs="Times New Roman"/>
                <w:bCs/>
                <w:sz w:val="24"/>
                <w:szCs w:val="24"/>
              </w:rPr>
            </w:pPr>
            <w:proofErr w:type="spellStart"/>
            <w:r w:rsidRPr="00B00F0C">
              <w:rPr>
                <w:rFonts w:ascii="Times New Roman" w:hAnsi="Times New Roman" w:cs="Times New Roman"/>
                <w:bCs/>
                <w:sz w:val="24"/>
                <w:szCs w:val="24"/>
              </w:rPr>
              <w:t>Ramdurg</w:t>
            </w:r>
            <w:proofErr w:type="spellEnd"/>
          </w:p>
        </w:tc>
        <w:tc>
          <w:tcPr>
            <w:tcW w:w="2435" w:type="dxa"/>
          </w:tcPr>
          <w:p w14:paraId="0A9990D5" w14:textId="77777777" w:rsidR="00A21F22" w:rsidRPr="00B00F0C" w:rsidRDefault="00A21F22" w:rsidP="000E4AC7">
            <w:pPr>
              <w:tabs>
                <w:tab w:val="right" w:pos="8640"/>
              </w:tabs>
              <w:ind w:left="3"/>
              <w:jc w:val="center"/>
              <w:rPr>
                <w:rFonts w:ascii="Times New Roman" w:hAnsi="Times New Roman" w:cs="Times New Roman"/>
                <w:bCs/>
                <w:sz w:val="24"/>
                <w:szCs w:val="24"/>
              </w:rPr>
            </w:pPr>
            <w:r w:rsidRPr="00B00F0C">
              <w:rPr>
                <w:rFonts w:ascii="Times New Roman" w:hAnsi="Times New Roman" w:cs="Times New Roman"/>
                <w:bCs/>
                <w:sz w:val="24"/>
                <w:szCs w:val="24"/>
              </w:rPr>
              <w:t>3</w:t>
            </w:r>
          </w:p>
        </w:tc>
        <w:tc>
          <w:tcPr>
            <w:tcW w:w="1350" w:type="dxa"/>
          </w:tcPr>
          <w:p w14:paraId="4055E5F0" w14:textId="77777777" w:rsidR="00A21F22" w:rsidRPr="00B00F0C" w:rsidRDefault="00A21F22" w:rsidP="000E4AC7">
            <w:pPr>
              <w:tabs>
                <w:tab w:val="right" w:pos="8640"/>
              </w:tabs>
              <w:jc w:val="center"/>
              <w:rPr>
                <w:rFonts w:ascii="Times New Roman" w:hAnsi="Times New Roman" w:cs="Times New Roman"/>
                <w:bCs/>
                <w:sz w:val="24"/>
                <w:szCs w:val="24"/>
              </w:rPr>
            </w:pPr>
            <w:r w:rsidRPr="00B00F0C">
              <w:rPr>
                <w:rFonts w:ascii="Times New Roman" w:hAnsi="Times New Roman" w:cs="Times New Roman"/>
                <w:bCs/>
                <w:sz w:val="24"/>
                <w:szCs w:val="24"/>
              </w:rPr>
              <w:t>13</w:t>
            </w:r>
          </w:p>
        </w:tc>
        <w:tc>
          <w:tcPr>
            <w:tcW w:w="2250" w:type="dxa"/>
          </w:tcPr>
          <w:p w14:paraId="3A63089F" w14:textId="77777777" w:rsidR="00A21F22" w:rsidRPr="00B00F0C" w:rsidRDefault="00A21F22" w:rsidP="000E4AC7">
            <w:pPr>
              <w:tabs>
                <w:tab w:val="right" w:pos="8640"/>
              </w:tabs>
              <w:jc w:val="center"/>
              <w:rPr>
                <w:rFonts w:ascii="Times New Roman" w:hAnsi="Times New Roman" w:cs="Times New Roman"/>
                <w:bCs/>
                <w:sz w:val="24"/>
                <w:szCs w:val="24"/>
              </w:rPr>
            </w:pPr>
            <w:r w:rsidRPr="00B00F0C">
              <w:rPr>
                <w:rFonts w:ascii="Times New Roman" w:hAnsi="Times New Roman" w:cs="Times New Roman"/>
                <w:bCs/>
                <w:sz w:val="24"/>
                <w:szCs w:val="24"/>
              </w:rPr>
              <w:t>1</w:t>
            </w:r>
          </w:p>
        </w:tc>
        <w:tc>
          <w:tcPr>
            <w:tcW w:w="882" w:type="dxa"/>
          </w:tcPr>
          <w:p w14:paraId="044E8CD7" w14:textId="77777777" w:rsidR="00A21F22" w:rsidRPr="00B00F0C" w:rsidRDefault="00A21F22" w:rsidP="000E4AC7">
            <w:pPr>
              <w:tabs>
                <w:tab w:val="right" w:pos="8640"/>
              </w:tabs>
              <w:jc w:val="center"/>
              <w:rPr>
                <w:rFonts w:ascii="Times New Roman" w:hAnsi="Times New Roman" w:cs="Times New Roman"/>
                <w:bCs/>
                <w:sz w:val="24"/>
                <w:szCs w:val="24"/>
              </w:rPr>
            </w:pPr>
            <w:r w:rsidRPr="00B00F0C">
              <w:rPr>
                <w:rFonts w:ascii="Times New Roman" w:hAnsi="Times New Roman" w:cs="Times New Roman"/>
                <w:bCs/>
                <w:sz w:val="24"/>
                <w:szCs w:val="24"/>
              </w:rPr>
              <w:t>17</w:t>
            </w:r>
          </w:p>
        </w:tc>
      </w:tr>
      <w:tr w:rsidR="00A21F22" w:rsidRPr="00B00F0C" w14:paraId="7E669B4C" w14:textId="77777777" w:rsidTr="000E4AC7">
        <w:trPr>
          <w:trHeight w:val="270"/>
        </w:trPr>
        <w:tc>
          <w:tcPr>
            <w:tcW w:w="739" w:type="dxa"/>
          </w:tcPr>
          <w:p w14:paraId="75B24F94" w14:textId="77777777" w:rsidR="00A21F22" w:rsidRPr="00B00F0C" w:rsidRDefault="00A21F22" w:rsidP="000E4AC7">
            <w:pPr>
              <w:tabs>
                <w:tab w:val="right" w:pos="8640"/>
              </w:tabs>
              <w:ind w:left="169"/>
              <w:jc w:val="center"/>
              <w:rPr>
                <w:rFonts w:ascii="Times New Roman" w:hAnsi="Times New Roman" w:cs="Times New Roman"/>
                <w:bCs/>
                <w:sz w:val="24"/>
                <w:szCs w:val="24"/>
              </w:rPr>
            </w:pPr>
            <w:r w:rsidRPr="00B00F0C">
              <w:rPr>
                <w:rFonts w:ascii="Times New Roman" w:hAnsi="Times New Roman" w:cs="Times New Roman"/>
                <w:bCs/>
                <w:sz w:val="24"/>
                <w:szCs w:val="24"/>
              </w:rPr>
              <w:t>8.</w:t>
            </w:r>
          </w:p>
        </w:tc>
        <w:tc>
          <w:tcPr>
            <w:tcW w:w="1524" w:type="dxa"/>
          </w:tcPr>
          <w:p w14:paraId="54A3CFE2" w14:textId="77777777" w:rsidR="00A21F22" w:rsidRPr="00B00F0C" w:rsidRDefault="00A21F22" w:rsidP="000E4AC7">
            <w:pPr>
              <w:tabs>
                <w:tab w:val="right" w:pos="8640"/>
              </w:tabs>
              <w:ind w:left="140"/>
              <w:rPr>
                <w:rFonts w:ascii="Times New Roman" w:hAnsi="Times New Roman" w:cs="Times New Roman"/>
                <w:bCs/>
                <w:sz w:val="24"/>
                <w:szCs w:val="24"/>
              </w:rPr>
            </w:pPr>
            <w:proofErr w:type="spellStart"/>
            <w:r w:rsidRPr="00B00F0C">
              <w:rPr>
                <w:rFonts w:ascii="Times New Roman" w:hAnsi="Times New Roman" w:cs="Times New Roman"/>
                <w:bCs/>
                <w:sz w:val="24"/>
                <w:szCs w:val="24"/>
              </w:rPr>
              <w:t>Athani</w:t>
            </w:r>
            <w:proofErr w:type="spellEnd"/>
          </w:p>
        </w:tc>
        <w:tc>
          <w:tcPr>
            <w:tcW w:w="2435" w:type="dxa"/>
          </w:tcPr>
          <w:p w14:paraId="2B6AF954" w14:textId="77777777" w:rsidR="00A21F22" w:rsidRPr="00B00F0C" w:rsidRDefault="00A21F22" w:rsidP="000E4AC7">
            <w:pPr>
              <w:tabs>
                <w:tab w:val="right" w:pos="8640"/>
              </w:tabs>
              <w:ind w:left="3"/>
              <w:jc w:val="center"/>
              <w:rPr>
                <w:rFonts w:ascii="Times New Roman" w:hAnsi="Times New Roman" w:cs="Times New Roman"/>
                <w:bCs/>
                <w:sz w:val="24"/>
                <w:szCs w:val="24"/>
              </w:rPr>
            </w:pPr>
            <w:r w:rsidRPr="00B00F0C">
              <w:rPr>
                <w:rFonts w:ascii="Times New Roman" w:hAnsi="Times New Roman" w:cs="Times New Roman"/>
                <w:bCs/>
                <w:sz w:val="24"/>
                <w:szCs w:val="24"/>
              </w:rPr>
              <w:t>9</w:t>
            </w:r>
          </w:p>
        </w:tc>
        <w:tc>
          <w:tcPr>
            <w:tcW w:w="1350" w:type="dxa"/>
          </w:tcPr>
          <w:p w14:paraId="41EBD864" w14:textId="77777777" w:rsidR="00A21F22" w:rsidRPr="00B00F0C" w:rsidRDefault="00A21F22" w:rsidP="000E4AC7">
            <w:pPr>
              <w:tabs>
                <w:tab w:val="right" w:pos="8640"/>
              </w:tabs>
              <w:jc w:val="center"/>
              <w:rPr>
                <w:rFonts w:ascii="Times New Roman" w:hAnsi="Times New Roman" w:cs="Times New Roman"/>
                <w:bCs/>
                <w:sz w:val="24"/>
                <w:szCs w:val="24"/>
              </w:rPr>
            </w:pPr>
            <w:r w:rsidRPr="00B00F0C">
              <w:rPr>
                <w:rFonts w:ascii="Times New Roman" w:hAnsi="Times New Roman" w:cs="Times New Roman"/>
                <w:bCs/>
                <w:sz w:val="24"/>
                <w:szCs w:val="24"/>
              </w:rPr>
              <w:t>14</w:t>
            </w:r>
          </w:p>
        </w:tc>
        <w:tc>
          <w:tcPr>
            <w:tcW w:w="2250" w:type="dxa"/>
          </w:tcPr>
          <w:p w14:paraId="0FD95C1B" w14:textId="77777777" w:rsidR="00A21F22" w:rsidRPr="00B00F0C" w:rsidRDefault="00A21F22" w:rsidP="000E4AC7">
            <w:pPr>
              <w:tabs>
                <w:tab w:val="right" w:pos="8640"/>
              </w:tabs>
              <w:jc w:val="center"/>
              <w:rPr>
                <w:rFonts w:ascii="Times New Roman" w:hAnsi="Times New Roman" w:cs="Times New Roman"/>
                <w:bCs/>
                <w:sz w:val="24"/>
                <w:szCs w:val="24"/>
              </w:rPr>
            </w:pPr>
            <w:r w:rsidRPr="00B00F0C">
              <w:rPr>
                <w:rFonts w:ascii="Times New Roman" w:hAnsi="Times New Roman" w:cs="Times New Roman"/>
                <w:bCs/>
                <w:sz w:val="24"/>
                <w:szCs w:val="24"/>
              </w:rPr>
              <w:t>12</w:t>
            </w:r>
          </w:p>
        </w:tc>
        <w:tc>
          <w:tcPr>
            <w:tcW w:w="882" w:type="dxa"/>
          </w:tcPr>
          <w:p w14:paraId="20AF413E" w14:textId="77777777" w:rsidR="00A21F22" w:rsidRPr="00B00F0C" w:rsidRDefault="00A21F22" w:rsidP="000E4AC7">
            <w:pPr>
              <w:tabs>
                <w:tab w:val="right" w:pos="8640"/>
              </w:tabs>
              <w:jc w:val="center"/>
              <w:rPr>
                <w:rFonts w:ascii="Times New Roman" w:hAnsi="Times New Roman" w:cs="Times New Roman"/>
                <w:bCs/>
                <w:sz w:val="24"/>
                <w:szCs w:val="24"/>
              </w:rPr>
            </w:pPr>
            <w:r w:rsidRPr="00B00F0C">
              <w:rPr>
                <w:rFonts w:ascii="Times New Roman" w:hAnsi="Times New Roman" w:cs="Times New Roman"/>
                <w:bCs/>
                <w:sz w:val="24"/>
                <w:szCs w:val="24"/>
              </w:rPr>
              <w:t>35</w:t>
            </w:r>
          </w:p>
        </w:tc>
      </w:tr>
      <w:tr w:rsidR="00A21F22" w:rsidRPr="00B00F0C" w14:paraId="1F3B1DEA" w14:textId="77777777" w:rsidTr="000E4AC7">
        <w:trPr>
          <w:trHeight w:val="270"/>
        </w:trPr>
        <w:tc>
          <w:tcPr>
            <w:tcW w:w="739" w:type="dxa"/>
          </w:tcPr>
          <w:p w14:paraId="4160A028" w14:textId="77777777" w:rsidR="00A21F22" w:rsidRPr="00B00F0C" w:rsidRDefault="00A21F22" w:rsidP="000E4AC7">
            <w:pPr>
              <w:tabs>
                <w:tab w:val="right" w:pos="8640"/>
              </w:tabs>
              <w:ind w:left="169"/>
              <w:jc w:val="center"/>
              <w:rPr>
                <w:rFonts w:ascii="Times New Roman" w:hAnsi="Times New Roman" w:cs="Times New Roman"/>
                <w:bCs/>
                <w:sz w:val="24"/>
                <w:szCs w:val="24"/>
              </w:rPr>
            </w:pPr>
            <w:r w:rsidRPr="00B00F0C">
              <w:rPr>
                <w:rFonts w:ascii="Times New Roman" w:hAnsi="Times New Roman" w:cs="Times New Roman"/>
                <w:bCs/>
                <w:sz w:val="24"/>
                <w:szCs w:val="24"/>
              </w:rPr>
              <w:t>9.</w:t>
            </w:r>
          </w:p>
        </w:tc>
        <w:tc>
          <w:tcPr>
            <w:tcW w:w="1524" w:type="dxa"/>
          </w:tcPr>
          <w:p w14:paraId="32ECE796" w14:textId="77777777" w:rsidR="00A21F22" w:rsidRPr="00B00F0C" w:rsidRDefault="00A21F22" w:rsidP="000E4AC7">
            <w:pPr>
              <w:tabs>
                <w:tab w:val="right" w:pos="8640"/>
              </w:tabs>
              <w:ind w:left="140"/>
              <w:rPr>
                <w:rFonts w:ascii="Times New Roman" w:hAnsi="Times New Roman" w:cs="Times New Roman"/>
                <w:bCs/>
                <w:sz w:val="24"/>
                <w:szCs w:val="24"/>
              </w:rPr>
            </w:pPr>
            <w:r w:rsidRPr="00B00F0C">
              <w:rPr>
                <w:rFonts w:ascii="Times New Roman" w:hAnsi="Times New Roman" w:cs="Times New Roman"/>
                <w:bCs/>
                <w:sz w:val="24"/>
                <w:szCs w:val="24"/>
              </w:rPr>
              <w:t>Chikodi</w:t>
            </w:r>
          </w:p>
        </w:tc>
        <w:tc>
          <w:tcPr>
            <w:tcW w:w="2435" w:type="dxa"/>
          </w:tcPr>
          <w:p w14:paraId="457D4327" w14:textId="77777777" w:rsidR="00A21F22" w:rsidRPr="00B00F0C" w:rsidRDefault="00A21F22" w:rsidP="000E4AC7">
            <w:pPr>
              <w:tabs>
                <w:tab w:val="right" w:pos="8640"/>
              </w:tabs>
              <w:ind w:left="3"/>
              <w:jc w:val="center"/>
              <w:rPr>
                <w:rFonts w:ascii="Times New Roman" w:hAnsi="Times New Roman" w:cs="Times New Roman"/>
                <w:bCs/>
                <w:sz w:val="24"/>
                <w:szCs w:val="24"/>
              </w:rPr>
            </w:pPr>
            <w:r w:rsidRPr="00B00F0C">
              <w:rPr>
                <w:rFonts w:ascii="Times New Roman" w:hAnsi="Times New Roman" w:cs="Times New Roman"/>
                <w:bCs/>
                <w:sz w:val="24"/>
                <w:szCs w:val="24"/>
              </w:rPr>
              <w:t>-</w:t>
            </w:r>
          </w:p>
        </w:tc>
        <w:tc>
          <w:tcPr>
            <w:tcW w:w="1350" w:type="dxa"/>
          </w:tcPr>
          <w:p w14:paraId="71860AF4" w14:textId="77777777" w:rsidR="00A21F22" w:rsidRPr="00B00F0C" w:rsidRDefault="00A21F22" w:rsidP="000E4AC7">
            <w:pPr>
              <w:tabs>
                <w:tab w:val="right" w:pos="8640"/>
              </w:tabs>
              <w:jc w:val="center"/>
              <w:rPr>
                <w:rFonts w:ascii="Times New Roman" w:hAnsi="Times New Roman" w:cs="Times New Roman"/>
                <w:bCs/>
                <w:sz w:val="24"/>
                <w:szCs w:val="24"/>
              </w:rPr>
            </w:pPr>
            <w:r w:rsidRPr="00B00F0C">
              <w:rPr>
                <w:rFonts w:ascii="Times New Roman" w:hAnsi="Times New Roman" w:cs="Times New Roman"/>
                <w:bCs/>
                <w:sz w:val="24"/>
                <w:szCs w:val="24"/>
              </w:rPr>
              <w:t>9</w:t>
            </w:r>
          </w:p>
        </w:tc>
        <w:tc>
          <w:tcPr>
            <w:tcW w:w="2250" w:type="dxa"/>
          </w:tcPr>
          <w:p w14:paraId="3E5F2009" w14:textId="77777777" w:rsidR="00A21F22" w:rsidRPr="00B00F0C" w:rsidRDefault="00A21F22" w:rsidP="000E4AC7">
            <w:pPr>
              <w:tabs>
                <w:tab w:val="right" w:pos="8640"/>
              </w:tabs>
              <w:jc w:val="center"/>
              <w:rPr>
                <w:rFonts w:ascii="Times New Roman" w:hAnsi="Times New Roman" w:cs="Times New Roman"/>
                <w:bCs/>
                <w:sz w:val="24"/>
                <w:szCs w:val="24"/>
              </w:rPr>
            </w:pPr>
            <w:r w:rsidRPr="00B00F0C">
              <w:rPr>
                <w:rFonts w:ascii="Times New Roman" w:hAnsi="Times New Roman" w:cs="Times New Roman"/>
                <w:bCs/>
                <w:sz w:val="24"/>
                <w:szCs w:val="24"/>
              </w:rPr>
              <w:t>5</w:t>
            </w:r>
          </w:p>
        </w:tc>
        <w:tc>
          <w:tcPr>
            <w:tcW w:w="882" w:type="dxa"/>
          </w:tcPr>
          <w:p w14:paraId="625CDA9A" w14:textId="77777777" w:rsidR="00A21F22" w:rsidRPr="00B00F0C" w:rsidRDefault="00A21F22" w:rsidP="000E4AC7">
            <w:pPr>
              <w:tabs>
                <w:tab w:val="right" w:pos="8640"/>
              </w:tabs>
              <w:jc w:val="center"/>
              <w:rPr>
                <w:rFonts w:ascii="Times New Roman" w:hAnsi="Times New Roman" w:cs="Times New Roman"/>
                <w:bCs/>
                <w:sz w:val="24"/>
                <w:szCs w:val="24"/>
              </w:rPr>
            </w:pPr>
            <w:r w:rsidRPr="00B00F0C">
              <w:rPr>
                <w:rFonts w:ascii="Times New Roman" w:hAnsi="Times New Roman" w:cs="Times New Roman"/>
                <w:bCs/>
                <w:sz w:val="24"/>
                <w:szCs w:val="24"/>
              </w:rPr>
              <w:t>14</w:t>
            </w:r>
          </w:p>
        </w:tc>
      </w:tr>
      <w:tr w:rsidR="00A21F22" w:rsidRPr="00B00F0C" w14:paraId="4620A078" w14:textId="77777777" w:rsidTr="000E4AC7">
        <w:trPr>
          <w:trHeight w:val="270"/>
        </w:trPr>
        <w:tc>
          <w:tcPr>
            <w:tcW w:w="739" w:type="dxa"/>
          </w:tcPr>
          <w:p w14:paraId="39F756ED" w14:textId="77777777" w:rsidR="00A21F22" w:rsidRPr="00B00F0C" w:rsidRDefault="00A21F22" w:rsidP="000E4AC7">
            <w:pPr>
              <w:tabs>
                <w:tab w:val="right" w:pos="8640"/>
              </w:tabs>
              <w:ind w:left="169"/>
              <w:jc w:val="center"/>
              <w:rPr>
                <w:rFonts w:ascii="Times New Roman" w:hAnsi="Times New Roman" w:cs="Times New Roman"/>
                <w:bCs/>
                <w:sz w:val="24"/>
                <w:szCs w:val="24"/>
              </w:rPr>
            </w:pPr>
            <w:r w:rsidRPr="00B00F0C">
              <w:rPr>
                <w:rFonts w:ascii="Times New Roman" w:hAnsi="Times New Roman" w:cs="Times New Roman"/>
                <w:bCs/>
                <w:sz w:val="24"/>
                <w:szCs w:val="24"/>
              </w:rPr>
              <w:t>10.</w:t>
            </w:r>
          </w:p>
        </w:tc>
        <w:tc>
          <w:tcPr>
            <w:tcW w:w="1524" w:type="dxa"/>
          </w:tcPr>
          <w:p w14:paraId="60CE8F6C" w14:textId="77777777" w:rsidR="00A21F22" w:rsidRPr="00B00F0C" w:rsidRDefault="00A21F22" w:rsidP="000E4AC7">
            <w:pPr>
              <w:tabs>
                <w:tab w:val="right" w:pos="8640"/>
              </w:tabs>
              <w:ind w:left="140"/>
              <w:rPr>
                <w:rFonts w:ascii="Times New Roman" w:hAnsi="Times New Roman" w:cs="Times New Roman"/>
                <w:bCs/>
                <w:sz w:val="24"/>
                <w:szCs w:val="24"/>
              </w:rPr>
            </w:pPr>
            <w:proofErr w:type="spellStart"/>
            <w:r w:rsidRPr="00B00F0C">
              <w:rPr>
                <w:rFonts w:ascii="Times New Roman" w:hAnsi="Times New Roman" w:cs="Times New Roman"/>
                <w:bCs/>
                <w:sz w:val="24"/>
                <w:szCs w:val="24"/>
              </w:rPr>
              <w:t>Raibag</w:t>
            </w:r>
            <w:proofErr w:type="spellEnd"/>
          </w:p>
        </w:tc>
        <w:tc>
          <w:tcPr>
            <w:tcW w:w="2435" w:type="dxa"/>
          </w:tcPr>
          <w:p w14:paraId="6F610D74" w14:textId="77777777" w:rsidR="00A21F22" w:rsidRPr="00B00F0C" w:rsidRDefault="00A21F22" w:rsidP="000E4AC7">
            <w:pPr>
              <w:tabs>
                <w:tab w:val="right" w:pos="8640"/>
              </w:tabs>
              <w:ind w:left="3"/>
              <w:jc w:val="center"/>
              <w:rPr>
                <w:rFonts w:ascii="Times New Roman" w:hAnsi="Times New Roman" w:cs="Times New Roman"/>
                <w:bCs/>
                <w:sz w:val="24"/>
                <w:szCs w:val="24"/>
              </w:rPr>
            </w:pPr>
            <w:r w:rsidRPr="00B00F0C">
              <w:rPr>
                <w:rFonts w:ascii="Times New Roman" w:hAnsi="Times New Roman" w:cs="Times New Roman"/>
                <w:bCs/>
                <w:sz w:val="24"/>
                <w:szCs w:val="24"/>
              </w:rPr>
              <w:t>3</w:t>
            </w:r>
          </w:p>
        </w:tc>
        <w:tc>
          <w:tcPr>
            <w:tcW w:w="1350" w:type="dxa"/>
          </w:tcPr>
          <w:p w14:paraId="794E1891" w14:textId="77777777" w:rsidR="00A21F22" w:rsidRPr="00B00F0C" w:rsidRDefault="00A21F22" w:rsidP="000E4AC7">
            <w:pPr>
              <w:tabs>
                <w:tab w:val="right" w:pos="8640"/>
              </w:tabs>
              <w:jc w:val="center"/>
              <w:rPr>
                <w:rFonts w:ascii="Times New Roman" w:hAnsi="Times New Roman" w:cs="Times New Roman"/>
                <w:bCs/>
                <w:sz w:val="24"/>
                <w:szCs w:val="24"/>
              </w:rPr>
            </w:pPr>
            <w:r w:rsidRPr="00B00F0C">
              <w:rPr>
                <w:rFonts w:ascii="Times New Roman" w:hAnsi="Times New Roman" w:cs="Times New Roman"/>
                <w:bCs/>
                <w:sz w:val="24"/>
                <w:szCs w:val="24"/>
              </w:rPr>
              <w:t>6</w:t>
            </w:r>
          </w:p>
        </w:tc>
        <w:tc>
          <w:tcPr>
            <w:tcW w:w="2250" w:type="dxa"/>
          </w:tcPr>
          <w:p w14:paraId="44117593" w14:textId="77777777" w:rsidR="00A21F22" w:rsidRPr="00B00F0C" w:rsidRDefault="00A21F22" w:rsidP="000E4AC7">
            <w:pPr>
              <w:tabs>
                <w:tab w:val="right" w:pos="8640"/>
              </w:tabs>
              <w:jc w:val="center"/>
              <w:rPr>
                <w:rFonts w:ascii="Times New Roman" w:hAnsi="Times New Roman" w:cs="Times New Roman"/>
                <w:bCs/>
                <w:sz w:val="24"/>
                <w:szCs w:val="24"/>
              </w:rPr>
            </w:pPr>
            <w:r w:rsidRPr="00B00F0C">
              <w:rPr>
                <w:rFonts w:ascii="Times New Roman" w:hAnsi="Times New Roman" w:cs="Times New Roman"/>
                <w:bCs/>
                <w:sz w:val="24"/>
                <w:szCs w:val="24"/>
              </w:rPr>
              <w:t>5</w:t>
            </w:r>
          </w:p>
        </w:tc>
        <w:tc>
          <w:tcPr>
            <w:tcW w:w="882" w:type="dxa"/>
          </w:tcPr>
          <w:p w14:paraId="6CD86ED4" w14:textId="77777777" w:rsidR="00A21F22" w:rsidRPr="00B00F0C" w:rsidRDefault="00A21F22" w:rsidP="000E4AC7">
            <w:pPr>
              <w:tabs>
                <w:tab w:val="right" w:pos="8640"/>
              </w:tabs>
              <w:jc w:val="center"/>
              <w:rPr>
                <w:rFonts w:ascii="Times New Roman" w:hAnsi="Times New Roman" w:cs="Times New Roman"/>
                <w:bCs/>
                <w:sz w:val="24"/>
                <w:szCs w:val="24"/>
              </w:rPr>
            </w:pPr>
            <w:r w:rsidRPr="00B00F0C">
              <w:rPr>
                <w:rFonts w:ascii="Times New Roman" w:hAnsi="Times New Roman" w:cs="Times New Roman"/>
                <w:bCs/>
                <w:sz w:val="24"/>
                <w:szCs w:val="24"/>
              </w:rPr>
              <w:t>14</w:t>
            </w:r>
          </w:p>
        </w:tc>
      </w:tr>
      <w:tr w:rsidR="00A21F22" w:rsidRPr="00B00F0C" w14:paraId="7B81AE47" w14:textId="77777777" w:rsidTr="000E4AC7">
        <w:trPr>
          <w:trHeight w:val="285"/>
        </w:trPr>
        <w:tc>
          <w:tcPr>
            <w:tcW w:w="739" w:type="dxa"/>
          </w:tcPr>
          <w:p w14:paraId="6CB8F355" w14:textId="77777777" w:rsidR="00A21F22" w:rsidRPr="00B00F0C" w:rsidRDefault="00A21F22" w:rsidP="000E4AC7">
            <w:pPr>
              <w:ind w:left="169"/>
              <w:rPr>
                <w:rFonts w:ascii="Times New Roman" w:hAnsi="Times New Roman" w:cs="Times New Roman"/>
                <w:b/>
                <w:sz w:val="24"/>
                <w:szCs w:val="24"/>
              </w:rPr>
            </w:pPr>
          </w:p>
        </w:tc>
        <w:tc>
          <w:tcPr>
            <w:tcW w:w="1524" w:type="dxa"/>
          </w:tcPr>
          <w:p w14:paraId="0E5BF89F" w14:textId="77777777" w:rsidR="00A21F22" w:rsidRPr="00B00F0C" w:rsidRDefault="00A21F22" w:rsidP="000E4AC7">
            <w:pPr>
              <w:ind w:left="140"/>
              <w:rPr>
                <w:rFonts w:ascii="Times New Roman" w:hAnsi="Times New Roman" w:cs="Times New Roman"/>
                <w:b/>
                <w:sz w:val="24"/>
                <w:szCs w:val="24"/>
              </w:rPr>
            </w:pPr>
            <w:r w:rsidRPr="00B00F0C">
              <w:rPr>
                <w:rFonts w:ascii="Times New Roman" w:hAnsi="Times New Roman" w:cs="Times New Roman"/>
                <w:b/>
                <w:sz w:val="24"/>
                <w:szCs w:val="24"/>
              </w:rPr>
              <w:t>Total</w:t>
            </w:r>
          </w:p>
        </w:tc>
        <w:tc>
          <w:tcPr>
            <w:tcW w:w="2435" w:type="dxa"/>
          </w:tcPr>
          <w:p w14:paraId="795D9F3C" w14:textId="77777777" w:rsidR="00A21F22" w:rsidRPr="00B00F0C" w:rsidRDefault="00A21F22" w:rsidP="000E4AC7">
            <w:pPr>
              <w:tabs>
                <w:tab w:val="right" w:pos="8640"/>
              </w:tabs>
              <w:ind w:left="3"/>
              <w:jc w:val="center"/>
              <w:rPr>
                <w:rFonts w:ascii="Times New Roman" w:hAnsi="Times New Roman" w:cs="Times New Roman"/>
                <w:b/>
                <w:sz w:val="24"/>
                <w:szCs w:val="24"/>
              </w:rPr>
            </w:pPr>
            <w:r w:rsidRPr="00B00F0C">
              <w:rPr>
                <w:rFonts w:ascii="Times New Roman" w:hAnsi="Times New Roman" w:cs="Times New Roman"/>
                <w:b/>
                <w:sz w:val="24"/>
                <w:szCs w:val="24"/>
              </w:rPr>
              <w:t>37</w:t>
            </w:r>
          </w:p>
        </w:tc>
        <w:tc>
          <w:tcPr>
            <w:tcW w:w="1350" w:type="dxa"/>
          </w:tcPr>
          <w:p w14:paraId="17B2B8D6" w14:textId="77777777" w:rsidR="00A21F22" w:rsidRPr="00B00F0C" w:rsidRDefault="00A21F22" w:rsidP="000E4AC7">
            <w:pPr>
              <w:tabs>
                <w:tab w:val="right" w:pos="8640"/>
              </w:tabs>
              <w:jc w:val="center"/>
              <w:rPr>
                <w:rFonts w:ascii="Times New Roman" w:hAnsi="Times New Roman" w:cs="Times New Roman"/>
                <w:b/>
                <w:sz w:val="24"/>
                <w:szCs w:val="24"/>
              </w:rPr>
            </w:pPr>
            <w:r w:rsidRPr="00B00F0C">
              <w:rPr>
                <w:rFonts w:ascii="Times New Roman" w:hAnsi="Times New Roman" w:cs="Times New Roman"/>
                <w:b/>
                <w:sz w:val="24"/>
                <w:szCs w:val="24"/>
              </w:rPr>
              <w:t>70</w:t>
            </w:r>
          </w:p>
        </w:tc>
        <w:tc>
          <w:tcPr>
            <w:tcW w:w="2250" w:type="dxa"/>
          </w:tcPr>
          <w:p w14:paraId="3E699CEB" w14:textId="77777777" w:rsidR="00A21F22" w:rsidRPr="00B00F0C" w:rsidRDefault="00A21F22" w:rsidP="000E4AC7">
            <w:pPr>
              <w:tabs>
                <w:tab w:val="right" w:pos="8640"/>
              </w:tabs>
              <w:jc w:val="center"/>
              <w:rPr>
                <w:rFonts w:ascii="Times New Roman" w:hAnsi="Times New Roman" w:cs="Times New Roman"/>
                <w:b/>
                <w:sz w:val="24"/>
                <w:szCs w:val="24"/>
              </w:rPr>
            </w:pPr>
            <w:r w:rsidRPr="00B00F0C">
              <w:rPr>
                <w:rFonts w:ascii="Times New Roman" w:hAnsi="Times New Roman" w:cs="Times New Roman"/>
                <w:b/>
                <w:sz w:val="24"/>
                <w:szCs w:val="24"/>
              </w:rPr>
              <w:t>115</w:t>
            </w:r>
          </w:p>
        </w:tc>
        <w:tc>
          <w:tcPr>
            <w:tcW w:w="882" w:type="dxa"/>
          </w:tcPr>
          <w:p w14:paraId="74B5BF88" w14:textId="77777777" w:rsidR="00A21F22" w:rsidRPr="00B00F0C" w:rsidRDefault="00A21F22" w:rsidP="000E4AC7">
            <w:pPr>
              <w:tabs>
                <w:tab w:val="right" w:pos="8640"/>
              </w:tabs>
              <w:jc w:val="center"/>
              <w:rPr>
                <w:rFonts w:ascii="Times New Roman" w:hAnsi="Times New Roman" w:cs="Times New Roman"/>
                <w:b/>
                <w:sz w:val="24"/>
                <w:szCs w:val="24"/>
              </w:rPr>
            </w:pPr>
            <w:r w:rsidRPr="00B00F0C">
              <w:rPr>
                <w:rFonts w:ascii="Times New Roman" w:hAnsi="Times New Roman" w:cs="Times New Roman"/>
                <w:b/>
                <w:sz w:val="24"/>
                <w:szCs w:val="24"/>
              </w:rPr>
              <w:t>222</w:t>
            </w:r>
          </w:p>
        </w:tc>
      </w:tr>
    </w:tbl>
    <w:p w14:paraId="3907CCF5" w14:textId="77777777" w:rsidR="00A21F22" w:rsidRPr="00B00F0C" w:rsidRDefault="00A21F22" w:rsidP="00B00F0C">
      <w:pPr>
        <w:pStyle w:val="ListParagraph"/>
        <w:spacing w:line="276" w:lineRule="auto"/>
        <w:ind w:left="0"/>
        <w:jc w:val="both"/>
        <w:rPr>
          <w:rFonts w:ascii="Times New Roman" w:hAnsi="Times New Roman" w:cs="Times New Roman"/>
          <w:sz w:val="24"/>
          <w:szCs w:val="24"/>
        </w:rPr>
      </w:pPr>
      <w:r w:rsidRPr="00B00F0C">
        <w:rPr>
          <w:rFonts w:ascii="Times New Roman" w:hAnsi="Times New Roman" w:cs="Times New Roman"/>
          <w:b/>
          <w:bCs/>
          <w:sz w:val="24"/>
          <w:szCs w:val="24"/>
        </w:rPr>
        <w:t>Source:</w:t>
      </w:r>
      <w:r w:rsidRPr="00B00F0C">
        <w:rPr>
          <w:rFonts w:ascii="Times New Roman" w:hAnsi="Times New Roman" w:cs="Times New Roman"/>
          <w:sz w:val="24"/>
          <w:szCs w:val="24"/>
        </w:rPr>
        <w:t xml:space="preserve"> Dept. of Fisheries, Belagavi</w:t>
      </w:r>
    </w:p>
    <w:p w14:paraId="481BA864" w14:textId="5B8CE5E3" w:rsidR="002E5723" w:rsidRPr="00B00F0C" w:rsidRDefault="001509C7" w:rsidP="00B00F0C">
      <w:pPr>
        <w:spacing w:line="276" w:lineRule="auto"/>
        <w:jc w:val="both"/>
        <w:rPr>
          <w:rFonts w:ascii="Times New Roman" w:hAnsi="Times New Roman" w:cs="Times New Roman"/>
          <w:sz w:val="24"/>
          <w:szCs w:val="24"/>
        </w:rPr>
      </w:pPr>
      <w:r w:rsidRPr="00B00F0C">
        <w:rPr>
          <w:rFonts w:ascii="Times New Roman" w:hAnsi="Times New Roman" w:cs="Times New Roman"/>
          <w:sz w:val="24"/>
          <w:szCs w:val="24"/>
        </w:rPr>
        <w:t xml:space="preserve">Dept. of Fisheries, Belagavi has provided subsidies to establishment of fish ponds and </w:t>
      </w:r>
      <w:proofErr w:type="spellStart"/>
      <w:r w:rsidRPr="00B00F0C">
        <w:rPr>
          <w:rFonts w:ascii="Times New Roman" w:hAnsi="Times New Roman" w:cs="Times New Roman"/>
          <w:sz w:val="24"/>
          <w:szCs w:val="24"/>
        </w:rPr>
        <w:t>biofloc</w:t>
      </w:r>
      <w:proofErr w:type="spellEnd"/>
      <w:r w:rsidRPr="00B00F0C">
        <w:rPr>
          <w:rFonts w:ascii="Times New Roman" w:hAnsi="Times New Roman" w:cs="Times New Roman"/>
          <w:sz w:val="24"/>
          <w:szCs w:val="24"/>
        </w:rPr>
        <w:t xml:space="preserve"> units under various schemes like </w:t>
      </w:r>
      <w:proofErr w:type="gramStart"/>
      <w:r w:rsidRPr="00B00F0C">
        <w:rPr>
          <w:rFonts w:ascii="Times New Roman" w:hAnsi="Times New Roman" w:cs="Times New Roman"/>
          <w:sz w:val="24"/>
          <w:szCs w:val="24"/>
        </w:rPr>
        <w:t>Blue</w:t>
      </w:r>
      <w:proofErr w:type="gramEnd"/>
      <w:r w:rsidRPr="00B00F0C">
        <w:rPr>
          <w:rFonts w:ascii="Times New Roman" w:hAnsi="Times New Roman" w:cs="Times New Roman"/>
          <w:sz w:val="24"/>
          <w:szCs w:val="24"/>
        </w:rPr>
        <w:t xml:space="preserve"> revolution and Pradhan Mantri Matsya Sampada </w:t>
      </w:r>
      <w:proofErr w:type="spellStart"/>
      <w:r w:rsidRPr="00B00F0C">
        <w:rPr>
          <w:rFonts w:ascii="Times New Roman" w:hAnsi="Times New Roman" w:cs="Times New Roman"/>
          <w:sz w:val="24"/>
          <w:szCs w:val="24"/>
        </w:rPr>
        <w:lastRenderedPageBreak/>
        <w:t>Yojane</w:t>
      </w:r>
      <w:proofErr w:type="spellEnd"/>
      <w:r w:rsidRPr="00B00F0C">
        <w:rPr>
          <w:rFonts w:ascii="Times New Roman" w:hAnsi="Times New Roman" w:cs="Times New Roman"/>
          <w:sz w:val="24"/>
          <w:szCs w:val="24"/>
        </w:rPr>
        <w:t xml:space="preserve"> (PMMSY). These are provisioned to individual farmers where aquaculture being practiced. T</w:t>
      </w:r>
      <w:r w:rsidR="002E5723" w:rsidRPr="00B00F0C">
        <w:rPr>
          <w:rFonts w:ascii="Times New Roman" w:hAnsi="Times New Roman" w:cs="Times New Roman"/>
          <w:sz w:val="24"/>
          <w:szCs w:val="24"/>
        </w:rPr>
        <w:t xml:space="preserve">he district </w:t>
      </w:r>
      <w:r w:rsidRPr="00B00F0C">
        <w:rPr>
          <w:rFonts w:ascii="Times New Roman" w:hAnsi="Times New Roman" w:cs="Times New Roman"/>
          <w:sz w:val="24"/>
          <w:szCs w:val="24"/>
        </w:rPr>
        <w:t xml:space="preserve">also </w:t>
      </w:r>
      <w:r w:rsidR="002E5723" w:rsidRPr="00B00F0C">
        <w:rPr>
          <w:rFonts w:ascii="Times New Roman" w:hAnsi="Times New Roman" w:cs="Times New Roman"/>
          <w:sz w:val="24"/>
          <w:szCs w:val="24"/>
        </w:rPr>
        <w:t xml:space="preserve">witnessed the </w:t>
      </w:r>
      <w:r w:rsidRPr="00B00F0C">
        <w:rPr>
          <w:rFonts w:ascii="Times New Roman" w:hAnsi="Times New Roman" w:cs="Times New Roman"/>
          <w:sz w:val="24"/>
          <w:szCs w:val="24"/>
        </w:rPr>
        <w:t>establishment</w:t>
      </w:r>
      <w:r w:rsidR="002E5723" w:rsidRPr="00B00F0C">
        <w:rPr>
          <w:rFonts w:ascii="Times New Roman" w:hAnsi="Times New Roman" w:cs="Times New Roman"/>
          <w:sz w:val="24"/>
          <w:szCs w:val="24"/>
        </w:rPr>
        <w:t xml:space="preserve"> of more than 20000 numbers of farm ponds since last decade for the purpose of facilitation of irrigation to the crops. These ponds are ranging from 200sqm to 2 acres. Majority of the tanks are about 400 to 500sqm as they were established under schemes like Krishi Bhagya </w:t>
      </w:r>
      <w:proofErr w:type="spellStart"/>
      <w:r w:rsidR="002E5723" w:rsidRPr="00B00F0C">
        <w:rPr>
          <w:rFonts w:ascii="Times New Roman" w:hAnsi="Times New Roman" w:cs="Times New Roman"/>
          <w:sz w:val="24"/>
          <w:szCs w:val="24"/>
        </w:rPr>
        <w:t>Yojan</w:t>
      </w:r>
      <w:r w:rsidRPr="00B00F0C">
        <w:rPr>
          <w:rFonts w:ascii="Times New Roman" w:hAnsi="Times New Roman" w:cs="Times New Roman"/>
          <w:sz w:val="24"/>
          <w:szCs w:val="24"/>
        </w:rPr>
        <w:t>e</w:t>
      </w:r>
      <w:proofErr w:type="spellEnd"/>
      <w:r w:rsidR="002E5723" w:rsidRPr="00B00F0C">
        <w:rPr>
          <w:rFonts w:ascii="Times New Roman" w:hAnsi="Times New Roman" w:cs="Times New Roman"/>
          <w:sz w:val="24"/>
          <w:szCs w:val="24"/>
        </w:rPr>
        <w:t xml:space="preserve"> from Dept. of Agriculture, National Horticulture Mission from Dept. of Horticulture. These farm ponds are completely owned by individual farmer and hence, intensive aquaculture practices can be taken up. </w:t>
      </w:r>
    </w:p>
    <w:p w14:paraId="21151325" w14:textId="0E350CF1" w:rsidR="0000599B" w:rsidRPr="00B00F0C" w:rsidRDefault="0000599B" w:rsidP="00B00F0C">
      <w:pPr>
        <w:spacing w:after="0" w:line="276" w:lineRule="auto"/>
        <w:jc w:val="both"/>
        <w:rPr>
          <w:rFonts w:ascii="Times New Roman" w:hAnsi="Times New Roman" w:cs="Times New Roman"/>
          <w:color w:val="000000"/>
          <w:sz w:val="24"/>
          <w:szCs w:val="24"/>
        </w:rPr>
      </w:pPr>
      <w:r w:rsidRPr="00B00F0C">
        <w:rPr>
          <w:rFonts w:ascii="Times New Roman" w:hAnsi="Times New Roman" w:cs="Times New Roman"/>
          <w:b/>
          <w:bCs/>
          <w:color w:val="000000"/>
          <w:sz w:val="24"/>
          <w:szCs w:val="24"/>
        </w:rPr>
        <w:t xml:space="preserve">Fish fauna of the </w:t>
      </w:r>
      <w:proofErr w:type="gramStart"/>
      <w:r w:rsidRPr="00B00F0C">
        <w:rPr>
          <w:rFonts w:ascii="Times New Roman" w:hAnsi="Times New Roman" w:cs="Times New Roman"/>
          <w:b/>
          <w:bCs/>
          <w:color w:val="000000"/>
          <w:sz w:val="24"/>
          <w:szCs w:val="24"/>
        </w:rPr>
        <w:t>District</w:t>
      </w:r>
      <w:proofErr w:type="gramEnd"/>
      <w:r w:rsidRPr="00B00F0C">
        <w:rPr>
          <w:rFonts w:ascii="Times New Roman" w:hAnsi="Times New Roman" w:cs="Times New Roman"/>
          <w:b/>
          <w:bCs/>
          <w:color w:val="000000"/>
          <w:sz w:val="24"/>
          <w:szCs w:val="24"/>
        </w:rPr>
        <w:t xml:space="preserve">: </w:t>
      </w:r>
      <w:r w:rsidRPr="00B00F0C">
        <w:rPr>
          <w:rFonts w:ascii="Times New Roman" w:hAnsi="Times New Roman" w:cs="Times New Roman"/>
          <w:color w:val="000000"/>
          <w:sz w:val="24"/>
          <w:szCs w:val="24"/>
        </w:rPr>
        <w:t xml:space="preserve">The natural waterbodies of the district </w:t>
      </w:r>
      <w:proofErr w:type="gramStart"/>
      <w:r w:rsidRPr="00B00F0C">
        <w:rPr>
          <w:rFonts w:ascii="Times New Roman" w:hAnsi="Times New Roman" w:cs="Times New Roman"/>
          <w:color w:val="000000"/>
          <w:sz w:val="24"/>
          <w:szCs w:val="24"/>
        </w:rPr>
        <w:t>is</w:t>
      </w:r>
      <w:proofErr w:type="gramEnd"/>
      <w:r w:rsidRPr="00B00F0C">
        <w:rPr>
          <w:rFonts w:ascii="Times New Roman" w:hAnsi="Times New Roman" w:cs="Times New Roman"/>
          <w:color w:val="000000"/>
          <w:sz w:val="24"/>
          <w:szCs w:val="24"/>
        </w:rPr>
        <w:t xml:space="preserve"> having rich indigenous </w:t>
      </w:r>
      <w:r w:rsidR="001509C7" w:rsidRPr="00B00F0C">
        <w:rPr>
          <w:rFonts w:ascii="Times New Roman" w:hAnsi="Times New Roman" w:cs="Times New Roman"/>
          <w:color w:val="000000"/>
          <w:sz w:val="24"/>
          <w:szCs w:val="24"/>
        </w:rPr>
        <w:t xml:space="preserve">fish </w:t>
      </w:r>
      <w:r w:rsidRPr="00B00F0C">
        <w:rPr>
          <w:rFonts w:ascii="Times New Roman" w:hAnsi="Times New Roman" w:cs="Times New Roman"/>
          <w:color w:val="000000"/>
          <w:sz w:val="24"/>
          <w:szCs w:val="24"/>
        </w:rPr>
        <w:t>verities which are preferred delicacy for local population</w:t>
      </w:r>
      <w:r w:rsidR="003F7543">
        <w:rPr>
          <w:rFonts w:ascii="Times New Roman" w:hAnsi="Times New Roman" w:cs="Times New Roman"/>
          <w:color w:val="000000"/>
          <w:sz w:val="24"/>
          <w:szCs w:val="24"/>
        </w:rPr>
        <w:t xml:space="preserve"> (</w:t>
      </w:r>
      <w:r w:rsidR="00E81800" w:rsidRPr="00E81800">
        <w:rPr>
          <w:rFonts w:ascii="Times New Roman" w:hAnsi="Times New Roman" w:cs="Times New Roman"/>
          <w:sz w:val="24"/>
          <w:szCs w:val="24"/>
        </w:rPr>
        <w:t>Ramachandra</w:t>
      </w:r>
      <w:r w:rsidR="00E81800">
        <w:rPr>
          <w:rFonts w:ascii="Times New Roman" w:hAnsi="Times New Roman" w:cs="Times New Roman"/>
          <w:sz w:val="24"/>
          <w:szCs w:val="24"/>
        </w:rPr>
        <w:t xml:space="preserve"> et al., 2023</w:t>
      </w:r>
      <w:r w:rsidR="003F7543">
        <w:rPr>
          <w:rFonts w:ascii="Times New Roman" w:hAnsi="Times New Roman" w:cs="Times New Roman"/>
          <w:color w:val="000000"/>
          <w:sz w:val="24"/>
          <w:szCs w:val="24"/>
        </w:rPr>
        <w:t>)</w:t>
      </w:r>
      <w:r w:rsidRPr="00B00F0C">
        <w:rPr>
          <w:rFonts w:ascii="Times New Roman" w:hAnsi="Times New Roman" w:cs="Times New Roman"/>
          <w:color w:val="000000"/>
          <w:sz w:val="24"/>
          <w:szCs w:val="24"/>
        </w:rPr>
        <w:t>.  Table No.</w:t>
      </w:r>
      <w:r w:rsidR="001509C7" w:rsidRPr="00B00F0C">
        <w:rPr>
          <w:rFonts w:ascii="Times New Roman" w:hAnsi="Times New Roman" w:cs="Times New Roman"/>
          <w:color w:val="000000"/>
          <w:sz w:val="24"/>
          <w:szCs w:val="24"/>
        </w:rPr>
        <w:t>3</w:t>
      </w:r>
      <w:r w:rsidR="00122014">
        <w:rPr>
          <w:rFonts w:ascii="Times New Roman" w:hAnsi="Times New Roman" w:cs="Times New Roman"/>
          <w:color w:val="000000"/>
          <w:sz w:val="24"/>
          <w:szCs w:val="24"/>
        </w:rPr>
        <w:t>.  Provides</w:t>
      </w:r>
      <w:r w:rsidRPr="00B00F0C">
        <w:rPr>
          <w:rFonts w:ascii="Times New Roman" w:hAnsi="Times New Roman" w:cs="Times New Roman"/>
          <w:color w:val="000000"/>
          <w:sz w:val="24"/>
          <w:szCs w:val="24"/>
        </w:rPr>
        <w:t xml:space="preserve"> the list of fish species </w:t>
      </w:r>
      <w:r w:rsidR="005C2C06" w:rsidRPr="00B00F0C">
        <w:rPr>
          <w:rFonts w:ascii="Times New Roman" w:hAnsi="Times New Roman" w:cs="Times New Roman"/>
          <w:color w:val="000000"/>
          <w:sz w:val="24"/>
          <w:szCs w:val="24"/>
        </w:rPr>
        <w:t xml:space="preserve">of Belagavi district </w:t>
      </w:r>
      <w:r w:rsidRPr="00B00F0C">
        <w:rPr>
          <w:rFonts w:ascii="Times New Roman" w:hAnsi="Times New Roman" w:cs="Times New Roman"/>
          <w:color w:val="000000"/>
          <w:sz w:val="24"/>
          <w:szCs w:val="24"/>
        </w:rPr>
        <w:t>with their local name</w:t>
      </w:r>
      <w:r w:rsidR="00122014">
        <w:rPr>
          <w:rFonts w:ascii="Times New Roman" w:hAnsi="Times New Roman" w:cs="Times New Roman"/>
          <w:color w:val="000000"/>
          <w:sz w:val="24"/>
          <w:szCs w:val="24"/>
        </w:rPr>
        <w:t>s</w:t>
      </w:r>
      <w:r w:rsidRPr="00B00F0C">
        <w:rPr>
          <w:rFonts w:ascii="Times New Roman" w:hAnsi="Times New Roman" w:cs="Times New Roman"/>
          <w:color w:val="000000"/>
          <w:sz w:val="24"/>
          <w:szCs w:val="24"/>
        </w:rPr>
        <w:t xml:space="preserve">. These fishes are captured using fishing </w:t>
      </w:r>
      <w:r w:rsidR="005C2C06" w:rsidRPr="00B00F0C">
        <w:rPr>
          <w:rFonts w:ascii="Times New Roman" w:hAnsi="Times New Roman" w:cs="Times New Roman"/>
          <w:color w:val="000000"/>
          <w:sz w:val="24"/>
          <w:szCs w:val="24"/>
        </w:rPr>
        <w:t>c</w:t>
      </w:r>
      <w:r w:rsidRPr="00B00F0C">
        <w:rPr>
          <w:rFonts w:ascii="Times New Roman" w:hAnsi="Times New Roman" w:cs="Times New Roman"/>
          <w:color w:val="000000"/>
          <w:sz w:val="24"/>
          <w:szCs w:val="24"/>
        </w:rPr>
        <w:t>rafts like floats and coracles with the help of gears such as gillnets</w:t>
      </w:r>
      <w:r w:rsidR="005C2C06" w:rsidRPr="00B00F0C">
        <w:rPr>
          <w:rFonts w:ascii="Times New Roman" w:hAnsi="Times New Roman" w:cs="Times New Roman"/>
          <w:color w:val="000000"/>
          <w:sz w:val="24"/>
          <w:szCs w:val="24"/>
        </w:rPr>
        <w:t xml:space="preserve">, </w:t>
      </w:r>
      <w:r w:rsidRPr="00B00F0C">
        <w:rPr>
          <w:rFonts w:ascii="Times New Roman" w:hAnsi="Times New Roman" w:cs="Times New Roman"/>
          <w:color w:val="000000"/>
          <w:sz w:val="24"/>
          <w:szCs w:val="24"/>
        </w:rPr>
        <w:t xml:space="preserve">cast nets </w:t>
      </w:r>
      <w:r w:rsidR="005C2C06" w:rsidRPr="00B00F0C">
        <w:rPr>
          <w:rFonts w:ascii="Times New Roman" w:hAnsi="Times New Roman" w:cs="Times New Roman"/>
          <w:color w:val="000000"/>
          <w:sz w:val="24"/>
          <w:szCs w:val="24"/>
        </w:rPr>
        <w:t>and also through bait fishing (angling).</w:t>
      </w:r>
    </w:p>
    <w:p w14:paraId="408C36A0" w14:textId="549AC72B" w:rsidR="0000599B" w:rsidRPr="00B00F0C" w:rsidRDefault="0000599B" w:rsidP="00B00F0C">
      <w:pPr>
        <w:spacing w:after="0" w:line="276" w:lineRule="auto"/>
        <w:jc w:val="both"/>
        <w:rPr>
          <w:rFonts w:ascii="Times New Roman" w:hAnsi="Times New Roman" w:cs="Times New Roman"/>
          <w:b/>
          <w:color w:val="000000"/>
          <w:sz w:val="24"/>
          <w:szCs w:val="24"/>
        </w:rPr>
      </w:pPr>
      <w:r w:rsidRPr="00B00F0C">
        <w:rPr>
          <w:rFonts w:ascii="Times New Roman" w:hAnsi="Times New Roman" w:cs="Times New Roman"/>
          <w:b/>
          <w:color w:val="000000"/>
          <w:sz w:val="24"/>
          <w:szCs w:val="24"/>
        </w:rPr>
        <w:t>Table No.</w:t>
      </w:r>
      <w:r w:rsidR="00320BF5" w:rsidRPr="00B00F0C">
        <w:rPr>
          <w:rFonts w:ascii="Times New Roman" w:hAnsi="Times New Roman" w:cs="Times New Roman"/>
          <w:b/>
          <w:color w:val="000000"/>
          <w:sz w:val="24"/>
          <w:szCs w:val="24"/>
        </w:rPr>
        <w:t xml:space="preserve"> </w:t>
      </w:r>
      <w:r w:rsidR="001509C7" w:rsidRPr="00B00F0C">
        <w:rPr>
          <w:rFonts w:ascii="Times New Roman" w:hAnsi="Times New Roman" w:cs="Times New Roman"/>
          <w:b/>
          <w:color w:val="000000"/>
          <w:sz w:val="24"/>
          <w:szCs w:val="24"/>
        </w:rPr>
        <w:t>3</w:t>
      </w:r>
      <w:r w:rsidRPr="00B00F0C">
        <w:rPr>
          <w:rFonts w:ascii="Times New Roman" w:hAnsi="Times New Roman" w:cs="Times New Roman"/>
          <w:b/>
          <w:color w:val="000000"/>
          <w:sz w:val="24"/>
          <w:szCs w:val="24"/>
        </w:rPr>
        <w:t>: Fish species available in natural resources of Belagavi district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9"/>
        <w:gridCol w:w="4527"/>
      </w:tblGrid>
      <w:tr w:rsidR="0000599B" w:rsidRPr="00B00F0C" w14:paraId="3AB46E68" w14:textId="77777777" w:rsidTr="00B56962">
        <w:tc>
          <w:tcPr>
            <w:tcW w:w="4489" w:type="dxa"/>
          </w:tcPr>
          <w:p w14:paraId="5E187D34" w14:textId="77777777" w:rsidR="0000599B" w:rsidRPr="00B00F0C" w:rsidRDefault="0000599B" w:rsidP="005A2DDC">
            <w:pPr>
              <w:spacing w:line="240" w:lineRule="auto"/>
              <w:rPr>
                <w:rFonts w:ascii="Times New Roman" w:hAnsi="Times New Roman" w:cs="Times New Roman"/>
                <w:b/>
                <w:bCs/>
                <w:i/>
                <w:color w:val="000000"/>
                <w:sz w:val="24"/>
                <w:szCs w:val="24"/>
              </w:rPr>
            </w:pPr>
            <w:r w:rsidRPr="00B00F0C">
              <w:rPr>
                <w:rFonts w:ascii="Times New Roman" w:hAnsi="Times New Roman" w:cs="Times New Roman"/>
                <w:b/>
                <w:bCs/>
                <w:color w:val="000000"/>
                <w:sz w:val="24"/>
                <w:szCs w:val="24"/>
              </w:rPr>
              <w:t>Species</w:t>
            </w:r>
          </w:p>
        </w:tc>
        <w:tc>
          <w:tcPr>
            <w:tcW w:w="4527" w:type="dxa"/>
          </w:tcPr>
          <w:p w14:paraId="6C880F00" w14:textId="77777777" w:rsidR="0000599B" w:rsidRPr="00B00F0C" w:rsidRDefault="0000599B" w:rsidP="005A2DDC">
            <w:pPr>
              <w:spacing w:line="240" w:lineRule="auto"/>
              <w:rPr>
                <w:rFonts w:ascii="Times New Roman" w:hAnsi="Times New Roman" w:cs="Times New Roman"/>
                <w:b/>
                <w:bCs/>
                <w:i/>
                <w:color w:val="000000"/>
                <w:sz w:val="24"/>
                <w:szCs w:val="24"/>
              </w:rPr>
            </w:pPr>
            <w:r w:rsidRPr="00B00F0C">
              <w:rPr>
                <w:rFonts w:ascii="Times New Roman" w:hAnsi="Times New Roman" w:cs="Times New Roman"/>
                <w:b/>
                <w:bCs/>
                <w:color w:val="000000"/>
                <w:sz w:val="24"/>
                <w:szCs w:val="24"/>
              </w:rPr>
              <w:t>Local name</w:t>
            </w:r>
          </w:p>
        </w:tc>
      </w:tr>
      <w:tr w:rsidR="0000599B" w:rsidRPr="00B00F0C" w14:paraId="74C27887" w14:textId="77777777" w:rsidTr="00B56962">
        <w:tc>
          <w:tcPr>
            <w:tcW w:w="4489" w:type="dxa"/>
          </w:tcPr>
          <w:p w14:paraId="36FC6BEA" w14:textId="77777777" w:rsidR="0000599B" w:rsidRPr="00B00F0C" w:rsidRDefault="0000599B" w:rsidP="005A2DDC">
            <w:pPr>
              <w:spacing w:line="240" w:lineRule="auto"/>
              <w:rPr>
                <w:rFonts w:ascii="Times New Roman" w:hAnsi="Times New Roman" w:cs="Times New Roman"/>
                <w:i/>
                <w:color w:val="000000"/>
                <w:sz w:val="24"/>
                <w:szCs w:val="24"/>
              </w:rPr>
            </w:pPr>
            <w:r w:rsidRPr="00B00F0C">
              <w:rPr>
                <w:rFonts w:ascii="Times New Roman" w:hAnsi="Times New Roman" w:cs="Times New Roman"/>
                <w:i/>
                <w:color w:val="000000"/>
                <w:sz w:val="24"/>
                <w:szCs w:val="24"/>
              </w:rPr>
              <w:t xml:space="preserve">Wallago </w:t>
            </w:r>
            <w:proofErr w:type="spellStart"/>
            <w:r w:rsidRPr="00B00F0C">
              <w:rPr>
                <w:rFonts w:ascii="Times New Roman" w:hAnsi="Times New Roman" w:cs="Times New Roman"/>
                <w:i/>
                <w:color w:val="000000"/>
                <w:sz w:val="24"/>
                <w:szCs w:val="24"/>
              </w:rPr>
              <w:t>attu</w:t>
            </w:r>
            <w:proofErr w:type="spellEnd"/>
            <w:r w:rsidRPr="00B00F0C">
              <w:rPr>
                <w:rFonts w:ascii="Times New Roman" w:hAnsi="Times New Roman" w:cs="Times New Roman"/>
                <w:color w:val="000000"/>
                <w:sz w:val="24"/>
                <w:szCs w:val="24"/>
              </w:rPr>
              <w:tab/>
            </w:r>
          </w:p>
        </w:tc>
        <w:tc>
          <w:tcPr>
            <w:tcW w:w="4527" w:type="dxa"/>
          </w:tcPr>
          <w:p w14:paraId="0CC4CB93" w14:textId="51B448A3" w:rsidR="0000599B" w:rsidRPr="00B00F0C" w:rsidRDefault="005C2C06" w:rsidP="005A2DDC">
            <w:pPr>
              <w:spacing w:line="240" w:lineRule="auto"/>
              <w:rPr>
                <w:rFonts w:ascii="Times New Roman" w:hAnsi="Times New Roman" w:cs="Times New Roman"/>
                <w:i/>
                <w:color w:val="000000"/>
                <w:sz w:val="24"/>
                <w:szCs w:val="24"/>
              </w:rPr>
            </w:pPr>
            <w:r w:rsidRPr="00B00F0C">
              <w:rPr>
                <w:rFonts w:ascii="Times New Roman" w:hAnsi="Times New Roman" w:cs="Times New Roman"/>
                <w:color w:val="000000"/>
                <w:sz w:val="24"/>
                <w:szCs w:val="24"/>
              </w:rPr>
              <w:t xml:space="preserve">Javari </w:t>
            </w:r>
            <w:r w:rsidR="0000599B" w:rsidRPr="00B00F0C">
              <w:rPr>
                <w:rFonts w:ascii="Times New Roman" w:hAnsi="Times New Roman" w:cs="Times New Roman"/>
                <w:color w:val="000000"/>
                <w:sz w:val="24"/>
                <w:szCs w:val="24"/>
              </w:rPr>
              <w:t xml:space="preserve">Bale </w:t>
            </w:r>
            <w:proofErr w:type="spellStart"/>
            <w:r w:rsidR="0000599B" w:rsidRPr="00B00F0C">
              <w:rPr>
                <w:rFonts w:ascii="Times New Roman" w:hAnsi="Times New Roman" w:cs="Times New Roman"/>
                <w:color w:val="000000"/>
                <w:sz w:val="24"/>
                <w:szCs w:val="24"/>
              </w:rPr>
              <w:t>meenu</w:t>
            </w:r>
            <w:proofErr w:type="spellEnd"/>
          </w:p>
        </w:tc>
      </w:tr>
      <w:tr w:rsidR="0000599B" w:rsidRPr="00B00F0C" w14:paraId="5246C158" w14:textId="77777777" w:rsidTr="00B56962">
        <w:tc>
          <w:tcPr>
            <w:tcW w:w="4489" w:type="dxa"/>
          </w:tcPr>
          <w:p w14:paraId="6396C0BC" w14:textId="77777777" w:rsidR="0000599B" w:rsidRPr="00B00F0C" w:rsidRDefault="0000599B" w:rsidP="005A2DDC">
            <w:pPr>
              <w:spacing w:line="240" w:lineRule="auto"/>
              <w:rPr>
                <w:rFonts w:ascii="Times New Roman" w:hAnsi="Times New Roman" w:cs="Times New Roman"/>
                <w:i/>
                <w:color w:val="000000"/>
                <w:sz w:val="24"/>
                <w:szCs w:val="24"/>
              </w:rPr>
            </w:pPr>
            <w:proofErr w:type="spellStart"/>
            <w:r w:rsidRPr="00B00F0C">
              <w:rPr>
                <w:rFonts w:ascii="Times New Roman" w:hAnsi="Times New Roman" w:cs="Times New Roman"/>
                <w:i/>
                <w:color w:val="000000"/>
                <w:sz w:val="24"/>
                <w:szCs w:val="24"/>
              </w:rPr>
              <w:t>Ompok</w:t>
            </w:r>
            <w:proofErr w:type="spellEnd"/>
            <w:r w:rsidRPr="00B00F0C">
              <w:rPr>
                <w:rFonts w:ascii="Times New Roman" w:hAnsi="Times New Roman" w:cs="Times New Roman"/>
                <w:i/>
                <w:color w:val="000000"/>
                <w:sz w:val="24"/>
                <w:szCs w:val="24"/>
              </w:rPr>
              <w:t xml:space="preserve"> </w:t>
            </w:r>
            <w:proofErr w:type="spellStart"/>
            <w:r w:rsidRPr="00B00F0C">
              <w:rPr>
                <w:rFonts w:ascii="Times New Roman" w:hAnsi="Times New Roman" w:cs="Times New Roman"/>
                <w:i/>
                <w:color w:val="000000"/>
                <w:sz w:val="24"/>
                <w:szCs w:val="24"/>
              </w:rPr>
              <w:t>bimaculatus</w:t>
            </w:r>
            <w:proofErr w:type="spellEnd"/>
          </w:p>
        </w:tc>
        <w:tc>
          <w:tcPr>
            <w:tcW w:w="4527" w:type="dxa"/>
          </w:tcPr>
          <w:p w14:paraId="296CE981" w14:textId="77777777" w:rsidR="0000599B" w:rsidRPr="00B00F0C" w:rsidRDefault="0000599B" w:rsidP="005A2DDC">
            <w:pPr>
              <w:spacing w:line="240" w:lineRule="auto"/>
              <w:rPr>
                <w:rFonts w:ascii="Times New Roman" w:hAnsi="Times New Roman" w:cs="Times New Roman"/>
                <w:i/>
                <w:color w:val="000000"/>
                <w:sz w:val="24"/>
                <w:szCs w:val="24"/>
              </w:rPr>
            </w:pPr>
            <w:proofErr w:type="spellStart"/>
            <w:r w:rsidRPr="00B00F0C">
              <w:rPr>
                <w:rFonts w:ascii="Times New Roman" w:hAnsi="Times New Roman" w:cs="Times New Roman"/>
                <w:color w:val="000000"/>
                <w:sz w:val="24"/>
                <w:szCs w:val="24"/>
              </w:rPr>
              <w:t>Gojale</w:t>
            </w:r>
            <w:proofErr w:type="spellEnd"/>
            <w:r w:rsidRPr="00B00F0C">
              <w:rPr>
                <w:rFonts w:ascii="Times New Roman" w:hAnsi="Times New Roman" w:cs="Times New Roman"/>
                <w:color w:val="000000"/>
                <w:sz w:val="24"/>
                <w:szCs w:val="24"/>
              </w:rPr>
              <w:t xml:space="preserve"> </w:t>
            </w:r>
            <w:proofErr w:type="spellStart"/>
            <w:r w:rsidRPr="00B00F0C">
              <w:rPr>
                <w:rFonts w:ascii="Times New Roman" w:hAnsi="Times New Roman" w:cs="Times New Roman"/>
                <w:color w:val="000000"/>
                <w:sz w:val="24"/>
                <w:szCs w:val="24"/>
              </w:rPr>
              <w:t>meenu</w:t>
            </w:r>
            <w:proofErr w:type="spellEnd"/>
          </w:p>
        </w:tc>
      </w:tr>
      <w:tr w:rsidR="0000599B" w:rsidRPr="00B00F0C" w14:paraId="0C473C71" w14:textId="77777777" w:rsidTr="00B56962">
        <w:tc>
          <w:tcPr>
            <w:tcW w:w="4489" w:type="dxa"/>
          </w:tcPr>
          <w:p w14:paraId="7F7431BE" w14:textId="77777777" w:rsidR="0000599B" w:rsidRPr="00B00F0C" w:rsidRDefault="0000599B" w:rsidP="005A2DDC">
            <w:pPr>
              <w:spacing w:line="240" w:lineRule="auto"/>
              <w:rPr>
                <w:rFonts w:ascii="Times New Roman" w:hAnsi="Times New Roman" w:cs="Times New Roman"/>
                <w:i/>
                <w:color w:val="000000"/>
                <w:sz w:val="24"/>
                <w:szCs w:val="24"/>
              </w:rPr>
            </w:pPr>
            <w:r w:rsidRPr="00B00F0C">
              <w:rPr>
                <w:rFonts w:ascii="Times New Roman" w:hAnsi="Times New Roman" w:cs="Times New Roman"/>
                <w:i/>
                <w:color w:val="000000"/>
                <w:sz w:val="24"/>
                <w:szCs w:val="24"/>
              </w:rPr>
              <w:t xml:space="preserve">Channa </w:t>
            </w:r>
            <w:proofErr w:type="spellStart"/>
            <w:r w:rsidRPr="00B00F0C">
              <w:rPr>
                <w:rFonts w:ascii="Times New Roman" w:hAnsi="Times New Roman" w:cs="Times New Roman"/>
                <w:i/>
                <w:color w:val="000000"/>
                <w:sz w:val="24"/>
                <w:szCs w:val="24"/>
              </w:rPr>
              <w:t>marulius</w:t>
            </w:r>
            <w:proofErr w:type="spellEnd"/>
          </w:p>
        </w:tc>
        <w:tc>
          <w:tcPr>
            <w:tcW w:w="4527" w:type="dxa"/>
          </w:tcPr>
          <w:p w14:paraId="27A551FE" w14:textId="77777777" w:rsidR="0000599B" w:rsidRPr="00B00F0C" w:rsidRDefault="0000599B" w:rsidP="005A2DDC">
            <w:pPr>
              <w:spacing w:line="240" w:lineRule="auto"/>
              <w:rPr>
                <w:rFonts w:ascii="Times New Roman" w:hAnsi="Times New Roman" w:cs="Times New Roman"/>
                <w:i/>
                <w:color w:val="000000"/>
                <w:sz w:val="24"/>
                <w:szCs w:val="24"/>
              </w:rPr>
            </w:pPr>
            <w:proofErr w:type="spellStart"/>
            <w:r w:rsidRPr="00B00F0C">
              <w:rPr>
                <w:rFonts w:ascii="Times New Roman" w:hAnsi="Times New Roman" w:cs="Times New Roman"/>
                <w:color w:val="000000"/>
                <w:sz w:val="24"/>
                <w:szCs w:val="24"/>
              </w:rPr>
              <w:t>Awalu</w:t>
            </w:r>
            <w:proofErr w:type="spellEnd"/>
            <w:r w:rsidRPr="00B00F0C">
              <w:rPr>
                <w:rFonts w:ascii="Times New Roman" w:hAnsi="Times New Roman" w:cs="Times New Roman"/>
                <w:color w:val="000000"/>
                <w:sz w:val="24"/>
                <w:szCs w:val="24"/>
              </w:rPr>
              <w:t xml:space="preserve"> </w:t>
            </w:r>
            <w:proofErr w:type="spellStart"/>
            <w:r w:rsidRPr="00B00F0C">
              <w:rPr>
                <w:rFonts w:ascii="Times New Roman" w:hAnsi="Times New Roman" w:cs="Times New Roman"/>
                <w:color w:val="000000"/>
                <w:sz w:val="24"/>
                <w:szCs w:val="24"/>
              </w:rPr>
              <w:t>meenu</w:t>
            </w:r>
            <w:proofErr w:type="spellEnd"/>
          </w:p>
        </w:tc>
      </w:tr>
      <w:tr w:rsidR="0000599B" w:rsidRPr="00B00F0C" w14:paraId="62680EFB" w14:textId="77777777" w:rsidTr="00B56962">
        <w:tc>
          <w:tcPr>
            <w:tcW w:w="4489" w:type="dxa"/>
          </w:tcPr>
          <w:p w14:paraId="23E67340" w14:textId="77777777" w:rsidR="0000599B" w:rsidRPr="00B00F0C" w:rsidRDefault="0000599B" w:rsidP="005A2DDC">
            <w:pPr>
              <w:spacing w:line="240" w:lineRule="auto"/>
              <w:rPr>
                <w:rFonts w:ascii="Times New Roman" w:hAnsi="Times New Roman" w:cs="Times New Roman"/>
                <w:i/>
                <w:color w:val="000000"/>
                <w:sz w:val="24"/>
                <w:szCs w:val="24"/>
              </w:rPr>
            </w:pPr>
            <w:r w:rsidRPr="00B00F0C">
              <w:rPr>
                <w:rFonts w:ascii="Times New Roman" w:hAnsi="Times New Roman" w:cs="Times New Roman"/>
                <w:i/>
                <w:color w:val="000000"/>
                <w:sz w:val="24"/>
                <w:szCs w:val="24"/>
              </w:rPr>
              <w:t>Channa striatus</w:t>
            </w:r>
          </w:p>
        </w:tc>
        <w:tc>
          <w:tcPr>
            <w:tcW w:w="4527" w:type="dxa"/>
          </w:tcPr>
          <w:p w14:paraId="5AE01A91" w14:textId="77777777" w:rsidR="0000599B" w:rsidRPr="00B00F0C" w:rsidRDefault="0000599B" w:rsidP="005A2DDC">
            <w:pPr>
              <w:spacing w:line="240" w:lineRule="auto"/>
              <w:rPr>
                <w:rFonts w:ascii="Times New Roman" w:hAnsi="Times New Roman" w:cs="Times New Roman"/>
                <w:i/>
                <w:color w:val="000000"/>
                <w:sz w:val="24"/>
                <w:szCs w:val="24"/>
              </w:rPr>
            </w:pPr>
            <w:r w:rsidRPr="00B00F0C">
              <w:rPr>
                <w:rFonts w:ascii="Times New Roman" w:hAnsi="Times New Roman" w:cs="Times New Roman"/>
                <w:color w:val="000000"/>
                <w:sz w:val="24"/>
                <w:szCs w:val="24"/>
              </w:rPr>
              <w:t xml:space="preserve">Mattu </w:t>
            </w:r>
            <w:proofErr w:type="spellStart"/>
            <w:r w:rsidRPr="00B00F0C">
              <w:rPr>
                <w:rFonts w:ascii="Times New Roman" w:hAnsi="Times New Roman" w:cs="Times New Roman"/>
                <w:color w:val="000000"/>
                <w:sz w:val="24"/>
                <w:szCs w:val="24"/>
              </w:rPr>
              <w:t>meenu</w:t>
            </w:r>
            <w:proofErr w:type="spellEnd"/>
          </w:p>
        </w:tc>
      </w:tr>
      <w:tr w:rsidR="0000599B" w:rsidRPr="00B00F0C" w14:paraId="0AC7E318" w14:textId="77777777" w:rsidTr="00B56962">
        <w:tc>
          <w:tcPr>
            <w:tcW w:w="4489" w:type="dxa"/>
          </w:tcPr>
          <w:p w14:paraId="4D139903" w14:textId="77777777" w:rsidR="0000599B" w:rsidRPr="00B00F0C" w:rsidRDefault="0000599B" w:rsidP="005A2DDC">
            <w:pPr>
              <w:spacing w:line="240" w:lineRule="auto"/>
              <w:rPr>
                <w:rFonts w:ascii="Times New Roman" w:hAnsi="Times New Roman" w:cs="Times New Roman"/>
                <w:i/>
                <w:color w:val="000000"/>
                <w:sz w:val="24"/>
                <w:szCs w:val="24"/>
              </w:rPr>
            </w:pPr>
            <w:proofErr w:type="spellStart"/>
            <w:r w:rsidRPr="00B00F0C">
              <w:rPr>
                <w:rFonts w:ascii="Times New Roman" w:hAnsi="Times New Roman" w:cs="Times New Roman"/>
                <w:i/>
                <w:color w:val="000000"/>
                <w:sz w:val="24"/>
                <w:szCs w:val="24"/>
              </w:rPr>
              <w:t>Mastacembalus</w:t>
            </w:r>
            <w:proofErr w:type="spellEnd"/>
            <w:r w:rsidRPr="00B00F0C">
              <w:rPr>
                <w:rFonts w:ascii="Times New Roman" w:hAnsi="Times New Roman" w:cs="Times New Roman"/>
                <w:color w:val="000000"/>
                <w:sz w:val="24"/>
                <w:szCs w:val="24"/>
              </w:rPr>
              <w:t xml:space="preserve"> species</w:t>
            </w:r>
          </w:p>
        </w:tc>
        <w:tc>
          <w:tcPr>
            <w:tcW w:w="4527" w:type="dxa"/>
          </w:tcPr>
          <w:p w14:paraId="03E1DC2A" w14:textId="77777777" w:rsidR="0000599B" w:rsidRPr="00B00F0C" w:rsidRDefault="0000599B" w:rsidP="005A2DDC">
            <w:pPr>
              <w:spacing w:line="240" w:lineRule="auto"/>
              <w:rPr>
                <w:rFonts w:ascii="Times New Roman" w:hAnsi="Times New Roman" w:cs="Times New Roman"/>
                <w:i/>
                <w:color w:val="000000"/>
                <w:sz w:val="24"/>
                <w:szCs w:val="24"/>
              </w:rPr>
            </w:pPr>
            <w:r w:rsidRPr="00B00F0C">
              <w:rPr>
                <w:rFonts w:ascii="Times New Roman" w:hAnsi="Times New Roman" w:cs="Times New Roman"/>
                <w:color w:val="000000"/>
                <w:sz w:val="24"/>
                <w:szCs w:val="24"/>
              </w:rPr>
              <w:t>Havu menu</w:t>
            </w:r>
          </w:p>
        </w:tc>
      </w:tr>
      <w:tr w:rsidR="0000599B" w:rsidRPr="00B00F0C" w14:paraId="3403BC97" w14:textId="77777777" w:rsidTr="00B56962">
        <w:tc>
          <w:tcPr>
            <w:tcW w:w="4489" w:type="dxa"/>
          </w:tcPr>
          <w:p w14:paraId="315FCD29" w14:textId="77777777" w:rsidR="0000599B" w:rsidRPr="00B00F0C" w:rsidRDefault="0000599B" w:rsidP="005A2DDC">
            <w:pPr>
              <w:spacing w:line="240" w:lineRule="auto"/>
              <w:rPr>
                <w:rFonts w:ascii="Times New Roman" w:hAnsi="Times New Roman" w:cs="Times New Roman"/>
                <w:i/>
                <w:color w:val="000000"/>
                <w:sz w:val="24"/>
                <w:szCs w:val="24"/>
              </w:rPr>
            </w:pPr>
            <w:r w:rsidRPr="00B00F0C">
              <w:rPr>
                <w:rFonts w:ascii="Times New Roman" w:hAnsi="Times New Roman" w:cs="Times New Roman"/>
                <w:i/>
                <w:color w:val="000000"/>
                <w:sz w:val="24"/>
                <w:szCs w:val="24"/>
              </w:rPr>
              <w:t xml:space="preserve">Puntius </w:t>
            </w:r>
            <w:proofErr w:type="spellStart"/>
            <w:r w:rsidRPr="00B00F0C">
              <w:rPr>
                <w:rFonts w:ascii="Times New Roman" w:hAnsi="Times New Roman" w:cs="Times New Roman"/>
                <w:i/>
                <w:color w:val="000000"/>
                <w:sz w:val="24"/>
                <w:szCs w:val="24"/>
              </w:rPr>
              <w:t>kolus</w:t>
            </w:r>
            <w:proofErr w:type="spellEnd"/>
          </w:p>
        </w:tc>
        <w:tc>
          <w:tcPr>
            <w:tcW w:w="4527" w:type="dxa"/>
          </w:tcPr>
          <w:p w14:paraId="434E75A3" w14:textId="77777777" w:rsidR="0000599B" w:rsidRPr="00B00F0C" w:rsidRDefault="0000599B" w:rsidP="005A2DDC">
            <w:pPr>
              <w:spacing w:line="240" w:lineRule="auto"/>
              <w:rPr>
                <w:rFonts w:ascii="Times New Roman" w:hAnsi="Times New Roman" w:cs="Times New Roman"/>
                <w:i/>
                <w:color w:val="000000"/>
                <w:sz w:val="24"/>
                <w:szCs w:val="24"/>
              </w:rPr>
            </w:pPr>
            <w:proofErr w:type="spellStart"/>
            <w:r w:rsidRPr="00B00F0C">
              <w:rPr>
                <w:rFonts w:ascii="Times New Roman" w:hAnsi="Times New Roman" w:cs="Times New Roman"/>
                <w:color w:val="000000"/>
                <w:sz w:val="24"/>
                <w:szCs w:val="24"/>
              </w:rPr>
              <w:t>Kolase</w:t>
            </w:r>
            <w:proofErr w:type="spellEnd"/>
          </w:p>
        </w:tc>
      </w:tr>
      <w:tr w:rsidR="0000599B" w:rsidRPr="00B00F0C" w14:paraId="617924D9" w14:textId="77777777" w:rsidTr="00B56962">
        <w:tc>
          <w:tcPr>
            <w:tcW w:w="4489" w:type="dxa"/>
          </w:tcPr>
          <w:p w14:paraId="0E66C68C" w14:textId="77777777" w:rsidR="0000599B" w:rsidRPr="00B00F0C" w:rsidRDefault="0000599B" w:rsidP="005A2DDC">
            <w:pPr>
              <w:spacing w:line="240" w:lineRule="auto"/>
              <w:rPr>
                <w:rFonts w:ascii="Times New Roman" w:hAnsi="Times New Roman" w:cs="Times New Roman"/>
                <w:i/>
                <w:color w:val="000000"/>
                <w:sz w:val="24"/>
                <w:szCs w:val="24"/>
              </w:rPr>
            </w:pPr>
            <w:r w:rsidRPr="00B00F0C">
              <w:rPr>
                <w:rFonts w:ascii="Times New Roman" w:hAnsi="Times New Roman" w:cs="Times New Roman"/>
                <w:i/>
                <w:color w:val="000000"/>
                <w:sz w:val="24"/>
                <w:szCs w:val="24"/>
              </w:rPr>
              <w:t xml:space="preserve">Puntius </w:t>
            </w:r>
            <w:proofErr w:type="spellStart"/>
            <w:r w:rsidRPr="00B00F0C">
              <w:rPr>
                <w:rFonts w:ascii="Times New Roman" w:hAnsi="Times New Roman" w:cs="Times New Roman"/>
                <w:i/>
                <w:color w:val="000000"/>
                <w:sz w:val="24"/>
                <w:szCs w:val="24"/>
              </w:rPr>
              <w:t>ticto</w:t>
            </w:r>
            <w:proofErr w:type="spellEnd"/>
          </w:p>
        </w:tc>
        <w:tc>
          <w:tcPr>
            <w:tcW w:w="4527" w:type="dxa"/>
          </w:tcPr>
          <w:p w14:paraId="17DBAC99" w14:textId="77777777" w:rsidR="0000599B" w:rsidRPr="00B00F0C" w:rsidRDefault="0000599B" w:rsidP="005A2DDC">
            <w:pPr>
              <w:spacing w:line="240" w:lineRule="auto"/>
              <w:rPr>
                <w:rFonts w:ascii="Times New Roman" w:hAnsi="Times New Roman" w:cs="Times New Roman"/>
                <w:i/>
                <w:color w:val="000000"/>
                <w:sz w:val="24"/>
                <w:szCs w:val="24"/>
              </w:rPr>
            </w:pPr>
            <w:r w:rsidRPr="00B00F0C">
              <w:rPr>
                <w:rFonts w:ascii="Times New Roman" w:hAnsi="Times New Roman" w:cs="Times New Roman"/>
                <w:color w:val="000000"/>
                <w:sz w:val="24"/>
                <w:szCs w:val="24"/>
              </w:rPr>
              <w:t xml:space="preserve">Sanna </w:t>
            </w:r>
            <w:proofErr w:type="spellStart"/>
            <w:r w:rsidRPr="00B00F0C">
              <w:rPr>
                <w:rFonts w:ascii="Times New Roman" w:hAnsi="Times New Roman" w:cs="Times New Roman"/>
                <w:color w:val="000000"/>
                <w:sz w:val="24"/>
                <w:szCs w:val="24"/>
              </w:rPr>
              <w:t>parke</w:t>
            </w:r>
            <w:proofErr w:type="spellEnd"/>
          </w:p>
        </w:tc>
      </w:tr>
      <w:tr w:rsidR="0000599B" w:rsidRPr="00B00F0C" w14:paraId="5A9C1A0E" w14:textId="77777777" w:rsidTr="00B56962">
        <w:tc>
          <w:tcPr>
            <w:tcW w:w="4489" w:type="dxa"/>
          </w:tcPr>
          <w:p w14:paraId="7F878CAB" w14:textId="77777777" w:rsidR="0000599B" w:rsidRPr="00B00F0C" w:rsidRDefault="0000599B" w:rsidP="005A2DDC">
            <w:pPr>
              <w:spacing w:line="240" w:lineRule="auto"/>
              <w:rPr>
                <w:rFonts w:ascii="Times New Roman" w:hAnsi="Times New Roman" w:cs="Times New Roman"/>
                <w:i/>
                <w:color w:val="000000"/>
                <w:sz w:val="24"/>
                <w:szCs w:val="24"/>
              </w:rPr>
            </w:pPr>
            <w:r w:rsidRPr="00B00F0C">
              <w:rPr>
                <w:rFonts w:ascii="Times New Roman" w:hAnsi="Times New Roman" w:cs="Times New Roman"/>
                <w:i/>
                <w:color w:val="000000"/>
                <w:sz w:val="24"/>
                <w:szCs w:val="24"/>
              </w:rPr>
              <w:t xml:space="preserve">Puntius </w:t>
            </w:r>
            <w:proofErr w:type="spellStart"/>
            <w:r w:rsidRPr="00B00F0C">
              <w:rPr>
                <w:rFonts w:ascii="Times New Roman" w:hAnsi="Times New Roman" w:cs="Times New Roman"/>
                <w:i/>
                <w:color w:val="000000"/>
                <w:sz w:val="24"/>
                <w:szCs w:val="24"/>
              </w:rPr>
              <w:t>sophore</w:t>
            </w:r>
            <w:proofErr w:type="spellEnd"/>
          </w:p>
        </w:tc>
        <w:tc>
          <w:tcPr>
            <w:tcW w:w="4527" w:type="dxa"/>
          </w:tcPr>
          <w:p w14:paraId="0E2C7549" w14:textId="77777777" w:rsidR="0000599B" w:rsidRPr="00B00F0C" w:rsidRDefault="0000599B" w:rsidP="005A2DDC">
            <w:pPr>
              <w:spacing w:line="240" w:lineRule="auto"/>
              <w:rPr>
                <w:rFonts w:ascii="Times New Roman" w:hAnsi="Times New Roman" w:cs="Times New Roman"/>
                <w:i/>
                <w:color w:val="000000"/>
                <w:sz w:val="24"/>
                <w:szCs w:val="24"/>
              </w:rPr>
            </w:pPr>
            <w:r w:rsidRPr="00B00F0C">
              <w:rPr>
                <w:rFonts w:ascii="Times New Roman" w:hAnsi="Times New Roman" w:cs="Times New Roman"/>
                <w:color w:val="000000"/>
                <w:sz w:val="24"/>
                <w:szCs w:val="24"/>
              </w:rPr>
              <w:t>Parke</w:t>
            </w:r>
          </w:p>
        </w:tc>
      </w:tr>
      <w:tr w:rsidR="0000599B" w:rsidRPr="00B00F0C" w14:paraId="28C86EFA" w14:textId="77777777" w:rsidTr="00B56962">
        <w:tc>
          <w:tcPr>
            <w:tcW w:w="4489" w:type="dxa"/>
          </w:tcPr>
          <w:p w14:paraId="31A06F31" w14:textId="77777777" w:rsidR="0000599B" w:rsidRPr="00B00F0C" w:rsidRDefault="0000599B" w:rsidP="005A2DDC">
            <w:pPr>
              <w:spacing w:line="240" w:lineRule="auto"/>
              <w:rPr>
                <w:rFonts w:ascii="Times New Roman" w:hAnsi="Times New Roman" w:cs="Times New Roman"/>
                <w:i/>
                <w:color w:val="000000"/>
                <w:sz w:val="24"/>
                <w:szCs w:val="24"/>
              </w:rPr>
            </w:pPr>
            <w:proofErr w:type="spellStart"/>
            <w:r w:rsidRPr="00B00F0C">
              <w:rPr>
                <w:rFonts w:ascii="Times New Roman" w:hAnsi="Times New Roman" w:cs="Times New Roman"/>
                <w:i/>
                <w:color w:val="000000"/>
                <w:sz w:val="24"/>
                <w:szCs w:val="24"/>
              </w:rPr>
              <w:t>Labeo</w:t>
            </w:r>
            <w:proofErr w:type="spellEnd"/>
            <w:r w:rsidRPr="00B00F0C">
              <w:rPr>
                <w:rFonts w:ascii="Times New Roman" w:hAnsi="Times New Roman" w:cs="Times New Roman"/>
                <w:i/>
                <w:color w:val="000000"/>
                <w:sz w:val="24"/>
                <w:szCs w:val="24"/>
              </w:rPr>
              <w:t xml:space="preserve"> </w:t>
            </w:r>
            <w:proofErr w:type="spellStart"/>
            <w:r w:rsidRPr="00B00F0C">
              <w:rPr>
                <w:rFonts w:ascii="Times New Roman" w:hAnsi="Times New Roman" w:cs="Times New Roman"/>
                <w:i/>
                <w:color w:val="000000"/>
                <w:sz w:val="24"/>
                <w:szCs w:val="24"/>
              </w:rPr>
              <w:t>fimbriatus</w:t>
            </w:r>
            <w:proofErr w:type="spellEnd"/>
            <w:r w:rsidRPr="00B00F0C">
              <w:rPr>
                <w:rFonts w:ascii="Times New Roman" w:hAnsi="Times New Roman" w:cs="Times New Roman"/>
                <w:color w:val="000000"/>
                <w:sz w:val="24"/>
                <w:szCs w:val="24"/>
              </w:rPr>
              <w:tab/>
            </w:r>
          </w:p>
        </w:tc>
        <w:tc>
          <w:tcPr>
            <w:tcW w:w="4527" w:type="dxa"/>
          </w:tcPr>
          <w:p w14:paraId="72D6780D" w14:textId="77777777" w:rsidR="0000599B" w:rsidRPr="00B00F0C" w:rsidRDefault="0000599B" w:rsidP="005A2DDC">
            <w:pPr>
              <w:spacing w:line="240" w:lineRule="auto"/>
              <w:rPr>
                <w:rFonts w:ascii="Times New Roman" w:hAnsi="Times New Roman" w:cs="Times New Roman"/>
                <w:i/>
                <w:color w:val="000000"/>
                <w:sz w:val="24"/>
                <w:szCs w:val="24"/>
              </w:rPr>
            </w:pPr>
            <w:proofErr w:type="spellStart"/>
            <w:r w:rsidRPr="00B00F0C">
              <w:rPr>
                <w:rFonts w:ascii="Times New Roman" w:hAnsi="Times New Roman" w:cs="Times New Roman"/>
                <w:color w:val="000000"/>
                <w:sz w:val="24"/>
                <w:szCs w:val="24"/>
              </w:rPr>
              <w:t>Thamri</w:t>
            </w:r>
            <w:proofErr w:type="spellEnd"/>
            <w:r w:rsidRPr="00B00F0C">
              <w:rPr>
                <w:rFonts w:ascii="Times New Roman" w:hAnsi="Times New Roman" w:cs="Times New Roman"/>
                <w:color w:val="000000"/>
                <w:sz w:val="24"/>
                <w:szCs w:val="24"/>
              </w:rPr>
              <w:t>/</w:t>
            </w:r>
            <w:proofErr w:type="spellStart"/>
            <w:r w:rsidRPr="00B00F0C">
              <w:rPr>
                <w:rFonts w:ascii="Times New Roman" w:hAnsi="Times New Roman" w:cs="Times New Roman"/>
                <w:color w:val="000000"/>
                <w:sz w:val="24"/>
                <w:szCs w:val="24"/>
              </w:rPr>
              <w:t>kemmeenu</w:t>
            </w:r>
            <w:proofErr w:type="spellEnd"/>
          </w:p>
        </w:tc>
      </w:tr>
      <w:tr w:rsidR="0000599B" w:rsidRPr="00B00F0C" w14:paraId="7A541260" w14:textId="77777777" w:rsidTr="00B56962">
        <w:tc>
          <w:tcPr>
            <w:tcW w:w="4489" w:type="dxa"/>
          </w:tcPr>
          <w:p w14:paraId="2C564829" w14:textId="77777777" w:rsidR="0000599B" w:rsidRPr="00B00F0C" w:rsidRDefault="0000599B" w:rsidP="005A2DDC">
            <w:pPr>
              <w:spacing w:line="240" w:lineRule="auto"/>
              <w:rPr>
                <w:rFonts w:ascii="Times New Roman" w:hAnsi="Times New Roman" w:cs="Times New Roman"/>
                <w:i/>
                <w:color w:val="000000"/>
                <w:sz w:val="24"/>
                <w:szCs w:val="24"/>
              </w:rPr>
            </w:pPr>
            <w:proofErr w:type="spellStart"/>
            <w:r w:rsidRPr="00B00F0C">
              <w:rPr>
                <w:rFonts w:ascii="Times New Roman" w:hAnsi="Times New Roman" w:cs="Times New Roman"/>
                <w:i/>
                <w:color w:val="000000"/>
                <w:sz w:val="24"/>
                <w:szCs w:val="24"/>
              </w:rPr>
              <w:t>Cirrhinus</w:t>
            </w:r>
            <w:proofErr w:type="spellEnd"/>
            <w:r w:rsidRPr="00B00F0C">
              <w:rPr>
                <w:rFonts w:ascii="Times New Roman" w:hAnsi="Times New Roman" w:cs="Times New Roman"/>
                <w:i/>
                <w:color w:val="000000"/>
                <w:sz w:val="24"/>
                <w:szCs w:val="24"/>
              </w:rPr>
              <w:t xml:space="preserve"> </w:t>
            </w:r>
            <w:proofErr w:type="spellStart"/>
            <w:r w:rsidRPr="00B00F0C">
              <w:rPr>
                <w:rFonts w:ascii="Times New Roman" w:hAnsi="Times New Roman" w:cs="Times New Roman"/>
                <w:i/>
                <w:color w:val="000000"/>
                <w:sz w:val="24"/>
                <w:szCs w:val="24"/>
              </w:rPr>
              <w:t>cirrosa</w:t>
            </w:r>
            <w:proofErr w:type="spellEnd"/>
          </w:p>
        </w:tc>
        <w:tc>
          <w:tcPr>
            <w:tcW w:w="4527" w:type="dxa"/>
          </w:tcPr>
          <w:p w14:paraId="051B107C" w14:textId="77777777" w:rsidR="0000599B" w:rsidRPr="00B00F0C" w:rsidRDefault="0000599B" w:rsidP="005A2DDC">
            <w:pPr>
              <w:spacing w:line="240" w:lineRule="auto"/>
              <w:rPr>
                <w:rFonts w:ascii="Times New Roman" w:hAnsi="Times New Roman" w:cs="Times New Roman"/>
                <w:i/>
                <w:color w:val="000000"/>
                <w:sz w:val="24"/>
                <w:szCs w:val="24"/>
              </w:rPr>
            </w:pPr>
            <w:r w:rsidRPr="00B00F0C">
              <w:rPr>
                <w:rFonts w:ascii="Times New Roman" w:hAnsi="Times New Roman" w:cs="Times New Roman"/>
                <w:color w:val="000000"/>
                <w:sz w:val="24"/>
                <w:szCs w:val="24"/>
              </w:rPr>
              <w:t xml:space="preserve">Arju </w:t>
            </w:r>
            <w:proofErr w:type="spellStart"/>
            <w:r w:rsidRPr="00B00F0C">
              <w:rPr>
                <w:rFonts w:ascii="Times New Roman" w:hAnsi="Times New Roman" w:cs="Times New Roman"/>
                <w:color w:val="000000"/>
                <w:sz w:val="24"/>
                <w:szCs w:val="24"/>
              </w:rPr>
              <w:t>meenu</w:t>
            </w:r>
            <w:proofErr w:type="spellEnd"/>
          </w:p>
        </w:tc>
      </w:tr>
      <w:tr w:rsidR="0000599B" w:rsidRPr="00B00F0C" w14:paraId="5CFAB597" w14:textId="77777777" w:rsidTr="00B56962">
        <w:tc>
          <w:tcPr>
            <w:tcW w:w="4489" w:type="dxa"/>
          </w:tcPr>
          <w:p w14:paraId="0651E8F6" w14:textId="77777777" w:rsidR="0000599B" w:rsidRPr="00B00F0C" w:rsidRDefault="0000599B" w:rsidP="005A2DDC">
            <w:pPr>
              <w:spacing w:line="240" w:lineRule="auto"/>
              <w:rPr>
                <w:rFonts w:ascii="Times New Roman" w:hAnsi="Times New Roman" w:cs="Times New Roman"/>
                <w:i/>
                <w:color w:val="000000"/>
                <w:sz w:val="24"/>
                <w:szCs w:val="24"/>
              </w:rPr>
            </w:pPr>
            <w:proofErr w:type="spellStart"/>
            <w:r w:rsidRPr="00B00F0C">
              <w:rPr>
                <w:rFonts w:ascii="Times New Roman" w:hAnsi="Times New Roman" w:cs="Times New Roman"/>
                <w:i/>
                <w:color w:val="000000"/>
                <w:sz w:val="24"/>
                <w:szCs w:val="24"/>
              </w:rPr>
              <w:t>Mystus</w:t>
            </w:r>
            <w:proofErr w:type="spellEnd"/>
            <w:r w:rsidRPr="00B00F0C">
              <w:rPr>
                <w:rFonts w:ascii="Times New Roman" w:hAnsi="Times New Roman" w:cs="Times New Roman"/>
                <w:i/>
                <w:color w:val="000000"/>
                <w:sz w:val="24"/>
                <w:szCs w:val="24"/>
              </w:rPr>
              <w:t xml:space="preserve"> malabaricus</w:t>
            </w:r>
          </w:p>
        </w:tc>
        <w:tc>
          <w:tcPr>
            <w:tcW w:w="4527" w:type="dxa"/>
          </w:tcPr>
          <w:p w14:paraId="0F62D10E" w14:textId="77777777" w:rsidR="0000599B" w:rsidRPr="00B00F0C" w:rsidRDefault="0000599B" w:rsidP="005A2DDC">
            <w:pPr>
              <w:spacing w:line="240" w:lineRule="auto"/>
              <w:rPr>
                <w:rFonts w:ascii="Times New Roman" w:hAnsi="Times New Roman" w:cs="Times New Roman"/>
                <w:i/>
                <w:color w:val="000000"/>
                <w:sz w:val="24"/>
                <w:szCs w:val="24"/>
              </w:rPr>
            </w:pPr>
            <w:proofErr w:type="spellStart"/>
            <w:r w:rsidRPr="00B00F0C">
              <w:rPr>
                <w:rFonts w:ascii="Times New Roman" w:hAnsi="Times New Roman" w:cs="Times New Roman"/>
                <w:color w:val="000000"/>
                <w:sz w:val="24"/>
                <w:szCs w:val="24"/>
              </w:rPr>
              <w:t>Meesegirlu</w:t>
            </w:r>
            <w:proofErr w:type="spellEnd"/>
          </w:p>
        </w:tc>
      </w:tr>
      <w:tr w:rsidR="0000599B" w:rsidRPr="00B00F0C" w14:paraId="0AEEC0AB" w14:textId="77777777" w:rsidTr="00B56962">
        <w:tc>
          <w:tcPr>
            <w:tcW w:w="4489" w:type="dxa"/>
          </w:tcPr>
          <w:p w14:paraId="191541D7" w14:textId="77777777" w:rsidR="0000599B" w:rsidRPr="00B00F0C" w:rsidRDefault="0000599B" w:rsidP="005A2DDC">
            <w:pPr>
              <w:spacing w:line="240" w:lineRule="auto"/>
              <w:rPr>
                <w:rFonts w:ascii="Times New Roman" w:hAnsi="Times New Roman" w:cs="Times New Roman"/>
                <w:i/>
                <w:color w:val="000000"/>
                <w:sz w:val="24"/>
                <w:szCs w:val="24"/>
              </w:rPr>
            </w:pPr>
            <w:proofErr w:type="spellStart"/>
            <w:r w:rsidRPr="00B00F0C">
              <w:rPr>
                <w:rFonts w:ascii="Times New Roman" w:hAnsi="Times New Roman" w:cs="Times New Roman"/>
                <w:i/>
                <w:color w:val="000000"/>
                <w:sz w:val="24"/>
                <w:szCs w:val="24"/>
              </w:rPr>
              <w:t>Mystus</w:t>
            </w:r>
            <w:proofErr w:type="spellEnd"/>
            <w:r w:rsidRPr="00B00F0C">
              <w:rPr>
                <w:rFonts w:ascii="Times New Roman" w:hAnsi="Times New Roman" w:cs="Times New Roman"/>
                <w:i/>
                <w:color w:val="000000"/>
                <w:sz w:val="24"/>
                <w:szCs w:val="24"/>
              </w:rPr>
              <w:t xml:space="preserve"> </w:t>
            </w:r>
            <w:proofErr w:type="spellStart"/>
            <w:r w:rsidRPr="00B00F0C">
              <w:rPr>
                <w:rFonts w:ascii="Times New Roman" w:hAnsi="Times New Roman" w:cs="Times New Roman"/>
                <w:i/>
                <w:color w:val="000000"/>
                <w:sz w:val="24"/>
                <w:szCs w:val="24"/>
              </w:rPr>
              <w:t>carasius</w:t>
            </w:r>
            <w:proofErr w:type="spellEnd"/>
          </w:p>
        </w:tc>
        <w:tc>
          <w:tcPr>
            <w:tcW w:w="4527" w:type="dxa"/>
          </w:tcPr>
          <w:p w14:paraId="5F8BA2BB" w14:textId="77777777" w:rsidR="0000599B" w:rsidRPr="00B00F0C" w:rsidRDefault="0000599B" w:rsidP="005A2DDC">
            <w:pPr>
              <w:spacing w:line="240" w:lineRule="auto"/>
              <w:rPr>
                <w:rFonts w:ascii="Times New Roman" w:hAnsi="Times New Roman" w:cs="Times New Roman"/>
                <w:i/>
                <w:color w:val="000000"/>
                <w:sz w:val="24"/>
                <w:szCs w:val="24"/>
              </w:rPr>
            </w:pPr>
            <w:proofErr w:type="spellStart"/>
            <w:r w:rsidRPr="00B00F0C">
              <w:rPr>
                <w:rFonts w:ascii="Times New Roman" w:hAnsi="Times New Roman" w:cs="Times New Roman"/>
                <w:color w:val="000000"/>
                <w:sz w:val="24"/>
                <w:szCs w:val="24"/>
              </w:rPr>
              <w:t>Girlu</w:t>
            </w:r>
            <w:proofErr w:type="spellEnd"/>
          </w:p>
        </w:tc>
      </w:tr>
      <w:tr w:rsidR="0000599B" w:rsidRPr="00B00F0C" w14:paraId="23985F20" w14:textId="77777777" w:rsidTr="00B56962">
        <w:tc>
          <w:tcPr>
            <w:tcW w:w="4489" w:type="dxa"/>
          </w:tcPr>
          <w:p w14:paraId="046226B5" w14:textId="77777777" w:rsidR="0000599B" w:rsidRPr="00B00F0C" w:rsidRDefault="0000599B" w:rsidP="005A2DDC">
            <w:pPr>
              <w:spacing w:line="240" w:lineRule="auto"/>
              <w:rPr>
                <w:rFonts w:ascii="Times New Roman" w:hAnsi="Times New Roman" w:cs="Times New Roman"/>
                <w:i/>
                <w:color w:val="000000"/>
                <w:sz w:val="24"/>
                <w:szCs w:val="24"/>
              </w:rPr>
            </w:pPr>
            <w:r w:rsidRPr="00B00F0C">
              <w:rPr>
                <w:rFonts w:ascii="Times New Roman" w:hAnsi="Times New Roman" w:cs="Times New Roman"/>
                <w:i/>
                <w:color w:val="000000"/>
                <w:sz w:val="24"/>
                <w:szCs w:val="24"/>
              </w:rPr>
              <w:t xml:space="preserve">Chela </w:t>
            </w:r>
            <w:proofErr w:type="spellStart"/>
            <w:r w:rsidRPr="00B00F0C">
              <w:rPr>
                <w:rFonts w:ascii="Times New Roman" w:hAnsi="Times New Roman" w:cs="Times New Roman"/>
                <w:i/>
                <w:color w:val="000000"/>
                <w:sz w:val="24"/>
                <w:szCs w:val="24"/>
              </w:rPr>
              <w:t>buccailia</w:t>
            </w:r>
            <w:proofErr w:type="spellEnd"/>
          </w:p>
        </w:tc>
        <w:tc>
          <w:tcPr>
            <w:tcW w:w="4527" w:type="dxa"/>
          </w:tcPr>
          <w:p w14:paraId="4473A547" w14:textId="77777777" w:rsidR="0000599B" w:rsidRPr="00B00F0C" w:rsidRDefault="0000599B" w:rsidP="005A2DDC">
            <w:pPr>
              <w:spacing w:line="240" w:lineRule="auto"/>
              <w:rPr>
                <w:rFonts w:ascii="Times New Roman" w:hAnsi="Times New Roman" w:cs="Times New Roman"/>
                <w:i/>
                <w:color w:val="000000"/>
                <w:sz w:val="24"/>
                <w:szCs w:val="24"/>
              </w:rPr>
            </w:pPr>
            <w:proofErr w:type="spellStart"/>
            <w:r w:rsidRPr="00B00F0C">
              <w:rPr>
                <w:rFonts w:ascii="Times New Roman" w:hAnsi="Times New Roman" w:cs="Times New Roman"/>
                <w:color w:val="000000"/>
                <w:sz w:val="24"/>
                <w:szCs w:val="24"/>
              </w:rPr>
              <w:t>Bilachi</w:t>
            </w:r>
            <w:proofErr w:type="spellEnd"/>
          </w:p>
        </w:tc>
      </w:tr>
      <w:tr w:rsidR="0000599B" w:rsidRPr="00B00F0C" w14:paraId="3B671ACB" w14:textId="77777777" w:rsidTr="00B56962">
        <w:tc>
          <w:tcPr>
            <w:tcW w:w="4489" w:type="dxa"/>
          </w:tcPr>
          <w:p w14:paraId="2786094C" w14:textId="77777777" w:rsidR="0000599B" w:rsidRPr="00B00F0C" w:rsidRDefault="0000599B" w:rsidP="005A2DDC">
            <w:pPr>
              <w:spacing w:line="240" w:lineRule="auto"/>
              <w:rPr>
                <w:rFonts w:ascii="Times New Roman" w:hAnsi="Times New Roman" w:cs="Times New Roman"/>
                <w:i/>
                <w:color w:val="000000"/>
                <w:sz w:val="24"/>
                <w:szCs w:val="24"/>
              </w:rPr>
            </w:pPr>
            <w:r w:rsidRPr="00B00F0C">
              <w:rPr>
                <w:rFonts w:ascii="Times New Roman" w:hAnsi="Times New Roman" w:cs="Times New Roman"/>
                <w:i/>
                <w:color w:val="000000"/>
                <w:sz w:val="24"/>
                <w:szCs w:val="24"/>
              </w:rPr>
              <w:t>Rasbora sp.</w:t>
            </w:r>
          </w:p>
        </w:tc>
        <w:tc>
          <w:tcPr>
            <w:tcW w:w="4527" w:type="dxa"/>
          </w:tcPr>
          <w:p w14:paraId="5C1F64B3" w14:textId="77777777" w:rsidR="0000599B" w:rsidRPr="00B00F0C" w:rsidRDefault="0000599B" w:rsidP="005A2DDC">
            <w:pPr>
              <w:spacing w:line="240" w:lineRule="auto"/>
              <w:rPr>
                <w:rFonts w:ascii="Times New Roman" w:hAnsi="Times New Roman" w:cs="Times New Roman"/>
                <w:i/>
                <w:color w:val="000000"/>
                <w:sz w:val="24"/>
                <w:szCs w:val="24"/>
              </w:rPr>
            </w:pPr>
            <w:r w:rsidRPr="00B00F0C">
              <w:rPr>
                <w:rFonts w:ascii="Times New Roman" w:hAnsi="Times New Roman" w:cs="Times New Roman"/>
                <w:color w:val="000000"/>
                <w:sz w:val="24"/>
                <w:szCs w:val="24"/>
              </w:rPr>
              <w:t>Saslu</w:t>
            </w:r>
          </w:p>
        </w:tc>
      </w:tr>
      <w:tr w:rsidR="0000599B" w:rsidRPr="00B00F0C" w14:paraId="0BFC162C" w14:textId="77777777" w:rsidTr="00B56962">
        <w:tc>
          <w:tcPr>
            <w:tcW w:w="4489" w:type="dxa"/>
          </w:tcPr>
          <w:p w14:paraId="7D7BA992" w14:textId="77777777" w:rsidR="0000599B" w:rsidRPr="00B00F0C" w:rsidRDefault="0000599B" w:rsidP="005A2DDC">
            <w:pPr>
              <w:spacing w:line="240" w:lineRule="auto"/>
              <w:rPr>
                <w:rFonts w:ascii="Times New Roman" w:hAnsi="Times New Roman" w:cs="Times New Roman"/>
                <w:i/>
                <w:color w:val="000000"/>
                <w:sz w:val="24"/>
                <w:szCs w:val="24"/>
              </w:rPr>
            </w:pPr>
            <w:proofErr w:type="spellStart"/>
            <w:r w:rsidRPr="00B00F0C">
              <w:rPr>
                <w:rFonts w:ascii="Times New Roman" w:hAnsi="Times New Roman" w:cs="Times New Roman"/>
                <w:i/>
                <w:color w:val="000000"/>
                <w:sz w:val="24"/>
                <w:szCs w:val="24"/>
              </w:rPr>
              <w:t>Catla</w:t>
            </w:r>
            <w:proofErr w:type="spellEnd"/>
            <w:r w:rsidRPr="00B00F0C">
              <w:rPr>
                <w:rFonts w:ascii="Times New Roman" w:hAnsi="Times New Roman" w:cs="Times New Roman"/>
                <w:i/>
                <w:color w:val="000000"/>
                <w:sz w:val="24"/>
                <w:szCs w:val="24"/>
              </w:rPr>
              <w:t xml:space="preserve"> </w:t>
            </w:r>
            <w:proofErr w:type="spellStart"/>
            <w:r w:rsidRPr="00B00F0C">
              <w:rPr>
                <w:rFonts w:ascii="Times New Roman" w:hAnsi="Times New Roman" w:cs="Times New Roman"/>
                <w:i/>
                <w:color w:val="000000"/>
                <w:sz w:val="24"/>
                <w:szCs w:val="24"/>
              </w:rPr>
              <w:t>catla</w:t>
            </w:r>
            <w:proofErr w:type="spellEnd"/>
          </w:p>
        </w:tc>
        <w:tc>
          <w:tcPr>
            <w:tcW w:w="4527" w:type="dxa"/>
          </w:tcPr>
          <w:p w14:paraId="0C253F5A" w14:textId="77777777" w:rsidR="0000599B" w:rsidRPr="00B00F0C" w:rsidRDefault="0000599B" w:rsidP="005A2DDC">
            <w:pPr>
              <w:spacing w:line="240" w:lineRule="auto"/>
              <w:rPr>
                <w:rFonts w:ascii="Times New Roman" w:hAnsi="Times New Roman" w:cs="Times New Roman"/>
                <w:i/>
                <w:color w:val="000000"/>
                <w:sz w:val="24"/>
                <w:szCs w:val="24"/>
              </w:rPr>
            </w:pPr>
            <w:proofErr w:type="spellStart"/>
            <w:r w:rsidRPr="00B00F0C">
              <w:rPr>
                <w:rFonts w:ascii="Times New Roman" w:hAnsi="Times New Roman" w:cs="Times New Roman"/>
                <w:color w:val="000000"/>
                <w:sz w:val="24"/>
                <w:szCs w:val="24"/>
              </w:rPr>
              <w:t>Catla</w:t>
            </w:r>
            <w:proofErr w:type="spellEnd"/>
          </w:p>
        </w:tc>
      </w:tr>
      <w:tr w:rsidR="0000599B" w:rsidRPr="00B00F0C" w14:paraId="62448392" w14:textId="77777777" w:rsidTr="00B56962">
        <w:tc>
          <w:tcPr>
            <w:tcW w:w="4489" w:type="dxa"/>
          </w:tcPr>
          <w:p w14:paraId="60EB4B7B" w14:textId="77777777" w:rsidR="0000599B" w:rsidRPr="00B00F0C" w:rsidRDefault="0000599B" w:rsidP="005A2DDC">
            <w:pPr>
              <w:spacing w:line="240" w:lineRule="auto"/>
              <w:rPr>
                <w:rFonts w:ascii="Times New Roman" w:hAnsi="Times New Roman" w:cs="Times New Roman"/>
                <w:i/>
                <w:color w:val="000000"/>
                <w:sz w:val="24"/>
                <w:szCs w:val="24"/>
              </w:rPr>
            </w:pPr>
            <w:proofErr w:type="spellStart"/>
            <w:r w:rsidRPr="00B00F0C">
              <w:rPr>
                <w:rFonts w:ascii="Times New Roman" w:hAnsi="Times New Roman" w:cs="Times New Roman"/>
                <w:i/>
                <w:color w:val="000000"/>
                <w:sz w:val="24"/>
                <w:szCs w:val="24"/>
              </w:rPr>
              <w:t>Labeo</w:t>
            </w:r>
            <w:proofErr w:type="spellEnd"/>
            <w:r w:rsidRPr="00B00F0C">
              <w:rPr>
                <w:rFonts w:ascii="Times New Roman" w:hAnsi="Times New Roman" w:cs="Times New Roman"/>
                <w:i/>
                <w:color w:val="000000"/>
                <w:sz w:val="24"/>
                <w:szCs w:val="24"/>
              </w:rPr>
              <w:t xml:space="preserve"> </w:t>
            </w:r>
            <w:proofErr w:type="spellStart"/>
            <w:r w:rsidRPr="00B00F0C">
              <w:rPr>
                <w:rFonts w:ascii="Times New Roman" w:hAnsi="Times New Roman" w:cs="Times New Roman"/>
                <w:i/>
                <w:color w:val="000000"/>
                <w:sz w:val="24"/>
                <w:szCs w:val="24"/>
              </w:rPr>
              <w:t>rohita</w:t>
            </w:r>
            <w:proofErr w:type="spellEnd"/>
          </w:p>
        </w:tc>
        <w:tc>
          <w:tcPr>
            <w:tcW w:w="4527" w:type="dxa"/>
          </w:tcPr>
          <w:p w14:paraId="3DBBA20C" w14:textId="77777777" w:rsidR="0000599B" w:rsidRPr="00B00F0C" w:rsidRDefault="0000599B" w:rsidP="005A2DDC">
            <w:pPr>
              <w:spacing w:line="240" w:lineRule="auto"/>
              <w:rPr>
                <w:rFonts w:ascii="Times New Roman" w:hAnsi="Times New Roman" w:cs="Times New Roman"/>
                <w:i/>
                <w:color w:val="000000"/>
                <w:sz w:val="24"/>
                <w:szCs w:val="24"/>
              </w:rPr>
            </w:pPr>
            <w:r w:rsidRPr="00B00F0C">
              <w:rPr>
                <w:rFonts w:ascii="Times New Roman" w:hAnsi="Times New Roman" w:cs="Times New Roman"/>
                <w:color w:val="000000"/>
                <w:sz w:val="24"/>
                <w:szCs w:val="24"/>
              </w:rPr>
              <w:t>Rohu</w:t>
            </w:r>
          </w:p>
        </w:tc>
      </w:tr>
      <w:tr w:rsidR="0000599B" w:rsidRPr="00B00F0C" w14:paraId="681EADDE" w14:textId="77777777" w:rsidTr="00B56962">
        <w:tc>
          <w:tcPr>
            <w:tcW w:w="4489" w:type="dxa"/>
          </w:tcPr>
          <w:p w14:paraId="79785060" w14:textId="77777777" w:rsidR="0000599B" w:rsidRPr="00B00F0C" w:rsidRDefault="0000599B" w:rsidP="005A2DDC">
            <w:pPr>
              <w:spacing w:line="240" w:lineRule="auto"/>
              <w:rPr>
                <w:rFonts w:ascii="Times New Roman" w:hAnsi="Times New Roman" w:cs="Times New Roman"/>
                <w:i/>
                <w:color w:val="000000"/>
                <w:sz w:val="24"/>
                <w:szCs w:val="24"/>
              </w:rPr>
            </w:pPr>
            <w:proofErr w:type="spellStart"/>
            <w:r w:rsidRPr="00B00F0C">
              <w:rPr>
                <w:rFonts w:ascii="Times New Roman" w:hAnsi="Times New Roman" w:cs="Times New Roman"/>
                <w:i/>
                <w:color w:val="000000"/>
                <w:sz w:val="24"/>
                <w:szCs w:val="24"/>
              </w:rPr>
              <w:t>Cirrhinus</w:t>
            </w:r>
            <w:proofErr w:type="spellEnd"/>
            <w:r w:rsidRPr="00B00F0C">
              <w:rPr>
                <w:rFonts w:ascii="Times New Roman" w:hAnsi="Times New Roman" w:cs="Times New Roman"/>
                <w:i/>
                <w:color w:val="000000"/>
                <w:sz w:val="24"/>
                <w:szCs w:val="24"/>
              </w:rPr>
              <w:t xml:space="preserve"> </w:t>
            </w:r>
            <w:proofErr w:type="spellStart"/>
            <w:r w:rsidRPr="00B00F0C">
              <w:rPr>
                <w:rFonts w:ascii="Times New Roman" w:hAnsi="Times New Roman" w:cs="Times New Roman"/>
                <w:i/>
                <w:color w:val="000000"/>
                <w:sz w:val="24"/>
                <w:szCs w:val="24"/>
              </w:rPr>
              <w:t>mrigala</w:t>
            </w:r>
            <w:proofErr w:type="spellEnd"/>
          </w:p>
        </w:tc>
        <w:tc>
          <w:tcPr>
            <w:tcW w:w="4527" w:type="dxa"/>
          </w:tcPr>
          <w:p w14:paraId="17B07900" w14:textId="77777777" w:rsidR="0000599B" w:rsidRPr="00B00F0C" w:rsidRDefault="0000599B" w:rsidP="005A2DDC">
            <w:pPr>
              <w:spacing w:line="240" w:lineRule="auto"/>
              <w:rPr>
                <w:rFonts w:ascii="Times New Roman" w:hAnsi="Times New Roman" w:cs="Times New Roman"/>
                <w:i/>
                <w:color w:val="000000"/>
                <w:sz w:val="24"/>
                <w:szCs w:val="24"/>
              </w:rPr>
            </w:pPr>
            <w:r w:rsidRPr="00B00F0C">
              <w:rPr>
                <w:rFonts w:ascii="Times New Roman" w:hAnsi="Times New Roman" w:cs="Times New Roman"/>
                <w:color w:val="000000"/>
                <w:sz w:val="24"/>
                <w:szCs w:val="24"/>
              </w:rPr>
              <w:t>Mrigal</w:t>
            </w:r>
          </w:p>
        </w:tc>
      </w:tr>
      <w:tr w:rsidR="0000599B" w:rsidRPr="00B00F0C" w14:paraId="546A64A8" w14:textId="77777777" w:rsidTr="00B56962">
        <w:tc>
          <w:tcPr>
            <w:tcW w:w="4489" w:type="dxa"/>
          </w:tcPr>
          <w:p w14:paraId="7C0118AD" w14:textId="77777777" w:rsidR="0000599B" w:rsidRPr="00B00F0C" w:rsidRDefault="0000599B" w:rsidP="005A2DDC">
            <w:pPr>
              <w:spacing w:line="240" w:lineRule="auto"/>
              <w:rPr>
                <w:rFonts w:ascii="Times New Roman" w:hAnsi="Times New Roman" w:cs="Times New Roman"/>
                <w:i/>
                <w:color w:val="000000"/>
                <w:sz w:val="24"/>
                <w:szCs w:val="24"/>
              </w:rPr>
            </w:pPr>
            <w:r w:rsidRPr="00B00F0C">
              <w:rPr>
                <w:rFonts w:ascii="Times New Roman" w:hAnsi="Times New Roman" w:cs="Times New Roman"/>
                <w:i/>
                <w:color w:val="000000"/>
                <w:sz w:val="24"/>
                <w:szCs w:val="24"/>
              </w:rPr>
              <w:t>Cyprinus carpio</w:t>
            </w:r>
          </w:p>
        </w:tc>
        <w:tc>
          <w:tcPr>
            <w:tcW w:w="4527" w:type="dxa"/>
          </w:tcPr>
          <w:p w14:paraId="511CAECA" w14:textId="77777777" w:rsidR="0000599B" w:rsidRPr="00B00F0C" w:rsidRDefault="0000599B" w:rsidP="005A2DDC">
            <w:pPr>
              <w:spacing w:line="240" w:lineRule="auto"/>
              <w:rPr>
                <w:rFonts w:ascii="Times New Roman" w:hAnsi="Times New Roman" w:cs="Times New Roman"/>
                <w:i/>
                <w:color w:val="000000"/>
                <w:sz w:val="24"/>
                <w:szCs w:val="24"/>
              </w:rPr>
            </w:pPr>
            <w:proofErr w:type="spellStart"/>
            <w:r w:rsidRPr="00B00F0C">
              <w:rPr>
                <w:rFonts w:ascii="Times New Roman" w:hAnsi="Times New Roman" w:cs="Times New Roman"/>
                <w:color w:val="000000"/>
                <w:sz w:val="24"/>
                <w:szCs w:val="24"/>
              </w:rPr>
              <w:t>Kannadi</w:t>
            </w:r>
            <w:proofErr w:type="spellEnd"/>
          </w:p>
        </w:tc>
      </w:tr>
    </w:tbl>
    <w:p w14:paraId="10A462BE" w14:textId="5CA19723" w:rsidR="0000599B" w:rsidRPr="00B00F0C" w:rsidRDefault="0000599B" w:rsidP="00B00F0C">
      <w:pPr>
        <w:spacing w:line="276" w:lineRule="auto"/>
        <w:jc w:val="both"/>
        <w:rPr>
          <w:rFonts w:ascii="Times New Roman" w:hAnsi="Times New Roman" w:cs="Times New Roman"/>
          <w:color w:val="000000"/>
          <w:sz w:val="24"/>
          <w:szCs w:val="24"/>
        </w:rPr>
      </w:pPr>
      <w:r w:rsidRPr="00B00F0C">
        <w:rPr>
          <w:rFonts w:ascii="Times New Roman" w:hAnsi="Times New Roman" w:cs="Times New Roman"/>
          <w:iCs/>
          <w:color w:val="000000"/>
          <w:sz w:val="24"/>
          <w:szCs w:val="24"/>
        </w:rPr>
        <w:t>Among the above listed fishes, c</w:t>
      </w:r>
      <w:r w:rsidRPr="00B00F0C">
        <w:rPr>
          <w:rFonts w:ascii="Times New Roman" w:hAnsi="Times New Roman" w:cs="Times New Roman"/>
          <w:color w:val="000000"/>
          <w:sz w:val="24"/>
          <w:szCs w:val="24"/>
        </w:rPr>
        <w:t xml:space="preserve">ommercially important fishes are Predatory fishes like </w:t>
      </w:r>
      <w:r w:rsidRPr="00B00F0C">
        <w:rPr>
          <w:rFonts w:ascii="Times New Roman" w:hAnsi="Times New Roman" w:cs="Times New Roman"/>
          <w:i/>
          <w:color w:val="000000"/>
          <w:sz w:val="24"/>
          <w:szCs w:val="24"/>
        </w:rPr>
        <w:t xml:space="preserve">Wallago </w:t>
      </w:r>
      <w:proofErr w:type="spellStart"/>
      <w:r w:rsidRPr="00B00F0C">
        <w:rPr>
          <w:rFonts w:ascii="Times New Roman" w:hAnsi="Times New Roman" w:cs="Times New Roman"/>
          <w:i/>
          <w:color w:val="000000"/>
          <w:sz w:val="24"/>
          <w:szCs w:val="24"/>
        </w:rPr>
        <w:t>attu</w:t>
      </w:r>
      <w:proofErr w:type="spellEnd"/>
      <w:r w:rsidRPr="00B00F0C">
        <w:rPr>
          <w:rFonts w:ascii="Times New Roman" w:hAnsi="Times New Roman" w:cs="Times New Roman"/>
          <w:i/>
          <w:color w:val="000000"/>
          <w:sz w:val="24"/>
          <w:szCs w:val="24"/>
        </w:rPr>
        <w:t xml:space="preserve">, </w:t>
      </w:r>
      <w:proofErr w:type="spellStart"/>
      <w:r w:rsidRPr="00B00F0C">
        <w:rPr>
          <w:rFonts w:ascii="Times New Roman" w:hAnsi="Times New Roman" w:cs="Times New Roman"/>
          <w:i/>
          <w:color w:val="000000"/>
          <w:sz w:val="24"/>
          <w:szCs w:val="24"/>
        </w:rPr>
        <w:t>Ompok</w:t>
      </w:r>
      <w:proofErr w:type="spellEnd"/>
      <w:r w:rsidRPr="00B00F0C">
        <w:rPr>
          <w:rFonts w:ascii="Times New Roman" w:hAnsi="Times New Roman" w:cs="Times New Roman"/>
          <w:i/>
          <w:color w:val="000000"/>
          <w:sz w:val="24"/>
          <w:szCs w:val="24"/>
        </w:rPr>
        <w:t xml:space="preserve"> </w:t>
      </w:r>
      <w:proofErr w:type="spellStart"/>
      <w:r w:rsidRPr="00B00F0C">
        <w:rPr>
          <w:rFonts w:ascii="Times New Roman" w:hAnsi="Times New Roman" w:cs="Times New Roman"/>
          <w:i/>
          <w:color w:val="000000"/>
          <w:sz w:val="24"/>
          <w:szCs w:val="24"/>
        </w:rPr>
        <w:t>bimaculatus</w:t>
      </w:r>
      <w:proofErr w:type="spellEnd"/>
      <w:r w:rsidRPr="00B00F0C">
        <w:rPr>
          <w:rFonts w:ascii="Times New Roman" w:hAnsi="Times New Roman" w:cs="Times New Roman"/>
          <w:i/>
          <w:color w:val="000000"/>
          <w:sz w:val="24"/>
          <w:szCs w:val="24"/>
        </w:rPr>
        <w:t xml:space="preserve">, Channa </w:t>
      </w:r>
      <w:proofErr w:type="spellStart"/>
      <w:r w:rsidRPr="00B00F0C">
        <w:rPr>
          <w:rFonts w:ascii="Times New Roman" w:hAnsi="Times New Roman" w:cs="Times New Roman"/>
          <w:i/>
          <w:color w:val="000000"/>
          <w:sz w:val="24"/>
          <w:szCs w:val="24"/>
        </w:rPr>
        <w:t>marulius</w:t>
      </w:r>
      <w:proofErr w:type="spellEnd"/>
      <w:r w:rsidRPr="00B00F0C">
        <w:rPr>
          <w:rFonts w:ascii="Times New Roman" w:hAnsi="Times New Roman" w:cs="Times New Roman"/>
          <w:i/>
          <w:color w:val="000000"/>
          <w:sz w:val="24"/>
          <w:szCs w:val="24"/>
        </w:rPr>
        <w:t>, Channa striatus</w:t>
      </w:r>
      <w:r w:rsidRPr="00B00F0C">
        <w:rPr>
          <w:rFonts w:ascii="Times New Roman" w:hAnsi="Times New Roman" w:cs="Times New Roman"/>
          <w:color w:val="000000"/>
          <w:sz w:val="24"/>
          <w:szCs w:val="24"/>
        </w:rPr>
        <w:t xml:space="preserve">, </w:t>
      </w:r>
      <w:proofErr w:type="spellStart"/>
      <w:r w:rsidRPr="00B00F0C">
        <w:rPr>
          <w:rFonts w:ascii="Times New Roman" w:hAnsi="Times New Roman" w:cs="Times New Roman"/>
          <w:i/>
          <w:color w:val="000000"/>
          <w:sz w:val="24"/>
          <w:szCs w:val="24"/>
        </w:rPr>
        <w:t>Mystus</w:t>
      </w:r>
      <w:proofErr w:type="spellEnd"/>
      <w:r w:rsidRPr="00B00F0C">
        <w:rPr>
          <w:rFonts w:ascii="Times New Roman" w:hAnsi="Times New Roman" w:cs="Times New Roman"/>
          <w:color w:val="000000"/>
          <w:sz w:val="24"/>
          <w:szCs w:val="24"/>
        </w:rPr>
        <w:t xml:space="preserve"> species, </w:t>
      </w:r>
      <w:proofErr w:type="spellStart"/>
      <w:r w:rsidRPr="00B00F0C">
        <w:rPr>
          <w:rFonts w:ascii="Times New Roman" w:hAnsi="Times New Roman" w:cs="Times New Roman"/>
          <w:i/>
          <w:color w:val="000000"/>
          <w:sz w:val="24"/>
          <w:szCs w:val="24"/>
        </w:rPr>
        <w:t>Mastacembalus</w:t>
      </w:r>
      <w:proofErr w:type="spellEnd"/>
      <w:r w:rsidRPr="00B00F0C">
        <w:rPr>
          <w:rFonts w:ascii="Times New Roman" w:hAnsi="Times New Roman" w:cs="Times New Roman"/>
          <w:color w:val="000000"/>
          <w:sz w:val="24"/>
          <w:szCs w:val="24"/>
        </w:rPr>
        <w:t xml:space="preserve"> sp. – which fetches higher price in local marke</w:t>
      </w:r>
      <w:r w:rsidR="00122014">
        <w:rPr>
          <w:rFonts w:ascii="Times New Roman" w:hAnsi="Times New Roman" w:cs="Times New Roman"/>
          <w:color w:val="000000"/>
          <w:sz w:val="24"/>
          <w:szCs w:val="24"/>
        </w:rPr>
        <w:t>t. Where</w:t>
      </w:r>
      <w:r w:rsidRPr="00B00F0C">
        <w:rPr>
          <w:rFonts w:ascii="Times New Roman" w:hAnsi="Times New Roman" w:cs="Times New Roman"/>
          <w:color w:val="000000"/>
          <w:sz w:val="24"/>
          <w:szCs w:val="24"/>
        </w:rPr>
        <w:t xml:space="preserve">as others </w:t>
      </w:r>
      <w:r w:rsidR="004F1F0E" w:rsidRPr="00B00F0C">
        <w:rPr>
          <w:rFonts w:ascii="Times New Roman" w:hAnsi="Times New Roman" w:cs="Times New Roman"/>
          <w:color w:val="000000"/>
          <w:sz w:val="24"/>
          <w:szCs w:val="24"/>
        </w:rPr>
        <w:t>fishes such</w:t>
      </w:r>
      <w:r w:rsidRPr="00B00F0C">
        <w:rPr>
          <w:rFonts w:ascii="Times New Roman" w:hAnsi="Times New Roman" w:cs="Times New Roman"/>
          <w:color w:val="000000"/>
          <w:sz w:val="24"/>
          <w:szCs w:val="24"/>
        </w:rPr>
        <w:t xml:space="preserve"> </w:t>
      </w:r>
      <w:r w:rsidRPr="00B00F0C">
        <w:rPr>
          <w:rFonts w:ascii="Times New Roman" w:hAnsi="Times New Roman" w:cs="Times New Roman"/>
          <w:color w:val="000000"/>
          <w:sz w:val="24"/>
          <w:szCs w:val="24"/>
        </w:rPr>
        <w:lastRenderedPageBreak/>
        <w:t xml:space="preserve">as </w:t>
      </w:r>
      <w:proofErr w:type="spellStart"/>
      <w:r w:rsidRPr="00B00F0C">
        <w:rPr>
          <w:rFonts w:ascii="Times New Roman" w:hAnsi="Times New Roman" w:cs="Times New Roman"/>
          <w:color w:val="000000"/>
          <w:sz w:val="24"/>
          <w:szCs w:val="24"/>
        </w:rPr>
        <w:t>Catla</w:t>
      </w:r>
      <w:proofErr w:type="spellEnd"/>
      <w:r w:rsidRPr="00B00F0C">
        <w:rPr>
          <w:rFonts w:ascii="Times New Roman" w:hAnsi="Times New Roman" w:cs="Times New Roman"/>
          <w:color w:val="000000"/>
          <w:sz w:val="24"/>
          <w:szCs w:val="24"/>
        </w:rPr>
        <w:t xml:space="preserve">, rohu, mrigal, common carp, </w:t>
      </w:r>
      <w:r w:rsidRPr="00B00F0C">
        <w:rPr>
          <w:rFonts w:ascii="Times New Roman" w:hAnsi="Times New Roman" w:cs="Times New Roman"/>
          <w:i/>
          <w:color w:val="000000"/>
          <w:sz w:val="24"/>
          <w:szCs w:val="24"/>
        </w:rPr>
        <w:t>L</w:t>
      </w:r>
      <w:r w:rsidRPr="00B00F0C">
        <w:rPr>
          <w:rFonts w:ascii="Times New Roman" w:hAnsi="Times New Roman" w:cs="Times New Roman"/>
          <w:color w:val="000000"/>
          <w:sz w:val="24"/>
          <w:szCs w:val="24"/>
        </w:rPr>
        <w:t xml:space="preserve">. </w:t>
      </w:r>
      <w:r w:rsidRPr="00B00F0C">
        <w:rPr>
          <w:rFonts w:ascii="Times New Roman" w:hAnsi="Times New Roman" w:cs="Times New Roman"/>
          <w:i/>
          <w:color w:val="000000"/>
          <w:sz w:val="24"/>
          <w:szCs w:val="24"/>
        </w:rPr>
        <w:t xml:space="preserve">fimbriates, Puntius </w:t>
      </w:r>
      <w:proofErr w:type="spellStart"/>
      <w:r w:rsidRPr="00B00F0C">
        <w:rPr>
          <w:rFonts w:ascii="Times New Roman" w:hAnsi="Times New Roman" w:cs="Times New Roman"/>
          <w:i/>
          <w:color w:val="000000"/>
          <w:sz w:val="24"/>
          <w:szCs w:val="24"/>
        </w:rPr>
        <w:t>kolus</w:t>
      </w:r>
      <w:proofErr w:type="spellEnd"/>
      <w:r w:rsidRPr="00B00F0C">
        <w:rPr>
          <w:rFonts w:ascii="Times New Roman" w:hAnsi="Times New Roman" w:cs="Times New Roman"/>
          <w:i/>
          <w:color w:val="000000"/>
          <w:sz w:val="24"/>
          <w:szCs w:val="24"/>
        </w:rPr>
        <w:t xml:space="preserve">, </w:t>
      </w:r>
      <w:proofErr w:type="spellStart"/>
      <w:r w:rsidRPr="00B00F0C">
        <w:rPr>
          <w:rFonts w:ascii="Times New Roman" w:hAnsi="Times New Roman" w:cs="Times New Roman"/>
          <w:i/>
          <w:color w:val="000000"/>
          <w:sz w:val="24"/>
          <w:szCs w:val="24"/>
        </w:rPr>
        <w:t>Cirrhinus</w:t>
      </w:r>
      <w:proofErr w:type="spellEnd"/>
      <w:r w:rsidRPr="00B00F0C">
        <w:rPr>
          <w:rFonts w:ascii="Times New Roman" w:hAnsi="Times New Roman" w:cs="Times New Roman"/>
          <w:i/>
          <w:color w:val="000000"/>
          <w:sz w:val="24"/>
          <w:szCs w:val="24"/>
        </w:rPr>
        <w:t xml:space="preserve"> </w:t>
      </w:r>
      <w:proofErr w:type="spellStart"/>
      <w:r w:rsidRPr="00B00F0C">
        <w:rPr>
          <w:rFonts w:ascii="Times New Roman" w:hAnsi="Times New Roman" w:cs="Times New Roman"/>
          <w:i/>
          <w:color w:val="000000"/>
          <w:sz w:val="24"/>
          <w:szCs w:val="24"/>
        </w:rPr>
        <w:t>cirrosa</w:t>
      </w:r>
      <w:proofErr w:type="spellEnd"/>
      <w:r w:rsidRPr="00B00F0C">
        <w:rPr>
          <w:rFonts w:ascii="Times New Roman" w:hAnsi="Times New Roman" w:cs="Times New Roman"/>
          <w:color w:val="000000"/>
          <w:sz w:val="24"/>
          <w:szCs w:val="24"/>
        </w:rPr>
        <w:t xml:space="preserve"> are also having good commercial values.</w:t>
      </w:r>
    </w:p>
    <w:p w14:paraId="4ABF5D8A" w14:textId="7B78F911" w:rsidR="008743E7" w:rsidRPr="00B00F0C" w:rsidRDefault="006F30A4" w:rsidP="005A2DDC">
      <w:pPr>
        <w:spacing w:after="0" w:line="276" w:lineRule="auto"/>
        <w:jc w:val="both"/>
        <w:rPr>
          <w:rFonts w:ascii="Times New Roman" w:hAnsi="Times New Roman" w:cs="Times New Roman"/>
          <w:b/>
          <w:bCs/>
          <w:sz w:val="24"/>
          <w:szCs w:val="24"/>
        </w:rPr>
      </w:pPr>
      <w:r w:rsidRPr="00B00F0C">
        <w:rPr>
          <w:rFonts w:ascii="Times New Roman" w:hAnsi="Times New Roman" w:cs="Times New Roman"/>
          <w:b/>
          <w:bCs/>
          <w:sz w:val="24"/>
          <w:szCs w:val="24"/>
        </w:rPr>
        <w:t>Set up and function</w:t>
      </w:r>
      <w:r w:rsidR="006037A0" w:rsidRPr="00B00F0C">
        <w:rPr>
          <w:rFonts w:ascii="Times New Roman" w:hAnsi="Times New Roman" w:cs="Times New Roman"/>
          <w:b/>
          <w:bCs/>
          <w:sz w:val="24"/>
          <w:szCs w:val="24"/>
        </w:rPr>
        <w:t>ing</w:t>
      </w:r>
      <w:r w:rsidRPr="00B00F0C">
        <w:rPr>
          <w:rFonts w:ascii="Times New Roman" w:hAnsi="Times New Roman" w:cs="Times New Roman"/>
          <w:b/>
          <w:bCs/>
          <w:sz w:val="24"/>
          <w:szCs w:val="24"/>
        </w:rPr>
        <w:t xml:space="preserve"> of Dept. of Fisheries in Belagavi District: </w:t>
      </w:r>
    </w:p>
    <w:p w14:paraId="4C6C4A6C" w14:textId="191B3938" w:rsidR="006037A0" w:rsidRPr="00B00F0C" w:rsidRDefault="006037A0" w:rsidP="005A2DDC">
      <w:pPr>
        <w:spacing w:after="0" w:line="276" w:lineRule="auto"/>
        <w:jc w:val="both"/>
        <w:rPr>
          <w:rFonts w:ascii="Times New Roman" w:hAnsi="Times New Roman" w:cs="Times New Roman"/>
          <w:sz w:val="24"/>
          <w:szCs w:val="24"/>
        </w:rPr>
      </w:pPr>
      <w:r w:rsidRPr="00B00F0C">
        <w:rPr>
          <w:rFonts w:ascii="Times New Roman" w:hAnsi="Times New Roman" w:cs="Times New Roman"/>
          <w:sz w:val="24"/>
          <w:szCs w:val="24"/>
        </w:rPr>
        <w:t xml:space="preserve">Department of Fisheries is functioning as the competent authority of State Government. The Joint Director office at Belagavi which covers four neighbouring districts and Deputy Director of Fisheries is the head of Belagavi district Dept. of Fisheries. Out of 14 Taluks of the district </w:t>
      </w:r>
      <w:proofErr w:type="spellStart"/>
      <w:r w:rsidRPr="00B00F0C">
        <w:rPr>
          <w:rFonts w:ascii="Times New Roman" w:hAnsi="Times New Roman" w:cs="Times New Roman"/>
          <w:sz w:val="24"/>
          <w:szCs w:val="24"/>
        </w:rPr>
        <w:t>Bailhongal</w:t>
      </w:r>
      <w:proofErr w:type="spellEnd"/>
      <w:r w:rsidRPr="00B00F0C">
        <w:rPr>
          <w:rFonts w:ascii="Times New Roman" w:hAnsi="Times New Roman" w:cs="Times New Roman"/>
          <w:sz w:val="24"/>
          <w:szCs w:val="24"/>
        </w:rPr>
        <w:t xml:space="preserve">, </w:t>
      </w:r>
      <w:proofErr w:type="spellStart"/>
      <w:r w:rsidRPr="00B00F0C">
        <w:rPr>
          <w:rFonts w:ascii="Times New Roman" w:hAnsi="Times New Roman" w:cs="Times New Roman"/>
          <w:sz w:val="24"/>
          <w:szCs w:val="24"/>
        </w:rPr>
        <w:t>Raibag</w:t>
      </w:r>
      <w:proofErr w:type="spellEnd"/>
      <w:r w:rsidRPr="00B00F0C">
        <w:rPr>
          <w:rFonts w:ascii="Times New Roman" w:hAnsi="Times New Roman" w:cs="Times New Roman"/>
          <w:sz w:val="24"/>
          <w:szCs w:val="24"/>
        </w:rPr>
        <w:t xml:space="preserve">, Chikodi, </w:t>
      </w:r>
      <w:proofErr w:type="spellStart"/>
      <w:r w:rsidRPr="00B00F0C">
        <w:rPr>
          <w:rFonts w:ascii="Times New Roman" w:hAnsi="Times New Roman" w:cs="Times New Roman"/>
          <w:sz w:val="24"/>
          <w:szCs w:val="24"/>
        </w:rPr>
        <w:t>Khanapur</w:t>
      </w:r>
      <w:proofErr w:type="spellEnd"/>
      <w:r w:rsidRPr="00B00F0C">
        <w:rPr>
          <w:rFonts w:ascii="Times New Roman" w:hAnsi="Times New Roman" w:cs="Times New Roman"/>
          <w:sz w:val="24"/>
          <w:szCs w:val="24"/>
        </w:rPr>
        <w:t xml:space="preserve"> and Belagavi Taluks has Asst. Director of Fisheries posts. The department </w:t>
      </w:r>
      <w:r w:rsidR="000E2BF3">
        <w:rPr>
          <w:rFonts w:ascii="Times New Roman" w:hAnsi="Times New Roman" w:cs="Times New Roman"/>
          <w:sz w:val="24"/>
          <w:szCs w:val="24"/>
        </w:rPr>
        <w:t xml:space="preserve">of fisheries is the </w:t>
      </w:r>
      <w:r w:rsidRPr="00B00F0C">
        <w:rPr>
          <w:rFonts w:ascii="Times New Roman" w:hAnsi="Times New Roman" w:cs="Times New Roman"/>
          <w:sz w:val="24"/>
          <w:szCs w:val="24"/>
        </w:rPr>
        <w:t>nodal body for implementation of schemes in fisheries and aquaculture.</w:t>
      </w:r>
      <w:r w:rsidR="000E2BF3">
        <w:rPr>
          <w:rFonts w:ascii="Times New Roman" w:hAnsi="Times New Roman" w:cs="Times New Roman"/>
          <w:sz w:val="24"/>
          <w:szCs w:val="24"/>
        </w:rPr>
        <w:t xml:space="preserve"> </w:t>
      </w:r>
      <w:r w:rsidRPr="00B00F0C">
        <w:rPr>
          <w:rFonts w:ascii="Times New Roman" w:hAnsi="Times New Roman" w:cs="Times New Roman"/>
          <w:sz w:val="24"/>
          <w:szCs w:val="24"/>
        </w:rPr>
        <w:t>Additionally</w:t>
      </w:r>
      <w:r w:rsidR="000E2BF3">
        <w:rPr>
          <w:rFonts w:ascii="Times New Roman" w:hAnsi="Times New Roman" w:cs="Times New Roman"/>
          <w:sz w:val="24"/>
          <w:szCs w:val="24"/>
        </w:rPr>
        <w:t>,</w:t>
      </w:r>
      <w:r w:rsidRPr="00B00F0C">
        <w:rPr>
          <w:rFonts w:ascii="Times New Roman" w:hAnsi="Times New Roman" w:cs="Times New Roman"/>
          <w:sz w:val="24"/>
          <w:szCs w:val="24"/>
        </w:rPr>
        <w:t xml:space="preserve"> providing the license for fishing, conducting training programmes, monitoring the fishermen cooperatives and other related developmental work are part of the</w:t>
      </w:r>
      <w:r w:rsidR="00122014">
        <w:rPr>
          <w:rFonts w:ascii="Times New Roman" w:hAnsi="Times New Roman" w:cs="Times New Roman"/>
          <w:sz w:val="24"/>
          <w:szCs w:val="24"/>
        </w:rPr>
        <w:t xml:space="preserve"> </w:t>
      </w:r>
      <w:r w:rsidRPr="00B00F0C">
        <w:rPr>
          <w:rFonts w:ascii="Times New Roman" w:hAnsi="Times New Roman" w:cs="Times New Roman"/>
          <w:sz w:val="24"/>
          <w:szCs w:val="24"/>
        </w:rPr>
        <w:t>responsibilities of the department</w:t>
      </w:r>
      <w:r w:rsidR="00D97BB7">
        <w:rPr>
          <w:rFonts w:ascii="Times New Roman" w:hAnsi="Times New Roman" w:cs="Times New Roman"/>
          <w:sz w:val="24"/>
          <w:szCs w:val="24"/>
        </w:rPr>
        <w:t xml:space="preserve"> (</w:t>
      </w:r>
      <w:r w:rsidR="00D97BB7" w:rsidRPr="00D97BB7">
        <w:rPr>
          <w:rFonts w:ascii="Times New Roman" w:hAnsi="Times New Roman" w:cs="Times New Roman"/>
          <w:sz w:val="24"/>
          <w:szCs w:val="24"/>
        </w:rPr>
        <w:t>Prasad</w:t>
      </w:r>
      <w:r w:rsidR="00D97BB7">
        <w:rPr>
          <w:rFonts w:ascii="Times New Roman" w:hAnsi="Times New Roman" w:cs="Times New Roman"/>
          <w:sz w:val="24"/>
          <w:szCs w:val="24"/>
        </w:rPr>
        <w:t xml:space="preserve"> et al., 2014)</w:t>
      </w:r>
      <w:r w:rsidRPr="00B00F0C">
        <w:rPr>
          <w:rFonts w:ascii="Times New Roman" w:hAnsi="Times New Roman" w:cs="Times New Roman"/>
          <w:sz w:val="24"/>
          <w:szCs w:val="24"/>
        </w:rPr>
        <w:t xml:space="preserve">.  </w:t>
      </w:r>
      <w:proofErr w:type="spellStart"/>
      <w:r w:rsidRPr="00B00F0C">
        <w:rPr>
          <w:rFonts w:ascii="Times New Roman" w:hAnsi="Times New Roman" w:cs="Times New Roman"/>
          <w:sz w:val="24"/>
          <w:szCs w:val="24"/>
        </w:rPr>
        <w:t>Hidkal</w:t>
      </w:r>
      <w:proofErr w:type="spellEnd"/>
      <w:r w:rsidRPr="00B00F0C">
        <w:rPr>
          <w:rFonts w:ascii="Times New Roman" w:hAnsi="Times New Roman" w:cs="Times New Roman"/>
          <w:sz w:val="24"/>
          <w:szCs w:val="24"/>
        </w:rPr>
        <w:t xml:space="preserve">, </w:t>
      </w:r>
      <w:proofErr w:type="spellStart"/>
      <w:r w:rsidRPr="00B00F0C">
        <w:rPr>
          <w:rFonts w:ascii="Times New Roman" w:hAnsi="Times New Roman" w:cs="Times New Roman"/>
          <w:sz w:val="24"/>
          <w:szCs w:val="24"/>
        </w:rPr>
        <w:t>Malaprabha</w:t>
      </w:r>
      <w:proofErr w:type="spellEnd"/>
      <w:r w:rsidRPr="00B00F0C">
        <w:rPr>
          <w:rFonts w:ascii="Times New Roman" w:hAnsi="Times New Roman" w:cs="Times New Roman"/>
          <w:sz w:val="24"/>
          <w:szCs w:val="24"/>
        </w:rPr>
        <w:t xml:space="preserve"> and </w:t>
      </w:r>
      <w:proofErr w:type="spellStart"/>
      <w:r w:rsidRPr="00B00F0C">
        <w:rPr>
          <w:rFonts w:ascii="Times New Roman" w:hAnsi="Times New Roman" w:cs="Times New Roman"/>
          <w:sz w:val="24"/>
          <w:szCs w:val="24"/>
        </w:rPr>
        <w:t>Rakkasakoppa</w:t>
      </w:r>
      <w:proofErr w:type="spellEnd"/>
      <w:r w:rsidRPr="00B00F0C">
        <w:rPr>
          <w:rFonts w:ascii="Times New Roman" w:hAnsi="Times New Roman" w:cs="Times New Roman"/>
          <w:sz w:val="24"/>
          <w:szCs w:val="24"/>
        </w:rPr>
        <w:t xml:space="preserve"> are the fish seed production and rearing centres in the district. Table No.4 illustrates the fish seed production infrastructure in Belagavi district.</w:t>
      </w:r>
    </w:p>
    <w:p w14:paraId="13371261" w14:textId="027F7AF3" w:rsidR="006F30A4" w:rsidRPr="00B00F0C" w:rsidRDefault="006F30A4" w:rsidP="00B00F0C">
      <w:pPr>
        <w:spacing w:after="0" w:line="276" w:lineRule="auto"/>
        <w:jc w:val="both"/>
        <w:rPr>
          <w:rFonts w:ascii="Times New Roman" w:hAnsi="Times New Roman" w:cs="Times New Roman"/>
          <w:b/>
          <w:color w:val="000000"/>
          <w:sz w:val="24"/>
          <w:szCs w:val="24"/>
        </w:rPr>
      </w:pPr>
      <w:r w:rsidRPr="00B00F0C">
        <w:rPr>
          <w:rFonts w:ascii="Times New Roman" w:hAnsi="Times New Roman" w:cs="Times New Roman"/>
          <w:b/>
          <w:color w:val="000000"/>
          <w:sz w:val="24"/>
          <w:szCs w:val="24"/>
        </w:rPr>
        <w:t>Table No.</w:t>
      </w:r>
      <w:r w:rsidR="006037A0" w:rsidRPr="00B00F0C">
        <w:rPr>
          <w:rFonts w:ascii="Times New Roman" w:hAnsi="Times New Roman" w:cs="Times New Roman"/>
          <w:b/>
          <w:color w:val="000000"/>
          <w:sz w:val="24"/>
          <w:szCs w:val="24"/>
        </w:rPr>
        <w:t>4</w:t>
      </w:r>
      <w:r w:rsidRPr="00B00F0C">
        <w:rPr>
          <w:rFonts w:ascii="Times New Roman" w:hAnsi="Times New Roman" w:cs="Times New Roman"/>
          <w:b/>
          <w:color w:val="000000"/>
          <w:sz w:val="24"/>
          <w:szCs w:val="24"/>
        </w:rPr>
        <w:t xml:space="preserve"> Fish seed rearing centres in Belagavi under Dept. of Fisheries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985"/>
        <w:gridCol w:w="1701"/>
        <w:gridCol w:w="2358"/>
      </w:tblGrid>
      <w:tr w:rsidR="006F30A4" w:rsidRPr="00B00F0C" w14:paraId="5773126D" w14:textId="77777777" w:rsidTr="00B56962">
        <w:trPr>
          <w:jc w:val="center"/>
        </w:trPr>
        <w:tc>
          <w:tcPr>
            <w:tcW w:w="2268" w:type="dxa"/>
          </w:tcPr>
          <w:p w14:paraId="42C8C118" w14:textId="77777777" w:rsidR="006F30A4" w:rsidRPr="00B00F0C" w:rsidRDefault="006F30A4" w:rsidP="00B00F0C">
            <w:pPr>
              <w:spacing w:line="276" w:lineRule="auto"/>
              <w:ind w:left="175"/>
              <w:rPr>
                <w:rFonts w:ascii="Times New Roman" w:hAnsi="Times New Roman" w:cs="Times New Roman"/>
                <w:b/>
                <w:bCs/>
                <w:color w:val="000000"/>
                <w:sz w:val="24"/>
                <w:szCs w:val="24"/>
              </w:rPr>
            </w:pPr>
            <w:r w:rsidRPr="00B00F0C">
              <w:rPr>
                <w:rFonts w:ascii="Times New Roman" w:hAnsi="Times New Roman" w:cs="Times New Roman"/>
                <w:b/>
                <w:bCs/>
                <w:color w:val="000000"/>
                <w:sz w:val="24"/>
                <w:szCs w:val="24"/>
              </w:rPr>
              <w:t>Name of the farm</w:t>
            </w:r>
          </w:p>
        </w:tc>
        <w:tc>
          <w:tcPr>
            <w:tcW w:w="1985" w:type="dxa"/>
          </w:tcPr>
          <w:p w14:paraId="2AA495DA" w14:textId="77777777" w:rsidR="006F30A4" w:rsidRPr="00B00F0C" w:rsidRDefault="006F30A4" w:rsidP="00B00F0C">
            <w:pPr>
              <w:spacing w:line="276" w:lineRule="auto"/>
              <w:ind w:left="173"/>
              <w:jc w:val="center"/>
              <w:rPr>
                <w:rFonts w:ascii="Times New Roman" w:hAnsi="Times New Roman" w:cs="Times New Roman"/>
                <w:b/>
                <w:bCs/>
                <w:color w:val="000000"/>
                <w:sz w:val="24"/>
                <w:szCs w:val="24"/>
              </w:rPr>
            </w:pPr>
            <w:r w:rsidRPr="00B00F0C">
              <w:rPr>
                <w:rFonts w:ascii="Times New Roman" w:hAnsi="Times New Roman" w:cs="Times New Roman"/>
                <w:b/>
                <w:bCs/>
                <w:color w:val="000000"/>
                <w:sz w:val="24"/>
                <w:szCs w:val="24"/>
              </w:rPr>
              <w:t>Area (ha)</w:t>
            </w:r>
          </w:p>
        </w:tc>
        <w:tc>
          <w:tcPr>
            <w:tcW w:w="1701" w:type="dxa"/>
          </w:tcPr>
          <w:p w14:paraId="0715A7C3" w14:textId="77777777" w:rsidR="006F30A4" w:rsidRPr="00B00F0C" w:rsidRDefault="006F30A4" w:rsidP="00B00F0C">
            <w:pPr>
              <w:spacing w:line="276" w:lineRule="auto"/>
              <w:ind w:left="317"/>
              <w:jc w:val="center"/>
              <w:rPr>
                <w:rFonts w:ascii="Times New Roman" w:hAnsi="Times New Roman" w:cs="Times New Roman"/>
                <w:b/>
                <w:bCs/>
                <w:color w:val="000000"/>
                <w:sz w:val="24"/>
                <w:szCs w:val="24"/>
              </w:rPr>
            </w:pPr>
            <w:r w:rsidRPr="00B00F0C">
              <w:rPr>
                <w:rFonts w:ascii="Times New Roman" w:hAnsi="Times New Roman" w:cs="Times New Roman"/>
                <w:b/>
                <w:bCs/>
                <w:color w:val="000000"/>
                <w:sz w:val="24"/>
                <w:szCs w:val="24"/>
              </w:rPr>
              <w:t>W.S.A (ha)</w:t>
            </w:r>
          </w:p>
        </w:tc>
        <w:tc>
          <w:tcPr>
            <w:tcW w:w="2358" w:type="dxa"/>
          </w:tcPr>
          <w:p w14:paraId="64D195F7" w14:textId="77777777" w:rsidR="006F30A4" w:rsidRPr="00B00F0C" w:rsidRDefault="006F30A4" w:rsidP="00B00F0C">
            <w:pPr>
              <w:spacing w:line="276" w:lineRule="auto"/>
              <w:jc w:val="center"/>
              <w:rPr>
                <w:rFonts w:ascii="Times New Roman" w:hAnsi="Times New Roman" w:cs="Times New Roman"/>
                <w:b/>
                <w:bCs/>
                <w:color w:val="000000"/>
                <w:sz w:val="24"/>
                <w:szCs w:val="24"/>
              </w:rPr>
            </w:pPr>
            <w:r w:rsidRPr="00B00F0C">
              <w:rPr>
                <w:rFonts w:ascii="Times New Roman" w:hAnsi="Times New Roman" w:cs="Times New Roman"/>
                <w:b/>
                <w:bCs/>
                <w:color w:val="000000"/>
                <w:sz w:val="24"/>
                <w:szCs w:val="24"/>
              </w:rPr>
              <w:t>Ponds (no.)</w:t>
            </w:r>
          </w:p>
        </w:tc>
      </w:tr>
      <w:tr w:rsidR="006F30A4" w:rsidRPr="00B00F0C" w14:paraId="2D68F04F" w14:textId="77777777" w:rsidTr="00B56962">
        <w:trPr>
          <w:jc w:val="center"/>
        </w:trPr>
        <w:tc>
          <w:tcPr>
            <w:tcW w:w="2268" w:type="dxa"/>
          </w:tcPr>
          <w:p w14:paraId="7496B670" w14:textId="77777777" w:rsidR="006F30A4" w:rsidRPr="00B00F0C" w:rsidRDefault="006F30A4" w:rsidP="00B00F0C">
            <w:pPr>
              <w:spacing w:line="276" w:lineRule="auto"/>
              <w:ind w:left="175"/>
              <w:rPr>
                <w:rFonts w:ascii="Times New Roman" w:hAnsi="Times New Roman" w:cs="Times New Roman"/>
                <w:color w:val="000000"/>
                <w:sz w:val="24"/>
                <w:szCs w:val="24"/>
              </w:rPr>
            </w:pPr>
            <w:proofErr w:type="spellStart"/>
            <w:r w:rsidRPr="00B00F0C">
              <w:rPr>
                <w:rFonts w:ascii="Times New Roman" w:hAnsi="Times New Roman" w:cs="Times New Roman"/>
                <w:color w:val="000000"/>
                <w:sz w:val="24"/>
                <w:szCs w:val="24"/>
              </w:rPr>
              <w:t>Hidkal</w:t>
            </w:r>
            <w:proofErr w:type="spellEnd"/>
          </w:p>
        </w:tc>
        <w:tc>
          <w:tcPr>
            <w:tcW w:w="1985" w:type="dxa"/>
          </w:tcPr>
          <w:p w14:paraId="54E1D488" w14:textId="77777777" w:rsidR="006F30A4" w:rsidRPr="00B00F0C" w:rsidRDefault="006F30A4" w:rsidP="00B00F0C">
            <w:pPr>
              <w:spacing w:line="276" w:lineRule="auto"/>
              <w:ind w:left="173"/>
              <w:jc w:val="center"/>
              <w:rPr>
                <w:rFonts w:ascii="Times New Roman" w:hAnsi="Times New Roman" w:cs="Times New Roman"/>
                <w:color w:val="000000"/>
                <w:sz w:val="24"/>
                <w:szCs w:val="24"/>
              </w:rPr>
            </w:pPr>
            <w:r w:rsidRPr="00B00F0C">
              <w:rPr>
                <w:rFonts w:ascii="Times New Roman" w:hAnsi="Times New Roman" w:cs="Times New Roman"/>
                <w:color w:val="000000"/>
                <w:sz w:val="24"/>
                <w:szCs w:val="24"/>
              </w:rPr>
              <w:t>12.00</w:t>
            </w:r>
          </w:p>
        </w:tc>
        <w:tc>
          <w:tcPr>
            <w:tcW w:w="1701" w:type="dxa"/>
          </w:tcPr>
          <w:p w14:paraId="76A34A55" w14:textId="77777777" w:rsidR="006F30A4" w:rsidRPr="00B00F0C" w:rsidRDefault="006F30A4" w:rsidP="00B00F0C">
            <w:pPr>
              <w:spacing w:line="276" w:lineRule="auto"/>
              <w:ind w:left="317"/>
              <w:jc w:val="center"/>
              <w:rPr>
                <w:rFonts w:ascii="Times New Roman" w:hAnsi="Times New Roman" w:cs="Times New Roman"/>
                <w:color w:val="000000"/>
                <w:sz w:val="24"/>
                <w:szCs w:val="24"/>
              </w:rPr>
            </w:pPr>
            <w:r w:rsidRPr="00B00F0C">
              <w:rPr>
                <w:rFonts w:ascii="Times New Roman" w:hAnsi="Times New Roman" w:cs="Times New Roman"/>
                <w:color w:val="000000"/>
                <w:sz w:val="24"/>
                <w:szCs w:val="24"/>
              </w:rPr>
              <w:t>1.48</w:t>
            </w:r>
          </w:p>
        </w:tc>
        <w:tc>
          <w:tcPr>
            <w:tcW w:w="2358" w:type="dxa"/>
          </w:tcPr>
          <w:p w14:paraId="7167926A" w14:textId="77777777" w:rsidR="006F30A4" w:rsidRPr="00B00F0C" w:rsidRDefault="006F30A4" w:rsidP="00B00F0C">
            <w:pPr>
              <w:spacing w:line="276" w:lineRule="auto"/>
              <w:jc w:val="center"/>
              <w:rPr>
                <w:rFonts w:ascii="Times New Roman" w:hAnsi="Times New Roman" w:cs="Times New Roman"/>
                <w:color w:val="000000"/>
                <w:sz w:val="24"/>
                <w:szCs w:val="24"/>
              </w:rPr>
            </w:pPr>
            <w:r w:rsidRPr="00B00F0C">
              <w:rPr>
                <w:rFonts w:ascii="Times New Roman" w:hAnsi="Times New Roman" w:cs="Times New Roman"/>
                <w:color w:val="000000"/>
                <w:sz w:val="24"/>
                <w:szCs w:val="24"/>
              </w:rPr>
              <w:t>130*</w:t>
            </w:r>
          </w:p>
        </w:tc>
      </w:tr>
      <w:tr w:rsidR="006F30A4" w:rsidRPr="00B00F0C" w14:paraId="28D62460" w14:textId="77777777" w:rsidTr="00B56962">
        <w:trPr>
          <w:jc w:val="center"/>
        </w:trPr>
        <w:tc>
          <w:tcPr>
            <w:tcW w:w="2268" w:type="dxa"/>
          </w:tcPr>
          <w:p w14:paraId="2DD7CDA8" w14:textId="77777777" w:rsidR="006F30A4" w:rsidRPr="00B00F0C" w:rsidRDefault="006F30A4" w:rsidP="00B00F0C">
            <w:pPr>
              <w:spacing w:line="276" w:lineRule="auto"/>
              <w:ind w:left="175"/>
              <w:rPr>
                <w:rFonts w:ascii="Times New Roman" w:hAnsi="Times New Roman" w:cs="Times New Roman"/>
                <w:color w:val="000000"/>
                <w:sz w:val="24"/>
                <w:szCs w:val="24"/>
              </w:rPr>
            </w:pPr>
            <w:proofErr w:type="spellStart"/>
            <w:r w:rsidRPr="00B00F0C">
              <w:rPr>
                <w:rFonts w:ascii="Times New Roman" w:hAnsi="Times New Roman" w:cs="Times New Roman"/>
                <w:color w:val="000000"/>
                <w:sz w:val="24"/>
                <w:szCs w:val="24"/>
              </w:rPr>
              <w:t>Malaprabha</w:t>
            </w:r>
            <w:proofErr w:type="spellEnd"/>
          </w:p>
        </w:tc>
        <w:tc>
          <w:tcPr>
            <w:tcW w:w="1985" w:type="dxa"/>
          </w:tcPr>
          <w:p w14:paraId="4AF98065" w14:textId="77777777" w:rsidR="006F30A4" w:rsidRPr="00B00F0C" w:rsidRDefault="006F30A4" w:rsidP="00B00F0C">
            <w:pPr>
              <w:spacing w:line="276" w:lineRule="auto"/>
              <w:ind w:left="173"/>
              <w:jc w:val="center"/>
              <w:rPr>
                <w:rFonts w:ascii="Times New Roman" w:hAnsi="Times New Roman" w:cs="Times New Roman"/>
                <w:color w:val="000000"/>
                <w:sz w:val="24"/>
                <w:szCs w:val="24"/>
              </w:rPr>
            </w:pPr>
            <w:r w:rsidRPr="00B00F0C">
              <w:rPr>
                <w:rFonts w:ascii="Times New Roman" w:hAnsi="Times New Roman" w:cs="Times New Roman"/>
                <w:color w:val="000000"/>
                <w:sz w:val="24"/>
                <w:szCs w:val="24"/>
              </w:rPr>
              <w:t>2.00</w:t>
            </w:r>
          </w:p>
        </w:tc>
        <w:tc>
          <w:tcPr>
            <w:tcW w:w="1701" w:type="dxa"/>
          </w:tcPr>
          <w:p w14:paraId="60BF7EC7" w14:textId="77777777" w:rsidR="006F30A4" w:rsidRPr="00B00F0C" w:rsidRDefault="006F30A4" w:rsidP="00B00F0C">
            <w:pPr>
              <w:spacing w:line="276" w:lineRule="auto"/>
              <w:ind w:left="317"/>
              <w:jc w:val="center"/>
              <w:rPr>
                <w:rFonts w:ascii="Times New Roman" w:hAnsi="Times New Roman" w:cs="Times New Roman"/>
                <w:color w:val="000000"/>
                <w:sz w:val="24"/>
                <w:szCs w:val="24"/>
              </w:rPr>
            </w:pPr>
            <w:r w:rsidRPr="00B00F0C">
              <w:rPr>
                <w:rFonts w:ascii="Times New Roman" w:hAnsi="Times New Roman" w:cs="Times New Roman"/>
                <w:color w:val="000000"/>
                <w:sz w:val="24"/>
                <w:szCs w:val="24"/>
              </w:rPr>
              <w:t>1.00</w:t>
            </w:r>
          </w:p>
        </w:tc>
        <w:tc>
          <w:tcPr>
            <w:tcW w:w="2358" w:type="dxa"/>
          </w:tcPr>
          <w:p w14:paraId="2D6F7B33" w14:textId="77777777" w:rsidR="006F30A4" w:rsidRPr="00B00F0C" w:rsidRDefault="006F30A4" w:rsidP="00B00F0C">
            <w:pPr>
              <w:spacing w:line="276" w:lineRule="auto"/>
              <w:jc w:val="center"/>
              <w:rPr>
                <w:rFonts w:ascii="Times New Roman" w:hAnsi="Times New Roman" w:cs="Times New Roman"/>
                <w:color w:val="000000"/>
                <w:sz w:val="24"/>
                <w:szCs w:val="24"/>
              </w:rPr>
            </w:pPr>
            <w:r w:rsidRPr="00B00F0C">
              <w:rPr>
                <w:rFonts w:ascii="Times New Roman" w:hAnsi="Times New Roman" w:cs="Times New Roman"/>
                <w:color w:val="000000"/>
                <w:sz w:val="24"/>
                <w:szCs w:val="24"/>
              </w:rPr>
              <w:t>50*</w:t>
            </w:r>
          </w:p>
        </w:tc>
      </w:tr>
      <w:tr w:rsidR="006F30A4" w:rsidRPr="00B00F0C" w14:paraId="38E9A042" w14:textId="77777777" w:rsidTr="00B56962">
        <w:trPr>
          <w:jc w:val="center"/>
        </w:trPr>
        <w:tc>
          <w:tcPr>
            <w:tcW w:w="2268" w:type="dxa"/>
          </w:tcPr>
          <w:p w14:paraId="3A3E5057" w14:textId="77777777" w:rsidR="006F30A4" w:rsidRPr="00B00F0C" w:rsidRDefault="006F30A4" w:rsidP="00B00F0C">
            <w:pPr>
              <w:spacing w:line="276" w:lineRule="auto"/>
              <w:ind w:left="175"/>
              <w:rPr>
                <w:rFonts w:ascii="Times New Roman" w:hAnsi="Times New Roman" w:cs="Times New Roman"/>
                <w:color w:val="000000"/>
                <w:sz w:val="24"/>
                <w:szCs w:val="24"/>
              </w:rPr>
            </w:pPr>
            <w:r w:rsidRPr="00B00F0C">
              <w:rPr>
                <w:rFonts w:ascii="Times New Roman" w:hAnsi="Times New Roman" w:cs="Times New Roman"/>
                <w:color w:val="000000"/>
                <w:sz w:val="24"/>
                <w:szCs w:val="24"/>
              </w:rPr>
              <w:t>Rakkasakoppa</w:t>
            </w:r>
            <w:r w:rsidRPr="00B00F0C">
              <w:rPr>
                <w:rFonts w:ascii="Times New Roman" w:hAnsi="Times New Roman" w:cs="Times New Roman"/>
                <w:color w:val="000000"/>
                <w:sz w:val="24"/>
                <w:szCs w:val="24"/>
                <w:vertAlign w:val="superscript"/>
              </w:rPr>
              <w:t>1</w:t>
            </w:r>
          </w:p>
        </w:tc>
        <w:tc>
          <w:tcPr>
            <w:tcW w:w="1985" w:type="dxa"/>
          </w:tcPr>
          <w:p w14:paraId="039CEECE" w14:textId="77777777" w:rsidR="006F30A4" w:rsidRPr="00B00F0C" w:rsidRDefault="006F30A4" w:rsidP="00B00F0C">
            <w:pPr>
              <w:spacing w:line="276" w:lineRule="auto"/>
              <w:ind w:left="173"/>
              <w:jc w:val="center"/>
              <w:rPr>
                <w:rFonts w:ascii="Times New Roman" w:hAnsi="Times New Roman" w:cs="Times New Roman"/>
                <w:color w:val="000000"/>
                <w:sz w:val="24"/>
                <w:szCs w:val="24"/>
              </w:rPr>
            </w:pPr>
            <w:r w:rsidRPr="00B00F0C">
              <w:rPr>
                <w:rFonts w:ascii="Times New Roman" w:hAnsi="Times New Roman" w:cs="Times New Roman"/>
                <w:color w:val="000000"/>
                <w:sz w:val="24"/>
                <w:szCs w:val="24"/>
              </w:rPr>
              <w:t>8.00</w:t>
            </w:r>
          </w:p>
        </w:tc>
        <w:tc>
          <w:tcPr>
            <w:tcW w:w="1701" w:type="dxa"/>
          </w:tcPr>
          <w:p w14:paraId="3681F61B" w14:textId="77777777" w:rsidR="006F30A4" w:rsidRPr="00B00F0C" w:rsidRDefault="006F30A4" w:rsidP="00B00F0C">
            <w:pPr>
              <w:spacing w:line="276" w:lineRule="auto"/>
              <w:ind w:left="317"/>
              <w:jc w:val="center"/>
              <w:rPr>
                <w:rFonts w:ascii="Times New Roman" w:hAnsi="Times New Roman" w:cs="Times New Roman"/>
                <w:color w:val="000000"/>
                <w:sz w:val="24"/>
                <w:szCs w:val="24"/>
              </w:rPr>
            </w:pPr>
            <w:r w:rsidRPr="00B00F0C">
              <w:rPr>
                <w:rFonts w:ascii="Times New Roman" w:hAnsi="Times New Roman" w:cs="Times New Roman"/>
                <w:color w:val="000000"/>
                <w:sz w:val="24"/>
                <w:szCs w:val="24"/>
              </w:rPr>
              <w:t>1.23</w:t>
            </w:r>
          </w:p>
        </w:tc>
        <w:tc>
          <w:tcPr>
            <w:tcW w:w="2358" w:type="dxa"/>
          </w:tcPr>
          <w:p w14:paraId="32CB3629" w14:textId="77777777" w:rsidR="006F30A4" w:rsidRPr="00B00F0C" w:rsidRDefault="006F30A4" w:rsidP="00B00F0C">
            <w:pPr>
              <w:spacing w:line="276" w:lineRule="auto"/>
              <w:jc w:val="center"/>
              <w:rPr>
                <w:rFonts w:ascii="Times New Roman" w:hAnsi="Times New Roman" w:cs="Times New Roman"/>
                <w:color w:val="000000"/>
                <w:sz w:val="24"/>
                <w:szCs w:val="24"/>
              </w:rPr>
            </w:pPr>
            <w:r w:rsidRPr="00B00F0C">
              <w:rPr>
                <w:rFonts w:ascii="Times New Roman" w:hAnsi="Times New Roman" w:cs="Times New Roman"/>
                <w:color w:val="000000"/>
                <w:sz w:val="24"/>
                <w:szCs w:val="24"/>
              </w:rPr>
              <w:t>40</w:t>
            </w:r>
          </w:p>
        </w:tc>
      </w:tr>
      <w:tr w:rsidR="006F30A4" w:rsidRPr="00B00F0C" w14:paraId="2B4A67A8" w14:textId="77777777" w:rsidTr="00B56962">
        <w:trPr>
          <w:jc w:val="center"/>
        </w:trPr>
        <w:tc>
          <w:tcPr>
            <w:tcW w:w="2268" w:type="dxa"/>
          </w:tcPr>
          <w:p w14:paraId="75B5C3E3" w14:textId="77777777" w:rsidR="006F30A4" w:rsidRPr="00B00F0C" w:rsidRDefault="006F30A4" w:rsidP="00B00F0C">
            <w:pPr>
              <w:spacing w:line="276" w:lineRule="auto"/>
              <w:ind w:left="175"/>
              <w:rPr>
                <w:rFonts w:ascii="Times New Roman" w:hAnsi="Times New Roman" w:cs="Times New Roman"/>
                <w:b/>
                <w:bCs/>
                <w:color w:val="000000"/>
                <w:sz w:val="24"/>
                <w:szCs w:val="24"/>
              </w:rPr>
            </w:pPr>
            <w:r w:rsidRPr="00B00F0C">
              <w:rPr>
                <w:rFonts w:ascii="Times New Roman" w:hAnsi="Times New Roman" w:cs="Times New Roman"/>
                <w:b/>
                <w:bCs/>
                <w:color w:val="000000"/>
                <w:sz w:val="24"/>
                <w:szCs w:val="24"/>
              </w:rPr>
              <w:t>Total</w:t>
            </w:r>
          </w:p>
        </w:tc>
        <w:tc>
          <w:tcPr>
            <w:tcW w:w="1985" w:type="dxa"/>
          </w:tcPr>
          <w:p w14:paraId="5928D958" w14:textId="77777777" w:rsidR="006F30A4" w:rsidRPr="00B00F0C" w:rsidRDefault="006F30A4" w:rsidP="00B00F0C">
            <w:pPr>
              <w:spacing w:line="276" w:lineRule="auto"/>
              <w:ind w:left="173"/>
              <w:jc w:val="center"/>
              <w:rPr>
                <w:rFonts w:ascii="Times New Roman" w:hAnsi="Times New Roman" w:cs="Times New Roman"/>
                <w:b/>
                <w:bCs/>
                <w:color w:val="000000"/>
                <w:sz w:val="24"/>
                <w:szCs w:val="24"/>
              </w:rPr>
            </w:pPr>
            <w:r w:rsidRPr="00B00F0C">
              <w:rPr>
                <w:rFonts w:ascii="Times New Roman" w:hAnsi="Times New Roman" w:cs="Times New Roman"/>
                <w:b/>
                <w:bCs/>
                <w:color w:val="000000"/>
                <w:sz w:val="24"/>
                <w:szCs w:val="24"/>
              </w:rPr>
              <w:t>22.00</w:t>
            </w:r>
          </w:p>
        </w:tc>
        <w:tc>
          <w:tcPr>
            <w:tcW w:w="1701" w:type="dxa"/>
          </w:tcPr>
          <w:p w14:paraId="0F26E4CE" w14:textId="77777777" w:rsidR="006F30A4" w:rsidRPr="00B00F0C" w:rsidRDefault="006F30A4" w:rsidP="00B00F0C">
            <w:pPr>
              <w:spacing w:line="276" w:lineRule="auto"/>
              <w:ind w:left="317"/>
              <w:jc w:val="center"/>
              <w:rPr>
                <w:rFonts w:ascii="Times New Roman" w:hAnsi="Times New Roman" w:cs="Times New Roman"/>
                <w:b/>
                <w:bCs/>
                <w:color w:val="000000"/>
                <w:sz w:val="24"/>
                <w:szCs w:val="24"/>
              </w:rPr>
            </w:pPr>
            <w:r w:rsidRPr="00B00F0C">
              <w:rPr>
                <w:rFonts w:ascii="Times New Roman" w:hAnsi="Times New Roman" w:cs="Times New Roman"/>
                <w:b/>
                <w:bCs/>
                <w:color w:val="000000"/>
                <w:sz w:val="24"/>
                <w:szCs w:val="24"/>
              </w:rPr>
              <w:t>3.714</w:t>
            </w:r>
          </w:p>
        </w:tc>
        <w:tc>
          <w:tcPr>
            <w:tcW w:w="2358" w:type="dxa"/>
          </w:tcPr>
          <w:p w14:paraId="62247286" w14:textId="77777777" w:rsidR="006F30A4" w:rsidRPr="00B00F0C" w:rsidRDefault="006F30A4" w:rsidP="00B00F0C">
            <w:pPr>
              <w:spacing w:line="276" w:lineRule="auto"/>
              <w:jc w:val="center"/>
              <w:rPr>
                <w:rFonts w:ascii="Times New Roman" w:hAnsi="Times New Roman" w:cs="Times New Roman"/>
                <w:b/>
                <w:bCs/>
                <w:color w:val="000000"/>
                <w:sz w:val="24"/>
                <w:szCs w:val="24"/>
              </w:rPr>
            </w:pPr>
            <w:r w:rsidRPr="00B00F0C">
              <w:rPr>
                <w:rFonts w:ascii="Times New Roman" w:hAnsi="Times New Roman" w:cs="Times New Roman"/>
                <w:b/>
                <w:bCs/>
                <w:color w:val="000000"/>
                <w:sz w:val="24"/>
                <w:szCs w:val="24"/>
              </w:rPr>
              <w:t>221</w:t>
            </w:r>
          </w:p>
        </w:tc>
      </w:tr>
    </w:tbl>
    <w:p w14:paraId="0F9F2729" w14:textId="77777777" w:rsidR="006F30A4" w:rsidRPr="00B00F0C" w:rsidRDefault="006F30A4" w:rsidP="00B00F0C">
      <w:pPr>
        <w:spacing w:line="276" w:lineRule="auto"/>
        <w:jc w:val="both"/>
        <w:rPr>
          <w:rFonts w:ascii="Times New Roman" w:hAnsi="Times New Roman" w:cs="Times New Roman"/>
          <w:bCs/>
          <w:color w:val="000000"/>
          <w:sz w:val="24"/>
          <w:szCs w:val="24"/>
        </w:rPr>
      </w:pPr>
    </w:p>
    <w:p w14:paraId="60775DDD" w14:textId="67AE06D1" w:rsidR="006F30A4" w:rsidRPr="00B00F0C" w:rsidRDefault="006F30A4" w:rsidP="00B00F0C">
      <w:pPr>
        <w:spacing w:line="276" w:lineRule="auto"/>
        <w:jc w:val="both"/>
        <w:rPr>
          <w:rFonts w:ascii="Times New Roman" w:hAnsi="Times New Roman" w:cs="Times New Roman"/>
          <w:sz w:val="24"/>
          <w:szCs w:val="24"/>
        </w:rPr>
      </w:pPr>
      <w:r w:rsidRPr="00B00F0C">
        <w:rPr>
          <w:rFonts w:ascii="Times New Roman" w:hAnsi="Times New Roman" w:cs="Times New Roman"/>
          <w:bCs/>
          <w:color w:val="000000"/>
          <w:sz w:val="24"/>
          <w:szCs w:val="24"/>
        </w:rPr>
        <w:t xml:space="preserve">It is projected that Belagavi district needs 45 lakh advanced fingerlings which is otherwise approximately 85 lakhs fingerlings per season. However, all the tanks mentioned are not in functionable form due to repair and maintenance. Therefore, fish seed production is not matching the district demand. As a </w:t>
      </w:r>
      <w:proofErr w:type="gramStart"/>
      <w:r w:rsidRPr="00B00F0C">
        <w:rPr>
          <w:rFonts w:ascii="Times New Roman" w:hAnsi="Times New Roman" w:cs="Times New Roman"/>
          <w:bCs/>
          <w:color w:val="000000"/>
          <w:sz w:val="24"/>
          <w:szCs w:val="24"/>
        </w:rPr>
        <w:t>result,  90</w:t>
      </w:r>
      <w:proofErr w:type="gramEnd"/>
      <w:r w:rsidRPr="00B00F0C">
        <w:rPr>
          <w:rFonts w:ascii="Times New Roman" w:hAnsi="Times New Roman" w:cs="Times New Roman"/>
          <w:bCs/>
          <w:color w:val="000000"/>
          <w:sz w:val="24"/>
          <w:szCs w:val="24"/>
        </w:rPr>
        <w:t xml:space="preserve">% of fish seeds are brought from Bhadra Reservoir Project fish seed production centre (Shivamogga) and </w:t>
      </w:r>
      <w:proofErr w:type="spellStart"/>
      <w:r w:rsidRPr="00B00F0C">
        <w:rPr>
          <w:rFonts w:ascii="Times New Roman" w:hAnsi="Times New Roman" w:cs="Times New Roman"/>
          <w:bCs/>
          <w:color w:val="000000"/>
          <w:sz w:val="24"/>
          <w:szCs w:val="24"/>
        </w:rPr>
        <w:t>Hospet</w:t>
      </w:r>
      <w:proofErr w:type="spellEnd"/>
      <w:r w:rsidRPr="00B00F0C">
        <w:rPr>
          <w:rFonts w:ascii="Times New Roman" w:hAnsi="Times New Roman" w:cs="Times New Roman"/>
          <w:bCs/>
          <w:color w:val="000000"/>
          <w:sz w:val="24"/>
          <w:szCs w:val="24"/>
        </w:rPr>
        <w:t xml:space="preserve"> (Bellary) in form of spawns and reared in the rearing centres mentioned in above table. These spawns are reared for a period of 20 days to 1 month and sold to fish farmers.  Major quantity of the fish seeds </w:t>
      </w:r>
      <w:proofErr w:type="gramStart"/>
      <w:r w:rsidRPr="00B00F0C">
        <w:rPr>
          <w:rFonts w:ascii="Times New Roman" w:hAnsi="Times New Roman" w:cs="Times New Roman"/>
          <w:bCs/>
          <w:color w:val="000000"/>
          <w:sz w:val="24"/>
          <w:szCs w:val="24"/>
        </w:rPr>
        <w:t>are</w:t>
      </w:r>
      <w:proofErr w:type="gramEnd"/>
      <w:r w:rsidRPr="00B00F0C">
        <w:rPr>
          <w:rFonts w:ascii="Times New Roman" w:hAnsi="Times New Roman" w:cs="Times New Roman"/>
          <w:bCs/>
          <w:color w:val="000000"/>
          <w:sz w:val="24"/>
          <w:szCs w:val="24"/>
        </w:rPr>
        <w:t xml:space="preserve"> bought by the fish farmers who leased the tanks on tender basis.</w:t>
      </w:r>
    </w:p>
    <w:p w14:paraId="7A0CC96F" w14:textId="4D969B42" w:rsidR="00C1276D" w:rsidRPr="00B00F0C" w:rsidRDefault="00C1276D" w:rsidP="00B00F0C">
      <w:pPr>
        <w:spacing w:line="276" w:lineRule="auto"/>
        <w:jc w:val="both"/>
        <w:rPr>
          <w:rFonts w:ascii="Times New Roman" w:hAnsi="Times New Roman" w:cs="Times New Roman"/>
          <w:sz w:val="24"/>
          <w:szCs w:val="24"/>
        </w:rPr>
      </w:pPr>
      <w:r w:rsidRPr="00B00F0C">
        <w:rPr>
          <w:rFonts w:ascii="Times New Roman" w:hAnsi="Times New Roman" w:cs="Times New Roman"/>
          <w:sz w:val="24"/>
          <w:szCs w:val="24"/>
        </w:rPr>
        <w:t xml:space="preserve">Additionally, ICAR-BIRDS Krishi Vigyan Kendra, </w:t>
      </w:r>
      <w:proofErr w:type="spellStart"/>
      <w:r w:rsidRPr="00B00F0C">
        <w:rPr>
          <w:rFonts w:ascii="Times New Roman" w:hAnsi="Times New Roman" w:cs="Times New Roman"/>
          <w:sz w:val="24"/>
          <w:szCs w:val="24"/>
        </w:rPr>
        <w:t>Tukkanatti</w:t>
      </w:r>
      <w:proofErr w:type="spellEnd"/>
      <w:r w:rsidRPr="00B00F0C">
        <w:rPr>
          <w:rFonts w:ascii="Times New Roman" w:hAnsi="Times New Roman" w:cs="Times New Roman"/>
          <w:sz w:val="24"/>
          <w:szCs w:val="24"/>
        </w:rPr>
        <w:t>, Belagavi-1 has exclusive post of Scientist in Fisheries</w:t>
      </w:r>
      <w:r w:rsidR="00633DF9" w:rsidRPr="00B00F0C">
        <w:rPr>
          <w:rFonts w:ascii="Times New Roman" w:hAnsi="Times New Roman" w:cs="Times New Roman"/>
          <w:sz w:val="24"/>
          <w:szCs w:val="24"/>
        </w:rPr>
        <w:t xml:space="preserve"> and functioning </w:t>
      </w:r>
      <w:proofErr w:type="gramStart"/>
      <w:r w:rsidR="00633DF9" w:rsidRPr="00B00F0C">
        <w:rPr>
          <w:rFonts w:ascii="Times New Roman" w:hAnsi="Times New Roman" w:cs="Times New Roman"/>
          <w:sz w:val="24"/>
          <w:szCs w:val="24"/>
        </w:rPr>
        <w:t>since</w:t>
      </w:r>
      <w:proofErr w:type="gramEnd"/>
      <w:r w:rsidR="00633DF9" w:rsidRPr="00B00F0C">
        <w:rPr>
          <w:rFonts w:ascii="Times New Roman" w:hAnsi="Times New Roman" w:cs="Times New Roman"/>
          <w:sz w:val="24"/>
          <w:szCs w:val="24"/>
        </w:rPr>
        <w:t xml:space="preserve"> three decades</w:t>
      </w:r>
      <w:r w:rsidRPr="00B00F0C">
        <w:rPr>
          <w:rFonts w:ascii="Times New Roman" w:hAnsi="Times New Roman" w:cs="Times New Roman"/>
          <w:sz w:val="24"/>
          <w:szCs w:val="24"/>
        </w:rPr>
        <w:t xml:space="preserve">. The KVK is </w:t>
      </w:r>
      <w:r w:rsidR="00C206CA" w:rsidRPr="00B00F0C">
        <w:rPr>
          <w:rFonts w:ascii="Times New Roman" w:hAnsi="Times New Roman" w:cs="Times New Roman"/>
          <w:sz w:val="24"/>
          <w:szCs w:val="24"/>
        </w:rPr>
        <w:t xml:space="preserve">conducting location specific on field extension researches in fisheries that include introduction new species, performance evaluation and demonstration of new technologies in fisheries. Additionally, capacity building for fish farmers and other stake holders of the district. Education, advisory </w:t>
      </w:r>
      <w:r w:rsidR="004337D9" w:rsidRPr="00B00F0C">
        <w:rPr>
          <w:rFonts w:ascii="Times New Roman" w:hAnsi="Times New Roman" w:cs="Times New Roman"/>
          <w:sz w:val="24"/>
          <w:szCs w:val="24"/>
        </w:rPr>
        <w:t>services,</w:t>
      </w:r>
      <w:r w:rsidR="00C206CA" w:rsidRPr="00B00F0C">
        <w:rPr>
          <w:rFonts w:ascii="Times New Roman" w:hAnsi="Times New Roman" w:cs="Times New Roman"/>
          <w:sz w:val="24"/>
          <w:szCs w:val="24"/>
        </w:rPr>
        <w:t xml:space="preserve"> and awareness through various extension activities are being conducted in order to facilitate development of the sector. </w:t>
      </w:r>
    </w:p>
    <w:p w14:paraId="13C7B598" w14:textId="77777777" w:rsidR="00C1276D" w:rsidRPr="00B00F0C" w:rsidRDefault="00C1276D" w:rsidP="00B00F0C">
      <w:pPr>
        <w:spacing w:line="276" w:lineRule="auto"/>
        <w:jc w:val="both"/>
        <w:rPr>
          <w:rFonts w:ascii="Times New Roman" w:hAnsi="Times New Roman" w:cs="Times New Roman"/>
          <w:sz w:val="24"/>
          <w:szCs w:val="24"/>
        </w:rPr>
      </w:pPr>
    </w:p>
    <w:p w14:paraId="3D729A66" w14:textId="7E2188C0" w:rsidR="00C1276D" w:rsidRPr="00B00F0C" w:rsidRDefault="004337D9" w:rsidP="005A2DDC">
      <w:pPr>
        <w:spacing w:after="0" w:line="276" w:lineRule="auto"/>
        <w:jc w:val="both"/>
        <w:rPr>
          <w:rFonts w:ascii="Times New Roman" w:hAnsi="Times New Roman" w:cs="Times New Roman"/>
          <w:b/>
          <w:bCs/>
          <w:sz w:val="24"/>
          <w:szCs w:val="24"/>
        </w:rPr>
      </w:pPr>
      <w:r w:rsidRPr="00B00F0C">
        <w:rPr>
          <w:rFonts w:ascii="Times New Roman" w:hAnsi="Times New Roman" w:cs="Times New Roman"/>
          <w:b/>
          <w:bCs/>
          <w:sz w:val="24"/>
          <w:szCs w:val="24"/>
        </w:rPr>
        <w:t>Fisheries Societies in the district:</w:t>
      </w:r>
    </w:p>
    <w:p w14:paraId="397CEEB9" w14:textId="01D1EB6F" w:rsidR="00573CA6" w:rsidRPr="00B00F0C" w:rsidRDefault="004337D9" w:rsidP="005A2DDC">
      <w:pPr>
        <w:spacing w:after="0" w:line="276" w:lineRule="auto"/>
        <w:jc w:val="both"/>
        <w:rPr>
          <w:rFonts w:ascii="Times New Roman" w:hAnsi="Times New Roman" w:cs="Times New Roman"/>
          <w:bCs/>
          <w:sz w:val="24"/>
          <w:szCs w:val="24"/>
        </w:rPr>
      </w:pPr>
      <w:r w:rsidRPr="00B00F0C">
        <w:rPr>
          <w:rFonts w:ascii="Times New Roman" w:hAnsi="Times New Roman" w:cs="Times New Roman"/>
          <w:sz w:val="24"/>
          <w:szCs w:val="24"/>
        </w:rPr>
        <w:lastRenderedPageBreak/>
        <w:t xml:space="preserve">The district has </w:t>
      </w:r>
      <w:r w:rsidR="000E2BF3" w:rsidRPr="00B00F0C">
        <w:rPr>
          <w:rFonts w:ascii="Times New Roman" w:hAnsi="Times New Roman" w:cs="Times New Roman"/>
          <w:sz w:val="24"/>
          <w:szCs w:val="24"/>
        </w:rPr>
        <w:t>well-structured</w:t>
      </w:r>
      <w:r w:rsidRPr="00B00F0C">
        <w:rPr>
          <w:rFonts w:ascii="Times New Roman" w:hAnsi="Times New Roman" w:cs="Times New Roman"/>
          <w:sz w:val="24"/>
          <w:szCs w:val="24"/>
        </w:rPr>
        <w:t xml:space="preserve"> cooperatives </w:t>
      </w:r>
      <w:r w:rsidR="00084020" w:rsidRPr="00B00F0C">
        <w:rPr>
          <w:rFonts w:ascii="Times New Roman" w:hAnsi="Times New Roman" w:cs="Times New Roman"/>
          <w:sz w:val="24"/>
          <w:szCs w:val="24"/>
        </w:rPr>
        <w:t>functioning</w:t>
      </w:r>
      <w:r w:rsidR="000E2BF3">
        <w:rPr>
          <w:rFonts w:ascii="Times New Roman" w:hAnsi="Times New Roman" w:cs="Times New Roman"/>
          <w:sz w:val="24"/>
          <w:szCs w:val="24"/>
        </w:rPr>
        <w:t>. Totally</w:t>
      </w:r>
      <w:r w:rsidR="00084020" w:rsidRPr="00B00F0C">
        <w:rPr>
          <w:rFonts w:ascii="Times New Roman" w:hAnsi="Times New Roman" w:cs="Times New Roman"/>
          <w:sz w:val="24"/>
          <w:szCs w:val="24"/>
        </w:rPr>
        <w:t>16 cooperatives</w:t>
      </w:r>
      <w:r w:rsidR="000E2BF3">
        <w:rPr>
          <w:rFonts w:ascii="Times New Roman" w:hAnsi="Times New Roman" w:cs="Times New Roman"/>
          <w:sz w:val="24"/>
          <w:szCs w:val="24"/>
        </w:rPr>
        <w:t xml:space="preserve"> </w:t>
      </w:r>
      <w:r w:rsidR="000E2BF3" w:rsidRPr="00B00F0C">
        <w:rPr>
          <w:rFonts w:ascii="Times New Roman" w:hAnsi="Times New Roman" w:cs="Times New Roman"/>
          <w:sz w:val="24"/>
          <w:szCs w:val="24"/>
        </w:rPr>
        <w:t xml:space="preserve">with total </w:t>
      </w:r>
      <w:r w:rsidR="000E2BF3">
        <w:rPr>
          <w:rFonts w:ascii="Times New Roman" w:hAnsi="Times New Roman" w:cs="Times New Roman"/>
          <w:sz w:val="24"/>
          <w:szCs w:val="24"/>
        </w:rPr>
        <w:t xml:space="preserve">of </w:t>
      </w:r>
      <w:r w:rsidR="000E2BF3" w:rsidRPr="00B00F0C">
        <w:rPr>
          <w:rFonts w:ascii="Times New Roman" w:hAnsi="Times New Roman" w:cs="Times New Roman"/>
          <w:sz w:val="24"/>
          <w:szCs w:val="24"/>
        </w:rPr>
        <w:t>1884 members</w:t>
      </w:r>
      <w:r w:rsidR="00084020" w:rsidRPr="00B00F0C">
        <w:rPr>
          <w:rFonts w:ascii="Times New Roman" w:hAnsi="Times New Roman" w:cs="Times New Roman"/>
          <w:sz w:val="24"/>
          <w:szCs w:val="24"/>
        </w:rPr>
        <w:t xml:space="preserve"> working </w:t>
      </w:r>
      <w:r w:rsidR="000E2BF3">
        <w:rPr>
          <w:rFonts w:ascii="Times New Roman" w:hAnsi="Times New Roman" w:cs="Times New Roman"/>
          <w:sz w:val="24"/>
          <w:szCs w:val="24"/>
        </w:rPr>
        <w:t xml:space="preserve">effectively </w:t>
      </w:r>
      <w:r w:rsidR="00084020" w:rsidRPr="00B00F0C">
        <w:rPr>
          <w:rFonts w:ascii="Times New Roman" w:hAnsi="Times New Roman" w:cs="Times New Roman"/>
          <w:sz w:val="24"/>
          <w:szCs w:val="24"/>
        </w:rPr>
        <w:t>in the district</w:t>
      </w:r>
      <w:r w:rsidR="006037A0" w:rsidRPr="00B00F0C">
        <w:rPr>
          <w:rFonts w:ascii="Times New Roman" w:hAnsi="Times New Roman" w:cs="Times New Roman"/>
          <w:sz w:val="24"/>
          <w:szCs w:val="24"/>
        </w:rPr>
        <w:t>.</w:t>
      </w:r>
      <w:r w:rsidR="00084020" w:rsidRPr="00B00F0C">
        <w:rPr>
          <w:rFonts w:ascii="Times New Roman" w:hAnsi="Times New Roman" w:cs="Times New Roman"/>
          <w:sz w:val="24"/>
          <w:szCs w:val="24"/>
        </w:rPr>
        <w:t xml:space="preserve"> These members are involved in fishing activities in rivers stretches across the district and tendered tanks</w:t>
      </w:r>
      <w:r w:rsidR="00AF338E">
        <w:rPr>
          <w:rFonts w:ascii="Times New Roman" w:hAnsi="Times New Roman" w:cs="Times New Roman"/>
          <w:sz w:val="24"/>
          <w:szCs w:val="24"/>
        </w:rPr>
        <w:t xml:space="preserve"> (</w:t>
      </w:r>
      <w:proofErr w:type="spellStart"/>
      <w:r w:rsidR="00AF338E" w:rsidRPr="00AF338E">
        <w:rPr>
          <w:rFonts w:ascii="Times New Roman" w:hAnsi="Times New Roman" w:cs="Times New Roman"/>
          <w:sz w:val="24"/>
          <w:szCs w:val="24"/>
          <w:lang w:val="en-US"/>
        </w:rPr>
        <w:t>Basavakumar</w:t>
      </w:r>
      <w:proofErr w:type="spellEnd"/>
      <w:r w:rsidR="00AF338E" w:rsidRPr="00AF338E">
        <w:rPr>
          <w:rFonts w:ascii="Times New Roman" w:hAnsi="Times New Roman" w:cs="Times New Roman"/>
          <w:sz w:val="24"/>
          <w:szCs w:val="24"/>
          <w:lang w:val="en-US"/>
        </w:rPr>
        <w:t xml:space="preserve"> </w:t>
      </w:r>
      <w:r w:rsidR="00AF338E">
        <w:rPr>
          <w:rFonts w:ascii="Times New Roman" w:hAnsi="Times New Roman" w:cs="Times New Roman"/>
          <w:sz w:val="24"/>
          <w:szCs w:val="24"/>
          <w:lang w:val="en-US"/>
        </w:rPr>
        <w:t>et al., 2012</w:t>
      </w:r>
      <w:r w:rsidR="00AF338E">
        <w:rPr>
          <w:rFonts w:ascii="Times New Roman" w:hAnsi="Times New Roman" w:cs="Times New Roman"/>
          <w:sz w:val="24"/>
          <w:szCs w:val="24"/>
        </w:rPr>
        <w:t>)</w:t>
      </w:r>
      <w:r w:rsidR="00084020" w:rsidRPr="00B00F0C">
        <w:rPr>
          <w:rFonts w:ascii="Times New Roman" w:hAnsi="Times New Roman" w:cs="Times New Roman"/>
          <w:sz w:val="24"/>
          <w:szCs w:val="24"/>
        </w:rPr>
        <w:t>. Additionally, total</w:t>
      </w:r>
      <w:r w:rsidRPr="00B00F0C">
        <w:rPr>
          <w:rFonts w:ascii="Times New Roman" w:hAnsi="Times New Roman" w:cs="Times New Roman"/>
          <w:sz w:val="24"/>
          <w:szCs w:val="24"/>
        </w:rPr>
        <w:t xml:space="preserve"> of 4161 numbers of full-time fishermen (Male-3782 &amp; Female-379) functioning in the district. These are the registered members who have the license for fishing in natural waterbodies</w:t>
      </w:r>
      <w:r w:rsidR="00084020" w:rsidRPr="00B00F0C">
        <w:rPr>
          <w:rFonts w:ascii="Times New Roman" w:hAnsi="Times New Roman" w:cs="Times New Roman"/>
          <w:sz w:val="24"/>
          <w:szCs w:val="24"/>
        </w:rPr>
        <w:t xml:space="preserve"> and fish</w:t>
      </w:r>
      <w:r w:rsidRPr="00B00F0C">
        <w:rPr>
          <w:rFonts w:ascii="Times New Roman" w:hAnsi="Times New Roman" w:cs="Times New Roman"/>
          <w:sz w:val="24"/>
          <w:szCs w:val="24"/>
        </w:rPr>
        <w:t xml:space="preserve">. </w:t>
      </w:r>
      <w:r w:rsidRPr="00B00F0C">
        <w:rPr>
          <w:rFonts w:ascii="Times New Roman" w:hAnsi="Times New Roman" w:cs="Times New Roman"/>
          <w:bCs/>
          <w:sz w:val="24"/>
          <w:szCs w:val="24"/>
        </w:rPr>
        <w:t>In recent years, there are t</w:t>
      </w:r>
      <w:r w:rsidR="00084020" w:rsidRPr="00B00F0C">
        <w:rPr>
          <w:rFonts w:ascii="Times New Roman" w:hAnsi="Times New Roman" w:cs="Times New Roman"/>
          <w:bCs/>
          <w:sz w:val="24"/>
          <w:szCs w:val="24"/>
        </w:rPr>
        <w:t>hree</w:t>
      </w:r>
      <w:r w:rsidRPr="00B00F0C">
        <w:rPr>
          <w:rFonts w:ascii="Times New Roman" w:hAnsi="Times New Roman" w:cs="Times New Roman"/>
          <w:bCs/>
          <w:sz w:val="24"/>
          <w:szCs w:val="24"/>
        </w:rPr>
        <w:t xml:space="preserve"> Fish Farmers Producer Organizations established and they are, </w:t>
      </w:r>
      <w:proofErr w:type="spellStart"/>
      <w:r w:rsidRPr="00B00F0C">
        <w:rPr>
          <w:rFonts w:ascii="Times New Roman" w:hAnsi="Times New Roman" w:cs="Times New Roman"/>
          <w:bCs/>
          <w:sz w:val="24"/>
          <w:szCs w:val="24"/>
        </w:rPr>
        <w:t>Doodganga</w:t>
      </w:r>
      <w:proofErr w:type="spellEnd"/>
      <w:r w:rsidRPr="00B00F0C">
        <w:rPr>
          <w:rFonts w:ascii="Times New Roman" w:hAnsi="Times New Roman" w:cs="Times New Roman"/>
          <w:bCs/>
          <w:sz w:val="24"/>
          <w:szCs w:val="24"/>
        </w:rPr>
        <w:t xml:space="preserve"> FFPO</w:t>
      </w:r>
      <w:r w:rsidR="00084020" w:rsidRPr="00B00F0C">
        <w:rPr>
          <w:rFonts w:ascii="Times New Roman" w:hAnsi="Times New Roman" w:cs="Times New Roman"/>
          <w:bCs/>
          <w:sz w:val="24"/>
          <w:szCs w:val="24"/>
        </w:rPr>
        <w:t xml:space="preserve"> in Chikodi Taluk</w:t>
      </w:r>
      <w:r w:rsidRPr="00B00F0C">
        <w:rPr>
          <w:rFonts w:ascii="Times New Roman" w:hAnsi="Times New Roman" w:cs="Times New Roman"/>
          <w:bCs/>
          <w:sz w:val="24"/>
          <w:szCs w:val="24"/>
        </w:rPr>
        <w:t xml:space="preserve"> and </w:t>
      </w:r>
      <w:proofErr w:type="spellStart"/>
      <w:r w:rsidR="00084020" w:rsidRPr="00B00F0C">
        <w:rPr>
          <w:rFonts w:ascii="Times New Roman" w:hAnsi="Times New Roman" w:cs="Times New Roman"/>
          <w:bCs/>
          <w:sz w:val="24"/>
          <w:szCs w:val="24"/>
        </w:rPr>
        <w:t>Malaprabha</w:t>
      </w:r>
      <w:proofErr w:type="spellEnd"/>
      <w:r w:rsidR="00084020" w:rsidRPr="00B00F0C">
        <w:rPr>
          <w:rFonts w:ascii="Times New Roman" w:hAnsi="Times New Roman" w:cs="Times New Roman"/>
          <w:bCs/>
          <w:sz w:val="24"/>
          <w:szCs w:val="24"/>
        </w:rPr>
        <w:t xml:space="preserve"> </w:t>
      </w:r>
      <w:r w:rsidRPr="00B00F0C">
        <w:rPr>
          <w:rFonts w:ascii="Times New Roman" w:hAnsi="Times New Roman" w:cs="Times New Roman"/>
          <w:bCs/>
          <w:sz w:val="24"/>
          <w:szCs w:val="24"/>
        </w:rPr>
        <w:t>FFPO</w:t>
      </w:r>
      <w:r w:rsidR="00084020" w:rsidRPr="00B00F0C">
        <w:rPr>
          <w:rFonts w:ascii="Times New Roman" w:hAnsi="Times New Roman" w:cs="Times New Roman"/>
          <w:bCs/>
          <w:sz w:val="24"/>
          <w:szCs w:val="24"/>
        </w:rPr>
        <w:t xml:space="preserve"> at Kittur and </w:t>
      </w:r>
      <w:proofErr w:type="spellStart"/>
      <w:r w:rsidR="00084020" w:rsidRPr="00B00F0C">
        <w:rPr>
          <w:rFonts w:ascii="Times New Roman" w:hAnsi="Times New Roman" w:cs="Times New Roman"/>
          <w:bCs/>
          <w:sz w:val="24"/>
          <w:szCs w:val="24"/>
        </w:rPr>
        <w:t>Ramadurg</w:t>
      </w:r>
      <w:proofErr w:type="spellEnd"/>
      <w:r w:rsidR="00084020" w:rsidRPr="00B00F0C">
        <w:rPr>
          <w:rFonts w:ascii="Times New Roman" w:hAnsi="Times New Roman" w:cs="Times New Roman"/>
          <w:bCs/>
          <w:sz w:val="24"/>
          <w:szCs w:val="24"/>
        </w:rPr>
        <w:t xml:space="preserve"> </w:t>
      </w:r>
      <w:r w:rsidR="006037A0" w:rsidRPr="00B00F0C">
        <w:rPr>
          <w:rFonts w:ascii="Times New Roman" w:hAnsi="Times New Roman" w:cs="Times New Roman"/>
          <w:bCs/>
          <w:sz w:val="24"/>
          <w:szCs w:val="24"/>
        </w:rPr>
        <w:t>F</w:t>
      </w:r>
      <w:r w:rsidR="00084020" w:rsidRPr="00B00F0C">
        <w:rPr>
          <w:rFonts w:ascii="Times New Roman" w:hAnsi="Times New Roman" w:cs="Times New Roman"/>
          <w:bCs/>
          <w:sz w:val="24"/>
          <w:szCs w:val="24"/>
        </w:rPr>
        <w:t>FP</w:t>
      </w:r>
      <w:r w:rsidR="006037A0" w:rsidRPr="00B00F0C">
        <w:rPr>
          <w:rFonts w:ascii="Times New Roman" w:hAnsi="Times New Roman" w:cs="Times New Roman"/>
          <w:bCs/>
          <w:sz w:val="24"/>
          <w:szCs w:val="24"/>
        </w:rPr>
        <w:t>O</w:t>
      </w:r>
      <w:r w:rsidR="00084020" w:rsidRPr="00B00F0C">
        <w:rPr>
          <w:rFonts w:ascii="Times New Roman" w:hAnsi="Times New Roman" w:cs="Times New Roman"/>
          <w:bCs/>
          <w:sz w:val="24"/>
          <w:szCs w:val="24"/>
        </w:rPr>
        <w:t xml:space="preserve"> at </w:t>
      </w:r>
      <w:proofErr w:type="spellStart"/>
      <w:r w:rsidR="00084020" w:rsidRPr="00B00F0C">
        <w:rPr>
          <w:rFonts w:ascii="Times New Roman" w:hAnsi="Times New Roman" w:cs="Times New Roman"/>
          <w:bCs/>
          <w:sz w:val="24"/>
          <w:szCs w:val="24"/>
        </w:rPr>
        <w:t>Sureban</w:t>
      </w:r>
      <w:proofErr w:type="spellEnd"/>
      <w:r w:rsidR="00084020" w:rsidRPr="00B00F0C">
        <w:rPr>
          <w:rFonts w:ascii="Times New Roman" w:hAnsi="Times New Roman" w:cs="Times New Roman"/>
          <w:bCs/>
          <w:sz w:val="24"/>
          <w:szCs w:val="24"/>
        </w:rPr>
        <w:t xml:space="preserve"> of </w:t>
      </w:r>
      <w:proofErr w:type="spellStart"/>
      <w:r w:rsidR="00084020" w:rsidRPr="00B00F0C">
        <w:rPr>
          <w:rFonts w:ascii="Times New Roman" w:hAnsi="Times New Roman" w:cs="Times New Roman"/>
          <w:bCs/>
          <w:sz w:val="24"/>
          <w:szCs w:val="24"/>
        </w:rPr>
        <w:t>Ramadurg</w:t>
      </w:r>
      <w:proofErr w:type="spellEnd"/>
      <w:r w:rsidR="00084020" w:rsidRPr="00B00F0C">
        <w:rPr>
          <w:rFonts w:ascii="Times New Roman" w:hAnsi="Times New Roman" w:cs="Times New Roman"/>
          <w:bCs/>
          <w:sz w:val="24"/>
          <w:szCs w:val="24"/>
        </w:rPr>
        <w:t xml:space="preserve"> Taluk</w:t>
      </w:r>
      <w:r w:rsidR="006037A0" w:rsidRPr="00B00F0C">
        <w:rPr>
          <w:rFonts w:ascii="Times New Roman" w:hAnsi="Times New Roman" w:cs="Times New Roman"/>
          <w:bCs/>
          <w:sz w:val="24"/>
          <w:szCs w:val="24"/>
        </w:rPr>
        <w:t xml:space="preserve"> with an average membership of 400 stakeholders</w:t>
      </w:r>
      <w:r w:rsidRPr="00B00F0C">
        <w:rPr>
          <w:rFonts w:ascii="Times New Roman" w:hAnsi="Times New Roman" w:cs="Times New Roman"/>
          <w:bCs/>
          <w:sz w:val="24"/>
          <w:szCs w:val="24"/>
        </w:rPr>
        <w:t xml:space="preserve">. </w:t>
      </w:r>
      <w:r w:rsidR="00084020" w:rsidRPr="00B00F0C">
        <w:rPr>
          <w:rFonts w:ascii="Times New Roman" w:hAnsi="Times New Roman" w:cs="Times New Roman"/>
          <w:bCs/>
          <w:sz w:val="24"/>
          <w:szCs w:val="24"/>
        </w:rPr>
        <w:t xml:space="preserve"> An important </w:t>
      </w:r>
      <w:r w:rsidRPr="00B00F0C">
        <w:rPr>
          <w:rFonts w:ascii="Times New Roman" w:hAnsi="Times New Roman" w:cs="Times New Roman"/>
          <w:bCs/>
          <w:sz w:val="24"/>
          <w:szCs w:val="24"/>
        </w:rPr>
        <w:t>point worth mentioning here is that fisheries is highly unorganized sector</w:t>
      </w:r>
      <w:r w:rsidR="00084020" w:rsidRPr="00B00F0C">
        <w:rPr>
          <w:rFonts w:ascii="Times New Roman" w:hAnsi="Times New Roman" w:cs="Times New Roman"/>
          <w:bCs/>
          <w:sz w:val="24"/>
          <w:szCs w:val="24"/>
        </w:rPr>
        <w:t xml:space="preserve"> where t</w:t>
      </w:r>
      <w:r w:rsidRPr="00B00F0C">
        <w:rPr>
          <w:rFonts w:ascii="Times New Roman" w:hAnsi="Times New Roman" w:cs="Times New Roman"/>
          <w:bCs/>
          <w:sz w:val="24"/>
          <w:szCs w:val="24"/>
        </w:rPr>
        <w:t>housands of people capturing fishes remotely in natural water bodies and sells to the local customer</w:t>
      </w:r>
      <w:r w:rsidR="006037A0" w:rsidRPr="00B00F0C">
        <w:rPr>
          <w:rFonts w:ascii="Times New Roman" w:hAnsi="Times New Roman" w:cs="Times New Roman"/>
          <w:bCs/>
          <w:sz w:val="24"/>
          <w:szCs w:val="24"/>
        </w:rPr>
        <w:t>s</w:t>
      </w:r>
      <w:r w:rsidRPr="00B00F0C">
        <w:rPr>
          <w:rFonts w:ascii="Times New Roman" w:hAnsi="Times New Roman" w:cs="Times New Roman"/>
          <w:bCs/>
          <w:sz w:val="24"/>
          <w:szCs w:val="24"/>
        </w:rPr>
        <w:t xml:space="preserve"> </w:t>
      </w:r>
      <w:r w:rsidR="00084020" w:rsidRPr="00B00F0C">
        <w:rPr>
          <w:rFonts w:ascii="Times New Roman" w:hAnsi="Times New Roman" w:cs="Times New Roman"/>
          <w:bCs/>
          <w:sz w:val="24"/>
          <w:szCs w:val="24"/>
        </w:rPr>
        <w:t>without any license or without being the member of fisheries</w:t>
      </w:r>
      <w:r w:rsidR="00FC43D8" w:rsidRPr="00B00F0C">
        <w:rPr>
          <w:rFonts w:ascii="Times New Roman" w:hAnsi="Times New Roman" w:cs="Times New Roman"/>
          <w:bCs/>
          <w:sz w:val="24"/>
          <w:szCs w:val="24"/>
        </w:rPr>
        <w:t xml:space="preserve"> societies</w:t>
      </w:r>
      <w:r w:rsidR="00084020" w:rsidRPr="00B00F0C">
        <w:rPr>
          <w:rFonts w:ascii="Times New Roman" w:hAnsi="Times New Roman" w:cs="Times New Roman"/>
          <w:bCs/>
          <w:sz w:val="24"/>
          <w:szCs w:val="24"/>
        </w:rPr>
        <w:t xml:space="preserve">. Therefore, </w:t>
      </w:r>
      <w:r w:rsidRPr="00B00F0C">
        <w:rPr>
          <w:rFonts w:ascii="Times New Roman" w:hAnsi="Times New Roman" w:cs="Times New Roman"/>
          <w:bCs/>
          <w:sz w:val="24"/>
          <w:szCs w:val="24"/>
        </w:rPr>
        <w:t>actual data on number of people involved</w:t>
      </w:r>
      <w:r w:rsidR="00084020" w:rsidRPr="00B00F0C">
        <w:rPr>
          <w:rFonts w:ascii="Times New Roman" w:hAnsi="Times New Roman" w:cs="Times New Roman"/>
          <w:bCs/>
          <w:sz w:val="24"/>
          <w:szCs w:val="24"/>
        </w:rPr>
        <w:t xml:space="preserve"> and </w:t>
      </w:r>
      <w:r w:rsidR="006E7379" w:rsidRPr="00B00F0C">
        <w:rPr>
          <w:rFonts w:ascii="Times New Roman" w:hAnsi="Times New Roman" w:cs="Times New Roman"/>
          <w:bCs/>
          <w:sz w:val="24"/>
          <w:szCs w:val="24"/>
        </w:rPr>
        <w:t>a</w:t>
      </w:r>
      <w:r w:rsidR="006037A0" w:rsidRPr="00B00F0C">
        <w:rPr>
          <w:rFonts w:ascii="Times New Roman" w:hAnsi="Times New Roman" w:cs="Times New Roman"/>
          <w:bCs/>
          <w:sz w:val="24"/>
          <w:szCs w:val="24"/>
        </w:rPr>
        <w:t xml:space="preserve"> precise</w:t>
      </w:r>
      <w:r w:rsidR="006E7379" w:rsidRPr="00B00F0C">
        <w:rPr>
          <w:rFonts w:ascii="Times New Roman" w:hAnsi="Times New Roman" w:cs="Times New Roman"/>
          <w:bCs/>
          <w:sz w:val="24"/>
          <w:szCs w:val="24"/>
        </w:rPr>
        <w:t xml:space="preserve"> </w:t>
      </w:r>
      <w:r w:rsidR="00573CA6" w:rsidRPr="00B00F0C">
        <w:rPr>
          <w:rFonts w:ascii="Times New Roman" w:hAnsi="Times New Roman" w:cs="Times New Roman"/>
          <w:bCs/>
          <w:sz w:val="24"/>
          <w:szCs w:val="24"/>
        </w:rPr>
        <w:t>fish landing</w:t>
      </w:r>
      <w:r w:rsidR="006E7379" w:rsidRPr="00B00F0C">
        <w:rPr>
          <w:rFonts w:ascii="Times New Roman" w:hAnsi="Times New Roman" w:cs="Times New Roman"/>
          <w:bCs/>
          <w:sz w:val="24"/>
          <w:szCs w:val="24"/>
        </w:rPr>
        <w:t xml:space="preserve"> data </w:t>
      </w:r>
      <w:r w:rsidRPr="00B00F0C">
        <w:rPr>
          <w:rFonts w:ascii="Times New Roman" w:hAnsi="Times New Roman" w:cs="Times New Roman"/>
          <w:bCs/>
          <w:sz w:val="24"/>
          <w:szCs w:val="24"/>
        </w:rPr>
        <w:t>is very difficult to gather.</w:t>
      </w:r>
    </w:p>
    <w:p w14:paraId="64D3A7BA" w14:textId="18F42EB3" w:rsidR="00573CA6" w:rsidRPr="00B00F0C" w:rsidRDefault="00A1260D" w:rsidP="00B00F0C">
      <w:pPr>
        <w:spacing w:line="276" w:lineRule="auto"/>
        <w:jc w:val="both"/>
        <w:rPr>
          <w:rFonts w:ascii="Times New Roman" w:hAnsi="Times New Roman" w:cs="Times New Roman"/>
          <w:bCs/>
          <w:sz w:val="24"/>
          <w:szCs w:val="24"/>
        </w:rPr>
      </w:pPr>
      <w:r w:rsidRPr="00B00F0C">
        <w:rPr>
          <w:rFonts w:ascii="Times New Roman" w:hAnsi="Times New Roman" w:cs="Times New Roman"/>
          <w:bCs/>
          <w:sz w:val="24"/>
          <w:szCs w:val="24"/>
        </w:rPr>
        <w:t xml:space="preserve">Considering the above-mentioned information, </w:t>
      </w:r>
      <w:r w:rsidR="006037A0" w:rsidRPr="00B00F0C">
        <w:rPr>
          <w:rFonts w:ascii="Times New Roman" w:hAnsi="Times New Roman" w:cs="Times New Roman"/>
          <w:bCs/>
          <w:sz w:val="24"/>
          <w:szCs w:val="24"/>
        </w:rPr>
        <w:t>Belagavi</w:t>
      </w:r>
      <w:r w:rsidRPr="00B00F0C">
        <w:rPr>
          <w:rFonts w:ascii="Times New Roman" w:hAnsi="Times New Roman" w:cs="Times New Roman"/>
          <w:bCs/>
          <w:sz w:val="24"/>
          <w:szCs w:val="24"/>
        </w:rPr>
        <w:t xml:space="preserve"> district is very resourceful for fisheries and aquaculture production</w:t>
      </w:r>
      <w:r w:rsidR="006C3FB5">
        <w:rPr>
          <w:rFonts w:ascii="Times New Roman" w:hAnsi="Times New Roman" w:cs="Times New Roman"/>
          <w:bCs/>
          <w:sz w:val="24"/>
          <w:szCs w:val="24"/>
        </w:rPr>
        <w:t xml:space="preserve"> (</w:t>
      </w:r>
      <w:r w:rsidR="00F85B44" w:rsidRPr="00921D85">
        <w:rPr>
          <w:rFonts w:ascii="Times New Roman" w:hAnsi="Times New Roman" w:cs="Times New Roman"/>
          <w:sz w:val="24"/>
          <w:szCs w:val="24"/>
        </w:rPr>
        <w:t>Kulkarni</w:t>
      </w:r>
      <w:r w:rsidR="00F85B44">
        <w:rPr>
          <w:rFonts w:ascii="Times New Roman" w:hAnsi="Times New Roman" w:cs="Times New Roman"/>
          <w:sz w:val="24"/>
          <w:szCs w:val="24"/>
        </w:rPr>
        <w:t xml:space="preserve"> et al., 2017</w:t>
      </w:r>
      <w:r w:rsidR="006C3FB5">
        <w:rPr>
          <w:rFonts w:ascii="Times New Roman" w:hAnsi="Times New Roman" w:cs="Times New Roman"/>
          <w:bCs/>
          <w:sz w:val="24"/>
          <w:szCs w:val="24"/>
        </w:rPr>
        <w:t>)</w:t>
      </w:r>
      <w:r w:rsidRPr="00B00F0C">
        <w:rPr>
          <w:rFonts w:ascii="Times New Roman" w:hAnsi="Times New Roman" w:cs="Times New Roman"/>
          <w:bCs/>
          <w:sz w:val="24"/>
          <w:szCs w:val="24"/>
        </w:rPr>
        <w:t xml:space="preserve">. The district has abundant natural water resources, huge population of fisheries stake holders and required government set up to facilitate the development of the sector. Now it is time to look for production aspects which gives the insights on </w:t>
      </w:r>
      <w:r w:rsidR="006037A0" w:rsidRPr="00B00F0C">
        <w:rPr>
          <w:rFonts w:ascii="Times New Roman" w:hAnsi="Times New Roman" w:cs="Times New Roman"/>
          <w:bCs/>
          <w:sz w:val="24"/>
          <w:szCs w:val="24"/>
        </w:rPr>
        <w:t>whether the</w:t>
      </w:r>
      <w:r w:rsidRPr="00B00F0C">
        <w:rPr>
          <w:rFonts w:ascii="Times New Roman" w:hAnsi="Times New Roman" w:cs="Times New Roman"/>
          <w:bCs/>
          <w:sz w:val="24"/>
          <w:szCs w:val="24"/>
        </w:rPr>
        <w:t xml:space="preserve"> resources are effectively utilized for the fish production.</w:t>
      </w:r>
    </w:p>
    <w:p w14:paraId="6008D639" w14:textId="1F79E116" w:rsidR="006760C5" w:rsidRPr="00B00F0C" w:rsidRDefault="00A1260D" w:rsidP="00B00F0C">
      <w:pPr>
        <w:spacing w:line="276" w:lineRule="auto"/>
        <w:jc w:val="both"/>
        <w:rPr>
          <w:rFonts w:ascii="Times New Roman" w:hAnsi="Times New Roman" w:cs="Times New Roman"/>
          <w:bCs/>
          <w:sz w:val="24"/>
          <w:szCs w:val="24"/>
        </w:rPr>
      </w:pPr>
      <w:r w:rsidRPr="00B00F0C">
        <w:rPr>
          <w:rFonts w:ascii="Times New Roman" w:hAnsi="Times New Roman" w:cs="Times New Roman"/>
          <w:b/>
          <w:sz w:val="24"/>
          <w:szCs w:val="24"/>
        </w:rPr>
        <w:t xml:space="preserve">Fish production status of the district: </w:t>
      </w:r>
      <w:r w:rsidRPr="00B00F0C">
        <w:rPr>
          <w:rFonts w:ascii="Times New Roman" w:hAnsi="Times New Roman" w:cs="Times New Roman"/>
          <w:bCs/>
          <w:sz w:val="24"/>
          <w:szCs w:val="24"/>
        </w:rPr>
        <w:t xml:space="preserve">As mentioned, </w:t>
      </w:r>
      <w:r w:rsidR="001C2789" w:rsidRPr="00B00F0C">
        <w:rPr>
          <w:rFonts w:ascii="Times New Roman" w:hAnsi="Times New Roman" w:cs="Times New Roman"/>
          <w:bCs/>
          <w:sz w:val="24"/>
          <w:szCs w:val="24"/>
        </w:rPr>
        <w:t>most of</w:t>
      </w:r>
      <w:r w:rsidRPr="00B00F0C">
        <w:rPr>
          <w:rFonts w:ascii="Times New Roman" w:hAnsi="Times New Roman" w:cs="Times New Roman"/>
          <w:bCs/>
          <w:sz w:val="24"/>
          <w:szCs w:val="24"/>
        </w:rPr>
        <w:t xml:space="preserve"> the fish production comes from capture fisheries at natural waterbodies.</w:t>
      </w:r>
      <w:r w:rsidR="006760C5" w:rsidRPr="00B00F0C">
        <w:rPr>
          <w:rFonts w:ascii="Times New Roman" w:hAnsi="Times New Roman" w:cs="Times New Roman"/>
          <w:bCs/>
          <w:sz w:val="24"/>
          <w:szCs w:val="24"/>
        </w:rPr>
        <w:t xml:space="preserve"> Major tanks also contribute fish production </w:t>
      </w:r>
      <w:r w:rsidR="006037A0" w:rsidRPr="00B00F0C">
        <w:rPr>
          <w:rFonts w:ascii="Times New Roman" w:hAnsi="Times New Roman" w:cs="Times New Roman"/>
          <w:bCs/>
          <w:sz w:val="24"/>
          <w:szCs w:val="24"/>
        </w:rPr>
        <w:t xml:space="preserve">to an extent </w:t>
      </w:r>
      <w:r w:rsidR="006760C5" w:rsidRPr="00B00F0C">
        <w:rPr>
          <w:rFonts w:ascii="Times New Roman" w:hAnsi="Times New Roman" w:cs="Times New Roman"/>
          <w:bCs/>
          <w:sz w:val="24"/>
          <w:szCs w:val="24"/>
        </w:rPr>
        <w:t xml:space="preserve">where aquaculture practice is restricted to seed stocking and capture after a few months. The productivity of the different water bodies </w:t>
      </w:r>
      <w:proofErr w:type="gramStart"/>
      <w:r w:rsidR="006760C5" w:rsidRPr="00B00F0C">
        <w:rPr>
          <w:rFonts w:ascii="Times New Roman" w:hAnsi="Times New Roman" w:cs="Times New Roman"/>
          <w:bCs/>
          <w:sz w:val="24"/>
          <w:szCs w:val="24"/>
        </w:rPr>
        <w:t>are</w:t>
      </w:r>
      <w:proofErr w:type="gramEnd"/>
      <w:r w:rsidR="006760C5" w:rsidRPr="00B00F0C">
        <w:rPr>
          <w:rFonts w:ascii="Times New Roman" w:hAnsi="Times New Roman" w:cs="Times New Roman"/>
          <w:bCs/>
          <w:sz w:val="24"/>
          <w:szCs w:val="24"/>
        </w:rPr>
        <w:t xml:space="preserve"> provided in the Table No.</w:t>
      </w:r>
      <w:r w:rsidR="006037A0" w:rsidRPr="00B00F0C">
        <w:rPr>
          <w:rFonts w:ascii="Times New Roman" w:hAnsi="Times New Roman" w:cs="Times New Roman"/>
          <w:bCs/>
          <w:sz w:val="24"/>
          <w:szCs w:val="24"/>
        </w:rPr>
        <w:t>5</w:t>
      </w:r>
      <w:r w:rsidR="006760C5" w:rsidRPr="00B00F0C">
        <w:rPr>
          <w:rFonts w:ascii="Times New Roman" w:hAnsi="Times New Roman" w:cs="Times New Roman"/>
          <w:bCs/>
          <w:sz w:val="24"/>
          <w:szCs w:val="24"/>
        </w:rPr>
        <w:t>.</w:t>
      </w:r>
    </w:p>
    <w:p w14:paraId="30320910" w14:textId="6129B2AB" w:rsidR="006760C5" w:rsidRPr="00B00F0C" w:rsidRDefault="006760C5" w:rsidP="00B00F0C">
      <w:pPr>
        <w:tabs>
          <w:tab w:val="right" w:pos="8640"/>
        </w:tabs>
        <w:spacing w:before="100" w:beforeAutospacing="1" w:after="0" w:line="276" w:lineRule="auto"/>
        <w:jc w:val="both"/>
        <w:rPr>
          <w:rFonts w:ascii="Times New Roman" w:hAnsi="Times New Roman" w:cs="Times New Roman"/>
          <w:bCs/>
          <w:sz w:val="24"/>
          <w:szCs w:val="24"/>
        </w:rPr>
      </w:pPr>
      <w:r w:rsidRPr="00B00F0C">
        <w:rPr>
          <w:rFonts w:ascii="Times New Roman" w:hAnsi="Times New Roman" w:cs="Times New Roman"/>
          <w:b/>
          <w:sz w:val="24"/>
          <w:szCs w:val="24"/>
        </w:rPr>
        <w:t>Table No.</w:t>
      </w:r>
      <w:r w:rsidR="006037A0" w:rsidRPr="00B00F0C">
        <w:rPr>
          <w:rFonts w:ascii="Times New Roman" w:hAnsi="Times New Roman" w:cs="Times New Roman"/>
          <w:b/>
          <w:sz w:val="24"/>
          <w:szCs w:val="24"/>
        </w:rPr>
        <w:t>5</w:t>
      </w:r>
      <w:r w:rsidRPr="00B00F0C">
        <w:rPr>
          <w:rFonts w:ascii="Times New Roman" w:hAnsi="Times New Roman" w:cs="Times New Roman"/>
          <w:b/>
          <w:sz w:val="24"/>
          <w:szCs w:val="24"/>
        </w:rPr>
        <w:t>:</w:t>
      </w:r>
      <w:r w:rsidRPr="00B00F0C">
        <w:rPr>
          <w:rFonts w:ascii="Times New Roman" w:hAnsi="Times New Roman" w:cs="Times New Roman"/>
          <w:bCs/>
          <w:sz w:val="24"/>
          <w:szCs w:val="24"/>
        </w:rPr>
        <w:t xml:space="preserve"> </w:t>
      </w:r>
      <w:r w:rsidRPr="00B00F0C">
        <w:rPr>
          <w:rFonts w:ascii="Times New Roman" w:hAnsi="Times New Roman" w:cs="Times New Roman"/>
          <w:b/>
          <w:sz w:val="24"/>
          <w:szCs w:val="24"/>
        </w:rPr>
        <w:t>Productivity of different water bodies in Belagavi district</w:t>
      </w:r>
    </w:p>
    <w:tbl>
      <w:tblPr>
        <w:tblStyle w:val="TableGrid"/>
        <w:tblW w:w="0" w:type="auto"/>
        <w:tblLook w:val="04A0" w:firstRow="1" w:lastRow="0" w:firstColumn="1" w:lastColumn="0" w:noHBand="0" w:noVBand="1"/>
      </w:tblPr>
      <w:tblGrid>
        <w:gridCol w:w="988"/>
        <w:gridCol w:w="2268"/>
        <w:gridCol w:w="1892"/>
        <w:gridCol w:w="3868"/>
      </w:tblGrid>
      <w:tr w:rsidR="006760C5" w:rsidRPr="00B00F0C" w14:paraId="6455317D" w14:textId="77777777" w:rsidTr="000E2BF3">
        <w:tc>
          <w:tcPr>
            <w:tcW w:w="988" w:type="dxa"/>
          </w:tcPr>
          <w:p w14:paraId="0A92821C" w14:textId="77777777" w:rsidR="006760C5" w:rsidRPr="00B00F0C" w:rsidRDefault="006760C5" w:rsidP="00B00F0C">
            <w:pPr>
              <w:tabs>
                <w:tab w:val="right" w:pos="8640"/>
              </w:tabs>
              <w:spacing w:before="100" w:beforeAutospacing="1" w:line="276" w:lineRule="auto"/>
              <w:jc w:val="both"/>
              <w:rPr>
                <w:rFonts w:ascii="Times New Roman" w:hAnsi="Times New Roman" w:cs="Times New Roman"/>
                <w:b/>
                <w:sz w:val="24"/>
                <w:szCs w:val="24"/>
              </w:rPr>
            </w:pPr>
            <w:r w:rsidRPr="00B00F0C">
              <w:rPr>
                <w:rFonts w:ascii="Times New Roman" w:hAnsi="Times New Roman" w:cs="Times New Roman"/>
                <w:b/>
                <w:sz w:val="24"/>
                <w:szCs w:val="24"/>
              </w:rPr>
              <w:t>Sl. No</w:t>
            </w:r>
          </w:p>
        </w:tc>
        <w:tc>
          <w:tcPr>
            <w:tcW w:w="2268" w:type="dxa"/>
          </w:tcPr>
          <w:p w14:paraId="319610BD" w14:textId="77777777" w:rsidR="006760C5" w:rsidRPr="00B00F0C" w:rsidRDefault="006760C5" w:rsidP="00B00F0C">
            <w:pPr>
              <w:tabs>
                <w:tab w:val="right" w:pos="8640"/>
              </w:tabs>
              <w:spacing w:before="100" w:beforeAutospacing="1" w:line="276" w:lineRule="auto"/>
              <w:jc w:val="both"/>
              <w:rPr>
                <w:rFonts w:ascii="Times New Roman" w:hAnsi="Times New Roman" w:cs="Times New Roman"/>
                <w:b/>
                <w:sz w:val="24"/>
                <w:szCs w:val="24"/>
              </w:rPr>
            </w:pPr>
            <w:r w:rsidRPr="00B00F0C">
              <w:rPr>
                <w:rFonts w:ascii="Times New Roman" w:hAnsi="Times New Roman" w:cs="Times New Roman"/>
                <w:b/>
                <w:sz w:val="24"/>
                <w:szCs w:val="24"/>
              </w:rPr>
              <w:t>Water bodies</w:t>
            </w:r>
          </w:p>
        </w:tc>
        <w:tc>
          <w:tcPr>
            <w:tcW w:w="1892" w:type="dxa"/>
          </w:tcPr>
          <w:p w14:paraId="650CEEB6" w14:textId="77777777" w:rsidR="006760C5" w:rsidRPr="00B00F0C" w:rsidRDefault="006760C5" w:rsidP="00B00F0C">
            <w:pPr>
              <w:tabs>
                <w:tab w:val="right" w:pos="8640"/>
              </w:tabs>
              <w:spacing w:before="100" w:beforeAutospacing="1" w:line="276" w:lineRule="auto"/>
              <w:jc w:val="both"/>
              <w:rPr>
                <w:rFonts w:ascii="Times New Roman" w:hAnsi="Times New Roman" w:cs="Times New Roman"/>
                <w:b/>
                <w:sz w:val="24"/>
                <w:szCs w:val="24"/>
              </w:rPr>
            </w:pPr>
            <w:r w:rsidRPr="00B00F0C">
              <w:rPr>
                <w:rFonts w:ascii="Times New Roman" w:hAnsi="Times New Roman" w:cs="Times New Roman"/>
                <w:b/>
                <w:sz w:val="24"/>
                <w:szCs w:val="24"/>
              </w:rPr>
              <w:t xml:space="preserve"> Productivity</w:t>
            </w:r>
          </w:p>
        </w:tc>
        <w:tc>
          <w:tcPr>
            <w:tcW w:w="3868" w:type="dxa"/>
          </w:tcPr>
          <w:p w14:paraId="3C2EA3F8" w14:textId="37E096D1" w:rsidR="006760C5" w:rsidRPr="00B00F0C" w:rsidRDefault="006760C5" w:rsidP="00B00F0C">
            <w:pPr>
              <w:tabs>
                <w:tab w:val="right" w:pos="8640"/>
              </w:tabs>
              <w:spacing w:before="100" w:beforeAutospacing="1" w:line="276" w:lineRule="auto"/>
              <w:jc w:val="center"/>
              <w:rPr>
                <w:rFonts w:ascii="Times New Roman" w:hAnsi="Times New Roman" w:cs="Times New Roman"/>
                <w:b/>
                <w:sz w:val="24"/>
                <w:szCs w:val="24"/>
              </w:rPr>
            </w:pPr>
            <w:r w:rsidRPr="00B00F0C">
              <w:rPr>
                <w:rFonts w:ascii="Times New Roman" w:hAnsi="Times New Roman" w:cs="Times New Roman"/>
                <w:b/>
                <w:sz w:val="24"/>
                <w:szCs w:val="24"/>
              </w:rPr>
              <w:t>Aquaculture practice followed</w:t>
            </w:r>
          </w:p>
        </w:tc>
      </w:tr>
      <w:tr w:rsidR="006760C5" w:rsidRPr="00B00F0C" w14:paraId="72A81A0D" w14:textId="77777777" w:rsidTr="000E2BF3">
        <w:tc>
          <w:tcPr>
            <w:tcW w:w="988" w:type="dxa"/>
          </w:tcPr>
          <w:p w14:paraId="335884CB" w14:textId="77777777" w:rsidR="006760C5" w:rsidRPr="00B00F0C" w:rsidRDefault="006760C5" w:rsidP="00B00F0C">
            <w:pPr>
              <w:tabs>
                <w:tab w:val="right" w:pos="8640"/>
              </w:tabs>
              <w:spacing w:before="100" w:beforeAutospacing="1" w:after="100" w:afterAutospacing="1" w:line="276" w:lineRule="auto"/>
              <w:jc w:val="center"/>
              <w:rPr>
                <w:rFonts w:ascii="Times New Roman" w:hAnsi="Times New Roman" w:cs="Times New Roman"/>
                <w:bCs/>
                <w:sz w:val="24"/>
                <w:szCs w:val="24"/>
              </w:rPr>
            </w:pPr>
            <w:r w:rsidRPr="00B00F0C">
              <w:rPr>
                <w:rFonts w:ascii="Times New Roman" w:hAnsi="Times New Roman" w:cs="Times New Roman"/>
                <w:bCs/>
                <w:sz w:val="24"/>
                <w:szCs w:val="24"/>
              </w:rPr>
              <w:t>1</w:t>
            </w:r>
          </w:p>
        </w:tc>
        <w:tc>
          <w:tcPr>
            <w:tcW w:w="2268" w:type="dxa"/>
          </w:tcPr>
          <w:p w14:paraId="65EB274D" w14:textId="77777777" w:rsidR="006760C5" w:rsidRPr="00B00F0C" w:rsidRDefault="006760C5" w:rsidP="00B00F0C">
            <w:pPr>
              <w:tabs>
                <w:tab w:val="right" w:pos="8640"/>
              </w:tabs>
              <w:spacing w:before="100" w:beforeAutospacing="1" w:after="100" w:afterAutospacing="1" w:line="276" w:lineRule="auto"/>
              <w:jc w:val="both"/>
              <w:rPr>
                <w:rFonts w:ascii="Times New Roman" w:hAnsi="Times New Roman" w:cs="Times New Roman"/>
                <w:bCs/>
                <w:sz w:val="24"/>
                <w:szCs w:val="24"/>
              </w:rPr>
            </w:pPr>
            <w:r w:rsidRPr="00B00F0C">
              <w:rPr>
                <w:rFonts w:ascii="Times New Roman" w:hAnsi="Times New Roman" w:cs="Times New Roman"/>
                <w:bCs/>
                <w:color w:val="000000"/>
                <w:sz w:val="24"/>
                <w:szCs w:val="24"/>
              </w:rPr>
              <w:t>Reservoirs</w:t>
            </w:r>
          </w:p>
        </w:tc>
        <w:tc>
          <w:tcPr>
            <w:tcW w:w="1892" w:type="dxa"/>
          </w:tcPr>
          <w:p w14:paraId="094FA0B9" w14:textId="77777777" w:rsidR="006760C5" w:rsidRPr="00B00F0C" w:rsidRDefault="006760C5" w:rsidP="00B00F0C">
            <w:pPr>
              <w:tabs>
                <w:tab w:val="right" w:pos="8640"/>
              </w:tabs>
              <w:spacing w:before="100" w:beforeAutospacing="1" w:after="100" w:afterAutospacing="1" w:line="276" w:lineRule="auto"/>
              <w:jc w:val="both"/>
              <w:rPr>
                <w:rFonts w:ascii="Times New Roman" w:hAnsi="Times New Roman" w:cs="Times New Roman"/>
                <w:bCs/>
                <w:sz w:val="24"/>
                <w:szCs w:val="24"/>
              </w:rPr>
            </w:pPr>
            <w:r w:rsidRPr="00B00F0C">
              <w:rPr>
                <w:rFonts w:ascii="Times New Roman" w:hAnsi="Times New Roman" w:cs="Times New Roman"/>
                <w:bCs/>
                <w:color w:val="000000"/>
                <w:sz w:val="24"/>
                <w:szCs w:val="24"/>
              </w:rPr>
              <w:t>5kg/ha/yr</w:t>
            </w:r>
          </w:p>
        </w:tc>
        <w:tc>
          <w:tcPr>
            <w:tcW w:w="3868" w:type="dxa"/>
          </w:tcPr>
          <w:p w14:paraId="4ED59453" w14:textId="77777777" w:rsidR="006760C5" w:rsidRPr="00B00F0C" w:rsidRDefault="006760C5" w:rsidP="00B00F0C">
            <w:pPr>
              <w:tabs>
                <w:tab w:val="right" w:pos="8640"/>
              </w:tabs>
              <w:spacing w:before="100" w:beforeAutospacing="1" w:after="100" w:afterAutospacing="1" w:line="276" w:lineRule="auto"/>
              <w:jc w:val="both"/>
              <w:rPr>
                <w:rFonts w:ascii="Times New Roman" w:hAnsi="Times New Roman" w:cs="Times New Roman"/>
                <w:bCs/>
                <w:sz w:val="24"/>
                <w:szCs w:val="24"/>
              </w:rPr>
            </w:pPr>
            <w:r w:rsidRPr="00B00F0C">
              <w:rPr>
                <w:rFonts w:ascii="Times New Roman" w:hAnsi="Times New Roman" w:cs="Times New Roman"/>
                <w:bCs/>
                <w:sz w:val="24"/>
                <w:szCs w:val="24"/>
              </w:rPr>
              <w:t>-</w:t>
            </w:r>
          </w:p>
        </w:tc>
      </w:tr>
      <w:tr w:rsidR="006760C5" w:rsidRPr="00B00F0C" w14:paraId="7977D54A" w14:textId="77777777" w:rsidTr="000E2BF3">
        <w:tc>
          <w:tcPr>
            <w:tcW w:w="988" w:type="dxa"/>
          </w:tcPr>
          <w:p w14:paraId="35FC6620" w14:textId="77777777" w:rsidR="006760C5" w:rsidRPr="00B00F0C" w:rsidRDefault="006760C5" w:rsidP="00B00F0C">
            <w:pPr>
              <w:tabs>
                <w:tab w:val="right" w:pos="8640"/>
              </w:tabs>
              <w:spacing w:before="100" w:beforeAutospacing="1" w:after="100" w:afterAutospacing="1" w:line="276" w:lineRule="auto"/>
              <w:jc w:val="center"/>
              <w:rPr>
                <w:rFonts w:ascii="Times New Roman" w:hAnsi="Times New Roman" w:cs="Times New Roman"/>
                <w:bCs/>
                <w:sz w:val="24"/>
                <w:szCs w:val="24"/>
              </w:rPr>
            </w:pPr>
            <w:r w:rsidRPr="00B00F0C">
              <w:rPr>
                <w:rFonts w:ascii="Times New Roman" w:hAnsi="Times New Roman" w:cs="Times New Roman"/>
                <w:bCs/>
                <w:sz w:val="24"/>
                <w:szCs w:val="24"/>
              </w:rPr>
              <w:t>2</w:t>
            </w:r>
          </w:p>
        </w:tc>
        <w:tc>
          <w:tcPr>
            <w:tcW w:w="2268" w:type="dxa"/>
          </w:tcPr>
          <w:p w14:paraId="2EE6A7C7" w14:textId="77777777" w:rsidR="006760C5" w:rsidRPr="00B00F0C" w:rsidRDefault="006760C5" w:rsidP="00B00F0C">
            <w:pPr>
              <w:tabs>
                <w:tab w:val="right" w:pos="8640"/>
              </w:tabs>
              <w:spacing w:before="100" w:beforeAutospacing="1" w:after="100" w:afterAutospacing="1" w:line="276" w:lineRule="auto"/>
              <w:jc w:val="both"/>
              <w:rPr>
                <w:rFonts w:ascii="Times New Roman" w:hAnsi="Times New Roman" w:cs="Times New Roman"/>
                <w:bCs/>
                <w:sz w:val="24"/>
                <w:szCs w:val="24"/>
              </w:rPr>
            </w:pPr>
            <w:r w:rsidRPr="00B00F0C">
              <w:rPr>
                <w:rFonts w:ascii="Times New Roman" w:hAnsi="Times New Roman" w:cs="Times New Roman"/>
                <w:bCs/>
                <w:color w:val="000000"/>
                <w:sz w:val="24"/>
                <w:szCs w:val="24"/>
              </w:rPr>
              <w:t>Major tanks</w:t>
            </w:r>
          </w:p>
        </w:tc>
        <w:tc>
          <w:tcPr>
            <w:tcW w:w="1892" w:type="dxa"/>
          </w:tcPr>
          <w:p w14:paraId="61BF4213" w14:textId="77777777" w:rsidR="006760C5" w:rsidRPr="00B00F0C" w:rsidRDefault="006760C5" w:rsidP="00B00F0C">
            <w:pPr>
              <w:tabs>
                <w:tab w:val="right" w:pos="8640"/>
              </w:tabs>
              <w:spacing w:before="100" w:beforeAutospacing="1" w:after="100" w:afterAutospacing="1" w:line="276" w:lineRule="auto"/>
              <w:jc w:val="both"/>
              <w:rPr>
                <w:rFonts w:ascii="Times New Roman" w:hAnsi="Times New Roman" w:cs="Times New Roman"/>
                <w:bCs/>
                <w:sz w:val="24"/>
                <w:szCs w:val="24"/>
              </w:rPr>
            </w:pPr>
            <w:r w:rsidRPr="00B00F0C">
              <w:rPr>
                <w:rFonts w:ascii="Times New Roman" w:hAnsi="Times New Roman" w:cs="Times New Roman"/>
                <w:bCs/>
                <w:color w:val="000000"/>
                <w:sz w:val="24"/>
                <w:szCs w:val="24"/>
              </w:rPr>
              <w:t>700-800 kg/ha</w:t>
            </w:r>
          </w:p>
        </w:tc>
        <w:tc>
          <w:tcPr>
            <w:tcW w:w="3868" w:type="dxa"/>
          </w:tcPr>
          <w:p w14:paraId="0156C95E" w14:textId="77777777" w:rsidR="006760C5" w:rsidRPr="00B00F0C" w:rsidRDefault="006760C5" w:rsidP="00B00F0C">
            <w:pPr>
              <w:tabs>
                <w:tab w:val="right" w:pos="8640"/>
              </w:tabs>
              <w:spacing w:before="100" w:beforeAutospacing="1" w:after="100" w:afterAutospacing="1" w:line="276" w:lineRule="auto"/>
              <w:jc w:val="both"/>
              <w:rPr>
                <w:rFonts w:ascii="Times New Roman" w:hAnsi="Times New Roman" w:cs="Times New Roman"/>
                <w:bCs/>
                <w:sz w:val="24"/>
                <w:szCs w:val="24"/>
              </w:rPr>
            </w:pPr>
            <w:r w:rsidRPr="00B00F0C">
              <w:rPr>
                <w:rFonts w:ascii="Times New Roman" w:hAnsi="Times New Roman" w:cs="Times New Roman"/>
                <w:bCs/>
                <w:sz w:val="24"/>
                <w:szCs w:val="24"/>
              </w:rPr>
              <w:t>Fish seed stocking</w:t>
            </w:r>
          </w:p>
        </w:tc>
      </w:tr>
      <w:tr w:rsidR="006760C5" w:rsidRPr="00B00F0C" w14:paraId="0885913C" w14:textId="77777777" w:rsidTr="000E2BF3">
        <w:trPr>
          <w:trHeight w:val="379"/>
        </w:trPr>
        <w:tc>
          <w:tcPr>
            <w:tcW w:w="988" w:type="dxa"/>
          </w:tcPr>
          <w:p w14:paraId="053E764B" w14:textId="77777777" w:rsidR="006760C5" w:rsidRPr="00B00F0C" w:rsidRDefault="006760C5" w:rsidP="00B00F0C">
            <w:pPr>
              <w:tabs>
                <w:tab w:val="right" w:pos="8640"/>
              </w:tabs>
              <w:spacing w:before="100" w:beforeAutospacing="1" w:after="100" w:afterAutospacing="1" w:line="276" w:lineRule="auto"/>
              <w:jc w:val="center"/>
              <w:rPr>
                <w:rFonts w:ascii="Times New Roman" w:hAnsi="Times New Roman" w:cs="Times New Roman"/>
                <w:bCs/>
                <w:sz w:val="24"/>
                <w:szCs w:val="24"/>
              </w:rPr>
            </w:pPr>
            <w:r w:rsidRPr="00B00F0C">
              <w:rPr>
                <w:rFonts w:ascii="Times New Roman" w:hAnsi="Times New Roman" w:cs="Times New Roman"/>
                <w:bCs/>
                <w:sz w:val="24"/>
                <w:szCs w:val="24"/>
              </w:rPr>
              <w:t>3</w:t>
            </w:r>
          </w:p>
        </w:tc>
        <w:tc>
          <w:tcPr>
            <w:tcW w:w="2268" w:type="dxa"/>
          </w:tcPr>
          <w:p w14:paraId="484CC462" w14:textId="77777777" w:rsidR="006760C5" w:rsidRPr="00B00F0C" w:rsidRDefault="006760C5" w:rsidP="00B00F0C">
            <w:pPr>
              <w:tabs>
                <w:tab w:val="right" w:pos="8640"/>
              </w:tabs>
              <w:spacing w:before="100" w:beforeAutospacing="1" w:after="100" w:afterAutospacing="1" w:line="276" w:lineRule="auto"/>
              <w:jc w:val="both"/>
              <w:rPr>
                <w:rFonts w:ascii="Times New Roman" w:hAnsi="Times New Roman" w:cs="Times New Roman"/>
                <w:bCs/>
                <w:sz w:val="24"/>
                <w:szCs w:val="24"/>
              </w:rPr>
            </w:pPr>
            <w:r w:rsidRPr="00B00F0C">
              <w:rPr>
                <w:rFonts w:ascii="Times New Roman" w:hAnsi="Times New Roman" w:cs="Times New Roman"/>
                <w:bCs/>
                <w:color w:val="000000"/>
                <w:sz w:val="24"/>
                <w:szCs w:val="24"/>
              </w:rPr>
              <w:t>FFDA tanks</w:t>
            </w:r>
          </w:p>
        </w:tc>
        <w:tc>
          <w:tcPr>
            <w:tcW w:w="1892" w:type="dxa"/>
          </w:tcPr>
          <w:p w14:paraId="4416B2BA" w14:textId="77777777" w:rsidR="006760C5" w:rsidRPr="00B00F0C" w:rsidRDefault="006760C5" w:rsidP="00B00F0C">
            <w:pPr>
              <w:spacing w:line="276" w:lineRule="auto"/>
              <w:jc w:val="both"/>
              <w:rPr>
                <w:rFonts w:ascii="Times New Roman" w:hAnsi="Times New Roman" w:cs="Times New Roman"/>
                <w:bCs/>
                <w:sz w:val="24"/>
                <w:szCs w:val="24"/>
              </w:rPr>
            </w:pPr>
            <w:r w:rsidRPr="00B00F0C">
              <w:rPr>
                <w:rFonts w:ascii="Times New Roman" w:hAnsi="Times New Roman" w:cs="Times New Roman"/>
                <w:bCs/>
                <w:color w:val="000000"/>
                <w:sz w:val="24"/>
                <w:szCs w:val="24"/>
              </w:rPr>
              <w:t>&lt;2t/ha/yr</w:t>
            </w:r>
          </w:p>
        </w:tc>
        <w:tc>
          <w:tcPr>
            <w:tcW w:w="3868" w:type="dxa"/>
          </w:tcPr>
          <w:p w14:paraId="35D35C38" w14:textId="77777777" w:rsidR="006760C5" w:rsidRPr="00B00F0C" w:rsidRDefault="006760C5" w:rsidP="00B00F0C">
            <w:pPr>
              <w:tabs>
                <w:tab w:val="right" w:pos="8640"/>
              </w:tabs>
              <w:spacing w:before="100" w:beforeAutospacing="1" w:after="100" w:afterAutospacing="1" w:line="276" w:lineRule="auto"/>
              <w:jc w:val="both"/>
              <w:rPr>
                <w:rFonts w:ascii="Times New Roman" w:hAnsi="Times New Roman" w:cs="Times New Roman"/>
                <w:bCs/>
                <w:sz w:val="24"/>
                <w:szCs w:val="24"/>
              </w:rPr>
            </w:pPr>
            <w:r w:rsidRPr="00B00F0C">
              <w:rPr>
                <w:rFonts w:ascii="Times New Roman" w:hAnsi="Times New Roman" w:cs="Times New Roman"/>
                <w:bCs/>
                <w:sz w:val="24"/>
                <w:szCs w:val="24"/>
              </w:rPr>
              <w:t>Fish seed stocking and manuring, fertilization and feeding</w:t>
            </w:r>
          </w:p>
        </w:tc>
      </w:tr>
    </w:tbl>
    <w:p w14:paraId="29C816B2" w14:textId="47CB5F03" w:rsidR="00A1260D" w:rsidRPr="00B00F0C" w:rsidRDefault="00F771F5" w:rsidP="00B00F0C">
      <w:pPr>
        <w:spacing w:line="276" w:lineRule="auto"/>
        <w:jc w:val="both"/>
        <w:rPr>
          <w:rFonts w:ascii="Times New Roman" w:hAnsi="Times New Roman" w:cs="Times New Roman"/>
          <w:bCs/>
          <w:sz w:val="24"/>
          <w:szCs w:val="24"/>
        </w:rPr>
      </w:pPr>
      <w:r w:rsidRPr="00B00F0C">
        <w:rPr>
          <w:rFonts w:ascii="Times New Roman" w:hAnsi="Times New Roman" w:cs="Times New Roman"/>
          <w:bCs/>
          <w:sz w:val="24"/>
          <w:szCs w:val="24"/>
        </w:rPr>
        <w:t xml:space="preserve"> </w:t>
      </w:r>
    </w:p>
    <w:p w14:paraId="6D8304F4" w14:textId="340A4465" w:rsidR="004337D9" w:rsidRPr="00B00F0C" w:rsidRDefault="006760C5" w:rsidP="000E2BF3">
      <w:pPr>
        <w:spacing w:line="276" w:lineRule="auto"/>
        <w:ind w:firstLine="720"/>
        <w:jc w:val="both"/>
        <w:rPr>
          <w:rFonts w:ascii="Times New Roman" w:hAnsi="Times New Roman" w:cs="Times New Roman"/>
          <w:sz w:val="24"/>
          <w:szCs w:val="24"/>
        </w:rPr>
      </w:pPr>
      <w:r w:rsidRPr="00B00F0C">
        <w:rPr>
          <w:rFonts w:ascii="Times New Roman" w:hAnsi="Times New Roman" w:cs="Times New Roman"/>
          <w:sz w:val="24"/>
          <w:szCs w:val="24"/>
        </w:rPr>
        <w:t xml:space="preserve">Overall fish production in the district is directly correlated to rain fall. Higher the rainfall, better </w:t>
      </w:r>
      <w:r w:rsidR="000E2BF3">
        <w:rPr>
          <w:rFonts w:ascii="Times New Roman" w:hAnsi="Times New Roman" w:cs="Times New Roman"/>
          <w:sz w:val="24"/>
          <w:szCs w:val="24"/>
        </w:rPr>
        <w:t xml:space="preserve">the </w:t>
      </w:r>
      <w:r w:rsidRPr="00B00F0C">
        <w:rPr>
          <w:rFonts w:ascii="Times New Roman" w:hAnsi="Times New Roman" w:cs="Times New Roman"/>
          <w:sz w:val="24"/>
          <w:szCs w:val="24"/>
        </w:rPr>
        <w:t>fish production recorded in the district. The fish production during good rainfall year is around 6000MT and during less rainfall years the average fish production is around 4200MT. The Chart No.1 gives an illustration of fish production trend in last fifteen years.</w:t>
      </w:r>
    </w:p>
    <w:p w14:paraId="5E250354" w14:textId="62BF3C86" w:rsidR="006760C5" w:rsidRPr="00B00F0C" w:rsidRDefault="006760C5" w:rsidP="00B00F0C">
      <w:pPr>
        <w:spacing w:line="276" w:lineRule="auto"/>
        <w:jc w:val="both"/>
        <w:rPr>
          <w:rFonts w:ascii="Times New Roman" w:hAnsi="Times New Roman" w:cs="Times New Roman"/>
          <w:sz w:val="24"/>
          <w:szCs w:val="24"/>
        </w:rPr>
      </w:pPr>
      <w:r w:rsidRPr="00B00F0C">
        <w:rPr>
          <w:rFonts w:ascii="Times New Roman" w:hAnsi="Times New Roman" w:cs="Times New Roman"/>
          <w:noProof/>
          <w:sz w:val="24"/>
          <w:szCs w:val="24"/>
          <w:lang w:val="en-US"/>
        </w:rPr>
        <w:lastRenderedPageBreak/>
        <w:drawing>
          <wp:inline distT="0" distB="0" distL="0" distR="0" wp14:anchorId="5D81C53B" wp14:editId="2FF4ADC2">
            <wp:extent cx="5731510" cy="3322955"/>
            <wp:effectExtent l="0" t="0" r="2540" b="10795"/>
            <wp:docPr id="328341768" name="Chart 1">
              <a:extLst xmlns:a="http://schemas.openxmlformats.org/drawingml/2006/main">
                <a:ext uri="{FF2B5EF4-FFF2-40B4-BE49-F238E27FC236}">
                  <a16:creationId xmlns:a16="http://schemas.microsoft.com/office/drawing/2014/main" id="{E85C9B5A-EEDC-C1B6-E1C2-CBB3A471EC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28BC245" w14:textId="3280EDE3" w:rsidR="006760C5" w:rsidRPr="00B00F0C" w:rsidRDefault="006760C5" w:rsidP="00B00F0C">
      <w:pPr>
        <w:tabs>
          <w:tab w:val="right" w:pos="8640"/>
        </w:tabs>
        <w:spacing w:before="100" w:beforeAutospacing="1" w:after="100" w:afterAutospacing="1" w:line="276" w:lineRule="auto"/>
        <w:jc w:val="both"/>
        <w:rPr>
          <w:rFonts w:ascii="Times New Roman" w:hAnsi="Times New Roman" w:cs="Times New Roman"/>
          <w:bCs/>
          <w:sz w:val="24"/>
          <w:szCs w:val="24"/>
        </w:rPr>
      </w:pPr>
      <w:r w:rsidRPr="00B00F0C">
        <w:rPr>
          <w:rFonts w:ascii="Times New Roman" w:hAnsi="Times New Roman" w:cs="Times New Roman"/>
          <w:b/>
          <w:sz w:val="24"/>
          <w:szCs w:val="24"/>
        </w:rPr>
        <w:t>Chart No.1:</w:t>
      </w:r>
      <w:r w:rsidRPr="00B00F0C">
        <w:rPr>
          <w:rFonts w:ascii="Times New Roman" w:hAnsi="Times New Roman" w:cs="Times New Roman"/>
          <w:bCs/>
          <w:sz w:val="24"/>
          <w:szCs w:val="24"/>
        </w:rPr>
        <w:t xml:space="preserve"> Fish production of Belagavi district since last 15 years (Source: Dept. Of Fisheries, Belagavi)</w:t>
      </w:r>
    </w:p>
    <w:p w14:paraId="52659595" w14:textId="0E5F9798" w:rsidR="00754991" w:rsidRPr="00B00F0C" w:rsidRDefault="00FC43D8" w:rsidP="00B00F0C">
      <w:pPr>
        <w:pStyle w:val="ListParagraph"/>
        <w:spacing w:line="276" w:lineRule="auto"/>
        <w:ind w:left="0"/>
        <w:jc w:val="both"/>
        <w:rPr>
          <w:rFonts w:ascii="Times New Roman" w:hAnsi="Times New Roman" w:cs="Times New Roman"/>
          <w:i/>
          <w:iCs/>
          <w:sz w:val="24"/>
          <w:szCs w:val="24"/>
        </w:rPr>
      </w:pPr>
      <w:r w:rsidRPr="00B00F0C">
        <w:rPr>
          <w:rFonts w:ascii="Times New Roman" w:hAnsi="Times New Roman" w:cs="Times New Roman"/>
          <w:bCs/>
          <w:sz w:val="24"/>
          <w:szCs w:val="24"/>
        </w:rPr>
        <w:t xml:space="preserve">In spite having </w:t>
      </w:r>
      <w:r w:rsidR="006037A0" w:rsidRPr="00B00F0C">
        <w:rPr>
          <w:rFonts w:ascii="Times New Roman" w:hAnsi="Times New Roman" w:cs="Times New Roman"/>
          <w:bCs/>
          <w:sz w:val="24"/>
          <w:szCs w:val="24"/>
        </w:rPr>
        <w:t xml:space="preserve">huge </w:t>
      </w:r>
      <w:r w:rsidR="00002694" w:rsidRPr="00B00F0C">
        <w:rPr>
          <w:rFonts w:ascii="Times New Roman" w:hAnsi="Times New Roman" w:cs="Times New Roman"/>
          <w:bCs/>
          <w:sz w:val="24"/>
          <w:szCs w:val="24"/>
        </w:rPr>
        <w:t>water resources of the district, Belagavi stands 15</w:t>
      </w:r>
      <w:r w:rsidR="00002694" w:rsidRPr="00B00F0C">
        <w:rPr>
          <w:rFonts w:ascii="Times New Roman" w:hAnsi="Times New Roman" w:cs="Times New Roman"/>
          <w:bCs/>
          <w:sz w:val="24"/>
          <w:szCs w:val="24"/>
          <w:vertAlign w:val="superscript"/>
        </w:rPr>
        <w:t>th</w:t>
      </w:r>
      <w:r w:rsidR="00002694" w:rsidRPr="00B00F0C">
        <w:rPr>
          <w:rFonts w:ascii="Times New Roman" w:hAnsi="Times New Roman" w:cs="Times New Roman"/>
          <w:bCs/>
          <w:sz w:val="24"/>
          <w:szCs w:val="24"/>
        </w:rPr>
        <w:t xml:space="preserve"> rank among the districts of Karnataka</w:t>
      </w:r>
      <w:r w:rsidR="006037A0" w:rsidRPr="00B00F0C">
        <w:rPr>
          <w:rFonts w:ascii="Times New Roman" w:hAnsi="Times New Roman" w:cs="Times New Roman"/>
          <w:bCs/>
          <w:sz w:val="24"/>
          <w:szCs w:val="24"/>
        </w:rPr>
        <w:t xml:space="preserve"> </w:t>
      </w:r>
      <w:r w:rsidRPr="00B00F0C">
        <w:rPr>
          <w:rFonts w:ascii="Times New Roman" w:hAnsi="Times New Roman" w:cs="Times New Roman"/>
          <w:bCs/>
          <w:sz w:val="24"/>
          <w:szCs w:val="24"/>
        </w:rPr>
        <w:t>(</w:t>
      </w:r>
      <w:r w:rsidRPr="00B00F0C">
        <w:rPr>
          <w:rFonts w:ascii="Times New Roman" w:hAnsi="Times New Roman" w:cs="Times New Roman"/>
          <w:i/>
          <w:iCs/>
          <w:sz w:val="24"/>
          <w:szCs w:val="24"/>
        </w:rPr>
        <w:t>Source: Handbook of Fisheries Statistics, Karnataka</w:t>
      </w:r>
      <w:r w:rsidRPr="00B00F0C">
        <w:rPr>
          <w:rFonts w:ascii="Times New Roman" w:hAnsi="Times New Roman" w:cs="Times New Roman"/>
          <w:bCs/>
          <w:sz w:val="24"/>
          <w:szCs w:val="24"/>
        </w:rPr>
        <w:t>)</w:t>
      </w:r>
      <w:r w:rsidR="00002694" w:rsidRPr="00B00F0C">
        <w:rPr>
          <w:rFonts w:ascii="Times New Roman" w:hAnsi="Times New Roman" w:cs="Times New Roman"/>
          <w:bCs/>
          <w:sz w:val="24"/>
          <w:szCs w:val="24"/>
        </w:rPr>
        <w:t xml:space="preserve">. </w:t>
      </w:r>
      <w:r w:rsidR="00915D95" w:rsidRPr="00B00F0C">
        <w:rPr>
          <w:rFonts w:ascii="Times New Roman" w:hAnsi="Times New Roman" w:cs="Times New Roman"/>
          <w:bCs/>
          <w:sz w:val="24"/>
          <w:szCs w:val="24"/>
        </w:rPr>
        <w:t>The district has the potential to produce 15,000MT</w:t>
      </w:r>
      <w:r w:rsidR="001829FD" w:rsidRPr="00B00F0C">
        <w:rPr>
          <w:rFonts w:ascii="Times New Roman" w:hAnsi="Times New Roman" w:cs="Times New Roman"/>
          <w:bCs/>
          <w:sz w:val="24"/>
          <w:szCs w:val="24"/>
        </w:rPr>
        <w:t>.</w:t>
      </w:r>
      <w:r w:rsidR="00070EA8" w:rsidRPr="00B00F0C">
        <w:rPr>
          <w:rFonts w:ascii="Times New Roman" w:hAnsi="Times New Roman" w:cs="Times New Roman"/>
          <w:bCs/>
          <w:sz w:val="24"/>
          <w:szCs w:val="24"/>
        </w:rPr>
        <w:t xml:space="preserve"> Nevertheless, t</w:t>
      </w:r>
      <w:r w:rsidR="00754991" w:rsidRPr="00B00F0C">
        <w:rPr>
          <w:rFonts w:ascii="Times New Roman" w:hAnsi="Times New Roman" w:cs="Times New Roman"/>
          <w:bCs/>
          <w:sz w:val="24"/>
          <w:szCs w:val="24"/>
        </w:rPr>
        <w:t>he overall fish production since last one and half decades oscillates between 4000MT to 6500MT. Despite government efforts to increase the production through schemes and provisions</w:t>
      </w:r>
      <w:r w:rsidRPr="00B00F0C">
        <w:rPr>
          <w:rFonts w:ascii="Times New Roman" w:hAnsi="Times New Roman" w:cs="Times New Roman"/>
          <w:bCs/>
          <w:sz w:val="24"/>
          <w:szCs w:val="24"/>
        </w:rPr>
        <w:t>, condition</w:t>
      </w:r>
      <w:r w:rsidR="00754991" w:rsidRPr="00B00F0C">
        <w:rPr>
          <w:rFonts w:ascii="Times New Roman" w:hAnsi="Times New Roman" w:cs="Times New Roman"/>
          <w:bCs/>
          <w:sz w:val="24"/>
          <w:szCs w:val="24"/>
        </w:rPr>
        <w:t xml:space="preserve"> has not improved. Blue revolution and Pradhan Mantri Matsya Sampada Schemes have provided different incentives</w:t>
      </w:r>
      <w:r w:rsidRPr="00B00F0C">
        <w:rPr>
          <w:rFonts w:ascii="Times New Roman" w:hAnsi="Times New Roman" w:cs="Times New Roman"/>
          <w:bCs/>
          <w:sz w:val="24"/>
          <w:szCs w:val="24"/>
        </w:rPr>
        <w:t xml:space="preserve"> to</w:t>
      </w:r>
      <w:r w:rsidR="00754991" w:rsidRPr="00B00F0C">
        <w:rPr>
          <w:rFonts w:ascii="Times New Roman" w:hAnsi="Times New Roman" w:cs="Times New Roman"/>
          <w:bCs/>
          <w:sz w:val="24"/>
          <w:szCs w:val="24"/>
        </w:rPr>
        <w:t xml:space="preserve"> fishermen and fish farmer communities since last one decade. Fishing gears to license holders, </w:t>
      </w:r>
      <w:proofErr w:type="spellStart"/>
      <w:r w:rsidR="00754991" w:rsidRPr="00B00F0C">
        <w:rPr>
          <w:rFonts w:ascii="Times New Roman" w:hAnsi="Times New Roman" w:cs="Times New Roman"/>
          <w:bCs/>
          <w:sz w:val="24"/>
          <w:szCs w:val="24"/>
        </w:rPr>
        <w:t>Matsyshraya</w:t>
      </w:r>
      <w:proofErr w:type="spellEnd"/>
      <w:r w:rsidR="00754991" w:rsidRPr="00B00F0C">
        <w:rPr>
          <w:rFonts w:ascii="Times New Roman" w:hAnsi="Times New Roman" w:cs="Times New Roman"/>
          <w:bCs/>
          <w:sz w:val="24"/>
          <w:szCs w:val="24"/>
        </w:rPr>
        <w:t xml:space="preserve">- provision for building homes for fishing communities, fish fingerling stockings in reservoirs, subsidies to establish fish seed rearing ponds, grow out ponds, fish seeds, fish feeds and </w:t>
      </w:r>
      <w:proofErr w:type="spellStart"/>
      <w:r w:rsidR="00754991" w:rsidRPr="00B00F0C">
        <w:rPr>
          <w:rFonts w:ascii="Times New Roman" w:hAnsi="Times New Roman" w:cs="Times New Roman"/>
          <w:bCs/>
          <w:sz w:val="24"/>
          <w:szCs w:val="24"/>
        </w:rPr>
        <w:t>bioflocs</w:t>
      </w:r>
      <w:proofErr w:type="spellEnd"/>
      <w:r w:rsidR="00754991" w:rsidRPr="00B00F0C">
        <w:rPr>
          <w:rFonts w:ascii="Times New Roman" w:hAnsi="Times New Roman" w:cs="Times New Roman"/>
          <w:bCs/>
          <w:sz w:val="24"/>
          <w:szCs w:val="24"/>
        </w:rPr>
        <w:t xml:space="preserve"> are the major provisions from government. However, stagnation in production indicates that resistance among the stakeholder to take up the profession into next level. </w:t>
      </w:r>
    </w:p>
    <w:p w14:paraId="78B7639E" w14:textId="75CDFABE" w:rsidR="00754991" w:rsidRPr="00B00F0C" w:rsidRDefault="00754991" w:rsidP="005A2DDC">
      <w:pPr>
        <w:tabs>
          <w:tab w:val="right" w:pos="8640"/>
        </w:tabs>
        <w:spacing w:after="0" w:line="276" w:lineRule="auto"/>
        <w:jc w:val="both"/>
        <w:rPr>
          <w:rFonts w:ascii="Times New Roman" w:hAnsi="Times New Roman" w:cs="Times New Roman"/>
          <w:b/>
          <w:sz w:val="24"/>
          <w:szCs w:val="24"/>
        </w:rPr>
      </w:pPr>
      <w:r w:rsidRPr="00B00F0C">
        <w:rPr>
          <w:rFonts w:ascii="Times New Roman" w:hAnsi="Times New Roman" w:cs="Times New Roman"/>
          <w:b/>
          <w:sz w:val="24"/>
          <w:szCs w:val="24"/>
        </w:rPr>
        <w:t xml:space="preserve">Why Belagavi district is </w:t>
      </w:r>
      <w:r w:rsidR="00002694" w:rsidRPr="00B00F0C">
        <w:rPr>
          <w:rFonts w:ascii="Times New Roman" w:hAnsi="Times New Roman" w:cs="Times New Roman"/>
          <w:b/>
          <w:sz w:val="24"/>
          <w:szCs w:val="24"/>
        </w:rPr>
        <w:t xml:space="preserve">still </w:t>
      </w:r>
      <w:r w:rsidR="00D61438" w:rsidRPr="00B00F0C">
        <w:rPr>
          <w:rFonts w:ascii="Times New Roman" w:hAnsi="Times New Roman" w:cs="Times New Roman"/>
          <w:b/>
          <w:sz w:val="24"/>
          <w:szCs w:val="24"/>
        </w:rPr>
        <w:t>lagging</w:t>
      </w:r>
      <w:r w:rsidR="00002694" w:rsidRPr="00B00F0C">
        <w:rPr>
          <w:rFonts w:ascii="Times New Roman" w:hAnsi="Times New Roman" w:cs="Times New Roman"/>
          <w:b/>
          <w:sz w:val="24"/>
          <w:szCs w:val="24"/>
        </w:rPr>
        <w:t xml:space="preserve"> in fish production? </w:t>
      </w:r>
    </w:p>
    <w:p w14:paraId="17D4A451" w14:textId="5C73EC16" w:rsidR="007820A0" w:rsidRPr="00B00F0C" w:rsidRDefault="007820A0" w:rsidP="005A2DDC">
      <w:pPr>
        <w:pStyle w:val="ListParagraph"/>
        <w:numPr>
          <w:ilvl w:val="0"/>
          <w:numId w:val="2"/>
        </w:numPr>
        <w:tabs>
          <w:tab w:val="right" w:pos="8640"/>
        </w:tabs>
        <w:spacing w:after="0" w:line="276" w:lineRule="auto"/>
        <w:jc w:val="both"/>
        <w:rPr>
          <w:rFonts w:ascii="Times New Roman" w:hAnsi="Times New Roman" w:cs="Times New Roman"/>
          <w:bCs/>
          <w:sz w:val="24"/>
          <w:szCs w:val="24"/>
        </w:rPr>
      </w:pPr>
      <w:r w:rsidRPr="00B00F0C">
        <w:rPr>
          <w:rFonts w:ascii="Times New Roman" w:hAnsi="Times New Roman" w:cs="Times New Roman"/>
          <w:b/>
          <w:sz w:val="24"/>
          <w:szCs w:val="24"/>
        </w:rPr>
        <w:t xml:space="preserve">Under- utilization of resources: </w:t>
      </w:r>
      <w:r w:rsidRPr="00B00F0C">
        <w:rPr>
          <w:rFonts w:ascii="Times New Roman" w:hAnsi="Times New Roman" w:cs="Times New Roman"/>
          <w:bCs/>
          <w:sz w:val="24"/>
          <w:szCs w:val="24"/>
        </w:rPr>
        <w:t xml:space="preserve">Under-utilization of water resources such as farm ponds, alkaline and saline waterbodies for fish farming leading to wastage of existing resources. Hence, expansion of fish </w:t>
      </w:r>
      <w:proofErr w:type="gramStart"/>
      <w:r w:rsidRPr="00B00F0C">
        <w:rPr>
          <w:rFonts w:ascii="Times New Roman" w:hAnsi="Times New Roman" w:cs="Times New Roman"/>
          <w:bCs/>
          <w:sz w:val="24"/>
          <w:szCs w:val="24"/>
        </w:rPr>
        <w:t xml:space="preserve">farming  </w:t>
      </w:r>
      <w:r w:rsidR="00FC43D8" w:rsidRPr="00B00F0C">
        <w:rPr>
          <w:rFonts w:ascii="Times New Roman" w:hAnsi="Times New Roman" w:cs="Times New Roman"/>
          <w:bCs/>
          <w:sz w:val="24"/>
          <w:szCs w:val="24"/>
        </w:rPr>
        <w:t>is</w:t>
      </w:r>
      <w:proofErr w:type="gramEnd"/>
      <w:r w:rsidR="00FC43D8" w:rsidRPr="00B00F0C">
        <w:rPr>
          <w:rFonts w:ascii="Times New Roman" w:hAnsi="Times New Roman" w:cs="Times New Roman"/>
          <w:bCs/>
          <w:sz w:val="24"/>
          <w:szCs w:val="24"/>
        </w:rPr>
        <w:t xml:space="preserve"> not taking place in the district.</w:t>
      </w:r>
    </w:p>
    <w:p w14:paraId="2CF750DF" w14:textId="08FD05AC" w:rsidR="00D22701" w:rsidRPr="00B00F0C" w:rsidRDefault="007820A0" w:rsidP="00B00F0C">
      <w:pPr>
        <w:pStyle w:val="ListParagraph"/>
        <w:numPr>
          <w:ilvl w:val="0"/>
          <w:numId w:val="2"/>
        </w:numPr>
        <w:tabs>
          <w:tab w:val="right" w:pos="8640"/>
        </w:tabs>
        <w:spacing w:before="100" w:beforeAutospacing="1" w:after="100" w:afterAutospacing="1" w:line="276" w:lineRule="auto"/>
        <w:jc w:val="both"/>
        <w:rPr>
          <w:rFonts w:ascii="Times New Roman" w:hAnsi="Times New Roman" w:cs="Times New Roman"/>
          <w:bCs/>
          <w:sz w:val="24"/>
          <w:szCs w:val="24"/>
        </w:rPr>
      </w:pPr>
      <w:r w:rsidRPr="00B00F0C">
        <w:rPr>
          <w:rFonts w:ascii="Times New Roman" w:hAnsi="Times New Roman" w:cs="Times New Roman"/>
          <w:b/>
          <w:sz w:val="24"/>
          <w:szCs w:val="24"/>
        </w:rPr>
        <w:t xml:space="preserve">Compromised sustainability: </w:t>
      </w:r>
      <w:r w:rsidRPr="00B00F0C">
        <w:rPr>
          <w:rFonts w:ascii="Times New Roman" w:hAnsi="Times New Roman" w:cs="Times New Roman"/>
          <w:bCs/>
          <w:sz w:val="24"/>
          <w:szCs w:val="24"/>
        </w:rPr>
        <w:t>Exploitation of natural fish stock is</w:t>
      </w:r>
      <w:r w:rsidR="00FC43D8" w:rsidRPr="00B00F0C">
        <w:rPr>
          <w:rFonts w:ascii="Times New Roman" w:hAnsi="Times New Roman" w:cs="Times New Roman"/>
          <w:bCs/>
          <w:sz w:val="24"/>
          <w:szCs w:val="24"/>
        </w:rPr>
        <w:t xml:space="preserve"> a</w:t>
      </w:r>
      <w:r w:rsidRPr="00B00F0C">
        <w:rPr>
          <w:rFonts w:ascii="Times New Roman" w:hAnsi="Times New Roman" w:cs="Times New Roman"/>
          <w:bCs/>
          <w:sz w:val="24"/>
          <w:szCs w:val="24"/>
        </w:rPr>
        <w:t xml:space="preserve"> predominant activi</w:t>
      </w:r>
      <w:r w:rsidR="00FC43D8" w:rsidRPr="00B00F0C">
        <w:rPr>
          <w:rFonts w:ascii="Times New Roman" w:hAnsi="Times New Roman" w:cs="Times New Roman"/>
          <w:bCs/>
          <w:sz w:val="24"/>
          <w:szCs w:val="24"/>
        </w:rPr>
        <w:t>ty</w:t>
      </w:r>
      <w:r w:rsidRPr="00B00F0C">
        <w:rPr>
          <w:rFonts w:ascii="Times New Roman" w:hAnsi="Times New Roman" w:cs="Times New Roman"/>
          <w:bCs/>
          <w:sz w:val="24"/>
          <w:szCs w:val="24"/>
        </w:rPr>
        <w:t xml:space="preserve"> which poses threat to the sustainability. People having no license to fishing are in huge number who practices illegal fishing like use of small mesh sized fishing gears, use of chemicals and some places use of electrical power to catch the fishes are leading to deterioration of fish stock.</w:t>
      </w:r>
    </w:p>
    <w:p w14:paraId="02EF3059" w14:textId="4A8EC3B1" w:rsidR="00D22701" w:rsidRPr="00B00F0C" w:rsidRDefault="00D22701" w:rsidP="00B00F0C">
      <w:pPr>
        <w:pStyle w:val="ListParagraph"/>
        <w:numPr>
          <w:ilvl w:val="0"/>
          <w:numId w:val="2"/>
        </w:numPr>
        <w:tabs>
          <w:tab w:val="right" w:pos="8640"/>
        </w:tabs>
        <w:spacing w:before="100" w:beforeAutospacing="1" w:after="100" w:afterAutospacing="1" w:line="276" w:lineRule="auto"/>
        <w:jc w:val="both"/>
        <w:rPr>
          <w:rFonts w:ascii="Times New Roman" w:hAnsi="Times New Roman" w:cs="Times New Roman"/>
          <w:bCs/>
          <w:sz w:val="24"/>
          <w:szCs w:val="24"/>
        </w:rPr>
      </w:pPr>
      <w:r w:rsidRPr="00B00F0C">
        <w:rPr>
          <w:rFonts w:ascii="Times New Roman" w:hAnsi="Times New Roman" w:cs="Times New Roman"/>
          <w:b/>
          <w:sz w:val="24"/>
          <w:szCs w:val="24"/>
        </w:rPr>
        <w:t>No private investment</w:t>
      </w:r>
      <w:r w:rsidR="007820A0" w:rsidRPr="00B00F0C">
        <w:rPr>
          <w:rFonts w:ascii="Times New Roman" w:hAnsi="Times New Roman" w:cs="Times New Roman"/>
          <w:b/>
          <w:sz w:val="24"/>
          <w:szCs w:val="24"/>
        </w:rPr>
        <w:t xml:space="preserve"> in aquaculture sector: </w:t>
      </w:r>
      <w:r w:rsidR="00FC43D8" w:rsidRPr="00B00F0C">
        <w:rPr>
          <w:rFonts w:ascii="Times New Roman" w:hAnsi="Times New Roman" w:cs="Times New Roman"/>
          <w:bCs/>
          <w:sz w:val="24"/>
          <w:szCs w:val="24"/>
        </w:rPr>
        <w:t>Raichur, Bellary</w:t>
      </w:r>
      <w:r w:rsidR="007820A0" w:rsidRPr="00B00F0C">
        <w:rPr>
          <w:rFonts w:ascii="Times New Roman" w:hAnsi="Times New Roman" w:cs="Times New Roman"/>
          <w:bCs/>
          <w:sz w:val="24"/>
          <w:szCs w:val="24"/>
        </w:rPr>
        <w:t xml:space="preserve"> and </w:t>
      </w:r>
      <w:proofErr w:type="spellStart"/>
      <w:r w:rsidR="007820A0" w:rsidRPr="00B00F0C">
        <w:rPr>
          <w:rFonts w:ascii="Times New Roman" w:hAnsi="Times New Roman" w:cs="Times New Roman"/>
          <w:bCs/>
          <w:sz w:val="24"/>
          <w:szCs w:val="24"/>
        </w:rPr>
        <w:t>Yadgir</w:t>
      </w:r>
      <w:proofErr w:type="spellEnd"/>
      <w:r w:rsidR="007820A0" w:rsidRPr="00B00F0C">
        <w:rPr>
          <w:rFonts w:ascii="Times New Roman" w:hAnsi="Times New Roman" w:cs="Times New Roman"/>
          <w:bCs/>
          <w:sz w:val="24"/>
          <w:szCs w:val="24"/>
        </w:rPr>
        <w:t xml:space="preserve"> districts have witnessed surge in</w:t>
      </w:r>
      <w:r w:rsidR="00FC43D8" w:rsidRPr="00B00F0C">
        <w:rPr>
          <w:rFonts w:ascii="Times New Roman" w:hAnsi="Times New Roman" w:cs="Times New Roman"/>
          <w:bCs/>
          <w:sz w:val="24"/>
          <w:szCs w:val="24"/>
        </w:rPr>
        <w:t xml:space="preserve"> aquaculture production due to </w:t>
      </w:r>
      <w:r w:rsidR="007820A0" w:rsidRPr="00B00F0C">
        <w:rPr>
          <w:rFonts w:ascii="Times New Roman" w:hAnsi="Times New Roman" w:cs="Times New Roman"/>
          <w:bCs/>
          <w:sz w:val="24"/>
          <w:szCs w:val="24"/>
        </w:rPr>
        <w:t xml:space="preserve">private investment. However, </w:t>
      </w:r>
      <w:r w:rsidR="007820A0" w:rsidRPr="00B00F0C">
        <w:rPr>
          <w:rFonts w:ascii="Times New Roman" w:hAnsi="Times New Roman" w:cs="Times New Roman"/>
          <w:bCs/>
          <w:sz w:val="24"/>
          <w:szCs w:val="24"/>
        </w:rPr>
        <w:lastRenderedPageBreak/>
        <w:t xml:space="preserve">same is not true in </w:t>
      </w:r>
      <w:r w:rsidR="00FC43D8" w:rsidRPr="00B00F0C">
        <w:rPr>
          <w:rFonts w:ascii="Times New Roman" w:hAnsi="Times New Roman" w:cs="Times New Roman"/>
          <w:bCs/>
          <w:sz w:val="24"/>
          <w:szCs w:val="24"/>
        </w:rPr>
        <w:t xml:space="preserve">aquaculture sector of </w:t>
      </w:r>
      <w:r w:rsidR="007820A0" w:rsidRPr="00B00F0C">
        <w:rPr>
          <w:rFonts w:ascii="Times New Roman" w:hAnsi="Times New Roman" w:cs="Times New Roman"/>
          <w:bCs/>
          <w:sz w:val="24"/>
          <w:szCs w:val="24"/>
        </w:rPr>
        <w:t xml:space="preserve">Belagavi region. As a result, </w:t>
      </w:r>
      <w:r w:rsidR="001F1A53" w:rsidRPr="00B00F0C">
        <w:rPr>
          <w:rFonts w:ascii="Times New Roman" w:hAnsi="Times New Roman" w:cs="Times New Roman"/>
          <w:bCs/>
          <w:sz w:val="24"/>
          <w:szCs w:val="24"/>
        </w:rPr>
        <w:t xml:space="preserve">professionalism and expansion of </w:t>
      </w:r>
      <w:r w:rsidR="007820A0" w:rsidRPr="00B00F0C">
        <w:rPr>
          <w:rFonts w:ascii="Times New Roman" w:hAnsi="Times New Roman" w:cs="Times New Roman"/>
          <w:bCs/>
          <w:sz w:val="24"/>
          <w:szCs w:val="24"/>
        </w:rPr>
        <w:t xml:space="preserve">aquaculture is not </w:t>
      </w:r>
      <w:r w:rsidR="001F1A53" w:rsidRPr="00B00F0C">
        <w:rPr>
          <w:rFonts w:ascii="Times New Roman" w:hAnsi="Times New Roman" w:cs="Times New Roman"/>
          <w:bCs/>
          <w:sz w:val="24"/>
          <w:szCs w:val="24"/>
        </w:rPr>
        <w:t xml:space="preserve">evident </w:t>
      </w:r>
      <w:r w:rsidR="007820A0" w:rsidRPr="00B00F0C">
        <w:rPr>
          <w:rFonts w:ascii="Times New Roman" w:hAnsi="Times New Roman" w:cs="Times New Roman"/>
          <w:bCs/>
          <w:sz w:val="24"/>
          <w:szCs w:val="24"/>
        </w:rPr>
        <w:t>in Belagavi</w:t>
      </w:r>
      <w:r w:rsidR="001F1A53" w:rsidRPr="00B00F0C">
        <w:rPr>
          <w:rFonts w:ascii="Times New Roman" w:hAnsi="Times New Roman" w:cs="Times New Roman"/>
          <w:bCs/>
          <w:sz w:val="24"/>
          <w:szCs w:val="24"/>
        </w:rPr>
        <w:t>.</w:t>
      </w:r>
    </w:p>
    <w:p w14:paraId="0983E7E1" w14:textId="0CEFEE2C" w:rsidR="001F1A53" w:rsidRDefault="002E65E4" w:rsidP="00B00F0C">
      <w:pPr>
        <w:pStyle w:val="ListParagraph"/>
        <w:numPr>
          <w:ilvl w:val="0"/>
          <w:numId w:val="2"/>
        </w:numPr>
        <w:tabs>
          <w:tab w:val="right" w:pos="8640"/>
        </w:tabs>
        <w:spacing w:before="100" w:beforeAutospacing="1" w:after="100" w:afterAutospacing="1" w:line="276" w:lineRule="auto"/>
        <w:jc w:val="both"/>
        <w:rPr>
          <w:rFonts w:ascii="Times New Roman" w:hAnsi="Times New Roman" w:cs="Times New Roman"/>
          <w:bCs/>
          <w:sz w:val="24"/>
          <w:szCs w:val="24"/>
        </w:rPr>
      </w:pPr>
      <w:r w:rsidRPr="00B00F0C">
        <w:rPr>
          <w:rFonts w:ascii="Times New Roman" w:hAnsi="Times New Roman" w:cs="Times New Roman"/>
          <w:b/>
          <w:sz w:val="24"/>
          <w:szCs w:val="24"/>
        </w:rPr>
        <w:t xml:space="preserve">Less </w:t>
      </w:r>
      <w:r w:rsidR="001F1A53" w:rsidRPr="00B00F0C">
        <w:rPr>
          <w:rFonts w:ascii="Times New Roman" w:hAnsi="Times New Roman" w:cs="Times New Roman"/>
          <w:b/>
          <w:sz w:val="24"/>
          <w:szCs w:val="24"/>
        </w:rPr>
        <w:t>interest in youth about aquaculture</w:t>
      </w:r>
      <w:r w:rsidR="001F1A53" w:rsidRPr="00B00F0C">
        <w:rPr>
          <w:rFonts w:ascii="Times New Roman" w:hAnsi="Times New Roman" w:cs="Times New Roman"/>
          <w:bCs/>
          <w:sz w:val="24"/>
          <w:szCs w:val="24"/>
        </w:rPr>
        <w:t xml:space="preserve">: Youth </w:t>
      </w:r>
      <w:proofErr w:type="gramStart"/>
      <w:r w:rsidR="001F1A53" w:rsidRPr="00B00F0C">
        <w:rPr>
          <w:rFonts w:ascii="Times New Roman" w:hAnsi="Times New Roman" w:cs="Times New Roman"/>
          <w:bCs/>
          <w:sz w:val="24"/>
          <w:szCs w:val="24"/>
        </w:rPr>
        <w:t>belongs</w:t>
      </w:r>
      <w:proofErr w:type="gramEnd"/>
      <w:r w:rsidR="001F1A53" w:rsidRPr="00B00F0C">
        <w:rPr>
          <w:rFonts w:ascii="Times New Roman" w:hAnsi="Times New Roman" w:cs="Times New Roman"/>
          <w:bCs/>
          <w:sz w:val="24"/>
          <w:szCs w:val="24"/>
        </w:rPr>
        <w:t xml:space="preserve"> to fishing communities are not showing interest in fisheries and aquaculture profession. They are not </w:t>
      </w:r>
      <w:proofErr w:type="gramStart"/>
      <w:r w:rsidR="00FC43D8" w:rsidRPr="00B00F0C">
        <w:rPr>
          <w:rFonts w:ascii="Times New Roman" w:hAnsi="Times New Roman" w:cs="Times New Roman"/>
          <w:bCs/>
          <w:sz w:val="24"/>
          <w:szCs w:val="24"/>
        </w:rPr>
        <w:t xml:space="preserve">understanding </w:t>
      </w:r>
      <w:r w:rsidR="001F1A53" w:rsidRPr="00B00F0C">
        <w:rPr>
          <w:rFonts w:ascii="Times New Roman" w:hAnsi="Times New Roman" w:cs="Times New Roman"/>
          <w:bCs/>
          <w:sz w:val="24"/>
          <w:szCs w:val="24"/>
        </w:rPr>
        <w:t xml:space="preserve"> the</w:t>
      </w:r>
      <w:proofErr w:type="gramEnd"/>
      <w:r w:rsidR="001F1A53" w:rsidRPr="00B00F0C">
        <w:rPr>
          <w:rFonts w:ascii="Times New Roman" w:hAnsi="Times New Roman" w:cs="Times New Roman"/>
          <w:bCs/>
          <w:sz w:val="24"/>
          <w:szCs w:val="24"/>
        </w:rPr>
        <w:t xml:space="preserve"> potential of the sector and hence, adaption of fish farming techniques and technologies are poor in the district. </w:t>
      </w:r>
    </w:p>
    <w:p w14:paraId="3A33AD18" w14:textId="3B79C4CF" w:rsidR="00B00F0C" w:rsidRPr="00B00F0C" w:rsidRDefault="00B00F0C" w:rsidP="00B00F0C">
      <w:pPr>
        <w:pStyle w:val="ListParagraph"/>
        <w:numPr>
          <w:ilvl w:val="0"/>
          <w:numId w:val="2"/>
        </w:numPr>
        <w:tabs>
          <w:tab w:val="right" w:pos="8640"/>
        </w:tabs>
        <w:spacing w:before="100" w:beforeAutospacing="1" w:after="100" w:afterAutospacing="1" w:line="276" w:lineRule="auto"/>
        <w:jc w:val="both"/>
        <w:rPr>
          <w:rFonts w:ascii="Times New Roman" w:hAnsi="Times New Roman" w:cs="Times New Roman"/>
          <w:bCs/>
          <w:sz w:val="24"/>
          <w:szCs w:val="24"/>
        </w:rPr>
      </w:pPr>
      <w:r>
        <w:rPr>
          <w:rFonts w:ascii="Times New Roman" w:hAnsi="Times New Roman" w:cs="Times New Roman"/>
          <w:b/>
          <w:sz w:val="24"/>
          <w:szCs w:val="24"/>
        </w:rPr>
        <w:t xml:space="preserve">Limited skilled manpower in </w:t>
      </w:r>
      <w:r w:rsidR="00D41489">
        <w:rPr>
          <w:rFonts w:ascii="Times New Roman" w:hAnsi="Times New Roman" w:cs="Times New Roman"/>
          <w:b/>
          <w:sz w:val="24"/>
          <w:szCs w:val="24"/>
        </w:rPr>
        <w:t>government</w:t>
      </w:r>
      <w:r>
        <w:rPr>
          <w:rFonts w:ascii="Times New Roman" w:hAnsi="Times New Roman" w:cs="Times New Roman"/>
          <w:b/>
          <w:sz w:val="24"/>
          <w:szCs w:val="24"/>
        </w:rPr>
        <w:t xml:space="preserve"> set up</w:t>
      </w:r>
      <w:r w:rsidRPr="00B00F0C">
        <w:rPr>
          <w:rFonts w:ascii="Times New Roman" w:hAnsi="Times New Roman" w:cs="Times New Roman"/>
          <w:bCs/>
          <w:sz w:val="24"/>
          <w:szCs w:val="24"/>
        </w:rPr>
        <w:t>:</w:t>
      </w:r>
      <w:r>
        <w:rPr>
          <w:rFonts w:ascii="Times New Roman" w:hAnsi="Times New Roman" w:cs="Times New Roman"/>
          <w:bCs/>
          <w:sz w:val="24"/>
          <w:szCs w:val="24"/>
        </w:rPr>
        <w:t xml:space="preserve"> </w:t>
      </w:r>
      <w:r w:rsidR="00D41489">
        <w:rPr>
          <w:rFonts w:ascii="Times New Roman" w:hAnsi="Times New Roman" w:cs="Times New Roman"/>
          <w:bCs/>
          <w:sz w:val="24"/>
          <w:szCs w:val="24"/>
        </w:rPr>
        <w:t xml:space="preserve">Although, the district has 16 taluks, the Dept. of Fisheries have been facing continuous shortage of manpower to </w:t>
      </w:r>
      <w:proofErr w:type="spellStart"/>
      <w:r w:rsidR="00D41489">
        <w:rPr>
          <w:rFonts w:ascii="Times New Roman" w:hAnsi="Times New Roman" w:cs="Times New Roman"/>
          <w:bCs/>
          <w:sz w:val="24"/>
          <w:szCs w:val="24"/>
        </w:rPr>
        <w:t>carryout</w:t>
      </w:r>
      <w:proofErr w:type="spellEnd"/>
      <w:r w:rsidR="00D41489">
        <w:rPr>
          <w:rFonts w:ascii="Times New Roman" w:hAnsi="Times New Roman" w:cs="Times New Roman"/>
          <w:bCs/>
          <w:sz w:val="24"/>
          <w:szCs w:val="24"/>
        </w:rPr>
        <w:t xml:space="preserve"> the duties and responsibilities. Frequent transfers and additional administrative duties affecting the sector negatively.</w:t>
      </w:r>
    </w:p>
    <w:p w14:paraId="0C89D599" w14:textId="60C71D22" w:rsidR="00D22701" w:rsidRPr="00B00F0C" w:rsidRDefault="00D22701" w:rsidP="00B00F0C">
      <w:pPr>
        <w:pStyle w:val="ListParagraph"/>
        <w:numPr>
          <w:ilvl w:val="0"/>
          <w:numId w:val="2"/>
        </w:numPr>
        <w:tabs>
          <w:tab w:val="right" w:pos="8640"/>
        </w:tabs>
        <w:spacing w:before="100" w:beforeAutospacing="1" w:after="100" w:afterAutospacing="1" w:line="276" w:lineRule="auto"/>
        <w:jc w:val="both"/>
        <w:rPr>
          <w:rFonts w:ascii="Times New Roman" w:hAnsi="Times New Roman" w:cs="Times New Roman"/>
          <w:b/>
          <w:sz w:val="24"/>
          <w:szCs w:val="24"/>
        </w:rPr>
      </w:pPr>
      <w:r w:rsidRPr="00B00F0C">
        <w:rPr>
          <w:rFonts w:ascii="Times New Roman" w:hAnsi="Times New Roman" w:cs="Times New Roman"/>
          <w:b/>
          <w:sz w:val="24"/>
          <w:szCs w:val="24"/>
        </w:rPr>
        <w:t>Discontinuation of fish farming after availing subsidies</w:t>
      </w:r>
      <w:r w:rsidR="00D27E4B" w:rsidRPr="00B00F0C">
        <w:rPr>
          <w:rFonts w:ascii="Times New Roman" w:hAnsi="Times New Roman" w:cs="Times New Roman"/>
          <w:b/>
          <w:sz w:val="24"/>
          <w:szCs w:val="24"/>
        </w:rPr>
        <w:t xml:space="preserve">: </w:t>
      </w:r>
      <w:r w:rsidR="00D27E4B" w:rsidRPr="00B00F0C">
        <w:rPr>
          <w:rFonts w:ascii="Times New Roman" w:hAnsi="Times New Roman" w:cs="Times New Roman"/>
          <w:bCs/>
          <w:sz w:val="24"/>
          <w:szCs w:val="24"/>
        </w:rPr>
        <w:t>The district has witnessed the discontinuation of aquaculture after availing the schemes and subsidies. Despite repeated warning, many ponds are closed and re-used for agriculture crops.</w:t>
      </w:r>
    </w:p>
    <w:p w14:paraId="576A1617" w14:textId="63A9D9AB" w:rsidR="00D22701" w:rsidRPr="00B00F0C" w:rsidRDefault="00D27E4B" w:rsidP="00B00F0C">
      <w:pPr>
        <w:pStyle w:val="ListParagraph"/>
        <w:numPr>
          <w:ilvl w:val="0"/>
          <w:numId w:val="2"/>
        </w:numPr>
        <w:tabs>
          <w:tab w:val="right" w:pos="8640"/>
        </w:tabs>
        <w:spacing w:before="100" w:beforeAutospacing="1" w:after="100" w:afterAutospacing="1" w:line="276" w:lineRule="auto"/>
        <w:jc w:val="both"/>
        <w:rPr>
          <w:rFonts w:ascii="Times New Roman" w:hAnsi="Times New Roman" w:cs="Times New Roman"/>
          <w:b/>
          <w:sz w:val="24"/>
          <w:szCs w:val="24"/>
        </w:rPr>
      </w:pPr>
      <w:r w:rsidRPr="00B00F0C">
        <w:rPr>
          <w:rFonts w:ascii="Times New Roman" w:hAnsi="Times New Roman" w:cs="Times New Roman"/>
          <w:b/>
          <w:sz w:val="24"/>
          <w:szCs w:val="24"/>
        </w:rPr>
        <w:t xml:space="preserve">Access to fishes from neighbouring districts: </w:t>
      </w:r>
      <w:r w:rsidRPr="00B00F0C">
        <w:rPr>
          <w:rFonts w:ascii="Times New Roman" w:hAnsi="Times New Roman" w:cs="Times New Roman"/>
          <w:bCs/>
          <w:sz w:val="24"/>
          <w:szCs w:val="24"/>
        </w:rPr>
        <w:t xml:space="preserve">Belagavi has good access to marine fishes from Karwar, Goa, </w:t>
      </w:r>
      <w:proofErr w:type="spellStart"/>
      <w:r w:rsidRPr="00B00F0C">
        <w:rPr>
          <w:rFonts w:ascii="Times New Roman" w:hAnsi="Times New Roman" w:cs="Times New Roman"/>
          <w:bCs/>
          <w:sz w:val="24"/>
          <w:szCs w:val="24"/>
        </w:rPr>
        <w:t>Malwan</w:t>
      </w:r>
      <w:proofErr w:type="spellEnd"/>
      <w:r w:rsidRPr="00B00F0C">
        <w:rPr>
          <w:rFonts w:ascii="Times New Roman" w:hAnsi="Times New Roman" w:cs="Times New Roman"/>
          <w:bCs/>
          <w:sz w:val="24"/>
          <w:szCs w:val="24"/>
        </w:rPr>
        <w:t xml:space="preserve"> and Ratnagiri. </w:t>
      </w:r>
      <w:r w:rsidR="00E03211" w:rsidRPr="00B00F0C">
        <w:rPr>
          <w:rFonts w:ascii="Times New Roman" w:hAnsi="Times New Roman" w:cs="Times New Roman"/>
          <w:bCs/>
          <w:sz w:val="24"/>
          <w:szCs w:val="24"/>
        </w:rPr>
        <w:t>Also, i</w:t>
      </w:r>
      <w:r w:rsidRPr="00B00F0C">
        <w:rPr>
          <w:rFonts w:ascii="Times New Roman" w:hAnsi="Times New Roman" w:cs="Times New Roman"/>
          <w:bCs/>
          <w:sz w:val="24"/>
          <w:szCs w:val="24"/>
        </w:rPr>
        <w:t xml:space="preserve">nland fishes </w:t>
      </w:r>
      <w:r w:rsidR="00E03211" w:rsidRPr="00B00F0C">
        <w:rPr>
          <w:rFonts w:ascii="Times New Roman" w:hAnsi="Times New Roman" w:cs="Times New Roman"/>
          <w:bCs/>
          <w:sz w:val="24"/>
          <w:szCs w:val="24"/>
        </w:rPr>
        <w:t xml:space="preserve">have been </w:t>
      </w:r>
      <w:r w:rsidRPr="00B00F0C">
        <w:rPr>
          <w:rFonts w:ascii="Times New Roman" w:hAnsi="Times New Roman" w:cs="Times New Roman"/>
          <w:bCs/>
          <w:sz w:val="24"/>
          <w:szCs w:val="24"/>
        </w:rPr>
        <w:t>supplied from Andhra Pradesh and Telangana. Hence, district demand is met comfortably</w:t>
      </w:r>
      <w:r w:rsidR="00E03211" w:rsidRPr="00B00F0C">
        <w:rPr>
          <w:rFonts w:ascii="Times New Roman" w:hAnsi="Times New Roman" w:cs="Times New Roman"/>
          <w:bCs/>
          <w:sz w:val="24"/>
          <w:szCs w:val="24"/>
        </w:rPr>
        <w:t>;</w:t>
      </w:r>
      <w:r w:rsidRPr="00B00F0C">
        <w:rPr>
          <w:rFonts w:ascii="Times New Roman" w:hAnsi="Times New Roman" w:cs="Times New Roman"/>
          <w:bCs/>
          <w:sz w:val="24"/>
          <w:szCs w:val="24"/>
        </w:rPr>
        <w:t xml:space="preserve"> leading to indirect </w:t>
      </w:r>
      <w:proofErr w:type="gramStart"/>
      <w:r w:rsidRPr="00B00F0C">
        <w:rPr>
          <w:rFonts w:ascii="Times New Roman" w:hAnsi="Times New Roman" w:cs="Times New Roman"/>
          <w:bCs/>
          <w:sz w:val="24"/>
          <w:szCs w:val="24"/>
        </w:rPr>
        <w:t>discourage  for</w:t>
      </w:r>
      <w:proofErr w:type="gramEnd"/>
      <w:r w:rsidRPr="00B00F0C">
        <w:rPr>
          <w:rFonts w:ascii="Times New Roman" w:hAnsi="Times New Roman" w:cs="Times New Roman"/>
          <w:bCs/>
          <w:sz w:val="24"/>
          <w:szCs w:val="24"/>
        </w:rPr>
        <w:t xml:space="preserve"> farming.</w:t>
      </w:r>
      <w:r w:rsidRPr="00B00F0C">
        <w:rPr>
          <w:rFonts w:ascii="Times New Roman" w:hAnsi="Times New Roman" w:cs="Times New Roman"/>
          <w:b/>
          <w:sz w:val="24"/>
          <w:szCs w:val="24"/>
        </w:rPr>
        <w:t xml:space="preserve"> </w:t>
      </w:r>
    </w:p>
    <w:p w14:paraId="2F6FAADE" w14:textId="1B596F71" w:rsidR="00D22701" w:rsidRPr="00B00F0C" w:rsidRDefault="00BA3D57" w:rsidP="00B00F0C">
      <w:pPr>
        <w:pStyle w:val="ListParagraph"/>
        <w:numPr>
          <w:ilvl w:val="0"/>
          <w:numId w:val="2"/>
        </w:numPr>
        <w:tabs>
          <w:tab w:val="right" w:pos="8640"/>
        </w:tabs>
        <w:spacing w:before="100" w:beforeAutospacing="1" w:after="100" w:afterAutospacing="1" w:line="276" w:lineRule="auto"/>
        <w:jc w:val="both"/>
        <w:rPr>
          <w:rFonts w:ascii="Times New Roman" w:hAnsi="Times New Roman" w:cs="Times New Roman"/>
          <w:bCs/>
          <w:sz w:val="24"/>
          <w:szCs w:val="24"/>
        </w:rPr>
      </w:pPr>
      <w:r w:rsidRPr="00B00F0C">
        <w:rPr>
          <w:rFonts w:ascii="Times New Roman" w:hAnsi="Times New Roman" w:cs="Times New Roman"/>
          <w:b/>
          <w:sz w:val="24"/>
          <w:szCs w:val="24"/>
        </w:rPr>
        <w:t xml:space="preserve">Menace of cat fish in natural waterbodies: </w:t>
      </w:r>
      <w:r w:rsidRPr="00B00F0C">
        <w:rPr>
          <w:rFonts w:ascii="Times New Roman" w:hAnsi="Times New Roman" w:cs="Times New Roman"/>
          <w:bCs/>
          <w:sz w:val="24"/>
          <w:szCs w:val="24"/>
        </w:rPr>
        <w:t>Population of African Catfish (</w:t>
      </w:r>
      <w:r w:rsidR="00E03211" w:rsidRPr="00B00F0C">
        <w:rPr>
          <w:rFonts w:ascii="Times New Roman" w:hAnsi="Times New Roman" w:cs="Times New Roman"/>
          <w:bCs/>
          <w:i/>
          <w:iCs/>
          <w:sz w:val="24"/>
          <w:szCs w:val="24"/>
        </w:rPr>
        <w:t xml:space="preserve">Clarias </w:t>
      </w:r>
      <w:proofErr w:type="spellStart"/>
      <w:r w:rsidR="00E03211" w:rsidRPr="00B00F0C">
        <w:rPr>
          <w:rFonts w:ascii="Times New Roman" w:hAnsi="Times New Roman" w:cs="Times New Roman"/>
          <w:bCs/>
          <w:i/>
          <w:iCs/>
          <w:sz w:val="24"/>
          <w:szCs w:val="24"/>
        </w:rPr>
        <w:t>gariepinus</w:t>
      </w:r>
      <w:proofErr w:type="spellEnd"/>
      <w:r w:rsidRPr="00B00F0C">
        <w:rPr>
          <w:rFonts w:ascii="Times New Roman" w:hAnsi="Times New Roman" w:cs="Times New Roman"/>
          <w:bCs/>
          <w:sz w:val="24"/>
          <w:szCs w:val="24"/>
        </w:rPr>
        <w:t xml:space="preserve">) is very high in almost all the rivers, tanks and reservoirs posing threat to indigenous bio-diversity. Also, presence of Tilapia in huge </w:t>
      </w:r>
      <w:r w:rsidR="003E2039" w:rsidRPr="00B00F0C">
        <w:rPr>
          <w:rFonts w:ascii="Times New Roman" w:hAnsi="Times New Roman" w:cs="Times New Roman"/>
          <w:bCs/>
          <w:sz w:val="24"/>
          <w:szCs w:val="24"/>
        </w:rPr>
        <w:t>quantity</w:t>
      </w:r>
      <w:r w:rsidRPr="00B00F0C">
        <w:rPr>
          <w:rFonts w:ascii="Times New Roman" w:hAnsi="Times New Roman" w:cs="Times New Roman"/>
          <w:bCs/>
          <w:sz w:val="24"/>
          <w:szCs w:val="24"/>
        </w:rPr>
        <w:t xml:space="preserve"> is also major threat to spawns and seeds of indigenous fish fauna. </w:t>
      </w:r>
      <w:r w:rsidR="00E03211" w:rsidRPr="00B00F0C">
        <w:rPr>
          <w:rFonts w:ascii="Times New Roman" w:hAnsi="Times New Roman" w:cs="Times New Roman"/>
          <w:bCs/>
          <w:sz w:val="24"/>
          <w:szCs w:val="24"/>
        </w:rPr>
        <w:t>Negligible</w:t>
      </w:r>
      <w:r w:rsidRPr="00B00F0C">
        <w:rPr>
          <w:rFonts w:ascii="Times New Roman" w:hAnsi="Times New Roman" w:cs="Times New Roman"/>
          <w:bCs/>
          <w:sz w:val="24"/>
          <w:szCs w:val="24"/>
        </w:rPr>
        <w:t xml:space="preserve"> market value for Tilapia and African Cat fish leading to poor profitability.</w:t>
      </w:r>
    </w:p>
    <w:p w14:paraId="27E6A4D2" w14:textId="3B008624" w:rsidR="00BA3D57" w:rsidRPr="00B00F0C" w:rsidRDefault="003E2039" w:rsidP="00B00F0C">
      <w:pPr>
        <w:pStyle w:val="ListParagraph"/>
        <w:numPr>
          <w:ilvl w:val="0"/>
          <w:numId w:val="2"/>
        </w:numPr>
        <w:tabs>
          <w:tab w:val="right" w:pos="8640"/>
        </w:tabs>
        <w:spacing w:before="100" w:beforeAutospacing="1" w:after="100" w:afterAutospacing="1" w:line="276" w:lineRule="auto"/>
        <w:jc w:val="both"/>
        <w:rPr>
          <w:rFonts w:ascii="Times New Roman" w:hAnsi="Times New Roman" w:cs="Times New Roman"/>
          <w:bCs/>
          <w:sz w:val="24"/>
          <w:szCs w:val="24"/>
        </w:rPr>
      </w:pPr>
      <w:r w:rsidRPr="00B00F0C">
        <w:rPr>
          <w:rFonts w:ascii="Times New Roman" w:hAnsi="Times New Roman" w:cs="Times New Roman"/>
          <w:b/>
          <w:sz w:val="24"/>
          <w:szCs w:val="24"/>
        </w:rPr>
        <w:t>Poor retail and cold chain infrastructure:</w:t>
      </w:r>
      <w:r w:rsidRPr="00B00F0C">
        <w:rPr>
          <w:rFonts w:ascii="Times New Roman" w:hAnsi="Times New Roman" w:cs="Times New Roman"/>
          <w:bCs/>
          <w:sz w:val="24"/>
          <w:szCs w:val="24"/>
        </w:rPr>
        <w:t xml:space="preserve"> Fish farmers are facing severe price pressure from middlemen. The retail infrastructure in the district is also very poor leading to unhygienic handling and </w:t>
      </w:r>
      <w:r w:rsidR="00B11DD1" w:rsidRPr="00B00F0C">
        <w:rPr>
          <w:rFonts w:ascii="Times New Roman" w:hAnsi="Times New Roman" w:cs="Times New Roman"/>
          <w:bCs/>
          <w:sz w:val="24"/>
          <w:szCs w:val="24"/>
        </w:rPr>
        <w:t xml:space="preserve">unpleasant fish buying experiences for consumers. Cold chain is also primitive stage </w:t>
      </w:r>
      <w:r w:rsidR="00E03211" w:rsidRPr="00B00F0C">
        <w:rPr>
          <w:rFonts w:ascii="Times New Roman" w:hAnsi="Times New Roman" w:cs="Times New Roman"/>
          <w:bCs/>
          <w:sz w:val="24"/>
          <w:szCs w:val="24"/>
        </w:rPr>
        <w:t xml:space="preserve">causing </w:t>
      </w:r>
      <w:r w:rsidR="00B11DD1" w:rsidRPr="00B00F0C">
        <w:rPr>
          <w:rFonts w:ascii="Times New Roman" w:hAnsi="Times New Roman" w:cs="Times New Roman"/>
          <w:bCs/>
          <w:sz w:val="24"/>
          <w:szCs w:val="24"/>
        </w:rPr>
        <w:t xml:space="preserve">early spoilage and damage. </w:t>
      </w:r>
    </w:p>
    <w:p w14:paraId="17575BA4" w14:textId="280EFEF8" w:rsidR="002E65E4" w:rsidRPr="00B00F0C" w:rsidRDefault="002E65E4" w:rsidP="00B00F0C">
      <w:pPr>
        <w:tabs>
          <w:tab w:val="right" w:pos="8640"/>
        </w:tabs>
        <w:spacing w:before="100" w:beforeAutospacing="1" w:after="100" w:afterAutospacing="1" w:line="276" w:lineRule="auto"/>
        <w:jc w:val="both"/>
        <w:rPr>
          <w:rFonts w:ascii="Times New Roman" w:hAnsi="Times New Roman" w:cs="Times New Roman"/>
          <w:bCs/>
          <w:sz w:val="24"/>
          <w:szCs w:val="24"/>
        </w:rPr>
      </w:pPr>
      <w:r w:rsidRPr="00B00F0C">
        <w:rPr>
          <w:rFonts w:ascii="Times New Roman" w:hAnsi="Times New Roman" w:cs="Times New Roman"/>
          <w:bCs/>
          <w:sz w:val="24"/>
          <w:szCs w:val="24"/>
        </w:rPr>
        <w:t>These are the major problems hindering the growth of the sector. Some of the problems are societal and some of them are behavioural in nature which need to be addressed holistically. It is evident</w:t>
      </w:r>
      <w:r w:rsidR="00CE5E52" w:rsidRPr="00B00F0C">
        <w:rPr>
          <w:rFonts w:ascii="Times New Roman" w:hAnsi="Times New Roman" w:cs="Times New Roman"/>
          <w:bCs/>
          <w:sz w:val="24"/>
          <w:szCs w:val="24"/>
        </w:rPr>
        <w:t xml:space="preserve"> since last a few </w:t>
      </w:r>
      <w:proofErr w:type="gramStart"/>
      <w:r w:rsidR="00CE5E52" w:rsidRPr="00B00F0C">
        <w:rPr>
          <w:rFonts w:ascii="Times New Roman" w:hAnsi="Times New Roman" w:cs="Times New Roman"/>
          <w:bCs/>
          <w:sz w:val="24"/>
          <w:szCs w:val="24"/>
        </w:rPr>
        <w:t>decade</w:t>
      </w:r>
      <w:proofErr w:type="gramEnd"/>
      <w:r w:rsidRPr="00B00F0C">
        <w:rPr>
          <w:rFonts w:ascii="Times New Roman" w:hAnsi="Times New Roman" w:cs="Times New Roman"/>
          <w:bCs/>
          <w:sz w:val="24"/>
          <w:szCs w:val="24"/>
        </w:rPr>
        <w:t xml:space="preserve"> that government’s financial aid alone </w:t>
      </w:r>
      <w:proofErr w:type="gramStart"/>
      <w:r w:rsidRPr="00B00F0C">
        <w:rPr>
          <w:rFonts w:ascii="Times New Roman" w:hAnsi="Times New Roman" w:cs="Times New Roman"/>
          <w:bCs/>
          <w:sz w:val="24"/>
          <w:szCs w:val="24"/>
        </w:rPr>
        <w:t>have</w:t>
      </w:r>
      <w:proofErr w:type="gramEnd"/>
      <w:r w:rsidRPr="00B00F0C">
        <w:rPr>
          <w:rFonts w:ascii="Times New Roman" w:hAnsi="Times New Roman" w:cs="Times New Roman"/>
          <w:bCs/>
          <w:sz w:val="24"/>
          <w:szCs w:val="24"/>
        </w:rPr>
        <w:t xml:space="preserve"> not created much progress in the sector. </w:t>
      </w:r>
      <w:r w:rsidR="00CE5E52" w:rsidRPr="00B00F0C">
        <w:rPr>
          <w:rFonts w:ascii="Times New Roman" w:hAnsi="Times New Roman" w:cs="Times New Roman"/>
          <w:bCs/>
          <w:sz w:val="24"/>
          <w:szCs w:val="24"/>
        </w:rPr>
        <w:t xml:space="preserve">Way forward, following changes </w:t>
      </w:r>
      <w:r w:rsidR="005A2DDC">
        <w:rPr>
          <w:rFonts w:ascii="Times New Roman" w:hAnsi="Times New Roman" w:cs="Times New Roman"/>
          <w:bCs/>
          <w:sz w:val="24"/>
          <w:szCs w:val="24"/>
        </w:rPr>
        <w:t>in</w:t>
      </w:r>
      <w:r w:rsidR="00CE5E52" w:rsidRPr="00B00F0C">
        <w:rPr>
          <w:rFonts w:ascii="Times New Roman" w:hAnsi="Times New Roman" w:cs="Times New Roman"/>
          <w:bCs/>
          <w:sz w:val="24"/>
          <w:szCs w:val="24"/>
        </w:rPr>
        <w:t xml:space="preserve"> approaches required in order to achieve the breakthrough in the fisheries sector</w:t>
      </w:r>
      <w:r w:rsidR="00E03211" w:rsidRPr="00B00F0C">
        <w:rPr>
          <w:rFonts w:ascii="Times New Roman" w:hAnsi="Times New Roman" w:cs="Times New Roman"/>
          <w:bCs/>
          <w:sz w:val="24"/>
          <w:szCs w:val="24"/>
        </w:rPr>
        <w:t xml:space="preserve"> of the Belagavi district</w:t>
      </w:r>
      <w:r w:rsidR="00CE5E52" w:rsidRPr="00B00F0C">
        <w:rPr>
          <w:rFonts w:ascii="Times New Roman" w:hAnsi="Times New Roman" w:cs="Times New Roman"/>
          <w:bCs/>
          <w:sz w:val="24"/>
          <w:szCs w:val="24"/>
        </w:rPr>
        <w:t xml:space="preserve">.  </w:t>
      </w:r>
    </w:p>
    <w:p w14:paraId="14CAA725" w14:textId="27A002D1" w:rsidR="00CE5E52" w:rsidRPr="00B00F0C" w:rsidRDefault="00CE5E52" w:rsidP="00B00F0C">
      <w:pPr>
        <w:pStyle w:val="ListParagraph"/>
        <w:numPr>
          <w:ilvl w:val="0"/>
          <w:numId w:val="3"/>
        </w:numPr>
        <w:tabs>
          <w:tab w:val="right" w:pos="8640"/>
        </w:tabs>
        <w:spacing w:before="100" w:beforeAutospacing="1" w:after="100" w:afterAutospacing="1" w:line="276" w:lineRule="auto"/>
        <w:jc w:val="both"/>
        <w:rPr>
          <w:rFonts w:ascii="Times New Roman" w:hAnsi="Times New Roman" w:cs="Times New Roman"/>
          <w:bCs/>
          <w:sz w:val="24"/>
          <w:szCs w:val="24"/>
        </w:rPr>
      </w:pPr>
      <w:r w:rsidRPr="00B00F0C">
        <w:rPr>
          <w:rFonts w:ascii="Times New Roman" w:hAnsi="Times New Roman" w:cs="Times New Roman"/>
          <w:b/>
          <w:sz w:val="24"/>
          <w:szCs w:val="24"/>
        </w:rPr>
        <w:t>Change in perception about the fisheries related profession:</w:t>
      </w:r>
      <w:r w:rsidRPr="00B00F0C">
        <w:rPr>
          <w:rFonts w:ascii="Times New Roman" w:hAnsi="Times New Roman" w:cs="Times New Roman"/>
          <w:bCs/>
          <w:sz w:val="24"/>
          <w:szCs w:val="24"/>
        </w:rPr>
        <w:t xml:space="preserve"> Stakeholder</w:t>
      </w:r>
      <w:r w:rsidR="00E03211" w:rsidRPr="00B00F0C">
        <w:rPr>
          <w:rFonts w:ascii="Times New Roman" w:hAnsi="Times New Roman" w:cs="Times New Roman"/>
          <w:bCs/>
          <w:sz w:val="24"/>
          <w:szCs w:val="24"/>
        </w:rPr>
        <w:t>s, especially</w:t>
      </w:r>
      <w:r w:rsidRPr="00B00F0C">
        <w:rPr>
          <w:rFonts w:ascii="Times New Roman" w:hAnsi="Times New Roman" w:cs="Times New Roman"/>
          <w:bCs/>
          <w:sz w:val="24"/>
          <w:szCs w:val="24"/>
        </w:rPr>
        <w:t xml:space="preserve"> youngsters must believe in th</w:t>
      </w:r>
      <w:r w:rsidR="00E03211" w:rsidRPr="00B00F0C">
        <w:rPr>
          <w:rFonts w:ascii="Times New Roman" w:hAnsi="Times New Roman" w:cs="Times New Roman"/>
          <w:bCs/>
          <w:sz w:val="24"/>
          <w:szCs w:val="24"/>
        </w:rPr>
        <w:t>e</w:t>
      </w:r>
      <w:r w:rsidRPr="00B00F0C">
        <w:rPr>
          <w:rFonts w:ascii="Times New Roman" w:hAnsi="Times New Roman" w:cs="Times New Roman"/>
          <w:bCs/>
          <w:sz w:val="24"/>
          <w:szCs w:val="24"/>
        </w:rPr>
        <w:t xml:space="preserve"> profession that fisheries and aquaculture is an evergreen sector where fish is an important commodity </w:t>
      </w:r>
      <w:r w:rsidR="00E03211" w:rsidRPr="00B00F0C">
        <w:rPr>
          <w:rFonts w:ascii="Times New Roman" w:hAnsi="Times New Roman" w:cs="Times New Roman"/>
          <w:bCs/>
          <w:sz w:val="24"/>
          <w:szCs w:val="24"/>
        </w:rPr>
        <w:t xml:space="preserve">for </w:t>
      </w:r>
      <w:r w:rsidRPr="00B00F0C">
        <w:rPr>
          <w:rFonts w:ascii="Times New Roman" w:hAnsi="Times New Roman" w:cs="Times New Roman"/>
          <w:bCs/>
          <w:sz w:val="24"/>
          <w:szCs w:val="24"/>
        </w:rPr>
        <w:t xml:space="preserve">human kind as long as his </w:t>
      </w:r>
      <w:r w:rsidR="003D295D" w:rsidRPr="00B00F0C">
        <w:rPr>
          <w:rFonts w:ascii="Times New Roman" w:hAnsi="Times New Roman" w:cs="Times New Roman"/>
          <w:bCs/>
          <w:sz w:val="24"/>
          <w:szCs w:val="24"/>
        </w:rPr>
        <w:t>existence</w:t>
      </w:r>
      <w:r w:rsidRPr="00B00F0C">
        <w:rPr>
          <w:rFonts w:ascii="Times New Roman" w:hAnsi="Times New Roman" w:cs="Times New Roman"/>
          <w:bCs/>
          <w:sz w:val="24"/>
          <w:szCs w:val="24"/>
        </w:rPr>
        <w:t xml:space="preserve">. This basic shift in perception, brings confident to take up the venture seriously with long </w:t>
      </w:r>
      <w:r w:rsidR="00E03211" w:rsidRPr="00B00F0C">
        <w:rPr>
          <w:rFonts w:ascii="Times New Roman" w:hAnsi="Times New Roman" w:cs="Times New Roman"/>
          <w:bCs/>
          <w:sz w:val="24"/>
          <w:szCs w:val="24"/>
        </w:rPr>
        <w:t xml:space="preserve">vision. </w:t>
      </w:r>
      <w:r w:rsidRPr="00B00F0C">
        <w:rPr>
          <w:rFonts w:ascii="Times New Roman" w:hAnsi="Times New Roman" w:cs="Times New Roman"/>
          <w:bCs/>
          <w:sz w:val="24"/>
          <w:szCs w:val="24"/>
        </w:rPr>
        <w:t xml:space="preserve"> </w:t>
      </w:r>
    </w:p>
    <w:p w14:paraId="795C3F76" w14:textId="4E7CE0D4" w:rsidR="00E77272" w:rsidRPr="00B00F0C" w:rsidRDefault="00CE5E52" w:rsidP="00B00F0C">
      <w:pPr>
        <w:pStyle w:val="ListParagraph"/>
        <w:numPr>
          <w:ilvl w:val="0"/>
          <w:numId w:val="3"/>
        </w:numPr>
        <w:tabs>
          <w:tab w:val="right" w:pos="8640"/>
        </w:tabs>
        <w:spacing w:before="100" w:beforeAutospacing="1" w:after="100" w:afterAutospacing="1" w:line="276" w:lineRule="auto"/>
        <w:jc w:val="both"/>
        <w:rPr>
          <w:rFonts w:ascii="Times New Roman" w:hAnsi="Times New Roman" w:cs="Times New Roman"/>
          <w:bCs/>
          <w:sz w:val="24"/>
          <w:szCs w:val="24"/>
        </w:rPr>
      </w:pPr>
      <w:r w:rsidRPr="00B00F0C">
        <w:rPr>
          <w:rFonts w:ascii="Times New Roman" w:hAnsi="Times New Roman" w:cs="Times New Roman"/>
          <w:b/>
          <w:sz w:val="24"/>
          <w:szCs w:val="24"/>
        </w:rPr>
        <w:t>Private investment:</w:t>
      </w:r>
      <w:r w:rsidRPr="00B00F0C">
        <w:rPr>
          <w:rFonts w:ascii="Times New Roman" w:hAnsi="Times New Roman" w:cs="Times New Roman"/>
          <w:bCs/>
          <w:sz w:val="24"/>
          <w:szCs w:val="24"/>
        </w:rPr>
        <w:t xml:space="preserve"> Any enterprise flourishes when private participation</w:t>
      </w:r>
      <w:r w:rsidR="00E03211" w:rsidRPr="00B00F0C">
        <w:rPr>
          <w:rFonts w:ascii="Times New Roman" w:hAnsi="Times New Roman" w:cs="Times New Roman"/>
          <w:bCs/>
          <w:sz w:val="24"/>
          <w:szCs w:val="24"/>
        </w:rPr>
        <w:t>, investment</w:t>
      </w:r>
      <w:r w:rsidRPr="00B00F0C">
        <w:rPr>
          <w:rFonts w:ascii="Times New Roman" w:hAnsi="Times New Roman" w:cs="Times New Roman"/>
          <w:bCs/>
          <w:sz w:val="24"/>
          <w:szCs w:val="24"/>
        </w:rPr>
        <w:t xml:space="preserve"> and persuasion takes place. </w:t>
      </w:r>
      <w:r w:rsidR="00E77272" w:rsidRPr="00B00F0C">
        <w:rPr>
          <w:rFonts w:ascii="Times New Roman" w:hAnsi="Times New Roman" w:cs="Times New Roman"/>
          <w:bCs/>
          <w:sz w:val="24"/>
          <w:szCs w:val="24"/>
        </w:rPr>
        <w:t xml:space="preserve">The districts like Bellary, </w:t>
      </w:r>
      <w:proofErr w:type="spellStart"/>
      <w:r w:rsidR="00E77272" w:rsidRPr="00B00F0C">
        <w:rPr>
          <w:rFonts w:ascii="Times New Roman" w:hAnsi="Times New Roman" w:cs="Times New Roman"/>
          <w:bCs/>
          <w:sz w:val="24"/>
          <w:szCs w:val="24"/>
        </w:rPr>
        <w:t>Yadgir</w:t>
      </w:r>
      <w:proofErr w:type="spellEnd"/>
      <w:r w:rsidR="00E77272" w:rsidRPr="00B00F0C">
        <w:rPr>
          <w:rFonts w:ascii="Times New Roman" w:hAnsi="Times New Roman" w:cs="Times New Roman"/>
          <w:bCs/>
          <w:sz w:val="24"/>
          <w:szCs w:val="24"/>
        </w:rPr>
        <w:t xml:space="preserve"> and Raichur</w:t>
      </w:r>
      <w:r w:rsidRPr="00B00F0C">
        <w:rPr>
          <w:rFonts w:ascii="Times New Roman" w:hAnsi="Times New Roman" w:cs="Times New Roman"/>
          <w:bCs/>
          <w:sz w:val="24"/>
          <w:szCs w:val="24"/>
        </w:rPr>
        <w:t xml:space="preserve"> </w:t>
      </w:r>
      <w:r w:rsidR="00E77272" w:rsidRPr="00B00F0C">
        <w:rPr>
          <w:rFonts w:ascii="Times New Roman" w:hAnsi="Times New Roman" w:cs="Times New Roman"/>
          <w:bCs/>
          <w:sz w:val="24"/>
          <w:szCs w:val="24"/>
        </w:rPr>
        <w:t>are examples where private investment transformed the sector in Tunga Bhadra riverine belt. Similar geographical conditions and resources prevail</w:t>
      </w:r>
      <w:r w:rsidR="00E03211" w:rsidRPr="00B00F0C">
        <w:rPr>
          <w:rFonts w:ascii="Times New Roman" w:hAnsi="Times New Roman" w:cs="Times New Roman"/>
          <w:bCs/>
          <w:sz w:val="24"/>
          <w:szCs w:val="24"/>
        </w:rPr>
        <w:t xml:space="preserve"> in</w:t>
      </w:r>
      <w:r w:rsidR="00E77272" w:rsidRPr="00B00F0C">
        <w:rPr>
          <w:rFonts w:ascii="Times New Roman" w:hAnsi="Times New Roman" w:cs="Times New Roman"/>
          <w:bCs/>
          <w:sz w:val="24"/>
          <w:szCs w:val="24"/>
        </w:rPr>
        <w:t xml:space="preserve"> the Belagavi district too which makes lucrative opportunities in fisheries related enterprises. </w:t>
      </w:r>
    </w:p>
    <w:p w14:paraId="4381C5D0" w14:textId="4B7CCCC8" w:rsidR="00CE5E52" w:rsidRPr="00B00F0C" w:rsidRDefault="00E77272" w:rsidP="00B00F0C">
      <w:pPr>
        <w:pStyle w:val="ListParagraph"/>
        <w:numPr>
          <w:ilvl w:val="0"/>
          <w:numId w:val="3"/>
        </w:numPr>
        <w:tabs>
          <w:tab w:val="right" w:pos="8640"/>
        </w:tabs>
        <w:spacing w:before="100" w:beforeAutospacing="1" w:after="100" w:afterAutospacing="1" w:line="276" w:lineRule="auto"/>
        <w:jc w:val="both"/>
        <w:rPr>
          <w:rFonts w:ascii="Times New Roman" w:hAnsi="Times New Roman" w:cs="Times New Roman"/>
          <w:bCs/>
          <w:sz w:val="24"/>
          <w:szCs w:val="24"/>
        </w:rPr>
      </w:pPr>
      <w:r w:rsidRPr="00B00F0C">
        <w:rPr>
          <w:rFonts w:ascii="Times New Roman" w:hAnsi="Times New Roman" w:cs="Times New Roman"/>
          <w:bCs/>
          <w:sz w:val="24"/>
          <w:szCs w:val="24"/>
        </w:rPr>
        <w:lastRenderedPageBreak/>
        <w:t xml:space="preserve"> </w:t>
      </w:r>
      <w:r w:rsidR="00686E90" w:rsidRPr="00B00F0C">
        <w:rPr>
          <w:rFonts w:ascii="Times New Roman" w:hAnsi="Times New Roman" w:cs="Times New Roman"/>
          <w:b/>
          <w:sz w:val="24"/>
          <w:szCs w:val="24"/>
        </w:rPr>
        <w:t xml:space="preserve">Upgrading the monitoring mechanism: </w:t>
      </w:r>
      <w:r w:rsidR="00686E90" w:rsidRPr="00B00F0C">
        <w:rPr>
          <w:rFonts w:ascii="Times New Roman" w:hAnsi="Times New Roman" w:cs="Times New Roman"/>
          <w:bCs/>
          <w:sz w:val="24"/>
          <w:szCs w:val="24"/>
        </w:rPr>
        <w:t xml:space="preserve">Strict adherence to the government rules and laws is very much required </w:t>
      </w:r>
      <w:r w:rsidR="00E03211" w:rsidRPr="00B00F0C">
        <w:rPr>
          <w:rFonts w:ascii="Times New Roman" w:hAnsi="Times New Roman" w:cs="Times New Roman"/>
          <w:bCs/>
          <w:sz w:val="24"/>
          <w:szCs w:val="24"/>
        </w:rPr>
        <w:t>for bringing the required changes in utilization of government financial aids</w:t>
      </w:r>
      <w:r w:rsidR="00686E90" w:rsidRPr="00B00F0C">
        <w:rPr>
          <w:rFonts w:ascii="Times New Roman" w:hAnsi="Times New Roman" w:cs="Times New Roman"/>
          <w:bCs/>
          <w:sz w:val="24"/>
          <w:szCs w:val="24"/>
        </w:rPr>
        <w:t xml:space="preserve">. Beneficiaries should be monitored time to </w:t>
      </w:r>
      <w:r w:rsidR="003D295D" w:rsidRPr="00B00F0C">
        <w:rPr>
          <w:rFonts w:ascii="Times New Roman" w:hAnsi="Times New Roman" w:cs="Times New Roman"/>
          <w:bCs/>
          <w:sz w:val="24"/>
          <w:szCs w:val="24"/>
        </w:rPr>
        <w:t>time in</w:t>
      </w:r>
      <w:r w:rsidR="00686E90" w:rsidRPr="00B00F0C">
        <w:rPr>
          <w:rFonts w:ascii="Times New Roman" w:hAnsi="Times New Roman" w:cs="Times New Roman"/>
          <w:bCs/>
          <w:sz w:val="24"/>
          <w:szCs w:val="24"/>
        </w:rPr>
        <w:t xml:space="preserve"> order to ensure the financial aids are continued to use for the purpose it was offered. Also, upgrading the mechanism to curb illegal fishing</w:t>
      </w:r>
      <w:r w:rsidR="00E03211" w:rsidRPr="00B00F0C">
        <w:rPr>
          <w:rFonts w:ascii="Times New Roman" w:hAnsi="Times New Roman" w:cs="Times New Roman"/>
          <w:bCs/>
          <w:sz w:val="24"/>
          <w:szCs w:val="24"/>
        </w:rPr>
        <w:t xml:space="preserve"> and</w:t>
      </w:r>
      <w:r w:rsidR="00686E90" w:rsidRPr="00B00F0C">
        <w:rPr>
          <w:rFonts w:ascii="Times New Roman" w:hAnsi="Times New Roman" w:cs="Times New Roman"/>
          <w:bCs/>
          <w:sz w:val="24"/>
          <w:szCs w:val="24"/>
        </w:rPr>
        <w:t xml:space="preserve"> fishing without licensing is a need of the hour to ensure the sustainability</w:t>
      </w:r>
      <w:r w:rsidR="00E03211" w:rsidRPr="00B00F0C">
        <w:rPr>
          <w:rFonts w:ascii="Times New Roman" w:hAnsi="Times New Roman" w:cs="Times New Roman"/>
          <w:bCs/>
          <w:sz w:val="24"/>
          <w:szCs w:val="24"/>
        </w:rPr>
        <w:t>.</w:t>
      </w:r>
      <w:r w:rsidR="00686E90" w:rsidRPr="00B00F0C">
        <w:rPr>
          <w:rFonts w:ascii="Times New Roman" w:hAnsi="Times New Roman" w:cs="Times New Roman"/>
          <w:bCs/>
          <w:sz w:val="24"/>
          <w:szCs w:val="24"/>
        </w:rPr>
        <w:t xml:space="preserve"> </w:t>
      </w:r>
    </w:p>
    <w:p w14:paraId="64D17776" w14:textId="5DDD0EAF" w:rsidR="00686E90" w:rsidRPr="00B00F0C" w:rsidRDefault="00686E90" w:rsidP="00B00F0C">
      <w:pPr>
        <w:pStyle w:val="ListParagraph"/>
        <w:numPr>
          <w:ilvl w:val="0"/>
          <w:numId w:val="3"/>
        </w:numPr>
        <w:tabs>
          <w:tab w:val="right" w:pos="8640"/>
        </w:tabs>
        <w:spacing w:before="100" w:beforeAutospacing="1" w:after="100" w:afterAutospacing="1" w:line="276" w:lineRule="auto"/>
        <w:jc w:val="both"/>
        <w:rPr>
          <w:rFonts w:ascii="Times New Roman" w:hAnsi="Times New Roman" w:cs="Times New Roman"/>
          <w:bCs/>
          <w:sz w:val="24"/>
          <w:szCs w:val="24"/>
        </w:rPr>
      </w:pPr>
      <w:r w:rsidRPr="00B00F0C">
        <w:rPr>
          <w:rFonts w:ascii="Times New Roman" w:hAnsi="Times New Roman" w:cs="Times New Roman"/>
          <w:b/>
          <w:sz w:val="24"/>
          <w:szCs w:val="24"/>
        </w:rPr>
        <w:t>Sensitization of youth for entrepreneurship opportunities:</w:t>
      </w:r>
      <w:r w:rsidR="003D295D" w:rsidRPr="00B00F0C">
        <w:rPr>
          <w:rFonts w:ascii="Times New Roman" w:hAnsi="Times New Roman" w:cs="Times New Roman"/>
          <w:b/>
          <w:sz w:val="24"/>
          <w:szCs w:val="24"/>
        </w:rPr>
        <w:t xml:space="preserve"> </w:t>
      </w:r>
      <w:r w:rsidR="003D295D" w:rsidRPr="00B00F0C">
        <w:rPr>
          <w:rFonts w:ascii="Times New Roman" w:hAnsi="Times New Roman" w:cs="Times New Roman"/>
          <w:bCs/>
          <w:sz w:val="24"/>
          <w:szCs w:val="24"/>
        </w:rPr>
        <w:t>The young generation need to be oriented to entrepreneurship as inland aquaculture offers various avenues such as farming, fish seed, feed, chemicals, fishing gears, logistics services, fish retailing, cold chain, and value-added fish products. Youths needed to be s</w:t>
      </w:r>
      <w:r w:rsidR="00E03211" w:rsidRPr="00B00F0C">
        <w:rPr>
          <w:rFonts w:ascii="Times New Roman" w:hAnsi="Times New Roman" w:cs="Times New Roman"/>
          <w:bCs/>
          <w:sz w:val="24"/>
          <w:szCs w:val="24"/>
        </w:rPr>
        <w:t>ensi</w:t>
      </w:r>
      <w:r w:rsidR="003D295D" w:rsidRPr="00B00F0C">
        <w:rPr>
          <w:rFonts w:ascii="Times New Roman" w:hAnsi="Times New Roman" w:cs="Times New Roman"/>
          <w:bCs/>
          <w:sz w:val="24"/>
          <w:szCs w:val="24"/>
        </w:rPr>
        <w:t xml:space="preserve">tized to different avenues through capacity building and exposure visits.  There are ample opportunities for establishment enterprises in fisheries.  </w:t>
      </w:r>
    </w:p>
    <w:p w14:paraId="7E249BBE" w14:textId="60A3DE49" w:rsidR="003D295D" w:rsidRPr="00B00F0C" w:rsidRDefault="003D295D" w:rsidP="00B00F0C">
      <w:pPr>
        <w:pStyle w:val="ListParagraph"/>
        <w:numPr>
          <w:ilvl w:val="0"/>
          <w:numId w:val="3"/>
        </w:numPr>
        <w:tabs>
          <w:tab w:val="right" w:pos="8640"/>
        </w:tabs>
        <w:spacing w:before="100" w:beforeAutospacing="1" w:after="100" w:afterAutospacing="1" w:line="276" w:lineRule="auto"/>
        <w:jc w:val="both"/>
        <w:rPr>
          <w:rFonts w:ascii="Times New Roman" w:hAnsi="Times New Roman" w:cs="Times New Roman"/>
          <w:bCs/>
          <w:sz w:val="24"/>
          <w:szCs w:val="24"/>
        </w:rPr>
      </w:pPr>
      <w:r w:rsidRPr="00B00F0C">
        <w:rPr>
          <w:rFonts w:ascii="Times New Roman" w:hAnsi="Times New Roman" w:cs="Times New Roman"/>
          <w:b/>
          <w:sz w:val="24"/>
          <w:szCs w:val="24"/>
        </w:rPr>
        <w:t>Farm pond aquaculture to be encouraged:</w:t>
      </w:r>
      <w:r w:rsidRPr="00B00F0C">
        <w:rPr>
          <w:rFonts w:ascii="Times New Roman" w:hAnsi="Times New Roman" w:cs="Times New Roman"/>
          <w:bCs/>
          <w:sz w:val="24"/>
          <w:szCs w:val="24"/>
        </w:rPr>
        <w:t xml:space="preserve"> More than 20,000 farm ponds in the district provides unique opportunity to earn the additional income though fish farming. These farmers are basically agriculturist having little know how of fish farming. These farmers to be encouraged for high density fish farming. </w:t>
      </w:r>
    </w:p>
    <w:p w14:paraId="7B8625D8" w14:textId="77777777" w:rsidR="003D295D" w:rsidRPr="00B00F0C" w:rsidRDefault="003D295D" w:rsidP="00B00F0C">
      <w:pPr>
        <w:pStyle w:val="ListParagraph"/>
        <w:tabs>
          <w:tab w:val="right" w:pos="8640"/>
        </w:tabs>
        <w:spacing w:before="100" w:beforeAutospacing="1" w:after="100" w:afterAutospacing="1" w:line="276" w:lineRule="auto"/>
        <w:jc w:val="both"/>
        <w:rPr>
          <w:rFonts w:ascii="Times New Roman" w:hAnsi="Times New Roman" w:cs="Times New Roman"/>
          <w:bCs/>
          <w:sz w:val="24"/>
          <w:szCs w:val="24"/>
        </w:rPr>
      </w:pPr>
    </w:p>
    <w:p w14:paraId="7C0CEA37" w14:textId="77777777" w:rsidR="00EA1A6E" w:rsidRPr="00B00F0C" w:rsidRDefault="00EA1A6E" w:rsidP="00B00F0C">
      <w:pPr>
        <w:pStyle w:val="ListParagraph"/>
        <w:tabs>
          <w:tab w:val="right" w:pos="8640"/>
        </w:tabs>
        <w:spacing w:before="100" w:beforeAutospacing="1" w:after="100" w:afterAutospacing="1" w:line="276" w:lineRule="auto"/>
        <w:jc w:val="both"/>
        <w:rPr>
          <w:rFonts w:ascii="Times New Roman" w:hAnsi="Times New Roman" w:cs="Times New Roman"/>
          <w:b/>
          <w:sz w:val="24"/>
          <w:szCs w:val="24"/>
        </w:rPr>
      </w:pPr>
      <w:r w:rsidRPr="00B00F0C">
        <w:rPr>
          <w:rFonts w:ascii="Times New Roman" w:hAnsi="Times New Roman" w:cs="Times New Roman"/>
          <w:b/>
          <w:sz w:val="24"/>
          <w:szCs w:val="24"/>
        </w:rPr>
        <w:t>Conclusion:</w:t>
      </w:r>
    </w:p>
    <w:p w14:paraId="20C228ED" w14:textId="2C550C4D" w:rsidR="00EA1A6E" w:rsidRPr="00B00F0C" w:rsidRDefault="00EA1A6E" w:rsidP="00B00F0C">
      <w:pPr>
        <w:pStyle w:val="ListParagraph"/>
        <w:tabs>
          <w:tab w:val="right" w:pos="8640"/>
        </w:tabs>
        <w:spacing w:before="100" w:beforeAutospacing="1" w:after="100" w:afterAutospacing="1" w:line="276" w:lineRule="auto"/>
        <w:jc w:val="both"/>
        <w:rPr>
          <w:rFonts w:ascii="Times New Roman" w:hAnsi="Times New Roman" w:cs="Times New Roman"/>
          <w:bCs/>
          <w:sz w:val="24"/>
          <w:szCs w:val="24"/>
        </w:rPr>
      </w:pPr>
      <w:r w:rsidRPr="00B00F0C">
        <w:rPr>
          <w:rFonts w:ascii="Times New Roman" w:hAnsi="Times New Roman" w:cs="Times New Roman"/>
          <w:bCs/>
          <w:sz w:val="24"/>
          <w:szCs w:val="24"/>
        </w:rPr>
        <w:t xml:space="preserve">District Belagavi is very resourceful for fisheries and aquaculture. However, the sector is stagnating in terms of production due to lack of interest to adapt proper aquaculture practices.  Capture fisheries at natural waterbodies </w:t>
      </w:r>
      <w:proofErr w:type="gramStart"/>
      <w:r w:rsidRPr="00B00F0C">
        <w:rPr>
          <w:rFonts w:ascii="Times New Roman" w:hAnsi="Times New Roman" w:cs="Times New Roman"/>
          <w:bCs/>
          <w:sz w:val="24"/>
          <w:szCs w:val="24"/>
        </w:rPr>
        <w:t>is</w:t>
      </w:r>
      <w:proofErr w:type="gramEnd"/>
      <w:r w:rsidRPr="00B00F0C">
        <w:rPr>
          <w:rFonts w:ascii="Times New Roman" w:hAnsi="Times New Roman" w:cs="Times New Roman"/>
          <w:bCs/>
          <w:sz w:val="24"/>
          <w:szCs w:val="24"/>
        </w:rPr>
        <w:t xml:space="preserve"> leading deterioration of fish population due to over exploitation and illegal fishing. To avoid this and to enhance the production, perception on inland aquaculture and related enterprises to be shifted. This will help to increase the private investment and participation which automatically supports the growth of the sector.  </w:t>
      </w:r>
    </w:p>
    <w:p w14:paraId="150A60FB" w14:textId="61DF3BE1" w:rsidR="00B00F0C" w:rsidRPr="007A5B0E" w:rsidRDefault="00B00F0C" w:rsidP="007A5B0E">
      <w:pPr>
        <w:spacing w:after="0" w:line="276" w:lineRule="auto"/>
        <w:rPr>
          <w:rFonts w:ascii="Times New Roman" w:hAnsi="Times New Roman" w:cs="Times New Roman"/>
          <w:b/>
          <w:bCs/>
          <w:sz w:val="24"/>
          <w:szCs w:val="24"/>
          <w:u w:val="single"/>
        </w:rPr>
      </w:pPr>
      <w:r w:rsidRPr="007A5B0E">
        <w:rPr>
          <w:rFonts w:ascii="Times New Roman" w:hAnsi="Times New Roman" w:cs="Times New Roman"/>
          <w:b/>
          <w:bCs/>
          <w:sz w:val="24"/>
          <w:szCs w:val="24"/>
          <w:u w:val="single"/>
        </w:rPr>
        <w:t xml:space="preserve">References: </w:t>
      </w:r>
    </w:p>
    <w:p w14:paraId="6F9A7A42" w14:textId="68CCD4BE" w:rsidR="00B00F0C" w:rsidRPr="00B00F0C" w:rsidRDefault="00B00F0C" w:rsidP="00B00F0C">
      <w:pPr>
        <w:pStyle w:val="ListParagraph"/>
        <w:numPr>
          <w:ilvl w:val="0"/>
          <w:numId w:val="4"/>
        </w:numPr>
        <w:spacing w:after="0" w:line="276" w:lineRule="auto"/>
        <w:rPr>
          <w:rFonts w:ascii="Times New Roman" w:hAnsi="Times New Roman" w:cs="Times New Roman"/>
          <w:sz w:val="24"/>
          <w:szCs w:val="24"/>
        </w:rPr>
      </w:pPr>
      <w:r w:rsidRPr="00B00F0C">
        <w:rPr>
          <w:rFonts w:ascii="Times New Roman" w:hAnsi="Times New Roman" w:cs="Times New Roman"/>
          <w:sz w:val="24"/>
          <w:szCs w:val="24"/>
        </w:rPr>
        <w:t xml:space="preserve">ICAR-Fisheries Division- </w:t>
      </w:r>
      <w:hyperlink r:id="rId8" w:history="1">
        <w:r w:rsidRPr="00B00F0C">
          <w:rPr>
            <w:rStyle w:val="Hyperlink"/>
            <w:rFonts w:ascii="Times New Roman" w:hAnsi="Times New Roman" w:cs="Times New Roman"/>
            <w:color w:val="auto"/>
            <w:sz w:val="24"/>
            <w:szCs w:val="24"/>
          </w:rPr>
          <w:t>https://icar.org.in/fisheries-science/fisheries-science-division</w:t>
        </w:r>
      </w:hyperlink>
    </w:p>
    <w:p w14:paraId="14511D9B" w14:textId="77777777" w:rsidR="00B00F0C" w:rsidRPr="00B00F0C" w:rsidRDefault="00B00F0C" w:rsidP="00B00F0C">
      <w:pPr>
        <w:pStyle w:val="ListParagraph"/>
        <w:numPr>
          <w:ilvl w:val="0"/>
          <w:numId w:val="4"/>
        </w:numPr>
        <w:spacing w:after="0" w:line="276" w:lineRule="auto"/>
        <w:rPr>
          <w:rFonts w:ascii="Times New Roman" w:hAnsi="Times New Roman" w:cs="Times New Roman"/>
          <w:sz w:val="24"/>
          <w:szCs w:val="24"/>
        </w:rPr>
      </w:pPr>
      <w:r w:rsidRPr="00B00F0C">
        <w:rPr>
          <w:rFonts w:ascii="Times New Roman" w:hAnsi="Times New Roman" w:cs="Times New Roman"/>
          <w:sz w:val="24"/>
          <w:szCs w:val="24"/>
        </w:rPr>
        <w:t xml:space="preserve">Dept. of Fisheries- </w:t>
      </w:r>
      <w:hyperlink r:id="rId9" w:history="1">
        <w:r w:rsidRPr="00B00F0C">
          <w:rPr>
            <w:rStyle w:val="Hyperlink"/>
            <w:rFonts w:ascii="Times New Roman" w:hAnsi="Times New Roman" w:cs="Times New Roman"/>
            <w:color w:val="auto"/>
            <w:sz w:val="24"/>
            <w:szCs w:val="24"/>
          </w:rPr>
          <w:t>https://dof.gov.in/inland-fisheries</w:t>
        </w:r>
      </w:hyperlink>
    </w:p>
    <w:p w14:paraId="02936358" w14:textId="77777777" w:rsidR="00B00F0C" w:rsidRPr="00B00F0C" w:rsidRDefault="00B00F0C" w:rsidP="00B00F0C">
      <w:pPr>
        <w:pStyle w:val="ListParagraph"/>
        <w:numPr>
          <w:ilvl w:val="0"/>
          <w:numId w:val="4"/>
        </w:numPr>
        <w:spacing w:after="0" w:line="276" w:lineRule="auto"/>
        <w:rPr>
          <w:rFonts w:ascii="Times New Roman" w:hAnsi="Times New Roman" w:cs="Times New Roman"/>
          <w:sz w:val="24"/>
          <w:szCs w:val="24"/>
        </w:rPr>
      </w:pPr>
      <w:r w:rsidRPr="00B00F0C">
        <w:rPr>
          <w:rFonts w:ascii="Times New Roman" w:hAnsi="Times New Roman" w:cs="Times New Roman"/>
          <w:sz w:val="24"/>
          <w:szCs w:val="24"/>
        </w:rPr>
        <w:t xml:space="preserve">District Census Handbook, Belagavi </w:t>
      </w:r>
      <w:r w:rsidRPr="00B00F0C">
        <w:rPr>
          <w:rFonts w:ascii="Times New Roman" w:hAnsi="Times New Roman" w:cs="Times New Roman"/>
          <w:i/>
          <w:iCs/>
          <w:sz w:val="24"/>
          <w:szCs w:val="24"/>
          <w:u w:val="single"/>
        </w:rPr>
        <w:t>(censusindia.gov.in)</w:t>
      </w:r>
      <w:r w:rsidRPr="00B00F0C">
        <w:rPr>
          <w:rFonts w:ascii="Times New Roman" w:hAnsi="Times New Roman" w:cs="Times New Roman"/>
          <w:sz w:val="24"/>
          <w:szCs w:val="24"/>
        </w:rPr>
        <w:t xml:space="preserve"> </w:t>
      </w:r>
    </w:p>
    <w:p w14:paraId="05DE3436" w14:textId="77777777" w:rsidR="00B00F0C" w:rsidRPr="00B00F0C" w:rsidRDefault="00B00F0C" w:rsidP="00B00F0C">
      <w:pPr>
        <w:pStyle w:val="ListParagraph"/>
        <w:numPr>
          <w:ilvl w:val="0"/>
          <w:numId w:val="4"/>
        </w:numPr>
        <w:spacing w:after="0" w:line="276" w:lineRule="auto"/>
        <w:rPr>
          <w:rFonts w:ascii="Times New Roman" w:hAnsi="Times New Roman" w:cs="Times New Roman"/>
          <w:sz w:val="24"/>
          <w:szCs w:val="24"/>
        </w:rPr>
      </w:pPr>
      <w:r w:rsidRPr="00B00F0C">
        <w:rPr>
          <w:rFonts w:ascii="Times New Roman" w:hAnsi="Times New Roman" w:cs="Times New Roman"/>
          <w:bCs/>
          <w:sz w:val="24"/>
          <w:szCs w:val="24"/>
        </w:rPr>
        <w:t>Economic Survey of Karnataka 2021</w:t>
      </w:r>
    </w:p>
    <w:p w14:paraId="467A2464" w14:textId="77777777" w:rsidR="00B00F0C" w:rsidRPr="00B00F0C" w:rsidRDefault="00B00F0C" w:rsidP="00B00F0C">
      <w:pPr>
        <w:pStyle w:val="ListParagraph"/>
        <w:numPr>
          <w:ilvl w:val="0"/>
          <w:numId w:val="4"/>
        </w:numPr>
        <w:spacing w:after="0" w:line="276" w:lineRule="auto"/>
        <w:rPr>
          <w:rFonts w:ascii="Times New Roman" w:hAnsi="Times New Roman" w:cs="Times New Roman"/>
          <w:sz w:val="24"/>
          <w:szCs w:val="24"/>
        </w:rPr>
      </w:pPr>
      <w:r w:rsidRPr="00B00F0C">
        <w:rPr>
          <w:rFonts w:ascii="Times New Roman" w:hAnsi="Times New Roman" w:cs="Times New Roman"/>
          <w:bCs/>
          <w:sz w:val="24"/>
          <w:szCs w:val="24"/>
        </w:rPr>
        <w:t xml:space="preserve">Six years progress in farm ponds under Krishi Bhagya </w:t>
      </w:r>
      <w:proofErr w:type="spellStart"/>
      <w:r w:rsidRPr="00B00F0C">
        <w:rPr>
          <w:rFonts w:ascii="Times New Roman" w:hAnsi="Times New Roman" w:cs="Times New Roman"/>
          <w:bCs/>
          <w:sz w:val="24"/>
          <w:szCs w:val="24"/>
        </w:rPr>
        <w:t>Yojane</w:t>
      </w:r>
      <w:proofErr w:type="spellEnd"/>
      <w:r w:rsidRPr="00B00F0C">
        <w:rPr>
          <w:rFonts w:ascii="Times New Roman" w:hAnsi="Times New Roman" w:cs="Times New Roman"/>
          <w:bCs/>
          <w:sz w:val="24"/>
          <w:szCs w:val="24"/>
        </w:rPr>
        <w:t xml:space="preserve">, Karnataka State Department of Agriculture, Belagavi </w:t>
      </w:r>
    </w:p>
    <w:p w14:paraId="58ECDFDE" w14:textId="12552DDB" w:rsidR="00B00F0C" w:rsidRPr="009A37BE" w:rsidRDefault="00B00F0C" w:rsidP="00B00F0C">
      <w:pPr>
        <w:pStyle w:val="ListParagraph"/>
        <w:numPr>
          <w:ilvl w:val="0"/>
          <w:numId w:val="4"/>
        </w:numPr>
        <w:spacing w:after="0" w:line="276" w:lineRule="auto"/>
        <w:rPr>
          <w:rFonts w:ascii="Times New Roman" w:hAnsi="Times New Roman" w:cs="Times New Roman"/>
          <w:sz w:val="24"/>
          <w:szCs w:val="24"/>
        </w:rPr>
      </w:pPr>
      <w:r w:rsidRPr="00B00F0C">
        <w:rPr>
          <w:rFonts w:ascii="Times New Roman" w:hAnsi="Times New Roman" w:cs="Times New Roman"/>
          <w:i/>
          <w:iCs/>
          <w:sz w:val="24"/>
          <w:szCs w:val="24"/>
        </w:rPr>
        <w:t>Handbook of Fisheries Statistics, Karnataka</w:t>
      </w:r>
    </w:p>
    <w:p w14:paraId="5E9131BC" w14:textId="1CAD3D8F" w:rsidR="009A37BE" w:rsidRDefault="00424A15" w:rsidP="00B00F0C">
      <w:pPr>
        <w:pStyle w:val="ListParagraph"/>
        <w:numPr>
          <w:ilvl w:val="0"/>
          <w:numId w:val="4"/>
        </w:numPr>
        <w:spacing w:after="0" w:line="276" w:lineRule="auto"/>
        <w:rPr>
          <w:rFonts w:ascii="Times New Roman" w:hAnsi="Times New Roman" w:cs="Times New Roman"/>
          <w:sz w:val="24"/>
          <w:szCs w:val="24"/>
        </w:rPr>
      </w:pPr>
      <w:r w:rsidRPr="00424A15">
        <w:rPr>
          <w:rFonts w:ascii="Times New Roman" w:hAnsi="Times New Roman" w:cs="Times New Roman"/>
          <w:sz w:val="24"/>
          <w:szCs w:val="24"/>
        </w:rPr>
        <w:t xml:space="preserve">Puneeth, G. M., Gowthami, R., </w:t>
      </w:r>
      <w:proofErr w:type="spellStart"/>
      <w:r w:rsidRPr="00424A15">
        <w:rPr>
          <w:rFonts w:ascii="Times New Roman" w:hAnsi="Times New Roman" w:cs="Times New Roman"/>
          <w:sz w:val="24"/>
          <w:szCs w:val="24"/>
        </w:rPr>
        <w:t>Katral</w:t>
      </w:r>
      <w:proofErr w:type="spellEnd"/>
      <w:r w:rsidRPr="00424A15">
        <w:rPr>
          <w:rFonts w:ascii="Times New Roman" w:hAnsi="Times New Roman" w:cs="Times New Roman"/>
          <w:sz w:val="24"/>
          <w:szCs w:val="24"/>
        </w:rPr>
        <w:t xml:space="preserve">, A., &amp; others. (2024). On-farm crop diversity, conservation, importance and value: A case study of landraces from Western Ghats of Karnataka, India. </w:t>
      </w:r>
      <w:r w:rsidRPr="00424A15">
        <w:rPr>
          <w:rFonts w:ascii="Times New Roman" w:hAnsi="Times New Roman" w:cs="Times New Roman"/>
          <w:i/>
          <w:iCs/>
          <w:sz w:val="24"/>
          <w:szCs w:val="24"/>
        </w:rPr>
        <w:t>Scientific Reports, 14</w:t>
      </w:r>
      <w:r w:rsidRPr="00424A15">
        <w:rPr>
          <w:rFonts w:ascii="Times New Roman" w:hAnsi="Times New Roman" w:cs="Times New Roman"/>
          <w:sz w:val="24"/>
          <w:szCs w:val="24"/>
        </w:rPr>
        <w:t>, 10712.</w:t>
      </w:r>
    </w:p>
    <w:p w14:paraId="166A33A4" w14:textId="75F6E06E" w:rsidR="00424A15" w:rsidRDefault="008606D4" w:rsidP="00B00F0C">
      <w:pPr>
        <w:pStyle w:val="ListParagraph"/>
        <w:numPr>
          <w:ilvl w:val="0"/>
          <w:numId w:val="4"/>
        </w:numPr>
        <w:spacing w:after="0" w:line="276" w:lineRule="auto"/>
        <w:rPr>
          <w:rFonts w:ascii="Times New Roman" w:hAnsi="Times New Roman" w:cs="Times New Roman"/>
          <w:sz w:val="24"/>
          <w:szCs w:val="24"/>
        </w:rPr>
      </w:pPr>
      <w:proofErr w:type="spellStart"/>
      <w:r w:rsidRPr="008606D4">
        <w:rPr>
          <w:rFonts w:ascii="Times New Roman" w:hAnsi="Times New Roman" w:cs="Times New Roman"/>
          <w:sz w:val="24"/>
          <w:szCs w:val="24"/>
          <w:lang w:val="es-US"/>
        </w:rPr>
        <w:t>Mujumdar</w:t>
      </w:r>
      <w:proofErr w:type="spellEnd"/>
      <w:r w:rsidRPr="008606D4">
        <w:rPr>
          <w:rFonts w:ascii="Times New Roman" w:hAnsi="Times New Roman" w:cs="Times New Roman"/>
          <w:sz w:val="24"/>
          <w:szCs w:val="24"/>
          <w:lang w:val="es-US"/>
        </w:rPr>
        <w:t xml:space="preserve">, K. M., Singh, R., </w:t>
      </w:r>
      <w:proofErr w:type="spellStart"/>
      <w:r w:rsidRPr="008606D4">
        <w:rPr>
          <w:rFonts w:ascii="Times New Roman" w:hAnsi="Times New Roman" w:cs="Times New Roman"/>
          <w:sz w:val="24"/>
          <w:szCs w:val="24"/>
          <w:lang w:val="es-US"/>
        </w:rPr>
        <w:t>Ramiya</w:t>
      </w:r>
      <w:proofErr w:type="spellEnd"/>
      <w:r w:rsidRPr="008606D4">
        <w:rPr>
          <w:rFonts w:ascii="Times New Roman" w:hAnsi="Times New Roman" w:cs="Times New Roman"/>
          <w:sz w:val="24"/>
          <w:szCs w:val="24"/>
          <w:lang w:val="es-US"/>
        </w:rPr>
        <w:t xml:space="preserve">, A. M., &amp; </w:t>
      </w:r>
      <w:proofErr w:type="spellStart"/>
      <w:r w:rsidRPr="008606D4">
        <w:rPr>
          <w:rFonts w:ascii="Times New Roman" w:hAnsi="Times New Roman" w:cs="Times New Roman"/>
          <w:sz w:val="24"/>
          <w:szCs w:val="24"/>
          <w:lang w:val="es-US"/>
        </w:rPr>
        <w:t>Sahay</w:t>
      </w:r>
      <w:proofErr w:type="spellEnd"/>
      <w:r w:rsidRPr="008606D4">
        <w:rPr>
          <w:rFonts w:ascii="Times New Roman" w:hAnsi="Times New Roman" w:cs="Times New Roman"/>
          <w:sz w:val="24"/>
          <w:szCs w:val="24"/>
          <w:lang w:val="es-US"/>
        </w:rPr>
        <w:t xml:space="preserve">, S. S. (2025). </w:t>
      </w:r>
      <w:r w:rsidRPr="008606D4">
        <w:rPr>
          <w:rFonts w:ascii="Times New Roman" w:hAnsi="Times New Roman" w:cs="Times New Roman"/>
          <w:sz w:val="24"/>
          <w:szCs w:val="24"/>
        </w:rPr>
        <w:t xml:space="preserve">Leveraging satellite imagery for comprehensive </w:t>
      </w:r>
      <w:proofErr w:type="spellStart"/>
      <w:r w:rsidRPr="008606D4">
        <w:rPr>
          <w:rFonts w:ascii="Times New Roman" w:hAnsi="Times New Roman" w:cs="Times New Roman"/>
          <w:sz w:val="24"/>
          <w:szCs w:val="24"/>
        </w:rPr>
        <w:t>agro</w:t>
      </w:r>
      <w:proofErr w:type="spellEnd"/>
      <w:r w:rsidRPr="008606D4">
        <w:rPr>
          <w:rFonts w:ascii="Times New Roman" w:hAnsi="Times New Roman" w:cs="Times New Roman"/>
          <w:sz w:val="24"/>
          <w:szCs w:val="24"/>
        </w:rPr>
        <w:t xml:space="preserve">-economic health assessment in Indian villages: A case study of Karnataka's diverse </w:t>
      </w:r>
      <w:proofErr w:type="spellStart"/>
      <w:r w:rsidRPr="008606D4">
        <w:rPr>
          <w:rFonts w:ascii="Times New Roman" w:hAnsi="Times New Roman" w:cs="Times New Roman"/>
          <w:sz w:val="24"/>
          <w:szCs w:val="24"/>
        </w:rPr>
        <w:t>agro</w:t>
      </w:r>
      <w:proofErr w:type="spellEnd"/>
      <w:r w:rsidRPr="008606D4">
        <w:rPr>
          <w:rFonts w:ascii="Times New Roman" w:hAnsi="Times New Roman" w:cs="Times New Roman"/>
          <w:sz w:val="24"/>
          <w:szCs w:val="24"/>
        </w:rPr>
        <w:t xml:space="preserve">-climatic zones. </w:t>
      </w:r>
      <w:r w:rsidRPr="008606D4">
        <w:rPr>
          <w:rFonts w:ascii="Times New Roman" w:hAnsi="Times New Roman" w:cs="Times New Roman"/>
          <w:i/>
          <w:iCs/>
          <w:sz w:val="24"/>
          <w:szCs w:val="24"/>
        </w:rPr>
        <w:t>Remote Sensing Applications: Society and Environment, 38</w:t>
      </w:r>
      <w:r w:rsidRPr="008606D4">
        <w:rPr>
          <w:rFonts w:ascii="Times New Roman" w:hAnsi="Times New Roman" w:cs="Times New Roman"/>
          <w:sz w:val="24"/>
          <w:szCs w:val="24"/>
        </w:rPr>
        <w:t>, Article 101123.</w:t>
      </w:r>
    </w:p>
    <w:p w14:paraId="5B6AEC59" w14:textId="0CDC93A5" w:rsidR="008606D4" w:rsidRDefault="00EC1866" w:rsidP="00B00F0C">
      <w:pPr>
        <w:pStyle w:val="ListParagraph"/>
        <w:numPr>
          <w:ilvl w:val="0"/>
          <w:numId w:val="4"/>
        </w:numPr>
        <w:spacing w:after="0" w:line="276" w:lineRule="auto"/>
        <w:rPr>
          <w:rFonts w:ascii="Times New Roman" w:hAnsi="Times New Roman" w:cs="Times New Roman"/>
          <w:sz w:val="24"/>
          <w:szCs w:val="24"/>
        </w:rPr>
      </w:pPr>
      <w:r w:rsidRPr="00EC1866">
        <w:rPr>
          <w:rFonts w:ascii="Times New Roman" w:hAnsi="Times New Roman" w:cs="Times New Roman"/>
          <w:sz w:val="24"/>
          <w:szCs w:val="24"/>
        </w:rPr>
        <w:lastRenderedPageBreak/>
        <w:t xml:space="preserve">HR, H. K., </w:t>
      </w:r>
      <w:proofErr w:type="spellStart"/>
      <w:r w:rsidRPr="00EC1866">
        <w:rPr>
          <w:rFonts w:ascii="Times New Roman" w:hAnsi="Times New Roman" w:cs="Times New Roman"/>
          <w:sz w:val="24"/>
          <w:szCs w:val="24"/>
        </w:rPr>
        <w:t>Jamakhandi</w:t>
      </w:r>
      <w:proofErr w:type="spellEnd"/>
      <w:r w:rsidRPr="00EC1866">
        <w:rPr>
          <w:rFonts w:ascii="Times New Roman" w:hAnsi="Times New Roman" w:cs="Times New Roman"/>
          <w:sz w:val="24"/>
          <w:szCs w:val="24"/>
        </w:rPr>
        <w:t>, B. R., &amp; Yeshwanth, R. (2023). Profitability of Fish Production in Selected Districts of North Karnataka, India. </w:t>
      </w:r>
      <w:r w:rsidRPr="00EC1866">
        <w:rPr>
          <w:rFonts w:ascii="Times New Roman" w:hAnsi="Times New Roman" w:cs="Times New Roman"/>
          <w:i/>
          <w:iCs/>
          <w:sz w:val="24"/>
          <w:szCs w:val="24"/>
        </w:rPr>
        <w:t>Asian J. Agric. Ext. Econ. Soc</w:t>
      </w:r>
      <w:r w:rsidRPr="00EC1866">
        <w:rPr>
          <w:rFonts w:ascii="Times New Roman" w:hAnsi="Times New Roman" w:cs="Times New Roman"/>
          <w:sz w:val="24"/>
          <w:szCs w:val="24"/>
        </w:rPr>
        <w:t>, </w:t>
      </w:r>
      <w:r w:rsidRPr="00EC1866">
        <w:rPr>
          <w:rFonts w:ascii="Times New Roman" w:hAnsi="Times New Roman" w:cs="Times New Roman"/>
          <w:i/>
          <w:iCs/>
          <w:sz w:val="24"/>
          <w:szCs w:val="24"/>
        </w:rPr>
        <w:t>41</w:t>
      </w:r>
      <w:r w:rsidRPr="00EC1866">
        <w:rPr>
          <w:rFonts w:ascii="Times New Roman" w:hAnsi="Times New Roman" w:cs="Times New Roman"/>
          <w:sz w:val="24"/>
          <w:szCs w:val="24"/>
        </w:rPr>
        <w:t>(10), 767-771.</w:t>
      </w:r>
    </w:p>
    <w:p w14:paraId="7CDF77AB" w14:textId="0ACA37DB" w:rsidR="00EC1866" w:rsidRDefault="00CD3D9D" w:rsidP="00B00F0C">
      <w:pPr>
        <w:pStyle w:val="ListParagraph"/>
        <w:numPr>
          <w:ilvl w:val="0"/>
          <w:numId w:val="4"/>
        </w:numPr>
        <w:spacing w:after="0" w:line="276" w:lineRule="auto"/>
        <w:rPr>
          <w:rFonts w:ascii="Times New Roman" w:hAnsi="Times New Roman" w:cs="Times New Roman"/>
          <w:sz w:val="24"/>
          <w:szCs w:val="24"/>
        </w:rPr>
      </w:pPr>
      <w:r w:rsidRPr="00CD3D9D">
        <w:rPr>
          <w:rFonts w:ascii="Times New Roman" w:hAnsi="Times New Roman" w:cs="Times New Roman"/>
          <w:sz w:val="24"/>
          <w:szCs w:val="24"/>
        </w:rPr>
        <w:t xml:space="preserve">Manjunatha, M. V., Manjunatha, S. B., </w:t>
      </w:r>
      <w:proofErr w:type="spellStart"/>
      <w:r w:rsidRPr="00CD3D9D">
        <w:rPr>
          <w:rFonts w:ascii="Times New Roman" w:hAnsi="Times New Roman" w:cs="Times New Roman"/>
          <w:sz w:val="24"/>
          <w:szCs w:val="24"/>
        </w:rPr>
        <w:t>Malappanavar</w:t>
      </w:r>
      <w:proofErr w:type="spellEnd"/>
      <w:r w:rsidRPr="00CD3D9D">
        <w:rPr>
          <w:rFonts w:ascii="Times New Roman" w:hAnsi="Times New Roman" w:cs="Times New Roman"/>
          <w:sz w:val="24"/>
          <w:szCs w:val="24"/>
        </w:rPr>
        <w:t xml:space="preserve">, N., </w:t>
      </w:r>
      <w:proofErr w:type="spellStart"/>
      <w:r w:rsidRPr="00CD3D9D">
        <w:rPr>
          <w:rFonts w:ascii="Times New Roman" w:hAnsi="Times New Roman" w:cs="Times New Roman"/>
          <w:sz w:val="24"/>
          <w:szCs w:val="24"/>
        </w:rPr>
        <w:t>Hebbara</w:t>
      </w:r>
      <w:proofErr w:type="spellEnd"/>
      <w:r w:rsidRPr="00CD3D9D">
        <w:rPr>
          <w:rFonts w:ascii="Times New Roman" w:hAnsi="Times New Roman" w:cs="Times New Roman"/>
          <w:sz w:val="24"/>
          <w:szCs w:val="24"/>
        </w:rPr>
        <w:t xml:space="preserve">, M., </w:t>
      </w:r>
      <w:proofErr w:type="spellStart"/>
      <w:r w:rsidRPr="00CD3D9D">
        <w:rPr>
          <w:rFonts w:ascii="Times New Roman" w:hAnsi="Times New Roman" w:cs="Times New Roman"/>
          <w:sz w:val="24"/>
          <w:szCs w:val="24"/>
        </w:rPr>
        <w:t>Kuligod</w:t>
      </w:r>
      <w:proofErr w:type="spellEnd"/>
      <w:r w:rsidRPr="00CD3D9D">
        <w:rPr>
          <w:rFonts w:ascii="Times New Roman" w:hAnsi="Times New Roman" w:cs="Times New Roman"/>
          <w:sz w:val="24"/>
          <w:szCs w:val="24"/>
        </w:rPr>
        <w:t xml:space="preserve">, V. B., </w:t>
      </w:r>
      <w:proofErr w:type="spellStart"/>
      <w:r w:rsidRPr="00CD3D9D">
        <w:rPr>
          <w:rFonts w:ascii="Times New Roman" w:hAnsi="Times New Roman" w:cs="Times New Roman"/>
          <w:sz w:val="24"/>
          <w:szCs w:val="24"/>
        </w:rPr>
        <w:t>Shirahatti</w:t>
      </w:r>
      <w:proofErr w:type="spellEnd"/>
      <w:r w:rsidRPr="00CD3D9D">
        <w:rPr>
          <w:rFonts w:ascii="Times New Roman" w:hAnsi="Times New Roman" w:cs="Times New Roman"/>
          <w:sz w:val="24"/>
          <w:szCs w:val="24"/>
        </w:rPr>
        <w:t>, M. S., ... &amp; Hiremath, J. (2024). Hydrological Studies of Artal Sub-watershed of Belagavi District, Karnataka, India. </w:t>
      </w:r>
      <w:r w:rsidRPr="00CD3D9D">
        <w:rPr>
          <w:rFonts w:ascii="Times New Roman" w:hAnsi="Times New Roman" w:cs="Times New Roman"/>
          <w:i/>
          <w:iCs/>
          <w:sz w:val="24"/>
          <w:szCs w:val="24"/>
        </w:rPr>
        <w:t>Journal of Experimental Agriculture International</w:t>
      </w:r>
      <w:r w:rsidRPr="00CD3D9D">
        <w:rPr>
          <w:rFonts w:ascii="Times New Roman" w:hAnsi="Times New Roman" w:cs="Times New Roman"/>
          <w:sz w:val="24"/>
          <w:szCs w:val="24"/>
        </w:rPr>
        <w:t>, </w:t>
      </w:r>
      <w:r w:rsidRPr="00CD3D9D">
        <w:rPr>
          <w:rFonts w:ascii="Times New Roman" w:hAnsi="Times New Roman" w:cs="Times New Roman"/>
          <w:i/>
          <w:iCs/>
          <w:sz w:val="24"/>
          <w:szCs w:val="24"/>
        </w:rPr>
        <w:t>46</w:t>
      </w:r>
      <w:r w:rsidRPr="00CD3D9D">
        <w:rPr>
          <w:rFonts w:ascii="Times New Roman" w:hAnsi="Times New Roman" w:cs="Times New Roman"/>
          <w:sz w:val="24"/>
          <w:szCs w:val="24"/>
        </w:rPr>
        <w:t>(10), 36-48.</w:t>
      </w:r>
    </w:p>
    <w:p w14:paraId="05F080D6" w14:textId="39E48F5C" w:rsidR="00CD3D9D" w:rsidRDefault="00262971" w:rsidP="00B00F0C">
      <w:pPr>
        <w:pStyle w:val="ListParagraph"/>
        <w:numPr>
          <w:ilvl w:val="0"/>
          <w:numId w:val="4"/>
        </w:numPr>
        <w:spacing w:after="0" w:line="276" w:lineRule="auto"/>
        <w:rPr>
          <w:rFonts w:ascii="Times New Roman" w:hAnsi="Times New Roman" w:cs="Times New Roman"/>
          <w:sz w:val="24"/>
          <w:szCs w:val="24"/>
        </w:rPr>
      </w:pPr>
      <w:r w:rsidRPr="00262971">
        <w:rPr>
          <w:rFonts w:ascii="Times New Roman" w:hAnsi="Times New Roman" w:cs="Times New Roman"/>
          <w:sz w:val="24"/>
          <w:szCs w:val="24"/>
        </w:rPr>
        <w:t xml:space="preserve">Kumar, H. H., &amp; </w:t>
      </w:r>
      <w:proofErr w:type="spellStart"/>
      <w:r w:rsidRPr="00262971">
        <w:rPr>
          <w:rFonts w:ascii="Times New Roman" w:hAnsi="Times New Roman" w:cs="Times New Roman"/>
          <w:sz w:val="24"/>
          <w:szCs w:val="24"/>
        </w:rPr>
        <w:t>Jamakhandi</w:t>
      </w:r>
      <w:proofErr w:type="spellEnd"/>
      <w:r w:rsidRPr="00262971">
        <w:rPr>
          <w:rFonts w:ascii="Times New Roman" w:hAnsi="Times New Roman" w:cs="Times New Roman"/>
          <w:sz w:val="24"/>
          <w:szCs w:val="24"/>
        </w:rPr>
        <w:t>, B. R. (2021). Efficacy of fish marketing channel in selected districts of North Karnataka. </w:t>
      </w:r>
      <w:r w:rsidRPr="00262971">
        <w:rPr>
          <w:rFonts w:ascii="Times New Roman" w:hAnsi="Times New Roman" w:cs="Times New Roman"/>
          <w:i/>
          <w:iCs/>
          <w:sz w:val="24"/>
          <w:szCs w:val="24"/>
        </w:rPr>
        <w:t>Journal of Farm Sciences</w:t>
      </w:r>
      <w:r w:rsidRPr="00262971">
        <w:rPr>
          <w:rFonts w:ascii="Times New Roman" w:hAnsi="Times New Roman" w:cs="Times New Roman"/>
          <w:sz w:val="24"/>
          <w:szCs w:val="24"/>
        </w:rPr>
        <w:t>, </w:t>
      </w:r>
      <w:r w:rsidRPr="00262971">
        <w:rPr>
          <w:rFonts w:ascii="Times New Roman" w:hAnsi="Times New Roman" w:cs="Times New Roman"/>
          <w:i/>
          <w:iCs/>
          <w:sz w:val="24"/>
          <w:szCs w:val="24"/>
        </w:rPr>
        <w:t>34</w:t>
      </w:r>
      <w:r w:rsidRPr="00262971">
        <w:rPr>
          <w:rFonts w:ascii="Times New Roman" w:hAnsi="Times New Roman" w:cs="Times New Roman"/>
          <w:sz w:val="24"/>
          <w:szCs w:val="24"/>
        </w:rPr>
        <w:t>(01), 91-94.</w:t>
      </w:r>
    </w:p>
    <w:p w14:paraId="5570A7EB" w14:textId="0ACC20D2" w:rsidR="00262971" w:rsidRDefault="00021E0D" w:rsidP="00B00F0C">
      <w:pPr>
        <w:pStyle w:val="ListParagraph"/>
        <w:numPr>
          <w:ilvl w:val="0"/>
          <w:numId w:val="4"/>
        </w:numPr>
        <w:spacing w:after="0" w:line="276" w:lineRule="auto"/>
        <w:rPr>
          <w:rFonts w:ascii="Times New Roman" w:hAnsi="Times New Roman" w:cs="Times New Roman"/>
          <w:sz w:val="24"/>
          <w:szCs w:val="24"/>
        </w:rPr>
      </w:pPr>
      <w:r w:rsidRPr="00021E0D">
        <w:rPr>
          <w:rFonts w:ascii="Times New Roman" w:hAnsi="Times New Roman" w:cs="Times New Roman"/>
          <w:sz w:val="24"/>
          <w:szCs w:val="24"/>
        </w:rPr>
        <w:t xml:space="preserve">Arthur, R. I., Skerritt, D. J., </w:t>
      </w:r>
      <w:proofErr w:type="spellStart"/>
      <w:r w:rsidRPr="00021E0D">
        <w:rPr>
          <w:rFonts w:ascii="Times New Roman" w:hAnsi="Times New Roman" w:cs="Times New Roman"/>
          <w:sz w:val="24"/>
          <w:szCs w:val="24"/>
        </w:rPr>
        <w:t>Schuhbauer</w:t>
      </w:r>
      <w:proofErr w:type="spellEnd"/>
      <w:r w:rsidRPr="00021E0D">
        <w:rPr>
          <w:rFonts w:ascii="Times New Roman" w:hAnsi="Times New Roman" w:cs="Times New Roman"/>
          <w:sz w:val="24"/>
          <w:szCs w:val="24"/>
        </w:rPr>
        <w:t>, A., Ebrahim, N., Friend, R. M., &amp; Sumaila, U. R. (2022). Small‐scale fisheries and local food systems: Transformations, threats and opportunities. </w:t>
      </w:r>
      <w:r w:rsidRPr="00021E0D">
        <w:rPr>
          <w:rFonts w:ascii="Times New Roman" w:hAnsi="Times New Roman" w:cs="Times New Roman"/>
          <w:i/>
          <w:iCs/>
          <w:sz w:val="24"/>
          <w:szCs w:val="24"/>
        </w:rPr>
        <w:t>Fish and Fisheries</w:t>
      </w:r>
      <w:r w:rsidRPr="00021E0D">
        <w:rPr>
          <w:rFonts w:ascii="Times New Roman" w:hAnsi="Times New Roman" w:cs="Times New Roman"/>
          <w:sz w:val="24"/>
          <w:szCs w:val="24"/>
        </w:rPr>
        <w:t>, </w:t>
      </w:r>
      <w:r w:rsidRPr="00021E0D">
        <w:rPr>
          <w:rFonts w:ascii="Times New Roman" w:hAnsi="Times New Roman" w:cs="Times New Roman"/>
          <w:i/>
          <w:iCs/>
          <w:sz w:val="24"/>
          <w:szCs w:val="24"/>
        </w:rPr>
        <w:t>23</w:t>
      </w:r>
      <w:r w:rsidRPr="00021E0D">
        <w:rPr>
          <w:rFonts w:ascii="Times New Roman" w:hAnsi="Times New Roman" w:cs="Times New Roman"/>
          <w:sz w:val="24"/>
          <w:szCs w:val="24"/>
        </w:rPr>
        <w:t>(1), 109-124.</w:t>
      </w:r>
    </w:p>
    <w:p w14:paraId="602C8058" w14:textId="14E55942" w:rsidR="001B2936" w:rsidRDefault="00833B49" w:rsidP="00B00F0C">
      <w:pPr>
        <w:pStyle w:val="ListParagraph"/>
        <w:numPr>
          <w:ilvl w:val="0"/>
          <w:numId w:val="4"/>
        </w:numPr>
        <w:spacing w:after="0" w:line="276" w:lineRule="auto"/>
        <w:rPr>
          <w:rFonts w:ascii="Times New Roman" w:hAnsi="Times New Roman" w:cs="Times New Roman"/>
          <w:sz w:val="24"/>
          <w:szCs w:val="24"/>
        </w:rPr>
      </w:pPr>
      <w:r w:rsidRPr="00833B49">
        <w:rPr>
          <w:rFonts w:ascii="Times New Roman" w:hAnsi="Times New Roman" w:cs="Times New Roman"/>
          <w:sz w:val="24"/>
          <w:szCs w:val="24"/>
        </w:rPr>
        <w:t xml:space="preserve">Kale, U. U., &amp; </w:t>
      </w:r>
      <w:proofErr w:type="spellStart"/>
      <w:r w:rsidRPr="00833B49">
        <w:rPr>
          <w:rFonts w:ascii="Times New Roman" w:hAnsi="Times New Roman" w:cs="Times New Roman"/>
          <w:sz w:val="24"/>
          <w:szCs w:val="24"/>
        </w:rPr>
        <w:t>Bharadi</w:t>
      </w:r>
      <w:proofErr w:type="spellEnd"/>
      <w:r w:rsidRPr="00833B49">
        <w:rPr>
          <w:rFonts w:ascii="Times New Roman" w:hAnsi="Times New Roman" w:cs="Times New Roman"/>
          <w:sz w:val="24"/>
          <w:szCs w:val="24"/>
        </w:rPr>
        <w:t>, H. H. (2021). An analysis of drinking water parameters and water quality index in Belagavi, Karnataka. </w:t>
      </w:r>
      <w:r w:rsidRPr="00833B49">
        <w:rPr>
          <w:rFonts w:ascii="Times New Roman" w:hAnsi="Times New Roman" w:cs="Times New Roman"/>
          <w:i/>
          <w:iCs/>
          <w:sz w:val="24"/>
          <w:szCs w:val="24"/>
        </w:rPr>
        <w:t>Journal of Applied Geochemistry</w:t>
      </w:r>
      <w:r w:rsidRPr="00833B49">
        <w:rPr>
          <w:rFonts w:ascii="Times New Roman" w:hAnsi="Times New Roman" w:cs="Times New Roman"/>
          <w:sz w:val="24"/>
          <w:szCs w:val="24"/>
        </w:rPr>
        <w:t>, </w:t>
      </w:r>
      <w:r w:rsidRPr="00833B49">
        <w:rPr>
          <w:rFonts w:ascii="Times New Roman" w:hAnsi="Times New Roman" w:cs="Times New Roman"/>
          <w:i/>
          <w:iCs/>
          <w:sz w:val="24"/>
          <w:szCs w:val="24"/>
        </w:rPr>
        <w:t>23</w:t>
      </w:r>
      <w:r w:rsidRPr="00833B49">
        <w:rPr>
          <w:rFonts w:ascii="Times New Roman" w:hAnsi="Times New Roman" w:cs="Times New Roman"/>
          <w:sz w:val="24"/>
          <w:szCs w:val="24"/>
        </w:rPr>
        <w:t>(1), 48-58.</w:t>
      </w:r>
    </w:p>
    <w:p w14:paraId="4D123F14" w14:textId="02EFC5A2" w:rsidR="00833B49" w:rsidRDefault="00C67875" w:rsidP="00B00F0C">
      <w:pPr>
        <w:pStyle w:val="ListParagraph"/>
        <w:numPr>
          <w:ilvl w:val="0"/>
          <w:numId w:val="4"/>
        </w:numPr>
        <w:spacing w:after="0" w:line="276" w:lineRule="auto"/>
        <w:rPr>
          <w:rFonts w:ascii="Times New Roman" w:hAnsi="Times New Roman" w:cs="Times New Roman"/>
          <w:sz w:val="24"/>
          <w:szCs w:val="24"/>
        </w:rPr>
      </w:pPr>
      <w:r w:rsidRPr="00C67875">
        <w:rPr>
          <w:rFonts w:ascii="Times New Roman" w:hAnsi="Times New Roman" w:cs="Times New Roman"/>
          <w:sz w:val="24"/>
          <w:szCs w:val="24"/>
        </w:rPr>
        <w:t>Lalitha, H. M. (2021). </w:t>
      </w:r>
      <w:r w:rsidRPr="00C67875">
        <w:rPr>
          <w:rFonts w:ascii="Times New Roman" w:hAnsi="Times New Roman" w:cs="Times New Roman"/>
          <w:i/>
          <w:iCs/>
          <w:sz w:val="24"/>
          <w:szCs w:val="24"/>
        </w:rPr>
        <w:t>Fish Diversity of Karnataka–An Update</w:t>
      </w:r>
      <w:r w:rsidRPr="00C67875">
        <w:rPr>
          <w:rFonts w:ascii="Times New Roman" w:hAnsi="Times New Roman" w:cs="Times New Roman"/>
          <w:sz w:val="24"/>
          <w:szCs w:val="24"/>
        </w:rPr>
        <w:t xml:space="preserve">. </w:t>
      </w:r>
      <w:proofErr w:type="spellStart"/>
      <w:r w:rsidRPr="00C67875">
        <w:rPr>
          <w:rFonts w:ascii="Times New Roman" w:hAnsi="Times New Roman" w:cs="Times New Roman"/>
          <w:sz w:val="24"/>
          <w:szCs w:val="24"/>
        </w:rPr>
        <w:t>Shineeks</w:t>
      </w:r>
      <w:proofErr w:type="spellEnd"/>
      <w:r w:rsidRPr="00C67875">
        <w:rPr>
          <w:rFonts w:ascii="Times New Roman" w:hAnsi="Times New Roman" w:cs="Times New Roman"/>
          <w:sz w:val="24"/>
          <w:szCs w:val="24"/>
        </w:rPr>
        <w:t xml:space="preserve"> Publishers.</w:t>
      </w:r>
    </w:p>
    <w:p w14:paraId="62B88D60" w14:textId="7F9BFD6C" w:rsidR="00C67875" w:rsidRDefault="00E81800" w:rsidP="00B00F0C">
      <w:pPr>
        <w:pStyle w:val="ListParagraph"/>
        <w:numPr>
          <w:ilvl w:val="0"/>
          <w:numId w:val="4"/>
        </w:numPr>
        <w:spacing w:after="0" w:line="276" w:lineRule="auto"/>
        <w:rPr>
          <w:rFonts w:ascii="Times New Roman" w:hAnsi="Times New Roman" w:cs="Times New Roman"/>
          <w:sz w:val="24"/>
          <w:szCs w:val="24"/>
        </w:rPr>
      </w:pPr>
      <w:r w:rsidRPr="00E81800">
        <w:rPr>
          <w:rFonts w:ascii="Times New Roman" w:hAnsi="Times New Roman" w:cs="Times New Roman"/>
          <w:sz w:val="24"/>
          <w:szCs w:val="24"/>
        </w:rPr>
        <w:t xml:space="preserve">Ramachandra, T. V., </w:t>
      </w:r>
      <w:proofErr w:type="spellStart"/>
      <w:r w:rsidRPr="00E81800">
        <w:rPr>
          <w:rFonts w:ascii="Times New Roman" w:hAnsi="Times New Roman" w:cs="Times New Roman"/>
          <w:sz w:val="24"/>
          <w:szCs w:val="24"/>
        </w:rPr>
        <w:t>Setturu</w:t>
      </w:r>
      <w:proofErr w:type="spellEnd"/>
      <w:r w:rsidRPr="00E81800">
        <w:rPr>
          <w:rFonts w:ascii="Times New Roman" w:hAnsi="Times New Roman" w:cs="Times New Roman"/>
          <w:sz w:val="24"/>
          <w:szCs w:val="24"/>
        </w:rPr>
        <w:t>, B., &amp; Naik, K. (2023). Ecologically sensitive regions in Belgaum district, Karnataka, Central Western Ghats. </w:t>
      </w:r>
      <w:r w:rsidRPr="00E81800">
        <w:rPr>
          <w:rFonts w:ascii="Times New Roman" w:hAnsi="Times New Roman" w:cs="Times New Roman"/>
          <w:i/>
          <w:iCs/>
          <w:sz w:val="24"/>
          <w:szCs w:val="24"/>
        </w:rPr>
        <w:t>Journal of Environmental Biology</w:t>
      </w:r>
      <w:r w:rsidRPr="00E81800">
        <w:rPr>
          <w:rFonts w:ascii="Times New Roman" w:hAnsi="Times New Roman" w:cs="Times New Roman"/>
          <w:sz w:val="24"/>
          <w:szCs w:val="24"/>
        </w:rPr>
        <w:t>, </w:t>
      </w:r>
      <w:r w:rsidRPr="00E81800">
        <w:rPr>
          <w:rFonts w:ascii="Times New Roman" w:hAnsi="Times New Roman" w:cs="Times New Roman"/>
          <w:i/>
          <w:iCs/>
          <w:sz w:val="24"/>
          <w:szCs w:val="24"/>
        </w:rPr>
        <w:t>44</w:t>
      </w:r>
      <w:r w:rsidRPr="00E81800">
        <w:rPr>
          <w:rFonts w:ascii="Times New Roman" w:hAnsi="Times New Roman" w:cs="Times New Roman"/>
          <w:sz w:val="24"/>
          <w:szCs w:val="24"/>
        </w:rPr>
        <w:t>(1), 11-26.</w:t>
      </w:r>
    </w:p>
    <w:p w14:paraId="18DBC428" w14:textId="0FF67F28" w:rsidR="00A70CE0" w:rsidRDefault="00AF338E" w:rsidP="00B00F0C">
      <w:pPr>
        <w:pStyle w:val="ListParagraph"/>
        <w:numPr>
          <w:ilvl w:val="0"/>
          <w:numId w:val="4"/>
        </w:numPr>
        <w:spacing w:after="0" w:line="276" w:lineRule="auto"/>
        <w:rPr>
          <w:rFonts w:ascii="Times New Roman" w:hAnsi="Times New Roman" w:cs="Times New Roman"/>
          <w:sz w:val="24"/>
          <w:szCs w:val="24"/>
        </w:rPr>
      </w:pPr>
      <w:proofErr w:type="spellStart"/>
      <w:r w:rsidRPr="00AF338E">
        <w:rPr>
          <w:rFonts w:ascii="Times New Roman" w:hAnsi="Times New Roman" w:cs="Times New Roman"/>
          <w:sz w:val="24"/>
          <w:szCs w:val="24"/>
          <w:lang w:val="es-US"/>
        </w:rPr>
        <w:t>Basavakumar</w:t>
      </w:r>
      <w:proofErr w:type="spellEnd"/>
      <w:r w:rsidRPr="00AF338E">
        <w:rPr>
          <w:rFonts w:ascii="Times New Roman" w:hAnsi="Times New Roman" w:cs="Times New Roman"/>
          <w:sz w:val="24"/>
          <w:szCs w:val="24"/>
          <w:lang w:val="es-US"/>
        </w:rPr>
        <w:t xml:space="preserve">, K. V., </w:t>
      </w:r>
      <w:proofErr w:type="spellStart"/>
      <w:r w:rsidRPr="00AF338E">
        <w:rPr>
          <w:rFonts w:ascii="Times New Roman" w:hAnsi="Times New Roman" w:cs="Times New Roman"/>
          <w:sz w:val="24"/>
          <w:szCs w:val="24"/>
          <w:lang w:val="es-US"/>
        </w:rPr>
        <w:t>Devendrappa</w:t>
      </w:r>
      <w:proofErr w:type="spellEnd"/>
      <w:r w:rsidRPr="00AF338E">
        <w:rPr>
          <w:rFonts w:ascii="Times New Roman" w:hAnsi="Times New Roman" w:cs="Times New Roman"/>
          <w:sz w:val="24"/>
          <w:szCs w:val="24"/>
          <w:lang w:val="es-US"/>
        </w:rPr>
        <w:t xml:space="preserve">, S., &amp; </w:t>
      </w:r>
      <w:proofErr w:type="spellStart"/>
      <w:r w:rsidRPr="00AF338E">
        <w:rPr>
          <w:rFonts w:ascii="Times New Roman" w:hAnsi="Times New Roman" w:cs="Times New Roman"/>
          <w:sz w:val="24"/>
          <w:szCs w:val="24"/>
          <w:lang w:val="es-US"/>
        </w:rPr>
        <w:t>Srenivas</w:t>
      </w:r>
      <w:proofErr w:type="spellEnd"/>
      <w:r w:rsidRPr="00AF338E">
        <w:rPr>
          <w:rFonts w:ascii="Times New Roman" w:hAnsi="Times New Roman" w:cs="Times New Roman"/>
          <w:sz w:val="24"/>
          <w:szCs w:val="24"/>
          <w:lang w:val="es-US"/>
        </w:rPr>
        <w:t xml:space="preserve">, S. T. (2012). </w:t>
      </w:r>
      <w:r w:rsidRPr="00AF338E">
        <w:rPr>
          <w:rFonts w:ascii="Times New Roman" w:hAnsi="Times New Roman" w:cs="Times New Roman"/>
          <w:sz w:val="24"/>
          <w:szCs w:val="24"/>
        </w:rPr>
        <w:t>A study on profile of fishing community of a village in Karnataka. </w:t>
      </w:r>
      <w:r w:rsidRPr="00AF338E">
        <w:rPr>
          <w:rFonts w:ascii="Times New Roman" w:hAnsi="Times New Roman" w:cs="Times New Roman"/>
          <w:i/>
          <w:iCs/>
          <w:sz w:val="24"/>
          <w:szCs w:val="24"/>
        </w:rPr>
        <w:t>Karnataka Journal of agricultural sciences</w:t>
      </w:r>
      <w:r w:rsidRPr="00AF338E">
        <w:rPr>
          <w:rFonts w:ascii="Times New Roman" w:hAnsi="Times New Roman" w:cs="Times New Roman"/>
          <w:sz w:val="24"/>
          <w:szCs w:val="24"/>
        </w:rPr>
        <w:t>, </w:t>
      </w:r>
      <w:r w:rsidRPr="00AF338E">
        <w:rPr>
          <w:rFonts w:ascii="Times New Roman" w:hAnsi="Times New Roman" w:cs="Times New Roman"/>
          <w:i/>
          <w:iCs/>
          <w:sz w:val="24"/>
          <w:szCs w:val="24"/>
        </w:rPr>
        <w:t>24</w:t>
      </w:r>
      <w:r w:rsidRPr="00AF338E">
        <w:rPr>
          <w:rFonts w:ascii="Times New Roman" w:hAnsi="Times New Roman" w:cs="Times New Roman"/>
          <w:sz w:val="24"/>
          <w:szCs w:val="24"/>
        </w:rPr>
        <w:t>(5).</w:t>
      </w:r>
    </w:p>
    <w:p w14:paraId="5FC214AD" w14:textId="3F40B440" w:rsidR="00AF338E" w:rsidRDefault="00921D85" w:rsidP="00B00F0C">
      <w:pPr>
        <w:pStyle w:val="ListParagraph"/>
        <w:numPr>
          <w:ilvl w:val="0"/>
          <w:numId w:val="4"/>
        </w:numPr>
        <w:spacing w:after="0" w:line="276" w:lineRule="auto"/>
        <w:rPr>
          <w:rFonts w:ascii="Times New Roman" w:hAnsi="Times New Roman" w:cs="Times New Roman"/>
          <w:sz w:val="24"/>
          <w:szCs w:val="24"/>
        </w:rPr>
      </w:pPr>
      <w:r w:rsidRPr="00921D85">
        <w:rPr>
          <w:rFonts w:ascii="Times New Roman" w:hAnsi="Times New Roman" w:cs="Times New Roman"/>
          <w:sz w:val="24"/>
          <w:szCs w:val="24"/>
        </w:rPr>
        <w:t>Kulkarni, K., Kumar, A., &amp; Saxena, N. (2017). An Integrated Approach Towards a Model Village: Case Study from Belagavi District. </w:t>
      </w:r>
      <w:r w:rsidRPr="00921D85">
        <w:rPr>
          <w:rFonts w:ascii="Times New Roman" w:hAnsi="Times New Roman" w:cs="Times New Roman"/>
          <w:i/>
          <w:iCs/>
          <w:sz w:val="24"/>
          <w:szCs w:val="24"/>
        </w:rPr>
        <w:t xml:space="preserve">J. Environ. </w:t>
      </w:r>
      <w:proofErr w:type="spellStart"/>
      <w:r w:rsidRPr="00921D85">
        <w:rPr>
          <w:rFonts w:ascii="Times New Roman" w:hAnsi="Times New Roman" w:cs="Times New Roman"/>
          <w:i/>
          <w:iCs/>
          <w:sz w:val="24"/>
          <w:szCs w:val="24"/>
        </w:rPr>
        <w:t>Nanotechnol</w:t>
      </w:r>
      <w:proofErr w:type="spellEnd"/>
      <w:r w:rsidRPr="00921D85">
        <w:rPr>
          <w:rFonts w:ascii="Times New Roman" w:hAnsi="Times New Roman" w:cs="Times New Roman"/>
          <w:sz w:val="24"/>
          <w:szCs w:val="24"/>
        </w:rPr>
        <w:t>, </w:t>
      </w:r>
      <w:r w:rsidRPr="00921D85">
        <w:rPr>
          <w:rFonts w:ascii="Times New Roman" w:hAnsi="Times New Roman" w:cs="Times New Roman"/>
          <w:i/>
          <w:iCs/>
          <w:sz w:val="24"/>
          <w:szCs w:val="24"/>
        </w:rPr>
        <w:t>6</w:t>
      </w:r>
      <w:r w:rsidRPr="00921D85">
        <w:rPr>
          <w:rFonts w:ascii="Times New Roman" w:hAnsi="Times New Roman" w:cs="Times New Roman"/>
          <w:sz w:val="24"/>
          <w:szCs w:val="24"/>
        </w:rPr>
        <w:t>(2), 48-54.</w:t>
      </w:r>
    </w:p>
    <w:p w14:paraId="144FE1F0" w14:textId="2079EBAC" w:rsidR="00921D85" w:rsidRDefault="00D97BB7" w:rsidP="00B00F0C">
      <w:pPr>
        <w:pStyle w:val="ListParagraph"/>
        <w:numPr>
          <w:ilvl w:val="0"/>
          <w:numId w:val="4"/>
        </w:numPr>
        <w:spacing w:after="0" w:line="276" w:lineRule="auto"/>
        <w:rPr>
          <w:rFonts w:ascii="Times New Roman" w:hAnsi="Times New Roman" w:cs="Times New Roman"/>
          <w:sz w:val="24"/>
          <w:szCs w:val="24"/>
        </w:rPr>
      </w:pPr>
      <w:r w:rsidRPr="00D97BB7">
        <w:rPr>
          <w:rFonts w:ascii="Times New Roman" w:hAnsi="Times New Roman" w:cs="Times New Roman"/>
          <w:sz w:val="24"/>
          <w:szCs w:val="24"/>
        </w:rPr>
        <w:t xml:space="preserve">Prasad, Y. G., Maheswari, M., Dixit, S., Srinivasarao, C., Sikka, A. K., </w:t>
      </w:r>
      <w:proofErr w:type="spellStart"/>
      <w:r w:rsidRPr="00D97BB7">
        <w:rPr>
          <w:rFonts w:ascii="Times New Roman" w:hAnsi="Times New Roman" w:cs="Times New Roman"/>
          <w:sz w:val="24"/>
          <w:szCs w:val="24"/>
        </w:rPr>
        <w:t>Venkateswarlu</w:t>
      </w:r>
      <w:proofErr w:type="spellEnd"/>
      <w:r w:rsidRPr="00D97BB7">
        <w:rPr>
          <w:rFonts w:ascii="Times New Roman" w:hAnsi="Times New Roman" w:cs="Times New Roman"/>
          <w:sz w:val="24"/>
          <w:szCs w:val="24"/>
        </w:rPr>
        <w:t>, B., ... &amp; Mishra, A. (2014). Smart practices and technologies for climate resilient agriculture. </w:t>
      </w:r>
      <w:r w:rsidRPr="00D97BB7">
        <w:rPr>
          <w:rFonts w:ascii="Times New Roman" w:hAnsi="Times New Roman" w:cs="Times New Roman"/>
          <w:i/>
          <w:iCs/>
          <w:sz w:val="24"/>
          <w:szCs w:val="24"/>
        </w:rPr>
        <w:t>Central Research Institute for Dryland Agriculture (ICAR), Hyderabad</w:t>
      </w:r>
      <w:r w:rsidRPr="00D97BB7">
        <w:rPr>
          <w:rFonts w:ascii="Times New Roman" w:hAnsi="Times New Roman" w:cs="Times New Roman"/>
          <w:sz w:val="24"/>
          <w:szCs w:val="24"/>
        </w:rPr>
        <w:t>, </w:t>
      </w:r>
      <w:r w:rsidRPr="00D97BB7">
        <w:rPr>
          <w:rFonts w:ascii="Times New Roman" w:hAnsi="Times New Roman" w:cs="Times New Roman"/>
          <w:i/>
          <w:iCs/>
          <w:sz w:val="24"/>
          <w:szCs w:val="24"/>
        </w:rPr>
        <w:t>76</w:t>
      </w:r>
      <w:r w:rsidRPr="00D97BB7">
        <w:rPr>
          <w:rFonts w:ascii="Times New Roman" w:hAnsi="Times New Roman" w:cs="Times New Roman"/>
          <w:sz w:val="24"/>
          <w:szCs w:val="24"/>
        </w:rPr>
        <w:t>(3).</w:t>
      </w:r>
    </w:p>
    <w:p w14:paraId="34189E06" w14:textId="7BC21C56" w:rsidR="00102B83" w:rsidRDefault="001C07EA" w:rsidP="00B00F0C">
      <w:pPr>
        <w:pStyle w:val="ListParagraph"/>
        <w:numPr>
          <w:ilvl w:val="0"/>
          <w:numId w:val="4"/>
        </w:numPr>
        <w:spacing w:after="0" w:line="276" w:lineRule="auto"/>
        <w:rPr>
          <w:rFonts w:ascii="Times New Roman" w:hAnsi="Times New Roman" w:cs="Times New Roman"/>
          <w:sz w:val="24"/>
          <w:szCs w:val="24"/>
        </w:rPr>
      </w:pPr>
      <w:r w:rsidRPr="001C07EA">
        <w:rPr>
          <w:rFonts w:ascii="Times New Roman" w:hAnsi="Times New Roman" w:cs="Times New Roman"/>
          <w:sz w:val="24"/>
          <w:szCs w:val="24"/>
          <w:lang w:val="es-US"/>
        </w:rPr>
        <w:t xml:space="preserve">Pal, S., </w:t>
      </w:r>
      <w:proofErr w:type="spellStart"/>
      <w:r w:rsidRPr="001C07EA">
        <w:rPr>
          <w:rFonts w:ascii="Times New Roman" w:hAnsi="Times New Roman" w:cs="Times New Roman"/>
          <w:sz w:val="24"/>
          <w:szCs w:val="24"/>
          <w:lang w:val="es-US"/>
        </w:rPr>
        <w:t>Rahija</w:t>
      </w:r>
      <w:proofErr w:type="spellEnd"/>
      <w:r w:rsidRPr="001C07EA">
        <w:rPr>
          <w:rFonts w:ascii="Times New Roman" w:hAnsi="Times New Roman" w:cs="Times New Roman"/>
          <w:sz w:val="24"/>
          <w:szCs w:val="24"/>
          <w:lang w:val="es-US"/>
        </w:rPr>
        <w:t xml:space="preserve">, M., &amp; </w:t>
      </w:r>
      <w:proofErr w:type="spellStart"/>
      <w:r w:rsidRPr="001C07EA">
        <w:rPr>
          <w:rFonts w:ascii="Times New Roman" w:hAnsi="Times New Roman" w:cs="Times New Roman"/>
          <w:sz w:val="24"/>
          <w:szCs w:val="24"/>
          <w:lang w:val="es-US"/>
        </w:rPr>
        <w:t>Beintema</w:t>
      </w:r>
      <w:proofErr w:type="spellEnd"/>
      <w:r w:rsidRPr="001C07EA">
        <w:rPr>
          <w:rFonts w:ascii="Times New Roman" w:hAnsi="Times New Roman" w:cs="Times New Roman"/>
          <w:sz w:val="24"/>
          <w:szCs w:val="24"/>
          <w:lang w:val="es-US"/>
        </w:rPr>
        <w:t xml:space="preserve">, N. (2019). </w:t>
      </w:r>
      <w:r w:rsidRPr="001C07EA">
        <w:rPr>
          <w:rFonts w:ascii="Times New Roman" w:hAnsi="Times New Roman" w:cs="Times New Roman"/>
          <w:sz w:val="24"/>
          <w:szCs w:val="24"/>
        </w:rPr>
        <w:t>India--recent developments in agricultural research. </w:t>
      </w:r>
      <w:r w:rsidRPr="001C07EA">
        <w:rPr>
          <w:rFonts w:ascii="Times New Roman" w:hAnsi="Times New Roman" w:cs="Times New Roman"/>
          <w:i/>
          <w:iCs/>
          <w:sz w:val="24"/>
          <w:szCs w:val="24"/>
        </w:rPr>
        <w:t>Gates Open Res</w:t>
      </w:r>
      <w:r w:rsidRPr="001C07EA">
        <w:rPr>
          <w:rFonts w:ascii="Times New Roman" w:hAnsi="Times New Roman" w:cs="Times New Roman"/>
          <w:sz w:val="24"/>
          <w:szCs w:val="24"/>
        </w:rPr>
        <w:t>, </w:t>
      </w:r>
      <w:r w:rsidRPr="001C07EA">
        <w:rPr>
          <w:rFonts w:ascii="Times New Roman" w:hAnsi="Times New Roman" w:cs="Times New Roman"/>
          <w:i/>
          <w:iCs/>
          <w:sz w:val="24"/>
          <w:szCs w:val="24"/>
        </w:rPr>
        <w:t>3</w:t>
      </w:r>
      <w:r w:rsidRPr="001C07EA">
        <w:rPr>
          <w:rFonts w:ascii="Times New Roman" w:hAnsi="Times New Roman" w:cs="Times New Roman"/>
          <w:sz w:val="24"/>
          <w:szCs w:val="24"/>
        </w:rPr>
        <w:t>(1175), 1175.</w:t>
      </w:r>
    </w:p>
    <w:p w14:paraId="213A1066" w14:textId="0EA5783D" w:rsidR="001C07EA" w:rsidRPr="00B00F0C" w:rsidRDefault="002B0D04" w:rsidP="00B00F0C">
      <w:pPr>
        <w:pStyle w:val="ListParagraph"/>
        <w:numPr>
          <w:ilvl w:val="0"/>
          <w:numId w:val="4"/>
        </w:numPr>
        <w:spacing w:after="0" w:line="276" w:lineRule="auto"/>
        <w:rPr>
          <w:rFonts w:ascii="Times New Roman" w:hAnsi="Times New Roman" w:cs="Times New Roman"/>
          <w:sz w:val="24"/>
          <w:szCs w:val="24"/>
        </w:rPr>
      </w:pPr>
      <w:r w:rsidRPr="002B0D04">
        <w:rPr>
          <w:rFonts w:ascii="Times New Roman" w:hAnsi="Times New Roman" w:cs="Times New Roman"/>
          <w:sz w:val="24"/>
          <w:szCs w:val="24"/>
        </w:rPr>
        <w:t>Kumuda, D. (2014). Agricultural Development in India-An Overview. </w:t>
      </w:r>
      <w:r w:rsidRPr="002B0D04">
        <w:rPr>
          <w:rFonts w:ascii="Times New Roman" w:hAnsi="Times New Roman" w:cs="Times New Roman"/>
          <w:i/>
          <w:iCs/>
          <w:sz w:val="24"/>
          <w:szCs w:val="24"/>
        </w:rPr>
        <w:t>International Journal of Science and Research</w:t>
      </w:r>
      <w:r w:rsidRPr="002B0D04">
        <w:rPr>
          <w:rFonts w:ascii="Times New Roman" w:hAnsi="Times New Roman" w:cs="Times New Roman"/>
          <w:sz w:val="24"/>
          <w:szCs w:val="24"/>
        </w:rPr>
        <w:t>, </w:t>
      </w:r>
      <w:r w:rsidRPr="002B0D04">
        <w:rPr>
          <w:rFonts w:ascii="Times New Roman" w:hAnsi="Times New Roman" w:cs="Times New Roman"/>
          <w:i/>
          <w:iCs/>
          <w:sz w:val="24"/>
          <w:szCs w:val="24"/>
        </w:rPr>
        <w:t>3</w:t>
      </w:r>
      <w:r w:rsidRPr="002B0D04">
        <w:rPr>
          <w:rFonts w:ascii="Times New Roman" w:hAnsi="Times New Roman" w:cs="Times New Roman"/>
          <w:sz w:val="24"/>
          <w:szCs w:val="24"/>
        </w:rPr>
        <w:t>(8), 280-82.</w:t>
      </w:r>
    </w:p>
    <w:p w14:paraId="5BC53A06" w14:textId="06E97EE1" w:rsidR="00D22701" w:rsidRPr="00B00F0C" w:rsidRDefault="00D22701" w:rsidP="00B00F0C">
      <w:pPr>
        <w:spacing w:line="276" w:lineRule="auto"/>
        <w:jc w:val="both"/>
        <w:rPr>
          <w:rFonts w:ascii="Times New Roman" w:hAnsi="Times New Roman" w:cs="Times New Roman"/>
          <w:sz w:val="24"/>
          <w:szCs w:val="24"/>
        </w:rPr>
      </w:pPr>
    </w:p>
    <w:p w14:paraId="6B1EA5A1" w14:textId="77777777" w:rsidR="00D22701" w:rsidRPr="00B00F0C" w:rsidRDefault="00D22701" w:rsidP="00B00F0C">
      <w:pPr>
        <w:spacing w:line="276" w:lineRule="auto"/>
        <w:jc w:val="both"/>
        <w:rPr>
          <w:rFonts w:ascii="Times New Roman" w:hAnsi="Times New Roman" w:cs="Times New Roman"/>
          <w:sz w:val="24"/>
          <w:szCs w:val="24"/>
        </w:rPr>
      </w:pPr>
    </w:p>
    <w:sectPr w:rsidR="00D22701" w:rsidRPr="00B00F0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275BA" w14:textId="77777777" w:rsidR="004643D6" w:rsidRDefault="004643D6" w:rsidP="00283C5E">
      <w:pPr>
        <w:spacing w:after="0" w:line="240" w:lineRule="auto"/>
      </w:pPr>
      <w:r>
        <w:separator/>
      </w:r>
    </w:p>
  </w:endnote>
  <w:endnote w:type="continuationSeparator" w:id="0">
    <w:p w14:paraId="6A66CF98" w14:textId="77777777" w:rsidR="004643D6" w:rsidRDefault="004643D6" w:rsidP="00283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E913E" w14:textId="77777777" w:rsidR="00283C5E" w:rsidRDefault="00283C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04EFF" w14:textId="77777777" w:rsidR="00283C5E" w:rsidRDefault="00283C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9F9FE" w14:textId="77777777" w:rsidR="00283C5E" w:rsidRDefault="00283C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EA183C" w14:textId="77777777" w:rsidR="004643D6" w:rsidRDefault="004643D6" w:rsidP="00283C5E">
      <w:pPr>
        <w:spacing w:after="0" w:line="240" w:lineRule="auto"/>
      </w:pPr>
      <w:r>
        <w:separator/>
      </w:r>
    </w:p>
  </w:footnote>
  <w:footnote w:type="continuationSeparator" w:id="0">
    <w:p w14:paraId="1A164DD3" w14:textId="77777777" w:rsidR="004643D6" w:rsidRDefault="004643D6" w:rsidP="00283C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6AECF" w14:textId="7CF67790" w:rsidR="00283C5E" w:rsidRDefault="00283C5E">
    <w:pPr>
      <w:pStyle w:val="Header"/>
    </w:pPr>
    <w:r>
      <w:rPr>
        <w:noProof/>
      </w:rPr>
      <w:pict w14:anchorId="7E96DF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5519672"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8A18D" w14:textId="46A0661D" w:rsidR="00283C5E" w:rsidRDefault="00283C5E">
    <w:pPr>
      <w:pStyle w:val="Header"/>
    </w:pPr>
    <w:r>
      <w:rPr>
        <w:noProof/>
      </w:rPr>
      <w:pict w14:anchorId="546F23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5519673"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9851B" w14:textId="492661F7" w:rsidR="00283C5E" w:rsidRDefault="00283C5E">
    <w:pPr>
      <w:pStyle w:val="Header"/>
    </w:pPr>
    <w:r>
      <w:rPr>
        <w:noProof/>
      </w:rPr>
      <w:pict w14:anchorId="47775C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5519671"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09463E"/>
    <w:multiLevelType w:val="hybridMultilevel"/>
    <w:tmpl w:val="FDF08134"/>
    <w:lvl w:ilvl="0" w:tplc="68EA302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1FC6242E"/>
    <w:multiLevelType w:val="hybridMultilevel"/>
    <w:tmpl w:val="0B1ECBF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1307451"/>
    <w:multiLevelType w:val="hybridMultilevel"/>
    <w:tmpl w:val="B0E841D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57951BB"/>
    <w:multiLevelType w:val="hybridMultilevel"/>
    <w:tmpl w:val="26226F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8C01650"/>
    <w:multiLevelType w:val="hybridMultilevel"/>
    <w:tmpl w:val="FF2CF852"/>
    <w:lvl w:ilvl="0" w:tplc="F4AAC0F0">
      <w:start w:val="1"/>
      <w:numFmt w:val="decimal"/>
      <w:lvlText w:val="%1."/>
      <w:lvlJc w:val="left"/>
      <w:pPr>
        <w:ind w:left="720" w:hanging="360"/>
      </w:pPr>
      <w:rPr>
        <w:rFonts w:ascii="Times New Roman" w:eastAsiaTheme="minorHAnsi"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678968273">
    <w:abstractNumId w:val="3"/>
  </w:num>
  <w:num w:numId="2" w16cid:durableId="1724216063">
    <w:abstractNumId w:val="4"/>
  </w:num>
  <w:num w:numId="3" w16cid:durableId="1796485653">
    <w:abstractNumId w:val="1"/>
  </w:num>
  <w:num w:numId="4" w16cid:durableId="10498100">
    <w:abstractNumId w:val="0"/>
  </w:num>
  <w:num w:numId="5" w16cid:durableId="16017939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EwMzcwMzE2MjE1NTRU0lEKTi0uzszPAykwqgUA/OY/1SwAAAA="/>
  </w:docVars>
  <w:rsids>
    <w:rsidRoot w:val="00F64F33"/>
    <w:rsid w:val="00002694"/>
    <w:rsid w:val="0000599B"/>
    <w:rsid w:val="00012435"/>
    <w:rsid w:val="00021E0D"/>
    <w:rsid w:val="00037E75"/>
    <w:rsid w:val="00070EA8"/>
    <w:rsid w:val="00084020"/>
    <w:rsid w:val="00091618"/>
    <w:rsid w:val="000B1A83"/>
    <w:rsid w:val="000B2850"/>
    <w:rsid w:val="000C3342"/>
    <w:rsid w:val="000E2BF3"/>
    <w:rsid w:val="000E4AC7"/>
    <w:rsid w:val="00102B83"/>
    <w:rsid w:val="00120FD4"/>
    <w:rsid w:val="00122014"/>
    <w:rsid w:val="001509C7"/>
    <w:rsid w:val="00182617"/>
    <w:rsid w:val="001829FD"/>
    <w:rsid w:val="00184D6D"/>
    <w:rsid w:val="001B2936"/>
    <w:rsid w:val="001C07EA"/>
    <w:rsid w:val="001C2789"/>
    <w:rsid w:val="001E2CC4"/>
    <w:rsid w:val="001F1A53"/>
    <w:rsid w:val="00262971"/>
    <w:rsid w:val="00283C5E"/>
    <w:rsid w:val="002B0D04"/>
    <w:rsid w:val="002E5723"/>
    <w:rsid w:val="002E65E4"/>
    <w:rsid w:val="00320BF5"/>
    <w:rsid w:val="00322949"/>
    <w:rsid w:val="00340B37"/>
    <w:rsid w:val="003D295D"/>
    <w:rsid w:val="003E2039"/>
    <w:rsid w:val="003F7543"/>
    <w:rsid w:val="004105B3"/>
    <w:rsid w:val="00424A15"/>
    <w:rsid w:val="004337D9"/>
    <w:rsid w:val="004643D6"/>
    <w:rsid w:val="00465F8D"/>
    <w:rsid w:val="004A46AA"/>
    <w:rsid w:val="004F1F0E"/>
    <w:rsid w:val="004F51FF"/>
    <w:rsid w:val="0054717F"/>
    <w:rsid w:val="00573CA6"/>
    <w:rsid w:val="005A2DDC"/>
    <w:rsid w:val="005C2C06"/>
    <w:rsid w:val="005C4976"/>
    <w:rsid w:val="006037A0"/>
    <w:rsid w:val="0060517E"/>
    <w:rsid w:val="00633DF9"/>
    <w:rsid w:val="006538F9"/>
    <w:rsid w:val="006760C5"/>
    <w:rsid w:val="00686E90"/>
    <w:rsid w:val="006A6B4B"/>
    <w:rsid w:val="006C3FB5"/>
    <w:rsid w:val="006E7379"/>
    <w:rsid w:val="006F30A4"/>
    <w:rsid w:val="0070009F"/>
    <w:rsid w:val="00704585"/>
    <w:rsid w:val="0072786E"/>
    <w:rsid w:val="00735CFE"/>
    <w:rsid w:val="00754991"/>
    <w:rsid w:val="0076469D"/>
    <w:rsid w:val="007820A0"/>
    <w:rsid w:val="007A5B0E"/>
    <w:rsid w:val="007C79FE"/>
    <w:rsid w:val="007E3527"/>
    <w:rsid w:val="007F7445"/>
    <w:rsid w:val="008150BB"/>
    <w:rsid w:val="00833B49"/>
    <w:rsid w:val="008606D4"/>
    <w:rsid w:val="0086519C"/>
    <w:rsid w:val="008743E7"/>
    <w:rsid w:val="00882A61"/>
    <w:rsid w:val="00891929"/>
    <w:rsid w:val="008D0217"/>
    <w:rsid w:val="00915D95"/>
    <w:rsid w:val="00921D85"/>
    <w:rsid w:val="0095086D"/>
    <w:rsid w:val="00955D93"/>
    <w:rsid w:val="009821C1"/>
    <w:rsid w:val="009A37BE"/>
    <w:rsid w:val="00A1260D"/>
    <w:rsid w:val="00A21F22"/>
    <w:rsid w:val="00A70CE0"/>
    <w:rsid w:val="00A80354"/>
    <w:rsid w:val="00AC6C56"/>
    <w:rsid w:val="00AE367B"/>
    <w:rsid w:val="00AF338E"/>
    <w:rsid w:val="00B00F0C"/>
    <w:rsid w:val="00B07342"/>
    <w:rsid w:val="00B11DD1"/>
    <w:rsid w:val="00B15D6E"/>
    <w:rsid w:val="00B5518F"/>
    <w:rsid w:val="00BA2523"/>
    <w:rsid w:val="00BA3D57"/>
    <w:rsid w:val="00BD4E66"/>
    <w:rsid w:val="00C1276D"/>
    <w:rsid w:val="00C206CA"/>
    <w:rsid w:val="00C2489D"/>
    <w:rsid w:val="00C67875"/>
    <w:rsid w:val="00CD3D9D"/>
    <w:rsid w:val="00CE5E52"/>
    <w:rsid w:val="00D10B11"/>
    <w:rsid w:val="00D22701"/>
    <w:rsid w:val="00D24E4C"/>
    <w:rsid w:val="00D27E4B"/>
    <w:rsid w:val="00D41489"/>
    <w:rsid w:val="00D61438"/>
    <w:rsid w:val="00D849FF"/>
    <w:rsid w:val="00D97BB7"/>
    <w:rsid w:val="00DB0481"/>
    <w:rsid w:val="00DF4DA5"/>
    <w:rsid w:val="00E03211"/>
    <w:rsid w:val="00E77272"/>
    <w:rsid w:val="00E81800"/>
    <w:rsid w:val="00EA1A6E"/>
    <w:rsid w:val="00EC1866"/>
    <w:rsid w:val="00F16294"/>
    <w:rsid w:val="00F64F33"/>
    <w:rsid w:val="00F654D2"/>
    <w:rsid w:val="00F76411"/>
    <w:rsid w:val="00F771F5"/>
    <w:rsid w:val="00F85B44"/>
    <w:rsid w:val="00FB1C56"/>
    <w:rsid w:val="00FC43D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A3DEF6"/>
  <w15:docId w15:val="{96D0046A-204C-49DC-B72D-877F8004D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8743E7"/>
    <w:pPr>
      <w:keepNext/>
      <w:spacing w:before="240" w:after="60" w:line="240" w:lineRule="auto"/>
      <w:outlineLvl w:val="2"/>
    </w:pPr>
    <w:rPr>
      <w:rFonts w:ascii="Arial" w:eastAsia="Times New Roman" w:hAnsi="Arial" w:cs="Arial"/>
      <w:b/>
      <w:bCs/>
      <w:kern w:val="0"/>
      <w:sz w:val="26"/>
      <w:szCs w:val="26"/>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FD4"/>
    <w:pPr>
      <w:spacing w:line="360" w:lineRule="auto"/>
      <w:ind w:left="720"/>
      <w:contextualSpacing/>
    </w:pPr>
  </w:style>
  <w:style w:type="table" w:styleId="TableGrid">
    <w:name w:val="Table Grid"/>
    <w:basedOn w:val="TableNormal"/>
    <w:uiPriority w:val="39"/>
    <w:rsid w:val="00120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8743E7"/>
    <w:rPr>
      <w:rFonts w:ascii="Arial" w:eastAsia="Times New Roman" w:hAnsi="Arial" w:cs="Arial"/>
      <w:b/>
      <w:bCs/>
      <w:kern w:val="0"/>
      <w:sz w:val="26"/>
      <w:szCs w:val="26"/>
      <w:lang w:val="en-US"/>
      <w14:ligatures w14:val="none"/>
    </w:rPr>
  </w:style>
  <w:style w:type="character" w:styleId="Strong">
    <w:name w:val="Strong"/>
    <w:basedOn w:val="DefaultParagraphFont"/>
    <w:qFormat/>
    <w:rsid w:val="008743E7"/>
    <w:rPr>
      <w:b/>
      <w:bCs/>
    </w:rPr>
  </w:style>
  <w:style w:type="character" w:styleId="Hyperlink">
    <w:name w:val="Hyperlink"/>
    <w:basedOn w:val="DefaultParagraphFont"/>
    <w:uiPriority w:val="99"/>
    <w:unhideWhenUsed/>
    <w:rsid w:val="00B00F0C"/>
    <w:rPr>
      <w:color w:val="0563C1" w:themeColor="hyperlink"/>
      <w:u w:val="single"/>
    </w:rPr>
  </w:style>
  <w:style w:type="paragraph" w:styleId="BalloonText">
    <w:name w:val="Balloon Text"/>
    <w:basedOn w:val="Normal"/>
    <w:link w:val="BalloonTextChar"/>
    <w:uiPriority w:val="99"/>
    <w:semiHidden/>
    <w:unhideWhenUsed/>
    <w:rsid w:val="000E4A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4AC7"/>
    <w:rPr>
      <w:rFonts w:ascii="Tahoma" w:hAnsi="Tahoma" w:cs="Tahoma"/>
      <w:sz w:val="16"/>
      <w:szCs w:val="16"/>
    </w:rPr>
  </w:style>
  <w:style w:type="character" w:styleId="UnresolvedMention">
    <w:name w:val="Unresolved Mention"/>
    <w:basedOn w:val="DefaultParagraphFont"/>
    <w:uiPriority w:val="99"/>
    <w:semiHidden/>
    <w:unhideWhenUsed/>
    <w:rsid w:val="00340B37"/>
    <w:rPr>
      <w:color w:val="605E5C"/>
      <w:shd w:val="clear" w:color="auto" w:fill="E1DFDD"/>
    </w:rPr>
  </w:style>
  <w:style w:type="paragraph" w:styleId="Header">
    <w:name w:val="header"/>
    <w:basedOn w:val="Normal"/>
    <w:link w:val="HeaderChar"/>
    <w:uiPriority w:val="99"/>
    <w:unhideWhenUsed/>
    <w:rsid w:val="00283C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C5E"/>
  </w:style>
  <w:style w:type="paragraph" w:styleId="Footer">
    <w:name w:val="footer"/>
    <w:basedOn w:val="Normal"/>
    <w:link w:val="FooterChar"/>
    <w:uiPriority w:val="99"/>
    <w:unhideWhenUsed/>
    <w:rsid w:val="00283C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C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ar.org.in/fisheries-science/fisheries-science-divisio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f.gov.in/inland-fisheries" TargetMode="Externa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kvkbi\OneDrive\Documents\Fish%20Production%20Yearwis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b="1">
                <a:solidFill>
                  <a:sysClr val="windowText" lastClr="000000"/>
                </a:solidFill>
                <a:latin typeface="Times New Roman" panose="02020603050405020304" pitchFamily="18" charset="0"/>
                <a:cs typeface="Times New Roman" panose="02020603050405020304" pitchFamily="18" charset="0"/>
              </a:rPr>
              <a:t>Fish production in Belagavi in metric Tonnes</a:t>
            </a:r>
          </a:p>
        </c:rich>
      </c:tx>
      <c:overlay val="0"/>
      <c:spPr>
        <a:noFill/>
        <a:ln>
          <a:noFill/>
        </a:ln>
        <a:effectLst/>
      </c:spPr>
    </c:title>
    <c:autoTitleDeleted val="0"/>
    <c:plotArea>
      <c:layout/>
      <c:barChart>
        <c:barDir val="col"/>
        <c:grouping val="clustered"/>
        <c:varyColors val="0"/>
        <c:ser>
          <c:idx val="0"/>
          <c:order val="0"/>
          <c:tx>
            <c:strRef>
              <c:f>Sheet1!$B$1</c:f>
              <c:strCache>
                <c:ptCount val="1"/>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Sheet1!$A$2:$A$17</c:f>
              <c:strCache>
                <c:ptCount val="16"/>
                <c:pt idx="0">
                  <c:v>2007-08</c:v>
                </c:pt>
                <c:pt idx="1">
                  <c:v>2008-09</c:v>
                </c:pt>
                <c:pt idx="2">
                  <c:v>2009-10</c:v>
                </c:pt>
                <c:pt idx="3">
                  <c:v>2010-11</c:v>
                </c:pt>
                <c:pt idx="4">
                  <c:v>2011-12</c:v>
                </c:pt>
                <c:pt idx="5">
                  <c:v>2012-13</c:v>
                </c:pt>
                <c:pt idx="6">
                  <c:v>2013-14</c:v>
                </c:pt>
                <c:pt idx="7">
                  <c:v>2014-15</c:v>
                </c:pt>
                <c:pt idx="8">
                  <c:v>2015-16</c:v>
                </c:pt>
                <c:pt idx="9">
                  <c:v>2016-17</c:v>
                </c:pt>
                <c:pt idx="10">
                  <c:v>2017-18</c:v>
                </c:pt>
                <c:pt idx="11">
                  <c:v>2018-19</c:v>
                </c:pt>
                <c:pt idx="12">
                  <c:v>2019-20</c:v>
                </c:pt>
                <c:pt idx="13">
                  <c:v>2020-21</c:v>
                </c:pt>
                <c:pt idx="14">
                  <c:v>2021-22</c:v>
                </c:pt>
                <c:pt idx="15">
                  <c:v>2022-23</c:v>
                </c:pt>
              </c:strCache>
            </c:strRef>
          </c:cat>
          <c:val>
            <c:numRef>
              <c:f>Sheet1!$B$2:$B$17</c:f>
              <c:numCache>
                <c:formatCode>General</c:formatCode>
                <c:ptCount val="16"/>
                <c:pt idx="0">
                  <c:v>4505.28</c:v>
                </c:pt>
                <c:pt idx="1">
                  <c:v>3958.51</c:v>
                </c:pt>
                <c:pt idx="2">
                  <c:v>6417</c:v>
                </c:pt>
                <c:pt idx="3">
                  <c:v>5833.44</c:v>
                </c:pt>
                <c:pt idx="4">
                  <c:v>5862</c:v>
                </c:pt>
                <c:pt idx="5">
                  <c:v>6678</c:v>
                </c:pt>
                <c:pt idx="6">
                  <c:v>4683</c:v>
                </c:pt>
                <c:pt idx="7">
                  <c:v>4839</c:v>
                </c:pt>
                <c:pt idx="8">
                  <c:v>4093</c:v>
                </c:pt>
                <c:pt idx="9">
                  <c:v>5100</c:v>
                </c:pt>
                <c:pt idx="10">
                  <c:v>6285.5</c:v>
                </c:pt>
                <c:pt idx="11">
                  <c:v>6100</c:v>
                </c:pt>
                <c:pt idx="12">
                  <c:v>6140</c:v>
                </c:pt>
                <c:pt idx="13">
                  <c:v>6693</c:v>
                </c:pt>
                <c:pt idx="14">
                  <c:v>5679.38</c:v>
                </c:pt>
                <c:pt idx="15">
                  <c:v>6303.11</c:v>
                </c:pt>
              </c:numCache>
            </c:numRef>
          </c:val>
          <c:extLst>
            <c:ext xmlns:c16="http://schemas.microsoft.com/office/drawing/2014/chart" uri="{C3380CC4-5D6E-409C-BE32-E72D297353CC}">
              <c16:uniqueId val="{00000000-D4C0-4999-AAA0-25ACC0E7A76E}"/>
            </c:ext>
          </c:extLst>
        </c:ser>
        <c:dLbls>
          <c:showLegendKey val="0"/>
          <c:showVal val="1"/>
          <c:showCatName val="0"/>
          <c:showSerName val="0"/>
          <c:showPercent val="0"/>
          <c:showBubbleSize val="0"/>
        </c:dLbls>
        <c:gapWidth val="75"/>
        <c:axId val="15898112"/>
        <c:axId val="15913344"/>
      </c:barChart>
      <c:catAx>
        <c:axId val="15898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15913344"/>
        <c:crosses val="autoZero"/>
        <c:auto val="1"/>
        <c:lblAlgn val="ctr"/>
        <c:lblOffset val="100"/>
        <c:noMultiLvlLbl val="0"/>
      </c:catAx>
      <c:valAx>
        <c:axId val="1591334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15898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633</TotalTime>
  <Pages>9</Pages>
  <Words>3388</Words>
  <Characters>19314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ICAR BIRDS KRISHI VIGYAN KENDRA</dc:creator>
  <cp:keywords/>
  <dc:description/>
  <cp:lastModifiedBy>Editor-22</cp:lastModifiedBy>
  <cp:revision>85</cp:revision>
  <dcterms:created xsi:type="dcterms:W3CDTF">2024-10-14T06:04:00Z</dcterms:created>
  <dcterms:modified xsi:type="dcterms:W3CDTF">2025-06-20T09:23:00Z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ce6cad2a-1e82-4228-bbb6-c9fac224a2bd</vt:lpwstr>
  </property>
</Properties>
</file>