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9AA" w:rsidRDefault="00425872" w:rsidP="009B487D">
      <w:pPr>
        <w:tabs>
          <w:tab w:val="left" w:pos="2395"/>
        </w:tabs>
        <w:jc w:val="center"/>
        <w:rPr>
          <w:rFonts w:ascii="Times New Roman" w:hAnsi="Times New Roman" w:cs="Times New Roman"/>
          <w:b/>
          <w:bCs/>
          <w:sz w:val="28"/>
          <w:szCs w:val="28"/>
        </w:rPr>
      </w:pPr>
      <w:r w:rsidRPr="00254194">
        <w:rPr>
          <w:rFonts w:ascii="Times New Roman" w:hAnsi="Times New Roman" w:cs="Times New Roman"/>
          <w:b/>
          <w:bCs/>
          <w:sz w:val="28"/>
          <w:szCs w:val="28"/>
        </w:rPr>
        <w:t xml:space="preserve">Effect of salinity on hyphal growth and antimicrobial metabolite production in </w:t>
      </w:r>
      <w:r w:rsidR="006667C0" w:rsidRPr="00254194">
        <w:rPr>
          <w:rFonts w:ascii="Times New Roman" w:hAnsi="Times New Roman" w:cs="Times New Roman"/>
          <w:b/>
          <w:bCs/>
          <w:sz w:val="28"/>
          <w:szCs w:val="28"/>
        </w:rPr>
        <w:t xml:space="preserve">two </w:t>
      </w:r>
      <w:r w:rsidRPr="00254194">
        <w:rPr>
          <w:rFonts w:ascii="Times New Roman" w:hAnsi="Times New Roman" w:cs="Times New Roman"/>
          <w:b/>
          <w:bCs/>
          <w:sz w:val="28"/>
          <w:szCs w:val="28"/>
        </w:rPr>
        <w:t>halophilic fungi</w:t>
      </w:r>
    </w:p>
    <w:p w:rsidR="009B487D" w:rsidRPr="009B487D" w:rsidRDefault="009B487D" w:rsidP="009B487D">
      <w:pPr>
        <w:tabs>
          <w:tab w:val="left" w:pos="2395"/>
        </w:tabs>
        <w:jc w:val="center"/>
        <w:rPr>
          <w:rFonts w:ascii="Times New Roman" w:hAnsi="Times New Roman" w:cs="Times New Roman"/>
          <w:b/>
          <w:bCs/>
          <w:sz w:val="28"/>
          <w:szCs w:val="28"/>
        </w:rPr>
      </w:pPr>
    </w:p>
    <w:p w:rsidR="00425872" w:rsidRDefault="001F4D4E" w:rsidP="001F4D4E">
      <w:pPr>
        <w:tabs>
          <w:tab w:val="left" w:pos="2395"/>
        </w:tabs>
        <w:spacing w:after="0"/>
        <w:rPr>
          <w:rFonts w:ascii="Times New Roman" w:hAnsi="Times New Roman" w:cs="Times New Roman"/>
          <w:b/>
          <w:bCs/>
          <w:sz w:val="24"/>
          <w:szCs w:val="24"/>
        </w:rPr>
      </w:pPr>
      <w:r w:rsidRPr="00EC18A5">
        <w:rPr>
          <w:rFonts w:ascii="Arial" w:hAnsi="Arial" w:cs="Arial"/>
          <w:b/>
          <w:bCs/>
        </w:rPr>
        <w:t>ABSTRACT</w:t>
      </w:r>
      <w:r>
        <w:rPr>
          <w:rFonts w:ascii="Times New Roman" w:hAnsi="Times New Roman" w:cs="Times New Roman"/>
          <w:b/>
          <w:bCs/>
          <w:sz w:val="24"/>
          <w:szCs w:val="24"/>
        </w:rPr>
        <w:t>:</w:t>
      </w:r>
    </w:p>
    <w:p w:rsidR="001F4D4E" w:rsidRPr="001F4D4E" w:rsidRDefault="001F4D4E" w:rsidP="001F4D4E">
      <w:pPr>
        <w:tabs>
          <w:tab w:val="left" w:pos="2395"/>
        </w:tabs>
        <w:spacing w:after="0"/>
        <w:jc w:val="both"/>
        <w:rPr>
          <w:rFonts w:ascii="Times New Roman" w:hAnsi="Times New Roman" w:cs="Times New Roman"/>
          <w:b/>
          <w:bCs/>
          <w:sz w:val="24"/>
          <w:szCs w:val="24"/>
        </w:rPr>
      </w:pPr>
      <w:r w:rsidRPr="001F4D4E">
        <w:rPr>
          <w:rFonts w:ascii="Times New Roman" w:hAnsi="Times New Roman" w:cs="Times New Roman"/>
          <w:sz w:val="24"/>
          <w:szCs w:val="24"/>
        </w:rPr>
        <w:t xml:space="preserve">Halotolerant fungi possess the unique ability to survive and thrive in hypersaline environments, making them promising candidates for the production of bioactive secondary metabolites. This study investigated the effect of varying salinity levels (5–25% NaCl) on the growth, antimicrobial activity, and chemical profile of two halophilic fungal strains, </w:t>
      </w:r>
      <w:r w:rsidRPr="001F4D4E">
        <w:rPr>
          <w:rStyle w:val="Emphasis"/>
          <w:rFonts w:ascii="Times New Roman" w:hAnsi="Times New Roman" w:cs="Times New Roman"/>
          <w:sz w:val="24"/>
          <w:szCs w:val="24"/>
        </w:rPr>
        <w:t>Fusarium</w:t>
      </w:r>
      <w:r w:rsidR="00FD2172">
        <w:rPr>
          <w:rStyle w:val="Emphasis"/>
          <w:rFonts w:ascii="Times New Roman" w:hAnsi="Times New Roman" w:cs="Times New Roman"/>
          <w:sz w:val="24"/>
          <w:szCs w:val="24"/>
        </w:rPr>
        <w:t xml:space="preserve"> </w:t>
      </w:r>
      <w:proofErr w:type="spellStart"/>
      <w:r w:rsidRPr="001F4D4E">
        <w:rPr>
          <w:rStyle w:val="Emphasis"/>
          <w:rFonts w:ascii="Times New Roman" w:hAnsi="Times New Roman" w:cs="Times New Roman"/>
          <w:sz w:val="24"/>
          <w:szCs w:val="24"/>
        </w:rPr>
        <w:t>oxysporum</w:t>
      </w:r>
      <w:proofErr w:type="spellEnd"/>
      <w:r w:rsidRPr="001F4D4E">
        <w:rPr>
          <w:rFonts w:ascii="Times New Roman" w:hAnsi="Times New Roman" w:cs="Times New Roman"/>
          <w:sz w:val="24"/>
          <w:szCs w:val="24"/>
        </w:rPr>
        <w:t xml:space="preserve"> RAS2 and </w:t>
      </w:r>
      <w:r w:rsidRPr="001F4D4E">
        <w:rPr>
          <w:rStyle w:val="Emphasis"/>
          <w:rFonts w:ascii="Times New Roman" w:hAnsi="Times New Roman" w:cs="Times New Roman"/>
          <w:sz w:val="24"/>
          <w:szCs w:val="24"/>
        </w:rPr>
        <w:t>Aspergillus</w:t>
      </w:r>
      <w:r w:rsidR="00FD2172">
        <w:rPr>
          <w:rStyle w:val="Emphasis"/>
          <w:rFonts w:ascii="Times New Roman" w:hAnsi="Times New Roman" w:cs="Times New Roman"/>
          <w:sz w:val="24"/>
          <w:szCs w:val="24"/>
        </w:rPr>
        <w:t xml:space="preserve"> </w:t>
      </w:r>
      <w:proofErr w:type="spellStart"/>
      <w:r w:rsidRPr="001F4D4E">
        <w:rPr>
          <w:rStyle w:val="Emphasis"/>
          <w:rFonts w:ascii="Times New Roman" w:hAnsi="Times New Roman" w:cs="Times New Roman"/>
          <w:sz w:val="24"/>
          <w:szCs w:val="24"/>
        </w:rPr>
        <w:t>niger</w:t>
      </w:r>
      <w:proofErr w:type="spellEnd"/>
      <w:r w:rsidRPr="001F4D4E">
        <w:rPr>
          <w:rFonts w:ascii="Times New Roman" w:hAnsi="Times New Roman" w:cs="Times New Roman"/>
          <w:sz w:val="24"/>
          <w:szCs w:val="24"/>
        </w:rPr>
        <w:t xml:space="preserve"> RAS3, previously isolated from the </w:t>
      </w:r>
      <w:proofErr w:type="spellStart"/>
      <w:r w:rsidRPr="001F4D4E">
        <w:rPr>
          <w:rFonts w:ascii="Times New Roman" w:hAnsi="Times New Roman" w:cs="Times New Roman"/>
          <w:sz w:val="24"/>
          <w:szCs w:val="24"/>
        </w:rPr>
        <w:t>Vellar</w:t>
      </w:r>
      <w:proofErr w:type="spellEnd"/>
      <w:r w:rsidRPr="001F4D4E">
        <w:rPr>
          <w:rFonts w:ascii="Times New Roman" w:hAnsi="Times New Roman" w:cs="Times New Roman"/>
          <w:sz w:val="24"/>
          <w:szCs w:val="24"/>
        </w:rPr>
        <w:t xml:space="preserve"> estuary. Maximum hyphal growth for both strains was observed at 5% NaCl, whereas the highest antibacterial and antifungal activities were recorded at 20% NaCl. Ethyl acetate extracts from cultures grown at this concentration exhibited significant inhibition </w:t>
      </w:r>
      <w:proofErr w:type="gramStart"/>
      <w:r w:rsidRPr="001F4D4E">
        <w:rPr>
          <w:rFonts w:ascii="Times New Roman" w:hAnsi="Times New Roman" w:cs="Times New Roman"/>
          <w:sz w:val="24"/>
          <w:szCs w:val="24"/>
        </w:rPr>
        <w:t xml:space="preserve">against </w:t>
      </w:r>
      <w:r w:rsidR="003110A8">
        <w:rPr>
          <w:rFonts w:ascii="Times New Roman" w:hAnsi="Times New Roman" w:cs="Times New Roman"/>
          <w:sz w:val="24"/>
          <w:szCs w:val="24"/>
        </w:rPr>
        <w:t xml:space="preserve"> </w:t>
      </w:r>
      <w:r w:rsidRPr="001F4D4E">
        <w:rPr>
          <w:rStyle w:val="Emphasis"/>
          <w:rFonts w:ascii="Times New Roman" w:hAnsi="Times New Roman" w:cs="Times New Roman"/>
          <w:sz w:val="24"/>
          <w:szCs w:val="24"/>
        </w:rPr>
        <w:t>Pseudomonas</w:t>
      </w:r>
      <w:proofErr w:type="gramEnd"/>
      <w:r w:rsidRPr="001F4D4E">
        <w:rPr>
          <w:rFonts w:ascii="Times New Roman" w:hAnsi="Times New Roman" w:cs="Times New Roman"/>
          <w:sz w:val="24"/>
          <w:szCs w:val="24"/>
        </w:rPr>
        <w:t xml:space="preserve"> sp. and </w:t>
      </w:r>
      <w:r w:rsidRPr="001F4D4E">
        <w:rPr>
          <w:rStyle w:val="Emphasis"/>
          <w:rFonts w:ascii="Times New Roman" w:hAnsi="Times New Roman" w:cs="Times New Roman"/>
          <w:sz w:val="24"/>
          <w:szCs w:val="24"/>
        </w:rPr>
        <w:t>Candida albicans</w:t>
      </w:r>
      <w:r w:rsidRPr="001F4D4E">
        <w:rPr>
          <w:rFonts w:ascii="Times New Roman" w:hAnsi="Times New Roman" w:cs="Times New Roman"/>
          <w:sz w:val="24"/>
          <w:szCs w:val="24"/>
        </w:rPr>
        <w:t xml:space="preserve"> (</w:t>
      </w:r>
      <w:r w:rsidRPr="001F4D4E">
        <w:rPr>
          <w:rStyle w:val="Emphasis"/>
          <w:rFonts w:ascii="Times New Roman" w:hAnsi="Times New Roman" w:cs="Times New Roman"/>
          <w:sz w:val="24"/>
          <w:szCs w:val="24"/>
        </w:rPr>
        <w:t xml:space="preserve">F. </w:t>
      </w:r>
      <w:proofErr w:type="spellStart"/>
      <w:r w:rsidRPr="001F4D4E">
        <w:rPr>
          <w:rStyle w:val="Emphasis"/>
          <w:rFonts w:ascii="Times New Roman" w:hAnsi="Times New Roman" w:cs="Times New Roman"/>
          <w:sz w:val="24"/>
          <w:szCs w:val="24"/>
        </w:rPr>
        <w:t>oxysporum</w:t>
      </w:r>
      <w:proofErr w:type="spellEnd"/>
      <w:r w:rsidRPr="001F4D4E">
        <w:rPr>
          <w:rFonts w:ascii="Times New Roman" w:hAnsi="Times New Roman" w:cs="Times New Roman"/>
          <w:sz w:val="24"/>
          <w:szCs w:val="24"/>
        </w:rPr>
        <w:t xml:space="preserve"> RAS2), and </w:t>
      </w:r>
      <w:r w:rsidRPr="001F4D4E">
        <w:rPr>
          <w:rStyle w:val="Emphasis"/>
          <w:rFonts w:ascii="Times New Roman" w:hAnsi="Times New Roman" w:cs="Times New Roman"/>
          <w:sz w:val="24"/>
          <w:szCs w:val="24"/>
        </w:rPr>
        <w:t>Pseudomonas</w:t>
      </w:r>
      <w:r w:rsidRPr="001F4D4E">
        <w:rPr>
          <w:rFonts w:ascii="Times New Roman" w:hAnsi="Times New Roman" w:cs="Times New Roman"/>
          <w:sz w:val="24"/>
          <w:szCs w:val="24"/>
        </w:rPr>
        <w:t xml:space="preserve"> sp. and </w:t>
      </w:r>
      <w:r w:rsidRPr="001F4D4E">
        <w:rPr>
          <w:rStyle w:val="Emphasis"/>
          <w:rFonts w:ascii="Times New Roman" w:hAnsi="Times New Roman" w:cs="Times New Roman"/>
          <w:sz w:val="24"/>
          <w:szCs w:val="24"/>
        </w:rPr>
        <w:t>Rhizopus</w:t>
      </w:r>
      <w:r w:rsidRPr="001F4D4E">
        <w:rPr>
          <w:rFonts w:ascii="Times New Roman" w:hAnsi="Times New Roman" w:cs="Times New Roman"/>
          <w:sz w:val="24"/>
          <w:szCs w:val="24"/>
        </w:rPr>
        <w:t xml:space="preserve"> sp. (</w:t>
      </w:r>
      <w:r w:rsidRPr="001F4D4E">
        <w:rPr>
          <w:rStyle w:val="Emphasis"/>
          <w:rFonts w:ascii="Times New Roman" w:hAnsi="Times New Roman" w:cs="Times New Roman"/>
          <w:sz w:val="24"/>
          <w:szCs w:val="24"/>
        </w:rPr>
        <w:t xml:space="preserve">A. </w:t>
      </w:r>
      <w:proofErr w:type="spellStart"/>
      <w:r w:rsidRPr="001F4D4E">
        <w:rPr>
          <w:rStyle w:val="Emphasis"/>
          <w:rFonts w:ascii="Times New Roman" w:hAnsi="Times New Roman" w:cs="Times New Roman"/>
          <w:sz w:val="24"/>
          <w:szCs w:val="24"/>
        </w:rPr>
        <w:t>niger</w:t>
      </w:r>
      <w:proofErr w:type="spellEnd"/>
      <w:r w:rsidRPr="001F4D4E">
        <w:rPr>
          <w:rFonts w:ascii="Times New Roman" w:hAnsi="Times New Roman" w:cs="Times New Roman"/>
          <w:sz w:val="24"/>
          <w:szCs w:val="24"/>
        </w:rPr>
        <w:t xml:space="preserve"> RAS3). FTIR analysis revealed the presence of functional groups including alcohols, phenols, ketones, and amines, which are known to contribute to antimicrobial activity. These results suggest that salt-induced stress enhances the biosynthesis of potent antimicrobial compounds in halotolerant fungi, underscoring their potential as valuable sources of novel therapeutics.</w:t>
      </w:r>
    </w:p>
    <w:p w:rsidR="001F4D4E" w:rsidRDefault="001F4D4E" w:rsidP="00425872">
      <w:pPr>
        <w:tabs>
          <w:tab w:val="left" w:pos="2395"/>
        </w:tabs>
        <w:rPr>
          <w:rFonts w:ascii="Times New Roman" w:hAnsi="Times New Roman" w:cs="Times New Roman"/>
          <w:b/>
          <w:bCs/>
          <w:sz w:val="24"/>
          <w:szCs w:val="24"/>
        </w:rPr>
      </w:pPr>
    </w:p>
    <w:p w:rsidR="00425872" w:rsidRPr="00734935" w:rsidRDefault="001F4D4E" w:rsidP="00C52EA6">
      <w:pPr>
        <w:tabs>
          <w:tab w:val="left" w:pos="2395"/>
        </w:tabs>
        <w:jc w:val="both"/>
        <w:rPr>
          <w:rFonts w:ascii="Arial" w:hAnsi="Arial" w:cs="Arial"/>
          <w:b/>
          <w:i/>
          <w:sz w:val="20"/>
          <w:szCs w:val="20"/>
        </w:rPr>
      </w:pPr>
      <w:r w:rsidRPr="00734935">
        <w:rPr>
          <w:rFonts w:ascii="Arial" w:hAnsi="Arial" w:cs="Arial"/>
          <w:b/>
          <w:bCs/>
        </w:rPr>
        <w:t>KEYWORDS</w:t>
      </w:r>
      <w:r>
        <w:rPr>
          <w:rFonts w:ascii="Times New Roman" w:hAnsi="Times New Roman" w:cs="Times New Roman"/>
          <w:b/>
          <w:bCs/>
          <w:sz w:val="24"/>
          <w:szCs w:val="24"/>
        </w:rPr>
        <w:t>:</w:t>
      </w:r>
      <w:r w:rsidR="00FD2172">
        <w:rPr>
          <w:rFonts w:ascii="Times New Roman" w:hAnsi="Times New Roman" w:cs="Times New Roman"/>
          <w:b/>
          <w:bCs/>
          <w:sz w:val="24"/>
          <w:szCs w:val="24"/>
        </w:rPr>
        <w:t xml:space="preserve"> </w:t>
      </w:r>
      <w:r w:rsidR="00C52EA6" w:rsidRPr="00734935">
        <w:rPr>
          <w:rFonts w:ascii="Arial" w:hAnsi="Arial" w:cs="Arial"/>
          <w:sz w:val="20"/>
          <w:szCs w:val="20"/>
        </w:rPr>
        <w:t xml:space="preserve">Halophilic fungi, </w:t>
      </w:r>
      <w:r w:rsidR="00C52EA6" w:rsidRPr="00734935">
        <w:rPr>
          <w:rStyle w:val="Emphasis"/>
          <w:rFonts w:ascii="Arial" w:hAnsi="Arial" w:cs="Arial"/>
          <w:sz w:val="20"/>
          <w:szCs w:val="20"/>
        </w:rPr>
        <w:t>Fusarium</w:t>
      </w:r>
      <w:r w:rsidR="00C46E18" w:rsidRPr="00734935">
        <w:rPr>
          <w:rStyle w:val="Emphasis"/>
          <w:rFonts w:ascii="Arial" w:hAnsi="Arial" w:cs="Arial"/>
          <w:sz w:val="20"/>
          <w:szCs w:val="20"/>
        </w:rPr>
        <w:t xml:space="preserve"> </w:t>
      </w:r>
      <w:proofErr w:type="spellStart"/>
      <w:r w:rsidR="00C52EA6" w:rsidRPr="00734935">
        <w:rPr>
          <w:rStyle w:val="Emphasis"/>
          <w:rFonts w:ascii="Arial" w:hAnsi="Arial" w:cs="Arial"/>
          <w:sz w:val="20"/>
          <w:szCs w:val="20"/>
        </w:rPr>
        <w:t>oxysporum</w:t>
      </w:r>
      <w:proofErr w:type="spellEnd"/>
      <w:r w:rsidR="00C52EA6" w:rsidRPr="00734935">
        <w:rPr>
          <w:rStyle w:val="Emphasis"/>
          <w:rFonts w:ascii="Arial" w:hAnsi="Arial" w:cs="Arial"/>
          <w:sz w:val="20"/>
          <w:szCs w:val="20"/>
        </w:rPr>
        <w:t>,</w:t>
      </w:r>
      <w:r w:rsidR="00FD2172" w:rsidRPr="00734935">
        <w:rPr>
          <w:rStyle w:val="Emphasis"/>
          <w:rFonts w:ascii="Arial" w:hAnsi="Arial" w:cs="Arial"/>
          <w:sz w:val="20"/>
          <w:szCs w:val="20"/>
        </w:rPr>
        <w:t xml:space="preserve"> </w:t>
      </w:r>
      <w:r w:rsidR="00C52EA6" w:rsidRPr="00734935">
        <w:rPr>
          <w:rStyle w:val="Emphasis"/>
          <w:rFonts w:ascii="Arial" w:hAnsi="Arial" w:cs="Arial"/>
          <w:sz w:val="20"/>
          <w:szCs w:val="20"/>
        </w:rPr>
        <w:t>Aspergillus</w:t>
      </w:r>
      <w:r w:rsidR="00FD2172" w:rsidRPr="00734935">
        <w:rPr>
          <w:rStyle w:val="Emphasis"/>
          <w:rFonts w:ascii="Arial" w:hAnsi="Arial" w:cs="Arial"/>
          <w:sz w:val="20"/>
          <w:szCs w:val="20"/>
        </w:rPr>
        <w:t xml:space="preserve"> </w:t>
      </w:r>
      <w:proofErr w:type="spellStart"/>
      <w:r w:rsidR="00C52EA6" w:rsidRPr="00734935">
        <w:rPr>
          <w:rStyle w:val="Emphasis"/>
          <w:rFonts w:ascii="Arial" w:hAnsi="Arial" w:cs="Arial"/>
          <w:sz w:val="20"/>
          <w:szCs w:val="20"/>
        </w:rPr>
        <w:t>niger</w:t>
      </w:r>
      <w:proofErr w:type="spellEnd"/>
      <w:r w:rsidR="00C52EA6" w:rsidRPr="00734935">
        <w:rPr>
          <w:rStyle w:val="Emphasis"/>
          <w:rFonts w:ascii="Arial" w:hAnsi="Arial" w:cs="Arial"/>
          <w:sz w:val="20"/>
          <w:szCs w:val="20"/>
        </w:rPr>
        <w:t>,</w:t>
      </w:r>
      <w:r w:rsidR="00FD2172" w:rsidRPr="00734935">
        <w:rPr>
          <w:rStyle w:val="Emphasis"/>
          <w:rFonts w:ascii="Arial" w:hAnsi="Arial" w:cs="Arial"/>
          <w:sz w:val="20"/>
          <w:szCs w:val="20"/>
        </w:rPr>
        <w:t xml:space="preserve"> </w:t>
      </w:r>
      <w:r w:rsidR="00C52EA6" w:rsidRPr="00734935">
        <w:rPr>
          <w:rStyle w:val="Emphasis"/>
          <w:rFonts w:ascii="Arial" w:hAnsi="Arial" w:cs="Arial"/>
          <w:i w:val="0"/>
          <w:sz w:val="20"/>
          <w:szCs w:val="20"/>
        </w:rPr>
        <w:t>Crude extract, Antimicrobial activity</w:t>
      </w:r>
    </w:p>
    <w:p w:rsidR="0069759A" w:rsidRDefault="0069759A" w:rsidP="0069759A">
      <w:pPr>
        <w:spacing w:after="0"/>
        <w:rPr>
          <w:rFonts w:ascii="Times New Roman" w:hAnsi="Times New Roman" w:cs="Times New Roman"/>
          <w:b/>
          <w:sz w:val="24"/>
          <w:szCs w:val="24"/>
        </w:rPr>
      </w:pPr>
    </w:p>
    <w:p w:rsidR="00FF2639" w:rsidRPr="00EC18A5" w:rsidRDefault="0069759A" w:rsidP="0069759A">
      <w:pPr>
        <w:pStyle w:val="ListParagraph"/>
        <w:numPr>
          <w:ilvl w:val="0"/>
          <w:numId w:val="13"/>
        </w:numPr>
        <w:spacing w:after="0"/>
        <w:rPr>
          <w:rFonts w:ascii="Arial" w:hAnsi="Arial" w:cs="Arial"/>
          <w:b/>
        </w:rPr>
      </w:pPr>
      <w:r w:rsidRPr="00EC18A5">
        <w:rPr>
          <w:rFonts w:ascii="Arial" w:hAnsi="Arial" w:cs="Arial"/>
          <w:b/>
        </w:rPr>
        <w:t>INTRODUCTION</w:t>
      </w:r>
      <w:bookmarkStart w:id="0" w:name="_GoBack"/>
      <w:bookmarkEnd w:id="0"/>
    </w:p>
    <w:p w:rsidR="00520504" w:rsidRPr="00734935" w:rsidRDefault="00520504" w:rsidP="00520504">
      <w:pPr>
        <w:spacing w:after="0" w:line="240" w:lineRule="auto"/>
        <w:jc w:val="both"/>
        <w:rPr>
          <w:rFonts w:ascii="Arial" w:eastAsia="Times New Roman" w:hAnsi="Arial" w:cs="Arial"/>
          <w:sz w:val="20"/>
          <w:szCs w:val="20"/>
          <w:lang w:val="en-IN" w:eastAsia="en-IN"/>
        </w:rPr>
      </w:pPr>
      <w:r w:rsidRPr="00734935">
        <w:rPr>
          <w:rFonts w:ascii="Arial" w:eastAsia="Times New Roman" w:hAnsi="Arial" w:cs="Arial"/>
          <w:sz w:val="20"/>
          <w:szCs w:val="20"/>
          <w:lang w:val="en-IN" w:eastAsia="en-IN"/>
        </w:rPr>
        <w:t>Fungi found in hypersaline environments exhibit halophilic</w:t>
      </w:r>
      <w:r w:rsidR="001B2CEC" w:rsidRPr="00734935">
        <w:rPr>
          <w:rFonts w:ascii="Arial" w:eastAsia="Times New Roman" w:hAnsi="Arial" w:cs="Arial"/>
          <w:sz w:val="20"/>
          <w:szCs w:val="20"/>
          <w:lang w:val="en-IN" w:eastAsia="en-IN"/>
        </w:rPr>
        <w:t xml:space="preserve"> </w:t>
      </w:r>
      <w:proofErr w:type="spellStart"/>
      <w:r w:rsidRPr="00734935">
        <w:rPr>
          <w:rFonts w:ascii="Arial" w:eastAsia="Times New Roman" w:hAnsi="Arial" w:cs="Arial"/>
          <w:sz w:val="20"/>
          <w:szCs w:val="20"/>
          <w:lang w:val="en-IN" w:eastAsia="en-IN"/>
        </w:rPr>
        <w:t>behavior</w:t>
      </w:r>
      <w:proofErr w:type="spellEnd"/>
      <w:r w:rsidRPr="00734935">
        <w:rPr>
          <w:rFonts w:ascii="Arial" w:eastAsia="Times New Roman" w:hAnsi="Arial" w:cs="Arial"/>
          <w:sz w:val="20"/>
          <w:szCs w:val="20"/>
          <w:lang w:val="en-IN" w:eastAsia="en-IN"/>
        </w:rPr>
        <w:t xml:space="preserve"> distinct from that of most halophilic prokaryotes</w:t>
      </w:r>
      <w:r w:rsidR="00B23F2B"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w:t>
      </w:r>
      <w:proofErr w:type="spellStart"/>
      <w:r w:rsidRPr="00734935">
        <w:rPr>
          <w:rFonts w:ascii="Arial" w:eastAsia="Times New Roman" w:hAnsi="Arial" w:cs="Arial"/>
          <w:sz w:val="20"/>
          <w:szCs w:val="20"/>
          <w:lang w:val="en-IN" w:eastAsia="en-IN"/>
        </w:rPr>
        <w:t>Plemenitas</w:t>
      </w:r>
      <w:proofErr w:type="spellEnd"/>
      <w:r w:rsidRPr="00734935">
        <w:rPr>
          <w:rFonts w:ascii="Arial" w:eastAsia="Times New Roman" w:hAnsi="Arial" w:cs="Arial"/>
          <w:sz w:val="20"/>
          <w:szCs w:val="20"/>
          <w:lang w:val="en-IN" w:eastAsia="en-IN"/>
        </w:rPr>
        <w:t xml:space="preserve"> et al., 2008; Ramesh et al., 2020; </w:t>
      </w:r>
      <w:proofErr w:type="spellStart"/>
      <w:r w:rsidRPr="00734935">
        <w:rPr>
          <w:rFonts w:ascii="Arial" w:eastAsia="Times New Roman" w:hAnsi="Arial" w:cs="Arial"/>
          <w:sz w:val="20"/>
          <w:szCs w:val="20"/>
          <w:lang w:val="en-IN" w:eastAsia="en-IN"/>
        </w:rPr>
        <w:t>Anbuselvan</w:t>
      </w:r>
      <w:proofErr w:type="spellEnd"/>
      <w:r w:rsidRPr="00734935">
        <w:rPr>
          <w:rFonts w:ascii="Arial" w:eastAsia="Times New Roman" w:hAnsi="Arial" w:cs="Arial"/>
          <w:sz w:val="20"/>
          <w:szCs w:val="20"/>
          <w:lang w:val="en-IN" w:eastAsia="en-IN"/>
        </w:rPr>
        <w:t xml:space="preserve"> et al., 2025). Among halotolerant fungi, key representatives include </w:t>
      </w:r>
      <w:r w:rsidRPr="00734935">
        <w:rPr>
          <w:rFonts w:ascii="Arial" w:eastAsia="Times New Roman" w:hAnsi="Arial" w:cs="Arial"/>
          <w:i/>
          <w:iCs/>
          <w:sz w:val="20"/>
          <w:szCs w:val="20"/>
          <w:lang w:val="en-IN" w:eastAsia="en-IN"/>
        </w:rPr>
        <w:t>Aspergillus</w:t>
      </w:r>
      <w:r w:rsidR="00BD5BBE" w:rsidRPr="00734935">
        <w:rPr>
          <w:rFonts w:ascii="Arial" w:eastAsia="Times New Roman" w:hAnsi="Arial" w:cs="Arial"/>
          <w:i/>
          <w:iCs/>
          <w:sz w:val="20"/>
          <w:szCs w:val="20"/>
          <w:lang w:val="en-IN" w:eastAsia="en-IN"/>
        </w:rPr>
        <w:t xml:space="preserve"> </w:t>
      </w:r>
      <w:proofErr w:type="spellStart"/>
      <w:r w:rsidRPr="00734935">
        <w:rPr>
          <w:rFonts w:ascii="Arial" w:eastAsia="Times New Roman" w:hAnsi="Arial" w:cs="Arial"/>
          <w:i/>
          <w:iCs/>
          <w:sz w:val="20"/>
          <w:szCs w:val="20"/>
          <w:lang w:val="en-IN" w:eastAsia="en-IN"/>
        </w:rPr>
        <w:t>niger</w:t>
      </w:r>
      <w:proofErr w:type="spellEnd"/>
      <w:r w:rsidRPr="00734935">
        <w:rPr>
          <w:rFonts w:ascii="Arial" w:eastAsia="Times New Roman" w:hAnsi="Arial" w:cs="Arial"/>
          <w:sz w:val="20"/>
          <w:szCs w:val="20"/>
          <w:lang w:val="en-IN" w:eastAsia="en-IN"/>
        </w:rPr>
        <w:t xml:space="preserve">, </w:t>
      </w:r>
      <w:r w:rsidRPr="00734935">
        <w:rPr>
          <w:rFonts w:ascii="Arial" w:eastAsia="Times New Roman" w:hAnsi="Arial" w:cs="Arial"/>
          <w:i/>
          <w:iCs/>
          <w:sz w:val="20"/>
          <w:szCs w:val="20"/>
          <w:lang w:val="en-IN" w:eastAsia="en-IN"/>
        </w:rPr>
        <w:t xml:space="preserve">A. </w:t>
      </w:r>
      <w:proofErr w:type="spellStart"/>
      <w:r w:rsidRPr="00734935">
        <w:rPr>
          <w:rFonts w:ascii="Arial" w:eastAsia="Times New Roman" w:hAnsi="Arial" w:cs="Arial"/>
          <w:i/>
          <w:iCs/>
          <w:sz w:val="20"/>
          <w:szCs w:val="20"/>
          <w:lang w:val="en-IN" w:eastAsia="en-IN"/>
        </w:rPr>
        <w:t>sydowii</w:t>
      </w:r>
      <w:proofErr w:type="spellEnd"/>
      <w:r w:rsidRPr="00734935">
        <w:rPr>
          <w:rFonts w:ascii="Arial" w:eastAsia="Times New Roman" w:hAnsi="Arial" w:cs="Arial"/>
          <w:sz w:val="20"/>
          <w:szCs w:val="20"/>
          <w:lang w:val="en-IN" w:eastAsia="en-IN"/>
        </w:rPr>
        <w:t xml:space="preserve">, </w:t>
      </w:r>
      <w:proofErr w:type="spellStart"/>
      <w:r w:rsidRPr="00734935">
        <w:rPr>
          <w:rFonts w:ascii="Arial" w:eastAsia="Times New Roman" w:hAnsi="Arial" w:cs="Arial"/>
          <w:i/>
          <w:iCs/>
          <w:sz w:val="20"/>
          <w:szCs w:val="20"/>
          <w:lang w:val="en-IN" w:eastAsia="en-IN"/>
        </w:rPr>
        <w:t>Eurotiumamstelodami</w:t>
      </w:r>
      <w:proofErr w:type="spellEnd"/>
      <w:r w:rsidRPr="00734935">
        <w:rPr>
          <w:rFonts w:ascii="Arial" w:eastAsia="Times New Roman" w:hAnsi="Arial" w:cs="Arial"/>
          <w:sz w:val="20"/>
          <w:szCs w:val="20"/>
          <w:lang w:val="en-IN" w:eastAsia="en-IN"/>
        </w:rPr>
        <w:t xml:space="preserve">, and </w:t>
      </w:r>
      <w:proofErr w:type="spellStart"/>
      <w:r w:rsidRPr="00734935">
        <w:rPr>
          <w:rFonts w:ascii="Arial" w:eastAsia="Times New Roman" w:hAnsi="Arial" w:cs="Arial"/>
          <w:i/>
          <w:iCs/>
          <w:sz w:val="20"/>
          <w:szCs w:val="20"/>
          <w:lang w:val="en-IN" w:eastAsia="en-IN"/>
        </w:rPr>
        <w:t>Penicilliumchrysogenum</w:t>
      </w:r>
      <w:proofErr w:type="spellEnd"/>
      <w:r w:rsidRPr="00734935">
        <w:rPr>
          <w:rFonts w:ascii="Arial" w:eastAsia="Times New Roman" w:hAnsi="Arial" w:cs="Arial"/>
          <w:sz w:val="20"/>
          <w:szCs w:val="20"/>
          <w:lang w:val="en-IN" w:eastAsia="en-IN"/>
        </w:rPr>
        <w:t xml:space="preserve"> (</w:t>
      </w:r>
      <w:proofErr w:type="spellStart"/>
      <w:r w:rsidRPr="00734935">
        <w:rPr>
          <w:rFonts w:ascii="Arial" w:eastAsia="Times New Roman" w:hAnsi="Arial" w:cs="Arial"/>
          <w:sz w:val="20"/>
          <w:szCs w:val="20"/>
          <w:lang w:val="en-IN" w:eastAsia="en-IN"/>
        </w:rPr>
        <w:t>Gunde-Cimerman</w:t>
      </w:r>
      <w:proofErr w:type="spellEnd"/>
      <w:r w:rsidRPr="00734935">
        <w:rPr>
          <w:rFonts w:ascii="Arial" w:eastAsia="Times New Roman" w:hAnsi="Arial" w:cs="Arial"/>
          <w:sz w:val="20"/>
          <w:szCs w:val="20"/>
          <w:lang w:val="en-IN" w:eastAsia="en-IN"/>
        </w:rPr>
        <w:t xml:space="preserve"> et al., 2009). The most abundant and well-adapted species is the black yeast </w:t>
      </w:r>
      <w:proofErr w:type="spellStart"/>
      <w:r w:rsidRPr="00734935">
        <w:rPr>
          <w:rFonts w:ascii="Arial" w:eastAsia="Times New Roman" w:hAnsi="Arial" w:cs="Arial"/>
          <w:i/>
          <w:iCs/>
          <w:sz w:val="20"/>
          <w:szCs w:val="20"/>
          <w:lang w:val="en-IN" w:eastAsia="en-IN"/>
        </w:rPr>
        <w:t>Hortaeawerneckii</w:t>
      </w:r>
      <w:proofErr w:type="spellEnd"/>
      <w:r w:rsidRPr="00734935">
        <w:rPr>
          <w:rFonts w:ascii="Arial" w:eastAsia="Times New Roman" w:hAnsi="Arial" w:cs="Arial"/>
          <w:sz w:val="20"/>
          <w:szCs w:val="20"/>
          <w:lang w:val="en-IN" w:eastAsia="en-IN"/>
        </w:rPr>
        <w:t>, which naturally thrives under a wide range of fluctuating salt concentrations</w:t>
      </w:r>
      <w:r w:rsidRPr="00734935">
        <w:rPr>
          <w:rFonts w:ascii="Arial" w:eastAsia="Times New Roman" w:hAnsi="Arial" w:cs="Arial"/>
          <w:sz w:val="20"/>
          <w:szCs w:val="20"/>
          <w:vertAlign w:val="superscript"/>
          <w:lang w:val="en-IN" w:eastAsia="en-IN"/>
        </w:rPr>
        <w:t xml:space="preserve"> </w:t>
      </w:r>
      <w:r w:rsidRPr="00734935">
        <w:rPr>
          <w:rFonts w:ascii="Arial" w:eastAsia="Times New Roman" w:hAnsi="Arial" w:cs="Arial"/>
          <w:sz w:val="20"/>
          <w:szCs w:val="20"/>
          <w:lang w:val="en-IN" w:eastAsia="en-IN"/>
        </w:rPr>
        <w:t xml:space="preserve">(Rani et al., 2013). Another example is </w:t>
      </w:r>
      <w:proofErr w:type="spellStart"/>
      <w:r w:rsidRPr="00734935">
        <w:rPr>
          <w:rFonts w:ascii="Arial" w:eastAsia="Times New Roman" w:hAnsi="Arial" w:cs="Arial"/>
          <w:i/>
          <w:iCs/>
          <w:sz w:val="20"/>
          <w:szCs w:val="20"/>
          <w:lang w:val="en-IN" w:eastAsia="en-IN"/>
        </w:rPr>
        <w:t>Wallemia</w:t>
      </w:r>
      <w:proofErr w:type="spellEnd"/>
      <w:r w:rsidR="001B2CEC" w:rsidRPr="00734935">
        <w:rPr>
          <w:rFonts w:ascii="Arial" w:eastAsia="Times New Roman" w:hAnsi="Arial" w:cs="Arial"/>
          <w:i/>
          <w:iCs/>
          <w:sz w:val="20"/>
          <w:szCs w:val="20"/>
          <w:lang w:val="en-IN" w:eastAsia="en-IN"/>
        </w:rPr>
        <w:t xml:space="preserve"> </w:t>
      </w:r>
      <w:proofErr w:type="spellStart"/>
      <w:r w:rsidRPr="00734935">
        <w:rPr>
          <w:rFonts w:ascii="Arial" w:eastAsia="Times New Roman" w:hAnsi="Arial" w:cs="Arial"/>
          <w:i/>
          <w:iCs/>
          <w:sz w:val="20"/>
          <w:szCs w:val="20"/>
          <w:lang w:val="en-IN" w:eastAsia="en-IN"/>
        </w:rPr>
        <w:t>ichthyophaga</w:t>
      </w:r>
      <w:proofErr w:type="spellEnd"/>
      <w:r w:rsidRPr="00734935">
        <w:rPr>
          <w:rFonts w:ascii="Arial" w:eastAsia="Times New Roman" w:hAnsi="Arial" w:cs="Arial"/>
          <w:sz w:val="20"/>
          <w:szCs w:val="20"/>
          <w:lang w:val="en-IN" w:eastAsia="en-IN"/>
        </w:rPr>
        <w:t>, a true halophile that requires high salt concentrations for survival (</w:t>
      </w:r>
      <w:proofErr w:type="spellStart"/>
      <w:r w:rsidRPr="00734935">
        <w:rPr>
          <w:rFonts w:ascii="Arial" w:eastAsia="Times New Roman" w:hAnsi="Arial" w:cs="Arial"/>
          <w:sz w:val="20"/>
          <w:szCs w:val="20"/>
          <w:lang w:val="en-IN" w:eastAsia="en-IN"/>
        </w:rPr>
        <w:t>Zalar</w:t>
      </w:r>
      <w:proofErr w:type="spellEnd"/>
      <w:r w:rsidRPr="00734935">
        <w:rPr>
          <w:rFonts w:ascii="Arial" w:eastAsia="Times New Roman" w:hAnsi="Arial" w:cs="Arial"/>
          <w:sz w:val="20"/>
          <w:szCs w:val="20"/>
          <w:lang w:val="en-IN" w:eastAsia="en-IN"/>
        </w:rPr>
        <w:t xml:space="preserve"> et al., 2005).</w:t>
      </w:r>
      <w:r w:rsidR="00855F3F"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High sodium ion concentrations generally cause cell membrane damage due to osmotic imbalance (</w:t>
      </w:r>
      <w:proofErr w:type="spellStart"/>
      <w:r w:rsidRPr="00734935">
        <w:rPr>
          <w:rFonts w:ascii="Arial" w:eastAsia="Times New Roman" w:hAnsi="Arial" w:cs="Arial"/>
          <w:sz w:val="20"/>
          <w:szCs w:val="20"/>
          <w:lang w:val="en-IN" w:eastAsia="en-IN"/>
        </w:rPr>
        <w:t>Plemenitas</w:t>
      </w:r>
      <w:proofErr w:type="spellEnd"/>
      <w:r w:rsidRPr="00734935">
        <w:rPr>
          <w:rFonts w:ascii="Arial" w:eastAsia="Times New Roman" w:hAnsi="Arial" w:cs="Arial"/>
          <w:sz w:val="20"/>
          <w:szCs w:val="20"/>
          <w:lang w:val="en-IN" w:eastAsia="en-IN"/>
        </w:rPr>
        <w:t xml:space="preserve"> et al., 2014).</w:t>
      </w:r>
      <w:r w:rsidR="00855F3F"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 xml:space="preserve"> However, halotolerant fungi counteract this stress by synthesizing and accumulating polyols such as glycerol, erythritol, </w:t>
      </w:r>
      <w:proofErr w:type="spellStart"/>
      <w:r w:rsidRPr="00734935">
        <w:rPr>
          <w:rFonts w:ascii="Arial" w:eastAsia="Times New Roman" w:hAnsi="Arial" w:cs="Arial"/>
          <w:sz w:val="20"/>
          <w:szCs w:val="20"/>
          <w:lang w:val="en-IN" w:eastAsia="en-IN"/>
        </w:rPr>
        <w:t>arabitol</w:t>
      </w:r>
      <w:proofErr w:type="spellEnd"/>
      <w:r w:rsidRPr="00734935">
        <w:rPr>
          <w:rFonts w:ascii="Arial" w:eastAsia="Times New Roman" w:hAnsi="Arial" w:cs="Arial"/>
          <w:sz w:val="20"/>
          <w:szCs w:val="20"/>
          <w:lang w:val="en-IN" w:eastAsia="en-IN"/>
        </w:rPr>
        <w:t>, and mannitol. These polyols help maintain osmotic balance and prevent cellular damage (</w:t>
      </w:r>
      <w:proofErr w:type="spellStart"/>
      <w:r w:rsidRPr="00734935">
        <w:rPr>
          <w:rFonts w:ascii="Arial" w:eastAsia="Times New Roman" w:hAnsi="Arial" w:cs="Arial"/>
          <w:sz w:val="20"/>
          <w:szCs w:val="20"/>
          <w:lang w:val="en-IN" w:eastAsia="en-IN"/>
        </w:rPr>
        <w:t>Gunde-Cimerman</w:t>
      </w:r>
      <w:proofErr w:type="spellEnd"/>
      <w:r w:rsidRPr="00734935">
        <w:rPr>
          <w:rFonts w:ascii="Arial" w:eastAsia="Times New Roman" w:hAnsi="Arial" w:cs="Arial"/>
          <w:sz w:val="20"/>
          <w:szCs w:val="20"/>
          <w:lang w:val="en-IN" w:eastAsia="en-IN"/>
        </w:rPr>
        <w:t xml:space="preserve"> et al., 2018). Additionally, halophilic microorganisms are a potential source of novel bioactive compounds, as hypersaline conditions can activate otherwise silent genes involved in secondary metabolite biosynthesis (Koch, 1993; </w:t>
      </w:r>
      <w:proofErr w:type="spellStart"/>
      <w:r w:rsidRPr="00734935">
        <w:rPr>
          <w:rFonts w:ascii="Arial" w:eastAsia="Times New Roman" w:hAnsi="Arial" w:cs="Arial"/>
          <w:sz w:val="20"/>
          <w:szCs w:val="20"/>
          <w:lang w:val="en-IN" w:eastAsia="en-IN"/>
        </w:rPr>
        <w:t>Méjanelle</w:t>
      </w:r>
      <w:proofErr w:type="spellEnd"/>
      <w:r w:rsidRPr="00734935">
        <w:rPr>
          <w:rFonts w:ascii="Arial" w:eastAsia="Times New Roman" w:hAnsi="Arial" w:cs="Arial"/>
          <w:sz w:val="20"/>
          <w:szCs w:val="20"/>
          <w:lang w:val="en-IN" w:eastAsia="en-IN"/>
        </w:rPr>
        <w:t xml:space="preserve"> et al., 2001; Lu et al., 2008).</w:t>
      </w:r>
      <w:r w:rsidR="00855F3F"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Another adaptation observed in halotolerant fungi is melanin deposition on the cell wall, which reinforces the structure against osmotic shock, particularly in fungal hyphae exposed to constantly changing salinity (</w:t>
      </w:r>
      <w:proofErr w:type="spellStart"/>
      <w:r w:rsidRPr="00734935">
        <w:rPr>
          <w:rFonts w:ascii="Arial" w:eastAsia="Times New Roman" w:hAnsi="Arial" w:cs="Arial"/>
          <w:sz w:val="20"/>
          <w:szCs w:val="20"/>
          <w:lang w:val="en-IN" w:eastAsia="en-IN"/>
        </w:rPr>
        <w:t>Elsayia</w:t>
      </w:r>
      <w:proofErr w:type="spellEnd"/>
      <w:r w:rsidRPr="00734935">
        <w:rPr>
          <w:rFonts w:ascii="Arial" w:eastAsia="Times New Roman" w:hAnsi="Arial" w:cs="Arial"/>
          <w:sz w:val="20"/>
          <w:szCs w:val="20"/>
          <w:lang w:val="en-IN" w:eastAsia="en-IN"/>
        </w:rPr>
        <w:t xml:space="preserve"> et al., 2022). </w:t>
      </w:r>
      <w:r w:rsidR="00855F3F"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 xml:space="preserve">Elevated salt concentrations have also been shown to enhance the production of secondary metabolites in some halotolerant fungi, many of which exhibit antifungal and antibacterial activity (Panchal et al., 2022; Wingfield et al., 2023). </w:t>
      </w:r>
      <w:r w:rsidR="00855F3F"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 xml:space="preserve">Several species of halotolerant filamentous fungi are known to produce unique </w:t>
      </w:r>
      <w:proofErr w:type="spellStart"/>
      <w:r w:rsidRPr="00734935">
        <w:rPr>
          <w:rFonts w:ascii="Arial" w:eastAsia="Times New Roman" w:hAnsi="Arial" w:cs="Arial"/>
          <w:sz w:val="20"/>
          <w:szCs w:val="20"/>
          <w:lang w:val="en-IN" w:eastAsia="en-IN"/>
        </w:rPr>
        <w:t>extrolites</w:t>
      </w:r>
      <w:proofErr w:type="spellEnd"/>
      <w:r w:rsidRPr="00734935">
        <w:rPr>
          <w:rFonts w:ascii="Arial" w:eastAsia="Times New Roman" w:hAnsi="Arial" w:cs="Arial"/>
          <w:sz w:val="20"/>
          <w:szCs w:val="20"/>
          <w:lang w:val="en-IN" w:eastAsia="en-IN"/>
        </w:rPr>
        <w:t xml:space="preserve">, including extracellular enzymes and organic acids (Bills et al., 2002; </w:t>
      </w:r>
      <w:proofErr w:type="spellStart"/>
      <w:r w:rsidRPr="00734935">
        <w:rPr>
          <w:rFonts w:ascii="Arial" w:eastAsia="Times New Roman" w:hAnsi="Arial" w:cs="Arial"/>
          <w:sz w:val="20"/>
          <w:szCs w:val="20"/>
          <w:lang w:val="en-IN" w:eastAsia="en-IN"/>
        </w:rPr>
        <w:t>Margesin&amp;Schinner</w:t>
      </w:r>
      <w:proofErr w:type="spellEnd"/>
      <w:r w:rsidRPr="00734935">
        <w:rPr>
          <w:rFonts w:ascii="Arial" w:eastAsia="Times New Roman" w:hAnsi="Arial" w:cs="Arial"/>
          <w:sz w:val="20"/>
          <w:szCs w:val="20"/>
          <w:lang w:val="en-IN" w:eastAsia="en-IN"/>
        </w:rPr>
        <w:t xml:space="preserve">, 2001; </w:t>
      </w:r>
      <w:proofErr w:type="spellStart"/>
      <w:r w:rsidRPr="00734935">
        <w:rPr>
          <w:rFonts w:ascii="Arial" w:eastAsia="Times New Roman" w:hAnsi="Arial" w:cs="Arial"/>
          <w:sz w:val="20"/>
          <w:szCs w:val="20"/>
          <w:lang w:val="en-IN" w:eastAsia="en-IN"/>
        </w:rPr>
        <w:t>Behal</w:t>
      </w:r>
      <w:proofErr w:type="spellEnd"/>
      <w:r w:rsidRPr="00734935">
        <w:rPr>
          <w:rFonts w:ascii="Arial" w:eastAsia="Times New Roman" w:hAnsi="Arial" w:cs="Arial"/>
          <w:sz w:val="20"/>
          <w:szCs w:val="20"/>
          <w:lang w:val="en-IN" w:eastAsia="en-IN"/>
        </w:rPr>
        <w:t>, 2003).</w:t>
      </w:r>
    </w:p>
    <w:p w:rsidR="00520504" w:rsidRPr="00734935" w:rsidRDefault="00520504" w:rsidP="00520504">
      <w:pPr>
        <w:spacing w:before="100" w:beforeAutospacing="1" w:after="100" w:afterAutospacing="1" w:line="240" w:lineRule="auto"/>
        <w:jc w:val="both"/>
        <w:rPr>
          <w:rFonts w:ascii="Arial" w:eastAsia="Times New Roman" w:hAnsi="Arial" w:cs="Arial"/>
          <w:sz w:val="20"/>
          <w:szCs w:val="20"/>
          <w:lang w:val="en-IN" w:eastAsia="en-IN"/>
        </w:rPr>
      </w:pPr>
      <w:r w:rsidRPr="00734935">
        <w:rPr>
          <w:rFonts w:ascii="Arial" w:eastAsia="Times New Roman" w:hAnsi="Arial" w:cs="Arial"/>
          <w:sz w:val="20"/>
          <w:szCs w:val="20"/>
          <w:lang w:val="en-IN" w:eastAsia="en-IN"/>
        </w:rPr>
        <w:t xml:space="preserve">For instance, the germination of conidia </w:t>
      </w:r>
      <w:proofErr w:type="gramStart"/>
      <w:r w:rsidRPr="00734935">
        <w:rPr>
          <w:rFonts w:ascii="Arial" w:eastAsia="Times New Roman" w:hAnsi="Arial" w:cs="Arial"/>
          <w:sz w:val="20"/>
          <w:szCs w:val="20"/>
          <w:lang w:val="en-IN" w:eastAsia="en-IN"/>
        </w:rPr>
        <w:t>in</w:t>
      </w:r>
      <w:r w:rsidR="00535A00"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 xml:space="preserve"> </w:t>
      </w:r>
      <w:r w:rsidRPr="00734935">
        <w:rPr>
          <w:rFonts w:ascii="Arial" w:eastAsia="Times New Roman" w:hAnsi="Arial" w:cs="Arial"/>
          <w:i/>
          <w:iCs/>
          <w:sz w:val="20"/>
          <w:szCs w:val="20"/>
          <w:lang w:val="en-IN" w:eastAsia="en-IN"/>
        </w:rPr>
        <w:t>A.</w:t>
      </w:r>
      <w:proofErr w:type="gramEnd"/>
      <w:r w:rsidRPr="00734935">
        <w:rPr>
          <w:rFonts w:ascii="Arial" w:eastAsia="Times New Roman" w:hAnsi="Arial" w:cs="Arial"/>
          <w:i/>
          <w:iCs/>
          <w:sz w:val="20"/>
          <w:szCs w:val="20"/>
          <w:lang w:val="en-IN" w:eastAsia="en-IN"/>
        </w:rPr>
        <w:t xml:space="preserve"> </w:t>
      </w:r>
      <w:proofErr w:type="spellStart"/>
      <w:r w:rsidRPr="00734935">
        <w:rPr>
          <w:rFonts w:ascii="Arial" w:eastAsia="Times New Roman" w:hAnsi="Arial" w:cs="Arial"/>
          <w:i/>
          <w:iCs/>
          <w:sz w:val="20"/>
          <w:szCs w:val="20"/>
          <w:lang w:val="en-IN" w:eastAsia="en-IN"/>
        </w:rPr>
        <w:t>niger</w:t>
      </w:r>
      <w:proofErr w:type="spellEnd"/>
      <w:r w:rsidRPr="00734935">
        <w:rPr>
          <w:rFonts w:ascii="Arial" w:eastAsia="Times New Roman" w:hAnsi="Arial" w:cs="Arial"/>
          <w:sz w:val="20"/>
          <w:szCs w:val="20"/>
          <w:lang w:val="en-IN" w:eastAsia="en-IN"/>
        </w:rPr>
        <w:t xml:space="preserve">, </w:t>
      </w:r>
      <w:r w:rsidRPr="00734935">
        <w:rPr>
          <w:rFonts w:ascii="Arial" w:eastAsia="Times New Roman" w:hAnsi="Arial" w:cs="Arial"/>
          <w:i/>
          <w:iCs/>
          <w:sz w:val="20"/>
          <w:szCs w:val="20"/>
          <w:lang w:val="en-IN" w:eastAsia="en-IN"/>
        </w:rPr>
        <w:t xml:space="preserve">A. </w:t>
      </w:r>
      <w:proofErr w:type="spellStart"/>
      <w:r w:rsidRPr="00734935">
        <w:rPr>
          <w:rFonts w:ascii="Arial" w:eastAsia="Times New Roman" w:hAnsi="Arial" w:cs="Arial"/>
          <w:i/>
          <w:iCs/>
          <w:sz w:val="20"/>
          <w:szCs w:val="20"/>
          <w:lang w:val="en-IN" w:eastAsia="en-IN"/>
        </w:rPr>
        <w:t>terreus</w:t>
      </w:r>
      <w:proofErr w:type="spellEnd"/>
      <w:r w:rsidRPr="00734935">
        <w:rPr>
          <w:rFonts w:ascii="Arial" w:eastAsia="Times New Roman" w:hAnsi="Arial" w:cs="Arial"/>
          <w:sz w:val="20"/>
          <w:szCs w:val="20"/>
          <w:lang w:val="en-IN" w:eastAsia="en-IN"/>
        </w:rPr>
        <w:t xml:space="preserve">, </w:t>
      </w:r>
      <w:r w:rsidRPr="00734935">
        <w:rPr>
          <w:rFonts w:ascii="Arial" w:eastAsia="Times New Roman" w:hAnsi="Arial" w:cs="Arial"/>
          <w:i/>
          <w:iCs/>
          <w:sz w:val="20"/>
          <w:szCs w:val="20"/>
          <w:lang w:val="en-IN" w:eastAsia="en-IN"/>
        </w:rPr>
        <w:t>A. flavus</w:t>
      </w:r>
      <w:r w:rsidRPr="00734935">
        <w:rPr>
          <w:rFonts w:ascii="Arial" w:eastAsia="Times New Roman" w:hAnsi="Arial" w:cs="Arial"/>
          <w:sz w:val="20"/>
          <w:szCs w:val="20"/>
          <w:lang w:val="en-IN" w:eastAsia="en-IN"/>
        </w:rPr>
        <w:t xml:space="preserve">, and </w:t>
      </w:r>
      <w:proofErr w:type="spellStart"/>
      <w:r w:rsidRPr="00734935">
        <w:rPr>
          <w:rFonts w:ascii="Arial" w:eastAsia="Times New Roman" w:hAnsi="Arial" w:cs="Arial"/>
          <w:i/>
          <w:iCs/>
          <w:sz w:val="20"/>
          <w:szCs w:val="20"/>
          <w:lang w:val="en-IN" w:eastAsia="en-IN"/>
        </w:rPr>
        <w:t>Emericellanidulans</w:t>
      </w:r>
      <w:proofErr w:type="spellEnd"/>
      <w:r w:rsidRPr="00734935">
        <w:rPr>
          <w:rFonts w:ascii="Arial" w:eastAsia="Times New Roman" w:hAnsi="Arial" w:cs="Arial"/>
          <w:sz w:val="20"/>
          <w:szCs w:val="20"/>
          <w:lang w:val="en-IN" w:eastAsia="en-IN"/>
        </w:rPr>
        <w:t xml:space="preserve"> is delayed in 10–15% NaCl, whereas moderate salinity levels (4–5%) stimulate growth</w:t>
      </w:r>
      <w:r w:rsidRPr="00734935">
        <w:rPr>
          <w:rFonts w:ascii="Arial" w:eastAsia="Times New Roman" w:hAnsi="Arial" w:cs="Arial"/>
          <w:sz w:val="20"/>
          <w:szCs w:val="20"/>
          <w:vertAlign w:val="superscript"/>
          <w:lang w:val="en-IN" w:eastAsia="en-IN"/>
        </w:rPr>
        <w:t xml:space="preserve"> </w:t>
      </w:r>
      <w:r w:rsidRPr="00734935">
        <w:rPr>
          <w:rFonts w:ascii="Arial" w:eastAsia="Times New Roman" w:hAnsi="Arial" w:cs="Arial"/>
          <w:sz w:val="20"/>
          <w:szCs w:val="20"/>
          <w:lang w:val="en-IN" w:eastAsia="en-IN"/>
        </w:rPr>
        <w:t>(</w:t>
      </w:r>
      <w:proofErr w:type="spellStart"/>
      <w:r w:rsidRPr="00734935">
        <w:rPr>
          <w:rFonts w:ascii="Arial" w:eastAsia="Times New Roman" w:hAnsi="Arial" w:cs="Arial"/>
          <w:sz w:val="20"/>
          <w:szCs w:val="20"/>
          <w:lang w:val="en-IN" w:eastAsia="en-IN"/>
        </w:rPr>
        <w:t>Ramaswamy&amp;Krishnamurti</w:t>
      </w:r>
      <w:proofErr w:type="spellEnd"/>
      <w:r w:rsidRPr="00734935">
        <w:rPr>
          <w:rFonts w:ascii="Arial" w:eastAsia="Times New Roman" w:hAnsi="Arial" w:cs="Arial"/>
          <w:sz w:val="20"/>
          <w:szCs w:val="20"/>
          <w:lang w:val="en-IN" w:eastAsia="en-IN"/>
        </w:rPr>
        <w:t xml:space="preserve">, 1979). Similarly, at 3–5% NaCl, fungal growth and </w:t>
      </w:r>
      <w:proofErr w:type="spellStart"/>
      <w:r w:rsidRPr="00734935">
        <w:rPr>
          <w:rFonts w:ascii="Arial" w:eastAsia="Times New Roman" w:hAnsi="Arial" w:cs="Arial"/>
          <w:sz w:val="20"/>
          <w:szCs w:val="20"/>
          <w:lang w:val="en-IN" w:eastAsia="en-IN"/>
        </w:rPr>
        <w:t>extrolite</w:t>
      </w:r>
      <w:proofErr w:type="spellEnd"/>
      <w:r w:rsidRPr="00734935">
        <w:rPr>
          <w:rFonts w:ascii="Arial" w:eastAsia="Times New Roman" w:hAnsi="Arial" w:cs="Arial"/>
          <w:sz w:val="20"/>
          <w:szCs w:val="20"/>
          <w:lang w:val="en-IN" w:eastAsia="en-IN"/>
        </w:rPr>
        <w:t xml:space="preserve"> production are </w:t>
      </w:r>
      <w:r w:rsidRPr="00734935">
        <w:rPr>
          <w:rFonts w:ascii="Arial" w:eastAsia="Times New Roman" w:hAnsi="Arial" w:cs="Arial"/>
          <w:sz w:val="20"/>
          <w:szCs w:val="20"/>
          <w:lang w:val="en-IN" w:eastAsia="en-IN"/>
        </w:rPr>
        <w:lastRenderedPageBreak/>
        <w:t>significantly enhanced</w:t>
      </w:r>
      <w:r w:rsidRPr="00734935">
        <w:rPr>
          <w:rFonts w:ascii="Arial" w:eastAsia="Times New Roman" w:hAnsi="Arial" w:cs="Arial"/>
          <w:sz w:val="20"/>
          <w:szCs w:val="20"/>
          <w:vertAlign w:val="superscript"/>
          <w:lang w:val="en-IN" w:eastAsia="en-IN"/>
        </w:rPr>
        <w:t xml:space="preserve"> </w:t>
      </w:r>
      <w:r w:rsidRPr="00734935">
        <w:rPr>
          <w:rFonts w:ascii="Arial" w:eastAsia="Times New Roman" w:hAnsi="Arial" w:cs="Arial"/>
          <w:sz w:val="20"/>
          <w:szCs w:val="20"/>
          <w:lang w:val="en-IN" w:eastAsia="en-IN"/>
        </w:rPr>
        <w:t>(</w:t>
      </w:r>
      <w:proofErr w:type="spellStart"/>
      <w:r w:rsidRPr="00734935">
        <w:rPr>
          <w:rFonts w:ascii="Arial" w:eastAsia="Times New Roman" w:hAnsi="Arial" w:cs="Arial"/>
          <w:sz w:val="20"/>
          <w:szCs w:val="20"/>
          <w:lang w:val="en-IN" w:eastAsia="en-IN"/>
        </w:rPr>
        <w:t>Masuma</w:t>
      </w:r>
      <w:proofErr w:type="spellEnd"/>
      <w:r w:rsidRPr="00734935">
        <w:rPr>
          <w:rFonts w:ascii="Arial" w:eastAsia="Times New Roman" w:hAnsi="Arial" w:cs="Arial"/>
          <w:sz w:val="20"/>
          <w:szCs w:val="20"/>
          <w:lang w:val="en-IN" w:eastAsia="en-IN"/>
        </w:rPr>
        <w:t xml:space="preserve"> et al., 2001).</w:t>
      </w:r>
      <w:r w:rsidR="00855F3F"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 xml:space="preserve"> </w:t>
      </w:r>
      <w:proofErr w:type="spellStart"/>
      <w:r w:rsidRPr="00734935">
        <w:rPr>
          <w:rFonts w:ascii="Arial" w:eastAsia="Times New Roman" w:hAnsi="Arial" w:cs="Arial"/>
          <w:i/>
          <w:iCs/>
          <w:sz w:val="20"/>
          <w:szCs w:val="20"/>
          <w:lang w:val="en-IN" w:eastAsia="en-IN"/>
        </w:rPr>
        <w:t>Eurotium</w:t>
      </w:r>
      <w:proofErr w:type="spellEnd"/>
      <w:r w:rsidRPr="00734935">
        <w:rPr>
          <w:rFonts w:ascii="Arial" w:eastAsia="Times New Roman" w:hAnsi="Arial" w:cs="Arial"/>
          <w:sz w:val="20"/>
          <w:szCs w:val="20"/>
          <w:lang w:val="en-IN" w:eastAsia="en-IN"/>
        </w:rPr>
        <w:t xml:space="preserve"> species produce various bioactive compounds such as </w:t>
      </w:r>
      <w:proofErr w:type="spellStart"/>
      <w:r w:rsidRPr="00734935">
        <w:rPr>
          <w:rFonts w:ascii="Arial" w:eastAsia="Times New Roman" w:hAnsi="Arial" w:cs="Arial"/>
          <w:sz w:val="20"/>
          <w:szCs w:val="20"/>
          <w:lang w:val="en-IN" w:eastAsia="en-IN"/>
        </w:rPr>
        <w:t>echinulins</w:t>
      </w:r>
      <w:proofErr w:type="spellEnd"/>
      <w:r w:rsidRPr="00734935">
        <w:rPr>
          <w:rFonts w:ascii="Arial" w:eastAsia="Times New Roman" w:hAnsi="Arial" w:cs="Arial"/>
          <w:sz w:val="20"/>
          <w:szCs w:val="20"/>
          <w:lang w:val="en-IN" w:eastAsia="en-IN"/>
        </w:rPr>
        <w:t xml:space="preserve">, </w:t>
      </w:r>
      <w:proofErr w:type="spellStart"/>
      <w:r w:rsidRPr="00734935">
        <w:rPr>
          <w:rFonts w:ascii="Arial" w:eastAsia="Times New Roman" w:hAnsi="Arial" w:cs="Arial"/>
          <w:sz w:val="20"/>
          <w:szCs w:val="20"/>
          <w:lang w:val="en-IN" w:eastAsia="en-IN"/>
        </w:rPr>
        <w:t>neoechinulins</w:t>
      </w:r>
      <w:proofErr w:type="spellEnd"/>
      <w:r w:rsidRPr="00734935">
        <w:rPr>
          <w:rFonts w:ascii="Arial" w:eastAsia="Times New Roman" w:hAnsi="Arial" w:cs="Arial"/>
          <w:sz w:val="20"/>
          <w:szCs w:val="20"/>
          <w:lang w:val="en-IN" w:eastAsia="en-IN"/>
        </w:rPr>
        <w:t xml:space="preserve">, and </w:t>
      </w:r>
      <w:proofErr w:type="spellStart"/>
      <w:r w:rsidRPr="00734935">
        <w:rPr>
          <w:rFonts w:ascii="Arial" w:eastAsia="Times New Roman" w:hAnsi="Arial" w:cs="Arial"/>
          <w:sz w:val="20"/>
          <w:szCs w:val="20"/>
          <w:lang w:val="en-IN" w:eastAsia="en-IN"/>
        </w:rPr>
        <w:t>cryptoechinulins</w:t>
      </w:r>
      <w:proofErr w:type="spellEnd"/>
      <w:r w:rsidRPr="00734935">
        <w:rPr>
          <w:rFonts w:ascii="Arial" w:eastAsia="Times New Roman" w:hAnsi="Arial" w:cs="Arial"/>
          <w:sz w:val="20"/>
          <w:szCs w:val="20"/>
          <w:lang w:val="en-IN" w:eastAsia="en-IN"/>
        </w:rPr>
        <w:t xml:space="preserve">, while other fungi synthesize emodin, </w:t>
      </w:r>
      <w:proofErr w:type="spellStart"/>
      <w:r w:rsidRPr="00734935">
        <w:rPr>
          <w:rFonts w:ascii="Arial" w:eastAsia="Times New Roman" w:hAnsi="Arial" w:cs="Arial"/>
          <w:sz w:val="20"/>
          <w:szCs w:val="20"/>
          <w:lang w:val="en-IN" w:eastAsia="en-IN"/>
        </w:rPr>
        <w:t>auroglaucin</w:t>
      </w:r>
      <w:proofErr w:type="spellEnd"/>
      <w:r w:rsidRPr="00734935">
        <w:rPr>
          <w:rFonts w:ascii="Arial" w:eastAsia="Times New Roman" w:hAnsi="Arial" w:cs="Arial"/>
          <w:sz w:val="20"/>
          <w:szCs w:val="20"/>
          <w:lang w:val="en-IN" w:eastAsia="en-IN"/>
        </w:rPr>
        <w:t xml:space="preserve">, </w:t>
      </w:r>
      <w:proofErr w:type="spellStart"/>
      <w:r w:rsidRPr="00734935">
        <w:rPr>
          <w:rFonts w:ascii="Arial" w:eastAsia="Times New Roman" w:hAnsi="Arial" w:cs="Arial"/>
          <w:sz w:val="20"/>
          <w:szCs w:val="20"/>
          <w:lang w:val="en-IN" w:eastAsia="en-IN"/>
        </w:rPr>
        <w:t>physcion</w:t>
      </w:r>
      <w:proofErr w:type="spellEnd"/>
      <w:r w:rsidRPr="00734935">
        <w:rPr>
          <w:rFonts w:ascii="Arial" w:eastAsia="Times New Roman" w:hAnsi="Arial" w:cs="Arial"/>
          <w:sz w:val="20"/>
          <w:szCs w:val="20"/>
          <w:lang w:val="en-IN" w:eastAsia="en-IN"/>
        </w:rPr>
        <w:t xml:space="preserve">, </w:t>
      </w:r>
      <w:proofErr w:type="spellStart"/>
      <w:r w:rsidRPr="00734935">
        <w:rPr>
          <w:rFonts w:ascii="Arial" w:eastAsia="Times New Roman" w:hAnsi="Arial" w:cs="Arial"/>
          <w:sz w:val="20"/>
          <w:szCs w:val="20"/>
          <w:lang w:val="en-IN" w:eastAsia="en-IN"/>
        </w:rPr>
        <w:t>dihydroauroglaucin</w:t>
      </w:r>
      <w:proofErr w:type="spellEnd"/>
      <w:r w:rsidRPr="00734935">
        <w:rPr>
          <w:rFonts w:ascii="Arial" w:eastAsia="Times New Roman" w:hAnsi="Arial" w:cs="Arial"/>
          <w:sz w:val="20"/>
          <w:szCs w:val="20"/>
          <w:lang w:val="en-IN" w:eastAsia="en-IN"/>
        </w:rPr>
        <w:t xml:space="preserve">, </w:t>
      </w:r>
      <w:proofErr w:type="spellStart"/>
      <w:r w:rsidRPr="00734935">
        <w:rPr>
          <w:rFonts w:ascii="Arial" w:eastAsia="Times New Roman" w:hAnsi="Arial" w:cs="Arial"/>
          <w:sz w:val="20"/>
          <w:szCs w:val="20"/>
          <w:lang w:val="en-IN" w:eastAsia="en-IN"/>
        </w:rPr>
        <w:t>flavoglaucin</w:t>
      </w:r>
      <w:proofErr w:type="spellEnd"/>
      <w:r w:rsidRPr="00734935">
        <w:rPr>
          <w:rFonts w:ascii="Arial" w:eastAsia="Times New Roman" w:hAnsi="Arial" w:cs="Arial"/>
          <w:sz w:val="20"/>
          <w:szCs w:val="20"/>
          <w:lang w:val="en-IN" w:eastAsia="en-IN"/>
        </w:rPr>
        <w:t xml:space="preserve">, and </w:t>
      </w:r>
      <w:proofErr w:type="spellStart"/>
      <w:r w:rsidRPr="00734935">
        <w:rPr>
          <w:rFonts w:ascii="Arial" w:eastAsia="Times New Roman" w:hAnsi="Arial" w:cs="Arial"/>
          <w:sz w:val="20"/>
          <w:szCs w:val="20"/>
          <w:lang w:val="en-IN" w:eastAsia="en-IN"/>
        </w:rPr>
        <w:t>tetrahydroauroglaucin</w:t>
      </w:r>
      <w:proofErr w:type="spellEnd"/>
      <w:r w:rsidR="00B23F2B"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w:t>
      </w:r>
      <w:proofErr w:type="spellStart"/>
      <w:r w:rsidRPr="00734935">
        <w:rPr>
          <w:rFonts w:ascii="Arial" w:eastAsia="Times New Roman" w:hAnsi="Arial" w:cs="Arial"/>
          <w:sz w:val="20"/>
          <w:szCs w:val="20"/>
          <w:lang w:val="en-IN" w:eastAsia="en-IN"/>
        </w:rPr>
        <w:t>Butinar</w:t>
      </w:r>
      <w:proofErr w:type="spellEnd"/>
      <w:r w:rsidRPr="00734935">
        <w:rPr>
          <w:rFonts w:ascii="Arial" w:eastAsia="Times New Roman" w:hAnsi="Arial" w:cs="Arial"/>
          <w:sz w:val="20"/>
          <w:szCs w:val="20"/>
          <w:lang w:val="en-IN" w:eastAsia="en-IN"/>
        </w:rPr>
        <w:t xml:space="preserve"> et al., 2005</w:t>
      </w:r>
      <w:proofErr w:type="gramStart"/>
      <w:r w:rsidRPr="00734935">
        <w:rPr>
          <w:rFonts w:ascii="Arial" w:eastAsia="Times New Roman" w:hAnsi="Arial" w:cs="Arial"/>
          <w:sz w:val="20"/>
          <w:szCs w:val="20"/>
          <w:lang w:val="en-IN" w:eastAsia="en-IN"/>
        </w:rPr>
        <w:t>).Under</w:t>
      </w:r>
      <w:proofErr w:type="gramEnd"/>
      <w:r w:rsidRPr="00734935">
        <w:rPr>
          <w:rFonts w:ascii="Arial" w:eastAsia="Times New Roman" w:hAnsi="Arial" w:cs="Arial"/>
          <w:sz w:val="20"/>
          <w:szCs w:val="20"/>
          <w:lang w:val="en-IN" w:eastAsia="en-IN"/>
        </w:rPr>
        <w:t xml:space="preserve"> mesophilic conditions, some fungal species also produce bioactive metabolites. For example, species of </w:t>
      </w:r>
      <w:r w:rsidRPr="00734935">
        <w:rPr>
          <w:rFonts w:ascii="Arial" w:eastAsia="Times New Roman" w:hAnsi="Arial" w:cs="Arial"/>
          <w:i/>
          <w:iCs/>
          <w:sz w:val="20"/>
          <w:szCs w:val="20"/>
          <w:lang w:val="en-IN" w:eastAsia="en-IN"/>
        </w:rPr>
        <w:t>Fusarium</w:t>
      </w:r>
      <w:r w:rsidRPr="00734935">
        <w:rPr>
          <w:rFonts w:ascii="Arial" w:eastAsia="Times New Roman" w:hAnsi="Arial" w:cs="Arial"/>
          <w:sz w:val="20"/>
          <w:szCs w:val="20"/>
          <w:lang w:val="en-IN" w:eastAsia="en-IN"/>
        </w:rPr>
        <w:t xml:space="preserve"> have demonstrated antifungal (</w:t>
      </w:r>
      <w:proofErr w:type="spellStart"/>
      <w:r w:rsidRPr="00734935">
        <w:rPr>
          <w:rFonts w:ascii="Arial" w:eastAsia="Times New Roman" w:hAnsi="Arial" w:cs="Arial"/>
          <w:sz w:val="20"/>
          <w:szCs w:val="20"/>
          <w:lang w:val="en-IN" w:eastAsia="en-IN"/>
        </w:rPr>
        <w:t>Evidente</w:t>
      </w:r>
      <w:proofErr w:type="spellEnd"/>
      <w:r w:rsidRPr="00734935">
        <w:rPr>
          <w:rFonts w:ascii="Arial" w:eastAsia="Times New Roman" w:hAnsi="Arial" w:cs="Arial"/>
          <w:sz w:val="20"/>
          <w:szCs w:val="20"/>
          <w:lang w:val="en-IN" w:eastAsia="en-IN"/>
        </w:rPr>
        <w:t xml:space="preserve"> et al., 1994; </w:t>
      </w:r>
      <w:proofErr w:type="spellStart"/>
      <w:r w:rsidRPr="00734935">
        <w:rPr>
          <w:rFonts w:ascii="Arial" w:eastAsia="Times New Roman" w:hAnsi="Arial" w:cs="Arial"/>
          <w:sz w:val="20"/>
          <w:szCs w:val="20"/>
          <w:lang w:val="en-IN" w:eastAsia="en-IN"/>
        </w:rPr>
        <w:t>Meca</w:t>
      </w:r>
      <w:proofErr w:type="spellEnd"/>
      <w:r w:rsidRPr="00734935">
        <w:rPr>
          <w:rFonts w:ascii="Arial" w:eastAsia="Times New Roman" w:hAnsi="Arial" w:cs="Arial"/>
          <w:sz w:val="20"/>
          <w:szCs w:val="20"/>
          <w:lang w:val="en-IN" w:eastAsia="en-IN"/>
        </w:rPr>
        <w:t xml:space="preserve"> et al., 2010), </w:t>
      </w:r>
      <w:proofErr w:type="gramStart"/>
      <w:r w:rsidRPr="00734935">
        <w:rPr>
          <w:rFonts w:ascii="Arial" w:eastAsia="Times New Roman" w:hAnsi="Arial" w:cs="Arial"/>
          <w:sz w:val="20"/>
          <w:szCs w:val="20"/>
          <w:lang w:val="en-IN" w:eastAsia="en-IN"/>
        </w:rPr>
        <w:t>antibacterial(</w:t>
      </w:r>
      <w:proofErr w:type="gramEnd"/>
      <w:r w:rsidRPr="00734935">
        <w:rPr>
          <w:rFonts w:ascii="Arial" w:eastAsia="Times New Roman" w:hAnsi="Arial" w:cs="Arial"/>
          <w:sz w:val="20"/>
          <w:szCs w:val="20"/>
          <w:lang w:val="en-IN" w:eastAsia="en-IN"/>
        </w:rPr>
        <w:t xml:space="preserve">Renner et al., 1998; </w:t>
      </w:r>
      <w:proofErr w:type="spellStart"/>
      <w:r w:rsidRPr="00734935">
        <w:rPr>
          <w:rFonts w:ascii="Arial" w:eastAsia="Times New Roman" w:hAnsi="Arial" w:cs="Arial"/>
          <w:sz w:val="20"/>
          <w:szCs w:val="20"/>
          <w:lang w:val="en-IN" w:eastAsia="en-IN"/>
        </w:rPr>
        <w:t>Meca</w:t>
      </w:r>
      <w:proofErr w:type="spellEnd"/>
      <w:r w:rsidRPr="00734935">
        <w:rPr>
          <w:rFonts w:ascii="Arial" w:eastAsia="Times New Roman" w:hAnsi="Arial" w:cs="Arial"/>
          <w:sz w:val="20"/>
          <w:szCs w:val="20"/>
          <w:lang w:val="en-IN" w:eastAsia="en-IN"/>
        </w:rPr>
        <w:t xml:space="preserve"> et al., 2010), anti-inflammatory</w:t>
      </w:r>
      <w:r w:rsidR="00855F3F" w:rsidRPr="00734935">
        <w:rPr>
          <w:rFonts w:ascii="Arial" w:eastAsia="Times New Roman" w:hAnsi="Arial" w:cs="Arial"/>
          <w:sz w:val="20"/>
          <w:szCs w:val="20"/>
          <w:lang w:val="en-IN" w:eastAsia="en-IN"/>
        </w:rPr>
        <w:t xml:space="preserve"> </w:t>
      </w:r>
      <w:r w:rsidRPr="00734935">
        <w:rPr>
          <w:rFonts w:ascii="Arial" w:eastAsia="Times New Roman" w:hAnsi="Arial" w:cs="Arial"/>
          <w:sz w:val="20"/>
          <w:szCs w:val="20"/>
          <w:lang w:val="en-IN" w:eastAsia="en-IN"/>
        </w:rPr>
        <w:t>(Renner et al., 2000), and cytotoxic</w:t>
      </w:r>
      <w:r w:rsidR="00855F3F" w:rsidRPr="00734935">
        <w:rPr>
          <w:rFonts w:ascii="Arial" w:eastAsia="Times New Roman" w:hAnsi="Arial" w:cs="Arial"/>
          <w:sz w:val="20"/>
          <w:szCs w:val="20"/>
          <w:vertAlign w:val="superscript"/>
          <w:lang w:val="en-IN" w:eastAsia="en-IN"/>
        </w:rPr>
        <w:t xml:space="preserve"> </w:t>
      </w:r>
      <w:r w:rsidRPr="00734935">
        <w:rPr>
          <w:rFonts w:ascii="Arial" w:eastAsia="Times New Roman" w:hAnsi="Arial" w:cs="Arial"/>
          <w:sz w:val="20"/>
          <w:szCs w:val="20"/>
          <w:lang w:val="en-IN" w:eastAsia="en-IN"/>
        </w:rPr>
        <w:t>(</w:t>
      </w:r>
      <w:proofErr w:type="spellStart"/>
      <w:r w:rsidRPr="00734935">
        <w:rPr>
          <w:rFonts w:ascii="Arial" w:eastAsia="Times New Roman" w:hAnsi="Arial" w:cs="Arial"/>
          <w:sz w:val="20"/>
          <w:szCs w:val="20"/>
          <w:lang w:val="en-IN" w:eastAsia="en-IN"/>
        </w:rPr>
        <w:t>Belofsky</w:t>
      </w:r>
      <w:proofErr w:type="spellEnd"/>
      <w:r w:rsidRPr="00734935">
        <w:rPr>
          <w:rFonts w:ascii="Arial" w:eastAsia="Times New Roman" w:hAnsi="Arial" w:cs="Arial"/>
          <w:sz w:val="20"/>
          <w:szCs w:val="20"/>
          <w:lang w:val="en-IN" w:eastAsia="en-IN"/>
        </w:rPr>
        <w:t xml:space="preserve"> et al., 1999) activities. Likewise, </w:t>
      </w:r>
      <w:r w:rsidRPr="00734935">
        <w:rPr>
          <w:rFonts w:ascii="Arial" w:eastAsia="Times New Roman" w:hAnsi="Arial" w:cs="Arial"/>
          <w:i/>
          <w:iCs/>
          <w:sz w:val="20"/>
          <w:szCs w:val="20"/>
          <w:lang w:val="en-IN" w:eastAsia="en-IN"/>
        </w:rPr>
        <w:t>Cladosporium</w:t>
      </w:r>
      <w:r w:rsidRPr="00734935">
        <w:rPr>
          <w:rFonts w:ascii="Arial" w:eastAsia="Times New Roman" w:hAnsi="Arial" w:cs="Arial"/>
          <w:sz w:val="20"/>
          <w:szCs w:val="20"/>
          <w:lang w:val="en-IN" w:eastAsia="en-IN"/>
        </w:rPr>
        <w:t xml:space="preserve"> spp. have shown antibacterial (</w:t>
      </w:r>
      <w:proofErr w:type="spellStart"/>
      <w:r w:rsidRPr="00734935">
        <w:rPr>
          <w:rFonts w:ascii="Arial" w:eastAsia="Times New Roman" w:hAnsi="Arial" w:cs="Arial"/>
          <w:sz w:val="20"/>
          <w:szCs w:val="20"/>
          <w:lang w:val="en-IN" w:eastAsia="en-IN"/>
        </w:rPr>
        <w:t>Judulco</w:t>
      </w:r>
      <w:proofErr w:type="spellEnd"/>
      <w:r w:rsidRPr="00734935">
        <w:rPr>
          <w:rFonts w:ascii="Arial" w:eastAsia="Times New Roman" w:hAnsi="Arial" w:cs="Arial"/>
          <w:sz w:val="20"/>
          <w:szCs w:val="20"/>
          <w:lang w:val="en-IN" w:eastAsia="en-IN"/>
        </w:rPr>
        <w:t xml:space="preserve"> et al., 2001), antifungal, and cytotoxic properties (</w:t>
      </w:r>
      <w:proofErr w:type="spellStart"/>
      <w:r w:rsidRPr="00734935">
        <w:rPr>
          <w:rFonts w:ascii="Arial" w:eastAsia="Times New Roman" w:hAnsi="Arial" w:cs="Arial"/>
          <w:sz w:val="20"/>
          <w:szCs w:val="20"/>
          <w:lang w:val="en-IN" w:eastAsia="en-IN"/>
        </w:rPr>
        <w:t>Shigemori</w:t>
      </w:r>
      <w:proofErr w:type="spellEnd"/>
      <w:r w:rsidRPr="00734935">
        <w:rPr>
          <w:rFonts w:ascii="Arial" w:eastAsia="Times New Roman" w:hAnsi="Arial" w:cs="Arial"/>
          <w:sz w:val="20"/>
          <w:szCs w:val="20"/>
          <w:lang w:val="en-IN" w:eastAsia="en-IN"/>
        </w:rPr>
        <w:t xml:space="preserve"> et al., 2004), and </w:t>
      </w:r>
      <w:proofErr w:type="spellStart"/>
      <w:r w:rsidRPr="00734935">
        <w:rPr>
          <w:rFonts w:ascii="Arial" w:eastAsia="Times New Roman" w:hAnsi="Arial" w:cs="Arial"/>
          <w:i/>
          <w:iCs/>
          <w:sz w:val="20"/>
          <w:szCs w:val="20"/>
          <w:lang w:val="en-IN" w:eastAsia="en-IN"/>
        </w:rPr>
        <w:t>Aureobasidiumpullulans</w:t>
      </w:r>
      <w:proofErr w:type="spellEnd"/>
      <w:r w:rsidRPr="00734935">
        <w:rPr>
          <w:rFonts w:ascii="Arial" w:eastAsia="Times New Roman" w:hAnsi="Arial" w:cs="Arial"/>
          <w:sz w:val="20"/>
          <w:szCs w:val="20"/>
          <w:lang w:val="en-IN" w:eastAsia="en-IN"/>
        </w:rPr>
        <w:t xml:space="preserve"> has been reported to exhibit anticoagulant, antithrombotic, and antiviral potential</w:t>
      </w:r>
      <w:r w:rsidR="00855F3F" w:rsidRPr="00734935">
        <w:rPr>
          <w:rFonts w:ascii="Arial" w:eastAsia="Times New Roman" w:hAnsi="Arial" w:cs="Arial"/>
          <w:sz w:val="20"/>
          <w:szCs w:val="20"/>
          <w:vertAlign w:val="superscript"/>
          <w:lang w:val="en-IN" w:eastAsia="en-IN"/>
        </w:rPr>
        <w:t xml:space="preserve"> </w:t>
      </w:r>
      <w:r w:rsidRPr="00734935">
        <w:rPr>
          <w:rFonts w:ascii="Arial" w:eastAsia="Times New Roman" w:hAnsi="Arial" w:cs="Arial"/>
          <w:sz w:val="20"/>
          <w:szCs w:val="20"/>
          <w:lang w:val="en-IN" w:eastAsia="en-IN"/>
        </w:rPr>
        <w:t>(Chi et al., 2009</w:t>
      </w:r>
      <w:proofErr w:type="gramStart"/>
      <w:r w:rsidRPr="00734935">
        <w:rPr>
          <w:rFonts w:ascii="Arial" w:eastAsia="Times New Roman" w:hAnsi="Arial" w:cs="Arial"/>
          <w:sz w:val="20"/>
          <w:szCs w:val="20"/>
          <w:lang w:val="en-IN" w:eastAsia="en-IN"/>
        </w:rPr>
        <w:t>).Our</w:t>
      </w:r>
      <w:proofErr w:type="gramEnd"/>
      <w:r w:rsidRPr="00734935">
        <w:rPr>
          <w:rFonts w:ascii="Arial" w:eastAsia="Times New Roman" w:hAnsi="Arial" w:cs="Arial"/>
          <w:sz w:val="20"/>
          <w:szCs w:val="20"/>
          <w:lang w:val="en-IN" w:eastAsia="en-IN"/>
        </w:rPr>
        <w:t xml:space="preserve"> previous study demonstrated significant antibacterial activity in primary screenings of two halophilic fungi, </w:t>
      </w:r>
      <w:proofErr w:type="spellStart"/>
      <w:r w:rsidRPr="00734935">
        <w:rPr>
          <w:rFonts w:ascii="Arial" w:eastAsia="Times New Roman" w:hAnsi="Arial" w:cs="Arial"/>
          <w:i/>
          <w:iCs/>
          <w:sz w:val="20"/>
          <w:szCs w:val="20"/>
          <w:lang w:val="en-IN" w:eastAsia="en-IN"/>
        </w:rPr>
        <w:t>Fusariumoxysporum</w:t>
      </w:r>
      <w:proofErr w:type="spellEnd"/>
      <w:r w:rsidRPr="00734935">
        <w:rPr>
          <w:rFonts w:ascii="Arial" w:eastAsia="Times New Roman" w:hAnsi="Arial" w:cs="Arial"/>
          <w:sz w:val="20"/>
          <w:szCs w:val="20"/>
          <w:lang w:val="en-IN" w:eastAsia="en-IN"/>
        </w:rPr>
        <w:t xml:space="preserve"> RAS2 and </w:t>
      </w:r>
      <w:proofErr w:type="spellStart"/>
      <w:r w:rsidRPr="00734935">
        <w:rPr>
          <w:rFonts w:ascii="Arial" w:eastAsia="Times New Roman" w:hAnsi="Arial" w:cs="Arial"/>
          <w:i/>
          <w:iCs/>
          <w:sz w:val="20"/>
          <w:szCs w:val="20"/>
          <w:lang w:val="en-IN" w:eastAsia="en-IN"/>
        </w:rPr>
        <w:t>Aspergillusniger</w:t>
      </w:r>
      <w:proofErr w:type="spellEnd"/>
      <w:r w:rsidRPr="00734935">
        <w:rPr>
          <w:rFonts w:ascii="Arial" w:eastAsia="Times New Roman" w:hAnsi="Arial" w:cs="Arial"/>
          <w:sz w:val="20"/>
          <w:szCs w:val="20"/>
          <w:lang w:val="en-IN" w:eastAsia="en-IN"/>
        </w:rPr>
        <w:t xml:space="preserve"> RAS3 (</w:t>
      </w:r>
      <w:proofErr w:type="spellStart"/>
      <w:r w:rsidRPr="00734935">
        <w:rPr>
          <w:rFonts w:ascii="Arial" w:eastAsia="Times New Roman" w:hAnsi="Arial" w:cs="Arial"/>
          <w:sz w:val="20"/>
          <w:szCs w:val="20"/>
          <w:lang w:val="en-IN" w:eastAsia="en-IN"/>
        </w:rPr>
        <w:t>Anbuselvan</w:t>
      </w:r>
      <w:proofErr w:type="spellEnd"/>
      <w:r w:rsidRPr="00734935">
        <w:rPr>
          <w:rFonts w:ascii="Arial" w:eastAsia="Times New Roman" w:hAnsi="Arial" w:cs="Arial"/>
          <w:sz w:val="20"/>
          <w:szCs w:val="20"/>
          <w:lang w:val="en-IN" w:eastAsia="en-IN"/>
        </w:rPr>
        <w:t xml:space="preserve"> et al., 2025). The present study aims to optimize the culture conditions of these two strains to enhance bioactive compound production. Specifically, we empirically investigated the effects of salinity on the mycelial growth of </w:t>
      </w:r>
      <w:r w:rsidRPr="00734935">
        <w:rPr>
          <w:rFonts w:ascii="Arial" w:eastAsia="Times New Roman" w:hAnsi="Arial" w:cs="Arial"/>
          <w:i/>
          <w:iCs/>
          <w:sz w:val="20"/>
          <w:szCs w:val="20"/>
          <w:lang w:val="en-IN" w:eastAsia="en-IN"/>
        </w:rPr>
        <w:t xml:space="preserve">F. </w:t>
      </w:r>
      <w:proofErr w:type="spellStart"/>
      <w:r w:rsidRPr="00734935">
        <w:rPr>
          <w:rFonts w:ascii="Arial" w:eastAsia="Times New Roman" w:hAnsi="Arial" w:cs="Arial"/>
          <w:i/>
          <w:iCs/>
          <w:sz w:val="20"/>
          <w:szCs w:val="20"/>
          <w:lang w:val="en-IN" w:eastAsia="en-IN"/>
        </w:rPr>
        <w:t>oxysporum</w:t>
      </w:r>
      <w:proofErr w:type="spellEnd"/>
      <w:r w:rsidRPr="00734935">
        <w:rPr>
          <w:rFonts w:ascii="Arial" w:eastAsia="Times New Roman" w:hAnsi="Arial" w:cs="Arial"/>
          <w:sz w:val="20"/>
          <w:szCs w:val="20"/>
          <w:lang w:val="en-IN" w:eastAsia="en-IN"/>
        </w:rPr>
        <w:t xml:space="preserve"> RAS2 and </w:t>
      </w:r>
      <w:r w:rsidRPr="00734935">
        <w:rPr>
          <w:rFonts w:ascii="Arial" w:eastAsia="Times New Roman" w:hAnsi="Arial" w:cs="Arial"/>
          <w:i/>
          <w:iCs/>
          <w:sz w:val="20"/>
          <w:szCs w:val="20"/>
          <w:lang w:val="en-IN" w:eastAsia="en-IN"/>
        </w:rPr>
        <w:t xml:space="preserve">A. </w:t>
      </w:r>
      <w:proofErr w:type="spellStart"/>
      <w:r w:rsidRPr="00734935">
        <w:rPr>
          <w:rFonts w:ascii="Arial" w:eastAsia="Times New Roman" w:hAnsi="Arial" w:cs="Arial"/>
          <w:i/>
          <w:iCs/>
          <w:sz w:val="20"/>
          <w:szCs w:val="20"/>
          <w:lang w:val="en-IN" w:eastAsia="en-IN"/>
        </w:rPr>
        <w:t>niger</w:t>
      </w:r>
      <w:proofErr w:type="spellEnd"/>
      <w:r w:rsidRPr="00734935">
        <w:rPr>
          <w:rFonts w:ascii="Arial" w:eastAsia="Times New Roman" w:hAnsi="Arial" w:cs="Arial"/>
          <w:sz w:val="20"/>
          <w:szCs w:val="20"/>
          <w:lang w:val="en-IN" w:eastAsia="en-IN"/>
        </w:rPr>
        <w:t xml:space="preserve"> RAS3, as well as on their bioactivity and metabolite profiles.</w:t>
      </w:r>
    </w:p>
    <w:p w:rsidR="00EB0C3B" w:rsidRPr="00EC18A5" w:rsidRDefault="00EB0C3B" w:rsidP="000F39E0">
      <w:pPr>
        <w:pStyle w:val="ListParagraph"/>
        <w:numPr>
          <w:ilvl w:val="0"/>
          <w:numId w:val="13"/>
        </w:numPr>
        <w:spacing w:before="100" w:beforeAutospacing="1" w:after="100" w:afterAutospacing="1" w:line="240" w:lineRule="auto"/>
        <w:jc w:val="both"/>
        <w:outlineLvl w:val="2"/>
        <w:rPr>
          <w:rFonts w:ascii="Arial" w:eastAsia="Times New Roman" w:hAnsi="Arial" w:cs="Arial"/>
          <w:b/>
          <w:bCs/>
          <w:lang w:eastAsia="en-IN"/>
        </w:rPr>
      </w:pPr>
      <w:r w:rsidRPr="00EC18A5">
        <w:rPr>
          <w:rFonts w:ascii="Arial" w:eastAsia="Times New Roman" w:hAnsi="Arial" w:cs="Arial"/>
          <w:b/>
          <w:bCs/>
          <w:lang w:eastAsia="en-IN"/>
        </w:rPr>
        <w:t>MATERIALS AND METHODS</w:t>
      </w:r>
    </w:p>
    <w:p w:rsidR="00520504" w:rsidRPr="00520504" w:rsidRDefault="006F6D12" w:rsidP="009D2AD7">
      <w:pPr>
        <w:spacing w:after="0" w:line="240" w:lineRule="auto"/>
        <w:jc w:val="both"/>
        <w:outlineLvl w:val="3"/>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2.1 </w:t>
      </w:r>
      <w:r w:rsidR="009D2AD7" w:rsidRPr="00EC18A5">
        <w:rPr>
          <w:rFonts w:ascii="Arial" w:eastAsia="Times New Roman" w:hAnsi="Arial" w:cs="Arial"/>
          <w:b/>
          <w:bCs/>
          <w:lang w:val="en-IN" w:eastAsia="en-IN"/>
        </w:rPr>
        <w:t>Test O</w:t>
      </w:r>
      <w:r w:rsidR="00520504" w:rsidRPr="00EC18A5">
        <w:rPr>
          <w:rFonts w:ascii="Arial" w:eastAsia="Times New Roman" w:hAnsi="Arial" w:cs="Arial"/>
          <w:b/>
          <w:bCs/>
          <w:lang w:val="en-IN" w:eastAsia="en-IN"/>
        </w:rPr>
        <w:t>rganisms</w:t>
      </w:r>
      <w:r w:rsidR="009D2AD7" w:rsidRPr="00EC18A5">
        <w:rPr>
          <w:rFonts w:ascii="Arial" w:eastAsia="Times New Roman" w:hAnsi="Arial" w:cs="Arial"/>
          <w:b/>
          <w:bCs/>
          <w:lang w:val="en-IN" w:eastAsia="en-IN"/>
        </w:rPr>
        <w:t>:</w:t>
      </w:r>
    </w:p>
    <w:p w:rsidR="00520504" w:rsidRPr="00734935" w:rsidRDefault="00520504" w:rsidP="009D2AD7">
      <w:pPr>
        <w:spacing w:after="0" w:line="240" w:lineRule="auto"/>
        <w:jc w:val="both"/>
        <w:rPr>
          <w:rFonts w:ascii="Arial" w:eastAsia="Times New Roman" w:hAnsi="Arial" w:cs="Arial"/>
          <w:sz w:val="20"/>
          <w:szCs w:val="20"/>
          <w:lang w:val="en-IN" w:eastAsia="en-IN"/>
        </w:rPr>
      </w:pPr>
      <w:r w:rsidRPr="00734935">
        <w:rPr>
          <w:rFonts w:ascii="Arial" w:eastAsia="Times New Roman" w:hAnsi="Arial" w:cs="Arial"/>
          <w:sz w:val="20"/>
          <w:szCs w:val="20"/>
          <w:lang w:val="en-IN" w:eastAsia="en-IN"/>
        </w:rPr>
        <w:t xml:space="preserve">The fungal strains </w:t>
      </w:r>
      <w:r w:rsidRPr="00734935">
        <w:rPr>
          <w:rFonts w:ascii="Arial" w:eastAsia="Times New Roman" w:hAnsi="Arial" w:cs="Arial"/>
          <w:i/>
          <w:iCs/>
          <w:sz w:val="20"/>
          <w:szCs w:val="20"/>
          <w:lang w:val="en-IN" w:eastAsia="en-IN"/>
        </w:rPr>
        <w:t xml:space="preserve">F. </w:t>
      </w:r>
      <w:proofErr w:type="spellStart"/>
      <w:r w:rsidRPr="00734935">
        <w:rPr>
          <w:rFonts w:ascii="Arial" w:eastAsia="Times New Roman" w:hAnsi="Arial" w:cs="Arial"/>
          <w:i/>
          <w:iCs/>
          <w:sz w:val="20"/>
          <w:szCs w:val="20"/>
          <w:lang w:val="en-IN" w:eastAsia="en-IN"/>
        </w:rPr>
        <w:t>oxysporum</w:t>
      </w:r>
      <w:proofErr w:type="spellEnd"/>
      <w:r w:rsidRPr="00734935">
        <w:rPr>
          <w:rFonts w:ascii="Arial" w:eastAsia="Times New Roman" w:hAnsi="Arial" w:cs="Arial"/>
          <w:sz w:val="20"/>
          <w:szCs w:val="20"/>
          <w:lang w:val="en-IN" w:eastAsia="en-IN"/>
        </w:rPr>
        <w:t xml:space="preserve"> RAS2 and </w:t>
      </w:r>
      <w:r w:rsidRPr="00734935">
        <w:rPr>
          <w:rFonts w:ascii="Arial" w:eastAsia="Times New Roman" w:hAnsi="Arial" w:cs="Arial"/>
          <w:i/>
          <w:iCs/>
          <w:sz w:val="20"/>
          <w:szCs w:val="20"/>
          <w:lang w:val="en-IN" w:eastAsia="en-IN"/>
        </w:rPr>
        <w:t xml:space="preserve">A. </w:t>
      </w:r>
      <w:proofErr w:type="spellStart"/>
      <w:r w:rsidRPr="00734935">
        <w:rPr>
          <w:rFonts w:ascii="Arial" w:eastAsia="Times New Roman" w:hAnsi="Arial" w:cs="Arial"/>
          <w:i/>
          <w:iCs/>
          <w:sz w:val="20"/>
          <w:szCs w:val="20"/>
          <w:lang w:val="en-IN" w:eastAsia="en-IN"/>
        </w:rPr>
        <w:t>niger</w:t>
      </w:r>
      <w:proofErr w:type="spellEnd"/>
      <w:r w:rsidRPr="00734935">
        <w:rPr>
          <w:rFonts w:ascii="Arial" w:eastAsia="Times New Roman" w:hAnsi="Arial" w:cs="Arial"/>
          <w:sz w:val="20"/>
          <w:szCs w:val="20"/>
          <w:lang w:val="en-IN" w:eastAsia="en-IN"/>
        </w:rPr>
        <w:t xml:space="preserve"> RAS3, previously isolated from the </w:t>
      </w:r>
      <w:proofErr w:type="spellStart"/>
      <w:r w:rsidRPr="00734935">
        <w:rPr>
          <w:rFonts w:ascii="Arial" w:eastAsia="Times New Roman" w:hAnsi="Arial" w:cs="Arial"/>
          <w:sz w:val="20"/>
          <w:szCs w:val="20"/>
          <w:lang w:val="en-IN" w:eastAsia="en-IN"/>
        </w:rPr>
        <w:t>Vellar</w:t>
      </w:r>
      <w:proofErr w:type="spellEnd"/>
      <w:r w:rsidRPr="00734935">
        <w:rPr>
          <w:rFonts w:ascii="Arial" w:eastAsia="Times New Roman" w:hAnsi="Arial" w:cs="Arial"/>
          <w:sz w:val="20"/>
          <w:szCs w:val="20"/>
          <w:lang w:val="en-IN" w:eastAsia="en-IN"/>
        </w:rPr>
        <w:t xml:space="preserve"> estuary during our earlier study, were used for the present investigation</w:t>
      </w:r>
      <w:r w:rsidR="0094096B" w:rsidRPr="00734935">
        <w:rPr>
          <w:rFonts w:ascii="Arial" w:eastAsia="Times New Roman" w:hAnsi="Arial" w:cs="Arial"/>
          <w:sz w:val="20"/>
          <w:szCs w:val="20"/>
          <w:lang w:val="en-IN" w:eastAsia="en-IN"/>
        </w:rPr>
        <w:t xml:space="preserve"> (Fig</w:t>
      </w:r>
      <w:r w:rsidRPr="00734935">
        <w:rPr>
          <w:rFonts w:ascii="Arial" w:eastAsia="Times New Roman" w:hAnsi="Arial" w:cs="Arial"/>
          <w:sz w:val="20"/>
          <w:szCs w:val="20"/>
          <w:lang w:val="en-IN" w:eastAsia="en-IN"/>
        </w:rPr>
        <w:t>.</w:t>
      </w:r>
      <w:r w:rsidR="0094096B" w:rsidRPr="00734935">
        <w:rPr>
          <w:rFonts w:ascii="Arial" w:eastAsia="Times New Roman" w:hAnsi="Arial" w:cs="Arial"/>
          <w:sz w:val="20"/>
          <w:szCs w:val="20"/>
          <w:lang w:val="en-IN" w:eastAsia="en-IN"/>
        </w:rPr>
        <w:t>1)</w:t>
      </w:r>
    </w:p>
    <w:p w:rsidR="009D2AD7" w:rsidRPr="00734935" w:rsidRDefault="009D2AD7" w:rsidP="009D2AD7">
      <w:pPr>
        <w:spacing w:after="0" w:line="240" w:lineRule="auto"/>
        <w:jc w:val="both"/>
        <w:outlineLvl w:val="3"/>
        <w:rPr>
          <w:rFonts w:ascii="Arial" w:eastAsia="Times New Roman" w:hAnsi="Arial" w:cs="Arial"/>
          <w:b/>
          <w:bCs/>
          <w:sz w:val="20"/>
          <w:szCs w:val="20"/>
          <w:lang w:val="en-IN" w:eastAsia="en-IN"/>
        </w:rPr>
      </w:pPr>
    </w:p>
    <w:p w:rsidR="00520504" w:rsidRPr="00520504" w:rsidRDefault="006F6D12" w:rsidP="009D2AD7">
      <w:pPr>
        <w:spacing w:after="0" w:line="240" w:lineRule="auto"/>
        <w:jc w:val="both"/>
        <w:outlineLvl w:val="3"/>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2.2 </w:t>
      </w:r>
      <w:proofErr w:type="spellStart"/>
      <w:r w:rsidR="009D2AD7" w:rsidRPr="00EC18A5">
        <w:rPr>
          <w:rFonts w:ascii="Arial" w:eastAsia="Times New Roman" w:hAnsi="Arial" w:cs="Arial"/>
          <w:b/>
          <w:bCs/>
          <w:lang w:val="en-IN" w:eastAsia="en-IN"/>
        </w:rPr>
        <w:t>Hyphal</w:t>
      </w:r>
      <w:r w:rsidR="003812E6" w:rsidRPr="00EC18A5">
        <w:rPr>
          <w:rFonts w:ascii="Arial" w:eastAsia="Times New Roman" w:hAnsi="Arial" w:cs="Arial"/>
          <w:b/>
          <w:bCs/>
          <w:lang w:val="en-IN" w:eastAsia="en-IN"/>
        </w:rPr>
        <w:t>s</w:t>
      </w:r>
      <w:proofErr w:type="spellEnd"/>
      <w:r w:rsidR="009D2AD7" w:rsidRPr="00EC18A5">
        <w:rPr>
          <w:rFonts w:ascii="Arial" w:eastAsia="Times New Roman" w:hAnsi="Arial" w:cs="Arial"/>
          <w:b/>
          <w:bCs/>
          <w:lang w:val="en-IN" w:eastAsia="en-IN"/>
        </w:rPr>
        <w:t xml:space="preserve"> Growth A</w:t>
      </w:r>
      <w:r w:rsidR="00520504" w:rsidRPr="00EC18A5">
        <w:rPr>
          <w:rFonts w:ascii="Arial" w:eastAsia="Times New Roman" w:hAnsi="Arial" w:cs="Arial"/>
          <w:b/>
          <w:bCs/>
          <w:lang w:val="en-IN" w:eastAsia="en-IN"/>
        </w:rPr>
        <w:t>ssay</w:t>
      </w:r>
      <w:r w:rsidR="009D2AD7" w:rsidRPr="00EC18A5">
        <w:rPr>
          <w:rFonts w:ascii="Arial" w:eastAsia="Times New Roman" w:hAnsi="Arial" w:cs="Arial"/>
          <w:b/>
          <w:bCs/>
          <w:lang w:val="en-IN" w:eastAsia="en-IN"/>
        </w:rPr>
        <w:t>:</w:t>
      </w:r>
    </w:p>
    <w:p w:rsidR="00520504" w:rsidRPr="00C64DAD" w:rsidRDefault="00520504" w:rsidP="009D2AD7">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Potato Dextrose Broth (PDB) agar plates were prepared by supplementing with varying concentrations of sodium chloride (5%, 10%, 15%, 20%, and 25%). Wells were aseptically punched into the agar, and 10 µL of a 2-day-old fungal broth culture was inoculated into each well. The plates were incubated at 37°C for 24 hours. After incubation, the diameter of hyphal growth was measured to assess salt tolerance and growth efficiency.</w:t>
      </w:r>
    </w:p>
    <w:p w:rsidR="009D2AD7" w:rsidRPr="00C64DAD" w:rsidRDefault="009D2AD7" w:rsidP="009D2AD7">
      <w:pPr>
        <w:spacing w:after="0" w:line="240" w:lineRule="auto"/>
        <w:jc w:val="both"/>
        <w:outlineLvl w:val="3"/>
        <w:rPr>
          <w:rFonts w:ascii="Arial" w:eastAsia="Times New Roman" w:hAnsi="Arial" w:cs="Arial"/>
          <w:b/>
          <w:bCs/>
          <w:sz w:val="20"/>
          <w:szCs w:val="20"/>
          <w:lang w:val="en-IN" w:eastAsia="en-IN"/>
        </w:rPr>
      </w:pPr>
    </w:p>
    <w:p w:rsidR="00520504" w:rsidRPr="00EC18A5" w:rsidRDefault="006F6D12" w:rsidP="009D2AD7">
      <w:pPr>
        <w:spacing w:after="0" w:line="240" w:lineRule="auto"/>
        <w:jc w:val="both"/>
        <w:outlineLvl w:val="3"/>
        <w:rPr>
          <w:rFonts w:ascii="Arial" w:eastAsia="Times New Roman" w:hAnsi="Arial" w:cs="Arial"/>
          <w:b/>
          <w:bCs/>
          <w:lang w:val="en-IN" w:eastAsia="en-IN"/>
        </w:rPr>
      </w:pPr>
      <w:r>
        <w:rPr>
          <w:rFonts w:ascii="Times New Roman" w:eastAsia="Times New Roman" w:hAnsi="Times New Roman" w:cs="Times New Roman"/>
          <w:b/>
          <w:bCs/>
          <w:sz w:val="24"/>
          <w:szCs w:val="24"/>
          <w:lang w:val="en-IN" w:eastAsia="en-IN"/>
        </w:rPr>
        <w:t xml:space="preserve">2.3 </w:t>
      </w:r>
      <w:r w:rsidR="00520504" w:rsidRPr="00EC18A5">
        <w:rPr>
          <w:rFonts w:ascii="Arial" w:eastAsia="Times New Roman" w:hAnsi="Arial" w:cs="Arial"/>
          <w:b/>
          <w:bCs/>
          <w:lang w:val="en-IN" w:eastAsia="en-IN"/>
        </w:rPr>
        <w:t>Mass Culture Preparation</w:t>
      </w:r>
      <w:r w:rsidR="009D2AD7" w:rsidRPr="00EC18A5">
        <w:rPr>
          <w:rFonts w:ascii="Arial" w:eastAsia="Times New Roman" w:hAnsi="Arial" w:cs="Arial"/>
          <w:b/>
          <w:bCs/>
          <w:lang w:val="en-IN" w:eastAsia="en-IN"/>
        </w:rPr>
        <w:t>:</w:t>
      </w:r>
    </w:p>
    <w:p w:rsidR="00520504" w:rsidRPr="00C64DAD" w:rsidRDefault="00520504" w:rsidP="009D2AD7">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To produce biomass for extraction, 150 mL of PDB medium containing different NaCl concentrations (5%, 10%, 15%, 20%, and 25%) was prepared. Each medium was inoculated separately with </w:t>
      </w:r>
      <w:r w:rsidRPr="00C64DAD">
        <w:rPr>
          <w:rFonts w:ascii="Arial" w:eastAsia="Times New Roman" w:hAnsi="Arial" w:cs="Arial"/>
          <w:i/>
          <w:iCs/>
          <w:sz w:val="20"/>
          <w:szCs w:val="20"/>
          <w:lang w:val="en-IN" w:eastAsia="en-IN"/>
        </w:rPr>
        <w:t xml:space="preserve">F. </w:t>
      </w:r>
      <w:proofErr w:type="spellStart"/>
      <w:r w:rsidRPr="00C64DAD">
        <w:rPr>
          <w:rFonts w:ascii="Arial" w:eastAsia="Times New Roman" w:hAnsi="Arial" w:cs="Arial"/>
          <w:i/>
          <w:iCs/>
          <w:sz w:val="20"/>
          <w:szCs w:val="20"/>
          <w:lang w:val="en-IN" w:eastAsia="en-IN"/>
        </w:rPr>
        <w:t>oxysporum</w:t>
      </w:r>
      <w:proofErr w:type="spellEnd"/>
      <w:r w:rsidRPr="00C64DAD">
        <w:rPr>
          <w:rFonts w:ascii="Arial" w:eastAsia="Times New Roman" w:hAnsi="Arial" w:cs="Arial"/>
          <w:sz w:val="20"/>
          <w:szCs w:val="20"/>
          <w:lang w:val="en-IN" w:eastAsia="en-IN"/>
        </w:rPr>
        <w:t xml:space="preserve"> RAS2 and </w:t>
      </w:r>
      <w:r w:rsidRPr="00C64DAD">
        <w:rPr>
          <w:rFonts w:ascii="Arial" w:eastAsia="Times New Roman" w:hAnsi="Arial" w:cs="Arial"/>
          <w:i/>
          <w:iCs/>
          <w:sz w:val="20"/>
          <w:szCs w:val="20"/>
          <w:lang w:val="en-IN" w:eastAsia="en-IN"/>
        </w:rPr>
        <w:t xml:space="preserve">A. </w:t>
      </w:r>
      <w:proofErr w:type="spellStart"/>
      <w:r w:rsidRPr="00C64DAD">
        <w:rPr>
          <w:rFonts w:ascii="Arial" w:eastAsia="Times New Roman" w:hAnsi="Arial" w:cs="Arial"/>
          <w:i/>
          <w:iCs/>
          <w:sz w:val="20"/>
          <w:szCs w:val="20"/>
          <w:lang w:val="en-IN" w:eastAsia="en-IN"/>
        </w:rPr>
        <w:t>niger</w:t>
      </w:r>
      <w:proofErr w:type="spellEnd"/>
      <w:r w:rsidRPr="00C64DAD">
        <w:rPr>
          <w:rFonts w:ascii="Arial" w:eastAsia="Times New Roman" w:hAnsi="Arial" w:cs="Arial"/>
          <w:sz w:val="20"/>
          <w:szCs w:val="20"/>
          <w:lang w:val="en-IN" w:eastAsia="en-IN"/>
        </w:rPr>
        <w:t xml:space="preserve"> RAS3. The cultures were incubated in a shaking incubator at 100 rpm for 4 days at 37°C.</w:t>
      </w:r>
    </w:p>
    <w:p w:rsidR="009D2AD7" w:rsidRPr="00EC18A5" w:rsidRDefault="009D2AD7" w:rsidP="009D2AD7">
      <w:pPr>
        <w:spacing w:after="0" w:line="240" w:lineRule="auto"/>
        <w:jc w:val="both"/>
        <w:outlineLvl w:val="3"/>
        <w:rPr>
          <w:rFonts w:ascii="Arial" w:eastAsia="Times New Roman" w:hAnsi="Arial" w:cs="Arial"/>
          <w:b/>
          <w:bCs/>
          <w:lang w:val="en-IN" w:eastAsia="en-IN"/>
        </w:rPr>
      </w:pPr>
    </w:p>
    <w:p w:rsidR="00520504" w:rsidRPr="00EC18A5" w:rsidRDefault="004E3FCC" w:rsidP="009D2AD7">
      <w:pPr>
        <w:spacing w:after="0" w:line="240" w:lineRule="auto"/>
        <w:jc w:val="both"/>
        <w:outlineLvl w:val="3"/>
        <w:rPr>
          <w:rFonts w:ascii="Arial" w:eastAsia="Times New Roman" w:hAnsi="Arial" w:cs="Arial"/>
          <w:b/>
          <w:bCs/>
          <w:lang w:val="en-IN" w:eastAsia="en-IN"/>
        </w:rPr>
      </w:pPr>
      <w:r w:rsidRPr="00EC18A5">
        <w:rPr>
          <w:rFonts w:ascii="Arial" w:eastAsia="Times New Roman" w:hAnsi="Arial" w:cs="Arial"/>
          <w:b/>
          <w:bCs/>
          <w:lang w:val="en-IN" w:eastAsia="en-IN"/>
        </w:rPr>
        <w:t xml:space="preserve">2.4 </w:t>
      </w:r>
      <w:r w:rsidR="00520504" w:rsidRPr="00EC18A5">
        <w:rPr>
          <w:rFonts w:ascii="Arial" w:eastAsia="Times New Roman" w:hAnsi="Arial" w:cs="Arial"/>
          <w:b/>
          <w:bCs/>
          <w:lang w:val="en-IN" w:eastAsia="en-IN"/>
        </w:rPr>
        <w:t>Extraction of Bioactive Compounds</w:t>
      </w:r>
      <w:r w:rsidR="009D2AD7" w:rsidRPr="00EC18A5">
        <w:rPr>
          <w:rFonts w:ascii="Arial" w:eastAsia="Times New Roman" w:hAnsi="Arial" w:cs="Arial"/>
          <w:b/>
          <w:bCs/>
          <w:lang w:val="en-IN" w:eastAsia="en-IN"/>
        </w:rPr>
        <w:t>:</w:t>
      </w:r>
    </w:p>
    <w:p w:rsidR="00520504" w:rsidRPr="00C64DAD" w:rsidRDefault="00520504" w:rsidP="009D2AD7">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After incubation, </w:t>
      </w:r>
      <w:r w:rsidR="00BB0F20" w:rsidRPr="00C64DAD">
        <w:rPr>
          <w:rFonts w:ascii="Arial" w:eastAsia="Times New Roman" w:hAnsi="Arial" w:cs="Arial"/>
          <w:sz w:val="20"/>
          <w:szCs w:val="20"/>
          <w:lang w:val="en-IN" w:eastAsia="en-IN"/>
        </w:rPr>
        <w:t xml:space="preserve">an equal volume of ethyl acetate was added to each broth culture and mixed in a shaking incubator at room temperature for 1 hour at 100rpm. After that, </w:t>
      </w:r>
      <w:r w:rsidRPr="00C64DAD">
        <w:rPr>
          <w:rFonts w:ascii="Arial" w:eastAsia="Times New Roman" w:hAnsi="Arial" w:cs="Arial"/>
          <w:sz w:val="20"/>
          <w:szCs w:val="20"/>
          <w:lang w:val="en-IN" w:eastAsia="en-IN"/>
        </w:rPr>
        <w:t xml:space="preserve">the cultures were filtered through Whatman No. 1 filter paper </w:t>
      </w:r>
      <w:r w:rsidR="00BB0F20" w:rsidRPr="00C64DAD">
        <w:rPr>
          <w:rFonts w:ascii="Arial" w:eastAsia="Times New Roman" w:hAnsi="Arial" w:cs="Arial"/>
          <w:sz w:val="20"/>
          <w:szCs w:val="20"/>
          <w:lang w:val="en-IN" w:eastAsia="en-IN"/>
        </w:rPr>
        <w:t>to separate the mixture of solvent and metabolite</w:t>
      </w:r>
      <w:r w:rsidRPr="00C64DAD">
        <w:rPr>
          <w:rFonts w:ascii="Arial" w:eastAsia="Times New Roman" w:hAnsi="Arial" w:cs="Arial"/>
          <w:sz w:val="20"/>
          <w:szCs w:val="20"/>
          <w:lang w:val="en-IN" w:eastAsia="en-IN"/>
        </w:rPr>
        <w:t xml:space="preserve">. The </w:t>
      </w:r>
      <w:r w:rsidR="00BB0F20" w:rsidRPr="00C64DAD">
        <w:rPr>
          <w:rFonts w:ascii="Arial" w:eastAsia="Times New Roman" w:hAnsi="Arial" w:cs="Arial"/>
          <w:sz w:val="20"/>
          <w:szCs w:val="20"/>
          <w:lang w:val="en-IN" w:eastAsia="en-IN"/>
        </w:rPr>
        <w:t xml:space="preserve">solvent </w:t>
      </w:r>
      <w:r w:rsidRPr="00C64DAD">
        <w:rPr>
          <w:rFonts w:ascii="Arial" w:eastAsia="Times New Roman" w:hAnsi="Arial" w:cs="Arial"/>
          <w:sz w:val="20"/>
          <w:szCs w:val="20"/>
          <w:lang w:val="en-IN" w:eastAsia="en-IN"/>
        </w:rPr>
        <w:t xml:space="preserve">was separated and concentrated using a rotary evaporator (IKV® RV10). The resulting semi-solid crude extract was re-dissolved in </w:t>
      </w:r>
      <w:r w:rsidR="00BB0F20" w:rsidRPr="00C64DAD">
        <w:rPr>
          <w:rFonts w:ascii="Arial" w:eastAsia="Times New Roman" w:hAnsi="Arial" w:cs="Arial"/>
          <w:sz w:val="20"/>
          <w:szCs w:val="20"/>
          <w:lang w:val="en-IN" w:eastAsia="en-IN"/>
        </w:rPr>
        <w:t xml:space="preserve">5ml of </w:t>
      </w:r>
      <w:r w:rsidRPr="00C64DAD">
        <w:rPr>
          <w:rFonts w:ascii="Arial" w:eastAsia="Times New Roman" w:hAnsi="Arial" w:cs="Arial"/>
          <w:sz w:val="20"/>
          <w:szCs w:val="20"/>
          <w:lang w:val="en-IN" w:eastAsia="en-IN"/>
        </w:rPr>
        <w:t>ethyl acetate for further analysis.</w:t>
      </w:r>
    </w:p>
    <w:p w:rsidR="009D2AD7" w:rsidRPr="00EC18A5" w:rsidRDefault="009D2AD7" w:rsidP="009D2AD7">
      <w:pPr>
        <w:spacing w:after="0" w:line="240" w:lineRule="auto"/>
        <w:jc w:val="both"/>
        <w:outlineLvl w:val="3"/>
        <w:rPr>
          <w:rFonts w:ascii="Arial" w:eastAsia="Times New Roman" w:hAnsi="Arial" w:cs="Arial"/>
          <w:b/>
          <w:bCs/>
          <w:lang w:val="en-IN" w:eastAsia="en-IN"/>
        </w:rPr>
      </w:pPr>
    </w:p>
    <w:p w:rsidR="00520504" w:rsidRPr="00EC18A5" w:rsidRDefault="004E3FCC" w:rsidP="009D2AD7">
      <w:pPr>
        <w:spacing w:after="0" w:line="240" w:lineRule="auto"/>
        <w:jc w:val="both"/>
        <w:outlineLvl w:val="3"/>
        <w:rPr>
          <w:rFonts w:ascii="Arial" w:eastAsia="Times New Roman" w:hAnsi="Arial" w:cs="Arial"/>
          <w:b/>
          <w:bCs/>
          <w:lang w:val="en-IN" w:eastAsia="en-IN"/>
        </w:rPr>
      </w:pPr>
      <w:r w:rsidRPr="00EC18A5">
        <w:rPr>
          <w:rFonts w:ascii="Arial" w:eastAsia="Times New Roman" w:hAnsi="Arial" w:cs="Arial"/>
          <w:b/>
          <w:bCs/>
          <w:lang w:val="en-IN" w:eastAsia="en-IN"/>
        </w:rPr>
        <w:t xml:space="preserve">2.5 </w:t>
      </w:r>
      <w:r w:rsidR="00520504" w:rsidRPr="00EC18A5">
        <w:rPr>
          <w:rFonts w:ascii="Arial" w:eastAsia="Times New Roman" w:hAnsi="Arial" w:cs="Arial"/>
          <w:b/>
          <w:bCs/>
          <w:lang w:val="en-IN" w:eastAsia="en-IN"/>
        </w:rPr>
        <w:t>Antibacterial and Antifungal Activity Assay</w:t>
      </w:r>
      <w:r w:rsidR="009D2AD7" w:rsidRPr="00EC18A5">
        <w:rPr>
          <w:rFonts w:ascii="Arial" w:eastAsia="Times New Roman" w:hAnsi="Arial" w:cs="Arial"/>
          <w:b/>
          <w:bCs/>
          <w:lang w:val="en-IN" w:eastAsia="en-IN"/>
        </w:rPr>
        <w:t>:</w:t>
      </w:r>
    </w:p>
    <w:p w:rsidR="00520504" w:rsidRPr="00C64DAD" w:rsidRDefault="00520504" w:rsidP="009D2AD7">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The bioactivity of the extracts was tested against a panel of clinical bacterial and fungal pathogens. Bacterial strains included </w:t>
      </w:r>
      <w:r w:rsidRPr="00C64DAD">
        <w:rPr>
          <w:rFonts w:ascii="Arial" w:eastAsia="Times New Roman" w:hAnsi="Arial" w:cs="Arial"/>
          <w:i/>
          <w:iCs/>
          <w:sz w:val="20"/>
          <w:szCs w:val="20"/>
          <w:lang w:val="en-IN" w:eastAsia="en-IN"/>
        </w:rPr>
        <w:t>Bacillus subtilis</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Escherichia coli</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Klebsiella</w:t>
      </w:r>
      <w:r w:rsidRPr="00C64DAD">
        <w:rPr>
          <w:rFonts w:ascii="Arial" w:eastAsia="Times New Roman" w:hAnsi="Arial" w:cs="Arial"/>
          <w:sz w:val="20"/>
          <w:szCs w:val="20"/>
          <w:lang w:val="en-IN" w:eastAsia="en-IN"/>
        </w:rPr>
        <w:t xml:space="preserve"> sp., </w:t>
      </w:r>
      <w:r w:rsidRPr="00C64DAD">
        <w:rPr>
          <w:rFonts w:ascii="Arial" w:eastAsia="Times New Roman" w:hAnsi="Arial" w:cs="Arial"/>
          <w:i/>
          <w:iCs/>
          <w:sz w:val="20"/>
          <w:szCs w:val="20"/>
          <w:lang w:val="en-IN" w:eastAsia="en-IN"/>
        </w:rPr>
        <w:t>Proteus</w:t>
      </w:r>
      <w:r w:rsidRPr="00C64DAD">
        <w:rPr>
          <w:rFonts w:ascii="Arial" w:eastAsia="Times New Roman" w:hAnsi="Arial" w:cs="Arial"/>
          <w:sz w:val="20"/>
          <w:szCs w:val="20"/>
          <w:lang w:val="en-IN" w:eastAsia="en-IN"/>
        </w:rPr>
        <w:t xml:space="preserve"> sp., </w:t>
      </w:r>
      <w:r w:rsidRPr="00C64DAD">
        <w:rPr>
          <w:rFonts w:ascii="Arial" w:eastAsia="Times New Roman" w:hAnsi="Arial" w:cs="Arial"/>
          <w:i/>
          <w:iCs/>
          <w:sz w:val="20"/>
          <w:szCs w:val="20"/>
          <w:lang w:val="en-IN" w:eastAsia="en-IN"/>
        </w:rPr>
        <w:t>Pseudomonas</w:t>
      </w:r>
      <w:r w:rsidRPr="00C64DAD">
        <w:rPr>
          <w:rFonts w:ascii="Arial" w:eastAsia="Times New Roman" w:hAnsi="Arial" w:cs="Arial"/>
          <w:sz w:val="20"/>
          <w:szCs w:val="20"/>
          <w:lang w:val="en-IN" w:eastAsia="en-IN"/>
        </w:rPr>
        <w:t xml:space="preserve"> sp., </w:t>
      </w:r>
      <w:r w:rsidRPr="00C64DAD">
        <w:rPr>
          <w:rFonts w:ascii="Arial" w:eastAsia="Times New Roman" w:hAnsi="Arial" w:cs="Arial"/>
          <w:i/>
          <w:iCs/>
          <w:sz w:val="20"/>
          <w:szCs w:val="20"/>
          <w:lang w:val="en-IN" w:eastAsia="en-IN"/>
        </w:rPr>
        <w:t xml:space="preserve">Salmonella </w:t>
      </w:r>
      <w:proofErr w:type="spellStart"/>
      <w:r w:rsidRPr="00C64DAD">
        <w:rPr>
          <w:rFonts w:ascii="Arial" w:eastAsia="Times New Roman" w:hAnsi="Arial" w:cs="Arial"/>
          <w:i/>
          <w:iCs/>
          <w:sz w:val="20"/>
          <w:szCs w:val="20"/>
          <w:lang w:val="en-IN" w:eastAsia="en-IN"/>
        </w:rPr>
        <w:t>paratyphi</w:t>
      </w:r>
      <w:proofErr w:type="spellEnd"/>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Salmonella typhi</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Shigella</w:t>
      </w:r>
      <w:r w:rsidRPr="00C64DAD">
        <w:rPr>
          <w:rFonts w:ascii="Arial" w:eastAsia="Times New Roman" w:hAnsi="Arial" w:cs="Arial"/>
          <w:sz w:val="20"/>
          <w:szCs w:val="20"/>
          <w:lang w:val="en-IN" w:eastAsia="en-IN"/>
        </w:rPr>
        <w:t xml:space="preserve"> sp., and </w:t>
      </w:r>
      <w:r w:rsidRPr="00C64DAD">
        <w:rPr>
          <w:rFonts w:ascii="Arial" w:eastAsia="Times New Roman" w:hAnsi="Arial" w:cs="Arial"/>
          <w:i/>
          <w:iCs/>
          <w:sz w:val="20"/>
          <w:szCs w:val="20"/>
          <w:lang w:val="en-IN" w:eastAsia="en-IN"/>
        </w:rPr>
        <w:t xml:space="preserve">Vibrio </w:t>
      </w:r>
      <w:proofErr w:type="spellStart"/>
      <w:r w:rsidRPr="00C64DAD">
        <w:rPr>
          <w:rFonts w:ascii="Arial" w:eastAsia="Times New Roman" w:hAnsi="Arial" w:cs="Arial"/>
          <w:i/>
          <w:iCs/>
          <w:sz w:val="20"/>
          <w:szCs w:val="20"/>
          <w:lang w:val="en-IN" w:eastAsia="en-IN"/>
        </w:rPr>
        <w:t>harveyi</w:t>
      </w:r>
      <w:proofErr w:type="spellEnd"/>
      <w:r w:rsidRPr="00C64DAD">
        <w:rPr>
          <w:rFonts w:ascii="Arial" w:eastAsia="Times New Roman" w:hAnsi="Arial" w:cs="Arial"/>
          <w:sz w:val="20"/>
          <w:szCs w:val="20"/>
          <w:lang w:val="en-IN" w:eastAsia="en-IN"/>
        </w:rPr>
        <w:t xml:space="preserve">. Fungal strains included </w:t>
      </w:r>
      <w:r w:rsidRPr="00C64DAD">
        <w:rPr>
          <w:rFonts w:ascii="Arial" w:eastAsia="Times New Roman" w:hAnsi="Arial" w:cs="Arial"/>
          <w:i/>
          <w:iCs/>
          <w:sz w:val="20"/>
          <w:szCs w:val="20"/>
          <w:lang w:val="en-IN" w:eastAsia="en-IN"/>
        </w:rPr>
        <w:t>Aspergillus</w:t>
      </w:r>
      <w:r w:rsidR="00236FFE" w:rsidRPr="00C64DAD">
        <w:rPr>
          <w:rFonts w:ascii="Arial" w:eastAsia="Times New Roman" w:hAnsi="Arial" w:cs="Arial"/>
          <w:i/>
          <w:iCs/>
          <w:sz w:val="20"/>
          <w:szCs w:val="20"/>
          <w:lang w:val="en-IN" w:eastAsia="en-IN"/>
        </w:rPr>
        <w:t xml:space="preserve"> </w:t>
      </w:r>
      <w:r w:rsidRPr="00C64DAD">
        <w:rPr>
          <w:rFonts w:ascii="Arial" w:eastAsia="Times New Roman" w:hAnsi="Arial" w:cs="Arial"/>
          <w:i/>
          <w:iCs/>
          <w:sz w:val="20"/>
          <w:szCs w:val="20"/>
          <w:lang w:val="en-IN" w:eastAsia="en-IN"/>
        </w:rPr>
        <w:t>flavus</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A. fumigatus</w:t>
      </w:r>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 xml:space="preserve">A. </w:t>
      </w:r>
      <w:proofErr w:type="spellStart"/>
      <w:r w:rsidRPr="00C64DAD">
        <w:rPr>
          <w:rFonts w:ascii="Arial" w:eastAsia="Times New Roman" w:hAnsi="Arial" w:cs="Arial"/>
          <w:i/>
          <w:iCs/>
          <w:sz w:val="20"/>
          <w:szCs w:val="20"/>
          <w:lang w:val="en-IN" w:eastAsia="en-IN"/>
        </w:rPr>
        <w:t>niger</w:t>
      </w:r>
      <w:proofErr w:type="spellEnd"/>
      <w:r w:rsidRPr="00C64DAD">
        <w:rPr>
          <w:rFonts w:ascii="Arial" w:eastAsia="Times New Roman" w:hAnsi="Arial" w:cs="Arial"/>
          <w:sz w:val="20"/>
          <w:szCs w:val="20"/>
          <w:lang w:val="en-IN" w:eastAsia="en-IN"/>
        </w:rPr>
        <w:t xml:space="preserve">, </w:t>
      </w:r>
      <w:r w:rsidRPr="00C64DAD">
        <w:rPr>
          <w:rFonts w:ascii="Arial" w:eastAsia="Times New Roman" w:hAnsi="Arial" w:cs="Arial"/>
          <w:i/>
          <w:iCs/>
          <w:sz w:val="20"/>
          <w:szCs w:val="20"/>
          <w:lang w:val="en-IN" w:eastAsia="en-IN"/>
        </w:rPr>
        <w:t>Candida albicans</w:t>
      </w:r>
      <w:r w:rsidRPr="00C64DAD">
        <w:rPr>
          <w:rFonts w:ascii="Arial" w:eastAsia="Times New Roman" w:hAnsi="Arial" w:cs="Arial"/>
          <w:sz w:val="20"/>
          <w:szCs w:val="20"/>
          <w:lang w:val="en-IN" w:eastAsia="en-IN"/>
        </w:rPr>
        <w:t xml:space="preserve">, and </w:t>
      </w:r>
      <w:r w:rsidRPr="00C64DAD">
        <w:rPr>
          <w:rFonts w:ascii="Arial" w:eastAsia="Times New Roman" w:hAnsi="Arial" w:cs="Arial"/>
          <w:i/>
          <w:iCs/>
          <w:sz w:val="20"/>
          <w:szCs w:val="20"/>
          <w:lang w:val="en-IN" w:eastAsia="en-IN"/>
        </w:rPr>
        <w:t>Rhizopus</w:t>
      </w:r>
      <w:r w:rsidRPr="00C64DAD">
        <w:rPr>
          <w:rFonts w:ascii="Arial" w:eastAsia="Times New Roman" w:hAnsi="Arial" w:cs="Arial"/>
          <w:sz w:val="20"/>
          <w:szCs w:val="20"/>
          <w:lang w:val="en-IN" w:eastAsia="en-IN"/>
        </w:rPr>
        <w:t xml:space="preserve"> sp. All strains were obtained from Rajah </w:t>
      </w:r>
      <w:proofErr w:type="spellStart"/>
      <w:r w:rsidRPr="00C64DAD">
        <w:rPr>
          <w:rFonts w:ascii="Arial" w:eastAsia="Times New Roman" w:hAnsi="Arial" w:cs="Arial"/>
          <w:sz w:val="20"/>
          <w:szCs w:val="20"/>
          <w:lang w:val="en-IN" w:eastAsia="en-IN"/>
        </w:rPr>
        <w:t>Muthiah</w:t>
      </w:r>
      <w:proofErr w:type="spellEnd"/>
      <w:r w:rsidRPr="00C64DAD">
        <w:rPr>
          <w:rFonts w:ascii="Arial" w:eastAsia="Times New Roman" w:hAnsi="Arial" w:cs="Arial"/>
          <w:sz w:val="20"/>
          <w:szCs w:val="20"/>
          <w:lang w:val="en-IN" w:eastAsia="en-IN"/>
        </w:rPr>
        <w:t xml:space="preserve"> Medical College (RMMC), </w:t>
      </w:r>
      <w:proofErr w:type="spellStart"/>
      <w:r w:rsidRPr="00C64DAD">
        <w:rPr>
          <w:rFonts w:ascii="Arial" w:eastAsia="Times New Roman" w:hAnsi="Arial" w:cs="Arial"/>
          <w:sz w:val="20"/>
          <w:szCs w:val="20"/>
          <w:lang w:val="en-IN" w:eastAsia="en-IN"/>
        </w:rPr>
        <w:t>Chidambaram.Muller</w:t>
      </w:r>
      <w:proofErr w:type="spellEnd"/>
      <w:r w:rsidRPr="00C64DAD">
        <w:rPr>
          <w:rFonts w:ascii="Arial" w:eastAsia="Times New Roman" w:hAnsi="Arial" w:cs="Arial"/>
          <w:sz w:val="20"/>
          <w:szCs w:val="20"/>
          <w:lang w:val="en-IN" w:eastAsia="en-IN"/>
        </w:rPr>
        <w:t>-Hinton Agar (MHA) plates were prepared, and the pathogens were evenly swabbed onto the agar surface under sterile conditions. Wells were punched into the agar, and 100 µL of each fungal extract was introduced into the wells. Plates were incubated at 37°C for 24 hours, after which the zones of inhibition were measured. All assays were conducted in triplicate.</w:t>
      </w:r>
    </w:p>
    <w:p w:rsidR="009D2AD7" w:rsidRPr="00C64DAD" w:rsidRDefault="009D2AD7" w:rsidP="009D2AD7">
      <w:pPr>
        <w:spacing w:after="0" w:line="240" w:lineRule="auto"/>
        <w:jc w:val="both"/>
        <w:outlineLvl w:val="3"/>
        <w:rPr>
          <w:rFonts w:ascii="Arial" w:eastAsia="Times New Roman" w:hAnsi="Arial" w:cs="Arial"/>
          <w:b/>
          <w:bCs/>
          <w:sz w:val="20"/>
          <w:szCs w:val="20"/>
          <w:lang w:val="en-IN" w:eastAsia="en-IN"/>
        </w:rPr>
      </w:pPr>
    </w:p>
    <w:p w:rsidR="00520504" w:rsidRPr="00EC18A5" w:rsidRDefault="004E3FCC" w:rsidP="00C64DAD">
      <w:pPr>
        <w:tabs>
          <w:tab w:val="left" w:pos="6534"/>
        </w:tabs>
        <w:spacing w:after="0" w:line="240" w:lineRule="auto"/>
        <w:jc w:val="both"/>
        <w:outlineLvl w:val="3"/>
        <w:rPr>
          <w:rFonts w:ascii="Arial" w:eastAsia="Times New Roman" w:hAnsi="Arial" w:cs="Arial"/>
          <w:b/>
          <w:bCs/>
          <w:lang w:val="en-IN" w:eastAsia="en-IN"/>
        </w:rPr>
      </w:pPr>
      <w:r w:rsidRPr="00EC18A5">
        <w:rPr>
          <w:rFonts w:ascii="Arial" w:eastAsia="Times New Roman" w:hAnsi="Arial" w:cs="Arial"/>
          <w:b/>
          <w:bCs/>
          <w:lang w:val="en-IN" w:eastAsia="en-IN"/>
        </w:rPr>
        <w:t xml:space="preserve">2.6 </w:t>
      </w:r>
      <w:r w:rsidR="00520504" w:rsidRPr="00EC18A5">
        <w:rPr>
          <w:rFonts w:ascii="Arial" w:eastAsia="Times New Roman" w:hAnsi="Arial" w:cs="Arial"/>
          <w:b/>
          <w:bCs/>
          <w:lang w:val="en-IN" w:eastAsia="en-IN"/>
        </w:rPr>
        <w:t>Fourier Transform Infrared (FTIR) Spectroscopy</w:t>
      </w:r>
      <w:r w:rsidR="00C64DAD">
        <w:rPr>
          <w:rFonts w:ascii="Arial" w:eastAsia="Times New Roman" w:hAnsi="Arial" w:cs="Arial"/>
          <w:b/>
          <w:bCs/>
          <w:lang w:val="en-IN" w:eastAsia="en-IN"/>
        </w:rPr>
        <w:tab/>
      </w:r>
    </w:p>
    <w:p w:rsidR="00520504" w:rsidRPr="00520504" w:rsidRDefault="00520504" w:rsidP="009D2AD7">
      <w:pPr>
        <w:spacing w:after="0" w:line="240" w:lineRule="auto"/>
        <w:jc w:val="both"/>
        <w:rPr>
          <w:rFonts w:ascii="Times New Roman" w:eastAsia="Times New Roman" w:hAnsi="Times New Roman" w:cs="Times New Roman"/>
          <w:sz w:val="24"/>
          <w:szCs w:val="24"/>
          <w:lang w:val="en-IN" w:eastAsia="en-IN"/>
        </w:rPr>
      </w:pPr>
      <w:r w:rsidRPr="00C64DAD">
        <w:rPr>
          <w:rFonts w:ascii="Arial" w:eastAsia="Times New Roman" w:hAnsi="Arial" w:cs="Arial"/>
          <w:sz w:val="20"/>
          <w:szCs w:val="20"/>
          <w:lang w:val="en-IN" w:eastAsia="en-IN"/>
        </w:rPr>
        <w:lastRenderedPageBreak/>
        <w:t xml:space="preserve">The chemical composition of the crude extracts was </w:t>
      </w:r>
      <w:proofErr w:type="spellStart"/>
      <w:r w:rsidRPr="00C64DAD">
        <w:rPr>
          <w:rFonts w:ascii="Arial" w:eastAsia="Times New Roman" w:hAnsi="Arial" w:cs="Arial"/>
          <w:sz w:val="20"/>
          <w:szCs w:val="20"/>
          <w:lang w:val="en-IN" w:eastAsia="en-IN"/>
        </w:rPr>
        <w:t>analyzed</w:t>
      </w:r>
      <w:proofErr w:type="spellEnd"/>
      <w:r w:rsidRPr="00C64DAD">
        <w:rPr>
          <w:rFonts w:ascii="Arial" w:eastAsia="Times New Roman" w:hAnsi="Arial" w:cs="Arial"/>
          <w:sz w:val="20"/>
          <w:szCs w:val="20"/>
          <w:lang w:val="en-IN" w:eastAsia="en-IN"/>
        </w:rPr>
        <w:t xml:space="preserve"> using Fourier Transform Infrared (FTIR) spectroscopy. Spectra were recorded in the 650–4000 cm</w:t>
      </w:r>
      <w:r w:rsidRPr="00C64DAD">
        <w:rPr>
          <w:rFonts w:ascii="Times New Roman" w:eastAsia="Times New Roman" w:hAnsi="Times New Roman" w:cs="Arial"/>
          <w:sz w:val="20"/>
          <w:szCs w:val="20"/>
          <w:lang w:val="en-IN" w:eastAsia="en-IN"/>
        </w:rPr>
        <w:t>⁻</w:t>
      </w:r>
      <w:r w:rsidRPr="00C64DAD">
        <w:rPr>
          <w:rFonts w:ascii="Arial" w:eastAsia="Times New Roman" w:hAnsi="Arial" w:cs="Arial"/>
          <w:sz w:val="20"/>
          <w:szCs w:val="20"/>
          <w:lang w:val="en-IN" w:eastAsia="en-IN"/>
        </w:rPr>
        <w:t>¹ range using an Agilent Cary 630 FTIR spectrometer. Analyses were performed in triplicate at the Department of Chemistry, Annamalai University</w:t>
      </w:r>
      <w:r w:rsidRPr="00520504">
        <w:rPr>
          <w:rFonts w:ascii="Times New Roman" w:eastAsia="Times New Roman" w:hAnsi="Times New Roman" w:cs="Times New Roman"/>
          <w:sz w:val="24"/>
          <w:szCs w:val="24"/>
          <w:lang w:val="en-IN" w:eastAsia="en-IN"/>
        </w:rPr>
        <w:t>.</w:t>
      </w:r>
    </w:p>
    <w:p w:rsidR="009D2AD7" w:rsidRDefault="009D2AD7" w:rsidP="009D2AD7">
      <w:pPr>
        <w:spacing w:after="0" w:line="240" w:lineRule="auto"/>
        <w:jc w:val="both"/>
        <w:outlineLvl w:val="2"/>
        <w:rPr>
          <w:rFonts w:ascii="Times New Roman" w:eastAsia="Times New Roman" w:hAnsi="Times New Roman" w:cs="Times New Roman"/>
          <w:b/>
          <w:bCs/>
          <w:sz w:val="24"/>
          <w:szCs w:val="24"/>
          <w:lang w:eastAsia="en-IN"/>
        </w:rPr>
      </w:pPr>
    </w:p>
    <w:p w:rsidR="00EB0C3B" w:rsidRPr="00EC18A5" w:rsidRDefault="00EB0C3B" w:rsidP="0069759A">
      <w:pPr>
        <w:pStyle w:val="ListParagraph"/>
        <w:numPr>
          <w:ilvl w:val="0"/>
          <w:numId w:val="13"/>
        </w:numPr>
        <w:spacing w:after="0" w:line="240" w:lineRule="auto"/>
        <w:jc w:val="both"/>
        <w:outlineLvl w:val="2"/>
        <w:rPr>
          <w:rFonts w:ascii="Arial" w:eastAsia="Times New Roman" w:hAnsi="Arial" w:cs="Arial"/>
          <w:b/>
          <w:bCs/>
          <w:lang w:eastAsia="en-IN"/>
        </w:rPr>
      </w:pPr>
      <w:r w:rsidRPr="00EC18A5">
        <w:rPr>
          <w:rFonts w:ascii="Arial" w:eastAsia="Times New Roman" w:hAnsi="Arial" w:cs="Arial"/>
          <w:b/>
          <w:bCs/>
          <w:lang w:eastAsia="en-IN"/>
        </w:rPr>
        <w:t>RESULTS</w:t>
      </w:r>
    </w:p>
    <w:p w:rsidR="009D2AD7" w:rsidRPr="00EC18A5" w:rsidRDefault="004E3FCC" w:rsidP="009D2AD7">
      <w:pPr>
        <w:pStyle w:val="Heading4"/>
        <w:spacing w:before="0" w:beforeAutospacing="0" w:after="0" w:afterAutospacing="0"/>
        <w:jc w:val="both"/>
        <w:rPr>
          <w:rFonts w:ascii="Arial" w:hAnsi="Arial" w:cs="Arial"/>
          <w:sz w:val="22"/>
          <w:szCs w:val="22"/>
        </w:rPr>
      </w:pPr>
      <w:r w:rsidRPr="00EC18A5">
        <w:rPr>
          <w:rStyle w:val="Strong"/>
          <w:rFonts w:ascii="Arial" w:hAnsi="Arial" w:cs="Arial"/>
          <w:b/>
          <w:bCs/>
          <w:sz w:val="22"/>
          <w:szCs w:val="22"/>
        </w:rPr>
        <w:t xml:space="preserve">3.1 </w:t>
      </w:r>
      <w:r w:rsidR="009D2AD7" w:rsidRPr="00EC18A5">
        <w:rPr>
          <w:rStyle w:val="Strong"/>
          <w:rFonts w:ascii="Arial" w:hAnsi="Arial" w:cs="Arial"/>
          <w:b/>
          <w:bCs/>
          <w:sz w:val="22"/>
          <w:szCs w:val="22"/>
        </w:rPr>
        <w:t>Effect of Salinity on Fungal Growth:</w:t>
      </w:r>
    </w:p>
    <w:p w:rsidR="009D2AD7" w:rsidRPr="00C64DAD" w:rsidRDefault="009D2AD7" w:rsidP="009D2AD7">
      <w:pPr>
        <w:spacing w:after="0"/>
        <w:jc w:val="both"/>
        <w:rPr>
          <w:rFonts w:ascii="Arial" w:hAnsi="Arial" w:cs="Arial"/>
          <w:sz w:val="20"/>
          <w:szCs w:val="20"/>
        </w:rPr>
      </w:pPr>
      <w:r w:rsidRPr="00C64DAD">
        <w:rPr>
          <w:rFonts w:ascii="Arial" w:hAnsi="Arial" w:cs="Arial"/>
          <w:sz w:val="20"/>
          <w:szCs w:val="20"/>
        </w:rPr>
        <w:t xml:space="preserve">The hyphal growth of </w:t>
      </w:r>
      <w:r w:rsidR="001F4D4E" w:rsidRPr="00C64DAD">
        <w:rPr>
          <w:rStyle w:val="Emphasis"/>
          <w:rFonts w:ascii="Arial" w:hAnsi="Arial" w:cs="Arial"/>
          <w:sz w:val="20"/>
          <w:szCs w:val="20"/>
        </w:rPr>
        <w:t xml:space="preserve">F. </w:t>
      </w:r>
      <w:proofErr w:type="spellStart"/>
      <w:r w:rsidRPr="00C64DAD">
        <w:rPr>
          <w:rStyle w:val="Emphasis"/>
          <w:rFonts w:ascii="Arial" w:hAnsi="Arial" w:cs="Arial"/>
          <w:sz w:val="20"/>
          <w:szCs w:val="20"/>
        </w:rPr>
        <w:t>oxysporum</w:t>
      </w:r>
      <w:proofErr w:type="spellEnd"/>
      <w:r w:rsidRPr="00C64DAD">
        <w:rPr>
          <w:rFonts w:ascii="Arial" w:hAnsi="Arial" w:cs="Arial"/>
          <w:sz w:val="20"/>
          <w:szCs w:val="20"/>
        </w:rPr>
        <w:t xml:space="preserve"> RAS2 and </w:t>
      </w:r>
      <w:r w:rsidR="001F4D4E" w:rsidRPr="00C64DAD">
        <w:rPr>
          <w:rStyle w:val="Emphasis"/>
          <w:rFonts w:ascii="Arial" w:hAnsi="Arial" w:cs="Arial"/>
          <w:sz w:val="20"/>
          <w:szCs w:val="20"/>
        </w:rPr>
        <w:t xml:space="preserve">A. </w:t>
      </w:r>
      <w:proofErr w:type="spellStart"/>
      <w:r w:rsidRPr="00C64DAD">
        <w:rPr>
          <w:rStyle w:val="Emphasis"/>
          <w:rFonts w:ascii="Arial" w:hAnsi="Arial" w:cs="Arial"/>
          <w:sz w:val="20"/>
          <w:szCs w:val="20"/>
        </w:rPr>
        <w:t>niger</w:t>
      </w:r>
      <w:proofErr w:type="spellEnd"/>
      <w:r w:rsidRPr="00C64DAD">
        <w:rPr>
          <w:rFonts w:ascii="Arial" w:hAnsi="Arial" w:cs="Arial"/>
          <w:sz w:val="20"/>
          <w:szCs w:val="20"/>
        </w:rPr>
        <w:t xml:space="preserve"> RAS3 was highest at 5% sodium chloride concentration. As salinity increased beyond this level, a gradual decline in mycelial growth was observed. The results indicate that both strains exhibit optimal growth under mild saline conditions, with a noticeable reduction at higher salt concentrations. Detailed measurements of hyphal growth across various NaCl concentrations are presented in </w:t>
      </w:r>
      <w:r w:rsidRPr="00C64DAD">
        <w:rPr>
          <w:rStyle w:val="Strong"/>
          <w:rFonts w:ascii="Arial" w:hAnsi="Arial" w:cs="Arial"/>
          <w:b w:val="0"/>
          <w:sz w:val="20"/>
          <w:szCs w:val="20"/>
        </w:rPr>
        <w:t>Table 1</w:t>
      </w:r>
      <w:r w:rsidRPr="00C64DAD">
        <w:rPr>
          <w:rFonts w:ascii="Arial" w:hAnsi="Arial" w:cs="Arial"/>
          <w:b/>
          <w:sz w:val="20"/>
          <w:szCs w:val="20"/>
        </w:rPr>
        <w:t>.</w:t>
      </w:r>
    </w:p>
    <w:p w:rsidR="009D2AD7" w:rsidRPr="00C64DAD" w:rsidRDefault="009D2AD7" w:rsidP="009D2AD7">
      <w:pPr>
        <w:pStyle w:val="Heading4"/>
        <w:spacing w:before="0" w:beforeAutospacing="0" w:after="0" w:afterAutospacing="0"/>
        <w:jc w:val="both"/>
        <w:rPr>
          <w:rStyle w:val="Strong"/>
          <w:rFonts w:ascii="Arial" w:hAnsi="Arial" w:cs="Arial"/>
          <w:b/>
          <w:bCs/>
          <w:sz w:val="20"/>
          <w:szCs w:val="20"/>
        </w:rPr>
      </w:pPr>
    </w:p>
    <w:p w:rsidR="009D2AD7" w:rsidRPr="00EC18A5" w:rsidRDefault="004E3FCC" w:rsidP="009D2AD7">
      <w:pPr>
        <w:pStyle w:val="Heading4"/>
        <w:spacing w:before="0" w:beforeAutospacing="0" w:after="0" w:afterAutospacing="0"/>
        <w:jc w:val="both"/>
        <w:rPr>
          <w:rFonts w:ascii="Arial" w:hAnsi="Arial" w:cs="Arial"/>
          <w:sz w:val="22"/>
          <w:szCs w:val="22"/>
        </w:rPr>
      </w:pPr>
      <w:r w:rsidRPr="00EC18A5">
        <w:rPr>
          <w:rStyle w:val="Strong"/>
          <w:rFonts w:ascii="Arial" w:hAnsi="Arial" w:cs="Arial"/>
          <w:b/>
          <w:bCs/>
          <w:sz w:val="22"/>
          <w:szCs w:val="22"/>
        </w:rPr>
        <w:t xml:space="preserve">3.2 </w:t>
      </w:r>
      <w:r w:rsidR="009D2AD7" w:rsidRPr="00EC18A5">
        <w:rPr>
          <w:rStyle w:val="Strong"/>
          <w:rFonts w:ascii="Arial" w:hAnsi="Arial" w:cs="Arial"/>
          <w:b/>
          <w:bCs/>
          <w:sz w:val="22"/>
          <w:szCs w:val="22"/>
        </w:rPr>
        <w:t>Effect of Salinity on Antibacterial Activity:</w:t>
      </w:r>
    </w:p>
    <w:p w:rsidR="009D2AD7" w:rsidRPr="00C64DAD" w:rsidRDefault="009D2AD7" w:rsidP="009D2AD7">
      <w:pPr>
        <w:spacing w:after="0"/>
        <w:jc w:val="both"/>
        <w:rPr>
          <w:rFonts w:ascii="Arial" w:hAnsi="Arial" w:cs="Arial"/>
          <w:sz w:val="20"/>
          <w:szCs w:val="20"/>
        </w:rPr>
      </w:pPr>
      <w:r w:rsidRPr="00C64DAD">
        <w:rPr>
          <w:rFonts w:ascii="Arial" w:hAnsi="Arial" w:cs="Arial"/>
          <w:sz w:val="20"/>
          <w:szCs w:val="20"/>
        </w:rPr>
        <w:t xml:space="preserve">The antibacterial activity of ethyl acetate extracts from </w:t>
      </w:r>
      <w:r w:rsidRPr="00C64DAD">
        <w:rPr>
          <w:rStyle w:val="Emphasis"/>
          <w:rFonts w:ascii="Arial" w:hAnsi="Arial" w:cs="Arial"/>
          <w:sz w:val="20"/>
          <w:szCs w:val="20"/>
        </w:rPr>
        <w:t xml:space="preserve">F. </w:t>
      </w:r>
      <w:proofErr w:type="spellStart"/>
      <w:r w:rsidRPr="00C64DAD">
        <w:rPr>
          <w:rStyle w:val="Emphasis"/>
          <w:rFonts w:ascii="Arial" w:hAnsi="Arial" w:cs="Arial"/>
          <w:sz w:val="20"/>
          <w:szCs w:val="20"/>
        </w:rPr>
        <w:t>oxysporum</w:t>
      </w:r>
      <w:proofErr w:type="spellEnd"/>
      <w:r w:rsidRPr="00C64DAD">
        <w:rPr>
          <w:rFonts w:ascii="Arial" w:hAnsi="Arial" w:cs="Arial"/>
          <w:sz w:val="20"/>
          <w:szCs w:val="20"/>
        </w:rPr>
        <w:t xml:space="preserve"> RAS2 and </w:t>
      </w:r>
      <w:r w:rsidRPr="00C64DAD">
        <w:rPr>
          <w:rStyle w:val="Emphasis"/>
          <w:rFonts w:ascii="Arial" w:hAnsi="Arial" w:cs="Arial"/>
          <w:sz w:val="20"/>
          <w:szCs w:val="20"/>
        </w:rPr>
        <w:t xml:space="preserve">A. </w:t>
      </w:r>
      <w:proofErr w:type="spellStart"/>
      <w:r w:rsidRPr="00C64DAD">
        <w:rPr>
          <w:rStyle w:val="Emphasis"/>
          <w:rFonts w:ascii="Arial" w:hAnsi="Arial" w:cs="Arial"/>
          <w:sz w:val="20"/>
          <w:szCs w:val="20"/>
        </w:rPr>
        <w:t>niger</w:t>
      </w:r>
      <w:proofErr w:type="spellEnd"/>
      <w:r w:rsidRPr="00C64DAD">
        <w:rPr>
          <w:rFonts w:ascii="Arial" w:hAnsi="Arial" w:cs="Arial"/>
          <w:sz w:val="20"/>
          <w:szCs w:val="20"/>
        </w:rPr>
        <w:t xml:space="preserve"> RAS3 cultured at different salinity levels is summarized in </w:t>
      </w:r>
      <w:r w:rsidRPr="00C64DAD">
        <w:rPr>
          <w:rStyle w:val="Strong"/>
          <w:rFonts w:ascii="Arial" w:hAnsi="Arial" w:cs="Arial"/>
          <w:b w:val="0"/>
          <w:sz w:val="20"/>
          <w:szCs w:val="20"/>
        </w:rPr>
        <w:t>Tables 2</w:t>
      </w:r>
      <w:r w:rsidRPr="00C64DAD">
        <w:rPr>
          <w:rFonts w:ascii="Arial" w:hAnsi="Arial" w:cs="Arial"/>
          <w:sz w:val="20"/>
          <w:szCs w:val="20"/>
        </w:rPr>
        <w:t xml:space="preserve">and </w:t>
      </w:r>
      <w:r w:rsidRPr="00C64DAD">
        <w:rPr>
          <w:rStyle w:val="Strong"/>
          <w:rFonts w:ascii="Arial" w:hAnsi="Arial" w:cs="Arial"/>
          <w:b w:val="0"/>
          <w:sz w:val="20"/>
          <w:szCs w:val="20"/>
        </w:rPr>
        <w:t>3</w:t>
      </w:r>
      <w:r w:rsidRPr="00C64DAD">
        <w:rPr>
          <w:rFonts w:ascii="Arial" w:hAnsi="Arial" w:cs="Arial"/>
          <w:b/>
          <w:sz w:val="20"/>
          <w:szCs w:val="20"/>
        </w:rPr>
        <w:t>.</w:t>
      </w:r>
      <w:r w:rsidRPr="00C64DAD">
        <w:rPr>
          <w:rFonts w:ascii="Arial" w:hAnsi="Arial" w:cs="Arial"/>
          <w:sz w:val="20"/>
          <w:szCs w:val="20"/>
        </w:rPr>
        <w:t xml:space="preserve"> Extracts from cultures grown in 20% NaCl exhibited the strongest antibacterial effects, particularly against </w:t>
      </w:r>
      <w:r w:rsidRPr="00C64DAD">
        <w:rPr>
          <w:rStyle w:val="Emphasis"/>
          <w:rFonts w:ascii="Arial" w:hAnsi="Arial" w:cs="Arial"/>
          <w:sz w:val="20"/>
          <w:szCs w:val="20"/>
        </w:rPr>
        <w:t>Pseudomonas</w:t>
      </w:r>
      <w:r w:rsidRPr="00C64DAD">
        <w:rPr>
          <w:rFonts w:ascii="Arial" w:hAnsi="Arial" w:cs="Arial"/>
          <w:sz w:val="20"/>
          <w:szCs w:val="20"/>
        </w:rPr>
        <w:t xml:space="preserve"> sp. The extract from </w:t>
      </w:r>
      <w:r w:rsidRPr="00C64DAD">
        <w:rPr>
          <w:rStyle w:val="Emphasis"/>
          <w:rFonts w:ascii="Arial" w:hAnsi="Arial" w:cs="Arial"/>
          <w:sz w:val="20"/>
          <w:szCs w:val="20"/>
        </w:rPr>
        <w:t xml:space="preserve">F. </w:t>
      </w:r>
      <w:proofErr w:type="spellStart"/>
      <w:r w:rsidRPr="00C64DAD">
        <w:rPr>
          <w:rStyle w:val="Emphasis"/>
          <w:rFonts w:ascii="Arial" w:hAnsi="Arial" w:cs="Arial"/>
          <w:sz w:val="20"/>
          <w:szCs w:val="20"/>
        </w:rPr>
        <w:t>oxysporum</w:t>
      </w:r>
      <w:proofErr w:type="spellEnd"/>
      <w:r w:rsidRPr="00C64DAD">
        <w:rPr>
          <w:rFonts w:ascii="Arial" w:hAnsi="Arial" w:cs="Arial"/>
          <w:sz w:val="20"/>
          <w:szCs w:val="20"/>
        </w:rPr>
        <w:t xml:space="preserve"> RAS2 (20%) showed a maximum zone of inhibition of </w:t>
      </w:r>
      <w:r w:rsidRPr="00C64DAD">
        <w:rPr>
          <w:rStyle w:val="Strong"/>
          <w:rFonts w:ascii="Arial" w:hAnsi="Arial" w:cs="Arial"/>
          <w:b w:val="0"/>
          <w:sz w:val="20"/>
          <w:szCs w:val="20"/>
        </w:rPr>
        <w:t>34 ± 0 mm</w:t>
      </w:r>
      <w:r w:rsidRPr="00C64DAD">
        <w:rPr>
          <w:rFonts w:ascii="Arial" w:hAnsi="Arial" w:cs="Arial"/>
          <w:sz w:val="20"/>
          <w:szCs w:val="20"/>
        </w:rPr>
        <w:t xml:space="preserve">, while </w:t>
      </w:r>
      <w:r w:rsidRPr="00C64DAD">
        <w:rPr>
          <w:rStyle w:val="Emphasis"/>
          <w:rFonts w:ascii="Arial" w:hAnsi="Arial" w:cs="Arial"/>
          <w:sz w:val="20"/>
          <w:szCs w:val="20"/>
        </w:rPr>
        <w:t xml:space="preserve">A. </w:t>
      </w:r>
      <w:proofErr w:type="spellStart"/>
      <w:r w:rsidRPr="00C64DAD">
        <w:rPr>
          <w:rStyle w:val="Emphasis"/>
          <w:rFonts w:ascii="Arial" w:hAnsi="Arial" w:cs="Arial"/>
          <w:sz w:val="20"/>
          <w:szCs w:val="20"/>
        </w:rPr>
        <w:t>niger</w:t>
      </w:r>
      <w:proofErr w:type="spellEnd"/>
      <w:r w:rsidRPr="00C64DAD">
        <w:rPr>
          <w:rFonts w:ascii="Arial" w:hAnsi="Arial" w:cs="Arial"/>
          <w:sz w:val="20"/>
          <w:szCs w:val="20"/>
        </w:rPr>
        <w:t xml:space="preserve"> RAS3 (20%) demonstrated a zone of </w:t>
      </w:r>
      <w:r w:rsidRPr="00C64DAD">
        <w:rPr>
          <w:rStyle w:val="Strong"/>
          <w:rFonts w:ascii="Arial" w:hAnsi="Arial" w:cs="Arial"/>
          <w:b w:val="0"/>
          <w:sz w:val="20"/>
          <w:szCs w:val="20"/>
        </w:rPr>
        <w:t>42 ± 0.1 mm</w:t>
      </w:r>
      <w:r w:rsidRPr="00C64DAD">
        <w:rPr>
          <w:rFonts w:ascii="Arial" w:hAnsi="Arial" w:cs="Arial"/>
          <w:sz w:val="20"/>
          <w:szCs w:val="20"/>
        </w:rPr>
        <w:t xml:space="preserve"> against the same bacterium. In contrast, extracts from 5% and 25% NaCl cultures exhibited minimal antibacterial activity.</w:t>
      </w:r>
    </w:p>
    <w:p w:rsidR="009D2AD7" w:rsidRPr="00C64DAD" w:rsidRDefault="009D2AD7" w:rsidP="009D2AD7">
      <w:pPr>
        <w:pStyle w:val="Heading4"/>
        <w:spacing w:before="0" w:beforeAutospacing="0" w:after="0" w:afterAutospacing="0"/>
        <w:jc w:val="both"/>
        <w:rPr>
          <w:rStyle w:val="Strong"/>
          <w:rFonts w:ascii="Arial" w:hAnsi="Arial" w:cs="Arial"/>
          <w:b/>
          <w:bCs/>
          <w:sz w:val="20"/>
          <w:szCs w:val="20"/>
        </w:rPr>
      </w:pPr>
    </w:p>
    <w:p w:rsidR="009D2AD7" w:rsidRPr="00EC18A5" w:rsidRDefault="004E3FCC" w:rsidP="009D2AD7">
      <w:pPr>
        <w:pStyle w:val="Heading4"/>
        <w:spacing w:before="0" w:beforeAutospacing="0" w:after="0" w:afterAutospacing="0"/>
        <w:jc w:val="both"/>
        <w:rPr>
          <w:rFonts w:ascii="Arial" w:hAnsi="Arial" w:cs="Arial"/>
          <w:sz w:val="22"/>
          <w:szCs w:val="22"/>
        </w:rPr>
      </w:pPr>
      <w:r w:rsidRPr="00EC18A5">
        <w:rPr>
          <w:rStyle w:val="Strong"/>
          <w:rFonts w:ascii="Arial" w:hAnsi="Arial" w:cs="Arial"/>
          <w:b/>
          <w:bCs/>
          <w:sz w:val="22"/>
          <w:szCs w:val="22"/>
        </w:rPr>
        <w:t xml:space="preserve">3.3 </w:t>
      </w:r>
      <w:r w:rsidR="009D2AD7" w:rsidRPr="00EC18A5">
        <w:rPr>
          <w:rStyle w:val="Strong"/>
          <w:rFonts w:ascii="Arial" w:hAnsi="Arial" w:cs="Arial"/>
          <w:b/>
          <w:bCs/>
          <w:sz w:val="22"/>
          <w:szCs w:val="22"/>
        </w:rPr>
        <w:t>Effect of Salinity on Antifungal Activity:</w:t>
      </w:r>
    </w:p>
    <w:p w:rsidR="009D2AD7" w:rsidRPr="009D2AD7" w:rsidRDefault="009D2AD7" w:rsidP="009D2AD7">
      <w:pPr>
        <w:spacing w:after="0"/>
        <w:jc w:val="both"/>
        <w:rPr>
          <w:rFonts w:ascii="Times New Roman" w:hAnsi="Times New Roman" w:cs="Times New Roman"/>
          <w:sz w:val="24"/>
          <w:szCs w:val="24"/>
        </w:rPr>
      </w:pPr>
      <w:r w:rsidRPr="00C64DAD">
        <w:rPr>
          <w:rFonts w:ascii="Arial" w:hAnsi="Arial" w:cs="Arial"/>
          <w:sz w:val="20"/>
          <w:szCs w:val="20"/>
        </w:rPr>
        <w:t xml:space="preserve">The antifungal potential of the crude extracts is shown in </w:t>
      </w:r>
      <w:r w:rsidRPr="00C64DAD">
        <w:rPr>
          <w:rStyle w:val="Strong"/>
          <w:rFonts w:ascii="Arial" w:hAnsi="Arial" w:cs="Arial"/>
          <w:b w:val="0"/>
          <w:sz w:val="20"/>
          <w:szCs w:val="20"/>
        </w:rPr>
        <w:t>Tables 4</w:t>
      </w:r>
      <w:r w:rsidRPr="00C64DAD">
        <w:rPr>
          <w:rFonts w:ascii="Arial" w:hAnsi="Arial" w:cs="Arial"/>
          <w:sz w:val="20"/>
          <w:szCs w:val="20"/>
        </w:rPr>
        <w:t xml:space="preserve"> and </w:t>
      </w:r>
      <w:r w:rsidRPr="00C64DAD">
        <w:rPr>
          <w:rStyle w:val="Strong"/>
          <w:rFonts w:ascii="Arial" w:hAnsi="Arial" w:cs="Arial"/>
          <w:b w:val="0"/>
          <w:sz w:val="20"/>
          <w:szCs w:val="20"/>
        </w:rPr>
        <w:t>5</w:t>
      </w:r>
      <w:r w:rsidRPr="00C64DAD">
        <w:rPr>
          <w:rFonts w:ascii="Arial" w:hAnsi="Arial" w:cs="Arial"/>
          <w:sz w:val="20"/>
          <w:szCs w:val="20"/>
        </w:rPr>
        <w:t xml:space="preserve">. The highest antifungal activity was observed in extracts from fungi cultured in 20% NaCl. Specifically, </w:t>
      </w:r>
      <w:r w:rsidRPr="00C64DAD">
        <w:rPr>
          <w:rStyle w:val="Emphasis"/>
          <w:rFonts w:ascii="Arial" w:hAnsi="Arial" w:cs="Arial"/>
          <w:sz w:val="20"/>
          <w:szCs w:val="20"/>
        </w:rPr>
        <w:t xml:space="preserve">F. </w:t>
      </w:r>
      <w:proofErr w:type="spellStart"/>
      <w:r w:rsidRPr="00C64DAD">
        <w:rPr>
          <w:rStyle w:val="Emphasis"/>
          <w:rFonts w:ascii="Arial" w:hAnsi="Arial" w:cs="Arial"/>
          <w:sz w:val="20"/>
          <w:szCs w:val="20"/>
        </w:rPr>
        <w:t>oxysporum</w:t>
      </w:r>
      <w:proofErr w:type="spellEnd"/>
      <w:r w:rsidRPr="00C64DAD">
        <w:rPr>
          <w:rFonts w:ascii="Arial" w:hAnsi="Arial" w:cs="Arial"/>
          <w:sz w:val="20"/>
          <w:szCs w:val="20"/>
        </w:rPr>
        <w:t xml:space="preserve"> RAS2 exhibited a maximum zone of inhibition of </w:t>
      </w:r>
      <w:r w:rsidRPr="00C64DAD">
        <w:rPr>
          <w:rStyle w:val="Strong"/>
          <w:rFonts w:ascii="Arial" w:hAnsi="Arial" w:cs="Arial"/>
          <w:b w:val="0"/>
          <w:sz w:val="20"/>
          <w:szCs w:val="20"/>
        </w:rPr>
        <w:t>35 ± 0.6 mm</w:t>
      </w:r>
      <w:r w:rsidRPr="00C64DAD">
        <w:rPr>
          <w:rFonts w:ascii="Arial" w:hAnsi="Arial" w:cs="Arial"/>
          <w:sz w:val="20"/>
          <w:szCs w:val="20"/>
        </w:rPr>
        <w:t xml:space="preserve"> against </w:t>
      </w:r>
      <w:r w:rsidRPr="00C64DAD">
        <w:rPr>
          <w:rStyle w:val="Emphasis"/>
          <w:rFonts w:ascii="Arial" w:hAnsi="Arial" w:cs="Arial"/>
          <w:sz w:val="20"/>
          <w:szCs w:val="20"/>
        </w:rPr>
        <w:t>Candida albicans</w:t>
      </w:r>
      <w:r w:rsidRPr="00C64DAD">
        <w:rPr>
          <w:rFonts w:ascii="Arial" w:hAnsi="Arial" w:cs="Arial"/>
          <w:sz w:val="20"/>
          <w:szCs w:val="20"/>
        </w:rPr>
        <w:t xml:space="preserve">, while </w:t>
      </w:r>
      <w:r w:rsidRPr="00C64DAD">
        <w:rPr>
          <w:rStyle w:val="Emphasis"/>
          <w:rFonts w:ascii="Arial" w:hAnsi="Arial" w:cs="Arial"/>
          <w:sz w:val="20"/>
          <w:szCs w:val="20"/>
        </w:rPr>
        <w:t xml:space="preserve">A. </w:t>
      </w:r>
      <w:proofErr w:type="spellStart"/>
      <w:r w:rsidRPr="00C64DAD">
        <w:rPr>
          <w:rStyle w:val="Emphasis"/>
          <w:rFonts w:ascii="Arial" w:hAnsi="Arial" w:cs="Arial"/>
          <w:sz w:val="20"/>
          <w:szCs w:val="20"/>
        </w:rPr>
        <w:t>niger</w:t>
      </w:r>
      <w:proofErr w:type="spellEnd"/>
      <w:r w:rsidRPr="00C64DAD">
        <w:rPr>
          <w:rFonts w:ascii="Arial" w:hAnsi="Arial" w:cs="Arial"/>
          <w:sz w:val="20"/>
          <w:szCs w:val="20"/>
        </w:rPr>
        <w:t xml:space="preserve"> RAS3 showed the highest inhibition (</w:t>
      </w:r>
      <w:r w:rsidRPr="00C64DAD">
        <w:rPr>
          <w:rStyle w:val="Strong"/>
          <w:rFonts w:ascii="Arial" w:hAnsi="Arial" w:cs="Arial"/>
          <w:b w:val="0"/>
          <w:sz w:val="20"/>
          <w:szCs w:val="20"/>
        </w:rPr>
        <w:t>45 ± 0.2 mm</w:t>
      </w:r>
      <w:r w:rsidRPr="00C64DAD">
        <w:rPr>
          <w:rFonts w:ascii="Arial" w:hAnsi="Arial" w:cs="Arial"/>
          <w:sz w:val="20"/>
          <w:szCs w:val="20"/>
        </w:rPr>
        <w:t xml:space="preserve">) against </w:t>
      </w:r>
      <w:r w:rsidRPr="00C64DAD">
        <w:rPr>
          <w:rStyle w:val="Emphasis"/>
          <w:rFonts w:ascii="Arial" w:hAnsi="Arial" w:cs="Arial"/>
          <w:sz w:val="20"/>
          <w:szCs w:val="20"/>
        </w:rPr>
        <w:t xml:space="preserve">A. </w:t>
      </w:r>
      <w:proofErr w:type="spellStart"/>
      <w:r w:rsidRPr="00C64DAD">
        <w:rPr>
          <w:rStyle w:val="Emphasis"/>
          <w:rFonts w:ascii="Arial" w:hAnsi="Arial" w:cs="Arial"/>
          <w:sz w:val="20"/>
          <w:szCs w:val="20"/>
        </w:rPr>
        <w:t>niger</w:t>
      </w:r>
      <w:proofErr w:type="spellEnd"/>
      <w:r w:rsidRPr="00C64DAD">
        <w:rPr>
          <w:rFonts w:ascii="Arial" w:hAnsi="Arial" w:cs="Arial"/>
          <w:sz w:val="20"/>
          <w:szCs w:val="20"/>
        </w:rPr>
        <w:t>. Similar to the antibacterial results, antifungal activity was significantly reduced in the extracts obtained from 5% and 25% NaCl cultures</w:t>
      </w:r>
      <w:r w:rsidRPr="009D2AD7">
        <w:rPr>
          <w:rFonts w:ascii="Times New Roman" w:hAnsi="Times New Roman" w:cs="Times New Roman"/>
          <w:sz w:val="24"/>
          <w:szCs w:val="24"/>
        </w:rPr>
        <w:t>.</w:t>
      </w:r>
    </w:p>
    <w:p w:rsidR="009D2AD7" w:rsidRDefault="009D2AD7" w:rsidP="009D2AD7">
      <w:pPr>
        <w:pStyle w:val="Heading4"/>
        <w:spacing w:before="0" w:beforeAutospacing="0" w:after="0" w:afterAutospacing="0"/>
        <w:jc w:val="both"/>
        <w:rPr>
          <w:rStyle w:val="Strong"/>
          <w:b/>
          <w:bCs/>
        </w:rPr>
      </w:pPr>
    </w:p>
    <w:p w:rsidR="009D2AD7" w:rsidRPr="00EC18A5" w:rsidRDefault="004E3FCC" w:rsidP="009D2AD7">
      <w:pPr>
        <w:pStyle w:val="Heading4"/>
        <w:spacing w:before="0" w:beforeAutospacing="0" w:after="0" w:afterAutospacing="0"/>
        <w:jc w:val="both"/>
        <w:rPr>
          <w:rFonts w:ascii="Arial" w:hAnsi="Arial" w:cs="Arial"/>
          <w:sz w:val="22"/>
          <w:szCs w:val="22"/>
        </w:rPr>
      </w:pPr>
      <w:r w:rsidRPr="00EC18A5">
        <w:rPr>
          <w:rStyle w:val="Strong"/>
          <w:rFonts w:ascii="Arial" w:hAnsi="Arial" w:cs="Arial"/>
          <w:b/>
          <w:bCs/>
          <w:sz w:val="22"/>
          <w:szCs w:val="22"/>
        </w:rPr>
        <w:t xml:space="preserve">3.4 </w:t>
      </w:r>
      <w:r w:rsidR="009D2AD7" w:rsidRPr="00EC18A5">
        <w:rPr>
          <w:rStyle w:val="Strong"/>
          <w:rFonts w:ascii="Arial" w:hAnsi="Arial" w:cs="Arial"/>
          <w:b/>
          <w:bCs/>
          <w:sz w:val="22"/>
          <w:szCs w:val="22"/>
        </w:rPr>
        <w:t>Effect of Salinity on Functional Group Profile:</w:t>
      </w:r>
    </w:p>
    <w:p w:rsidR="009D2AD7" w:rsidRPr="00C64DAD" w:rsidRDefault="009D2AD7" w:rsidP="009D2AD7">
      <w:pPr>
        <w:spacing w:after="0"/>
        <w:jc w:val="both"/>
        <w:rPr>
          <w:rFonts w:ascii="Arial" w:hAnsi="Arial" w:cs="Arial"/>
          <w:sz w:val="20"/>
          <w:szCs w:val="20"/>
        </w:rPr>
      </w:pPr>
      <w:r w:rsidRPr="00C64DAD">
        <w:rPr>
          <w:rFonts w:ascii="Arial" w:hAnsi="Arial" w:cs="Arial"/>
          <w:sz w:val="20"/>
          <w:szCs w:val="20"/>
        </w:rPr>
        <w:t xml:space="preserve">FTIR analysis of crude extracts from </w:t>
      </w:r>
      <w:r w:rsidRPr="00C64DAD">
        <w:rPr>
          <w:rStyle w:val="Emphasis"/>
          <w:rFonts w:ascii="Arial" w:hAnsi="Arial" w:cs="Arial"/>
          <w:sz w:val="20"/>
          <w:szCs w:val="20"/>
        </w:rPr>
        <w:t xml:space="preserve">F. </w:t>
      </w:r>
      <w:proofErr w:type="spellStart"/>
      <w:r w:rsidRPr="00C64DAD">
        <w:rPr>
          <w:rStyle w:val="Emphasis"/>
          <w:rFonts w:ascii="Arial" w:hAnsi="Arial" w:cs="Arial"/>
          <w:sz w:val="20"/>
          <w:szCs w:val="20"/>
        </w:rPr>
        <w:t>oxysporum</w:t>
      </w:r>
      <w:proofErr w:type="spellEnd"/>
      <w:r w:rsidRPr="00C64DAD">
        <w:rPr>
          <w:rFonts w:ascii="Arial" w:hAnsi="Arial" w:cs="Arial"/>
          <w:sz w:val="20"/>
          <w:szCs w:val="20"/>
        </w:rPr>
        <w:t xml:space="preserve"> RAS2 and </w:t>
      </w:r>
      <w:r w:rsidRPr="00C64DAD">
        <w:rPr>
          <w:rStyle w:val="Emphasis"/>
          <w:rFonts w:ascii="Arial" w:hAnsi="Arial" w:cs="Arial"/>
          <w:sz w:val="20"/>
          <w:szCs w:val="20"/>
        </w:rPr>
        <w:t xml:space="preserve">A. </w:t>
      </w:r>
      <w:proofErr w:type="spellStart"/>
      <w:r w:rsidRPr="00C64DAD">
        <w:rPr>
          <w:rStyle w:val="Emphasis"/>
          <w:rFonts w:ascii="Arial" w:hAnsi="Arial" w:cs="Arial"/>
          <w:sz w:val="20"/>
          <w:szCs w:val="20"/>
        </w:rPr>
        <w:t>niger</w:t>
      </w:r>
      <w:proofErr w:type="spellEnd"/>
      <w:r w:rsidRPr="00C64DAD">
        <w:rPr>
          <w:rFonts w:ascii="Arial" w:hAnsi="Arial" w:cs="Arial"/>
          <w:sz w:val="20"/>
          <w:szCs w:val="20"/>
        </w:rPr>
        <w:t xml:space="preserve"> RAS3 cultured under different salinity conditions revealed the presence of various functional groups, as shown in </w:t>
      </w:r>
      <w:r w:rsidRPr="00C64DAD">
        <w:rPr>
          <w:rStyle w:val="Strong"/>
          <w:rFonts w:ascii="Arial" w:hAnsi="Arial" w:cs="Arial"/>
          <w:b w:val="0"/>
          <w:sz w:val="20"/>
          <w:szCs w:val="20"/>
        </w:rPr>
        <w:t>Tables 6</w:t>
      </w:r>
      <w:r w:rsidRPr="00C64DAD">
        <w:rPr>
          <w:rFonts w:ascii="Arial" w:hAnsi="Arial" w:cs="Arial"/>
          <w:sz w:val="20"/>
          <w:szCs w:val="20"/>
        </w:rPr>
        <w:t xml:space="preserve"> and </w:t>
      </w:r>
      <w:r w:rsidRPr="00C64DAD">
        <w:rPr>
          <w:rStyle w:val="Strong"/>
          <w:rFonts w:ascii="Arial" w:hAnsi="Arial" w:cs="Arial"/>
          <w:b w:val="0"/>
          <w:sz w:val="20"/>
          <w:szCs w:val="20"/>
        </w:rPr>
        <w:t>7</w:t>
      </w:r>
      <w:r w:rsidRPr="00C64DAD">
        <w:rPr>
          <w:rFonts w:ascii="Arial" w:hAnsi="Arial" w:cs="Arial"/>
          <w:sz w:val="20"/>
          <w:szCs w:val="20"/>
        </w:rPr>
        <w:t xml:space="preserve">. </w:t>
      </w:r>
      <w:r w:rsidR="0094096B" w:rsidRPr="00C64DAD">
        <w:rPr>
          <w:rFonts w:ascii="Arial" w:hAnsi="Arial" w:cs="Arial"/>
          <w:sz w:val="20"/>
          <w:szCs w:val="20"/>
        </w:rPr>
        <w:t xml:space="preserve">The </w:t>
      </w:r>
      <w:proofErr w:type="gramStart"/>
      <w:r w:rsidR="0094096B" w:rsidRPr="00C64DAD">
        <w:rPr>
          <w:rFonts w:ascii="Arial" w:hAnsi="Arial" w:cs="Arial"/>
          <w:sz w:val="20"/>
          <w:szCs w:val="20"/>
        </w:rPr>
        <w:t>transmittance</w:t>
      </w:r>
      <w:r w:rsidR="00855F3F" w:rsidRPr="00C64DAD">
        <w:rPr>
          <w:rFonts w:ascii="Arial" w:hAnsi="Arial" w:cs="Arial"/>
          <w:sz w:val="20"/>
          <w:szCs w:val="20"/>
        </w:rPr>
        <w:t xml:space="preserve"> </w:t>
      </w:r>
      <w:r w:rsidR="0094096B" w:rsidRPr="00C64DAD">
        <w:rPr>
          <w:rFonts w:ascii="Arial" w:hAnsi="Arial" w:cs="Arial"/>
          <w:sz w:val="20"/>
          <w:szCs w:val="20"/>
        </w:rPr>
        <w:t xml:space="preserve"> graph</w:t>
      </w:r>
      <w:proofErr w:type="gramEnd"/>
      <w:r w:rsidR="0094096B" w:rsidRPr="00C64DAD">
        <w:rPr>
          <w:rFonts w:ascii="Arial" w:hAnsi="Arial" w:cs="Arial"/>
          <w:sz w:val="20"/>
          <w:szCs w:val="20"/>
        </w:rPr>
        <w:t xml:space="preserve"> of the crude extract of </w:t>
      </w:r>
      <w:r w:rsidR="0094096B" w:rsidRPr="00C64DAD">
        <w:rPr>
          <w:rStyle w:val="Emphasis"/>
          <w:rFonts w:ascii="Arial" w:hAnsi="Arial" w:cs="Arial"/>
          <w:sz w:val="20"/>
          <w:szCs w:val="20"/>
        </w:rPr>
        <w:t xml:space="preserve">F. </w:t>
      </w:r>
      <w:proofErr w:type="spellStart"/>
      <w:r w:rsidR="0094096B" w:rsidRPr="00C64DAD">
        <w:rPr>
          <w:rStyle w:val="Emphasis"/>
          <w:rFonts w:ascii="Arial" w:hAnsi="Arial" w:cs="Arial"/>
          <w:sz w:val="20"/>
          <w:szCs w:val="20"/>
        </w:rPr>
        <w:t>oxysporum</w:t>
      </w:r>
      <w:proofErr w:type="spellEnd"/>
      <w:r w:rsidR="0094096B" w:rsidRPr="00C64DAD">
        <w:rPr>
          <w:rFonts w:ascii="Arial" w:hAnsi="Arial" w:cs="Arial"/>
          <w:sz w:val="20"/>
          <w:szCs w:val="20"/>
        </w:rPr>
        <w:t xml:space="preserve"> RAS2 and </w:t>
      </w:r>
      <w:r w:rsidR="0094096B" w:rsidRPr="00C64DAD">
        <w:rPr>
          <w:rStyle w:val="Emphasis"/>
          <w:rFonts w:ascii="Arial" w:hAnsi="Arial" w:cs="Arial"/>
          <w:sz w:val="20"/>
          <w:szCs w:val="20"/>
        </w:rPr>
        <w:t xml:space="preserve">A. </w:t>
      </w:r>
      <w:proofErr w:type="spellStart"/>
      <w:r w:rsidR="0094096B" w:rsidRPr="00C64DAD">
        <w:rPr>
          <w:rStyle w:val="Emphasis"/>
          <w:rFonts w:ascii="Arial" w:hAnsi="Arial" w:cs="Arial"/>
          <w:sz w:val="20"/>
          <w:szCs w:val="20"/>
        </w:rPr>
        <w:t>niger</w:t>
      </w:r>
      <w:proofErr w:type="spellEnd"/>
      <w:r w:rsidR="0094096B" w:rsidRPr="00C64DAD">
        <w:rPr>
          <w:rFonts w:ascii="Arial" w:hAnsi="Arial" w:cs="Arial"/>
          <w:sz w:val="20"/>
          <w:szCs w:val="20"/>
        </w:rPr>
        <w:t xml:space="preserve"> RAS3 cultured in 20% NaCl concentration is given in Fig.2. </w:t>
      </w:r>
      <w:r w:rsidRPr="00C64DAD">
        <w:rPr>
          <w:rFonts w:ascii="Arial" w:hAnsi="Arial" w:cs="Arial"/>
          <w:sz w:val="20"/>
          <w:szCs w:val="20"/>
        </w:rPr>
        <w:t>Key functional groups detected included alcohols, phenols, alkynes, amines, ketones, and aliphatic compounds. These findings suggest the biosynthesis of structurally diverse metabolites under hypersaline conditions.</w:t>
      </w:r>
    </w:p>
    <w:p w:rsidR="001F4D4E" w:rsidRDefault="001F4D4E" w:rsidP="001F4D4E">
      <w:pPr>
        <w:spacing w:after="0"/>
        <w:jc w:val="both"/>
        <w:rPr>
          <w:rFonts w:ascii="Times New Roman" w:hAnsi="Times New Roman" w:cs="Times New Roman"/>
          <w:b/>
          <w:sz w:val="24"/>
          <w:szCs w:val="24"/>
        </w:rPr>
      </w:pPr>
    </w:p>
    <w:p w:rsidR="009D2AD7" w:rsidRPr="00EC18A5" w:rsidRDefault="0069759A" w:rsidP="0069759A">
      <w:pPr>
        <w:pStyle w:val="ListParagraph"/>
        <w:numPr>
          <w:ilvl w:val="0"/>
          <w:numId w:val="13"/>
        </w:numPr>
        <w:spacing w:after="0"/>
        <w:jc w:val="both"/>
        <w:rPr>
          <w:rFonts w:ascii="Arial" w:hAnsi="Arial" w:cs="Arial"/>
          <w:b/>
        </w:rPr>
      </w:pPr>
      <w:r w:rsidRPr="00EC18A5">
        <w:rPr>
          <w:rFonts w:ascii="Arial" w:hAnsi="Arial" w:cs="Arial"/>
          <w:b/>
        </w:rPr>
        <w:t>DISCUSSION</w:t>
      </w:r>
    </w:p>
    <w:p w:rsidR="009D2AD7" w:rsidRPr="00C64DAD" w:rsidRDefault="009D2AD7" w:rsidP="001F4D4E">
      <w:pPr>
        <w:spacing w:after="0"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Physical parameters such as incubation time, temperature, pH, and salinity significantly influence the production of secondary metabolites in fungi, as supported by several previous studies (Suzuki et al., 1997; </w:t>
      </w:r>
      <w:proofErr w:type="spellStart"/>
      <w:r w:rsidRPr="00C64DAD">
        <w:rPr>
          <w:rFonts w:ascii="Arial" w:eastAsia="Times New Roman" w:hAnsi="Arial" w:cs="Arial"/>
          <w:sz w:val="20"/>
          <w:szCs w:val="20"/>
          <w:lang w:val="en-IN" w:eastAsia="en-IN"/>
        </w:rPr>
        <w:t>Rizk</w:t>
      </w:r>
      <w:proofErr w:type="spellEnd"/>
      <w:r w:rsidRPr="00C64DAD">
        <w:rPr>
          <w:rFonts w:ascii="Arial" w:eastAsia="Times New Roman" w:hAnsi="Arial" w:cs="Arial"/>
          <w:sz w:val="20"/>
          <w:szCs w:val="20"/>
          <w:lang w:val="en-IN" w:eastAsia="en-IN"/>
        </w:rPr>
        <w:t xml:space="preserve"> et al., 2007; Nishihara et al., 2001). Miao et al. (2006) reported that the marine-derived fungus </w:t>
      </w:r>
      <w:proofErr w:type="spellStart"/>
      <w:r w:rsidRPr="00C64DAD">
        <w:rPr>
          <w:rFonts w:ascii="Arial" w:eastAsia="Times New Roman" w:hAnsi="Arial" w:cs="Arial"/>
          <w:i/>
          <w:iCs/>
          <w:sz w:val="20"/>
          <w:szCs w:val="20"/>
          <w:lang w:val="en-IN" w:eastAsia="en-IN"/>
        </w:rPr>
        <w:t>Arthrinium</w:t>
      </w:r>
      <w:proofErr w:type="spellEnd"/>
      <w:r w:rsidRPr="00C64DAD">
        <w:rPr>
          <w:rFonts w:ascii="Arial" w:eastAsia="Times New Roman" w:hAnsi="Arial" w:cs="Arial"/>
          <w:i/>
          <w:iCs/>
          <w:sz w:val="20"/>
          <w:szCs w:val="20"/>
          <w:lang w:val="en-IN" w:eastAsia="en-IN"/>
        </w:rPr>
        <w:t xml:space="preserve"> cf. </w:t>
      </w:r>
      <w:proofErr w:type="spellStart"/>
      <w:r w:rsidRPr="00C64DAD">
        <w:rPr>
          <w:rFonts w:ascii="Arial" w:eastAsia="Times New Roman" w:hAnsi="Arial" w:cs="Arial"/>
          <w:i/>
          <w:iCs/>
          <w:sz w:val="20"/>
          <w:szCs w:val="20"/>
          <w:lang w:val="en-IN" w:eastAsia="en-IN"/>
        </w:rPr>
        <w:t>saccharicola</w:t>
      </w:r>
      <w:proofErr w:type="spellEnd"/>
      <w:r w:rsidRPr="00C64DAD">
        <w:rPr>
          <w:rFonts w:ascii="Arial" w:eastAsia="Times New Roman" w:hAnsi="Arial" w:cs="Arial"/>
          <w:sz w:val="20"/>
          <w:szCs w:val="20"/>
          <w:lang w:val="en-IN" w:eastAsia="en-IN"/>
        </w:rPr>
        <w:t xml:space="preserve"> showed optimal growth in 0 ppt salinity, whereas the highest antimicrobial activity was observed at 34 ppt against </w:t>
      </w:r>
      <w:r w:rsidRPr="00C64DAD">
        <w:rPr>
          <w:rFonts w:ascii="Arial" w:eastAsia="Times New Roman" w:hAnsi="Arial" w:cs="Arial"/>
          <w:i/>
          <w:iCs/>
          <w:sz w:val="20"/>
          <w:szCs w:val="20"/>
          <w:lang w:val="en-IN" w:eastAsia="en-IN"/>
        </w:rPr>
        <w:t>Vibrio vulnificus</w:t>
      </w:r>
      <w:r w:rsidRPr="00C64DAD">
        <w:rPr>
          <w:rFonts w:ascii="Arial" w:eastAsia="Times New Roman" w:hAnsi="Arial" w:cs="Arial"/>
          <w:sz w:val="20"/>
          <w:szCs w:val="20"/>
          <w:lang w:val="en-IN" w:eastAsia="en-IN"/>
        </w:rPr>
        <w:t xml:space="preserve"> and </w:t>
      </w:r>
      <w:proofErr w:type="spellStart"/>
      <w:r w:rsidRPr="00C64DAD">
        <w:rPr>
          <w:rFonts w:ascii="Arial" w:eastAsia="Times New Roman" w:hAnsi="Arial" w:cs="Arial"/>
          <w:i/>
          <w:iCs/>
          <w:sz w:val="20"/>
          <w:szCs w:val="20"/>
          <w:lang w:val="en-IN" w:eastAsia="en-IN"/>
        </w:rPr>
        <w:t>Pseudoalteromonas</w:t>
      </w:r>
      <w:proofErr w:type="spellEnd"/>
      <w:r w:rsidR="007D31A6" w:rsidRPr="00C64DAD">
        <w:rPr>
          <w:rFonts w:ascii="Arial" w:eastAsia="Times New Roman" w:hAnsi="Arial" w:cs="Arial"/>
          <w:i/>
          <w:iCs/>
          <w:sz w:val="20"/>
          <w:szCs w:val="20"/>
          <w:lang w:val="en-IN" w:eastAsia="en-IN"/>
        </w:rPr>
        <w:t xml:space="preserve"> </w:t>
      </w:r>
      <w:proofErr w:type="spellStart"/>
      <w:r w:rsidR="00E44403" w:rsidRPr="00C64DAD">
        <w:rPr>
          <w:rFonts w:ascii="Arial" w:eastAsia="Times New Roman" w:hAnsi="Arial" w:cs="Arial"/>
          <w:i/>
          <w:iCs/>
          <w:sz w:val="20"/>
          <w:szCs w:val="20"/>
          <w:lang w:val="en-IN" w:eastAsia="en-IN"/>
        </w:rPr>
        <w:t>s</w:t>
      </w:r>
      <w:r w:rsidRPr="00C64DAD">
        <w:rPr>
          <w:rFonts w:ascii="Arial" w:eastAsia="Times New Roman" w:hAnsi="Arial" w:cs="Arial"/>
          <w:i/>
          <w:iCs/>
          <w:sz w:val="20"/>
          <w:szCs w:val="20"/>
          <w:lang w:val="en-IN" w:eastAsia="en-IN"/>
        </w:rPr>
        <w:t>spongiae</w:t>
      </w:r>
      <w:proofErr w:type="spellEnd"/>
      <w:r w:rsidRPr="00C64DAD">
        <w:rPr>
          <w:rFonts w:ascii="Arial" w:eastAsia="Times New Roman" w:hAnsi="Arial" w:cs="Arial"/>
          <w:sz w:val="20"/>
          <w:szCs w:val="20"/>
          <w:lang w:val="en-IN" w:eastAsia="en-IN"/>
        </w:rPr>
        <w:t xml:space="preserve">. In our study, </w:t>
      </w:r>
      <w:r w:rsidR="001F4D4E" w:rsidRPr="00C64DAD">
        <w:rPr>
          <w:rFonts w:ascii="Arial" w:eastAsia="Times New Roman" w:hAnsi="Arial" w:cs="Arial"/>
          <w:i/>
          <w:iCs/>
          <w:sz w:val="20"/>
          <w:szCs w:val="20"/>
          <w:lang w:val="en-IN" w:eastAsia="en-IN"/>
        </w:rPr>
        <w:t xml:space="preserve">F. </w:t>
      </w:r>
      <w:proofErr w:type="spellStart"/>
      <w:r w:rsidRPr="00C64DAD">
        <w:rPr>
          <w:rFonts w:ascii="Arial" w:eastAsia="Times New Roman" w:hAnsi="Arial" w:cs="Arial"/>
          <w:i/>
          <w:iCs/>
          <w:sz w:val="20"/>
          <w:szCs w:val="20"/>
          <w:lang w:val="en-IN" w:eastAsia="en-IN"/>
        </w:rPr>
        <w:t>oxysporum</w:t>
      </w:r>
      <w:proofErr w:type="spellEnd"/>
      <w:r w:rsidRPr="00C64DAD">
        <w:rPr>
          <w:rFonts w:ascii="Arial" w:eastAsia="Times New Roman" w:hAnsi="Arial" w:cs="Arial"/>
          <w:sz w:val="20"/>
          <w:szCs w:val="20"/>
          <w:lang w:val="en-IN" w:eastAsia="en-IN"/>
        </w:rPr>
        <w:t xml:space="preserve"> RAS2 and </w:t>
      </w:r>
      <w:r w:rsidRPr="00C64DAD">
        <w:rPr>
          <w:rFonts w:ascii="Arial" w:eastAsia="Times New Roman" w:hAnsi="Arial" w:cs="Arial"/>
          <w:i/>
          <w:iCs/>
          <w:sz w:val="20"/>
          <w:szCs w:val="20"/>
          <w:lang w:val="en-IN" w:eastAsia="en-IN"/>
        </w:rPr>
        <w:t>A</w:t>
      </w:r>
      <w:r w:rsidR="001F4D4E" w:rsidRPr="00C64DAD">
        <w:rPr>
          <w:rFonts w:ascii="Arial" w:eastAsia="Times New Roman" w:hAnsi="Arial" w:cs="Arial"/>
          <w:i/>
          <w:iCs/>
          <w:sz w:val="20"/>
          <w:szCs w:val="20"/>
          <w:lang w:val="en-IN" w:eastAsia="en-IN"/>
        </w:rPr>
        <w:t xml:space="preserve">. </w:t>
      </w:r>
      <w:proofErr w:type="spellStart"/>
      <w:r w:rsidRPr="00C64DAD">
        <w:rPr>
          <w:rFonts w:ascii="Arial" w:eastAsia="Times New Roman" w:hAnsi="Arial" w:cs="Arial"/>
          <w:i/>
          <w:iCs/>
          <w:sz w:val="20"/>
          <w:szCs w:val="20"/>
          <w:lang w:val="en-IN" w:eastAsia="en-IN"/>
        </w:rPr>
        <w:t>niger</w:t>
      </w:r>
      <w:proofErr w:type="spellEnd"/>
      <w:r w:rsidRPr="00C64DAD">
        <w:rPr>
          <w:rFonts w:ascii="Arial" w:eastAsia="Times New Roman" w:hAnsi="Arial" w:cs="Arial"/>
          <w:sz w:val="20"/>
          <w:szCs w:val="20"/>
          <w:lang w:val="en-IN" w:eastAsia="en-IN"/>
        </w:rPr>
        <w:t xml:space="preserve"> RAS3 exhibited maximum hyphal growth at 5% sodium chloride, while the highest antibacterial and antifungal activity was recorded in the extracts obtained from cultures grown in 20% NaCl. This pattern suggests that these fungal strains may have originated from terrestrial or freshwater environments, and that the production of antimicrobial metabolites was enhanced as a stress response to elevated </w:t>
      </w:r>
      <w:proofErr w:type="spellStart"/>
      <w:proofErr w:type="gramStart"/>
      <w:r w:rsidRPr="00C64DAD">
        <w:rPr>
          <w:rFonts w:ascii="Arial" w:eastAsia="Times New Roman" w:hAnsi="Arial" w:cs="Arial"/>
          <w:sz w:val="20"/>
          <w:szCs w:val="20"/>
          <w:lang w:val="en-IN" w:eastAsia="en-IN"/>
        </w:rPr>
        <w:t>salinity.Halotolerant</w:t>
      </w:r>
      <w:proofErr w:type="spellEnd"/>
      <w:proofErr w:type="gramEnd"/>
      <w:r w:rsidRPr="00C64DAD">
        <w:rPr>
          <w:rFonts w:ascii="Arial" w:eastAsia="Times New Roman" w:hAnsi="Arial" w:cs="Arial"/>
          <w:sz w:val="20"/>
          <w:szCs w:val="20"/>
          <w:lang w:val="en-IN" w:eastAsia="en-IN"/>
        </w:rPr>
        <w:t xml:space="preserve"> fungi are known to evolve distinct metabolic strategies to cope with fluctuating saline environments. Some marine-derived fungal strains demonstrate increased growth under higher saline conditions, while their antimicrobial activity peaks in media containing 25–50% </w:t>
      </w:r>
      <w:proofErr w:type="gramStart"/>
      <w:r w:rsidRPr="00C64DAD">
        <w:rPr>
          <w:rFonts w:ascii="Arial" w:eastAsia="Times New Roman" w:hAnsi="Arial" w:cs="Arial"/>
          <w:sz w:val="20"/>
          <w:szCs w:val="20"/>
          <w:lang w:val="en-IN" w:eastAsia="en-IN"/>
        </w:rPr>
        <w:t>seawater</w:t>
      </w:r>
      <w:r w:rsidR="002852D9" w:rsidRPr="00C64DAD">
        <w:rPr>
          <w:rFonts w:ascii="Arial" w:eastAsia="Times New Roman" w:hAnsi="Arial" w:cs="Arial"/>
          <w:sz w:val="20"/>
          <w:szCs w:val="20"/>
          <w:lang w:val="en-IN" w:eastAsia="en-IN"/>
        </w:rPr>
        <w:t xml:space="preserve"> </w:t>
      </w:r>
      <w:r w:rsidRPr="00C64DAD">
        <w:rPr>
          <w:rFonts w:ascii="Arial" w:eastAsia="Times New Roman" w:hAnsi="Arial" w:cs="Arial"/>
          <w:sz w:val="20"/>
          <w:szCs w:val="20"/>
          <w:vertAlign w:val="superscript"/>
          <w:lang w:val="en-IN" w:eastAsia="en-IN"/>
        </w:rPr>
        <w:t xml:space="preserve"> </w:t>
      </w:r>
      <w:r w:rsidRPr="00C64DAD">
        <w:rPr>
          <w:rFonts w:ascii="Arial" w:eastAsia="Times New Roman" w:hAnsi="Arial" w:cs="Arial"/>
          <w:sz w:val="20"/>
          <w:szCs w:val="20"/>
          <w:lang w:val="en-IN" w:eastAsia="en-IN"/>
        </w:rPr>
        <w:t>(</w:t>
      </w:r>
      <w:proofErr w:type="spellStart"/>
      <w:proofErr w:type="gramEnd"/>
      <w:r w:rsidRPr="00C64DAD">
        <w:rPr>
          <w:rFonts w:ascii="Arial" w:eastAsia="Times New Roman" w:hAnsi="Arial" w:cs="Arial"/>
          <w:sz w:val="20"/>
          <w:szCs w:val="20"/>
          <w:lang w:val="en-IN" w:eastAsia="en-IN"/>
        </w:rPr>
        <w:t>Masuma</w:t>
      </w:r>
      <w:proofErr w:type="spellEnd"/>
      <w:r w:rsidRPr="00C64DAD">
        <w:rPr>
          <w:rFonts w:ascii="Arial" w:eastAsia="Times New Roman" w:hAnsi="Arial" w:cs="Arial"/>
          <w:sz w:val="20"/>
          <w:szCs w:val="20"/>
          <w:lang w:val="en-IN" w:eastAsia="en-IN"/>
        </w:rPr>
        <w:t xml:space="preserve"> et al., 2001; </w:t>
      </w:r>
      <w:proofErr w:type="spellStart"/>
      <w:r w:rsidRPr="00C64DAD">
        <w:rPr>
          <w:rFonts w:ascii="Arial" w:eastAsia="Times New Roman" w:hAnsi="Arial" w:cs="Arial"/>
          <w:sz w:val="20"/>
          <w:szCs w:val="20"/>
          <w:lang w:val="en-IN" w:eastAsia="en-IN"/>
        </w:rPr>
        <w:t>Bugni</w:t>
      </w:r>
      <w:proofErr w:type="spellEnd"/>
      <w:r w:rsidRPr="00C64DAD">
        <w:rPr>
          <w:rFonts w:ascii="Arial" w:eastAsia="Times New Roman" w:hAnsi="Arial" w:cs="Arial"/>
          <w:sz w:val="20"/>
          <w:szCs w:val="20"/>
          <w:lang w:val="en-IN" w:eastAsia="en-IN"/>
        </w:rPr>
        <w:t xml:space="preserve"> and Ireland, 2004). </w:t>
      </w:r>
      <w:proofErr w:type="spellStart"/>
      <w:r w:rsidRPr="00C64DAD">
        <w:rPr>
          <w:rFonts w:ascii="Arial" w:eastAsia="Times New Roman" w:hAnsi="Arial" w:cs="Arial"/>
          <w:sz w:val="20"/>
          <w:szCs w:val="20"/>
          <w:lang w:val="en-IN" w:eastAsia="en-IN"/>
        </w:rPr>
        <w:t>Masuma</w:t>
      </w:r>
      <w:proofErr w:type="spellEnd"/>
      <w:r w:rsidRPr="00C64DAD">
        <w:rPr>
          <w:rFonts w:ascii="Arial" w:eastAsia="Times New Roman" w:hAnsi="Arial" w:cs="Arial"/>
          <w:sz w:val="20"/>
          <w:szCs w:val="20"/>
          <w:lang w:val="en-IN" w:eastAsia="en-IN"/>
        </w:rPr>
        <w:t xml:space="preserve"> et al. (2001) observed that certain marine fungal isolates, capable of thriving in high-salt conditions, also exhibited rapid growth in media containing 4% sodium chloride, implying that such species have adapted to their saline niches and may </w:t>
      </w:r>
      <w:r w:rsidRPr="00C64DAD">
        <w:rPr>
          <w:rFonts w:ascii="Arial" w:eastAsia="Times New Roman" w:hAnsi="Arial" w:cs="Arial"/>
          <w:sz w:val="20"/>
          <w:szCs w:val="20"/>
          <w:lang w:val="en-IN" w:eastAsia="en-IN"/>
        </w:rPr>
        <w:lastRenderedPageBreak/>
        <w:t>produce more antimicrobial metabolites as a survival mechanism. These adaptations, however, remain largely untapped in biotechnology.</w:t>
      </w:r>
    </w:p>
    <w:p w:rsidR="009D2AD7" w:rsidRPr="00C64DAD" w:rsidRDefault="009D2AD7" w:rsidP="001F4D4E">
      <w:pPr>
        <w:spacing w:before="100" w:beforeAutospacing="1" w:after="100" w:afterAutospacing="1"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In the current study, both </w:t>
      </w:r>
      <w:r w:rsidRPr="00C64DAD">
        <w:rPr>
          <w:rFonts w:ascii="Arial" w:eastAsia="Times New Roman" w:hAnsi="Arial" w:cs="Arial"/>
          <w:i/>
          <w:iCs/>
          <w:sz w:val="20"/>
          <w:szCs w:val="20"/>
          <w:lang w:val="en-IN" w:eastAsia="en-IN"/>
        </w:rPr>
        <w:t xml:space="preserve">F. </w:t>
      </w:r>
      <w:proofErr w:type="spellStart"/>
      <w:r w:rsidRPr="00C64DAD">
        <w:rPr>
          <w:rFonts w:ascii="Arial" w:eastAsia="Times New Roman" w:hAnsi="Arial" w:cs="Arial"/>
          <w:i/>
          <w:iCs/>
          <w:sz w:val="20"/>
          <w:szCs w:val="20"/>
          <w:lang w:val="en-IN" w:eastAsia="en-IN"/>
        </w:rPr>
        <w:t>oxysporum</w:t>
      </w:r>
      <w:proofErr w:type="spellEnd"/>
      <w:r w:rsidRPr="00C64DAD">
        <w:rPr>
          <w:rFonts w:ascii="Arial" w:eastAsia="Times New Roman" w:hAnsi="Arial" w:cs="Arial"/>
          <w:sz w:val="20"/>
          <w:szCs w:val="20"/>
          <w:lang w:val="en-IN" w:eastAsia="en-IN"/>
        </w:rPr>
        <w:t xml:space="preserve"> RAS2 and </w:t>
      </w:r>
      <w:r w:rsidRPr="00C64DAD">
        <w:rPr>
          <w:rFonts w:ascii="Arial" w:eastAsia="Times New Roman" w:hAnsi="Arial" w:cs="Arial"/>
          <w:i/>
          <w:iCs/>
          <w:sz w:val="20"/>
          <w:szCs w:val="20"/>
          <w:lang w:val="en-IN" w:eastAsia="en-IN"/>
        </w:rPr>
        <w:t xml:space="preserve">A. </w:t>
      </w:r>
      <w:proofErr w:type="spellStart"/>
      <w:r w:rsidRPr="00C64DAD">
        <w:rPr>
          <w:rFonts w:ascii="Arial" w:eastAsia="Times New Roman" w:hAnsi="Arial" w:cs="Arial"/>
          <w:i/>
          <w:iCs/>
          <w:sz w:val="20"/>
          <w:szCs w:val="20"/>
          <w:lang w:val="en-IN" w:eastAsia="en-IN"/>
        </w:rPr>
        <w:t>niger</w:t>
      </w:r>
      <w:proofErr w:type="spellEnd"/>
      <w:r w:rsidRPr="00C64DAD">
        <w:rPr>
          <w:rFonts w:ascii="Arial" w:eastAsia="Times New Roman" w:hAnsi="Arial" w:cs="Arial"/>
          <w:sz w:val="20"/>
          <w:szCs w:val="20"/>
          <w:lang w:val="en-IN" w:eastAsia="en-IN"/>
        </w:rPr>
        <w:t xml:space="preserve"> RAS3 demonstrated the highest antimicrobial potential when cultured in 20% NaCl. Specifically, the crude extract from </w:t>
      </w:r>
      <w:r w:rsidRPr="00C64DAD">
        <w:rPr>
          <w:rFonts w:ascii="Arial" w:eastAsia="Times New Roman" w:hAnsi="Arial" w:cs="Arial"/>
          <w:i/>
          <w:iCs/>
          <w:sz w:val="20"/>
          <w:szCs w:val="20"/>
          <w:lang w:val="en-IN" w:eastAsia="en-IN"/>
        </w:rPr>
        <w:t xml:space="preserve">F. </w:t>
      </w:r>
      <w:proofErr w:type="spellStart"/>
      <w:r w:rsidRPr="00C64DAD">
        <w:rPr>
          <w:rFonts w:ascii="Arial" w:eastAsia="Times New Roman" w:hAnsi="Arial" w:cs="Arial"/>
          <w:i/>
          <w:iCs/>
          <w:sz w:val="20"/>
          <w:szCs w:val="20"/>
          <w:lang w:val="en-IN" w:eastAsia="en-IN"/>
        </w:rPr>
        <w:t>oxysporum</w:t>
      </w:r>
      <w:proofErr w:type="spellEnd"/>
      <w:r w:rsidRPr="00C64DAD">
        <w:rPr>
          <w:rFonts w:ascii="Arial" w:eastAsia="Times New Roman" w:hAnsi="Arial" w:cs="Arial"/>
          <w:sz w:val="20"/>
          <w:szCs w:val="20"/>
          <w:lang w:val="en-IN" w:eastAsia="en-IN"/>
        </w:rPr>
        <w:t xml:space="preserve"> RAS2 at this concentration produced a maximum inhibition zone of </w:t>
      </w:r>
      <w:r w:rsidRPr="00C64DAD">
        <w:rPr>
          <w:rFonts w:ascii="Arial" w:eastAsia="Times New Roman" w:hAnsi="Arial" w:cs="Arial"/>
          <w:bCs/>
          <w:sz w:val="20"/>
          <w:szCs w:val="20"/>
          <w:lang w:val="en-IN" w:eastAsia="en-IN"/>
        </w:rPr>
        <w:t>34 ± 0.8 mm</w:t>
      </w:r>
      <w:r w:rsidRPr="00C64DAD">
        <w:rPr>
          <w:rFonts w:ascii="Arial" w:eastAsia="Times New Roman" w:hAnsi="Arial" w:cs="Arial"/>
          <w:sz w:val="20"/>
          <w:szCs w:val="20"/>
          <w:lang w:val="en-IN" w:eastAsia="en-IN"/>
        </w:rPr>
        <w:t xml:space="preserve"> against </w:t>
      </w:r>
      <w:r w:rsidRPr="00C64DAD">
        <w:rPr>
          <w:rFonts w:ascii="Arial" w:eastAsia="Times New Roman" w:hAnsi="Arial" w:cs="Arial"/>
          <w:i/>
          <w:iCs/>
          <w:sz w:val="20"/>
          <w:szCs w:val="20"/>
          <w:lang w:val="en-IN" w:eastAsia="en-IN"/>
        </w:rPr>
        <w:t>Pseudomonas</w:t>
      </w:r>
      <w:r w:rsidRPr="00C64DAD">
        <w:rPr>
          <w:rFonts w:ascii="Arial" w:eastAsia="Times New Roman" w:hAnsi="Arial" w:cs="Arial"/>
          <w:sz w:val="20"/>
          <w:szCs w:val="20"/>
          <w:lang w:val="en-IN" w:eastAsia="en-IN"/>
        </w:rPr>
        <w:t xml:space="preserve"> sp. and </w:t>
      </w:r>
      <w:r w:rsidRPr="00C64DAD">
        <w:rPr>
          <w:rFonts w:ascii="Arial" w:eastAsia="Times New Roman" w:hAnsi="Arial" w:cs="Arial"/>
          <w:bCs/>
          <w:sz w:val="20"/>
          <w:szCs w:val="20"/>
          <w:lang w:val="en-IN" w:eastAsia="en-IN"/>
        </w:rPr>
        <w:t>35 ± 0.7 mm</w:t>
      </w:r>
      <w:r w:rsidRPr="00C64DAD">
        <w:rPr>
          <w:rFonts w:ascii="Arial" w:eastAsia="Times New Roman" w:hAnsi="Arial" w:cs="Arial"/>
          <w:sz w:val="20"/>
          <w:szCs w:val="20"/>
          <w:lang w:val="en-IN" w:eastAsia="en-IN"/>
        </w:rPr>
        <w:t xml:space="preserve"> against </w:t>
      </w:r>
      <w:r w:rsidRPr="00C64DAD">
        <w:rPr>
          <w:rFonts w:ascii="Arial" w:eastAsia="Times New Roman" w:hAnsi="Arial" w:cs="Arial"/>
          <w:i/>
          <w:iCs/>
          <w:sz w:val="20"/>
          <w:szCs w:val="20"/>
          <w:lang w:val="en-IN" w:eastAsia="en-IN"/>
        </w:rPr>
        <w:t>Candida albicans</w:t>
      </w:r>
      <w:r w:rsidRPr="00C64DAD">
        <w:rPr>
          <w:rFonts w:ascii="Arial" w:eastAsia="Times New Roman" w:hAnsi="Arial" w:cs="Arial"/>
          <w:sz w:val="20"/>
          <w:szCs w:val="20"/>
          <w:lang w:val="en-IN" w:eastAsia="en-IN"/>
        </w:rPr>
        <w:t xml:space="preserve">. Similarly, </w:t>
      </w:r>
      <w:r w:rsidRPr="00C64DAD">
        <w:rPr>
          <w:rFonts w:ascii="Arial" w:eastAsia="Times New Roman" w:hAnsi="Arial" w:cs="Arial"/>
          <w:i/>
          <w:iCs/>
          <w:sz w:val="20"/>
          <w:szCs w:val="20"/>
          <w:lang w:val="en-IN" w:eastAsia="en-IN"/>
        </w:rPr>
        <w:t xml:space="preserve">A. </w:t>
      </w:r>
      <w:proofErr w:type="spellStart"/>
      <w:r w:rsidRPr="00C64DAD">
        <w:rPr>
          <w:rFonts w:ascii="Arial" w:eastAsia="Times New Roman" w:hAnsi="Arial" w:cs="Arial"/>
          <w:i/>
          <w:iCs/>
          <w:sz w:val="20"/>
          <w:szCs w:val="20"/>
          <w:lang w:val="en-IN" w:eastAsia="en-IN"/>
        </w:rPr>
        <w:t>niger</w:t>
      </w:r>
      <w:proofErr w:type="spellEnd"/>
      <w:r w:rsidRPr="00C64DAD">
        <w:rPr>
          <w:rFonts w:ascii="Arial" w:eastAsia="Times New Roman" w:hAnsi="Arial" w:cs="Arial"/>
          <w:sz w:val="20"/>
          <w:szCs w:val="20"/>
          <w:lang w:val="en-IN" w:eastAsia="en-IN"/>
        </w:rPr>
        <w:t xml:space="preserve"> RAS3 extract inhibited </w:t>
      </w:r>
      <w:r w:rsidRPr="00C64DAD">
        <w:rPr>
          <w:rFonts w:ascii="Arial" w:eastAsia="Times New Roman" w:hAnsi="Arial" w:cs="Arial"/>
          <w:i/>
          <w:iCs/>
          <w:sz w:val="20"/>
          <w:szCs w:val="20"/>
          <w:lang w:val="en-IN" w:eastAsia="en-IN"/>
        </w:rPr>
        <w:t>Pseudomonas</w:t>
      </w:r>
      <w:r w:rsidRPr="00C64DAD">
        <w:rPr>
          <w:rFonts w:ascii="Arial" w:eastAsia="Times New Roman" w:hAnsi="Arial" w:cs="Arial"/>
          <w:sz w:val="20"/>
          <w:szCs w:val="20"/>
          <w:lang w:val="en-IN" w:eastAsia="en-IN"/>
        </w:rPr>
        <w:t xml:space="preserve"> sp. with a zone of </w:t>
      </w:r>
      <w:r w:rsidRPr="00C64DAD">
        <w:rPr>
          <w:rFonts w:ascii="Arial" w:eastAsia="Times New Roman" w:hAnsi="Arial" w:cs="Arial"/>
          <w:bCs/>
          <w:sz w:val="20"/>
          <w:szCs w:val="20"/>
          <w:lang w:val="en-IN" w:eastAsia="en-IN"/>
        </w:rPr>
        <w:t>42 ± 0.9 mm</w:t>
      </w:r>
      <w:r w:rsidRPr="00C64DAD">
        <w:rPr>
          <w:rFonts w:ascii="Arial" w:eastAsia="Times New Roman" w:hAnsi="Arial" w:cs="Arial"/>
          <w:sz w:val="20"/>
          <w:szCs w:val="20"/>
          <w:lang w:val="en-IN" w:eastAsia="en-IN"/>
        </w:rPr>
        <w:t xml:space="preserve"> and </w:t>
      </w:r>
      <w:r w:rsidRPr="00C64DAD">
        <w:rPr>
          <w:rFonts w:ascii="Arial" w:eastAsia="Times New Roman" w:hAnsi="Arial" w:cs="Arial"/>
          <w:i/>
          <w:iCs/>
          <w:sz w:val="20"/>
          <w:szCs w:val="20"/>
          <w:lang w:val="en-IN" w:eastAsia="en-IN"/>
        </w:rPr>
        <w:t>Rhizopus</w:t>
      </w:r>
      <w:r w:rsidRPr="00C64DAD">
        <w:rPr>
          <w:rFonts w:ascii="Arial" w:eastAsia="Times New Roman" w:hAnsi="Arial" w:cs="Arial"/>
          <w:sz w:val="20"/>
          <w:szCs w:val="20"/>
          <w:lang w:val="en-IN" w:eastAsia="en-IN"/>
        </w:rPr>
        <w:t xml:space="preserve"> sp. with </w:t>
      </w:r>
      <w:r w:rsidRPr="00C64DAD">
        <w:rPr>
          <w:rFonts w:ascii="Arial" w:eastAsia="Times New Roman" w:hAnsi="Arial" w:cs="Arial"/>
          <w:bCs/>
          <w:sz w:val="20"/>
          <w:szCs w:val="20"/>
          <w:lang w:val="en-IN" w:eastAsia="en-IN"/>
        </w:rPr>
        <w:t>45 ± 0.8 mm</w:t>
      </w:r>
      <w:r w:rsidRPr="00C64DAD">
        <w:rPr>
          <w:rFonts w:ascii="Arial" w:eastAsia="Times New Roman" w:hAnsi="Arial" w:cs="Arial"/>
          <w:sz w:val="20"/>
          <w:szCs w:val="20"/>
          <w:lang w:val="en-IN" w:eastAsia="en-IN"/>
        </w:rPr>
        <w:t xml:space="preserve">. These results are in line with earlier reports highlighting the production of novel bioactive compounds such as </w:t>
      </w:r>
      <w:proofErr w:type="spellStart"/>
      <w:r w:rsidRPr="00C64DAD">
        <w:rPr>
          <w:rFonts w:ascii="Arial" w:eastAsia="Times New Roman" w:hAnsi="Arial" w:cs="Arial"/>
          <w:sz w:val="20"/>
          <w:szCs w:val="20"/>
          <w:lang w:val="en-IN" w:eastAsia="en-IN"/>
        </w:rPr>
        <w:t>nafuredin</w:t>
      </w:r>
      <w:proofErr w:type="spellEnd"/>
      <w:r w:rsidRPr="00C64DAD">
        <w:rPr>
          <w:rFonts w:ascii="Arial" w:eastAsia="Times New Roman" w:hAnsi="Arial" w:cs="Arial"/>
          <w:sz w:val="20"/>
          <w:szCs w:val="20"/>
          <w:lang w:val="en-IN" w:eastAsia="en-IN"/>
        </w:rPr>
        <w:t xml:space="preserve">, </w:t>
      </w:r>
      <w:proofErr w:type="spellStart"/>
      <w:r w:rsidRPr="00C64DAD">
        <w:rPr>
          <w:rFonts w:ascii="Arial" w:eastAsia="Times New Roman" w:hAnsi="Arial" w:cs="Arial"/>
          <w:sz w:val="20"/>
          <w:szCs w:val="20"/>
          <w:lang w:val="en-IN" w:eastAsia="en-IN"/>
        </w:rPr>
        <w:t>phenochalasin</w:t>
      </w:r>
      <w:proofErr w:type="spellEnd"/>
      <w:r w:rsidR="00855F3F" w:rsidRPr="00C64DAD">
        <w:rPr>
          <w:rFonts w:ascii="Arial" w:eastAsia="Times New Roman" w:hAnsi="Arial" w:cs="Arial"/>
          <w:sz w:val="20"/>
          <w:szCs w:val="20"/>
          <w:vertAlign w:val="superscript"/>
          <w:lang w:val="en-IN" w:eastAsia="en-IN"/>
        </w:rPr>
        <w:t xml:space="preserve"> </w:t>
      </w:r>
      <w:r w:rsidRPr="00C64DAD">
        <w:rPr>
          <w:rFonts w:ascii="Arial" w:eastAsia="Times New Roman" w:hAnsi="Arial" w:cs="Arial"/>
          <w:sz w:val="20"/>
          <w:szCs w:val="20"/>
          <w:lang w:val="en-IN" w:eastAsia="en-IN"/>
        </w:rPr>
        <w:t>(</w:t>
      </w:r>
      <w:proofErr w:type="spellStart"/>
      <w:r w:rsidRPr="00C64DAD">
        <w:rPr>
          <w:rFonts w:ascii="Arial" w:eastAsia="Times New Roman" w:hAnsi="Arial" w:cs="Arial"/>
          <w:sz w:val="20"/>
          <w:szCs w:val="20"/>
          <w:lang w:val="en-IN" w:eastAsia="en-IN"/>
        </w:rPr>
        <w:t>Tomoda</w:t>
      </w:r>
      <w:proofErr w:type="spellEnd"/>
      <w:r w:rsidRPr="00C64DAD">
        <w:rPr>
          <w:rFonts w:ascii="Arial" w:eastAsia="Times New Roman" w:hAnsi="Arial" w:cs="Arial"/>
          <w:sz w:val="20"/>
          <w:szCs w:val="20"/>
          <w:lang w:val="en-IN" w:eastAsia="en-IN"/>
        </w:rPr>
        <w:t xml:space="preserve"> et al., 1999), and </w:t>
      </w:r>
      <w:proofErr w:type="spellStart"/>
      <w:r w:rsidRPr="00C64DAD">
        <w:rPr>
          <w:rFonts w:ascii="Arial" w:eastAsia="Times New Roman" w:hAnsi="Arial" w:cs="Arial"/>
          <w:sz w:val="20"/>
          <w:szCs w:val="20"/>
          <w:lang w:val="en-IN" w:eastAsia="en-IN"/>
        </w:rPr>
        <w:t>roselipin</w:t>
      </w:r>
      <w:proofErr w:type="spellEnd"/>
      <w:r w:rsidR="00855F3F" w:rsidRPr="00C64DAD">
        <w:rPr>
          <w:rFonts w:ascii="Arial" w:eastAsia="Times New Roman" w:hAnsi="Arial" w:cs="Arial"/>
          <w:sz w:val="20"/>
          <w:szCs w:val="20"/>
          <w:vertAlign w:val="superscript"/>
          <w:lang w:val="en-IN" w:eastAsia="en-IN"/>
        </w:rPr>
        <w:t xml:space="preserve"> </w:t>
      </w:r>
      <w:r w:rsidRPr="00C64DAD">
        <w:rPr>
          <w:rFonts w:ascii="Arial" w:eastAsia="Times New Roman" w:hAnsi="Arial" w:cs="Arial"/>
          <w:sz w:val="20"/>
          <w:szCs w:val="20"/>
          <w:lang w:val="en-IN" w:eastAsia="en-IN"/>
        </w:rPr>
        <w:t>(</w:t>
      </w:r>
      <w:proofErr w:type="spellStart"/>
      <w:r w:rsidRPr="00C64DAD">
        <w:rPr>
          <w:rFonts w:ascii="Arial" w:eastAsia="Times New Roman" w:hAnsi="Arial" w:cs="Arial"/>
          <w:sz w:val="20"/>
          <w:szCs w:val="20"/>
          <w:lang w:val="en-IN" w:eastAsia="en-IN"/>
        </w:rPr>
        <w:t>Omura</w:t>
      </w:r>
      <w:proofErr w:type="spellEnd"/>
      <w:r w:rsidRPr="00C64DAD">
        <w:rPr>
          <w:rFonts w:ascii="Arial" w:eastAsia="Times New Roman" w:hAnsi="Arial" w:cs="Arial"/>
          <w:sz w:val="20"/>
          <w:szCs w:val="20"/>
          <w:lang w:val="en-IN" w:eastAsia="en-IN"/>
        </w:rPr>
        <w:t xml:space="preserve"> et al., 1999) from marine fungi. Such findings reinforce the potential of marine and halotolerant fungi as promising sources of novel therapeutic agents.</w:t>
      </w:r>
    </w:p>
    <w:p w:rsidR="009D2AD7" w:rsidRPr="00C64DAD" w:rsidRDefault="009D2AD7" w:rsidP="001F4D4E">
      <w:pPr>
        <w:spacing w:before="100" w:beforeAutospacing="1" w:after="100" w:afterAutospacing="1" w:line="240" w:lineRule="auto"/>
        <w:jc w:val="both"/>
        <w:rPr>
          <w:rFonts w:ascii="Arial" w:eastAsia="Times New Roman" w:hAnsi="Arial" w:cs="Arial"/>
          <w:sz w:val="20"/>
          <w:szCs w:val="20"/>
          <w:lang w:val="en-IN" w:eastAsia="en-IN"/>
        </w:rPr>
      </w:pPr>
      <w:r w:rsidRPr="00C64DAD">
        <w:rPr>
          <w:rFonts w:ascii="Arial" w:eastAsia="Times New Roman" w:hAnsi="Arial" w:cs="Arial"/>
          <w:sz w:val="20"/>
          <w:szCs w:val="20"/>
          <w:lang w:val="en-IN" w:eastAsia="en-IN"/>
        </w:rPr>
        <w:t xml:space="preserve">FTIR analysis has been widely used to identify functional groups responsible for biological activities. Radhika and </w:t>
      </w:r>
      <w:proofErr w:type="spellStart"/>
      <w:r w:rsidRPr="00C64DAD">
        <w:rPr>
          <w:rFonts w:ascii="Arial" w:eastAsia="Times New Roman" w:hAnsi="Arial" w:cs="Arial"/>
          <w:sz w:val="20"/>
          <w:szCs w:val="20"/>
          <w:lang w:val="en-IN" w:eastAsia="en-IN"/>
        </w:rPr>
        <w:t>Mohaideen</w:t>
      </w:r>
      <w:proofErr w:type="spellEnd"/>
      <w:r w:rsidRPr="00C64DAD">
        <w:rPr>
          <w:rFonts w:ascii="Arial" w:eastAsia="Times New Roman" w:hAnsi="Arial" w:cs="Arial"/>
          <w:sz w:val="20"/>
          <w:szCs w:val="20"/>
          <w:lang w:val="en-IN" w:eastAsia="en-IN"/>
        </w:rPr>
        <w:t xml:space="preserve"> (2015) demonstrated the utility of IR spectroscopy in determining bioactive components, particularly by identifying peaks within the 4000–3400 cm</w:t>
      </w:r>
      <w:r w:rsidRPr="00C64DAD">
        <w:rPr>
          <w:rFonts w:ascii="Times New Roman" w:eastAsia="Times New Roman" w:hAnsi="Times New Roman" w:cs="Arial"/>
          <w:sz w:val="20"/>
          <w:szCs w:val="20"/>
          <w:lang w:val="en-IN" w:eastAsia="en-IN"/>
        </w:rPr>
        <w:t>⁻</w:t>
      </w:r>
      <w:r w:rsidRPr="00C64DAD">
        <w:rPr>
          <w:rFonts w:ascii="Arial" w:eastAsia="Times New Roman" w:hAnsi="Arial" w:cs="Arial"/>
          <w:sz w:val="20"/>
          <w:szCs w:val="20"/>
          <w:lang w:val="en-IN" w:eastAsia="en-IN"/>
        </w:rPr>
        <w:t>¹ range associated with alcohols and acids. These functional groups are often correlated with antimicrobial efficacy (</w:t>
      </w:r>
      <w:proofErr w:type="spellStart"/>
      <w:r w:rsidRPr="00C64DAD">
        <w:rPr>
          <w:rFonts w:ascii="Arial" w:eastAsia="Times New Roman" w:hAnsi="Arial" w:cs="Arial"/>
          <w:sz w:val="20"/>
          <w:szCs w:val="20"/>
          <w:lang w:val="en-IN" w:eastAsia="en-IN"/>
        </w:rPr>
        <w:t>Dalal</w:t>
      </w:r>
      <w:proofErr w:type="spellEnd"/>
      <w:r w:rsidRPr="00C64DAD">
        <w:rPr>
          <w:rFonts w:ascii="Arial" w:eastAsia="Times New Roman" w:hAnsi="Arial" w:cs="Arial"/>
          <w:sz w:val="20"/>
          <w:szCs w:val="20"/>
          <w:lang w:val="en-IN" w:eastAsia="en-IN"/>
        </w:rPr>
        <w:t xml:space="preserve"> et al., 2012). In our study, FTIR spectra of fungal extracts showed prominent peaks at </w:t>
      </w:r>
      <w:r w:rsidRPr="00C64DAD">
        <w:rPr>
          <w:rFonts w:ascii="Arial" w:eastAsia="Times New Roman" w:hAnsi="Arial" w:cs="Arial"/>
          <w:bCs/>
          <w:sz w:val="20"/>
          <w:szCs w:val="20"/>
          <w:lang w:val="en-IN" w:eastAsia="en-IN"/>
        </w:rPr>
        <w:t>3444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and </w:t>
      </w:r>
      <w:r w:rsidRPr="00C64DAD">
        <w:rPr>
          <w:rFonts w:ascii="Arial" w:eastAsia="Times New Roman" w:hAnsi="Arial" w:cs="Arial"/>
          <w:bCs/>
          <w:sz w:val="20"/>
          <w:szCs w:val="20"/>
          <w:lang w:val="en-IN" w:eastAsia="en-IN"/>
        </w:rPr>
        <w:t>3362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indicating the presence of alcohol and phenol groups. These compounds are known contributors to antibacterial activity (Sun et al., 2018), consistent with the antimicrobial performance observed. Additional peaks at </w:t>
      </w:r>
      <w:r w:rsidRPr="00C64DAD">
        <w:rPr>
          <w:rFonts w:ascii="Arial" w:eastAsia="Times New Roman" w:hAnsi="Arial" w:cs="Arial"/>
          <w:bCs/>
          <w:sz w:val="20"/>
          <w:szCs w:val="20"/>
          <w:lang w:val="en-IN" w:eastAsia="en-IN"/>
        </w:rPr>
        <w:t>2981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(alkyne group), </w:t>
      </w:r>
      <w:r w:rsidRPr="00C64DAD">
        <w:rPr>
          <w:rFonts w:ascii="Arial" w:eastAsia="Times New Roman" w:hAnsi="Arial" w:cs="Arial"/>
          <w:bCs/>
          <w:sz w:val="20"/>
          <w:szCs w:val="20"/>
          <w:lang w:val="en-IN" w:eastAsia="en-IN"/>
        </w:rPr>
        <w:t>1632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(N-H bend of amines), and </w:t>
      </w:r>
      <w:r w:rsidRPr="00C64DAD">
        <w:rPr>
          <w:rFonts w:ascii="Arial" w:eastAsia="Times New Roman" w:hAnsi="Arial" w:cs="Arial"/>
          <w:bCs/>
          <w:sz w:val="20"/>
          <w:szCs w:val="20"/>
          <w:lang w:val="en-IN" w:eastAsia="en-IN"/>
        </w:rPr>
        <w:t>1714 cm</w:t>
      </w:r>
      <w:r w:rsidRPr="00C64DAD">
        <w:rPr>
          <w:rFonts w:ascii="Times New Roman" w:eastAsia="Times New Roman" w:hAnsi="Times New Roman" w:cs="Arial"/>
          <w:bCs/>
          <w:sz w:val="20"/>
          <w:szCs w:val="20"/>
          <w:lang w:val="en-IN" w:eastAsia="en-IN"/>
        </w:rPr>
        <w:t>⁻</w:t>
      </w:r>
      <w:r w:rsidRPr="00C64DAD">
        <w:rPr>
          <w:rFonts w:ascii="Arial" w:eastAsia="Times New Roman" w:hAnsi="Arial" w:cs="Arial"/>
          <w:bCs/>
          <w:sz w:val="20"/>
          <w:szCs w:val="20"/>
          <w:lang w:val="en-IN" w:eastAsia="en-IN"/>
        </w:rPr>
        <w:t>¹</w:t>
      </w:r>
      <w:r w:rsidRPr="00C64DAD">
        <w:rPr>
          <w:rFonts w:ascii="Arial" w:eastAsia="Times New Roman" w:hAnsi="Arial" w:cs="Arial"/>
          <w:sz w:val="20"/>
          <w:szCs w:val="20"/>
          <w:lang w:val="en-IN" w:eastAsia="en-IN"/>
        </w:rPr>
        <w:t xml:space="preserve"> (ketones and saturated aliphatic groups) further confirm the complex chemical profile of the extracts obtained from cultures grown in 20% NaCl, and highlight their potential as antimicrobial agents.</w:t>
      </w:r>
    </w:p>
    <w:p w:rsidR="001F4D4E" w:rsidRPr="00EC18A5" w:rsidRDefault="001F4D4E" w:rsidP="0069759A">
      <w:pPr>
        <w:pStyle w:val="Heading3"/>
        <w:numPr>
          <w:ilvl w:val="0"/>
          <w:numId w:val="13"/>
        </w:numPr>
        <w:spacing w:before="0"/>
        <w:jc w:val="both"/>
        <w:rPr>
          <w:rFonts w:ascii="Arial" w:hAnsi="Arial" w:cs="Arial"/>
          <w:color w:val="auto"/>
        </w:rPr>
      </w:pPr>
      <w:r w:rsidRPr="00EC18A5">
        <w:rPr>
          <w:rStyle w:val="Strong"/>
          <w:rFonts w:ascii="Arial" w:hAnsi="Arial" w:cs="Arial"/>
          <w:b/>
          <w:bCs/>
          <w:color w:val="auto"/>
        </w:rPr>
        <w:t>CONCLUSION</w:t>
      </w:r>
    </w:p>
    <w:p w:rsidR="001F4D4E" w:rsidRPr="00C64DAD" w:rsidRDefault="001F4D4E" w:rsidP="001F4D4E">
      <w:pPr>
        <w:spacing w:after="100" w:afterAutospacing="1"/>
        <w:jc w:val="both"/>
        <w:rPr>
          <w:rFonts w:ascii="Arial" w:hAnsi="Arial" w:cs="Arial"/>
          <w:sz w:val="20"/>
          <w:szCs w:val="20"/>
        </w:rPr>
      </w:pPr>
      <w:r w:rsidRPr="00C64DAD">
        <w:rPr>
          <w:rFonts w:ascii="Arial" w:hAnsi="Arial" w:cs="Arial"/>
          <w:sz w:val="20"/>
          <w:szCs w:val="20"/>
        </w:rPr>
        <w:t xml:space="preserve">The present study highlights the influence of salinity on the growth and bioactive compound production of two halotolerant fungi, </w:t>
      </w:r>
      <w:r w:rsidRPr="00C64DAD">
        <w:rPr>
          <w:rStyle w:val="Emphasis"/>
          <w:rFonts w:ascii="Arial" w:hAnsi="Arial" w:cs="Arial"/>
          <w:sz w:val="20"/>
          <w:szCs w:val="20"/>
        </w:rPr>
        <w:t xml:space="preserve">F. </w:t>
      </w:r>
      <w:proofErr w:type="spellStart"/>
      <w:r w:rsidRPr="00C64DAD">
        <w:rPr>
          <w:rStyle w:val="Emphasis"/>
          <w:rFonts w:ascii="Arial" w:hAnsi="Arial" w:cs="Arial"/>
          <w:sz w:val="20"/>
          <w:szCs w:val="20"/>
        </w:rPr>
        <w:t>oxysporum</w:t>
      </w:r>
      <w:proofErr w:type="spellEnd"/>
      <w:r w:rsidRPr="00C64DAD">
        <w:rPr>
          <w:rFonts w:ascii="Arial" w:hAnsi="Arial" w:cs="Arial"/>
          <w:sz w:val="20"/>
          <w:szCs w:val="20"/>
        </w:rPr>
        <w:t xml:space="preserve"> RAS2 and </w:t>
      </w:r>
      <w:r w:rsidRPr="00C64DAD">
        <w:rPr>
          <w:rStyle w:val="Emphasis"/>
          <w:rFonts w:ascii="Arial" w:hAnsi="Arial" w:cs="Arial"/>
          <w:sz w:val="20"/>
          <w:szCs w:val="20"/>
        </w:rPr>
        <w:t xml:space="preserve">A. </w:t>
      </w:r>
      <w:proofErr w:type="spellStart"/>
      <w:r w:rsidRPr="00C64DAD">
        <w:rPr>
          <w:rStyle w:val="Emphasis"/>
          <w:rFonts w:ascii="Arial" w:hAnsi="Arial" w:cs="Arial"/>
          <w:sz w:val="20"/>
          <w:szCs w:val="20"/>
        </w:rPr>
        <w:t>niger</w:t>
      </w:r>
      <w:proofErr w:type="spellEnd"/>
      <w:r w:rsidRPr="00C64DAD">
        <w:rPr>
          <w:rFonts w:ascii="Arial" w:hAnsi="Arial" w:cs="Arial"/>
          <w:sz w:val="20"/>
          <w:szCs w:val="20"/>
        </w:rPr>
        <w:t xml:space="preserve"> RAS3. While optimal hyphal growth was observed at 5% NaCl concentration, the maximum antibacterial and antifungal activities were recorded at 20% salinity. This suggests that elevated salt levels act as a stressor, triggering the enhanced synthesis of antimicrobial secondary metabolites. FTIR analysis of the crude extracts revealed the presence of functional groups such as alcohols, phenols, ketones, amines, and alkynes, which are known to contribute to antimicrobial activity. These findings emphasize the potential of halotolerant fungi from hypersaline environments as promising sources for novel antimicrobial agents. Further studies on the purification and structural characterization of these bioactive compounds could lead to the development of new therapeutic drugs.</w:t>
      </w:r>
    </w:p>
    <w:p w:rsidR="00731776" w:rsidRPr="00EC18A5" w:rsidRDefault="00731776" w:rsidP="001F4D4E">
      <w:pPr>
        <w:spacing w:after="100" w:afterAutospacing="1"/>
        <w:jc w:val="both"/>
        <w:rPr>
          <w:rFonts w:ascii="Arial" w:hAnsi="Arial" w:cs="Arial"/>
          <w:b/>
        </w:rPr>
      </w:pPr>
      <w:r w:rsidRPr="00EC18A5">
        <w:rPr>
          <w:rFonts w:ascii="Arial" w:hAnsi="Arial" w:cs="Arial"/>
          <w:b/>
        </w:rPr>
        <w:t>DISCLAIMER (ARTIFICIAL INTELLIGENCE)</w:t>
      </w:r>
    </w:p>
    <w:p w:rsidR="002434B3" w:rsidRPr="00CA2F27" w:rsidRDefault="00731776" w:rsidP="00CA2F27">
      <w:pPr>
        <w:spacing w:after="100" w:afterAutospacing="1"/>
        <w:jc w:val="both"/>
        <w:rPr>
          <w:rFonts w:ascii="Times New Roman" w:hAnsi="Times New Roman" w:cs="Times New Roman"/>
          <w:sz w:val="24"/>
          <w:szCs w:val="24"/>
        </w:rPr>
      </w:pPr>
      <w:r w:rsidRPr="00C64DAD">
        <w:rPr>
          <w:rFonts w:ascii="Arial" w:hAnsi="Arial" w:cs="Arial"/>
          <w:sz w:val="20"/>
          <w:szCs w:val="20"/>
        </w:rPr>
        <w:t>Author(s) hereby declared that NO generative AI technologies such as Large Language Models (</w:t>
      </w:r>
      <w:proofErr w:type="spellStart"/>
      <w:r w:rsidRPr="00C64DAD">
        <w:rPr>
          <w:rFonts w:ascii="Arial" w:hAnsi="Arial" w:cs="Arial"/>
          <w:sz w:val="20"/>
          <w:szCs w:val="20"/>
        </w:rPr>
        <w:t>ChatGPT</w:t>
      </w:r>
      <w:proofErr w:type="spellEnd"/>
      <w:r w:rsidRPr="00C64DAD">
        <w:rPr>
          <w:rFonts w:ascii="Arial" w:hAnsi="Arial" w:cs="Arial"/>
          <w:sz w:val="20"/>
          <w:szCs w:val="20"/>
        </w:rPr>
        <w:t xml:space="preserve">, COPILOT, </w:t>
      </w:r>
      <w:proofErr w:type="spellStart"/>
      <w:r w:rsidRPr="00C64DAD">
        <w:rPr>
          <w:rFonts w:ascii="Arial" w:hAnsi="Arial" w:cs="Arial"/>
          <w:sz w:val="20"/>
          <w:szCs w:val="20"/>
        </w:rPr>
        <w:t>etc</w:t>
      </w:r>
      <w:proofErr w:type="spellEnd"/>
      <w:r w:rsidRPr="00C64DAD">
        <w:rPr>
          <w:rFonts w:ascii="Arial" w:hAnsi="Arial" w:cs="Arial"/>
          <w:sz w:val="20"/>
          <w:szCs w:val="20"/>
        </w:rPr>
        <w:t>) and text-to-image generators have been used during writing or editing of this manuscript</w:t>
      </w:r>
      <w:r>
        <w:rPr>
          <w:rFonts w:ascii="Times New Roman" w:hAnsi="Times New Roman" w:cs="Times New Roman"/>
          <w:sz w:val="24"/>
          <w:szCs w:val="24"/>
        </w:rPr>
        <w:t>.</w:t>
      </w:r>
    </w:p>
    <w:p w:rsidR="00C52EA6" w:rsidRPr="00EC18A5" w:rsidRDefault="0069759A" w:rsidP="00C52EA6">
      <w:pPr>
        <w:jc w:val="both"/>
        <w:rPr>
          <w:rFonts w:ascii="Arial" w:hAnsi="Arial" w:cs="Arial"/>
          <w:b/>
        </w:rPr>
      </w:pPr>
      <w:r w:rsidRPr="00EC18A5">
        <w:rPr>
          <w:rFonts w:ascii="Arial" w:hAnsi="Arial" w:cs="Arial"/>
          <w:b/>
        </w:rPr>
        <w:t>REFERENCES</w:t>
      </w:r>
    </w:p>
    <w:p w:rsidR="004E3FCC" w:rsidRPr="00C64DAD" w:rsidRDefault="004E3FCC" w:rsidP="004E3FCC">
      <w:pPr>
        <w:tabs>
          <w:tab w:val="left" w:pos="3945"/>
        </w:tabs>
        <w:jc w:val="both"/>
        <w:rPr>
          <w:rFonts w:ascii="Arial" w:hAnsi="Arial" w:cs="Arial"/>
          <w:sz w:val="20"/>
          <w:szCs w:val="20"/>
        </w:rPr>
      </w:pPr>
      <w:proofErr w:type="spellStart"/>
      <w:r w:rsidRPr="00C64DAD">
        <w:rPr>
          <w:rFonts w:ascii="Arial" w:hAnsi="Arial" w:cs="Arial"/>
          <w:sz w:val="20"/>
          <w:szCs w:val="20"/>
        </w:rPr>
        <w:t>Anbuselvan</w:t>
      </w:r>
      <w:proofErr w:type="spellEnd"/>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Sanjaikumar</w:t>
      </w:r>
      <w:proofErr w:type="spellEnd"/>
      <w:r w:rsidR="00736586" w:rsidRPr="00C64DAD">
        <w:rPr>
          <w:rFonts w:ascii="Arial" w:hAnsi="Arial" w:cs="Arial"/>
          <w:sz w:val="20"/>
          <w:szCs w:val="20"/>
        </w:rPr>
        <w:t>,</w:t>
      </w:r>
      <w:r w:rsidRPr="00C64DAD">
        <w:rPr>
          <w:rFonts w:ascii="Arial" w:hAnsi="Arial" w:cs="Arial"/>
          <w:sz w:val="20"/>
          <w:szCs w:val="20"/>
        </w:rPr>
        <w:t xml:space="preserve"> V.</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Nabisha</w:t>
      </w:r>
      <w:proofErr w:type="spellEnd"/>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w:t>
      </w:r>
      <w:r w:rsidRPr="00C64DAD">
        <w:rPr>
          <w:rFonts w:ascii="Arial" w:hAnsi="Arial" w:cs="Arial"/>
          <w:sz w:val="20"/>
          <w:szCs w:val="20"/>
        </w:rPr>
        <w:t xml:space="preserve"> Ramesh</w:t>
      </w:r>
      <w:r w:rsidR="00736586" w:rsidRPr="00C64DAD">
        <w:rPr>
          <w:rFonts w:ascii="Arial" w:hAnsi="Arial" w:cs="Arial"/>
          <w:sz w:val="20"/>
          <w:szCs w:val="20"/>
        </w:rPr>
        <w:t>,</w:t>
      </w:r>
      <w:r w:rsidRPr="00C64DAD">
        <w:rPr>
          <w:rFonts w:ascii="Arial" w:hAnsi="Arial" w:cs="Arial"/>
          <w:sz w:val="20"/>
          <w:szCs w:val="20"/>
        </w:rPr>
        <w:t xml:space="preserve"> T.</w:t>
      </w:r>
      <w:proofErr w:type="gramStart"/>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Thangaraj</w:t>
      </w:r>
      <w:proofErr w:type="spellEnd"/>
      <w:proofErr w:type="gramEnd"/>
      <w:r w:rsidR="00736586" w:rsidRPr="00C64DAD">
        <w:rPr>
          <w:rFonts w:ascii="Arial" w:hAnsi="Arial" w:cs="Arial"/>
          <w:sz w:val="20"/>
          <w:szCs w:val="20"/>
        </w:rPr>
        <w:t>,</w:t>
      </w:r>
      <w:r w:rsidRPr="00C64DAD">
        <w:rPr>
          <w:rFonts w:ascii="Arial" w:hAnsi="Arial" w:cs="Arial"/>
          <w:sz w:val="20"/>
          <w:szCs w:val="20"/>
        </w:rPr>
        <w:t xml:space="preserve"> M.</w:t>
      </w:r>
      <w:r w:rsidR="00FF76F4" w:rsidRPr="00C64DAD">
        <w:rPr>
          <w:rFonts w:ascii="Arial" w:hAnsi="Arial" w:cs="Arial"/>
          <w:sz w:val="20"/>
          <w:szCs w:val="20"/>
        </w:rPr>
        <w:t xml:space="preserve"> (2025).</w:t>
      </w:r>
      <w:r w:rsidRPr="00C64DAD">
        <w:rPr>
          <w:rFonts w:ascii="Arial" w:hAnsi="Arial" w:cs="Arial"/>
          <w:sz w:val="20"/>
          <w:szCs w:val="20"/>
        </w:rPr>
        <w:t xml:space="preserve"> In vitro Antimicrobial Potentials of Halophilic </w:t>
      </w:r>
      <w:r w:rsidRPr="00C64DAD">
        <w:rPr>
          <w:rFonts w:ascii="Arial" w:hAnsi="Arial" w:cs="Arial"/>
          <w:i/>
          <w:sz w:val="20"/>
          <w:szCs w:val="20"/>
        </w:rPr>
        <w:t xml:space="preserve">Fusarium </w:t>
      </w:r>
      <w:proofErr w:type="spellStart"/>
      <w:r w:rsidRPr="00C64DAD">
        <w:rPr>
          <w:rFonts w:ascii="Arial" w:hAnsi="Arial" w:cs="Arial"/>
          <w:i/>
          <w:sz w:val="20"/>
          <w:szCs w:val="20"/>
        </w:rPr>
        <w:t>oxysporum</w:t>
      </w:r>
      <w:proofErr w:type="spellEnd"/>
      <w:r w:rsidRPr="00C64DAD">
        <w:rPr>
          <w:rFonts w:ascii="Arial" w:hAnsi="Arial" w:cs="Arial"/>
          <w:sz w:val="20"/>
          <w:szCs w:val="20"/>
        </w:rPr>
        <w:t xml:space="preserve"> and </w:t>
      </w:r>
      <w:r w:rsidRPr="00C64DAD">
        <w:rPr>
          <w:rFonts w:ascii="Arial" w:hAnsi="Arial" w:cs="Arial"/>
          <w:i/>
          <w:sz w:val="20"/>
          <w:szCs w:val="20"/>
        </w:rPr>
        <w:t xml:space="preserve">Aspergillus </w:t>
      </w:r>
      <w:proofErr w:type="spellStart"/>
      <w:r w:rsidRPr="00C64DAD">
        <w:rPr>
          <w:rFonts w:ascii="Arial" w:hAnsi="Arial" w:cs="Arial"/>
          <w:i/>
          <w:sz w:val="20"/>
          <w:szCs w:val="20"/>
        </w:rPr>
        <w:t>niger</w:t>
      </w:r>
      <w:proofErr w:type="spellEnd"/>
      <w:r w:rsidRPr="00C64DAD">
        <w:rPr>
          <w:rFonts w:ascii="Arial" w:hAnsi="Arial" w:cs="Arial"/>
          <w:sz w:val="20"/>
          <w:szCs w:val="20"/>
        </w:rPr>
        <w:t xml:space="preserve"> Extracts against Various Clinical Pathogens. Journal o</w:t>
      </w:r>
      <w:r w:rsidR="00FF76F4" w:rsidRPr="00C64DAD">
        <w:rPr>
          <w:rFonts w:ascii="Arial" w:hAnsi="Arial" w:cs="Arial"/>
          <w:sz w:val="20"/>
          <w:szCs w:val="20"/>
        </w:rPr>
        <w:t xml:space="preserve">f Pure and Applied Microbiology, </w:t>
      </w:r>
      <w:r w:rsidRPr="00C64DAD">
        <w:rPr>
          <w:rFonts w:ascii="Arial" w:hAnsi="Arial" w:cs="Arial"/>
          <w:sz w:val="20"/>
          <w:szCs w:val="20"/>
        </w:rPr>
        <w:t>19(1),</w:t>
      </w:r>
      <w:r w:rsidRPr="00C64DAD">
        <w:rPr>
          <w:rFonts w:ascii="Arial" w:hAnsi="Arial" w:cs="Arial"/>
          <w:color w:val="FF0000"/>
          <w:sz w:val="20"/>
          <w:szCs w:val="20"/>
        </w:rPr>
        <w:t xml:space="preserve"> </w:t>
      </w:r>
      <w:r w:rsidRPr="00C64DAD">
        <w:rPr>
          <w:rFonts w:ascii="Arial" w:hAnsi="Arial" w:cs="Arial"/>
          <w:sz w:val="20"/>
          <w:szCs w:val="20"/>
        </w:rPr>
        <w:t>9986.</w:t>
      </w:r>
    </w:p>
    <w:p w:rsidR="004E3FCC" w:rsidRPr="00C64DAD" w:rsidRDefault="004E3FCC" w:rsidP="004E3FCC">
      <w:pPr>
        <w:pStyle w:val="NormalWeb"/>
        <w:jc w:val="both"/>
        <w:rPr>
          <w:rFonts w:ascii="Arial" w:hAnsi="Arial" w:cs="Arial"/>
          <w:sz w:val="20"/>
          <w:szCs w:val="20"/>
          <w:shd w:val="clear" w:color="auto" w:fill="FFFFFF"/>
        </w:rPr>
      </w:pPr>
      <w:proofErr w:type="spellStart"/>
      <w:r w:rsidRPr="00C64DAD">
        <w:rPr>
          <w:rFonts w:ascii="Arial" w:hAnsi="Arial" w:cs="Arial"/>
          <w:sz w:val="20"/>
          <w:szCs w:val="20"/>
        </w:rPr>
        <w:t>Běhal</w:t>
      </w:r>
      <w:proofErr w:type="spellEnd"/>
      <w:r w:rsidR="00736586" w:rsidRPr="00C64DAD">
        <w:rPr>
          <w:rFonts w:ascii="Arial" w:hAnsi="Arial" w:cs="Arial"/>
          <w:sz w:val="20"/>
          <w:szCs w:val="20"/>
        </w:rPr>
        <w:t>,</w:t>
      </w:r>
      <w:r w:rsidRPr="00C64DAD">
        <w:rPr>
          <w:rFonts w:ascii="Arial" w:hAnsi="Arial" w:cs="Arial"/>
          <w:sz w:val="20"/>
          <w:szCs w:val="20"/>
        </w:rPr>
        <w:t xml:space="preserve"> V.</w:t>
      </w:r>
      <w:r w:rsidR="00FF76F4" w:rsidRPr="00C64DAD">
        <w:rPr>
          <w:rFonts w:ascii="Arial" w:hAnsi="Arial" w:cs="Arial"/>
          <w:sz w:val="20"/>
          <w:szCs w:val="20"/>
        </w:rPr>
        <w:t xml:space="preserve"> (2003).</w:t>
      </w:r>
      <w:r w:rsidRPr="00C64DAD">
        <w:rPr>
          <w:rFonts w:ascii="Arial" w:hAnsi="Arial" w:cs="Arial"/>
          <w:sz w:val="20"/>
          <w:szCs w:val="20"/>
        </w:rPr>
        <w:t xml:space="preserve"> Alternative sources of biologically active su</w:t>
      </w:r>
      <w:r w:rsidR="00FF76F4" w:rsidRPr="00C64DAD">
        <w:rPr>
          <w:rFonts w:ascii="Arial" w:hAnsi="Arial" w:cs="Arial"/>
          <w:sz w:val="20"/>
          <w:szCs w:val="20"/>
        </w:rPr>
        <w:t xml:space="preserve">bstances. Folia </w:t>
      </w:r>
      <w:proofErr w:type="spellStart"/>
      <w:proofErr w:type="gramStart"/>
      <w:r w:rsidR="00FF76F4" w:rsidRPr="00C64DAD">
        <w:rPr>
          <w:rFonts w:ascii="Arial" w:hAnsi="Arial" w:cs="Arial"/>
          <w:sz w:val="20"/>
          <w:szCs w:val="20"/>
        </w:rPr>
        <w:t>Microbiologica</w:t>
      </w:r>
      <w:proofErr w:type="spellEnd"/>
      <w:r w:rsidR="00FF76F4" w:rsidRPr="00C64DAD">
        <w:rPr>
          <w:rFonts w:ascii="Arial" w:hAnsi="Arial" w:cs="Arial"/>
          <w:sz w:val="20"/>
          <w:szCs w:val="20"/>
        </w:rPr>
        <w:t xml:space="preserve">, </w:t>
      </w:r>
      <w:r w:rsidRPr="00C64DAD">
        <w:rPr>
          <w:rFonts w:ascii="Arial" w:hAnsi="Arial" w:cs="Arial"/>
          <w:sz w:val="20"/>
          <w:szCs w:val="20"/>
        </w:rPr>
        <w:t xml:space="preserve"> 48</w:t>
      </w:r>
      <w:proofErr w:type="gramEnd"/>
      <w:r w:rsidRPr="00C64DAD">
        <w:rPr>
          <w:rFonts w:ascii="Arial" w:hAnsi="Arial" w:cs="Arial"/>
          <w:sz w:val="20"/>
          <w:szCs w:val="20"/>
        </w:rPr>
        <w:t>(5), 563-571.</w:t>
      </w:r>
    </w:p>
    <w:p w:rsidR="004E3FCC" w:rsidRPr="00C64DAD" w:rsidRDefault="004E3FCC" w:rsidP="004E3FCC">
      <w:pPr>
        <w:tabs>
          <w:tab w:val="left" w:pos="3945"/>
        </w:tabs>
        <w:jc w:val="both"/>
        <w:rPr>
          <w:rFonts w:ascii="Arial" w:hAnsi="Arial" w:cs="Arial"/>
          <w:sz w:val="20"/>
          <w:szCs w:val="20"/>
        </w:rPr>
      </w:pPr>
      <w:proofErr w:type="spellStart"/>
      <w:r w:rsidRPr="00C64DAD">
        <w:rPr>
          <w:rFonts w:ascii="Arial" w:hAnsi="Arial" w:cs="Arial"/>
          <w:sz w:val="20"/>
          <w:szCs w:val="20"/>
        </w:rPr>
        <w:t>Belofsky</w:t>
      </w:r>
      <w:proofErr w:type="spellEnd"/>
      <w:r w:rsidR="00736586" w:rsidRPr="00C64DAD">
        <w:rPr>
          <w:rFonts w:ascii="Arial" w:hAnsi="Arial" w:cs="Arial"/>
          <w:sz w:val="20"/>
          <w:szCs w:val="20"/>
        </w:rPr>
        <w:t>,</w:t>
      </w:r>
      <w:r w:rsidRPr="00C64DAD">
        <w:rPr>
          <w:rFonts w:ascii="Arial" w:hAnsi="Arial" w:cs="Arial"/>
          <w:sz w:val="20"/>
          <w:szCs w:val="20"/>
        </w:rPr>
        <w:t xml:space="preserve"> G</w:t>
      </w:r>
      <w:r w:rsidR="00736586" w:rsidRPr="00C64DAD">
        <w:rPr>
          <w:rFonts w:ascii="Arial" w:hAnsi="Arial" w:cs="Arial"/>
          <w:sz w:val="20"/>
          <w:szCs w:val="20"/>
        </w:rPr>
        <w:t xml:space="preserve">. </w:t>
      </w:r>
      <w:r w:rsidRPr="00C64DAD">
        <w:rPr>
          <w:rFonts w:ascii="Arial" w:hAnsi="Arial" w:cs="Arial"/>
          <w:sz w:val="20"/>
          <w:szCs w:val="20"/>
        </w:rPr>
        <w:t>N.</w:t>
      </w:r>
      <w:r w:rsidR="00736586" w:rsidRPr="00C64DAD">
        <w:rPr>
          <w:rFonts w:ascii="Arial" w:hAnsi="Arial" w:cs="Arial"/>
          <w:sz w:val="20"/>
          <w:szCs w:val="20"/>
        </w:rPr>
        <w:t>,</w:t>
      </w:r>
      <w:r w:rsidRPr="00C64DAD">
        <w:rPr>
          <w:rFonts w:ascii="Arial" w:hAnsi="Arial" w:cs="Arial"/>
          <w:sz w:val="20"/>
          <w:szCs w:val="20"/>
        </w:rPr>
        <w:t xml:space="preserve"> Jensen</w:t>
      </w:r>
      <w:r w:rsidR="00736586" w:rsidRPr="00C64DAD">
        <w:rPr>
          <w:rFonts w:ascii="Arial" w:hAnsi="Arial" w:cs="Arial"/>
          <w:sz w:val="20"/>
          <w:szCs w:val="20"/>
        </w:rPr>
        <w:t>,</w:t>
      </w:r>
      <w:r w:rsidRPr="00C64DAD">
        <w:rPr>
          <w:rFonts w:ascii="Arial" w:hAnsi="Arial" w:cs="Arial"/>
          <w:sz w:val="20"/>
          <w:szCs w:val="20"/>
        </w:rPr>
        <w:t xml:space="preserve"> P</w:t>
      </w:r>
      <w:r w:rsidR="00736586" w:rsidRPr="00C64DAD">
        <w:rPr>
          <w:rFonts w:ascii="Arial" w:hAnsi="Arial" w:cs="Arial"/>
          <w:sz w:val="20"/>
          <w:szCs w:val="20"/>
        </w:rPr>
        <w:t xml:space="preserve">. </w:t>
      </w:r>
      <w:r w:rsidRPr="00C64DAD">
        <w:rPr>
          <w:rFonts w:ascii="Arial" w:hAnsi="Arial" w:cs="Arial"/>
          <w:sz w:val="20"/>
          <w:szCs w:val="20"/>
        </w:rPr>
        <w:t>R.</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Fenical</w:t>
      </w:r>
      <w:proofErr w:type="spellEnd"/>
      <w:r w:rsidR="00736586" w:rsidRPr="00C64DAD">
        <w:rPr>
          <w:rFonts w:ascii="Arial" w:hAnsi="Arial" w:cs="Arial"/>
          <w:sz w:val="20"/>
          <w:szCs w:val="20"/>
        </w:rPr>
        <w:t>,</w:t>
      </w:r>
      <w:r w:rsidRPr="00C64DAD">
        <w:rPr>
          <w:rFonts w:ascii="Arial" w:hAnsi="Arial" w:cs="Arial"/>
          <w:sz w:val="20"/>
          <w:szCs w:val="20"/>
        </w:rPr>
        <w:t xml:space="preserve"> W. </w:t>
      </w:r>
      <w:r w:rsidR="00FF76F4" w:rsidRPr="00C64DAD">
        <w:rPr>
          <w:rFonts w:ascii="Arial" w:hAnsi="Arial" w:cs="Arial"/>
          <w:sz w:val="20"/>
          <w:szCs w:val="20"/>
        </w:rPr>
        <w:t xml:space="preserve">(1999). </w:t>
      </w:r>
      <w:proofErr w:type="spellStart"/>
      <w:r w:rsidRPr="00C64DAD">
        <w:rPr>
          <w:rFonts w:ascii="Arial" w:hAnsi="Arial" w:cs="Arial"/>
          <w:sz w:val="20"/>
          <w:szCs w:val="20"/>
        </w:rPr>
        <w:t>Sansalvamide</w:t>
      </w:r>
      <w:proofErr w:type="spellEnd"/>
      <w:r w:rsidRPr="00C64DAD">
        <w:rPr>
          <w:rFonts w:ascii="Arial" w:hAnsi="Arial" w:cs="Arial"/>
          <w:sz w:val="20"/>
          <w:szCs w:val="20"/>
        </w:rPr>
        <w:t xml:space="preserve">: A new cytotoxic cyclic </w:t>
      </w:r>
      <w:proofErr w:type="spellStart"/>
      <w:r w:rsidRPr="00C64DAD">
        <w:rPr>
          <w:rFonts w:ascii="Arial" w:hAnsi="Arial" w:cs="Arial"/>
          <w:sz w:val="20"/>
          <w:szCs w:val="20"/>
        </w:rPr>
        <w:t>depsipeptide</w:t>
      </w:r>
      <w:proofErr w:type="spellEnd"/>
      <w:r w:rsidRPr="00C64DAD">
        <w:rPr>
          <w:rFonts w:ascii="Arial" w:hAnsi="Arial" w:cs="Arial"/>
          <w:sz w:val="20"/>
          <w:szCs w:val="20"/>
        </w:rPr>
        <w:t xml:space="preserve"> produced by a marine fungus of the genus </w:t>
      </w:r>
      <w:r w:rsidRPr="00C64DAD">
        <w:rPr>
          <w:rFonts w:ascii="Arial" w:hAnsi="Arial" w:cs="Arial"/>
          <w:i/>
          <w:sz w:val="20"/>
          <w:szCs w:val="20"/>
        </w:rPr>
        <w:t>Fusarium</w:t>
      </w:r>
      <w:r w:rsidR="00FF76F4" w:rsidRPr="00C64DAD">
        <w:rPr>
          <w:rFonts w:ascii="Arial" w:hAnsi="Arial" w:cs="Arial"/>
          <w:sz w:val="20"/>
          <w:szCs w:val="20"/>
        </w:rPr>
        <w:t xml:space="preserve">. Tetrahedron Letters, </w:t>
      </w:r>
      <w:r w:rsidRPr="00C64DAD">
        <w:rPr>
          <w:rFonts w:ascii="Arial" w:hAnsi="Arial" w:cs="Arial"/>
          <w:sz w:val="20"/>
          <w:szCs w:val="20"/>
        </w:rPr>
        <w:t>40(15), 2913-2916.</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lastRenderedPageBreak/>
        <w:t>Bills</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G.</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Dombrowski</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A.</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Pelaez</w:t>
      </w:r>
      <w:proofErr w:type="spellEnd"/>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F.</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Polishook</w:t>
      </w:r>
      <w:proofErr w:type="spellEnd"/>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J.</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Zhiqiang</w:t>
      </w:r>
      <w:proofErr w:type="spellEnd"/>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A</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N.</w:t>
      </w:r>
      <w:r w:rsidR="00FF76F4" w:rsidRPr="00C64DAD">
        <w:rPr>
          <w:rFonts w:ascii="Arial" w:hAnsi="Arial" w:cs="Arial"/>
          <w:sz w:val="20"/>
          <w:szCs w:val="20"/>
          <w:shd w:val="clear" w:color="auto" w:fill="FFFFFF"/>
        </w:rPr>
        <w:t xml:space="preserve"> (2002).</w:t>
      </w:r>
      <w:r w:rsidRPr="00C64DAD">
        <w:rPr>
          <w:rFonts w:ascii="Arial" w:hAnsi="Arial" w:cs="Arial"/>
          <w:sz w:val="20"/>
          <w:szCs w:val="20"/>
          <w:shd w:val="clear" w:color="auto" w:fill="FFFFFF"/>
        </w:rPr>
        <w:t xml:space="preserve"> Recent and future discoveries of pharmaceutically active metabolites from tropical fungi. In: Tropical Mycology: </w:t>
      </w:r>
      <w:proofErr w:type="spellStart"/>
      <w:r w:rsidRPr="00C64DAD">
        <w:rPr>
          <w:rFonts w:ascii="Arial" w:hAnsi="Arial" w:cs="Arial"/>
          <w:sz w:val="20"/>
          <w:szCs w:val="20"/>
          <w:shd w:val="clear" w:color="auto" w:fill="FFFFFF"/>
        </w:rPr>
        <w:t>micromycetes</w:t>
      </w:r>
      <w:proofErr w:type="spellEnd"/>
      <w:r w:rsidRPr="00C64DAD">
        <w:rPr>
          <w:rFonts w:ascii="Arial" w:hAnsi="Arial" w:cs="Arial"/>
          <w:sz w:val="20"/>
          <w:szCs w:val="20"/>
          <w:shd w:val="clear" w:color="auto" w:fill="FFFFFF"/>
        </w:rPr>
        <w:t xml:space="preserve">, Vol. 2. (ed. R. </w:t>
      </w:r>
      <w:proofErr w:type="spellStart"/>
      <w:r w:rsidRPr="00C64DAD">
        <w:rPr>
          <w:rFonts w:ascii="Arial" w:hAnsi="Arial" w:cs="Arial"/>
          <w:sz w:val="20"/>
          <w:szCs w:val="20"/>
          <w:shd w:val="clear" w:color="auto" w:fill="FFFFFF"/>
        </w:rPr>
        <w:t>Wastling</w:t>
      </w:r>
      <w:proofErr w:type="spellEnd"/>
      <w:r w:rsidRPr="00C64DAD">
        <w:rPr>
          <w:rFonts w:ascii="Arial" w:hAnsi="Arial" w:cs="Arial"/>
          <w:sz w:val="20"/>
          <w:szCs w:val="20"/>
          <w:shd w:val="clear" w:color="auto" w:fill="FFFFFF"/>
        </w:rPr>
        <w:t xml:space="preserve">. J.C. Frankland, A.M. </w:t>
      </w:r>
      <w:proofErr w:type="spellStart"/>
      <w:r w:rsidRPr="00C64DAD">
        <w:rPr>
          <w:rFonts w:ascii="Arial" w:hAnsi="Arial" w:cs="Arial"/>
          <w:sz w:val="20"/>
          <w:szCs w:val="20"/>
          <w:shd w:val="clear" w:color="auto" w:fill="FFFFFF"/>
        </w:rPr>
        <w:t>Aninsworth</w:t>
      </w:r>
      <w:proofErr w:type="spellEnd"/>
      <w:r w:rsidRPr="00C64DAD">
        <w:rPr>
          <w:rFonts w:ascii="Arial" w:hAnsi="Arial" w:cs="Arial"/>
          <w:sz w:val="20"/>
          <w:szCs w:val="20"/>
          <w:shd w:val="clear" w:color="auto" w:fill="FFFFFF"/>
        </w:rPr>
        <w:t xml:space="preserve">, S. </w:t>
      </w:r>
      <w:proofErr w:type="spellStart"/>
      <w:r w:rsidRPr="00C64DAD">
        <w:rPr>
          <w:rFonts w:ascii="Arial" w:hAnsi="Arial" w:cs="Arial"/>
          <w:sz w:val="20"/>
          <w:szCs w:val="20"/>
          <w:shd w:val="clear" w:color="auto" w:fill="FFFFFF"/>
        </w:rPr>
        <w:t>Issac</w:t>
      </w:r>
      <w:proofErr w:type="spellEnd"/>
      <w:r w:rsidRPr="00C64DAD">
        <w:rPr>
          <w:rFonts w:ascii="Arial" w:hAnsi="Arial" w:cs="Arial"/>
          <w:sz w:val="20"/>
          <w:szCs w:val="20"/>
          <w:shd w:val="clear" w:color="auto" w:fill="FFFFFF"/>
        </w:rPr>
        <w:t xml:space="preserve"> and C.H. Robinson) </w:t>
      </w:r>
      <w:r w:rsidR="00FF76F4" w:rsidRPr="00C64DAD">
        <w:rPr>
          <w:rFonts w:ascii="Arial" w:hAnsi="Arial" w:cs="Arial"/>
          <w:sz w:val="20"/>
          <w:szCs w:val="20"/>
          <w:shd w:val="clear" w:color="auto" w:fill="FFFFFF"/>
        </w:rPr>
        <w:t>CABI Publishing, New York,</w:t>
      </w:r>
      <w:r w:rsidRPr="00C64DAD">
        <w:rPr>
          <w:rFonts w:ascii="Arial" w:hAnsi="Arial" w:cs="Arial"/>
          <w:sz w:val="20"/>
          <w:szCs w:val="20"/>
          <w:shd w:val="clear" w:color="auto" w:fill="FFFFFF"/>
        </w:rPr>
        <w:t xml:space="preserve"> 165-194.</w:t>
      </w:r>
    </w:p>
    <w:p w:rsidR="004E3FCC" w:rsidRPr="00C64DAD" w:rsidRDefault="004E3FCC" w:rsidP="004E3FCC">
      <w:pPr>
        <w:autoSpaceDE w:val="0"/>
        <w:autoSpaceDN w:val="0"/>
        <w:adjustRightInd w:val="0"/>
        <w:spacing w:after="0" w:line="240" w:lineRule="auto"/>
        <w:jc w:val="both"/>
        <w:rPr>
          <w:rFonts w:ascii="Arial" w:hAnsi="Arial" w:cs="Arial"/>
          <w:color w:val="141314"/>
          <w:sz w:val="20"/>
          <w:szCs w:val="20"/>
        </w:rPr>
      </w:pPr>
      <w:proofErr w:type="spellStart"/>
      <w:r w:rsidRPr="00C64DAD">
        <w:rPr>
          <w:rFonts w:ascii="Arial" w:hAnsi="Arial" w:cs="Arial"/>
          <w:color w:val="141314"/>
          <w:sz w:val="20"/>
          <w:szCs w:val="20"/>
        </w:rPr>
        <w:t>Bugni</w:t>
      </w:r>
      <w:proofErr w:type="spellEnd"/>
      <w:r w:rsidR="00736586" w:rsidRPr="00C64DAD">
        <w:rPr>
          <w:rFonts w:ascii="Arial" w:hAnsi="Arial" w:cs="Arial"/>
          <w:color w:val="141314"/>
          <w:sz w:val="20"/>
          <w:szCs w:val="20"/>
        </w:rPr>
        <w:t>,</w:t>
      </w:r>
      <w:r w:rsidRPr="00C64DAD">
        <w:rPr>
          <w:rFonts w:ascii="Arial" w:hAnsi="Arial" w:cs="Arial"/>
          <w:color w:val="141314"/>
          <w:sz w:val="20"/>
          <w:szCs w:val="20"/>
        </w:rPr>
        <w:t xml:space="preserve"> T</w:t>
      </w:r>
      <w:r w:rsidR="00736586" w:rsidRPr="00C64DAD">
        <w:rPr>
          <w:rFonts w:ascii="Arial" w:hAnsi="Arial" w:cs="Arial"/>
          <w:color w:val="141314"/>
          <w:sz w:val="20"/>
          <w:szCs w:val="20"/>
        </w:rPr>
        <w:t xml:space="preserve">. </w:t>
      </w:r>
      <w:r w:rsidRPr="00C64DAD">
        <w:rPr>
          <w:rFonts w:ascii="Arial" w:hAnsi="Arial" w:cs="Arial"/>
          <w:color w:val="141314"/>
          <w:sz w:val="20"/>
          <w:szCs w:val="20"/>
        </w:rPr>
        <w:t>S.</w:t>
      </w:r>
      <w:r w:rsidR="00736586" w:rsidRPr="00C64DAD">
        <w:rPr>
          <w:rFonts w:ascii="Arial" w:hAnsi="Arial" w:cs="Arial"/>
          <w:color w:val="141314"/>
          <w:sz w:val="20"/>
          <w:szCs w:val="20"/>
        </w:rPr>
        <w:t xml:space="preserve">, </w:t>
      </w:r>
      <w:proofErr w:type="gramStart"/>
      <w:r w:rsidR="00736586" w:rsidRPr="00C64DAD">
        <w:rPr>
          <w:rFonts w:ascii="Arial" w:hAnsi="Arial" w:cs="Arial"/>
          <w:color w:val="141314"/>
          <w:sz w:val="20"/>
          <w:szCs w:val="20"/>
        </w:rPr>
        <w:t>&amp;</w:t>
      </w:r>
      <w:r w:rsidRPr="00C64DAD">
        <w:rPr>
          <w:rFonts w:ascii="Arial" w:hAnsi="Arial" w:cs="Arial"/>
          <w:color w:val="141314"/>
          <w:sz w:val="20"/>
          <w:szCs w:val="20"/>
        </w:rPr>
        <w:t xml:space="preserve">  Ireland</w:t>
      </w:r>
      <w:proofErr w:type="gramEnd"/>
      <w:r w:rsidR="00736586" w:rsidRPr="00C64DAD">
        <w:rPr>
          <w:rFonts w:ascii="Arial" w:hAnsi="Arial" w:cs="Arial"/>
          <w:color w:val="141314"/>
          <w:sz w:val="20"/>
          <w:szCs w:val="20"/>
        </w:rPr>
        <w:t>,</w:t>
      </w:r>
      <w:r w:rsidRPr="00C64DAD">
        <w:rPr>
          <w:rFonts w:ascii="Arial" w:hAnsi="Arial" w:cs="Arial"/>
          <w:color w:val="141314"/>
          <w:sz w:val="20"/>
          <w:szCs w:val="20"/>
        </w:rPr>
        <w:t xml:space="preserve"> C</w:t>
      </w:r>
      <w:r w:rsidR="00736586" w:rsidRPr="00C64DAD">
        <w:rPr>
          <w:rFonts w:ascii="Arial" w:hAnsi="Arial" w:cs="Arial"/>
          <w:color w:val="141314"/>
          <w:sz w:val="20"/>
          <w:szCs w:val="20"/>
        </w:rPr>
        <w:t xml:space="preserve">. </w:t>
      </w:r>
      <w:r w:rsidRPr="00C64DAD">
        <w:rPr>
          <w:rFonts w:ascii="Arial" w:hAnsi="Arial" w:cs="Arial"/>
          <w:color w:val="141314"/>
          <w:sz w:val="20"/>
          <w:szCs w:val="20"/>
        </w:rPr>
        <w:t>M.</w:t>
      </w:r>
      <w:r w:rsidR="00FF76F4" w:rsidRPr="00C64DAD">
        <w:rPr>
          <w:rFonts w:ascii="Arial" w:hAnsi="Arial" w:cs="Arial"/>
          <w:color w:val="141314"/>
          <w:sz w:val="20"/>
          <w:szCs w:val="20"/>
        </w:rPr>
        <w:t xml:space="preserve"> (2004).</w:t>
      </w:r>
      <w:r w:rsidRPr="00C64DAD">
        <w:rPr>
          <w:rFonts w:ascii="Arial" w:hAnsi="Arial" w:cs="Arial"/>
          <w:color w:val="141314"/>
          <w:sz w:val="20"/>
          <w:szCs w:val="20"/>
        </w:rPr>
        <w:t xml:space="preserve"> Marine-derived fungi: a chemically and biologically diverse group of microorganisms</w:t>
      </w:r>
      <w:r w:rsidR="00FF76F4" w:rsidRPr="00C64DAD">
        <w:rPr>
          <w:rFonts w:ascii="Arial" w:hAnsi="Arial" w:cs="Arial"/>
          <w:color w:val="141314"/>
          <w:sz w:val="20"/>
          <w:szCs w:val="20"/>
        </w:rPr>
        <w:t>. Natural Product Reports,</w:t>
      </w:r>
      <w:r w:rsidRPr="00C64DAD">
        <w:rPr>
          <w:rFonts w:ascii="Arial" w:hAnsi="Arial" w:cs="Arial"/>
          <w:color w:val="141314"/>
          <w:sz w:val="20"/>
          <w:szCs w:val="20"/>
        </w:rPr>
        <w:t xml:space="preserve"> 21:143</w:t>
      </w:r>
      <w:r w:rsidRPr="00C64DAD">
        <w:rPr>
          <w:rFonts w:ascii="Arial" w:eastAsia="AdvTT3713a231+20" w:hAnsi="Arial" w:cs="Arial"/>
          <w:color w:val="141314"/>
          <w:sz w:val="20"/>
          <w:szCs w:val="20"/>
        </w:rPr>
        <w:t>–</w:t>
      </w:r>
      <w:r w:rsidRPr="00C64DAD">
        <w:rPr>
          <w:rFonts w:ascii="Arial" w:hAnsi="Arial" w:cs="Arial"/>
          <w:color w:val="141314"/>
          <w:sz w:val="20"/>
          <w:szCs w:val="20"/>
        </w:rPr>
        <w:t>163.</w:t>
      </w:r>
    </w:p>
    <w:p w:rsidR="004E3FCC" w:rsidRPr="00C64DAD" w:rsidRDefault="004E3FCC" w:rsidP="004E3FCC">
      <w:pPr>
        <w:autoSpaceDE w:val="0"/>
        <w:autoSpaceDN w:val="0"/>
        <w:adjustRightInd w:val="0"/>
        <w:spacing w:after="0" w:line="240" w:lineRule="auto"/>
        <w:jc w:val="both"/>
        <w:rPr>
          <w:rFonts w:ascii="Arial" w:hAnsi="Arial" w:cs="Arial"/>
          <w:sz w:val="20"/>
          <w:szCs w:val="20"/>
        </w:rPr>
      </w:pPr>
    </w:p>
    <w:p w:rsidR="004E3FCC" w:rsidRPr="00C64DAD" w:rsidRDefault="004E3FCC" w:rsidP="004E3FCC">
      <w:pPr>
        <w:tabs>
          <w:tab w:val="left" w:pos="3945"/>
        </w:tabs>
        <w:jc w:val="both"/>
        <w:rPr>
          <w:rFonts w:ascii="Arial" w:hAnsi="Arial" w:cs="Arial"/>
          <w:sz w:val="20"/>
          <w:szCs w:val="20"/>
        </w:rPr>
      </w:pPr>
      <w:proofErr w:type="spellStart"/>
      <w:r w:rsidRPr="00C64DAD">
        <w:rPr>
          <w:rFonts w:ascii="Arial" w:hAnsi="Arial" w:cs="Arial"/>
          <w:sz w:val="20"/>
          <w:szCs w:val="20"/>
        </w:rPr>
        <w:t>Butinar</w:t>
      </w:r>
      <w:proofErr w:type="spellEnd"/>
      <w:r w:rsidR="00736586" w:rsidRPr="00C64DAD">
        <w:rPr>
          <w:rFonts w:ascii="Arial" w:hAnsi="Arial" w:cs="Arial"/>
          <w:sz w:val="20"/>
          <w:szCs w:val="20"/>
        </w:rPr>
        <w:t>,</w:t>
      </w:r>
      <w:r w:rsidRPr="00C64DAD">
        <w:rPr>
          <w:rFonts w:ascii="Arial" w:hAnsi="Arial" w:cs="Arial"/>
          <w:sz w:val="20"/>
          <w:szCs w:val="20"/>
        </w:rPr>
        <w:t xml:space="preserve"> L.</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Zalar</w:t>
      </w:r>
      <w:proofErr w:type="spellEnd"/>
      <w:r w:rsidR="00736586" w:rsidRPr="00C64DAD">
        <w:rPr>
          <w:rFonts w:ascii="Arial" w:hAnsi="Arial" w:cs="Arial"/>
          <w:sz w:val="20"/>
          <w:szCs w:val="20"/>
        </w:rPr>
        <w:t>,</w:t>
      </w:r>
      <w:r w:rsidRPr="00C64DAD">
        <w:rPr>
          <w:rFonts w:ascii="Arial" w:hAnsi="Arial" w:cs="Arial"/>
          <w:sz w:val="20"/>
          <w:szCs w:val="20"/>
        </w:rPr>
        <w:t xml:space="preserve"> P.</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Frisvad</w:t>
      </w:r>
      <w:proofErr w:type="spellEnd"/>
      <w:r w:rsidR="00736586" w:rsidRPr="00C64DAD">
        <w:rPr>
          <w:rFonts w:ascii="Arial" w:hAnsi="Arial" w:cs="Arial"/>
          <w:sz w:val="20"/>
          <w:szCs w:val="20"/>
        </w:rPr>
        <w:t>,</w:t>
      </w:r>
      <w:r w:rsidRPr="00C64DAD">
        <w:rPr>
          <w:rFonts w:ascii="Arial" w:hAnsi="Arial" w:cs="Arial"/>
          <w:sz w:val="20"/>
          <w:szCs w:val="20"/>
        </w:rPr>
        <w:t xml:space="preserve"> J</w:t>
      </w:r>
      <w:r w:rsidR="00736586" w:rsidRPr="00C64DAD">
        <w:rPr>
          <w:rFonts w:ascii="Arial" w:hAnsi="Arial" w:cs="Arial"/>
          <w:sz w:val="20"/>
          <w:szCs w:val="20"/>
        </w:rPr>
        <w:t xml:space="preserve">. </w:t>
      </w:r>
      <w:r w:rsidRPr="00C64DAD">
        <w:rPr>
          <w:rFonts w:ascii="Arial" w:hAnsi="Arial" w:cs="Arial"/>
          <w:sz w:val="20"/>
          <w:szCs w:val="20"/>
        </w:rPr>
        <w:t>C.</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Gunde-Cimerman</w:t>
      </w:r>
      <w:proofErr w:type="spellEnd"/>
      <w:r w:rsidR="00736586" w:rsidRPr="00C64DAD">
        <w:rPr>
          <w:rFonts w:ascii="Arial" w:hAnsi="Arial" w:cs="Arial"/>
          <w:sz w:val="20"/>
          <w:szCs w:val="20"/>
        </w:rPr>
        <w:t>,</w:t>
      </w:r>
      <w:r w:rsidRPr="00C64DAD">
        <w:rPr>
          <w:rFonts w:ascii="Arial" w:hAnsi="Arial" w:cs="Arial"/>
          <w:sz w:val="20"/>
          <w:szCs w:val="20"/>
        </w:rPr>
        <w:t xml:space="preserve"> N.</w:t>
      </w:r>
      <w:r w:rsidR="00FF76F4" w:rsidRPr="00C64DAD">
        <w:rPr>
          <w:rFonts w:ascii="Arial" w:hAnsi="Arial" w:cs="Arial"/>
          <w:sz w:val="20"/>
          <w:szCs w:val="20"/>
        </w:rPr>
        <w:t xml:space="preserve"> (2005).</w:t>
      </w:r>
      <w:r w:rsidRPr="00C64DAD">
        <w:rPr>
          <w:rFonts w:ascii="Arial" w:hAnsi="Arial" w:cs="Arial"/>
          <w:sz w:val="20"/>
          <w:szCs w:val="20"/>
        </w:rPr>
        <w:t xml:space="preserve"> The genus </w:t>
      </w:r>
      <w:proofErr w:type="spellStart"/>
      <w:r w:rsidRPr="00C64DAD">
        <w:rPr>
          <w:rFonts w:ascii="Arial" w:hAnsi="Arial" w:cs="Arial"/>
          <w:sz w:val="20"/>
          <w:szCs w:val="20"/>
        </w:rPr>
        <w:t>Eurotium</w:t>
      </w:r>
      <w:proofErr w:type="spellEnd"/>
      <w:r w:rsidRPr="00C64DAD">
        <w:rPr>
          <w:rFonts w:ascii="Arial" w:hAnsi="Arial" w:cs="Arial"/>
          <w:sz w:val="20"/>
          <w:szCs w:val="20"/>
        </w:rPr>
        <w:t xml:space="preserve">–members of indigenous fungal community in hypersaline waters of salterns. </w:t>
      </w:r>
      <w:r w:rsidR="00FF76F4" w:rsidRPr="00C64DAD">
        <w:rPr>
          <w:rFonts w:ascii="Arial" w:hAnsi="Arial" w:cs="Arial"/>
          <w:sz w:val="20"/>
          <w:szCs w:val="20"/>
        </w:rPr>
        <w:t xml:space="preserve">FEMS Microbiology </w:t>
      </w:r>
      <w:proofErr w:type="gramStart"/>
      <w:r w:rsidR="00FF76F4" w:rsidRPr="00C64DAD">
        <w:rPr>
          <w:rFonts w:ascii="Arial" w:hAnsi="Arial" w:cs="Arial"/>
          <w:sz w:val="20"/>
          <w:szCs w:val="20"/>
        </w:rPr>
        <w:t xml:space="preserve">Ecology, </w:t>
      </w:r>
      <w:r w:rsidRPr="00C64DAD">
        <w:rPr>
          <w:rFonts w:ascii="Arial" w:hAnsi="Arial" w:cs="Arial"/>
          <w:sz w:val="20"/>
          <w:szCs w:val="20"/>
        </w:rPr>
        <w:t xml:space="preserve"> 51</w:t>
      </w:r>
      <w:proofErr w:type="gramEnd"/>
      <w:r w:rsidRPr="00C64DAD">
        <w:rPr>
          <w:rFonts w:ascii="Arial" w:hAnsi="Arial" w:cs="Arial"/>
          <w:sz w:val="20"/>
          <w:szCs w:val="20"/>
        </w:rPr>
        <w:t>(2), 155-166.</w:t>
      </w:r>
    </w:p>
    <w:p w:rsidR="004E3FCC" w:rsidRPr="00C64DAD" w:rsidRDefault="004E3FCC" w:rsidP="004E3FCC">
      <w:pPr>
        <w:tabs>
          <w:tab w:val="left" w:pos="3945"/>
        </w:tabs>
        <w:jc w:val="both"/>
        <w:rPr>
          <w:rFonts w:ascii="Arial" w:hAnsi="Arial" w:cs="Arial"/>
          <w:sz w:val="20"/>
          <w:szCs w:val="20"/>
        </w:rPr>
      </w:pPr>
      <w:r w:rsidRPr="00C64DAD">
        <w:rPr>
          <w:rFonts w:ascii="Arial" w:hAnsi="Arial" w:cs="Arial"/>
          <w:sz w:val="20"/>
          <w:szCs w:val="20"/>
        </w:rPr>
        <w:t>Chi</w:t>
      </w:r>
      <w:r w:rsidR="00736586" w:rsidRPr="00C64DAD">
        <w:rPr>
          <w:rFonts w:ascii="Arial" w:hAnsi="Arial" w:cs="Arial"/>
          <w:sz w:val="20"/>
          <w:szCs w:val="20"/>
        </w:rPr>
        <w:t>,</w:t>
      </w:r>
      <w:r w:rsidRPr="00C64DAD">
        <w:rPr>
          <w:rFonts w:ascii="Arial" w:hAnsi="Arial" w:cs="Arial"/>
          <w:sz w:val="20"/>
          <w:szCs w:val="20"/>
        </w:rPr>
        <w:t xml:space="preserve"> Z.</w:t>
      </w:r>
      <w:r w:rsidR="00736586" w:rsidRPr="00C64DAD">
        <w:rPr>
          <w:rFonts w:ascii="Arial" w:hAnsi="Arial" w:cs="Arial"/>
          <w:sz w:val="20"/>
          <w:szCs w:val="20"/>
        </w:rPr>
        <w:t>,</w:t>
      </w:r>
      <w:r w:rsidRPr="00C64DAD">
        <w:rPr>
          <w:rFonts w:ascii="Arial" w:hAnsi="Arial" w:cs="Arial"/>
          <w:sz w:val="20"/>
          <w:szCs w:val="20"/>
        </w:rPr>
        <w:t xml:space="preserve"> Wang</w:t>
      </w:r>
      <w:r w:rsidR="00736586" w:rsidRPr="00C64DAD">
        <w:rPr>
          <w:rFonts w:ascii="Arial" w:hAnsi="Arial" w:cs="Arial"/>
          <w:sz w:val="20"/>
          <w:szCs w:val="20"/>
        </w:rPr>
        <w:t>,</w:t>
      </w:r>
      <w:r w:rsidRPr="00C64DAD">
        <w:rPr>
          <w:rFonts w:ascii="Arial" w:hAnsi="Arial" w:cs="Arial"/>
          <w:sz w:val="20"/>
          <w:szCs w:val="20"/>
        </w:rPr>
        <w:t xml:space="preserve"> F.</w:t>
      </w:r>
      <w:r w:rsidR="00736586" w:rsidRPr="00C64DAD">
        <w:rPr>
          <w:rFonts w:ascii="Arial" w:hAnsi="Arial" w:cs="Arial"/>
          <w:sz w:val="20"/>
          <w:szCs w:val="20"/>
        </w:rPr>
        <w:t>,</w:t>
      </w:r>
      <w:r w:rsidRPr="00C64DAD">
        <w:rPr>
          <w:rFonts w:ascii="Arial" w:hAnsi="Arial" w:cs="Arial"/>
          <w:sz w:val="20"/>
          <w:szCs w:val="20"/>
        </w:rPr>
        <w:t xml:space="preserve"> Chi</w:t>
      </w:r>
      <w:r w:rsidR="00736586" w:rsidRPr="00C64DAD">
        <w:rPr>
          <w:rFonts w:ascii="Arial" w:hAnsi="Arial" w:cs="Arial"/>
          <w:sz w:val="20"/>
          <w:szCs w:val="20"/>
        </w:rPr>
        <w:t>,</w:t>
      </w:r>
      <w:r w:rsidRPr="00C64DAD">
        <w:rPr>
          <w:rFonts w:ascii="Arial" w:hAnsi="Arial" w:cs="Arial"/>
          <w:sz w:val="20"/>
          <w:szCs w:val="20"/>
        </w:rPr>
        <w:t xml:space="preserve"> Z.</w:t>
      </w:r>
      <w:r w:rsidR="00736586" w:rsidRPr="00C64DAD">
        <w:rPr>
          <w:rFonts w:ascii="Arial" w:hAnsi="Arial" w:cs="Arial"/>
          <w:sz w:val="20"/>
          <w:szCs w:val="20"/>
        </w:rPr>
        <w:t>,</w:t>
      </w:r>
      <w:r w:rsidRPr="00C64DAD">
        <w:rPr>
          <w:rFonts w:ascii="Arial" w:hAnsi="Arial" w:cs="Arial"/>
          <w:sz w:val="20"/>
          <w:szCs w:val="20"/>
        </w:rPr>
        <w:t xml:space="preserve"> Yue</w:t>
      </w:r>
      <w:r w:rsidR="00736586" w:rsidRPr="00C64DAD">
        <w:rPr>
          <w:rFonts w:ascii="Arial" w:hAnsi="Arial" w:cs="Arial"/>
          <w:sz w:val="20"/>
          <w:szCs w:val="20"/>
        </w:rPr>
        <w:t>,</w:t>
      </w:r>
      <w:r w:rsidRPr="00C64DAD">
        <w:rPr>
          <w:rFonts w:ascii="Arial" w:hAnsi="Arial" w:cs="Arial"/>
          <w:sz w:val="20"/>
          <w:szCs w:val="20"/>
        </w:rPr>
        <w:t xml:space="preserve"> L.</w:t>
      </w:r>
      <w:r w:rsidR="00736586" w:rsidRPr="00C64DAD">
        <w:rPr>
          <w:rFonts w:ascii="Arial" w:hAnsi="Arial" w:cs="Arial"/>
          <w:sz w:val="20"/>
          <w:szCs w:val="20"/>
        </w:rPr>
        <w:t>,</w:t>
      </w:r>
      <w:r w:rsidRPr="00C64DAD">
        <w:rPr>
          <w:rFonts w:ascii="Arial" w:hAnsi="Arial" w:cs="Arial"/>
          <w:sz w:val="20"/>
          <w:szCs w:val="20"/>
        </w:rPr>
        <w:t xml:space="preserve"> Liu</w:t>
      </w:r>
      <w:r w:rsidR="00736586" w:rsidRPr="00C64DAD">
        <w:rPr>
          <w:rFonts w:ascii="Arial" w:hAnsi="Arial" w:cs="Arial"/>
          <w:sz w:val="20"/>
          <w:szCs w:val="20"/>
        </w:rPr>
        <w:t>,</w:t>
      </w:r>
      <w:r w:rsidRPr="00C64DAD">
        <w:rPr>
          <w:rFonts w:ascii="Arial" w:hAnsi="Arial" w:cs="Arial"/>
          <w:sz w:val="20"/>
          <w:szCs w:val="20"/>
        </w:rPr>
        <w:t xml:space="preserve"> G.</w:t>
      </w:r>
      <w:r w:rsidR="00736586" w:rsidRPr="00C64DAD">
        <w:rPr>
          <w:rFonts w:ascii="Arial" w:hAnsi="Arial" w:cs="Arial"/>
          <w:sz w:val="20"/>
          <w:szCs w:val="20"/>
        </w:rPr>
        <w:t>,</w:t>
      </w:r>
      <w:r w:rsidRPr="00C64DAD">
        <w:rPr>
          <w:rFonts w:ascii="Arial" w:hAnsi="Arial" w:cs="Arial"/>
          <w:sz w:val="20"/>
          <w:szCs w:val="20"/>
        </w:rPr>
        <w:t xml:space="preserve"> Zhang</w:t>
      </w:r>
      <w:r w:rsidR="00736586" w:rsidRPr="00C64DAD">
        <w:rPr>
          <w:rFonts w:ascii="Arial" w:hAnsi="Arial" w:cs="Arial"/>
          <w:sz w:val="20"/>
          <w:szCs w:val="20"/>
        </w:rPr>
        <w:t>,</w:t>
      </w:r>
      <w:r w:rsidRPr="00C64DAD">
        <w:rPr>
          <w:rFonts w:ascii="Arial" w:hAnsi="Arial" w:cs="Arial"/>
          <w:sz w:val="20"/>
          <w:szCs w:val="20"/>
        </w:rPr>
        <w:t xml:space="preserve"> T.</w:t>
      </w:r>
      <w:r w:rsidR="00FF76F4" w:rsidRPr="00C64DAD">
        <w:rPr>
          <w:rFonts w:ascii="Arial" w:hAnsi="Arial" w:cs="Arial"/>
          <w:sz w:val="20"/>
          <w:szCs w:val="20"/>
        </w:rPr>
        <w:t xml:space="preserve"> (2009).</w:t>
      </w:r>
      <w:r w:rsidRPr="00C64DAD">
        <w:rPr>
          <w:rFonts w:ascii="Arial" w:hAnsi="Arial" w:cs="Arial"/>
          <w:sz w:val="20"/>
          <w:szCs w:val="20"/>
        </w:rPr>
        <w:t xml:space="preserve"> Bioproducts from </w:t>
      </w:r>
      <w:proofErr w:type="spellStart"/>
      <w:r w:rsidRPr="00C64DAD">
        <w:rPr>
          <w:rFonts w:ascii="Arial" w:hAnsi="Arial" w:cs="Arial"/>
          <w:i/>
          <w:sz w:val="20"/>
          <w:szCs w:val="20"/>
        </w:rPr>
        <w:t>Aureobasidium</w:t>
      </w:r>
      <w:proofErr w:type="spellEnd"/>
      <w:r w:rsidRPr="00C64DAD">
        <w:rPr>
          <w:rFonts w:ascii="Arial" w:hAnsi="Arial" w:cs="Arial"/>
          <w:i/>
          <w:sz w:val="20"/>
          <w:szCs w:val="20"/>
        </w:rPr>
        <w:t xml:space="preserve"> pullulans</w:t>
      </w:r>
      <w:r w:rsidRPr="00C64DAD">
        <w:rPr>
          <w:rFonts w:ascii="Arial" w:hAnsi="Arial" w:cs="Arial"/>
          <w:sz w:val="20"/>
          <w:szCs w:val="20"/>
        </w:rPr>
        <w:t>, a biotechnologically important yeast. Applied Microb</w:t>
      </w:r>
      <w:r w:rsidR="00FF76F4" w:rsidRPr="00C64DAD">
        <w:rPr>
          <w:rFonts w:ascii="Arial" w:hAnsi="Arial" w:cs="Arial"/>
          <w:sz w:val="20"/>
          <w:szCs w:val="20"/>
        </w:rPr>
        <w:t xml:space="preserve">iology and Biotechnology, </w:t>
      </w:r>
      <w:r w:rsidRPr="00C64DAD">
        <w:rPr>
          <w:rFonts w:ascii="Arial" w:hAnsi="Arial" w:cs="Arial"/>
          <w:sz w:val="20"/>
          <w:szCs w:val="20"/>
        </w:rPr>
        <w:t>82, 793-804.</w:t>
      </w:r>
    </w:p>
    <w:p w:rsidR="004E3FCC" w:rsidRPr="00C64DAD" w:rsidRDefault="004E3FCC" w:rsidP="004E3FCC">
      <w:pPr>
        <w:autoSpaceDE w:val="0"/>
        <w:autoSpaceDN w:val="0"/>
        <w:adjustRightInd w:val="0"/>
        <w:spacing w:after="0" w:line="240" w:lineRule="auto"/>
        <w:jc w:val="both"/>
        <w:rPr>
          <w:rFonts w:ascii="Arial" w:hAnsi="Arial" w:cs="Arial"/>
          <w:sz w:val="20"/>
          <w:szCs w:val="20"/>
        </w:rPr>
      </w:pPr>
      <w:proofErr w:type="spellStart"/>
      <w:r w:rsidRPr="00C64DAD">
        <w:rPr>
          <w:rFonts w:ascii="Arial" w:hAnsi="Arial" w:cs="Arial"/>
          <w:sz w:val="20"/>
          <w:szCs w:val="20"/>
        </w:rPr>
        <w:t>Dalal</w:t>
      </w:r>
      <w:proofErr w:type="spellEnd"/>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 xml:space="preserve">. </w:t>
      </w:r>
      <w:proofErr w:type="spellStart"/>
      <w:proofErr w:type="gramStart"/>
      <w:r w:rsidRPr="00C64DAD">
        <w:rPr>
          <w:rFonts w:ascii="Arial" w:hAnsi="Arial" w:cs="Arial"/>
          <w:sz w:val="20"/>
          <w:szCs w:val="20"/>
        </w:rPr>
        <w:t>R.</w:t>
      </w:r>
      <w:r w:rsidR="00736586" w:rsidRPr="00C64DAD">
        <w:rPr>
          <w:rFonts w:ascii="Arial" w:hAnsi="Arial" w:cs="Arial"/>
          <w:sz w:val="20"/>
          <w:szCs w:val="20"/>
        </w:rPr>
        <w:t>,</w:t>
      </w:r>
      <w:r w:rsidRPr="00C64DAD">
        <w:rPr>
          <w:rFonts w:ascii="Arial" w:hAnsi="Arial" w:cs="Arial"/>
          <w:sz w:val="20"/>
          <w:szCs w:val="20"/>
        </w:rPr>
        <w:t>Hussein</w:t>
      </w:r>
      <w:proofErr w:type="spellEnd"/>
      <w:proofErr w:type="gramEnd"/>
      <w:r w:rsidR="00736586" w:rsidRPr="00C64DAD">
        <w:rPr>
          <w:rFonts w:ascii="Arial" w:hAnsi="Arial" w:cs="Arial"/>
          <w:sz w:val="20"/>
          <w:szCs w:val="20"/>
        </w:rPr>
        <w:t>,</w:t>
      </w:r>
      <w:r w:rsidRPr="00C64DAD">
        <w:rPr>
          <w:rFonts w:ascii="Arial" w:hAnsi="Arial" w:cs="Arial"/>
          <w:sz w:val="20"/>
          <w:szCs w:val="20"/>
        </w:rPr>
        <w:t xml:space="preserve"> M</w:t>
      </w:r>
      <w:r w:rsidR="00736586" w:rsidRPr="00C64DAD">
        <w:rPr>
          <w:rFonts w:ascii="Arial" w:hAnsi="Arial" w:cs="Arial"/>
          <w:sz w:val="20"/>
          <w:szCs w:val="20"/>
        </w:rPr>
        <w:t>. H.,</w:t>
      </w:r>
      <w:r w:rsidRPr="00C64DAD">
        <w:rPr>
          <w:rFonts w:ascii="Arial" w:hAnsi="Arial" w:cs="Arial"/>
          <w:sz w:val="20"/>
          <w:szCs w:val="20"/>
        </w:rPr>
        <w:t xml:space="preserve"> El-Naggar</w:t>
      </w:r>
      <w:r w:rsidR="00736586" w:rsidRPr="00C64DAD">
        <w:rPr>
          <w:rFonts w:ascii="Arial" w:hAnsi="Arial" w:cs="Arial"/>
          <w:sz w:val="20"/>
          <w:szCs w:val="20"/>
        </w:rPr>
        <w:t>,</w:t>
      </w:r>
      <w:r w:rsidRPr="00C64DAD">
        <w:rPr>
          <w:rFonts w:ascii="Arial" w:hAnsi="Arial" w:cs="Arial"/>
          <w:sz w:val="20"/>
          <w:szCs w:val="20"/>
        </w:rPr>
        <w:t xml:space="preserve"> N</w:t>
      </w:r>
      <w:r w:rsidR="00736586" w:rsidRPr="00C64DAD">
        <w:rPr>
          <w:rFonts w:ascii="Arial" w:hAnsi="Arial" w:cs="Arial"/>
          <w:sz w:val="20"/>
          <w:szCs w:val="20"/>
        </w:rPr>
        <w:t xml:space="preserve">. </w:t>
      </w:r>
      <w:r w:rsidRPr="00C64DAD">
        <w:rPr>
          <w:rFonts w:ascii="Arial" w:hAnsi="Arial" w:cs="Arial"/>
          <w:sz w:val="20"/>
          <w:szCs w:val="20"/>
        </w:rPr>
        <w:t>E</w:t>
      </w:r>
      <w:r w:rsidR="00736586" w:rsidRPr="00C64DAD">
        <w:rPr>
          <w:rFonts w:ascii="Arial" w:hAnsi="Arial" w:cs="Arial"/>
          <w:sz w:val="20"/>
          <w:szCs w:val="20"/>
        </w:rPr>
        <w:t xml:space="preserve">. </w:t>
      </w:r>
      <w:r w:rsidRPr="00C64DAD">
        <w:rPr>
          <w:rFonts w:ascii="Arial" w:hAnsi="Arial" w:cs="Arial"/>
          <w:sz w:val="20"/>
          <w:szCs w:val="20"/>
        </w:rPr>
        <w:t>A.</w:t>
      </w:r>
      <w:r w:rsidR="00736586" w:rsidRPr="00C64DAD">
        <w:rPr>
          <w:rFonts w:ascii="Arial" w:hAnsi="Arial" w:cs="Arial"/>
          <w:sz w:val="20"/>
          <w:szCs w:val="20"/>
        </w:rPr>
        <w:t>,</w:t>
      </w:r>
      <w:r w:rsidRPr="00C64DAD">
        <w:rPr>
          <w:rFonts w:ascii="Arial" w:hAnsi="Arial" w:cs="Arial"/>
          <w:sz w:val="20"/>
          <w:szCs w:val="20"/>
        </w:rPr>
        <w:t xml:space="preserve"> Mostafa</w:t>
      </w:r>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 xml:space="preserve">. </w:t>
      </w:r>
      <w:r w:rsidRPr="00C64DAD">
        <w:rPr>
          <w:rFonts w:ascii="Arial" w:hAnsi="Arial" w:cs="Arial"/>
          <w:sz w:val="20"/>
          <w:szCs w:val="20"/>
        </w:rPr>
        <w:t>I.</w:t>
      </w:r>
      <w:r w:rsidR="00736586" w:rsidRPr="00C64DAD">
        <w:rPr>
          <w:rFonts w:ascii="Arial" w:hAnsi="Arial" w:cs="Arial"/>
          <w:sz w:val="20"/>
          <w:szCs w:val="20"/>
        </w:rPr>
        <w:t>,</w:t>
      </w:r>
      <w:r w:rsidRPr="00C64DAD">
        <w:rPr>
          <w:rFonts w:ascii="Arial" w:hAnsi="Arial" w:cs="Arial"/>
          <w:sz w:val="20"/>
          <w:szCs w:val="20"/>
        </w:rPr>
        <w:t xml:space="preserve"> Shaaban-</w:t>
      </w:r>
      <w:proofErr w:type="spellStart"/>
      <w:r w:rsidRPr="00C64DAD">
        <w:rPr>
          <w:rFonts w:ascii="Arial" w:hAnsi="Arial" w:cs="Arial"/>
          <w:sz w:val="20"/>
          <w:szCs w:val="20"/>
        </w:rPr>
        <w:t>Dessuuki</w:t>
      </w:r>
      <w:proofErr w:type="spellEnd"/>
      <w:r w:rsidR="00736586" w:rsidRPr="00C64DAD">
        <w:rPr>
          <w:rFonts w:ascii="Arial" w:hAnsi="Arial" w:cs="Arial"/>
          <w:sz w:val="20"/>
          <w:szCs w:val="20"/>
        </w:rPr>
        <w:t>,</w:t>
      </w:r>
      <w:r w:rsidRPr="00C64DAD">
        <w:rPr>
          <w:rFonts w:ascii="Arial" w:hAnsi="Arial" w:cs="Arial"/>
          <w:sz w:val="20"/>
          <w:szCs w:val="20"/>
        </w:rPr>
        <w:t xml:space="preserve"> S</w:t>
      </w:r>
      <w:r w:rsidR="00736586" w:rsidRPr="00C64DAD">
        <w:rPr>
          <w:rFonts w:ascii="Arial" w:hAnsi="Arial" w:cs="Arial"/>
          <w:sz w:val="20"/>
          <w:szCs w:val="20"/>
        </w:rPr>
        <w:t xml:space="preserve">. </w:t>
      </w:r>
      <w:r w:rsidRPr="00C64DAD">
        <w:rPr>
          <w:rFonts w:ascii="Arial" w:hAnsi="Arial" w:cs="Arial"/>
          <w:sz w:val="20"/>
          <w:szCs w:val="20"/>
        </w:rPr>
        <w:t xml:space="preserve">A. </w:t>
      </w:r>
      <w:r w:rsidR="00FF76F4" w:rsidRPr="00C64DAD">
        <w:rPr>
          <w:rFonts w:ascii="Arial" w:hAnsi="Arial" w:cs="Arial"/>
          <w:sz w:val="20"/>
          <w:szCs w:val="20"/>
        </w:rPr>
        <w:t xml:space="preserve">(2021). </w:t>
      </w:r>
      <w:r w:rsidRPr="00C64DAD">
        <w:rPr>
          <w:rFonts w:ascii="Arial" w:hAnsi="Arial" w:cs="Arial"/>
          <w:sz w:val="20"/>
          <w:szCs w:val="20"/>
        </w:rPr>
        <w:t xml:space="preserve">Characterization of alginate extracted from </w:t>
      </w:r>
      <w:r w:rsidRPr="00C64DAD">
        <w:rPr>
          <w:rFonts w:ascii="Arial" w:hAnsi="Arial" w:cs="Arial"/>
          <w:i/>
          <w:sz w:val="20"/>
          <w:szCs w:val="20"/>
        </w:rPr>
        <w:t xml:space="preserve">Sargassum </w:t>
      </w:r>
      <w:proofErr w:type="spellStart"/>
      <w:r w:rsidRPr="00C64DAD">
        <w:rPr>
          <w:rFonts w:ascii="Arial" w:hAnsi="Arial" w:cs="Arial"/>
          <w:i/>
          <w:sz w:val="20"/>
          <w:szCs w:val="20"/>
        </w:rPr>
        <w:t>latifolium</w:t>
      </w:r>
      <w:proofErr w:type="spellEnd"/>
      <w:r w:rsidRPr="00C64DAD">
        <w:rPr>
          <w:rFonts w:ascii="Arial" w:hAnsi="Arial" w:cs="Arial"/>
          <w:sz w:val="20"/>
          <w:szCs w:val="20"/>
        </w:rPr>
        <w:t xml:space="preserve"> and its use in </w:t>
      </w:r>
      <w:r w:rsidRPr="00C64DAD">
        <w:rPr>
          <w:rFonts w:ascii="Arial" w:hAnsi="Arial" w:cs="Arial"/>
          <w:i/>
          <w:sz w:val="20"/>
          <w:szCs w:val="20"/>
        </w:rPr>
        <w:t>Chlorella vulgaris</w:t>
      </w:r>
      <w:r w:rsidRPr="00C64DAD">
        <w:rPr>
          <w:rFonts w:ascii="Arial" w:hAnsi="Arial" w:cs="Arial"/>
          <w:sz w:val="20"/>
          <w:szCs w:val="20"/>
        </w:rPr>
        <w:t xml:space="preserve"> growth promotion and riboflavin drug del</w:t>
      </w:r>
      <w:r w:rsidR="00FF76F4" w:rsidRPr="00C64DAD">
        <w:rPr>
          <w:rFonts w:ascii="Arial" w:hAnsi="Arial" w:cs="Arial"/>
          <w:sz w:val="20"/>
          <w:szCs w:val="20"/>
        </w:rPr>
        <w:t xml:space="preserve">ivery. Scientific </w:t>
      </w:r>
      <w:proofErr w:type="gramStart"/>
      <w:r w:rsidR="00FF76F4" w:rsidRPr="00C64DAD">
        <w:rPr>
          <w:rFonts w:ascii="Arial" w:hAnsi="Arial" w:cs="Arial"/>
          <w:sz w:val="20"/>
          <w:szCs w:val="20"/>
        </w:rPr>
        <w:t xml:space="preserve">Reports, </w:t>
      </w:r>
      <w:r w:rsidRPr="00C64DAD">
        <w:rPr>
          <w:rFonts w:ascii="Arial" w:hAnsi="Arial" w:cs="Arial"/>
          <w:sz w:val="20"/>
          <w:szCs w:val="20"/>
        </w:rPr>
        <w:t xml:space="preserve"> 11</w:t>
      </w:r>
      <w:proofErr w:type="gramEnd"/>
      <w:r w:rsidRPr="00C64DAD">
        <w:rPr>
          <w:rFonts w:ascii="Arial" w:hAnsi="Arial" w:cs="Arial"/>
          <w:sz w:val="20"/>
          <w:szCs w:val="20"/>
        </w:rPr>
        <w:t>, 16741.</w:t>
      </w:r>
    </w:p>
    <w:p w:rsidR="004E3FCC" w:rsidRPr="00C64DAD" w:rsidRDefault="004E3FCC" w:rsidP="004E3FCC">
      <w:pPr>
        <w:pStyle w:val="NormalWeb"/>
        <w:jc w:val="both"/>
        <w:rPr>
          <w:rFonts w:ascii="Arial" w:hAnsi="Arial" w:cs="Arial"/>
          <w:sz w:val="20"/>
          <w:szCs w:val="20"/>
          <w:shd w:val="clear" w:color="auto" w:fill="FFFFFF"/>
        </w:rPr>
      </w:pPr>
      <w:proofErr w:type="spellStart"/>
      <w:r w:rsidRPr="00C64DAD">
        <w:rPr>
          <w:rFonts w:ascii="Arial" w:hAnsi="Arial" w:cs="Arial"/>
          <w:sz w:val="20"/>
          <w:szCs w:val="20"/>
          <w:shd w:val="clear" w:color="auto" w:fill="FFFFFF"/>
        </w:rPr>
        <w:t>Elsayis</w:t>
      </w:r>
      <w:proofErr w:type="spellEnd"/>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A.</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Hassan</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S</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W.</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Ghanem</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K</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M.</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Khairy</w:t>
      </w:r>
      <w:proofErr w:type="spellEnd"/>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H.</w:t>
      </w:r>
      <w:r w:rsidR="00FF76F4" w:rsidRPr="00C64DAD">
        <w:rPr>
          <w:rFonts w:ascii="Arial" w:hAnsi="Arial" w:cs="Arial"/>
          <w:sz w:val="20"/>
          <w:szCs w:val="20"/>
          <w:shd w:val="clear" w:color="auto" w:fill="FFFFFF"/>
        </w:rPr>
        <w:t xml:space="preserve"> (2022).</w:t>
      </w:r>
      <w:r w:rsidRPr="00C64DAD">
        <w:rPr>
          <w:rFonts w:ascii="Arial" w:hAnsi="Arial" w:cs="Arial"/>
          <w:sz w:val="20"/>
          <w:szCs w:val="20"/>
          <w:shd w:val="clear" w:color="auto" w:fill="FFFFFF"/>
        </w:rPr>
        <w:t xml:space="preserve"> Optimization of melanin pigment production from the halotolerant black yeast </w:t>
      </w:r>
      <w:proofErr w:type="spellStart"/>
      <w:r w:rsidRPr="00C64DAD">
        <w:rPr>
          <w:rFonts w:ascii="Arial" w:hAnsi="Arial" w:cs="Arial"/>
          <w:i/>
          <w:sz w:val="20"/>
          <w:szCs w:val="20"/>
          <w:shd w:val="clear" w:color="auto" w:fill="FFFFFF"/>
        </w:rPr>
        <w:t>Hortaea</w:t>
      </w:r>
      <w:proofErr w:type="spellEnd"/>
      <w:r w:rsidRPr="00C64DAD">
        <w:rPr>
          <w:rFonts w:ascii="Arial" w:hAnsi="Arial" w:cs="Arial"/>
          <w:i/>
          <w:sz w:val="20"/>
          <w:szCs w:val="20"/>
          <w:shd w:val="clear" w:color="auto" w:fill="FFFFFF"/>
        </w:rPr>
        <w:t xml:space="preserve"> </w:t>
      </w:r>
      <w:proofErr w:type="spellStart"/>
      <w:r w:rsidRPr="00C64DAD">
        <w:rPr>
          <w:rFonts w:ascii="Arial" w:hAnsi="Arial" w:cs="Arial"/>
          <w:i/>
          <w:sz w:val="20"/>
          <w:szCs w:val="20"/>
          <w:shd w:val="clear" w:color="auto" w:fill="FFFFFF"/>
        </w:rPr>
        <w:t>werneckii</w:t>
      </w:r>
      <w:proofErr w:type="spellEnd"/>
      <w:r w:rsidRPr="00C64DAD">
        <w:rPr>
          <w:rFonts w:ascii="Arial" w:hAnsi="Arial" w:cs="Arial"/>
          <w:sz w:val="20"/>
          <w:szCs w:val="20"/>
          <w:shd w:val="clear" w:color="auto" w:fill="FFFFFF"/>
        </w:rPr>
        <w:t xml:space="preserve"> AS1 isolated from solar salter in Alexandria.</w:t>
      </w:r>
      <w:r w:rsidR="00FF76F4" w:rsidRPr="00C64DAD">
        <w:rPr>
          <w:rFonts w:ascii="Arial" w:hAnsi="Arial" w:cs="Arial"/>
          <w:sz w:val="20"/>
          <w:szCs w:val="20"/>
          <w:shd w:val="clear" w:color="auto" w:fill="FFFFFF"/>
        </w:rPr>
        <w:t xml:space="preserve"> BMC Microbiology,</w:t>
      </w:r>
      <w:r w:rsidRPr="00C64DAD">
        <w:rPr>
          <w:rFonts w:ascii="Arial" w:hAnsi="Arial" w:cs="Arial"/>
          <w:sz w:val="20"/>
          <w:szCs w:val="20"/>
          <w:shd w:val="clear" w:color="auto" w:fill="FFFFFF"/>
        </w:rPr>
        <w:t xml:space="preserve"> 22(1), 92.</w:t>
      </w:r>
    </w:p>
    <w:p w:rsidR="004E3FCC" w:rsidRPr="00C64DAD" w:rsidRDefault="004E3FCC" w:rsidP="004E3FCC">
      <w:pPr>
        <w:tabs>
          <w:tab w:val="left" w:pos="3945"/>
        </w:tabs>
        <w:jc w:val="both"/>
        <w:rPr>
          <w:rFonts w:ascii="Arial" w:hAnsi="Arial" w:cs="Arial"/>
          <w:sz w:val="20"/>
          <w:szCs w:val="20"/>
        </w:rPr>
      </w:pPr>
      <w:proofErr w:type="spellStart"/>
      <w:r w:rsidRPr="00C64DAD">
        <w:rPr>
          <w:rFonts w:ascii="Arial" w:hAnsi="Arial" w:cs="Arial"/>
          <w:sz w:val="20"/>
          <w:szCs w:val="20"/>
        </w:rPr>
        <w:t>Evidente</w:t>
      </w:r>
      <w:proofErr w:type="spellEnd"/>
      <w:r w:rsidR="00736586" w:rsidRPr="00C64DAD">
        <w:rPr>
          <w:rFonts w:ascii="Arial" w:hAnsi="Arial" w:cs="Arial"/>
          <w:sz w:val="20"/>
          <w:szCs w:val="20"/>
        </w:rPr>
        <w:t>,</w:t>
      </w:r>
      <w:r w:rsidRPr="00C64DAD">
        <w:rPr>
          <w:rFonts w:ascii="Arial" w:hAnsi="Arial" w:cs="Arial"/>
          <w:sz w:val="20"/>
          <w:szCs w:val="20"/>
        </w:rPr>
        <w:t xml:space="preserve"> A.</w:t>
      </w:r>
      <w:r w:rsidR="00736586" w:rsidRPr="00C64DAD">
        <w:rPr>
          <w:rFonts w:ascii="Arial" w:hAnsi="Arial" w:cs="Arial"/>
          <w:sz w:val="20"/>
          <w:szCs w:val="20"/>
        </w:rPr>
        <w:t>,</w:t>
      </w:r>
      <w:r w:rsidRPr="00C64DAD">
        <w:rPr>
          <w:rFonts w:ascii="Arial" w:hAnsi="Arial" w:cs="Arial"/>
          <w:sz w:val="20"/>
          <w:szCs w:val="20"/>
        </w:rPr>
        <w:t xml:space="preserve"> Conti</w:t>
      </w:r>
      <w:r w:rsidR="00736586" w:rsidRPr="00C64DAD">
        <w:rPr>
          <w:rFonts w:ascii="Arial" w:hAnsi="Arial" w:cs="Arial"/>
          <w:sz w:val="20"/>
          <w:szCs w:val="20"/>
        </w:rPr>
        <w:t>,</w:t>
      </w:r>
      <w:r w:rsidRPr="00C64DAD">
        <w:rPr>
          <w:rFonts w:ascii="Arial" w:hAnsi="Arial" w:cs="Arial"/>
          <w:sz w:val="20"/>
          <w:szCs w:val="20"/>
        </w:rPr>
        <w:t xml:space="preserve"> L.</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Altomare</w:t>
      </w:r>
      <w:proofErr w:type="spellEnd"/>
      <w:r w:rsidR="00736586" w:rsidRPr="00C64DAD">
        <w:rPr>
          <w:rFonts w:ascii="Arial" w:hAnsi="Arial" w:cs="Arial"/>
          <w:sz w:val="20"/>
          <w:szCs w:val="20"/>
        </w:rPr>
        <w:t>,</w:t>
      </w:r>
      <w:r w:rsidRPr="00C64DAD">
        <w:rPr>
          <w:rFonts w:ascii="Arial" w:hAnsi="Arial" w:cs="Arial"/>
          <w:sz w:val="20"/>
          <w:szCs w:val="20"/>
        </w:rPr>
        <w:t xml:space="preserve"> C.</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Bottalico</w:t>
      </w:r>
      <w:proofErr w:type="spellEnd"/>
      <w:r w:rsidR="00736586" w:rsidRPr="00C64DAD">
        <w:rPr>
          <w:rFonts w:ascii="Arial" w:hAnsi="Arial" w:cs="Arial"/>
          <w:sz w:val="20"/>
          <w:szCs w:val="20"/>
        </w:rPr>
        <w:t>,</w:t>
      </w:r>
      <w:r w:rsidRPr="00C64DAD">
        <w:rPr>
          <w:rFonts w:ascii="Arial" w:hAnsi="Arial" w:cs="Arial"/>
          <w:sz w:val="20"/>
          <w:szCs w:val="20"/>
        </w:rPr>
        <w:t xml:space="preserve"> A.</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Sindona</w:t>
      </w:r>
      <w:proofErr w:type="spellEnd"/>
      <w:r w:rsidR="00736586" w:rsidRPr="00C64DAD">
        <w:rPr>
          <w:rFonts w:ascii="Arial" w:hAnsi="Arial" w:cs="Arial"/>
          <w:sz w:val="20"/>
          <w:szCs w:val="20"/>
        </w:rPr>
        <w:t>,</w:t>
      </w:r>
      <w:r w:rsidRPr="00C64DAD">
        <w:rPr>
          <w:rFonts w:ascii="Arial" w:hAnsi="Arial" w:cs="Arial"/>
          <w:sz w:val="20"/>
          <w:szCs w:val="20"/>
        </w:rPr>
        <w:t xml:space="preserve"> G.</w:t>
      </w:r>
      <w:r w:rsidR="00736586" w:rsidRPr="00C64DAD">
        <w:rPr>
          <w:rFonts w:ascii="Arial" w:hAnsi="Arial" w:cs="Arial"/>
          <w:sz w:val="20"/>
          <w:szCs w:val="20"/>
        </w:rPr>
        <w:t>,</w:t>
      </w:r>
      <w:r w:rsidRPr="00C64DAD">
        <w:rPr>
          <w:rFonts w:ascii="Arial" w:hAnsi="Arial" w:cs="Arial"/>
          <w:sz w:val="20"/>
          <w:szCs w:val="20"/>
        </w:rPr>
        <w:t xml:space="preserve"> Segre</w:t>
      </w:r>
      <w:r w:rsidR="00736586" w:rsidRPr="00C64DAD">
        <w:rPr>
          <w:rFonts w:ascii="Arial" w:hAnsi="Arial" w:cs="Arial"/>
          <w:sz w:val="20"/>
          <w:szCs w:val="20"/>
        </w:rPr>
        <w:t>,</w:t>
      </w:r>
      <w:r w:rsidRPr="00C64DAD">
        <w:rPr>
          <w:rFonts w:ascii="Arial" w:hAnsi="Arial" w:cs="Arial"/>
          <w:sz w:val="20"/>
          <w:szCs w:val="20"/>
        </w:rPr>
        <w:t xml:space="preserve"> A</w:t>
      </w:r>
      <w:r w:rsidR="00736586" w:rsidRPr="00C64DAD">
        <w:rPr>
          <w:rFonts w:ascii="Arial" w:hAnsi="Arial" w:cs="Arial"/>
          <w:sz w:val="20"/>
          <w:szCs w:val="20"/>
        </w:rPr>
        <w:t xml:space="preserve">. </w:t>
      </w:r>
      <w:r w:rsidRPr="00C64DAD">
        <w:rPr>
          <w:rFonts w:ascii="Arial" w:hAnsi="Arial" w:cs="Arial"/>
          <w:sz w:val="20"/>
          <w:szCs w:val="20"/>
        </w:rPr>
        <w:t>L.</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Logrieco</w:t>
      </w:r>
      <w:proofErr w:type="spellEnd"/>
      <w:r w:rsidR="00736586" w:rsidRPr="00C64DAD">
        <w:rPr>
          <w:rFonts w:ascii="Arial" w:hAnsi="Arial" w:cs="Arial"/>
          <w:sz w:val="20"/>
          <w:szCs w:val="20"/>
        </w:rPr>
        <w:t>,</w:t>
      </w:r>
      <w:r w:rsidRPr="00C64DAD">
        <w:rPr>
          <w:rFonts w:ascii="Arial" w:hAnsi="Arial" w:cs="Arial"/>
          <w:sz w:val="20"/>
          <w:szCs w:val="20"/>
        </w:rPr>
        <w:t xml:space="preserve"> A.</w:t>
      </w:r>
      <w:r w:rsidR="00FF76F4" w:rsidRPr="00C64DAD">
        <w:rPr>
          <w:rFonts w:ascii="Arial" w:hAnsi="Arial" w:cs="Arial"/>
          <w:sz w:val="20"/>
          <w:szCs w:val="20"/>
        </w:rPr>
        <w:t xml:space="preserve"> (1994).</w:t>
      </w:r>
      <w:r w:rsidRPr="00C64DAD">
        <w:rPr>
          <w:rFonts w:ascii="Arial" w:hAnsi="Arial" w:cs="Arial"/>
          <w:sz w:val="20"/>
          <w:szCs w:val="20"/>
        </w:rPr>
        <w:t xml:space="preserve"> </w:t>
      </w:r>
      <w:proofErr w:type="spellStart"/>
      <w:r w:rsidRPr="00C64DAD">
        <w:rPr>
          <w:rFonts w:ascii="Arial" w:hAnsi="Arial" w:cs="Arial"/>
          <w:sz w:val="20"/>
          <w:szCs w:val="20"/>
        </w:rPr>
        <w:t>Fusapyrone</w:t>
      </w:r>
      <w:proofErr w:type="spellEnd"/>
      <w:r w:rsidRPr="00C64DAD">
        <w:rPr>
          <w:rFonts w:ascii="Arial" w:hAnsi="Arial" w:cs="Arial"/>
          <w:sz w:val="20"/>
          <w:szCs w:val="20"/>
        </w:rPr>
        <w:t xml:space="preserve"> and </w:t>
      </w:r>
      <w:proofErr w:type="spellStart"/>
      <w:r w:rsidRPr="00C64DAD">
        <w:rPr>
          <w:rFonts w:ascii="Arial" w:hAnsi="Arial" w:cs="Arial"/>
          <w:sz w:val="20"/>
          <w:szCs w:val="20"/>
        </w:rPr>
        <w:t>deoxyfusapyrone</w:t>
      </w:r>
      <w:proofErr w:type="spellEnd"/>
      <w:r w:rsidRPr="00C64DAD">
        <w:rPr>
          <w:rFonts w:ascii="Arial" w:hAnsi="Arial" w:cs="Arial"/>
          <w:sz w:val="20"/>
          <w:szCs w:val="20"/>
        </w:rPr>
        <w:t>, two antifungal α</w:t>
      </w:r>
      <w:r w:rsidRPr="00C64DAD">
        <w:rPr>
          <w:rFonts w:ascii="Cambria Math" w:hAnsi="Cambria Math" w:cs="Arial"/>
          <w:sz w:val="20"/>
          <w:szCs w:val="20"/>
        </w:rPr>
        <w:t>‐</w:t>
      </w:r>
      <w:r w:rsidRPr="00C64DAD">
        <w:rPr>
          <w:rFonts w:ascii="Arial" w:hAnsi="Arial" w:cs="Arial"/>
          <w:sz w:val="20"/>
          <w:szCs w:val="20"/>
        </w:rPr>
        <w:t xml:space="preserve">Pyrones </w:t>
      </w:r>
      <w:proofErr w:type="gramStart"/>
      <w:r w:rsidRPr="00C64DAD">
        <w:rPr>
          <w:rFonts w:ascii="Arial" w:hAnsi="Arial" w:cs="Arial"/>
          <w:sz w:val="20"/>
          <w:szCs w:val="20"/>
        </w:rPr>
        <w:t>From</w:t>
      </w:r>
      <w:proofErr w:type="gramEnd"/>
      <w:r w:rsidRPr="00C64DAD">
        <w:rPr>
          <w:rFonts w:ascii="Arial" w:hAnsi="Arial" w:cs="Arial"/>
          <w:sz w:val="20"/>
          <w:szCs w:val="20"/>
        </w:rPr>
        <w:t xml:space="preserve"> </w:t>
      </w:r>
      <w:r w:rsidRPr="00C64DAD">
        <w:rPr>
          <w:rFonts w:ascii="Arial" w:hAnsi="Arial" w:cs="Arial"/>
          <w:i/>
          <w:sz w:val="20"/>
          <w:szCs w:val="20"/>
        </w:rPr>
        <w:t xml:space="preserve">Fusarium </w:t>
      </w:r>
      <w:proofErr w:type="spellStart"/>
      <w:r w:rsidRPr="00C64DAD">
        <w:rPr>
          <w:rFonts w:ascii="Arial" w:hAnsi="Arial" w:cs="Arial"/>
          <w:i/>
          <w:sz w:val="20"/>
          <w:szCs w:val="20"/>
        </w:rPr>
        <w:t>semitectum</w:t>
      </w:r>
      <w:proofErr w:type="spellEnd"/>
      <w:r w:rsidR="00FF76F4" w:rsidRPr="00C64DAD">
        <w:rPr>
          <w:rFonts w:ascii="Arial" w:hAnsi="Arial" w:cs="Arial"/>
          <w:sz w:val="20"/>
          <w:szCs w:val="20"/>
        </w:rPr>
        <w:t>. Natural Toxins,</w:t>
      </w:r>
      <w:r w:rsidRPr="00C64DAD">
        <w:rPr>
          <w:rFonts w:ascii="Arial" w:hAnsi="Arial" w:cs="Arial"/>
          <w:sz w:val="20"/>
          <w:szCs w:val="20"/>
        </w:rPr>
        <w:t xml:space="preserve"> 2(1), 4-13.</w:t>
      </w:r>
    </w:p>
    <w:p w:rsidR="004E3FCC" w:rsidRPr="00C64DAD" w:rsidRDefault="004E3FCC" w:rsidP="004E3FCC">
      <w:pPr>
        <w:tabs>
          <w:tab w:val="left" w:pos="3945"/>
        </w:tabs>
        <w:jc w:val="both"/>
        <w:rPr>
          <w:rFonts w:ascii="Arial" w:hAnsi="Arial" w:cs="Arial"/>
          <w:sz w:val="20"/>
          <w:szCs w:val="20"/>
        </w:rPr>
      </w:pPr>
      <w:proofErr w:type="spellStart"/>
      <w:r w:rsidRPr="00C64DAD">
        <w:rPr>
          <w:rFonts w:ascii="Arial" w:hAnsi="Arial" w:cs="Arial"/>
          <w:sz w:val="20"/>
          <w:szCs w:val="20"/>
        </w:rPr>
        <w:t>Gunde-Cimerman</w:t>
      </w:r>
      <w:proofErr w:type="spellEnd"/>
      <w:r w:rsidR="00736586" w:rsidRPr="00C64DAD">
        <w:rPr>
          <w:rFonts w:ascii="Arial" w:hAnsi="Arial" w:cs="Arial"/>
          <w:sz w:val="20"/>
          <w:szCs w:val="20"/>
        </w:rPr>
        <w:t>,</w:t>
      </w:r>
      <w:r w:rsidRPr="00C64DAD">
        <w:rPr>
          <w:rFonts w:ascii="Arial" w:hAnsi="Arial" w:cs="Arial"/>
          <w:sz w:val="20"/>
          <w:szCs w:val="20"/>
        </w:rPr>
        <w:t xml:space="preserve"> N.</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Plemenitaš</w:t>
      </w:r>
      <w:proofErr w:type="spellEnd"/>
      <w:r w:rsidR="00736586" w:rsidRPr="00C64DAD">
        <w:rPr>
          <w:rFonts w:ascii="Arial" w:hAnsi="Arial" w:cs="Arial"/>
          <w:sz w:val="20"/>
          <w:szCs w:val="20"/>
        </w:rPr>
        <w:t>,</w:t>
      </w:r>
      <w:r w:rsidRPr="00C64DAD">
        <w:rPr>
          <w:rFonts w:ascii="Arial" w:hAnsi="Arial" w:cs="Arial"/>
          <w:sz w:val="20"/>
          <w:szCs w:val="20"/>
        </w:rPr>
        <w:t xml:space="preserve"> A.</w:t>
      </w:r>
      <w:proofErr w:type="gramStart"/>
      <w:r w:rsidR="00736586" w:rsidRPr="00C64DAD">
        <w:rPr>
          <w:rFonts w:ascii="Arial" w:hAnsi="Arial" w:cs="Arial"/>
          <w:sz w:val="20"/>
          <w:szCs w:val="20"/>
        </w:rPr>
        <w:t>,</w:t>
      </w:r>
      <w:r w:rsidRPr="00C64DAD">
        <w:rPr>
          <w:rFonts w:ascii="Arial" w:hAnsi="Arial" w:cs="Arial"/>
          <w:sz w:val="20"/>
          <w:szCs w:val="20"/>
        </w:rPr>
        <w:t xml:space="preserve">  Oren</w:t>
      </w:r>
      <w:proofErr w:type="gramEnd"/>
      <w:r w:rsidR="00736586" w:rsidRPr="00C64DAD">
        <w:rPr>
          <w:rFonts w:ascii="Arial" w:hAnsi="Arial" w:cs="Arial"/>
          <w:sz w:val="20"/>
          <w:szCs w:val="20"/>
        </w:rPr>
        <w:t>,</w:t>
      </w:r>
      <w:r w:rsidRPr="00C64DAD">
        <w:rPr>
          <w:rFonts w:ascii="Arial" w:hAnsi="Arial" w:cs="Arial"/>
          <w:sz w:val="20"/>
          <w:szCs w:val="20"/>
        </w:rPr>
        <w:t xml:space="preserve"> A.</w:t>
      </w:r>
      <w:r w:rsidR="00005118" w:rsidRPr="00C64DAD">
        <w:rPr>
          <w:rFonts w:ascii="Arial" w:hAnsi="Arial" w:cs="Arial"/>
          <w:sz w:val="20"/>
          <w:szCs w:val="20"/>
        </w:rPr>
        <w:t xml:space="preserve"> (2018).</w:t>
      </w:r>
      <w:r w:rsidRPr="00C64DAD">
        <w:rPr>
          <w:rFonts w:ascii="Arial" w:hAnsi="Arial" w:cs="Arial"/>
          <w:sz w:val="20"/>
          <w:szCs w:val="20"/>
        </w:rPr>
        <w:t xml:space="preserve"> Strategies of adaptations of microorganisms of the three domains of life to high salt concentrations.</w:t>
      </w:r>
      <w:r w:rsidRPr="00C64DAD">
        <w:rPr>
          <w:rFonts w:ascii="Arial" w:hAnsi="Arial" w:cs="Arial"/>
          <w:i/>
          <w:sz w:val="20"/>
          <w:szCs w:val="20"/>
        </w:rPr>
        <w:t xml:space="preserve"> </w:t>
      </w:r>
      <w:r w:rsidRPr="00C64DAD">
        <w:rPr>
          <w:rFonts w:ascii="Arial" w:hAnsi="Arial" w:cs="Arial"/>
          <w:sz w:val="20"/>
          <w:szCs w:val="20"/>
        </w:rPr>
        <w:t>F</w:t>
      </w:r>
      <w:r w:rsidR="00005118" w:rsidRPr="00C64DAD">
        <w:rPr>
          <w:rFonts w:ascii="Arial" w:hAnsi="Arial" w:cs="Arial"/>
          <w:sz w:val="20"/>
          <w:szCs w:val="20"/>
        </w:rPr>
        <w:t xml:space="preserve">EMS Microbiology Review, </w:t>
      </w:r>
      <w:r w:rsidRPr="00C64DAD">
        <w:rPr>
          <w:rFonts w:ascii="Arial" w:hAnsi="Arial" w:cs="Arial"/>
          <w:sz w:val="20"/>
          <w:szCs w:val="20"/>
        </w:rPr>
        <w:t>42(3), 353-375.</w:t>
      </w:r>
    </w:p>
    <w:p w:rsidR="004E3FCC" w:rsidRPr="00C64DAD" w:rsidRDefault="004E3FCC" w:rsidP="004E3FCC">
      <w:pPr>
        <w:tabs>
          <w:tab w:val="left" w:pos="3945"/>
        </w:tabs>
        <w:jc w:val="both"/>
        <w:rPr>
          <w:rFonts w:ascii="Arial" w:hAnsi="Arial" w:cs="Arial"/>
          <w:sz w:val="20"/>
          <w:szCs w:val="20"/>
        </w:rPr>
      </w:pPr>
      <w:proofErr w:type="spellStart"/>
      <w:r w:rsidRPr="00C64DAD">
        <w:rPr>
          <w:rFonts w:ascii="Arial" w:hAnsi="Arial" w:cs="Arial"/>
          <w:sz w:val="20"/>
          <w:szCs w:val="20"/>
        </w:rPr>
        <w:t>Gunde-Cimerman</w:t>
      </w:r>
      <w:proofErr w:type="spellEnd"/>
      <w:r w:rsidR="00736586" w:rsidRPr="00C64DAD">
        <w:rPr>
          <w:rFonts w:ascii="Arial" w:hAnsi="Arial" w:cs="Arial"/>
          <w:sz w:val="20"/>
          <w:szCs w:val="20"/>
        </w:rPr>
        <w:t>,</w:t>
      </w:r>
      <w:r w:rsidRPr="00C64DAD">
        <w:rPr>
          <w:rFonts w:ascii="Arial" w:hAnsi="Arial" w:cs="Arial"/>
          <w:sz w:val="20"/>
          <w:szCs w:val="20"/>
        </w:rPr>
        <w:t xml:space="preserve"> N.</w:t>
      </w:r>
      <w:r w:rsidR="00736586" w:rsidRPr="00C64DAD">
        <w:rPr>
          <w:rFonts w:ascii="Arial" w:hAnsi="Arial" w:cs="Arial"/>
          <w:sz w:val="20"/>
          <w:szCs w:val="20"/>
        </w:rPr>
        <w:t>,</w:t>
      </w:r>
      <w:r w:rsidRPr="00C64DAD">
        <w:rPr>
          <w:rFonts w:ascii="Arial" w:hAnsi="Arial" w:cs="Arial"/>
          <w:sz w:val="20"/>
          <w:szCs w:val="20"/>
        </w:rPr>
        <w:t xml:space="preserve"> Ramos</w:t>
      </w:r>
      <w:r w:rsidR="00736586" w:rsidRPr="00C64DAD">
        <w:rPr>
          <w:rFonts w:ascii="Arial" w:hAnsi="Arial" w:cs="Arial"/>
          <w:sz w:val="20"/>
          <w:szCs w:val="20"/>
        </w:rPr>
        <w:t>,</w:t>
      </w:r>
      <w:r w:rsidRPr="00C64DAD">
        <w:rPr>
          <w:rFonts w:ascii="Arial" w:hAnsi="Arial" w:cs="Arial"/>
          <w:sz w:val="20"/>
          <w:szCs w:val="20"/>
        </w:rPr>
        <w:t xml:space="preserve"> J.</w:t>
      </w:r>
      <w:proofErr w:type="gramStart"/>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Plemenitaš</w:t>
      </w:r>
      <w:proofErr w:type="spellEnd"/>
      <w:proofErr w:type="gramEnd"/>
      <w:r w:rsidR="00736586" w:rsidRPr="00C64DAD">
        <w:rPr>
          <w:rFonts w:ascii="Arial" w:hAnsi="Arial" w:cs="Arial"/>
          <w:sz w:val="20"/>
          <w:szCs w:val="20"/>
        </w:rPr>
        <w:t>,</w:t>
      </w:r>
      <w:r w:rsidRPr="00C64DAD">
        <w:rPr>
          <w:rFonts w:ascii="Arial" w:hAnsi="Arial" w:cs="Arial"/>
          <w:sz w:val="20"/>
          <w:szCs w:val="20"/>
        </w:rPr>
        <w:t xml:space="preserve"> A.</w:t>
      </w:r>
      <w:r w:rsidR="00005118" w:rsidRPr="00C64DAD">
        <w:rPr>
          <w:rFonts w:ascii="Arial" w:hAnsi="Arial" w:cs="Arial"/>
          <w:sz w:val="20"/>
          <w:szCs w:val="20"/>
        </w:rPr>
        <w:t xml:space="preserve"> (2009).</w:t>
      </w:r>
      <w:r w:rsidRPr="00C64DAD">
        <w:rPr>
          <w:rFonts w:ascii="Arial" w:hAnsi="Arial" w:cs="Arial"/>
          <w:sz w:val="20"/>
          <w:szCs w:val="20"/>
        </w:rPr>
        <w:t xml:space="preserve"> Halotolerant and halophilic fungi. Mycological Research</w:t>
      </w:r>
      <w:r w:rsidR="00005118" w:rsidRPr="00C64DAD">
        <w:rPr>
          <w:rFonts w:ascii="Arial" w:hAnsi="Arial" w:cs="Arial"/>
          <w:sz w:val="20"/>
          <w:szCs w:val="20"/>
        </w:rPr>
        <w:t xml:space="preserve">, </w:t>
      </w:r>
      <w:r w:rsidRPr="00C64DAD">
        <w:rPr>
          <w:rFonts w:ascii="Arial" w:hAnsi="Arial" w:cs="Arial"/>
          <w:sz w:val="20"/>
          <w:szCs w:val="20"/>
        </w:rPr>
        <w:t>113(11), 1231-1241.</w:t>
      </w:r>
    </w:p>
    <w:p w:rsidR="004E3FCC" w:rsidRPr="00C64DAD" w:rsidRDefault="004E3FCC" w:rsidP="004E3FCC">
      <w:pPr>
        <w:tabs>
          <w:tab w:val="left" w:pos="3945"/>
        </w:tabs>
        <w:jc w:val="both"/>
        <w:rPr>
          <w:rFonts w:ascii="Arial" w:hAnsi="Arial" w:cs="Arial"/>
          <w:sz w:val="20"/>
          <w:szCs w:val="20"/>
        </w:rPr>
      </w:pPr>
      <w:proofErr w:type="spellStart"/>
      <w:r w:rsidRPr="00C64DAD">
        <w:rPr>
          <w:rFonts w:ascii="Arial" w:hAnsi="Arial" w:cs="Arial"/>
          <w:sz w:val="20"/>
          <w:szCs w:val="20"/>
        </w:rPr>
        <w:t>Jadulco</w:t>
      </w:r>
      <w:proofErr w:type="spellEnd"/>
      <w:r w:rsidR="00736586" w:rsidRPr="00C64DAD">
        <w:rPr>
          <w:rFonts w:ascii="Arial" w:hAnsi="Arial" w:cs="Arial"/>
          <w:sz w:val="20"/>
          <w:szCs w:val="20"/>
        </w:rPr>
        <w:t>,</w:t>
      </w:r>
      <w:r w:rsidRPr="00C64DAD">
        <w:rPr>
          <w:rFonts w:ascii="Arial" w:hAnsi="Arial" w:cs="Arial"/>
          <w:sz w:val="20"/>
          <w:szCs w:val="20"/>
        </w:rPr>
        <w:t xml:space="preserve"> R.</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Proksch</w:t>
      </w:r>
      <w:proofErr w:type="spellEnd"/>
      <w:r w:rsidR="00736586" w:rsidRPr="00C64DAD">
        <w:rPr>
          <w:rFonts w:ascii="Arial" w:hAnsi="Arial" w:cs="Arial"/>
          <w:sz w:val="20"/>
          <w:szCs w:val="20"/>
        </w:rPr>
        <w:t>,</w:t>
      </w:r>
      <w:r w:rsidRPr="00C64DAD">
        <w:rPr>
          <w:rFonts w:ascii="Arial" w:hAnsi="Arial" w:cs="Arial"/>
          <w:sz w:val="20"/>
          <w:szCs w:val="20"/>
        </w:rPr>
        <w:t xml:space="preserve"> P.</w:t>
      </w:r>
      <w:r w:rsidR="00736586" w:rsidRPr="00C64DAD">
        <w:rPr>
          <w:rFonts w:ascii="Arial" w:hAnsi="Arial" w:cs="Arial"/>
          <w:sz w:val="20"/>
          <w:szCs w:val="20"/>
        </w:rPr>
        <w:t>,</w:t>
      </w:r>
      <w:r w:rsidRPr="00C64DAD">
        <w:rPr>
          <w:rFonts w:ascii="Arial" w:hAnsi="Arial" w:cs="Arial"/>
          <w:sz w:val="20"/>
          <w:szCs w:val="20"/>
        </w:rPr>
        <w:t xml:space="preserve"> Wray</w:t>
      </w:r>
      <w:r w:rsidR="00736586" w:rsidRPr="00C64DAD">
        <w:rPr>
          <w:rFonts w:ascii="Arial" w:hAnsi="Arial" w:cs="Arial"/>
          <w:sz w:val="20"/>
          <w:szCs w:val="20"/>
        </w:rPr>
        <w:t>,</w:t>
      </w:r>
      <w:r w:rsidRPr="00C64DAD">
        <w:rPr>
          <w:rFonts w:ascii="Arial" w:hAnsi="Arial" w:cs="Arial"/>
          <w:sz w:val="20"/>
          <w:szCs w:val="20"/>
        </w:rPr>
        <w:t xml:space="preserve"> V.</w:t>
      </w:r>
      <w:r w:rsidR="00736586"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Sudarsono</w:t>
      </w:r>
      <w:proofErr w:type="spellEnd"/>
      <w:r w:rsidR="00736586" w:rsidRPr="00C64DAD">
        <w:rPr>
          <w:rFonts w:ascii="Arial" w:hAnsi="Arial" w:cs="Arial"/>
          <w:sz w:val="20"/>
          <w:szCs w:val="20"/>
        </w:rPr>
        <w:t>,</w:t>
      </w:r>
      <w:r w:rsidRPr="00C64DAD">
        <w:rPr>
          <w:rFonts w:ascii="Arial" w:hAnsi="Arial" w:cs="Arial"/>
          <w:sz w:val="20"/>
          <w:szCs w:val="20"/>
        </w:rPr>
        <w:t xml:space="preserve"> Berg</w:t>
      </w:r>
      <w:r w:rsidR="00736586" w:rsidRPr="00C64DAD">
        <w:rPr>
          <w:rFonts w:ascii="Arial" w:hAnsi="Arial" w:cs="Arial"/>
          <w:sz w:val="20"/>
          <w:szCs w:val="20"/>
        </w:rPr>
        <w:t>,</w:t>
      </w:r>
      <w:r w:rsidRPr="00C64DAD">
        <w:rPr>
          <w:rFonts w:ascii="Arial" w:hAnsi="Arial" w:cs="Arial"/>
          <w:sz w:val="20"/>
          <w:szCs w:val="20"/>
        </w:rPr>
        <w:t xml:space="preserve"> A.</w:t>
      </w:r>
      <w:r w:rsidR="00736586" w:rsidRPr="00C64DAD">
        <w:rPr>
          <w:rFonts w:ascii="Arial" w:hAnsi="Arial" w:cs="Arial"/>
          <w:sz w:val="20"/>
          <w:szCs w:val="20"/>
        </w:rPr>
        <w:t xml:space="preserve">, </w:t>
      </w:r>
      <w:proofErr w:type="spellStart"/>
      <w:r w:rsidR="00736586" w:rsidRPr="00C64DAD">
        <w:rPr>
          <w:rFonts w:ascii="Arial" w:hAnsi="Arial" w:cs="Arial"/>
          <w:sz w:val="20"/>
          <w:szCs w:val="20"/>
        </w:rPr>
        <w:t>Gräfe</w:t>
      </w:r>
      <w:proofErr w:type="spellEnd"/>
      <w:r w:rsidR="00736586" w:rsidRPr="00C64DAD">
        <w:rPr>
          <w:rFonts w:ascii="Arial" w:hAnsi="Arial" w:cs="Arial"/>
          <w:sz w:val="20"/>
          <w:szCs w:val="20"/>
        </w:rPr>
        <w:t xml:space="preserve">, </w:t>
      </w:r>
      <w:r w:rsidRPr="00C64DAD">
        <w:rPr>
          <w:rFonts w:ascii="Arial" w:hAnsi="Arial" w:cs="Arial"/>
          <w:sz w:val="20"/>
          <w:szCs w:val="20"/>
        </w:rPr>
        <w:t>U.</w:t>
      </w:r>
      <w:r w:rsidR="00005118" w:rsidRPr="00C64DAD">
        <w:rPr>
          <w:rFonts w:ascii="Arial" w:hAnsi="Arial" w:cs="Arial"/>
          <w:sz w:val="20"/>
          <w:szCs w:val="20"/>
        </w:rPr>
        <w:t xml:space="preserve"> (2001).</w:t>
      </w:r>
      <w:r w:rsidRPr="00C64DAD">
        <w:rPr>
          <w:rFonts w:ascii="Arial" w:hAnsi="Arial" w:cs="Arial"/>
          <w:sz w:val="20"/>
          <w:szCs w:val="20"/>
        </w:rPr>
        <w:t xml:space="preserve"> New macrolides and furan carboxylic acid derivative from the sponge-derived fungus </w:t>
      </w:r>
      <w:r w:rsidRPr="00C64DAD">
        <w:rPr>
          <w:rFonts w:ascii="Arial" w:hAnsi="Arial" w:cs="Arial"/>
          <w:i/>
          <w:sz w:val="20"/>
          <w:szCs w:val="20"/>
        </w:rPr>
        <w:t xml:space="preserve">Cladosporium </w:t>
      </w:r>
      <w:proofErr w:type="spellStart"/>
      <w:r w:rsidRPr="00C64DAD">
        <w:rPr>
          <w:rFonts w:ascii="Arial" w:hAnsi="Arial" w:cs="Arial"/>
          <w:i/>
          <w:sz w:val="20"/>
          <w:szCs w:val="20"/>
        </w:rPr>
        <w:t>herbarum</w:t>
      </w:r>
      <w:proofErr w:type="spellEnd"/>
      <w:r w:rsidRPr="00C64DAD">
        <w:rPr>
          <w:rFonts w:ascii="Arial" w:hAnsi="Arial" w:cs="Arial"/>
          <w:sz w:val="20"/>
          <w:szCs w:val="20"/>
        </w:rPr>
        <w:t>. Journal of Natural Products</w:t>
      </w:r>
      <w:r w:rsidR="00005118" w:rsidRPr="00C64DAD">
        <w:rPr>
          <w:rFonts w:ascii="Arial" w:hAnsi="Arial" w:cs="Arial"/>
          <w:sz w:val="20"/>
          <w:szCs w:val="20"/>
        </w:rPr>
        <w:t xml:space="preserve">, </w:t>
      </w:r>
      <w:r w:rsidRPr="00C64DAD">
        <w:rPr>
          <w:rFonts w:ascii="Arial" w:hAnsi="Arial" w:cs="Arial"/>
          <w:sz w:val="20"/>
          <w:szCs w:val="20"/>
        </w:rPr>
        <w:t>64(4), 527-530.</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Koch</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A</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L.</w:t>
      </w:r>
      <w:r w:rsidR="00005118" w:rsidRPr="00C64DAD">
        <w:rPr>
          <w:rFonts w:ascii="Arial" w:hAnsi="Arial" w:cs="Arial"/>
          <w:sz w:val="20"/>
          <w:szCs w:val="20"/>
          <w:shd w:val="clear" w:color="auto" w:fill="FFFFFF"/>
        </w:rPr>
        <w:t xml:space="preserve"> (1993).</w:t>
      </w:r>
      <w:r w:rsidRPr="00C64DAD">
        <w:rPr>
          <w:rFonts w:ascii="Arial" w:hAnsi="Arial" w:cs="Arial"/>
          <w:sz w:val="20"/>
          <w:szCs w:val="20"/>
          <w:shd w:val="clear" w:color="auto" w:fill="FFFFFF"/>
        </w:rPr>
        <w:t xml:space="preserve"> Genetic response of microbes to extreme challenges. </w:t>
      </w:r>
      <w:r w:rsidRPr="00C64DAD">
        <w:rPr>
          <w:rFonts w:ascii="Arial" w:hAnsi="Arial" w:cs="Arial"/>
          <w:iCs/>
          <w:sz w:val="20"/>
          <w:szCs w:val="20"/>
          <w:shd w:val="clear" w:color="auto" w:fill="FFFFFF"/>
        </w:rPr>
        <w:t>Journal of Theoretical Biology</w:t>
      </w:r>
      <w:r w:rsidR="00005118" w:rsidRPr="00C64DAD">
        <w:rPr>
          <w:rFonts w:ascii="Arial" w:hAnsi="Arial" w:cs="Arial"/>
          <w:iCs/>
          <w:sz w:val="20"/>
          <w:szCs w:val="20"/>
          <w:shd w:val="clear" w:color="auto" w:fill="FFFFFF"/>
        </w:rPr>
        <w:t xml:space="preserve">, </w:t>
      </w:r>
      <w:r w:rsidRPr="00C64DAD">
        <w:rPr>
          <w:rFonts w:ascii="Arial" w:hAnsi="Arial" w:cs="Arial"/>
          <w:iCs/>
          <w:sz w:val="20"/>
          <w:szCs w:val="20"/>
          <w:shd w:val="clear" w:color="auto" w:fill="FFFFFF"/>
        </w:rPr>
        <w:t>160</w:t>
      </w:r>
      <w:r w:rsidRPr="00C64DAD">
        <w:rPr>
          <w:rFonts w:ascii="Arial" w:hAnsi="Arial" w:cs="Arial"/>
          <w:sz w:val="20"/>
          <w:szCs w:val="20"/>
          <w:shd w:val="clear" w:color="auto" w:fill="FFFFFF"/>
        </w:rPr>
        <w:t>(1), 1-21.</w:t>
      </w:r>
    </w:p>
    <w:p w:rsidR="004E3FCC" w:rsidRPr="00C64DAD" w:rsidRDefault="004E3FCC" w:rsidP="004E3FCC">
      <w:pPr>
        <w:pStyle w:val="NormalWeb"/>
        <w:jc w:val="both"/>
        <w:rPr>
          <w:rFonts w:ascii="Arial" w:hAnsi="Arial" w:cs="Arial"/>
          <w:sz w:val="20"/>
          <w:szCs w:val="20"/>
          <w:shd w:val="clear" w:color="auto" w:fill="FFFFFF"/>
        </w:rPr>
      </w:pPr>
      <w:proofErr w:type="gramStart"/>
      <w:r w:rsidRPr="00C64DAD">
        <w:rPr>
          <w:rFonts w:ascii="Arial" w:hAnsi="Arial" w:cs="Arial"/>
          <w:sz w:val="20"/>
          <w:szCs w:val="20"/>
          <w:shd w:val="clear" w:color="auto" w:fill="FFFFFF"/>
        </w:rPr>
        <w:t>Lu</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 xml:space="preserve"> Z</w:t>
      </w:r>
      <w:r w:rsidR="00736586" w:rsidRPr="00C64DAD">
        <w:rPr>
          <w:rFonts w:ascii="Arial" w:hAnsi="Arial" w:cs="Arial"/>
          <w:sz w:val="20"/>
          <w:szCs w:val="20"/>
          <w:shd w:val="clear" w:color="auto" w:fill="FFFFFF"/>
        </w:rPr>
        <w:t>.</w:t>
      </w:r>
      <w:proofErr w:type="gramEnd"/>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Y.</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Lin</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Z</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J.</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Wang</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L.</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Du</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L.</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Zhu</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T</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J.</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Fang</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Y</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C.</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Gu</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Q</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Q.</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Zhu</w:t>
      </w:r>
      <w:r w:rsidR="00736586"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w:t>
      </w:r>
      <w:r w:rsidR="00736586"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M.</w:t>
      </w:r>
      <w:r w:rsidR="00005118" w:rsidRPr="00C64DAD">
        <w:rPr>
          <w:rFonts w:ascii="Arial" w:hAnsi="Arial" w:cs="Arial"/>
          <w:sz w:val="20"/>
          <w:szCs w:val="20"/>
          <w:shd w:val="clear" w:color="auto" w:fill="FFFFFF"/>
        </w:rPr>
        <w:t xml:space="preserve"> (2008).</w:t>
      </w:r>
      <w:r w:rsidRPr="00C64DAD">
        <w:rPr>
          <w:rFonts w:ascii="Arial" w:hAnsi="Arial" w:cs="Arial"/>
          <w:sz w:val="20"/>
          <w:szCs w:val="20"/>
          <w:shd w:val="clear" w:color="auto" w:fill="FFFFFF"/>
        </w:rPr>
        <w:t xml:space="preserve"> Citrinin dimers from the halotolerant fungus </w:t>
      </w:r>
      <w:r w:rsidRPr="00C64DAD">
        <w:rPr>
          <w:rFonts w:ascii="Arial" w:hAnsi="Arial" w:cs="Arial"/>
          <w:i/>
          <w:sz w:val="20"/>
          <w:szCs w:val="20"/>
          <w:shd w:val="clear" w:color="auto" w:fill="FFFFFF"/>
        </w:rPr>
        <w:t xml:space="preserve">Penicillium </w:t>
      </w:r>
      <w:proofErr w:type="spellStart"/>
      <w:r w:rsidRPr="00C64DAD">
        <w:rPr>
          <w:rFonts w:ascii="Arial" w:hAnsi="Arial" w:cs="Arial"/>
          <w:i/>
          <w:sz w:val="20"/>
          <w:szCs w:val="20"/>
          <w:shd w:val="clear" w:color="auto" w:fill="FFFFFF"/>
        </w:rPr>
        <w:t>citrinum</w:t>
      </w:r>
      <w:proofErr w:type="spellEnd"/>
      <w:r w:rsidRPr="00C64DAD">
        <w:rPr>
          <w:rFonts w:ascii="Arial" w:hAnsi="Arial" w:cs="Arial"/>
          <w:sz w:val="20"/>
          <w:szCs w:val="20"/>
          <w:shd w:val="clear" w:color="auto" w:fill="FFFFFF"/>
        </w:rPr>
        <w:t xml:space="preserve"> B-57. </w:t>
      </w:r>
      <w:r w:rsidRPr="00C64DAD">
        <w:rPr>
          <w:rFonts w:ascii="Arial" w:hAnsi="Arial" w:cs="Arial"/>
          <w:iCs/>
          <w:sz w:val="20"/>
          <w:szCs w:val="20"/>
          <w:shd w:val="clear" w:color="auto" w:fill="FFFFFF"/>
        </w:rPr>
        <w:t>Journal of Natural Products</w:t>
      </w:r>
      <w:r w:rsidR="00005118"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r w:rsidRPr="00C64DAD">
        <w:rPr>
          <w:rFonts w:ascii="Arial" w:hAnsi="Arial" w:cs="Arial"/>
          <w:iCs/>
          <w:sz w:val="20"/>
          <w:szCs w:val="20"/>
          <w:shd w:val="clear" w:color="auto" w:fill="FFFFFF"/>
        </w:rPr>
        <w:t>71</w:t>
      </w:r>
      <w:r w:rsidRPr="00C64DAD">
        <w:rPr>
          <w:rFonts w:ascii="Arial" w:hAnsi="Arial" w:cs="Arial"/>
          <w:sz w:val="20"/>
          <w:szCs w:val="20"/>
          <w:shd w:val="clear" w:color="auto" w:fill="FFFFFF"/>
        </w:rPr>
        <w:t>(4), 543-546.</w:t>
      </w:r>
    </w:p>
    <w:p w:rsidR="004E3FCC" w:rsidRPr="00C64DAD" w:rsidRDefault="004E3FCC" w:rsidP="004E3FCC">
      <w:pPr>
        <w:pStyle w:val="NormalWeb"/>
        <w:jc w:val="both"/>
        <w:rPr>
          <w:rFonts w:ascii="Arial" w:hAnsi="Arial" w:cs="Arial"/>
          <w:sz w:val="20"/>
          <w:szCs w:val="20"/>
          <w:shd w:val="clear" w:color="auto" w:fill="FFFFFF"/>
        </w:rPr>
      </w:pPr>
      <w:proofErr w:type="spellStart"/>
      <w:r w:rsidRPr="00C64DAD">
        <w:rPr>
          <w:rFonts w:ascii="Arial" w:hAnsi="Arial" w:cs="Arial"/>
          <w:sz w:val="20"/>
          <w:szCs w:val="20"/>
        </w:rPr>
        <w:t>Margesin</w:t>
      </w:r>
      <w:proofErr w:type="spellEnd"/>
      <w:r w:rsidR="001E5C55" w:rsidRPr="00C64DAD">
        <w:rPr>
          <w:rFonts w:ascii="Arial" w:hAnsi="Arial" w:cs="Arial"/>
          <w:sz w:val="20"/>
          <w:szCs w:val="20"/>
        </w:rPr>
        <w:t>,</w:t>
      </w:r>
      <w:r w:rsidRPr="00C64DAD">
        <w:rPr>
          <w:rFonts w:ascii="Arial" w:hAnsi="Arial" w:cs="Arial"/>
          <w:sz w:val="20"/>
          <w:szCs w:val="20"/>
        </w:rPr>
        <w:t xml:space="preserve"> R.</w:t>
      </w:r>
      <w:r w:rsidR="00005118" w:rsidRPr="00C64DAD">
        <w:rPr>
          <w:rFonts w:ascii="Arial" w:hAnsi="Arial" w:cs="Arial"/>
          <w:sz w:val="20"/>
          <w:szCs w:val="20"/>
        </w:rPr>
        <w:t xml:space="preserve"> (2001).</w:t>
      </w:r>
      <w:r w:rsidRPr="00C64DAD">
        <w:rPr>
          <w:rFonts w:ascii="Arial" w:hAnsi="Arial" w:cs="Arial"/>
          <w:sz w:val="20"/>
          <w:szCs w:val="20"/>
        </w:rPr>
        <w:t xml:space="preserve"> Schinner F. Potential of halotolerant and halophilic microorganisms for bio</w:t>
      </w:r>
      <w:r w:rsidR="00005118" w:rsidRPr="00C64DAD">
        <w:rPr>
          <w:rFonts w:ascii="Arial" w:hAnsi="Arial" w:cs="Arial"/>
          <w:sz w:val="20"/>
          <w:szCs w:val="20"/>
        </w:rPr>
        <w:t>technology. Extremophiles,</w:t>
      </w:r>
      <w:r w:rsidRPr="00C64DAD">
        <w:rPr>
          <w:rFonts w:ascii="Arial" w:hAnsi="Arial" w:cs="Arial"/>
          <w:sz w:val="20"/>
          <w:szCs w:val="20"/>
        </w:rPr>
        <w:t xml:space="preserve"> 5(2), 73-83.</w:t>
      </w:r>
    </w:p>
    <w:p w:rsidR="004E3FCC" w:rsidRPr="00C64DAD" w:rsidRDefault="004E3FCC" w:rsidP="004E3FCC">
      <w:pPr>
        <w:tabs>
          <w:tab w:val="left" w:pos="3945"/>
        </w:tabs>
        <w:jc w:val="both"/>
        <w:rPr>
          <w:rFonts w:ascii="Arial" w:hAnsi="Arial" w:cs="Arial"/>
          <w:sz w:val="20"/>
          <w:szCs w:val="20"/>
        </w:rPr>
      </w:pPr>
      <w:proofErr w:type="spellStart"/>
      <w:r w:rsidRPr="00C64DAD">
        <w:rPr>
          <w:rFonts w:ascii="Arial" w:hAnsi="Arial" w:cs="Arial"/>
          <w:sz w:val="20"/>
          <w:szCs w:val="20"/>
        </w:rPr>
        <w:t>Masuma</w:t>
      </w:r>
      <w:proofErr w:type="spellEnd"/>
      <w:r w:rsidR="001E5C55" w:rsidRPr="00C64DAD">
        <w:rPr>
          <w:rFonts w:ascii="Arial" w:hAnsi="Arial" w:cs="Arial"/>
          <w:sz w:val="20"/>
          <w:szCs w:val="20"/>
        </w:rPr>
        <w:t>,</w:t>
      </w:r>
      <w:r w:rsidRPr="00C64DAD">
        <w:rPr>
          <w:rFonts w:ascii="Arial" w:hAnsi="Arial" w:cs="Arial"/>
          <w:sz w:val="20"/>
          <w:szCs w:val="20"/>
        </w:rPr>
        <w:t xml:space="preserve"> R.</w:t>
      </w:r>
      <w:r w:rsidR="001E5C55" w:rsidRPr="00C64DAD">
        <w:rPr>
          <w:rFonts w:ascii="Arial" w:hAnsi="Arial" w:cs="Arial"/>
          <w:sz w:val="20"/>
          <w:szCs w:val="20"/>
        </w:rPr>
        <w:t>,</w:t>
      </w:r>
      <w:r w:rsidRPr="00C64DAD">
        <w:rPr>
          <w:rFonts w:ascii="Arial" w:hAnsi="Arial" w:cs="Arial"/>
          <w:sz w:val="20"/>
          <w:szCs w:val="20"/>
        </w:rPr>
        <w:t xml:space="preserve"> Yamaguchi</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Noumi</w:t>
      </w:r>
      <w:proofErr w:type="spellEnd"/>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Omura</w:t>
      </w:r>
      <w:proofErr w:type="spellEnd"/>
      <w:r w:rsidR="001E5C55" w:rsidRPr="00C64DAD">
        <w:rPr>
          <w:rFonts w:ascii="Arial" w:hAnsi="Arial" w:cs="Arial"/>
          <w:sz w:val="20"/>
          <w:szCs w:val="20"/>
        </w:rPr>
        <w:t>,</w:t>
      </w:r>
      <w:r w:rsidRPr="00C64DAD">
        <w:rPr>
          <w:rFonts w:ascii="Arial" w:hAnsi="Arial" w:cs="Arial"/>
          <w:sz w:val="20"/>
          <w:szCs w:val="20"/>
        </w:rPr>
        <w:t xml:space="preserve"> S.</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Namikoshi</w:t>
      </w:r>
      <w:proofErr w:type="spellEnd"/>
      <w:r w:rsidR="001E5C55" w:rsidRPr="00C64DAD">
        <w:rPr>
          <w:rFonts w:ascii="Arial" w:hAnsi="Arial" w:cs="Arial"/>
          <w:sz w:val="20"/>
          <w:szCs w:val="20"/>
        </w:rPr>
        <w:t>,</w:t>
      </w:r>
      <w:r w:rsidRPr="00C64DAD">
        <w:rPr>
          <w:rFonts w:ascii="Arial" w:hAnsi="Arial" w:cs="Arial"/>
          <w:sz w:val="20"/>
          <w:szCs w:val="20"/>
        </w:rPr>
        <w:t xml:space="preserve"> M. </w:t>
      </w:r>
      <w:r w:rsidR="00005118" w:rsidRPr="00C64DAD">
        <w:rPr>
          <w:rFonts w:ascii="Arial" w:hAnsi="Arial" w:cs="Arial"/>
          <w:sz w:val="20"/>
          <w:szCs w:val="20"/>
        </w:rPr>
        <w:t>(2001).</w:t>
      </w:r>
      <w:r w:rsidR="00236FFE" w:rsidRPr="00C64DAD">
        <w:rPr>
          <w:rFonts w:ascii="Arial" w:hAnsi="Arial" w:cs="Arial"/>
          <w:sz w:val="20"/>
          <w:szCs w:val="20"/>
        </w:rPr>
        <w:t xml:space="preserve"> </w:t>
      </w:r>
      <w:r w:rsidRPr="00C64DAD">
        <w:rPr>
          <w:rFonts w:ascii="Arial" w:hAnsi="Arial" w:cs="Arial"/>
          <w:sz w:val="20"/>
          <w:szCs w:val="20"/>
        </w:rPr>
        <w:t xml:space="preserve">Effect of sea water concentration on hyphal growth and antimicrobial metabolite production in </w:t>
      </w:r>
      <w:r w:rsidR="00005118" w:rsidRPr="00C64DAD">
        <w:rPr>
          <w:rFonts w:ascii="Arial" w:hAnsi="Arial" w:cs="Arial"/>
          <w:sz w:val="20"/>
          <w:szCs w:val="20"/>
        </w:rPr>
        <w:t xml:space="preserve">marine fungi. </w:t>
      </w:r>
      <w:proofErr w:type="spellStart"/>
      <w:r w:rsidR="00005118" w:rsidRPr="00C64DAD">
        <w:rPr>
          <w:rFonts w:ascii="Arial" w:hAnsi="Arial" w:cs="Arial"/>
          <w:sz w:val="20"/>
          <w:szCs w:val="20"/>
        </w:rPr>
        <w:t>Mycoscience</w:t>
      </w:r>
      <w:proofErr w:type="spellEnd"/>
      <w:r w:rsidR="00005118" w:rsidRPr="00C64DAD">
        <w:rPr>
          <w:rFonts w:ascii="Arial" w:hAnsi="Arial" w:cs="Arial"/>
          <w:sz w:val="20"/>
          <w:szCs w:val="20"/>
        </w:rPr>
        <w:t>,</w:t>
      </w:r>
      <w:r w:rsidRPr="00C64DAD">
        <w:rPr>
          <w:rFonts w:ascii="Arial" w:hAnsi="Arial" w:cs="Arial"/>
          <w:sz w:val="20"/>
          <w:szCs w:val="20"/>
        </w:rPr>
        <w:t xml:space="preserve"> 42(5), 455-459.</w:t>
      </w:r>
    </w:p>
    <w:p w:rsidR="004E3FCC" w:rsidRPr="00C64DAD" w:rsidRDefault="004E3FCC" w:rsidP="004E3FCC">
      <w:pPr>
        <w:tabs>
          <w:tab w:val="left" w:pos="3945"/>
        </w:tabs>
        <w:jc w:val="both"/>
        <w:rPr>
          <w:rFonts w:ascii="Arial" w:hAnsi="Arial" w:cs="Arial"/>
          <w:sz w:val="20"/>
          <w:szCs w:val="20"/>
        </w:rPr>
      </w:pPr>
      <w:proofErr w:type="spellStart"/>
      <w:r w:rsidRPr="00C64DAD">
        <w:rPr>
          <w:rFonts w:ascii="Arial" w:hAnsi="Arial" w:cs="Arial"/>
          <w:sz w:val="20"/>
          <w:szCs w:val="20"/>
        </w:rPr>
        <w:t>Meca</w:t>
      </w:r>
      <w:proofErr w:type="spellEnd"/>
      <w:r w:rsidR="001E5C55" w:rsidRPr="00C64DAD">
        <w:rPr>
          <w:rFonts w:ascii="Arial" w:hAnsi="Arial" w:cs="Arial"/>
          <w:sz w:val="20"/>
          <w:szCs w:val="20"/>
        </w:rPr>
        <w:t>,</w:t>
      </w:r>
      <w:r w:rsidRPr="00C64DAD">
        <w:rPr>
          <w:rFonts w:ascii="Arial" w:hAnsi="Arial" w:cs="Arial"/>
          <w:sz w:val="20"/>
          <w:szCs w:val="20"/>
        </w:rPr>
        <w:t xml:space="preserve"> G.</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Sospedra</w:t>
      </w:r>
      <w:proofErr w:type="spellEnd"/>
      <w:r w:rsidR="001E5C55" w:rsidRPr="00C64DAD">
        <w:rPr>
          <w:rFonts w:ascii="Arial" w:hAnsi="Arial" w:cs="Arial"/>
          <w:sz w:val="20"/>
          <w:szCs w:val="20"/>
        </w:rPr>
        <w:t>,</w:t>
      </w:r>
      <w:r w:rsidRPr="00C64DAD">
        <w:rPr>
          <w:rFonts w:ascii="Arial" w:hAnsi="Arial" w:cs="Arial"/>
          <w:sz w:val="20"/>
          <w:szCs w:val="20"/>
        </w:rPr>
        <w:t xml:space="preserve"> I.</w:t>
      </w:r>
      <w:r w:rsidR="001E5C55" w:rsidRPr="00C64DAD">
        <w:rPr>
          <w:rFonts w:ascii="Arial" w:hAnsi="Arial" w:cs="Arial"/>
          <w:sz w:val="20"/>
          <w:szCs w:val="20"/>
        </w:rPr>
        <w:t>,</w:t>
      </w:r>
      <w:r w:rsidRPr="00C64DAD">
        <w:rPr>
          <w:rFonts w:ascii="Arial" w:hAnsi="Arial" w:cs="Arial"/>
          <w:sz w:val="20"/>
          <w:szCs w:val="20"/>
        </w:rPr>
        <w:t xml:space="preserve"> Soriano</w:t>
      </w:r>
      <w:r w:rsidR="001E5C55" w:rsidRPr="00C64DAD">
        <w:rPr>
          <w:rFonts w:ascii="Arial" w:hAnsi="Arial" w:cs="Arial"/>
          <w:sz w:val="20"/>
          <w:szCs w:val="20"/>
        </w:rPr>
        <w:t>,</w:t>
      </w:r>
      <w:r w:rsidRPr="00C64DAD">
        <w:rPr>
          <w:rFonts w:ascii="Arial" w:hAnsi="Arial" w:cs="Arial"/>
          <w:sz w:val="20"/>
          <w:szCs w:val="20"/>
        </w:rPr>
        <w:t xml:space="preserve"> J</w:t>
      </w:r>
      <w:r w:rsidR="001E5C55" w:rsidRPr="00C64DAD">
        <w:rPr>
          <w:rFonts w:ascii="Arial" w:hAnsi="Arial" w:cs="Arial"/>
          <w:sz w:val="20"/>
          <w:szCs w:val="20"/>
        </w:rPr>
        <w:t xml:space="preserve">. </w:t>
      </w:r>
      <w:r w:rsidRPr="00C64DAD">
        <w:rPr>
          <w:rFonts w:ascii="Arial" w:hAnsi="Arial" w:cs="Arial"/>
          <w:sz w:val="20"/>
          <w:szCs w:val="20"/>
        </w:rPr>
        <w:t>M.</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Ritieni</w:t>
      </w:r>
      <w:proofErr w:type="spellEnd"/>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w:t>
      </w:r>
      <w:r w:rsidRPr="00C64DAD">
        <w:rPr>
          <w:rFonts w:ascii="Arial" w:hAnsi="Arial" w:cs="Arial"/>
          <w:sz w:val="20"/>
          <w:szCs w:val="20"/>
        </w:rPr>
        <w:t xml:space="preserve"> Moretti, A.</w:t>
      </w:r>
      <w:r w:rsidR="001E5C55" w:rsidRPr="00C64DAD">
        <w:rPr>
          <w:rFonts w:ascii="Arial" w:hAnsi="Arial" w:cs="Arial"/>
          <w:sz w:val="20"/>
          <w:szCs w:val="20"/>
        </w:rPr>
        <w:t>,</w:t>
      </w:r>
      <w:r w:rsidRPr="00C64DAD">
        <w:rPr>
          <w:rFonts w:ascii="Arial" w:hAnsi="Arial" w:cs="Arial"/>
          <w:sz w:val="20"/>
          <w:szCs w:val="20"/>
        </w:rPr>
        <w:t xml:space="preserve"> Manes</w:t>
      </w:r>
      <w:r w:rsidR="001E5C55" w:rsidRPr="00C64DAD">
        <w:rPr>
          <w:rFonts w:ascii="Arial" w:hAnsi="Arial" w:cs="Arial"/>
          <w:sz w:val="20"/>
          <w:szCs w:val="20"/>
        </w:rPr>
        <w:t>,</w:t>
      </w:r>
      <w:r w:rsidRPr="00C64DAD">
        <w:rPr>
          <w:rFonts w:ascii="Arial" w:hAnsi="Arial" w:cs="Arial"/>
          <w:sz w:val="20"/>
          <w:szCs w:val="20"/>
        </w:rPr>
        <w:t xml:space="preserve"> J.</w:t>
      </w:r>
      <w:r w:rsidR="00005118" w:rsidRPr="00C64DAD">
        <w:rPr>
          <w:rFonts w:ascii="Arial" w:hAnsi="Arial" w:cs="Arial"/>
          <w:sz w:val="20"/>
          <w:szCs w:val="20"/>
        </w:rPr>
        <w:t xml:space="preserve"> (2010).</w:t>
      </w:r>
      <w:r w:rsidRPr="00C64DAD">
        <w:rPr>
          <w:rFonts w:ascii="Arial" w:hAnsi="Arial" w:cs="Arial"/>
          <w:sz w:val="20"/>
          <w:szCs w:val="20"/>
        </w:rPr>
        <w:t xml:space="preserve"> Antibacterial effect of the bioactive compound beauvericin produced by </w:t>
      </w:r>
      <w:r w:rsidRPr="00C64DAD">
        <w:rPr>
          <w:rFonts w:ascii="Arial" w:hAnsi="Arial" w:cs="Arial"/>
          <w:i/>
          <w:sz w:val="20"/>
          <w:szCs w:val="20"/>
        </w:rPr>
        <w:t xml:space="preserve">Fusarium </w:t>
      </w:r>
      <w:proofErr w:type="spellStart"/>
      <w:r w:rsidRPr="00C64DAD">
        <w:rPr>
          <w:rFonts w:ascii="Arial" w:hAnsi="Arial" w:cs="Arial"/>
          <w:i/>
          <w:sz w:val="20"/>
          <w:szCs w:val="20"/>
        </w:rPr>
        <w:t>proliferatum</w:t>
      </w:r>
      <w:proofErr w:type="spellEnd"/>
      <w:r w:rsidRPr="00C64DAD">
        <w:rPr>
          <w:rFonts w:ascii="Arial" w:hAnsi="Arial" w:cs="Arial"/>
          <w:sz w:val="20"/>
          <w:szCs w:val="20"/>
        </w:rPr>
        <w:t xml:space="preserve"> on solid</w:t>
      </w:r>
      <w:r w:rsidR="00005118" w:rsidRPr="00C64DAD">
        <w:rPr>
          <w:rFonts w:ascii="Arial" w:hAnsi="Arial" w:cs="Arial"/>
          <w:sz w:val="20"/>
          <w:szCs w:val="20"/>
        </w:rPr>
        <w:t xml:space="preserve"> medium of wheat. </w:t>
      </w:r>
      <w:proofErr w:type="spellStart"/>
      <w:r w:rsidR="00005118" w:rsidRPr="00C64DAD">
        <w:rPr>
          <w:rFonts w:ascii="Arial" w:hAnsi="Arial" w:cs="Arial"/>
          <w:sz w:val="20"/>
          <w:szCs w:val="20"/>
        </w:rPr>
        <w:t>Toxicon</w:t>
      </w:r>
      <w:proofErr w:type="spellEnd"/>
      <w:r w:rsidR="00005118" w:rsidRPr="00C64DAD">
        <w:rPr>
          <w:rFonts w:ascii="Arial" w:hAnsi="Arial" w:cs="Arial"/>
          <w:sz w:val="20"/>
          <w:szCs w:val="20"/>
        </w:rPr>
        <w:t>,</w:t>
      </w:r>
      <w:r w:rsidRPr="00C64DAD">
        <w:rPr>
          <w:rFonts w:ascii="Arial" w:hAnsi="Arial" w:cs="Arial"/>
          <w:sz w:val="20"/>
          <w:szCs w:val="20"/>
        </w:rPr>
        <w:t xml:space="preserve"> 56(3), 349-354.</w:t>
      </w:r>
    </w:p>
    <w:p w:rsidR="004E3FCC" w:rsidRPr="00C64DAD" w:rsidRDefault="004E3FCC" w:rsidP="004E3FCC">
      <w:pPr>
        <w:pStyle w:val="NormalWeb"/>
        <w:jc w:val="both"/>
        <w:rPr>
          <w:rFonts w:ascii="Arial" w:hAnsi="Arial" w:cs="Arial"/>
          <w:sz w:val="20"/>
          <w:szCs w:val="20"/>
          <w:shd w:val="clear" w:color="auto" w:fill="FFFFFF"/>
        </w:rPr>
      </w:pPr>
      <w:proofErr w:type="spellStart"/>
      <w:proofErr w:type="gramStart"/>
      <w:r w:rsidRPr="00C64DAD">
        <w:rPr>
          <w:rFonts w:ascii="Arial" w:hAnsi="Arial" w:cs="Arial"/>
          <w:sz w:val="20"/>
          <w:szCs w:val="20"/>
          <w:shd w:val="clear" w:color="auto" w:fill="FFFFFF"/>
        </w:rPr>
        <w:lastRenderedPageBreak/>
        <w:t>Méjanelle</w:t>
      </w:r>
      <w:proofErr w:type="spellEnd"/>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L.</w:t>
      </w:r>
      <w:proofErr w:type="gramEnd"/>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Lòpez</w:t>
      </w:r>
      <w:proofErr w:type="spellEnd"/>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J</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F.</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Gunde-Cimerman</w:t>
      </w:r>
      <w:proofErr w:type="spellEnd"/>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N.</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Grimalt</w:t>
      </w:r>
      <w:proofErr w:type="spellEnd"/>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J</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 xml:space="preserve">O. </w:t>
      </w:r>
      <w:r w:rsidR="00005118" w:rsidRPr="00C64DAD">
        <w:rPr>
          <w:rFonts w:ascii="Arial" w:hAnsi="Arial" w:cs="Arial"/>
          <w:sz w:val="20"/>
          <w:szCs w:val="20"/>
          <w:shd w:val="clear" w:color="auto" w:fill="FFFFFF"/>
        </w:rPr>
        <w:t>(2001).</w:t>
      </w:r>
      <w:r w:rsidR="00236FFE"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Ergosterol biosynthesis in novel melanized fungi from hypersaline environments. </w:t>
      </w:r>
      <w:r w:rsidRPr="00C64DAD">
        <w:rPr>
          <w:rFonts w:ascii="Arial" w:hAnsi="Arial" w:cs="Arial"/>
          <w:iCs/>
          <w:sz w:val="20"/>
          <w:szCs w:val="20"/>
          <w:shd w:val="clear" w:color="auto" w:fill="FFFFFF"/>
        </w:rPr>
        <w:t>Journal of Lipid Research</w:t>
      </w:r>
      <w:r w:rsidR="00005118" w:rsidRPr="00C64DAD">
        <w:rPr>
          <w:rFonts w:ascii="Arial" w:hAnsi="Arial" w:cs="Arial"/>
          <w:sz w:val="20"/>
          <w:szCs w:val="20"/>
          <w:shd w:val="clear" w:color="auto" w:fill="FFFFFF"/>
        </w:rPr>
        <w:t>,</w:t>
      </w:r>
      <w:r w:rsidRPr="00C64DAD">
        <w:rPr>
          <w:rFonts w:ascii="Arial" w:hAnsi="Arial" w:cs="Arial"/>
          <w:sz w:val="20"/>
          <w:szCs w:val="20"/>
          <w:shd w:val="clear" w:color="auto" w:fill="FFFFFF"/>
        </w:rPr>
        <w:t> </w:t>
      </w:r>
      <w:r w:rsidRPr="00C64DAD">
        <w:rPr>
          <w:rFonts w:ascii="Arial" w:hAnsi="Arial" w:cs="Arial"/>
          <w:iCs/>
          <w:sz w:val="20"/>
          <w:szCs w:val="20"/>
          <w:shd w:val="clear" w:color="auto" w:fill="FFFFFF"/>
        </w:rPr>
        <w:t>42</w:t>
      </w:r>
      <w:r w:rsidRPr="00C64DAD">
        <w:rPr>
          <w:rFonts w:ascii="Arial" w:hAnsi="Arial" w:cs="Arial"/>
          <w:sz w:val="20"/>
          <w:szCs w:val="20"/>
          <w:shd w:val="clear" w:color="auto" w:fill="FFFFFF"/>
        </w:rPr>
        <w:t>(3), 352-358.</w:t>
      </w:r>
    </w:p>
    <w:p w:rsidR="004E3FCC" w:rsidRPr="00C64DAD" w:rsidRDefault="004E3FCC" w:rsidP="004E3FCC">
      <w:pPr>
        <w:autoSpaceDE w:val="0"/>
        <w:autoSpaceDN w:val="0"/>
        <w:adjustRightInd w:val="0"/>
        <w:spacing w:after="0" w:line="240" w:lineRule="auto"/>
        <w:jc w:val="both"/>
        <w:rPr>
          <w:rFonts w:ascii="Arial" w:hAnsi="Arial" w:cs="Arial"/>
          <w:color w:val="141314"/>
          <w:sz w:val="20"/>
          <w:szCs w:val="20"/>
        </w:rPr>
      </w:pPr>
      <w:r w:rsidRPr="00C64DAD">
        <w:rPr>
          <w:rFonts w:ascii="Arial" w:hAnsi="Arial" w:cs="Arial"/>
          <w:color w:val="141314"/>
          <w:sz w:val="20"/>
          <w:szCs w:val="20"/>
        </w:rPr>
        <w:t>Miao</w:t>
      </w:r>
      <w:r w:rsidR="001E5C55" w:rsidRPr="00C64DAD">
        <w:rPr>
          <w:rFonts w:ascii="Arial" w:hAnsi="Arial" w:cs="Arial"/>
          <w:color w:val="141314"/>
          <w:sz w:val="20"/>
          <w:szCs w:val="20"/>
        </w:rPr>
        <w:t>,</w:t>
      </w:r>
      <w:r w:rsidRPr="00C64DAD">
        <w:rPr>
          <w:rFonts w:ascii="Arial" w:hAnsi="Arial" w:cs="Arial"/>
          <w:color w:val="141314"/>
          <w:sz w:val="20"/>
          <w:szCs w:val="20"/>
        </w:rPr>
        <w:t xml:space="preserve"> L</w:t>
      </w:r>
      <w:r w:rsidR="001E5C55" w:rsidRPr="00C64DAD">
        <w:rPr>
          <w:rFonts w:ascii="Arial" w:hAnsi="Arial" w:cs="Arial"/>
          <w:color w:val="141314"/>
          <w:sz w:val="20"/>
          <w:szCs w:val="20"/>
        </w:rPr>
        <w:t xml:space="preserve">. </w:t>
      </w:r>
      <w:r w:rsidRPr="00C64DAD">
        <w:rPr>
          <w:rFonts w:ascii="Arial" w:hAnsi="Arial" w:cs="Arial"/>
          <w:color w:val="141314"/>
          <w:sz w:val="20"/>
          <w:szCs w:val="20"/>
        </w:rPr>
        <w:t>I.</w:t>
      </w:r>
      <w:r w:rsidR="001E5C55" w:rsidRPr="00C64DAD">
        <w:rPr>
          <w:rFonts w:ascii="Arial" w:hAnsi="Arial" w:cs="Arial"/>
          <w:color w:val="141314"/>
          <w:sz w:val="20"/>
          <w:szCs w:val="20"/>
        </w:rPr>
        <w:t>,</w:t>
      </w:r>
      <w:r w:rsidRPr="00C64DAD">
        <w:rPr>
          <w:rFonts w:ascii="Arial" w:hAnsi="Arial" w:cs="Arial"/>
          <w:color w:val="141314"/>
          <w:sz w:val="20"/>
          <w:szCs w:val="20"/>
        </w:rPr>
        <w:t xml:space="preserve"> </w:t>
      </w:r>
      <w:proofErr w:type="spellStart"/>
      <w:r w:rsidRPr="00C64DAD">
        <w:rPr>
          <w:rFonts w:ascii="Arial" w:hAnsi="Arial" w:cs="Arial"/>
          <w:color w:val="141314"/>
          <w:sz w:val="20"/>
          <w:szCs w:val="20"/>
        </w:rPr>
        <w:t>Kwong</w:t>
      </w:r>
      <w:proofErr w:type="spellEnd"/>
      <w:r w:rsidR="001E5C55" w:rsidRPr="00C64DAD">
        <w:rPr>
          <w:rFonts w:ascii="Arial" w:hAnsi="Arial" w:cs="Arial"/>
          <w:color w:val="141314"/>
          <w:sz w:val="20"/>
          <w:szCs w:val="20"/>
        </w:rPr>
        <w:t>,</w:t>
      </w:r>
      <w:r w:rsidRPr="00C64DAD">
        <w:rPr>
          <w:rFonts w:ascii="Arial" w:hAnsi="Arial" w:cs="Arial"/>
          <w:color w:val="141314"/>
          <w:sz w:val="20"/>
          <w:szCs w:val="20"/>
        </w:rPr>
        <w:t xml:space="preserve"> T</w:t>
      </w:r>
      <w:r w:rsidR="001E5C55" w:rsidRPr="00C64DAD">
        <w:rPr>
          <w:rFonts w:ascii="Arial" w:hAnsi="Arial" w:cs="Arial"/>
          <w:color w:val="141314"/>
          <w:sz w:val="20"/>
          <w:szCs w:val="20"/>
        </w:rPr>
        <w:t xml:space="preserve">. </w:t>
      </w:r>
      <w:r w:rsidRPr="00C64DAD">
        <w:rPr>
          <w:rFonts w:ascii="Arial" w:hAnsi="Arial" w:cs="Arial"/>
          <w:color w:val="141314"/>
          <w:sz w:val="20"/>
          <w:szCs w:val="20"/>
        </w:rPr>
        <w:t>F.</w:t>
      </w:r>
      <w:proofErr w:type="gramStart"/>
      <w:r w:rsidR="001E5C55" w:rsidRPr="00C64DAD">
        <w:rPr>
          <w:rFonts w:ascii="Arial" w:hAnsi="Arial" w:cs="Arial"/>
          <w:color w:val="141314"/>
          <w:sz w:val="20"/>
          <w:szCs w:val="20"/>
        </w:rPr>
        <w:t>,</w:t>
      </w:r>
      <w:r w:rsidRPr="00C64DAD">
        <w:rPr>
          <w:rFonts w:ascii="Arial" w:hAnsi="Arial" w:cs="Arial"/>
          <w:color w:val="141314"/>
          <w:sz w:val="20"/>
          <w:szCs w:val="20"/>
        </w:rPr>
        <w:t xml:space="preserve">  Qian</w:t>
      </w:r>
      <w:proofErr w:type="gramEnd"/>
      <w:r w:rsidR="001E5C55" w:rsidRPr="00C64DAD">
        <w:rPr>
          <w:rFonts w:ascii="Arial" w:hAnsi="Arial" w:cs="Arial"/>
          <w:color w:val="141314"/>
          <w:sz w:val="20"/>
          <w:szCs w:val="20"/>
        </w:rPr>
        <w:t>,</w:t>
      </w:r>
      <w:r w:rsidRPr="00C64DAD">
        <w:rPr>
          <w:rFonts w:ascii="Arial" w:hAnsi="Arial" w:cs="Arial"/>
          <w:color w:val="141314"/>
          <w:sz w:val="20"/>
          <w:szCs w:val="20"/>
        </w:rPr>
        <w:t xml:space="preserve"> P</w:t>
      </w:r>
      <w:r w:rsidR="001E5C55" w:rsidRPr="00C64DAD">
        <w:rPr>
          <w:rFonts w:ascii="Arial" w:hAnsi="Arial" w:cs="Arial"/>
          <w:color w:val="141314"/>
          <w:sz w:val="20"/>
          <w:szCs w:val="20"/>
        </w:rPr>
        <w:t xml:space="preserve">. </w:t>
      </w:r>
      <w:r w:rsidRPr="00C64DAD">
        <w:rPr>
          <w:rFonts w:ascii="Arial" w:hAnsi="Arial" w:cs="Arial"/>
          <w:color w:val="141314"/>
          <w:sz w:val="20"/>
          <w:szCs w:val="20"/>
        </w:rPr>
        <w:t>Y.</w:t>
      </w:r>
      <w:r w:rsidR="00005118" w:rsidRPr="00C64DAD">
        <w:rPr>
          <w:rFonts w:ascii="Arial" w:hAnsi="Arial" w:cs="Arial"/>
          <w:color w:val="141314"/>
          <w:sz w:val="20"/>
          <w:szCs w:val="20"/>
        </w:rPr>
        <w:t xml:space="preserve"> (2006).</w:t>
      </w:r>
      <w:r w:rsidRPr="00C64DAD">
        <w:rPr>
          <w:rFonts w:ascii="Arial" w:hAnsi="Arial" w:cs="Arial"/>
          <w:color w:val="141314"/>
          <w:sz w:val="20"/>
          <w:szCs w:val="20"/>
        </w:rPr>
        <w:t xml:space="preserve"> Effect of culture conditions on mycelia growth, antibacterial activity, and metabolite profiles of the marine-derived fungus </w:t>
      </w:r>
      <w:proofErr w:type="spellStart"/>
      <w:r w:rsidRPr="00C64DAD">
        <w:rPr>
          <w:rFonts w:ascii="Arial" w:hAnsi="Arial" w:cs="Arial"/>
          <w:i/>
          <w:color w:val="141314"/>
          <w:sz w:val="20"/>
          <w:szCs w:val="20"/>
        </w:rPr>
        <w:t>Arthrinium</w:t>
      </w:r>
      <w:proofErr w:type="spellEnd"/>
      <w:r w:rsidRPr="00C64DAD">
        <w:rPr>
          <w:rFonts w:ascii="Arial" w:hAnsi="Arial" w:cs="Arial"/>
          <w:i/>
          <w:color w:val="141314"/>
          <w:sz w:val="20"/>
          <w:szCs w:val="20"/>
        </w:rPr>
        <w:t xml:space="preserve"> c.f</w:t>
      </w:r>
      <w:r w:rsidRPr="00C64DAD">
        <w:rPr>
          <w:rFonts w:ascii="Arial" w:hAnsi="Arial" w:cs="Arial"/>
          <w:color w:val="141314"/>
          <w:sz w:val="20"/>
          <w:szCs w:val="20"/>
        </w:rPr>
        <w:t xml:space="preserve">. </w:t>
      </w:r>
      <w:proofErr w:type="spellStart"/>
      <w:r w:rsidRPr="00C64DAD">
        <w:rPr>
          <w:rFonts w:ascii="Arial" w:hAnsi="Arial" w:cs="Arial"/>
          <w:i/>
          <w:color w:val="141314"/>
          <w:sz w:val="20"/>
          <w:szCs w:val="20"/>
        </w:rPr>
        <w:t>saccharicola</w:t>
      </w:r>
      <w:proofErr w:type="spellEnd"/>
      <w:r w:rsidRPr="00C64DAD">
        <w:rPr>
          <w:rFonts w:ascii="Arial" w:hAnsi="Arial" w:cs="Arial"/>
          <w:color w:val="141314"/>
          <w:sz w:val="20"/>
          <w:szCs w:val="20"/>
        </w:rPr>
        <w:t>. Applied Micro</w:t>
      </w:r>
      <w:r w:rsidR="00005118" w:rsidRPr="00C64DAD">
        <w:rPr>
          <w:rFonts w:ascii="Arial" w:hAnsi="Arial" w:cs="Arial"/>
          <w:color w:val="141314"/>
          <w:sz w:val="20"/>
          <w:szCs w:val="20"/>
        </w:rPr>
        <w:t xml:space="preserve">biology and </w:t>
      </w:r>
      <w:proofErr w:type="gramStart"/>
      <w:r w:rsidR="00005118" w:rsidRPr="00C64DAD">
        <w:rPr>
          <w:rFonts w:ascii="Arial" w:hAnsi="Arial" w:cs="Arial"/>
          <w:color w:val="141314"/>
          <w:sz w:val="20"/>
          <w:szCs w:val="20"/>
        </w:rPr>
        <w:t>Biotechnology,</w:t>
      </w:r>
      <w:r w:rsidRPr="00C64DAD">
        <w:rPr>
          <w:rFonts w:ascii="Arial" w:hAnsi="Arial" w:cs="Arial"/>
          <w:color w:val="141314"/>
          <w:sz w:val="20"/>
          <w:szCs w:val="20"/>
        </w:rPr>
        <w:t xml:space="preserve">  72</w:t>
      </w:r>
      <w:proofErr w:type="gramEnd"/>
      <w:r w:rsidRPr="00C64DAD">
        <w:rPr>
          <w:rFonts w:ascii="Arial" w:hAnsi="Arial" w:cs="Arial"/>
          <w:color w:val="141314"/>
          <w:sz w:val="20"/>
          <w:szCs w:val="20"/>
        </w:rPr>
        <w:t>, 1063-1073.</w:t>
      </w:r>
    </w:p>
    <w:p w:rsidR="004E3FCC" w:rsidRPr="00C64DAD" w:rsidRDefault="004E3FCC" w:rsidP="004E3FCC">
      <w:pPr>
        <w:autoSpaceDE w:val="0"/>
        <w:autoSpaceDN w:val="0"/>
        <w:adjustRightInd w:val="0"/>
        <w:spacing w:after="0" w:line="240" w:lineRule="auto"/>
        <w:jc w:val="both"/>
        <w:rPr>
          <w:rFonts w:ascii="Arial" w:hAnsi="Arial" w:cs="Arial"/>
          <w:sz w:val="20"/>
          <w:szCs w:val="20"/>
        </w:rPr>
      </w:pPr>
    </w:p>
    <w:p w:rsidR="004E3FCC" w:rsidRPr="00C64DAD" w:rsidRDefault="004E3FCC" w:rsidP="004E3FCC">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Nishihara</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Tsujii</w:t>
      </w:r>
      <w:proofErr w:type="spellEnd"/>
      <w:r w:rsidR="001E5C55" w:rsidRPr="00C64DAD">
        <w:rPr>
          <w:rFonts w:ascii="Arial" w:hAnsi="Arial" w:cs="Arial"/>
          <w:sz w:val="20"/>
          <w:szCs w:val="20"/>
        </w:rPr>
        <w:t>,</w:t>
      </w:r>
      <w:r w:rsidRPr="00C64DAD">
        <w:rPr>
          <w:rFonts w:ascii="Arial" w:hAnsi="Arial" w:cs="Arial"/>
          <w:sz w:val="20"/>
          <w:szCs w:val="20"/>
        </w:rPr>
        <w:t xml:space="preserve"> E.</w:t>
      </w:r>
      <w:r w:rsidR="001E5C55" w:rsidRPr="00C64DAD">
        <w:rPr>
          <w:rFonts w:ascii="Arial" w:hAnsi="Arial" w:cs="Arial"/>
          <w:sz w:val="20"/>
          <w:szCs w:val="20"/>
        </w:rPr>
        <w:t>,</w:t>
      </w:r>
      <w:r w:rsidRPr="00C64DAD">
        <w:rPr>
          <w:rFonts w:ascii="Arial" w:hAnsi="Arial" w:cs="Arial"/>
          <w:sz w:val="20"/>
          <w:szCs w:val="20"/>
        </w:rPr>
        <w:t xml:space="preserve"> Yamagishi</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Sakamoto</w:t>
      </w:r>
      <w:r w:rsidR="001E5C55" w:rsidRPr="00C64DAD">
        <w:rPr>
          <w:rFonts w:ascii="Arial" w:hAnsi="Arial" w:cs="Arial"/>
          <w:sz w:val="20"/>
          <w:szCs w:val="20"/>
        </w:rPr>
        <w:t>,</w:t>
      </w:r>
      <w:r w:rsidRPr="00C64DAD">
        <w:rPr>
          <w:rFonts w:ascii="Arial" w:hAnsi="Arial" w:cs="Arial"/>
          <w:sz w:val="20"/>
          <w:szCs w:val="20"/>
        </w:rPr>
        <w:t xml:space="preserve"> K.</w:t>
      </w:r>
      <w:r w:rsidR="001E5C55" w:rsidRPr="00C64DAD">
        <w:rPr>
          <w:rFonts w:ascii="Arial" w:hAnsi="Arial" w:cs="Arial"/>
          <w:sz w:val="20"/>
          <w:szCs w:val="20"/>
        </w:rPr>
        <w:t>,</w:t>
      </w:r>
      <w:r w:rsidRPr="00C64DAD">
        <w:rPr>
          <w:rFonts w:ascii="Arial" w:hAnsi="Arial" w:cs="Arial"/>
          <w:sz w:val="20"/>
          <w:szCs w:val="20"/>
        </w:rPr>
        <w:t xml:space="preserve"> Tsurumi</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Furukawa</w:t>
      </w:r>
      <w:r w:rsidR="001E5C55" w:rsidRPr="00C64DAD">
        <w:rPr>
          <w:rFonts w:ascii="Arial" w:hAnsi="Arial" w:cs="Arial"/>
          <w:sz w:val="20"/>
          <w:szCs w:val="20"/>
        </w:rPr>
        <w:t>,</w:t>
      </w:r>
      <w:r w:rsidRPr="00C64DAD">
        <w:rPr>
          <w:rFonts w:ascii="Arial" w:hAnsi="Arial" w:cs="Arial"/>
          <w:sz w:val="20"/>
          <w:szCs w:val="20"/>
        </w:rPr>
        <w:t xml:space="preserve"> S.</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Ohtsu</w:t>
      </w:r>
      <w:proofErr w:type="spellEnd"/>
      <w:r w:rsidR="001E5C55" w:rsidRPr="00C64DAD">
        <w:rPr>
          <w:rFonts w:ascii="Arial" w:hAnsi="Arial" w:cs="Arial"/>
          <w:sz w:val="20"/>
          <w:szCs w:val="20"/>
        </w:rPr>
        <w:t>,</w:t>
      </w:r>
      <w:r w:rsidRPr="00C64DAD">
        <w:rPr>
          <w:rFonts w:ascii="Arial" w:hAnsi="Arial" w:cs="Arial"/>
          <w:sz w:val="20"/>
          <w:szCs w:val="20"/>
        </w:rPr>
        <w:t xml:space="preserve"> R.</w:t>
      </w:r>
      <w:r w:rsidR="001E5C55" w:rsidRPr="00C64DAD">
        <w:rPr>
          <w:rFonts w:ascii="Arial" w:hAnsi="Arial" w:cs="Arial"/>
          <w:sz w:val="20"/>
          <w:szCs w:val="20"/>
        </w:rPr>
        <w:t>,</w:t>
      </w:r>
      <w:r w:rsidRPr="00C64DAD">
        <w:rPr>
          <w:rFonts w:ascii="Arial" w:hAnsi="Arial" w:cs="Arial"/>
          <w:sz w:val="20"/>
          <w:szCs w:val="20"/>
        </w:rPr>
        <w:t xml:space="preserve"> Kino</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 xml:space="preserve"> Hino</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 xml:space="preserve"> Yamashita</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 xml:space="preserve"> Hashimoto</w:t>
      </w:r>
      <w:r w:rsidR="001E5C55" w:rsidRPr="00C64DAD">
        <w:rPr>
          <w:rFonts w:ascii="Arial" w:hAnsi="Arial" w:cs="Arial"/>
          <w:sz w:val="20"/>
          <w:szCs w:val="20"/>
        </w:rPr>
        <w:t>,</w:t>
      </w:r>
      <w:r w:rsidRPr="00C64DAD">
        <w:rPr>
          <w:rFonts w:ascii="Arial" w:hAnsi="Arial" w:cs="Arial"/>
          <w:sz w:val="20"/>
          <w:szCs w:val="20"/>
        </w:rPr>
        <w:t xml:space="preserve"> S.</w:t>
      </w:r>
      <w:r w:rsidR="00005118" w:rsidRPr="00C64DAD">
        <w:rPr>
          <w:rFonts w:ascii="Arial" w:hAnsi="Arial" w:cs="Arial"/>
          <w:sz w:val="20"/>
          <w:szCs w:val="20"/>
        </w:rPr>
        <w:t xml:space="preserve"> (2001).</w:t>
      </w:r>
      <w:r w:rsidRPr="00C64DAD">
        <w:rPr>
          <w:rFonts w:ascii="Arial" w:hAnsi="Arial" w:cs="Arial"/>
          <w:sz w:val="20"/>
          <w:szCs w:val="20"/>
        </w:rPr>
        <w:t xml:space="preserve"> FR 198248 a new anti influenza agent isolated from </w:t>
      </w:r>
      <w:r w:rsidRPr="00C64DAD">
        <w:rPr>
          <w:rFonts w:ascii="Arial" w:hAnsi="Arial" w:cs="Arial"/>
          <w:i/>
          <w:iCs/>
          <w:sz w:val="20"/>
          <w:szCs w:val="20"/>
        </w:rPr>
        <w:t xml:space="preserve">Aspergillus </w:t>
      </w:r>
      <w:proofErr w:type="spellStart"/>
      <w:r w:rsidRPr="00C64DAD">
        <w:rPr>
          <w:rFonts w:ascii="Arial" w:hAnsi="Arial" w:cs="Arial"/>
          <w:i/>
          <w:iCs/>
          <w:sz w:val="20"/>
          <w:szCs w:val="20"/>
        </w:rPr>
        <w:t>terreus</w:t>
      </w:r>
      <w:proofErr w:type="spellEnd"/>
      <w:r w:rsidRPr="00C64DAD">
        <w:rPr>
          <w:rFonts w:ascii="Arial" w:hAnsi="Arial" w:cs="Arial"/>
          <w:i/>
          <w:iCs/>
          <w:sz w:val="20"/>
          <w:szCs w:val="20"/>
        </w:rPr>
        <w:t xml:space="preserve"> </w:t>
      </w:r>
      <w:r w:rsidRPr="00C64DAD">
        <w:rPr>
          <w:rFonts w:ascii="Arial" w:hAnsi="Arial" w:cs="Arial"/>
          <w:sz w:val="20"/>
          <w:szCs w:val="20"/>
        </w:rPr>
        <w:t>No. 13830. The journal of Antibiotics</w:t>
      </w:r>
      <w:r w:rsidR="00005118" w:rsidRPr="00C64DAD">
        <w:rPr>
          <w:rFonts w:ascii="Arial" w:hAnsi="Arial" w:cs="Arial"/>
          <w:sz w:val="20"/>
          <w:szCs w:val="20"/>
        </w:rPr>
        <w:t>,</w:t>
      </w:r>
      <w:r w:rsidRPr="00C64DAD">
        <w:rPr>
          <w:rFonts w:ascii="Arial" w:hAnsi="Arial" w:cs="Arial"/>
          <w:i/>
          <w:iCs/>
          <w:sz w:val="20"/>
          <w:szCs w:val="20"/>
        </w:rPr>
        <w:t xml:space="preserve"> </w:t>
      </w:r>
      <w:r w:rsidRPr="00C64DAD">
        <w:rPr>
          <w:rFonts w:ascii="Arial" w:hAnsi="Arial" w:cs="Arial"/>
          <w:sz w:val="20"/>
          <w:szCs w:val="20"/>
        </w:rPr>
        <w:t>54: 136-143.</w:t>
      </w:r>
    </w:p>
    <w:p w:rsidR="004E3FCC" w:rsidRPr="00C64DAD" w:rsidRDefault="004E3FCC" w:rsidP="004E3FCC">
      <w:pPr>
        <w:autoSpaceDE w:val="0"/>
        <w:autoSpaceDN w:val="0"/>
        <w:adjustRightInd w:val="0"/>
        <w:spacing w:after="0" w:line="240" w:lineRule="auto"/>
        <w:jc w:val="both"/>
        <w:rPr>
          <w:rFonts w:ascii="Arial" w:hAnsi="Arial" w:cs="Arial"/>
          <w:sz w:val="20"/>
          <w:szCs w:val="20"/>
        </w:rPr>
      </w:pPr>
    </w:p>
    <w:p w:rsidR="004E3FCC" w:rsidRPr="00C64DAD" w:rsidRDefault="004E3FCC" w:rsidP="004E3FCC">
      <w:pPr>
        <w:autoSpaceDE w:val="0"/>
        <w:autoSpaceDN w:val="0"/>
        <w:adjustRightInd w:val="0"/>
        <w:spacing w:after="0" w:line="240" w:lineRule="auto"/>
        <w:jc w:val="both"/>
        <w:rPr>
          <w:rFonts w:ascii="Arial" w:hAnsi="Arial" w:cs="Arial"/>
          <w:sz w:val="20"/>
          <w:szCs w:val="20"/>
        </w:rPr>
      </w:pPr>
      <w:proofErr w:type="spellStart"/>
      <w:r w:rsidRPr="00C64DAD">
        <w:rPr>
          <w:rFonts w:ascii="Arial" w:hAnsi="Arial" w:cs="Arial"/>
          <w:sz w:val="20"/>
          <w:szCs w:val="20"/>
        </w:rPr>
        <w:t>Omura</w:t>
      </w:r>
      <w:proofErr w:type="spellEnd"/>
      <w:r w:rsidR="001E5C55" w:rsidRPr="00C64DAD">
        <w:rPr>
          <w:rFonts w:ascii="Arial" w:hAnsi="Arial" w:cs="Arial"/>
          <w:sz w:val="20"/>
          <w:szCs w:val="20"/>
        </w:rPr>
        <w:t>,</w:t>
      </w:r>
      <w:r w:rsidRPr="00C64DAD">
        <w:rPr>
          <w:rFonts w:ascii="Arial" w:hAnsi="Arial" w:cs="Arial"/>
          <w:sz w:val="20"/>
          <w:szCs w:val="20"/>
        </w:rPr>
        <w:t xml:space="preserve"> S.</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Tomoda</w:t>
      </w:r>
      <w:proofErr w:type="spellEnd"/>
      <w:r w:rsidR="001E5C55" w:rsidRPr="00C64DAD">
        <w:rPr>
          <w:rFonts w:ascii="Arial" w:hAnsi="Arial" w:cs="Arial"/>
          <w:sz w:val="20"/>
          <w:szCs w:val="20"/>
        </w:rPr>
        <w:t>,</w:t>
      </w:r>
      <w:r w:rsidRPr="00C64DAD">
        <w:rPr>
          <w:rFonts w:ascii="Arial" w:hAnsi="Arial" w:cs="Arial"/>
          <w:sz w:val="20"/>
          <w:szCs w:val="20"/>
        </w:rPr>
        <w:t xml:space="preserve"> H.</w:t>
      </w:r>
      <w:r w:rsidR="001E5C55" w:rsidRPr="00C64DAD">
        <w:rPr>
          <w:rFonts w:ascii="Arial" w:hAnsi="Arial" w:cs="Arial"/>
          <w:sz w:val="20"/>
          <w:szCs w:val="20"/>
        </w:rPr>
        <w:t>,</w:t>
      </w:r>
      <w:r w:rsidRPr="00C64DAD">
        <w:rPr>
          <w:rFonts w:ascii="Arial" w:hAnsi="Arial" w:cs="Arial"/>
          <w:sz w:val="20"/>
          <w:szCs w:val="20"/>
        </w:rPr>
        <w:t xml:space="preserve"> Tabata</w:t>
      </w:r>
      <w:r w:rsidR="001E5C55" w:rsidRPr="00C64DAD">
        <w:rPr>
          <w:rFonts w:ascii="Arial" w:hAnsi="Arial" w:cs="Arial"/>
          <w:sz w:val="20"/>
          <w:szCs w:val="20"/>
        </w:rPr>
        <w:t>,</w:t>
      </w:r>
      <w:r w:rsidRPr="00C64DAD">
        <w:rPr>
          <w:rFonts w:ascii="Arial" w:hAnsi="Arial" w:cs="Arial"/>
          <w:sz w:val="20"/>
          <w:szCs w:val="20"/>
        </w:rPr>
        <w:t xml:space="preserve"> N.</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Ohyama</w:t>
      </w:r>
      <w:proofErr w:type="spellEnd"/>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Abe</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Namikoshi</w:t>
      </w:r>
      <w:proofErr w:type="spellEnd"/>
      <w:r w:rsidR="001E5C55" w:rsidRPr="00C64DAD">
        <w:rPr>
          <w:rFonts w:ascii="Arial" w:hAnsi="Arial" w:cs="Arial"/>
          <w:sz w:val="20"/>
          <w:szCs w:val="20"/>
        </w:rPr>
        <w:t>,</w:t>
      </w:r>
      <w:r w:rsidRPr="00C64DAD">
        <w:rPr>
          <w:rFonts w:ascii="Arial" w:hAnsi="Arial" w:cs="Arial"/>
          <w:sz w:val="20"/>
          <w:szCs w:val="20"/>
        </w:rPr>
        <w:t xml:space="preserve"> M.</w:t>
      </w:r>
      <w:r w:rsidR="007274BC" w:rsidRPr="00C64DAD">
        <w:rPr>
          <w:rFonts w:ascii="Arial" w:hAnsi="Arial" w:cs="Arial"/>
          <w:sz w:val="20"/>
          <w:szCs w:val="20"/>
        </w:rPr>
        <w:t xml:space="preserve"> (1999).</w:t>
      </w:r>
      <w:r w:rsidRPr="00C64DAD">
        <w:rPr>
          <w:rFonts w:ascii="Arial" w:hAnsi="Arial" w:cs="Arial"/>
          <w:sz w:val="20"/>
          <w:szCs w:val="20"/>
        </w:rPr>
        <w:t xml:space="preserve"> </w:t>
      </w:r>
      <w:proofErr w:type="spellStart"/>
      <w:r w:rsidRPr="00C64DAD">
        <w:rPr>
          <w:rFonts w:ascii="Arial" w:hAnsi="Arial" w:cs="Arial"/>
          <w:sz w:val="20"/>
          <w:szCs w:val="20"/>
        </w:rPr>
        <w:t>Roselipins</w:t>
      </w:r>
      <w:proofErr w:type="spellEnd"/>
      <w:r w:rsidRPr="00C64DAD">
        <w:rPr>
          <w:rFonts w:ascii="Arial" w:hAnsi="Arial" w:cs="Arial"/>
          <w:sz w:val="20"/>
          <w:szCs w:val="20"/>
        </w:rPr>
        <w:t>, novel fungal metabolites having a highly methylated fatty acid modified with a mannose and an arabinitol. T</w:t>
      </w:r>
      <w:r w:rsidR="007274BC" w:rsidRPr="00C64DAD">
        <w:rPr>
          <w:rFonts w:ascii="Arial" w:hAnsi="Arial" w:cs="Arial"/>
          <w:sz w:val="20"/>
          <w:szCs w:val="20"/>
        </w:rPr>
        <w:t>he Journal of Antibiotics,</w:t>
      </w:r>
      <w:r w:rsidRPr="00C64DAD">
        <w:rPr>
          <w:rFonts w:ascii="Arial" w:hAnsi="Arial" w:cs="Arial"/>
          <w:sz w:val="20"/>
          <w:szCs w:val="20"/>
        </w:rPr>
        <w:t xml:space="preserve"> 52(6), 586-589.  </w:t>
      </w:r>
    </w:p>
    <w:p w:rsidR="004E3FCC" w:rsidRPr="00C64DAD" w:rsidRDefault="004E3FCC" w:rsidP="004E3FCC">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Panchal</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S.</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Murali</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T</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S.</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Suryanarayanan</w:t>
      </w:r>
      <w:proofErr w:type="spellEnd"/>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T</w:t>
      </w:r>
      <w:r w:rsidR="001E5C5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S.</w:t>
      </w:r>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Sanyal</w:t>
      </w:r>
      <w:proofErr w:type="spellEnd"/>
      <w:r w:rsidR="001E5C5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K. </w:t>
      </w:r>
      <w:r w:rsidR="007274BC" w:rsidRPr="00C64DAD">
        <w:rPr>
          <w:rFonts w:ascii="Arial" w:hAnsi="Arial" w:cs="Arial"/>
          <w:sz w:val="20"/>
          <w:szCs w:val="20"/>
          <w:shd w:val="clear" w:color="auto" w:fill="FFFFFF"/>
        </w:rPr>
        <w:t xml:space="preserve">(2022). </w:t>
      </w:r>
      <w:r w:rsidRPr="00C64DAD">
        <w:rPr>
          <w:rFonts w:ascii="Arial" w:hAnsi="Arial" w:cs="Arial"/>
          <w:sz w:val="20"/>
          <w:szCs w:val="20"/>
          <w:shd w:val="clear" w:color="auto" w:fill="FFFFFF"/>
        </w:rPr>
        <w:t xml:space="preserve">Hypersaline fungi as a source of potentially active metabolites against pathogenic </w:t>
      </w:r>
      <w:r w:rsidRPr="00C64DAD">
        <w:rPr>
          <w:rFonts w:ascii="Arial" w:hAnsi="Arial" w:cs="Arial"/>
          <w:i/>
          <w:sz w:val="20"/>
          <w:szCs w:val="20"/>
          <w:shd w:val="clear" w:color="auto" w:fill="FFFFFF"/>
        </w:rPr>
        <w:t>Candida</w:t>
      </w:r>
      <w:r w:rsidR="007274BC" w:rsidRPr="00C64DAD">
        <w:rPr>
          <w:rFonts w:ascii="Arial" w:hAnsi="Arial" w:cs="Arial"/>
          <w:sz w:val="20"/>
          <w:szCs w:val="20"/>
          <w:shd w:val="clear" w:color="auto" w:fill="FFFFFF"/>
        </w:rPr>
        <w:t xml:space="preserve"> species. Czech Mycology, </w:t>
      </w:r>
      <w:r w:rsidRPr="00C64DAD">
        <w:rPr>
          <w:rFonts w:ascii="Arial" w:hAnsi="Arial" w:cs="Arial"/>
          <w:sz w:val="20"/>
          <w:szCs w:val="20"/>
          <w:shd w:val="clear" w:color="auto" w:fill="FFFFFF"/>
        </w:rPr>
        <w:t>74(1).</w:t>
      </w:r>
    </w:p>
    <w:p w:rsidR="004E3FCC" w:rsidRPr="00C64DAD" w:rsidRDefault="004E3FCC" w:rsidP="00FA1ABB">
      <w:pPr>
        <w:tabs>
          <w:tab w:val="left" w:pos="3945"/>
        </w:tabs>
        <w:jc w:val="both"/>
        <w:rPr>
          <w:rFonts w:ascii="Arial" w:hAnsi="Arial" w:cs="Arial"/>
          <w:sz w:val="20"/>
          <w:szCs w:val="20"/>
        </w:rPr>
      </w:pPr>
      <w:proofErr w:type="spellStart"/>
      <w:r w:rsidRPr="00C64DAD">
        <w:rPr>
          <w:rFonts w:ascii="Arial" w:hAnsi="Arial" w:cs="Arial"/>
          <w:sz w:val="20"/>
          <w:szCs w:val="20"/>
        </w:rPr>
        <w:t>Plemenitaš</w:t>
      </w:r>
      <w:proofErr w:type="spellEnd"/>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Lenassi</w:t>
      </w:r>
      <w:proofErr w:type="spellEnd"/>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Konte</w:t>
      </w:r>
      <w:proofErr w:type="spellEnd"/>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Kejžar</w:t>
      </w:r>
      <w:proofErr w:type="spellEnd"/>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Zajc</w:t>
      </w:r>
      <w:proofErr w:type="spellEnd"/>
      <w:r w:rsidR="001E5C55" w:rsidRPr="00C64DAD">
        <w:rPr>
          <w:rFonts w:ascii="Arial" w:hAnsi="Arial" w:cs="Arial"/>
          <w:sz w:val="20"/>
          <w:szCs w:val="20"/>
        </w:rPr>
        <w:t>,</w:t>
      </w:r>
      <w:r w:rsidRPr="00C64DAD">
        <w:rPr>
          <w:rFonts w:ascii="Arial" w:hAnsi="Arial" w:cs="Arial"/>
          <w:sz w:val="20"/>
          <w:szCs w:val="20"/>
        </w:rPr>
        <w:t xml:space="preserve"> J.</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Gostinčar</w:t>
      </w:r>
      <w:proofErr w:type="spellEnd"/>
      <w:r w:rsidR="001E5C55" w:rsidRPr="00C64DAD">
        <w:rPr>
          <w:rFonts w:ascii="Arial" w:hAnsi="Arial" w:cs="Arial"/>
          <w:sz w:val="20"/>
          <w:szCs w:val="20"/>
        </w:rPr>
        <w:t>,</w:t>
      </w:r>
      <w:r w:rsidRPr="00C64DAD">
        <w:rPr>
          <w:rFonts w:ascii="Arial" w:hAnsi="Arial" w:cs="Arial"/>
          <w:sz w:val="20"/>
          <w:szCs w:val="20"/>
        </w:rPr>
        <w:t xml:space="preserve"> C.</w:t>
      </w:r>
      <w:proofErr w:type="gramStart"/>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Gunde</w:t>
      </w:r>
      <w:proofErr w:type="gramEnd"/>
      <w:r w:rsidRPr="00C64DAD">
        <w:rPr>
          <w:rFonts w:ascii="Arial" w:hAnsi="Arial" w:cs="Arial"/>
          <w:sz w:val="20"/>
          <w:szCs w:val="20"/>
        </w:rPr>
        <w:t>-Cimerman</w:t>
      </w:r>
      <w:proofErr w:type="spellEnd"/>
      <w:r w:rsidRPr="00C64DAD">
        <w:rPr>
          <w:rFonts w:ascii="Arial" w:hAnsi="Arial" w:cs="Arial"/>
          <w:sz w:val="20"/>
          <w:szCs w:val="20"/>
        </w:rPr>
        <w:t xml:space="preserve"> N. </w:t>
      </w:r>
      <w:r w:rsidR="007274BC" w:rsidRPr="00C64DAD">
        <w:rPr>
          <w:rFonts w:ascii="Arial" w:hAnsi="Arial" w:cs="Arial"/>
          <w:sz w:val="20"/>
          <w:szCs w:val="20"/>
        </w:rPr>
        <w:t xml:space="preserve">(2014). </w:t>
      </w:r>
      <w:r w:rsidRPr="00C64DAD">
        <w:rPr>
          <w:rFonts w:ascii="Arial" w:hAnsi="Arial" w:cs="Arial"/>
          <w:sz w:val="20"/>
          <w:szCs w:val="20"/>
        </w:rPr>
        <w:t>Adaptation to high salt concentrations in halotolerant/halophilic fungi: a molecular perspective. Frontiers in Microbiology</w:t>
      </w:r>
      <w:r w:rsidR="007274BC" w:rsidRPr="00C64DAD">
        <w:rPr>
          <w:rFonts w:ascii="Arial" w:hAnsi="Arial" w:cs="Arial"/>
          <w:sz w:val="20"/>
          <w:szCs w:val="20"/>
        </w:rPr>
        <w:t xml:space="preserve">, </w:t>
      </w:r>
      <w:r w:rsidRPr="00C64DAD">
        <w:rPr>
          <w:rFonts w:ascii="Arial" w:hAnsi="Arial" w:cs="Arial"/>
          <w:sz w:val="20"/>
          <w:szCs w:val="20"/>
        </w:rPr>
        <w:t>5, 199.</w:t>
      </w:r>
    </w:p>
    <w:p w:rsidR="004E3FCC" w:rsidRPr="00C64DAD" w:rsidRDefault="004E3FCC" w:rsidP="00FA1ABB">
      <w:pPr>
        <w:tabs>
          <w:tab w:val="left" w:pos="3945"/>
        </w:tabs>
        <w:jc w:val="both"/>
        <w:rPr>
          <w:rFonts w:ascii="Arial" w:hAnsi="Arial" w:cs="Arial"/>
          <w:sz w:val="20"/>
          <w:szCs w:val="20"/>
        </w:rPr>
      </w:pPr>
      <w:proofErr w:type="spellStart"/>
      <w:r w:rsidRPr="00C64DAD">
        <w:rPr>
          <w:rFonts w:ascii="Arial" w:hAnsi="Arial" w:cs="Arial"/>
          <w:sz w:val="20"/>
          <w:szCs w:val="20"/>
        </w:rPr>
        <w:t>Plemenitaš</w:t>
      </w:r>
      <w:proofErr w:type="spellEnd"/>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Vaupotič</w:t>
      </w:r>
      <w:proofErr w:type="spellEnd"/>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Lenassi</w:t>
      </w:r>
      <w:proofErr w:type="spellEnd"/>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Kogej</w:t>
      </w:r>
      <w:proofErr w:type="spellEnd"/>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Gunde-Cimerman</w:t>
      </w:r>
      <w:proofErr w:type="spellEnd"/>
      <w:r w:rsidR="001E5C55" w:rsidRPr="00C64DAD">
        <w:rPr>
          <w:rFonts w:ascii="Arial" w:hAnsi="Arial" w:cs="Arial"/>
          <w:sz w:val="20"/>
          <w:szCs w:val="20"/>
        </w:rPr>
        <w:t>,</w:t>
      </w:r>
      <w:r w:rsidRPr="00C64DAD">
        <w:rPr>
          <w:rFonts w:ascii="Arial" w:hAnsi="Arial" w:cs="Arial"/>
          <w:sz w:val="20"/>
          <w:szCs w:val="20"/>
        </w:rPr>
        <w:t xml:space="preserve"> N</w:t>
      </w:r>
      <w:r w:rsidR="001E5C55" w:rsidRPr="00C64DAD">
        <w:rPr>
          <w:rFonts w:ascii="Arial" w:hAnsi="Arial" w:cs="Arial"/>
          <w:sz w:val="20"/>
          <w:szCs w:val="20"/>
        </w:rPr>
        <w:t xml:space="preserve">. </w:t>
      </w:r>
      <w:r w:rsidRPr="00C64DAD">
        <w:rPr>
          <w:rFonts w:ascii="Arial" w:hAnsi="Arial" w:cs="Arial"/>
          <w:sz w:val="20"/>
          <w:szCs w:val="20"/>
        </w:rPr>
        <w:t>J</w:t>
      </w:r>
      <w:r w:rsidR="001E5C55" w:rsidRPr="00C64DAD">
        <w:rPr>
          <w:rFonts w:ascii="Arial" w:hAnsi="Arial" w:cs="Arial"/>
          <w:sz w:val="20"/>
          <w:szCs w:val="20"/>
        </w:rPr>
        <w:t xml:space="preserve">. </w:t>
      </w:r>
      <w:r w:rsidRPr="00C64DAD">
        <w:rPr>
          <w:rFonts w:ascii="Arial" w:hAnsi="Arial" w:cs="Arial"/>
          <w:sz w:val="20"/>
          <w:szCs w:val="20"/>
        </w:rPr>
        <w:t>S</w:t>
      </w:r>
      <w:r w:rsidR="001E5C55" w:rsidRPr="00C64DAD">
        <w:rPr>
          <w:rFonts w:ascii="Arial" w:hAnsi="Arial" w:cs="Arial"/>
          <w:sz w:val="20"/>
          <w:szCs w:val="20"/>
        </w:rPr>
        <w:t xml:space="preserve">. </w:t>
      </w:r>
      <w:r w:rsidRPr="00C64DAD">
        <w:rPr>
          <w:rFonts w:ascii="Arial" w:hAnsi="Arial" w:cs="Arial"/>
          <w:sz w:val="20"/>
          <w:szCs w:val="20"/>
        </w:rPr>
        <w:t>M.</w:t>
      </w:r>
      <w:r w:rsidR="007274BC" w:rsidRPr="00C64DAD">
        <w:rPr>
          <w:rFonts w:ascii="Arial" w:hAnsi="Arial" w:cs="Arial"/>
          <w:sz w:val="20"/>
          <w:szCs w:val="20"/>
        </w:rPr>
        <w:t xml:space="preserve"> (2008).</w:t>
      </w:r>
      <w:r w:rsidRPr="00C64DAD">
        <w:rPr>
          <w:rFonts w:ascii="Arial" w:hAnsi="Arial" w:cs="Arial"/>
          <w:sz w:val="20"/>
          <w:szCs w:val="20"/>
        </w:rPr>
        <w:t xml:space="preserve">  Adaptation of extremely halotolerant black yeast </w:t>
      </w:r>
      <w:proofErr w:type="spellStart"/>
      <w:r w:rsidRPr="00C64DAD">
        <w:rPr>
          <w:rFonts w:ascii="Arial" w:hAnsi="Arial" w:cs="Arial"/>
          <w:i/>
          <w:sz w:val="20"/>
          <w:szCs w:val="20"/>
        </w:rPr>
        <w:t>Hortaea</w:t>
      </w:r>
      <w:proofErr w:type="spellEnd"/>
      <w:r w:rsidRPr="00C64DAD">
        <w:rPr>
          <w:rFonts w:ascii="Arial" w:hAnsi="Arial" w:cs="Arial"/>
          <w:i/>
          <w:sz w:val="20"/>
          <w:szCs w:val="20"/>
        </w:rPr>
        <w:t xml:space="preserve"> </w:t>
      </w:r>
      <w:proofErr w:type="spellStart"/>
      <w:r w:rsidRPr="00C64DAD">
        <w:rPr>
          <w:rFonts w:ascii="Arial" w:hAnsi="Arial" w:cs="Arial"/>
          <w:i/>
          <w:sz w:val="20"/>
          <w:szCs w:val="20"/>
        </w:rPr>
        <w:t>werneckii</w:t>
      </w:r>
      <w:proofErr w:type="spellEnd"/>
      <w:r w:rsidRPr="00C64DAD">
        <w:rPr>
          <w:rFonts w:ascii="Arial" w:hAnsi="Arial" w:cs="Arial"/>
          <w:sz w:val="20"/>
          <w:szCs w:val="20"/>
        </w:rPr>
        <w:t xml:space="preserve"> to increased osmolarity: a molecular perspective at a glance. Studies in Mycology</w:t>
      </w:r>
      <w:r w:rsidR="007274BC" w:rsidRPr="00C64DAD">
        <w:rPr>
          <w:rFonts w:ascii="Arial" w:hAnsi="Arial" w:cs="Arial"/>
          <w:sz w:val="20"/>
          <w:szCs w:val="20"/>
        </w:rPr>
        <w:t xml:space="preserve">, </w:t>
      </w:r>
      <w:r w:rsidRPr="00C64DAD">
        <w:rPr>
          <w:rFonts w:ascii="Arial" w:hAnsi="Arial" w:cs="Arial"/>
          <w:sz w:val="20"/>
          <w:szCs w:val="20"/>
        </w:rPr>
        <w:t>61(1), 67-75.</w:t>
      </w:r>
    </w:p>
    <w:p w:rsidR="004E3FCC" w:rsidRPr="00C64DAD" w:rsidRDefault="004E3FCC" w:rsidP="00FA1ABB">
      <w:pPr>
        <w:autoSpaceDE w:val="0"/>
        <w:autoSpaceDN w:val="0"/>
        <w:adjustRightInd w:val="0"/>
        <w:spacing w:after="0" w:line="240" w:lineRule="auto"/>
        <w:jc w:val="both"/>
        <w:rPr>
          <w:rFonts w:ascii="Arial" w:hAnsi="Arial" w:cs="Arial"/>
          <w:sz w:val="20"/>
          <w:szCs w:val="20"/>
        </w:rPr>
      </w:pPr>
      <w:proofErr w:type="gramStart"/>
      <w:r w:rsidRPr="00C64DAD">
        <w:rPr>
          <w:rFonts w:ascii="Arial" w:hAnsi="Arial" w:cs="Arial"/>
          <w:sz w:val="20"/>
          <w:szCs w:val="20"/>
        </w:rPr>
        <w:t>Radhika</w:t>
      </w:r>
      <w:r w:rsidR="001E5C55" w:rsidRPr="00C64DAD">
        <w:rPr>
          <w:rFonts w:ascii="Arial" w:hAnsi="Arial" w:cs="Arial"/>
          <w:sz w:val="20"/>
          <w:szCs w:val="20"/>
        </w:rPr>
        <w:t>,</w:t>
      </w:r>
      <w:r w:rsidRPr="00C64DAD">
        <w:rPr>
          <w:rFonts w:ascii="Arial" w:hAnsi="Arial" w:cs="Arial"/>
          <w:sz w:val="20"/>
          <w:szCs w:val="20"/>
        </w:rPr>
        <w:t xml:space="preserve">  D.</w:t>
      </w:r>
      <w:proofErr w:type="gramEnd"/>
      <w:r w:rsidR="001E5C55" w:rsidRPr="00C64DAD">
        <w:rPr>
          <w:rFonts w:ascii="Arial" w:hAnsi="Arial" w:cs="Arial"/>
          <w:sz w:val="20"/>
          <w:szCs w:val="20"/>
        </w:rPr>
        <w:t>, &amp;</w:t>
      </w:r>
      <w:r w:rsidRPr="00C64DAD">
        <w:rPr>
          <w:rFonts w:ascii="Arial" w:hAnsi="Arial" w:cs="Arial"/>
          <w:sz w:val="20"/>
          <w:szCs w:val="20"/>
        </w:rPr>
        <w:t xml:space="preserve"> </w:t>
      </w:r>
      <w:proofErr w:type="spellStart"/>
      <w:r w:rsidRPr="00C64DAD">
        <w:rPr>
          <w:rFonts w:ascii="Arial" w:hAnsi="Arial" w:cs="Arial"/>
          <w:sz w:val="20"/>
          <w:szCs w:val="20"/>
        </w:rPr>
        <w:t>Mohaideen</w:t>
      </w:r>
      <w:proofErr w:type="spellEnd"/>
      <w:r w:rsidR="001E5C55" w:rsidRPr="00C64DAD">
        <w:rPr>
          <w:rFonts w:ascii="Arial" w:hAnsi="Arial" w:cs="Arial"/>
          <w:sz w:val="20"/>
          <w:szCs w:val="20"/>
        </w:rPr>
        <w:t xml:space="preserve">, </w:t>
      </w:r>
      <w:r w:rsidRPr="00C64DAD">
        <w:rPr>
          <w:rFonts w:ascii="Arial" w:hAnsi="Arial" w:cs="Arial"/>
          <w:sz w:val="20"/>
          <w:szCs w:val="20"/>
        </w:rPr>
        <w:t xml:space="preserve"> A.</w:t>
      </w:r>
      <w:r w:rsidR="007274BC" w:rsidRPr="00C64DAD">
        <w:rPr>
          <w:rFonts w:ascii="Arial" w:hAnsi="Arial" w:cs="Arial"/>
          <w:sz w:val="20"/>
          <w:szCs w:val="20"/>
        </w:rPr>
        <w:t xml:space="preserve"> (2015).</w:t>
      </w:r>
      <w:r w:rsidRPr="00C64DAD">
        <w:rPr>
          <w:rFonts w:ascii="Arial" w:hAnsi="Arial" w:cs="Arial"/>
          <w:sz w:val="20"/>
          <w:szCs w:val="20"/>
        </w:rPr>
        <w:t xml:space="preserve"> Fourier transform infrared analysis of </w:t>
      </w:r>
      <w:r w:rsidRPr="00C64DAD">
        <w:rPr>
          <w:rFonts w:ascii="Arial" w:hAnsi="Arial" w:cs="Arial"/>
          <w:i/>
          <w:sz w:val="20"/>
          <w:szCs w:val="20"/>
        </w:rPr>
        <w:t xml:space="preserve">Ulva </w:t>
      </w:r>
      <w:proofErr w:type="spellStart"/>
      <w:r w:rsidRPr="00C64DAD">
        <w:rPr>
          <w:rFonts w:ascii="Arial" w:hAnsi="Arial" w:cs="Arial"/>
          <w:i/>
          <w:sz w:val="20"/>
          <w:szCs w:val="20"/>
        </w:rPr>
        <w:t>lactuca</w:t>
      </w:r>
      <w:proofErr w:type="spellEnd"/>
      <w:r w:rsidRPr="00C64DAD">
        <w:rPr>
          <w:rFonts w:ascii="Arial" w:hAnsi="Arial" w:cs="Arial"/>
          <w:sz w:val="20"/>
          <w:szCs w:val="20"/>
        </w:rPr>
        <w:t xml:space="preserve"> and </w:t>
      </w:r>
      <w:proofErr w:type="spellStart"/>
      <w:r w:rsidRPr="00C64DAD">
        <w:rPr>
          <w:rFonts w:ascii="Arial" w:hAnsi="Arial" w:cs="Arial"/>
          <w:i/>
          <w:sz w:val="20"/>
          <w:szCs w:val="20"/>
        </w:rPr>
        <w:t>Gracilaria</w:t>
      </w:r>
      <w:proofErr w:type="spellEnd"/>
      <w:r w:rsidRPr="00C64DAD">
        <w:rPr>
          <w:rFonts w:ascii="Arial" w:hAnsi="Arial" w:cs="Arial"/>
          <w:i/>
          <w:sz w:val="20"/>
          <w:szCs w:val="20"/>
        </w:rPr>
        <w:t xml:space="preserve"> </w:t>
      </w:r>
      <w:proofErr w:type="spellStart"/>
      <w:r w:rsidRPr="00C64DAD">
        <w:rPr>
          <w:rFonts w:ascii="Arial" w:hAnsi="Arial" w:cs="Arial"/>
          <w:i/>
          <w:sz w:val="20"/>
          <w:szCs w:val="20"/>
        </w:rPr>
        <w:t>corticata</w:t>
      </w:r>
      <w:proofErr w:type="spellEnd"/>
      <w:r w:rsidRPr="00C64DAD">
        <w:rPr>
          <w:rFonts w:ascii="Arial" w:hAnsi="Arial" w:cs="Arial"/>
          <w:sz w:val="20"/>
          <w:szCs w:val="20"/>
        </w:rPr>
        <w:t xml:space="preserve"> and their effect of antibacterial activity. Asian Journal of Pharmaceuti</w:t>
      </w:r>
      <w:r w:rsidR="007274BC" w:rsidRPr="00C64DAD">
        <w:rPr>
          <w:rFonts w:ascii="Arial" w:hAnsi="Arial" w:cs="Arial"/>
          <w:sz w:val="20"/>
          <w:szCs w:val="20"/>
        </w:rPr>
        <w:t>cal and Clinical Research,</w:t>
      </w:r>
      <w:r w:rsidRPr="00C64DAD">
        <w:rPr>
          <w:rFonts w:ascii="Arial" w:hAnsi="Arial" w:cs="Arial"/>
          <w:sz w:val="20"/>
          <w:szCs w:val="20"/>
        </w:rPr>
        <w:t xml:space="preserve"> 8(2), 209-212.</w:t>
      </w:r>
    </w:p>
    <w:p w:rsidR="00FA1ABB" w:rsidRPr="00C64DAD" w:rsidRDefault="00FA1ABB" w:rsidP="00FA1ABB">
      <w:pPr>
        <w:autoSpaceDE w:val="0"/>
        <w:autoSpaceDN w:val="0"/>
        <w:adjustRightInd w:val="0"/>
        <w:spacing w:after="0" w:line="240" w:lineRule="auto"/>
        <w:jc w:val="both"/>
        <w:rPr>
          <w:rFonts w:ascii="Arial" w:hAnsi="Arial" w:cs="Arial"/>
          <w:sz w:val="20"/>
          <w:szCs w:val="20"/>
        </w:rPr>
      </w:pP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t>Ramaswamy</w:t>
      </w:r>
      <w:r w:rsidR="001E5C55" w:rsidRPr="00C64DAD">
        <w:rPr>
          <w:rFonts w:ascii="Arial" w:hAnsi="Arial" w:cs="Arial"/>
          <w:sz w:val="20"/>
          <w:szCs w:val="20"/>
        </w:rPr>
        <w:t>,</w:t>
      </w:r>
      <w:r w:rsidRPr="00C64DAD">
        <w:rPr>
          <w:rFonts w:ascii="Arial" w:hAnsi="Arial" w:cs="Arial"/>
          <w:sz w:val="20"/>
          <w:szCs w:val="20"/>
        </w:rPr>
        <w:t xml:space="preserve"> P.</w:t>
      </w:r>
      <w:r w:rsidR="001E5C55" w:rsidRPr="00C64DAD">
        <w:rPr>
          <w:rFonts w:ascii="Arial" w:hAnsi="Arial" w:cs="Arial"/>
          <w:sz w:val="20"/>
          <w:szCs w:val="20"/>
        </w:rPr>
        <w:t>, &amp;</w:t>
      </w:r>
      <w:r w:rsidRPr="00C64DAD">
        <w:rPr>
          <w:rFonts w:ascii="Arial" w:hAnsi="Arial" w:cs="Arial"/>
          <w:sz w:val="20"/>
          <w:szCs w:val="20"/>
        </w:rPr>
        <w:t xml:space="preserve"> </w:t>
      </w:r>
      <w:proofErr w:type="spellStart"/>
      <w:r w:rsidRPr="00C64DAD">
        <w:rPr>
          <w:rFonts w:ascii="Arial" w:hAnsi="Arial" w:cs="Arial"/>
          <w:sz w:val="20"/>
          <w:szCs w:val="20"/>
        </w:rPr>
        <w:t>Krishnamurthi</w:t>
      </w:r>
      <w:proofErr w:type="spellEnd"/>
      <w:r w:rsidR="001E5C55" w:rsidRPr="00C64DAD">
        <w:rPr>
          <w:rFonts w:ascii="Arial" w:hAnsi="Arial" w:cs="Arial"/>
          <w:sz w:val="20"/>
          <w:szCs w:val="20"/>
        </w:rPr>
        <w:t>,</w:t>
      </w:r>
      <w:r w:rsidRPr="00C64DAD">
        <w:rPr>
          <w:rFonts w:ascii="Arial" w:hAnsi="Arial" w:cs="Arial"/>
          <w:sz w:val="20"/>
          <w:szCs w:val="20"/>
        </w:rPr>
        <w:t xml:space="preserve"> V</w:t>
      </w:r>
      <w:r w:rsidR="001E5C55" w:rsidRPr="00C64DAD">
        <w:rPr>
          <w:rFonts w:ascii="Arial" w:hAnsi="Arial" w:cs="Arial"/>
          <w:sz w:val="20"/>
          <w:szCs w:val="20"/>
        </w:rPr>
        <w:t xml:space="preserve">. </w:t>
      </w:r>
      <w:r w:rsidRPr="00C64DAD">
        <w:rPr>
          <w:rFonts w:ascii="Arial" w:hAnsi="Arial" w:cs="Arial"/>
          <w:sz w:val="20"/>
          <w:szCs w:val="20"/>
        </w:rPr>
        <w:t>S.</w:t>
      </w:r>
      <w:r w:rsidR="007274BC" w:rsidRPr="00C64DAD">
        <w:rPr>
          <w:rFonts w:ascii="Arial" w:hAnsi="Arial" w:cs="Arial"/>
          <w:sz w:val="20"/>
          <w:szCs w:val="20"/>
        </w:rPr>
        <w:t xml:space="preserve"> (1979).</w:t>
      </w:r>
      <w:r w:rsidRPr="00C64DAD">
        <w:rPr>
          <w:rFonts w:ascii="Arial" w:hAnsi="Arial" w:cs="Arial"/>
          <w:sz w:val="20"/>
          <w:szCs w:val="20"/>
        </w:rPr>
        <w:t xml:space="preserve"> Effect of sodium chloride on halotolerant aspergilli.</w:t>
      </w:r>
      <w:r w:rsidR="007274BC" w:rsidRPr="00C64DAD">
        <w:rPr>
          <w:rFonts w:ascii="Arial" w:hAnsi="Arial" w:cs="Arial"/>
          <w:sz w:val="20"/>
          <w:szCs w:val="20"/>
        </w:rPr>
        <w:t xml:space="preserve"> Leather Science (Madras), </w:t>
      </w:r>
      <w:r w:rsidRPr="00C64DAD">
        <w:rPr>
          <w:rFonts w:ascii="Arial" w:hAnsi="Arial" w:cs="Arial"/>
          <w:sz w:val="20"/>
          <w:szCs w:val="20"/>
        </w:rPr>
        <w:t>26, 471-479.</w:t>
      </w: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t>Ramesh</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Yamunadevi</w:t>
      </w:r>
      <w:proofErr w:type="spellEnd"/>
      <w:r w:rsidR="001E5C55" w:rsidRPr="00C64DAD">
        <w:rPr>
          <w:rFonts w:ascii="Arial" w:hAnsi="Arial" w:cs="Arial"/>
          <w:sz w:val="20"/>
          <w:szCs w:val="20"/>
        </w:rPr>
        <w:t>,</w:t>
      </w:r>
      <w:r w:rsidRPr="00C64DAD">
        <w:rPr>
          <w:rFonts w:ascii="Arial" w:hAnsi="Arial" w:cs="Arial"/>
          <w:sz w:val="20"/>
          <w:szCs w:val="20"/>
        </w:rPr>
        <w:t xml:space="preserve"> R.</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Sundaramanickam</w:t>
      </w:r>
      <w:proofErr w:type="spellEnd"/>
      <w:r w:rsidR="001E5C55" w:rsidRPr="00C64DAD">
        <w:rPr>
          <w:rFonts w:ascii="Arial" w:hAnsi="Arial" w:cs="Arial"/>
          <w:sz w:val="20"/>
          <w:szCs w:val="20"/>
        </w:rPr>
        <w:t>,</w:t>
      </w:r>
      <w:r w:rsidRPr="00C64DAD">
        <w:rPr>
          <w:rFonts w:ascii="Arial" w:hAnsi="Arial" w:cs="Arial"/>
          <w:sz w:val="20"/>
          <w:szCs w:val="20"/>
        </w:rPr>
        <w:t xml:space="preserve"> A.</w:t>
      </w:r>
      <w:r w:rsidR="001E5C55" w:rsidRPr="00C64DAD">
        <w:rPr>
          <w:rFonts w:ascii="Arial" w:hAnsi="Arial" w:cs="Arial"/>
          <w:sz w:val="20"/>
          <w:szCs w:val="20"/>
        </w:rPr>
        <w:t xml:space="preserve">, </w:t>
      </w:r>
      <w:proofErr w:type="spellStart"/>
      <w:r w:rsidR="001E5C55" w:rsidRPr="00C64DAD">
        <w:rPr>
          <w:rFonts w:ascii="Arial" w:hAnsi="Arial" w:cs="Arial"/>
          <w:sz w:val="20"/>
          <w:szCs w:val="20"/>
        </w:rPr>
        <w:t>Thangaraj</w:t>
      </w:r>
      <w:proofErr w:type="spellEnd"/>
      <w:r w:rsidR="001E5C55" w:rsidRPr="00C64DAD">
        <w:rPr>
          <w:rFonts w:ascii="Arial" w:hAnsi="Arial" w:cs="Arial"/>
          <w:sz w:val="20"/>
          <w:szCs w:val="20"/>
        </w:rPr>
        <w:t xml:space="preserve">, </w:t>
      </w:r>
      <w:r w:rsidRPr="00C64DAD">
        <w:rPr>
          <w:rFonts w:ascii="Arial" w:hAnsi="Arial" w:cs="Arial"/>
          <w:sz w:val="20"/>
          <w:szCs w:val="20"/>
        </w:rPr>
        <w:t>M.</w:t>
      </w:r>
      <w:r w:rsidR="001E5C55" w:rsidRPr="00C64DAD">
        <w:rPr>
          <w:rFonts w:ascii="Arial" w:hAnsi="Arial" w:cs="Arial"/>
          <w:sz w:val="20"/>
          <w:szCs w:val="20"/>
        </w:rPr>
        <w:t>,</w:t>
      </w:r>
      <w:r w:rsidRPr="00C64DAD">
        <w:rPr>
          <w:rFonts w:ascii="Arial" w:hAnsi="Arial" w:cs="Arial"/>
          <w:sz w:val="20"/>
          <w:szCs w:val="20"/>
        </w:rPr>
        <w:t xml:space="preserve"> Kumaran</w:t>
      </w:r>
      <w:r w:rsidR="001E5C55" w:rsidRPr="00C64DAD">
        <w:rPr>
          <w:rFonts w:ascii="Arial" w:hAnsi="Arial" w:cs="Arial"/>
          <w:sz w:val="20"/>
          <w:szCs w:val="20"/>
        </w:rPr>
        <w:t>,</w:t>
      </w:r>
      <w:r w:rsidRPr="00C64DAD">
        <w:rPr>
          <w:rFonts w:ascii="Arial" w:hAnsi="Arial" w:cs="Arial"/>
          <w:sz w:val="20"/>
          <w:szCs w:val="20"/>
        </w:rPr>
        <w:t xml:space="preserve"> R.</w:t>
      </w:r>
      <w:r w:rsidR="001E5C55" w:rsidRPr="00C64DAD">
        <w:rPr>
          <w:rFonts w:ascii="Arial" w:hAnsi="Arial" w:cs="Arial"/>
          <w:sz w:val="20"/>
          <w:szCs w:val="20"/>
        </w:rPr>
        <w:t>,</w:t>
      </w:r>
      <w:r w:rsidRPr="00C64DAD">
        <w:rPr>
          <w:rFonts w:ascii="Arial" w:hAnsi="Arial" w:cs="Arial"/>
          <w:sz w:val="20"/>
          <w:szCs w:val="20"/>
        </w:rPr>
        <w:t xml:space="preserve"> Annadurai</w:t>
      </w:r>
      <w:r w:rsidR="001E5C55" w:rsidRPr="00C64DAD">
        <w:rPr>
          <w:rFonts w:ascii="Arial" w:hAnsi="Arial" w:cs="Arial"/>
          <w:sz w:val="20"/>
          <w:szCs w:val="20"/>
        </w:rPr>
        <w:t>,</w:t>
      </w:r>
      <w:r w:rsidRPr="00C64DAD">
        <w:rPr>
          <w:rFonts w:ascii="Arial" w:hAnsi="Arial" w:cs="Arial"/>
          <w:sz w:val="20"/>
          <w:szCs w:val="20"/>
        </w:rPr>
        <w:t xml:space="preserve"> D. </w:t>
      </w:r>
      <w:r w:rsidR="007274BC" w:rsidRPr="00C64DAD">
        <w:rPr>
          <w:rFonts w:ascii="Arial" w:hAnsi="Arial" w:cs="Arial"/>
          <w:sz w:val="20"/>
          <w:szCs w:val="20"/>
        </w:rPr>
        <w:t xml:space="preserve">(2020). </w:t>
      </w:r>
      <w:r w:rsidRPr="00C64DAD">
        <w:rPr>
          <w:rFonts w:ascii="Arial" w:hAnsi="Arial" w:cs="Arial"/>
          <w:sz w:val="20"/>
          <w:szCs w:val="20"/>
        </w:rPr>
        <w:t xml:space="preserve">Biodiversity of fungi in Extreme marine environments. Fungi </w:t>
      </w:r>
      <w:proofErr w:type="spellStart"/>
      <w:r w:rsidRPr="00C64DAD">
        <w:rPr>
          <w:rFonts w:ascii="Arial" w:hAnsi="Arial" w:cs="Arial"/>
          <w:sz w:val="20"/>
          <w:szCs w:val="20"/>
        </w:rPr>
        <w:t>BioProspects</w:t>
      </w:r>
      <w:proofErr w:type="spellEnd"/>
      <w:r w:rsidRPr="00C64DAD">
        <w:rPr>
          <w:rFonts w:ascii="Arial" w:hAnsi="Arial" w:cs="Arial"/>
          <w:sz w:val="20"/>
          <w:szCs w:val="20"/>
        </w:rPr>
        <w:t xml:space="preserve"> in Sustainable Agriculture Environment and Nano-</w:t>
      </w:r>
      <w:proofErr w:type="spellStart"/>
      <w:r w:rsidRPr="00C64DAD">
        <w:rPr>
          <w:rFonts w:ascii="Arial" w:hAnsi="Arial" w:cs="Arial"/>
          <w:sz w:val="20"/>
          <w:szCs w:val="20"/>
        </w:rPr>
        <w:t>Technology.Vol</w:t>
      </w:r>
      <w:proofErr w:type="spellEnd"/>
      <w:r w:rsidRPr="00C64DAD">
        <w:rPr>
          <w:rFonts w:ascii="Arial" w:hAnsi="Arial" w:cs="Arial"/>
          <w:sz w:val="20"/>
          <w:szCs w:val="20"/>
        </w:rPr>
        <w:t>. 2. Extremophilic Fungi and Myco-mediated Environmental Management</w:t>
      </w:r>
      <w:r w:rsidR="007274BC" w:rsidRPr="00C64DAD">
        <w:rPr>
          <w:rFonts w:ascii="Arial" w:hAnsi="Arial" w:cs="Arial"/>
          <w:sz w:val="20"/>
          <w:szCs w:val="20"/>
        </w:rPr>
        <w:t xml:space="preserve">, </w:t>
      </w:r>
      <w:r w:rsidRPr="00C64DAD">
        <w:rPr>
          <w:rFonts w:ascii="Arial" w:hAnsi="Arial" w:cs="Arial"/>
          <w:sz w:val="20"/>
          <w:szCs w:val="20"/>
        </w:rPr>
        <w:t xml:space="preserve">P5-100. </w:t>
      </w:r>
      <w:proofErr w:type="spellStart"/>
      <w:r w:rsidRPr="00C64DAD">
        <w:rPr>
          <w:rFonts w:ascii="Arial" w:hAnsi="Arial" w:cs="Arial"/>
          <w:sz w:val="20"/>
          <w:szCs w:val="20"/>
        </w:rPr>
        <w:t>doi</w:t>
      </w:r>
      <w:proofErr w:type="spellEnd"/>
      <w:r w:rsidRPr="00C64DAD">
        <w:rPr>
          <w:rFonts w:ascii="Arial" w:hAnsi="Arial" w:cs="Arial"/>
          <w:sz w:val="20"/>
          <w:szCs w:val="20"/>
        </w:rPr>
        <w:t>: 10.1016/B978-0-12-821925-6.00005-8</w:t>
      </w:r>
    </w:p>
    <w:p w:rsidR="004E3FCC" w:rsidRPr="00C64DAD" w:rsidRDefault="004E3FCC" w:rsidP="00FA1ABB">
      <w:pPr>
        <w:tabs>
          <w:tab w:val="left" w:pos="3945"/>
        </w:tabs>
        <w:jc w:val="both"/>
        <w:rPr>
          <w:rFonts w:ascii="Arial" w:hAnsi="Arial" w:cs="Arial"/>
          <w:sz w:val="20"/>
          <w:szCs w:val="20"/>
        </w:rPr>
      </w:pPr>
      <w:r w:rsidRPr="00C64DAD">
        <w:rPr>
          <w:rFonts w:ascii="Arial" w:hAnsi="Arial" w:cs="Arial"/>
          <w:sz w:val="20"/>
          <w:szCs w:val="20"/>
        </w:rPr>
        <w:t>Rani</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 xml:space="preserve">. </w:t>
      </w:r>
      <w:r w:rsidRPr="00C64DAD">
        <w:rPr>
          <w:rFonts w:ascii="Arial" w:hAnsi="Arial" w:cs="Arial"/>
          <w:sz w:val="20"/>
          <w:szCs w:val="20"/>
        </w:rPr>
        <w:t>H</w:t>
      </w:r>
      <w:r w:rsidR="001E5C55" w:rsidRPr="00C64DAD">
        <w:rPr>
          <w:rFonts w:ascii="Arial" w:hAnsi="Arial" w:cs="Arial"/>
          <w:sz w:val="20"/>
          <w:szCs w:val="20"/>
        </w:rPr>
        <w:t xml:space="preserve">. </w:t>
      </w:r>
      <w:r w:rsidRPr="00C64DAD">
        <w:rPr>
          <w:rFonts w:ascii="Arial" w:hAnsi="Arial" w:cs="Arial"/>
          <w:sz w:val="20"/>
          <w:szCs w:val="20"/>
        </w:rPr>
        <w:t>S.</w:t>
      </w:r>
      <w:r w:rsidR="001E5C55" w:rsidRPr="00C64DAD">
        <w:rPr>
          <w:rFonts w:ascii="Arial" w:hAnsi="Arial" w:cs="Arial"/>
          <w:sz w:val="20"/>
          <w:szCs w:val="20"/>
        </w:rPr>
        <w:t>,</w:t>
      </w:r>
      <w:r w:rsidRPr="00C64DAD">
        <w:rPr>
          <w:rFonts w:ascii="Arial" w:hAnsi="Arial" w:cs="Arial"/>
          <w:sz w:val="20"/>
          <w:szCs w:val="20"/>
        </w:rPr>
        <w:t xml:space="preserve"> Ramesh</w:t>
      </w:r>
      <w:r w:rsidR="001E5C55" w:rsidRPr="00C64DAD">
        <w:rPr>
          <w:rFonts w:ascii="Arial" w:hAnsi="Arial" w:cs="Arial"/>
          <w:sz w:val="20"/>
          <w:szCs w:val="20"/>
        </w:rPr>
        <w:t>,</w:t>
      </w:r>
      <w:r w:rsidRPr="00C64DAD">
        <w:rPr>
          <w:rFonts w:ascii="Arial" w:hAnsi="Arial" w:cs="Arial"/>
          <w:sz w:val="20"/>
          <w:szCs w:val="20"/>
        </w:rPr>
        <w:t xml:space="preserve"> T.</w:t>
      </w:r>
      <w:r w:rsidR="001E5C55" w:rsidRPr="00C64DAD">
        <w:rPr>
          <w:rFonts w:ascii="Arial" w:hAnsi="Arial" w:cs="Arial"/>
          <w:sz w:val="20"/>
          <w:szCs w:val="20"/>
        </w:rPr>
        <w:t>,</w:t>
      </w:r>
      <w:r w:rsidRPr="00C64DAD">
        <w:rPr>
          <w:rFonts w:ascii="Arial" w:hAnsi="Arial" w:cs="Arial"/>
          <w:sz w:val="20"/>
          <w:szCs w:val="20"/>
        </w:rPr>
        <w:t xml:space="preserve"> Subramanian</w:t>
      </w:r>
      <w:r w:rsidR="001E5C55" w:rsidRPr="00C64DAD">
        <w:rPr>
          <w:rFonts w:ascii="Arial" w:hAnsi="Arial" w:cs="Arial"/>
          <w:sz w:val="20"/>
          <w:szCs w:val="20"/>
        </w:rPr>
        <w:t>,</w:t>
      </w:r>
      <w:r w:rsidRPr="00C64DAD">
        <w:rPr>
          <w:rFonts w:ascii="Arial" w:hAnsi="Arial" w:cs="Arial"/>
          <w:sz w:val="20"/>
          <w:szCs w:val="20"/>
        </w:rPr>
        <w:t xml:space="preserve"> J.</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Kalaiselv</w:t>
      </w:r>
      <w:r w:rsidR="007274BC" w:rsidRPr="00C64DAD">
        <w:rPr>
          <w:rFonts w:ascii="Arial" w:hAnsi="Arial" w:cs="Arial"/>
          <w:sz w:val="20"/>
          <w:szCs w:val="20"/>
        </w:rPr>
        <w:t>am</w:t>
      </w:r>
      <w:proofErr w:type="spellEnd"/>
      <w:r w:rsidR="001E5C55" w:rsidRPr="00C64DAD">
        <w:rPr>
          <w:rFonts w:ascii="Arial" w:hAnsi="Arial" w:cs="Arial"/>
          <w:sz w:val="20"/>
          <w:szCs w:val="20"/>
        </w:rPr>
        <w:t>,</w:t>
      </w:r>
      <w:r w:rsidR="007274BC" w:rsidRPr="00C64DAD">
        <w:rPr>
          <w:rFonts w:ascii="Arial" w:hAnsi="Arial" w:cs="Arial"/>
          <w:sz w:val="20"/>
          <w:szCs w:val="20"/>
        </w:rPr>
        <w:t xml:space="preserve"> M. (2013).</w:t>
      </w:r>
      <w:r w:rsidRPr="00C64DAD">
        <w:rPr>
          <w:rFonts w:ascii="Arial" w:hAnsi="Arial" w:cs="Arial"/>
          <w:sz w:val="20"/>
          <w:szCs w:val="20"/>
        </w:rPr>
        <w:t xml:space="preserve"> Production and characterization of melanin pigment from halophilic black yeast </w:t>
      </w:r>
      <w:proofErr w:type="spellStart"/>
      <w:r w:rsidRPr="00C64DAD">
        <w:rPr>
          <w:rFonts w:ascii="Arial" w:hAnsi="Arial" w:cs="Arial"/>
          <w:i/>
          <w:sz w:val="20"/>
          <w:szCs w:val="20"/>
        </w:rPr>
        <w:t>Hortaea</w:t>
      </w:r>
      <w:proofErr w:type="spellEnd"/>
      <w:r w:rsidRPr="00C64DAD">
        <w:rPr>
          <w:rFonts w:ascii="Arial" w:hAnsi="Arial" w:cs="Arial"/>
          <w:i/>
          <w:sz w:val="20"/>
          <w:szCs w:val="20"/>
        </w:rPr>
        <w:t xml:space="preserve"> </w:t>
      </w:r>
      <w:proofErr w:type="spellStart"/>
      <w:r w:rsidRPr="00C64DAD">
        <w:rPr>
          <w:rFonts w:ascii="Arial" w:hAnsi="Arial" w:cs="Arial"/>
          <w:i/>
          <w:sz w:val="20"/>
          <w:szCs w:val="20"/>
        </w:rPr>
        <w:t>werneckii</w:t>
      </w:r>
      <w:proofErr w:type="spellEnd"/>
      <w:r w:rsidRPr="00C64DAD">
        <w:rPr>
          <w:rFonts w:ascii="Arial" w:hAnsi="Arial" w:cs="Arial"/>
          <w:sz w:val="20"/>
          <w:szCs w:val="20"/>
        </w:rPr>
        <w:t xml:space="preserve">. International Journal </w:t>
      </w:r>
      <w:proofErr w:type="gramStart"/>
      <w:r w:rsidRPr="00C64DAD">
        <w:rPr>
          <w:rFonts w:ascii="Arial" w:hAnsi="Arial" w:cs="Arial"/>
          <w:sz w:val="20"/>
          <w:szCs w:val="20"/>
        </w:rPr>
        <w:t>of  P</w:t>
      </w:r>
      <w:r w:rsidR="007274BC" w:rsidRPr="00C64DAD">
        <w:rPr>
          <w:rFonts w:ascii="Arial" w:hAnsi="Arial" w:cs="Arial"/>
          <w:sz w:val="20"/>
          <w:szCs w:val="20"/>
        </w:rPr>
        <w:t>harma</w:t>
      </w:r>
      <w:proofErr w:type="gramEnd"/>
      <w:r w:rsidR="007274BC" w:rsidRPr="00C64DAD">
        <w:rPr>
          <w:rFonts w:ascii="Arial" w:hAnsi="Arial" w:cs="Arial"/>
          <w:sz w:val="20"/>
          <w:szCs w:val="20"/>
        </w:rPr>
        <w:t xml:space="preserve"> Research and Review,</w:t>
      </w:r>
      <w:r w:rsidRPr="00C64DAD">
        <w:rPr>
          <w:rFonts w:ascii="Arial" w:hAnsi="Arial" w:cs="Arial"/>
          <w:sz w:val="20"/>
          <w:szCs w:val="20"/>
        </w:rPr>
        <w:t xml:space="preserve"> 2(8), 9-17.</w:t>
      </w:r>
    </w:p>
    <w:p w:rsidR="004E3FCC" w:rsidRPr="00C64DAD" w:rsidRDefault="004E3FCC" w:rsidP="00FA1ABB">
      <w:pPr>
        <w:pStyle w:val="NormalWeb"/>
        <w:spacing w:after="0" w:afterAutospacing="0"/>
        <w:jc w:val="both"/>
        <w:rPr>
          <w:rFonts w:ascii="Arial" w:hAnsi="Arial" w:cs="Arial"/>
          <w:sz w:val="20"/>
          <w:szCs w:val="20"/>
        </w:rPr>
      </w:pPr>
      <w:r w:rsidRPr="00C64DAD">
        <w:rPr>
          <w:rFonts w:ascii="Arial" w:hAnsi="Arial" w:cs="Arial"/>
          <w:sz w:val="20"/>
          <w:szCs w:val="20"/>
        </w:rPr>
        <w:t>Renner</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 xml:space="preserve">. </w:t>
      </w:r>
      <w:r w:rsidRPr="00C64DAD">
        <w:rPr>
          <w:rFonts w:ascii="Arial" w:hAnsi="Arial" w:cs="Arial"/>
          <w:sz w:val="20"/>
          <w:szCs w:val="20"/>
        </w:rPr>
        <w:t>K.</w:t>
      </w:r>
      <w:r w:rsidR="001E5C55" w:rsidRPr="00C64DAD">
        <w:rPr>
          <w:rFonts w:ascii="Arial" w:hAnsi="Arial" w:cs="Arial"/>
          <w:sz w:val="20"/>
          <w:szCs w:val="20"/>
        </w:rPr>
        <w:t>,</w:t>
      </w:r>
      <w:r w:rsidRPr="00C64DAD">
        <w:rPr>
          <w:rFonts w:ascii="Arial" w:hAnsi="Arial" w:cs="Arial"/>
          <w:sz w:val="20"/>
          <w:szCs w:val="20"/>
        </w:rPr>
        <w:t xml:space="preserve"> Jensen</w:t>
      </w:r>
      <w:r w:rsidR="001E5C55" w:rsidRPr="00C64DAD">
        <w:rPr>
          <w:rFonts w:ascii="Arial" w:hAnsi="Arial" w:cs="Arial"/>
          <w:sz w:val="20"/>
          <w:szCs w:val="20"/>
        </w:rPr>
        <w:t>,</w:t>
      </w:r>
      <w:r w:rsidRPr="00C64DAD">
        <w:rPr>
          <w:rFonts w:ascii="Arial" w:hAnsi="Arial" w:cs="Arial"/>
          <w:sz w:val="20"/>
          <w:szCs w:val="20"/>
        </w:rPr>
        <w:t xml:space="preserve"> P</w:t>
      </w:r>
      <w:r w:rsidR="001E5C55" w:rsidRPr="00C64DAD">
        <w:rPr>
          <w:rFonts w:ascii="Arial" w:hAnsi="Arial" w:cs="Arial"/>
          <w:sz w:val="20"/>
          <w:szCs w:val="20"/>
        </w:rPr>
        <w:t xml:space="preserve">. </w:t>
      </w:r>
      <w:r w:rsidRPr="00C64DAD">
        <w:rPr>
          <w:rFonts w:ascii="Arial" w:hAnsi="Arial" w:cs="Arial"/>
          <w:sz w:val="20"/>
          <w:szCs w:val="20"/>
        </w:rPr>
        <w:t>R.</w:t>
      </w:r>
      <w:r w:rsidR="001E5C55" w:rsidRPr="00C64DAD">
        <w:rPr>
          <w:rFonts w:ascii="Arial" w:hAnsi="Arial" w:cs="Arial"/>
          <w:sz w:val="20"/>
          <w:szCs w:val="20"/>
        </w:rPr>
        <w:t>, &amp;</w:t>
      </w:r>
      <w:r w:rsidRPr="00C64DAD">
        <w:rPr>
          <w:rFonts w:ascii="Arial" w:hAnsi="Arial" w:cs="Arial"/>
          <w:sz w:val="20"/>
          <w:szCs w:val="20"/>
        </w:rPr>
        <w:t xml:space="preserve"> </w:t>
      </w:r>
      <w:proofErr w:type="spellStart"/>
      <w:r w:rsidRPr="00C64DAD">
        <w:rPr>
          <w:rFonts w:ascii="Arial" w:hAnsi="Arial" w:cs="Arial"/>
          <w:sz w:val="20"/>
          <w:szCs w:val="20"/>
        </w:rPr>
        <w:t>Fenical</w:t>
      </w:r>
      <w:proofErr w:type="spellEnd"/>
      <w:r w:rsidR="001E5C55" w:rsidRPr="00C64DAD">
        <w:rPr>
          <w:rFonts w:ascii="Arial" w:hAnsi="Arial" w:cs="Arial"/>
          <w:sz w:val="20"/>
          <w:szCs w:val="20"/>
        </w:rPr>
        <w:t>,</w:t>
      </w:r>
      <w:r w:rsidRPr="00C64DAD">
        <w:rPr>
          <w:rFonts w:ascii="Arial" w:hAnsi="Arial" w:cs="Arial"/>
          <w:sz w:val="20"/>
          <w:szCs w:val="20"/>
        </w:rPr>
        <w:t xml:space="preserve"> W.</w:t>
      </w:r>
      <w:r w:rsidR="007274BC" w:rsidRPr="00C64DAD">
        <w:rPr>
          <w:rFonts w:ascii="Arial" w:hAnsi="Arial" w:cs="Arial"/>
          <w:sz w:val="20"/>
          <w:szCs w:val="20"/>
        </w:rPr>
        <w:t xml:space="preserve"> (2000).</w:t>
      </w:r>
      <w:r w:rsidRPr="00C64DAD">
        <w:rPr>
          <w:rFonts w:ascii="Arial" w:hAnsi="Arial" w:cs="Arial"/>
          <w:sz w:val="20"/>
          <w:szCs w:val="20"/>
        </w:rPr>
        <w:t xml:space="preserve"> </w:t>
      </w:r>
      <w:proofErr w:type="spellStart"/>
      <w:r w:rsidRPr="00C64DAD">
        <w:rPr>
          <w:rFonts w:ascii="Arial" w:hAnsi="Arial" w:cs="Arial"/>
          <w:sz w:val="20"/>
          <w:szCs w:val="20"/>
        </w:rPr>
        <w:t>Mangicols</w:t>
      </w:r>
      <w:proofErr w:type="spellEnd"/>
      <w:r w:rsidRPr="00C64DAD">
        <w:rPr>
          <w:rFonts w:ascii="Arial" w:hAnsi="Arial" w:cs="Arial"/>
          <w:sz w:val="20"/>
          <w:szCs w:val="20"/>
        </w:rPr>
        <w:t xml:space="preserve">: structures and biosynthesis of a new class of </w:t>
      </w:r>
      <w:proofErr w:type="spellStart"/>
      <w:r w:rsidRPr="00C64DAD">
        <w:rPr>
          <w:rFonts w:ascii="Arial" w:hAnsi="Arial" w:cs="Arial"/>
          <w:sz w:val="20"/>
          <w:szCs w:val="20"/>
        </w:rPr>
        <w:t>sesterterpenepolyols</w:t>
      </w:r>
      <w:proofErr w:type="spellEnd"/>
      <w:r w:rsidRPr="00C64DAD">
        <w:rPr>
          <w:rFonts w:ascii="Arial" w:hAnsi="Arial" w:cs="Arial"/>
          <w:sz w:val="20"/>
          <w:szCs w:val="20"/>
        </w:rPr>
        <w:t xml:space="preserve"> from a marine fungus of the genus </w:t>
      </w:r>
      <w:r w:rsidRPr="00C64DAD">
        <w:rPr>
          <w:rFonts w:ascii="Arial" w:hAnsi="Arial" w:cs="Arial"/>
          <w:i/>
          <w:sz w:val="20"/>
          <w:szCs w:val="20"/>
        </w:rPr>
        <w:t>Fusarium</w:t>
      </w:r>
      <w:r w:rsidRPr="00C64DAD">
        <w:rPr>
          <w:rFonts w:ascii="Arial" w:hAnsi="Arial" w:cs="Arial"/>
          <w:sz w:val="20"/>
          <w:szCs w:val="20"/>
        </w:rPr>
        <w:t>. The Journal of Organi</w:t>
      </w:r>
      <w:r w:rsidR="007274BC" w:rsidRPr="00C64DAD">
        <w:rPr>
          <w:rFonts w:ascii="Arial" w:hAnsi="Arial" w:cs="Arial"/>
          <w:sz w:val="20"/>
          <w:szCs w:val="20"/>
        </w:rPr>
        <w:t>c Chemistry,</w:t>
      </w:r>
      <w:r w:rsidRPr="00C64DAD">
        <w:rPr>
          <w:rFonts w:ascii="Arial" w:hAnsi="Arial" w:cs="Arial"/>
          <w:sz w:val="20"/>
          <w:szCs w:val="20"/>
        </w:rPr>
        <w:t xml:space="preserve"> 65(16), 4843-4852</w:t>
      </w:r>
    </w:p>
    <w:p w:rsidR="00FA1ABB" w:rsidRPr="00C64DAD" w:rsidRDefault="00FA1ABB" w:rsidP="00FA1ABB">
      <w:pPr>
        <w:pStyle w:val="NormalWeb"/>
        <w:spacing w:after="0" w:afterAutospacing="0"/>
        <w:jc w:val="both"/>
        <w:rPr>
          <w:rFonts w:ascii="Arial" w:hAnsi="Arial" w:cs="Arial"/>
          <w:sz w:val="20"/>
          <w:szCs w:val="20"/>
          <w:shd w:val="clear" w:color="auto" w:fill="FFFFFF"/>
        </w:rPr>
      </w:pPr>
    </w:p>
    <w:p w:rsidR="004E3FCC" w:rsidRPr="00C64DAD" w:rsidRDefault="004E3FCC" w:rsidP="00FA1ABB">
      <w:pPr>
        <w:tabs>
          <w:tab w:val="left" w:pos="3945"/>
        </w:tabs>
        <w:spacing w:after="0"/>
        <w:jc w:val="both"/>
        <w:rPr>
          <w:rFonts w:ascii="Arial" w:hAnsi="Arial" w:cs="Arial"/>
          <w:sz w:val="20"/>
          <w:szCs w:val="20"/>
        </w:rPr>
      </w:pPr>
      <w:r w:rsidRPr="00C64DAD">
        <w:rPr>
          <w:rFonts w:ascii="Arial" w:hAnsi="Arial" w:cs="Arial"/>
          <w:sz w:val="20"/>
          <w:szCs w:val="20"/>
        </w:rPr>
        <w:t>Renner</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 K.,</w:t>
      </w:r>
      <w:r w:rsidRPr="00C64DAD">
        <w:rPr>
          <w:rFonts w:ascii="Arial" w:hAnsi="Arial" w:cs="Arial"/>
          <w:sz w:val="20"/>
          <w:szCs w:val="20"/>
        </w:rPr>
        <w:t xml:space="preserve"> Jensen</w:t>
      </w:r>
      <w:r w:rsidR="001E5C55" w:rsidRPr="00C64DAD">
        <w:rPr>
          <w:rFonts w:ascii="Arial" w:hAnsi="Arial" w:cs="Arial"/>
          <w:sz w:val="20"/>
          <w:szCs w:val="20"/>
        </w:rPr>
        <w:t>,</w:t>
      </w:r>
      <w:r w:rsidRPr="00C64DAD">
        <w:rPr>
          <w:rFonts w:ascii="Arial" w:hAnsi="Arial" w:cs="Arial"/>
          <w:sz w:val="20"/>
          <w:szCs w:val="20"/>
        </w:rPr>
        <w:t xml:space="preserve"> P</w:t>
      </w:r>
      <w:r w:rsidR="001E5C55" w:rsidRPr="00C64DAD">
        <w:rPr>
          <w:rFonts w:ascii="Arial" w:hAnsi="Arial" w:cs="Arial"/>
          <w:sz w:val="20"/>
          <w:szCs w:val="20"/>
        </w:rPr>
        <w:t xml:space="preserve">. </w:t>
      </w:r>
      <w:r w:rsidRPr="00C64DAD">
        <w:rPr>
          <w:rFonts w:ascii="Arial" w:hAnsi="Arial" w:cs="Arial"/>
          <w:sz w:val="20"/>
          <w:szCs w:val="20"/>
        </w:rPr>
        <w:t>R.</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Fenical</w:t>
      </w:r>
      <w:proofErr w:type="spellEnd"/>
      <w:r w:rsidR="001E5C55" w:rsidRPr="00C64DAD">
        <w:rPr>
          <w:rFonts w:ascii="Arial" w:hAnsi="Arial" w:cs="Arial"/>
          <w:sz w:val="20"/>
          <w:szCs w:val="20"/>
        </w:rPr>
        <w:t>,</w:t>
      </w:r>
      <w:r w:rsidRPr="00C64DAD">
        <w:rPr>
          <w:rFonts w:ascii="Arial" w:hAnsi="Arial" w:cs="Arial"/>
          <w:sz w:val="20"/>
          <w:szCs w:val="20"/>
        </w:rPr>
        <w:t xml:space="preserve"> W.</w:t>
      </w:r>
      <w:r w:rsidR="007274BC" w:rsidRPr="00C64DAD">
        <w:rPr>
          <w:rFonts w:ascii="Arial" w:hAnsi="Arial" w:cs="Arial"/>
          <w:sz w:val="20"/>
          <w:szCs w:val="20"/>
        </w:rPr>
        <w:t xml:space="preserve"> (1998).</w:t>
      </w:r>
      <w:r w:rsidRPr="00C64DAD">
        <w:rPr>
          <w:rFonts w:ascii="Arial" w:hAnsi="Arial" w:cs="Arial"/>
          <w:sz w:val="20"/>
          <w:szCs w:val="20"/>
        </w:rPr>
        <w:t xml:space="preserve"> </w:t>
      </w:r>
      <w:proofErr w:type="spellStart"/>
      <w:r w:rsidRPr="00C64DAD">
        <w:rPr>
          <w:rFonts w:ascii="Arial" w:hAnsi="Arial" w:cs="Arial"/>
          <w:sz w:val="20"/>
          <w:szCs w:val="20"/>
        </w:rPr>
        <w:t>Neomangicols</w:t>
      </w:r>
      <w:proofErr w:type="spellEnd"/>
      <w:r w:rsidRPr="00C64DAD">
        <w:rPr>
          <w:rFonts w:ascii="Arial" w:hAnsi="Arial" w:cs="Arial"/>
          <w:sz w:val="20"/>
          <w:szCs w:val="20"/>
        </w:rPr>
        <w:t xml:space="preserve">: structures and absolute </w:t>
      </w:r>
      <w:proofErr w:type="spellStart"/>
      <w:r w:rsidRPr="00C64DAD">
        <w:rPr>
          <w:rFonts w:ascii="Arial" w:hAnsi="Arial" w:cs="Arial"/>
          <w:sz w:val="20"/>
          <w:szCs w:val="20"/>
        </w:rPr>
        <w:t>stereochemistries</w:t>
      </w:r>
      <w:proofErr w:type="spellEnd"/>
      <w:r w:rsidRPr="00C64DAD">
        <w:rPr>
          <w:rFonts w:ascii="Arial" w:hAnsi="Arial" w:cs="Arial"/>
          <w:sz w:val="20"/>
          <w:szCs w:val="20"/>
        </w:rPr>
        <w:t xml:space="preserve"> of unprecedented halogenated </w:t>
      </w:r>
      <w:proofErr w:type="spellStart"/>
      <w:r w:rsidRPr="00C64DAD">
        <w:rPr>
          <w:rFonts w:ascii="Arial" w:hAnsi="Arial" w:cs="Arial"/>
          <w:sz w:val="20"/>
          <w:szCs w:val="20"/>
        </w:rPr>
        <w:t>sesterterpenes</w:t>
      </w:r>
      <w:proofErr w:type="spellEnd"/>
      <w:r w:rsidRPr="00C64DAD">
        <w:rPr>
          <w:rFonts w:ascii="Arial" w:hAnsi="Arial" w:cs="Arial"/>
          <w:sz w:val="20"/>
          <w:szCs w:val="20"/>
        </w:rPr>
        <w:t xml:space="preserve"> from a marine fungus of the genus </w:t>
      </w:r>
      <w:r w:rsidRPr="00C64DAD">
        <w:rPr>
          <w:rFonts w:ascii="Arial" w:hAnsi="Arial" w:cs="Arial"/>
          <w:i/>
          <w:sz w:val="20"/>
          <w:szCs w:val="20"/>
        </w:rPr>
        <w:t>Fusarium</w:t>
      </w:r>
      <w:r w:rsidRPr="00C64DAD">
        <w:rPr>
          <w:rFonts w:ascii="Arial" w:hAnsi="Arial" w:cs="Arial"/>
          <w:sz w:val="20"/>
          <w:szCs w:val="20"/>
        </w:rPr>
        <w:t>. The Jou</w:t>
      </w:r>
      <w:r w:rsidR="007274BC" w:rsidRPr="00C64DAD">
        <w:rPr>
          <w:rFonts w:ascii="Arial" w:hAnsi="Arial" w:cs="Arial"/>
          <w:sz w:val="20"/>
          <w:szCs w:val="20"/>
        </w:rPr>
        <w:t>rnal of Organic Chemistry,</w:t>
      </w:r>
      <w:r w:rsidRPr="00C64DAD">
        <w:rPr>
          <w:rFonts w:ascii="Arial" w:hAnsi="Arial" w:cs="Arial"/>
          <w:sz w:val="20"/>
          <w:szCs w:val="20"/>
        </w:rPr>
        <w:t xml:space="preserve"> 63(23), 8346-8354.</w:t>
      </w:r>
    </w:p>
    <w:p w:rsidR="00FA1ABB" w:rsidRPr="00C64DAD" w:rsidRDefault="00FA1ABB" w:rsidP="00FA1ABB">
      <w:pPr>
        <w:tabs>
          <w:tab w:val="left" w:pos="3945"/>
        </w:tabs>
        <w:spacing w:after="0"/>
        <w:jc w:val="both"/>
        <w:rPr>
          <w:rFonts w:ascii="Arial" w:hAnsi="Arial" w:cs="Arial"/>
          <w:sz w:val="20"/>
          <w:szCs w:val="20"/>
        </w:rPr>
      </w:pPr>
    </w:p>
    <w:p w:rsidR="004E3FCC" w:rsidRPr="00C64DAD" w:rsidRDefault="001E5C55" w:rsidP="00FA1ABB">
      <w:pPr>
        <w:autoSpaceDE w:val="0"/>
        <w:autoSpaceDN w:val="0"/>
        <w:adjustRightInd w:val="0"/>
        <w:spacing w:after="0" w:line="240" w:lineRule="auto"/>
        <w:jc w:val="both"/>
        <w:rPr>
          <w:rFonts w:ascii="Arial" w:hAnsi="Arial" w:cs="Arial"/>
          <w:sz w:val="20"/>
          <w:szCs w:val="20"/>
        </w:rPr>
      </w:pPr>
      <w:proofErr w:type="spellStart"/>
      <w:r w:rsidRPr="00C64DAD">
        <w:rPr>
          <w:rFonts w:ascii="Arial" w:hAnsi="Arial" w:cs="Arial"/>
          <w:sz w:val="20"/>
          <w:szCs w:val="20"/>
        </w:rPr>
        <w:t>Rizk</w:t>
      </w:r>
      <w:proofErr w:type="spellEnd"/>
      <w:r w:rsidRPr="00C64DAD">
        <w:rPr>
          <w:rFonts w:ascii="Arial" w:hAnsi="Arial" w:cs="Arial"/>
          <w:sz w:val="20"/>
          <w:szCs w:val="20"/>
        </w:rPr>
        <w:t xml:space="preserve">, </w:t>
      </w:r>
      <w:r w:rsidR="004E3FCC" w:rsidRPr="00C64DAD">
        <w:rPr>
          <w:rFonts w:ascii="Arial" w:hAnsi="Arial" w:cs="Arial"/>
          <w:sz w:val="20"/>
          <w:szCs w:val="20"/>
        </w:rPr>
        <w:t>M.</w:t>
      </w:r>
      <w:r w:rsidRPr="00C64DAD">
        <w:rPr>
          <w:rFonts w:ascii="Arial" w:hAnsi="Arial" w:cs="Arial"/>
          <w:sz w:val="20"/>
          <w:szCs w:val="20"/>
        </w:rPr>
        <w:t>,</w:t>
      </w:r>
      <w:r w:rsidR="004E3FCC" w:rsidRPr="00C64DAD">
        <w:rPr>
          <w:rFonts w:ascii="Arial" w:hAnsi="Arial" w:cs="Arial"/>
          <w:sz w:val="20"/>
          <w:szCs w:val="20"/>
        </w:rPr>
        <w:t xml:space="preserve"> Abdel-Rahman</w:t>
      </w:r>
      <w:r w:rsidRPr="00C64DAD">
        <w:rPr>
          <w:rFonts w:ascii="Arial" w:hAnsi="Arial" w:cs="Arial"/>
          <w:sz w:val="20"/>
          <w:szCs w:val="20"/>
        </w:rPr>
        <w:t>,</w:t>
      </w:r>
      <w:r w:rsidR="004E3FCC" w:rsidRPr="00C64DAD">
        <w:rPr>
          <w:rFonts w:ascii="Arial" w:hAnsi="Arial" w:cs="Arial"/>
          <w:sz w:val="20"/>
          <w:szCs w:val="20"/>
        </w:rPr>
        <w:t xml:space="preserve"> T.</w:t>
      </w:r>
      <w:r w:rsidRPr="00C64DAD">
        <w:rPr>
          <w:rFonts w:ascii="Arial" w:hAnsi="Arial" w:cs="Arial"/>
          <w:sz w:val="20"/>
          <w:szCs w:val="20"/>
        </w:rPr>
        <w:t>, &amp;</w:t>
      </w:r>
      <w:r w:rsidR="004E3FCC" w:rsidRPr="00C64DAD">
        <w:rPr>
          <w:rFonts w:ascii="Arial" w:hAnsi="Arial" w:cs="Arial"/>
          <w:sz w:val="20"/>
          <w:szCs w:val="20"/>
        </w:rPr>
        <w:t xml:space="preserve"> </w:t>
      </w:r>
      <w:proofErr w:type="spellStart"/>
      <w:r w:rsidR="004E3FCC" w:rsidRPr="00C64DAD">
        <w:rPr>
          <w:rFonts w:ascii="Arial" w:hAnsi="Arial" w:cs="Arial"/>
          <w:sz w:val="20"/>
          <w:szCs w:val="20"/>
        </w:rPr>
        <w:t>Metwally</w:t>
      </w:r>
      <w:proofErr w:type="spellEnd"/>
      <w:r w:rsidRPr="00C64DAD">
        <w:rPr>
          <w:rFonts w:ascii="Arial" w:hAnsi="Arial" w:cs="Arial"/>
          <w:sz w:val="20"/>
          <w:szCs w:val="20"/>
        </w:rPr>
        <w:t>,</w:t>
      </w:r>
      <w:r w:rsidR="004E3FCC" w:rsidRPr="00C64DAD">
        <w:rPr>
          <w:rFonts w:ascii="Arial" w:hAnsi="Arial" w:cs="Arial"/>
          <w:sz w:val="20"/>
          <w:szCs w:val="20"/>
        </w:rPr>
        <w:t xml:space="preserve"> H.</w:t>
      </w:r>
      <w:r w:rsidR="007274BC" w:rsidRPr="00C64DAD">
        <w:rPr>
          <w:rFonts w:ascii="Arial" w:hAnsi="Arial" w:cs="Arial"/>
          <w:sz w:val="20"/>
          <w:szCs w:val="20"/>
        </w:rPr>
        <w:t xml:space="preserve"> (2007). </w:t>
      </w:r>
      <w:r w:rsidR="004E3FCC" w:rsidRPr="00C64DAD">
        <w:rPr>
          <w:rFonts w:ascii="Arial" w:hAnsi="Arial" w:cs="Arial"/>
          <w:sz w:val="20"/>
          <w:szCs w:val="20"/>
        </w:rPr>
        <w:t xml:space="preserve"> Factors affecting growth and antifungal activity of some </w:t>
      </w:r>
      <w:r w:rsidR="004E3FCC" w:rsidRPr="00C64DAD">
        <w:rPr>
          <w:rFonts w:ascii="Arial" w:hAnsi="Arial" w:cs="Arial"/>
          <w:i/>
          <w:iCs/>
          <w:sz w:val="20"/>
          <w:szCs w:val="20"/>
        </w:rPr>
        <w:t xml:space="preserve">Streptomyces </w:t>
      </w:r>
      <w:r w:rsidR="004E3FCC" w:rsidRPr="00C64DAD">
        <w:rPr>
          <w:rFonts w:ascii="Arial" w:hAnsi="Arial" w:cs="Arial"/>
          <w:sz w:val="20"/>
          <w:szCs w:val="20"/>
        </w:rPr>
        <w:t xml:space="preserve">species against </w:t>
      </w:r>
      <w:r w:rsidR="004E3FCC" w:rsidRPr="00C64DAD">
        <w:rPr>
          <w:rFonts w:ascii="Arial" w:hAnsi="Arial" w:cs="Arial"/>
          <w:i/>
          <w:iCs/>
          <w:sz w:val="20"/>
          <w:szCs w:val="20"/>
        </w:rPr>
        <w:t xml:space="preserve">Candida albicans. </w:t>
      </w:r>
      <w:r w:rsidR="004E3FCC" w:rsidRPr="00C64DAD">
        <w:rPr>
          <w:rFonts w:ascii="Arial" w:hAnsi="Arial" w:cs="Arial"/>
          <w:sz w:val="20"/>
          <w:szCs w:val="20"/>
        </w:rPr>
        <w:t>Journal of Food Agriculture and Environment</w:t>
      </w:r>
      <w:r w:rsidR="007274BC" w:rsidRPr="00C64DAD">
        <w:rPr>
          <w:rFonts w:ascii="Arial" w:hAnsi="Arial" w:cs="Arial"/>
          <w:i/>
          <w:iCs/>
          <w:sz w:val="20"/>
          <w:szCs w:val="20"/>
        </w:rPr>
        <w:t>,</w:t>
      </w:r>
      <w:r w:rsidR="004E3FCC" w:rsidRPr="00C64DAD">
        <w:rPr>
          <w:rFonts w:ascii="Arial" w:hAnsi="Arial" w:cs="Arial"/>
          <w:sz w:val="20"/>
          <w:szCs w:val="20"/>
        </w:rPr>
        <w:t xml:space="preserve"> 5: 446-449.</w:t>
      </w:r>
    </w:p>
    <w:p w:rsidR="00FA1ABB" w:rsidRPr="00C64DAD" w:rsidRDefault="00FA1ABB" w:rsidP="00FA1ABB">
      <w:pPr>
        <w:tabs>
          <w:tab w:val="left" w:pos="3945"/>
        </w:tabs>
        <w:jc w:val="both"/>
        <w:rPr>
          <w:rFonts w:ascii="Arial" w:hAnsi="Arial" w:cs="Arial"/>
          <w:sz w:val="20"/>
          <w:szCs w:val="20"/>
        </w:rPr>
      </w:pPr>
    </w:p>
    <w:p w:rsidR="004E3FCC" w:rsidRPr="00C64DAD" w:rsidRDefault="004E3FCC" w:rsidP="00FA1ABB">
      <w:pPr>
        <w:tabs>
          <w:tab w:val="left" w:pos="3945"/>
        </w:tabs>
        <w:jc w:val="both"/>
        <w:rPr>
          <w:rFonts w:ascii="Arial" w:hAnsi="Arial" w:cs="Arial"/>
          <w:sz w:val="20"/>
          <w:szCs w:val="20"/>
        </w:rPr>
      </w:pPr>
      <w:proofErr w:type="spellStart"/>
      <w:r w:rsidRPr="00C64DAD">
        <w:rPr>
          <w:rFonts w:ascii="Arial" w:hAnsi="Arial" w:cs="Arial"/>
          <w:sz w:val="20"/>
          <w:szCs w:val="20"/>
        </w:rPr>
        <w:t>Shigemori</w:t>
      </w:r>
      <w:proofErr w:type="spellEnd"/>
      <w:r w:rsidR="001E5C55" w:rsidRPr="00C64DAD">
        <w:rPr>
          <w:rFonts w:ascii="Arial" w:hAnsi="Arial" w:cs="Arial"/>
          <w:sz w:val="20"/>
          <w:szCs w:val="20"/>
        </w:rPr>
        <w:t>,</w:t>
      </w:r>
      <w:r w:rsidRPr="00C64DAD">
        <w:rPr>
          <w:rFonts w:ascii="Arial" w:hAnsi="Arial" w:cs="Arial"/>
          <w:sz w:val="20"/>
          <w:szCs w:val="20"/>
        </w:rPr>
        <w:t xml:space="preserve"> H.</w:t>
      </w:r>
      <w:r w:rsidR="001E5C55" w:rsidRPr="00C64DAD">
        <w:rPr>
          <w:rFonts w:ascii="Arial" w:hAnsi="Arial" w:cs="Arial"/>
          <w:sz w:val="20"/>
          <w:szCs w:val="20"/>
        </w:rPr>
        <w:t>,</w:t>
      </w:r>
      <w:r w:rsidRPr="00C64DAD">
        <w:rPr>
          <w:rFonts w:ascii="Arial" w:hAnsi="Arial" w:cs="Arial"/>
          <w:sz w:val="20"/>
          <w:szCs w:val="20"/>
        </w:rPr>
        <w:t xml:space="preserve"> Kasai</w:t>
      </w:r>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Komatsu</w:t>
      </w:r>
      <w:r w:rsidR="001E5C55" w:rsidRPr="00C64DAD">
        <w:rPr>
          <w:rFonts w:ascii="Arial" w:hAnsi="Arial" w:cs="Arial"/>
          <w:sz w:val="20"/>
          <w:szCs w:val="20"/>
        </w:rPr>
        <w:t>,</w:t>
      </w:r>
      <w:r w:rsidRPr="00C64DAD">
        <w:rPr>
          <w:rFonts w:ascii="Arial" w:hAnsi="Arial" w:cs="Arial"/>
          <w:sz w:val="20"/>
          <w:szCs w:val="20"/>
        </w:rPr>
        <w:t xml:space="preserve"> K.</w:t>
      </w:r>
      <w:r w:rsidR="001E5C55" w:rsidRPr="00C64DAD">
        <w:rPr>
          <w:rFonts w:ascii="Arial" w:hAnsi="Arial" w:cs="Arial"/>
          <w:sz w:val="20"/>
          <w:szCs w:val="20"/>
        </w:rPr>
        <w:t>,</w:t>
      </w:r>
      <w:r w:rsidRPr="00C64DAD">
        <w:rPr>
          <w:rFonts w:ascii="Arial" w:hAnsi="Arial" w:cs="Arial"/>
          <w:sz w:val="20"/>
          <w:szCs w:val="20"/>
        </w:rPr>
        <w:t xml:space="preserve"> Tsuda</w:t>
      </w:r>
      <w:r w:rsidR="001E5C55" w:rsidRPr="00C64DAD">
        <w:rPr>
          <w:rFonts w:ascii="Arial" w:hAnsi="Arial" w:cs="Arial"/>
          <w:sz w:val="20"/>
          <w:szCs w:val="20"/>
        </w:rPr>
        <w:t>,</w:t>
      </w:r>
      <w:r w:rsidRPr="00C64DAD">
        <w:rPr>
          <w:rFonts w:ascii="Arial" w:hAnsi="Arial" w:cs="Arial"/>
          <w:sz w:val="20"/>
          <w:szCs w:val="20"/>
        </w:rPr>
        <w:t xml:space="preserve"> M.</w:t>
      </w:r>
      <w:r w:rsidR="001E5C5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Mikami</w:t>
      </w:r>
      <w:proofErr w:type="spellEnd"/>
      <w:r w:rsidR="001E5C55" w:rsidRPr="00C64DAD">
        <w:rPr>
          <w:rFonts w:ascii="Arial" w:hAnsi="Arial" w:cs="Arial"/>
          <w:sz w:val="20"/>
          <w:szCs w:val="20"/>
        </w:rPr>
        <w:t>,</w:t>
      </w:r>
      <w:r w:rsidRPr="00C64DAD">
        <w:rPr>
          <w:rFonts w:ascii="Arial" w:hAnsi="Arial" w:cs="Arial"/>
          <w:sz w:val="20"/>
          <w:szCs w:val="20"/>
        </w:rPr>
        <w:t xml:space="preserve"> Y.</w:t>
      </w:r>
      <w:r w:rsidR="001E5C55" w:rsidRPr="00C64DAD">
        <w:rPr>
          <w:rFonts w:ascii="Arial" w:hAnsi="Arial" w:cs="Arial"/>
          <w:sz w:val="20"/>
          <w:szCs w:val="20"/>
        </w:rPr>
        <w:t>,</w:t>
      </w:r>
      <w:r w:rsidRPr="00C64DAD">
        <w:rPr>
          <w:rFonts w:ascii="Arial" w:hAnsi="Arial" w:cs="Arial"/>
          <w:sz w:val="20"/>
          <w:szCs w:val="20"/>
        </w:rPr>
        <w:t xml:space="preserve"> Kobayashi</w:t>
      </w:r>
      <w:r w:rsidR="001E5C55" w:rsidRPr="00C64DAD">
        <w:rPr>
          <w:rFonts w:ascii="Arial" w:hAnsi="Arial" w:cs="Arial"/>
          <w:sz w:val="20"/>
          <w:szCs w:val="20"/>
        </w:rPr>
        <w:t>,</w:t>
      </w:r>
      <w:r w:rsidRPr="00C64DAD">
        <w:rPr>
          <w:rFonts w:ascii="Arial" w:hAnsi="Arial" w:cs="Arial"/>
          <w:sz w:val="20"/>
          <w:szCs w:val="20"/>
        </w:rPr>
        <w:t xml:space="preserve"> J</w:t>
      </w:r>
      <w:r w:rsidR="00CC6115" w:rsidRPr="00C64DAD">
        <w:rPr>
          <w:rFonts w:ascii="Arial" w:hAnsi="Arial" w:cs="Arial"/>
          <w:sz w:val="20"/>
          <w:szCs w:val="20"/>
        </w:rPr>
        <w:t xml:space="preserve">. </w:t>
      </w:r>
      <w:r w:rsidRPr="00C64DAD">
        <w:rPr>
          <w:rFonts w:ascii="Arial" w:hAnsi="Arial" w:cs="Arial"/>
          <w:sz w:val="20"/>
          <w:szCs w:val="20"/>
        </w:rPr>
        <w:t>I.</w:t>
      </w:r>
      <w:r w:rsidR="007274BC" w:rsidRPr="00C64DAD">
        <w:rPr>
          <w:rFonts w:ascii="Arial" w:hAnsi="Arial" w:cs="Arial"/>
          <w:sz w:val="20"/>
          <w:szCs w:val="20"/>
        </w:rPr>
        <w:t xml:space="preserve"> (2004).</w:t>
      </w:r>
      <w:r w:rsidRPr="00C64DAD">
        <w:rPr>
          <w:rFonts w:ascii="Arial" w:hAnsi="Arial" w:cs="Arial"/>
          <w:sz w:val="20"/>
          <w:szCs w:val="20"/>
        </w:rPr>
        <w:t xml:space="preserve"> </w:t>
      </w:r>
      <w:proofErr w:type="spellStart"/>
      <w:r w:rsidRPr="00C64DAD">
        <w:rPr>
          <w:rFonts w:ascii="Arial" w:hAnsi="Arial" w:cs="Arial"/>
          <w:sz w:val="20"/>
          <w:szCs w:val="20"/>
        </w:rPr>
        <w:t>Sporiolides</w:t>
      </w:r>
      <w:proofErr w:type="spellEnd"/>
      <w:r w:rsidRPr="00C64DAD">
        <w:rPr>
          <w:rFonts w:ascii="Arial" w:hAnsi="Arial" w:cs="Arial"/>
          <w:sz w:val="20"/>
          <w:szCs w:val="20"/>
        </w:rPr>
        <w:t xml:space="preserve"> A and B, new cytotoxic twelve-membered macrolides from a marine-derived fungus </w:t>
      </w:r>
      <w:r w:rsidRPr="00C64DAD">
        <w:rPr>
          <w:rFonts w:ascii="Arial" w:hAnsi="Arial" w:cs="Arial"/>
          <w:i/>
          <w:sz w:val="20"/>
          <w:szCs w:val="20"/>
        </w:rPr>
        <w:t>Cladosporium</w:t>
      </w:r>
      <w:r w:rsidR="007274BC" w:rsidRPr="00C64DAD">
        <w:rPr>
          <w:rFonts w:ascii="Arial" w:hAnsi="Arial" w:cs="Arial"/>
          <w:sz w:val="20"/>
          <w:szCs w:val="20"/>
        </w:rPr>
        <w:t xml:space="preserve"> species. Marine Drugs,</w:t>
      </w:r>
      <w:r w:rsidRPr="00C64DAD">
        <w:rPr>
          <w:rFonts w:ascii="Arial" w:hAnsi="Arial" w:cs="Arial"/>
          <w:sz w:val="20"/>
          <w:szCs w:val="20"/>
        </w:rPr>
        <w:t xml:space="preserve"> 2(4), 164-169.</w:t>
      </w:r>
    </w:p>
    <w:p w:rsidR="004E3FCC" w:rsidRPr="00C64DAD" w:rsidRDefault="004E3FCC" w:rsidP="00FA1ABB">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Sun</w:t>
      </w:r>
      <w:r w:rsidR="00CC6115" w:rsidRPr="00C64DAD">
        <w:rPr>
          <w:rFonts w:ascii="Arial" w:hAnsi="Arial" w:cs="Arial"/>
          <w:sz w:val="20"/>
          <w:szCs w:val="20"/>
        </w:rPr>
        <w:t>,</w:t>
      </w:r>
      <w:r w:rsidRPr="00C64DAD">
        <w:rPr>
          <w:rFonts w:ascii="Arial" w:hAnsi="Arial" w:cs="Arial"/>
          <w:sz w:val="20"/>
          <w:szCs w:val="20"/>
        </w:rPr>
        <w:t xml:space="preserve"> H.</w:t>
      </w:r>
      <w:r w:rsidR="00CC6115" w:rsidRPr="00C64DAD">
        <w:rPr>
          <w:rFonts w:ascii="Arial" w:hAnsi="Arial" w:cs="Arial"/>
          <w:sz w:val="20"/>
          <w:szCs w:val="20"/>
        </w:rPr>
        <w:t>,</w:t>
      </w:r>
      <w:r w:rsidRPr="00C64DAD">
        <w:rPr>
          <w:rFonts w:ascii="Arial" w:hAnsi="Arial" w:cs="Arial"/>
          <w:sz w:val="20"/>
          <w:szCs w:val="20"/>
        </w:rPr>
        <w:t xml:space="preserve"> Song</w:t>
      </w:r>
      <w:r w:rsidR="00CC6115" w:rsidRPr="00C64DAD">
        <w:rPr>
          <w:rFonts w:ascii="Arial" w:hAnsi="Arial" w:cs="Arial"/>
          <w:sz w:val="20"/>
          <w:szCs w:val="20"/>
        </w:rPr>
        <w:t>,</w:t>
      </w:r>
      <w:r w:rsidRPr="00C64DAD">
        <w:rPr>
          <w:rFonts w:ascii="Arial" w:hAnsi="Arial" w:cs="Arial"/>
          <w:sz w:val="20"/>
          <w:szCs w:val="20"/>
        </w:rPr>
        <w:t xml:space="preserve"> W.</w:t>
      </w:r>
      <w:r w:rsidR="00CC6115" w:rsidRPr="00C64DAD">
        <w:rPr>
          <w:rFonts w:ascii="Arial" w:hAnsi="Arial" w:cs="Arial"/>
          <w:sz w:val="20"/>
          <w:szCs w:val="20"/>
        </w:rPr>
        <w:t>,</w:t>
      </w:r>
      <w:r w:rsidRPr="00C64DAD">
        <w:rPr>
          <w:rFonts w:ascii="Arial" w:hAnsi="Arial" w:cs="Arial"/>
          <w:sz w:val="20"/>
          <w:szCs w:val="20"/>
        </w:rPr>
        <w:t xml:space="preserve"> Zhang</w:t>
      </w:r>
      <w:r w:rsidR="00CC6115" w:rsidRPr="00C64DAD">
        <w:rPr>
          <w:rFonts w:ascii="Arial" w:hAnsi="Arial" w:cs="Arial"/>
          <w:sz w:val="20"/>
          <w:szCs w:val="20"/>
        </w:rPr>
        <w:t>,</w:t>
      </w:r>
      <w:r w:rsidRPr="00C64DAD">
        <w:rPr>
          <w:rFonts w:ascii="Arial" w:hAnsi="Arial" w:cs="Arial"/>
          <w:sz w:val="20"/>
          <w:szCs w:val="20"/>
        </w:rPr>
        <w:t xml:space="preserve"> L.</w:t>
      </w:r>
      <w:r w:rsidR="00CC6115" w:rsidRPr="00C64DAD">
        <w:rPr>
          <w:rFonts w:ascii="Arial" w:hAnsi="Arial" w:cs="Arial"/>
          <w:sz w:val="20"/>
          <w:szCs w:val="20"/>
        </w:rPr>
        <w:t>,</w:t>
      </w:r>
      <w:r w:rsidRPr="00C64DAD">
        <w:rPr>
          <w:rFonts w:ascii="Arial" w:hAnsi="Arial" w:cs="Arial"/>
          <w:sz w:val="20"/>
          <w:szCs w:val="20"/>
        </w:rPr>
        <w:t xml:space="preserve"> Yang</w:t>
      </w:r>
      <w:r w:rsidR="00CC6115" w:rsidRPr="00C64DAD">
        <w:rPr>
          <w:rFonts w:ascii="Arial" w:hAnsi="Arial" w:cs="Arial"/>
          <w:sz w:val="20"/>
          <w:szCs w:val="20"/>
        </w:rPr>
        <w:t>,</w:t>
      </w:r>
      <w:r w:rsidRPr="00C64DAD">
        <w:rPr>
          <w:rFonts w:ascii="Arial" w:hAnsi="Arial" w:cs="Arial"/>
          <w:sz w:val="20"/>
          <w:szCs w:val="20"/>
        </w:rPr>
        <w:t xml:space="preserve"> X.</w:t>
      </w:r>
      <w:r w:rsidR="00CC6115" w:rsidRPr="00C64DAD">
        <w:rPr>
          <w:rFonts w:ascii="Arial" w:hAnsi="Arial" w:cs="Arial"/>
          <w:sz w:val="20"/>
          <w:szCs w:val="20"/>
        </w:rPr>
        <w:t>,</w:t>
      </w:r>
      <w:r w:rsidRPr="00C64DAD">
        <w:rPr>
          <w:rFonts w:ascii="Arial" w:hAnsi="Arial" w:cs="Arial"/>
          <w:sz w:val="20"/>
          <w:szCs w:val="20"/>
        </w:rPr>
        <w:t xml:space="preserve"> Zhu</w:t>
      </w:r>
      <w:r w:rsidR="00CC6115" w:rsidRPr="00C64DAD">
        <w:rPr>
          <w:rFonts w:ascii="Arial" w:hAnsi="Arial" w:cs="Arial"/>
          <w:sz w:val="20"/>
          <w:szCs w:val="20"/>
        </w:rPr>
        <w:t>,</w:t>
      </w:r>
      <w:r w:rsidRPr="00C64DAD">
        <w:rPr>
          <w:rFonts w:ascii="Arial" w:hAnsi="Arial" w:cs="Arial"/>
          <w:sz w:val="20"/>
          <w:szCs w:val="20"/>
        </w:rPr>
        <w:t xml:space="preserve"> Z.</w:t>
      </w:r>
      <w:r w:rsidR="00CC6115" w:rsidRPr="00C64DAD">
        <w:rPr>
          <w:rFonts w:ascii="Arial" w:hAnsi="Arial" w:cs="Arial"/>
          <w:sz w:val="20"/>
          <w:szCs w:val="20"/>
        </w:rPr>
        <w:t>,</w:t>
      </w:r>
      <w:r w:rsidRPr="00C64DAD">
        <w:rPr>
          <w:rFonts w:ascii="Arial" w:hAnsi="Arial" w:cs="Arial"/>
          <w:sz w:val="20"/>
          <w:szCs w:val="20"/>
        </w:rPr>
        <w:t xml:space="preserve"> Ma</w:t>
      </w:r>
      <w:r w:rsidR="00CC6115" w:rsidRPr="00C64DAD">
        <w:rPr>
          <w:rFonts w:ascii="Arial" w:hAnsi="Arial" w:cs="Arial"/>
          <w:sz w:val="20"/>
          <w:szCs w:val="20"/>
        </w:rPr>
        <w:t>,</w:t>
      </w:r>
      <w:r w:rsidRPr="00C64DAD">
        <w:rPr>
          <w:rFonts w:ascii="Arial" w:hAnsi="Arial" w:cs="Arial"/>
          <w:sz w:val="20"/>
          <w:szCs w:val="20"/>
        </w:rPr>
        <w:t xml:space="preserve"> R.</w:t>
      </w:r>
      <w:r w:rsidR="00CC6115" w:rsidRPr="00C64DAD">
        <w:rPr>
          <w:rFonts w:ascii="Arial" w:hAnsi="Arial" w:cs="Arial"/>
          <w:sz w:val="20"/>
          <w:szCs w:val="20"/>
        </w:rPr>
        <w:t>,</w:t>
      </w:r>
      <w:r w:rsidRPr="00C64DAD">
        <w:rPr>
          <w:rFonts w:ascii="Arial" w:hAnsi="Arial" w:cs="Arial"/>
          <w:sz w:val="20"/>
          <w:szCs w:val="20"/>
        </w:rPr>
        <w:t xml:space="preserve"> Wang</w:t>
      </w:r>
      <w:r w:rsidR="00CC6115" w:rsidRPr="00C64DAD">
        <w:rPr>
          <w:rFonts w:ascii="Arial" w:hAnsi="Arial" w:cs="Arial"/>
          <w:sz w:val="20"/>
          <w:szCs w:val="20"/>
        </w:rPr>
        <w:t>,</w:t>
      </w:r>
      <w:r w:rsidRPr="00C64DAD">
        <w:rPr>
          <w:rFonts w:ascii="Arial" w:hAnsi="Arial" w:cs="Arial"/>
          <w:sz w:val="20"/>
          <w:szCs w:val="20"/>
        </w:rPr>
        <w:t xml:space="preserve"> D.</w:t>
      </w:r>
      <w:r w:rsidR="007274BC" w:rsidRPr="00C64DAD">
        <w:rPr>
          <w:rFonts w:ascii="Arial" w:hAnsi="Arial" w:cs="Arial"/>
          <w:sz w:val="20"/>
          <w:szCs w:val="20"/>
        </w:rPr>
        <w:t xml:space="preserve"> (2018).</w:t>
      </w:r>
      <w:r w:rsidRPr="00C64DAD">
        <w:rPr>
          <w:rFonts w:ascii="Arial" w:hAnsi="Arial" w:cs="Arial"/>
          <w:sz w:val="20"/>
          <w:szCs w:val="20"/>
        </w:rPr>
        <w:t xml:space="preserve"> Structural characterization and inhibition on I˛-glucosidase of a novel </w:t>
      </w:r>
      <w:proofErr w:type="spellStart"/>
      <w:r w:rsidRPr="00C64DAD">
        <w:rPr>
          <w:rFonts w:ascii="Arial" w:hAnsi="Arial" w:cs="Arial"/>
          <w:sz w:val="20"/>
          <w:szCs w:val="20"/>
        </w:rPr>
        <w:t>oligosaccha</w:t>
      </w:r>
      <w:proofErr w:type="spellEnd"/>
      <w:r w:rsidRPr="00C64DAD">
        <w:rPr>
          <w:rFonts w:ascii="Arial" w:hAnsi="Arial" w:cs="Arial"/>
          <w:sz w:val="20"/>
          <w:szCs w:val="20"/>
        </w:rPr>
        <w:t xml:space="preserve">-ride from barley malt. </w:t>
      </w:r>
      <w:r w:rsidR="007274BC" w:rsidRPr="00C64DAD">
        <w:rPr>
          <w:rFonts w:ascii="Arial" w:hAnsi="Arial" w:cs="Arial"/>
          <w:sz w:val="20"/>
          <w:szCs w:val="20"/>
        </w:rPr>
        <w:t>Journal of Cereal Science,</w:t>
      </w:r>
      <w:r w:rsidRPr="00C64DAD">
        <w:rPr>
          <w:rFonts w:ascii="Arial" w:hAnsi="Arial" w:cs="Arial"/>
          <w:sz w:val="20"/>
          <w:szCs w:val="20"/>
        </w:rPr>
        <w:t xml:space="preserve"> 28, 82–93</w:t>
      </w:r>
    </w:p>
    <w:p w:rsidR="00FA1ABB" w:rsidRPr="00C64DAD" w:rsidRDefault="00FA1ABB" w:rsidP="00FA1ABB">
      <w:pPr>
        <w:autoSpaceDE w:val="0"/>
        <w:autoSpaceDN w:val="0"/>
        <w:adjustRightInd w:val="0"/>
        <w:spacing w:after="0" w:line="240" w:lineRule="auto"/>
        <w:jc w:val="both"/>
        <w:rPr>
          <w:rFonts w:ascii="Arial" w:hAnsi="Arial" w:cs="Arial"/>
          <w:sz w:val="20"/>
          <w:szCs w:val="20"/>
        </w:rPr>
      </w:pPr>
    </w:p>
    <w:p w:rsidR="004E3FCC" w:rsidRPr="00C64DAD" w:rsidRDefault="004E3FCC" w:rsidP="00FA1ABB">
      <w:pPr>
        <w:autoSpaceDE w:val="0"/>
        <w:autoSpaceDN w:val="0"/>
        <w:adjustRightInd w:val="0"/>
        <w:spacing w:after="0" w:line="240" w:lineRule="auto"/>
        <w:jc w:val="both"/>
        <w:rPr>
          <w:rFonts w:ascii="Arial" w:hAnsi="Arial" w:cs="Arial"/>
          <w:sz w:val="20"/>
          <w:szCs w:val="20"/>
        </w:rPr>
      </w:pPr>
      <w:r w:rsidRPr="00C64DAD">
        <w:rPr>
          <w:rFonts w:ascii="Arial" w:hAnsi="Arial" w:cs="Arial"/>
          <w:sz w:val="20"/>
          <w:szCs w:val="20"/>
        </w:rPr>
        <w:t>Suzuki</w:t>
      </w:r>
      <w:r w:rsidR="00CC6115" w:rsidRPr="00C64DAD">
        <w:rPr>
          <w:rFonts w:ascii="Arial" w:hAnsi="Arial" w:cs="Arial"/>
          <w:sz w:val="20"/>
          <w:szCs w:val="20"/>
        </w:rPr>
        <w:t>,</w:t>
      </w:r>
      <w:r w:rsidRPr="00C64DAD">
        <w:rPr>
          <w:rFonts w:ascii="Arial" w:hAnsi="Arial" w:cs="Arial"/>
          <w:sz w:val="20"/>
          <w:szCs w:val="20"/>
        </w:rPr>
        <w:t xml:space="preserve"> K.</w:t>
      </w:r>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Kuwahara</w:t>
      </w:r>
      <w:proofErr w:type="spellEnd"/>
      <w:r w:rsidR="00CC6115" w:rsidRPr="00C64DAD">
        <w:rPr>
          <w:rFonts w:ascii="Arial" w:hAnsi="Arial" w:cs="Arial"/>
          <w:sz w:val="20"/>
          <w:szCs w:val="20"/>
        </w:rPr>
        <w:t>,</w:t>
      </w:r>
      <w:r w:rsidRPr="00C64DAD">
        <w:rPr>
          <w:rFonts w:ascii="Arial" w:hAnsi="Arial" w:cs="Arial"/>
          <w:sz w:val="20"/>
          <w:szCs w:val="20"/>
        </w:rPr>
        <w:t xml:space="preserve"> A.</w:t>
      </w:r>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Yushida</w:t>
      </w:r>
      <w:proofErr w:type="spellEnd"/>
      <w:r w:rsidR="00CC6115" w:rsidRPr="00C64DAD">
        <w:rPr>
          <w:rFonts w:ascii="Arial" w:hAnsi="Arial" w:cs="Arial"/>
          <w:sz w:val="20"/>
          <w:szCs w:val="20"/>
        </w:rPr>
        <w:t>,</w:t>
      </w:r>
      <w:r w:rsidRPr="00C64DAD">
        <w:rPr>
          <w:rFonts w:ascii="Arial" w:hAnsi="Arial" w:cs="Arial"/>
          <w:sz w:val="20"/>
          <w:szCs w:val="20"/>
        </w:rPr>
        <w:t xml:space="preserve"> H.</w:t>
      </w:r>
      <w:r w:rsidR="00CC6115" w:rsidRPr="00C64DAD">
        <w:rPr>
          <w:rFonts w:ascii="Arial" w:hAnsi="Arial" w:cs="Arial"/>
          <w:sz w:val="20"/>
          <w:szCs w:val="20"/>
        </w:rPr>
        <w:t>,</w:t>
      </w:r>
      <w:r w:rsidRPr="00C64DAD">
        <w:rPr>
          <w:rFonts w:ascii="Arial" w:hAnsi="Arial" w:cs="Arial"/>
          <w:sz w:val="20"/>
          <w:szCs w:val="20"/>
        </w:rPr>
        <w:t xml:space="preserve"> Fujita</w:t>
      </w:r>
      <w:r w:rsidR="00CC6115" w:rsidRPr="00C64DAD">
        <w:rPr>
          <w:rFonts w:ascii="Arial" w:hAnsi="Arial" w:cs="Arial"/>
          <w:sz w:val="20"/>
          <w:szCs w:val="20"/>
        </w:rPr>
        <w:t>,</w:t>
      </w:r>
      <w:r w:rsidRPr="00C64DAD">
        <w:rPr>
          <w:rFonts w:ascii="Arial" w:hAnsi="Arial" w:cs="Arial"/>
          <w:sz w:val="20"/>
          <w:szCs w:val="20"/>
        </w:rPr>
        <w:t xml:space="preserve"> S.</w:t>
      </w:r>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Nishikiori</w:t>
      </w:r>
      <w:proofErr w:type="spellEnd"/>
      <w:r w:rsidR="00CC6115" w:rsidRPr="00C64DAD">
        <w:rPr>
          <w:rFonts w:ascii="Arial" w:hAnsi="Arial" w:cs="Arial"/>
          <w:sz w:val="20"/>
          <w:szCs w:val="20"/>
        </w:rPr>
        <w:t>,</w:t>
      </w:r>
      <w:r w:rsidRPr="00C64DAD">
        <w:rPr>
          <w:rFonts w:ascii="Arial" w:hAnsi="Arial" w:cs="Arial"/>
          <w:sz w:val="20"/>
          <w:szCs w:val="20"/>
        </w:rPr>
        <w:t xml:space="preserve"> T.</w:t>
      </w:r>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Nakagava</w:t>
      </w:r>
      <w:proofErr w:type="spellEnd"/>
      <w:r w:rsidR="00CC6115" w:rsidRPr="00C64DAD">
        <w:rPr>
          <w:rFonts w:ascii="Arial" w:hAnsi="Arial" w:cs="Arial"/>
          <w:sz w:val="20"/>
          <w:szCs w:val="20"/>
        </w:rPr>
        <w:t>,</w:t>
      </w:r>
      <w:r w:rsidRPr="00C64DAD">
        <w:rPr>
          <w:rFonts w:ascii="Arial" w:hAnsi="Arial" w:cs="Arial"/>
          <w:sz w:val="20"/>
          <w:szCs w:val="20"/>
        </w:rPr>
        <w:t xml:space="preserve"> T.</w:t>
      </w:r>
      <w:r w:rsidR="007274BC" w:rsidRPr="00C64DAD">
        <w:rPr>
          <w:rFonts w:ascii="Arial" w:hAnsi="Arial" w:cs="Arial"/>
          <w:sz w:val="20"/>
          <w:szCs w:val="20"/>
        </w:rPr>
        <w:t xml:space="preserve"> (1997).</w:t>
      </w:r>
      <w:r w:rsidRPr="00C64DAD">
        <w:rPr>
          <w:rFonts w:ascii="Arial" w:hAnsi="Arial" w:cs="Arial"/>
          <w:sz w:val="20"/>
          <w:szCs w:val="20"/>
        </w:rPr>
        <w:t xml:space="preserve"> NF00659A1, A2, A3, BI and B2, novel antitumor antibiotics produced by </w:t>
      </w:r>
      <w:r w:rsidRPr="00C64DAD">
        <w:rPr>
          <w:rFonts w:ascii="Arial" w:hAnsi="Arial" w:cs="Arial"/>
          <w:i/>
          <w:iCs/>
          <w:sz w:val="20"/>
          <w:szCs w:val="20"/>
        </w:rPr>
        <w:t xml:space="preserve">Aspergillus </w:t>
      </w:r>
      <w:r w:rsidRPr="00C64DAD">
        <w:rPr>
          <w:rFonts w:ascii="Arial" w:hAnsi="Arial" w:cs="Arial"/>
          <w:sz w:val="20"/>
          <w:szCs w:val="20"/>
        </w:rPr>
        <w:t>sp. NF00659 II. Structural elucidation. The Journal of Antibiotics</w:t>
      </w:r>
      <w:r w:rsidR="007274BC" w:rsidRPr="00C64DAD">
        <w:rPr>
          <w:rFonts w:ascii="Arial" w:hAnsi="Arial" w:cs="Arial"/>
          <w:sz w:val="20"/>
          <w:szCs w:val="20"/>
        </w:rPr>
        <w:t>,</w:t>
      </w:r>
      <w:r w:rsidRPr="00C64DAD">
        <w:rPr>
          <w:rFonts w:ascii="Arial" w:hAnsi="Arial" w:cs="Arial"/>
          <w:i/>
          <w:iCs/>
          <w:sz w:val="20"/>
          <w:szCs w:val="20"/>
        </w:rPr>
        <w:t xml:space="preserve"> </w:t>
      </w:r>
      <w:r w:rsidRPr="00C64DAD">
        <w:rPr>
          <w:rFonts w:ascii="Arial" w:hAnsi="Arial" w:cs="Arial"/>
          <w:sz w:val="20"/>
          <w:szCs w:val="20"/>
        </w:rPr>
        <w:t>50(4): 318-324.</w:t>
      </w:r>
    </w:p>
    <w:p w:rsidR="00FA1ABB" w:rsidRPr="00C64DAD" w:rsidRDefault="00FA1ABB" w:rsidP="00FA1ABB">
      <w:pPr>
        <w:autoSpaceDE w:val="0"/>
        <w:autoSpaceDN w:val="0"/>
        <w:adjustRightInd w:val="0"/>
        <w:spacing w:after="0" w:line="240" w:lineRule="auto"/>
        <w:jc w:val="both"/>
        <w:rPr>
          <w:rFonts w:ascii="Arial" w:hAnsi="Arial" w:cs="Arial"/>
          <w:sz w:val="20"/>
          <w:szCs w:val="20"/>
        </w:rPr>
      </w:pPr>
    </w:p>
    <w:p w:rsidR="004E3FCC" w:rsidRPr="00C64DAD" w:rsidRDefault="004E3FCC" w:rsidP="00FA1ABB">
      <w:pPr>
        <w:autoSpaceDE w:val="0"/>
        <w:autoSpaceDN w:val="0"/>
        <w:adjustRightInd w:val="0"/>
        <w:spacing w:after="0" w:line="240" w:lineRule="auto"/>
        <w:jc w:val="both"/>
        <w:rPr>
          <w:rFonts w:ascii="Arial" w:hAnsi="Arial" w:cs="Arial"/>
          <w:sz w:val="20"/>
          <w:szCs w:val="20"/>
        </w:rPr>
      </w:pPr>
      <w:proofErr w:type="spellStart"/>
      <w:r w:rsidRPr="00C64DAD">
        <w:rPr>
          <w:rFonts w:ascii="Arial" w:hAnsi="Arial" w:cs="Arial"/>
          <w:sz w:val="20"/>
          <w:szCs w:val="20"/>
        </w:rPr>
        <w:t>Tomoda</w:t>
      </w:r>
      <w:proofErr w:type="spellEnd"/>
      <w:r w:rsidR="00CC6115" w:rsidRPr="00C64DAD">
        <w:rPr>
          <w:rFonts w:ascii="Arial" w:hAnsi="Arial" w:cs="Arial"/>
          <w:sz w:val="20"/>
          <w:szCs w:val="20"/>
        </w:rPr>
        <w:t>,</w:t>
      </w:r>
      <w:r w:rsidRPr="00C64DAD">
        <w:rPr>
          <w:rFonts w:ascii="Arial" w:hAnsi="Arial" w:cs="Arial"/>
          <w:sz w:val="20"/>
          <w:szCs w:val="20"/>
        </w:rPr>
        <w:t xml:space="preserve"> H.</w:t>
      </w:r>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Namatame</w:t>
      </w:r>
      <w:proofErr w:type="spellEnd"/>
      <w:r w:rsidR="00CC6115" w:rsidRPr="00C64DAD">
        <w:rPr>
          <w:rFonts w:ascii="Arial" w:hAnsi="Arial" w:cs="Arial"/>
          <w:sz w:val="20"/>
          <w:szCs w:val="20"/>
        </w:rPr>
        <w:t>,</w:t>
      </w:r>
      <w:r w:rsidRPr="00C64DAD">
        <w:rPr>
          <w:rFonts w:ascii="Arial" w:hAnsi="Arial" w:cs="Arial"/>
          <w:sz w:val="20"/>
          <w:szCs w:val="20"/>
        </w:rPr>
        <w:t xml:space="preserve"> I.</w:t>
      </w:r>
      <w:r w:rsidR="00CC6115" w:rsidRPr="00C64DAD">
        <w:rPr>
          <w:rFonts w:ascii="Arial" w:hAnsi="Arial" w:cs="Arial"/>
          <w:sz w:val="20"/>
          <w:szCs w:val="20"/>
        </w:rPr>
        <w:t>,</w:t>
      </w:r>
      <w:r w:rsidRPr="00C64DAD">
        <w:rPr>
          <w:rFonts w:ascii="Arial" w:hAnsi="Arial" w:cs="Arial"/>
          <w:sz w:val="20"/>
          <w:szCs w:val="20"/>
        </w:rPr>
        <w:t xml:space="preserve"> Si</w:t>
      </w:r>
      <w:r w:rsidR="00CC6115" w:rsidRPr="00C64DAD">
        <w:rPr>
          <w:rFonts w:ascii="Arial" w:hAnsi="Arial" w:cs="Arial"/>
          <w:sz w:val="20"/>
          <w:szCs w:val="20"/>
        </w:rPr>
        <w:t>,</w:t>
      </w:r>
      <w:r w:rsidRPr="00C64DAD">
        <w:rPr>
          <w:rFonts w:ascii="Arial" w:hAnsi="Arial" w:cs="Arial"/>
          <w:sz w:val="20"/>
          <w:szCs w:val="20"/>
        </w:rPr>
        <w:t xml:space="preserve"> S.</w:t>
      </w:r>
      <w:r w:rsidR="00CC6115" w:rsidRPr="00C64DAD">
        <w:rPr>
          <w:rFonts w:ascii="Arial" w:hAnsi="Arial" w:cs="Arial"/>
          <w:sz w:val="20"/>
          <w:szCs w:val="20"/>
        </w:rPr>
        <w:t>,</w:t>
      </w:r>
      <w:r w:rsidRPr="00C64DAD">
        <w:rPr>
          <w:rFonts w:ascii="Arial" w:hAnsi="Arial" w:cs="Arial"/>
          <w:sz w:val="20"/>
          <w:szCs w:val="20"/>
        </w:rPr>
        <w:t xml:space="preserve"> Kawaguchi</w:t>
      </w:r>
      <w:r w:rsidR="00CC6115" w:rsidRPr="00C64DAD">
        <w:rPr>
          <w:rFonts w:ascii="Arial" w:hAnsi="Arial" w:cs="Arial"/>
          <w:sz w:val="20"/>
          <w:szCs w:val="20"/>
        </w:rPr>
        <w:t>,</w:t>
      </w:r>
      <w:r w:rsidRPr="00C64DAD">
        <w:rPr>
          <w:rFonts w:ascii="Arial" w:hAnsi="Arial" w:cs="Arial"/>
          <w:sz w:val="20"/>
          <w:szCs w:val="20"/>
        </w:rPr>
        <w:t xml:space="preserve"> K.</w:t>
      </w:r>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Masuma</w:t>
      </w:r>
      <w:proofErr w:type="spellEnd"/>
      <w:r w:rsidR="00CC6115" w:rsidRPr="00C64DAD">
        <w:rPr>
          <w:rFonts w:ascii="Arial" w:hAnsi="Arial" w:cs="Arial"/>
          <w:sz w:val="20"/>
          <w:szCs w:val="20"/>
        </w:rPr>
        <w:t>,</w:t>
      </w:r>
      <w:r w:rsidRPr="00C64DAD">
        <w:rPr>
          <w:rFonts w:ascii="Arial" w:hAnsi="Arial" w:cs="Arial"/>
          <w:sz w:val="20"/>
          <w:szCs w:val="20"/>
        </w:rPr>
        <w:t xml:space="preserve"> R.</w:t>
      </w:r>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Namikoshi</w:t>
      </w:r>
      <w:proofErr w:type="spellEnd"/>
      <w:r w:rsidR="00CC6115" w:rsidRPr="00C64DAD">
        <w:rPr>
          <w:rFonts w:ascii="Arial" w:hAnsi="Arial" w:cs="Arial"/>
          <w:sz w:val="20"/>
          <w:szCs w:val="20"/>
        </w:rPr>
        <w:t>,</w:t>
      </w:r>
      <w:r w:rsidRPr="00C64DAD">
        <w:rPr>
          <w:rFonts w:ascii="Arial" w:hAnsi="Arial" w:cs="Arial"/>
          <w:sz w:val="20"/>
          <w:szCs w:val="20"/>
        </w:rPr>
        <w:t xml:space="preserve"> M.</w:t>
      </w:r>
      <w:proofErr w:type="gramStart"/>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Omura</w:t>
      </w:r>
      <w:proofErr w:type="spellEnd"/>
      <w:proofErr w:type="gramEnd"/>
      <w:r w:rsidR="00CC6115" w:rsidRPr="00C64DAD">
        <w:rPr>
          <w:rFonts w:ascii="Arial" w:hAnsi="Arial" w:cs="Arial"/>
          <w:sz w:val="20"/>
          <w:szCs w:val="20"/>
        </w:rPr>
        <w:t>,</w:t>
      </w:r>
      <w:r w:rsidRPr="00C64DAD">
        <w:rPr>
          <w:rFonts w:ascii="Arial" w:hAnsi="Arial" w:cs="Arial"/>
          <w:sz w:val="20"/>
          <w:szCs w:val="20"/>
        </w:rPr>
        <w:t xml:space="preserve"> S. </w:t>
      </w:r>
      <w:r w:rsidR="007274BC" w:rsidRPr="00C64DAD">
        <w:rPr>
          <w:rFonts w:ascii="Arial" w:hAnsi="Arial" w:cs="Arial"/>
          <w:sz w:val="20"/>
          <w:szCs w:val="20"/>
        </w:rPr>
        <w:t xml:space="preserve">(1999). </w:t>
      </w:r>
      <w:proofErr w:type="spellStart"/>
      <w:r w:rsidRPr="00C64DAD">
        <w:rPr>
          <w:rFonts w:ascii="Arial" w:hAnsi="Arial" w:cs="Arial"/>
          <w:sz w:val="20"/>
          <w:szCs w:val="20"/>
        </w:rPr>
        <w:t>Phenochalasins</w:t>
      </w:r>
      <w:proofErr w:type="spellEnd"/>
      <w:r w:rsidRPr="00C64DAD">
        <w:rPr>
          <w:rFonts w:ascii="Arial" w:hAnsi="Arial" w:cs="Arial"/>
          <w:sz w:val="20"/>
          <w:szCs w:val="20"/>
        </w:rPr>
        <w:t xml:space="preserve">, inhibitors of lipid droplet formation in mouse macrophages, produced by </w:t>
      </w:r>
      <w:r w:rsidRPr="00C64DAD">
        <w:rPr>
          <w:rFonts w:ascii="Arial" w:hAnsi="Arial" w:cs="Arial"/>
          <w:i/>
          <w:sz w:val="20"/>
          <w:szCs w:val="20"/>
        </w:rPr>
        <w:t>Phomopsis</w:t>
      </w:r>
      <w:r w:rsidRPr="00C64DAD">
        <w:rPr>
          <w:rFonts w:ascii="Arial" w:hAnsi="Arial" w:cs="Arial"/>
          <w:sz w:val="20"/>
          <w:szCs w:val="20"/>
        </w:rPr>
        <w:t xml:space="preserve"> sp. FT-0211. T</w:t>
      </w:r>
      <w:r w:rsidR="007274BC" w:rsidRPr="00C64DAD">
        <w:rPr>
          <w:rFonts w:ascii="Arial" w:hAnsi="Arial" w:cs="Arial"/>
          <w:sz w:val="20"/>
          <w:szCs w:val="20"/>
        </w:rPr>
        <w:t>he Journal of Antibiotics,</w:t>
      </w:r>
      <w:r w:rsidRPr="00C64DAD">
        <w:rPr>
          <w:rFonts w:ascii="Arial" w:hAnsi="Arial" w:cs="Arial"/>
          <w:sz w:val="20"/>
          <w:szCs w:val="20"/>
        </w:rPr>
        <w:t xml:space="preserve"> 52(10), 851-</w:t>
      </w:r>
      <w:proofErr w:type="gramStart"/>
      <w:r w:rsidRPr="00C64DAD">
        <w:rPr>
          <w:rFonts w:ascii="Arial" w:hAnsi="Arial" w:cs="Arial"/>
          <w:sz w:val="20"/>
          <w:szCs w:val="20"/>
        </w:rPr>
        <w:t>856.</w:t>
      </w:r>
      <w:r w:rsidRPr="00C64DAD">
        <w:rPr>
          <w:rFonts w:ascii="Arial" w:hAnsi="Arial" w:cs="Arial"/>
          <w:color w:val="FFFFFF"/>
          <w:sz w:val="20"/>
          <w:szCs w:val="20"/>
        </w:rPr>
        <w:t>J.</w:t>
      </w:r>
      <w:proofErr w:type="gramEnd"/>
    </w:p>
    <w:p w:rsidR="00FA1ABB" w:rsidRPr="00C64DAD" w:rsidRDefault="00FA1ABB" w:rsidP="00FA1ABB">
      <w:pPr>
        <w:autoSpaceDE w:val="0"/>
        <w:autoSpaceDN w:val="0"/>
        <w:adjustRightInd w:val="0"/>
        <w:spacing w:after="0" w:line="240" w:lineRule="auto"/>
        <w:jc w:val="both"/>
        <w:rPr>
          <w:rFonts w:ascii="Arial" w:hAnsi="Arial" w:cs="Arial"/>
          <w:sz w:val="20"/>
          <w:szCs w:val="20"/>
        </w:rPr>
      </w:pPr>
    </w:p>
    <w:p w:rsidR="004E3FCC" w:rsidRPr="00C64DAD" w:rsidRDefault="004E3FCC" w:rsidP="00FA1ABB">
      <w:pPr>
        <w:pStyle w:val="NormalWeb"/>
        <w:jc w:val="both"/>
        <w:rPr>
          <w:rFonts w:ascii="Arial" w:hAnsi="Arial" w:cs="Arial"/>
          <w:sz w:val="20"/>
          <w:szCs w:val="20"/>
          <w:shd w:val="clear" w:color="auto" w:fill="FFFFFF"/>
        </w:rPr>
      </w:pPr>
      <w:r w:rsidRPr="00C64DAD">
        <w:rPr>
          <w:rFonts w:ascii="Arial" w:hAnsi="Arial" w:cs="Arial"/>
          <w:sz w:val="20"/>
          <w:szCs w:val="20"/>
          <w:shd w:val="clear" w:color="auto" w:fill="FFFFFF"/>
        </w:rPr>
        <w:t>Wingfield</w:t>
      </w:r>
      <w:r w:rsidR="00CC611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L</w:t>
      </w:r>
      <w:r w:rsidR="00CC6115" w:rsidRPr="00C64DAD">
        <w:rPr>
          <w:rFonts w:ascii="Arial" w:hAnsi="Arial" w:cs="Arial"/>
          <w:sz w:val="20"/>
          <w:szCs w:val="20"/>
          <w:shd w:val="clear" w:color="auto" w:fill="FFFFFF"/>
        </w:rPr>
        <w:t xml:space="preserve">. </w:t>
      </w:r>
      <w:r w:rsidRPr="00C64DAD">
        <w:rPr>
          <w:rFonts w:ascii="Arial" w:hAnsi="Arial" w:cs="Arial"/>
          <w:sz w:val="20"/>
          <w:szCs w:val="20"/>
          <w:shd w:val="clear" w:color="auto" w:fill="FFFFFF"/>
        </w:rPr>
        <w:t>K.</w:t>
      </w:r>
      <w:r w:rsidR="00CC611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w:t>
      </w:r>
      <w:proofErr w:type="spellStart"/>
      <w:r w:rsidRPr="00C64DAD">
        <w:rPr>
          <w:rFonts w:ascii="Arial" w:hAnsi="Arial" w:cs="Arial"/>
          <w:sz w:val="20"/>
          <w:szCs w:val="20"/>
          <w:shd w:val="clear" w:color="auto" w:fill="FFFFFF"/>
        </w:rPr>
        <w:t>Jitprasitpor</w:t>
      </w:r>
      <w:proofErr w:type="spellEnd"/>
      <w:r w:rsidR="00CC611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N.</w:t>
      </w:r>
      <w:r w:rsidR="00CC6115" w:rsidRPr="00C64DAD">
        <w:rPr>
          <w:rFonts w:ascii="Arial" w:hAnsi="Arial" w:cs="Arial"/>
          <w:sz w:val="20"/>
          <w:szCs w:val="20"/>
          <w:shd w:val="clear" w:color="auto" w:fill="FFFFFF"/>
        </w:rPr>
        <w:t>, &amp;</w:t>
      </w:r>
      <w:r w:rsidRPr="00C64DAD">
        <w:rPr>
          <w:rFonts w:ascii="Arial" w:hAnsi="Arial" w:cs="Arial"/>
          <w:sz w:val="20"/>
          <w:szCs w:val="20"/>
          <w:shd w:val="clear" w:color="auto" w:fill="FFFFFF"/>
        </w:rPr>
        <w:t xml:space="preserve"> Che-Alee</w:t>
      </w:r>
      <w:r w:rsidR="00CC6115" w:rsidRPr="00C64DAD">
        <w:rPr>
          <w:rFonts w:ascii="Arial" w:hAnsi="Arial" w:cs="Arial"/>
          <w:sz w:val="20"/>
          <w:szCs w:val="20"/>
          <w:shd w:val="clear" w:color="auto" w:fill="FFFFFF"/>
        </w:rPr>
        <w:t>,</w:t>
      </w:r>
      <w:r w:rsidRPr="00C64DAD">
        <w:rPr>
          <w:rFonts w:ascii="Arial" w:hAnsi="Arial" w:cs="Arial"/>
          <w:sz w:val="20"/>
          <w:szCs w:val="20"/>
          <w:shd w:val="clear" w:color="auto" w:fill="FFFFFF"/>
        </w:rPr>
        <w:t xml:space="preserve"> N.</w:t>
      </w:r>
      <w:r w:rsidR="007274BC" w:rsidRPr="00C64DAD">
        <w:rPr>
          <w:rFonts w:ascii="Arial" w:hAnsi="Arial" w:cs="Arial"/>
          <w:sz w:val="20"/>
          <w:szCs w:val="20"/>
          <w:shd w:val="clear" w:color="auto" w:fill="FFFFFF"/>
        </w:rPr>
        <w:t xml:space="preserve"> (2023).</w:t>
      </w:r>
      <w:r w:rsidRPr="00C64DAD">
        <w:rPr>
          <w:rFonts w:ascii="Arial" w:hAnsi="Arial" w:cs="Arial"/>
          <w:sz w:val="20"/>
          <w:szCs w:val="20"/>
          <w:shd w:val="clear" w:color="auto" w:fill="FFFFFF"/>
        </w:rPr>
        <w:t xml:space="preserve"> Isolation and characterization of halophilic and halotolerant fungi from man-made solar salterns in Pattani Province, Thailand.  </w:t>
      </w:r>
      <w:proofErr w:type="spellStart"/>
      <w:r w:rsidRPr="00C64DAD">
        <w:rPr>
          <w:rFonts w:ascii="Arial" w:hAnsi="Arial" w:cs="Arial"/>
          <w:sz w:val="20"/>
          <w:szCs w:val="20"/>
          <w:shd w:val="clear" w:color="auto" w:fill="FFFFFF"/>
        </w:rPr>
        <w:t>PLoS</w:t>
      </w:r>
      <w:proofErr w:type="spellEnd"/>
      <w:r w:rsidRPr="00C64DAD">
        <w:rPr>
          <w:rFonts w:ascii="Arial" w:hAnsi="Arial" w:cs="Arial"/>
          <w:sz w:val="20"/>
          <w:szCs w:val="20"/>
          <w:shd w:val="clear" w:color="auto" w:fill="FFFFFF"/>
        </w:rPr>
        <w:t xml:space="preserve"> </w:t>
      </w:r>
      <w:proofErr w:type="gramStart"/>
      <w:r w:rsidRPr="00C64DAD">
        <w:rPr>
          <w:rFonts w:ascii="Arial" w:hAnsi="Arial" w:cs="Arial"/>
          <w:sz w:val="20"/>
          <w:szCs w:val="20"/>
          <w:shd w:val="clear" w:color="auto" w:fill="FFFFFF"/>
        </w:rPr>
        <w:t>One,  18</w:t>
      </w:r>
      <w:proofErr w:type="gramEnd"/>
      <w:r w:rsidRPr="00C64DAD">
        <w:rPr>
          <w:rFonts w:ascii="Arial" w:hAnsi="Arial" w:cs="Arial"/>
          <w:sz w:val="20"/>
          <w:szCs w:val="20"/>
          <w:shd w:val="clear" w:color="auto" w:fill="FFFFFF"/>
        </w:rPr>
        <w:t>(2), e0281623.</w:t>
      </w:r>
    </w:p>
    <w:p w:rsidR="004E3FCC" w:rsidRPr="00C64DAD" w:rsidRDefault="004E3FCC" w:rsidP="00FA1ABB">
      <w:pPr>
        <w:tabs>
          <w:tab w:val="left" w:pos="3945"/>
        </w:tabs>
        <w:jc w:val="both"/>
        <w:rPr>
          <w:rFonts w:ascii="Arial" w:hAnsi="Arial" w:cs="Arial"/>
          <w:sz w:val="20"/>
          <w:szCs w:val="20"/>
        </w:rPr>
      </w:pPr>
      <w:proofErr w:type="spellStart"/>
      <w:r w:rsidRPr="00C64DAD">
        <w:rPr>
          <w:rFonts w:ascii="Arial" w:hAnsi="Arial" w:cs="Arial"/>
          <w:sz w:val="20"/>
          <w:szCs w:val="20"/>
        </w:rPr>
        <w:t>Zalar</w:t>
      </w:r>
      <w:proofErr w:type="spellEnd"/>
      <w:r w:rsidR="00CC6115" w:rsidRPr="00C64DAD">
        <w:rPr>
          <w:rFonts w:ascii="Arial" w:hAnsi="Arial" w:cs="Arial"/>
          <w:sz w:val="20"/>
          <w:szCs w:val="20"/>
        </w:rPr>
        <w:t>,</w:t>
      </w:r>
      <w:r w:rsidRPr="00C64DAD">
        <w:rPr>
          <w:rFonts w:ascii="Arial" w:hAnsi="Arial" w:cs="Arial"/>
          <w:sz w:val="20"/>
          <w:szCs w:val="20"/>
        </w:rPr>
        <w:t xml:space="preserve"> P.</w:t>
      </w:r>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Sybren</w:t>
      </w:r>
      <w:proofErr w:type="spellEnd"/>
      <w:r w:rsidRPr="00C64DAD">
        <w:rPr>
          <w:rFonts w:ascii="Arial" w:hAnsi="Arial" w:cs="Arial"/>
          <w:sz w:val="20"/>
          <w:szCs w:val="20"/>
        </w:rPr>
        <w:t xml:space="preserve"> de </w:t>
      </w:r>
      <w:proofErr w:type="spellStart"/>
      <w:r w:rsidRPr="00C64DAD">
        <w:rPr>
          <w:rFonts w:ascii="Arial" w:hAnsi="Arial" w:cs="Arial"/>
          <w:sz w:val="20"/>
          <w:szCs w:val="20"/>
        </w:rPr>
        <w:t>Hoog</w:t>
      </w:r>
      <w:proofErr w:type="spellEnd"/>
      <w:r w:rsidR="00CC6115" w:rsidRPr="00C64DAD">
        <w:rPr>
          <w:rFonts w:ascii="Arial" w:hAnsi="Arial" w:cs="Arial"/>
          <w:sz w:val="20"/>
          <w:szCs w:val="20"/>
        </w:rPr>
        <w:t>,</w:t>
      </w:r>
      <w:r w:rsidRPr="00C64DAD">
        <w:rPr>
          <w:rFonts w:ascii="Arial" w:hAnsi="Arial" w:cs="Arial"/>
          <w:sz w:val="20"/>
          <w:szCs w:val="20"/>
        </w:rPr>
        <w:t xml:space="preserve"> G.</w:t>
      </w:r>
      <w:r w:rsidR="00CC6115" w:rsidRPr="00C64DAD">
        <w:rPr>
          <w:rFonts w:ascii="Arial" w:hAnsi="Arial" w:cs="Arial"/>
          <w:sz w:val="20"/>
          <w:szCs w:val="20"/>
        </w:rPr>
        <w:t>,</w:t>
      </w:r>
      <w:r w:rsidRPr="00C64DAD">
        <w:rPr>
          <w:rFonts w:ascii="Arial" w:hAnsi="Arial" w:cs="Arial"/>
          <w:sz w:val="20"/>
          <w:szCs w:val="20"/>
        </w:rPr>
        <w:t xml:space="preserve"> </w:t>
      </w:r>
      <w:proofErr w:type="spellStart"/>
      <w:r w:rsidRPr="00C64DAD">
        <w:rPr>
          <w:rFonts w:ascii="Arial" w:hAnsi="Arial" w:cs="Arial"/>
          <w:sz w:val="20"/>
          <w:szCs w:val="20"/>
        </w:rPr>
        <w:t>Schroers</w:t>
      </w:r>
      <w:proofErr w:type="spellEnd"/>
      <w:r w:rsidR="00CC6115" w:rsidRPr="00C64DAD">
        <w:rPr>
          <w:rFonts w:ascii="Arial" w:hAnsi="Arial" w:cs="Arial"/>
          <w:sz w:val="20"/>
          <w:szCs w:val="20"/>
        </w:rPr>
        <w:t>,</w:t>
      </w:r>
      <w:r w:rsidRPr="00C64DAD">
        <w:rPr>
          <w:rFonts w:ascii="Arial" w:hAnsi="Arial" w:cs="Arial"/>
          <w:sz w:val="20"/>
          <w:szCs w:val="20"/>
        </w:rPr>
        <w:t xml:space="preserve"> H. J.</w:t>
      </w:r>
      <w:r w:rsidR="00CC6115" w:rsidRPr="00C64DAD">
        <w:rPr>
          <w:rFonts w:ascii="Arial" w:hAnsi="Arial" w:cs="Arial"/>
          <w:sz w:val="20"/>
          <w:szCs w:val="20"/>
        </w:rPr>
        <w:t>,</w:t>
      </w:r>
      <w:r w:rsidRPr="00C64DAD">
        <w:rPr>
          <w:rFonts w:ascii="Arial" w:hAnsi="Arial" w:cs="Arial"/>
          <w:sz w:val="20"/>
          <w:szCs w:val="20"/>
        </w:rPr>
        <w:t xml:space="preserve"> Frank</w:t>
      </w:r>
      <w:r w:rsidR="00CC6115" w:rsidRPr="00C64DAD">
        <w:rPr>
          <w:rFonts w:ascii="Arial" w:hAnsi="Arial" w:cs="Arial"/>
          <w:sz w:val="20"/>
          <w:szCs w:val="20"/>
        </w:rPr>
        <w:t>,</w:t>
      </w:r>
      <w:r w:rsidRPr="00C64DAD">
        <w:rPr>
          <w:rFonts w:ascii="Arial" w:hAnsi="Arial" w:cs="Arial"/>
          <w:sz w:val="20"/>
          <w:szCs w:val="20"/>
        </w:rPr>
        <w:t xml:space="preserve"> J. M. </w:t>
      </w:r>
      <w:proofErr w:type="spellStart"/>
      <w:r w:rsidRPr="00C64DAD">
        <w:rPr>
          <w:rFonts w:ascii="Arial" w:hAnsi="Arial" w:cs="Arial"/>
          <w:sz w:val="20"/>
          <w:szCs w:val="20"/>
        </w:rPr>
        <w:t>Gunde-Cimerman</w:t>
      </w:r>
      <w:proofErr w:type="spellEnd"/>
      <w:r w:rsidRPr="00C64DAD">
        <w:rPr>
          <w:rFonts w:ascii="Arial" w:hAnsi="Arial" w:cs="Arial"/>
          <w:sz w:val="20"/>
          <w:szCs w:val="20"/>
        </w:rPr>
        <w:t xml:space="preserve"> N. </w:t>
      </w:r>
      <w:r w:rsidR="007274BC" w:rsidRPr="00C64DAD">
        <w:rPr>
          <w:rFonts w:ascii="Arial" w:hAnsi="Arial" w:cs="Arial"/>
          <w:sz w:val="20"/>
          <w:szCs w:val="20"/>
        </w:rPr>
        <w:t xml:space="preserve">(2005). </w:t>
      </w:r>
      <w:r w:rsidRPr="00C64DAD">
        <w:rPr>
          <w:rFonts w:ascii="Arial" w:hAnsi="Arial" w:cs="Arial"/>
          <w:sz w:val="20"/>
          <w:szCs w:val="20"/>
        </w:rPr>
        <w:t xml:space="preserve">Taxonomy and phylogeny of the xerophilic genus </w:t>
      </w:r>
      <w:proofErr w:type="spellStart"/>
      <w:r w:rsidRPr="00C64DAD">
        <w:rPr>
          <w:rFonts w:ascii="Arial" w:hAnsi="Arial" w:cs="Arial"/>
          <w:i/>
          <w:sz w:val="20"/>
          <w:szCs w:val="20"/>
        </w:rPr>
        <w:t>Wallemia</w:t>
      </w:r>
      <w:proofErr w:type="spellEnd"/>
      <w:r w:rsidRPr="00C64DAD">
        <w:rPr>
          <w:rFonts w:ascii="Arial" w:hAnsi="Arial" w:cs="Arial"/>
          <w:sz w:val="20"/>
          <w:szCs w:val="20"/>
        </w:rPr>
        <w:t xml:space="preserve"> (</w:t>
      </w:r>
      <w:proofErr w:type="spellStart"/>
      <w:r w:rsidRPr="00C64DAD">
        <w:rPr>
          <w:rFonts w:ascii="Arial" w:hAnsi="Arial" w:cs="Arial"/>
          <w:sz w:val="20"/>
          <w:szCs w:val="20"/>
        </w:rPr>
        <w:t>Wallemiomycetes</w:t>
      </w:r>
      <w:proofErr w:type="spellEnd"/>
      <w:r w:rsidRPr="00C64DAD">
        <w:rPr>
          <w:rFonts w:ascii="Arial" w:hAnsi="Arial" w:cs="Arial"/>
          <w:sz w:val="20"/>
          <w:szCs w:val="20"/>
        </w:rPr>
        <w:t xml:space="preserve"> and </w:t>
      </w:r>
      <w:proofErr w:type="spellStart"/>
      <w:r w:rsidRPr="00C64DAD">
        <w:rPr>
          <w:rFonts w:ascii="Arial" w:hAnsi="Arial" w:cs="Arial"/>
          <w:sz w:val="20"/>
          <w:szCs w:val="20"/>
        </w:rPr>
        <w:t>Wallemiales</w:t>
      </w:r>
      <w:proofErr w:type="spellEnd"/>
      <w:r w:rsidRPr="00C64DAD">
        <w:rPr>
          <w:rFonts w:ascii="Arial" w:hAnsi="Arial" w:cs="Arial"/>
          <w:sz w:val="20"/>
          <w:szCs w:val="20"/>
        </w:rPr>
        <w:t xml:space="preserve">, cl. et ord. </w:t>
      </w:r>
      <w:proofErr w:type="spellStart"/>
      <w:r w:rsidRPr="00C64DAD">
        <w:rPr>
          <w:rFonts w:ascii="Arial" w:hAnsi="Arial" w:cs="Arial"/>
          <w:sz w:val="20"/>
          <w:szCs w:val="20"/>
        </w:rPr>
        <w:t>nov.</w:t>
      </w:r>
      <w:proofErr w:type="spellEnd"/>
      <w:r w:rsidRPr="00C64DAD">
        <w:rPr>
          <w:rFonts w:ascii="Arial" w:hAnsi="Arial" w:cs="Arial"/>
          <w:sz w:val="20"/>
          <w:szCs w:val="20"/>
        </w:rPr>
        <w:t>)</w:t>
      </w:r>
      <w:r w:rsidR="007274BC" w:rsidRPr="00C64DAD">
        <w:rPr>
          <w:rFonts w:ascii="Arial" w:hAnsi="Arial" w:cs="Arial"/>
          <w:sz w:val="20"/>
          <w:szCs w:val="20"/>
        </w:rPr>
        <w:t xml:space="preserve">. </w:t>
      </w:r>
      <w:proofErr w:type="spellStart"/>
      <w:r w:rsidR="007274BC" w:rsidRPr="00C64DAD">
        <w:rPr>
          <w:rFonts w:ascii="Arial" w:hAnsi="Arial" w:cs="Arial"/>
          <w:sz w:val="20"/>
          <w:szCs w:val="20"/>
        </w:rPr>
        <w:t>Antonie</w:t>
      </w:r>
      <w:proofErr w:type="spellEnd"/>
      <w:r w:rsidR="007274BC" w:rsidRPr="00C64DAD">
        <w:rPr>
          <w:rFonts w:ascii="Arial" w:hAnsi="Arial" w:cs="Arial"/>
          <w:sz w:val="20"/>
          <w:szCs w:val="20"/>
        </w:rPr>
        <w:t xml:space="preserve"> Van Leeuwenhoek,</w:t>
      </w:r>
      <w:r w:rsidRPr="00C64DAD">
        <w:rPr>
          <w:rFonts w:ascii="Arial" w:hAnsi="Arial" w:cs="Arial"/>
          <w:sz w:val="20"/>
          <w:szCs w:val="20"/>
        </w:rPr>
        <w:t xml:space="preserve"> 87, 311-328.</w:t>
      </w:r>
    </w:p>
    <w:p w:rsidR="00962AE8" w:rsidRPr="00C64DAD" w:rsidRDefault="00962AE8" w:rsidP="00962AE8">
      <w:pPr>
        <w:pStyle w:val="NormalWeb"/>
        <w:jc w:val="both"/>
        <w:rPr>
          <w:rFonts w:ascii="Arial" w:hAnsi="Arial" w:cs="Arial"/>
          <w:sz w:val="20"/>
          <w:szCs w:val="20"/>
          <w:shd w:val="clear" w:color="auto" w:fill="FFFFFF"/>
        </w:rPr>
      </w:pPr>
    </w:p>
    <w:p w:rsidR="001F4D4E" w:rsidRDefault="001F4D4E" w:rsidP="001F4D4E">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0F70A5" w:rsidRDefault="000F70A5" w:rsidP="001F4D4E">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0F70A5" w:rsidRPr="009D2AD7" w:rsidRDefault="000F70A5" w:rsidP="001F4D4E">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901EA1" w:rsidRDefault="00901EA1" w:rsidP="00901EA1">
      <w:pPr>
        <w:spacing w:after="0"/>
        <w:jc w:val="both"/>
        <w:rPr>
          <w:rFonts w:ascii="Times New Roman" w:hAnsi="Times New Roman" w:cs="Times New Roman"/>
          <w:sz w:val="24"/>
          <w:szCs w:val="24"/>
        </w:rPr>
      </w:pPr>
    </w:p>
    <w:p w:rsidR="00C61266" w:rsidRDefault="00C61266" w:rsidP="00E44F1F">
      <w:pPr>
        <w:jc w:val="both"/>
        <w:rPr>
          <w:rFonts w:ascii="Times New Roman" w:eastAsia="Times New Roman" w:hAnsi="Times New Roman" w:cs="Times New Roman"/>
          <w:sz w:val="24"/>
          <w:szCs w:val="24"/>
          <w:lang w:eastAsia="en-IN"/>
        </w:rPr>
      </w:pPr>
    </w:p>
    <w:p w:rsidR="003B380A" w:rsidRPr="00870CC0" w:rsidRDefault="003B380A" w:rsidP="000F39E0">
      <w:pPr>
        <w:jc w:val="center"/>
        <w:rPr>
          <w:rFonts w:ascii="Arial" w:eastAsia="Times New Roman" w:hAnsi="Arial" w:cs="Arial"/>
          <w:b/>
          <w:lang w:eastAsia="en-IN"/>
        </w:rPr>
      </w:pPr>
      <w:r w:rsidRPr="00870CC0">
        <w:rPr>
          <w:rFonts w:ascii="Arial" w:eastAsia="Times New Roman" w:hAnsi="Arial" w:cs="Arial"/>
          <w:b/>
          <w:lang w:eastAsia="en-IN"/>
        </w:rPr>
        <w:t>Table 1. Effect of salinity on fungal growth</w:t>
      </w:r>
    </w:p>
    <w:tbl>
      <w:tblPr>
        <w:tblStyle w:val="TableGrid"/>
        <w:tblpPr w:leftFromText="180" w:rightFromText="180" w:vertAnchor="text" w:horzAnchor="margin" w:tblpY="61"/>
        <w:tblW w:w="9828" w:type="dxa"/>
        <w:tblBorders>
          <w:left w:val="none" w:sz="0" w:space="0" w:color="auto"/>
          <w:right w:val="none" w:sz="0" w:space="0" w:color="auto"/>
          <w:insideV w:val="none" w:sz="0" w:space="0" w:color="auto"/>
        </w:tblBorders>
        <w:tblLook w:val="04A0" w:firstRow="1" w:lastRow="0" w:firstColumn="1" w:lastColumn="0" w:noHBand="0" w:noVBand="1"/>
      </w:tblPr>
      <w:tblGrid>
        <w:gridCol w:w="560"/>
        <w:gridCol w:w="2428"/>
        <w:gridCol w:w="1440"/>
        <w:gridCol w:w="1289"/>
        <w:gridCol w:w="1603"/>
        <w:gridCol w:w="1338"/>
        <w:gridCol w:w="1170"/>
      </w:tblGrid>
      <w:tr w:rsidR="006F0F3B" w:rsidRPr="00870CC0" w:rsidTr="00C84448">
        <w:trPr>
          <w:trHeight w:val="199"/>
        </w:trPr>
        <w:tc>
          <w:tcPr>
            <w:tcW w:w="560" w:type="dxa"/>
            <w:vMerge w:val="restart"/>
            <w:shd w:val="clear" w:color="auto" w:fill="auto"/>
          </w:tcPr>
          <w:p w:rsidR="006F0F3B" w:rsidRPr="00870CC0" w:rsidRDefault="006F0F3B" w:rsidP="006F0F3B">
            <w:pPr>
              <w:jc w:val="both"/>
              <w:rPr>
                <w:rFonts w:ascii="Arial" w:hAnsi="Arial" w:cs="Arial"/>
                <w:b/>
              </w:rPr>
            </w:pPr>
            <w:r w:rsidRPr="00870CC0">
              <w:rPr>
                <w:rFonts w:ascii="Arial" w:hAnsi="Arial" w:cs="Arial"/>
                <w:b/>
              </w:rPr>
              <w:t>Sl. No</w:t>
            </w:r>
          </w:p>
        </w:tc>
        <w:tc>
          <w:tcPr>
            <w:tcW w:w="2428" w:type="dxa"/>
            <w:vMerge w:val="restart"/>
            <w:shd w:val="clear" w:color="auto" w:fill="auto"/>
          </w:tcPr>
          <w:p w:rsidR="006F0F3B" w:rsidRPr="00870CC0" w:rsidRDefault="006F0F3B" w:rsidP="006F0F3B">
            <w:pPr>
              <w:jc w:val="both"/>
              <w:rPr>
                <w:rFonts w:ascii="Arial" w:hAnsi="Arial" w:cs="Arial"/>
                <w:b/>
              </w:rPr>
            </w:pPr>
            <w:r w:rsidRPr="00870CC0">
              <w:rPr>
                <w:rFonts w:ascii="Arial" w:hAnsi="Arial" w:cs="Arial"/>
                <w:b/>
              </w:rPr>
              <w:t>Strains</w:t>
            </w:r>
          </w:p>
        </w:tc>
        <w:tc>
          <w:tcPr>
            <w:tcW w:w="6840" w:type="dxa"/>
            <w:gridSpan w:val="5"/>
            <w:shd w:val="clear" w:color="auto" w:fill="auto"/>
          </w:tcPr>
          <w:p w:rsidR="006F0F3B" w:rsidRPr="00870CC0" w:rsidRDefault="006F0F3B" w:rsidP="006F0F3B">
            <w:pPr>
              <w:jc w:val="center"/>
              <w:rPr>
                <w:rFonts w:ascii="Arial" w:hAnsi="Arial" w:cs="Arial"/>
                <w:b/>
              </w:rPr>
            </w:pPr>
            <w:r w:rsidRPr="00870CC0">
              <w:rPr>
                <w:rFonts w:ascii="Arial" w:hAnsi="Arial" w:cs="Arial"/>
                <w:b/>
              </w:rPr>
              <w:t>Growth (mm)</w:t>
            </w:r>
          </w:p>
        </w:tc>
      </w:tr>
      <w:tr w:rsidR="006F0F3B" w:rsidRPr="00870CC0" w:rsidTr="00CC6115">
        <w:trPr>
          <w:trHeight w:val="103"/>
        </w:trPr>
        <w:tc>
          <w:tcPr>
            <w:tcW w:w="560" w:type="dxa"/>
            <w:vMerge/>
            <w:tcBorders>
              <w:bottom w:val="single" w:sz="4" w:space="0" w:color="auto"/>
            </w:tcBorders>
            <w:shd w:val="clear" w:color="auto" w:fill="auto"/>
          </w:tcPr>
          <w:p w:rsidR="006F0F3B" w:rsidRPr="00870CC0" w:rsidRDefault="006F0F3B" w:rsidP="006F0F3B">
            <w:pPr>
              <w:jc w:val="both"/>
              <w:rPr>
                <w:rFonts w:ascii="Arial" w:hAnsi="Arial" w:cs="Arial"/>
                <w:b/>
              </w:rPr>
            </w:pPr>
          </w:p>
        </w:tc>
        <w:tc>
          <w:tcPr>
            <w:tcW w:w="2428" w:type="dxa"/>
            <w:vMerge/>
            <w:tcBorders>
              <w:bottom w:val="single" w:sz="4" w:space="0" w:color="auto"/>
            </w:tcBorders>
            <w:shd w:val="clear" w:color="auto" w:fill="auto"/>
          </w:tcPr>
          <w:p w:rsidR="006F0F3B" w:rsidRPr="00870CC0" w:rsidRDefault="006F0F3B" w:rsidP="006F0F3B">
            <w:pPr>
              <w:jc w:val="both"/>
              <w:rPr>
                <w:rFonts w:ascii="Arial" w:hAnsi="Arial" w:cs="Arial"/>
                <w:b/>
              </w:rPr>
            </w:pPr>
          </w:p>
        </w:tc>
        <w:tc>
          <w:tcPr>
            <w:tcW w:w="1440" w:type="dxa"/>
            <w:tcBorders>
              <w:bottom w:val="single" w:sz="4" w:space="0" w:color="auto"/>
            </w:tcBorders>
            <w:shd w:val="clear" w:color="auto" w:fill="auto"/>
          </w:tcPr>
          <w:p w:rsidR="006F0F3B" w:rsidRPr="00870CC0" w:rsidRDefault="006F0F3B" w:rsidP="006F0F3B">
            <w:pPr>
              <w:jc w:val="center"/>
              <w:rPr>
                <w:rFonts w:ascii="Arial" w:hAnsi="Arial" w:cs="Arial"/>
                <w:b/>
                <w:bCs/>
              </w:rPr>
            </w:pPr>
            <w:r w:rsidRPr="00870CC0">
              <w:rPr>
                <w:rFonts w:ascii="Arial" w:hAnsi="Arial" w:cs="Arial"/>
                <w:b/>
                <w:bCs/>
              </w:rPr>
              <w:t>5%</w:t>
            </w:r>
          </w:p>
        </w:tc>
        <w:tc>
          <w:tcPr>
            <w:tcW w:w="1289" w:type="dxa"/>
            <w:tcBorders>
              <w:bottom w:val="single" w:sz="4" w:space="0" w:color="auto"/>
            </w:tcBorders>
            <w:shd w:val="clear" w:color="auto" w:fill="auto"/>
          </w:tcPr>
          <w:p w:rsidR="006F0F3B" w:rsidRPr="00870CC0" w:rsidRDefault="006F0F3B" w:rsidP="006F0F3B">
            <w:pPr>
              <w:jc w:val="center"/>
              <w:rPr>
                <w:rFonts w:ascii="Arial" w:hAnsi="Arial" w:cs="Arial"/>
                <w:b/>
              </w:rPr>
            </w:pPr>
            <w:r w:rsidRPr="00870CC0">
              <w:rPr>
                <w:rFonts w:ascii="Arial" w:hAnsi="Arial" w:cs="Arial"/>
                <w:b/>
                <w:bCs/>
              </w:rPr>
              <w:t>10%</w:t>
            </w:r>
          </w:p>
        </w:tc>
        <w:tc>
          <w:tcPr>
            <w:tcW w:w="1603" w:type="dxa"/>
            <w:tcBorders>
              <w:bottom w:val="single" w:sz="4" w:space="0" w:color="auto"/>
            </w:tcBorders>
            <w:shd w:val="clear" w:color="auto" w:fill="auto"/>
          </w:tcPr>
          <w:p w:rsidR="006F0F3B" w:rsidRPr="00870CC0" w:rsidRDefault="006F0F3B" w:rsidP="006F0F3B">
            <w:pPr>
              <w:jc w:val="center"/>
              <w:rPr>
                <w:rFonts w:ascii="Arial" w:hAnsi="Arial" w:cs="Arial"/>
                <w:b/>
              </w:rPr>
            </w:pPr>
            <w:r w:rsidRPr="00870CC0">
              <w:rPr>
                <w:rFonts w:ascii="Arial" w:hAnsi="Arial" w:cs="Arial"/>
                <w:b/>
                <w:bCs/>
              </w:rPr>
              <w:t>15%</w:t>
            </w:r>
          </w:p>
        </w:tc>
        <w:tc>
          <w:tcPr>
            <w:tcW w:w="1338" w:type="dxa"/>
            <w:tcBorders>
              <w:bottom w:val="single" w:sz="4" w:space="0" w:color="auto"/>
            </w:tcBorders>
            <w:shd w:val="clear" w:color="auto" w:fill="auto"/>
          </w:tcPr>
          <w:p w:rsidR="006F0F3B" w:rsidRPr="00870CC0" w:rsidRDefault="006F0F3B" w:rsidP="006F0F3B">
            <w:pPr>
              <w:jc w:val="center"/>
              <w:rPr>
                <w:rFonts w:ascii="Arial" w:hAnsi="Arial" w:cs="Arial"/>
                <w:b/>
              </w:rPr>
            </w:pPr>
            <w:r w:rsidRPr="00870CC0">
              <w:rPr>
                <w:rFonts w:ascii="Arial" w:hAnsi="Arial" w:cs="Arial"/>
                <w:b/>
                <w:bCs/>
              </w:rPr>
              <w:t>20%</w:t>
            </w:r>
          </w:p>
        </w:tc>
        <w:tc>
          <w:tcPr>
            <w:tcW w:w="1170" w:type="dxa"/>
            <w:tcBorders>
              <w:bottom w:val="single" w:sz="4" w:space="0" w:color="auto"/>
            </w:tcBorders>
            <w:shd w:val="clear" w:color="auto" w:fill="auto"/>
          </w:tcPr>
          <w:p w:rsidR="006F0F3B" w:rsidRPr="00870CC0" w:rsidRDefault="006F0F3B" w:rsidP="006F0F3B">
            <w:pPr>
              <w:jc w:val="center"/>
              <w:rPr>
                <w:rFonts w:ascii="Arial" w:hAnsi="Arial" w:cs="Arial"/>
                <w:b/>
              </w:rPr>
            </w:pPr>
            <w:r w:rsidRPr="00870CC0">
              <w:rPr>
                <w:rFonts w:ascii="Arial" w:hAnsi="Arial" w:cs="Arial"/>
                <w:b/>
                <w:bCs/>
              </w:rPr>
              <w:t>25%</w:t>
            </w:r>
          </w:p>
        </w:tc>
      </w:tr>
      <w:tr w:rsidR="006F0F3B" w:rsidRPr="00870CC0" w:rsidTr="00CC6115">
        <w:trPr>
          <w:trHeight w:val="103"/>
        </w:trPr>
        <w:tc>
          <w:tcPr>
            <w:tcW w:w="560" w:type="dxa"/>
            <w:tcBorders>
              <w:bottom w:val="nil"/>
            </w:tcBorders>
            <w:shd w:val="clear" w:color="auto" w:fill="auto"/>
          </w:tcPr>
          <w:p w:rsidR="006F0F3B" w:rsidRPr="00870CC0" w:rsidRDefault="006F0F3B" w:rsidP="006F0F3B">
            <w:pPr>
              <w:jc w:val="both"/>
              <w:rPr>
                <w:rFonts w:ascii="Arial" w:hAnsi="Arial" w:cs="Arial"/>
                <w:sz w:val="20"/>
                <w:szCs w:val="20"/>
              </w:rPr>
            </w:pPr>
            <w:r w:rsidRPr="00870CC0">
              <w:rPr>
                <w:rFonts w:ascii="Arial" w:hAnsi="Arial" w:cs="Arial"/>
                <w:sz w:val="20"/>
                <w:szCs w:val="20"/>
              </w:rPr>
              <w:t>1.</w:t>
            </w:r>
          </w:p>
        </w:tc>
        <w:tc>
          <w:tcPr>
            <w:tcW w:w="2428" w:type="dxa"/>
            <w:tcBorders>
              <w:bottom w:val="nil"/>
            </w:tcBorders>
            <w:shd w:val="clear" w:color="auto" w:fill="auto"/>
          </w:tcPr>
          <w:p w:rsidR="006F0F3B" w:rsidRPr="00870CC0" w:rsidRDefault="006F0F3B" w:rsidP="006F0F3B">
            <w:pPr>
              <w:jc w:val="both"/>
              <w:rPr>
                <w:rFonts w:ascii="Arial" w:hAnsi="Arial" w:cs="Arial"/>
                <w:bCs/>
                <w:i/>
                <w:sz w:val="20"/>
                <w:szCs w:val="20"/>
              </w:rPr>
            </w:pPr>
            <w:r w:rsidRPr="00870CC0">
              <w:rPr>
                <w:rFonts w:ascii="Arial" w:hAnsi="Arial" w:cs="Arial"/>
                <w:bCs/>
                <w:i/>
                <w:sz w:val="20"/>
                <w:szCs w:val="20"/>
              </w:rPr>
              <w:t xml:space="preserve">F. </w:t>
            </w:r>
            <w:proofErr w:type="spellStart"/>
            <w:r w:rsidRPr="00870CC0">
              <w:rPr>
                <w:rFonts w:ascii="Arial" w:hAnsi="Arial" w:cs="Arial"/>
                <w:bCs/>
                <w:i/>
                <w:sz w:val="20"/>
                <w:szCs w:val="20"/>
              </w:rPr>
              <w:t>oxysporum</w:t>
            </w:r>
            <w:proofErr w:type="spellEnd"/>
            <w:r w:rsidR="00895449">
              <w:rPr>
                <w:rFonts w:ascii="Arial" w:hAnsi="Arial" w:cs="Arial"/>
                <w:bCs/>
                <w:i/>
                <w:sz w:val="20"/>
                <w:szCs w:val="20"/>
              </w:rPr>
              <w:t xml:space="preserve"> </w:t>
            </w:r>
            <w:r w:rsidRPr="00870CC0">
              <w:rPr>
                <w:rFonts w:ascii="Arial" w:hAnsi="Arial" w:cs="Arial"/>
                <w:bCs/>
                <w:sz w:val="20"/>
                <w:szCs w:val="20"/>
              </w:rPr>
              <w:t>RAS2</w:t>
            </w:r>
          </w:p>
        </w:tc>
        <w:tc>
          <w:tcPr>
            <w:tcW w:w="1440"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30</w:t>
            </w:r>
          </w:p>
        </w:tc>
        <w:tc>
          <w:tcPr>
            <w:tcW w:w="1289"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24</w:t>
            </w:r>
          </w:p>
        </w:tc>
        <w:tc>
          <w:tcPr>
            <w:tcW w:w="1603"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19</w:t>
            </w:r>
          </w:p>
        </w:tc>
        <w:tc>
          <w:tcPr>
            <w:tcW w:w="1338"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15</w:t>
            </w:r>
          </w:p>
        </w:tc>
        <w:tc>
          <w:tcPr>
            <w:tcW w:w="1170" w:type="dxa"/>
            <w:tcBorders>
              <w:bottom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8</w:t>
            </w:r>
          </w:p>
        </w:tc>
      </w:tr>
      <w:tr w:rsidR="006F0F3B" w:rsidRPr="00870CC0" w:rsidTr="00CC6115">
        <w:trPr>
          <w:trHeight w:val="103"/>
        </w:trPr>
        <w:tc>
          <w:tcPr>
            <w:tcW w:w="560" w:type="dxa"/>
            <w:tcBorders>
              <w:top w:val="nil"/>
            </w:tcBorders>
            <w:shd w:val="clear" w:color="auto" w:fill="auto"/>
          </w:tcPr>
          <w:p w:rsidR="006F0F3B" w:rsidRPr="00870CC0" w:rsidRDefault="006F0F3B" w:rsidP="006F0F3B">
            <w:pPr>
              <w:jc w:val="both"/>
              <w:rPr>
                <w:rFonts w:ascii="Arial" w:hAnsi="Arial" w:cs="Arial"/>
                <w:sz w:val="20"/>
                <w:szCs w:val="20"/>
              </w:rPr>
            </w:pPr>
            <w:r w:rsidRPr="00870CC0">
              <w:rPr>
                <w:rFonts w:ascii="Arial" w:hAnsi="Arial" w:cs="Arial"/>
                <w:sz w:val="20"/>
                <w:szCs w:val="20"/>
              </w:rPr>
              <w:t>2.</w:t>
            </w:r>
          </w:p>
        </w:tc>
        <w:tc>
          <w:tcPr>
            <w:tcW w:w="2428" w:type="dxa"/>
            <w:tcBorders>
              <w:top w:val="nil"/>
            </w:tcBorders>
            <w:shd w:val="clear" w:color="auto" w:fill="auto"/>
          </w:tcPr>
          <w:p w:rsidR="006F0F3B" w:rsidRPr="00870CC0" w:rsidRDefault="006F0F3B" w:rsidP="006F0F3B">
            <w:pPr>
              <w:jc w:val="both"/>
              <w:rPr>
                <w:rFonts w:ascii="Arial" w:hAnsi="Arial" w:cs="Arial"/>
                <w:sz w:val="20"/>
                <w:szCs w:val="20"/>
              </w:rPr>
            </w:pPr>
            <w:r w:rsidRPr="00870CC0">
              <w:rPr>
                <w:rFonts w:ascii="Arial" w:eastAsia="Times New Roman" w:hAnsi="Arial" w:cs="Arial"/>
                <w:i/>
                <w:iCs/>
                <w:sz w:val="20"/>
                <w:szCs w:val="20"/>
                <w:lang w:eastAsia="en-IN"/>
              </w:rPr>
              <w:t xml:space="preserve">A. </w:t>
            </w:r>
            <w:proofErr w:type="spellStart"/>
            <w:r w:rsidRPr="00870CC0">
              <w:rPr>
                <w:rFonts w:ascii="Arial" w:eastAsia="Times New Roman" w:hAnsi="Arial" w:cs="Arial"/>
                <w:i/>
                <w:iCs/>
                <w:sz w:val="20"/>
                <w:szCs w:val="20"/>
                <w:lang w:eastAsia="en-IN"/>
              </w:rPr>
              <w:t>niger</w:t>
            </w:r>
            <w:proofErr w:type="spellEnd"/>
            <w:r w:rsidR="007E2B40" w:rsidRPr="00870CC0">
              <w:rPr>
                <w:rFonts w:ascii="Arial" w:eastAsia="Times New Roman" w:hAnsi="Arial" w:cs="Arial"/>
                <w:sz w:val="20"/>
                <w:szCs w:val="20"/>
                <w:lang w:eastAsia="en-IN"/>
              </w:rPr>
              <w:t xml:space="preserve"> RAS</w:t>
            </w:r>
            <w:r w:rsidRPr="00870CC0">
              <w:rPr>
                <w:rFonts w:ascii="Arial" w:eastAsia="Times New Roman" w:hAnsi="Arial" w:cs="Arial"/>
                <w:sz w:val="20"/>
                <w:szCs w:val="20"/>
                <w:lang w:eastAsia="en-IN"/>
              </w:rPr>
              <w:t>3</w:t>
            </w:r>
          </w:p>
        </w:tc>
        <w:tc>
          <w:tcPr>
            <w:tcW w:w="1440"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34</w:t>
            </w:r>
          </w:p>
        </w:tc>
        <w:tc>
          <w:tcPr>
            <w:tcW w:w="1289"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30</w:t>
            </w:r>
          </w:p>
        </w:tc>
        <w:tc>
          <w:tcPr>
            <w:tcW w:w="1603"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26</w:t>
            </w:r>
          </w:p>
        </w:tc>
        <w:tc>
          <w:tcPr>
            <w:tcW w:w="1338"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22</w:t>
            </w:r>
          </w:p>
        </w:tc>
        <w:tc>
          <w:tcPr>
            <w:tcW w:w="1170" w:type="dxa"/>
            <w:tcBorders>
              <w:top w:val="nil"/>
            </w:tcBorders>
            <w:shd w:val="clear" w:color="auto" w:fill="auto"/>
          </w:tcPr>
          <w:p w:rsidR="006F0F3B" w:rsidRPr="00870CC0" w:rsidRDefault="006F0F3B" w:rsidP="006F0F3B">
            <w:pPr>
              <w:jc w:val="center"/>
              <w:rPr>
                <w:rFonts w:ascii="Arial" w:hAnsi="Arial" w:cs="Arial"/>
                <w:bCs/>
                <w:sz w:val="20"/>
                <w:szCs w:val="20"/>
              </w:rPr>
            </w:pPr>
            <w:r w:rsidRPr="00870CC0">
              <w:rPr>
                <w:rFonts w:ascii="Arial" w:hAnsi="Arial" w:cs="Arial"/>
                <w:bCs/>
                <w:sz w:val="20"/>
                <w:szCs w:val="20"/>
              </w:rPr>
              <w:t>13</w:t>
            </w:r>
          </w:p>
        </w:tc>
      </w:tr>
    </w:tbl>
    <w:p w:rsidR="00C61266" w:rsidRPr="00870CC0" w:rsidRDefault="00C61266" w:rsidP="00E44F1F">
      <w:pPr>
        <w:jc w:val="both"/>
        <w:rPr>
          <w:rFonts w:ascii="Arial" w:hAnsi="Arial" w:cs="Arial"/>
          <w:b/>
          <w:sz w:val="20"/>
          <w:szCs w:val="20"/>
        </w:rPr>
      </w:pPr>
    </w:p>
    <w:p w:rsidR="001038CC" w:rsidRDefault="001038CC" w:rsidP="006F0F3B">
      <w:pPr>
        <w:spacing w:before="100" w:beforeAutospacing="1" w:after="0" w:line="240" w:lineRule="auto"/>
        <w:jc w:val="both"/>
        <w:outlineLvl w:val="2"/>
        <w:rPr>
          <w:rFonts w:ascii="Times New Roman" w:hAnsi="Times New Roman" w:cs="Times New Roman"/>
          <w:b/>
          <w:sz w:val="24"/>
          <w:szCs w:val="24"/>
          <w:shd w:val="clear" w:color="auto" w:fill="FFFFFF"/>
        </w:rPr>
      </w:pPr>
    </w:p>
    <w:p w:rsidR="000F39E0" w:rsidRDefault="000F39E0" w:rsidP="000F39E0">
      <w:pPr>
        <w:spacing w:before="100" w:beforeAutospacing="1" w:after="0" w:line="240" w:lineRule="auto"/>
        <w:jc w:val="center"/>
        <w:outlineLvl w:val="2"/>
        <w:rPr>
          <w:rFonts w:ascii="Times New Roman" w:hAnsi="Times New Roman" w:cs="Times New Roman"/>
          <w:b/>
          <w:sz w:val="24"/>
          <w:szCs w:val="24"/>
          <w:shd w:val="clear" w:color="auto" w:fill="FFFFFF"/>
        </w:rPr>
      </w:pPr>
    </w:p>
    <w:p w:rsidR="000F39E0" w:rsidRDefault="000F39E0" w:rsidP="000F39E0">
      <w:pPr>
        <w:spacing w:before="100" w:beforeAutospacing="1" w:after="0" w:line="240" w:lineRule="auto"/>
        <w:jc w:val="center"/>
        <w:outlineLvl w:val="2"/>
        <w:rPr>
          <w:rFonts w:ascii="Times New Roman" w:hAnsi="Times New Roman" w:cs="Times New Roman"/>
          <w:b/>
          <w:sz w:val="24"/>
          <w:szCs w:val="24"/>
          <w:shd w:val="clear" w:color="auto" w:fill="FFFFFF"/>
        </w:rPr>
      </w:pPr>
    </w:p>
    <w:p w:rsidR="00266F18" w:rsidRPr="00870CC0" w:rsidRDefault="00266F18" w:rsidP="000F39E0">
      <w:pPr>
        <w:spacing w:before="100" w:beforeAutospacing="1" w:after="0" w:line="240" w:lineRule="auto"/>
        <w:jc w:val="center"/>
        <w:outlineLvl w:val="2"/>
        <w:rPr>
          <w:rFonts w:ascii="Arial" w:hAnsi="Arial" w:cs="Arial"/>
          <w:b/>
          <w:shd w:val="clear" w:color="auto" w:fill="FFFFFF"/>
        </w:rPr>
      </w:pPr>
      <w:r w:rsidRPr="00870CC0">
        <w:rPr>
          <w:rFonts w:ascii="Arial" w:hAnsi="Arial" w:cs="Arial"/>
          <w:b/>
          <w:shd w:val="clear" w:color="auto" w:fill="FFFFFF"/>
        </w:rPr>
        <w:lastRenderedPageBreak/>
        <w:t>Tabl</w:t>
      </w:r>
      <w:r w:rsidR="003B380A" w:rsidRPr="00870CC0">
        <w:rPr>
          <w:rFonts w:ascii="Arial" w:hAnsi="Arial" w:cs="Arial"/>
          <w:b/>
          <w:shd w:val="clear" w:color="auto" w:fill="FFFFFF"/>
        </w:rPr>
        <w:t xml:space="preserve">e </w:t>
      </w:r>
      <w:proofErr w:type="gramStart"/>
      <w:r w:rsidR="003B380A" w:rsidRPr="00870CC0">
        <w:rPr>
          <w:rFonts w:ascii="Arial" w:hAnsi="Arial" w:cs="Arial"/>
          <w:b/>
          <w:shd w:val="clear" w:color="auto" w:fill="FFFFFF"/>
        </w:rPr>
        <w:t>2</w:t>
      </w:r>
      <w:r w:rsidRPr="00870CC0">
        <w:rPr>
          <w:rFonts w:ascii="Arial" w:hAnsi="Arial" w:cs="Arial"/>
          <w:b/>
          <w:shd w:val="clear" w:color="auto" w:fill="FFFFFF"/>
        </w:rPr>
        <w:t>.</w:t>
      </w:r>
      <w:r w:rsidR="006F0F3B" w:rsidRPr="00870CC0">
        <w:rPr>
          <w:rFonts w:ascii="Arial" w:eastAsia="Times New Roman" w:hAnsi="Arial" w:cs="Arial"/>
          <w:b/>
          <w:bCs/>
          <w:lang w:eastAsia="en-IN"/>
        </w:rPr>
        <w:t>Effect</w:t>
      </w:r>
      <w:proofErr w:type="gramEnd"/>
      <w:r w:rsidR="006F0F3B" w:rsidRPr="00870CC0">
        <w:rPr>
          <w:rFonts w:ascii="Arial" w:eastAsia="Times New Roman" w:hAnsi="Arial" w:cs="Arial"/>
          <w:b/>
          <w:bCs/>
          <w:lang w:eastAsia="en-IN"/>
        </w:rPr>
        <w:t xml:space="preserve"> of salinity on antibacterial activity by</w:t>
      </w:r>
      <w:r w:rsidR="00286D29" w:rsidRPr="00870CC0">
        <w:rPr>
          <w:rFonts w:ascii="Arial" w:eastAsia="Times New Roman" w:hAnsi="Arial" w:cs="Arial"/>
          <w:b/>
          <w:bCs/>
          <w:lang w:eastAsia="en-IN"/>
        </w:rPr>
        <w:t xml:space="preserve"> </w:t>
      </w:r>
      <w:r w:rsidR="006B76F5" w:rsidRPr="00870CC0">
        <w:rPr>
          <w:rFonts w:ascii="Arial" w:hAnsi="Arial" w:cs="Arial"/>
          <w:b/>
          <w:i/>
          <w:shd w:val="clear" w:color="auto" w:fill="FFFFFF"/>
        </w:rPr>
        <w:t>F.</w:t>
      </w:r>
      <w:r w:rsidR="00FD2172" w:rsidRPr="00870CC0">
        <w:rPr>
          <w:rFonts w:ascii="Arial" w:hAnsi="Arial" w:cs="Arial"/>
          <w:b/>
          <w:i/>
          <w:shd w:val="clear" w:color="auto" w:fill="FFFFFF"/>
        </w:rPr>
        <w:t xml:space="preserve"> </w:t>
      </w:r>
      <w:proofErr w:type="spellStart"/>
      <w:r w:rsidRPr="00870CC0">
        <w:rPr>
          <w:rFonts w:ascii="Arial" w:hAnsi="Arial" w:cs="Arial"/>
          <w:b/>
          <w:i/>
          <w:shd w:val="clear" w:color="auto" w:fill="FFFFFF"/>
        </w:rPr>
        <w:t>oxysporum</w:t>
      </w:r>
      <w:proofErr w:type="spellEnd"/>
      <w:r w:rsidR="006F0F3B" w:rsidRPr="00870CC0">
        <w:rPr>
          <w:rFonts w:ascii="Arial" w:hAnsi="Arial" w:cs="Arial"/>
          <w:b/>
          <w:shd w:val="clear" w:color="auto" w:fill="FFFFFF"/>
        </w:rPr>
        <w:t xml:space="preserve"> RAS2</w:t>
      </w:r>
    </w:p>
    <w:tbl>
      <w:tblPr>
        <w:tblStyle w:val="TableGrid"/>
        <w:tblpPr w:leftFromText="180" w:rightFromText="180" w:vertAnchor="text" w:horzAnchor="margin" w:tblpY="233"/>
        <w:tblW w:w="10703" w:type="dxa"/>
        <w:tblBorders>
          <w:left w:val="none" w:sz="0" w:space="0" w:color="auto"/>
          <w:right w:val="none" w:sz="0" w:space="0" w:color="auto"/>
          <w:insideV w:val="none" w:sz="0" w:space="0" w:color="auto"/>
        </w:tblBorders>
        <w:tblLook w:val="04A0" w:firstRow="1" w:lastRow="0" w:firstColumn="1" w:lastColumn="0" w:noHBand="0" w:noVBand="1"/>
      </w:tblPr>
      <w:tblGrid>
        <w:gridCol w:w="560"/>
        <w:gridCol w:w="1951"/>
        <w:gridCol w:w="1559"/>
        <w:gridCol w:w="1647"/>
        <w:gridCol w:w="1603"/>
        <w:gridCol w:w="1691"/>
        <w:gridCol w:w="1692"/>
      </w:tblGrid>
      <w:tr w:rsidR="006F0F3B" w:rsidRPr="00870CC0" w:rsidTr="00C84448">
        <w:trPr>
          <w:trHeight w:val="199"/>
        </w:trPr>
        <w:tc>
          <w:tcPr>
            <w:tcW w:w="560" w:type="dxa"/>
            <w:vMerge w:val="restart"/>
          </w:tcPr>
          <w:p w:rsidR="006F0F3B" w:rsidRPr="00870CC0" w:rsidRDefault="006F0F3B" w:rsidP="006F0F3B">
            <w:pPr>
              <w:jc w:val="both"/>
              <w:rPr>
                <w:rFonts w:ascii="Arial" w:hAnsi="Arial" w:cs="Arial"/>
                <w:b/>
              </w:rPr>
            </w:pPr>
            <w:r w:rsidRPr="00870CC0">
              <w:rPr>
                <w:rFonts w:ascii="Arial" w:hAnsi="Arial" w:cs="Arial"/>
                <w:b/>
              </w:rPr>
              <w:t>Sl. No</w:t>
            </w:r>
          </w:p>
        </w:tc>
        <w:tc>
          <w:tcPr>
            <w:tcW w:w="1951" w:type="dxa"/>
            <w:vMerge w:val="restart"/>
          </w:tcPr>
          <w:p w:rsidR="006F0F3B" w:rsidRPr="00870CC0" w:rsidRDefault="006F0F3B" w:rsidP="006F0F3B">
            <w:pPr>
              <w:jc w:val="both"/>
              <w:rPr>
                <w:rFonts w:ascii="Arial" w:hAnsi="Arial" w:cs="Arial"/>
                <w:b/>
              </w:rPr>
            </w:pPr>
            <w:r w:rsidRPr="00870CC0">
              <w:rPr>
                <w:rFonts w:ascii="Arial" w:hAnsi="Arial" w:cs="Arial"/>
                <w:b/>
              </w:rPr>
              <w:t>Pathogen</w:t>
            </w:r>
          </w:p>
        </w:tc>
        <w:tc>
          <w:tcPr>
            <w:tcW w:w="8192" w:type="dxa"/>
            <w:gridSpan w:val="5"/>
          </w:tcPr>
          <w:p w:rsidR="006F0F3B" w:rsidRPr="00870CC0" w:rsidRDefault="006F0F3B" w:rsidP="006F0F3B">
            <w:pPr>
              <w:jc w:val="center"/>
              <w:rPr>
                <w:rFonts w:ascii="Arial" w:hAnsi="Arial" w:cs="Arial"/>
                <w:b/>
              </w:rPr>
            </w:pPr>
            <w:r w:rsidRPr="00870CC0">
              <w:rPr>
                <w:rFonts w:ascii="Arial" w:hAnsi="Arial" w:cs="Arial"/>
                <w:b/>
              </w:rPr>
              <w:t>Zone of inhibition (mm)</w:t>
            </w:r>
          </w:p>
        </w:tc>
      </w:tr>
      <w:tr w:rsidR="006F0F3B" w:rsidRPr="00870CC0" w:rsidTr="00CC6115">
        <w:trPr>
          <w:trHeight w:val="103"/>
        </w:trPr>
        <w:tc>
          <w:tcPr>
            <w:tcW w:w="560" w:type="dxa"/>
            <w:vMerge/>
            <w:tcBorders>
              <w:bottom w:val="single" w:sz="4" w:space="0" w:color="auto"/>
            </w:tcBorders>
          </w:tcPr>
          <w:p w:rsidR="006F0F3B" w:rsidRPr="00870CC0" w:rsidRDefault="006F0F3B" w:rsidP="006F0F3B">
            <w:pPr>
              <w:jc w:val="both"/>
              <w:rPr>
                <w:rFonts w:ascii="Arial" w:hAnsi="Arial" w:cs="Arial"/>
                <w:b/>
              </w:rPr>
            </w:pPr>
          </w:p>
        </w:tc>
        <w:tc>
          <w:tcPr>
            <w:tcW w:w="1951" w:type="dxa"/>
            <w:vMerge/>
            <w:tcBorders>
              <w:bottom w:val="single" w:sz="4" w:space="0" w:color="auto"/>
            </w:tcBorders>
          </w:tcPr>
          <w:p w:rsidR="006F0F3B" w:rsidRPr="00870CC0" w:rsidRDefault="006F0F3B" w:rsidP="006F0F3B">
            <w:pPr>
              <w:jc w:val="both"/>
              <w:rPr>
                <w:rFonts w:ascii="Arial" w:hAnsi="Arial" w:cs="Arial"/>
                <w:b/>
              </w:rPr>
            </w:pPr>
          </w:p>
        </w:tc>
        <w:tc>
          <w:tcPr>
            <w:tcW w:w="1559" w:type="dxa"/>
            <w:tcBorders>
              <w:bottom w:val="single" w:sz="4" w:space="0" w:color="auto"/>
            </w:tcBorders>
          </w:tcPr>
          <w:p w:rsidR="006F0F3B" w:rsidRPr="00870CC0" w:rsidRDefault="006F0F3B" w:rsidP="006F0F3B">
            <w:pPr>
              <w:jc w:val="both"/>
              <w:rPr>
                <w:rFonts w:ascii="Arial" w:hAnsi="Arial" w:cs="Arial"/>
                <w:b/>
                <w:bCs/>
                <w:i/>
              </w:rPr>
            </w:pPr>
            <w:r w:rsidRPr="00870CC0">
              <w:rPr>
                <w:rFonts w:ascii="Arial" w:hAnsi="Arial" w:cs="Arial"/>
                <w:b/>
                <w:bCs/>
              </w:rPr>
              <w:t>5% salinity</w:t>
            </w:r>
          </w:p>
        </w:tc>
        <w:tc>
          <w:tcPr>
            <w:tcW w:w="1647" w:type="dxa"/>
            <w:tcBorders>
              <w:bottom w:val="single" w:sz="4" w:space="0" w:color="auto"/>
            </w:tcBorders>
          </w:tcPr>
          <w:p w:rsidR="006F0F3B" w:rsidRPr="00870CC0" w:rsidRDefault="006F0F3B" w:rsidP="006F0F3B">
            <w:pPr>
              <w:jc w:val="both"/>
              <w:rPr>
                <w:rFonts w:ascii="Arial" w:hAnsi="Arial" w:cs="Arial"/>
                <w:b/>
              </w:rPr>
            </w:pPr>
            <w:r w:rsidRPr="00870CC0">
              <w:rPr>
                <w:rFonts w:ascii="Arial" w:hAnsi="Arial" w:cs="Arial"/>
                <w:b/>
                <w:bCs/>
              </w:rPr>
              <w:t>10</w:t>
            </w:r>
            <w:proofErr w:type="gramStart"/>
            <w:r w:rsidRPr="00870CC0">
              <w:rPr>
                <w:rFonts w:ascii="Arial" w:hAnsi="Arial" w:cs="Arial"/>
                <w:b/>
                <w:bCs/>
              </w:rPr>
              <w:t>%  salinity</w:t>
            </w:r>
            <w:proofErr w:type="gramEnd"/>
          </w:p>
        </w:tc>
        <w:tc>
          <w:tcPr>
            <w:tcW w:w="1603" w:type="dxa"/>
            <w:tcBorders>
              <w:bottom w:val="single" w:sz="4" w:space="0" w:color="auto"/>
            </w:tcBorders>
          </w:tcPr>
          <w:p w:rsidR="006F0F3B" w:rsidRPr="00870CC0" w:rsidRDefault="006F0F3B" w:rsidP="006F0F3B">
            <w:pPr>
              <w:jc w:val="both"/>
              <w:rPr>
                <w:rFonts w:ascii="Arial" w:hAnsi="Arial" w:cs="Arial"/>
                <w:b/>
              </w:rPr>
            </w:pPr>
            <w:r w:rsidRPr="00870CC0">
              <w:rPr>
                <w:rFonts w:ascii="Arial" w:hAnsi="Arial" w:cs="Arial"/>
                <w:b/>
                <w:bCs/>
              </w:rPr>
              <w:t>15</w:t>
            </w:r>
            <w:proofErr w:type="gramStart"/>
            <w:r w:rsidRPr="00870CC0">
              <w:rPr>
                <w:rFonts w:ascii="Arial" w:hAnsi="Arial" w:cs="Arial"/>
                <w:b/>
                <w:bCs/>
              </w:rPr>
              <w:t>%  salinity</w:t>
            </w:r>
            <w:proofErr w:type="gramEnd"/>
          </w:p>
        </w:tc>
        <w:tc>
          <w:tcPr>
            <w:tcW w:w="1691" w:type="dxa"/>
            <w:tcBorders>
              <w:bottom w:val="single" w:sz="4" w:space="0" w:color="auto"/>
            </w:tcBorders>
          </w:tcPr>
          <w:p w:rsidR="006F0F3B" w:rsidRPr="00870CC0" w:rsidRDefault="006F0F3B" w:rsidP="006F0F3B">
            <w:pPr>
              <w:jc w:val="both"/>
              <w:rPr>
                <w:rFonts w:ascii="Arial" w:hAnsi="Arial" w:cs="Arial"/>
                <w:b/>
                <w:bCs/>
                <w:i/>
              </w:rPr>
            </w:pPr>
            <w:r w:rsidRPr="00870CC0">
              <w:rPr>
                <w:rFonts w:ascii="Arial" w:hAnsi="Arial" w:cs="Arial"/>
                <w:b/>
                <w:bCs/>
              </w:rPr>
              <w:t>20</w:t>
            </w:r>
            <w:proofErr w:type="gramStart"/>
            <w:r w:rsidRPr="00870CC0">
              <w:rPr>
                <w:rFonts w:ascii="Arial" w:hAnsi="Arial" w:cs="Arial"/>
                <w:b/>
                <w:bCs/>
              </w:rPr>
              <w:t>%  salinity</w:t>
            </w:r>
            <w:proofErr w:type="gramEnd"/>
          </w:p>
        </w:tc>
        <w:tc>
          <w:tcPr>
            <w:tcW w:w="1692" w:type="dxa"/>
            <w:tcBorders>
              <w:bottom w:val="single" w:sz="4" w:space="0" w:color="auto"/>
            </w:tcBorders>
          </w:tcPr>
          <w:p w:rsidR="006F0F3B" w:rsidRPr="00870CC0" w:rsidRDefault="006F0F3B" w:rsidP="006F0F3B">
            <w:pPr>
              <w:jc w:val="both"/>
              <w:rPr>
                <w:rFonts w:ascii="Arial" w:hAnsi="Arial" w:cs="Arial"/>
                <w:b/>
                <w:bCs/>
                <w:i/>
              </w:rPr>
            </w:pPr>
            <w:r w:rsidRPr="00870CC0">
              <w:rPr>
                <w:rFonts w:ascii="Arial" w:hAnsi="Arial" w:cs="Arial"/>
                <w:b/>
                <w:bCs/>
              </w:rPr>
              <w:t>25</w:t>
            </w:r>
            <w:proofErr w:type="gramStart"/>
            <w:r w:rsidRPr="00870CC0">
              <w:rPr>
                <w:rFonts w:ascii="Arial" w:hAnsi="Arial" w:cs="Arial"/>
                <w:b/>
                <w:bCs/>
              </w:rPr>
              <w:t>%  salinity</w:t>
            </w:r>
            <w:proofErr w:type="gramEnd"/>
          </w:p>
        </w:tc>
      </w:tr>
      <w:tr w:rsidR="006F0F3B" w:rsidRPr="00E4766A" w:rsidTr="00CC6115">
        <w:trPr>
          <w:trHeight w:val="199"/>
        </w:trPr>
        <w:tc>
          <w:tcPr>
            <w:tcW w:w="560"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w:t>
            </w:r>
          </w:p>
        </w:tc>
        <w:tc>
          <w:tcPr>
            <w:tcW w:w="1951" w:type="dxa"/>
            <w:tcBorders>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B.</w:t>
            </w:r>
            <w:r w:rsidR="00FD2172" w:rsidRPr="00870CC0">
              <w:rPr>
                <w:rFonts w:ascii="Arial" w:hAnsi="Arial" w:cs="Arial"/>
                <w:i/>
                <w:sz w:val="20"/>
                <w:szCs w:val="20"/>
              </w:rPr>
              <w:t xml:space="preserve"> </w:t>
            </w:r>
            <w:r w:rsidRPr="00870CC0">
              <w:rPr>
                <w:rFonts w:ascii="Arial" w:hAnsi="Arial" w:cs="Arial"/>
                <w:i/>
                <w:sz w:val="20"/>
                <w:szCs w:val="20"/>
              </w:rPr>
              <w:t>subtilis</w:t>
            </w:r>
          </w:p>
        </w:tc>
        <w:tc>
          <w:tcPr>
            <w:tcW w:w="1559"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13±0.5</w:t>
            </w:r>
          </w:p>
        </w:tc>
        <w:tc>
          <w:tcPr>
            <w:tcW w:w="1647"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23±0.5</w:t>
            </w:r>
          </w:p>
        </w:tc>
        <w:tc>
          <w:tcPr>
            <w:tcW w:w="1603"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26±0.7</w:t>
            </w:r>
          </w:p>
        </w:tc>
        <w:tc>
          <w:tcPr>
            <w:tcW w:w="1691"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30±0.7</w:t>
            </w:r>
          </w:p>
        </w:tc>
        <w:tc>
          <w:tcPr>
            <w:tcW w:w="1692" w:type="dxa"/>
            <w:tcBorders>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10±0.5</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E. coli</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09±0.4</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24±0.7</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28±0.8</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32±0.8</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06±0.7</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w:t>
            </w:r>
          </w:p>
        </w:tc>
        <w:tc>
          <w:tcPr>
            <w:tcW w:w="1951" w:type="dxa"/>
            <w:tcBorders>
              <w:top w:val="nil"/>
              <w:bottom w:val="nil"/>
            </w:tcBorders>
          </w:tcPr>
          <w:p w:rsidR="006F0F3B" w:rsidRPr="00870CC0" w:rsidRDefault="006F0F3B" w:rsidP="006F0F3B">
            <w:pPr>
              <w:jc w:val="both"/>
              <w:rPr>
                <w:rFonts w:ascii="Arial" w:hAnsi="Arial" w:cs="Arial"/>
                <w:i/>
                <w:sz w:val="20"/>
                <w:szCs w:val="20"/>
              </w:rPr>
            </w:pPr>
            <w:proofErr w:type="spellStart"/>
            <w:r w:rsidRPr="00870CC0">
              <w:rPr>
                <w:rFonts w:ascii="Arial" w:hAnsi="Arial" w:cs="Arial"/>
                <w:i/>
                <w:sz w:val="20"/>
                <w:szCs w:val="20"/>
              </w:rPr>
              <w:t>Klebsilla</w:t>
            </w:r>
            <w:proofErr w:type="spellEnd"/>
            <w:r w:rsidRPr="00870CC0">
              <w:rPr>
                <w:rFonts w:ascii="Arial" w:hAnsi="Arial" w:cs="Arial"/>
                <w:i/>
                <w:sz w:val="20"/>
                <w:szCs w:val="20"/>
              </w:rPr>
              <w:t xml:space="preserve"> sp.</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04±0.2</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10±0.4</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20±0.6</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25±0.6</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03±0.5</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4.</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Proteus sp.</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20±0.7</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24±0.7</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28±0.9</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32±0.8</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11±0.7</w:t>
            </w:r>
          </w:p>
        </w:tc>
      </w:tr>
      <w:tr w:rsidR="006F0F3B" w:rsidRPr="00E4766A" w:rsidTr="00CC6115">
        <w:trPr>
          <w:trHeight w:val="191"/>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5.</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Pseudomonas sp.</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18±0.3</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22±0.4</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27±0.7</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34±0.8</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09±0.4</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6.</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S.</w:t>
            </w:r>
            <w:r w:rsidR="00FD2172" w:rsidRPr="00870CC0">
              <w:rPr>
                <w:rFonts w:ascii="Arial" w:hAnsi="Arial" w:cs="Arial"/>
                <w:i/>
                <w:sz w:val="20"/>
                <w:szCs w:val="20"/>
              </w:rPr>
              <w:t xml:space="preserve"> </w:t>
            </w:r>
            <w:proofErr w:type="spellStart"/>
            <w:r w:rsidRPr="00870CC0">
              <w:rPr>
                <w:rFonts w:ascii="Arial" w:hAnsi="Arial" w:cs="Arial"/>
                <w:i/>
                <w:sz w:val="20"/>
                <w:szCs w:val="20"/>
              </w:rPr>
              <w:t>paratyphi</w:t>
            </w:r>
            <w:proofErr w:type="spellEnd"/>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25±0.7</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28±0.7</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29±0.7</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30±0.7</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12±0.7</w:t>
            </w:r>
          </w:p>
        </w:tc>
      </w:tr>
      <w:tr w:rsidR="006F0F3B" w:rsidRPr="00E4766A" w:rsidTr="00CC6115">
        <w:trPr>
          <w:trHeight w:val="199"/>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7.</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S.</w:t>
            </w:r>
            <w:r w:rsidR="00FD2172" w:rsidRPr="00870CC0">
              <w:rPr>
                <w:rFonts w:ascii="Arial" w:hAnsi="Arial" w:cs="Arial"/>
                <w:i/>
                <w:sz w:val="20"/>
                <w:szCs w:val="20"/>
              </w:rPr>
              <w:t xml:space="preserve"> </w:t>
            </w:r>
            <w:r w:rsidRPr="00870CC0">
              <w:rPr>
                <w:rFonts w:ascii="Arial" w:hAnsi="Arial" w:cs="Arial"/>
                <w:i/>
                <w:sz w:val="20"/>
                <w:szCs w:val="20"/>
              </w:rPr>
              <w:t>typhi</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21±0.4</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23±0.5</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25±0.6</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28±0.6</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11±0.8</w:t>
            </w:r>
          </w:p>
        </w:tc>
      </w:tr>
      <w:tr w:rsidR="006F0F3B" w:rsidRPr="00E4766A" w:rsidTr="00CC6115">
        <w:trPr>
          <w:trHeight w:val="208"/>
        </w:trPr>
        <w:tc>
          <w:tcPr>
            <w:tcW w:w="560"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8.</w:t>
            </w:r>
          </w:p>
        </w:tc>
        <w:tc>
          <w:tcPr>
            <w:tcW w:w="1951" w:type="dxa"/>
            <w:tcBorders>
              <w:top w:val="nil"/>
              <w:bottom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Shigella sp.</w:t>
            </w:r>
          </w:p>
        </w:tc>
        <w:tc>
          <w:tcPr>
            <w:tcW w:w="1559"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09±0.2</w:t>
            </w:r>
          </w:p>
        </w:tc>
        <w:tc>
          <w:tcPr>
            <w:tcW w:w="1647"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16±0.1</w:t>
            </w:r>
          </w:p>
        </w:tc>
        <w:tc>
          <w:tcPr>
            <w:tcW w:w="1603"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20±0.6</w:t>
            </w:r>
          </w:p>
        </w:tc>
        <w:tc>
          <w:tcPr>
            <w:tcW w:w="1691"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21±0.5</w:t>
            </w:r>
          </w:p>
        </w:tc>
        <w:tc>
          <w:tcPr>
            <w:tcW w:w="1692" w:type="dxa"/>
            <w:tcBorders>
              <w:top w:val="nil"/>
              <w:bottom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05±0.6</w:t>
            </w:r>
          </w:p>
        </w:tc>
      </w:tr>
      <w:tr w:rsidR="006F0F3B" w:rsidRPr="00E4766A" w:rsidTr="00CC6115">
        <w:trPr>
          <w:trHeight w:val="103"/>
        </w:trPr>
        <w:tc>
          <w:tcPr>
            <w:tcW w:w="560"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9.</w:t>
            </w:r>
          </w:p>
        </w:tc>
        <w:tc>
          <w:tcPr>
            <w:tcW w:w="1951" w:type="dxa"/>
            <w:tcBorders>
              <w:top w:val="nil"/>
            </w:tcBorders>
          </w:tcPr>
          <w:p w:rsidR="006F0F3B" w:rsidRPr="00870CC0" w:rsidRDefault="006F0F3B" w:rsidP="006F0F3B">
            <w:pPr>
              <w:jc w:val="both"/>
              <w:rPr>
                <w:rFonts w:ascii="Arial" w:hAnsi="Arial" w:cs="Arial"/>
                <w:i/>
                <w:sz w:val="20"/>
                <w:szCs w:val="20"/>
              </w:rPr>
            </w:pPr>
            <w:r w:rsidRPr="00870CC0">
              <w:rPr>
                <w:rFonts w:ascii="Arial" w:hAnsi="Arial" w:cs="Arial"/>
                <w:i/>
                <w:sz w:val="20"/>
                <w:szCs w:val="20"/>
              </w:rPr>
              <w:t>V.</w:t>
            </w:r>
            <w:r w:rsidR="00FD2172" w:rsidRPr="00870CC0">
              <w:rPr>
                <w:rFonts w:ascii="Arial" w:hAnsi="Arial" w:cs="Arial"/>
                <w:i/>
                <w:sz w:val="20"/>
                <w:szCs w:val="20"/>
              </w:rPr>
              <w:t xml:space="preserve"> </w:t>
            </w:r>
            <w:proofErr w:type="spellStart"/>
            <w:r w:rsidRPr="00870CC0">
              <w:rPr>
                <w:rFonts w:ascii="Arial" w:hAnsi="Arial" w:cs="Arial"/>
                <w:i/>
                <w:sz w:val="20"/>
                <w:szCs w:val="20"/>
              </w:rPr>
              <w:t>harveyi</w:t>
            </w:r>
            <w:proofErr w:type="spellEnd"/>
          </w:p>
        </w:tc>
        <w:tc>
          <w:tcPr>
            <w:tcW w:w="1559"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19±0.3</w:t>
            </w:r>
          </w:p>
        </w:tc>
        <w:tc>
          <w:tcPr>
            <w:tcW w:w="1647"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22±0.4</w:t>
            </w:r>
          </w:p>
        </w:tc>
        <w:tc>
          <w:tcPr>
            <w:tcW w:w="1603"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28±0.8</w:t>
            </w:r>
          </w:p>
        </w:tc>
        <w:tc>
          <w:tcPr>
            <w:tcW w:w="1691"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32±0.8</w:t>
            </w:r>
          </w:p>
        </w:tc>
        <w:tc>
          <w:tcPr>
            <w:tcW w:w="1692" w:type="dxa"/>
            <w:tcBorders>
              <w:top w:val="nil"/>
            </w:tcBorders>
          </w:tcPr>
          <w:p w:rsidR="006F0F3B" w:rsidRPr="00870CC0" w:rsidRDefault="006F0F3B" w:rsidP="006F0F3B">
            <w:pPr>
              <w:jc w:val="both"/>
              <w:rPr>
                <w:rFonts w:ascii="Arial" w:hAnsi="Arial" w:cs="Arial"/>
                <w:sz w:val="20"/>
                <w:szCs w:val="20"/>
              </w:rPr>
            </w:pPr>
            <w:r w:rsidRPr="00870CC0">
              <w:rPr>
                <w:rFonts w:ascii="Arial" w:hAnsi="Arial" w:cs="Arial"/>
                <w:sz w:val="20"/>
                <w:szCs w:val="20"/>
              </w:rPr>
              <w:t>09±0.7</w:t>
            </w:r>
          </w:p>
        </w:tc>
      </w:tr>
    </w:tbl>
    <w:p w:rsidR="0039629E" w:rsidRPr="00E4766A" w:rsidRDefault="0039629E" w:rsidP="00266F18">
      <w:pPr>
        <w:spacing w:after="0"/>
        <w:jc w:val="both"/>
        <w:rPr>
          <w:rFonts w:ascii="Times New Roman" w:hAnsi="Times New Roman" w:cs="Times New Roman"/>
          <w:b/>
          <w:sz w:val="24"/>
          <w:szCs w:val="24"/>
          <w:shd w:val="clear" w:color="auto" w:fill="FFFFFF"/>
        </w:rPr>
      </w:pPr>
    </w:p>
    <w:p w:rsidR="003B380A" w:rsidRDefault="003B380A" w:rsidP="00266F18">
      <w:pPr>
        <w:spacing w:after="0"/>
        <w:jc w:val="both"/>
        <w:rPr>
          <w:rFonts w:ascii="Times New Roman" w:hAnsi="Times New Roman" w:cs="Times New Roman"/>
          <w:b/>
          <w:sz w:val="24"/>
          <w:szCs w:val="24"/>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870CC0" w:rsidRDefault="00870CC0" w:rsidP="00C84448">
      <w:pPr>
        <w:spacing w:after="0"/>
        <w:jc w:val="center"/>
        <w:rPr>
          <w:rFonts w:ascii="Arial" w:hAnsi="Arial" w:cs="Arial"/>
          <w:b/>
          <w:sz w:val="20"/>
          <w:szCs w:val="20"/>
          <w:shd w:val="clear" w:color="auto" w:fill="FFFFFF"/>
        </w:rPr>
      </w:pPr>
    </w:p>
    <w:p w:rsidR="00266F18" w:rsidRPr="00870CC0" w:rsidRDefault="00266F18" w:rsidP="00C84448">
      <w:pPr>
        <w:spacing w:after="0"/>
        <w:jc w:val="center"/>
        <w:rPr>
          <w:rFonts w:ascii="Arial" w:hAnsi="Arial" w:cs="Arial"/>
          <w:b/>
          <w:sz w:val="20"/>
          <w:szCs w:val="20"/>
          <w:shd w:val="clear" w:color="auto" w:fill="FFFFFF"/>
        </w:rPr>
      </w:pPr>
      <w:r w:rsidRPr="00870CC0">
        <w:rPr>
          <w:rFonts w:ascii="Arial" w:hAnsi="Arial" w:cs="Arial"/>
          <w:b/>
          <w:sz w:val="20"/>
          <w:szCs w:val="20"/>
          <w:shd w:val="clear" w:color="auto" w:fill="FFFFFF"/>
        </w:rPr>
        <w:t>Tabl</w:t>
      </w:r>
      <w:r w:rsidR="003B380A" w:rsidRPr="00870CC0">
        <w:rPr>
          <w:rFonts w:ascii="Arial" w:hAnsi="Arial" w:cs="Arial"/>
          <w:b/>
          <w:sz w:val="20"/>
          <w:szCs w:val="20"/>
          <w:shd w:val="clear" w:color="auto" w:fill="FFFFFF"/>
        </w:rPr>
        <w:t xml:space="preserve">e </w:t>
      </w:r>
      <w:proofErr w:type="gramStart"/>
      <w:r w:rsidR="003B380A" w:rsidRPr="00870CC0">
        <w:rPr>
          <w:rFonts w:ascii="Arial" w:hAnsi="Arial" w:cs="Arial"/>
          <w:b/>
          <w:sz w:val="20"/>
          <w:szCs w:val="20"/>
          <w:shd w:val="clear" w:color="auto" w:fill="FFFFFF"/>
        </w:rPr>
        <w:t>3</w:t>
      </w:r>
      <w:r w:rsidRPr="00870CC0">
        <w:rPr>
          <w:rFonts w:ascii="Arial" w:hAnsi="Arial" w:cs="Arial"/>
          <w:b/>
          <w:sz w:val="20"/>
          <w:szCs w:val="20"/>
          <w:shd w:val="clear" w:color="auto" w:fill="FFFFFF"/>
        </w:rPr>
        <w:t>.</w:t>
      </w:r>
      <w:r w:rsidR="006F0F3B" w:rsidRPr="00870CC0">
        <w:rPr>
          <w:rFonts w:ascii="Arial" w:eastAsia="Times New Roman" w:hAnsi="Arial" w:cs="Arial"/>
          <w:b/>
          <w:bCs/>
          <w:sz w:val="20"/>
          <w:szCs w:val="20"/>
          <w:lang w:eastAsia="en-IN"/>
        </w:rPr>
        <w:t>Effect</w:t>
      </w:r>
      <w:proofErr w:type="gramEnd"/>
      <w:r w:rsidR="006F0F3B" w:rsidRPr="00870CC0">
        <w:rPr>
          <w:rFonts w:ascii="Arial" w:eastAsia="Times New Roman" w:hAnsi="Arial" w:cs="Arial"/>
          <w:b/>
          <w:bCs/>
          <w:sz w:val="20"/>
          <w:szCs w:val="20"/>
          <w:lang w:eastAsia="en-IN"/>
        </w:rPr>
        <w:t xml:space="preserve"> of salinity on antibacterial activity by</w:t>
      </w:r>
      <w:r w:rsidR="00FD2172" w:rsidRPr="00870CC0">
        <w:rPr>
          <w:rFonts w:ascii="Arial" w:eastAsia="Times New Roman" w:hAnsi="Arial" w:cs="Arial"/>
          <w:b/>
          <w:bCs/>
          <w:sz w:val="20"/>
          <w:szCs w:val="20"/>
          <w:lang w:eastAsia="en-IN"/>
        </w:rPr>
        <w:t xml:space="preserve"> </w:t>
      </w:r>
      <w:r w:rsidR="006B76F5" w:rsidRPr="00870CC0">
        <w:rPr>
          <w:rFonts w:ascii="Arial" w:hAnsi="Arial" w:cs="Arial"/>
          <w:b/>
          <w:i/>
          <w:sz w:val="20"/>
          <w:szCs w:val="20"/>
          <w:shd w:val="clear" w:color="auto" w:fill="FFFFFF"/>
        </w:rPr>
        <w:t>A.</w:t>
      </w:r>
      <w:r w:rsidR="00FD2172" w:rsidRPr="00870CC0">
        <w:rPr>
          <w:rFonts w:ascii="Arial" w:hAnsi="Arial" w:cs="Arial"/>
          <w:b/>
          <w:i/>
          <w:sz w:val="20"/>
          <w:szCs w:val="20"/>
          <w:shd w:val="clear" w:color="auto" w:fill="FFFFFF"/>
        </w:rPr>
        <w:t xml:space="preserve"> </w:t>
      </w:r>
      <w:proofErr w:type="spellStart"/>
      <w:r w:rsidRPr="00870CC0">
        <w:rPr>
          <w:rFonts w:ascii="Arial" w:hAnsi="Arial" w:cs="Arial"/>
          <w:b/>
          <w:i/>
          <w:sz w:val="20"/>
          <w:szCs w:val="20"/>
          <w:shd w:val="clear" w:color="auto" w:fill="FFFFFF"/>
        </w:rPr>
        <w:t>niger</w:t>
      </w:r>
      <w:proofErr w:type="spellEnd"/>
      <w:r w:rsidRPr="00870CC0">
        <w:rPr>
          <w:rFonts w:ascii="Arial" w:hAnsi="Arial" w:cs="Arial"/>
          <w:b/>
          <w:sz w:val="20"/>
          <w:szCs w:val="20"/>
          <w:shd w:val="clear" w:color="auto" w:fill="FFFFFF"/>
        </w:rPr>
        <w:t xml:space="preserve"> RAS3</w:t>
      </w:r>
    </w:p>
    <w:tbl>
      <w:tblPr>
        <w:tblStyle w:val="TableGrid"/>
        <w:tblpPr w:leftFromText="180" w:rightFromText="180" w:vertAnchor="text" w:horzAnchor="margin" w:tblpX="-162" w:tblpY="495"/>
        <w:tblW w:w="10818" w:type="dxa"/>
        <w:tblBorders>
          <w:left w:val="none" w:sz="0" w:space="0" w:color="auto"/>
          <w:right w:val="none" w:sz="0" w:space="0" w:color="auto"/>
          <w:insideV w:val="none" w:sz="0" w:space="0" w:color="auto"/>
        </w:tblBorders>
        <w:tblLook w:val="04A0" w:firstRow="1" w:lastRow="0" w:firstColumn="1" w:lastColumn="0" w:noHBand="0" w:noVBand="1"/>
      </w:tblPr>
      <w:tblGrid>
        <w:gridCol w:w="566"/>
        <w:gridCol w:w="2062"/>
        <w:gridCol w:w="1485"/>
        <w:gridCol w:w="1755"/>
        <w:gridCol w:w="1620"/>
        <w:gridCol w:w="1634"/>
        <w:gridCol w:w="1696"/>
      </w:tblGrid>
      <w:tr w:rsidR="00266F18" w:rsidRPr="00870CC0" w:rsidTr="00C84448">
        <w:tc>
          <w:tcPr>
            <w:tcW w:w="566" w:type="dxa"/>
            <w:vMerge w:val="restart"/>
          </w:tcPr>
          <w:p w:rsidR="00266F18" w:rsidRPr="00870CC0" w:rsidRDefault="00266F18" w:rsidP="00D34FC3">
            <w:pPr>
              <w:jc w:val="both"/>
              <w:rPr>
                <w:rFonts w:ascii="Arial" w:hAnsi="Arial" w:cs="Arial"/>
                <w:b/>
                <w:sz w:val="20"/>
                <w:szCs w:val="20"/>
              </w:rPr>
            </w:pPr>
            <w:r w:rsidRPr="00870CC0">
              <w:rPr>
                <w:rFonts w:ascii="Arial" w:hAnsi="Arial" w:cs="Arial"/>
                <w:b/>
                <w:sz w:val="20"/>
                <w:szCs w:val="20"/>
              </w:rPr>
              <w:t>Sl. No</w:t>
            </w:r>
          </w:p>
        </w:tc>
        <w:tc>
          <w:tcPr>
            <w:tcW w:w="2062" w:type="dxa"/>
            <w:vMerge w:val="restart"/>
          </w:tcPr>
          <w:p w:rsidR="00266F18" w:rsidRPr="00870CC0" w:rsidRDefault="00266F18" w:rsidP="00D34FC3">
            <w:pPr>
              <w:jc w:val="both"/>
              <w:rPr>
                <w:rFonts w:ascii="Arial" w:hAnsi="Arial" w:cs="Arial"/>
                <w:b/>
                <w:sz w:val="20"/>
                <w:szCs w:val="20"/>
              </w:rPr>
            </w:pPr>
            <w:r w:rsidRPr="00870CC0">
              <w:rPr>
                <w:rFonts w:ascii="Arial" w:hAnsi="Arial" w:cs="Arial"/>
                <w:b/>
                <w:sz w:val="20"/>
                <w:szCs w:val="20"/>
              </w:rPr>
              <w:t>Pathogen</w:t>
            </w:r>
          </w:p>
        </w:tc>
        <w:tc>
          <w:tcPr>
            <w:tcW w:w="8190" w:type="dxa"/>
            <w:gridSpan w:val="5"/>
          </w:tcPr>
          <w:p w:rsidR="00266F18" w:rsidRPr="00870CC0" w:rsidRDefault="00266F18" w:rsidP="00D34FC3">
            <w:pPr>
              <w:jc w:val="center"/>
              <w:rPr>
                <w:rFonts w:ascii="Arial" w:hAnsi="Arial" w:cs="Arial"/>
                <w:b/>
                <w:sz w:val="20"/>
                <w:szCs w:val="20"/>
              </w:rPr>
            </w:pPr>
            <w:r w:rsidRPr="00870CC0">
              <w:rPr>
                <w:rFonts w:ascii="Arial" w:hAnsi="Arial" w:cs="Arial"/>
                <w:b/>
                <w:sz w:val="20"/>
                <w:szCs w:val="20"/>
              </w:rPr>
              <w:t>Zone of inhibition (mm)</w:t>
            </w:r>
          </w:p>
        </w:tc>
      </w:tr>
      <w:tr w:rsidR="00D34FC3" w:rsidRPr="00870CC0" w:rsidTr="00CC6115">
        <w:tc>
          <w:tcPr>
            <w:tcW w:w="566" w:type="dxa"/>
            <w:vMerge/>
            <w:tcBorders>
              <w:bottom w:val="single" w:sz="4" w:space="0" w:color="auto"/>
            </w:tcBorders>
          </w:tcPr>
          <w:p w:rsidR="00D34FC3" w:rsidRPr="00870CC0" w:rsidRDefault="00D34FC3" w:rsidP="00D34FC3">
            <w:pPr>
              <w:jc w:val="both"/>
              <w:rPr>
                <w:rFonts w:ascii="Arial" w:hAnsi="Arial" w:cs="Arial"/>
                <w:b/>
                <w:sz w:val="20"/>
                <w:szCs w:val="20"/>
              </w:rPr>
            </w:pPr>
          </w:p>
        </w:tc>
        <w:tc>
          <w:tcPr>
            <w:tcW w:w="2062" w:type="dxa"/>
            <w:vMerge/>
            <w:tcBorders>
              <w:bottom w:val="single" w:sz="4" w:space="0" w:color="auto"/>
            </w:tcBorders>
          </w:tcPr>
          <w:p w:rsidR="00D34FC3" w:rsidRPr="00870CC0" w:rsidRDefault="00D34FC3" w:rsidP="00D34FC3">
            <w:pPr>
              <w:jc w:val="both"/>
              <w:rPr>
                <w:rFonts w:ascii="Arial" w:hAnsi="Arial" w:cs="Arial"/>
                <w:b/>
                <w:sz w:val="20"/>
                <w:szCs w:val="20"/>
              </w:rPr>
            </w:pPr>
          </w:p>
        </w:tc>
        <w:tc>
          <w:tcPr>
            <w:tcW w:w="1485" w:type="dxa"/>
            <w:tcBorders>
              <w:bottom w:val="single" w:sz="4" w:space="0" w:color="auto"/>
            </w:tcBorders>
          </w:tcPr>
          <w:p w:rsidR="00D34FC3" w:rsidRPr="00870CC0" w:rsidRDefault="006F0F3B" w:rsidP="00D34FC3">
            <w:pPr>
              <w:jc w:val="both"/>
              <w:rPr>
                <w:rFonts w:ascii="Arial" w:hAnsi="Arial" w:cs="Arial"/>
                <w:b/>
                <w:bCs/>
                <w:sz w:val="20"/>
                <w:szCs w:val="20"/>
              </w:rPr>
            </w:pPr>
            <w:r w:rsidRPr="00870CC0">
              <w:rPr>
                <w:rFonts w:ascii="Arial" w:hAnsi="Arial" w:cs="Arial"/>
                <w:b/>
                <w:sz w:val="20"/>
                <w:szCs w:val="20"/>
                <w:shd w:val="clear" w:color="auto" w:fill="FFFFFF"/>
              </w:rPr>
              <w:t>5</w:t>
            </w:r>
            <w:proofErr w:type="gramStart"/>
            <w:r w:rsidRPr="00870CC0">
              <w:rPr>
                <w:rFonts w:ascii="Arial" w:hAnsi="Arial" w:cs="Arial"/>
                <w:b/>
                <w:sz w:val="20"/>
                <w:szCs w:val="20"/>
                <w:shd w:val="clear" w:color="auto" w:fill="FFFFFF"/>
              </w:rPr>
              <w:t xml:space="preserve">% </w:t>
            </w:r>
            <w:r w:rsidRPr="00870CC0">
              <w:rPr>
                <w:rFonts w:ascii="Arial" w:hAnsi="Arial" w:cs="Arial"/>
                <w:b/>
                <w:bCs/>
                <w:sz w:val="20"/>
                <w:szCs w:val="20"/>
              </w:rPr>
              <w:t xml:space="preserve"> salinity</w:t>
            </w:r>
            <w:proofErr w:type="gramEnd"/>
          </w:p>
        </w:tc>
        <w:tc>
          <w:tcPr>
            <w:tcW w:w="1755" w:type="dxa"/>
            <w:tcBorders>
              <w:bottom w:val="single" w:sz="4" w:space="0" w:color="auto"/>
            </w:tcBorders>
          </w:tcPr>
          <w:p w:rsidR="00D34FC3" w:rsidRPr="00870CC0" w:rsidRDefault="006F0F3B" w:rsidP="00D34FC3">
            <w:pPr>
              <w:jc w:val="both"/>
              <w:rPr>
                <w:rFonts w:ascii="Arial" w:hAnsi="Arial" w:cs="Arial"/>
                <w:b/>
                <w:sz w:val="20"/>
                <w:szCs w:val="20"/>
              </w:rPr>
            </w:pPr>
            <w:r w:rsidRPr="00870CC0">
              <w:rPr>
                <w:rFonts w:ascii="Arial" w:hAnsi="Arial" w:cs="Arial"/>
                <w:b/>
                <w:sz w:val="20"/>
                <w:szCs w:val="20"/>
                <w:shd w:val="clear" w:color="auto" w:fill="FFFFFF"/>
              </w:rPr>
              <w:t>10</w:t>
            </w:r>
            <w:proofErr w:type="gramStart"/>
            <w:r w:rsidRPr="00870CC0">
              <w:rPr>
                <w:rFonts w:ascii="Arial" w:hAnsi="Arial" w:cs="Arial"/>
                <w:b/>
                <w:sz w:val="20"/>
                <w:szCs w:val="20"/>
                <w:shd w:val="clear" w:color="auto" w:fill="FFFFFF"/>
              </w:rPr>
              <w:t xml:space="preserve">% </w:t>
            </w:r>
            <w:r w:rsidRPr="00870CC0">
              <w:rPr>
                <w:rFonts w:ascii="Arial" w:hAnsi="Arial" w:cs="Arial"/>
                <w:b/>
                <w:bCs/>
                <w:sz w:val="20"/>
                <w:szCs w:val="20"/>
              </w:rPr>
              <w:t xml:space="preserve"> salinity</w:t>
            </w:r>
            <w:proofErr w:type="gramEnd"/>
          </w:p>
        </w:tc>
        <w:tc>
          <w:tcPr>
            <w:tcW w:w="1620" w:type="dxa"/>
            <w:tcBorders>
              <w:bottom w:val="single" w:sz="4" w:space="0" w:color="auto"/>
            </w:tcBorders>
          </w:tcPr>
          <w:p w:rsidR="00D34FC3" w:rsidRPr="00870CC0" w:rsidRDefault="006F0F3B" w:rsidP="00D34FC3">
            <w:pPr>
              <w:jc w:val="both"/>
              <w:rPr>
                <w:rFonts w:ascii="Arial" w:hAnsi="Arial" w:cs="Arial"/>
                <w:b/>
                <w:sz w:val="20"/>
                <w:szCs w:val="20"/>
                <w:shd w:val="clear" w:color="auto" w:fill="FFFFFF"/>
              </w:rPr>
            </w:pPr>
            <w:r w:rsidRPr="00870CC0">
              <w:rPr>
                <w:rFonts w:ascii="Arial" w:hAnsi="Arial" w:cs="Arial"/>
                <w:b/>
                <w:sz w:val="20"/>
                <w:szCs w:val="20"/>
                <w:shd w:val="clear" w:color="auto" w:fill="FFFFFF"/>
              </w:rPr>
              <w:t>15</w:t>
            </w:r>
            <w:proofErr w:type="gramStart"/>
            <w:r w:rsidRPr="00870CC0">
              <w:rPr>
                <w:rFonts w:ascii="Arial" w:hAnsi="Arial" w:cs="Arial"/>
                <w:b/>
                <w:sz w:val="20"/>
                <w:szCs w:val="20"/>
                <w:shd w:val="clear" w:color="auto" w:fill="FFFFFF"/>
              </w:rPr>
              <w:t xml:space="preserve">% </w:t>
            </w:r>
            <w:r w:rsidRPr="00870CC0">
              <w:rPr>
                <w:rFonts w:ascii="Arial" w:hAnsi="Arial" w:cs="Arial"/>
                <w:b/>
                <w:bCs/>
                <w:sz w:val="20"/>
                <w:szCs w:val="20"/>
              </w:rPr>
              <w:t xml:space="preserve"> salinity</w:t>
            </w:r>
            <w:proofErr w:type="gramEnd"/>
          </w:p>
        </w:tc>
        <w:tc>
          <w:tcPr>
            <w:tcW w:w="1634" w:type="dxa"/>
            <w:tcBorders>
              <w:bottom w:val="single" w:sz="4" w:space="0" w:color="auto"/>
            </w:tcBorders>
          </w:tcPr>
          <w:p w:rsidR="00D34FC3" w:rsidRPr="00870CC0" w:rsidRDefault="006F0F3B" w:rsidP="00D34FC3">
            <w:pPr>
              <w:jc w:val="both"/>
              <w:rPr>
                <w:rFonts w:ascii="Arial" w:hAnsi="Arial" w:cs="Arial"/>
                <w:b/>
                <w:sz w:val="20"/>
                <w:szCs w:val="20"/>
              </w:rPr>
            </w:pPr>
            <w:r w:rsidRPr="00870CC0">
              <w:rPr>
                <w:rFonts w:ascii="Arial" w:hAnsi="Arial" w:cs="Arial"/>
                <w:b/>
                <w:sz w:val="20"/>
                <w:szCs w:val="20"/>
                <w:shd w:val="clear" w:color="auto" w:fill="FFFFFF"/>
              </w:rPr>
              <w:t>20</w:t>
            </w:r>
            <w:proofErr w:type="gramStart"/>
            <w:r w:rsidRPr="00870CC0">
              <w:rPr>
                <w:rFonts w:ascii="Arial" w:hAnsi="Arial" w:cs="Arial"/>
                <w:b/>
                <w:sz w:val="20"/>
                <w:szCs w:val="20"/>
                <w:shd w:val="clear" w:color="auto" w:fill="FFFFFF"/>
              </w:rPr>
              <w:t xml:space="preserve">% </w:t>
            </w:r>
            <w:r w:rsidRPr="00870CC0">
              <w:rPr>
                <w:rFonts w:ascii="Arial" w:hAnsi="Arial" w:cs="Arial"/>
                <w:b/>
                <w:bCs/>
                <w:sz w:val="20"/>
                <w:szCs w:val="20"/>
              </w:rPr>
              <w:t xml:space="preserve"> salinity</w:t>
            </w:r>
            <w:proofErr w:type="gramEnd"/>
          </w:p>
        </w:tc>
        <w:tc>
          <w:tcPr>
            <w:tcW w:w="1696" w:type="dxa"/>
            <w:tcBorders>
              <w:bottom w:val="single" w:sz="4" w:space="0" w:color="auto"/>
            </w:tcBorders>
          </w:tcPr>
          <w:p w:rsidR="00D34FC3" w:rsidRPr="00870CC0" w:rsidRDefault="006F0F3B" w:rsidP="00D34FC3">
            <w:pPr>
              <w:jc w:val="both"/>
              <w:rPr>
                <w:rFonts w:ascii="Arial" w:hAnsi="Arial" w:cs="Arial"/>
                <w:b/>
                <w:sz w:val="20"/>
                <w:szCs w:val="20"/>
              </w:rPr>
            </w:pPr>
            <w:r w:rsidRPr="00870CC0">
              <w:rPr>
                <w:rFonts w:ascii="Arial" w:hAnsi="Arial" w:cs="Arial"/>
                <w:b/>
                <w:sz w:val="20"/>
                <w:szCs w:val="20"/>
                <w:shd w:val="clear" w:color="auto" w:fill="FFFFFF"/>
              </w:rPr>
              <w:t>25</w:t>
            </w:r>
            <w:proofErr w:type="gramStart"/>
            <w:r w:rsidRPr="00870CC0">
              <w:rPr>
                <w:rFonts w:ascii="Arial" w:hAnsi="Arial" w:cs="Arial"/>
                <w:b/>
                <w:sz w:val="20"/>
                <w:szCs w:val="20"/>
                <w:shd w:val="clear" w:color="auto" w:fill="FFFFFF"/>
              </w:rPr>
              <w:t xml:space="preserve">% </w:t>
            </w:r>
            <w:r w:rsidRPr="00870CC0">
              <w:rPr>
                <w:rFonts w:ascii="Arial" w:hAnsi="Arial" w:cs="Arial"/>
                <w:b/>
                <w:bCs/>
                <w:sz w:val="20"/>
                <w:szCs w:val="20"/>
              </w:rPr>
              <w:t xml:space="preserve"> salinity</w:t>
            </w:r>
            <w:proofErr w:type="gramEnd"/>
          </w:p>
        </w:tc>
      </w:tr>
      <w:tr w:rsidR="00D34FC3" w:rsidRPr="00E4766A" w:rsidTr="00CC6115">
        <w:tc>
          <w:tcPr>
            <w:tcW w:w="566"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w:t>
            </w:r>
          </w:p>
        </w:tc>
        <w:tc>
          <w:tcPr>
            <w:tcW w:w="2062" w:type="dxa"/>
            <w:tcBorders>
              <w:bottom w:val="nil"/>
            </w:tcBorders>
          </w:tcPr>
          <w:p w:rsidR="00D34FC3" w:rsidRPr="00870CC0" w:rsidRDefault="00D34FC3" w:rsidP="00D34FC3">
            <w:pPr>
              <w:jc w:val="both"/>
              <w:rPr>
                <w:rFonts w:ascii="Arial" w:hAnsi="Arial" w:cs="Arial"/>
                <w:i/>
                <w:sz w:val="20"/>
                <w:szCs w:val="20"/>
              </w:rPr>
            </w:pPr>
            <w:proofErr w:type="spellStart"/>
            <w:proofErr w:type="gramStart"/>
            <w:r w:rsidRPr="00870CC0">
              <w:rPr>
                <w:rFonts w:ascii="Arial" w:hAnsi="Arial" w:cs="Arial"/>
                <w:i/>
                <w:sz w:val="20"/>
                <w:szCs w:val="20"/>
              </w:rPr>
              <w:t>B.subtilis</w:t>
            </w:r>
            <w:proofErr w:type="spellEnd"/>
            <w:proofErr w:type="gramEnd"/>
          </w:p>
        </w:tc>
        <w:tc>
          <w:tcPr>
            <w:tcW w:w="1485"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17±0.2</w:t>
            </w:r>
          </w:p>
        </w:tc>
        <w:tc>
          <w:tcPr>
            <w:tcW w:w="1755"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28±0.6</w:t>
            </w:r>
          </w:p>
        </w:tc>
        <w:tc>
          <w:tcPr>
            <w:tcW w:w="1620"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30±0.7</w:t>
            </w:r>
          </w:p>
        </w:tc>
        <w:tc>
          <w:tcPr>
            <w:tcW w:w="1634" w:type="dxa"/>
            <w:tcBorders>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39±0.8</w:t>
            </w:r>
          </w:p>
        </w:tc>
        <w:tc>
          <w:tcPr>
            <w:tcW w:w="1696" w:type="dxa"/>
            <w:tcBorders>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9±0.6</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E. coli</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18±0.3</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28±0.7</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32±0.8</w:t>
            </w:r>
          </w:p>
        </w:tc>
        <w:tc>
          <w:tcPr>
            <w:tcW w:w="1634" w:type="dxa"/>
            <w:tcBorders>
              <w:top w:val="nil"/>
              <w:bottom w:val="nil"/>
            </w:tcBorders>
          </w:tcPr>
          <w:p w:rsidR="00D34FC3" w:rsidRPr="00870CC0" w:rsidRDefault="00D34FC3" w:rsidP="00B63AAA">
            <w:pPr>
              <w:jc w:val="both"/>
              <w:rPr>
                <w:rFonts w:ascii="Arial" w:hAnsi="Arial" w:cs="Arial"/>
                <w:sz w:val="20"/>
                <w:szCs w:val="20"/>
              </w:rPr>
            </w:pPr>
            <w:r w:rsidRPr="00870CC0">
              <w:rPr>
                <w:rFonts w:ascii="Arial" w:hAnsi="Arial" w:cs="Arial"/>
                <w:sz w:val="20"/>
                <w:szCs w:val="20"/>
              </w:rPr>
              <w:t>3</w:t>
            </w:r>
            <w:r w:rsidR="00B63AAA" w:rsidRPr="00870CC0">
              <w:rPr>
                <w:rFonts w:ascii="Arial" w:hAnsi="Arial" w:cs="Arial"/>
                <w:sz w:val="20"/>
                <w:szCs w:val="20"/>
              </w:rPr>
              <w:t>6</w:t>
            </w:r>
            <w:r w:rsidRPr="00870CC0">
              <w:rPr>
                <w:rFonts w:ascii="Arial" w:hAnsi="Arial" w:cs="Arial"/>
                <w:sz w:val="20"/>
                <w:szCs w:val="20"/>
              </w:rPr>
              <w:t>±0.7</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08±0</w:t>
            </w:r>
            <w:r w:rsidR="00D34FC3" w:rsidRPr="00870CC0">
              <w:rPr>
                <w:rFonts w:ascii="Arial" w:hAnsi="Arial" w:cs="Arial"/>
                <w:sz w:val="20"/>
                <w:szCs w:val="20"/>
              </w:rPr>
              <w:t>.8</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w:t>
            </w:r>
          </w:p>
        </w:tc>
        <w:tc>
          <w:tcPr>
            <w:tcW w:w="2062" w:type="dxa"/>
            <w:tcBorders>
              <w:top w:val="nil"/>
              <w:bottom w:val="nil"/>
            </w:tcBorders>
          </w:tcPr>
          <w:p w:rsidR="00D34FC3" w:rsidRPr="00870CC0" w:rsidRDefault="00D34FC3" w:rsidP="00D34FC3">
            <w:pPr>
              <w:jc w:val="both"/>
              <w:rPr>
                <w:rFonts w:ascii="Arial" w:hAnsi="Arial" w:cs="Arial"/>
                <w:i/>
                <w:sz w:val="20"/>
                <w:szCs w:val="20"/>
              </w:rPr>
            </w:pPr>
            <w:proofErr w:type="spellStart"/>
            <w:r w:rsidRPr="00870CC0">
              <w:rPr>
                <w:rFonts w:ascii="Arial" w:hAnsi="Arial" w:cs="Arial"/>
                <w:i/>
                <w:sz w:val="20"/>
                <w:szCs w:val="20"/>
              </w:rPr>
              <w:t>Klebsilla</w:t>
            </w:r>
            <w:proofErr w:type="spellEnd"/>
            <w:r w:rsidRPr="00870CC0">
              <w:rPr>
                <w:rFonts w:ascii="Arial" w:hAnsi="Arial" w:cs="Arial"/>
                <w:i/>
                <w:sz w:val="20"/>
                <w:szCs w:val="20"/>
              </w:rPr>
              <w:t xml:space="preserve"> sp.</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16±0.2</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22±0.5</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28±0.6</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36±0.7</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5±0.6</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Proteus sp.</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19±0.3</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25±0.5</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32±0.7</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36±0.6</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7±0.7</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5.</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Pseudomonas sp.</w:t>
            </w:r>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29±0.6</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34±0.8</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36±0.7</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42±0.9</w:t>
            </w:r>
          </w:p>
        </w:tc>
        <w:tc>
          <w:tcPr>
            <w:tcW w:w="169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11±0.9</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6.</w:t>
            </w:r>
          </w:p>
        </w:tc>
        <w:tc>
          <w:tcPr>
            <w:tcW w:w="2062" w:type="dxa"/>
            <w:tcBorders>
              <w:top w:val="nil"/>
              <w:bottom w:val="nil"/>
            </w:tcBorders>
          </w:tcPr>
          <w:p w:rsidR="00D34FC3" w:rsidRPr="00870CC0" w:rsidRDefault="00D34FC3" w:rsidP="00D34FC3">
            <w:pPr>
              <w:jc w:val="both"/>
              <w:rPr>
                <w:rFonts w:ascii="Arial" w:hAnsi="Arial" w:cs="Arial"/>
                <w:i/>
                <w:sz w:val="20"/>
                <w:szCs w:val="20"/>
              </w:rPr>
            </w:pPr>
            <w:proofErr w:type="spellStart"/>
            <w:proofErr w:type="gramStart"/>
            <w:r w:rsidRPr="00870CC0">
              <w:rPr>
                <w:rFonts w:ascii="Arial" w:hAnsi="Arial" w:cs="Arial"/>
                <w:i/>
                <w:sz w:val="20"/>
                <w:szCs w:val="20"/>
              </w:rPr>
              <w:t>S.paratyphi</w:t>
            </w:r>
            <w:proofErr w:type="spellEnd"/>
            <w:proofErr w:type="gramEnd"/>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26±0.6</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29±0.7</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32±0.7</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38±0.6</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9±0.8</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7.</w:t>
            </w:r>
          </w:p>
        </w:tc>
        <w:tc>
          <w:tcPr>
            <w:tcW w:w="2062" w:type="dxa"/>
            <w:tcBorders>
              <w:top w:val="nil"/>
              <w:bottom w:val="nil"/>
            </w:tcBorders>
          </w:tcPr>
          <w:p w:rsidR="00D34FC3" w:rsidRPr="00870CC0" w:rsidRDefault="00D34FC3" w:rsidP="00D34FC3">
            <w:pPr>
              <w:jc w:val="both"/>
              <w:rPr>
                <w:rFonts w:ascii="Arial" w:hAnsi="Arial" w:cs="Arial"/>
                <w:i/>
                <w:sz w:val="20"/>
                <w:szCs w:val="20"/>
              </w:rPr>
            </w:pPr>
            <w:proofErr w:type="spellStart"/>
            <w:proofErr w:type="gramStart"/>
            <w:r w:rsidRPr="00870CC0">
              <w:rPr>
                <w:rFonts w:ascii="Arial" w:hAnsi="Arial" w:cs="Arial"/>
                <w:i/>
                <w:sz w:val="20"/>
                <w:szCs w:val="20"/>
              </w:rPr>
              <w:t>S.typhi</w:t>
            </w:r>
            <w:proofErr w:type="spellEnd"/>
            <w:proofErr w:type="gramEnd"/>
          </w:p>
        </w:tc>
        <w:tc>
          <w:tcPr>
            <w:tcW w:w="148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16±0.3</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24±0.5</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27±0.5</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41±0.8</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7±0.6</w:t>
            </w:r>
          </w:p>
        </w:tc>
      </w:tr>
      <w:tr w:rsidR="00D34FC3" w:rsidRPr="00E4766A" w:rsidTr="00CC6115">
        <w:tc>
          <w:tcPr>
            <w:tcW w:w="566"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8.</w:t>
            </w:r>
          </w:p>
        </w:tc>
        <w:tc>
          <w:tcPr>
            <w:tcW w:w="2062" w:type="dxa"/>
            <w:tcBorders>
              <w:top w:val="nil"/>
              <w:bottom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Shigella sp.</w:t>
            </w:r>
          </w:p>
        </w:tc>
        <w:tc>
          <w:tcPr>
            <w:tcW w:w="1485"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9±0.3</w:t>
            </w:r>
          </w:p>
        </w:tc>
        <w:tc>
          <w:tcPr>
            <w:tcW w:w="1755"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26±0.5</w:t>
            </w:r>
          </w:p>
        </w:tc>
        <w:tc>
          <w:tcPr>
            <w:tcW w:w="1620"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32±0.7</w:t>
            </w:r>
          </w:p>
        </w:tc>
        <w:tc>
          <w:tcPr>
            <w:tcW w:w="1634" w:type="dxa"/>
            <w:tcBorders>
              <w:top w:val="nil"/>
              <w:bottom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40±0.8</w:t>
            </w:r>
          </w:p>
        </w:tc>
        <w:tc>
          <w:tcPr>
            <w:tcW w:w="1696" w:type="dxa"/>
            <w:tcBorders>
              <w:top w:val="nil"/>
              <w:bottom w:val="nil"/>
            </w:tcBorders>
          </w:tcPr>
          <w:p w:rsidR="00D34FC3" w:rsidRPr="00870CC0" w:rsidRDefault="006F0F3B"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4±0.4</w:t>
            </w:r>
          </w:p>
        </w:tc>
      </w:tr>
      <w:tr w:rsidR="00D34FC3" w:rsidRPr="00E4766A" w:rsidTr="00CC6115">
        <w:tc>
          <w:tcPr>
            <w:tcW w:w="566"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9.</w:t>
            </w:r>
          </w:p>
        </w:tc>
        <w:tc>
          <w:tcPr>
            <w:tcW w:w="2062" w:type="dxa"/>
            <w:tcBorders>
              <w:top w:val="nil"/>
            </w:tcBorders>
          </w:tcPr>
          <w:p w:rsidR="00D34FC3" w:rsidRPr="00870CC0" w:rsidRDefault="00D34FC3" w:rsidP="00D34FC3">
            <w:pPr>
              <w:jc w:val="both"/>
              <w:rPr>
                <w:rFonts w:ascii="Arial" w:hAnsi="Arial" w:cs="Arial"/>
                <w:i/>
                <w:sz w:val="20"/>
                <w:szCs w:val="20"/>
              </w:rPr>
            </w:pPr>
            <w:proofErr w:type="spellStart"/>
            <w:r w:rsidRPr="00870CC0">
              <w:rPr>
                <w:rFonts w:ascii="Arial" w:hAnsi="Arial" w:cs="Arial"/>
                <w:i/>
                <w:sz w:val="20"/>
                <w:szCs w:val="20"/>
              </w:rPr>
              <w:t>V.harveyi</w:t>
            </w:r>
            <w:proofErr w:type="spellEnd"/>
          </w:p>
        </w:tc>
        <w:tc>
          <w:tcPr>
            <w:tcW w:w="1485"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21±0.5</w:t>
            </w:r>
          </w:p>
        </w:tc>
        <w:tc>
          <w:tcPr>
            <w:tcW w:w="1755"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30±0.7</w:t>
            </w:r>
          </w:p>
        </w:tc>
        <w:tc>
          <w:tcPr>
            <w:tcW w:w="1620"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33±0.8</w:t>
            </w:r>
          </w:p>
        </w:tc>
        <w:tc>
          <w:tcPr>
            <w:tcW w:w="1634"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38±0.7</w:t>
            </w:r>
          </w:p>
        </w:tc>
        <w:tc>
          <w:tcPr>
            <w:tcW w:w="1696" w:type="dxa"/>
            <w:tcBorders>
              <w:top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11±0.9</w:t>
            </w:r>
          </w:p>
        </w:tc>
      </w:tr>
    </w:tbl>
    <w:p w:rsidR="009E3102" w:rsidRPr="00870CC0" w:rsidRDefault="009E3102" w:rsidP="009E3102">
      <w:pPr>
        <w:spacing w:after="0"/>
        <w:jc w:val="both"/>
        <w:rPr>
          <w:rFonts w:ascii="Times New Roman" w:hAnsi="Times New Roman" w:cs="Times New Roman"/>
          <w:sz w:val="24"/>
          <w:szCs w:val="24"/>
          <w:shd w:val="clear" w:color="auto" w:fill="FFFFFF"/>
        </w:rPr>
      </w:pPr>
    </w:p>
    <w:p w:rsidR="009E3102" w:rsidRPr="00E13266" w:rsidRDefault="009E3102"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286D29" w:rsidRDefault="00286D29" w:rsidP="009E3102">
      <w:pPr>
        <w:spacing w:after="0"/>
        <w:jc w:val="both"/>
        <w:rPr>
          <w:rFonts w:ascii="Times New Roman" w:hAnsi="Times New Roman" w:cs="Times New Roman"/>
          <w:b/>
          <w:sz w:val="24"/>
          <w:szCs w:val="24"/>
          <w:shd w:val="clear" w:color="auto" w:fill="FFFFFF"/>
        </w:rPr>
      </w:pPr>
    </w:p>
    <w:p w:rsidR="009E3102" w:rsidRPr="00870CC0" w:rsidRDefault="009E3102" w:rsidP="00C84448">
      <w:pPr>
        <w:spacing w:after="0"/>
        <w:jc w:val="center"/>
        <w:rPr>
          <w:rFonts w:ascii="Arial" w:hAnsi="Arial" w:cs="Arial"/>
          <w:b/>
          <w:shd w:val="clear" w:color="auto" w:fill="FFFFFF"/>
        </w:rPr>
      </w:pPr>
      <w:r w:rsidRPr="00870CC0">
        <w:rPr>
          <w:rFonts w:ascii="Arial" w:hAnsi="Arial" w:cs="Arial"/>
          <w:b/>
          <w:shd w:val="clear" w:color="auto" w:fill="FFFFFF"/>
        </w:rPr>
        <w:t xml:space="preserve">Table </w:t>
      </w:r>
      <w:proofErr w:type="gramStart"/>
      <w:r w:rsidR="003B380A" w:rsidRPr="00870CC0">
        <w:rPr>
          <w:rFonts w:ascii="Arial" w:hAnsi="Arial" w:cs="Arial"/>
          <w:b/>
          <w:shd w:val="clear" w:color="auto" w:fill="FFFFFF"/>
        </w:rPr>
        <w:t>4</w:t>
      </w:r>
      <w:r w:rsidRPr="00870CC0">
        <w:rPr>
          <w:rFonts w:ascii="Arial" w:hAnsi="Arial" w:cs="Arial"/>
          <w:b/>
          <w:shd w:val="clear" w:color="auto" w:fill="FFFFFF"/>
        </w:rPr>
        <w:t>.</w:t>
      </w:r>
      <w:r w:rsidR="006F0F3B" w:rsidRPr="00870CC0">
        <w:rPr>
          <w:rFonts w:ascii="Arial" w:eastAsia="Times New Roman" w:hAnsi="Arial" w:cs="Arial"/>
          <w:b/>
          <w:bCs/>
          <w:lang w:eastAsia="en-IN"/>
        </w:rPr>
        <w:t>Effect</w:t>
      </w:r>
      <w:proofErr w:type="gramEnd"/>
      <w:r w:rsidR="006F0F3B" w:rsidRPr="00870CC0">
        <w:rPr>
          <w:rFonts w:ascii="Arial" w:eastAsia="Times New Roman" w:hAnsi="Arial" w:cs="Arial"/>
          <w:b/>
          <w:bCs/>
          <w:lang w:eastAsia="en-IN"/>
        </w:rPr>
        <w:t xml:space="preserve"> of salinity on antifungal activity by</w:t>
      </w:r>
      <w:r w:rsidR="00286D29" w:rsidRPr="00870CC0">
        <w:rPr>
          <w:rFonts w:ascii="Arial" w:eastAsia="Times New Roman" w:hAnsi="Arial" w:cs="Arial"/>
          <w:b/>
          <w:bCs/>
          <w:lang w:eastAsia="en-IN"/>
        </w:rPr>
        <w:t xml:space="preserve"> </w:t>
      </w:r>
      <w:r w:rsidR="006F0F3B" w:rsidRPr="00870CC0">
        <w:rPr>
          <w:rFonts w:ascii="Arial" w:hAnsi="Arial" w:cs="Arial"/>
          <w:b/>
          <w:i/>
          <w:shd w:val="clear" w:color="auto" w:fill="FFFFFF"/>
        </w:rPr>
        <w:t>F.</w:t>
      </w:r>
      <w:r w:rsidR="00236FFE" w:rsidRPr="00870CC0">
        <w:rPr>
          <w:rFonts w:ascii="Arial" w:hAnsi="Arial" w:cs="Arial"/>
          <w:b/>
          <w:i/>
          <w:shd w:val="clear" w:color="auto" w:fill="FFFFFF"/>
        </w:rPr>
        <w:t xml:space="preserve"> </w:t>
      </w:r>
      <w:proofErr w:type="spellStart"/>
      <w:r w:rsidR="006F0F3B" w:rsidRPr="00870CC0">
        <w:rPr>
          <w:rFonts w:ascii="Arial" w:hAnsi="Arial" w:cs="Arial"/>
          <w:b/>
          <w:i/>
          <w:shd w:val="clear" w:color="auto" w:fill="FFFFFF"/>
        </w:rPr>
        <w:t>oxysporum</w:t>
      </w:r>
      <w:proofErr w:type="spellEnd"/>
      <w:r w:rsidR="006F0F3B" w:rsidRPr="00870CC0">
        <w:rPr>
          <w:rFonts w:ascii="Arial" w:hAnsi="Arial" w:cs="Arial"/>
          <w:b/>
          <w:shd w:val="clear" w:color="auto" w:fill="FFFFFF"/>
        </w:rPr>
        <w:t xml:space="preserve"> RAS2</w:t>
      </w:r>
    </w:p>
    <w:tbl>
      <w:tblPr>
        <w:tblStyle w:val="TableGrid"/>
        <w:tblpPr w:leftFromText="180" w:rightFromText="180" w:vertAnchor="text" w:horzAnchor="margin" w:tblpXSpec="center" w:tblpY="385"/>
        <w:tblOverlap w:val="never"/>
        <w:tblW w:w="9747" w:type="dxa"/>
        <w:tblLook w:val="04A0" w:firstRow="1" w:lastRow="0" w:firstColumn="1" w:lastColumn="0" w:noHBand="0" w:noVBand="1"/>
      </w:tblPr>
      <w:tblGrid>
        <w:gridCol w:w="510"/>
        <w:gridCol w:w="1488"/>
        <w:gridCol w:w="1371"/>
        <w:gridCol w:w="1559"/>
        <w:gridCol w:w="1559"/>
        <w:gridCol w:w="1559"/>
        <w:gridCol w:w="1701"/>
      </w:tblGrid>
      <w:tr w:rsidR="009E3102" w:rsidRPr="00870CC0" w:rsidTr="00C84448">
        <w:tc>
          <w:tcPr>
            <w:tcW w:w="510" w:type="dxa"/>
            <w:vMerge w:val="restart"/>
            <w:tcBorders>
              <w:left w:val="nil"/>
              <w:bottom w:val="nil"/>
              <w:right w:val="nil"/>
            </w:tcBorders>
          </w:tcPr>
          <w:p w:rsidR="009E3102" w:rsidRPr="00870CC0" w:rsidRDefault="009E3102" w:rsidP="00D34FC3">
            <w:pPr>
              <w:jc w:val="both"/>
              <w:rPr>
                <w:rFonts w:ascii="Arial" w:hAnsi="Arial" w:cs="Arial"/>
                <w:b/>
              </w:rPr>
            </w:pPr>
            <w:r w:rsidRPr="00870CC0">
              <w:rPr>
                <w:rFonts w:ascii="Arial" w:hAnsi="Arial" w:cs="Arial"/>
                <w:b/>
              </w:rPr>
              <w:t>Sl. No</w:t>
            </w:r>
          </w:p>
        </w:tc>
        <w:tc>
          <w:tcPr>
            <w:tcW w:w="1488" w:type="dxa"/>
            <w:vMerge w:val="restart"/>
            <w:tcBorders>
              <w:left w:val="nil"/>
              <w:right w:val="nil"/>
            </w:tcBorders>
          </w:tcPr>
          <w:p w:rsidR="009E3102" w:rsidRPr="00870CC0" w:rsidRDefault="009E3102" w:rsidP="00D34FC3">
            <w:pPr>
              <w:jc w:val="both"/>
              <w:rPr>
                <w:rFonts w:ascii="Arial" w:hAnsi="Arial" w:cs="Arial"/>
                <w:b/>
              </w:rPr>
            </w:pPr>
            <w:r w:rsidRPr="00870CC0">
              <w:rPr>
                <w:rFonts w:ascii="Arial" w:hAnsi="Arial" w:cs="Arial"/>
                <w:b/>
              </w:rPr>
              <w:t>Pathogen</w:t>
            </w:r>
          </w:p>
        </w:tc>
        <w:tc>
          <w:tcPr>
            <w:tcW w:w="7749" w:type="dxa"/>
            <w:gridSpan w:val="5"/>
            <w:tcBorders>
              <w:left w:val="nil"/>
              <w:right w:val="nil"/>
            </w:tcBorders>
          </w:tcPr>
          <w:p w:rsidR="009E3102" w:rsidRPr="00870CC0" w:rsidRDefault="009E3102" w:rsidP="00D34FC3">
            <w:pPr>
              <w:jc w:val="center"/>
              <w:rPr>
                <w:rFonts w:ascii="Arial" w:hAnsi="Arial" w:cs="Arial"/>
                <w:b/>
              </w:rPr>
            </w:pPr>
            <w:r w:rsidRPr="00870CC0">
              <w:rPr>
                <w:rFonts w:ascii="Arial" w:hAnsi="Arial" w:cs="Arial"/>
                <w:b/>
              </w:rPr>
              <w:t>Zone of inhibition (mm)</w:t>
            </w:r>
          </w:p>
        </w:tc>
      </w:tr>
      <w:tr w:rsidR="00D34FC3" w:rsidRPr="00870CC0" w:rsidTr="00CC6115">
        <w:tc>
          <w:tcPr>
            <w:tcW w:w="510" w:type="dxa"/>
            <w:vMerge/>
            <w:tcBorders>
              <w:left w:val="nil"/>
              <w:bottom w:val="single" w:sz="4" w:space="0" w:color="auto"/>
              <w:right w:val="nil"/>
            </w:tcBorders>
          </w:tcPr>
          <w:p w:rsidR="00D34FC3" w:rsidRPr="00870CC0" w:rsidRDefault="00D34FC3" w:rsidP="00D34FC3">
            <w:pPr>
              <w:jc w:val="both"/>
              <w:rPr>
                <w:rFonts w:ascii="Arial" w:hAnsi="Arial" w:cs="Arial"/>
                <w:b/>
              </w:rPr>
            </w:pPr>
          </w:p>
        </w:tc>
        <w:tc>
          <w:tcPr>
            <w:tcW w:w="1488" w:type="dxa"/>
            <w:vMerge/>
            <w:tcBorders>
              <w:left w:val="nil"/>
              <w:bottom w:val="single" w:sz="4" w:space="0" w:color="auto"/>
              <w:right w:val="nil"/>
            </w:tcBorders>
          </w:tcPr>
          <w:p w:rsidR="00D34FC3" w:rsidRPr="00870CC0" w:rsidRDefault="00D34FC3" w:rsidP="00D34FC3">
            <w:pPr>
              <w:jc w:val="both"/>
              <w:rPr>
                <w:rFonts w:ascii="Arial" w:hAnsi="Arial" w:cs="Arial"/>
                <w:b/>
              </w:rPr>
            </w:pPr>
          </w:p>
        </w:tc>
        <w:tc>
          <w:tcPr>
            <w:tcW w:w="1371" w:type="dxa"/>
            <w:tcBorders>
              <w:left w:val="nil"/>
              <w:bottom w:val="single" w:sz="4" w:space="0" w:color="auto"/>
              <w:right w:val="nil"/>
            </w:tcBorders>
          </w:tcPr>
          <w:p w:rsidR="00D34FC3" w:rsidRPr="00870CC0" w:rsidRDefault="006F0F3B" w:rsidP="00D34FC3">
            <w:pPr>
              <w:jc w:val="both"/>
              <w:rPr>
                <w:rFonts w:ascii="Arial" w:hAnsi="Arial" w:cs="Arial"/>
                <w:b/>
                <w:i/>
              </w:rPr>
            </w:pPr>
            <w:r w:rsidRPr="00870CC0">
              <w:rPr>
                <w:rFonts w:ascii="Arial" w:hAnsi="Arial" w:cs="Arial"/>
                <w:b/>
              </w:rPr>
              <w:t>5%</w:t>
            </w:r>
            <w:r w:rsidR="007E2B40" w:rsidRPr="00870CC0">
              <w:rPr>
                <w:rFonts w:ascii="Arial" w:hAnsi="Arial" w:cs="Arial"/>
                <w:b/>
                <w:bCs/>
              </w:rPr>
              <w:t xml:space="preserve"> salinity</w:t>
            </w:r>
          </w:p>
        </w:tc>
        <w:tc>
          <w:tcPr>
            <w:tcW w:w="1559" w:type="dxa"/>
            <w:tcBorders>
              <w:left w:val="nil"/>
              <w:bottom w:val="single" w:sz="4" w:space="0" w:color="auto"/>
              <w:right w:val="nil"/>
            </w:tcBorders>
          </w:tcPr>
          <w:p w:rsidR="00D34FC3" w:rsidRPr="00870CC0" w:rsidRDefault="006F0F3B" w:rsidP="00D34FC3">
            <w:pPr>
              <w:jc w:val="both"/>
              <w:rPr>
                <w:rFonts w:ascii="Arial" w:hAnsi="Arial" w:cs="Arial"/>
                <w:b/>
                <w:bCs/>
              </w:rPr>
            </w:pPr>
            <w:r w:rsidRPr="00870CC0">
              <w:rPr>
                <w:rFonts w:ascii="Arial" w:hAnsi="Arial" w:cs="Arial"/>
                <w:b/>
                <w:bCs/>
              </w:rPr>
              <w:t>10</w:t>
            </w:r>
            <w:proofErr w:type="gramStart"/>
            <w:r w:rsidRPr="00870CC0">
              <w:rPr>
                <w:rFonts w:ascii="Arial" w:hAnsi="Arial" w:cs="Arial"/>
                <w:b/>
                <w:bCs/>
              </w:rPr>
              <w:t>%</w:t>
            </w:r>
            <w:r w:rsidR="007E2B40" w:rsidRPr="00870CC0">
              <w:rPr>
                <w:rFonts w:ascii="Arial" w:hAnsi="Arial" w:cs="Arial"/>
                <w:b/>
                <w:bCs/>
              </w:rPr>
              <w:t xml:space="preserve">  salinity</w:t>
            </w:r>
            <w:proofErr w:type="gramEnd"/>
          </w:p>
        </w:tc>
        <w:tc>
          <w:tcPr>
            <w:tcW w:w="1559" w:type="dxa"/>
            <w:tcBorders>
              <w:left w:val="nil"/>
              <w:bottom w:val="single" w:sz="4" w:space="0" w:color="auto"/>
              <w:right w:val="nil"/>
            </w:tcBorders>
          </w:tcPr>
          <w:p w:rsidR="00D34FC3" w:rsidRPr="00870CC0" w:rsidRDefault="006F0F3B" w:rsidP="00D34FC3">
            <w:pPr>
              <w:jc w:val="both"/>
              <w:rPr>
                <w:rFonts w:ascii="Arial" w:hAnsi="Arial" w:cs="Arial"/>
                <w:b/>
              </w:rPr>
            </w:pPr>
            <w:r w:rsidRPr="00870CC0">
              <w:rPr>
                <w:rFonts w:ascii="Arial" w:hAnsi="Arial" w:cs="Arial"/>
                <w:b/>
              </w:rPr>
              <w:t>15%</w:t>
            </w:r>
            <w:r w:rsidR="007E2B40" w:rsidRPr="00870CC0">
              <w:rPr>
                <w:rFonts w:ascii="Arial" w:hAnsi="Arial" w:cs="Arial"/>
                <w:b/>
                <w:bCs/>
              </w:rPr>
              <w:t xml:space="preserve"> salinity</w:t>
            </w:r>
          </w:p>
        </w:tc>
        <w:tc>
          <w:tcPr>
            <w:tcW w:w="1559" w:type="dxa"/>
            <w:tcBorders>
              <w:left w:val="nil"/>
              <w:bottom w:val="single" w:sz="4" w:space="0" w:color="auto"/>
              <w:right w:val="nil"/>
            </w:tcBorders>
          </w:tcPr>
          <w:p w:rsidR="00D34FC3" w:rsidRPr="00870CC0" w:rsidRDefault="006F0F3B" w:rsidP="00D34FC3">
            <w:pPr>
              <w:jc w:val="both"/>
              <w:rPr>
                <w:rFonts w:ascii="Arial" w:hAnsi="Arial" w:cs="Arial"/>
                <w:b/>
              </w:rPr>
            </w:pPr>
            <w:r w:rsidRPr="00870CC0">
              <w:rPr>
                <w:rFonts w:ascii="Arial" w:hAnsi="Arial" w:cs="Arial"/>
                <w:b/>
              </w:rPr>
              <w:t>20%</w:t>
            </w:r>
            <w:r w:rsidR="007E2B40" w:rsidRPr="00870CC0">
              <w:rPr>
                <w:rFonts w:ascii="Arial" w:hAnsi="Arial" w:cs="Arial"/>
                <w:b/>
                <w:bCs/>
              </w:rPr>
              <w:t xml:space="preserve"> salinity</w:t>
            </w:r>
          </w:p>
        </w:tc>
        <w:tc>
          <w:tcPr>
            <w:tcW w:w="1701" w:type="dxa"/>
            <w:tcBorders>
              <w:left w:val="nil"/>
              <w:bottom w:val="single" w:sz="4" w:space="0" w:color="auto"/>
              <w:right w:val="nil"/>
            </w:tcBorders>
          </w:tcPr>
          <w:p w:rsidR="00D34FC3" w:rsidRPr="00870CC0" w:rsidRDefault="006F0F3B" w:rsidP="00D34FC3">
            <w:pPr>
              <w:jc w:val="both"/>
              <w:rPr>
                <w:rFonts w:ascii="Arial" w:hAnsi="Arial" w:cs="Arial"/>
                <w:b/>
              </w:rPr>
            </w:pPr>
            <w:r w:rsidRPr="00870CC0">
              <w:rPr>
                <w:rFonts w:ascii="Arial" w:hAnsi="Arial" w:cs="Arial"/>
                <w:b/>
              </w:rPr>
              <w:t>25%</w:t>
            </w:r>
            <w:r w:rsidR="007E2B40" w:rsidRPr="00870CC0">
              <w:rPr>
                <w:rFonts w:ascii="Arial" w:hAnsi="Arial" w:cs="Arial"/>
                <w:b/>
                <w:bCs/>
              </w:rPr>
              <w:t xml:space="preserve"> salinity</w:t>
            </w:r>
          </w:p>
        </w:tc>
      </w:tr>
      <w:tr w:rsidR="00D34FC3" w:rsidRPr="00E4766A" w:rsidTr="00CC6115">
        <w:tc>
          <w:tcPr>
            <w:tcW w:w="510" w:type="dxa"/>
            <w:tcBorders>
              <w:top w:val="single" w:sz="4" w:space="0" w:color="auto"/>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w:t>
            </w:r>
          </w:p>
        </w:tc>
        <w:tc>
          <w:tcPr>
            <w:tcW w:w="1488" w:type="dxa"/>
            <w:tcBorders>
              <w:left w:val="nil"/>
              <w:bottom w:val="nil"/>
              <w:right w:val="nil"/>
            </w:tcBorders>
          </w:tcPr>
          <w:p w:rsidR="00D34FC3" w:rsidRPr="00870CC0" w:rsidRDefault="00D34FC3" w:rsidP="00D34FC3">
            <w:pPr>
              <w:jc w:val="both"/>
              <w:rPr>
                <w:rFonts w:ascii="Arial" w:hAnsi="Arial" w:cs="Arial"/>
                <w:i/>
                <w:sz w:val="20"/>
                <w:szCs w:val="20"/>
              </w:rPr>
            </w:pPr>
            <w:proofErr w:type="spellStart"/>
            <w:proofErr w:type="gramStart"/>
            <w:r w:rsidRPr="00870CC0">
              <w:rPr>
                <w:rFonts w:ascii="Arial" w:hAnsi="Arial" w:cs="Arial"/>
                <w:i/>
                <w:sz w:val="20"/>
                <w:szCs w:val="20"/>
              </w:rPr>
              <w:t>A.flavus</w:t>
            </w:r>
            <w:proofErr w:type="spellEnd"/>
            <w:proofErr w:type="gramEnd"/>
          </w:p>
        </w:tc>
        <w:tc>
          <w:tcPr>
            <w:tcW w:w="1371" w:type="dxa"/>
            <w:tcBorders>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25±0.5</w:t>
            </w:r>
          </w:p>
        </w:tc>
        <w:tc>
          <w:tcPr>
            <w:tcW w:w="1559" w:type="dxa"/>
            <w:tcBorders>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28±0.5</w:t>
            </w:r>
          </w:p>
        </w:tc>
        <w:tc>
          <w:tcPr>
            <w:tcW w:w="1559" w:type="dxa"/>
            <w:tcBorders>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30±0.6</w:t>
            </w:r>
          </w:p>
        </w:tc>
        <w:tc>
          <w:tcPr>
            <w:tcW w:w="1559" w:type="dxa"/>
            <w:tcBorders>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31±0.7</w:t>
            </w:r>
          </w:p>
        </w:tc>
        <w:tc>
          <w:tcPr>
            <w:tcW w:w="1701" w:type="dxa"/>
            <w:tcBorders>
              <w:left w:val="nil"/>
              <w:bottom w:val="nil"/>
              <w:right w:val="nil"/>
            </w:tcBorders>
          </w:tcPr>
          <w:p w:rsidR="00D34FC3" w:rsidRPr="00870CC0" w:rsidRDefault="006B76F5" w:rsidP="00D34FC3">
            <w:pPr>
              <w:jc w:val="both"/>
              <w:rPr>
                <w:rFonts w:ascii="Arial" w:hAnsi="Arial" w:cs="Arial"/>
                <w:sz w:val="20"/>
                <w:szCs w:val="20"/>
              </w:rPr>
            </w:pPr>
            <w:r w:rsidRPr="00870CC0">
              <w:rPr>
                <w:rFonts w:ascii="Arial" w:hAnsi="Arial" w:cs="Arial"/>
                <w:sz w:val="20"/>
                <w:szCs w:val="20"/>
              </w:rPr>
              <w:t>12±0.8</w:t>
            </w:r>
          </w:p>
        </w:tc>
      </w:tr>
      <w:tr w:rsidR="00D34FC3" w:rsidRPr="00E4766A" w:rsidTr="00CC6115">
        <w:tc>
          <w:tcPr>
            <w:tcW w:w="510"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w:t>
            </w:r>
          </w:p>
        </w:tc>
        <w:tc>
          <w:tcPr>
            <w:tcW w:w="1488" w:type="dxa"/>
            <w:tcBorders>
              <w:top w:val="nil"/>
              <w:left w:val="nil"/>
              <w:bottom w:val="nil"/>
              <w:right w:val="nil"/>
            </w:tcBorders>
          </w:tcPr>
          <w:p w:rsidR="00D34FC3" w:rsidRPr="00870CC0" w:rsidRDefault="00D34FC3" w:rsidP="00D34FC3">
            <w:pPr>
              <w:jc w:val="both"/>
              <w:rPr>
                <w:rFonts w:ascii="Arial" w:hAnsi="Arial" w:cs="Arial"/>
                <w:i/>
                <w:sz w:val="20"/>
                <w:szCs w:val="20"/>
              </w:rPr>
            </w:pPr>
            <w:proofErr w:type="spellStart"/>
            <w:proofErr w:type="gramStart"/>
            <w:r w:rsidRPr="00870CC0">
              <w:rPr>
                <w:rFonts w:ascii="Arial" w:hAnsi="Arial" w:cs="Arial"/>
                <w:i/>
                <w:sz w:val="20"/>
                <w:szCs w:val="20"/>
              </w:rPr>
              <w:t>A.fumigatus</w:t>
            </w:r>
            <w:proofErr w:type="spellEnd"/>
            <w:proofErr w:type="gramEnd"/>
          </w:p>
        </w:tc>
        <w:tc>
          <w:tcPr>
            <w:tcW w:w="1371"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19±0.4</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24±0.5</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28±0.5</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30±0.6</w:t>
            </w:r>
          </w:p>
        </w:tc>
        <w:tc>
          <w:tcPr>
            <w:tcW w:w="1701" w:type="dxa"/>
            <w:tcBorders>
              <w:top w:val="nil"/>
              <w:left w:val="nil"/>
              <w:bottom w:val="nil"/>
              <w:right w:val="nil"/>
            </w:tcBorders>
          </w:tcPr>
          <w:p w:rsidR="00D34FC3" w:rsidRPr="00870CC0" w:rsidRDefault="007E2B40" w:rsidP="00D34FC3">
            <w:pPr>
              <w:jc w:val="both"/>
              <w:rPr>
                <w:rFonts w:ascii="Arial" w:hAnsi="Arial" w:cs="Arial"/>
                <w:sz w:val="20"/>
                <w:szCs w:val="20"/>
              </w:rPr>
            </w:pPr>
            <w:r w:rsidRPr="00870CC0">
              <w:rPr>
                <w:rFonts w:ascii="Arial" w:hAnsi="Arial" w:cs="Arial"/>
                <w:sz w:val="20"/>
                <w:szCs w:val="20"/>
              </w:rPr>
              <w:t>0</w:t>
            </w:r>
            <w:r w:rsidR="006B76F5" w:rsidRPr="00870CC0">
              <w:rPr>
                <w:rFonts w:ascii="Arial" w:hAnsi="Arial" w:cs="Arial"/>
                <w:sz w:val="20"/>
                <w:szCs w:val="20"/>
              </w:rPr>
              <w:t>9±0.5</w:t>
            </w:r>
          </w:p>
        </w:tc>
      </w:tr>
      <w:tr w:rsidR="00D34FC3" w:rsidRPr="00E4766A" w:rsidTr="00CC6115">
        <w:tc>
          <w:tcPr>
            <w:tcW w:w="510"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w:t>
            </w:r>
          </w:p>
        </w:tc>
        <w:tc>
          <w:tcPr>
            <w:tcW w:w="1488" w:type="dxa"/>
            <w:tcBorders>
              <w:top w:val="nil"/>
              <w:left w:val="nil"/>
              <w:bottom w:val="nil"/>
              <w:right w:val="nil"/>
            </w:tcBorders>
          </w:tcPr>
          <w:p w:rsidR="00D34FC3" w:rsidRPr="00870CC0" w:rsidRDefault="00D34FC3" w:rsidP="00D34FC3">
            <w:pPr>
              <w:jc w:val="both"/>
              <w:rPr>
                <w:rFonts w:ascii="Arial" w:hAnsi="Arial" w:cs="Arial"/>
                <w:i/>
                <w:sz w:val="20"/>
                <w:szCs w:val="20"/>
              </w:rPr>
            </w:pPr>
            <w:proofErr w:type="spellStart"/>
            <w:proofErr w:type="gramStart"/>
            <w:r w:rsidRPr="00870CC0">
              <w:rPr>
                <w:rFonts w:ascii="Arial" w:hAnsi="Arial" w:cs="Arial"/>
                <w:i/>
                <w:sz w:val="20"/>
                <w:szCs w:val="20"/>
              </w:rPr>
              <w:t>A.niger</w:t>
            </w:r>
            <w:proofErr w:type="spellEnd"/>
            <w:proofErr w:type="gramEnd"/>
          </w:p>
        </w:tc>
        <w:tc>
          <w:tcPr>
            <w:tcW w:w="1371"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20±0.4</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26±0.5</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29±0.5</w:t>
            </w:r>
          </w:p>
        </w:tc>
        <w:tc>
          <w:tcPr>
            <w:tcW w:w="1559" w:type="dxa"/>
            <w:tcBorders>
              <w:top w:val="nil"/>
              <w:left w:val="nil"/>
              <w:bottom w:val="nil"/>
              <w:right w:val="nil"/>
            </w:tcBorders>
          </w:tcPr>
          <w:p w:rsidR="00D34FC3" w:rsidRPr="00870CC0" w:rsidRDefault="006B76F5" w:rsidP="00D34FC3">
            <w:pPr>
              <w:jc w:val="both"/>
              <w:rPr>
                <w:rFonts w:ascii="Arial" w:hAnsi="Arial" w:cs="Arial"/>
                <w:sz w:val="20"/>
                <w:szCs w:val="20"/>
              </w:rPr>
            </w:pPr>
            <w:r w:rsidRPr="00870CC0">
              <w:rPr>
                <w:rFonts w:ascii="Arial" w:hAnsi="Arial" w:cs="Arial"/>
                <w:sz w:val="20"/>
                <w:szCs w:val="20"/>
              </w:rPr>
              <w:t>33±0.8</w:t>
            </w:r>
          </w:p>
        </w:tc>
        <w:tc>
          <w:tcPr>
            <w:tcW w:w="1701" w:type="dxa"/>
            <w:tcBorders>
              <w:top w:val="nil"/>
              <w:left w:val="nil"/>
              <w:bottom w:val="nil"/>
              <w:right w:val="nil"/>
            </w:tcBorders>
          </w:tcPr>
          <w:p w:rsidR="00D34FC3" w:rsidRPr="00870CC0" w:rsidRDefault="006B76F5" w:rsidP="00D34FC3">
            <w:pPr>
              <w:jc w:val="both"/>
              <w:rPr>
                <w:rFonts w:ascii="Arial" w:hAnsi="Arial" w:cs="Arial"/>
                <w:sz w:val="20"/>
                <w:szCs w:val="20"/>
              </w:rPr>
            </w:pPr>
            <w:r w:rsidRPr="00870CC0">
              <w:rPr>
                <w:rFonts w:ascii="Arial" w:hAnsi="Arial" w:cs="Arial"/>
                <w:sz w:val="20"/>
                <w:szCs w:val="20"/>
              </w:rPr>
              <w:t>11±0.7</w:t>
            </w:r>
          </w:p>
        </w:tc>
      </w:tr>
      <w:tr w:rsidR="00D34FC3" w:rsidRPr="00E4766A" w:rsidTr="00CC6115">
        <w:tc>
          <w:tcPr>
            <w:tcW w:w="510"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4.</w:t>
            </w:r>
          </w:p>
        </w:tc>
        <w:tc>
          <w:tcPr>
            <w:tcW w:w="1488" w:type="dxa"/>
            <w:tcBorders>
              <w:top w:val="nil"/>
              <w:left w:val="nil"/>
              <w:bottom w:val="nil"/>
              <w:right w:val="nil"/>
            </w:tcBorders>
          </w:tcPr>
          <w:p w:rsidR="00D34FC3" w:rsidRPr="00870CC0" w:rsidRDefault="00D34FC3" w:rsidP="00D34FC3">
            <w:pPr>
              <w:jc w:val="both"/>
              <w:rPr>
                <w:rFonts w:ascii="Arial" w:hAnsi="Arial" w:cs="Arial"/>
                <w:i/>
                <w:sz w:val="20"/>
                <w:szCs w:val="20"/>
              </w:rPr>
            </w:pPr>
            <w:r w:rsidRPr="00870CC0">
              <w:rPr>
                <w:rFonts w:ascii="Arial" w:hAnsi="Arial" w:cs="Arial"/>
                <w:i/>
                <w:sz w:val="20"/>
                <w:szCs w:val="20"/>
              </w:rPr>
              <w:t>Rhizopus sp.</w:t>
            </w:r>
          </w:p>
        </w:tc>
        <w:tc>
          <w:tcPr>
            <w:tcW w:w="1371" w:type="dxa"/>
            <w:tcBorders>
              <w:top w:val="nil"/>
              <w:left w:val="nil"/>
              <w:bottom w:val="nil"/>
              <w:right w:val="nil"/>
            </w:tcBorders>
          </w:tcPr>
          <w:p w:rsidR="00D34FC3" w:rsidRPr="00870CC0" w:rsidRDefault="007E2B40" w:rsidP="00D34FC3">
            <w:pPr>
              <w:jc w:val="both"/>
              <w:rPr>
                <w:rFonts w:ascii="Arial" w:hAnsi="Arial" w:cs="Arial"/>
                <w:sz w:val="20"/>
                <w:szCs w:val="20"/>
              </w:rPr>
            </w:pPr>
            <w:r w:rsidRPr="00870CC0">
              <w:rPr>
                <w:rFonts w:ascii="Arial" w:hAnsi="Arial" w:cs="Arial"/>
                <w:sz w:val="20"/>
                <w:szCs w:val="20"/>
              </w:rPr>
              <w:t>0</w:t>
            </w:r>
            <w:r w:rsidR="00D34FC3" w:rsidRPr="00870CC0">
              <w:rPr>
                <w:rFonts w:ascii="Arial" w:hAnsi="Arial" w:cs="Arial"/>
                <w:sz w:val="20"/>
                <w:szCs w:val="20"/>
              </w:rPr>
              <w:t>9±0.3</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21±0.4</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26±0.4</w:t>
            </w:r>
          </w:p>
        </w:tc>
        <w:tc>
          <w:tcPr>
            <w:tcW w:w="1559" w:type="dxa"/>
            <w:tcBorders>
              <w:top w:val="nil"/>
              <w:left w:val="nil"/>
              <w:bottom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27±0.5</w:t>
            </w:r>
          </w:p>
        </w:tc>
        <w:tc>
          <w:tcPr>
            <w:tcW w:w="1701" w:type="dxa"/>
            <w:tcBorders>
              <w:top w:val="nil"/>
              <w:left w:val="nil"/>
              <w:bottom w:val="nil"/>
              <w:right w:val="nil"/>
            </w:tcBorders>
          </w:tcPr>
          <w:p w:rsidR="00D34FC3" w:rsidRPr="00870CC0" w:rsidRDefault="007E2B40" w:rsidP="00D34FC3">
            <w:pPr>
              <w:jc w:val="both"/>
              <w:rPr>
                <w:rFonts w:ascii="Arial" w:hAnsi="Arial" w:cs="Arial"/>
                <w:sz w:val="20"/>
                <w:szCs w:val="20"/>
              </w:rPr>
            </w:pPr>
            <w:r w:rsidRPr="00870CC0">
              <w:rPr>
                <w:rFonts w:ascii="Arial" w:hAnsi="Arial" w:cs="Arial"/>
                <w:sz w:val="20"/>
                <w:szCs w:val="20"/>
              </w:rPr>
              <w:t>0</w:t>
            </w:r>
            <w:r w:rsidR="006B76F5" w:rsidRPr="00870CC0">
              <w:rPr>
                <w:rFonts w:ascii="Arial" w:hAnsi="Arial" w:cs="Arial"/>
                <w:sz w:val="20"/>
                <w:szCs w:val="20"/>
              </w:rPr>
              <w:t>4±0.6</w:t>
            </w:r>
          </w:p>
        </w:tc>
      </w:tr>
      <w:tr w:rsidR="00D34FC3" w:rsidRPr="00E4766A" w:rsidTr="00CC6115">
        <w:tc>
          <w:tcPr>
            <w:tcW w:w="510"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5.</w:t>
            </w:r>
          </w:p>
        </w:tc>
        <w:tc>
          <w:tcPr>
            <w:tcW w:w="1488"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i/>
                <w:sz w:val="20"/>
                <w:szCs w:val="20"/>
              </w:rPr>
              <w:t>C. albicans</w:t>
            </w:r>
          </w:p>
        </w:tc>
        <w:tc>
          <w:tcPr>
            <w:tcW w:w="1371"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21±0.4</w:t>
            </w:r>
          </w:p>
        </w:tc>
        <w:tc>
          <w:tcPr>
            <w:tcW w:w="1559"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27±0.5</w:t>
            </w:r>
          </w:p>
        </w:tc>
        <w:tc>
          <w:tcPr>
            <w:tcW w:w="1559"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31±0.6</w:t>
            </w:r>
          </w:p>
        </w:tc>
        <w:tc>
          <w:tcPr>
            <w:tcW w:w="1559" w:type="dxa"/>
            <w:tcBorders>
              <w:top w:val="nil"/>
              <w:left w:val="nil"/>
              <w:right w:val="nil"/>
            </w:tcBorders>
          </w:tcPr>
          <w:p w:rsidR="00D34FC3" w:rsidRPr="00870CC0" w:rsidRDefault="00D34FC3" w:rsidP="00D34FC3">
            <w:pPr>
              <w:jc w:val="both"/>
              <w:rPr>
                <w:rFonts w:ascii="Arial" w:hAnsi="Arial" w:cs="Arial"/>
                <w:sz w:val="20"/>
                <w:szCs w:val="20"/>
              </w:rPr>
            </w:pPr>
            <w:r w:rsidRPr="00870CC0">
              <w:rPr>
                <w:rFonts w:ascii="Arial" w:hAnsi="Arial" w:cs="Arial"/>
                <w:sz w:val="20"/>
                <w:szCs w:val="20"/>
              </w:rPr>
              <w:t>35±0.7</w:t>
            </w:r>
          </w:p>
        </w:tc>
        <w:tc>
          <w:tcPr>
            <w:tcW w:w="1701" w:type="dxa"/>
            <w:tcBorders>
              <w:top w:val="nil"/>
              <w:left w:val="nil"/>
              <w:right w:val="nil"/>
            </w:tcBorders>
          </w:tcPr>
          <w:p w:rsidR="00D34FC3" w:rsidRPr="00870CC0" w:rsidRDefault="007E2B40" w:rsidP="00D34FC3">
            <w:pPr>
              <w:jc w:val="both"/>
              <w:rPr>
                <w:rFonts w:ascii="Arial" w:hAnsi="Arial" w:cs="Arial"/>
                <w:sz w:val="20"/>
                <w:szCs w:val="20"/>
              </w:rPr>
            </w:pPr>
            <w:r w:rsidRPr="00870CC0">
              <w:rPr>
                <w:rFonts w:ascii="Arial" w:hAnsi="Arial" w:cs="Arial"/>
                <w:sz w:val="20"/>
                <w:szCs w:val="20"/>
              </w:rPr>
              <w:t>0</w:t>
            </w:r>
            <w:r w:rsidR="006B76F5" w:rsidRPr="00870CC0">
              <w:rPr>
                <w:rFonts w:ascii="Arial" w:hAnsi="Arial" w:cs="Arial"/>
                <w:sz w:val="20"/>
                <w:szCs w:val="20"/>
              </w:rPr>
              <w:t>9±0.4</w:t>
            </w:r>
          </w:p>
        </w:tc>
      </w:tr>
    </w:tbl>
    <w:p w:rsidR="009E3102" w:rsidRPr="00E4766A" w:rsidRDefault="009E3102" w:rsidP="009E3102">
      <w:pPr>
        <w:jc w:val="both"/>
        <w:rPr>
          <w:rFonts w:ascii="Times New Roman" w:hAnsi="Times New Roman" w:cs="Times New Roman"/>
          <w:b/>
          <w:sz w:val="28"/>
          <w:szCs w:val="28"/>
        </w:rPr>
      </w:pPr>
    </w:p>
    <w:p w:rsidR="001038CC" w:rsidRDefault="001038CC" w:rsidP="009E3102">
      <w:pPr>
        <w:spacing w:after="0"/>
        <w:jc w:val="both"/>
        <w:rPr>
          <w:rFonts w:ascii="Times New Roman" w:hAnsi="Times New Roman" w:cs="Times New Roman"/>
          <w:b/>
          <w:sz w:val="24"/>
          <w:szCs w:val="24"/>
          <w:shd w:val="clear" w:color="auto" w:fill="FFFFFF"/>
        </w:rPr>
      </w:pPr>
    </w:p>
    <w:p w:rsidR="009E3102" w:rsidRPr="00870CC0" w:rsidRDefault="009E3102" w:rsidP="00C84448">
      <w:pPr>
        <w:spacing w:after="0"/>
        <w:jc w:val="center"/>
        <w:rPr>
          <w:rFonts w:ascii="Arial" w:hAnsi="Arial" w:cs="Arial"/>
          <w:b/>
          <w:shd w:val="clear" w:color="auto" w:fill="FFFFFF"/>
        </w:rPr>
      </w:pPr>
      <w:r w:rsidRPr="00870CC0">
        <w:rPr>
          <w:rFonts w:ascii="Arial" w:hAnsi="Arial" w:cs="Arial"/>
          <w:b/>
          <w:shd w:val="clear" w:color="auto" w:fill="FFFFFF"/>
        </w:rPr>
        <w:t xml:space="preserve">Table </w:t>
      </w:r>
      <w:proofErr w:type="gramStart"/>
      <w:r w:rsidR="003B380A" w:rsidRPr="00870CC0">
        <w:rPr>
          <w:rFonts w:ascii="Arial" w:hAnsi="Arial" w:cs="Arial"/>
          <w:b/>
          <w:shd w:val="clear" w:color="auto" w:fill="FFFFFF"/>
        </w:rPr>
        <w:t>5</w:t>
      </w:r>
      <w:r w:rsidRPr="00870CC0">
        <w:rPr>
          <w:rFonts w:ascii="Arial" w:hAnsi="Arial" w:cs="Arial"/>
          <w:b/>
          <w:shd w:val="clear" w:color="auto" w:fill="FFFFFF"/>
        </w:rPr>
        <w:t>.</w:t>
      </w:r>
      <w:r w:rsidR="007E2B40" w:rsidRPr="00870CC0">
        <w:rPr>
          <w:rFonts w:ascii="Arial" w:eastAsia="Times New Roman" w:hAnsi="Arial" w:cs="Arial"/>
          <w:b/>
          <w:bCs/>
          <w:lang w:eastAsia="en-IN"/>
        </w:rPr>
        <w:t>Effect</w:t>
      </w:r>
      <w:proofErr w:type="gramEnd"/>
      <w:r w:rsidR="007E2B40" w:rsidRPr="00870CC0">
        <w:rPr>
          <w:rFonts w:ascii="Arial" w:eastAsia="Times New Roman" w:hAnsi="Arial" w:cs="Arial"/>
          <w:b/>
          <w:bCs/>
          <w:lang w:eastAsia="en-IN"/>
        </w:rPr>
        <w:t xml:space="preserve"> of salinity on antifungal activity by </w:t>
      </w:r>
      <w:r w:rsidR="006B76F5" w:rsidRPr="00870CC0">
        <w:rPr>
          <w:rFonts w:ascii="Arial" w:hAnsi="Arial" w:cs="Arial"/>
          <w:b/>
          <w:i/>
          <w:shd w:val="clear" w:color="auto" w:fill="FFFFFF"/>
        </w:rPr>
        <w:t xml:space="preserve">A. </w:t>
      </w:r>
      <w:proofErr w:type="spellStart"/>
      <w:r w:rsidRPr="00870CC0">
        <w:rPr>
          <w:rFonts w:ascii="Arial" w:hAnsi="Arial" w:cs="Arial"/>
          <w:b/>
          <w:i/>
          <w:shd w:val="clear" w:color="auto" w:fill="FFFFFF"/>
        </w:rPr>
        <w:t>niger</w:t>
      </w:r>
      <w:proofErr w:type="spellEnd"/>
      <w:r w:rsidR="007E2B40" w:rsidRPr="00870CC0">
        <w:rPr>
          <w:rFonts w:ascii="Arial" w:hAnsi="Arial" w:cs="Arial"/>
          <w:b/>
          <w:shd w:val="clear" w:color="auto" w:fill="FFFFFF"/>
        </w:rPr>
        <w:t xml:space="preserve"> RAS3</w:t>
      </w:r>
    </w:p>
    <w:tbl>
      <w:tblPr>
        <w:tblStyle w:val="TableGrid"/>
        <w:tblpPr w:leftFromText="180" w:rightFromText="180" w:vertAnchor="text" w:horzAnchor="margin" w:tblpXSpec="center" w:tblpY="385"/>
        <w:tblOverlap w:val="never"/>
        <w:tblW w:w="10008" w:type="dxa"/>
        <w:tblLook w:val="04A0" w:firstRow="1" w:lastRow="0" w:firstColumn="1" w:lastColumn="0" w:noHBand="0" w:noVBand="1"/>
      </w:tblPr>
      <w:tblGrid>
        <w:gridCol w:w="511"/>
        <w:gridCol w:w="1529"/>
        <w:gridCol w:w="1488"/>
        <w:gridCol w:w="1620"/>
        <w:gridCol w:w="1620"/>
        <w:gridCol w:w="1620"/>
        <w:gridCol w:w="1620"/>
      </w:tblGrid>
      <w:tr w:rsidR="009E3102" w:rsidRPr="00870CC0" w:rsidTr="00C84448">
        <w:tc>
          <w:tcPr>
            <w:tcW w:w="511" w:type="dxa"/>
            <w:vMerge w:val="restart"/>
            <w:tcBorders>
              <w:left w:val="nil"/>
              <w:bottom w:val="nil"/>
              <w:right w:val="nil"/>
            </w:tcBorders>
          </w:tcPr>
          <w:p w:rsidR="009E3102" w:rsidRPr="00870CC0" w:rsidRDefault="009E3102" w:rsidP="00B60619">
            <w:pPr>
              <w:jc w:val="both"/>
              <w:rPr>
                <w:rFonts w:ascii="Arial" w:hAnsi="Arial" w:cs="Arial"/>
                <w:b/>
              </w:rPr>
            </w:pPr>
            <w:r w:rsidRPr="00870CC0">
              <w:rPr>
                <w:rFonts w:ascii="Arial" w:hAnsi="Arial" w:cs="Arial"/>
                <w:b/>
              </w:rPr>
              <w:t>Sl. No</w:t>
            </w:r>
          </w:p>
        </w:tc>
        <w:tc>
          <w:tcPr>
            <w:tcW w:w="1529" w:type="dxa"/>
            <w:vMerge w:val="restart"/>
            <w:tcBorders>
              <w:left w:val="nil"/>
              <w:right w:val="nil"/>
            </w:tcBorders>
          </w:tcPr>
          <w:p w:rsidR="009E3102" w:rsidRPr="00870CC0" w:rsidRDefault="009E3102" w:rsidP="00B60619">
            <w:pPr>
              <w:jc w:val="both"/>
              <w:rPr>
                <w:rFonts w:ascii="Arial" w:hAnsi="Arial" w:cs="Arial"/>
                <w:b/>
              </w:rPr>
            </w:pPr>
            <w:r w:rsidRPr="00870CC0">
              <w:rPr>
                <w:rFonts w:ascii="Arial" w:hAnsi="Arial" w:cs="Arial"/>
                <w:b/>
              </w:rPr>
              <w:t>Pathogen</w:t>
            </w:r>
          </w:p>
        </w:tc>
        <w:tc>
          <w:tcPr>
            <w:tcW w:w="7968" w:type="dxa"/>
            <w:gridSpan w:val="5"/>
            <w:tcBorders>
              <w:left w:val="nil"/>
              <w:right w:val="nil"/>
            </w:tcBorders>
          </w:tcPr>
          <w:p w:rsidR="009E3102" w:rsidRPr="00870CC0" w:rsidRDefault="009E3102" w:rsidP="00B60619">
            <w:pPr>
              <w:jc w:val="center"/>
              <w:rPr>
                <w:rFonts w:ascii="Arial" w:hAnsi="Arial" w:cs="Arial"/>
                <w:b/>
              </w:rPr>
            </w:pPr>
            <w:r w:rsidRPr="00870CC0">
              <w:rPr>
                <w:rFonts w:ascii="Arial" w:hAnsi="Arial" w:cs="Arial"/>
                <w:b/>
              </w:rPr>
              <w:t>Zone of inhibition (mm)</w:t>
            </w:r>
          </w:p>
        </w:tc>
      </w:tr>
      <w:tr w:rsidR="007E2B40" w:rsidRPr="00870CC0" w:rsidTr="00CC6115">
        <w:trPr>
          <w:trHeight w:val="420"/>
        </w:trPr>
        <w:tc>
          <w:tcPr>
            <w:tcW w:w="511" w:type="dxa"/>
            <w:vMerge/>
            <w:tcBorders>
              <w:left w:val="nil"/>
              <w:bottom w:val="single" w:sz="4" w:space="0" w:color="auto"/>
              <w:right w:val="nil"/>
            </w:tcBorders>
          </w:tcPr>
          <w:p w:rsidR="00B60619" w:rsidRPr="00870CC0" w:rsidRDefault="00B60619" w:rsidP="00B60619">
            <w:pPr>
              <w:jc w:val="both"/>
              <w:rPr>
                <w:rFonts w:ascii="Arial" w:hAnsi="Arial" w:cs="Arial"/>
                <w:b/>
              </w:rPr>
            </w:pPr>
          </w:p>
        </w:tc>
        <w:tc>
          <w:tcPr>
            <w:tcW w:w="1529" w:type="dxa"/>
            <w:vMerge/>
            <w:tcBorders>
              <w:left w:val="nil"/>
              <w:bottom w:val="single" w:sz="4" w:space="0" w:color="auto"/>
              <w:right w:val="nil"/>
            </w:tcBorders>
          </w:tcPr>
          <w:p w:rsidR="00B60619" w:rsidRPr="00870CC0" w:rsidRDefault="00B60619" w:rsidP="00B60619">
            <w:pPr>
              <w:jc w:val="both"/>
              <w:rPr>
                <w:rFonts w:ascii="Arial" w:hAnsi="Arial" w:cs="Arial"/>
                <w:b/>
              </w:rPr>
            </w:pPr>
          </w:p>
        </w:tc>
        <w:tc>
          <w:tcPr>
            <w:tcW w:w="1488" w:type="dxa"/>
            <w:tcBorders>
              <w:left w:val="nil"/>
              <w:bottom w:val="single" w:sz="4" w:space="0" w:color="auto"/>
              <w:right w:val="nil"/>
            </w:tcBorders>
          </w:tcPr>
          <w:p w:rsidR="00B60619" w:rsidRPr="00870CC0" w:rsidRDefault="007E2B40" w:rsidP="00B60619">
            <w:pPr>
              <w:jc w:val="both"/>
              <w:rPr>
                <w:rFonts w:ascii="Arial" w:hAnsi="Arial" w:cs="Arial"/>
                <w:b/>
                <w:shd w:val="clear" w:color="auto" w:fill="FFFFFF"/>
              </w:rPr>
            </w:pPr>
            <w:r w:rsidRPr="00870CC0">
              <w:rPr>
                <w:rFonts w:ascii="Arial" w:hAnsi="Arial" w:cs="Arial"/>
                <w:b/>
              </w:rPr>
              <w:t>5</w:t>
            </w:r>
            <w:proofErr w:type="gramStart"/>
            <w:r w:rsidRPr="00870CC0">
              <w:rPr>
                <w:rFonts w:ascii="Arial" w:hAnsi="Arial" w:cs="Arial"/>
                <w:b/>
              </w:rPr>
              <w:t xml:space="preserve">% </w:t>
            </w:r>
            <w:r w:rsidRPr="00870CC0">
              <w:rPr>
                <w:rFonts w:ascii="Arial" w:hAnsi="Arial" w:cs="Arial"/>
                <w:b/>
                <w:bCs/>
              </w:rPr>
              <w:t xml:space="preserve"> salinity</w:t>
            </w:r>
            <w:proofErr w:type="gramEnd"/>
          </w:p>
        </w:tc>
        <w:tc>
          <w:tcPr>
            <w:tcW w:w="1620" w:type="dxa"/>
            <w:tcBorders>
              <w:left w:val="nil"/>
              <w:bottom w:val="single" w:sz="4" w:space="0" w:color="auto"/>
              <w:right w:val="nil"/>
            </w:tcBorders>
          </w:tcPr>
          <w:p w:rsidR="00B60619" w:rsidRPr="00870CC0" w:rsidRDefault="007E2B40" w:rsidP="00B60619">
            <w:pPr>
              <w:jc w:val="both"/>
              <w:rPr>
                <w:rFonts w:ascii="Arial" w:hAnsi="Arial" w:cs="Arial"/>
                <w:b/>
                <w:bCs/>
              </w:rPr>
            </w:pPr>
            <w:r w:rsidRPr="00870CC0">
              <w:rPr>
                <w:rFonts w:ascii="Arial" w:hAnsi="Arial" w:cs="Arial"/>
                <w:b/>
                <w:bCs/>
              </w:rPr>
              <w:t>10</w:t>
            </w:r>
            <w:proofErr w:type="gramStart"/>
            <w:r w:rsidRPr="00870CC0">
              <w:rPr>
                <w:rFonts w:ascii="Arial" w:hAnsi="Arial" w:cs="Arial"/>
                <w:b/>
                <w:bCs/>
              </w:rPr>
              <w:t>%  salinity</w:t>
            </w:r>
            <w:proofErr w:type="gramEnd"/>
          </w:p>
        </w:tc>
        <w:tc>
          <w:tcPr>
            <w:tcW w:w="1620" w:type="dxa"/>
            <w:tcBorders>
              <w:left w:val="nil"/>
              <w:bottom w:val="single" w:sz="4" w:space="0" w:color="auto"/>
              <w:right w:val="nil"/>
            </w:tcBorders>
          </w:tcPr>
          <w:p w:rsidR="00B60619" w:rsidRPr="00870CC0" w:rsidRDefault="007E2B40" w:rsidP="00B60619">
            <w:pPr>
              <w:jc w:val="both"/>
              <w:rPr>
                <w:rFonts w:ascii="Arial" w:hAnsi="Arial" w:cs="Arial"/>
                <w:b/>
                <w:shd w:val="clear" w:color="auto" w:fill="FFFFFF"/>
              </w:rPr>
            </w:pPr>
            <w:r w:rsidRPr="00870CC0">
              <w:rPr>
                <w:rFonts w:ascii="Arial" w:hAnsi="Arial" w:cs="Arial"/>
                <w:b/>
              </w:rPr>
              <w:t>15</w:t>
            </w:r>
            <w:proofErr w:type="gramStart"/>
            <w:r w:rsidRPr="00870CC0">
              <w:rPr>
                <w:rFonts w:ascii="Arial" w:hAnsi="Arial" w:cs="Arial"/>
                <w:b/>
              </w:rPr>
              <w:t xml:space="preserve">% </w:t>
            </w:r>
            <w:r w:rsidRPr="00870CC0">
              <w:rPr>
                <w:rFonts w:ascii="Arial" w:hAnsi="Arial" w:cs="Arial"/>
                <w:b/>
                <w:bCs/>
              </w:rPr>
              <w:t xml:space="preserve"> salinity</w:t>
            </w:r>
            <w:proofErr w:type="gramEnd"/>
          </w:p>
        </w:tc>
        <w:tc>
          <w:tcPr>
            <w:tcW w:w="1620" w:type="dxa"/>
            <w:tcBorders>
              <w:left w:val="nil"/>
              <w:bottom w:val="single" w:sz="4" w:space="0" w:color="auto"/>
              <w:right w:val="nil"/>
            </w:tcBorders>
          </w:tcPr>
          <w:p w:rsidR="00B60619" w:rsidRPr="00870CC0" w:rsidRDefault="007E2B40" w:rsidP="00B60619">
            <w:pPr>
              <w:jc w:val="both"/>
              <w:rPr>
                <w:rFonts w:ascii="Arial" w:hAnsi="Arial" w:cs="Arial"/>
                <w:b/>
                <w:shd w:val="clear" w:color="auto" w:fill="FFFFFF"/>
              </w:rPr>
            </w:pPr>
            <w:r w:rsidRPr="00870CC0">
              <w:rPr>
                <w:rFonts w:ascii="Arial" w:hAnsi="Arial" w:cs="Arial"/>
                <w:b/>
              </w:rPr>
              <w:t>20</w:t>
            </w:r>
            <w:proofErr w:type="gramStart"/>
            <w:r w:rsidRPr="00870CC0">
              <w:rPr>
                <w:rFonts w:ascii="Arial" w:hAnsi="Arial" w:cs="Arial"/>
                <w:b/>
              </w:rPr>
              <w:t xml:space="preserve">% </w:t>
            </w:r>
            <w:r w:rsidRPr="00870CC0">
              <w:rPr>
                <w:rFonts w:ascii="Arial" w:hAnsi="Arial" w:cs="Arial"/>
                <w:b/>
                <w:bCs/>
              </w:rPr>
              <w:t xml:space="preserve"> salinity</w:t>
            </w:r>
            <w:proofErr w:type="gramEnd"/>
          </w:p>
        </w:tc>
        <w:tc>
          <w:tcPr>
            <w:tcW w:w="1620" w:type="dxa"/>
            <w:tcBorders>
              <w:left w:val="nil"/>
              <w:bottom w:val="single" w:sz="4" w:space="0" w:color="auto"/>
              <w:right w:val="nil"/>
            </w:tcBorders>
          </w:tcPr>
          <w:p w:rsidR="00B60619" w:rsidRPr="00870CC0" w:rsidRDefault="00B60619" w:rsidP="00FD2172">
            <w:pPr>
              <w:jc w:val="both"/>
              <w:rPr>
                <w:rFonts w:ascii="Arial" w:hAnsi="Arial" w:cs="Arial"/>
                <w:b/>
              </w:rPr>
            </w:pPr>
            <w:r w:rsidRPr="00870CC0">
              <w:rPr>
                <w:rFonts w:ascii="Arial" w:hAnsi="Arial" w:cs="Arial"/>
                <w:b/>
              </w:rPr>
              <w:t>25</w:t>
            </w:r>
            <w:r w:rsidR="007E2B40" w:rsidRPr="00870CC0">
              <w:rPr>
                <w:rFonts w:ascii="Arial" w:hAnsi="Arial" w:cs="Arial"/>
                <w:b/>
              </w:rPr>
              <w:t>%</w:t>
            </w:r>
            <w:r w:rsidR="007E2B40" w:rsidRPr="00870CC0">
              <w:rPr>
                <w:rFonts w:ascii="Arial" w:hAnsi="Arial" w:cs="Arial"/>
                <w:b/>
                <w:bCs/>
              </w:rPr>
              <w:t xml:space="preserve"> salinity</w:t>
            </w:r>
          </w:p>
        </w:tc>
      </w:tr>
      <w:tr w:rsidR="007E2B40" w:rsidRPr="00E4766A" w:rsidTr="00CC6115">
        <w:tc>
          <w:tcPr>
            <w:tcW w:w="511" w:type="dxa"/>
            <w:tcBorders>
              <w:top w:val="single" w:sz="4" w:space="0" w:color="auto"/>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1.</w:t>
            </w:r>
          </w:p>
        </w:tc>
        <w:tc>
          <w:tcPr>
            <w:tcW w:w="1529" w:type="dxa"/>
            <w:tcBorders>
              <w:left w:val="nil"/>
              <w:bottom w:val="nil"/>
              <w:right w:val="nil"/>
            </w:tcBorders>
          </w:tcPr>
          <w:p w:rsidR="00B60619" w:rsidRPr="00870CC0" w:rsidRDefault="00B60619" w:rsidP="00B60619">
            <w:pPr>
              <w:jc w:val="both"/>
              <w:rPr>
                <w:rFonts w:ascii="Arial" w:hAnsi="Arial" w:cs="Arial"/>
                <w:i/>
                <w:sz w:val="20"/>
                <w:szCs w:val="20"/>
              </w:rPr>
            </w:pPr>
            <w:proofErr w:type="spellStart"/>
            <w:proofErr w:type="gramStart"/>
            <w:r w:rsidRPr="00870CC0">
              <w:rPr>
                <w:rFonts w:ascii="Arial" w:hAnsi="Arial" w:cs="Arial"/>
                <w:i/>
                <w:sz w:val="20"/>
                <w:szCs w:val="20"/>
              </w:rPr>
              <w:t>A.flavus</w:t>
            </w:r>
            <w:proofErr w:type="spellEnd"/>
            <w:proofErr w:type="gramEnd"/>
          </w:p>
        </w:tc>
        <w:tc>
          <w:tcPr>
            <w:tcW w:w="1488" w:type="dxa"/>
            <w:tcBorders>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22±0.4</w:t>
            </w:r>
          </w:p>
        </w:tc>
        <w:tc>
          <w:tcPr>
            <w:tcW w:w="1620" w:type="dxa"/>
            <w:tcBorders>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31±0.7</w:t>
            </w:r>
          </w:p>
        </w:tc>
        <w:tc>
          <w:tcPr>
            <w:tcW w:w="1620" w:type="dxa"/>
            <w:tcBorders>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34±0.6</w:t>
            </w:r>
          </w:p>
        </w:tc>
        <w:tc>
          <w:tcPr>
            <w:tcW w:w="1620" w:type="dxa"/>
            <w:tcBorders>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38±0.6</w:t>
            </w:r>
          </w:p>
        </w:tc>
        <w:tc>
          <w:tcPr>
            <w:tcW w:w="1620" w:type="dxa"/>
            <w:tcBorders>
              <w:left w:val="nil"/>
              <w:bottom w:val="nil"/>
              <w:right w:val="nil"/>
            </w:tcBorders>
          </w:tcPr>
          <w:p w:rsidR="00B60619" w:rsidRPr="00870CC0" w:rsidRDefault="007E2B40" w:rsidP="00B60619">
            <w:pPr>
              <w:jc w:val="both"/>
              <w:rPr>
                <w:rFonts w:ascii="Arial" w:hAnsi="Arial" w:cs="Arial"/>
                <w:sz w:val="20"/>
                <w:szCs w:val="20"/>
              </w:rPr>
            </w:pPr>
            <w:r w:rsidRPr="00870CC0">
              <w:rPr>
                <w:rFonts w:ascii="Arial" w:hAnsi="Arial" w:cs="Arial"/>
                <w:sz w:val="20"/>
                <w:szCs w:val="20"/>
              </w:rPr>
              <w:t>0</w:t>
            </w:r>
            <w:r w:rsidR="006B76F5" w:rsidRPr="00870CC0">
              <w:rPr>
                <w:rFonts w:ascii="Arial" w:hAnsi="Arial" w:cs="Arial"/>
                <w:sz w:val="20"/>
                <w:szCs w:val="20"/>
              </w:rPr>
              <w:t>9±0.7</w:t>
            </w:r>
          </w:p>
        </w:tc>
      </w:tr>
      <w:tr w:rsidR="007E2B40" w:rsidRPr="00E4766A" w:rsidTr="00CC6115">
        <w:tc>
          <w:tcPr>
            <w:tcW w:w="511"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2.</w:t>
            </w:r>
          </w:p>
        </w:tc>
        <w:tc>
          <w:tcPr>
            <w:tcW w:w="1529" w:type="dxa"/>
            <w:tcBorders>
              <w:top w:val="nil"/>
              <w:left w:val="nil"/>
              <w:bottom w:val="nil"/>
              <w:right w:val="nil"/>
            </w:tcBorders>
          </w:tcPr>
          <w:p w:rsidR="00B60619" w:rsidRPr="00870CC0" w:rsidRDefault="00B60619" w:rsidP="00B60619">
            <w:pPr>
              <w:jc w:val="both"/>
              <w:rPr>
                <w:rFonts w:ascii="Arial" w:hAnsi="Arial" w:cs="Arial"/>
                <w:i/>
                <w:sz w:val="20"/>
                <w:szCs w:val="20"/>
              </w:rPr>
            </w:pPr>
            <w:proofErr w:type="spellStart"/>
            <w:proofErr w:type="gramStart"/>
            <w:r w:rsidRPr="00870CC0">
              <w:rPr>
                <w:rFonts w:ascii="Arial" w:hAnsi="Arial" w:cs="Arial"/>
                <w:i/>
                <w:sz w:val="20"/>
                <w:szCs w:val="20"/>
              </w:rPr>
              <w:t>A.fumigatus</w:t>
            </w:r>
            <w:proofErr w:type="spellEnd"/>
            <w:proofErr w:type="gramEnd"/>
          </w:p>
        </w:tc>
        <w:tc>
          <w:tcPr>
            <w:tcW w:w="1488"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22±0.3</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36±0.8</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37±0.6</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39±0.6</w:t>
            </w:r>
          </w:p>
        </w:tc>
        <w:tc>
          <w:tcPr>
            <w:tcW w:w="1620" w:type="dxa"/>
            <w:tcBorders>
              <w:top w:val="nil"/>
              <w:left w:val="nil"/>
              <w:bottom w:val="nil"/>
              <w:right w:val="nil"/>
            </w:tcBorders>
          </w:tcPr>
          <w:p w:rsidR="00B60619" w:rsidRPr="00870CC0" w:rsidRDefault="006B76F5" w:rsidP="00B60619">
            <w:pPr>
              <w:jc w:val="both"/>
              <w:rPr>
                <w:rFonts w:ascii="Arial" w:hAnsi="Arial" w:cs="Arial"/>
                <w:sz w:val="20"/>
                <w:szCs w:val="20"/>
              </w:rPr>
            </w:pPr>
            <w:r w:rsidRPr="00870CC0">
              <w:rPr>
                <w:rFonts w:ascii="Arial" w:hAnsi="Arial" w:cs="Arial"/>
                <w:sz w:val="20"/>
                <w:szCs w:val="20"/>
              </w:rPr>
              <w:t>11±0.5</w:t>
            </w:r>
          </w:p>
        </w:tc>
      </w:tr>
      <w:tr w:rsidR="007E2B40" w:rsidRPr="00E4766A" w:rsidTr="00CC6115">
        <w:tc>
          <w:tcPr>
            <w:tcW w:w="511"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w:t>
            </w:r>
          </w:p>
        </w:tc>
        <w:tc>
          <w:tcPr>
            <w:tcW w:w="1529" w:type="dxa"/>
            <w:tcBorders>
              <w:top w:val="nil"/>
              <w:left w:val="nil"/>
              <w:bottom w:val="nil"/>
              <w:right w:val="nil"/>
            </w:tcBorders>
          </w:tcPr>
          <w:p w:rsidR="00B60619" w:rsidRPr="00870CC0" w:rsidRDefault="00B60619" w:rsidP="00B60619">
            <w:pPr>
              <w:jc w:val="both"/>
              <w:rPr>
                <w:rFonts w:ascii="Arial" w:hAnsi="Arial" w:cs="Arial"/>
                <w:i/>
                <w:sz w:val="20"/>
                <w:szCs w:val="20"/>
              </w:rPr>
            </w:pPr>
            <w:proofErr w:type="spellStart"/>
            <w:proofErr w:type="gramStart"/>
            <w:r w:rsidRPr="00870CC0">
              <w:rPr>
                <w:rFonts w:ascii="Arial" w:hAnsi="Arial" w:cs="Arial"/>
                <w:i/>
                <w:sz w:val="20"/>
                <w:szCs w:val="20"/>
              </w:rPr>
              <w:t>A.niger</w:t>
            </w:r>
            <w:proofErr w:type="spellEnd"/>
            <w:proofErr w:type="gramEnd"/>
          </w:p>
        </w:tc>
        <w:tc>
          <w:tcPr>
            <w:tcW w:w="1488"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29±0.7</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34±0.7</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39±0.7</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42±0.8</w:t>
            </w:r>
          </w:p>
        </w:tc>
        <w:tc>
          <w:tcPr>
            <w:tcW w:w="1620" w:type="dxa"/>
            <w:tcBorders>
              <w:top w:val="nil"/>
              <w:left w:val="nil"/>
              <w:bottom w:val="nil"/>
              <w:right w:val="nil"/>
            </w:tcBorders>
          </w:tcPr>
          <w:p w:rsidR="00B60619" w:rsidRPr="00870CC0" w:rsidRDefault="006B76F5" w:rsidP="00B60619">
            <w:pPr>
              <w:jc w:val="both"/>
              <w:rPr>
                <w:rFonts w:ascii="Arial" w:hAnsi="Arial" w:cs="Arial"/>
                <w:sz w:val="20"/>
                <w:szCs w:val="20"/>
              </w:rPr>
            </w:pPr>
            <w:r w:rsidRPr="00870CC0">
              <w:rPr>
                <w:rFonts w:ascii="Arial" w:hAnsi="Arial" w:cs="Arial"/>
                <w:sz w:val="20"/>
                <w:szCs w:val="20"/>
              </w:rPr>
              <w:t>10±0.8</w:t>
            </w:r>
          </w:p>
        </w:tc>
      </w:tr>
      <w:tr w:rsidR="007E2B40" w:rsidRPr="00E4766A" w:rsidTr="00CC6115">
        <w:tc>
          <w:tcPr>
            <w:tcW w:w="511"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4.</w:t>
            </w:r>
          </w:p>
        </w:tc>
        <w:tc>
          <w:tcPr>
            <w:tcW w:w="1529" w:type="dxa"/>
            <w:tcBorders>
              <w:top w:val="nil"/>
              <w:left w:val="nil"/>
              <w:bottom w:val="nil"/>
              <w:right w:val="nil"/>
            </w:tcBorders>
          </w:tcPr>
          <w:p w:rsidR="00B60619" w:rsidRPr="00870CC0" w:rsidRDefault="00B60619" w:rsidP="00B60619">
            <w:pPr>
              <w:jc w:val="both"/>
              <w:rPr>
                <w:rFonts w:ascii="Arial" w:hAnsi="Arial" w:cs="Arial"/>
                <w:i/>
                <w:sz w:val="20"/>
                <w:szCs w:val="20"/>
              </w:rPr>
            </w:pPr>
            <w:r w:rsidRPr="00870CC0">
              <w:rPr>
                <w:rFonts w:ascii="Arial" w:hAnsi="Arial" w:cs="Arial"/>
                <w:i/>
                <w:sz w:val="20"/>
                <w:szCs w:val="20"/>
              </w:rPr>
              <w:t>Rhizopus sp.</w:t>
            </w:r>
          </w:p>
        </w:tc>
        <w:tc>
          <w:tcPr>
            <w:tcW w:w="1488"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30±0.6</w:t>
            </w:r>
          </w:p>
        </w:tc>
        <w:tc>
          <w:tcPr>
            <w:tcW w:w="1620" w:type="dxa"/>
            <w:tcBorders>
              <w:top w:val="nil"/>
              <w:left w:val="nil"/>
              <w:bottom w:val="nil"/>
              <w:right w:val="nil"/>
            </w:tcBorders>
          </w:tcPr>
          <w:p w:rsidR="00B60619" w:rsidRPr="00870CC0" w:rsidRDefault="00B60619" w:rsidP="00B60619">
            <w:pPr>
              <w:jc w:val="both"/>
              <w:rPr>
                <w:rFonts w:ascii="Arial" w:hAnsi="Arial" w:cs="Arial"/>
                <w:b/>
                <w:sz w:val="20"/>
                <w:szCs w:val="20"/>
              </w:rPr>
            </w:pPr>
            <w:r w:rsidRPr="00870CC0">
              <w:rPr>
                <w:rFonts w:ascii="Arial" w:hAnsi="Arial" w:cs="Arial"/>
                <w:sz w:val="20"/>
                <w:szCs w:val="20"/>
              </w:rPr>
              <w:t>32±0.6</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38±0.6</w:t>
            </w:r>
          </w:p>
        </w:tc>
        <w:tc>
          <w:tcPr>
            <w:tcW w:w="1620" w:type="dxa"/>
            <w:tcBorders>
              <w:top w:val="nil"/>
              <w:left w:val="nil"/>
              <w:bottom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45±0.8</w:t>
            </w:r>
          </w:p>
        </w:tc>
        <w:tc>
          <w:tcPr>
            <w:tcW w:w="1620" w:type="dxa"/>
            <w:tcBorders>
              <w:top w:val="nil"/>
              <w:left w:val="nil"/>
              <w:bottom w:val="nil"/>
              <w:right w:val="nil"/>
            </w:tcBorders>
          </w:tcPr>
          <w:p w:rsidR="00B60619" w:rsidRPr="00870CC0" w:rsidRDefault="006B76F5" w:rsidP="00B60619">
            <w:pPr>
              <w:jc w:val="both"/>
              <w:rPr>
                <w:rFonts w:ascii="Arial" w:hAnsi="Arial" w:cs="Arial"/>
                <w:sz w:val="20"/>
                <w:szCs w:val="20"/>
              </w:rPr>
            </w:pPr>
            <w:r w:rsidRPr="00870CC0">
              <w:rPr>
                <w:rFonts w:ascii="Arial" w:hAnsi="Arial" w:cs="Arial"/>
                <w:sz w:val="20"/>
                <w:szCs w:val="20"/>
              </w:rPr>
              <w:t>12±0.6</w:t>
            </w:r>
          </w:p>
        </w:tc>
      </w:tr>
      <w:tr w:rsidR="007E2B40" w:rsidRPr="00E4766A" w:rsidTr="00CC6115">
        <w:tc>
          <w:tcPr>
            <w:tcW w:w="511"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5.</w:t>
            </w:r>
          </w:p>
        </w:tc>
        <w:tc>
          <w:tcPr>
            <w:tcW w:w="1529"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i/>
                <w:sz w:val="20"/>
                <w:szCs w:val="20"/>
              </w:rPr>
              <w:t>C. albicans</w:t>
            </w:r>
          </w:p>
        </w:tc>
        <w:tc>
          <w:tcPr>
            <w:tcW w:w="1488"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31±0.7</w:t>
            </w:r>
          </w:p>
        </w:tc>
        <w:tc>
          <w:tcPr>
            <w:tcW w:w="1620"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35±0.7</w:t>
            </w:r>
          </w:p>
        </w:tc>
        <w:tc>
          <w:tcPr>
            <w:tcW w:w="1620"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39±0.7</w:t>
            </w:r>
          </w:p>
        </w:tc>
        <w:tc>
          <w:tcPr>
            <w:tcW w:w="1620" w:type="dxa"/>
            <w:tcBorders>
              <w:top w:val="nil"/>
              <w:left w:val="nil"/>
              <w:right w:val="nil"/>
            </w:tcBorders>
          </w:tcPr>
          <w:p w:rsidR="00B60619" w:rsidRPr="00870CC0" w:rsidRDefault="00B60619" w:rsidP="00B60619">
            <w:pPr>
              <w:jc w:val="both"/>
              <w:rPr>
                <w:rFonts w:ascii="Arial" w:hAnsi="Arial" w:cs="Arial"/>
                <w:sz w:val="20"/>
                <w:szCs w:val="20"/>
              </w:rPr>
            </w:pPr>
            <w:r w:rsidRPr="00870CC0">
              <w:rPr>
                <w:rFonts w:ascii="Arial" w:hAnsi="Arial" w:cs="Arial"/>
                <w:sz w:val="20"/>
                <w:szCs w:val="20"/>
              </w:rPr>
              <w:t>41±0.7</w:t>
            </w:r>
          </w:p>
        </w:tc>
        <w:tc>
          <w:tcPr>
            <w:tcW w:w="1620" w:type="dxa"/>
            <w:tcBorders>
              <w:top w:val="nil"/>
              <w:left w:val="nil"/>
              <w:right w:val="nil"/>
            </w:tcBorders>
          </w:tcPr>
          <w:p w:rsidR="00B60619" w:rsidRPr="00870CC0" w:rsidRDefault="006B76F5" w:rsidP="00B60619">
            <w:pPr>
              <w:jc w:val="both"/>
              <w:rPr>
                <w:rFonts w:ascii="Arial" w:hAnsi="Arial" w:cs="Arial"/>
                <w:sz w:val="20"/>
                <w:szCs w:val="20"/>
              </w:rPr>
            </w:pPr>
            <w:r w:rsidRPr="00870CC0">
              <w:rPr>
                <w:rFonts w:ascii="Arial" w:hAnsi="Arial" w:cs="Arial"/>
                <w:sz w:val="20"/>
                <w:szCs w:val="20"/>
              </w:rPr>
              <w:t>14±0.9</w:t>
            </w:r>
          </w:p>
        </w:tc>
      </w:tr>
    </w:tbl>
    <w:p w:rsidR="009E3102" w:rsidRPr="00E4766A" w:rsidRDefault="009E3102" w:rsidP="009E3102">
      <w:pPr>
        <w:jc w:val="both"/>
        <w:rPr>
          <w:rFonts w:ascii="Times New Roman" w:hAnsi="Times New Roman" w:cs="Times New Roman"/>
          <w:b/>
          <w:sz w:val="28"/>
          <w:szCs w:val="28"/>
        </w:rPr>
      </w:pPr>
    </w:p>
    <w:p w:rsidR="00D24F01" w:rsidRDefault="00D24F01" w:rsidP="00C84448">
      <w:pPr>
        <w:jc w:val="center"/>
        <w:rPr>
          <w:rFonts w:ascii="Arial" w:hAnsi="Arial" w:cs="Arial"/>
          <w:b/>
        </w:rPr>
      </w:pPr>
    </w:p>
    <w:p w:rsidR="00D24F01" w:rsidRDefault="00D24F01" w:rsidP="00C84448">
      <w:pPr>
        <w:jc w:val="center"/>
        <w:rPr>
          <w:rFonts w:ascii="Arial" w:hAnsi="Arial" w:cs="Arial"/>
          <w:b/>
        </w:rPr>
      </w:pPr>
    </w:p>
    <w:p w:rsidR="00D24F01" w:rsidRDefault="00D24F01" w:rsidP="00C84448">
      <w:pPr>
        <w:jc w:val="center"/>
        <w:rPr>
          <w:rFonts w:ascii="Arial" w:hAnsi="Arial" w:cs="Arial"/>
          <w:b/>
        </w:rPr>
      </w:pPr>
    </w:p>
    <w:p w:rsidR="00E30370" w:rsidRPr="00870CC0" w:rsidRDefault="006D04B1" w:rsidP="00C84448">
      <w:pPr>
        <w:jc w:val="center"/>
        <w:rPr>
          <w:rFonts w:ascii="Arial" w:hAnsi="Arial" w:cs="Arial"/>
          <w:b/>
        </w:rPr>
      </w:pPr>
      <w:r w:rsidRPr="00870CC0">
        <w:rPr>
          <w:rFonts w:ascii="Arial" w:hAnsi="Arial" w:cs="Arial"/>
          <w:b/>
        </w:rPr>
        <w:t xml:space="preserve">Table </w:t>
      </w:r>
      <w:proofErr w:type="gramStart"/>
      <w:r w:rsidR="003B380A" w:rsidRPr="00870CC0">
        <w:rPr>
          <w:rFonts w:ascii="Arial" w:hAnsi="Arial" w:cs="Arial"/>
          <w:b/>
        </w:rPr>
        <w:t>6</w:t>
      </w:r>
      <w:r w:rsidRPr="00870CC0">
        <w:rPr>
          <w:rFonts w:ascii="Arial" w:hAnsi="Arial" w:cs="Arial"/>
          <w:b/>
        </w:rPr>
        <w:t>.</w:t>
      </w:r>
      <w:r w:rsidR="007E2B40" w:rsidRPr="00870CC0">
        <w:rPr>
          <w:rFonts w:ascii="Arial" w:eastAsia="Times New Roman" w:hAnsi="Arial" w:cs="Arial"/>
          <w:b/>
          <w:bCs/>
          <w:lang w:eastAsia="en-IN"/>
        </w:rPr>
        <w:t>Effect</w:t>
      </w:r>
      <w:proofErr w:type="gramEnd"/>
      <w:r w:rsidR="007E2B40" w:rsidRPr="00870CC0">
        <w:rPr>
          <w:rFonts w:ascii="Arial" w:eastAsia="Times New Roman" w:hAnsi="Arial" w:cs="Arial"/>
          <w:b/>
          <w:bCs/>
          <w:lang w:eastAsia="en-IN"/>
        </w:rPr>
        <w:t xml:space="preserve"> of salinity on functional group profile in </w:t>
      </w:r>
      <w:r w:rsidR="006B76F5" w:rsidRPr="00870CC0">
        <w:rPr>
          <w:rFonts w:ascii="Arial" w:hAnsi="Arial" w:cs="Arial"/>
          <w:b/>
          <w:i/>
        </w:rPr>
        <w:t>F.</w:t>
      </w:r>
      <w:r w:rsidR="00236FFE" w:rsidRPr="00870CC0">
        <w:rPr>
          <w:rFonts w:ascii="Arial" w:hAnsi="Arial" w:cs="Arial"/>
          <w:b/>
          <w:i/>
        </w:rPr>
        <w:t xml:space="preserve">  </w:t>
      </w:r>
      <w:proofErr w:type="spellStart"/>
      <w:r w:rsidRPr="00870CC0">
        <w:rPr>
          <w:rFonts w:ascii="Arial" w:hAnsi="Arial" w:cs="Arial"/>
          <w:b/>
          <w:i/>
        </w:rPr>
        <w:t>oxysporum</w:t>
      </w:r>
      <w:proofErr w:type="spellEnd"/>
      <w:r w:rsidRPr="00870CC0">
        <w:rPr>
          <w:rFonts w:ascii="Arial" w:hAnsi="Arial" w:cs="Arial"/>
          <w:b/>
        </w:rPr>
        <w:t xml:space="preserve"> RAS2</w:t>
      </w:r>
    </w:p>
    <w:tbl>
      <w:tblPr>
        <w:tblStyle w:val="TableGrid"/>
        <w:tblW w:w="10910" w:type="dxa"/>
        <w:tblInd w:w="-902" w:type="dxa"/>
        <w:tblBorders>
          <w:left w:val="none" w:sz="0" w:space="0" w:color="auto"/>
          <w:right w:val="none" w:sz="0" w:space="0" w:color="auto"/>
          <w:insideV w:val="none" w:sz="0" w:space="0" w:color="auto"/>
        </w:tblBorders>
        <w:tblLook w:val="04A0" w:firstRow="1" w:lastRow="0" w:firstColumn="1" w:lastColumn="0" w:noHBand="0" w:noVBand="1"/>
      </w:tblPr>
      <w:tblGrid>
        <w:gridCol w:w="840"/>
        <w:gridCol w:w="1329"/>
        <w:gridCol w:w="2234"/>
        <w:gridCol w:w="2233"/>
        <w:gridCol w:w="2050"/>
        <w:gridCol w:w="2224"/>
      </w:tblGrid>
      <w:tr w:rsidR="006D04B1" w:rsidRPr="00870CC0" w:rsidTr="00CC6115">
        <w:trPr>
          <w:trHeight w:val="1358"/>
        </w:trPr>
        <w:tc>
          <w:tcPr>
            <w:tcW w:w="783" w:type="dxa"/>
            <w:tcBorders>
              <w:bottom w:val="single" w:sz="4" w:space="0" w:color="auto"/>
            </w:tcBorders>
          </w:tcPr>
          <w:p w:rsidR="006D04B1" w:rsidRPr="00870CC0" w:rsidRDefault="007E2B40" w:rsidP="00975A5E">
            <w:pPr>
              <w:jc w:val="both"/>
              <w:rPr>
                <w:rFonts w:ascii="Arial" w:hAnsi="Arial" w:cs="Arial"/>
                <w:b/>
              </w:rPr>
            </w:pPr>
            <w:proofErr w:type="spellStart"/>
            <w:r w:rsidRPr="00870CC0">
              <w:rPr>
                <w:rFonts w:ascii="Arial" w:hAnsi="Arial" w:cs="Arial"/>
                <w:b/>
              </w:rPr>
              <w:t>Sl</w:t>
            </w:r>
            <w:r w:rsidR="006D04B1" w:rsidRPr="00870CC0">
              <w:rPr>
                <w:rFonts w:ascii="Arial" w:hAnsi="Arial" w:cs="Arial"/>
                <w:b/>
              </w:rPr>
              <w:t>.No</w:t>
            </w:r>
            <w:proofErr w:type="spellEnd"/>
            <w:r w:rsidRPr="00870CC0">
              <w:rPr>
                <w:rFonts w:ascii="Arial" w:hAnsi="Arial" w:cs="Arial"/>
                <w:b/>
              </w:rPr>
              <w:t>.</w:t>
            </w:r>
          </w:p>
          <w:p w:rsidR="006D04B1" w:rsidRPr="00870CC0" w:rsidRDefault="006D04B1" w:rsidP="00975A5E">
            <w:pPr>
              <w:rPr>
                <w:rFonts w:ascii="Arial" w:hAnsi="Arial" w:cs="Arial"/>
                <w:b/>
              </w:rPr>
            </w:pPr>
          </w:p>
        </w:tc>
        <w:tc>
          <w:tcPr>
            <w:tcW w:w="1294" w:type="dxa"/>
            <w:tcBorders>
              <w:bottom w:val="single" w:sz="4" w:space="0" w:color="auto"/>
            </w:tcBorders>
          </w:tcPr>
          <w:p w:rsidR="006D04B1" w:rsidRPr="00870CC0" w:rsidRDefault="006D04B1" w:rsidP="00975A5E">
            <w:pPr>
              <w:jc w:val="both"/>
              <w:rPr>
                <w:rFonts w:ascii="Arial" w:hAnsi="Arial" w:cs="Arial"/>
                <w:b/>
              </w:rPr>
            </w:pPr>
            <w:r w:rsidRPr="00870CC0">
              <w:rPr>
                <w:rFonts w:ascii="Arial" w:hAnsi="Arial" w:cs="Arial"/>
                <w:b/>
              </w:rPr>
              <w:t xml:space="preserve">Frequency range </w:t>
            </w:r>
          </w:p>
          <w:p w:rsidR="006D04B1" w:rsidRPr="00870CC0" w:rsidRDefault="006D04B1" w:rsidP="00975A5E">
            <w:pPr>
              <w:jc w:val="both"/>
              <w:rPr>
                <w:rFonts w:ascii="Arial" w:hAnsi="Arial" w:cs="Arial"/>
                <w:b/>
              </w:rPr>
            </w:pPr>
            <w:r w:rsidRPr="00870CC0">
              <w:rPr>
                <w:rFonts w:ascii="Arial" w:hAnsi="Arial" w:cs="Arial"/>
                <w:b/>
              </w:rPr>
              <w:t>(cm</w:t>
            </w:r>
            <w:r w:rsidRPr="00870CC0">
              <w:rPr>
                <w:rFonts w:ascii="Arial" w:hAnsi="Arial" w:cs="Arial"/>
                <w:b/>
                <w:vertAlign w:val="superscript"/>
              </w:rPr>
              <w:t>-1</w:t>
            </w:r>
            <w:r w:rsidRPr="00870CC0">
              <w:rPr>
                <w:rFonts w:ascii="Arial" w:hAnsi="Arial" w:cs="Arial"/>
                <w:b/>
              </w:rPr>
              <w:t>)</w:t>
            </w:r>
          </w:p>
        </w:tc>
        <w:tc>
          <w:tcPr>
            <w:tcW w:w="2257" w:type="dxa"/>
            <w:tcBorders>
              <w:bottom w:val="single" w:sz="4" w:space="0" w:color="auto"/>
            </w:tcBorders>
          </w:tcPr>
          <w:p w:rsidR="006D04B1" w:rsidRPr="00870CC0" w:rsidRDefault="007E2B40" w:rsidP="00975A5E">
            <w:pPr>
              <w:jc w:val="both"/>
              <w:rPr>
                <w:rFonts w:ascii="Arial" w:hAnsi="Arial" w:cs="Arial"/>
                <w:b/>
              </w:rPr>
            </w:pPr>
            <w:r w:rsidRPr="00870CC0">
              <w:rPr>
                <w:rFonts w:ascii="Arial" w:hAnsi="Arial" w:cs="Arial"/>
                <w:b/>
              </w:rPr>
              <w:t xml:space="preserve">5% </w:t>
            </w:r>
            <w:r w:rsidRPr="00870CC0">
              <w:rPr>
                <w:rFonts w:ascii="Arial" w:hAnsi="Arial" w:cs="Arial"/>
                <w:b/>
                <w:bCs/>
              </w:rPr>
              <w:t>salinity</w:t>
            </w:r>
          </w:p>
        </w:tc>
        <w:tc>
          <w:tcPr>
            <w:tcW w:w="2257" w:type="dxa"/>
            <w:tcBorders>
              <w:bottom w:val="single" w:sz="4" w:space="0" w:color="auto"/>
            </w:tcBorders>
          </w:tcPr>
          <w:p w:rsidR="006D04B1" w:rsidRPr="00870CC0" w:rsidRDefault="007E2B40" w:rsidP="00975A5E">
            <w:pPr>
              <w:jc w:val="both"/>
              <w:rPr>
                <w:rFonts w:ascii="Arial" w:hAnsi="Arial" w:cs="Arial"/>
                <w:b/>
              </w:rPr>
            </w:pPr>
            <w:r w:rsidRPr="00870CC0">
              <w:rPr>
                <w:rFonts w:ascii="Arial" w:hAnsi="Arial" w:cs="Arial"/>
                <w:b/>
                <w:bCs/>
              </w:rPr>
              <w:t>10% salinity</w:t>
            </w:r>
          </w:p>
        </w:tc>
        <w:tc>
          <w:tcPr>
            <w:tcW w:w="2069" w:type="dxa"/>
            <w:tcBorders>
              <w:bottom w:val="single" w:sz="4" w:space="0" w:color="auto"/>
            </w:tcBorders>
          </w:tcPr>
          <w:p w:rsidR="006D04B1" w:rsidRPr="00870CC0" w:rsidRDefault="007E2B40" w:rsidP="00975A5E">
            <w:pPr>
              <w:jc w:val="both"/>
              <w:rPr>
                <w:rFonts w:ascii="Arial" w:hAnsi="Arial" w:cs="Arial"/>
                <w:b/>
              </w:rPr>
            </w:pPr>
            <w:r w:rsidRPr="00870CC0">
              <w:rPr>
                <w:rFonts w:ascii="Arial" w:hAnsi="Arial" w:cs="Arial"/>
                <w:b/>
              </w:rPr>
              <w:t xml:space="preserve">15% </w:t>
            </w:r>
            <w:r w:rsidRPr="00870CC0">
              <w:rPr>
                <w:rFonts w:ascii="Arial" w:hAnsi="Arial" w:cs="Arial"/>
                <w:b/>
                <w:bCs/>
              </w:rPr>
              <w:t>salinity</w:t>
            </w:r>
          </w:p>
        </w:tc>
        <w:tc>
          <w:tcPr>
            <w:tcW w:w="2250" w:type="dxa"/>
            <w:tcBorders>
              <w:bottom w:val="single" w:sz="4" w:space="0" w:color="auto"/>
            </w:tcBorders>
          </w:tcPr>
          <w:p w:rsidR="006D04B1" w:rsidRPr="00870CC0" w:rsidRDefault="007E2B40" w:rsidP="00975A5E">
            <w:pPr>
              <w:jc w:val="both"/>
              <w:rPr>
                <w:rFonts w:ascii="Arial" w:hAnsi="Arial" w:cs="Arial"/>
                <w:b/>
              </w:rPr>
            </w:pPr>
            <w:r w:rsidRPr="00870CC0">
              <w:rPr>
                <w:rFonts w:ascii="Arial" w:hAnsi="Arial" w:cs="Arial"/>
                <w:b/>
              </w:rPr>
              <w:t xml:space="preserve">20% </w:t>
            </w:r>
            <w:r w:rsidRPr="00870CC0">
              <w:rPr>
                <w:rFonts w:ascii="Arial" w:hAnsi="Arial" w:cs="Arial"/>
                <w:b/>
                <w:bCs/>
              </w:rPr>
              <w:t>salinity</w:t>
            </w:r>
          </w:p>
        </w:tc>
      </w:tr>
      <w:tr w:rsidR="00E30370" w:rsidRPr="00E4766A" w:rsidTr="00CC6115">
        <w:trPr>
          <w:trHeight w:val="181"/>
        </w:trPr>
        <w:tc>
          <w:tcPr>
            <w:tcW w:w="783" w:type="dxa"/>
            <w:tcBorders>
              <w:bottom w:val="nil"/>
            </w:tcBorders>
          </w:tcPr>
          <w:p w:rsidR="00E30370" w:rsidRPr="00870CC0" w:rsidRDefault="00E30370" w:rsidP="00975A5E">
            <w:pPr>
              <w:jc w:val="both"/>
              <w:rPr>
                <w:rFonts w:ascii="Arial" w:hAnsi="Arial" w:cs="Arial"/>
                <w:sz w:val="20"/>
                <w:szCs w:val="20"/>
              </w:rPr>
            </w:pPr>
            <w:r w:rsidRPr="00870CC0">
              <w:rPr>
                <w:rFonts w:ascii="Arial" w:hAnsi="Arial" w:cs="Arial"/>
                <w:sz w:val="20"/>
                <w:szCs w:val="20"/>
              </w:rPr>
              <w:t>1.</w:t>
            </w:r>
          </w:p>
        </w:tc>
        <w:tc>
          <w:tcPr>
            <w:tcW w:w="1294" w:type="dxa"/>
            <w:tcBorders>
              <w:bottom w:val="nil"/>
            </w:tcBorders>
          </w:tcPr>
          <w:p w:rsidR="00E30370" w:rsidRPr="00870CC0" w:rsidRDefault="002C44E6" w:rsidP="00975A5E">
            <w:pPr>
              <w:jc w:val="both"/>
              <w:rPr>
                <w:rFonts w:ascii="Arial" w:hAnsi="Arial" w:cs="Arial"/>
                <w:sz w:val="20"/>
                <w:szCs w:val="20"/>
              </w:rPr>
            </w:pPr>
            <w:r w:rsidRPr="00870CC0">
              <w:rPr>
                <w:rFonts w:ascii="Arial" w:hAnsi="Arial" w:cs="Arial"/>
                <w:sz w:val="20"/>
                <w:szCs w:val="20"/>
              </w:rPr>
              <w:t>344</w:t>
            </w:r>
            <w:r w:rsidR="002213DC" w:rsidRPr="00870CC0">
              <w:rPr>
                <w:rFonts w:ascii="Arial" w:hAnsi="Arial" w:cs="Arial"/>
                <w:sz w:val="20"/>
                <w:szCs w:val="20"/>
              </w:rPr>
              <w:t>4</w:t>
            </w:r>
          </w:p>
        </w:tc>
        <w:tc>
          <w:tcPr>
            <w:tcW w:w="2257" w:type="dxa"/>
            <w:tcBorders>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O-H stretch of alcohol, phenol</w:t>
            </w:r>
          </w:p>
        </w:tc>
        <w:tc>
          <w:tcPr>
            <w:tcW w:w="2069" w:type="dxa"/>
            <w:tcBorders>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c>
          <w:tcPr>
            <w:tcW w:w="2250" w:type="dxa"/>
            <w:tcBorders>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r>
      <w:tr w:rsidR="00E30370" w:rsidRPr="00E4766A" w:rsidTr="00CC6115">
        <w:trPr>
          <w:trHeight w:val="181"/>
        </w:trPr>
        <w:tc>
          <w:tcPr>
            <w:tcW w:w="783" w:type="dxa"/>
            <w:tcBorders>
              <w:top w:val="nil"/>
              <w:bottom w:val="nil"/>
            </w:tcBorders>
          </w:tcPr>
          <w:p w:rsidR="00E30370" w:rsidRPr="00870CC0" w:rsidRDefault="00E30370" w:rsidP="00975A5E">
            <w:pPr>
              <w:jc w:val="both"/>
              <w:rPr>
                <w:rFonts w:ascii="Arial" w:hAnsi="Arial" w:cs="Arial"/>
                <w:sz w:val="20"/>
                <w:szCs w:val="20"/>
              </w:rPr>
            </w:pPr>
            <w:r w:rsidRPr="00870CC0">
              <w:rPr>
                <w:rFonts w:ascii="Arial" w:hAnsi="Arial" w:cs="Arial"/>
                <w:sz w:val="20"/>
                <w:szCs w:val="20"/>
              </w:rPr>
              <w:t>2.</w:t>
            </w:r>
          </w:p>
        </w:tc>
        <w:tc>
          <w:tcPr>
            <w:tcW w:w="1294" w:type="dxa"/>
            <w:tcBorders>
              <w:top w:val="nil"/>
              <w:bottom w:val="nil"/>
            </w:tcBorders>
          </w:tcPr>
          <w:p w:rsidR="00E30370" w:rsidRPr="00870CC0" w:rsidRDefault="00E30370" w:rsidP="00975A5E">
            <w:pPr>
              <w:jc w:val="both"/>
              <w:rPr>
                <w:rFonts w:ascii="Arial" w:hAnsi="Arial" w:cs="Arial"/>
                <w:sz w:val="20"/>
                <w:szCs w:val="20"/>
              </w:rPr>
            </w:pPr>
            <w:r w:rsidRPr="00870CC0">
              <w:rPr>
                <w:rFonts w:ascii="Arial" w:hAnsi="Arial" w:cs="Arial"/>
                <w:sz w:val="20"/>
                <w:szCs w:val="20"/>
              </w:rPr>
              <w:t>3</w:t>
            </w:r>
            <w:r w:rsidR="002213DC" w:rsidRPr="00870CC0">
              <w:rPr>
                <w:rFonts w:ascii="Arial" w:hAnsi="Arial" w:cs="Arial"/>
                <w:sz w:val="20"/>
                <w:szCs w:val="20"/>
              </w:rPr>
              <w:t>362</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069"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c>
          <w:tcPr>
            <w:tcW w:w="2250"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O-H stretch of alcohol, phenol</w:t>
            </w:r>
          </w:p>
        </w:tc>
      </w:tr>
      <w:tr w:rsidR="00E30370" w:rsidRPr="00E4766A" w:rsidTr="00CC6115">
        <w:trPr>
          <w:trHeight w:val="181"/>
        </w:trPr>
        <w:tc>
          <w:tcPr>
            <w:tcW w:w="783"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3.</w:t>
            </w:r>
          </w:p>
        </w:tc>
        <w:tc>
          <w:tcPr>
            <w:tcW w:w="1294" w:type="dxa"/>
            <w:tcBorders>
              <w:top w:val="nil"/>
              <w:bottom w:val="nil"/>
            </w:tcBorders>
          </w:tcPr>
          <w:p w:rsidR="00E30370" w:rsidRPr="00870CC0" w:rsidRDefault="00E30370" w:rsidP="00975A5E">
            <w:pPr>
              <w:jc w:val="both"/>
              <w:rPr>
                <w:rFonts w:ascii="Arial" w:hAnsi="Arial" w:cs="Arial"/>
                <w:sz w:val="20"/>
                <w:szCs w:val="20"/>
              </w:rPr>
            </w:pPr>
            <w:r w:rsidRPr="00870CC0">
              <w:rPr>
                <w:rFonts w:ascii="Arial" w:hAnsi="Arial" w:cs="Arial"/>
                <w:sz w:val="20"/>
                <w:szCs w:val="20"/>
              </w:rPr>
              <w:t>2981</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C-H stretch of alkenes</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C-H stretch of alkenes</w:t>
            </w:r>
          </w:p>
        </w:tc>
        <w:tc>
          <w:tcPr>
            <w:tcW w:w="2069"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C-H stretch of alkenes</w:t>
            </w:r>
          </w:p>
        </w:tc>
        <w:tc>
          <w:tcPr>
            <w:tcW w:w="2250"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r>
      <w:tr w:rsidR="00E30370" w:rsidRPr="00E4766A" w:rsidTr="00CC6115">
        <w:trPr>
          <w:trHeight w:val="181"/>
        </w:trPr>
        <w:tc>
          <w:tcPr>
            <w:tcW w:w="783" w:type="dxa"/>
            <w:tcBorders>
              <w:top w:val="nil"/>
              <w:bottom w:val="nil"/>
            </w:tcBorders>
          </w:tcPr>
          <w:p w:rsidR="00E30370" w:rsidRPr="00870CC0" w:rsidRDefault="002213DC" w:rsidP="00975A5E">
            <w:pPr>
              <w:jc w:val="both"/>
              <w:rPr>
                <w:rFonts w:ascii="Arial" w:hAnsi="Arial" w:cs="Arial"/>
                <w:sz w:val="20"/>
                <w:szCs w:val="20"/>
              </w:rPr>
            </w:pPr>
            <w:r w:rsidRPr="00870CC0">
              <w:rPr>
                <w:rFonts w:ascii="Arial" w:hAnsi="Arial" w:cs="Arial"/>
                <w:sz w:val="20"/>
                <w:szCs w:val="20"/>
              </w:rPr>
              <w:t>4</w:t>
            </w:r>
            <w:r w:rsidR="007E2B40" w:rsidRPr="00870CC0">
              <w:rPr>
                <w:rFonts w:ascii="Arial" w:hAnsi="Arial" w:cs="Arial"/>
                <w:sz w:val="20"/>
                <w:szCs w:val="20"/>
              </w:rPr>
              <w:t>.</w:t>
            </w:r>
          </w:p>
        </w:tc>
        <w:tc>
          <w:tcPr>
            <w:tcW w:w="1294" w:type="dxa"/>
            <w:tcBorders>
              <w:top w:val="nil"/>
              <w:bottom w:val="nil"/>
            </w:tcBorders>
          </w:tcPr>
          <w:p w:rsidR="00E30370" w:rsidRPr="00870CC0" w:rsidRDefault="002213DC" w:rsidP="00975A5E">
            <w:pPr>
              <w:jc w:val="both"/>
              <w:rPr>
                <w:rFonts w:ascii="Arial" w:hAnsi="Arial" w:cs="Arial"/>
                <w:sz w:val="20"/>
                <w:szCs w:val="20"/>
              </w:rPr>
            </w:pPr>
            <w:r w:rsidRPr="00870CC0">
              <w:rPr>
                <w:rFonts w:ascii="Arial" w:hAnsi="Arial" w:cs="Arial"/>
                <w:sz w:val="20"/>
                <w:szCs w:val="20"/>
              </w:rPr>
              <w:t>2109</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069"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c>
          <w:tcPr>
            <w:tcW w:w="2250"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-C≡C- stretch of alkynes</w:t>
            </w:r>
          </w:p>
        </w:tc>
      </w:tr>
      <w:tr w:rsidR="00E30370" w:rsidRPr="00E4766A" w:rsidTr="00CC6115">
        <w:trPr>
          <w:trHeight w:val="181"/>
        </w:trPr>
        <w:tc>
          <w:tcPr>
            <w:tcW w:w="783" w:type="dxa"/>
            <w:tcBorders>
              <w:top w:val="nil"/>
              <w:bottom w:val="nil"/>
            </w:tcBorders>
          </w:tcPr>
          <w:p w:rsidR="00E30370" w:rsidRPr="00870CC0" w:rsidRDefault="002213DC" w:rsidP="00975A5E">
            <w:pPr>
              <w:jc w:val="both"/>
              <w:rPr>
                <w:rFonts w:ascii="Arial" w:hAnsi="Arial" w:cs="Arial"/>
                <w:sz w:val="20"/>
                <w:szCs w:val="20"/>
              </w:rPr>
            </w:pPr>
            <w:r w:rsidRPr="00870CC0">
              <w:rPr>
                <w:rFonts w:ascii="Arial" w:hAnsi="Arial" w:cs="Arial"/>
                <w:sz w:val="20"/>
                <w:szCs w:val="20"/>
              </w:rPr>
              <w:t>5</w:t>
            </w:r>
            <w:r w:rsidR="007E2B40" w:rsidRPr="00870CC0">
              <w:rPr>
                <w:rFonts w:ascii="Arial" w:hAnsi="Arial" w:cs="Arial"/>
                <w:sz w:val="20"/>
                <w:szCs w:val="20"/>
              </w:rPr>
              <w:t>.</w:t>
            </w:r>
          </w:p>
        </w:tc>
        <w:tc>
          <w:tcPr>
            <w:tcW w:w="1294" w:type="dxa"/>
            <w:tcBorders>
              <w:top w:val="nil"/>
              <w:bottom w:val="nil"/>
            </w:tcBorders>
          </w:tcPr>
          <w:p w:rsidR="00E30370" w:rsidRPr="00870CC0" w:rsidRDefault="002213DC" w:rsidP="00975A5E">
            <w:pPr>
              <w:jc w:val="both"/>
              <w:rPr>
                <w:rFonts w:ascii="Arial" w:hAnsi="Arial" w:cs="Arial"/>
                <w:sz w:val="20"/>
                <w:szCs w:val="20"/>
              </w:rPr>
            </w:pPr>
            <w:r w:rsidRPr="00870CC0">
              <w:rPr>
                <w:rFonts w:ascii="Arial" w:hAnsi="Arial" w:cs="Arial"/>
                <w:sz w:val="20"/>
                <w:szCs w:val="20"/>
              </w:rPr>
              <w:t>1736</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C=O stretch of carbonyls, carboxylic acids</w:t>
            </w:r>
          </w:p>
        </w:tc>
        <w:tc>
          <w:tcPr>
            <w:tcW w:w="2257" w:type="dxa"/>
            <w:tcBorders>
              <w:top w:val="nil"/>
              <w:bottom w:val="nil"/>
            </w:tcBorders>
          </w:tcPr>
          <w:p w:rsidR="00E30370"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069" w:type="dxa"/>
            <w:tcBorders>
              <w:top w:val="nil"/>
              <w:bottom w:val="nil"/>
            </w:tcBorders>
          </w:tcPr>
          <w:p w:rsidR="00E30370" w:rsidRPr="00870CC0" w:rsidRDefault="000D3C4C" w:rsidP="00975A5E">
            <w:pPr>
              <w:jc w:val="center"/>
              <w:rPr>
                <w:rFonts w:ascii="Arial" w:hAnsi="Arial" w:cs="Arial"/>
                <w:sz w:val="20"/>
                <w:szCs w:val="20"/>
              </w:rPr>
            </w:pPr>
            <w:r w:rsidRPr="00870CC0">
              <w:rPr>
                <w:rFonts w:ascii="Arial" w:hAnsi="Arial" w:cs="Arial"/>
                <w:sz w:val="20"/>
                <w:szCs w:val="20"/>
              </w:rPr>
              <w:t>C=O stretch of carbonyls, carboxylic acids</w:t>
            </w:r>
          </w:p>
        </w:tc>
        <w:tc>
          <w:tcPr>
            <w:tcW w:w="2250" w:type="dxa"/>
            <w:tcBorders>
              <w:top w:val="nil"/>
              <w:bottom w:val="nil"/>
            </w:tcBorders>
          </w:tcPr>
          <w:p w:rsidR="00E30370" w:rsidRPr="00870CC0" w:rsidRDefault="000D3C4C" w:rsidP="00975A5E">
            <w:pPr>
              <w:jc w:val="both"/>
              <w:rPr>
                <w:rFonts w:ascii="Arial" w:hAnsi="Arial" w:cs="Arial"/>
                <w:sz w:val="20"/>
                <w:szCs w:val="20"/>
              </w:rPr>
            </w:pPr>
            <w:r w:rsidRPr="00870CC0">
              <w:rPr>
                <w:rFonts w:ascii="Arial" w:hAnsi="Arial" w:cs="Arial"/>
                <w:sz w:val="20"/>
                <w:szCs w:val="20"/>
              </w:rPr>
              <w:t>-</w:t>
            </w:r>
          </w:p>
        </w:tc>
      </w:tr>
      <w:tr w:rsidR="002213DC" w:rsidRPr="00E4766A" w:rsidTr="00CC6115">
        <w:trPr>
          <w:trHeight w:val="181"/>
        </w:trPr>
        <w:tc>
          <w:tcPr>
            <w:tcW w:w="783"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6</w:t>
            </w:r>
            <w:r w:rsidR="007E2B40" w:rsidRPr="00870CC0">
              <w:rPr>
                <w:rFonts w:ascii="Arial" w:hAnsi="Arial" w:cs="Arial"/>
                <w:sz w:val="20"/>
                <w:szCs w:val="20"/>
              </w:rPr>
              <w:t>.</w:t>
            </w:r>
          </w:p>
        </w:tc>
        <w:tc>
          <w:tcPr>
            <w:tcW w:w="1294"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1714</w:t>
            </w:r>
          </w:p>
        </w:tc>
        <w:tc>
          <w:tcPr>
            <w:tcW w:w="2257" w:type="dxa"/>
            <w:tcBorders>
              <w:top w:val="nil"/>
              <w:bottom w:val="nil"/>
            </w:tcBorders>
          </w:tcPr>
          <w:p w:rsidR="002213DC"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top w:val="nil"/>
              <w:bottom w:val="nil"/>
            </w:tcBorders>
          </w:tcPr>
          <w:p w:rsidR="002213DC" w:rsidRPr="00870CC0" w:rsidRDefault="00F15E71" w:rsidP="00975A5E">
            <w:pPr>
              <w:jc w:val="both"/>
              <w:rPr>
                <w:rFonts w:ascii="Arial" w:hAnsi="Arial" w:cs="Arial"/>
                <w:sz w:val="20"/>
                <w:szCs w:val="20"/>
              </w:rPr>
            </w:pPr>
            <w:r w:rsidRPr="00870CC0">
              <w:rPr>
                <w:rFonts w:ascii="Arial" w:hAnsi="Arial" w:cs="Arial"/>
                <w:sz w:val="20"/>
                <w:szCs w:val="20"/>
              </w:rPr>
              <w:t>C=O stretch of ketones, saturated, aliphatic</w:t>
            </w:r>
          </w:p>
        </w:tc>
        <w:tc>
          <w:tcPr>
            <w:tcW w:w="2069" w:type="dxa"/>
            <w:tcBorders>
              <w:top w:val="nil"/>
              <w:bottom w:val="nil"/>
            </w:tcBorders>
          </w:tcPr>
          <w:p w:rsidR="002213DC" w:rsidRPr="00870CC0" w:rsidRDefault="000D3C4C" w:rsidP="00975A5E">
            <w:pPr>
              <w:jc w:val="center"/>
              <w:rPr>
                <w:rFonts w:ascii="Arial" w:hAnsi="Arial" w:cs="Arial"/>
                <w:sz w:val="20"/>
                <w:szCs w:val="20"/>
              </w:rPr>
            </w:pPr>
            <w:r w:rsidRPr="00870CC0">
              <w:rPr>
                <w:rFonts w:ascii="Arial" w:hAnsi="Arial" w:cs="Arial"/>
                <w:sz w:val="20"/>
                <w:szCs w:val="20"/>
              </w:rPr>
              <w:t>-</w:t>
            </w:r>
          </w:p>
        </w:tc>
        <w:tc>
          <w:tcPr>
            <w:tcW w:w="2250" w:type="dxa"/>
            <w:tcBorders>
              <w:top w:val="nil"/>
              <w:bottom w:val="nil"/>
            </w:tcBorders>
          </w:tcPr>
          <w:p w:rsidR="002213DC" w:rsidRPr="00870CC0" w:rsidRDefault="000D3C4C" w:rsidP="00975A5E">
            <w:pPr>
              <w:jc w:val="both"/>
              <w:rPr>
                <w:rFonts w:ascii="Arial" w:hAnsi="Arial" w:cs="Arial"/>
                <w:sz w:val="20"/>
                <w:szCs w:val="20"/>
              </w:rPr>
            </w:pPr>
            <w:r w:rsidRPr="00870CC0">
              <w:rPr>
                <w:rFonts w:ascii="Arial" w:hAnsi="Arial" w:cs="Arial"/>
                <w:sz w:val="20"/>
                <w:szCs w:val="20"/>
              </w:rPr>
              <w:t>-</w:t>
            </w:r>
          </w:p>
        </w:tc>
      </w:tr>
      <w:tr w:rsidR="002213DC" w:rsidRPr="00E4766A" w:rsidTr="00CC6115">
        <w:trPr>
          <w:trHeight w:val="181"/>
        </w:trPr>
        <w:tc>
          <w:tcPr>
            <w:tcW w:w="783"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7</w:t>
            </w:r>
            <w:r w:rsidR="007E2B40" w:rsidRPr="00870CC0">
              <w:rPr>
                <w:rFonts w:ascii="Arial" w:hAnsi="Arial" w:cs="Arial"/>
                <w:sz w:val="20"/>
                <w:szCs w:val="20"/>
              </w:rPr>
              <w:t>.</w:t>
            </w:r>
          </w:p>
        </w:tc>
        <w:tc>
          <w:tcPr>
            <w:tcW w:w="1294" w:type="dxa"/>
            <w:tcBorders>
              <w:top w:val="nil"/>
              <w:bottom w:val="nil"/>
            </w:tcBorders>
          </w:tcPr>
          <w:p w:rsidR="002213DC" w:rsidRPr="00870CC0" w:rsidRDefault="002213DC" w:rsidP="00975A5E">
            <w:pPr>
              <w:jc w:val="both"/>
              <w:rPr>
                <w:rFonts w:ascii="Arial" w:hAnsi="Arial" w:cs="Arial"/>
                <w:sz w:val="20"/>
                <w:szCs w:val="20"/>
              </w:rPr>
            </w:pPr>
            <w:r w:rsidRPr="00870CC0">
              <w:rPr>
                <w:rFonts w:ascii="Arial" w:hAnsi="Arial" w:cs="Arial"/>
                <w:sz w:val="20"/>
                <w:szCs w:val="20"/>
              </w:rPr>
              <w:t>1632</w:t>
            </w:r>
          </w:p>
        </w:tc>
        <w:tc>
          <w:tcPr>
            <w:tcW w:w="2257" w:type="dxa"/>
            <w:tcBorders>
              <w:top w:val="nil"/>
              <w:bottom w:val="nil"/>
            </w:tcBorders>
          </w:tcPr>
          <w:p w:rsidR="002213DC"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257" w:type="dxa"/>
            <w:tcBorders>
              <w:top w:val="nil"/>
              <w:bottom w:val="nil"/>
            </w:tcBorders>
          </w:tcPr>
          <w:p w:rsidR="002213DC" w:rsidRPr="00870CC0" w:rsidRDefault="00F15E71" w:rsidP="00975A5E">
            <w:pPr>
              <w:jc w:val="both"/>
              <w:rPr>
                <w:rFonts w:ascii="Arial" w:hAnsi="Arial" w:cs="Arial"/>
                <w:sz w:val="20"/>
                <w:szCs w:val="20"/>
              </w:rPr>
            </w:pPr>
            <w:r w:rsidRPr="00870CC0">
              <w:rPr>
                <w:rFonts w:ascii="Arial" w:hAnsi="Arial" w:cs="Arial"/>
                <w:sz w:val="20"/>
                <w:szCs w:val="20"/>
              </w:rPr>
              <w:t>-</w:t>
            </w:r>
          </w:p>
        </w:tc>
        <w:tc>
          <w:tcPr>
            <w:tcW w:w="2069" w:type="dxa"/>
            <w:tcBorders>
              <w:top w:val="nil"/>
              <w:bottom w:val="nil"/>
            </w:tcBorders>
          </w:tcPr>
          <w:p w:rsidR="002213DC" w:rsidRPr="00870CC0" w:rsidRDefault="000D3C4C" w:rsidP="00975A5E">
            <w:pPr>
              <w:jc w:val="center"/>
              <w:rPr>
                <w:rFonts w:ascii="Arial" w:hAnsi="Arial" w:cs="Arial"/>
                <w:sz w:val="20"/>
                <w:szCs w:val="20"/>
              </w:rPr>
            </w:pPr>
            <w:r w:rsidRPr="00870CC0">
              <w:rPr>
                <w:rFonts w:ascii="Arial" w:hAnsi="Arial" w:cs="Arial"/>
                <w:sz w:val="20"/>
                <w:szCs w:val="20"/>
              </w:rPr>
              <w:t>-</w:t>
            </w:r>
          </w:p>
        </w:tc>
        <w:tc>
          <w:tcPr>
            <w:tcW w:w="2250" w:type="dxa"/>
            <w:tcBorders>
              <w:top w:val="nil"/>
              <w:bottom w:val="nil"/>
            </w:tcBorders>
          </w:tcPr>
          <w:p w:rsidR="002213DC" w:rsidRPr="00870CC0" w:rsidRDefault="000D3C4C" w:rsidP="00975A5E">
            <w:pPr>
              <w:jc w:val="both"/>
              <w:rPr>
                <w:rFonts w:ascii="Arial" w:hAnsi="Arial" w:cs="Arial"/>
                <w:sz w:val="20"/>
                <w:szCs w:val="20"/>
              </w:rPr>
            </w:pPr>
            <w:r w:rsidRPr="00870CC0">
              <w:rPr>
                <w:rFonts w:ascii="Arial" w:hAnsi="Arial" w:cs="Arial"/>
                <w:sz w:val="20"/>
                <w:szCs w:val="20"/>
              </w:rPr>
              <w:t>N-H bend 1º amines</w:t>
            </w:r>
          </w:p>
        </w:tc>
      </w:tr>
      <w:tr w:rsidR="000D3C4C" w:rsidRPr="00E4766A" w:rsidTr="00CC6115">
        <w:trPr>
          <w:trHeight w:val="181"/>
        </w:trPr>
        <w:tc>
          <w:tcPr>
            <w:tcW w:w="783"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8</w:t>
            </w:r>
            <w:r w:rsidR="007E2B40" w:rsidRPr="00870CC0">
              <w:rPr>
                <w:rFonts w:ascii="Arial" w:hAnsi="Arial" w:cs="Arial"/>
                <w:sz w:val="20"/>
                <w:szCs w:val="20"/>
              </w:rPr>
              <w:t>.</w:t>
            </w:r>
          </w:p>
        </w:tc>
        <w:tc>
          <w:tcPr>
            <w:tcW w:w="1294"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1371</w:t>
            </w:r>
          </w:p>
        </w:tc>
        <w:tc>
          <w:tcPr>
            <w:tcW w:w="2257"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C-H rock alkanes</w:t>
            </w:r>
          </w:p>
        </w:tc>
        <w:tc>
          <w:tcPr>
            <w:tcW w:w="2257"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C-H rock alkanes</w:t>
            </w:r>
          </w:p>
        </w:tc>
        <w:tc>
          <w:tcPr>
            <w:tcW w:w="2069"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C-H rock alkanes</w:t>
            </w:r>
          </w:p>
        </w:tc>
        <w:tc>
          <w:tcPr>
            <w:tcW w:w="2250"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w:t>
            </w:r>
          </w:p>
        </w:tc>
      </w:tr>
      <w:tr w:rsidR="000D3C4C" w:rsidRPr="00E4766A" w:rsidTr="00CC6115">
        <w:trPr>
          <w:trHeight w:val="181"/>
        </w:trPr>
        <w:tc>
          <w:tcPr>
            <w:tcW w:w="783"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9</w:t>
            </w:r>
            <w:r w:rsidR="007E2B40" w:rsidRPr="00870CC0">
              <w:rPr>
                <w:rFonts w:ascii="Arial" w:hAnsi="Arial" w:cs="Arial"/>
                <w:sz w:val="20"/>
                <w:szCs w:val="20"/>
              </w:rPr>
              <w:t>.</w:t>
            </w:r>
          </w:p>
        </w:tc>
        <w:tc>
          <w:tcPr>
            <w:tcW w:w="1294"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1237</w:t>
            </w:r>
          </w:p>
        </w:tc>
        <w:tc>
          <w:tcPr>
            <w:tcW w:w="2257"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C-O stretch of alcohols, carboxylic acids, esters, and ethers</w:t>
            </w:r>
          </w:p>
        </w:tc>
        <w:tc>
          <w:tcPr>
            <w:tcW w:w="2257"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C-O stretch of alcohols, carboxylic acids, esters, and ethers</w:t>
            </w:r>
          </w:p>
        </w:tc>
        <w:tc>
          <w:tcPr>
            <w:tcW w:w="2069"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C-O stretch of alcohols, carboxylic acids, esters, and ethers</w:t>
            </w:r>
          </w:p>
        </w:tc>
        <w:tc>
          <w:tcPr>
            <w:tcW w:w="2250" w:type="dxa"/>
            <w:tcBorders>
              <w:top w:val="nil"/>
              <w:bottom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w:t>
            </w:r>
          </w:p>
        </w:tc>
      </w:tr>
      <w:tr w:rsidR="000D3C4C" w:rsidRPr="00E4766A" w:rsidTr="00CC6115">
        <w:trPr>
          <w:trHeight w:val="181"/>
        </w:trPr>
        <w:tc>
          <w:tcPr>
            <w:tcW w:w="783"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10</w:t>
            </w:r>
            <w:r w:rsidR="007E2B40" w:rsidRPr="00870CC0">
              <w:rPr>
                <w:rFonts w:ascii="Arial" w:hAnsi="Arial" w:cs="Arial"/>
                <w:sz w:val="20"/>
                <w:szCs w:val="20"/>
              </w:rPr>
              <w:t>.</w:t>
            </w:r>
          </w:p>
        </w:tc>
        <w:tc>
          <w:tcPr>
            <w:tcW w:w="1294"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1043</w:t>
            </w:r>
          </w:p>
        </w:tc>
        <w:tc>
          <w:tcPr>
            <w:tcW w:w="2257"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C-N stretch of aliphatic amines</w:t>
            </w:r>
          </w:p>
        </w:tc>
        <w:tc>
          <w:tcPr>
            <w:tcW w:w="2257"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C-N stretch of aliphatic amines</w:t>
            </w:r>
          </w:p>
        </w:tc>
        <w:tc>
          <w:tcPr>
            <w:tcW w:w="2069"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C-N stretch of aliphatic amines</w:t>
            </w:r>
          </w:p>
        </w:tc>
        <w:tc>
          <w:tcPr>
            <w:tcW w:w="2250" w:type="dxa"/>
            <w:tcBorders>
              <w:top w:val="nil"/>
            </w:tcBorders>
          </w:tcPr>
          <w:p w:rsidR="000D3C4C" w:rsidRPr="00870CC0" w:rsidRDefault="000D3C4C" w:rsidP="00975A5E">
            <w:pPr>
              <w:jc w:val="both"/>
              <w:rPr>
                <w:rFonts w:ascii="Arial" w:hAnsi="Arial" w:cs="Arial"/>
                <w:sz w:val="20"/>
                <w:szCs w:val="20"/>
              </w:rPr>
            </w:pPr>
            <w:r w:rsidRPr="00870CC0">
              <w:rPr>
                <w:rFonts w:ascii="Arial" w:hAnsi="Arial" w:cs="Arial"/>
                <w:sz w:val="20"/>
                <w:szCs w:val="20"/>
              </w:rPr>
              <w:t>-</w:t>
            </w:r>
          </w:p>
        </w:tc>
      </w:tr>
    </w:tbl>
    <w:p w:rsidR="006B76F5" w:rsidRDefault="006B76F5" w:rsidP="006D04B1">
      <w:pPr>
        <w:jc w:val="both"/>
        <w:rPr>
          <w:rFonts w:ascii="Times New Roman" w:hAnsi="Times New Roman" w:cs="Times New Roman"/>
          <w:b/>
          <w:sz w:val="24"/>
          <w:szCs w:val="24"/>
        </w:rPr>
      </w:pPr>
    </w:p>
    <w:p w:rsidR="001038CC" w:rsidRDefault="001038CC" w:rsidP="006D04B1">
      <w:pPr>
        <w:jc w:val="both"/>
        <w:rPr>
          <w:rFonts w:ascii="Times New Roman" w:hAnsi="Times New Roman" w:cs="Times New Roman"/>
          <w:b/>
          <w:sz w:val="24"/>
          <w:szCs w:val="24"/>
        </w:rPr>
      </w:pPr>
    </w:p>
    <w:p w:rsidR="001038CC" w:rsidRDefault="001038CC" w:rsidP="006D04B1">
      <w:pPr>
        <w:jc w:val="both"/>
        <w:rPr>
          <w:rFonts w:ascii="Times New Roman" w:hAnsi="Times New Roman" w:cs="Times New Roman"/>
          <w:b/>
          <w:sz w:val="24"/>
          <w:szCs w:val="24"/>
        </w:rPr>
      </w:pPr>
    </w:p>
    <w:p w:rsidR="006D04B1" w:rsidRPr="00D24F01" w:rsidRDefault="006D04B1" w:rsidP="00C84448">
      <w:pPr>
        <w:jc w:val="center"/>
        <w:rPr>
          <w:rFonts w:ascii="Arial" w:hAnsi="Arial" w:cs="Arial"/>
          <w:b/>
        </w:rPr>
      </w:pPr>
      <w:r w:rsidRPr="00D24F01">
        <w:rPr>
          <w:rFonts w:ascii="Arial" w:hAnsi="Arial" w:cs="Arial"/>
          <w:b/>
        </w:rPr>
        <w:t xml:space="preserve">Table </w:t>
      </w:r>
      <w:r w:rsidR="003B380A" w:rsidRPr="00D24F01">
        <w:rPr>
          <w:rFonts w:ascii="Arial" w:hAnsi="Arial" w:cs="Arial"/>
          <w:b/>
        </w:rPr>
        <w:t>7</w:t>
      </w:r>
      <w:r w:rsidRPr="00D24F01">
        <w:rPr>
          <w:rFonts w:ascii="Arial" w:hAnsi="Arial" w:cs="Arial"/>
          <w:b/>
        </w:rPr>
        <w:t xml:space="preserve">. </w:t>
      </w:r>
      <w:r w:rsidR="007E2B40" w:rsidRPr="00D24F01">
        <w:rPr>
          <w:rFonts w:ascii="Arial" w:eastAsia="Times New Roman" w:hAnsi="Arial" w:cs="Arial"/>
          <w:b/>
          <w:bCs/>
          <w:lang w:eastAsia="en-IN"/>
        </w:rPr>
        <w:t xml:space="preserve">Effect of salinity on functional group profile in </w:t>
      </w:r>
      <w:r w:rsidRPr="00D24F01">
        <w:rPr>
          <w:rFonts w:ascii="Arial" w:hAnsi="Arial" w:cs="Arial"/>
          <w:b/>
          <w:i/>
          <w:shd w:val="clear" w:color="auto" w:fill="FFFFFF"/>
        </w:rPr>
        <w:t>A</w:t>
      </w:r>
      <w:r w:rsidR="006B76F5" w:rsidRPr="00D24F01">
        <w:rPr>
          <w:rFonts w:ascii="Arial" w:hAnsi="Arial" w:cs="Arial"/>
          <w:b/>
          <w:i/>
          <w:shd w:val="clear" w:color="auto" w:fill="FFFFFF"/>
        </w:rPr>
        <w:t>.</w:t>
      </w:r>
      <w:r w:rsidR="00236FFE" w:rsidRPr="00D24F01">
        <w:rPr>
          <w:rFonts w:ascii="Arial" w:hAnsi="Arial" w:cs="Arial"/>
          <w:b/>
          <w:i/>
          <w:shd w:val="clear" w:color="auto" w:fill="FFFFFF"/>
        </w:rPr>
        <w:t xml:space="preserve"> </w:t>
      </w:r>
      <w:proofErr w:type="spellStart"/>
      <w:r w:rsidRPr="00D24F01">
        <w:rPr>
          <w:rFonts w:ascii="Arial" w:hAnsi="Arial" w:cs="Arial"/>
          <w:b/>
          <w:i/>
          <w:shd w:val="clear" w:color="auto" w:fill="FFFFFF"/>
        </w:rPr>
        <w:t>niger</w:t>
      </w:r>
      <w:proofErr w:type="spellEnd"/>
      <w:r w:rsidRPr="00D24F01">
        <w:rPr>
          <w:rFonts w:ascii="Arial" w:hAnsi="Arial" w:cs="Arial"/>
          <w:b/>
          <w:shd w:val="clear" w:color="auto" w:fill="FFFFFF"/>
        </w:rPr>
        <w:t xml:space="preserve"> RAS3</w:t>
      </w:r>
    </w:p>
    <w:tbl>
      <w:tblPr>
        <w:tblStyle w:val="TableGrid"/>
        <w:tblW w:w="0" w:type="auto"/>
        <w:tblInd w:w="-882" w:type="dxa"/>
        <w:tblBorders>
          <w:left w:val="none" w:sz="0" w:space="0" w:color="auto"/>
          <w:right w:val="none" w:sz="0" w:space="0" w:color="auto"/>
          <w:insideV w:val="none" w:sz="0" w:space="0" w:color="auto"/>
        </w:tblBorders>
        <w:tblLook w:val="04A0" w:firstRow="1" w:lastRow="0" w:firstColumn="1" w:lastColumn="0" w:noHBand="0" w:noVBand="1"/>
      </w:tblPr>
      <w:tblGrid>
        <w:gridCol w:w="783"/>
        <w:gridCol w:w="1329"/>
        <w:gridCol w:w="2240"/>
        <w:gridCol w:w="2242"/>
        <w:gridCol w:w="1847"/>
        <w:gridCol w:w="2017"/>
      </w:tblGrid>
      <w:tr w:rsidR="006D04B1" w:rsidRPr="00D24F01" w:rsidTr="00CC6115">
        <w:trPr>
          <w:trHeight w:val="181"/>
        </w:trPr>
        <w:tc>
          <w:tcPr>
            <w:tcW w:w="783" w:type="dxa"/>
            <w:tcBorders>
              <w:bottom w:val="single" w:sz="4" w:space="0" w:color="auto"/>
            </w:tcBorders>
          </w:tcPr>
          <w:p w:rsidR="006D04B1" w:rsidRPr="00D24F01" w:rsidRDefault="007E2B40" w:rsidP="00975A5E">
            <w:pPr>
              <w:jc w:val="both"/>
              <w:rPr>
                <w:rFonts w:ascii="Arial" w:hAnsi="Arial" w:cs="Arial"/>
                <w:b/>
              </w:rPr>
            </w:pPr>
            <w:proofErr w:type="spellStart"/>
            <w:proofErr w:type="gramStart"/>
            <w:r w:rsidRPr="00D24F01">
              <w:rPr>
                <w:rFonts w:ascii="Arial" w:hAnsi="Arial" w:cs="Arial"/>
                <w:b/>
              </w:rPr>
              <w:t>Sl</w:t>
            </w:r>
            <w:r w:rsidR="006D04B1" w:rsidRPr="00D24F01">
              <w:rPr>
                <w:rFonts w:ascii="Arial" w:hAnsi="Arial" w:cs="Arial"/>
                <w:b/>
              </w:rPr>
              <w:t>.No</w:t>
            </w:r>
            <w:proofErr w:type="spellEnd"/>
            <w:proofErr w:type="gramEnd"/>
          </w:p>
          <w:p w:rsidR="006D04B1" w:rsidRPr="00D24F01" w:rsidRDefault="006D04B1" w:rsidP="00975A5E">
            <w:pPr>
              <w:rPr>
                <w:rFonts w:ascii="Arial" w:hAnsi="Arial" w:cs="Arial"/>
                <w:b/>
              </w:rPr>
            </w:pPr>
          </w:p>
        </w:tc>
        <w:tc>
          <w:tcPr>
            <w:tcW w:w="1293" w:type="dxa"/>
            <w:tcBorders>
              <w:bottom w:val="single" w:sz="4" w:space="0" w:color="auto"/>
            </w:tcBorders>
          </w:tcPr>
          <w:p w:rsidR="006D04B1" w:rsidRPr="00D24F01" w:rsidRDefault="006D04B1" w:rsidP="00975A5E">
            <w:pPr>
              <w:jc w:val="both"/>
              <w:rPr>
                <w:rFonts w:ascii="Arial" w:hAnsi="Arial" w:cs="Arial"/>
                <w:b/>
              </w:rPr>
            </w:pPr>
            <w:r w:rsidRPr="00D24F01">
              <w:rPr>
                <w:rFonts w:ascii="Arial" w:hAnsi="Arial" w:cs="Arial"/>
                <w:b/>
              </w:rPr>
              <w:t xml:space="preserve">Frequency range </w:t>
            </w:r>
          </w:p>
          <w:p w:rsidR="006D04B1" w:rsidRPr="00D24F01" w:rsidRDefault="006D04B1" w:rsidP="00975A5E">
            <w:pPr>
              <w:jc w:val="both"/>
              <w:rPr>
                <w:rFonts w:ascii="Arial" w:hAnsi="Arial" w:cs="Arial"/>
                <w:b/>
              </w:rPr>
            </w:pPr>
            <w:r w:rsidRPr="00D24F01">
              <w:rPr>
                <w:rFonts w:ascii="Arial" w:hAnsi="Arial" w:cs="Arial"/>
                <w:b/>
              </w:rPr>
              <w:t>(cm</w:t>
            </w:r>
            <w:r w:rsidRPr="00D24F01">
              <w:rPr>
                <w:rFonts w:ascii="Arial" w:hAnsi="Arial" w:cs="Arial"/>
                <w:b/>
                <w:vertAlign w:val="superscript"/>
              </w:rPr>
              <w:t>-1</w:t>
            </w:r>
            <w:r w:rsidRPr="00D24F01">
              <w:rPr>
                <w:rFonts w:ascii="Arial" w:hAnsi="Arial" w:cs="Arial"/>
                <w:b/>
              </w:rPr>
              <w:t>)</w:t>
            </w:r>
          </w:p>
        </w:tc>
        <w:tc>
          <w:tcPr>
            <w:tcW w:w="2251" w:type="dxa"/>
            <w:tcBorders>
              <w:bottom w:val="single" w:sz="4" w:space="0" w:color="auto"/>
            </w:tcBorders>
          </w:tcPr>
          <w:p w:rsidR="006D04B1" w:rsidRPr="00D24F01" w:rsidRDefault="00254194" w:rsidP="006D04B1">
            <w:pPr>
              <w:jc w:val="both"/>
              <w:rPr>
                <w:rFonts w:ascii="Arial" w:hAnsi="Arial" w:cs="Arial"/>
                <w:b/>
              </w:rPr>
            </w:pPr>
            <w:r w:rsidRPr="00D24F01">
              <w:rPr>
                <w:rFonts w:ascii="Arial" w:hAnsi="Arial" w:cs="Arial"/>
                <w:b/>
              </w:rPr>
              <w:t xml:space="preserve">5% </w:t>
            </w:r>
            <w:r w:rsidRPr="00D24F01">
              <w:rPr>
                <w:rFonts w:ascii="Arial" w:hAnsi="Arial" w:cs="Arial"/>
                <w:b/>
                <w:bCs/>
              </w:rPr>
              <w:t>salinity</w:t>
            </w:r>
          </w:p>
        </w:tc>
        <w:tc>
          <w:tcPr>
            <w:tcW w:w="2251" w:type="dxa"/>
            <w:tcBorders>
              <w:bottom w:val="single" w:sz="4" w:space="0" w:color="auto"/>
            </w:tcBorders>
          </w:tcPr>
          <w:p w:rsidR="006D04B1" w:rsidRPr="00D24F01" w:rsidRDefault="00254194" w:rsidP="006D04B1">
            <w:pPr>
              <w:jc w:val="both"/>
              <w:rPr>
                <w:rFonts w:ascii="Arial" w:hAnsi="Arial" w:cs="Arial"/>
                <w:b/>
              </w:rPr>
            </w:pPr>
            <w:r w:rsidRPr="00D24F01">
              <w:rPr>
                <w:rFonts w:ascii="Arial" w:hAnsi="Arial" w:cs="Arial"/>
                <w:b/>
                <w:bCs/>
              </w:rPr>
              <w:t>10% salinity</w:t>
            </w:r>
          </w:p>
        </w:tc>
        <w:tc>
          <w:tcPr>
            <w:tcW w:w="1854" w:type="dxa"/>
            <w:tcBorders>
              <w:bottom w:val="single" w:sz="4" w:space="0" w:color="auto"/>
            </w:tcBorders>
          </w:tcPr>
          <w:p w:rsidR="006D04B1" w:rsidRPr="00D24F01" w:rsidRDefault="00254194" w:rsidP="006D04B1">
            <w:pPr>
              <w:jc w:val="both"/>
              <w:rPr>
                <w:rFonts w:ascii="Arial" w:hAnsi="Arial" w:cs="Arial"/>
                <w:b/>
              </w:rPr>
            </w:pPr>
            <w:r w:rsidRPr="00D24F01">
              <w:rPr>
                <w:rFonts w:ascii="Arial" w:hAnsi="Arial" w:cs="Arial"/>
                <w:b/>
              </w:rPr>
              <w:t xml:space="preserve">15% </w:t>
            </w:r>
            <w:r w:rsidRPr="00D24F01">
              <w:rPr>
                <w:rFonts w:ascii="Arial" w:hAnsi="Arial" w:cs="Arial"/>
                <w:b/>
                <w:bCs/>
              </w:rPr>
              <w:t>salinity</w:t>
            </w:r>
          </w:p>
        </w:tc>
        <w:tc>
          <w:tcPr>
            <w:tcW w:w="2026" w:type="dxa"/>
            <w:tcBorders>
              <w:bottom w:val="single" w:sz="4" w:space="0" w:color="auto"/>
            </w:tcBorders>
          </w:tcPr>
          <w:p w:rsidR="006D04B1" w:rsidRPr="00D24F01" w:rsidRDefault="00254194" w:rsidP="006D04B1">
            <w:pPr>
              <w:jc w:val="both"/>
              <w:rPr>
                <w:rFonts w:ascii="Arial" w:hAnsi="Arial" w:cs="Arial"/>
                <w:b/>
              </w:rPr>
            </w:pPr>
            <w:r w:rsidRPr="00D24F01">
              <w:rPr>
                <w:rFonts w:ascii="Arial" w:hAnsi="Arial" w:cs="Arial"/>
                <w:b/>
              </w:rPr>
              <w:t xml:space="preserve">20% </w:t>
            </w:r>
            <w:r w:rsidRPr="00D24F01">
              <w:rPr>
                <w:rFonts w:ascii="Arial" w:hAnsi="Arial" w:cs="Arial"/>
                <w:b/>
                <w:bCs/>
              </w:rPr>
              <w:t>salinity</w:t>
            </w:r>
          </w:p>
        </w:tc>
      </w:tr>
      <w:tr w:rsidR="00282D23" w:rsidRPr="00E4766A" w:rsidTr="00CC6115">
        <w:trPr>
          <w:trHeight w:val="181"/>
        </w:trPr>
        <w:tc>
          <w:tcPr>
            <w:tcW w:w="783" w:type="dxa"/>
            <w:tcBorders>
              <w:bottom w:val="nil"/>
            </w:tcBorders>
          </w:tcPr>
          <w:p w:rsidR="00282D23" w:rsidRPr="00D24F01" w:rsidRDefault="00282D23" w:rsidP="00975A5E">
            <w:pPr>
              <w:jc w:val="both"/>
              <w:rPr>
                <w:rFonts w:ascii="Arial" w:hAnsi="Arial" w:cs="Arial"/>
                <w:sz w:val="20"/>
                <w:szCs w:val="20"/>
              </w:rPr>
            </w:pPr>
            <w:r w:rsidRPr="00D24F01">
              <w:rPr>
                <w:rFonts w:ascii="Arial" w:hAnsi="Arial" w:cs="Arial"/>
                <w:sz w:val="20"/>
                <w:szCs w:val="20"/>
              </w:rPr>
              <w:t>1.</w:t>
            </w:r>
          </w:p>
        </w:tc>
        <w:tc>
          <w:tcPr>
            <w:tcW w:w="1293" w:type="dxa"/>
            <w:tcBorders>
              <w:bottom w:val="nil"/>
            </w:tcBorders>
          </w:tcPr>
          <w:p w:rsidR="00282D23" w:rsidRPr="00D24F01" w:rsidRDefault="00282D23" w:rsidP="00975A5E">
            <w:pPr>
              <w:jc w:val="both"/>
              <w:rPr>
                <w:rFonts w:ascii="Arial" w:hAnsi="Arial" w:cs="Arial"/>
                <w:sz w:val="20"/>
                <w:szCs w:val="20"/>
              </w:rPr>
            </w:pPr>
            <w:r w:rsidRPr="00D24F01">
              <w:rPr>
                <w:rFonts w:ascii="Arial" w:hAnsi="Arial" w:cs="Arial"/>
                <w:sz w:val="20"/>
                <w:szCs w:val="20"/>
              </w:rPr>
              <w:t>3541</w:t>
            </w:r>
          </w:p>
        </w:tc>
        <w:tc>
          <w:tcPr>
            <w:tcW w:w="2251" w:type="dxa"/>
            <w:tcBorders>
              <w:bottom w:val="nil"/>
            </w:tcBorders>
          </w:tcPr>
          <w:p w:rsidR="00282D23" w:rsidRPr="00D24F01" w:rsidRDefault="001A0200" w:rsidP="00975A5E">
            <w:pPr>
              <w:jc w:val="both"/>
              <w:rPr>
                <w:rFonts w:ascii="Arial" w:hAnsi="Arial" w:cs="Arial"/>
                <w:sz w:val="20"/>
                <w:szCs w:val="20"/>
              </w:rPr>
            </w:pPr>
            <w:r w:rsidRPr="00D24F01">
              <w:rPr>
                <w:rFonts w:ascii="Arial" w:hAnsi="Arial" w:cs="Arial"/>
                <w:sz w:val="20"/>
                <w:szCs w:val="20"/>
              </w:rPr>
              <w:t>O-H stretch of alcohol, phenol</w:t>
            </w:r>
          </w:p>
        </w:tc>
        <w:tc>
          <w:tcPr>
            <w:tcW w:w="2251" w:type="dxa"/>
            <w:tcBorders>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026" w:type="dxa"/>
            <w:tcBorders>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r>
      <w:tr w:rsidR="00282D23" w:rsidRPr="00E4766A" w:rsidTr="00CC6115">
        <w:trPr>
          <w:trHeight w:val="181"/>
        </w:trPr>
        <w:tc>
          <w:tcPr>
            <w:tcW w:w="783" w:type="dxa"/>
            <w:tcBorders>
              <w:top w:val="nil"/>
              <w:bottom w:val="nil"/>
            </w:tcBorders>
          </w:tcPr>
          <w:p w:rsidR="00282D23" w:rsidRPr="00D24F01" w:rsidRDefault="00282D23" w:rsidP="00975A5E">
            <w:pPr>
              <w:jc w:val="both"/>
              <w:rPr>
                <w:rFonts w:ascii="Arial" w:hAnsi="Arial" w:cs="Arial"/>
                <w:sz w:val="20"/>
                <w:szCs w:val="20"/>
              </w:rPr>
            </w:pPr>
            <w:r w:rsidRPr="00D24F01">
              <w:rPr>
                <w:rFonts w:ascii="Arial" w:hAnsi="Arial" w:cs="Arial"/>
                <w:sz w:val="20"/>
                <w:szCs w:val="20"/>
              </w:rPr>
              <w:t>2.</w:t>
            </w:r>
          </w:p>
        </w:tc>
        <w:tc>
          <w:tcPr>
            <w:tcW w:w="1293" w:type="dxa"/>
            <w:tcBorders>
              <w:top w:val="nil"/>
              <w:bottom w:val="nil"/>
            </w:tcBorders>
          </w:tcPr>
          <w:p w:rsidR="00282D23" w:rsidRPr="00D24F01" w:rsidRDefault="00505576" w:rsidP="00975A5E">
            <w:pPr>
              <w:jc w:val="both"/>
              <w:rPr>
                <w:rFonts w:ascii="Arial" w:hAnsi="Arial" w:cs="Arial"/>
                <w:sz w:val="20"/>
                <w:szCs w:val="20"/>
              </w:rPr>
            </w:pPr>
            <w:r w:rsidRPr="00D24F01">
              <w:rPr>
                <w:rFonts w:ascii="Arial" w:hAnsi="Arial" w:cs="Arial"/>
                <w:sz w:val="20"/>
                <w:szCs w:val="20"/>
              </w:rPr>
              <w:t>34</w:t>
            </w:r>
            <w:r w:rsidR="00E841F1" w:rsidRPr="00D24F01">
              <w:rPr>
                <w:rFonts w:ascii="Arial" w:hAnsi="Arial" w:cs="Arial"/>
                <w:sz w:val="20"/>
                <w:szCs w:val="20"/>
              </w:rPr>
              <w:t>44</w:t>
            </w:r>
          </w:p>
        </w:tc>
        <w:tc>
          <w:tcPr>
            <w:tcW w:w="2251" w:type="dxa"/>
            <w:tcBorders>
              <w:top w:val="nil"/>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282D23"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282D23" w:rsidRPr="00D24F01" w:rsidRDefault="007D1F86" w:rsidP="00975A5E">
            <w:pPr>
              <w:jc w:val="center"/>
              <w:rPr>
                <w:rFonts w:ascii="Arial" w:hAnsi="Arial" w:cs="Arial"/>
                <w:sz w:val="20"/>
                <w:szCs w:val="20"/>
              </w:rPr>
            </w:pPr>
            <w:r w:rsidRPr="00D24F01">
              <w:rPr>
                <w:rFonts w:ascii="Arial" w:hAnsi="Arial" w:cs="Arial"/>
                <w:sz w:val="20"/>
                <w:szCs w:val="20"/>
              </w:rPr>
              <w:t>-</w:t>
            </w:r>
          </w:p>
        </w:tc>
        <w:tc>
          <w:tcPr>
            <w:tcW w:w="2026" w:type="dxa"/>
            <w:tcBorders>
              <w:top w:val="nil"/>
              <w:bottom w:val="nil"/>
            </w:tcBorders>
          </w:tcPr>
          <w:p w:rsidR="00282D23" w:rsidRPr="00D24F01" w:rsidRDefault="00AB47E7" w:rsidP="00975A5E">
            <w:pPr>
              <w:jc w:val="both"/>
              <w:rPr>
                <w:rFonts w:ascii="Arial" w:hAnsi="Arial" w:cs="Arial"/>
                <w:sz w:val="20"/>
                <w:szCs w:val="20"/>
              </w:rPr>
            </w:pPr>
            <w:r w:rsidRPr="00D24F01">
              <w:rPr>
                <w:rFonts w:ascii="Arial" w:hAnsi="Arial" w:cs="Arial"/>
                <w:sz w:val="20"/>
                <w:szCs w:val="20"/>
              </w:rPr>
              <w:t>O-H stretch of alcohol, phenol</w:t>
            </w:r>
          </w:p>
        </w:tc>
      </w:tr>
      <w:tr w:rsidR="00E30370" w:rsidRPr="00E4766A" w:rsidTr="00CC6115">
        <w:trPr>
          <w:trHeight w:val="181"/>
        </w:trPr>
        <w:tc>
          <w:tcPr>
            <w:tcW w:w="783" w:type="dxa"/>
            <w:tcBorders>
              <w:top w:val="nil"/>
              <w:bottom w:val="nil"/>
            </w:tcBorders>
          </w:tcPr>
          <w:p w:rsidR="00E30370" w:rsidRPr="00D24F01" w:rsidRDefault="00E841F1" w:rsidP="00975A5E">
            <w:pPr>
              <w:jc w:val="both"/>
              <w:rPr>
                <w:rFonts w:ascii="Arial" w:hAnsi="Arial" w:cs="Arial"/>
                <w:sz w:val="20"/>
                <w:szCs w:val="20"/>
              </w:rPr>
            </w:pPr>
            <w:r w:rsidRPr="00D24F01">
              <w:rPr>
                <w:rFonts w:ascii="Arial" w:hAnsi="Arial" w:cs="Arial"/>
                <w:sz w:val="20"/>
                <w:szCs w:val="20"/>
              </w:rPr>
              <w:t>3</w:t>
            </w:r>
            <w:r w:rsidR="00254194" w:rsidRPr="00D24F01">
              <w:rPr>
                <w:rFonts w:ascii="Arial" w:hAnsi="Arial" w:cs="Arial"/>
                <w:sz w:val="20"/>
                <w:szCs w:val="20"/>
              </w:rPr>
              <w:t>.</w:t>
            </w:r>
          </w:p>
        </w:tc>
        <w:tc>
          <w:tcPr>
            <w:tcW w:w="1293" w:type="dxa"/>
            <w:tcBorders>
              <w:top w:val="nil"/>
              <w:bottom w:val="nil"/>
            </w:tcBorders>
          </w:tcPr>
          <w:p w:rsidR="00E30370" w:rsidRPr="00D24F01" w:rsidRDefault="00E841F1" w:rsidP="00975A5E">
            <w:pPr>
              <w:jc w:val="both"/>
              <w:rPr>
                <w:rFonts w:ascii="Arial" w:hAnsi="Arial" w:cs="Arial"/>
                <w:sz w:val="20"/>
                <w:szCs w:val="20"/>
              </w:rPr>
            </w:pPr>
            <w:r w:rsidRPr="00D24F01">
              <w:rPr>
                <w:rFonts w:ascii="Arial" w:hAnsi="Arial" w:cs="Arial"/>
                <w:sz w:val="20"/>
                <w:szCs w:val="20"/>
              </w:rPr>
              <w:t>3414</w:t>
            </w:r>
          </w:p>
        </w:tc>
        <w:tc>
          <w:tcPr>
            <w:tcW w:w="2251" w:type="dxa"/>
            <w:tcBorders>
              <w:top w:val="nil"/>
              <w:bottom w:val="nil"/>
            </w:tcBorders>
          </w:tcPr>
          <w:p w:rsidR="00E30370"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E30370"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E30370" w:rsidRPr="00D24F01" w:rsidRDefault="00AB47E7" w:rsidP="00975A5E">
            <w:pPr>
              <w:jc w:val="center"/>
              <w:rPr>
                <w:rFonts w:ascii="Arial" w:hAnsi="Arial" w:cs="Arial"/>
                <w:sz w:val="20"/>
                <w:szCs w:val="20"/>
              </w:rPr>
            </w:pPr>
            <w:r w:rsidRPr="00D24F01">
              <w:rPr>
                <w:rFonts w:ascii="Arial" w:hAnsi="Arial" w:cs="Arial"/>
                <w:sz w:val="20"/>
                <w:szCs w:val="20"/>
              </w:rPr>
              <w:t>O-H stretch of alcohol, phenol</w:t>
            </w:r>
          </w:p>
        </w:tc>
        <w:tc>
          <w:tcPr>
            <w:tcW w:w="2026" w:type="dxa"/>
            <w:tcBorders>
              <w:top w:val="nil"/>
              <w:bottom w:val="nil"/>
            </w:tcBorders>
          </w:tcPr>
          <w:p w:rsidR="00E30370" w:rsidRPr="00D24F01" w:rsidRDefault="007D1F86" w:rsidP="00975A5E">
            <w:pPr>
              <w:jc w:val="both"/>
              <w:rPr>
                <w:rFonts w:ascii="Arial" w:hAnsi="Arial" w:cs="Arial"/>
                <w:sz w:val="20"/>
                <w:szCs w:val="20"/>
              </w:rPr>
            </w:pPr>
            <w:r w:rsidRPr="00D24F01">
              <w:rPr>
                <w:rFonts w:ascii="Arial" w:hAnsi="Arial" w:cs="Arial"/>
                <w:sz w:val="20"/>
                <w:szCs w:val="20"/>
              </w:rPr>
              <w:t>-</w:t>
            </w:r>
          </w:p>
        </w:tc>
      </w:tr>
      <w:tr w:rsidR="00E30370" w:rsidRPr="00E4766A" w:rsidTr="00CC6115">
        <w:trPr>
          <w:trHeight w:val="181"/>
        </w:trPr>
        <w:tc>
          <w:tcPr>
            <w:tcW w:w="783" w:type="dxa"/>
            <w:tcBorders>
              <w:top w:val="nil"/>
              <w:bottom w:val="nil"/>
            </w:tcBorders>
          </w:tcPr>
          <w:p w:rsidR="00E30370" w:rsidRPr="00D24F01" w:rsidRDefault="00E841F1" w:rsidP="00975A5E">
            <w:pPr>
              <w:jc w:val="both"/>
              <w:rPr>
                <w:rFonts w:ascii="Arial" w:hAnsi="Arial" w:cs="Arial"/>
                <w:sz w:val="20"/>
                <w:szCs w:val="20"/>
              </w:rPr>
            </w:pPr>
            <w:r w:rsidRPr="00D24F01">
              <w:rPr>
                <w:rFonts w:ascii="Arial" w:hAnsi="Arial" w:cs="Arial"/>
                <w:sz w:val="20"/>
                <w:szCs w:val="20"/>
              </w:rPr>
              <w:t>4</w:t>
            </w:r>
            <w:r w:rsidR="00254194" w:rsidRPr="00D24F01">
              <w:rPr>
                <w:rFonts w:ascii="Arial" w:hAnsi="Arial" w:cs="Arial"/>
                <w:sz w:val="20"/>
                <w:szCs w:val="20"/>
              </w:rPr>
              <w:t>.</w:t>
            </w:r>
          </w:p>
        </w:tc>
        <w:tc>
          <w:tcPr>
            <w:tcW w:w="1293" w:type="dxa"/>
            <w:tcBorders>
              <w:top w:val="nil"/>
              <w:bottom w:val="nil"/>
            </w:tcBorders>
          </w:tcPr>
          <w:p w:rsidR="00E30370" w:rsidRPr="00D24F01" w:rsidRDefault="00E841F1" w:rsidP="00975A5E">
            <w:pPr>
              <w:jc w:val="both"/>
              <w:rPr>
                <w:rFonts w:ascii="Arial" w:hAnsi="Arial" w:cs="Arial"/>
                <w:sz w:val="20"/>
                <w:szCs w:val="20"/>
              </w:rPr>
            </w:pPr>
            <w:r w:rsidRPr="00D24F01">
              <w:rPr>
                <w:rFonts w:ascii="Arial" w:hAnsi="Arial" w:cs="Arial"/>
                <w:sz w:val="20"/>
                <w:szCs w:val="20"/>
              </w:rPr>
              <w:t>2981</w:t>
            </w:r>
          </w:p>
        </w:tc>
        <w:tc>
          <w:tcPr>
            <w:tcW w:w="2251" w:type="dxa"/>
            <w:tcBorders>
              <w:top w:val="nil"/>
              <w:bottom w:val="nil"/>
            </w:tcBorders>
          </w:tcPr>
          <w:p w:rsidR="00E30370" w:rsidRPr="00D24F01" w:rsidRDefault="001A0200" w:rsidP="00975A5E">
            <w:pPr>
              <w:jc w:val="both"/>
              <w:rPr>
                <w:rFonts w:ascii="Arial" w:hAnsi="Arial" w:cs="Arial"/>
                <w:sz w:val="20"/>
                <w:szCs w:val="20"/>
              </w:rPr>
            </w:pPr>
            <w:r w:rsidRPr="00D24F01">
              <w:rPr>
                <w:rFonts w:ascii="Arial" w:hAnsi="Arial" w:cs="Arial"/>
                <w:sz w:val="20"/>
                <w:szCs w:val="20"/>
              </w:rPr>
              <w:t>C-H stretch of alkenes</w:t>
            </w:r>
          </w:p>
        </w:tc>
        <w:tc>
          <w:tcPr>
            <w:tcW w:w="2251" w:type="dxa"/>
            <w:tcBorders>
              <w:top w:val="nil"/>
              <w:bottom w:val="nil"/>
            </w:tcBorders>
          </w:tcPr>
          <w:p w:rsidR="00E30370" w:rsidRPr="00D24F01" w:rsidRDefault="001A0200" w:rsidP="00975A5E">
            <w:pPr>
              <w:jc w:val="both"/>
              <w:rPr>
                <w:rFonts w:ascii="Arial" w:hAnsi="Arial" w:cs="Arial"/>
                <w:sz w:val="20"/>
                <w:szCs w:val="20"/>
              </w:rPr>
            </w:pPr>
            <w:r w:rsidRPr="00D24F01">
              <w:rPr>
                <w:rFonts w:ascii="Arial" w:hAnsi="Arial" w:cs="Arial"/>
                <w:sz w:val="20"/>
                <w:szCs w:val="20"/>
              </w:rPr>
              <w:t>C-H stretch of alkenes</w:t>
            </w:r>
          </w:p>
        </w:tc>
        <w:tc>
          <w:tcPr>
            <w:tcW w:w="1854" w:type="dxa"/>
            <w:tcBorders>
              <w:top w:val="nil"/>
              <w:bottom w:val="nil"/>
            </w:tcBorders>
          </w:tcPr>
          <w:p w:rsidR="00E30370" w:rsidRPr="00D24F01" w:rsidRDefault="001A0200" w:rsidP="00975A5E">
            <w:pPr>
              <w:jc w:val="center"/>
              <w:rPr>
                <w:rFonts w:ascii="Arial" w:hAnsi="Arial" w:cs="Arial"/>
                <w:sz w:val="20"/>
                <w:szCs w:val="20"/>
              </w:rPr>
            </w:pPr>
            <w:r w:rsidRPr="00D24F01">
              <w:rPr>
                <w:rFonts w:ascii="Arial" w:hAnsi="Arial" w:cs="Arial"/>
                <w:sz w:val="20"/>
                <w:szCs w:val="20"/>
              </w:rPr>
              <w:t>C-H stretch of alkenes</w:t>
            </w:r>
          </w:p>
        </w:tc>
        <w:tc>
          <w:tcPr>
            <w:tcW w:w="2026" w:type="dxa"/>
            <w:tcBorders>
              <w:top w:val="nil"/>
              <w:bottom w:val="nil"/>
            </w:tcBorders>
          </w:tcPr>
          <w:p w:rsidR="00E30370" w:rsidRPr="00D24F01" w:rsidRDefault="001A0200" w:rsidP="00975A5E">
            <w:pPr>
              <w:jc w:val="both"/>
              <w:rPr>
                <w:rFonts w:ascii="Arial" w:hAnsi="Arial" w:cs="Arial"/>
                <w:sz w:val="20"/>
                <w:szCs w:val="20"/>
              </w:rPr>
            </w:pPr>
            <w:r w:rsidRPr="00D24F01">
              <w:rPr>
                <w:rFonts w:ascii="Arial" w:hAnsi="Arial" w:cs="Arial"/>
                <w:sz w:val="20"/>
                <w:szCs w:val="20"/>
              </w:rPr>
              <w:t>C-H stretch of alkenes</w:t>
            </w:r>
          </w:p>
        </w:tc>
      </w:tr>
      <w:tr w:rsidR="001A0200" w:rsidRPr="00E4766A" w:rsidTr="00CC6115">
        <w:trPr>
          <w:trHeight w:val="181"/>
        </w:trPr>
        <w:tc>
          <w:tcPr>
            <w:tcW w:w="783"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5</w:t>
            </w:r>
            <w:r w:rsidR="00254194" w:rsidRPr="00D24F01">
              <w:rPr>
                <w:rFonts w:ascii="Arial" w:hAnsi="Arial" w:cs="Arial"/>
                <w:sz w:val="20"/>
                <w:szCs w:val="20"/>
              </w:rPr>
              <w:t>.</w:t>
            </w:r>
          </w:p>
        </w:tc>
        <w:tc>
          <w:tcPr>
            <w:tcW w:w="1293"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1736</w:t>
            </w:r>
          </w:p>
        </w:tc>
        <w:tc>
          <w:tcPr>
            <w:tcW w:w="2251"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C=O stretch of carbonyls, carboxylic acids</w:t>
            </w:r>
          </w:p>
        </w:tc>
        <w:tc>
          <w:tcPr>
            <w:tcW w:w="2251" w:type="dxa"/>
            <w:tcBorders>
              <w:top w:val="nil"/>
              <w:bottom w:val="nil"/>
            </w:tcBorders>
          </w:tcPr>
          <w:p w:rsidR="001A0200"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1A0200" w:rsidRPr="00D24F01" w:rsidRDefault="007D1F86" w:rsidP="00975A5E">
            <w:pPr>
              <w:jc w:val="center"/>
              <w:rPr>
                <w:rFonts w:ascii="Arial" w:hAnsi="Arial" w:cs="Arial"/>
                <w:sz w:val="20"/>
                <w:szCs w:val="20"/>
              </w:rPr>
            </w:pPr>
            <w:r w:rsidRPr="00D24F01">
              <w:rPr>
                <w:rFonts w:ascii="Arial" w:hAnsi="Arial" w:cs="Arial"/>
                <w:sz w:val="20"/>
                <w:szCs w:val="20"/>
              </w:rPr>
              <w:t>-</w:t>
            </w:r>
          </w:p>
        </w:tc>
        <w:tc>
          <w:tcPr>
            <w:tcW w:w="2026" w:type="dxa"/>
            <w:tcBorders>
              <w:top w:val="nil"/>
              <w:bottom w:val="nil"/>
            </w:tcBorders>
          </w:tcPr>
          <w:p w:rsidR="001A0200" w:rsidRPr="00D24F01" w:rsidRDefault="007D1F86" w:rsidP="00975A5E">
            <w:pPr>
              <w:jc w:val="both"/>
              <w:rPr>
                <w:rFonts w:ascii="Arial" w:hAnsi="Arial" w:cs="Arial"/>
                <w:sz w:val="20"/>
                <w:szCs w:val="20"/>
              </w:rPr>
            </w:pPr>
            <w:r w:rsidRPr="00D24F01">
              <w:rPr>
                <w:rFonts w:ascii="Arial" w:hAnsi="Arial" w:cs="Arial"/>
                <w:sz w:val="20"/>
                <w:szCs w:val="20"/>
              </w:rPr>
              <w:t>-</w:t>
            </w:r>
          </w:p>
        </w:tc>
      </w:tr>
      <w:tr w:rsidR="001A0200" w:rsidRPr="00E4766A" w:rsidTr="00CC6115">
        <w:trPr>
          <w:trHeight w:val="181"/>
        </w:trPr>
        <w:tc>
          <w:tcPr>
            <w:tcW w:w="783"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6</w:t>
            </w:r>
            <w:r w:rsidR="00254194" w:rsidRPr="00D24F01">
              <w:rPr>
                <w:rFonts w:ascii="Arial" w:hAnsi="Arial" w:cs="Arial"/>
                <w:sz w:val="20"/>
                <w:szCs w:val="20"/>
              </w:rPr>
              <w:t>.</w:t>
            </w:r>
          </w:p>
        </w:tc>
        <w:tc>
          <w:tcPr>
            <w:tcW w:w="1293"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1729</w:t>
            </w:r>
          </w:p>
        </w:tc>
        <w:tc>
          <w:tcPr>
            <w:tcW w:w="2251" w:type="dxa"/>
            <w:tcBorders>
              <w:top w:val="nil"/>
              <w:bottom w:val="nil"/>
            </w:tcBorders>
          </w:tcPr>
          <w:p w:rsidR="001A0200"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1A0200" w:rsidRPr="00D24F01" w:rsidRDefault="001A0200" w:rsidP="00975A5E">
            <w:pPr>
              <w:jc w:val="both"/>
              <w:rPr>
                <w:rFonts w:ascii="Arial" w:hAnsi="Arial" w:cs="Arial"/>
                <w:sz w:val="20"/>
                <w:szCs w:val="20"/>
              </w:rPr>
            </w:pPr>
            <w:r w:rsidRPr="00D24F01">
              <w:rPr>
                <w:rFonts w:ascii="Arial" w:hAnsi="Arial" w:cs="Arial"/>
                <w:sz w:val="20"/>
                <w:szCs w:val="20"/>
              </w:rPr>
              <w:t xml:space="preserve">C=O stretch of ἀ, </w:t>
            </w:r>
            <w:proofErr w:type="gramStart"/>
            <w:r w:rsidRPr="00D24F01">
              <w:rPr>
                <w:rFonts w:ascii="Arial" w:hAnsi="Arial" w:cs="Arial"/>
                <w:sz w:val="20"/>
                <w:szCs w:val="20"/>
              </w:rPr>
              <w:t>B,-</w:t>
            </w:r>
            <w:proofErr w:type="gramEnd"/>
            <w:r w:rsidRPr="00D24F01">
              <w:rPr>
                <w:rFonts w:ascii="Arial" w:hAnsi="Arial" w:cs="Arial"/>
                <w:sz w:val="20"/>
                <w:szCs w:val="20"/>
              </w:rPr>
              <w:t xml:space="preserve"> unsaturated esters</w:t>
            </w:r>
          </w:p>
        </w:tc>
        <w:tc>
          <w:tcPr>
            <w:tcW w:w="1854" w:type="dxa"/>
            <w:tcBorders>
              <w:top w:val="nil"/>
              <w:bottom w:val="nil"/>
            </w:tcBorders>
          </w:tcPr>
          <w:p w:rsidR="001A0200" w:rsidRPr="00D24F01" w:rsidRDefault="007D1F86" w:rsidP="00975A5E">
            <w:pPr>
              <w:jc w:val="center"/>
              <w:rPr>
                <w:rFonts w:ascii="Arial" w:hAnsi="Arial" w:cs="Arial"/>
                <w:sz w:val="20"/>
                <w:szCs w:val="20"/>
              </w:rPr>
            </w:pPr>
            <w:r w:rsidRPr="00D24F01">
              <w:rPr>
                <w:rFonts w:ascii="Arial" w:hAnsi="Arial" w:cs="Arial"/>
                <w:sz w:val="20"/>
                <w:szCs w:val="20"/>
              </w:rPr>
              <w:t>-</w:t>
            </w:r>
          </w:p>
        </w:tc>
        <w:tc>
          <w:tcPr>
            <w:tcW w:w="2026" w:type="dxa"/>
            <w:tcBorders>
              <w:top w:val="nil"/>
              <w:bottom w:val="nil"/>
            </w:tcBorders>
          </w:tcPr>
          <w:p w:rsidR="001A0200" w:rsidRPr="00D24F01" w:rsidRDefault="007D1F86" w:rsidP="00975A5E">
            <w:pPr>
              <w:jc w:val="both"/>
              <w:rPr>
                <w:rFonts w:ascii="Arial" w:hAnsi="Arial" w:cs="Arial"/>
                <w:sz w:val="20"/>
                <w:szCs w:val="20"/>
              </w:rPr>
            </w:pPr>
            <w:r w:rsidRPr="00D24F01">
              <w:rPr>
                <w:rFonts w:ascii="Arial" w:hAnsi="Arial" w:cs="Arial"/>
                <w:sz w:val="20"/>
                <w:szCs w:val="20"/>
              </w:rPr>
              <w:t>-</w:t>
            </w:r>
          </w:p>
        </w:tc>
      </w:tr>
      <w:tr w:rsidR="00AB47E7" w:rsidRPr="00E4766A" w:rsidTr="00CC6115">
        <w:trPr>
          <w:trHeight w:val="181"/>
        </w:trPr>
        <w:tc>
          <w:tcPr>
            <w:tcW w:w="78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7</w:t>
            </w:r>
            <w:r w:rsidR="00254194" w:rsidRPr="00D24F01">
              <w:rPr>
                <w:rFonts w:ascii="Arial" w:hAnsi="Arial" w:cs="Arial"/>
                <w:sz w:val="20"/>
                <w:szCs w:val="20"/>
              </w:rPr>
              <w:t>.</w:t>
            </w:r>
          </w:p>
        </w:tc>
        <w:tc>
          <w:tcPr>
            <w:tcW w:w="129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1714</w:t>
            </w:r>
          </w:p>
        </w:tc>
        <w:tc>
          <w:tcPr>
            <w:tcW w:w="2251"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C=O stretch of ketones, saturated aliphatic</w:t>
            </w:r>
          </w:p>
        </w:tc>
        <w:tc>
          <w:tcPr>
            <w:tcW w:w="2026"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C=O stretch of ketones, saturated aliphatic</w:t>
            </w:r>
          </w:p>
        </w:tc>
      </w:tr>
      <w:tr w:rsidR="00AB47E7" w:rsidRPr="00E4766A" w:rsidTr="00CC6115">
        <w:trPr>
          <w:trHeight w:val="181"/>
        </w:trPr>
        <w:tc>
          <w:tcPr>
            <w:tcW w:w="78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8</w:t>
            </w:r>
            <w:r w:rsidR="00254194" w:rsidRPr="00D24F01">
              <w:rPr>
                <w:rFonts w:ascii="Arial" w:hAnsi="Arial" w:cs="Arial"/>
                <w:sz w:val="20"/>
                <w:szCs w:val="20"/>
              </w:rPr>
              <w:t>.</w:t>
            </w:r>
          </w:p>
        </w:tc>
        <w:tc>
          <w:tcPr>
            <w:tcW w:w="129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1371</w:t>
            </w:r>
          </w:p>
        </w:tc>
        <w:tc>
          <w:tcPr>
            <w:tcW w:w="2251"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C-H rock alkanes</w:t>
            </w:r>
          </w:p>
        </w:tc>
        <w:tc>
          <w:tcPr>
            <w:tcW w:w="2251"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C-H rock alkanes</w:t>
            </w:r>
          </w:p>
        </w:tc>
        <w:tc>
          <w:tcPr>
            <w:tcW w:w="1854"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C-H rock alkanes</w:t>
            </w:r>
          </w:p>
        </w:tc>
        <w:tc>
          <w:tcPr>
            <w:tcW w:w="2026"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C-H rock alkanes</w:t>
            </w:r>
          </w:p>
        </w:tc>
      </w:tr>
      <w:tr w:rsidR="00AB47E7" w:rsidRPr="00E4766A" w:rsidTr="00CC6115">
        <w:trPr>
          <w:trHeight w:val="181"/>
        </w:trPr>
        <w:tc>
          <w:tcPr>
            <w:tcW w:w="78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9</w:t>
            </w:r>
            <w:r w:rsidR="00254194" w:rsidRPr="00D24F01">
              <w:rPr>
                <w:rFonts w:ascii="Arial" w:hAnsi="Arial" w:cs="Arial"/>
                <w:sz w:val="20"/>
                <w:szCs w:val="20"/>
              </w:rPr>
              <w:t>.</w:t>
            </w:r>
          </w:p>
        </w:tc>
        <w:tc>
          <w:tcPr>
            <w:tcW w:w="129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1244</w:t>
            </w:r>
          </w:p>
        </w:tc>
        <w:tc>
          <w:tcPr>
            <w:tcW w:w="2251"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251"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1854" w:type="dxa"/>
            <w:tcBorders>
              <w:top w:val="nil"/>
              <w:bottom w:val="nil"/>
            </w:tcBorders>
          </w:tcPr>
          <w:p w:rsidR="00AB47E7" w:rsidRPr="00D24F01" w:rsidRDefault="00AB47E7" w:rsidP="00975A5E">
            <w:pPr>
              <w:jc w:val="center"/>
              <w:rPr>
                <w:rFonts w:ascii="Arial" w:hAnsi="Arial" w:cs="Arial"/>
                <w:sz w:val="20"/>
                <w:szCs w:val="20"/>
              </w:rPr>
            </w:pPr>
            <w:r w:rsidRPr="00D24F01">
              <w:rPr>
                <w:rFonts w:ascii="Arial" w:hAnsi="Arial" w:cs="Arial"/>
                <w:sz w:val="20"/>
                <w:szCs w:val="20"/>
              </w:rPr>
              <w:t>C-O stretch of alcohols, carboxylic acids, esters and ethers</w:t>
            </w:r>
          </w:p>
        </w:tc>
        <w:tc>
          <w:tcPr>
            <w:tcW w:w="2026"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r>
      <w:tr w:rsidR="00AB47E7" w:rsidRPr="00E4766A" w:rsidTr="00CC6115">
        <w:trPr>
          <w:trHeight w:val="181"/>
        </w:trPr>
        <w:tc>
          <w:tcPr>
            <w:tcW w:w="78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10</w:t>
            </w:r>
            <w:r w:rsidR="00254194" w:rsidRPr="00D24F01">
              <w:rPr>
                <w:rFonts w:ascii="Arial" w:hAnsi="Arial" w:cs="Arial"/>
                <w:sz w:val="20"/>
                <w:szCs w:val="20"/>
              </w:rPr>
              <w:t>.</w:t>
            </w:r>
          </w:p>
        </w:tc>
        <w:tc>
          <w:tcPr>
            <w:tcW w:w="1293"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1237</w:t>
            </w:r>
          </w:p>
        </w:tc>
        <w:tc>
          <w:tcPr>
            <w:tcW w:w="2251"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C-O stretch of alcohols, carboxylic acids, esters, and ethers</w:t>
            </w:r>
          </w:p>
        </w:tc>
        <w:tc>
          <w:tcPr>
            <w:tcW w:w="2251" w:type="dxa"/>
            <w:tcBorders>
              <w:top w:val="nil"/>
              <w:bottom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C-O stretch of alcohols, carboxylic acids, esters, and ethers</w:t>
            </w:r>
          </w:p>
        </w:tc>
        <w:tc>
          <w:tcPr>
            <w:tcW w:w="1854"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c>
          <w:tcPr>
            <w:tcW w:w="2026" w:type="dxa"/>
            <w:tcBorders>
              <w:top w:val="nil"/>
              <w:bottom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r>
      <w:tr w:rsidR="00AB47E7" w:rsidRPr="00E4766A" w:rsidTr="00CC6115">
        <w:trPr>
          <w:trHeight w:val="181"/>
        </w:trPr>
        <w:tc>
          <w:tcPr>
            <w:tcW w:w="783"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11</w:t>
            </w:r>
            <w:r w:rsidR="00254194" w:rsidRPr="00D24F01">
              <w:rPr>
                <w:rFonts w:ascii="Arial" w:hAnsi="Arial" w:cs="Arial"/>
                <w:sz w:val="20"/>
                <w:szCs w:val="20"/>
              </w:rPr>
              <w:t>.</w:t>
            </w:r>
          </w:p>
        </w:tc>
        <w:tc>
          <w:tcPr>
            <w:tcW w:w="1293"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1043</w:t>
            </w:r>
          </w:p>
        </w:tc>
        <w:tc>
          <w:tcPr>
            <w:tcW w:w="2251"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C-N stretch of aliphatic amines</w:t>
            </w:r>
          </w:p>
        </w:tc>
        <w:tc>
          <w:tcPr>
            <w:tcW w:w="2251"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C-N stretch of aliphatic amines</w:t>
            </w:r>
          </w:p>
        </w:tc>
        <w:tc>
          <w:tcPr>
            <w:tcW w:w="1854" w:type="dxa"/>
            <w:tcBorders>
              <w:top w:val="nil"/>
            </w:tcBorders>
          </w:tcPr>
          <w:p w:rsidR="00AB47E7" w:rsidRPr="00D24F01" w:rsidRDefault="00AB47E7" w:rsidP="00975A5E">
            <w:pPr>
              <w:jc w:val="both"/>
              <w:rPr>
                <w:rFonts w:ascii="Arial" w:hAnsi="Arial" w:cs="Arial"/>
                <w:sz w:val="20"/>
                <w:szCs w:val="20"/>
              </w:rPr>
            </w:pPr>
            <w:r w:rsidRPr="00D24F01">
              <w:rPr>
                <w:rFonts w:ascii="Arial" w:hAnsi="Arial" w:cs="Arial"/>
                <w:sz w:val="20"/>
                <w:szCs w:val="20"/>
              </w:rPr>
              <w:t>C-N stretch of aliphatic amines</w:t>
            </w:r>
          </w:p>
        </w:tc>
        <w:tc>
          <w:tcPr>
            <w:tcW w:w="2026" w:type="dxa"/>
            <w:tcBorders>
              <w:top w:val="nil"/>
            </w:tcBorders>
          </w:tcPr>
          <w:p w:rsidR="00AB47E7" w:rsidRPr="00D24F01" w:rsidRDefault="007D1F86" w:rsidP="00975A5E">
            <w:pPr>
              <w:jc w:val="both"/>
              <w:rPr>
                <w:rFonts w:ascii="Arial" w:hAnsi="Arial" w:cs="Arial"/>
                <w:sz w:val="20"/>
                <w:szCs w:val="20"/>
              </w:rPr>
            </w:pPr>
            <w:r w:rsidRPr="00D24F01">
              <w:rPr>
                <w:rFonts w:ascii="Arial" w:hAnsi="Arial" w:cs="Arial"/>
                <w:sz w:val="20"/>
                <w:szCs w:val="20"/>
              </w:rPr>
              <w:t>-</w:t>
            </w:r>
          </w:p>
        </w:tc>
      </w:tr>
    </w:tbl>
    <w:p w:rsidR="00A243C9" w:rsidRDefault="00A243C9" w:rsidP="00E841F1">
      <w:pPr>
        <w:jc w:val="both"/>
        <w:rPr>
          <w:rFonts w:ascii="Times New Roman" w:hAnsi="Times New Roman" w:cs="Times New Roman"/>
          <w:b/>
          <w:sz w:val="28"/>
          <w:szCs w:val="28"/>
        </w:rPr>
      </w:pPr>
    </w:p>
    <w:p w:rsidR="00A243C9" w:rsidRDefault="00A243C9" w:rsidP="00E841F1">
      <w:pPr>
        <w:jc w:val="both"/>
        <w:rPr>
          <w:rFonts w:ascii="Times New Roman" w:hAnsi="Times New Roman" w:cs="Times New Roman"/>
          <w:b/>
          <w:sz w:val="28"/>
          <w:szCs w:val="28"/>
        </w:rPr>
      </w:pPr>
    </w:p>
    <w:p w:rsidR="00E92738" w:rsidRDefault="00E92738" w:rsidP="00E841F1">
      <w:pPr>
        <w:jc w:val="both"/>
        <w:rPr>
          <w:rFonts w:ascii="Times New Roman" w:hAnsi="Times New Roman" w:cs="Times New Roman"/>
          <w:b/>
          <w:sz w:val="28"/>
          <w:szCs w:val="28"/>
        </w:rPr>
      </w:pPr>
    </w:p>
    <w:p w:rsidR="00E92738" w:rsidRDefault="00E92738" w:rsidP="00E841F1">
      <w:pPr>
        <w:jc w:val="both"/>
        <w:rPr>
          <w:rFonts w:ascii="Times New Roman" w:hAnsi="Times New Roman" w:cs="Times New Roman"/>
          <w:b/>
          <w:sz w:val="28"/>
          <w:szCs w:val="28"/>
        </w:rPr>
      </w:pPr>
    </w:p>
    <w:p w:rsidR="00E92738" w:rsidRDefault="00E92738" w:rsidP="00E841F1">
      <w:pPr>
        <w:jc w:val="both"/>
        <w:rPr>
          <w:rFonts w:ascii="Times New Roman" w:hAnsi="Times New Roman" w:cs="Times New Roman"/>
          <w:b/>
          <w:sz w:val="28"/>
          <w:szCs w:val="28"/>
        </w:rPr>
      </w:pPr>
    </w:p>
    <w:p w:rsidR="00E92738" w:rsidRDefault="00E92738" w:rsidP="009B487D">
      <w:pPr>
        <w:jc w:val="center"/>
        <w:rPr>
          <w:rFonts w:ascii="Times New Roman" w:hAnsi="Times New Roman" w:cs="Times New Roman"/>
          <w:b/>
          <w:sz w:val="28"/>
          <w:szCs w:val="28"/>
        </w:rPr>
      </w:pPr>
    </w:p>
    <w:p w:rsidR="005768F0" w:rsidRDefault="005768F0" w:rsidP="009B487D">
      <w:pPr>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3735837" cy="1896482"/>
            <wp:effectExtent l="0" t="0" r="0" b="0"/>
            <wp:docPr id="3" name="Picture 3" descr="C:\Users\sys\Desktop\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Desktop\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6785" cy="1896963"/>
                    </a:xfrm>
                    <a:prstGeom prst="rect">
                      <a:avLst/>
                    </a:prstGeom>
                    <a:noFill/>
                    <a:ln>
                      <a:noFill/>
                    </a:ln>
                  </pic:spPr>
                </pic:pic>
              </a:graphicData>
            </a:graphic>
          </wp:inline>
        </w:drawing>
      </w:r>
    </w:p>
    <w:p w:rsidR="00E92738" w:rsidRDefault="00E92738" w:rsidP="00E841F1">
      <w:pPr>
        <w:jc w:val="both"/>
        <w:rPr>
          <w:rFonts w:ascii="Times New Roman" w:hAnsi="Times New Roman" w:cs="Times New Roman"/>
          <w:b/>
          <w:sz w:val="28"/>
          <w:szCs w:val="28"/>
        </w:rPr>
      </w:pPr>
    </w:p>
    <w:p w:rsidR="00A243C9" w:rsidRPr="00D24F01" w:rsidRDefault="0094096B" w:rsidP="00C84448">
      <w:pPr>
        <w:jc w:val="center"/>
        <w:rPr>
          <w:rFonts w:ascii="Arial" w:hAnsi="Arial" w:cs="Arial"/>
          <w:b/>
        </w:rPr>
      </w:pPr>
      <w:r w:rsidRPr="00D24F01">
        <w:rPr>
          <w:rFonts w:ascii="Arial" w:hAnsi="Arial" w:cs="Arial"/>
          <w:b/>
        </w:rPr>
        <w:t xml:space="preserve">Fig.1. Pure culture (A) </w:t>
      </w:r>
      <w:r w:rsidR="00C52EA6" w:rsidRPr="00D24F01">
        <w:rPr>
          <w:rStyle w:val="Emphasis"/>
          <w:rFonts w:ascii="Arial" w:hAnsi="Arial" w:cs="Arial"/>
          <w:b/>
        </w:rPr>
        <w:t>Fusarium</w:t>
      </w:r>
      <w:r w:rsidR="00FD2172" w:rsidRPr="00D24F01">
        <w:rPr>
          <w:rStyle w:val="Emphasis"/>
          <w:rFonts w:ascii="Arial" w:hAnsi="Arial" w:cs="Arial"/>
          <w:b/>
        </w:rPr>
        <w:t xml:space="preserve"> </w:t>
      </w:r>
      <w:proofErr w:type="spellStart"/>
      <w:r w:rsidR="00C52EA6" w:rsidRPr="00D24F01">
        <w:rPr>
          <w:rStyle w:val="Emphasis"/>
          <w:rFonts w:ascii="Arial" w:hAnsi="Arial" w:cs="Arial"/>
          <w:b/>
        </w:rPr>
        <w:t>oxysporum</w:t>
      </w:r>
      <w:proofErr w:type="spellEnd"/>
      <w:r w:rsidRPr="00D24F01">
        <w:rPr>
          <w:rFonts w:ascii="Arial" w:hAnsi="Arial" w:cs="Arial"/>
          <w:b/>
        </w:rPr>
        <w:t xml:space="preserve"> RAS2; (B) </w:t>
      </w:r>
      <w:r w:rsidR="00C52EA6" w:rsidRPr="00D24F01">
        <w:rPr>
          <w:rStyle w:val="Emphasis"/>
          <w:rFonts w:ascii="Arial" w:hAnsi="Arial" w:cs="Arial"/>
          <w:b/>
        </w:rPr>
        <w:t>Aspergillus</w:t>
      </w:r>
      <w:r w:rsidR="00FD2172" w:rsidRPr="00D24F01">
        <w:rPr>
          <w:rStyle w:val="Emphasis"/>
          <w:rFonts w:ascii="Arial" w:hAnsi="Arial" w:cs="Arial"/>
          <w:b/>
        </w:rPr>
        <w:t xml:space="preserve"> </w:t>
      </w:r>
      <w:proofErr w:type="spellStart"/>
      <w:r w:rsidR="00C52EA6" w:rsidRPr="00D24F01">
        <w:rPr>
          <w:rStyle w:val="Emphasis"/>
          <w:rFonts w:ascii="Arial" w:hAnsi="Arial" w:cs="Arial"/>
          <w:b/>
        </w:rPr>
        <w:t>niger</w:t>
      </w:r>
      <w:proofErr w:type="spellEnd"/>
      <w:r w:rsidR="00C52EA6" w:rsidRPr="00D24F01">
        <w:rPr>
          <w:rFonts w:ascii="Arial" w:hAnsi="Arial" w:cs="Arial"/>
          <w:b/>
        </w:rPr>
        <w:t xml:space="preserve"> RAS3</w:t>
      </w:r>
    </w:p>
    <w:p w:rsidR="00A243C9" w:rsidRDefault="00A243C9" w:rsidP="00E841F1">
      <w:pPr>
        <w:jc w:val="both"/>
        <w:rPr>
          <w:rFonts w:ascii="Times New Roman" w:hAnsi="Times New Roman" w:cs="Times New Roman"/>
          <w:b/>
          <w:sz w:val="28"/>
          <w:szCs w:val="28"/>
        </w:rPr>
      </w:pPr>
    </w:p>
    <w:p w:rsidR="00254194" w:rsidRDefault="005768F0" w:rsidP="005768F0">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780861" cy="3559803"/>
            <wp:effectExtent l="0" t="0" r="0" b="0"/>
            <wp:docPr id="2" name="Picture 2" descr="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823" cy="3559767"/>
                    </a:xfrm>
                    <a:prstGeom prst="rect">
                      <a:avLst/>
                    </a:prstGeom>
                    <a:noFill/>
                    <a:ln>
                      <a:noFill/>
                    </a:ln>
                  </pic:spPr>
                </pic:pic>
              </a:graphicData>
            </a:graphic>
          </wp:inline>
        </w:drawing>
      </w:r>
    </w:p>
    <w:p w:rsidR="0094096B" w:rsidRPr="00D24F01" w:rsidRDefault="0094096B" w:rsidP="00C84448">
      <w:pPr>
        <w:jc w:val="center"/>
        <w:rPr>
          <w:rFonts w:ascii="Arial" w:hAnsi="Arial" w:cs="Arial"/>
          <w:b/>
        </w:rPr>
      </w:pPr>
      <w:r w:rsidRPr="00D24F01">
        <w:rPr>
          <w:rFonts w:ascii="Arial" w:hAnsi="Arial" w:cs="Arial"/>
          <w:b/>
        </w:rPr>
        <w:t xml:space="preserve">Fig. 2. FTIR spectrum of crude extract of fungi cultured in 20% NaCl concentration (A) </w:t>
      </w:r>
      <w:r w:rsidRPr="00D24F01">
        <w:rPr>
          <w:rStyle w:val="Emphasis"/>
          <w:rFonts w:ascii="Arial" w:hAnsi="Arial" w:cs="Arial"/>
          <w:b/>
        </w:rPr>
        <w:t>Fusarium</w:t>
      </w:r>
      <w:r w:rsidR="00236FFE" w:rsidRPr="00D24F01">
        <w:rPr>
          <w:rStyle w:val="Emphasis"/>
          <w:rFonts w:ascii="Arial" w:hAnsi="Arial" w:cs="Arial"/>
          <w:b/>
        </w:rPr>
        <w:t xml:space="preserve"> </w:t>
      </w:r>
      <w:proofErr w:type="spellStart"/>
      <w:r w:rsidRPr="00D24F01">
        <w:rPr>
          <w:rStyle w:val="Emphasis"/>
          <w:rFonts w:ascii="Arial" w:hAnsi="Arial" w:cs="Arial"/>
          <w:b/>
        </w:rPr>
        <w:t>oxysporum</w:t>
      </w:r>
      <w:proofErr w:type="spellEnd"/>
      <w:r w:rsidRPr="00D24F01">
        <w:rPr>
          <w:rFonts w:ascii="Arial" w:hAnsi="Arial" w:cs="Arial"/>
          <w:b/>
        </w:rPr>
        <w:t xml:space="preserve"> RAS2; (B) </w:t>
      </w:r>
      <w:r w:rsidRPr="00D24F01">
        <w:rPr>
          <w:rStyle w:val="Emphasis"/>
          <w:rFonts w:ascii="Arial" w:hAnsi="Arial" w:cs="Arial"/>
          <w:b/>
        </w:rPr>
        <w:t>Aspergillus</w:t>
      </w:r>
      <w:r w:rsidR="00236FFE" w:rsidRPr="00D24F01">
        <w:rPr>
          <w:rStyle w:val="Emphasis"/>
          <w:rFonts w:ascii="Arial" w:hAnsi="Arial" w:cs="Arial"/>
          <w:b/>
        </w:rPr>
        <w:t xml:space="preserve"> </w:t>
      </w:r>
      <w:proofErr w:type="spellStart"/>
      <w:r w:rsidRPr="00D24F01">
        <w:rPr>
          <w:rStyle w:val="Emphasis"/>
          <w:rFonts w:ascii="Arial" w:hAnsi="Arial" w:cs="Arial"/>
          <w:b/>
        </w:rPr>
        <w:t>niger</w:t>
      </w:r>
      <w:proofErr w:type="spellEnd"/>
      <w:r w:rsidRPr="00D24F01">
        <w:rPr>
          <w:rFonts w:ascii="Arial" w:hAnsi="Arial" w:cs="Arial"/>
          <w:b/>
        </w:rPr>
        <w:t xml:space="preserve"> RAS3</w:t>
      </w:r>
    </w:p>
    <w:p w:rsidR="00254194" w:rsidRPr="00D24F01" w:rsidRDefault="00254194" w:rsidP="00E841F1">
      <w:pPr>
        <w:jc w:val="both"/>
        <w:rPr>
          <w:rFonts w:ascii="Arial" w:hAnsi="Arial" w:cs="Arial"/>
          <w:b/>
        </w:rPr>
      </w:pPr>
    </w:p>
    <w:p w:rsidR="00A243C9" w:rsidRDefault="00A243C9" w:rsidP="00E841F1">
      <w:pPr>
        <w:jc w:val="both"/>
      </w:pPr>
    </w:p>
    <w:p w:rsidR="00A243C9" w:rsidRDefault="00A243C9" w:rsidP="00E841F1">
      <w:pPr>
        <w:jc w:val="both"/>
      </w:pPr>
    </w:p>
    <w:p w:rsidR="00A243C9" w:rsidRDefault="00A243C9" w:rsidP="00E841F1">
      <w:pPr>
        <w:jc w:val="both"/>
      </w:pPr>
    </w:p>
    <w:p w:rsidR="00A243C9" w:rsidRDefault="00A243C9" w:rsidP="00E841F1">
      <w:pPr>
        <w:jc w:val="both"/>
      </w:pPr>
    </w:p>
    <w:p w:rsidR="00A243C9" w:rsidRDefault="00A243C9" w:rsidP="00E841F1">
      <w:pPr>
        <w:jc w:val="both"/>
      </w:pPr>
    </w:p>
    <w:p w:rsidR="00A243C9" w:rsidRPr="00266F18" w:rsidRDefault="00A243C9" w:rsidP="00E841F1">
      <w:pPr>
        <w:jc w:val="both"/>
      </w:pPr>
    </w:p>
    <w:sectPr w:rsidR="00A243C9" w:rsidRPr="00266F18" w:rsidSect="000732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DE9" w:rsidRDefault="00B85DE9" w:rsidP="00CD6CC7">
      <w:pPr>
        <w:spacing w:after="0" w:line="240" w:lineRule="auto"/>
      </w:pPr>
      <w:r>
        <w:separator/>
      </w:r>
    </w:p>
  </w:endnote>
  <w:endnote w:type="continuationSeparator" w:id="0">
    <w:p w:rsidR="00B85DE9" w:rsidRDefault="00B85DE9" w:rsidP="00CD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TT3713a231+20">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CC7" w:rsidRDefault="00CD6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CC7" w:rsidRDefault="00CD6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CC7" w:rsidRDefault="00CD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DE9" w:rsidRDefault="00B85DE9" w:rsidP="00CD6CC7">
      <w:pPr>
        <w:spacing w:after="0" w:line="240" w:lineRule="auto"/>
      </w:pPr>
      <w:r>
        <w:separator/>
      </w:r>
    </w:p>
  </w:footnote>
  <w:footnote w:type="continuationSeparator" w:id="0">
    <w:p w:rsidR="00B85DE9" w:rsidRDefault="00B85DE9" w:rsidP="00CD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CC7" w:rsidRDefault="00CD6C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25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CC7" w:rsidRDefault="00CD6C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25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CC7" w:rsidRDefault="00CD6C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25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55B1"/>
    <w:multiLevelType w:val="hybridMultilevel"/>
    <w:tmpl w:val="A74A2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F4EB7"/>
    <w:multiLevelType w:val="hybridMultilevel"/>
    <w:tmpl w:val="6962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3024E"/>
    <w:multiLevelType w:val="hybridMultilevel"/>
    <w:tmpl w:val="6962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C2533"/>
    <w:multiLevelType w:val="hybridMultilevel"/>
    <w:tmpl w:val="91BC50DE"/>
    <w:lvl w:ilvl="0" w:tplc="339E8592">
      <w:start w:val="36"/>
      <w:numFmt w:val="decimal"/>
      <w:lvlText w:val="%1."/>
      <w:lvlJc w:val="left"/>
      <w:pPr>
        <w:ind w:left="1440" w:hanging="360"/>
      </w:pPr>
      <w:rPr>
        <w:rFonts w:hint="default"/>
        <w:color w:val="14131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DA2FE1"/>
    <w:multiLevelType w:val="hybridMultilevel"/>
    <w:tmpl w:val="6962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81D33"/>
    <w:multiLevelType w:val="hybridMultilevel"/>
    <w:tmpl w:val="6D480330"/>
    <w:lvl w:ilvl="0" w:tplc="29306A2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191D79"/>
    <w:multiLevelType w:val="hybridMultilevel"/>
    <w:tmpl w:val="2DDCB096"/>
    <w:lvl w:ilvl="0" w:tplc="29306A2A">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BD2D95"/>
    <w:multiLevelType w:val="hybridMultilevel"/>
    <w:tmpl w:val="2DDCB096"/>
    <w:lvl w:ilvl="0" w:tplc="29306A2A">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4953F7"/>
    <w:multiLevelType w:val="hybridMultilevel"/>
    <w:tmpl w:val="81A6352E"/>
    <w:lvl w:ilvl="0" w:tplc="8F9CCB08">
      <w:start w:val="3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CB0068"/>
    <w:multiLevelType w:val="hybridMultilevel"/>
    <w:tmpl w:val="DBC2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E02A9"/>
    <w:multiLevelType w:val="hybridMultilevel"/>
    <w:tmpl w:val="6962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21B77"/>
    <w:multiLevelType w:val="hybridMultilevel"/>
    <w:tmpl w:val="45E6D942"/>
    <w:lvl w:ilvl="0" w:tplc="A1E097C8">
      <w:start w:val="3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6E30DF"/>
    <w:multiLevelType w:val="hybridMultilevel"/>
    <w:tmpl w:val="626C3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2"/>
  </w:num>
  <w:num w:numId="5">
    <w:abstractNumId w:val="7"/>
  </w:num>
  <w:num w:numId="6">
    <w:abstractNumId w:val="5"/>
  </w:num>
  <w:num w:numId="7">
    <w:abstractNumId w:val="1"/>
  </w:num>
  <w:num w:numId="8">
    <w:abstractNumId w:val="3"/>
  </w:num>
  <w:num w:numId="9">
    <w:abstractNumId w:val="6"/>
  </w:num>
  <w:num w:numId="10">
    <w:abstractNumId w:val="8"/>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639"/>
    <w:rsid w:val="00005118"/>
    <w:rsid w:val="00013C4F"/>
    <w:rsid w:val="000556CB"/>
    <w:rsid w:val="000615F1"/>
    <w:rsid w:val="0007322E"/>
    <w:rsid w:val="00073404"/>
    <w:rsid w:val="000753BC"/>
    <w:rsid w:val="00084A57"/>
    <w:rsid w:val="00085EFC"/>
    <w:rsid w:val="000A22CE"/>
    <w:rsid w:val="000B1C71"/>
    <w:rsid w:val="000B382F"/>
    <w:rsid w:val="000B703C"/>
    <w:rsid w:val="000C3D9A"/>
    <w:rsid w:val="000D164C"/>
    <w:rsid w:val="000D3C4C"/>
    <w:rsid w:val="000E3847"/>
    <w:rsid w:val="000F39E0"/>
    <w:rsid w:val="000F70A5"/>
    <w:rsid w:val="00101DBF"/>
    <w:rsid w:val="001038CC"/>
    <w:rsid w:val="00125E76"/>
    <w:rsid w:val="001321BA"/>
    <w:rsid w:val="00135ED8"/>
    <w:rsid w:val="00156E15"/>
    <w:rsid w:val="00157EAB"/>
    <w:rsid w:val="001715B0"/>
    <w:rsid w:val="001A0200"/>
    <w:rsid w:val="001A6BC0"/>
    <w:rsid w:val="001B2CEC"/>
    <w:rsid w:val="001B4CFC"/>
    <w:rsid w:val="001C3991"/>
    <w:rsid w:val="001D0E8A"/>
    <w:rsid w:val="001E5C55"/>
    <w:rsid w:val="001F4D4E"/>
    <w:rsid w:val="00204846"/>
    <w:rsid w:val="00206568"/>
    <w:rsid w:val="002070E2"/>
    <w:rsid w:val="00212378"/>
    <w:rsid w:val="002148A8"/>
    <w:rsid w:val="002213DC"/>
    <w:rsid w:val="00223E7E"/>
    <w:rsid w:val="00236FFE"/>
    <w:rsid w:val="00242B5E"/>
    <w:rsid w:val="002434B3"/>
    <w:rsid w:val="00243C77"/>
    <w:rsid w:val="00247103"/>
    <w:rsid w:val="00254194"/>
    <w:rsid w:val="00266F18"/>
    <w:rsid w:val="00282D23"/>
    <w:rsid w:val="00283F9E"/>
    <w:rsid w:val="00284F51"/>
    <w:rsid w:val="002852D9"/>
    <w:rsid w:val="00286D29"/>
    <w:rsid w:val="00292503"/>
    <w:rsid w:val="002C0B2D"/>
    <w:rsid w:val="002C44E6"/>
    <w:rsid w:val="002F4BDA"/>
    <w:rsid w:val="003110A8"/>
    <w:rsid w:val="0033017B"/>
    <w:rsid w:val="00336615"/>
    <w:rsid w:val="003370DE"/>
    <w:rsid w:val="00337BD4"/>
    <w:rsid w:val="003415E7"/>
    <w:rsid w:val="00345629"/>
    <w:rsid w:val="00351935"/>
    <w:rsid w:val="00373FD4"/>
    <w:rsid w:val="00375D24"/>
    <w:rsid w:val="003812E6"/>
    <w:rsid w:val="00383C00"/>
    <w:rsid w:val="0039629E"/>
    <w:rsid w:val="00396A10"/>
    <w:rsid w:val="003A32CD"/>
    <w:rsid w:val="003A47EE"/>
    <w:rsid w:val="003B2FC6"/>
    <w:rsid w:val="003B380A"/>
    <w:rsid w:val="003C4955"/>
    <w:rsid w:val="003D0859"/>
    <w:rsid w:val="003D7CCA"/>
    <w:rsid w:val="003E3F7D"/>
    <w:rsid w:val="003E5377"/>
    <w:rsid w:val="00406396"/>
    <w:rsid w:val="00412FF1"/>
    <w:rsid w:val="00425872"/>
    <w:rsid w:val="00435DBD"/>
    <w:rsid w:val="00435F71"/>
    <w:rsid w:val="00436290"/>
    <w:rsid w:val="004755BB"/>
    <w:rsid w:val="00495874"/>
    <w:rsid w:val="004A642C"/>
    <w:rsid w:val="004C4DC1"/>
    <w:rsid w:val="004D05D0"/>
    <w:rsid w:val="004D3F01"/>
    <w:rsid w:val="004E1FAA"/>
    <w:rsid w:val="004E3FCC"/>
    <w:rsid w:val="004E51A1"/>
    <w:rsid w:val="004F279D"/>
    <w:rsid w:val="004F4B96"/>
    <w:rsid w:val="004F6C5B"/>
    <w:rsid w:val="005047C4"/>
    <w:rsid w:val="00505576"/>
    <w:rsid w:val="0051583B"/>
    <w:rsid w:val="00520504"/>
    <w:rsid w:val="00526D6F"/>
    <w:rsid w:val="00535A00"/>
    <w:rsid w:val="00553C2D"/>
    <w:rsid w:val="00556075"/>
    <w:rsid w:val="00570EA8"/>
    <w:rsid w:val="005735C0"/>
    <w:rsid w:val="005768F0"/>
    <w:rsid w:val="00586263"/>
    <w:rsid w:val="0059434C"/>
    <w:rsid w:val="005A551B"/>
    <w:rsid w:val="005B399C"/>
    <w:rsid w:val="005D4AD4"/>
    <w:rsid w:val="005E3B6E"/>
    <w:rsid w:val="005F41F7"/>
    <w:rsid w:val="00610C78"/>
    <w:rsid w:val="00616419"/>
    <w:rsid w:val="00622C3B"/>
    <w:rsid w:val="00622CFC"/>
    <w:rsid w:val="00626BC9"/>
    <w:rsid w:val="00627E31"/>
    <w:rsid w:val="006319A6"/>
    <w:rsid w:val="00635539"/>
    <w:rsid w:val="0064171C"/>
    <w:rsid w:val="00654E38"/>
    <w:rsid w:val="006559DC"/>
    <w:rsid w:val="00655FE1"/>
    <w:rsid w:val="006613F2"/>
    <w:rsid w:val="006667C0"/>
    <w:rsid w:val="0067184D"/>
    <w:rsid w:val="00674351"/>
    <w:rsid w:val="00686196"/>
    <w:rsid w:val="006879E7"/>
    <w:rsid w:val="006902DD"/>
    <w:rsid w:val="00690989"/>
    <w:rsid w:val="0069759A"/>
    <w:rsid w:val="006B76F5"/>
    <w:rsid w:val="006D04B1"/>
    <w:rsid w:val="006E124B"/>
    <w:rsid w:val="006F0F3B"/>
    <w:rsid w:val="006F6D12"/>
    <w:rsid w:val="00700E3E"/>
    <w:rsid w:val="00703BB9"/>
    <w:rsid w:val="0070532E"/>
    <w:rsid w:val="0071237E"/>
    <w:rsid w:val="00716F0C"/>
    <w:rsid w:val="00717C6A"/>
    <w:rsid w:val="0072334C"/>
    <w:rsid w:val="0072607B"/>
    <w:rsid w:val="007274BC"/>
    <w:rsid w:val="00731776"/>
    <w:rsid w:val="00734935"/>
    <w:rsid w:val="00736586"/>
    <w:rsid w:val="007428EA"/>
    <w:rsid w:val="00750F81"/>
    <w:rsid w:val="0076488F"/>
    <w:rsid w:val="007810A7"/>
    <w:rsid w:val="00793B9D"/>
    <w:rsid w:val="00795FEE"/>
    <w:rsid w:val="007962AF"/>
    <w:rsid w:val="007D1F86"/>
    <w:rsid w:val="007D31A6"/>
    <w:rsid w:val="007D4C43"/>
    <w:rsid w:val="007E2B40"/>
    <w:rsid w:val="007F020F"/>
    <w:rsid w:val="007F3E84"/>
    <w:rsid w:val="00807626"/>
    <w:rsid w:val="008103E3"/>
    <w:rsid w:val="008149DC"/>
    <w:rsid w:val="00855F3F"/>
    <w:rsid w:val="00870CC0"/>
    <w:rsid w:val="00877D9C"/>
    <w:rsid w:val="00895449"/>
    <w:rsid w:val="008A0142"/>
    <w:rsid w:val="008A2D50"/>
    <w:rsid w:val="008B5CFB"/>
    <w:rsid w:val="008E1D2B"/>
    <w:rsid w:val="008E25CF"/>
    <w:rsid w:val="008E39AA"/>
    <w:rsid w:val="008E7764"/>
    <w:rsid w:val="008F0115"/>
    <w:rsid w:val="008F5C99"/>
    <w:rsid w:val="00901EA1"/>
    <w:rsid w:val="00910E11"/>
    <w:rsid w:val="00940807"/>
    <w:rsid w:val="0094096B"/>
    <w:rsid w:val="00962AE8"/>
    <w:rsid w:val="00970DF7"/>
    <w:rsid w:val="00975A5E"/>
    <w:rsid w:val="00985558"/>
    <w:rsid w:val="0098588E"/>
    <w:rsid w:val="009A33BA"/>
    <w:rsid w:val="009B17C4"/>
    <w:rsid w:val="009B487D"/>
    <w:rsid w:val="009C78AA"/>
    <w:rsid w:val="009D2AD7"/>
    <w:rsid w:val="009E3102"/>
    <w:rsid w:val="00A243C9"/>
    <w:rsid w:val="00A24C55"/>
    <w:rsid w:val="00A3013F"/>
    <w:rsid w:val="00A33469"/>
    <w:rsid w:val="00A43F1E"/>
    <w:rsid w:val="00A45BC5"/>
    <w:rsid w:val="00A56389"/>
    <w:rsid w:val="00A56729"/>
    <w:rsid w:val="00A81BC0"/>
    <w:rsid w:val="00A97639"/>
    <w:rsid w:val="00AB1C1E"/>
    <w:rsid w:val="00AB47E7"/>
    <w:rsid w:val="00AC36B8"/>
    <w:rsid w:val="00AC410C"/>
    <w:rsid w:val="00AF6798"/>
    <w:rsid w:val="00B065C4"/>
    <w:rsid w:val="00B1028B"/>
    <w:rsid w:val="00B2224B"/>
    <w:rsid w:val="00B23F2B"/>
    <w:rsid w:val="00B27AFD"/>
    <w:rsid w:val="00B525AD"/>
    <w:rsid w:val="00B60619"/>
    <w:rsid w:val="00B63AAA"/>
    <w:rsid w:val="00B67CAE"/>
    <w:rsid w:val="00B81857"/>
    <w:rsid w:val="00B85DE9"/>
    <w:rsid w:val="00BB0F20"/>
    <w:rsid w:val="00BB2641"/>
    <w:rsid w:val="00BB529A"/>
    <w:rsid w:val="00BC29B1"/>
    <w:rsid w:val="00BD5BBE"/>
    <w:rsid w:val="00BE09E0"/>
    <w:rsid w:val="00C45D73"/>
    <w:rsid w:val="00C46E18"/>
    <w:rsid w:val="00C50A80"/>
    <w:rsid w:val="00C521F0"/>
    <w:rsid w:val="00C52EA6"/>
    <w:rsid w:val="00C53D8E"/>
    <w:rsid w:val="00C5415D"/>
    <w:rsid w:val="00C578ED"/>
    <w:rsid w:val="00C61266"/>
    <w:rsid w:val="00C64DAD"/>
    <w:rsid w:val="00C84448"/>
    <w:rsid w:val="00CA07AB"/>
    <w:rsid w:val="00CA2BAB"/>
    <w:rsid w:val="00CA2F27"/>
    <w:rsid w:val="00CA5418"/>
    <w:rsid w:val="00CC6115"/>
    <w:rsid w:val="00CC71AB"/>
    <w:rsid w:val="00CD2057"/>
    <w:rsid w:val="00CD296B"/>
    <w:rsid w:val="00CD6C8E"/>
    <w:rsid w:val="00CD6CC7"/>
    <w:rsid w:val="00CE1C51"/>
    <w:rsid w:val="00CF4948"/>
    <w:rsid w:val="00D2059F"/>
    <w:rsid w:val="00D21EB5"/>
    <w:rsid w:val="00D24F01"/>
    <w:rsid w:val="00D33A1F"/>
    <w:rsid w:val="00D34FC3"/>
    <w:rsid w:val="00D41C16"/>
    <w:rsid w:val="00D74E42"/>
    <w:rsid w:val="00DB14C3"/>
    <w:rsid w:val="00DB302B"/>
    <w:rsid w:val="00DC4C42"/>
    <w:rsid w:val="00DF5382"/>
    <w:rsid w:val="00DF53EC"/>
    <w:rsid w:val="00E13266"/>
    <w:rsid w:val="00E17259"/>
    <w:rsid w:val="00E30370"/>
    <w:rsid w:val="00E35CC5"/>
    <w:rsid w:val="00E40485"/>
    <w:rsid w:val="00E443B7"/>
    <w:rsid w:val="00E44403"/>
    <w:rsid w:val="00E44F1F"/>
    <w:rsid w:val="00E5605A"/>
    <w:rsid w:val="00E6435A"/>
    <w:rsid w:val="00E75145"/>
    <w:rsid w:val="00E80679"/>
    <w:rsid w:val="00E81857"/>
    <w:rsid w:val="00E841F1"/>
    <w:rsid w:val="00E92738"/>
    <w:rsid w:val="00E97F3E"/>
    <w:rsid w:val="00EA7FB5"/>
    <w:rsid w:val="00EB0C3B"/>
    <w:rsid w:val="00EC18A5"/>
    <w:rsid w:val="00EC1BD9"/>
    <w:rsid w:val="00EE67AF"/>
    <w:rsid w:val="00F01BF1"/>
    <w:rsid w:val="00F04C72"/>
    <w:rsid w:val="00F15E71"/>
    <w:rsid w:val="00F6706F"/>
    <w:rsid w:val="00F77EEE"/>
    <w:rsid w:val="00F808BC"/>
    <w:rsid w:val="00F84C26"/>
    <w:rsid w:val="00F97A66"/>
    <w:rsid w:val="00FA1ABB"/>
    <w:rsid w:val="00FA6668"/>
    <w:rsid w:val="00FC2C94"/>
    <w:rsid w:val="00FC444B"/>
    <w:rsid w:val="00FD08F6"/>
    <w:rsid w:val="00FD2172"/>
    <w:rsid w:val="00FE1048"/>
    <w:rsid w:val="00FE6A86"/>
    <w:rsid w:val="00FF0817"/>
    <w:rsid w:val="00FF2639"/>
    <w:rsid w:val="00FF7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6D12B1"/>
  <w15:docId w15:val="{F8074757-735D-499D-9DC5-2E43244A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22E"/>
  </w:style>
  <w:style w:type="paragraph" w:styleId="Heading3">
    <w:name w:val="heading 3"/>
    <w:basedOn w:val="Normal"/>
    <w:next w:val="Normal"/>
    <w:link w:val="Heading3Char"/>
    <w:uiPriority w:val="9"/>
    <w:semiHidden/>
    <w:unhideWhenUsed/>
    <w:qFormat/>
    <w:rsid w:val="009D2AD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520504"/>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33A1F"/>
    <w:rPr>
      <w:i/>
      <w:iCs/>
    </w:rPr>
  </w:style>
  <w:style w:type="paragraph" w:styleId="NormalWeb">
    <w:name w:val="Normal (Web)"/>
    <w:basedOn w:val="Normal"/>
    <w:uiPriority w:val="99"/>
    <w:unhideWhenUsed/>
    <w:rsid w:val="00D33A1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B60619"/>
    <w:pPr>
      <w:ind w:left="720"/>
      <w:contextualSpacing/>
    </w:pPr>
  </w:style>
  <w:style w:type="paragraph" w:styleId="BalloonText">
    <w:name w:val="Balloon Text"/>
    <w:basedOn w:val="Normal"/>
    <w:link w:val="BalloonTextChar"/>
    <w:uiPriority w:val="99"/>
    <w:semiHidden/>
    <w:unhideWhenUsed/>
    <w:rsid w:val="00E92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738"/>
    <w:rPr>
      <w:rFonts w:ascii="Tahoma" w:hAnsi="Tahoma" w:cs="Tahoma"/>
      <w:sz w:val="16"/>
      <w:szCs w:val="16"/>
    </w:rPr>
  </w:style>
  <w:style w:type="character" w:customStyle="1" w:styleId="Heading4Char">
    <w:name w:val="Heading 4 Char"/>
    <w:basedOn w:val="DefaultParagraphFont"/>
    <w:link w:val="Heading4"/>
    <w:uiPriority w:val="9"/>
    <w:rsid w:val="00520504"/>
    <w:rPr>
      <w:rFonts w:ascii="Times New Roman" w:eastAsia="Times New Roman" w:hAnsi="Times New Roman" w:cs="Times New Roman"/>
      <w:b/>
      <w:bCs/>
      <w:sz w:val="24"/>
      <w:szCs w:val="24"/>
      <w:lang w:val="en-IN" w:eastAsia="en-IN"/>
    </w:rPr>
  </w:style>
  <w:style w:type="character" w:styleId="Strong">
    <w:name w:val="Strong"/>
    <w:basedOn w:val="DefaultParagraphFont"/>
    <w:uiPriority w:val="22"/>
    <w:qFormat/>
    <w:rsid w:val="00520504"/>
    <w:rPr>
      <w:b/>
      <w:bCs/>
    </w:rPr>
  </w:style>
  <w:style w:type="character" w:customStyle="1" w:styleId="Heading3Char">
    <w:name w:val="Heading 3 Char"/>
    <w:basedOn w:val="DefaultParagraphFont"/>
    <w:link w:val="Heading3"/>
    <w:uiPriority w:val="9"/>
    <w:semiHidden/>
    <w:rsid w:val="009D2AD7"/>
    <w:rPr>
      <w:rFonts w:asciiTheme="majorHAnsi" w:eastAsiaTheme="majorEastAsia" w:hAnsiTheme="majorHAnsi" w:cstheme="majorBidi"/>
      <w:b/>
      <w:bCs/>
      <w:color w:val="5B9BD5" w:themeColor="accent1"/>
    </w:rPr>
  </w:style>
  <w:style w:type="paragraph" w:customStyle="1" w:styleId="Default">
    <w:name w:val="Default"/>
    <w:rsid w:val="008149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443B7"/>
    <w:rPr>
      <w:color w:val="0563C1" w:themeColor="hyperlink"/>
      <w:u w:val="single"/>
    </w:rPr>
  </w:style>
  <w:style w:type="character" w:styleId="UnresolvedMention">
    <w:name w:val="Unresolved Mention"/>
    <w:basedOn w:val="DefaultParagraphFont"/>
    <w:uiPriority w:val="99"/>
    <w:semiHidden/>
    <w:unhideWhenUsed/>
    <w:rsid w:val="00E443B7"/>
    <w:rPr>
      <w:color w:val="605E5C"/>
      <w:shd w:val="clear" w:color="auto" w:fill="E1DFDD"/>
    </w:rPr>
  </w:style>
  <w:style w:type="paragraph" w:styleId="Header">
    <w:name w:val="header"/>
    <w:basedOn w:val="Normal"/>
    <w:link w:val="HeaderChar"/>
    <w:uiPriority w:val="99"/>
    <w:unhideWhenUsed/>
    <w:rsid w:val="00CD6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CC7"/>
  </w:style>
  <w:style w:type="paragraph" w:styleId="Footer">
    <w:name w:val="footer"/>
    <w:basedOn w:val="Normal"/>
    <w:link w:val="FooterChar"/>
    <w:uiPriority w:val="99"/>
    <w:unhideWhenUsed/>
    <w:rsid w:val="00CD6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35014">
      <w:bodyDiv w:val="1"/>
      <w:marLeft w:val="0"/>
      <w:marRight w:val="0"/>
      <w:marTop w:val="0"/>
      <w:marBottom w:val="0"/>
      <w:divBdr>
        <w:top w:val="none" w:sz="0" w:space="0" w:color="auto"/>
        <w:left w:val="none" w:sz="0" w:space="0" w:color="auto"/>
        <w:bottom w:val="none" w:sz="0" w:space="0" w:color="auto"/>
        <w:right w:val="none" w:sz="0" w:space="0" w:color="auto"/>
      </w:divBdr>
    </w:div>
    <w:div w:id="561521495">
      <w:bodyDiv w:val="1"/>
      <w:marLeft w:val="0"/>
      <w:marRight w:val="0"/>
      <w:marTop w:val="0"/>
      <w:marBottom w:val="0"/>
      <w:divBdr>
        <w:top w:val="none" w:sz="0" w:space="0" w:color="auto"/>
        <w:left w:val="none" w:sz="0" w:space="0" w:color="auto"/>
        <w:bottom w:val="none" w:sz="0" w:space="0" w:color="auto"/>
        <w:right w:val="none" w:sz="0" w:space="0" w:color="auto"/>
      </w:divBdr>
    </w:div>
    <w:div w:id="829444555">
      <w:bodyDiv w:val="1"/>
      <w:marLeft w:val="0"/>
      <w:marRight w:val="0"/>
      <w:marTop w:val="0"/>
      <w:marBottom w:val="0"/>
      <w:divBdr>
        <w:top w:val="none" w:sz="0" w:space="0" w:color="auto"/>
        <w:left w:val="none" w:sz="0" w:space="0" w:color="auto"/>
        <w:bottom w:val="none" w:sz="0" w:space="0" w:color="auto"/>
        <w:right w:val="none" w:sz="0" w:space="0" w:color="auto"/>
      </w:divBdr>
    </w:div>
    <w:div w:id="919142736">
      <w:bodyDiv w:val="1"/>
      <w:marLeft w:val="0"/>
      <w:marRight w:val="0"/>
      <w:marTop w:val="0"/>
      <w:marBottom w:val="0"/>
      <w:divBdr>
        <w:top w:val="none" w:sz="0" w:space="0" w:color="auto"/>
        <w:left w:val="none" w:sz="0" w:space="0" w:color="auto"/>
        <w:bottom w:val="none" w:sz="0" w:space="0" w:color="auto"/>
        <w:right w:val="none" w:sz="0" w:space="0" w:color="auto"/>
      </w:divBdr>
    </w:div>
    <w:div w:id="13711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060B7-B140-4659-A95D-4B3EF76E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12</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338</cp:revision>
  <dcterms:created xsi:type="dcterms:W3CDTF">2024-08-18T13:36:00Z</dcterms:created>
  <dcterms:modified xsi:type="dcterms:W3CDTF">2025-07-10T12:29:00Z</dcterms:modified>
</cp:coreProperties>
</file>