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822DF" w14:textId="1864FECF" w:rsidR="00712DBB" w:rsidRPr="00712DBB" w:rsidRDefault="00712DBB" w:rsidP="00712DBB">
      <w:pPr>
        <w:rPr>
          <w:rFonts w:ascii="Arial" w:hAnsi="Arial" w:cs="Arial"/>
          <w:b/>
          <w:u w:val="single"/>
        </w:rPr>
      </w:pPr>
      <w:r w:rsidRPr="00712DBB">
        <w:rPr>
          <w:rFonts w:ascii="Arial" w:hAnsi="Arial" w:cs="Arial"/>
          <w:b/>
          <w:u w:val="single"/>
        </w:rPr>
        <w:t>Original Research Article</w:t>
      </w:r>
    </w:p>
    <w:p w14:paraId="558223AF" w14:textId="660E524C" w:rsidR="000F2FDE" w:rsidRPr="00844E3B" w:rsidRDefault="000F2FDE" w:rsidP="000F2FDE">
      <w:pPr>
        <w:jc w:val="center"/>
        <w:rPr>
          <w:rFonts w:ascii="Arial" w:hAnsi="Arial" w:cs="Arial"/>
          <w:b/>
          <w:bCs/>
        </w:rPr>
      </w:pPr>
      <w:r w:rsidRPr="00844E3B">
        <w:rPr>
          <w:rFonts w:ascii="Arial" w:hAnsi="Arial" w:cs="Arial"/>
          <w:b/>
        </w:rPr>
        <w:t xml:space="preserve">SCREENING OF </w:t>
      </w:r>
      <w:r w:rsidRPr="00844E3B">
        <w:rPr>
          <w:rFonts w:ascii="Arial" w:hAnsi="Arial" w:cs="Arial"/>
          <w:b/>
          <w:i/>
        </w:rPr>
        <w:t>BACILLU</w:t>
      </w:r>
      <w:r w:rsidRPr="00844E3B">
        <w:rPr>
          <w:rFonts w:ascii="Arial" w:hAnsi="Arial" w:cs="Arial"/>
          <w:b/>
        </w:rPr>
        <w:t>S SPECIES OBTAINED FROM DAIRY ENVIRONMENTAL</w:t>
      </w:r>
      <w:r w:rsidRPr="00844E3B">
        <w:rPr>
          <w:rFonts w:ascii="Arial" w:hAnsi="Arial" w:cs="Arial"/>
          <w:b/>
          <w:bCs/>
        </w:rPr>
        <w:t xml:space="preserve"> SAMPLES</w:t>
      </w:r>
      <w:r w:rsidR="00745885" w:rsidRPr="00844E3B">
        <w:rPr>
          <w:rFonts w:ascii="Arial" w:hAnsi="Arial" w:cs="Arial"/>
          <w:b/>
          <w:bCs/>
        </w:rPr>
        <w:t xml:space="preserve"> </w:t>
      </w:r>
      <w:r w:rsidRPr="00844E3B">
        <w:rPr>
          <w:rFonts w:ascii="Arial" w:hAnsi="Arial" w:cs="Arial"/>
          <w:b/>
        </w:rPr>
        <w:t>FOR THEIR SALIENT PROBIOTIC FEATURES</w:t>
      </w:r>
    </w:p>
    <w:p w14:paraId="7C9FD02E" w14:textId="77777777" w:rsidR="00A258C3" w:rsidRPr="00844E3B" w:rsidRDefault="00A258C3" w:rsidP="00441B6F">
      <w:pPr>
        <w:pStyle w:val="Author"/>
        <w:spacing w:line="240" w:lineRule="auto"/>
        <w:jc w:val="both"/>
        <w:rPr>
          <w:rFonts w:ascii="Arial" w:hAnsi="Arial" w:cs="Arial"/>
          <w:sz w:val="20"/>
        </w:rPr>
      </w:pPr>
    </w:p>
    <w:p w14:paraId="463D79B9" w14:textId="77777777" w:rsidR="00146651" w:rsidRPr="00844E3B" w:rsidRDefault="00146651" w:rsidP="00146651">
      <w:pPr>
        <w:pStyle w:val="Author"/>
        <w:spacing w:line="240" w:lineRule="auto"/>
        <w:ind w:left="720"/>
        <w:jc w:val="center"/>
        <w:rPr>
          <w:rFonts w:ascii="Arial" w:hAnsi="Arial" w:cs="Arial"/>
          <w:b w:val="0"/>
          <w:sz w:val="20"/>
        </w:rPr>
      </w:pPr>
    </w:p>
    <w:p w14:paraId="5E0AA122" w14:textId="77777777" w:rsidR="00790ADA" w:rsidRPr="00844E3B" w:rsidRDefault="00790ADA" w:rsidP="00441B6F">
      <w:pPr>
        <w:pStyle w:val="Author"/>
        <w:spacing w:line="240" w:lineRule="auto"/>
        <w:rPr>
          <w:rFonts w:ascii="Arial" w:hAnsi="Arial" w:cs="Arial"/>
          <w:b w:val="0"/>
          <w:sz w:val="20"/>
        </w:rPr>
      </w:pPr>
    </w:p>
    <w:p w14:paraId="58D48FDC" w14:textId="77777777" w:rsidR="002C57D2" w:rsidRPr="00844E3B" w:rsidRDefault="002C57D2" w:rsidP="00441B6F">
      <w:pPr>
        <w:pStyle w:val="Affiliation"/>
        <w:spacing w:after="0" w:line="240" w:lineRule="auto"/>
        <w:jc w:val="both"/>
        <w:rPr>
          <w:rFonts w:ascii="Arial" w:hAnsi="Arial" w:cs="Arial"/>
        </w:rPr>
      </w:pPr>
    </w:p>
    <w:p w14:paraId="6D9FC416" w14:textId="77777777" w:rsidR="00B01FCD" w:rsidRPr="00844E3B" w:rsidRDefault="00F63B05" w:rsidP="00441B6F">
      <w:pPr>
        <w:pStyle w:val="Copyright"/>
        <w:spacing w:after="0" w:line="240" w:lineRule="auto"/>
        <w:jc w:val="both"/>
        <w:rPr>
          <w:rFonts w:ascii="Arial" w:hAnsi="Arial" w:cs="Arial"/>
          <w:sz w:val="20"/>
        </w:rPr>
        <w:sectPr w:rsidR="00B01FCD" w:rsidRPr="00844E3B" w:rsidSect="00444E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844E3B">
        <w:rPr>
          <w:rFonts w:ascii="Arial" w:hAnsi="Arial" w:cs="Arial"/>
          <w:noProof/>
          <w:sz w:val="20"/>
          <w:lang w:val="en-IN" w:eastAsia="en-IN"/>
        </w:rPr>
        <mc:AlternateContent>
          <mc:Choice Requires="wps">
            <w:drawing>
              <wp:inline distT="0" distB="0" distL="0" distR="0" wp14:anchorId="4B5B09FF" wp14:editId="7E9B6701">
                <wp:extent cx="5303520" cy="635"/>
                <wp:effectExtent l="13335" t="15875" r="17145" b="1270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4BF63C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sidRPr="00844E3B">
        <w:rPr>
          <w:rFonts w:ascii="Arial" w:hAnsi="Arial" w:cs="Arial"/>
          <w:sz w:val="20"/>
        </w:rPr>
        <w:t>.</w:t>
      </w:r>
    </w:p>
    <w:p w14:paraId="25325FAD" w14:textId="77777777" w:rsidR="00790ADA" w:rsidRPr="00844E3B" w:rsidRDefault="00B01FCD" w:rsidP="00441B6F">
      <w:pPr>
        <w:pStyle w:val="AbstHead"/>
        <w:spacing w:after="0"/>
        <w:jc w:val="both"/>
        <w:rPr>
          <w:rFonts w:ascii="Arial" w:hAnsi="Arial" w:cs="Arial"/>
          <w:sz w:val="20"/>
        </w:rPr>
      </w:pPr>
      <w:r w:rsidRPr="00844E3B">
        <w:rPr>
          <w:rFonts w:ascii="Arial" w:hAnsi="Arial" w:cs="Arial"/>
          <w:sz w:val="20"/>
        </w:rPr>
        <w:t>ABSTRACT</w:t>
      </w:r>
      <w:r w:rsidR="0066510A" w:rsidRPr="00844E3B">
        <w:rPr>
          <w:rFonts w:ascii="Arial" w:hAnsi="Arial" w:cs="Arial"/>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844E3B" w14:paraId="5572073D" w14:textId="77777777" w:rsidTr="001E44FE">
        <w:tc>
          <w:tcPr>
            <w:tcW w:w="9576" w:type="dxa"/>
            <w:shd w:val="clear" w:color="auto" w:fill="F2F2F2"/>
          </w:tcPr>
          <w:p w14:paraId="188D480A" w14:textId="77777777" w:rsidR="004C73B7" w:rsidRPr="00844E3B" w:rsidRDefault="00BA1B01" w:rsidP="00D14BB7">
            <w:pPr>
              <w:pStyle w:val="Body"/>
              <w:spacing w:after="0"/>
              <w:rPr>
                <w:rFonts w:ascii="Arial" w:eastAsia="Calibri" w:hAnsi="Arial" w:cs="Arial"/>
              </w:rPr>
            </w:pPr>
            <w:r w:rsidRPr="00844E3B">
              <w:rPr>
                <w:rFonts w:ascii="Arial" w:eastAsia="Calibri" w:hAnsi="Arial" w:cs="Arial"/>
                <w:b/>
              </w:rPr>
              <w:t>Aims:</w:t>
            </w:r>
            <w:r w:rsidRPr="00844E3B">
              <w:rPr>
                <w:rFonts w:ascii="Arial" w:eastAsia="Calibri" w:hAnsi="Arial" w:cs="Arial"/>
              </w:rPr>
              <w:t xml:space="preserve"> To </w:t>
            </w:r>
            <w:r w:rsidR="00E14F99" w:rsidRPr="00844E3B">
              <w:rPr>
                <w:rFonts w:ascii="Arial" w:eastAsia="Calibri" w:hAnsi="Arial" w:cs="Arial"/>
              </w:rPr>
              <w:t xml:space="preserve">screen the </w:t>
            </w:r>
            <w:r w:rsidR="00E14F99" w:rsidRPr="00844E3B">
              <w:rPr>
                <w:rFonts w:ascii="Arial" w:eastAsia="Calibri" w:hAnsi="Arial" w:cs="Arial"/>
                <w:i/>
              </w:rPr>
              <w:t>Bacillus</w:t>
            </w:r>
            <w:r w:rsidR="00E14F99" w:rsidRPr="00844E3B">
              <w:rPr>
                <w:rFonts w:ascii="Arial" w:eastAsia="Calibri" w:hAnsi="Arial" w:cs="Arial"/>
              </w:rPr>
              <w:t xml:space="preserve"> species for important probiotic </w:t>
            </w:r>
            <w:r w:rsidR="00E215C4" w:rsidRPr="00844E3B">
              <w:rPr>
                <w:rFonts w:ascii="Arial" w:eastAsia="Calibri" w:hAnsi="Arial" w:cs="Arial"/>
              </w:rPr>
              <w:t>features</w:t>
            </w:r>
            <w:r w:rsidR="00E14F99" w:rsidRPr="00844E3B">
              <w:rPr>
                <w:rFonts w:ascii="Arial" w:eastAsia="Calibri" w:hAnsi="Arial" w:cs="Arial"/>
              </w:rPr>
              <w:t xml:space="preserve"> such as acid tolerance, bile tolerance and hydrophobic characteristics</w:t>
            </w:r>
            <w:r w:rsidR="004C73B7" w:rsidRPr="00844E3B">
              <w:rPr>
                <w:rFonts w:ascii="Arial" w:eastAsia="Calibri" w:hAnsi="Arial" w:cs="Arial"/>
              </w:rPr>
              <w:t xml:space="preserve">. </w:t>
            </w:r>
            <w:r w:rsidR="00E14F99" w:rsidRPr="00844E3B">
              <w:rPr>
                <w:rFonts w:ascii="Arial" w:eastAsia="Calibri" w:hAnsi="Arial" w:cs="Arial"/>
              </w:rPr>
              <w:t xml:space="preserve"> </w:t>
            </w:r>
            <w:bookmarkStart w:id="0" w:name="_GoBack"/>
            <w:bookmarkEnd w:id="0"/>
          </w:p>
          <w:p w14:paraId="7F117973" w14:textId="77777777" w:rsidR="00690B12" w:rsidRPr="00844E3B" w:rsidRDefault="00BA1B01" w:rsidP="00D14BB7">
            <w:pPr>
              <w:pStyle w:val="Body"/>
              <w:spacing w:after="0"/>
              <w:rPr>
                <w:rFonts w:ascii="Arial" w:eastAsia="Calibri" w:hAnsi="Arial" w:cs="Arial"/>
              </w:rPr>
            </w:pPr>
            <w:r w:rsidRPr="00844E3B">
              <w:rPr>
                <w:rFonts w:ascii="Arial" w:eastAsia="Calibri" w:hAnsi="Arial" w:cs="Arial"/>
                <w:b/>
              </w:rPr>
              <w:t>Study design</w:t>
            </w:r>
            <w:r w:rsidRPr="00844E3B">
              <w:rPr>
                <w:rFonts w:ascii="Arial" w:eastAsia="Calibri" w:hAnsi="Arial" w:cs="Arial"/>
              </w:rPr>
              <w:t xml:space="preserve">:  </w:t>
            </w:r>
            <w:r w:rsidR="00690B12" w:rsidRPr="00844E3B">
              <w:rPr>
                <w:rFonts w:ascii="Arial" w:eastAsia="Calibri" w:hAnsi="Arial" w:cs="Arial"/>
                <w:i/>
              </w:rPr>
              <w:t>Bacillus</w:t>
            </w:r>
            <w:r w:rsidR="00690B12" w:rsidRPr="00844E3B">
              <w:rPr>
                <w:rFonts w:ascii="Arial" w:eastAsia="Calibri" w:hAnsi="Arial" w:cs="Arial"/>
              </w:rPr>
              <w:t xml:space="preserve"> species (19) obtained from dairy environmental samples were subjected for confirming their acid, bile tolerance with </w:t>
            </w:r>
            <w:r w:rsidR="00E215C4" w:rsidRPr="00844E3B">
              <w:rPr>
                <w:rFonts w:ascii="Arial" w:eastAsia="Calibri" w:hAnsi="Arial" w:cs="Arial"/>
              </w:rPr>
              <w:t>adhesion ability</w:t>
            </w:r>
          </w:p>
          <w:p w14:paraId="5C6D3E77" w14:textId="77777777" w:rsidR="00BA1B01" w:rsidRPr="00844E3B" w:rsidRDefault="00BA1B01" w:rsidP="00D14BB7">
            <w:pPr>
              <w:pStyle w:val="Body"/>
              <w:spacing w:after="0"/>
              <w:rPr>
                <w:rFonts w:ascii="Arial" w:eastAsia="Calibri" w:hAnsi="Arial" w:cs="Arial"/>
              </w:rPr>
            </w:pPr>
            <w:r w:rsidRPr="00844E3B">
              <w:rPr>
                <w:rFonts w:ascii="Arial" w:eastAsia="Calibri" w:hAnsi="Arial" w:cs="Arial"/>
                <w:b/>
              </w:rPr>
              <w:t>Place and Duration of Study</w:t>
            </w:r>
            <w:r w:rsidRPr="00844E3B">
              <w:rPr>
                <w:rFonts w:ascii="Arial" w:eastAsia="Calibri" w:hAnsi="Arial" w:cs="Arial"/>
              </w:rPr>
              <w:t xml:space="preserve">: </w:t>
            </w:r>
            <w:r w:rsidR="00690B12" w:rsidRPr="00844E3B">
              <w:rPr>
                <w:rFonts w:ascii="Arial" w:eastAsia="Calibri" w:hAnsi="Arial" w:cs="Arial"/>
              </w:rPr>
              <w:t xml:space="preserve"> The study was conducted at </w:t>
            </w:r>
            <w:r w:rsidR="00690B12" w:rsidRPr="00844E3B">
              <w:rPr>
                <w:rFonts w:ascii="Arial" w:hAnsi="Arial" w:cs="Arial"/>
              </w:rPr>
              <w:t>Department of Dairy Microbiology, Dairy Science College, KVAFSU, Hebbal, Bengaluru (Karnataka), India</w:t>
            </w:r>
            <w:r w:rsidR="00690B12" w:rsidRPr="00844E3B">
              <w:rPr>
                <w:rFonts w:ascii="Arial" w:eastAsia="Calibri" w:hAnsi="Arial" w:cs="Arial"/>
              </w:rPr>
              <w:t xml:space="preserve"> </w:t>
            </w:r>
            <w:r w:rsidR="009D02FF" w:rsidRPr="00844E3B">
              <w:rPr>
                <w:rFonts w:ascii="Arial" w:eastAsia="Calibri" w:hAnsi="Arial" w:cs="Arial"/>
              </w:rPr>
              <w:t>for a period of one year.</w:t>
            </w:r>
          </w:p>
          <w:p w14:paraId="660247A6" w14:textId="77777777" w:rsidR="00690B12" w:rsidRPr="00844E3B" w:rsidRDefault="00BA1B01" w:rsidP="00F32B99">
            <w:pPr>
              <w:tabs>
                <w:tab w:val="left" w:pos="600"/>
                <w:tab w:val="left" w:pos="1160"/>
              </w:tabs>
              <w:jc w:val="both"/>
              <w:rPr>
                <w:rFonts w:ascii="Arial" w:hAnsi="Arial" w:cs="Arial"/>
                <w:bCs/>
              </w:rPr>
            </w:pPr>
            <w:r w:rsidRPr="00844E3B">
              <w:rPr>
                <w:rFonts w:ascii="Arial" w:eastAsia="Calibri" w:hAnsi="Arial" w:cs="Arial"/>
                <w:b/>
                <w:bCs/>
              </w:rPr>
              <w:t>Methodology</w:t>
            </w:r>
            <w:r w:rsidRPr="00844E3B">
              <w:rPr>
                <w:rFonts w:ascii="Arial" w:eastAsia="Calibri" w:hAnsi="Arial" w:cs="Arial"/>
                <w:bCs/>
              </w:rPr>
              <w:t>:</w:t>
            </w:r>
            <w:r w:rsidRPr="00844E3B">
              <w:rPr>
                <w:rFonts w:ascii="Arial" w:eastAsia="Calibri" w:hAnsi="Arial" w:cs="Arial"/>
              </w:rPr>
              <w:t xml:space="preserve"> </w:t>
            </w:r>
            <w:r w:rsidR="00690B12" w:rsidRPr="00844E3B">
              <w:rPr>
                <w:rFonts w:ascii="Arial" w:eastAsia="Calibri" w:hAnsi="Arial" w:cs="Arial"/>
              </w:rPr>
              <w:t xml:space="preserve">For acid </w:t>
            </w:r>
            <w:r w:rsidR="007679C9" w:rsidRPr="00844E3B">
              <w:rPr>
                <w:rFonts w:ascii="Arial" w:eastAsia="Calibri" w:hAnsi="Arial" w:cs="Arial"/>
              </w:rPr>
              <w:t xml:space="preserve">and bile </w:t>
            </w:r>
            <w:r w:rsidR="00690B12" w:rsidRPr="00844E3B">
              <w:rPr>
                <w:rFonts w:ascii="Arial" w:eastAsia="Calibri" w:hAnsi="Arial" w:cs="Arial"/>
              </w:rPr>
              <w:t>tolerance screening</w:t>
            </w:r>
            <w:r w:rsidR="007679C9" w:rsidRPr="00844E3B">
              <w:rPr>
                <w:rFonts w:ascii="Arial" w:eastAsia="Calibri" w:hAnsi="Arial" w:cs="Arial"/>
              </w:rPr>
              <w:t xml:space="preserve"> of the </w:t>
            </w:r>
            <w:r w:rsidR="007679C9" w:rsidRPr="00844E3B">
              <w:rPr>
                <w:rFonts w:ascii="Arial" w:eastAsia="Calibri" w:hAnsi="Arial" w:cs="Arial"/>
                <w:i/>
              </w:rPr>
              <w:t>Bacillus</w:t>
            </w:r>
            <w:r w:rsidR="007679C9" w:rsidRPr="00844E3B">
              <w:rPr>
                <w:rFonts w:ascii="Arial" w:eastAsia="Calibri" w:hAnsi="Arial" w:cs="Arial"/>
              </w:rPr>
              <w:t xml:space="preserve"> species</w:t>
            </w:r>
            <w:r w:rsidR="00F32B99" w:rsidRPr="00844E3B">
              <w:rPr>
                <w:rFonts w:ascii="Arial" w:eastAsia="Calibri" w:hAnsi="Arial" w:cs="Arial"/>
              </w:rPr>
              <w:t>,</w:t>
            </w:r>
            <w:r w:rsidR="00690B12" w:rsidRPr="00844E3B">
              <w:rPr>
                <w:rFonts w:ascii="Arial" w:eastAsia="Calibri" w:hAnsi="Arial" w:cs="Arial"/>
              </w:rPr>
              <w:t xml:space="preserve"> </w:t>
            </w:r>
            <w:r w:rsidR="00690B12" w:rsidRPr="00844E3B">
              <w:rPr>
                <w:rFonts w:ascii="Arial" w:hAnsi="Arial" w:cs="Arial"/>
                <w:bCs/>
              </w:rPr>
              <w:t xml:space="preserve">nutrient broth </w:t>
            </w:r>
            <w:r w:rsidR="007679C9" w:rsidRPr="00844E3B">
              <w:rPr>
                <w:rFonts w:ascii="Arial" w:hAnsi="Arial" w:cs="Arial"/>
                <w:bCs/>
              </w:rPr>
              <w:t xml:space="preserve">adjusted </w:t>
            </w:r>
            <w:r w:rsidR="00690B12" w:rsidRPr="00844E3B">
              <w:rPr>
                <w:rFonts w:ascii="Arial" w:hAnsi="Arial" w:cs="Arial"/>
                <w:bCs/>
              </w:rPr>
              <w:t>to pH 2.0</w:t>
            </w:r>
            <w:r w:rsidR="00F32B99" w:rsidRPr="00844E3B">
              <w:rPr>
                <w:rFonts w:ascii="Arial" w:hAnsi="Arial" w:cs="Arial"/>
                <w:bCs/>
              </w:rPr>
              <w:t xml:space="preserve"> and </w:t>
            </w:r>
            <w:r w:rsidR="007679C9" w:rsidRPr="00844E3B">
              <w:rPr>
                <w:rFonts w:ascii="Arial" w:hAnsi="Arial" w:cs="Arial"/>
                <w:bCs/>
              </w:rPr>
              <w:t xml:space="preserve">nutrient broth with </w:t>
            </w:r>
            <w:r w:rsidR="007679C9" w:rsidRPr="00844E3B">
              <w:rPr>
                <w:rFonts w:ascii="Arial" w:hAnsi="Arial" w:cs="Arial"/>
              </w:rPr>
              <w:t xml:space="preserve">0.3 per cent ox bile at pH 7.0 and checking for </w:t>
            </w:r>
            <w:r w:rsidR="00E215C4" w:rsidRPr="00844E3B">
              <w:rPr>
                <w:rFonts w:ascii="Arial" w:hAnsi="Arial" w:cs="Arial"/>
              </w:rPr>
              <w:t>the viability by pour plating</w:t>
            </w:r>
            <w:r w:rsidR="007679C9" w:rsidRPr="00844E3B">
              <w:rPr>
                <w:rFonts w:ascii="Arial" w:hAnsi="Arial" w:cs="Arial"/>
              </w:rPr>
              <w:t xml:space="preserve">.  In order to check the </w:t>
            </w:r>
            <w:r w:rsidR="00F32B99" w:rsidRPr="00844E3B">
              <w:rPr>
                <w:rFonts w:ascii="Arial" w:hAnsi="Arial" w:cs="Arial"/>
              </w:rPr>
              <w:t xml:space="preserve">hydrophobic nature which indirectly provides </w:t>
            </w:r>
            <w:r w:rsidR="007679C9" w:rsidRPr="00844E3B">
              <w:rPr>
                <w:rFonts w:ascii="Arial" w:hAnsi="Arial" w:cs="Arial"/>
              </w:rPr>
              <w:t>the</w:t>
            </w:r>
            <w:r w:rsidR="00F32B99" w:rsidRPr="00844E3B">
              <w:rPr>
                <w:rFonts w:ascii="Arial" w:hAnsi="Arial" w:cs="Arial"/>
              </w:rPr>
              <w:t xml:space="preserve"> index </w:t>
            </w:r>
            <w:r w:rsidR="007679C9" w:rsidRPr="00844E3B">
              <w:rPr>
                <w:rFonts w:ascii="Arial" w:hAnsi="Arial" w:cs="Arial"/>
              </w:rPr>
              <w:t>of t</w:t>
            </w:r>
            <w:r w:rsidR="00F32B99" w:rsidRPr="00844E3B">
              <w:rPr>
                <w:rFonts w:ascii="Arial" w:hAnsi="Arial" w:cs="Arial"/>
              </w:rPr>
              <w:t xml:space="preserve">he attachment of </w:t>
            </w:r>
            <w:r w:rsidR="007679C9" w:rsidRPr="00844E3B">
              <w:rPr>
                <w:rFonts w:ascii="Arial" w:eastAsia="Calibri" w:hAnsi="Arial" w:cs="Arial"/>
                <w:i/>
              </w:rPr>
              <w:t>Bacillus</w:t>
            </w:r>
            <w:r w:rsidR="007679C9" w:rsidRPr="00844E3B">
              <w:rPr>
                <w:rFonts w:ascii="Arial" w:eastAsia="Calibri" w:hAnsi="Arial" w:cs="Arial"/>
              </w:rPr>
              <w:t xml:space="preserve"> species</w:t>
            </w:r>
            <w:r w:rsidR="00F32B99" w:rsidRPr="00844E3B">
              <w:rPr>
                <w:rFonts w:ascii="Arial" w:hAnsi="Arial" w:cs="Arial"/>
              </w:rPr>
              <w:t xml:space="preserve"> to intestina</w:t>
            </w:r>
            <w:r w:rsidR="007679C9" w:rsidRPr="00844E3B">
              <w:rPr>
                <w:rFonts w:ascii="Arial" w:hAnsi="Arial" w:cs="Arial"/>
              </w:rPr>
              <w:t>l epithelial cells using xylene as a solvent.</w:t>
            </w:r>
          </w:p>
          <w:p w14:paraId="0083A524" w14:textId="77777777" w:rsidR="00D904F8" w:rsidRPr="00844E3B" w:rsidRDefault="00BA1B01" w:rsidP="00D14BB7">
            <w:pPr>
              <w:pStyle w:val="ListParagraph"/>
              <w:spacing w:after="0" w:line="240" w:lineRule="auto"/>
              <w:ind w:left="0"/>
              <w:jc w:val="both"/>
              <w:rPr>
                <w:rFonts w:ascii="Arial" w:eastAsia="Calibri" w:hAnsi="Arial" w:cs="Arial"/>
                <w:sz w:val="20"/>
                <w:szCs w:val="20"/>
              </w:rPr>
            </w:pPr>
            <w:r w:rsidRPr="00844E3B">
              <w:rPr>
                <w:rFonts w:ascii="Arial" w:eastAsia="Calibri" w:hAnsi="Arial" w:cs="Arial"/>
                <w:b/>
                <w:bCs/>
                <w:sz w:val="20"/>
                <w:szCs w:val="20"/>
              </w:rPr>
              <w:t>Results:</w:t>
            </w:r>
            <w:r w:rsidRPr="00844E3B">
              <w:rPr>
                <w:rFonts w:ascii="Arial" w:eastAsia="Calibri" w:hAnsi="Arial" w:cs="Arial"/>
                <w:sz w:val="20"/>
                <w:szCs w:val="20"/>
              </w:rPr>
              <w:t xml:space="preserve"> </w:t>
            </w:r>
            <w:r w:rsidR="00E14F99" w:rsidRPr="00844E3B">
              <w:rPr>
                <w:rFonts w:ascii="Arial" w:hAnsi="Arial" w:cs="Arial"/>
                <w:sz w:val="20"/>
                <w:szCs w:val="20"/>
                <w:lang w:val="en-US"/>
              </w:rPr>
              <w:t xml:space="preserve">A total of 19 numbers of isolates of </w:t>
            </w:r>
            <w:r w:rsidR="00E14F99" w:rsidRPr="00844E3B">
              <w:rPr>
                <w:rFonts w:ascii="Arial" w:hAnsi="Arial" w:cs="Arial"/>
                <w:i/>
                <w:iCs/>
                <w:sz w:val="20"/>
                <w:szCs w:val="20"/>
                <w:lang w:val="en-US"/>
              </w:rPr>
              <w:t>Bacillus</w:t>
            </w:r>
            <w:r w:rsidR="00E14F99" w:rsidRPr="00844E3B">
              <w:rPr>
                <w:rFonts w:ascii="Arial" w:hAnsi="Arial" w:cs="Arial"/>
                <w:sz w:val="20"/>
                <w:szCs w:val="20"/>
                <w:lang w:val="en-US"/>
              </w:rPr>
              <w:t xml:space="preserve"> were obtained from the dairy environmental samples included 3 from air sample followed by 2 from each of dung, silage, udder swab, hand swab and can rinse and one isolate from samples of soil, feed, fodder, can milk, aseptic milk and water. </w:t>
            </w:r>
            <w:r w:rsidR="00D904F8" w:rsidRPr="00844E3B">
              <w:rPr>
                <w:rFonts w:ascii="Arial" w:hAnsi="Arial" w:cs="Arial"/>
                <w:sz w:val="20"/>
                <w:szCs w:val="20"/>
                <w:lang w:val="en-US"/>
              </w:rPr>
              <w:t>Among 19 isolates, B7 and B12</w:t>
            </w:r>
            <w:r w:rsidR="00D904F8" w:rsidRPr="00844E3B">
              <w:rPr>
                <w:rFonts w:ascii="Arial" w:hAnsi="Arial" w:cs="Arial"/>
                <w:i/>
                <w:iCs/>
                <w:sz w:val="20"/>
                <w:szCs w:val="20"/>
                <w:lang w:val="en-US"/>
              </w:rPr>
              <w:t xml:space="preserve"> </w:t>
            </w:r>
            <w:r w:rsidR="00E215C4" w:rsidRPr="00844E3B">
              <w:rPr>
                <w:rFonts w:ascii="Arial" w:hAnsi="Arial" w:cs="Arial"/>
                <w:sz w:val="20"/>
                <w:szCs w:val="20"/>
                <w:lang w:val="en-US"/>
              </w:rPr>
              <w:t>exhibited higher per</w:t>
            </w:r>
            <w:r w:rsidR="00D904F8" w:rsidRPr="00844E3B">
              <w:rPr>
                <w:rFonts w:ascii="Arial" w:hAnsi="Arial" w:cs="Arial"/>
                <w:sz w:val="20"/>
                <w:szCs w:val="20"/>
                <w:lang w:val="en-US"/>
              </w:rPr>
              <w:t>cent</w:t>
            </w:r>
            <w:r w:rsidR="00E215C4" w:rsidRPr="00844E3B">
              <w:rPr>
                <w:rFonts w:ascii="Arial" w:hAnsi="Arial" w:cs="Arial"/>
                <w:sz w:val="20"/>
                <w:szCs w:val="20"/>
                <w:lang w:val="en-US"/>
              </w:rPr>
              <w:t>age</w:t>
            </w:r>
            <w:r w:rsidR="00D904F8" w:rsidRPr="00844E3B">
              <w:rPr>
                <w:rFonts w:ascii="Arial" w:hAnsi="Arial" w:cs="Arial"/>
                <w:sz w:val="20"/>
                <w:szCs w:val="20"/>
                <w:lang w:val="en-US"/>
              </w:rPr>
              <w:t xml:space="preserve"> of survivability with respect to acid accounting for 96.20, 99.52 and bile of 99.32 and 98.57, respectively. The hydrophobic nature in xylene of B7 &amp; B12 were 37.7 and 38.7%, respectively. </w:t>
            </w:r>
          </w:p>
          <w:p w14:paraId="556316E4" w14:textId="77777777" w:rsidR="00505F06" w:rsidRPr="00844E3B" w:rsidRDefault="00BA1B01" w:rsidP="00E215C4">
            <w:pPr>
              <w:pStyle w:val="ListParagraph"/>
              <w:spacing w:after="0" w:line="240" w:lineRule="auto"/>
              <w:ind w:left="0"/>
              <w:jc w:val="both"/>
              <w:rPr>
                <w:rFonts w:ascii="Arial" w:eastAsia="Calibri" w:hAnsi="Arial" w:cs="Arial"/>
                <w:sz w:val="20"/>
                <w:szCs w:val="20"/>
              </w:rPr>
            </w:pPr>
            <w:r w:rsidRPr="00844E3B">
              <w:rPr>
                <w:rFonts w:ascii="Arial" w:eastAsia="Calibri" w:hAnsi="Arial" w:cs="Arial"/>
                <w:b/>
                <w:bCs/>
                <w:sz w:val="20"/>
                <w:szCs w:val="20"/>
              </w:rPr>
              <w:t>Conclusion:</w:t>
            </w:r>
            <w:r w:rsidRPr="00844E3B">
              <w:rPr>
                <w:rFonts w:ascii="Arial" w:eastAsia="Calibri" w:hAnsi="Arial" w:cs="Arial"/>
                <w:sz w:val="20"/>
                <w:szCs w:val="20"/>
              </w:rPr>
              <w:t xml:space="preserve"> </w:t>
            </w:r>
            <w:r w:rsidR="009A73BF" w:rsidRPr="00844E3B">
              <w:rPr>
                <w:rFonts w:ascii="Arial" w:hAnsi="Arial" w:cs="Arial"/>
                <w:sz w:val="20"/>
                <w:szCs w:val="20"/>
                <w:lang w:val="en-US"/>
              </w:rPr>
              <w:t xml:space="preserve">Among 19 </w:t>
            </w:r>
            <w:r w:rsidR="009A73BF" w:rsidRPr="00844E3B">
              <w:rPr>
                <w:rFonts w:ascii="Arial" w:hAnsi="Arial" w:cs="Arial"/>
                <w:i/>
                <w:sz w:val="20"/>
                <w:szCs w:val="20"/>
                <w:lang w:val="en-US"/>
              </w:rPr>
              <w:t>Bacillus</w:t>
            </w:r>
            <w:r w:rsidR="009A73BF" w:rsidRPr="00844E3B">
              <w:rPr>
                <w:rFonts w:ascii="Arial" w:hAnsi="Arial" w:cs="Arial"/>
                <w:sz w:val="20"/>
                <w:szCs w:val="20"/>
                <w:lang w:val="en-US"/>
              </w:rPr>
              <w:t xml:space="preserve"> isolates, B7 and B12</w:t>
            </w:r>
            <w:r w:rsidR="009A73BF" w:rsidRPr="00844E3B">
              <w:rPr>
                <w:rFonts w:ascii="Arial" w:hAnsi="Arial" w:cs="Arial"/>
                <w:i/>
                <w:iCs/>
                <w:sz w:val="20"/>
                <w:szCs w:val="20"/>
                <w:lang w:val="en-US"/>
              </w:rPr>
              <w:t xml:space="preserve"> </w:t>
            </w:r>
            <w:r w:rsidR="009A73BF" w:rsidRPr="00844E3B">
              <w:rPr>
                <w:rFonts w:ascii="Arial" w:hAnsi="Arial" w:cs="Arial"/>
                <w:sz w:val="20"/>
                <w:szCs w:val="20"/>
                <w:lang w:val="en-US"/>
              </w:rPr>
              <w:t>exhibited higher of survivability with respect to acid, bile</w:t>
            </w:r>
            <w:r w:rsidR="00E215C4" w:rsidRPr="00844E3B">
              <w:rPr>
                <w:rFonts w:ascii="Arial" w:hAnsi="Arial" w:cs="Arial"/>
                <w:sz w:val="20"/>
                <w:szCs w:val="20"/>
                <w:lang w:val="en-US"/>
              </w:rPr>
              <w:t>, simulated human gastrointestinal conditions</w:t>
            </w:r>
            <w:r w:rsidR="009A73BF" w:rsidRPr="00844E3B">
              <w:rPr>
                <w:rFonts w:ascii="Arial" w:hAnsi="Arial" w:cs="Arial"/>
                <w:sz w:val="20"/>
                <w:szCs w:val="20"/>
                <w:lang w:val="en-US"/>
              </w:rPr>
              <w:t xml:space="preserve"> </w:t>
            </w:r>
            <w:r w:rsidR="00E215C4" w:rsidRPr="00844E3B">
              <w:rPr>
                <w:rFonts w:ascii="Arial" w:hAnsi="Arial" w:cs="Arial"/>
                <w:sz w:val="20"/>
                <w:szCs w:val="20"/>
                <w:lang w:val="en-US"/>
              </w:rPr>
              <w:t xml:space="preserve">along </w:t>
            </w:r>
            <w:r w:rsidR="009A73BF" w:rsidRPr="00844E3B">
              <w:rPr>
                <w:rFonts w:ascii="Arial" w:hAnsi="Arial" w:cs="Arial"/>
                <w:sz w:val="20"/>
                <w:szCs w:val="20"/>
                <w:lang w:val="en-US"/>
              </w:rPr>
              <w:t xml:space="preserve">with good </w:t>
            </w:r>
            <w:r w:rsidR="00E215C4" w:rsidRPr="00844E3B">
              <w:rPr>
                <w:rFonts w:ascii="Arial" w:hAnsi="Arial" w:cs="Arial"/>
                <w:sz w:val="20"/>
                <w:szCs w:val="20"/>
                <w:lang w:val="en-US"/>
              </w:rPr>
              <w:t>adhesion capacity indicating the two isolates can be further used as probiotics in food or feed for improving the gut health of the hosts.</w:t>
            </w:r>
          </w:p>
        </w:tc>
      </w:tr>
    </w:tbl>
    <w:p w14:paraId="128C8F5F" w14:textId="77777777" w:rsidR="00636EB2" w:rsidRPr="00844E3B" w:rsidRDefault="00636EB2" w:rsidP="00441B6F">
      <w:pPr>
        <w:pStyle w:val="Body"/>
        <w:spacing w:after="0"/>
        <w:rPr>
          <w:rFonts w:ascii="Arial" w:hAnsi="Arial" w:cs="Arial"/>
          <w:i/>
        </w:rPr>
      </w:pPr>
    </w:p>
    <w:p w14:paraId="3564EBAE" w14:textId="77777777" w:rsidR="00A24E7E" w:rsidRPr="00844E3B" w:rsidRDefault="00A24E7E" w:rsidP="00441B6F">
      <w:pPr>
        <w:pStyle w:val="Body"/>
        <w:spacing w:after="0"/>
        <w:rPr>
          <w:rFonts w:ascii="Arial" w:hAnsi="Arial" w:cs="Arial"/>
        </w:rPr>
      </w:pPr>
      <w:r w:rsidRPr="00844E3B">
        <w:rPr>
          <w:rFonts w:ascii="Arial" w:hAnsi="Arial" w:cs="Arial"/>
          <w:b/>
          <w:i/>
        </w:rPr>
        <w:t>Keywords:</w:t>
      </w:r>
      <w:r w:rsidRPr="00844E3B">
        <w:rPr>
          <w:rFonts w:ascii="Arial" w:hAnsi="Arial" w:cs="Arial"/>
          <w:i/>
        </w:rPr>
        <w:t xml:space="preserve"> </w:t>
      </w:r>
      <w:r w:rsidR="00C12971" w:rsidRPr="00844E3B">
        <w:rPr>
          <w:rFonts w:ascii="Arial" w:hAnsi="Arial" w:cs="Arial"/>
          <w:i/>
        </w:rPr>
        <w:t>Bacillus species</w:t>
      </w:r>
      <w:r w:rsidR="00C12971" w:rsidRPr="00844E3B">
        <w:rPr>
          <w:rFonts w:ascii="Arial" w:hAnsi="Arial" w:cs="Arial"/>
        </w:rPr>
        <w:t>; Screening; Probiotic nature; Dairy environmental samples</w:t>
      </w:r>
    </w:p>
    <w:p w14:paraId="7BB24694" w14:textId="77777777" w:rsidR="00F21C51" w:rsidRPr="00844E3B" w:rsidRDefault="00F21C51" w:rsidP="00441B6F">
      <w:pPr>
        <w:pStyle w:val="Body"/>
        <w:spacing w:after="0"/>
        <w:rPr>
          <w:rFonts w:ascii="Arial" w:hAnsi="Arial" w:cs="Arial"/>
        </w:rPr>
      </w:pPr>
    </w:p>
    <w:p w14:paraId="014A89D7" w14:textId="77777777" w:rsidR="00F21C51" w:rsidRPr="00844E3B" w:rsidRDefault="00F21C51" w:rsidP="00441B6F">
      <w:pPr>
        <w:pStyle w:val="Body"/>
        <w:spacing w:after="0"/>
        <w:rPr>
          <w:rFonts w:ascii="Arial" w:hAnsi="Arial" w:cs="Arial"/>
        </w:rPr>
      </w:pPr>
    </w:p>
    <w:p w14:paraId="2396AA24" w14:textId="77777777" w:rsidR="00F21C51" w:rsidRPr="00844E3B" w:rsidRDefault="00F21C51" w:rsidP="00441B6F">
      <w:pPr>
        <w:pStyle w:val="Body"/>
        <w:spacing w:after="0"/>
        <w:rPr>
          <w:rFonts w:ascii="Arial" w:hAnsi="Arial" w:cs="Arial"/>
        </w:rPr>
      </w:pPr>
    </w:p>
    <w:p w14:paraId="6609E0EC" w14:textId="77777777" w:rsidR="00F21C51" w:rsidRPr="00844E3B" w:rsidRDefault="00F21C51" w:rsidP="00441B6F">
      <w:pPr>
        <w:pStyle w:val="Body"/>
        <w:spacing w:after="0"/>
        <w:rPr>
          <w:rFonts w:ascii="Arial" w:hAnsi="Arial" w:cs="Arial"/>
        </w:rPr>
      </w:pPr>
    </w:p>
    <w:p w14:paraId="2406ABC5" w14:textId="77777777" w:rsidR="00F21C51" w:rsidRPr="00844E3B" w:rsidRDefault="00F21C51" w:rsidP="00441B6F">
      <w:pPr>
        <w:pStyle w:val="Body"/>
        <w:spacing w:after="0"/>
        <w:rPr>
          <w:rFonts w:ascii="Arial" w:hAnsi="Arial" w:cs="Arial"/>
        </w:rPr>
      </w:pPr>
    </w:p>
    <w:p w14:paraId="2EF86142" w14:textId="77777777" w:rsidR="00196E29" w:rsidRPr="00844E3B" w:rsidRDefault="00196E29" w:rsidP="00441B6F">
      <w:pPr>
        <w:pStyle w:val="Body"/>
        <w:spacing w:after="0"/>
        <w:rPr>
          <w:rFonts w:ascii="Arial" w:hAnsi="Arial" w:cs="Arial"/>
        </w:rPr>
      </w:pPr>
    </w:p>
    <w:p w14:paraId="09B7FFC4" w14:textId="77777777" w:rsidR="00196E29" w:rsidRPr="00844E3B" w:rsidRDefault="00196E29" w:rsidP="00441B6F">
      <w:pPr>
        <w:pStyle w:val="Body"/>
        <w:spacing w:after="0"/>
        <w:rPr>
          <w:rFonts w:ascii="Arial" w:hAnsi="Arial" w:cs="Arial"/>
        </w:rPr>
      </w:pPr>
    </w:p>
    <w:p w14:paraId="72DBAD0F" w14:textId="77777777" w:rsidR="00790ADA" w:rsidRPr="00844E3B" w:rsidRDefault="00790ADA" w:rsidP="00441B6F">
      <w:pPr>
        <w:pStyle w:val="Body"/>
        <w:spacing w:after="0"/>
        <w:rPr>
          <w:rFonts w:ascii="Arial" w:hAnsi="Arial" w:cs="Arial"/>
          <w:i/>
        </w:rPr>
      </w:pPr>
    </w:p>
    <w:p w14:paraId="708B14C1" w14:textId="77777777" w:rsidR="00681CD3" w:rsidRPr="00844E3B" w:rsidRDefault="00681CD3" w:rsidP="00441B6F">
      <w:pPr>
        <w:pStyle w:val="Body"/>
        <w:spacing w:after="0"/>
        <w:rPr>
          <w:rFonts w:ascii="Arial" w:hAnsi="Arial" w:cs="Arial"/>
          <w:i/>
        </w:rPr>
      </w:pPr>
    </w:p>
    <w:p w14:paraId="22A81724" w14:textId="77777777" w:rsidR="00681CD3" w:rsidRPr="00844E3B" w:rsidRDefault="00681CD3" w:rsidP="00441B6F">
      <w:pPr>
        <w:pStyle w:val="Body"/>
        <w:spacing w:after="0"/>
        <w:rPr>
          <w:rFonts w:ascii="Arial" w:hAnsi="Arial" w:cs="Arial"/>
          <w:i/>
        </w:rPr>
      </w:pPr>
    </w:p>
    <w:p w14:paraId="258C90A1" w14:textId="77777777" w:rsidR="00854F52" w:rsidRPr="00844E3B" w:rsidRDefault="00854F52" w:rsidP="00441B6F">
      <w:pPr>
        <w:pStyle w:val="Body"/>
        <w:spacing w:after="0"/>
        <w:rPr>
          <w:rFonts w:ascii="Arial" w:hAnsi="Arial" w:cs="Arial"/>
          <w:i/>
        </w:rPr>
      </w:pPr>
    </w:p>
    <w:p w14:paraId="1C952E15" w14:textId="77777777" w:rsidR="00B77DC8" w:rsidRPr="00844E3B" w:rsidRDefault="00B77DC8" w:rsidP="00441B6F">
      <w:pPr>
        <w:pStyle w:val="Body"/>
        <w:spacing w:after="0"/>
        <w:rPr>
          <w:rFonts w:ascii="Arial" w:hAnsi="Arial" w:cs="Arial"/>
          <w:i/>
        </w:rPr>
      </w:pPr>
    </w:p>
    <w:p w14:paraId="22159AF2" w14:textId="77777777" w:rsidR="00790ADA" w:rsidRPr="003E471F" w:rsidRDefault="00B01FCD" w:rsidP="00F21C51">
      <w:pPr>
        <w:pStyle w:val="AbstHead"/>
        <w:numPr>
          <w:ilvl w:val="0"/>
          <w:numId w:val="33"/>
        </w:numPr>
        <w:spacing w:after="0"/>
        <w:jc w:val="both"/>
        <w:rPr>
          <w:rFonts w:ascii="Arial" w:hAnsi="Arial" w:cs="Arial"/>
          <w:sz w:val="20"/>
        </w:rPr>
      </w:pPr>
      <w:r w:rsidRPr="003E471F">
        <w:rPr>
          <w:rFonts w:ascii="Arial" w:hAnsi="Arial" w:cs="Arial"/>
          <w:sz w:val="20"/>
        </w:rPr>
        <w:t>INTRODUCTION</w:t>
      </w:r>
      <w:r w:rsidR="007F7B32" w:rsidRPr="003E471F">
        <w:rPr>
          <w:rFonts w:ascii="Arial" w:hAnsi="Arial" w:cs="Arial"/>
          <w:sz w:val="20"/>
        </w:rPr>
        <w:t xml:space="preserve"> </w:t>
      </w:r>
    </w:p>
    <w:p w14:paraId="31E5FC0C" w14:textId="77777777" w:rsidR="00854F52" w:rsidRPr="00844E3B" w:rsidRDefault="00854F52" w:rsidP="00854F52">
      <w:pPr>
        <w:pStyle w:val="AbstHead"/>
        <w:spacing w:after="0"/>
        <w:ind w:left="360"/>
        <w:jc w:val="both"/>
        <w:rPr>
          <w:rFonts w:ascii="Arial" w:hAnsi="Arial" w:cs="Arial"/>
          <w:b w:val="0"/>
          <w:sz w:val="20"/>
        </w:rPr>
      </w:pPr>
    </w:p>
    <w:p w14:paraId="5F0332CC" w14:textId="77777777" w:rsidR="00C46D3D" w:rsidRPr="00844E3B" w:rsidRDefault="00C46D3D" w:rsidP="00BC7A0B">
      <w:pPr>
        <w:pStyle w:val="Appendix"/>
        <w:spacing w:after="0" w:line="480" w:lineRule="auto"/>
        <w:ind w:left="360" w:firstLine="360"/>
        <w:jc w:val="both"/>
        <w:rPr>
          <w:rFonts w:ascii="Arial" w:hAnsi="Arial" w:cs="Arial"/>
          <w:b w:val="0"/>
          <w:i/>
          <w:caps w:val="0"/>
          <w:sz w:val="20"/>
        </w:rPr>
      </w:pPr>
      <w:r w:rsidRPr="00844E3B">
        <w:rPr>
          <w:rFonts w:ascii="Arial" w:hAnsi="Arial" w:cs="Arial"/>
          <w:b w:val="0"/>
          <w:i/>
          <w:iCs/>
          <w:sz w:val="20"/>
        </w:rPr>
        <w:t>B</w:t>
      </w:r>
      <w:r w:rsidRPr="00844E3B">
        <w:rPr>
          <w:rFonts w:ascii="Arial" w:hAnsi="Arial" w:cs="Arial"/>
          <w:b w:val="0"/>
          <w:i/>
          <w:iCs/>
          <w:caps w:val="0"/>
          <w:sz w:val="20"/>
        </w:rPr>
        <w:t>acillus</w:t>
      </w:r>
      <w:r w:rsidRPr="00844E3B">
        <w:rPr>
          <w:rFonts w:ascii="Arial" w:hAnsi="Arial" w:cs="Arial"/>
          <w:b w:val="0"/>
          <w:caps w:val="0"/>
          <w:sz w:val="20"/>
        </w:rPr>
        <w:t xml:space="preserve"> species are Gr</w:t>
      </w:r>
      <w:r w:rsidR="005B673C" w:rsidRPr="00844E3B">
        <w:rPr>
          <w:rFonts w:ascii="Arial" w:hAnsi="Arial" w:cs="Arial"/>
          <w:b w:val="0"/>
          <w:caps w:val="0"/>
          <w:sz w:val="20"/>
        </w:rPr>
        <w:t xml:space="preserve">am positive, spore forming, rod </w:t>
      </w:r>
      <w:r w:rsidRPr="00844E3B">
        <w:rPr>
          <w:rFonts w:ascii="Arial" w:hAnsi="Arial" w:cs="Arial"/>
          <w:b w:val="0"/>
          <w:caps w:val="0"/>
          <w:sz w:val="20"/>
        </w:rPr>
        <w:t xml:space="preserve">shaped, aerobic or facultative anaerobic bacteria, ubiquitously distributed in soil, water, air as well as various food </w:t>
      </w:r>
      <w:r w:rsidRPr="00844E3B">
        <w:rPr>
          <w:rFonts w:ascii="Arial" w:hAnsi="Arial" w:cs="Arial"/>
          <w:b w:val="0"/>
          <w:caps w:val="0"/>
          <w:sz w:val="20"/>
        </w:rPr>
        <w:lastRenderedPageBreak/>
        <w:t>products</w:t>
      </w:r>
      <w:r w:rsidR="005B673C" w:rsidRPr="00844E3B">
        <w:rPr>
          <w:rFonts w:ascii="Arial" w:hAnsi="Arial" w:cs="Arial"/>
          <w:b w:val="0"/>
          <w:caps w:val="0"/>
          <w:sz w:val="20"/>
        </w:rPr>
        <w:t xml:space="preserve">. By virtue of their multilayer </w:t>
      </w:r>
      <w:r w:rsidRPr="00844E3B">
        <w:rPr>
          <w:rFonts w:ascii="Arial" w:hAnsi="Arial" w:cs="Arial"/>
          <w:b w:val="0"/>
          <w:caps w:val="0"/>
          <w:sz w:val="20"/>
        </w:rPr>
        <w:t xml:space="preserve">structured endospores, </w:t>
      </w:r>
      <w:r w:rsidRPr="00844E3B">
        <w:rPr>
          <w:rFonts w:ascii="Arial" w:hAnsi="Arial" w:cs="Arial"/>
          <w:b w:val="0"/>
          <w:i/>
          <w:iCs/>
          <w:caps w:val="0"/>
          <w:sz w:val="20"/>
        </w:rPr>
        <w:t>Bacillus</w:t>
      </w:r>
      <w:r w:rsidRPr="00844E3B">
        <w:rPr>
          <w:rFonts w:ascii="Arial" w:hAnsi="Arial" w:cs="Arial"/>
          <w:b w:val="0"/>
          <w:caps w:val="0"/>
          <w:sz w:val="20"/>
        </w:rPr>
        <w:t xml:space="preserve"> </w:t>
      </w:r>
      <w:proofErr w:type="spellStart"/>
      <w:r w:rsidRPr="00844E3B">
        <w:rPr>
          <w:rFonts w:ascii="Arial" w:hAnsi="Arial" w:cs="Arial"/>
          <w:b w:val="0"/>
          <w:caps w:val="0"/>
          <w:sz w:val="20"/>
        </w:rPr>
        <w:t>spp</w:t>
      </w:r>
      <w:proofErr w:type="spellEnd"/>
      <w:r w:rsidRPr="00844E3B">
        <w:rPr>
          <w:rFonts w:ascii="Arial" w:hAnsi="Arial" w:cs="Arial"/>
          <w:b w:val="0"/>
          <w:caps w:val="0"/>
          <w:sz w:val="20"/>
        </w:rPr>
        <w:t xml:space="preserve"> offer high tolerance towards acid, dehydration, γ-ray and ultraviolet radiation which make them stable during heat processing and low-temperature storage. Several </w:t>
      </w:r>
      <w:r w:rsidR="005B673C" w:rsidRPr="00844E3B">
        <w:rPr>
          <w:rFonts w:ascii="Arial" w:hAnsi="Arial" w:cs="Arial"/>
          <w:b w:val="0"/>
          <w:i/>
          <w:caps w:val="0"/>
          <w:sz w:val="20"/>
        </w:rPr>
        <w:t>B</w:t>
      </w:r>
      <w:r w:rsidRPr="00844E3B">
        <w:rPr>
          <w:rFonts w:ascii="Arial" w:hAnsi="Arial" w:cs="Arial"/>
          <w:b w:val="0"/>
          <w:i/>
          <w:iCs/>
          <w:caps w:val="0"/>
          <w:sz w:val="20"/>
        </w:rPr>
        <w:t xml:space="preserve">acillus </w:t>
      </w:r>
      <w:r w:rsidRPr="00844E3B">
        <w:rPr>
          <w:rFonts w:ascii="Arial" w:hAnsi="Arial" w:cs="Arial"/>
          <w:b w:val="0"/>
          <w:caps w:val="0"/>
          <w:sz w:val="20"/>
        </w:rPr>
        <w:t xml:space="preserve">strains have been screened for their potential probiotic functionalities in animal husbandry, bionematicides and antibiotic alternatives. Additionally, they have also been verified to possess pathogen exclusion, anti-oxidant, immuno-modulatory and food fermentation abilities. The use of </w:t>
      </w:r>
      <w:r w:rsidRPr="00844E3B">
        <w:rPr>
          <w:rFonts w:ascii="Arial" w:hAnsi="Arial" w:cs="Arial"/>
          <w:b w:val="0"/>
          <w:i/>
          <w:caps w:val="0"/>
          <w:sz w:val="20"/>
        </w:rPr>
        <w:t>Bacillus</w:t>
      </w:r>
      <w:r w:rsidRPr="00844E3B">
        <w:rPr>
          <w:rFonts w:ascii="Arial" w:hAnsi="Arial" w:cs="Arial"/>
          <w:b w:val="0"/>
          <w:caps w:val="0"/>
          <w:sz w:val="20"/>
        </w:rPr>
        <w:t xml:space="preserve"> species as probiotics has gained a lot of attention in recent years. During heat processing, the spores of </w:t>
      </w:r>
      <w:r w:rsidRPr="00844E3B">
        <w:rPr>
          <w:rFonts w:ascii="Arial" w:hAnsi="Arial" w:cs="Arial"/>
          <w:b w:val="0"/>
          <w:i/>
          <w:caps w:val="0"/>
          <w:sz w:val="20"/>
        </w:rPr>
        <w:t>Bacillus</w:t>
      </w:r>
      <w:r w:rsidRPr="00844E3B">
        <w:rPr>
          <w:rFonts w:ascii="Arial" w:hAnsi="Arial" w:cs="Arial"/>
          <w:b w:val="0"/>
          <w:caps w:val="0"/>
          <w:sz w:val="20"/>
        </w:rPr>
        <w:t xml:space="preserve"> species</w:t>
      </w:r>
      <w:r w:rsidR="005B673C" w:rsidRPr="00844E3B">
        <w:rPr>
          <w:rFonts w:ascii="Arial" w:hAnsi="Arial" w:cs="Arial"/>
          <w:b w:val="0"/>
          <w:caps w:val="0"/>
          <w:sz w:val="20"/>
        </w:rPr>
        <w:t xml:space="preserve"> such as </w:t>
      </w:r>
      <w:r w:rsidRPr="00844E3B">
        <w:rPr>
          <w:rFonts w:ascii="Arial" w:hAnsi="Arial" w:cs="Arial"/>
          <w:b w:val="0"/>
          <w:i/>
          <w:caps w:val="0"/>
          <w:sz w:val="20"/>
        </w:rPr>
        <w:t>B.</w:t>
      </w:r>
      <w:r w:rsidRPr="00844E3B">
        <w:rPr>
          <w:rFonts w:ascii="Arial" w:hAnsi="Arial" w:cs="Arial"/>
          <w:b w:val="0"/>
          <w:i/>
          <w:iCs/>
          <w:caps w:val="0"/>
          <w:sz w:val="20"/>
        </w:rPr>
        <w:t xml:space="preserve"> </w:t>
      </w:r>
      <w:proofErr w:type="spellStart"/>
      <w:r w:rsidRPr="00844E3B">
        <w:rPr>
          <w:rFonts w:ascii="Arial" w:hAnsi="Arial" w:cs="Arial"/>
          <w:b w:val="0"/>
          <w:i/>
          <w:iCs/>
          <w:caps w:val="0"/>
          <w:sz w:val="20"/>
        </w:rPr>
        <w:t>clausii</w:t>
      </w:r>
      <w:proofErr w:type="spellEnd"/>
      <w:r w:rsidRPr="00844E3B">
        <w:rPr>
          <w:rFonts w:ascii="Arial" w:hAnsi="Arial" w:cs="Arial"/>
          <w:b w:val="0"/>
          <w:i/>
          <w:caps w:val="0"/>
          <w:sz w:val="20"/>
        </w:rPr>
        <w:t xml:space="preserve">, </w:t>
      </w:r>
      <w:r w:rsidR="00E45344" w:rsidRPr="00844E3B">
        <w:rPr>
          <w:rFonts w:ascii="Arial" w:hAnsi="Arial" w:cs="Arial"/>
          <w:b w:val="0"/>
          <w:i/>
          <w:caps w:val="0"/>
          <w:sz w:val="20"/>
        </w:rPr>
        <w:t>(</w:t>
      </w:r>
      <w:proofErr w:type="spellStart"/>
      <w:r w:rsidR="00E45344" w:rsidRPr="00844E3B">
        <w:rPr>
          <w:rFonts w:ascii="Arial" w:hAnsi="Arial" w:cs="Arial"/>
          <w:b w:val="0"/>
          <w:i/>
          <w:caps w:val="0"/>
          <w:sz w:val="20"/>
        </w:rPr>
        <w:t>Alkalihalobacillus</w:t>
      </w:r>
      <w:proofErr w:type="spellEnd"/>
      <w:r w:rsidR="00E45344" w:rsidRPr="00844E3B">
        <w:rPr>
          <w:rFonts w:ascii="Arial" w:hAnsi="Arial" w:cs="Arial"/>
          <w:b w:val="0"/>
          <w:i/>
          <w:caps w:val="0"/>
          <w:sz w:val="20"/>
        </w:rPr>
        <w:t xml:space="preserve"> </w:t>
      </w:r>
      <w:proofErr w:type="spellStart"/>
      <w:r w:rsidR="00E45344" w:rsidRPr="00844E3B">
        <w:rPr>
          <w:rFonts w:ascii="Arial" w:hAnsi="Arial" w:cs="Arial"/>
          <w:b w:val="0"/>
          <w:i/>
          <w:caps w:val="0"/>
          <w:sz w:val="20"/>
        </w:rPr>
        <w:t>clausii</w:t>
      </w:r>
      <w:proofErr w:type="spellEnd"/>
      <w:r w:rsidR="00E45344" w:rsidRPr="00844E3B">
        <w:rPr>
          <w:rFonts w:ascii="Arial" w:hAnsi="Arial" w:cs="Arial"/>
          <w:b w:val="0"/>
          <w:sz w:val="20"/>
        </w:rPr>
        <w:t>)</w:t>
      </w:r>
      <w:r w:rsidR="00B539ED" w:rsidRPr="00844E3B">
        <w:rPr>
          <w:rFonts w:ascii="Arial" w:hAnsi="Arial" w:cs="Arial"/>
          <w:b w:val="0"/>
          <w:sz w:val="20"/>
        </w:rPr>
        <w:t>,</w:t>
      </w:r>
      <w:r w:rsidR="00E45344" w:rsidRPr="00844E3B">
        <w:rPr>
          <w:rFonts w:ascii="Arial" w:hAnsi="Arial" w:cs="Arial"/>
          <w:b w:val="0"/>
          <w:i/>
          <w:caps w:val="0"/>
          <w:sz w:val="20"/>
        </w:rPr>
        <w:t xml:space="preserve"> </w:t>
      </w:r>
      <w:proofErr w:type="spellStart"/>
      <w:r w:rsidRPr="00844E3B">
        <w:rPr>
          <w:rFonts w:ascii="Arial" w:hAnsi="Arial" w:cs="Arial"/>
          <w:b w:val="0"/>
          <w:i/>
          <w:caps w:val="0"/>
          <w:sz w:val="20"/>
        </w:rPr>
        <w:t>B.</w:t>
      </w:r>
      <w:r w:rsidRPr="00844E3B">
        <w:rPr>
          <w:rFonts w:ascii="Arial" w:hAnsi="Arial" w:cs="Arial"/>
          <w:b w:val="0"/>
          <w:i/>
          <w:iCs/>
          <w:caps w:val="0"/>
          <w:sz w:val="20"/>
        </w:rPr>
        <w:t>coagulans</w:t>
      </w:r>
      <w:proofErr w:type="spellEnd"/>
      <w:r w:rsidR="00B539ED" w:rsidRPr="00844E3B">
        <w:rPr>
          <w:rFonts w:ascii="Arial" w:hAnsi="Arial" w:cs="Arial"/>
          <w:b w:val="0"/>
          <w:i/>
          <w:iCs/>
          <w:caps w:val="0"/>
          <w:sz w:val="20"/>
        </w:rPr>
        <w:t xml:space="preserve"> </w:t>
      </w:r>
      <w:r w:rsidR="00B539ED" w:rsidRPr="00844E3B">
        <w:rPr>
          <w:rFonts w:ascii="Arial" w:hAnsi="Arial" w:cs="Arial"/>
          <w:b w:val="0"/>
          <w:caps w:val="0"/>
          <w:sz w:val="20"/>
        </w:rPr>
        <w:t>(</w:t>
      </w:r>
      <w:proofErr w:type="spellStart"/>
      <w:r w:rsidR="00B539ED" w:rsidRPr="00844E3B">
        <w:rPr>
          <w:rFonts w:ascii="Arial" w:hAnsi="Arial" w:cs="Arial"/>
          <w:b w:val="0"/>
          <w:i/>
          <w:caps w:val="0"/>
          <w:sz w:val="20"/>
        </w:rPr>
        <w:t>Weizmannia</w:t>
      </w:r>
      <w:proofErr w:type="spellEnd"/>
      <w:r w:rsidR="00B539ED" w:rsidRPr="00844E3B">
        <w:rPr>
          <w:rFonts w:ascii="Arial" w:hAnsi="Arial" w:cs="Arial"/>
          <w:b w:val="0"/>
          <w:i/>
          <w:caps w:val="0"/>
          <w:sz w:val="20"/>
        </w:rPr>
        <w:t xml:space="preserve"> </w:t>
      </w:r>
      <w:proofErr w:type="spellStart"/>
      <w:r w:rsidR="00B539ED" w:rsidRPr="00844E3B">
        <w:rPr>
          <w:rFonts w:ascii="Arial" w:hAnsi="Arial" w:cs="Arial"/>
          <w:b w:val="0"/>
          <w:i/>
          <w:caps w:val="0"/>
          <w:sz w:val="20"/>
        </w:rPr>
        <w:t>coagulans</w:t>
      </w:r>
      <w:proofErr w:type="spellEnd"/>
      <w:r w:rsidR="00B539ED" w:rsidRPr="00844E3B">
        <w:rPr>
          <w:rFonts w:ascii="Arial" w:hAnsi="Arial" w:cs="Arial"/>
          <w:b w:val="0"/>
          <w:sz w:val="20"/>
        </w:rPr>
        <w:t>)</w:t>
      </w:r>
      <w:r w:rsidRPr="00844E3B">
        <w:rPr>
          <w:rFonts w:ascii="Arial" w:hAnsi="Arial" w:cs="Arial"/>
          <w:b w:val="0"/>
          <w:i/>
          <w:caps w:val="0"/>
          <w:sz w:val="20"/>
        </w:rPr>
        <w:t xml:space="preserve"> B.</w:t>
      </w:r>
      <w:r w:rsidRPr="00844E3B">
        <w:rPr>
          <w:rFonts w:ascii="Arial" w:hAnsi="Arial" w:cs="Arial"/>
          <w:b w:val="0"/>
          <w:i/>
          <w:iCs/>
          <w:caps w:val="0"/>
          <w:sz w:val="20"/>
        </w:rPr>
        <w:t xml:space="preserve"> licheniformis</w:t>
      </w:r>
      <w:r w:rsidRPr="00844E3B">
        <w:rPr>
          <w:rFonts w:ascii="Arial" w:hAnsi="Arial" w:cs="Arial"/>
          <w:b w:val="0"/>
          <w:i/>
          <w:caps w:val="0"/>
          <w:sz w:val="20"/>
        </w:rPr>
        <w:t xml:space="preserve">, </w:t>
      </w:r>
      <w:proofErr w:type="spellStart"/>
      <w:r w:rsidRPr="00844E3B">
        <w:rPr>
          <w:rFonts w:ascii="Arial" w:hAnsi="Arial" w:cs="Arial"/>
          <w:b w:val="0"/>
          <w:i/>
          <w:caps w:val="0"/>
          <w:sz w:val="20"/>
        </w:rPr>
        <w:t>B.</w:t>
      </w:r>
      <w:r w:rsidRPr="00844E3B">
        <w:rPr>
          <w:rFonts w:ascii="Arial" w:hAnsi="Arial" w:cs="Arial"/>
          <w:b w:val="0"/>
          <w:i/>
          <w:iCs/>
          <w:caps w:val="0"/>
          <w:sz w:val="20"/>
        </w:rPr>
        <w:t>polyfermenticus</w:t>
      </w:r>
      <w:proofErr w:type="spellEnd"/>
      <w:r w:rsidR="00EC1948" w:rsidRPr="00844E3B">
        <w:rPr>
          <w:rFonts w:ascii="Arial" w:hAnsi="Arial" w:cs="Arial"/>
          <w:b w:val="0"/>
          <w:i/>
          <w:caps w:val="0"/>
          <w:sz w:val="20"/>
        </w:rPr>
        <w:t xml:space="preserve"> (Bacillus </w:t>
      </w:r>
      <w:proofErr w:type="spellStart"/>
      <w:r w:rsidR="00EC1948" w:rsidRPr="00844E3B">
        <w:rPr>
          <w:rFonts w:ascii="Arial" w:hAnsi="Arial" w:cs="Arial"/>
          <w:b w:val="0"/>
          <w:i/>
          <w:caps w:val="0"/>
          <w:sz w:val="20"/>
        </w:rPr>
        <w:t>velezensis</w:t>
      </w:r>
      <w:proofErr w:type="spellEnd"/>
      <w:r w:rsidR="00EC1948" w:rsidRPr="00844E3B">
        <w:rPr>
          <w:rFonts w:ascii="Arial" w:hAnsi="Arial" w:cs="Arial"/>
          <w:b w:val="0"/>
          <w:i/>
          <w:caps w:val="0"/>
          <w:sz w:val="20"/>
        </w:rPr>
        <w:t xml:space="preserve"> variant </w:t>
      </w:r>
      <w:proofErr w:type="spellStart"/>
      <w:r w:rsidR="00EC1948" w:rsidRPr="00844E3B">
        <w:rPr>
          <w:rFonts w:ascii="Arial" w:hAnsi="Arial" w:cs="Arial"/>
          <w:b w:val="0"/>
          <w:i/>
          <w:caps w:val="0"/>
          <w:sz w:val="20"/>
        </w:rPr>
        <w:t>polyfermenticus</w:t>
      </w:r>
      <w:proofErr w:type="spellEnd"/>
      <w:r w:rsidR="00EC1948" w:rsidRPr="00844E3B">
        <w:rPr>
          <w:rFonts w:ascii="Arial" w:hAnsi="Arial" w:cs="Arial"/>
          <w:b w:val="0"/>
          <w:i/>
          <w:caps w:val="0"/>
          <w:sz w:val="20"/>
        </w:rPr>
        <w:t>)</w:t>
      </w:r>
      <w:r w:rsidR="00EC1948" w:rsidRPr="00844E3B">
        <w:rPr>
          <w:rFonts w:ascii="Arial" w:hAnsi="Arial" w:cs="Arial"/>
          <w:i/>
          <w:caps w:val="0"/>
          <w:sz w:val="20"/>
        </w:rPr>
        <w:t xml:space="preserve">, </w:t>
      </w:r>
      <w:r w:rsidRPr="00844E3B">
        <w:rPr>
          <w:rFonts w:ascii="Arial" w:hAnsi="Arial" w:cs="Arial"/>
          <w:b w:val="0"/>
          <w:i/>
          <w:caps w:val="0"/>
          <w:sz w:val="20"/>
        </w:rPr>
        <w:t>B.</w:t>
      </w:r>
      <w:r w:rsidRPr="00844E3B">
        <w:rPr>
          <w:rFonts w:ascii="Arial" w:hAnsi="Arial" w:cs="Arial"/>
          <w:b w:val="0"/>
          <w:i/>
          <w:iCs/>
          <w:caps w:val="0"/>
          <w:sz w:val="20"/>
        </w:rPr>
        <w:t xml:space="preserve"> </w:t>
      </w:r>
      <w:proofErr w:type="spellStart"/>
      <w:r w:rsidRPr="00844E3B">
        <w:rPr>
          <w:rFonts w:ascii="Arial" w:hAnsi="Arial" w:cs="Arial"/>
          <w:b w:val="0"/>
          <w:i/>
          <w:iCs/>
          <w:caps w:val="0"/>
          <w:sz w:val="20"/>
        </w:rPr>
        <w:t>pumilus</w:t>
      </w:r>
      <w:proofErr w:type="spellEnd"/>
      <w:r w:rsidRPr="00844E3B">
        <w:rPr>
          <w:rFonts w:ascii="Arial" w:hAnsi="Arial" w:cs="Arial"/>
          <w:b w:val="0"/>
          <w:i/>
          <w:caps w:val="0"/>
          <w:sz w:val="20"/>
        </w:rPr>
        <w:t xml:space="preserve"> </w:t>
      </w:r>
      <w:r w:rsidRPr="00844E3B">
        <w:rPr>
          <w:rFonts w:ascii="Arial" w:hAnsi="Arial" w:cs="Arial"/>
          <w:b w:val="0"/>
          <w:caps w:val="0"/>
          <w:sz w:val="20"/>
        </w:rPr>
        <w:t>and</w:t>
      </w:r>
      <w:r w:rsidRPr="00844E3B">
        <w:rPr>
          <w:rFonts w:ascii="Arial" w:hAnsi="Arial" w:cs="Arial"/>
          <w:b w:val="0"/>
          <w:i/>
          <w:caps w:val="0"/>
          <w:sz w:val="20"/>
        </w:rPr>
        <w:t xml:space="preserve"> </w:t>
      </w:r>
      <w:proofErr w:type="spellStart"/>
      <w:r w:rsidRPr="00844E3B">
        <w:rPr>
          <w:rFonts w:ascii="Arial" w:hAnsi="Arial" w:cs="Arial"/>
          <w:b w:val="0"/>
          <w:i/>
          <w:caps w:val="0"/>
          <w:sz w:val="20"/>
        </w:rPr>
        <w:t>B.</w:t>
      </w:r>
      <w:r w:rsidRPr="00844E3B">
        <w:rPr>
          <w:rFonts w:ascii="Arial" w:hAnsi="Arial" w:cs="Arial"/>
          <w:b w:val="0"/>
          <w:i/>
          <w:iCs/>
          <w:caps w:val="0"/>
          <w:sz w:val="20"/>
        </w:rPr>
        <w:t>subtilis</w:t>
      </w:r>
      <w:proofErr w:type="spellEnd"/>
      <w:r w:rsidRPr="00844E3B">
        <w:rPr>
          <w:rFonts w:ascii="Arial" w:hAnsi="Arial" w:cs="Arial"/>
          <w:b w:val="0"/>
          <w:caps w:val="0"/>
          <w:sz w:val="20"/>
        </w:rPr>
        <w:t xml:space="preserve"> have considerably increased resilience and viability in harsher environments with better survival under gastrointestinal tract conditions; possess a long shelf-life and remain viable throughout their shelf life both at room temperature and refrigerated conditions compared</w:t>
      </w:r>
      <w:r w:rsidR="00BC7A0B" w:rsidRPr="00844E3B">
        <w:rPr>
          <w:rFonts w:ascii="Arial" w:hAnsi="Arial" w:cs="Arial"/>
          <w:b w:val="0"/>
          <w:caps w:val="0"/>
          <w:sz w:val="20"/>
        </w:rPr>
        <w:t xml:space="preserve"> to lactic acid bacteria which </w:t>
      </w:r>
      <w:r w:rsidRPr="00844E3B">
        <w:rPr>
          <w:rFonts w:ascii="Arial" w:hAnsi="Arial" w:cs="Arial"/>
          <w:b w:val="0"/>
          <w:caps w:val="0"/>
          <w:sz w:val="20"/>
        </w:rPr>
        <w:t xml:space="preserve">present them as highly valuable probiotics (Nicholson </w:t>
      </w:r>
      <w:r w:rsidRPr="00844E3B">
        <w:rPr>
          <w:rFonts w:ascii="Arial" w:hAnsi="Arial" w:cs="Arial"/>
          <w:b w:val="0"/>
          <w:i/>
          <w:iCs/>
          <w:caps w:val="0"/>
          <w:sz w:val="20"/>
        </w:rPr>
        <w:t>et</w:t>
      </w:r>
      <w:r w:rsidRPr="00844E3B">
        <w:rPr>
          <w:rFonts w:ascii="Arial" w:hAnsi="Arial" w:cs="Arial"/>
          <w:b w:val="0"/>
          <w:i/>
          <w:caps w:val="0"/>
          <w:sz w:val="20"/>
        </w:rPr>
        <w:t xml:space="preserve"> al.</w:t>
      </w:r>
      <w:r w:rsidR="00BC7A0B" w:rsidRPr="00844E3B">
        <w:rPr>
          <w:rFonts w:ascii="Arial" w:hAnsi="Arial" w:cs="Arial"/>
          <w:b w:val="0"/>
          <w:sz w:val="20"/>
        </w:rPr>
        <w:t>, 2000;</w:t>
      </w:r>
      <w:r w:rsidRPr="00844E3B">
        <w:rPr>
          <w:rFonts w:ascii="Arial" w:hAnsi="Arial" w:cs="Arial"/>
          <w:b w:val="0"/>
          <w:sz w:val="20"/>
        </w:rPr>
        <w:t xml:space="preserve"> </w:t>
      </w:r>
      <w:r w:rsidR="00BC7A0B" w:rsidRPr="00844E3B">
        <w:rPr>
          <w:rFonts w:ascii="Arial" w:hAnsi="Arial" w:cs="Arial"/>
          <w:b w:val="0"/>
          <w:caps w:val="0"/>
          <w:sz w:val="20"/>
        </w:rPr>
        <w:t>P</w:t>
      </w:r>
      <w:r w:rsidRPr="00844E3B">
        <w:rPr>
          <w:rFonts w:ascii="Arial" w:hAnsi="Arial" w:cs="Arial"/>
          <w:b w:val="0"/>
          <w:caps w:val="0"/>
          <w:sz w:val="20"/>
        </w:rPr>
        <w:t xml:space="preserve">ayne </w:t>
      </w:r>
      <w:r w:rsidRPr="00844E3B">
        <w:rPr>
          <w:rFonts w:ascii="Arial" w:hAnsi="Arial" w:cs="Arial"/>
          <w:b w:val="0"/>
          <w:i/>
          <w:caps w:val="0"/>
          <w:sz w:val="20"/>
        </w:rPr>
        <w:t>et al</w:t>
      </w:r>
      <w:r w:rsidRPr="00844E3B">
        <w:rPr>
          <w:rFonts w:ascii="Arial" w:hAnsi="Arial" w:cs="Arial"/>
          <w:b w:val="0"/>
          <w:caps w:val="0"/>
          <w:sz w:val="20"/>
        </w:rPr>
        <w:t xml:space="preserve">., 2024). </w:t>
      </w:r>
    </w:p>
    <w:p w14:paraId="18C09F2B" w14:textId="77777777" w:rsidR="00C46D3D" w:rsidRPr="00844E3B" w:rsidRDefault="00854F52" w:rsidP="00BC7A0B">
      <w:pPr>
        <w:pStyle w:val="Heading1"/>
        <w:spacing w:before="0" w:after="0" w:line="480" w:lineRule="auto"/>
        <w:ind w:left="360" w:firstLine="360"/>
        <w:jc w:val="both"/>
        <w:rPr>
          <w:rFonts w:cs="Arial"/>
          <w:b w:val="0"/>
          <w:sz w:val="20"/>
        </w:rPr>
      </w:pPr>
      <w:r w:rsidRPr="00844E3B">
        <w:rPr>
          <w:rFonts w:cs="Arial"/>
          <w:b w:val="0"/>
          <w:sz w:val="20"/>
        </w:rPr>
        <w:t xml:space="preserve">Probiotic </w:t>
      </w:r>
      <w:r w:rsidRPr="00844E3B">
        <w:rPr>
          <w:rFonts w:cs="Arial"/>
          <w:b w:val="0"/>
          <w:i/>
          <w:sz w:val="20"/>
        </w:rPr>
        <w:t xml:space="preserve">Bacillus </w:t>
      </w:r>
      <w:proofErr w:type="spellStart"/>
      <w:r w:rsidRPr="00844E3B">
        <w:rPr>
          <w:rFonts w:cs="Arial"/>
          <w:b w:val="0"/>
          <w:sz w:val="20"/>
        </w:rPr>
        <w:t>spp</w:t>
      </w:r>
      <w:proofErr w:type="spellEnd"/>
      <w:r w:rsidR="00C46D3D" w:rsidRPr="00844E3B">
        <w:rPr>
          <w:rFonts w:cs="Arial"/>
          <w:b w:val="0"/>
          <w:sz w:val="20"/>
        </w:rPr>
        <w:t xml:space="preserve"> have been shown to temporarily reside as symbiotic organisms within the host </w:t>
      </w:r>
      <w:r w:rsidR="00C46D3D" w:rsidRPr="00844E3B">
        <w:rPr>
          <w:rFonts w:cs="Arial"/>
          <w:b w:val="0"/>
          <w:bCs/>
          <w:sz w:val="20"/>
        </w:rPr>
        <w:t>(</w:t>
      </w:r>
      <w:r w:rsidR="00C46D3D" w:rsidRPr="00844E3B">
        <w:rPr>
          <w:rFonts w:cs="Arial"/>
          <w:b w:val="0"/>
          <w:color w:val="222222"/>
          <w:sz w:val="20"/>
          <w:shd w:val="clear" w:color="auto" w:fill="FFFFFF"/>
        </w:rPr>
        <w:t>Lee</w:t>
      </w:r>
      <w:r w:rsidR="00C46D3D" w:rsidRPr="00844E3B">
        <w:rPr>
          <w:rFonts w:cs="Arial"/>
          <w:b w:val="0"/>
          <w:i/>
          <w:iCs/>
          <w:color w:val="222222"/>
          <w:sz w:val="20"/>
          <w:shd w:val="clear" w:color="auto" w:fill="FFFFFF"/>
        </w:rPr>
        <w:t xml:space="preserve"> et al.,</w:t>
      </w:r>
      <w:r w:rsidR="00C46D3D" w:rsidRPr="00844E3B">
        <w:rPr>
          <w:rFonts w:cs="Arial"/>
          <w:b w:val="0"/>
          <w:color w:val="222222"/>
          <w:sz w:val="20"/>
          <w:shd w:val="clear" w:color="auto" w:fill="FFFFFF"/>
        </w:rPr>
        <w:t xml:space="preserve"> 2019; </w:t>
      </w:r>
      <w:r w:rsidR="00C46D3D" w:rsidRPr="00844E3B">
        <w:rPr>
          <w:rFonts w:cs="Arial"/>
          <w:b w:val="0"/>
          <w:bCs/>
          <w:sz w:val="20"/>
        </w:rPr>
        <w:t xml:space="preserve">Marzorati </w:t>
      </w:r>
      <w:r w:rsidR="00C46D3D" w:rsidRPr="00844E3B">
        <w:rPr>
          <w:rFonts w:cs="Arial"/>
          <w:b w:val="0"/>
          <w:bCs/>
          <w:i/>
          <w:iCs/>
          <w:sz w:val="20"/>
        </w:rPr>
        <w:t>et</w:t>
      </w:r>
      <w:r w:rsidR="00C46D3D" w:rsidRPr="00844E3B">
        <w:rPr>
          <w:rFonts w:cs="Arial"/>
          <w:b w:val="0"/>
          <w:bCs/>
          <w:sz w:val="20"/>
        </w:rPr>
        <w:t xml:space="preserve"> </w:t>
      </w:r>
      <w:r w:rsidR="00C46D3D" w:rsidRPr="00844E3B">
        <w:rPr>
          <w:rFonts w:cs="Arial"/>
          <w:b w:val="0"/>
          <w:bCs/>
          <w:i/>
          <w:iCs/>
          <w:sz w:val="20"/>
        </w:rPr>
        <w:t>al</w:t>
      </w:r>
      <w:r w:rsidR="00C46D3D" w:rsidRPr="00844E3B">
        <w:rPr>
          <w:rFonts w:cs="Arial"/>
          <w:b w:val="0"/>
          <w:bCs/>
          <w:sz w:val="20"/>
        </w:rPr>
        <w:t xml:space="preserve">., 2020; </w:t>
      </w:r>
      <w:r w:rsidR="00C46D3D" w:rsidRPr="00844E3B">
        <w:rPr>
          <w:rFonts w:cs="Arial"/>
          <w:b w:val="0"/>
          <w:bCs/>
          <w:color w:val="222222"/>
          <w:sz w:val="20"/>
          <w:shd w:val="clear" w:color="auto" w:fill="FFFFFF"/>
        </w:rPr>
        <w:t xml:space="preserve">Choi </w:t>
      </w:r>
      <w:r w:rsidR="00C46D3D" w:rsidRPr="00844E3B">
        <w:rPr>
          <w:rFonts w:cs="Arial"/>
          <w:b w:val="0"/>
          <w:bCs/>
          <w:i/>
          <w:iCs/>
          <w:color w:val="222222"/>
          <w:sz w:val="20"/>
          <w:shd w:val="clear" w:color="auto" w:fill="FFFFFF"/>
        </w:rPr>
        <w:t>et al</w:t>
      </w:r>
      <w:r w:rsidR="00C46D3D" w:rsidRPr="00844E3B">
        <w:rPr>
          <w:rFonts w:cs="Arial"/>
          <w:b w:val="0"/>
          <w:bCs/>
          <w:color w:val="222222"/>
          <w:sz w:val="20"/>
          <w:shd w:val="clear" w:color="auto" w:fill="FFFFFF"/>
        </w:rPr>
        <w:t>., 2021</w:t>
      </w:r>
      <w:r w:rsidR="00C46D3D" w:rsidRPr="00844E3B">
        <w:rPr>
          <w:rFonts w:cs="Arial"/>
          <w:b w:val="0"/>
          <w:color w:val="222222"/>
          <w:sz w:val="20"/>
          <w:shd w:val="clear" w:color="auto" w:fill="FFFFFF"/>
        </w:rPr>
        <w:t>)</w:t>
      </w:r>
      <w:r w:rsidR="00C46D3D" w:rsidRPr="00844E3B">
        <w:rPr>
          <w:rFonts w:cs="Arial"/>
          <w:b w:val="0"/>
          <w:bCs/>
          <w:sz w:val="20"/>
        </w:rPr>
        <w:t>.</w:t>
      </w:r>
      <w:r w:rsidR="00C46D3D" w:rsidRPr="00844E3B">
        <w:rPr>
          <w:rFonts w:cs="Arial"/>
          <w:b w:val="0"/>
          <w:sz w:val="20"/>
        </w:rPr>
        <w:t xml:space="preserve"> Exposure of 9 test isolates of </w:t>
      </w:r>
      <w:r w:rsidR="00C46D3D" w:rsidRPr="00844E3B">
        <w:rPr>
          <w:rFonts w:cs="Arial"/>
          <w:b w:val="0"/>
          <w:i/>
          <w:iCs/>
          <w:color w:val="222222"/>
          <w:sz w:val="20"/>
          <w:shd w:val="clear" w:color="auto" w:fill="FFFFFF"/>
        </w:rPr>
        <w:t>B. licheniformis</w:t>
      </w:r>
      <w:r w:rsidR="00C46D3D" w:rsidRPr="00844E3B">
        <w:rPr>
          <w:rFonts w:cs="Arial"/>
          <w:b w:val="0"/>
          <w:color w:val="222222"/>
          <w:sz w:val="20"/>
          <w:shd w:val="clear" w:color="auto" w:fill="FFFFFF"/>
        </w:rPr>
        <w:t xml:space="preserve"> from fermented mango pickle, to </w:t>
      </w:r>
      <w:r w:rsidR="00C46D3D" w:rsidRPr="00844E3B">
        <w:rPr>
          <w:rFonts w:cs="Arial"/>
          <w:b w:val="0"/>
          <w:sz w:val="20"/>
        </w:rPr>
        <w:t xml:space="preserve">simulated in vitro gastric juice of pH 2, </w:t>
      </w:r>
      <w:r w:rsidR="00C46D3D" w:rsidRPr="00844E3B">
        <w:rPr>
          <w:rFonts w:cs="Arial"/>
          <w:b w:val="0"/>
          <w:color w:val="222222"/>
          <w:sz w:val="20"/>
          <w:shd w:val="clear" w:color="auto" w:fill="FFFFFF"/>
        </w:rPr>
        <w:t xml:space="preserve">the strain </w:t>
      </w:r>
      <w:r w:rsidR="00C46D3D" w:rsidRPr="00844E3B">
        <w:rPr>
          <w:rFonts w:cs="Arial"/>
          <w:b w:val="0"/>
          <w:color w:val="000000"/>
          <w:sz w:val="20"/>
          <w:shd w:val="clear" w:color="auto" w:fill="FFFFFF"/>
        </w:rPr>
        <w:t xml:space="preserve">PUFSTP35 revealed higher survivability 99.75 % (8.05 initial to 8.03 log </w:t>
      </w:r>
      <w:r w:rsidR="00C46D3D" w:rsidRPr="00844E3B">
        <w:rPr>
          <w:rFonts w:cs="Arial"/>
          <w:b w:val="0"/>
          <w:color w:val="000000"/>
          <w:sz w:val="20"/>
          <w:shd w:val="clear" w:color="auto" w:fill="FFFFFF"/>
          <w:vertAlign w:val="subscript"/>
        </w:rPr>
        <w:t xml:space="preserve">10 </w:t>
      </w:r>
      <w:proofErr w:type="spellStart"/>
      <w:r w:rsidR="00C46D3D" w:rsidRPr="00844E3B">
        <w:rPr>
          <w:rFonts w:cs="Arial"/>
          <w:b w:val="0"/>
          <w:color w:val="000000"/>
          <w:sz w:val="20"/>
          <w:shd w:val="clear" w:color="auto" w:fill="FFFFFF"/>
        </w:rPr>
        <w:t>cfu</w:t>
      </w:r>
      <w:proofErr w:type="spellEnd"/>
      <w:r w:rsidR="00C46D3D" w:rsidRPr="00844E3B">
        <w:rPr>
          <w:rFonts w:cs="Arial"/>
          <w:b w:val="0"/>
          <w:color w:val="000000"/>
          <w:sz w:val="20"/>
          <w:shd w:val="clear" w:color="auto" w:fill="FFFFFF"/>
        </w:rPr>
        <w:t>/ml after 2 h of exposure)</w:t>
      </w:r>
      <w:r w:rsidR="00C46D3D" w:rsidRPr="00844E3B">
        <w:rPr>
          <w:rFonts w:cs="Arial"/>
          <w:b w:val="0"/>
          <w:sz w:val="20"/>
        </w:rPr>
        <w:t xml:space="preserve"> with a significant variability. P</w:t>
      </w:r>
      <w:r w:rsidR="00C46D3D" w:rsidRPr="00844E3B">
        <w:rPr>
          <w:rFonts w:cs="Arial"/>
          <w:b w:val="0"/>
          <w:color w:val="000000"/>
          <w:sz w:val="20"/>
          <w:shd w:val="clear" w:color="auto" w:fill="FFFFFF"/>
        </w:rPr>
        <w:t xml:space="preserve">UFSTP35 </w:t>
      </w:r>
      <w:r w:rsidR="00C46D3D" w:rsidRPr="00844E3B">
        <w:rPr>
          <w:rFonts w:cs="Arial"/>
          <w:b w:val="0"/>
          <w:sz w:val="20"/>
        </w:rPr>
        <w:t xml:space="preserve">exhibited comparatively better tolerance to bile accounting for 87.80 % </w:t>
      </w:r>
      <w:r w:rsidR="00C46D3D" w:rsidRPr="00844E3B">
        <w:rPr>
          <w:rFonts w:cs="Arial"/>
          <w:b w:val="0"/>
          <w:color w:val="000000"/>
          <w:sz w:val="20"/>
          <w:shd w:val="clear" w:color="auto" w:fill="FFFFFF"/>
        </w:rPr>
        <w:t xml:space="preserve">(8.61 initial to 7.56 log </w:t>
      </w:r>
      <w:r w:rsidR="00C46D3D" w:rsidRPr="00844E3B">
        <w:rPr>
          <w:rFonts w:cs="Arial"/>
          <w:b w:val="0"/>
          <w:color w:val="000000"/>
          <w:sz w:val="20"/>
          <w:shd w:val="clear" w:color="auto" w:fill="FFFFFF"/>
          <w:vertAlign w:val="subscript"/>
        </w:rPr>
        <w:t xml:space="preserve">10 </w:t>
      </w:r>
      <w:proofErr w:type="spellStart"/>
      <w:r w:rsidR="00C46D3D" w:rsidRPr="00844E3B">
        <w:rPr>
          <w:rFonts w:cs="Arial"/>
          <w:b w:val="0"/>
          <w:color w:val="000000"/>
          <w:sz w:val="20"/>
          <w:shd w:val="clear" w:color="auto" w:fill="FFFFFF"/>
        </w:rPr>
        <w:t>cfu</w:t>
      </w:r>
      <w:proofErr w:type="spellEnd"/>
      <w:r w:rsidR="00C46D3D" w:rsidRPr="00844E3B">
        <w:rPr>
          <w:rFonts w:cs="Arial"/>
          <w:b w:val="0"/>
          <w:color w:val="000000"/>
          <w:sz w:val="20"/>
          <w:shd w:val="clear" w:color="auto" w:fill="FFFFFF"/>
        </w:rPr>
        <w:t>/ml after 6 h of exposure)</w:t>
      </w:r>
      <w:r w:rsidR="00C46D3D" w:rsidRPr="00844E3B">
        <w:rPr>
          <w:rFonts w:cs="Arial"/>
          <w:b w:val="0"/>
          <w:sz w:val="20"/>
        </w:rPr>
        <w:t xml:space="preserve">. The </w:t>
      </w:r>
      <w:r w:rsidR="00C46D3D" w:rsidRPr="00844E3B">
        <w:rPr>
          <w:rFonts w:cs="Arial"/>
          <w:b w:val="0"/>
          <w:color w:val="222222"/>
          <w:sz w:val="20"/>
          <w:shd w:val="clear" w:color="auto" w:fill="FFFFFF"/>
        </w:rPr>
        <w:t xml:space="preserve">hydrophobicity of </w:t>
      </w:r>
      <w:r w:rsidR="00C46D3D" w:rsidRPr="00844E3B">
        <w:rPr>
          <w:rFonts w:cs="Arial"/>
          <w:b w:val="0"/>
          <w:i/>
          <w:iCs/>
          <w:color w:val="222222"/>
          <w:sz w:val="20"/>
          <w:shd w:val="clear" w:color="auto" w:fill="FFFFFF"/>
        </w:rPr>
        <w:t>B. licheniformis</w:t>
      </w:r>
      <w:r w:rsidR="00C46D3D" w:rsidRPr="00844E3B">
        <w:rPr>
          <w:rFonts w:cs="Arial"/>
          <w:b w:val="0"/>
          <w:color w:val="222222"/>
          <w:sz w:val="20"/>
          <w:shd w:val="clear" w:color="auto" w:fill="FFFFFF"/>
        </w:rPr>
        <w:t xml:space="preserve"> </w:t>
      </w:r>
      <w:r w:rsidR="00C46D3D" w:rsidRPr="00844E3B">
        <w:rPr>
          <w:rFonts w:cs="Arial"/>
          <w:b w:val="0"/>
          <w:color w:val="000000"/>
          <w:sz w:val="20"/>
          <w:shd w:val="clear" w:color="auto" w:fill="FFFFFF"/>
        </w:rPr>
        <w:t xml:space="preserve">PUFSTP35 to xylene was found to be better among the 9 isolates with </w:t>
      </w:r>
      <w:r w:rsidR="00C46D3D" w:rsidRPr="00844E3B">
        <w:rPr>
          <w:rFonts w:cs="Arial"/>
          <w:b w:val="0"/>
          <w:sz w:val="20"/>
        </w:rPr>
        <w:t>57.33 per cent hydrophobicity</w:t>
      </w:r>
      <w:r w:rsidR="00C46D3D" w:rsidRPr="00844E3B">
        <w:rPr>
          <w:rFonts w:cs="Arial"/>
          <w:b w:val="0"/>
          <w:color w:val="222222"/>
          <w:sz w:val="20"/>
          <w:shd w:val="clear" w:color="auto" w:fill="FFFFFF"/>
        </w:rPr>
        <w:t xml:space="preserve"> (Ragul </w:t>
      </w:r>
      <w:r w:rsidR="00C46D3D" w:rsidRPr="00844E3B">
        <w:rPr>
          <w:rFonts w:cs="Arial"/>
          <w:b w:val="0"/>
          <w:i/>
          <w:iCs/>
          <w:color w:val="222222"/>
          <w:sz w:val="20"/>
          <w:shd w:val="clear" w:color="auto" w:fill="FFFFFF"/>
        </w:rPr>
        <w:t>et al</w:t>
      </w:r>
      <w:r w:rsidR="00C46D3D" w:rsidRPr="00844E3B">
        <w:rPr>
          <w:rFonts w:cs="Arial"/>
          <w:b w:val="0"/>
          <w:color w:val="222222"/>
          <w:sz w:val="20"/>
          <w:shd w:val="clear" w:color="auto" w:fill="FFFFFF"/>
        </w:rPr>
        <w:t>., 2017)</w:t>
      </w:r>
      <w:r w:rsidR="00C46D3D" w:rsidRPr="00844E3B">
        <w:rPr>
          <w:rFonts w:cs="Arial"/>
          <w:b w:val="0"/>
          <w:sz w:val="20"/>
        </w:rPr>
        <w:t>.</w:t>
      </w:r>
      <w:r w:rsidR="00C46D3D" w:rsidRPr="00844E3B">
        <w:rPr>
          <w:rFonts w:cs="Arial"/>
          <w:b w:val="0"/>
          <w:bCs/>
          <w:sz w:val="20"/>
        </w:rPr>
        <w:t xml:space="preserve"> </w:t>
      </w:r>
      <w:r w:rsidR="00C46D3D" w:rsidRPr="00844E3B">
        <w:rPr>
          <w:rFonts w:cs="Arial"/>
          <w:b w:val="0"/>
          <w:sz w:val="20"/>
        </w:rPr>
        <w:t xml:space="preserve">Among 7 strains of </w:t>
      </w:r>
      <w:r w:rsidR="00C46D3D" w:rsidRPr="00844E3B">
        <w:rPr>
          <w:rFonts w:cs="Arial"/>
          <w:b w:val="0"/>
          <w:i/>
          <w:sz w:val="20"/>
        </w:rPr>
        <w:t>Bacillus subtilis</w:t>
      </w:r>
      <w:r w:rsidR="00C46D3D" w:rsidRPr="00844E3B">
        <w:rPr>
          <w:rFonts w:cs="Arial"/>
          <w:b w:val="0"/>
          <w:sz w:val="20"/>
        </w:rPr>
        <w:t xml:space="preserve"> isolated from commercial probiotic formulations of CHR01(</w:t>
      </w:r>
      <w:proofErr w:type="spellStart"/>
      <w:r w:rsidR="00C46D3D" w:rsidRPr="00844E3B">
        <w:rPr>
          <w:rFonts w:cs="Arial"/>
          <w:b w:val="0"/>
          <w:sz w:val="20"/>
        </w:rPr>
        <w:t>Gallipro</w:t>
      </w:r>
      <w:proofErr w:type="spellEnd"/>
      <w:r w:rsidR="00C46D3D" w:rsidRPr="00844E3B">
        <w:rPr>
          <w:rFonts w:cs="Arial"/>
          <w:b w:val="0"/>
          <w:sz w:val="20"/>
        </w:rPr>
        <w:t>), FTC01 (</w:t>
      </w:r>
      <w:proofErr w:type="spellStart"/>
      <w:r w:rsidR="00C46D3D" w:rsidRPr="00844E3B">
        <w:rPr>
          <w:rFonts w:cs="Arial"/>
          <w:b w:val="0"/>
          <w:sz w:val="20"/>
        </w:rPr>
        <w:t>Biotop</w:t>
      </w:r>
      <w:proofErr w:type="spellEnd"/>
      <w:r w:rsidR="00C46D3D" w:rsidRPr="00844E3B">
        <w:rPr>
          <w:rFonts w:cs="Arial"/>
          <w:b w:val="0"/>
          <w:sz w:val="20"/>
        </w:rPr>
        <w:t>), CP01 (</w:t>
      </w:r>
      <w:proofErr w:type="spellStart"/>
      <w:r w:rsidR="00C46D3D" w:rsidRPr="00844E3B">
        <w:rPr>
          <w:rFonts w:cs="Arial"/>
          <w:b w:val="0"/>
          <w:sz w:val="20"/>
        </w:rPr>
        <w:t>Calsporin</w:t>
      </w:r>
      <w:proofErr w:type="spellEnd"/>
      <w:r w:rsidR="00C46D3D" w:rsidRPr="00844E3B">
        <w:rPr>
          <w:rFonts w:cs="Arial"/>
          <w:b w:val="0"/>
          <w:sz w:val="20"/>
        </w:rPr>
        <w:t>), KM01(</w:t>
      </w:r>
      <w:proofErr w:type="spellStart"/>
      <w:r w:rsidR="00C46D3D" w:rsidRPr="00844E3B">
        <w:rPr>
          <w:rFonts w:cs="Arial"/>
          <w:b w:val="0"/>
          <w:sz w:val="20"/>
        </w:rPr>
        <w:t>Clostat</w:t>
      </w:r>
      <w:proofErr w:type="spellEnd"/>
      <w:r w:rsidR="00C46D3D" w:rsidRPr="00844E3B">
        <w:rPr>
          <w:rFonts w:cs="Arial"/>
          <w:b w:val="0"/>
          <w:sz w:val="20"/>
        </w:rPr>
        <w:t>) and BSN01 (</w:t>
      </w:r>
      <w:proofErr w:type="spellStart"/>
      <w:r w:rsidR="00C46D3D" w:rsidRPr="00844E3B">
        <w:rPr>
          <w:rFonts w:cs="Arial"/>
          <w:b w:val="0"/>
          <w:sz w:val="20"/>
        </w:rPr>
        <w:t>Naatto</w:t>
      </w:r>
      <w:proofErr w:type="spellEnd"/>
      <w:r w:rsidR="00C46D3D" w:rsidRPr="00844E3B">
        <w:rPr>
          <w:rFonts w:cs="Arial"/>
          <w:b w:val="0"/>
          <w:sz w:val="20"/>
        </w:rPr>
        <w:t xml:space="preserve">), and FPR01 and FPR02(Fertitacto) and DSM 4451 (reference strain), FTC01 strain was more tolerant to acid as well as bile exhibiting 96% survivability. KM01 </w:t>
      </w:r>
      <w:r w:rsidR="00C46D3D" w:rsidRPr="00844E3B">
        <w:rPr>
          <w:rFonts w:cs="Arial"/>
          <w:b w:val="0"/>
          <w:sz w:val="20"/>
        </w:rPr>
        <w:lastRenderedPageBreak/>
        <w:t xml:space="preserve">showed around 45% adhesion percent with xylene. The reference strain, DSM 4451 consistently showed all the three probiotic properties </w:t>
      </w:r>
      <w:r w:rsidR="005E7C78">
        <w:rPr>
          <w:rFonts w:cs="Arial"/>
          <w:b w:val="0"/>
          <w:sz w:val="20"/>
        </w:rPr>
        <w:t>(</w:t>
      </w:r>
      <w:proofErr w:type="spellStart"/>
      <w:r w:rsidR="00C46D3D" w:rsidRPr="00844E3B">
        <w:rPr>
          <w:rFonts w:cs="Arial"/>
          <w:b w:val="0"/>
          <w:sz w:val="20"/>
        </w:rPr>
        <w:t>Rritter</w:t>
      </w:r>
      <w:proofErr w:type="spellEnd"/>
      <w:r w:rsidR="00C46D3D" w:rsidRPr="00844E3B">
        <w:rPr>
          <w:rFonts w:cs="Arial"/>
          <w:b w:val="0"/>
          <w:sz w:val="20"/>
        </w:rPr>
        <w:t xml:space="preserve"> </w:t>
      </w:r>
      <w:r w:rsidR="00C46D3D" w:rsidRPr="005E7C78">
        <w:rPr>
          <w:rFonts w:cs="Arial"/>
          <w:b w:val="0"/>
          <w:i/>
          <w:sz w:val="20"/>
        </w:rPr>
        <w:t>et</w:t>
      </w:r>
      <w:r w:rsidR="005E7C78" w:rsidRPr="005E7C78">
        <w:rPr>
          <w:rFonts w:cs="Arial"/>
          <w:b w:val="0"/>
          <w:i/>
          <w:sz w:val="20"/>
        </w:rPr>
        <w:t xml:space="preserve"> </w:t>
      </w:r>
      <w:r w:rsidR="00C46D3D" w:rsidRPr="005E7C78">
        <w:rPr>
          <w:rFonts w:cs="Arial"/>
          <w:b w:val="0"/>
          <w:i/>
          <w:sz w:val="20"/>
        </w:rPr>
        <w:t>al</w:t>
      </w:r>
      <w:r w:rsidR="00C46D3D" w:rsidRPr="00844E3B">
        <w:rPr>
          <w:rFonts w:cs="Arial"/>
          <w:b w:val="0"/>
          <w:sz w:val="20"/>
        </w:rPr>
        <w:t>., 2018)</w:t>
      </w:r>
    </w:p>
    <w:p w14:paraId="30A6ED0B" w14:textId="77777777" w:rsidR="00C46D3D" w:rsidRPr="00844E3B" w:rsidRDefault="00C46D3D" w:rsidP="000E43A8">
      <w:pPr>
        <w:pStyle w:val="Heading1"/>
        <w:spacing w:line="480" w:lineRule="auto"/>
        <w:ind w:left="360" w:firstLine="360"/>
        <w:jc w:val="both"/>
        <w:rPr>
          <w:rFonts w:cs="Arial"/>
          <w:b w:val="0"/>
          <w:sz w:val="20"/>
        </w:rPr>
      </w:pPr>
      <w:r w:rsidRPr="00844E3B">
        <w:rPr>
          <w:rFonts w:cs="Arial"/>
          <w:b w:val="0"/>
          <w:sz w:val="20"/>
        </w:rPr>
        <w:t xml:space="preserve">Out of 200 Isolates of </w:t>
      </w:r>
      <w:r w:rsidRPr="00844E3B">
        <w:rPr>
          <w:rFonts w:cs="Arial"/>
          <w:b w:val="0"/>
          <w:i/>
          <w:sz w:val="20"/>
        </w:rPr>
        <w:t>Bacillus</w:t>
      </w:r>
      <w:r w:rsidRPr="00844E3B">
        <w:rPr>
          <w:rFonts w:cs="Arial"/>
          <w:b w:val="0"/>
          <w:sz w:val="20"/>
        </w:rPr>
        <w:t xml:space="preserve"> </w:t>
      </w:r>
      <w:proofErr w:type="spellStart"/>
      <w:r w:rsidRPr="00844E3B">
        <w:rPr>
          <w:rFonts w:cs="Arial"/>
          <w:b w:val="0"/>
          <w:sz w:val="20"/>
        </w:rPr>
        <w:t>spp</w:t>
      </w:r>
      <w:proofErr w:type="spellEnd"/>
      <w:r w:rsidRPr="00844E3B">
        <w:rPr>
          <w:rFonts w:cs="Arial"/>
          <w:b w:val="0"/>
          <w:sz w:val="20"/>
        </w:rPr>
        <w:t xml:space="preserve"> from sourdough and chicken</w:t>
      </w:r>
      <w:r w:rsidR="000E43A8" w:rsidRPr="00844E3B">
        <w:rPr>
          <w:rFonts w:cs="Arial"/>
          <w:b w:val="0"/>
          <w:sz w:val="20"/>
        </w:rPr>
        <w:t xml:space="preserve"> gastro-</w:t>
      </w:r>
      <w:r w:rsidRPr="00844E3B">
        <w:rPr>
          <w:rFonts w:cs="Arial"/>
          <w:b w:val="0"/>
          <w:sz w:val="20"/>
        </w:rPr>
        <w:t>intestinal tract</w:t>
      </w:r>
      <w:r w:rsidR="000E43A8" w:rsidRPr="00844E3B">
        <w:rPr>
          <w:rFonts w:cs="Arial"/>
          <w:b w:val="0"/>
          <w:sz w:val="20"/>
        </w:rPr>
        <w:t xml:space="preserve"> (GIT)</w:t>
      </w:r>
      <w:r w:rsidRPr="00844E3B">
        <w:rPr>
          <w:rFonts w:cs="Arial"/>
          <w:b w:val="0"/>
          <w:sz w:val="20"/>
        </w:rPr>
        <w:t>, 42 of the isolates survived at pH 3 (chicken gizzard pH), while 55 showed the ability to grow on 5 % bile. The percentage of strains isolated from GIT that survived for 3 h at pH 3 was 90% (23/25), whereas those isolated from sourdough was 60% (17/30) However, all the isolated stra</w:t>
      </w:r>
      <w:r w:rsidR="000E43A8" w:rsidRPr="00844E3B">
        <w:rPr>
          <w:rFonts w:cs="Arial"/>
          <w:b w:val="0"/>
          <w:sz w:val="20"/>
        </w:rPr>
        <w:t>ins from GIT were able to grow</w:t>
      </w:r>
      <w:r w:rsidRPr="00844E3B">
        <w:rPr>
          <w:rFonts w:cs="Arial"/>
          <w:b w:val="0"/>
          <w:sz w:val="20"/>
        </w:rPr>
        <w:t xml:space="preserve"> in the presence of 5.0% ox bile. Those isolates that showed probiotic nature could be used in poultry feed (</w:t>
      </w:r>
      <w:r w:rsidRPr="00844E3B">
        <w:rPr>
          <w:rFonts w:cs="Arial"/>
          <w:b w:val="0"/>
          <w:color w:val="222222"/>
          <w:sz w:val="20"/>
          <w:shd w:val="clear" w:color="auto" w:fill="FFFFFF"/>
        </w:rPr>
        <w:t xml:space="preserve">Penaloza-Vazquez </w:t>
      </w:r>
      <w:r w:rsidRPr="00844E3B">
        <w:rPr>
          <w:rFonts w:cs="Arial"/>
          <w:b w:val="0"/>
          <w:i/>
          <w:iCs/>
          <w:sz w:val="20"/>
        </w:rPr>
        <w:t>et al</w:t>
      </w:r>
      <w:r w:rsidRPr="00844E3B">
        <w:rPr>
          <w:rFonts w:cs="Arial"/>
          <w:b w:val="0"/>
          <w:sz w:val="20"/>
        </w:rPr>
        <w:t xml:space="preserve">., 2019). </w:t>
      </w:r>
      <w:r w:rsidRPr="00844E3B">
        <w:rPr>
          <w:rFonts w:cs="Arial"/>
          <w:b w:val="0"/>
          <w:bCs/>
          <w:sz w:val="20"/>
        </w:rPr>
        <w:t xml:space="preserve">Amin </w:t>
      </w:r>
      <w:r w:rsidRPr="00844E3B">
        <w:rPr>
          <w:rFonts w:cs="Arial"/>
          <w:b w:val="0"/>
          <w:bCs/>
          <w:i/>
          <w:sz w:val="20"/>
        </w:rPr>
        <w:t>et al</w:t>
      </w:r>
      <w:r w:rsidRPr="00844E3B">
        <w:rPr>
          <w:rFonts w:cs="Arial"/>
          <w:b w:val="0"/>
          <w:bCs/>
          <w:sz w:val="20"/>
        </w:rPr>
        <w:t xml:space="preserve"> (20</w:t>
      </w:r>
      <w:r w:rsidR="00B20046" w:rsidRPr="00844E3B">
        <w:rPr>
          <w:rFonts w:cs="Arial"/>
          <w:b w:val="0"/>
          <w:bCs/>
          <w:sz w:val="20"/>
        </w:rPr>
        <w:t>20</w:t>
      </w:r>
      <w:r w:rsidRPr="00844E3B">
        <w:rPr>
          <w:rFonts w:cs="Arial"/>
          <w:b w:val="0"/>
          <w:bCs/>
          <w:sz w:val="20"/>
        </w:rPr>
        <w:t xml:space="preserve">) isolated </w:t>
      </w:r>
      <w:r w:rsidRPr="00844E3B">
        <w:rPr>
          <w:rFonts w:cs="Arial"/>
          <w:b w:val="0"/>
          <w:i/>
          <w:iCs/>
          <w:sz w:val="20"/>
        </w:rPr>
        <w:t>Bacillus</w:t>
      </w:r>
      <w:r w:rsidRPr="00844E3B">
        <w:rPr>
          <w:rFonts w:cs="Arial"/>
          <w:b w:val="0"/>
          <w:sz w:val="20"/>
        </w:rPr>
        <w:t xml:space="preserve"> spp. from Malaysian honey samples and found that </w:t>
      </w:r>
      <w:r w:rsidRPr="00844E3B">
        <w:rPr>
          <w:rFonts w:cs="Arial"/>
          <w:b w:val="0"/>
          <w:i/>
          <w:iCs/>
          <w:sz w:val="20"/>
        </w:rPr>
        <w:t xml:space="preserve">B. </w:t>
      </w:r>
      <w:proofErr w:type="spellStart"/>
      <w:r w:rsidRPr="00844E3B">
        <w:rPr>
          <w:rFonts w:cs="Arial"/>
          <w:b w:val="0"/>
          <w:i/>
          <w:iCs/>
          <w:sz w:val="20"/>
        </w:rPr>
        <w:t>amyloliquefaciens</w:t>
      </w:r>
      <w:proofErr w:type="spellEnd"/>
      <w:r w:rsidRPr="00844E3B">
        <w:rPr>
          <w:rFonts w:cs="Arial"/>
          <w:b w:val="0"/>
          <w:sz w:val="20"/>
        </w:rPr>
        <w:t xml:space="preserve"> HTI-19 and </w:t>
      </w:r>
      <w:r w:rsidRPr="00844E3B">
        <w:rPr>
          <w:rFonts w:cs="Arial"/>
          <w:b w:val="0"/>
          <w:i/>
          <w:iCs/>
          <w:sz w:val="20"/>
        </w:rPr>
        <w:t>B. subtilis</w:t>
      </w:r>
      <w:r w:rsidRPr="00844E3B">
        <w:rPr>
          <w:rFonts w:cs="Arial"/>
          <w:b w:val="0"/>
          <w:sz w:val="20"/>
        </w:rPr>
        <w:t xml:space="preserve"> HTI-23 possessed acid (pH 2.0) and bile tolerance (0.3% bile salt solution for 3 h) with the survival rates of &gt;85%. The hydrophobicity percentage of 53.64 and 60.82 was observed in </w:t>
      </w:r>
      <w:r w:rsidRPr="00844E3B">
        <w:rPr>
          <w:rFonts w:cs="Arial"/>
          <w:b w:val="0"/>
          <w:i/>
          <w:iCs/>
          <w:sz w:val="20"/>
        </w:rPr>
        <w:t xml:space="preserve">B. </w:t>
      </w:r>
      <w:proofErr w:type="spellStart"/>
      <w:r w:rsidRPr="00844E3B">
        <w:rPr>
          <w:rFonts w:cs="Arial"/>
          <w:b w:val="0"/>
          <w:i/>
          <w:iCs/>
          <w:sz w:val="20"/>
        </w:rPr>
        <w:t>amyloliquefaciens</w:t>
      </w:r>
      <w:proofErr w:type="spellEnd"/>
      <w:r w:rsidRPr="00844E3B">
        <w:rPr>
          <w:rFonts w:cs="Arial"/>
          <w:b w:val="0"/>
          <w:sz w:val="20"/>
        </w:rPr>
        <w:t xml:space="preserve"> HTI-19 and </w:t>
      </w:r>
      <w:r w:rsidRPr="00844E3B">
        <w:rPr>
          <w:rFonts w:cs="Arial"/>
          <w:b w:val="0"/>
          <w:i/>
          <w:iCs/>
          <w:sz w:val="20"/>
        </w:rPr>
        <w:t>B. subtilis</w:t>
      </w:r>
      <w:r w:rsidRPr="00844E3B">
        <w:rPr>
          <w:rFonts w:cs="Arial"/>
          <w:b w:val="0"/>
          <w:sz w:val="20"/>
        </w:rPr>
        <w:t xml:space="preserve"> HTI-23, respectively confirming their adhesion to intestinal epithelial cells. </w:t>
      </w:r>
      <w:proofErr w:type="spellStart"/>
      <w:r w:rsidRPr="00844E3B">
        <w:rPr>
          <w:rFonts w:cs="Arial"/>
          <w:b w:val="0"/>
          <w:sz w:val="20"/>
        </w:rPr>
        <w:t>Ramlucken</w:t>
      </w:r>
      <w:proofErr w:type="spellEnd"/>
      <w:r w:rsidRPr="00844E3B">
        <w:rPr>
          <w:rFonts w:cs="Arial"/>
          <w:b w:val="0"/>
          <w:sz w:val="20"/>
        </w:rPr>
        <w:t xml:space="preserve"> </w:t>
      </w:r>
      <w:r w:rsidRPr="00844E3B">
        <w:rPr>
          <w:rFonts w:cs="Arial"/>
          <w:b w:val="0"/>
          <w:i/>
          <w:iCs/>
          <w:sz w:val="20"/>
        </w:rPr>
        <w:t xml:space="preserve">et al. </w:t>
      </w:r>
      <w:r w:rsidRPr="00844E3B">
        <w:rPr>
          <w:rFonts w:cs="Arial"/>
          <w:b w:val="0"/>
          <w:iCs/>
          <w:sz w:val="20"/>
        </w:rPr>
        <w:t>(</w:t>
      </w:r>
      <w:r w:rsidRPr="00844E3B">
        <w:rPr>
          <w:rFonts w:cs="Arial"/>
          <w:b w:val="0"/>
          <w:sz w:val="20"/>
        </w:rPr>
        <w:t xml:space="preserve">2020) expressed the key advantage of use of </w:t>
      </w:r>
      <w:r w:rsidRPr="00844E3B">
        <w:rPr>
          <w:rFonts w:cs="Arial"/>
          <w:b w:val="0"/>
          <w:i/>
          <w:sz w:val="20"/>
        </w:rPr>
        <w:t>Bacillus</w:t>
      </w:r>
      <w:r w:rsidRPr="00844E3B">
        <w:rPr>
          <w:rFonts w:cs="Arial"/>
          <w:b w:val="0"/>
          <w:sz w:val="20"/>
        </w:rPr>
        <w:t xml:space="preserve"> spp. as feed probiotics due to their robust nature pertaining to industrial production because of the high-density spore production. Furthermore, spores can retain approximately 90 % viability during the probiotic harvesting process. </w:t>
      </w:r>
      <w:r w:rsidRPr="00844E3B">
        <w:rPr>
          <w:rFonts w:cs="Arial"/>
          <w:b w:val="0"/>
          <w:i/>
          <w:iCs/>
          <w:sz w:val="20"/>
        </w:rPr>
        <w:t xml:space="preserve">Bacillus </w:t>
      </w:r>
      <w:proofErr w:type="spellStart"/>
      <w:r w:rsidRPr="00844E3B">
        <w:rPr>
          <w:rFonts w:cs="Arial"/>
          <w:b w:val="0"/>
          <w:i/>
          <w:iCs/>
          <w:sz w:val="20"/>
        </w:rPr>
        <w:t>velezenesis</w:t>
      </w:r>
      <w:proofErr w:type="spellEnd"/>
      <w:r w:rsidRPr="00844E3B">
        <w:rPr>
          <w:rFonts w:cs="Arial"/>
          <w:b w:val="0"/>
          <w:sz w:val="20"/>
        </w:rPr>
        <w:t xml:space="preserve"> CGS1.1 isolated from chicken </w:t>
      </w:r>
      <w:proofErr w:type="spellStart"/>
      <w:r w:rsidRPr="00844E3B">
        <w:rPr>
          <w:rFonts w:cs="Arial"/>
          <w:b w:val="0"/>
          <w:sz w:val="20"/>
        </w:rPr>
        <w:t>faecal</w:t>
      </w:r>
      <w:proofErr w:type="spellEnd"/>
      <w:r w:rsidRPr="00844E3B">
        <w:rPr>
          <w:rFonts w:cs="Arial"/>
          <w:b w:val="0"/>
          <w:sz w:val="20"/>
        </w:rPr>
        <w:t xml:space="preserve"> sample when exposed to pH 2.5 showed 75% survivability followed by 73% bile tolerance (0.3 %) and 38% adhesion in xylene (Soni </w:t>
      </w:r>
      <w:r w:rsidRPr="00844E3B">
        <w:rPr>
          <w:rFonts w:cs="Arial"/>
          <w:b w:val="0"/>
          <w:i/>
          <w:iCs/>
          <w:sz w:val="20"/>
        </w:rPr>
        <w:t>et al</w:t>
      </w:r>
      <w:r w:rsidRPr="00844E3B">
        <w:rPr>
          <w:rFonts w:cs="Arial"/>
          <w:b w:val="0"/>
          <w:sz w:val="20"/>
        </w:rPr>
        <w:t xml:space="preserve">., 2022). A study by </w:t>
      </w:r>
      <w:proofErr w:type="spellStart"/>
      <w:r w:rsidRPr="00844E3B">
        <w:rPr>
          <w:rFonts w:cs="Arial"/>
          <w:b w:val="0"/>
          <w:sz w:val="20"/>
        </w:rPr>
        <w:t>Kostandinovska</w:t>
      </w:r>
      <w:proofErr w:type="spellEnd"/>
      <w:r w:rsidRPr="00844E3B">
        <w:rPr>
          <w:rFonts w:cs="Arial"/>
          <w:b w:val="0"/>
          <w:sz w:val="20"/>
        </w:rPr>
        <w:t xml:space="preserve"> </w:t>
      </w:r>
      <w:r w:rsidRPr="00844E3B">
        <w:rPr>
          <w:rFonts w:cs="Arial"/>
          <w:b w:val="0"/>
          <w:i/>
          <w:sz w:val="20"/>
        </w:rPr>
        <w:t>e</w:t>
      </w:r>
      <w:r w:rsidR="000E43A8" w:rsidRPr="00844E3B">
        <w:rPr>
          <w:rFonts w:cs="Arial"/>
          <w:b w:val="0"/>
          <w:i/>
          <w:sz w:val="20"/>
        </w:rPr>
        <w:t>t</w:t>
      </w:r>
      <w:r w:rsidRPr="00844E3B">
        <w:rPr>
          <w:rFonts w:cs="Arial"/>
          <w:b w:val="0"/>
          <w:i/>
          <w:sz w:val="20"/>
        </w:rPr>
        <w:t xml:space="preserve"> al</w:t>
      </w:r>
      <w:r w:rsidRPr="00844E3B">
        <w:rPr>
          <w:rFonts w:cs="Arial"/>
          <w:b w:val="0"/>
          <w:sz w:val="20"/>
        </w:rPr>
        <w:t xml:space="preserve"> (2024), demonstrated </w:t>
      </w:r>
      <w:r w:rsidR="000E43A8" w:rsidRPr="00844E3B">
        <w:rPr>
          <w:rFonts w:cs="Arial"/>
          <w:b w:val="0"/>
          <w:sz w:val="20"/>
        </w:rPr>
        <w:t>that 7</w:t>
      </w:r>
      <w:r w:rsidRPr="00844E3B">
        <w:rPr>
          <w:rFonts w:cs="Arial"/>
          <w:b w:val="0"/>
          <w:sz w:val="20"/>
        </w:rPr>
        <w:t xml:space="preserve"> soil isolates of </w:t>
      </w:r>
      <w:r w:rsidRPr="00844E3B">
        <w:rPr>
          <w:rStyle w:val="html-italic"/>
          <w:rFonts w:cs="Arial"/>
          <w:b w:val="0"/>
          <w:i/>
          <w:sz w:val="20"/>
        </w:rPr>
        <w:t>Bacillus</w:t>
      </w:r>
      <w:r w:rsidRPr="00844E3B">
        <w:rPr>
          <w:rFonts w:cs="Arial"/>
          <w:b w:val="0"/>
          <w:i/>
          <w:sz w:val="20"/>
        </w:rPr>
        <w:t xml:space="preserve"> </w:t>
      </w:r>
      <w:proofErr w:type="spellStart"/>
      <w:r w:rsidRPr="00844E3B">
        <w:rPr>
          <w:rFonts w:cs="Arial"/>
          <w:b w:val="0"/>
          <w:sz w:val="20"/>
        </w:rPr>
        <w:t>spp</w:t>
      </w:r>
      <w:proofErr w:type="spellEnd"/>
      <w:r w:rsidRPr="00844E3B">
        <w:rPr>
          <w:rFonts w:cs="Arial"/>
          <w:b w:val="0"/>
          <w:sz w:val="20"/>
        </w:rPr>
        <w:t xml:space="preserve"> from North Macedonia demonstrated tolerance to 0.3–2% bile salts and survival at pH 3.0, indicating resistance to gastrointestinal conditions expressing them as potential probiotics.</w:t>
      </w:r>
      <w:r w:rsidR="006559C4" w:rsidRPr="00844E3B">
        <w:rPr>
          <w:rFonts w:cs="Arial"/>
          <w:b w:val="0"/>
          <w:sz w:val="20"/>
        </w:rPr>
        <w:t xml:space="preserve"> In this study attempt has been made to screen the previously obtained </w:t>
      </w:r>
      <w:r w:rsidR="006559C4" w:rsidRPr="00844E3B">
        <w:rPr>
          <w:rFonts w:cs="Arial"/>
          <w:b w:val="0"/>
          <w:i/>
          <w:sz w:val="20"/>
        </w:rPr>
        <w:lastRenderedPageBreak/>
        <w:t>Bacillu</w:t>
      </w:r>
      <w:r w:rsidR="006559C4" w:rsidRPr="00844E3B">
        <w:rPr>
          <w:rFonts w:cs="Arial"/>
          <w:b w:val="0"/>
          <w:sz w:val="20"/>
        </w:rPr>
        <w:t>s isolates from dairy environmental samples of university farm for their important probiotic features.</w:t>
      </w:r>
    </w:p>
    <w:p w14:paraId="0EE09039" w14:textId="77777777" w:rsidR="00A520AA" w:rsidRPr="00844E3B" w:rsidRDefault="00A520AA" w:rsidP="00A520AA">
      <w:pPr>
        <w:pStyle w:val="AbstHead"/>
        <w:spacing w:after="0"/>
        <w:jc w:val="both"/>
        <w:rPr>
          <w:rFonts w:ascii="Arial" w:hAnsi="Arial" w:cs="Arial"/>
          <w:b w:val="0"/>
          <w:sz w:val="20"/>
        </w:rPr>
      </w:pPr>
    </w:p>
    <w:p w14:paraId="58098A49" w14:textId="77777777" w:rsidR="00790ADA" w:rsidRPr="00844E3B" w:rsidRDefault="00902823" w:rsidP="00441B6F">
      <w:pPr>
        <w:pStyle w:val="AbstHead"/>
        <w:spacing w:after="0"/>
        <w:jc w:val="both"/>
        <w:rPr>
          <w:rFonts w:ascii="Arial" w:hAnsi="Arial" w:cs="Arial"/>
          <w:sz w:val="20"/>
        </w:rPr>
      </w:pPr>
      <w:r w:rsidRPr="00844E3B">
        <w:rPr>
          <w:rFonts w:ascii="Arial" w:hAnsi="Arial" w:cs="Arial"/>
          <w:sz w:val="20"/>
        </w:rPr>
        <w:t>2. material and method</w:t>
      </w:r>
      <w:r w:rsidR="00000F8F" w:rsidRPr="00844E3B">
        <w:rPr>
          <w:rFonts w:ascii="Arial" w:hAnsi="Arial" w:cs="Arial"/>
          <w:sz w:val="20"/>
        </w:rPr>
        <w:t xml:space="preserve">s </w:t>
      </w:r>
    </w:p>
    <w:p w14:paraId="010AF97A" w14:textId="77777777" w:rsidR="00790ADA" w:rsidRPr="00844E3B" w:rsidRDefault="00790ADA" w:rsidP="00441B6F">
      <w:pPr>
        <w:pStyle w:val="Body"/>
        <w:spacing w:after="0"/>
        <w:rPr>
          <w:rFonts w:ascii="Arial" w:hAnsi="Arial" w:cs="Arial"/>
        </w:rPr>
      </w:pPr>
    </w:p>
    <w:p w14:paraId="1D116077" w14:textId="77777777" w:rsidR="008F10B1" w:rsidRPr="00844E3B" w:rsidRDefault="00854F52" w:rsidP="008F10B1">
      <w:pPr>
        <w:spacing w:line="480" w:lineRule="auto"/>
        <w:contextualSpacing/>
        <w:rPr>
          <w:rFonts w:ascii="Arial" w:hAnsi="Arial" w:cs="Arial"/>
          <w:b/>
        </w:rPr>
      </w:pPr>
      <w:r w:rsidRPr="00844E3B">
        <w:rPr>
          <w:rFonts w:ascii="Arial" w:hAnsi="Arial" w:cs="Arial"/>
        </w:rPr>
        <w:t xml:space="preserve">   </w:t>
      </w:r>
      <w:r w:rsidR="00704F7B" w:rsidRPr="00844E3B">
        <w:rPr>
          <w:rFonts w:ascii="Arial" w:hAnsi="Arial" w:cs="Arial"/>
          <w:b/>
        </w:rPr>
        <w:t xml:space="preserve">2.1 </w:t>
      </w:r>
      <w:r w:rsidRPr="00844E3B">
        <w:rPr>
          <w:rFonts w:ascii="Arial" w:hAnsi="Arial" w:cs="Arial"/>
          <w:b/>
        </w:rPr>
        <w:t>P</w:t>
      </w:r>
      <w:r w:rsidR="008F10B1" w:rsidRPr="00844E3B">
        <w:rPr>
          <w:rFonts w:ascii="Arial" w:hAnsi="Arial" w:cs="Arial"/>
          <w:b/>
        </w:rPr>
        <w:t xml:space="preserve">reliminary identification of </w:t>
      </w:r>
      <w:r w:rsidR="008F10B1" w:rsidRPr="00844E3B">
        <w:rPr>
          <w:rFonts w:ascii="Arial" w:hAnsi="Arial" w:cs="Arial"/>
          <w:b/>
          <w:i/>
          <w:iCs/>
        </w:rPr>
        <w:t xml:space="preserve">Bacillus </w:t>
      </w:r>
      <w:r w:rsidR="008F10B1" w:rsidRPr="00844E3B">
        <w:rPr>
          <w:rFonts w:ascii="Arial" w:hAnsi="Arial" w:cs="Arial"/>
          <w:b/>
        </w:rPr>
        <w:t xml:space="preserve">species from </w:t>
      </w:r>
      <w:r w:rsidR="006559C4" w:rsidRPr="00844E3B">
        <w:rPr>
          <w:rFonts w:ascii="Arial" w:hAnsi="Arial" w:cs="Arial"/>
          <w:b/>
        </w:rPr>
        <w:t>dairy environmental</w:t>
      </w:r>
      <w:r w:rsidR="008F10B1" w:rsidRPr="00844E3B">
        <w:rPr>
          <w:rFonts w:ascii="Arial" w:hAnsi="Arial" w:cs="Arial"/>
          <w:b/>
        </w:rPr>
        <w:t xml:space="preserve"> samples</w:t>
      </w:r>
    </w:p>
    <w:p w14:paraId="3EAE6FFA" w14:textId="77777777" w:rsidR="008F10B1" w:rsidRPr="00844E3B" w:rsidRDefault="00A45476" w:rsidP="00A45476">
      <w:pPr>
        <w:tabs>
          <w:tab w:val="left" w:pos="1160"/>
        </w:tabs>
        <w:spacing w:line="480" w:lineRule="auto"/>
        <w:jc w:val="both"/>
        <w:rPr>
          <w:rFonts w:ascii="Arial" w:hAnsi="Arial" w:cs="Arial"/>
        </w:rPr>
      </w:pPr>
      <w:r w:rsidRPr="00844E3B">
        <w:rPr>
          <w:rFonts w:ascii="Arial" w:hAnsi="Arial" w:cs="Arial"/>
        </w:rPr>
        <w:t xml:space="preserve">                The isolates of </w:t>
      </w:r>
      <w:r w:rsidRPr="00844E3B">
        <w:rPr>
          <w:rFonts w:ascii="Arial" w:hAnsi="Arial" w:cs="Arial"/>
          <w:i/>
          <w:iCs/>
        </w:rPr>
        <w:t>Bacillus</w:t>
      </w:r>
      <w:r w:rsidRPr="00844E3B">
        <w:rPr>
          <w:rFonts w:ascii="Arial" w:hAnsi="Arial" w:cs="Arial"/>
        </w:rPr>
        <w:t xml:space="preserve"> </w:t>
      </w:r>
      <w:proofErr w:type="spellStart"/>
      <w:r w:rsidR="00A70EFB" w:rsidRPr="00844E3B">
        <w:rPr>
          <w:rFonts w:ascii="Arial" w:hAnsi="Arial" w:cs="Arial"/>
        </w:rPr>
        <w:t>spp</w:t>
      </w:r>
      <w:proofErr w:type="spellEnd"/>
      <w:r w:rsidR="00A70EFB" w:rsidRPr="00844E3B">
        <w:rPr>
          <w:rFonts w:ascii="Arial" w:hAnsi="Arial" w:cs="Arial"/>
        </w:rPr>
        <w:t xml:space="preserve"> </w:t>
      </w:r>
      <w:r w:rsidR="00854F52" w:rsidRPr="00844E3B">
        <w:rPr>
          <w:rFonts w:ascii="Arial" w:hAnsi="Arial" w:cs="Arial"/>
        </w:rPr>
        <w:t xml:space="preserve">previously obtained </w:t>
      </w:r>
      <w:r w:rsidRPr="00844E3B">
        <w:rPr>
          <w:rFonts w:ascii="Arial" w:hAnsi="Arial" w:cs="Arial"/>
        </w:rPr>
        <w:t>from the dairy environmental samples such as air, dung, silage, soil, feed, fodder, can milk, aseptic milk, water, udder swab, hand swab and can rinse samples of university dairy farm</w:t>
      </w:r>
      <w:r w:rsidR="00854F52" w:rsidRPr="00844E3B">
        <w:rPr>
          <w:rFonts w:ascii="Arial" w:hAnsi="Arial" w:cs="Arial"/>
        </w:rPr>
        <w:t xml:space="preserve"> are used in this study</w:t>
      </w:r>
      <w:r w:rsidR="008F10B1" w:rsidRPr="00844E3B">
        <w:rPr>
          <w:rFonts w:ascii="Arial" w:hAnsi="Arial" w:cs="Arial"/>
        </w:rPr>
        <w:t xml:space="preserve">. The </w:t>
      </w:r>
      <w:r w:rsidR="00A70EFB" w:rsidRPr="00844E3B">
        <w:rPr>
          <w:rFonts w:ascii="Arial" w:hAnsi="Arial" w:cs="Arial"/>
        </w:rPr>
        <w:t>isolates were purified</w:t>
      </w:r>
      <w:r w:rsidRPr="00844E3B">
        <w:rPr>
          <w:rFonts w:ascii="Arial" w:hAnsi="Arial" w:cs="Arial"/>
        </w:rPr>
        <w:t xml:space="preserve"> by streaking, confirmed for genus level identification </w:t>
      </w:r>
      <w:r w:rsidR="00A70EFB" w:rsidRPr="00844E3B">
        <w:rPr>
          <w:rFonts w:ascii="Arial" w:hAnsi="Arial" w:cs="Arial"/>
        </w:rPr>
        <w:t>through</w:t>
      </w:r>
      <w:r w:rsidRPr="00844E3B">
        <w:rPr>
          <w:rFonts w:ascii="Arial" w:hAnsi="Arial" w:cs="Arial"/>
        </w:rPr>
        <w:t xml:space="preserve"> Gram’s staining</w:t>
      </w:r>
      <w:r w:rsidR="00A70EFB" w:rsidRPr="00844E3B">
        <w:rPr>
          <w:rFonts w:ascii="Arial" w:hAnsi="Arial" w:cs="Arial"/>
        </w:rPr>
        <w:t xml:space="preserve">, spore staining, catalase and oxidase test by standard procedures given by Harrigan (1998).  </w:t>
      </w:r>
    </w:p>
    <w:p w14:paraId="450A9862" w14:textId="77777777" w:rsidR="008F10B1" w:rsidRPr="00844E3B" w:rsidRDefault="00854F52" w:rsidP="008F10B1">
      <w:pPr>
        <w:spacing w:line="480" w:lineRule="auto"/>
        <w:contextualSpacing/>
        <w:rPr>
          <w:rFonts w:ascii="Arial" w:hAnsi="Arial" w:cs="Arial"/>
          <w:b/>
        </w:rPr>
      </w:pPr>
      <w:r w:rsidRPr="00844E3B">
        <w:rPr>
          <w:rFonts w:ascii="Arial" w:hAnsi="Arial" w:cs="Arial"/>
          <w:b/>
        </w:rPr>
        <w:t xml:space="preserve">   </w:t>
      </w:r>
      <w:r w:rsidR="008F10B1" w:rsidRPr="00844E3B">
        <w:rPr>
          <w:rFonts w:ascii="Arial" w:hAnsi="Arial" w:cs="Arial"/>
          <w:b/>
        </w:rPr>
        <w:t xml:space="preserve">2.2 To screen the </w:t>
      </w:r>
      <w:r w:rsidR="008F10B1" w:rsidRPr="00844E3B">
        <w:rPr>
          <w:rFonts w:ascii="Arial" w:hAnsi="Arial" w:cs="Arial"/>
          <w:b/>
          <w:i/>
          <w:iCs/>
        </w:rPr>
        <w:t xml:space="preserve">Bacillus </w:t>
      </w:r>
      <w:r w:rsidR="008F10B1" w:rsidRPr="00844E3B">
        <w:rPr>
          <w:rFonts w:ascii="Arial" w:hAnsi="Arial" w:cs="Arial"/>
          <w:b/>
        </w:rPr>
        <w:t>species for probiotic properties</w:t>
      </w:r>
    </w:p>
    <w:p w14:paraId="4284BF91" w14:textId="77777777" w:rsidR="008F10B1" w:rsidRPr="00844E3B" w:rsidRDefault="008F10B1" w:rsidP="008F10B1">
      <w:pPr>
        <w:tabs>
          <w:tab w:val="left" w:pos="1160"/>
        </w:tabs>
        <w:spacing w:line="480" w:lineRule="auto"/>
        <w:jc w:val="both"/>
        <w:rPr>
          <w:rFonts w:ascii="Arial" w:hAnsi="Arial" w:cs="Arial"/>
        </w:rPr>
      </w:pPr>
      <w:r w:rsidRPr="00844E3B">
        <w:rPr>
          <w:rFonts w:ascii="Arial" w:hAnsi="Arial" w:cs="Arial"/>
        </w:rPr>
        <w:t xml:space="preserve">               </w:t>
      </w:r>
      <w:r w:rsidR="00A70EFB" w:rsidRPr="00844E3B">
        <w:rPr>
          <w:rFonts w:ascii="Arial" w:hAnsi="Arial" w:cs="Arial"/>
        </w:rPr>
        <w:t xml:space="preserve">The confirmed isolates of </w:t>
      </w:r>
      <w:r w:rsidR="00A70EFB" w:rsidRPr="00844E3B">
        <w:rPr>
          <w:rFonts w:ascii="Arial" w:hAnsi="Arial" w:cs="Arial"/>
          <w:i/>
          <w:iCs/>
        </w:rPr>
        <w:t>Bacillus</w:t>
      </w:r>
      <w:r w:rsidR="00A70EFB" w:rsidRPr="00844E3B">
        <w:rPr>
          <w:rFonts w:ascii="Arial" w:hAnsi="Arial" w:cs="Arial"/>
        </w:rPr>
        <w:t xml:space="preserve"> </w:t>
      </w:r>
      <w:proofErr w:type="spellStart"/>
      <w:r w:rsidR="00A70EFB" w:rsidRPr="00844E3B">
        <w:rPr>
          <w:rFonts w:ascii="Arial" w:hAnsi="Arial" w:cs="Arial"/>
        </w:rPr>
        <w:t>spp</w:t>
      </w:r>
      <w:proofErr w:type="spellEnd"/>
      <w:r w:rsidR="00A70EFB" w:rsidRPr="00844E3B">
        <w:rPr>
          <w:rFonts w:ascii="Arial" w:hAnsi="Arial" w:cs="Arial"/>
        </w:rPr>
        <w:t xml:space="preserve"> for probiotic properties as acid tolerance, bile tolerance </w:t>
      </w:r>
      <w:r w:rsidR="00854F52" w:rsidRPr="00844E3B">
        <w:rPr>
          <w:rFonts w:ascii="Arial" w:hAnsi="Arial" w:cs="Arial"/>
        </w:rPr>
        <w:t xml:space="preserve">slightly modified method given by Ritter et al (2018) and hydrophobic nature as per </w:t>
      </w:r>
      <w:proofErr w:type="spellStart"/>
      <w:r w:rsidR="00854F52" w:rsidRPr="00844E3B">
        <w:rPr>
          <w:rFonts w:ascii="Arial" w:hAnsi="Arial" w:cs="Arial"/>
        </w:rPr>
        <w:t>Nayarisseri</w:t>
      </w:r>
      <w:proofErr w:type="spellEnd"/>
      <w:r w:rsidR="00854F52" w:rsidRPr="00844E3B">
        <w:rPr>
          <w:rFonts w:ascii="Arial" w:hAnsi="Arial" w:cs="Arial"/>
        </w:rPr>
        <w:t xml:space="preserve"> et al (2018)</w:t>
      </w:r>
      <w:r w:rsidR="00CC2946" w:rsidRPr="00844E3B">
        <w:rPr>
          <w:rFonts w:ascii="Arial" w:hAnsi="Arial" w:cs="Arial"/>
        </w:rPr>
        <w:t xml:space="preserve"> were followed.</w:t>
      </w:r>
    </w:p>
    <w:p w14:paraId="79B600F4" w14:textId="77777777" w:rsidR="00704F7B" w:rsidRPr="00844E3B" w:rsidRDefault="00854F52" w:rsidP="00854F52">
      <w:pPr>
        <w:spacing w:line="480" w:lineRule="auto"/>
        <w:rPr>
          <w:rFonts w:ascii="Arial" w:hAnsi="Arial" w:cs="Arial"/>
          <w:b/>
          <w:bCs/>
        </w:rPr>
      </w:pPr>
      <w:r w:rsidRPr="00844E3B">
        <w:rPr>
          <w:rFonts w:ascii="Arial" w:hAnsi="Arial" w:cs="Arial"/>
          <w:bCs/>
        </w:rPr>
        <w:t xml:space="preserve">    </w:t>
      </w:r>
      <w:r w:rsidRPr="00844E3B">
        <w:rPr>
          <w:rFonts w:ascii="Arial" w:hAnsi="Arial" w:cs="Arial"/>
          <w:b/>
          <w:bCs/>
        </w:rPr>
        <w:t xml:space="preserve">2.2.1 </w:t>
      </w:r>
      <w:r w:rsidR="00704F7B" w:rsidRPr="00844E3B">
        <w:rPr>
          <w:rFonts w:ascii="Arial" w:hAnsi="Arial" w:cs="Arial"/>
          <w:b/>
          <w:bCs/>
        </w:rPr>
        <w:t xml:space="preserve">Acid tolerance test </w:t>
      </w:r>
    </w:p>
    <w:p w14:paraId="564F8454" w14:textId="77777777" w:rsidR="000E1B08" w:rsidRPr="00844E3B" w:rsidRDefault="009F6ED6" w:rsidP="000E1B08">
      <w:pPr>
        <w:spacing w:line="480" w:lineRule="auto"/>
        <w:ind w:left="142" w:firstLine="720"/>
        <w:contextualSpacing/>
        <w:jc w:val="both"/>
        <w:rPr>
          <w:rFonts w:ascii="Arial" w:hAnsi="Arial" w:cs="Arial"/>
        </w:rPr>
      </w:pPr>
      <w:r w:rsidRPr="00844E3B">
        <w:rPr>
          <w:rFonts w:ascii="Arial" w:hAnsi="Arial" w:cs="Arial"/>
          <w:bCs/>
        </w:rPr>
        <w:t xml:space="preserve">Sterile pre-adjusted Nutrient broth to pH 2.0 was inoculated individually with 19 </w:t>
      </w:r>
      <w:r w:rsidRPr="00844E3B">
        <w:rPr>
          <w:rFonts w:ascii="Arial" w:hAnsi="Arial" w:cs="Arial"/>
          <w:bCs/>
          <w:i/>
          <w:iCs/>
        </w:rPr>
        <w:t xml:space="preserve">Bacillus </w:t>
      </w:r>
      <w:r w:rsidRPr="00844E3B">
        <w:rPr>
          <w:rFonts w:ascii="Arial" w:hAnsi="Arial" w:cs="Arial"/>
          <w:bCs/>
        </w:rPr>
        <w:t>isolates and incubated at 37</w:t>
      </w:r>
      <w:r w:rsidRPr="00844E3B">
        <w:rPr>
          <w:rFonts w:ascii="Arial" w:hAnsi="Arial" w:cs="Arial"/>
          <w:bCs/>
          <w:vertAlign w:val="superscript"/>
        </w:rPr>
        <w:t xml:space="preserve"> </w:t>
      </w:r>
      <w:r w:rsidRPr="00844E3B">
        <w:rPr>
          <w:rFonts w:ascii="Arial" w:hAnsi="Arial" w:cs="Arial"/>
          <w:color w:val="222222"/>
          <w:shd w:val="clear" w:color="auto" w:fill="FFFFFF"/>
        </w:rPr>
        <w:t>°</w:t>
      </w:r>
      <w:r w:rsidRPr="00844E3B">
        <w:rPr>
          <w:rFonts w:ascii="Arial" w:hAnsi="Arial" w:cs="Arial"/>
        </w:rPr>
        <w:t>C</w:t>
      </w:r>
      <w:r w:rsidRPr="00844E3B">
        <w:rPr>
          <w:rFonts w:ascii="Arial" w:hAnsi="Arial" w:cs="Arial"/>
          <w:bCs/>
        </w:rPr>
        <w:t>. Samples drawn immediately after inoculation considered as 0 h and after 2 h of incubation were plated.</w:t>
      </w:r>
      <w:r w:rsidR="00704F7B" w:rsidRPr="00844E3B">
        <w:rPr>
          <w:rFonts w:ascii="Arial" w:hAnsi="Arial" w:cs="Arial"/>
        </w:rPr>
        <w:t xml:space="preserve"> Surviving </w:t>
      </w:r>
      <w:r w:rsidRPr="00844E3B">
        <w:rPr>
          <w:rFonts w:ascii="Arial" w:hAnsi="Arial" w:cs="Arial"/>
        </w:rPr>
        <w:t xml:space="preserve">bacteria </w:t>
      </w:r>
      <w:r w:rsidR="00704F7B" w:rsidRPr="00844E3B">
        <w:rPr>
          <w:rFonts w:ascii="Arial" w:hAnsi="Arial" w:cs="Arial"/>
        </w:rPr>
        <w:t xml:space="preserve">were enumerated at 0 and 2 h by plating using sterile molten </w:t>
      </w:r>
      <w:r w:rsidR="00E170CC" w:rsidRPr="00844E3B">
        <w:rPr>
          <w:rFonts w:ascii="Arial" w:hAnsi="Arial" w:cs="Arial"/>
        </w:rPr>
        <w:t xml:space="preserve">nutrient </w:t>
      </w:r>
      <w:r w:rsidR="00704F7B" w:rsidRPr="00844E3B">
        <w:rPr>
          <w:rFonts w:ascii="Arial" w:hAnsi="Arial" w:cs="Arial"/>
        </w:rPr>
        <w:t>agar and expressed as colony-forming units (</w:t>
      </w:r>
      <w:proofErr w:type="spellStart"/>
      <w:r w:rsidR="00704F7B" w:rsidRPr="00844E3B">
        <w:rPr>
          <w:rFonts w:ascii="Arial" w:hAnsi="Arial" w:cs="Arial"/>
        </w:rPr>
        <w:t>cfu</w:t>
      </w:r>
      <w:proofErr w:type="spellEnd"/>
      <w:r w:rsidR="00704F7B" w:rsidRPr="00844E3B">
        <w:rPr>
          <w:rFonts w:ascii="Arial" w:hAnsi="Arial" w:cs="Arial"/>
        </w:rPr>
        <w:t xml:space="preserve">) per </w:t>
      </w:r>
      <w:proofErr w:type="spellStart"/>
      <w:r w:rsidR="00704F7B" w:rsidRPr="00844E3B">
        <w:rPr>
          <w:rFonts w:ascii="Arial" w:hAnsi="Arial" w:cs="Arial"/>
        </w:rPr>
        <w:t>millilitre</w:t>
      </w:r>
      <w:proofErr w:type="spellEnd"/>
      <w:r w:rsidR="00704F7B" w:rsidRPr="00844E3B">
        <w:rPr>
          <w:rFonts w:ascii="Arial" w:hAnsi="Arial" w:cs="Arial"/>
        </w:rPr>
        <w:t>. The survival rate was calculated using the formula</w:t>
      </w:r>
      <w:r w:rsidR="000E1B08" w:rsidRPr="00844E3B">
        <w:rPr>
          <w:rFonts w:ascii="Arial" w:hAnsi="Arial" w:cs="Arial"/>
        </w:rPr>
        <w:t>:</w:t>
      </w:r>
    </w:p>
    <w:p w14:paraId="439475BD" w14:textId="77777777" w:rsidR="00704F7B" w:rsidRPr="00844E3B" w:rsidRDefault="000E1B08" w:rsidP="000E1B08">
      <w:pPr>
        <w:spacing w:line="480" w:lineRule="auto"/>
        <w:ind w:left="142"/>
        <w:contextualSpacing/>
        <w:rPr>
          <w:rFonts w:ascii="Arial" w:hAnsi="Arial" w:cs="Arial"/>
        </w:rPr>
      </w:pPr>
      <w:r w:rsidRPr="00844E3B">
        <w:rPr>
          <w:rFonts w:ascii="Arial" w:hAnsi="Arial" w:cs="Arial"/>
        </w:rPr>
        <w:t xml:space="preserve">     </w:t>
      </w:r>
      <w:r w:rsidR="00704F7B" w:rsidRPr="00844E3B">
        <w:rPr>
          <w:rFonts w:ascii="Arial" w:hAnsi="Arial" w:cs="Arial"/>
        </w:rPr>
        <w:t>Survivors (%) = log number of cells survived/log number of initial cells</w:t>
      </w:r>
      <w:r w:rsidRPr="00844E3B">
        <w:rPr>
          <w:rFonts w:ascii="Arial" w:hAnsi="Arial" w:cs="Arial"/>
        </w:rPr>
        <w:t xml:space="preserve"> inoculated x 100</w:t>
      </w:r>
      <w:r w:rsidR="00704F7B" w:rsidRPr="00844E3B">
        <w:rPr>
          <w:rFonts w:ascii="Arial" w:hAnsi="Arial" w:cs="Arial"/>
        </w:rPr>
        <w:t xml:space="preserve">                              </w:t>
      </w:r>
      <w:r w:rsidRPr="00844E3B">
        <w:rPr>
          <w:rFonts w:ascii="Arial" w:hAnsi="Arial" w:cs="Arial"/>
        </w:rPr>
        <w:t xml:space="preserve">                </w:t>
      </w:r>
    </w:p>
    <w:p w14:paraId="3175AABA" w14:textId="77777777" w:rsidR="00704F7B" w:rsidRPr="00844E3B" w:rsidRDefault="00854F52" w:rsidP="00854F52">
      <w:pPr>
        <w:pStyle w:val="ListParagraph"/>
        <w:numPr>
          <w:ilvl w:val="2"/>
          <w:numId w:val="43"/>
        </w:numPr>
        <w:spacing w:line="480" w:lineRule="auto"/>
        <w:rPr>
          <w:rFonts w:ascii="Arial" w:hAnsi="Arial" w:cs="Arial"/>
          <w:b/>
          <w:bCs/>
          <w:sz w:val="20"/>
          <w:szCs w:val="20"/>
        </w:rPr>
      </w:pPr>
      <w:r w:rsidRPr="00844E3B">
        <w:rPr>
          <w:rFonts w:ascii="Arial" w:hAnsi="Arial" w:cs="Arial"/>
          <w:b/>
          <w:bCs/>
          <w:sz w:val="20"/>
          <w:szCs w:val="20"/>
        </w:rPr>
        <w:t xml:space="preserve"> </w:t>
      </w:r>
      <w:r w:rsidR="00704F7B" w:rsidRPr="00844E3B">
        <w:rPr>
          <w:rFonts w:ascii="Arial" w:hAnsi="Arial" w:cs="Arial"/>
          <w:b/>
          <w:bCs/>
          <w:sz w:val="20"/>
          <w:szCs w:val="20"/>
        </w:rPr>
        <w:t xml:space="preserve">Bile tolerance test </w:t>
      </w:r>
    </w:p>
    <w:p w14:paraId="0A237DF6" w14:textId="77777777" w:rsidR="000E1B08" w:rsidRPr="00844E3B" w:rsidRDefault="00704F7B" w:rsidP="000E1B08">
      <w:pPr>
        <w:spacing w:line="480" w:lineRule="auto"/>
        <w:ind w:left="294" w:firstLine="720"/>
        <w:contextualSpacing/>
        <w:jc w:val="both"/>
        <w:rPr>
          <w:rFonts w:ascii="Arial" w:hAnsi="Arial" w:cs="Arial"/>
        </w:rPr>
      </w:pPr>
      <w:r w:rsidRPr="00844E3B">
        <w:rPr>
          <w:rFonts w:ascii="Arial" w:hAnsi="Arial" w:cs="Arial"/>
        </w:rPr>
        <w:t>Nutrient broth with 0.3 % ox bile</w:t>
      </w:r>
      <w:r w:rsidR="00E170CC" w:rsidRPr="00844E3B">
        <w:rPr>
          <w:rFonts w:ascii="Arial" w:hAnsi="Arial" w:cs="Arial"/>
        </w:rPr>
        <w:t xml:space="preserve"> was</w:t>
      </w:r>
      <w:r w:rsidRPr="00844E3B">
        <w:rPr>
          <w:rFonts w:ascii="Arial" w:hAnsi="Arial" w:cs="Arial"/>
        </w:rPr>
        <w:t xml:space="preserve"> prepared and sterilized at 121 </w:t>
      </w:r>
      <w:r w:rsidRPr="00844E3B">
        <w:rPr>
          <w:rFonts w:ascii="Arial" w:hAnsi="Arial" w:cs="Arial"/>
          <w:color w:val="222222"/>
          <w:shd w:val="clear" w:color="auto" w:fill="FFFFFF"/>
        </w:rPr>
        <w:t>°</w:t>
      </w:r>
      <w:r w:rsidRPr="00844E3B">
        <w:rPr>
          <w:rFonts w:ascii="Arial" w:hAnsi="Arial" w:cs="Arial"/>
        </w:rPr>
        <w:t xml:space="preserve">C /15 min. </w:t>
      </w:r>
      <w:r w:rsidR="000E1B08" w:rsidRPr="00844E3B">
        <w:rPr>
          <w:rFonts w:ascii="Arial" w:hAnsi="Arial" w:cs="Arial"/>
        </w:rPr>
        <w:t>All the 19 isolates grown in nutrient broth were i</w:t>
      </w:r>
      <w:r w:rsidRPr="00844E3B">
        <w:rPr>
          <w:rFonts w:ascii="Arial" w:hAnsi="Arial" w:cs="Arial"/>
        </w:rPr>
        <w:t xml:space="preserve">noculated </w:t>
      </w:r>
      <w:r w:rsidR="000E1B08" w:rsidRPr="00844E3B">
        <w:rPr>
          <w:rFonts w:ascii="Arial" w:hAnsi="Arial" w:cs="Arial"/>
        </w:rPr>
        <w:t xml:space="preserve">at </w:t>
      </w:r>
      <w:r w:rsidRPr="00844E3B">
        <w:rPr>
          <w:rFonts w:ascii="Arial" w:hAnsi="Arial" w:cs="Arial"/>
        </w:rPr>
        <w:t xml:space="preserve">1 % </w:t>
      </w:r>
      <w:r w:rsidR="000E1B08" w:rsidRPr="00844E3B">
        <w:rPr>
          <w:rFonts w:ascii="Arial" w:hAnsi="Arial" w:cs="Arial"/>
        </w:rPr>
        <w:t>to bile broth (nutrient broth</w:t>
      </w:r>
      <w:r w:rsidR="00854F52" w:rsidRPr="00844E3B">
        <w:rPr>
          <w:rFonts w:ascii="Arial" w:hAnsi="Arial" w:cs="Arial"/>
        </w:rPr>
        <w:t xml:space="preserve"> </w:t>
      </w:r>
      <w:r w:rsidR="000E1B08" w:rsidRPr="00844E3B">
        <w:rPr>
          <w:rFonts w:ascii="Arial" w:hAnsi="Arial" w:cs="Arial"/>
        </w:rPr>
        <w:t>with 0.3 % ox bile) and incubated at 37</w:t>
      </w:r>
      <w:r w:rsidR="000E1B08" w:rsidRPr="00844E3B">
        <w:rPr>
          <w:rFonts w:ascii="Arial" w:hAnsi="Arial" w:cs="Arial"/>
          <w:vertAlign w:val="superscript"/>
        </w:rPr>
        <w:t>o</w:t>
      </w:r>
      <w:r w:rsidR="000E1B08" w:rsidRPr="00844E3B">
        <w:rPr>
          <w:rFonts w:ascii="Arial" w:hAnsi="Arial" w:cs="Arial"/>
        </w:rPr>
        <w:t xml:space="preserve">C/6 h. </w:t>
      </w:r>
      <w:r w:rsidR="001416A4" w:rsidRPr="00844E3B">
        <w:rPr>
          <w:rFonts w:ascii="Arial" w:hAnsi="Arial" w:cs="Arial"/>
        </w:rPr>
        <w:t xml:space="preserve">Viable counts </w:t>
      </w:r>
      <w:r w:rsidRPr="00844E3B">
        <w:rPr>
          <w:rFonts w:ascii="Arial" w:hAnsi="Arial" w:cs="Arial"/>
        </w:rPr>
        <w:t xml:space="preserve">at 0 and 6 h </w:t>
      </w:r>
      <w:r w:rsidR="001416A4" w:rsidRPr="00844E3B">
        <w:rPr>
          <w:rFonts w:ascii="Arial" w:hAnsi="Arial" w:cs="Arial"/>
        </w:rPr>
        <w:t xml:space="preserve">of incubation was carried out </w:t>
      </w:r>
      <w:r w:rsidRPr="00844E3B">
        <w:rPr>
          <w:rFonts w:ascii="Arial" w:hAnsi="Arial" w:cs="Arial"/>
        </w:rPr>
        <w:t>using nutrient agar and expressed as colony forming units per ml. The survival rate was calculated using the formula</w:t>
      </w:r>
      <w:r w:rsidR="000E1B08" w:rsidRPr="00844E3B">
        <w:rPr>
          <w:rFonts w:ascii="Arial" w:hAnsi="Arial" w:cs="Arial"/>
        </w:rPr>
        <w:t>:</w:t>
      </w:r>
      <w:r w:rsidRPr="00844E3B">
        <w:rPr>
          <w:rFonts w:ascii="Arial" w:hAnsi="Arial" w:cs="Arial"/>
        </w:rPr>
        <w:t xml:space="preserve">  </w:t>
      </w:r>
    </w:p>
    <w:p w14:paraId="0EA3F86C" w14:textId="77777777" w:rsidR="00704F7B" w:rsidRPr="00844E3B" w:rsidRDefault="00704F7B" w:rsidP="000E1B08">
      <w:pPr>
        <w:spacing w:line="480" w:lineRule="auto"/>
        <w:ind w:left="294" w:firstLine="720"/>
        <w:contextualSpacing/>
        <w:jc w:val="both"/>
        <w:rPr>
          <w:rFonts w:ascii="Arial" w:hAnsi="Arial" w:cs="Arial"/>
        </w:rPr>
      </w:pPr>
      <w:r w:rsidRPr="00844E3B">
        <w:rPr>
          <w:rFonts w:ascii="Arial" w:hAnsi="Arial" w:cs="Arial"/>
        </w:rPr>
        <w:lastRenderedPageBreak/>
        <w:t xml:space="preserve">Survivors (%) = log no of cells </w:t>
      </w:r>
      <w:r w:rsidR="000E1B08" w:rsidRPr="00844E3B">
        <w:rPr>
          <w:rFonts w:ascii="Arial" w:hAnsi="Arial" w:cs="Arial"/>
        </w:rPr>
        <w:t>survivors</w:t>
      </w:r>
      <w:r w:rsidRPr="00844E3B">
        <w:rPr>
          <w:rFonts w:ascii="Arial" w:hAnsi="Arial" w:cs="Arial"/>
        </w:rPr>
        <w:t>/log no of initial cells x 100</w:t>
      </w:r>
    </w:p>
    <w:p w14:paraId="437E0799" w14:textId="77777777" w:rsidR="00704F7B" w:rsidRPr="00844E3B" w:rsidRDefault="00704F7B" w:rsidP="00CC2946">
      <w:pPr>
        <w:pStyle w:val="Heading1"/>
        <w:keepNext w:val="0"/>
        <w:numPr>
          <w:ilvl w:val="2"/>
          <w:numId w:val="43"/>
        </w:numPr>
        <w:shd w:val="clear" w:color="auto" w:fill="FFFFFF"/>
        <w:spacing w:before="100" w:beforeAutospacing="1" w:after="100" w:afterAutospacing="1" w:line="480" w:lineRule="auto"/>
        <w:jc w:val="both"/>
        <w:rPr>
          <w:rFonts w:cs="Arial"/>
          <w:bCs/>
          <w:sz w:val="20"/>
        </w:rPr>
      </w:pPr>
      <w:r w:rsidRPr="00844E3B">
        <w:rPr>
          <w:rFonts w:cs="Arial"/>
          <w:sz w:val="20"/>
        </w:rPr>
        <w:t>Hydrophobic nature</w:t>
      </w:r>
    </w:p>
    <w:p w14:paraId="54F6538B" w14:textId="77777777" w:rsidR="00BE6417" w:rsidRPr="00844E3B" w:rsidRDefault="00704F7B" w:rsidP="00704F7B">
      <w:pPr>
        <w:spacing w:line="480" w:lineRule="auto"/>
        <w:ind w:firstLine="142"/>
        <w:contextualSpacing/>
        <w:jc w:val="both"/>
        <w:rPr>
          <w:rFonts w:ascii="Arial" w:hAnsi="Arial" w:cs="Arial"/>
        </w:rPr>
      </w:pPr>
      <w:r w:rsidRPr="00844E3B">
        <w:rPr>
          <w:rFonts w:ascii="Arial" w:hAnsi="Arial" w:cs="Arial"/>
        </w:rPr>
        <w:t xml:space="preserve">       BATH </w:t>
      </w:r>
      <w:r w:rsidRPr="00844E3B">
        <w:rPr>
          <w:rFonts w:ascii="Arial" w:hAnsi="Arial" w:cs="Arial"/>
          <w:bCs/>
        </w:rPr>
        <w:t xml:space="preserve">(bacterial adhesion to hydrocarbons) </w:t>
      </w:r>
      <w:r w:rsidRPr="00844E3B">
        <w:rPr>
          <w:rFonts w:ascii="Arial" w:hAnsi="Arial" w:cs="Arial"/>
        </w:rPr>
        <w:t>test was conducted using hydrocarbon xylene. A 18 h grown culture (1 ml, approximately 10</w:t>
      </w:r>
      <w:r w:rsidRPr="00844E3B">
        <w:rPr>
          <w:rFonts w:ascii="Arial" w:hAnsi="Arial" w:cs="Arial"/>
          <w:vertAlign w:val="superscript"/>
        </w:rPr>
        <w:t>7</w:t>
      </w:r>
      <w:r w:rsidRPr="00844E3B">
        <w:rPr>
          <w:rFonts w:ascii="Arial" w:hAnsi="Arial" w:cs="Arial"/>
        </w:rPr>
        <w:t xml:space="preserve"> CFU/ml) was taken and centrifuged at 10000 rpm for 15 min at 4°C. The collected pellet was washed </w:t>
      </w:r>
      <w:r w:rsidR="000E1B08" w:rsidRPr="00844E3B">
        <w:rPr>
          <w:rFonts w:ascii="Arial" w:hAnsi="Arial" w:cs="Arial"/>
        </w:rPr>
        <w:t>with phosphate-buffered saline, s</w:t>
      </w:r>
      <w:r w:rsidRPr="00844E3B">
        <w:rPr>
          <w:rFonts w:ascii="Arial" w:hAnsi="Arial" w:cs="Arial"/>
        </w:rPr>
        <w:t xml:space="preserve">uspended in the same buffer and read absorbance (600 nm). An equal volume of xylene was added and the two-phase system was thoroughly mixed by vertexing for 3 min. The aqueous phase was removed after 1 h incubation at 27 ± 2°C and the absorbance measured at 600 nm. </w:t>
      </w:r>
    </w:p>
    <w:p w14:paraId="08EFE8F8" w14:textId="77777777" w:rsidR="00BE6417" w:rsidRPr="00844E3B" w:rsidRDefault="00704F7B" w:rsidP="00BE6417">
      <w:pPr>
        <w:spacing w:line="480" w:lineRule="auto"/>
        <w:ind w:firstLine="142"/>
        <w:contextualSpacing/>
        <w:jc w:val="both"/>
        <w:rPr>
          <w:rFonts w:ascii="Arial" w:hAnsi="Arial" w:cs="Arial"/>
        </w:rPr>
      </w:pPr>
      <w:r w:rsidRPr="00844E3B">
        <w:rPr>
          <w:rFonts w:ascii="Arial" w:hAnsi="Arial" w:cs="Arial"/>
        </w:rPr>
        <w:t xml:space="preserve">Adhesion percentage was calculated using the formula: Adhesion % = [(A0-A)/A0] x 100 </w:t>
      </w:r>
    </w:p>
    <w:p w14:paraId="76C93407" w14:textId="77777777" w:rsidR="00BE6417" w:rsidRPr="00844E3B" w:rsidRDefault="00BE6417" w:rsidP="00704F7B">
      <w:pPr>
        <w:spacing w:line="480" w:lineRule="auto"/>
        <w:ind w:left="754" w:hanging="612"/>
        <w:rPr>
          <w:rFonts w:ascii="Arial" w:hAnsi="Arial" w:cs="Arial"/>
        </w:rPr>
      </w:pPr>
      <w:r w:rsidRPr="00844E3B">
        <w:rPr>
          <w:rFonts w:ascii="Arial" w:hAnsi="Arial" w:cs="Arial"/>
        </w:rPr>
        <w:t xml:space="preserve"> </w:t>
      </w:r>
      <w:r w:rsidR="00D05707" w:rsidRPr="00844E3B">
        <w:rPr>
          <w:rFonts w:ascii="Arial" w:hAnsi="Arial" w:cs="Arial"/>
        </w:rPr>
        <w:t>{</w:t>
      </w:r>
      <w:r w:rsidR="00704F7B" w:rsidRPr="00844E3B">
        <w:rPr>
          <w:rFonts w:ascii="Arial" w:hAnsi="Arial" w:cs="Arial"/>
        </w:rPr>
        <w:t>where A0 and A are the absorbance (A</w:t>
      </w:r>
      <w:r w:rsidR="00704F7B" w:rsidRPr="00844E3B">
        <w:rPr>
          <w:rFonts w:ascii="Arial" w:hAnsi="Arial" w:cs="Arial"/>
          <w:vertAlign w:val="subscript"/>
        </w:rPr>
        <w:t>600</w:t>
      </w:r>
      <w:r w:rsidR="00704F7B" w:rsidRPr="00844E3B">
        <w:rPr>
          <w:rFonts w:ascii="Arial" w:hAnsi="Arial" w:cs="Arial"/>
        </w:rPr>
        <w:t>)</w:t>
      </w:r>
      <w:r w:rsidR="00D05707" w:rsidRPr="00844E3B">
        <w:rPr>
          <w:rFonts w:ascii="Arial" w:hAnsi="Arial" w:cs="Arial"/>
        </w:rPr>
        <w:t xml:space="preserve"> before and </w:t>
      </w:r>
      <w:r w:rsidRPr="00844E3B">
        <w:rPr>
          <w:rFonts w:ascii="Arial" w:hAnsi="Arial" w:cs="Arial"/>
        </w:rPr>
        <w:t>after extraction with organic</w:t>
      </w:r>
    </w:p>
    <w:p w14:paraId="1FDDEAC1" w14:textId="77777777" w:rsidR="00704F7B" w:rsidRPr="00844E3B" w:rsidRDefault="00BE6417" w:rsidP="00704F7B">
      <w:pPr>
        <w:spacing w:line="480" w:lineRule="auto"/>
        <w:ind w:left="754" w:hanging="612"/>
        <w:rPr>
          <w:rFonts w:ascii="Arial" w:hAnsi="Arial" w:cs="Arial"/>
        </w:rPr>
      </w:pPr>
      <w:r w:rsidRPr="00844E3B">
        <w:rPr>
          <w:rFonts w:ascii="Arial" w:hAnsi="Arial" w:cs="Arial"/>
        </w:rPr>
        <w:t xml:space="preserve">   solvent}</w:t>
      </w:r>
    </w:p>
    <w:p w14:paraId="1F83AB7B" w14:textId="77777777" w:rsidR="006559C4" w:rsidRPr="00844E3B" w:rsidRDefault="006559C4" w:rsidP="00704F7B">
      <w:pPr>
        <w:spacing w:line="480" w:lineRule="auto"/>
        <w:ind w:left="754" w:hanging="612"/>
        <w:rPr>
          <w:rFonts w:ascii="Arial" w:hAnsi="Arial" w:cs="Arial"/>
        </w:rPr>
      </w:pPr>
    </w:p>
    <w:p w14:paraId="19565E75" w14:textId="77777777" w:rsidR="00790ADA" w:rsidRPr="00844E3B" w:rsidRDefault="00790ADA" w:rsidP="00441B6F">
      <w:pPr>
        <w:pStyle w:val="Body"/>
        <w:spacing w:after="0"/>
        <w:rPr>
          <w:rFonts w:ascii="Arial" w:hAnsi="Arial" w:cs="Arial"/>
        </w:rPr>
      </w:pPr>
    </w:p>
    <w:p w14:paraId="21728101" w14:textId="77777777" w:rsidR="00902823" w:rsidRPr="00844E3B" w:rsidRDefault="00000F8F" w:rsidP="00441B6F">
      <w:pPr>
        <w:pStyle w:val="Head1"/>
        <w:spacing w:after="0"/>
        <w:jc w:val="both"/>
        <w:rPr>
          <w:rFonts w:ascii="Arial" w:hAnsi="Arial" w:cs="Arial"/>
          <w:sz w:val="20"/>
        </w:rPr>
      </w:pPr>
      <w:r w:rsidRPr="00844E3B">
        <w:rPr>
          <w:rFonts w:ascii="Arial" w:hAnsi="Arial" w:cs="Arial"/>
          <w:sz w:val="20"/>
        </w:rPr>
        <w:t>3</w:t>
      </w:r>
      <w:r w:rsidR="00902823" w:rsidRPr="00844E3B">
        <w:rPr>
          <w:rFonts w:ascii="Arial" w:hAnsi="Arial" w:cs="Arial"/>
          <w:sz w:val="20"/>
        </w:rPr>
        <w:t xml:space="preserve">. </w:t>
      </w:r>
      <w:r w:rsidRPr="00844E3B">
        <w:rPr>
          <w:rFonts w:ascii="Arial" w:hAnsi="Arial" w:cs="Arial"/>
          <w:sz w:val="20"/>
        </w:rPr>
        <w:t>results and discussion</w:t>
      </w:r>
    </w:p>
    <w:p w14:paraId="40CBB651" w14:textId="77777777" w:rsidR="00790ADA" w:rsidRPr="00844E3B" w:rsidRDefault="00790ADA" w:rsidP="00441B6F">
      <w:pPr>
        <w:pStyle w:val="Head1"/>
        <w:spacing w:after="0"/>
        <w:jc w:val="both"/>
        <w:rPr>
          <w:rFonts w:ascii="Arial" w:hAnsi="Arial" w:cs="Arial"/>
          <w:b w:val="0"/>
          <w:sz w:val="20"/>
        </w:rPr>
      </w:pPr>
    </w:p>
    <w:p w14:paraId="621E08AE" w14:textId="77777777" w:rsidR="00704F7B" w:rsidRPr="00844E3B" w:rsidRDefault="009B0C1C" w:rsidP="00704F7B">
      <w:pPr>
        <w:tabs>
          <w:tab w:val="left" w:pos="1160"/>
        </w:tabs>
        <w:spacing w:line="480" w:lineRule="auto"/>
        <w:jc w:val="both"/>
        <w:rPr>
          <w:rFonts w:ascii="Arial" w:hAnsi="Arial" w:cs="Arial"/>
          <w:b/>
          <w:bCs/>
        </w:rPr>
      </w:pPr>
      <w:r w:rsidRPr="00844E3B">
        <w:rPr>
          <w:rFonts w:ascii="Arial" w:hAnsi="Arial" w:cs="Arial"/>
          <w:b/>
          <w:bCs/>
        </w:rPr>
        <w:t xml:space="preserve">3.1 </w:t>
      </w:r>
      <w:r w:rsidR="00685F7A" w:rsidRPr="00844E3B">
        <w:rPr>
          <w:rFonts w:ascii="Arial" w:hAnsi="Arial" w:cs="Arial"/>
          <w:b/>
          <w:bCs/>
        </w:rPr>
        <w:t xml:space="preserve">Preliminary Identification of the isolates of </w:t>
      </w:r>
      <w:r w:rsidR="00685F7A" w:rsidRPr="00844E3B">
        <w:rPr>
          <w:rFonts w:ascii="Arial" w:hAnsi="Arial" w:cs="Arial"/>
          <w:b/>
          <w:bCs/>
          <w:i/>
        </w:rPr>
        <w:t>Bacillus</w:t>
      </w:r>
      <w:r w:rsidR="00704F7B" w:rsidRPr="00844E3B">
        <w:rPr>
          <w:rFonts w:ascii="Arial" w:hAnsi="Arial" w:cs="Arial"/>
          <w:b/>
          <w:bCs/>
        </w:rPr>
        <w:t xml:space="preserve"> species f</w:t>
      </w:r>
      <w:r w:rsidR="00685F7A" w:rsidRPr="00844E3B">
        <w:rPr>
          <w:rFonts w:ascii="Arial" w:hAnsi="Arial" w:cs="Arial"/>
          <w:b/>
          <w:bCs/>
        </w:rPr>
        <w:t>rom dairy environmental samples</w:t>
      </w:r>
    </w:p>
    <w:p w14:paraId="353FF173" w14:textId="77777777" w:rsidR="00685F7A" w:rsidRPr="00844E3B" w:rsidRDefault="00D75A4F" w:rsidP="00D75A4F">
      <w:pPr>
        <w:tabs>
          <w:tab w:val="left" w:pos="1160"/>
        </w:tabs>
        <w:spacing w:line="480" w:lineRule="auto"/>
        <w:jc w:val="both"/>
        <w:rPr>
          <w:rFonts w:ascii="Arial" w:hAnsi="Arial" w:cs="Arial"/>
        </w:rPr>
      </w:pPr>
      <w:r w:rsidRPr="00844E3B">
        <w:rPr>
          <w:rFonts w:ascii="Arial" w:hAnsi="Arial" w:cs="Arial"/>
        </w:rPr>
        <w:tab/>
        <w:t xml:space="preserve">The dairy environmental samples such as dung, soil, feed, fodder, silage, udder swab, hand swab, can rinse, can milk, aseptic milk, water and air samples were the sources for the isolation of </w:t>
      </w:r>
      <w:r w:rsidRPr="00844E3B">
        <w:rPr>
          <w:rFonts w:ascii="Arial" w:hAnsi="Arial" w:cs="Arial"/>
          <w:i/>
        </w:rPr>
        <w:t>Bacillus</w:t>
      </w:r>
      <w:r w:rsidRPr="00844E3B">
        <w:rPr>
          <w:rFonts w:ascii="Arial" w:hAnsi="Arial" w:cs="Arial"/>
        </w:rPr>
        <w:t xml:space="preserve"> spp.  A total of 19 numbers of previously obtained isolates of </w:t>
      </w:r>
      <w:r w:rsidRPr="00844E3B">
        <w:rPr>
          <w:rFonts w:ascii="Arial" w:hAnsi="Arial" w:cs="Arial"/>
          <w:i/>
          <w:iCs/>
        </w:rPr>
        <w:t>Bacillus</w:t>
      </w:r>
      <w:r w:rsidRPr="00844E3B">
        <w:rPr>
          <w:rFonts w:ascii="Arial" w:hAnsi="Arial" w:cs="Arial"/>
        </w:rPr>
        <w:t xml:space="preserve"> such as 3 from air sample followed by 2 from each of dung, silage, udder swab, hand swab and can rinse samples, while one isolate from samples of soil, feed, fodder, can milk, aseptic milk and water samples (Table 1) were subjected for </w:t>
      </w:r>
      <w:r w:rsidR="00685F7A" w:rsidRPr="00844E3B">
        <w:rPr>
          <w:rFonts w:ascii="Arial" w:hAnsi="Arial" w:cs="Arial"/>
        </w:rPr>
        <w:t xml:space="preserve">preliminary </w:t>
      </w:r>
      <w:r w:rsidRPr="00844E3B">
        <w:rPr>
          <w:rFonts w:ascii="Arial" w:hAnsi="Arial" w:cs="Arial"/>
        </w:rPr>
        <w:t xml:space="preserve">identification tests in order </w:t>
      </w:r>
      <w:r w:rsidR="00685F7A" w:rsidRPr="00844E3B">
        <w:rPr>
          <w:rFonts w:ascii="Arial" w:hAnsi="Arial" w:cs="Arial"/>
        </w:rPr>
        <w:t xml:space="preserve">to place the isolates under the genus of </w:t>
      </w:r>
      <w:r w:rsidR="00685F7A" w:rsidRPr="00844E3B">
        <w:rPr>
          <w:rFonts w:ascii="Arial" w:hAnsi="Arial" w:cs="Arial"/>
          <w:i/>
        </w:rPr>
        <w:t>Bacillus</w:t>
      </w:r>
      <w:r w:rsidRPr="00844E3B">
        <w:rPr>
          <w:rFonts w:ascii="Arial" w:hAnsi="Arial" w:cs="Arial"/>
        </w:rPr>
        <w:t xml:space="preserve">. The tests included </w:t>
      </w:r>
      <w:r w:rsidR="00685F7A" w:rsidRPr="00844E3B">
        <w:rPr>
          <w:rFonts w:ascii="Arial" w:hAnsi="Arial" w:cs="Arial"/>
        </w:rPr>
        <w:t>Gram’s staining, spore staining, catalase test and oxidase tests as per the standard procedures of Harrigan (1998).</w:t>
      </w:r>
      <w:r w:rsidR="000C7319" w:rsidRPr="00844E3B">
        <w:rPr>
          <w:rFonts w:ascii="Arial" w:hAnsi="Arial" w:cs="Arial"/>
          <w:color w:val="222222"/>
          <w:shd w:val="clear" w:color="auto" w:fill="FFFFFF"/>
        </w:rPr>
        <w:t xml:space="preserve">   </w:t>
      </w:r>
      <w:proofErr w:type="spellStart"/>
      <w:r w:rsidR="000C7319" w:rsidRPr="00844E3B">
        <w:rPr>
          <w:rFonts w:ascii="Arial" w:hAnsi="Arial" w:cs="Arial"/>
          <w:color w:val="222222"/>
          <w:shd w:val="clear" w:color="auto" w:fill="FFFFFF"/>
        </w:rPr>
        <w:t>Altun</w:t>
      </w:r>
      <w:proofErr w:type="spellEnd"/>
      <w:r w:rsidR="000C7319" w:rsidRPr="00844E3B">
        <w:rPr>
          <w:rFonts w:ascii="Arial" w:hAnsi="Arial" w:cs="Arial"/>
          <w:color w:val="222222"/>
          <w:shd w:val="clear" w:color="auto" w:fill="FFFFFF"/>
        </w:rPr>
        <w:t xml:space="preserve"> and </w:t>
      </w:r>
      <w:proofErr w:type="spellStart"/>
      <w:r w:rsidR="000C7319" w:rsidRPr="00844E3B">
        <w:rPr>
          <w:rFonts w:ascii="Arial" w:hAnsi="Arial" w:cs="Arial"/>
          <w:color w:val="222222"/>
          <w:shd w:val="clear" w:color="auto" w:fill="FFFFFF"/>
        </w:rPr>
        <w:t>Erginkaya</w:t>
      </w:r>
      <w:proofErr w:type="spellEnd"/>
      <w:r w:rsidR="000C7319" w:rsidRPr="00844E3B">
        <w:rPr>
          <w:rFonts w:ascii="Arial" w:hAnsi="Arial" w:cs="Arial"/>
          <w:color w:val="222222"/>
          <w:shd w:val="clear" w:color="auto" w:fill="FFFFFF"/>
        </w:rPr>
        <w:t xml:space="preserve"> (2021) isolated 4 strains of </w:t>
      </w:r>
      <w:r w:rsidR="000C7319" w:rsidRPr="00844E3B">
        <w:rPr>
          <w:rFonts w:ascii="Arial" w:hAnsi="Arial" w:cs="Arial"/>
          <w:i/>
          <w:iCs/>
          <w:color w:val="222222"/>
          <w:shd w:val="clear" w:color="auto" w:fill="FFFFFF"/>
        </w:rPr>
        <w:t xml:space="preserve">Bacillus </w:t>
      </w:r>
      <w:proofErr w:type="spellStart"/>
      <w:r w:rsidR="000C7319" w:rsidRPr="00844E3B">
        <w:rPr>
          <w:rFonts w:ascii="Arial" w:hAnsi="Arial" w:cs="Arial"/>
          <w:color w:val="222222"/>
          <w:shd w:val="clear" w:color="auto" w:fill="FFFFFF"/>
        </w:rPr>
        <w:t>spp</w:t>
      </w:r>
      <w:proofErr w:type="spellEnd"/>
      <w:r w:rsidR="000C7319" w:rsidRPr="00844E3B">
        <w:rPr>
          <w:rFonts w:ascii="Arial" w:hAnsi="Arial" w:cs="Arial"/>
          <w:color w:val="222222"/>
          <w:shd w:val="clear" w:color="auto" w:fill="FFFFFF"/>
        </w:rPr>
        <w:t xml:space="preserve"> </w:t>
      </w:r>
      <w:r w:rsidR="000C7319" w:rsidRPr="00844E3B">
        <w:rPr>
          <w:rFonts w:ascii="Arial" w:hAnsi="Arial" w:cs="Arial"/>
        </w:rPr>
        <w:t xml:space="preserve">from various food </w:t>
      </w:r>
      <w:r w:rsidR="000C7319" w:rsidRPr="00844E3B">
        <w:rPr>
          <w:rFonts w:ascii="Arial" w:hAnsi="Arial" w:cs="Arial"/>
        </w:rPr>
        <w:lastRenderedPageBreak/>
        <w:t xml:space="preserve">samples like potato, pickle, corn and tomato. The four isolates from vegetables were identified as </w:t>
      </w:r>
      <w:r w:rsidR="000C7319" w:rsidRPr="00844E3B">
        <w:rPr>
          <w:rFonts w:ascii="Arial" w:hAnsi="Arial" w:cs="Arial"/>
          <w:i/>
          <w:iCs/>
        </w:rPr>
        <w:t>Bacillus species</w:t>
      </w:r>
      <w:r w:rsidR="000C7319" w:rsidRPr="00844E3B">
        <w:rPr>
          <w:rFonts w:ascii="Arial" w:hAnsi="Arial" w:cs="Arial"/>
        </w:rPr>
        <w:t xml:space="preserve"> through phenotypic identification that resulted in Gram-positive, spore-forming rods, catalase</w:t>
      </w:r>
      <w:r w:rsidR="00A46AE1" w:rsidRPr="00844E3B">
        <w:rPr>
          <w:rFonts w:ascii="Arial" w:hAnsi="Arial" w:cs="Arial"/>
        </w:rPr>
        <w:t xml:space="preserve"> and oxidase </w:t>
      </w:r>
      <w:r w:rsidR="006559C4" w:rsidRPr="00844E3B">
        <w:rPr>
          <w:rFonts w:ascii="Arial" w:hAnsi="Arial" w:cs="Arial"/>
        </w:rPr>
        <w:t xml:space="preserve">positive. Sireesha </w:t>
      </w:r>
      <w:r w:rsidR="006559C4" w:rsidRPr="00844E3B">
        <w:rPr>
          <w:rFonts w:ascii="Arial" w:hAnsi="Arial" w:cs="Arial"/>
          <w:i/>
        </w:rPr>
        <w:t>et al</w:t>
      </w:r>
      <w:r w:rsidR="006559C4" w:rsidRPr="00844E3B">
        <w:rPr>
          <w:rFonts w:ascii="Arial" w:hAnsi="Arial" w:cs="Arial"/>
        </w:rPr>
        <w:t xml:space="preserve"> (2024), </w:t>
      </w:r>
      <w:r w:rsidR="005655AA" w:rsidRPr="00844E3B">
        <w:rPr>
          <w:rFonts w:ascii="Arial" w:hAnsi="Arial" w:cs="Arial"/>
        </w:rPr>
        <w:t>noticed the</w:t>
      </w:r>
      <w:r w:rsidR="006559C4" w:rsidRPr="00844E3B">
        <w:rPr>
          <w:rFonts w:ascii="Arial" w:hAnsi="Arial" w:cs="Arial"/>
        </w:rPr>
        <w:t xml:space="preserve"> acid tolerant a</w:t>
      </w:r>
      <w:r w:rsidR="005655AA" w:rsidRPr="00844E3B">
        <w:rPr>
          <w:rFonts w:ascii="Arial" w:hAnsi="Arial" w:cs="Arial"/>
        </w:rPr>
        <w:t>s well as</w:t>
      </w:r>
      <w:r w:rsidR="006559C4" w:rsidRPr="00844E3B">
        <w:rPr>
          <w:rFonts w:ascii="Arial" w:hAnsi="Arial" w:cs="Arial"/>
        </w:rPr>
        <w:t xml:space="preserve"> bile </w:t>
      </w:r>
      <w:r w:rsidR="003E471F" w:rsidRPr="00844E3B">
        <w:rPr>
          <w:rFonts w:ascii="Arial" w:hAnsi="Arial" w:cs="Arial"/>
        </w:rPr>
        <w:t xml:space="preserve">tolerant </w:t>
      </w:r>
      <w:r w:rsidR="003E471F" w:rsidRPr="003E471F">
        <w:rPr>
          <w:rFonts w:ascii="Arial" w:hAnsi="Arial" w:cs="Arial"/>
          <w:i/>
        </w:rPr>
        <w:t>Bacillus</w:t>
      </w:r>
      <w:r w:rsidR="006559C4" w:rsidRPr="00844E3B">
        <w:rPr>
          <w:rFonts w:ascii="Arial" w:hAnsi="Arial" w:cs="Arial"/>
        </w:rPr>
        <w:t xml:space="preserve"> counts in </w:t>
      </w:r>
      <w:r w:rsidR="005655AA" w:rsidRPr="00844E3B">
        <w:rPr>
          <w:rFonts w:ascii="Arial" w:hAnsi="Arial" w:cs="Arial"/>
        </w:rPr>
        <w:t>dairy environmental samples.</w:t>
      </w:r>
    </w:p>
    <w:p w14:paraId="711E9461" w14:textId="77777777" w:rsidR="00D43966" w:rsidRPr="00844E3B" w:rsidRDefault="00704F7B" w:rsidP="00704F7B">
      <w:pPr>
        <w:tabs>
          <w:tab w:val="left" w:pos="1160"/>
        </w:tabs>
        <w:spacing w:line="360" w:lineRule="auto"/>
        <w:jc w:val="both"/>
        <w:rPr>
          <w:rFonts w:ascii="Arial" w:hAnsi="Arial" w:cs="Arial"/>
          <w:b/>
          <w:bCs/>
        </w:rPr>
      </w:pPr>
      <w:r w:rsidRPr="00844E3B">
        <w:rPr>
          <w:rFonts w:ascii="Arial" w:hAnsi="Arial" w:cs="Arial"/>
          <w:bCs/>
        </w:rPr>
        <w:t xml:space="preserve">                 </w:t>
      </w:r>
      <w:r w:rsidRPr="00844E3B">
        <w:rPr>
          <w:rFonts w:ascii="Arial" w:hAnsi="Arial" w:cs="Arial"/>
          <w:b/>
          <w:bCs/>
        </w:rPr>
        <w:t xml:space="preserve">Table 1: </w:t>
      </w:r>
      <w:r w:rsidR="00D43966" w:rsidRPr="00844E3B">
        <w:rPr>
          <w:rFonts w:ascii="Arial" w:hAnsi="Arial" w:cs="Arial"/>
          <w:b/>
          <w:bCs/>
        </w:rPr>
        <w:t xml:space="preserve">Isolates of </w:t>
      </w:r>
      <w:r w:rsidRPr="00844E3B">
        <w:rPr>
          <w:rFonts w:ascii="Arial" w:hAnsi="Arial" w:cs="Arial"/>
          <w:b/>
          <w:bCs/>
          <w:i/>
          <w:iCs/>
        </w:rPr>
        <w:t>Bacillus</w:t>
      </w:r>
      <w:r w:rsidRPr="00844E3B">
        <w:rPr>
          <w:rFonts w:ascii="Arial" w:hAnsi="Arial" w:cs="Arial"/>
          <w:b/>
          <w:bCs/>
        </w:rPr>
        <w:t xml:space="preserve"> </w:t>
      </w:r>
      <w:r w:rsidR="00D43966" w:rsidRPr="00844E3B">
        <w:rPr>
          <w:rFonts w:ascii="Arial" w:hAnsi="Arial" w:cs="Arial"/>
          <w:b/>
          <w:bCs/>
        </w:rPr>
        <w:t xml:space="preserve">species </w:t>
      </w:r>
      <w:r w:rsidRPr="00844E3B">
        <w:rPr>
          <w:rFonts w:ascii="Arial" w:hAnsi="Arial" w:cs="Arial"/>
          <w:b/>
          <w:bCs/>
        </w:rPr>
        <w:t xml:space="preserve">obtained from dairy environmental </w:t>
      </w:r>
    </w:p>
    <w:p w14:paraId="3D2F31A5" w14:textId="77777777" w:rsidR="00704F7B" w:rsidRPr="00844E3B" w:rsidRDefault="00D43966" w:rsidP="00704F7B">
      <w:pPr>
        <w:tabs>
          <w:tab w:val="left" w:pos="1160"/>
        </w:tabs>
        <w:spacing w:line="360" w:lineRule="auto"/>
        <w:jc w:val="both"/>
        <w:rPr>
          <w:rFonts w:ascii="Arial" w:hAnsi="Arial" w:cs="Arial"/>
          <w:b/>
          <w:bCs/>
        </w:rPr>
      </w:pPr>
      <w:r w:rsidRPr="00844E3B">
        <w:rPr>
          <w:rFonts w:ascii="Arial" w:hAnsi="Arial" w:cs="Arial"/>
          <w:b/>
          <w:bCs/>
        </w:rPr>
        <w:t xml:space="preserve">                                </w:t>
      </w:r>
      <w:r w:rsidR="00704F7B" w:rsidRPr="00844E3B">
        <w:rPr>
          <w:rFonts w:ascii="Arial" w:hAnsi="Arial" w:cs="Arial"/>
          <w:b/>
          <w:bCs/>
        </w:rPr>
        <w:t>samples</w:t>
      </w:r>
    </w:p>
    <w:tbl>
      <w:tblPr>
        <w:tblStyle w:val="TableGrid"/>
        <w:tblW w:w="5245" w:type="dxa"/>
        <w:tblInd w:w="1883" w:type="dxa"/>
        <w:tblLayout w:type="fixed"/>
        <w:tblLook w:val="04A0" w:firstRow="1" w:lastRow="0" w:firstColumn="1" w:lastColumn="0" w:noHBand="0" w:noVBand="1"/>
      </w:tblPr>
      <w:tblGrid>
        <w:gridCol w:w="1843"/>
        <w:gridCol w:w="1843"/>
        <w:gridCol w:w="1559"/>
      </w:tblGrid>
      <w:tr w:rsidR="00704F7B" w:rsidRPr="00844E3B" w14:paraId="7FA2E120" w14:textId="77777777" w:rsidTr="009B0C1C">
        <w:tc>
          <w:tcPr>
            <w:tcW w:w="1843" w:type="dxa"/>
            <w:vAlign w:val="center"/>
          </w:tcPr>
          <w:p w14:paraId="569049B4" w14:textId="77777777" w:rsidR="00704F7B" w:rsidRPr="00844E3B" w:rsidRDefault="00704F7B" w:rsidP="009B0C1C">
            <w:pPr>
              <w:tabs>
                <w:tab w:val="left" w:pos="840"/>
                <w:tab w:val="left" w:pos="1160"/>
              </w:tabs>
              <w:spacing w:line="360" w:lineRule="auto"/>
              <w:jc w:val="center"/>
              <w:rPr>
                <w:rFonts w:ascii="Arial" w:hAnsi="Arial" w:cs="Arial"/>
                <w:b/>
                <w:bCs/>
                <w:sz w:val="20"/>
                <w:szCs w:val="20"/>
              </w:rPr>
            </w:pPr>
            <w:r w:rsidRPr="00844E3B">
              <w:rPr>
                <w:rFonts w:ascii="Arial" w:hAnsi="Arial" w:cs="Arial"/>
                <w:b/>
                <w:bCs/>
                <w:sz w:val="20"/>
                <w:szCs w:val="20"/>
              </w:rPr>
              <w:t>Sources of the isolates</w:t>
            </w:r>
          </w:p>
        </w:tc>
        <w:tc>
          <w:tcPr>
            <w:tcW w:w="1843" w:type="dxa"/>
            <w:vAlign w:val="center"/>
          </w:tcPr>
          <w:p w14:paraId="78685228" w14:textId="77777777" w:rsidR="00704F7B" w:rsidRPr="00844E3B" w:rsidRDefault="00704F7B" w:rsidP="009B0C1C">
            <w:pPr>
              <w:tabs>
                <w:tab w:val="left" w:pos="840"/>
                <w:tab w:val="left" w:pos="1160"/>
              </w:tabs>
              <w:spacing w:line="360" w:lineRule="auto"/>
              <w:jc w:val="center"/>
              <w:rPr>
                <w:rFonts w:ascii="Arial" w:hAnsi="Arial" w:cs="Arial"/>
                <w:b/>
                <w:bCs/>
                <w:sz w:val="20"/>
                <w:szCs w:val="20"/>
              </w:rPr>
            </w:pPr>
            <w:r w:rsidRPr="00844E3B">
              <w:rPr>
                <w:rFonts w:ascii="Arial" w:hAnsi="Arial" w:cs="Arial"/>
                <w:b/>
                <w:bCs/>
                <w:sz w:val="20"/>
                <w:szCs w:val="20"/>
              </w:rPr>
              <w:t xml:space="preserve">Code of </w:t>
            </w:r>
            <w:r w:rsidRPr="00844E3B">
              <w:rPr>
                <w:rFonts w:ascii="Arial" w:hAnsi="Arial" w:cs="Arial"/>
                <w:b/>
                <w:bCs/>
                <w:i/>
                <w:iCs/>
                <w:sz w:val="20"/>
                <w:szCs w:val="20"/>
              </w:rPr>
              <w:t>Bacillus</w:t>
            </w:r>
            <w:r w:rsidRPr="00844E3B">
              <w:rPr>
                <w:rFonts w:ascii="Arial" w:hAnsi="Arial" w:cs="Arial"/>
                <w:b/>
                <w:bCs/>
                <w:sz w:val="20"/>
                <w:szCs w:val="20"/>
              </w:rPr>
              <w:t xml:space="preserve"> isolates</w:t>
            </w:r>
          </w:p>
        </w:tc>
        <w:tc>
          <w:tcPr>
            <w:tcW w:w="1559" w:type="dxa"/>
            <w:vAlign w:val="center"/>
          </w:tcPr>
          <w:p w14:paraId="5524CB94" w14:textId="77777777" w:rsidR="00704F7B" w:rsidRPr="00844E3B" w:rsidRDefault="00704F7B" w:rsidP="009B0C1C">
            <w:pPr>
              <w:tabs>
                <w:tab w:val="left" w:pos="840"/>
                <w:tab w:val="left" w:pos="1160"/>
              </w:tabs>
              <w:spacing w:line="360" w:lineRule="auto"/>
              <w:jc w:val="center"/>
              <w:rPr>
                <w:rFonts w:ascii="Arial" w:hAnsi="Arial" w:cs="Arial"/>
                <w:b/>
                <w:bCs/>
                <w:sz w:val="20"/>
                <w:szCs w:val="20"/>
              </w:rPr>
            </w:pPr>
            <w:r w:rsidRPr="00844E3B">
              <w:rPr>
                <w:rFonts w:ascii="Arial" w:hAnsi="Arial" w:cs="Arial"/>
                <w:b/>
                <w:bCs/>
                <w:sz w:val="20"/>
                <w:szCs w:val="20"/>
              </w:rPr>
              <w:t>Number of isolates obtained</w:t>
            </w:r>
          </w:p>
        </w:tc>
      </w:tr>
      <w:tr w:rsidR="00704F7B" w:rsidRPr="00844E3B" w14:paraId="256AA104" w14:textId="77777777" w:rsidTr="009B0C1C">
        <w:trPr>
          <w:trHeight w:val="414"/>
        </w:trPr>
        <w:tc>
          <w:tcPr>
            <w:tcW w:w="1843" w:type="dxa"/>
            <w:vAlign w:val="center"/>
          </w:tcPr>
          <w:p w14:paraId="26A38C33"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Soil</w:t>
            </w:r>
          </w:p>
        </w:tc>
        <w:tc>
          <w:tcPr>
            <w:tcW w:w="1843" w:type="dxa"/>
            <w:vAlign w:val="center"/>
          </w:tcPr>
          <w:p w14:paraId="6B4658DE"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B1</w:t>
            </w:r>
          </w:p>
        </w:tc>
        <w:tc>
          <w:tcPr>
            <w:tcW w:w="1559" w:type="dxa"/>
            <w:vAlign w:val="center"/>
          </w:tcPr>
          <w:p w14:paraId="04CC1C69"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1</w:t>
            </w:r>
          </w:p>
        </w:tc>
      </w:tr>
      <w:tr w:rsidR="00704F7B" w:rsidRPr="00844E3B" w14:paraId="1996E714" w14:textId="77777777" w:rsidTr="009B0C1C">
        <w:trPr>
          <w:trHeight w:val="414"/>
        </w:trPr>
        <w:tc>
          <w:tcPr>
            <w:tcW w:w="1843" w:type="dxa"/>
            <w:vAlign w:val="center"/>
          </w:tcPr>
          <w:p w14:paraId="06AFEB20"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Feed</w:t>
            </w:r>
          </w:p>
        </w:tc>
        <w:tc>
          <w:tcPr>
            <w:tcW w:w="1843" w:type="dxa"/>
            <w:vAlign w:val="center"/>
          </w:tcPr>
          <w:p w14:paraId="25DBE7D8"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B2</w:t>
            </w:r>
          </w:p>
        </w:tc>
        <w:tc>
          <w:tcPr>
            <w:tcW w:w="1559" w:type="dxa"/>
            <w:vAlign w:val="center"/>
          </w:tcPr>
          <w:p w14:paraId="005A0C4F"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1</w:t>
            </w:r>
          </w:p>
        </w:tc>
      </w:tr>
      <w:tr w:rsidR="00704F7B" w:rsidRPr="00844E3B" w14:paraId="380AF55E" w14:textId="77777777" w:rsidTr="009B0C1C">
        <w:trPr>
          <w:trHeight w:val="414"/>
        </w:trPr>
        <w:tc>
          <w:tcPr>
            <w:tcW w:w="1843" w:type="dxa"/>
            <w:vAlign w:val="center"/>
          </w:tcPr>
          <w:p w14:paraId="4D2B9C78"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Fodder</w:t>
            </w:r>
          </w:p>
        </w:tc>
        <w:tc>
          <w:tcPr>
            <w:tcW w:w="1843" w:type="dxa"/>
            <w:vAlign w:val="center"/>
          </w:tcPr>
          <w:p w14:paraId="1D1E8444"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B3</w:t>
            </w:r>
          </w:p>
        </w:tc>
        <w:tc>
          <w:tcPr>
            <w:tcW w:w="1559" w:type="dxa"/>
            <w:vAlign w:val="center"/>
          </w:tcPr>
          <w:p w14:paraId="36C4D422"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1</w:t>
            </w:r>
          </w:p>
        </w:tc>
      </w:tr>
      <w:tr w:rsidR="00704F7B" w:rsidRPr="00844E3B" w14:paraId="780BC2A4" w14:textId="77777777" w:rsidTr="009B0C1C">
        <w:trPr>
          <w:trHeight w:val="414"/>
        </w:trPr>
        <w:tc>
          <w:tcPr>
            <w:tcW w:w="1843" w:type="dxa"/>
            <w:vAlign w:val="center"/>
          </w:tcPr>
          <w:p w14:paraId="1773E8E6"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Dung</w:t>
            </w:r>
          </w:p>
        </w:tc>
        <w:tc>
          <w:tcPr>
            <w:tcW w:w="1843" w:type="dxa"/>
            <w:vAlign w:val="center"/>
          </w:tcPr>
          <w:p w14:paraId="54BA798C"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B4, B5</w:t>
            </w:r>
          </w:p>
        </w:tc>
        <w:tc>
          <w:tcPr>
            <w:tcW w:w="1559" w:type="dxa"/>
            <w:vAlign w:val="center"/>
          </w:tcPr>
          <w:p w14:paraId="10D5E054"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2</w:t>
            </w:r>
          </w:p>
        </w:tc>
      </w:tr>
      <w:tr w:rsidR="00704F7B" w:rsidRPr="00844E3B" w14:paraId="54FD5B3A" w14:textId="77777777" w:rsidTr="009B0C1C">
        <w:trPr>
          <w:trHeight w:val="414"/>
        </w:trPr>
        <w:tc>
          <w:tcPr>
            <w:tcW w:w="1843" w:type="dxa"/>
            <w:vAlign w:val="center"/>
          </w:tcPr>
          <w:p w14:paraId="7636FC65"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Silage</w:t>
            </w:r>
          </w:p>
        </w:tc>
        <w:tc>
          <w:tcPr>
            <w:tcW w:w="1843" w:type="dxa"/>
            <w:vAlign w:val="center"/>
          </w:tcPr>
          <w:p w14:paraId="367DA168"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B6, B7</w:t>
            </w:r>
          </w:p>
        </w:tc>
        <w:tc>
          <w:tcPr>
            <w:tcW w:w="1559" w:type="dxa"/>
            <w:vAlign w:val="center"/>
          </w:tcPr>
          <w:p w14:paraId="0CA5F038"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2</w:t>
            </w:r>
          </w:p>
        </w:tc>
      </w:tr>
      <w:tr w:rsidR="00704F7B" w:rsidRPr="00844E3B" w14:paraId="32FB53B7" w14:textId="77777777" w:rsidTr="009B0C1C">
        <w:trPr>
          <w:trHeight w:val="414"/>
        </w:trPr>
        <w:tc>
          <w:tcPr>
            <w:tcW w:w="1843" w:type="dxa"/>
            <w:vAlign w:val="center"/>
          </w:tcPr>
          <w:p w14:paraId="16A19378"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Udder swab</w:t>
            </w:r>
          </w:p>
        </w:tc>
        <w:tc>
          <w:tcPr>
            <w:tcW w:w="1843" w:type="dxa"/>
            <w:vAlign w:val="center"/>
          </w:tcPr>
          <w:p w14:paraId="4FA31C70"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B8, B9</w:t>
            </w:r>
          </w:p>
        </w:tc>
        <w:tc>
          <w:tcPr>
            <w:tcW w:w="1559" w:type="dxa"/>
            <w:vAlign w:val="center"/>
          </w:tcPr>
          <w:p w14:paraId="3F86D738"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2</w:t>
            </w:r>
          </w:p>
        </w:tc>
      </w:tr>
      <w:tr w:rsidR="00704F7B" w:rsidRPr="00844E3B" w14:paraId="21EC9D36" w14:textId="77777777" w:rsidTr="009B0C1C">
        <w:trPr>
          <w:trHeight w:val="414"/>
        </w:trPr>
        <w:tc>
          <w:tcPr>
            <w:tcW w:w="1843" w:type="dxa"/>
            <w:vAlign w:val="center"/>
          </w:tcPr>
          <w:p w14:paraId="6EC75B2F"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Hand swab</w:t>
            </w:r>
          </w:p>
        </w:tc>
        <w:tc>
          <w:tcPr>
            <w:tcW w:w="1843" w:type="dxa"/>
            <w:vAlign w:val="center"/>
          </w:tcPr>
          <w:p w14:paraId="710213C1"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B10, B11</w:t>
            </w:r>
          </w:p>
        </w:tc>
        <w:tc>
          <w:tcPr>
            <w:tcW w:w="1559" w:type="dxa"/>
            <w:vAlign w:val="center"/>
          </w:tcPr>
          <w:p w14:paraId="77BCD2B7"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2</w:t>
            </w:r>
          </w:p>
        </w:tc>
      </w:tr>
      <w:tr w:rsidR="00704F7B" w:rsidRPr="00844E3B" w14:paraId="5B242363" w14:textId="77777777" w:rsidTr="009B0C1C">
        <w:trPr>
          <w:trHeight w:val="414"/>
        </w:trPr>
        <w:tc>
          <w:tcPr>
            <w:tcW w:w="1843" w:type="dxa"/>
            <w:vAlign w:val="center"/>
          </w:tcPr>
          <w:p w14:paraId="0D57D54C"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Can rinse</w:t>
            </w:r>
          </w:p>
        </w:tc>
        <w:tc>
          <w:tcPr>
            <w:tcW w:w="1843" w:type="dxa"/>
            <w:vAlign w:val="center"/>
          </w:tcPr>
          <w:p w14:paraId="7D9E6C51"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B12, B13</w:t>
            </w:r>
          </w:p>
        </w:tc>
        <w:tc>
          <w:tcPr>
            <w:tcW w:w="1559" w:type="dxa"/>
            <w:vAlign w:val="center"/>
          </w:tcPr>
          <w:p w14:paraId="41AE69F8"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2</w:t>
            </w:r>
          </w:p>
        </w:tc>
      </w:tr>
      <w:tr w:rsidR="00704F7B" w:rsidRPr="00844E3B" w14:paraId="2833A1AA" w14:textId="77777777" w:rsidTr="009B0C1C">
        <w:trPr>
          <w:trHeight w:val="414"/>
        </w:trPr>
        <w:tc>
          <w:tcPr>
            <w:tcW w:w="1843" w:type="dxa"/>
            <w:vAlign w:val="center"/>
          </w:tcPr>
          <w:p w14:paraId="146E7412"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Water</w:t>
            </w:r>
          </w:p>
        </w:tc>
        <w:tc>
          <w:tcPr>
            <w:tcW w:w="1843" w:type="dxa"/>
            <w:vAlign w:val="center"/>
          </w:tcPr>
          <w:p w14:paraId="6C67879D"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B14</w:t>
            </w:r>
          </w:p>
        </w:tc>
        <w:tc>
          <w:tcPr>
            <w:tcW w:w="1559" w:type="dxa"/>
            <w:vAlign w:val="center"/>
          </w:tcPr>
          <w:p w14:paraId="5ACA9143"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1</w:t>
            </w:r>
          </w:p>
        </w:tc>
      </w:tr>
      <w:tr w:rsidR="00704F7B" w:rsidRPr="00844E3B" w14:paraId="70D06C6E" w14:textId="77777777" w:rsidTr="009B0C1C">
        <w:trPr>
          <w:trHeight w:val="414"/>
        </w:trPr>
        <w:tc>
          <w:tcPr>
            <w:tcW w:w="1843" w:type="dxa"/>
            <w:vAlign w:val="center"/>
          </w:tcPr>
          <w:p w14:paraId="5FCDC6EE"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Aseptic milk</w:t>
            </w:r>
          </w:p>
        </w:tc>
        <w:tc>
          <w:tcPr>
            <w:tcW w:w="1843" w:type="dxa"/>
            <w:vAlign w:val="center"/>
          </w:tcPr>
          <w:p w14:paraId="74557FEF"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B15</w:t>
            </w:r>
          </w:p>
        </w:tc>
        <w:tc>
          <w:tcPr>
            <w:tcW w:w="1559" w:type="dxa"/>
            <w:vAlign w:val="center"/>
          </w:tcPr>
          <w:p w14:paraId="0F19EE1C"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1</w:t>
            </w:r>
          </w:p>
        </w:tc>
      </w:tr>
      <w:tr w:rsidR="00704F7B" w:rsidRPr="00844E3B" w14:paraId="105831A9" w14:textId="77777777" w:rsidTr="009B0C1C">
        <w:trPr>
          <w:trHeight w:val="414"/>
        </w:trPr>
        <w:tc>
          <w:tcPr>
            <w:tcW w:w="1843" w:type="dxa"/>
            <w:vAlign w:val="center"/>
          </w:tcPr>
          <w:p w14:paraId="06DCA403"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Can milk</w:t>
            </w:r>
          </w:p>
        </w:tc>
        <w:tc>
          <w:tcPr>
            <w:tcW w:w="1843" w:type="dxa"/>
            <w:vAlign w:val="center"/>
          </w:tcPr>
          <w:p w14:paraId="598CB7DE"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B16</w:t>
            </w:r>
          </w:p>
        </w:tc>
        <w:tc>
          <w:tcPr>
            <w:tcW w:w="1559" w:type="dxa"/>
            <w:vAlign w:val="center"/>
          </w:tcPr>
          <w:p w14:paraId="0676A302"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1</w:t>
            </w:r>
          </w:p>
        </w:tc>
      </w:tr>
      <w:tr w:rsidR="00704F7B" w:rsidRPr="00844E3B" w14:paraId="6C910AD8" w14:textId="77777777" w:rsidTr="009B0C1C">
        <w:trPr>
          <w:trHeight w:val="205"/>
        </w:trPr>
        <w:tc>
          <w:tcPr>
            <w:tcW w:w="1843" w:type="dxa"/>
            <w:vAlign w:val="center"/>
          </w:tcPr>
          <w:p w14:paraId="2275E122"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Air</w:t>
            </w:r>
          </w:p>
        </w:tc>
        <w:tc>
          <w:tcPr>
            <w:tcW w:w="1843" w:type="dxa"/>
            <w:vAlign w:val="center"/>
          </w:tcPr>
          <w:p w14:paraId="1F4AACCC"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B17, B18, B19</w:t>
            </w:r>
          </w:p>
        </w:tc>
        <w:tc>
          <w:tcPr>
            <w:tcW w:w="1559" w:type="dxa"/>
            <w:vAlign w:val="center"/>
          </w:tcPr>
          <w:p w14:paraId="0ED3C09D"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3</w:t>
            </w:r>
          </w:p>
        </w:tc>
      </w:tr>
      <w:tr w:rsidR="00704F7B" w:rsidRPr="00844E3B" w14:paraId="25ADC45D" w14:textId="77777777" w:rsidTr="009B0C1C">
        <w:trPr>
          <w:trHeight w:val="205"/>
        </w:trPr>
        <w:tc>
          <w:tcPr>
            <w:tcW w:w="3686" w:type="dxa"/>
            <w:gridSpan w:val="2"/>
            <w:vAlign w:val="center"/>
          </w:tcPr>
          <w:p w14:paraId="1359E912" w14:textId="77777777" w:rsidR="00704F7B" w:rsidRPr="00844E3B" w:rsidRDefault="00704F7B" w:rsidP="009B0C1C">
            <w:pPr>
              <w:tabs>
                <w:tab w:val="left" w:pos="840"/>
                <w:tab w:val="left" w:pos="1160"/>
              </w:tabs>
              <w:spacing w:line="480" w:lineRule="auto"/>
              <w:jc w:val="center"/>
              <w:rPr>
                <w:rFonts w:ascii="Arial" w:hAnsi="Arial" w:cs="Arial"/>
                <w:bCs/>
                <w:sz w:val="20"/>
                <w:szCs w:val="20"/>
              </w:rPr>
            </w:pPr>
            <w:r w:rsidRPr="00844E3B">
              <w:rPr>
                <w:rFonts w:ascii="Arial" w:hAnsi="Arial" w:cs="Arial"/>
                <w:bCs/>
                <w:sz w:val="20"/>
                <w:szCs w:val="20"/>
              </w:rPr>
              <w:t>Total</w:t>
            </w:r>
          </w:p>
        </w:tc>
        <w:tc>
          <w:tcPr>
            <w:tcW w:w="1559" w:type="dxa"/>
            <w:vAlign w:val="center"/>
          </w:tcPr>
          <w:p w14:paraId="7B4F20E4" w14:textId="77777777" w:rsidR="00704F7B" w:rsidRPr="00844E3B" w:rsidRDefault="00704F7B" w:rsidP="009B0C1C">
            <w:pPr>
              <w:tabs>
                <w:tab w:val="left" w:pos="840"/>
                <w:tab w:val="left" w:pos="1160"/>
              </w:tabs>
              <w:spacing w:line="480" w:lineRule="auto"/>
              <w:jc w:val="center"/>
              <w:rPr>
                <w:rFonts w:ascii="Arial" w:hAnsi="Arial" w:cs="Arial"/>
                <w:bCs/>
                <w:sz w:val="20"/>
                <w:szCs w:val="20"/>
              </w:rPr>
            </w:pPr>
            <w:r w:rsidRPr="00844E3B">
              <w:rPr>
                <w:rFonts w:ascii="Arial" w:hAnsi="Arial" w:cs="Arial"/>
                <w:bCs/>
                <w:sz w:val="20"/>
                <w:szCs w:val="20"/>
              </w:rPr>
              <w:t>19</w:t>
            </w:r>
          </w:p>
        </w:tc>
      </w:tr>
    </w:tbl>
    <w:p w14:paraId="1652EF3E" w14:textId="77777777" w:rsidR="00704F7B" w:rsidRPr="00844E3B" w:rsidRDefault="00704F7B" w:rsidP="00704F7B">
      <w:pPr>
        <w:tabs>
          <w:tab w:val="left" w:pos="840"/>
          <w:tab w:val="left" w:pos="1160"/>
        </w:tabs>
        <w:rPr>
          <w:rFonts w:ascii="Arial" w:hAnsi="Arial" w:cs="Arial"/>
          <w:bCs/>
        </w:rPr>
      </w:pPr>
      <w:r w:rsidRPr="00844E3B">
        <w:rPr>
          <w:rFonts w:ascii="Arial" w:hAnsi="Arial" w:cs="Arial"/>
          <w:bCs/>
        </w:rPr>
        <w:tab/>
      </w:r>
    </w:p>
    <w:p w14:paraId="06B0CDA2" w14:textId="77777777" w:rsidR="00D43966" w:rsidRPr="00844E3B" w:rsidRDefault="009F4600" w:rsidP="00704F7B">
      <w:pPr>
        <w:tabs>
          <w:tab w:val="left" w:pos="840"/>
          <w:tab w:val="left" w:pos="1160"/>
        </w:tabs>
        <w:rPr>
          <w:rFonts w:ascii="Arial" w:hAnsi="Arial" w:cs="Arial"/>
          <w:b/>
          <w:bCs/>
        </w:rPr>
      </w:pPr>
      <w:r w:rsidRPr="00844E3B">
        <w:rPr>
          <w:rFonts w:ascii="Arial" w:hAnsi="Arial" w:cs="Arial"/>
          <w:bCs/>
        </w:rPr>
        <w:t xml:space="preserve">               </w:t>
      </w:r>
      <w:r w:rsidRPr="00844E3B">
        <w:rPr>
          <w:rFonts w:ascii="Arial" w:hAnsi="Arial" w:cs="Arial"/>
          <w:b/>
          <w:bCs/>
        </w:rPr>
        <w:t xml:space="preserve">Note: All the 19 isolates were Gram positive </w:t>
      </w:r>
      <w:r w:rsidR="00D43966" w:rsidRPr="00844E3B">
        <w:rPr>
          <w:rFonts w:ascii="Arial" w:hAnsi="Arial" w:cs="Arial"/>
          <w:b/>
          <w:bCs/>
        </w:rPr>
        <w:t xml:space="preserve">rods with spores </w:t>
      </w:r>
      <w:r w:rsidRPr="00844E3B">
        <w:rPr>
          <w:rFonts w:ascii="Arial" w:hAnsi="Arial" w:cs="Arial"/>
          <w:b/>
          <w:bCs/>
        </w:rPr>
        <w:t xml:space="preserve">and showed </w:t>
      </w:r>
    </w:p>
    <w:p w14:paraId="47CD647E" w14:textId="77777777" w:rsidR="009F4600" w:rsidRPr="00844E3B" w:rsidRDefault="00D43966" w:rsidP="00704F7B">
      <w:pPr>
        <w:tabs>
          <w:tab w:val="left" w:pos="840"/>
          <w:tab w:val="left" w:pos="1160"/>
        </w:tabs>
        <w:rPr>
          <w:rFonts w:ascii="Arial" w:hAnsi="Arial" w:cs="Arial"/>
          <w:b/>
          <w:bCs/>
        </w:rPr>
      </w:pPr>
      <w:r w:rsidRPr="00844E3B">
        <w:rPr>
          <w:rFonts w:ascii="Arial" w:hAnsi="Arial" w:cs="Arial"/>
          <w:b/>
          <w:bCs/>
        </w:rPr>
        <w:t xml:space="preserve">                         </w:t>
      </w:r>
      <w:r w:rsidR="009F4600" w:rsidRPr="00844E3B">
        <w:rPr>
          <w:rFonts w:ascii="Arial" w:hAnsi="Arial" w:cs="Arial"/>
          <w:b/>
          <w:bCs/>
        </w:rPr>
        <w:t>positive for both catalase and oxidase test.</w:t>
      </w:r>
    </w:p>
    <w:p w14:paraId="2D9508CC" w14:textId="77777777" w:rsidR="009F4600" w:rsidRPr="00844E3B" w:rsidRDefault="009F4600" w:rsidP="00704F7B">
      <w:pPr>
        <w:spacing w:line="480" w:lineRule="auto"/>
        <w:jc w:val="both"/>
        <w:rPr>
          <w:rFonts w:ascii="Arial" w:hAnsi="Arial" w:cs="Arial"/>
          <w:b/>
        </w:rPr>
      </w:pPr>
    </w:p>
    <w:p w14:paraId="497F377A" w14:textId="77777777" w:rsidR="009F3CF9" w:rsidRPr="00844E3B" w:rsidRDefault="009F3CF9" w:rsidP="009F3CF9">
      <w:pPr>
        <w:tabs>
          <w:tab w:val="left" w:pos="600"/>
          <w:tab w:val="left" w:pos="1160"/>
        </w:tabs>
        <w:spacing w:line="480" w:lineRule="auto"/>
        <w:jc w:val="both"/>
        <w:rPr>
          <w:rFonts w:ascii="Arial" w:hAnsi="Arial" w:cs="Arial"/>
          <w:b/>
        </w:rPr>
      </w:pPr>
      <w:r w:rsidRPr="00844E3B">
        <w:rPr>
          <w:rFonts w:ascii="Arial" w:hAnsi="Arial" w:cs="Arial"/>
          <w:b/>
        </w:rPr>
        <w:t>3.</w:t>
      </w:r>
      <w:r w:rsidR="00FE25AE" w:rsidRPr="00844E3B">
        <w:rPr>
          <w:rFonts w:ascii="Arial" w:hAnsi="Arial" w:cs="Arial"/>
          <w:b/>
        </w:rPr>
        <w:t>2</w:t>
      </w:r>
      <w:r w:rsidRPr="00844E3B">
        <w:rPr>
          <w:rFonts w:ascii="Arial" w:hAnsi="Arial" w:cs="Arial"/>
          <w:b/>
        </w:rPr>
        <w:t xml:space="preserve"> </w:t>
      </w:r>
      <w:r w:rsidR="00704F7B" w:rsidRPr="00844E3B">
        <w:rPr>
          <w:rFonts w:ascii="Arial" w:hAnsi="Arial" w:cs="Arial"/>
          <w:b/>
        </w:rPr>
        <w:t xml:space="preserve">Screening of </w:t>
      </w:r>
      <w:r w:rsidR="00704F7B" w:rsidRPr="00844E3B">
        <w:rPr>
          <w:rFonts w:ascii="Arial" w:hAnsi="Arial" w:cs="Arial"/>
          <w:b/>
          <w:i/>
          <w:iCs/>
        </w:rPr>
        <w:t>Bacillus</w:t>
      </w:r>
      <w:r w:rsidR="00704F7B" w:rsidRPr="00844E3B">
        <w:rPr>
          <w:rFonts w:ascii="Arial" w:hAnsi="Arial" w:cs="Arial"/>
          <w:b/>
        </w:rPr>
        <w:t xml:space="preserve"> isolates for </w:t>
      </w:r>
      <w:r w:rsidRPr="00844E3B">
        <w:rPr>
          <w:rFonts w:ascii="Arial" w:hAnsi="Arial" w:cs="Arial"/>
          <w:b/>
        </w:rPr>
        <w:t>important probiotic nature</w:t>
      </w:r>
    </w:p>
    <w:p w14:paraId="30801418" w14:textId="77777777" w:rsidR="009F3CF9" w:rsidRPr="00844E3B" w:rsidRDefault="009F3CF9" w:rsidP="009F3CF9">
      <w:pPr>
        <w:tabs>
          <w:tab w:val="left" w:pos="600"/>
          <w:tab w:val="left" w:pos="1160"/>
        </w:tabs>
        <w:spacing w:line="480" w:lineRule="auto"/>
        <w:jc w:val="both"/>
        <w:rPr>
          <w:rFonts w:ascii="Arial" w:hAnsi="Arial" w:cs="Arial"/>
        </w:rPr>
      </w:pPr>
      <w:r w:rsidRPr="00844E3B">
        <w:rPr>
          <w:rFonts w:ascii="Arial" w:hAnsi="Arial" w:cs="Arial"/>
        </w:rPr>
        <w:tab/>
      </w:r>
      <w:r w:rsidR="00D75A4F" w:rsidRPr="00844E3B">
        <w:rPr>
          <w:rFonts w:ascii="Arial" w:hAnsi="Arial" w:cs="Arial"/>
          <w:bCs/>
        </w:rPr>
        <w:t xml:space="preserve">All the 19 isolates of </w:t>
      </w:r>
      <w:r w:rsidR="00D75A4F" w:rsidRPr="00844E3B">
        <w:rPr>
          <w:rFonts w:ascii="Arial" w:hAnsi="Arial" w:cs="Arial"/>
          <w:bCs/>
          <w:i/>
          <w:iCs/>
        </w:rPr>
        <w:t>Bacillus</w:t>
      </w:r>
      <w:r w:rsidR="00D75A4F" w:rsidRPr="00844E3B">
        <w:rPr>
          <w:rFonts w:ascii="Arial" w:hAnsi="Arial" w:cs="Arial"/>
          <w:bCs/>
        </w:rPr>
        <w:t xml:space="preserve"> confirmed to the genus were subjected to acid tolerance, Bile tolerance, and hydrophobicity to validate for the salient features of probiotics. </w:t>
      </w:r>
    </w:p>
    <w:p w14:paraId="3C8FAF37" w14:textId="77777777" w:rsidR="00704F7B" w:rsidRPr="00844E3B" w:rsidRDefault="00C35771" w:rsidP="00C35771">
      <w:pPr>
        <w:tabs>
          <w:tab w:val="left" w:pos="600"/>
          <w:tab w:val="left" w:pos="1160"/>
        </w:tabs>
        <w:spacing w:line="480" w:lineRule="auto"/>
        <w:jc w:val="both"/>
        <w:rPr>
          <w:rFonts w:ascii="Arial" w:hAnsi="Arial" w:cs="Arial"/>
          <w:b/>
        </w:rPr>
      </w:pPr>
      <w:r w:rsidRPr="00844E3B">
        <w:rPr>
          <w:rFonts w:ascii="Arial" w:hAnsi="Arial" w:cs="Arial"/>
          <w:b/>
        </w:rPr>
        <w:lastRenderedPageBreak/>
        <w:t xml:space="preserve">3.2.1 </w:t>
      </w:r>
      <w:r w:rsidR="00704F7B" w:rsidRPr="00844E3B">
        <w:rPr>
          <w:rFonts w:ascii="Arial" w:hAnsi="Arial" w:cs="Arial"/>
          <w:b/>
        </w:rPr>
        <w:t>Acid tolerance</w:t>
      </w:r>
    </w:p>
    <w:p w14:paraId="6F41AA4B" w14:textId="77777777" w:rsidR="00FB50BE" w:rsidRDefault="00560FD1" w:rsidP="00FB50BE">
      <w:pPr>
        <w:tabs>
          <w:tab w:val="left" w:pos="600"/>
          <w:tab w:val="left" w:pos="1160"/>
        </w:tabs>
        <w:spacing w:line="480" w:lineRule="auto"/>
        <w:jc w:val="both"/>
        <w:rPr>
          <w:rFonts w:ascii="Arial" w:hAnsi="Arial" w:cs="Arial"/>
        </w:rPr>
      </w:pPr>
      <w:r w:rsidRPr="00844E3B">
        <w:rPr>
          <w:rFonts w:ascii="Arial" w:hAnsi="Arial" w:cs="Arial"/>
          <w:bCs/>
        </w:rPr>
        <w:tab/>
      </w:r>
      <w:r w:rsidR="00F35EE5">
        <w:rPr>
          <w:rFonts w:ascii="Arial" w:hAnsi="Arial" w:cs="Arial"/>
          <w:bCs/>
        </w:rPr>
        <w:t xml:space="preserve">   All most all the isolates showed survival at pH 2 for 2 h of incubation, a s</w:t>
      </w:r>
      <w:r w:rsidR="00F35EE5" w:rsidRPr="00844E3B">
        <w:rPr>
          <w:rFonts w:ascii="Arial" w:hAnsi="Arial" w:cs="Arial"/>
          <w:bCs/>
        </w:rPr>
        <w:t>imulation of gastric or stomach condition of human beings.</w:t>
      </w:r>
      <w:r w:rsidR="00F35EE5">
        <w:rPr>
          <w:rFonts w:ascii="Arial" w:hAnsi="Arial" w:cs="Arial"/>
          <w:bCs/>
        </w:rPr>
        <w:t xml:space="preserve"> </w:t>
      </w:r>
      <w:r w:rsidR="00FB50BE" w:rsidRPr="00844E3B">
        <w:rPr>
          <w:rFonts w:ascii="Arial" w:hAnsi="Arial" w:cs="Arial"/>
          <w:bCs/>
        </w:rPr>
        <w:t xml:space="preserve">The viable counts of the Isolates of </w:t>
      </w:r>
      <w:r w:rsidR="00FB50BE" w:rsidRPr="00844E3B">
        <w:rPr>
          <w:rFonts w:ascii="Arial" w:hAnsi="Arial" w:cs="Arial"/>
          <w:bCs/>
          <w:i/>
        </w:rPr>
        <w:t>Bacillus</w:t>
      </w:r>
      <w:r w:rsidR="00FB50BE" w:rsidRPr="00844E3B">
        <w:rPr>
          <w:rFonts w:ascii="Arial" w:hAnsi="Arial" w:cs="Arial"/>
          <w:bCs/>
        </w:rPr>
        <w:t xml:space="preserve"> </w:t>
      </w:r>
      <w:proofErr w:type="spellStart"/>
      <w:r w:rsidR="00FB50BE" w:rsidRPr="00844E3B">
        <w:rPr>
          <w:rFonts w:ascii="Arial" w:hAnsi="Arial" w:cs="Arial"/>
          <w:bCs/>
        </w:rPr>
        <w:t>spp</w:t>
      </w:r>
      <w:proofErr w:type="spellEnd"/>
      <w:r w:rsidR="00FB50BE" w:rsidRPr="00844E3B">
        <w:rPr>
          <w:rFonts w:ascii="Arial" w:hAnsi="Arial" w:cs="Arial"/>
          <w:bCs/>
        </w:rPr>
        <w:t xml:space="preserve"> at 0 h ranged 4.60 to 6.70 log</w:t>
      </w:r>
      <w:r w:rsidR="00FB50BE" w:rsidRPr="00844E3B">
        <w:rPr>
          <w:rFonts w:ascii="Arial" w:hAnsi="Arial" w:cs="Arial"/>
          <w:bCs/>
          <w:vertAlign w:val="subscript"/>
        </w:rPr>
        <w:t xml:space="preserve">10 </w:t>
      </w:r>
      <w:proofErr w:type="spellStart"/>
      <w:r w:rsidR="00FB50BE" w:rsidRPr="00844E3B">
        <w:rPr>
          <w:rFonts w:ascii="Arial" w:hAnsi="Arial" w:cs="Arial"/>
          <w:bCs/>
        </w:rPr>
        <w:t>cfu</w:t>
      </w:r>
      <w:proofErr w:type="spellEnd"/>
      <w:r w:rsidR="00FB50BE" w:rsidRPr="00844E3B">
        <w:rPr>
          <w:rFonts w:ascii="Arial" w:hAnsi="Arial" w:cs="Arial"/>
          <w:bCs/>
        </w:rPr>
        <w:t>/</w:t>
      </w:r>
      <w:r w:rsidR="0096209E" w:rsidRPr="00844E3B">
        <w:rPr>
          <w:rFonts w:ascii="Arial" w:hAnsi="Arial" w:cs="Arial"/>
          <w:bCs/>
        </w:rPr>
        <w:t xml:space="preserve">ml </w:t>
      </w:r>
      <w:r w:rsidR="0096209E">
        <w:rPr>
          <w:rFonts w:ascii="Arial" w:hAnsi="Arial" w:cs="Arial"/>
          <w:bCs/>
        </w:rPr>
        <w:t>while</w:t>
      </w:r>
      <w:r w:rsidR="00F35EE5">
        <w:rPr>
          <w:rFonts w:ascii="Arial" w:hAnsi="Arial" w:cs="Arial"/>
          <w:bCs/>
        </w:rPr>
        <w:t xml:space="preserve"> </w:t>
      </w:r>
      <w:r w:rsidR="00FB50BE" w:rsidRPr="00844E3B">
        <w:rPr>
          <w:rFonts w:ascii="Arial" w:hAnsi="Arial" w:cs="Arial"/>
          <w:bCs/>
        </w:rPr>
        <w:t>after 2 h of incubation at 37</w:t>
      </w:r>
      <w:r w:rsidR="00FB50BE" w:rsidRPr="00844E3B">
        <w:rPr>
          <w:rFonts w:ascii="Arial" w:hAnsi="Arial" w:cs="Arial"/>
          <w:bCs/>
          <w:vertAlign w:val="superscript"/>
        </w:rPr>
        <w:t xml:space="preserve"> </w:t>
      </w:r>
      <w:r w:rsidR="00FB50BE" w:rsidRPr="00844E3B">
        <w:rPr>
          <w:rFonts w:ascii="Arial" w:hAnsi="Arial" w:cs="Arial"/>
          <w:color w:val="222222"/>
          <w:shd w:val="clear" w:color="auto" w:fill="FFFFFF"/>
        </w:rPr>
        <w:t>°</w:t>
      </w:r>
      <w:r w:rsidR="00FB50BE" w:rsidRPr="00844E3B">
        <w:rPr>
          <w:rFonts w:ascii="Arial" w:hAnsi="Arial" w:cs="Arial"/>
        </w:rPr>
        <w:t>C</w:t>
      </w:r>
      <w:r w:rsidR="00FB50BE" w:rsidRPr="00844E3B">
        <w:rPr>
          <w:rFonts w:ascii="Arial" w:hAnsi="Arial" w:cs="Arial"/>
          <w:bCs/>
        </w:rPr>
        <w:t xml:space="preserve">, </w:t>
      </w:r>
      <w:r w:rsidR="00F35EE5">
        <w:rPr>
          <w:rFonts w:ascii="Arial" w:hAnsi="Arial" w:cs="Arial"/>
          <w:bCs/>
        </w:rPr>
        <w:t xml:space="preserve">the counts </w:t>
      </w:r>
      <w:r w:rsidR="0096209E">
        <w:rPr>
          <w:rFonts w:ascii="Arial" w:hAnsi="Arial" w:cs="Arial"/>
          <w:bCs/>
        </w:rPr>
        <w:t>were</w:t>
      </w:r>
      <w:r w:rsidR="00FB50BE" w:rsidRPr="00844E3B">
        <w:rPr>
          <w:rFonts w:ascii="Arial" w:hAnsi="Arial" w:cs="Arial"/>
          <w:bCs/>
        </w:rPr>
        <w:t xml:space="preserve"> 4.30 to 6.27 log</w:t>
      </w:r>
      <w:r w:rsidR="00FB50BE" w:rsidRPr="00844E3B">
        <w:rPr>
          <w:rFonts w:ascii="Arial" w:hAnsi="Arial" w:cs="Arial"/>
          <w:bCs/>
          <w:vertAlign w:val="subscript"/>
        </w:rPr>
        <w:t xml:space="preserve">10 </w:t>
      </w:r>
      <w:proofErr w:type="spellStart"/>
      <w:r w:rsidR="0096209E">
        <w:rPr>
          <w:rFonts w:ascii="Arial" w:hAnsi="Arial" w:cs="Arial"/>
          <w:bCs/>
        </w:rPr>
        <w:t>cfu</w:t>
      </w:r>
      <w:proofErr w:type="spellEnd"/>
      <w:r w:rsidR="0096209E">
        <w:rPr>
          <w:rFonts w:ascii="Arial" w:hAnsi="Arial" w:cs="Arial"/>
          <w:bCs/>
        </w:rPr>
        <w:t xml:space="preserve">/ml </w:t>
      </w:r>
      <w:r w:rsidR="0096209E" w:rsidRPr="00844E3B">
        <w:rPr>
          <w:rFonts w:ascii="Arial" w:hAnsi="Arial" w:cs="Arial"/>
          <w:bCs/>
        </w:rPr>
        <w:t>on sterile nutrient agar medium</w:t>
      </w:r>
      <w:r w:rsidR="0096209E">
        <w:rPr>
          <w:rFonts w:ascii="Arial" w:hAnsi="Arial" w:cs="Arial"/>
          <w:bCs/>
        </w:rPr>
        <w:t xml:space="preserve"> with survivor percentage of 76.19 to 99.52</w:t>
      </w:r>
      <w:r w:rsidR="0096209E" w:rsidRPr="00844E3B">
        <w:rPr>
          <w:rFonts w:ascii="Arial" w:hAnsi="Arial" w:cs="Arial"/>
          <w:bCs/>
        </w:rPr>
        <w:t xml:space="preserve">. </w:t>
      </w:r>
      <w:r w:rsidR="0096209E">
        <w:rPr>
          <w:rFonts w:ascii="Arial" w:hAnsi="Arial" w:cs="Arial"/>
          <w:bCs/>
        </w:rPr>
        <w:t xml:space="preserve">Very slight reduction in viable count of the isolates after incubation in pH 2 was noticed, indicating the isolates can tolerate harsh acidic condition of stomach. </w:t>
      </w:r>
      <w:r w:rsidR="00FB50BE" w:rsidRPr="00844E3B">
        <w:rPr>
          <w:rFonts w:ascii="Arial" w:hAnsi="Arial" w:cs="Arial"/>
          <w:bCs/>
        </w:rPr>
        <w:t xml:space="preserve">A good viable count </w:t>
      </w:r>
      <w:r w:rsidR="0096209E">
        <w:rPr>
          <w:rFonts w:ascii="Arial" w:hAnsi="Arial" w:cs="Arial"/>
          <w:bCs/>
        </w:rPr>
        <w:t xml:space="preserve">with survivor rate </w:t>
      </w:r>
      <w:r w:rsidR="00FB50BE" w:rsidRPr="00844E3B">
        <w:rPr>
          <w:rFonts w:ascii="Arial" w:hAnsi="Arial" w:cs="Arial"/>
          <w:bCs/>
        </w:rPr>
        <w:t xml:space="preserve">was noticed in B12 </w:t>
      </w:r>
      <w:r w:rsidR="00A97643">
        <w:rPr>
          <w:rFonts w:ascii="Arial" w:hAnsi="Arial" w:cs="Arial"/>
          <w:bCs/>
        </w:rPr>
        <w:t xml:space="preserve">(isolate of can rinse) </w:t>
      </w:r>
      <w:r w:rsidR="00FB50BE" w:rsidRPr="00844E3B">
        <w:rPr>
          <w:rFonts w:ascii="Arial" w:hAnsi="Arial" w:cs="Arial"/>
          <w:bCs/>
        </w:rPr>
        <w:t>accounting for 6.27 log</w:t>
      </w:r>
      <w:r w:rsidR="00FB50BE" w:rsidRPr="00844E3B">
        <w:rPr>
          <w:rFonts w:ascii="Arial" w:hAnsi="Arial" w:cs="Arial"/>
          <w:bCs/>
          <w:vertAlign w:val="subscript"/>
        </w:rPr>
        <w:t>10</w:t>
      </w:r>
      <w:r w:rsidR="00FB50BE" w:rsidRPr="00844E3B">
        <w:rPr>
          <w:rFonts w:ascii="Arial" w:hAnsi="Arial" w:cs="Arial"/>
          <w:bCs/>
        </w:rPr>
        <w:t>cfu/ml which was initially ha</w:t>
      </w:r>
      <w:r w:rsidR="0096209E">
        <w:rPr>
          <w:rFonts w:ascii="Arial" w:hAnsi="Arial" w:cs="Arial"/>
          <w:bCs/>
        </w:rPr>
        <w:t>ving viability of 6.30 with per</w:t>
      </w:r>
      <w:r w:rsidR="00FB50BE" w:rsidRPr="00844E3B">
        <w:rPr>
          <w:rFonts w:ascii="Arial" w:hAnsi="Arial" w:cs="Arial"/>
          <w:bCs/>
        </w:rPr>
        <w:t>cent survivor of 99.52</w:t>
      </w:r>
      <w:r w:rsidR="001B6BE3" w:rsidRPr="00844E3B">
        <w:rPr>
          <w:rFonts w:ascii="Arial" w:hAnsi="Arial" w:cs="Arial"/>
          <w:bCs/>
        </w:rPr>
        <w:t xml:space="preserve"> (Table 2)</w:t>
      </w:r>
      <w:r w:rsidR="00FB50BE" w:rsidRPr="00844E3B">
        <w:rPr>
          <w:rFonts w:ascii="Arial" w:hAnsi="Arial" w:cs="Arial"/>
          <w:bCs/>
        </w:rPr>
        <w:t xml:space="preserve">. The acid tolerant effect of the </w:t>
      </w:r>
      <w:r w:rsidR="00FB50BE" w:rsidRPr="00844E3B">
        <w:rPr>
          <w:rFonts w:ascii="Arial" w:hAnsi="Arial" w:cs="Arial"/>
          <w:bCs/>
          <w:i/>
          <w:iCs/>
        </w:rPr>
        <w:t>Bacillus</w:t>
      </w:r>
      <w:r w:rsidR="00FB50BE" w:rsidRPr="00844E3B">
        <w:rPr>
          <w:rFonts w:ascii="Arial" w:hAnsi="Arial" w:cs="Arial"/>
          <w:bCs/>
        </w:rPr>
        <w:t xml:space="preserve"> isolates may be due to the urea hydrolysis that neutralized gastric environment for making the bacteria to survive (Liu </w:t>
      </w:r>
      <w:r w:rsidR="00FB50BE" w:rsidRPr="00844E3B">
        <w:rPr>
          <w:rFonts w:ascii="Arial" w:hAnsi="Arial" w:cs="Arial"/>
          <w:bCs/>
          <w:i/>
          <w:iCs/>
        </w:rPr>
        <w:t>et al</w:t>
      </w:r>
      <w:r w:rsidR="00FB50BE" w:rsidRPr="00844E3B">
        <w:rPr>
          <w:rFonts w:ascii="Arial" w:hAnsi="Arial" w:cs="Arial"/>
          <w:bCs/>
        </w:rPr>
        <w:t xml:space="preserve">., 2015). </w:t>
      </w:r>
      <w:proofErr w:type="spellStart"/>
      <w:r w:rsidR="00FB50BE" w:rsidRPr="00844E3B">
        <w:rPr>
          <w:rFonts w:ascii="Arial" w:hAnsi="Arial" w:cs="Arial"/>
          <w:color w:val="333333"/>
          <w:shd w:val="clear" w:color="auto" w:fill="FCFCFC"/>
        </w:rPr>
        <w:t>Thankappan</w:t>
      </w:r>
      <w:proofErr w:type="spellEnd"/>
      <w:r w:rsidR="00FB50BE" w:rsidRPr="00844E3B">
        <w:rPr>
          <w:rFonts w:ascii="Arial" w:hAnsi="Arial" w:cs="Arial"/>
          <w:color w:val="333333"/>
          <w:shd w:val="clear" w:color="auto" w:fill="FCFCFC"/>
        </w:rPr>
        <w:t xml:space="preserve"> </w:t>
      </w:r>
      <w:r w:rsidR="00FB50BE" w:rsidRPr="00844E3B">
        <w:rPr>
          <w:rFonts w:ascii="Arial" w:hAnsi="Arial" w:cs="Arial"/>
          <w:i/>
          <w:color w:val="333333"/>
          <w:shd w:val="clear" w:color="auto" w:fill="FCFCFC"/>
        </w:rPr>
        <w:t>et al.</w:t>
      </w:r>
      <w:r w:rsidR="00FB50BE" w:rsidRPr="00844E3B">
        <w:rPr>
          <w:rFonts w:ascii="Arial" w:hAnsi="Arial" w:cs="Arial"/>
          <w:color w:val="333333"/>
          <w:shd w:val="clear" w:color="auto" w:fill="FCFCFC"/>
        </w:rPr>
        <w:t xml:space="preserve"> (2015)</w:t>
      </w:r>
      <w:r w:rsidR="00FB50BE" w:rsidRPr="00844E3B">
        <w:rPr>
          <w:rFonts w:ascii="Arial" w:hAnsi="Arial" w:cs="Arial"/>
        </w:rPr>
        <w:t xml:space="preserve"> also found among the three crab (</w:t>
      </w:r>
      <w:proofErr w:type="spellStart"/>
      <w:r w:rsidR="00FB50BE" w:rsidRPr="00844E3B">
        <w:rPr>
          <w:rFonts w:ascii="Arial" w:hAnsi="Arial" w:cs="Arial"/>
          <w:i/>
          <w:iCs/>
          <w:shd w:val="clear" w:color="auto" w:fill="FCFCFC"/>
        </w:rPr>
        <w:t>Labeo</w:t>
      </w:r>
      <w:proofErr w:type="spellEnd"/>
      <w:r w:rsidR="00FB50BE" w:rsidRPr="00844E3B">
        <w:rPr>
          <w:rFonts w:ascii="Arial" w:hAnsi="Arial" w:cs="Arial"/>
          <w:i/>
          <w:iCs/>
          <w:shd w:val="clear" w:color="auto" w:fill="FCFCFC"/>
        </w:rPr>
        <w:t xml:space="preserve"> </w:t>
      </w:r>
      <w:proofErr w:type="spellStart"/>
      <w:r w:rsidR="00FB50BE" w:rsidRPr="00844E3B">
        <w:rPr>
          <w:rFonts w:ascii="Arial" w:hAnsi="Arial" w:cs="Arial"/>
          <w:i/>
          <w:iCs/>
          <w:shd w:val="clear" w:color="auto" w:fill="FCFCFC"/>
        </w:rPr>
        <w:t>rohita</w:t>
      </w:r>
      <w:proofErr w:type="spellEnd"/>
      <w:r w:rsidR="00FB50BE" w:rsidRPr="00844E3B">
        <w:rPr>
          <w:rFonts w:ascii="Arial" w:hAnsi="Arial" w:cs="Arial"/>
        </w:rPr>
        <w:t xml:space="preserve">) isolates, KADR1 showed highest per cent of viability of 90.90 % after 3 h of exposure compared to 85.71 and 84.61 % demonstrated by the isolates, KADR3 and KADR4, at highly acidic pH 2 at 37 </w:t>
      </w:r>
      <w:r w:rsidR="00FB50BE" w:rsidRPr="00844E3B">
        <w:rPr>
          <w:rFonts w:ascii="Arial" w:hAnsi="Arial" w:cs="Arial"/>
          <w:color w:val="222222"/>
          <w:shd w:val="clear" w:color="auto" w:fill="FFFFFF"/>
        </w:rPr>
        <w:t>°</w:t>
      </w:r>
      <w:r w:rsidR="0096209E">
        <w:rPr>
          <w:rFonts w:ascii="Arial" w:hAnsi="Arial" w:cs="Arial"/>
        </w:rPr>
        <w:t>C. Similar to the present</w:t>
      </w:r>
      <w:r w:rsidR="00FB50BE" w:rsidRPr="00844E3B">
        <w:rPr>
          <w:rFonts w:ascii="Arial" w:hAnsi="Arial" w:cs="Arial"/>
        </w:rPr>
        <w:t xml:space="preserve"> study Ritter </w:t>
      </w:r>
      <w:r w:rsidR="00FB50BE" w:rsidRPr="00844E3B">
        <w:rPr>
          <w:rFonts w:ascii="Arial" w:hAnsi="Arial" w:cs="Arial"/>
          <w:i/>
          <w:iCs/>
        </w:rPr>
        <w:t>et al.</w:t>
      </w:r>
      <w:r w:rsidR="00FB50BE" w:rsidRPr="00844E3B">
        <w:rPr>
          <w:rFonts w:ascii="Arial" w:hAnsi="Arial" w:cs="Arial"/>
        </w:rPr>
        <w:t xml:space="preserve"> (2018) investigated acid tolerance property of </w:t>
      </w:r>
      <w:r w:rsidR="00FB50BE" w:rsidRPr="00844E3B">
        <w:rPr>
          <w:rFonts w:ascii="Arial" w:hAnsi="Arial" w:cs="Arial"/>
          <w:i/>
          <w:iCs/>
        </w:rPr>
        <w:t>Bacillus subtilis</w:t>
      </w:r>
      <w:r w:rsidR="00FB50BE" w:rsidRPr="00844E3B">
        <w:rPr>
          <w:rFonts w:ascii="Arial" w:hAnsi="Arial" w:cs="Arial"/>
        </w:rPr>
        <w:t xml:space="preserve"> strains obtained from probiotic formulations and found that after 2 h of incubation at pH 2, the FTC01 isolate was more tolerant to acid exhibiting 96 per cent survivability while FPR01 and FPR02 were the cultures showing lower resistance to pH 2, whereas Soni </w:t>
      </w:r>
      <w:r w:rsidR="00FB50BE" w:rsidRPr="00844E3B">
        <w:rPr>
          <w:rFonts w:ascii="Arial" w:hAnsi="Arial" w:cs="Arial"/>
          <w:i/>
          <w:iCs/>
        </w:rPr>
        <w:t>et al.</w:t>
      </w:r>
      <w:r w:rsidR="00FB50BE" w:rsidRPr="00844E3B">
        <w:rPr>
          <w:rFonts w:ascii="Arial" w:hAnsi="Arial" w:cs="Arial"/>
        </w:rPr>
        <w:t xml:space="preserve"> (2022) observed 75 %  survivability of</w:t>
      </w:r>
      <w:r w:rsidR="00FB50BE" w:rsidRPr="00844E3B">
        <w:rPr>
          <w:rFonts w:ascii="Arial" w:hAnsi="Arial" w:cs="Arial"/>
          <w:i/>
          <w:iCs/>
        </w:rPr>
        <w:t xml:space="preserve"> Bacillus </w:t>
      </w:r>
      <w:proofErr w:type="spellStart"/>
      <w:r w:rsidR="00FB50BE" w:rsidRPr="00844E3B">
        <w:rPr>
          <w:rFonts w:ascii="Arial" w:hAnsi="Arial" w:cs="Arial"/>
          <w:i/>
          <w:iCs/>
        </w:rPr>
        <w:t>velezenesis</w:t>
      </w:r>
      <w:proofErr w:type="spellEnd"/>
      <w:r w:rsidR="00FB50BE" w:rsidRPr="00844E3B">
        <w:rPr>
          <w:rFonts w:ascii="Arial" w:hAnsi="Arial" w:cs="Arial"/>
        </w:rPr>
        <w:t xml:space="preserve"> CGS1.1 isolated from chicken </w:t>
      </w:r>
      <w:proofErr w:type="spellStart"/>
      <w:r w:rsidR="00FB50BE" w:rsidRPr="00844E3B">
        <w:rPr>
          <w:rFonts w:ascii="Arial" w:hAnsi="Arial" w:cs="Arial"/>
        </w:rPr>
        <w:t>faecal</w:t>
      </w:r>
      <w:proofErr w:type="spellEnd"/>
      <w:r w:rsidR="00FB50BE" w:rsidRPr="00844E3B">
        <w:rPr>
          <w:rFonts w:ascii="Arial" w:hAnsi="Arial" w:cs="Arial"/>
        </w:rPr>
        <w:t xml:space="preserve"> sample when exposed to pH 2.5. </w:t>
      </w:r>
    </w:p>
    <w:p w14:paraId="452EECDE" w14:textId="77777777" w:rsidR="001B6BE3" w:rsidRPr="00844E3B" w:rsidRDefault="001B6BE3" w:rsidP="001B6BE3">
      <w:pPr>
        <w:rPr>
          <w:rFonts w:ascii="Arial" w:hAnsi="Arial" w:cs="Arial"/>
          <w:b/>
          <w:bCs/>
        </w:rPr>
      </w:pPr>
      <w:r w:rsidRPr="00844E3B">
        <w:rPr>
          <w:rFonts w:ascii="Arial" w:hAnsi="Arial" w:cs="Arial"/>
          <w:b/>
          <w:bCs/>
        </w:rPr>
        <w:t xml:space="preserve">             </w:t>
      </w:r>
      <w:r w:rsidR="00704F7B" w:rsidRPr="00844E3B">
        <w:rPr>
          <w:rFonts w:ascii="Arial" w:hAnsi="Arial" w:cs="Arial"/>
          <w:b/>
          <w:bCs/>
        </w:rPr>
        <w:t xml:space="preserve">Table 2: Acid tolerance of probiotic </w:t>
      </w:r>
      <w:r w:rsidR="00704F7B" w:rsidRPr="00844E3B">
        <w:rPr>
          <w:rFonts w:ascii="Arial" w:hAnsi="Arial" w:cs="Arial"/>
          <w:b/>
          <w:bCs/>
          <w:i/>
          <w:iCs/>
        </w:rPr>
        <w:t>Bacillus</w:t>
      </w:r>
      <w:r w:rsidR="00704F7B" w:rsidRPr="00844E3B">
        <w:rPr>
          <w:rFonts w:ascii="Arial" w:hAnsi="Arial" w:cs="Arial"/>
          <w:b/>
          <w:bCs/>
        </w:rPr>
        <w:t xml:space="preserve"> isolates from dairy</w:t>
      </w:r>
      <w:r w:rsidRPr="00844E3B">
        <w:rPr>
          <w:rFonts w:ascii="Arial" w:hAnsi="Arial" w:cs="Arial"/>
          <w:b/>
          <w:bCs/>
        </w:rPr>
        <w:t xml:space="preserve"> environmental </w:t>
      </w:r>
    </w:p>
    <w:p w14:paraId="3441D099" w14:textId="77777777" w:rsidR="001B6BE3" w:rsidRPr="00844E3B" w:rsidRDefault="001B6BE3" w:rsidP="001B6BE3">
      <w:pPr>
        <w:rPr>
          <w:rFonts w:ascii="Arial" w:hAnsi="Arial" w:cs="Arial"/>
          <w:b/>
          <w:bCs/>
        </w:rPr>
      </w:pPr>
      <w:r w:rsidRPr="00844E3B">
        <w:rPr>
          <w:rFonts w:ascii="Arial" w:hAnsi="Arial" w:cs="Arial"/>
          <w:b/>
          <w:bCs/>
        </w:rPr>
        <w:t xml:space="preserve">                           samples</w:t>
      </w:r>
    </w:p>
    <w:p w14:paraId="5BEC5027" w14:textId="77777777" w:rsidR="00704F7B" w:rsidRPr="00844E3B" w:rsidRDefault="001B6BE3" w:rsidP="001B6BE3">
      <w:pPr>
        <w:rPr>
          <w:rFonts w:ascii="Arial" w:hAnsi="Arial" w:cs="Arial"/>
          <w:b/>
          <w:bCs/>
        </w:rPr>
      </w:pPr>
      <w:r w:rsidRPr="00844E3B">
        <w:rPr>
          <w:rFonts w:ascii="Arial" w:hAnsi="Arial" w:cs="Arial"/>
          <w:b/>
          <w:bCs/>
        </w:rPr>
        <w:t xml:space="preserve">                              </w:t>
      </w:r>
    </w:p>
    <w:p w14:paraId="13CBC874" w14:textId="77777777" w:rsidR="00704F7B" w:rsidRPr="00844E3B" w:rsidRDefault="00704F7B" w:rsidP="00704F7B">
      <w:pPr>
        <w:rPr>
          <w:rFonts w:ascii="Arial" w:hAnsi="Arial" w:cs="Arial"/>
          <w:b/>
          <w:bCs/>
        </w:rPr>
      </w:pPr>
    </w:p>
    <w:tbl>
      <w:tblPr>
        <w:tblStyle w:val="TableGrid"/>
        <w:tblW w:w="7179" w:type="dxa"/>
        <w:tblInd w:w="1180" w:type="dxa"/>
        <w:tblLook w:val="04A0" w:firstRow="1" w:lastRow="0" w:firstColumn="1" w:lastColumn="0" w:noHBand="0" w:noVBand="1"/>
      </w:tblPr>
      <w:tblGrid>
        <w:gridCol w:w="1701"/>
        <w:gridCol w:w="2076"/>
        <w:gridCol w:w="1559"/>
        <w:gridCol w:w="1843"/>
      </w:tblGrid>
      <w:tr w:rsidR="001B6BE3" w:rsidRPr="00844E3B" w14:paraId="2939F08A" w14:textId="77777777" w:rsidTr="001B6BE3">
        <w:tc>
          <w:tcPr>
            <w:tcW w:w="1701" w:type="dxa"/>
            <w:vMerge w:val="restart"/>
          </w:tcPr>
          <w:p w14:paraId="0BD5CD48"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bookmarkStart w:id="1" w:name="_Hlk92915387"/>
          </w:p>
          <w:p w14:paraId="2430ED0B"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p>
          <w:p w14:paraId="04028715"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r w:rsidRPr="00844E3B">
              <w:rPr>
                <w:rFonts w:ascii="Arial" w:hAnsi="Arial" w:cs="Arial"/>
                <w:b/>
                <w:bCs/>
                <w:sz w:val="20"/>
                <w:szCs w:val="20"/>
                <w:lang w:val="en-US"/>
              </w:rPr>
              <w:t>Isolate code</w:t>
            </w:r>
          </w:p>
        </w:tc>
        <w:tc>
          <w:tcPr>
            <w:tcW w:w="3635" w:type="dxa"/>
            <w:gridSpan w:val="2"/>
          </w:tcPr>
          <w:p w14:paraId="7004DA10"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r w:rsidRPr="00844E3B">
              <w:rPr>
                <w:rFonts w:ascii="Arial" w:hAnsi="Arial" w:cs="Arial"/>
                <w:b/>
                <w:bCs/>
                <w:sz w:val="20"/>
                <w:szCs w:val="20"/>
                <w:lang w:val="en-US"/>
              </w:rPr>
              <w:t xml:space="preserve">Acid tolerance </w:t>
            </w:r>
          </w:p>
          <w:p w14:paraId="052E82D0"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r w:rsidRPr="00844E3B">
              <w:rPr>
                <w:rFonts w:ascii="Arial" w:hAnsi="Arial" w:cs="Arial"/>
                <w:b/>
                <w:bCs/>
                <w:sz w:val="20"/>
                <w:szCs w:val="20"/>
                <w:lang w:val="en-US"/>
              </w:rPr>
              <w:t>Incubation time</w:t>
            </w:r>
          </w:p>
        </w:tc>
        <w:tc>
          <w:tcPr>
            <w:tcW w:w="1843" w:type="dxa"/>
            <w:vMerge w:val="restart"/>
          </w:tcPr>
          <w:p w14:paraId="645D27B9"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p>
          <w:p w14:paraId="64C9CCF4"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p>
          <w:p w14:paraId="2CC8AA4C"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r w:rsidRPr="00844E3B">
              <w:rPr>
                <w:rFonts w:ascii="Arial" w:hAnsi="Arial" w:cs="Arial"/>
                <w:b/>
                <w:bCs/>
                <w:sz w:val="20"/>
                <w:szCs w:val="20"/>
                <w:lang w:val="en-US"/>
              </w:rPr>
              <w:t>% Survivor</w:t>
            </w:r>
          </w:p>
        </w:tc>
      </w:tr>
      <w:tr w:rsidR="001B6BE3" w:rsidRPr="00844E3B" w14:paraId="2B51E417" w14:textId="77777777" w:rsidTr="001B6BE3">
        <w:trPr>
          <w:trHeight w:val="203"/>
        </w:trPr>
        <w:tc>
          <w:tcPr>
            <w:tcW w:w="1701" w:type="dxa"/>
            <w:vMerge/>
          </w:tcPr>
          <w:p w14:paraId="2ECDAA30" w14:textId="77777777" w:rsidR="001B6BE3" w:rsidRPr="00844E3B" w:rsidRDefault="001B6BE3" w:rsidP="009B0C1C">
            <w:pPr>
              <w:pStyle w:val="ListParagraph"/>
              <w:spacing w:line="276" w:lineRule="auto"/>
              <w:ind w:left="0"/>
              <w:jc w:val="center"/>
              <w:rPr>
                <w:rFonts w:ascii="Arial" w:hAnsi="Arial" w:cs="Arial"/>
                <w:bCs/>
                <w:sz w:val="20"/>
                <w:szCs w:val="20"/>
                <w:lang w:val="en-US"/>
              </w:rPr>
            </w:pPr>
          </w:p>
        </w:tc>
        <w:tc>
          <w:tcPr>
            <w:tcW w:w="2076" w:type="dxa"/>
          </w:tcPr>
          <w:p w14:paraId="2306B4ED"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r w:rsidRPr="00844E3B">
              <w:rPr>
                <w:rFonts w:ascii="Arial" w:hAnsi="Arial" w:cs="Arial"/>
                <w:b/>
                <w:bCs/>
                <w:sz w:val="20"/>
                <w:szCs w:val="20"/>
                <w:lang w:val="en-US"/>
              </w:rPr>
              <w:t>0 h</w:t>
            </w:r>
          </w:p>
        </w:tc>
        <w:tc>
          <w:tcPr>
            <w:tcW w:w="1559" w:type="dxa"/>
          </w:tcPr>
          <w:p w14:paraId="5357B87F"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r w:rsidRPr="00844E3B">
              <w:rPr>
                <w:rFonts w:ascii="Arial" w:hAnsi="Arial" w:cs="Arial"/>
                <w:b/>
                <w:bCs/>
                <w:sz w:val="20"/>
                <w:szCs w:val="20"/>
                <w:lang w:val="en-US"/>
              </w:rPr>
              <w:t>2 h</w:t>
            </w:r>
          </w:p>
        </w:tc>
        <w:tc>
          <w:tcPr>
            <w:tcW w:w="1843" w:type="dxa"/>
            <w:vMerge/>
          </w:tcPr>
          <w:p w14:paraId="674DB627" w14:textId="77777777" w:rsidR="001B6BE3" w:rsidRPr="00844E3B" w:rsidRDefault="001B6BE3" w:rsidP="009B0C1C">
            <w:pPr>
              <w:pStyle w:val="ListParagraph"/>
              <w:spacing w:line="276" w:lineRule="auto"/>
              <w:ind w:left="0"/>
              <w:jc w:val="center"/>
              <w:rPr>
                <w:rFonts w:ascii="Arial" w:hAnsi="Arial" w:cs="Arial"/>
                <w:bCs/>
                <w:sz w:val="20"/>
                <w:szCs w:val="20"/>
                <w:lang w:val="en-US"/>
              </w:rPr>
            </w:pPr>
          </w:p>
        </w:tc>
      </w:tr>
      <w:tr w:rsidR="001B6BE3" w:rsidRPr="00844E3B" w14:paraId="0A74452C" w14:textId="77777777" w:rsidTr="001B6BE3">
        <w:trPr>
          <w:trHeight w:val="397"/>
        </w:trPr>
        <w:tc>
          <w:tcPr>
            <w:tcW w:w="1701" w:type="dxa"/>
            <w:vMerge/>
          </w:tcPr>
          <w:p w14:paraId="7FA80BBC" w14:textId="77777777" w:rsidR="001B6BE3" w:rsidRPr="00844E3B" w:rsidRDefault="001B6BE3" w:rsidP="009B0C1C">
            <w:pPr>
              <w:pStyle w:val="ListParagraph"/>
              <w:spacing w:line="276" w:lineRule="auto"/>
              <w:ind w:left="0"/>
              <w:jc w:val="center"/>
              <w:rPr>
                <w:rFonts w:ascii="Arial" w:hAnsi="Arial" w:cs="Arial"/>
                <w:bCs/>
                <w:sz w:val="20"/>
                <w:szCs w:val="20"/>
                <w:lang w:val="en-US"/>
              </w:rPr>
            </w:pPr>
          </w:p>
        </w:tc>
        <w:tc>
          <w:tcPr>
            <w:tcW w:w="3635" w:type="dxa"/>
            <w:gridSpan w:val="2"/>
          </w:tcPr>
          <w:p w14:paraId="6CD73324" w14:textId="77777777" w:rsidR="001B6BE3" w:rsidRPr="00844E3B" w:rsidRDefault="001B6BE3" w:rsidP="001B6BE3">
            <w:pPr>
              <w:pStyle w:val="ListParagraph"/>
              <w:spacing w:line="276" w:lineRule="auto"/>
              <w:ind w:left="0"/>
              <w:jc w:val="center"/>
              <w:rPr>
                <w:rFonts w:ascii="Arial" w:hAnsi="Arial" w:cs="Arial"/>
                <w:b/>
                <w:bCs/>
                <w:sz w:val="20"/>
                <w:szCs w:val="20"/>
                <w:lang w:val="en-US"/>
              </w:rPr>
            </w:pPr>
            <w:r w:rsidRPr="00844E3B">
              <w:rPr>
                <w:rFonts w:ascii="Arial" w:hAnsi="Arial" w:cs="Arial"/>
                <w:b/>
                <w:bCs/>
                <w:sz w:val="20"/>
                <w:szCs w:val="20"/>
                <w:lang w:val="en-US"/>
              </w:rPr>
              <w:t>viable count (l</w:t>
            </w:r>
            <w:r w:rsidRPr="00844E3B">
              <w:rPr>
                <w:rFonts w:ascii="Arial" w:hAnsi="Arial" w:cs="Arial"/>
                <w:b/>
                <w:bCs/>
                <w:sz w:val="20"/>
                <w:szCs w:val="20"/>
                <w:shd w:val="clear" w:color="auto" w:fill="FFFFFF"/>
              </w:rPr>
              <w:t>og</w:t>
            </w:r>
            <w:r w:rsidRPr="00844E3B">
              <w:rPr>
                <w:rFonts w:ascii="Arial" w:hAnsi="Arial" w:cs="Arial"/>
                <w:b/>
                <w:bCs/>
                <w:sz w:val="20"/>
                <w:szCs w:val="20"/>
                <w:shd w:val="clear" w:color="auto" w:fill="FFFFFF"/>
                <w:vertAlign w:val="subscript"/>
              </w:rPr>
              <w:t xml:space="preserve">10 </w:t>
            </w:r>
            <w:proofErr w:type="spellStart"/>
            <w:r w:rsidRPr="00844E3B">
              <w:rPr>
                <w:rFonts w:ascii="Arial" w:hAnsi="Arial" w:cs="Arial"/>
                <w:b/>
                <w:bCs/>
                <w:sz w:val="20"/>
                <w:szCs w:val="20"/>
                <w:lang w:val="en-US"/>
              </w:rPr>
              <w:t>cfu</w:t>
            </w:r>
            <w:proofErr w:type="spellEnd"/>
            <w:r w:rsidRPr="00844E3B">
              <w:rPr>
                <w:rFonts w:ascii="Arial" w:hAnsi="Arial" w:cs="Arial"/>
                <w:b/>
                <w:bCs/>
                <w:sz w:val="20"/>
                <w:szCs w:val="20"/>
                <w:lang w:val="en-US"/>
              </w:rPr>
              <w:t>/ml)</w:t>
            </w:r>
          </w:p>
        </w:tc>
        <w:tc>
          <w:tcPr>
            <w:tcW w:w="1843" w:type="dxa"/>
            <w:vMerge/>
          </w:tcPr>
          <w:p w14:paraId="16D1D20F" w14:textId="77777777" w:rsidR="001B6BE3" w:rsidRPr="00844E3B" w:rsidRDefault="001B6BE3" w:rsidP="009B0C1C">
            <w:pPr>
              <w:pStyle w:val="ListParagraph"/>
              <w:spacing w:line="276" w:lineRule="auto"/>
              <w:ind w:left="0"/>
              <w:jc w:val="center"/>
              <w:rPr>
                <w:rFonts w:ascii="Arial" w:hAnsi="Arial" w:cs="Arial"/>
                <w:bCs/>
                <w:sz w:val="20"/>
                <w:szCs w:val="20"/>
                <w:lang w:val="en-US"/>
              </w:rPr>
            </w:pPr>
          </w:p>
        </w:tc>
      </w:tr>
      <w:tr w:rsidR="001B6BE3" w:rsidRPr="00844E3B" w14:paraId="19BD2820" w14:textId="77777777" w:rsidTr="001B6BE3">
        <w:trPr>
          <w:trHeight w:val="272"/>
        </w:trPr>
        <w:tc>
          <w:tcPr>
            <w:tcW w:w="1701" w:type="dxa"/>
          </w:tcPr>
          <w:p w14:paraId="298E538C"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w:t>
            </w:r>
          </w:p>
        </w:tc>
        <w:tc>
          <w:tcPr>
            <w:tcW w:w="2076" w:type="dxa"/>
          </w:tcPr>
          <w:p w14:paraId="5427DBEE"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6.70</w:t>
            </w:r>
          </w:p>
        </w:tc>
        <w:tc>
          <w:tcPr>
            <w:tcW w:w="1559" w:type="dxa"/>
          </w:tcPr>
          <w:p w14:paraId="182D0A89"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5.42</w:t>
            </w:r>
          </w:p>
        </w:tc>
        <w:tc>
          <w:tcPr>
            <w:tcW w:w="1843" w:type="dxa"/>
          </w:tcPr>
          <w:p w14:paraId="12F9F1C7"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80.89</w:t>
            </w:r>
            <w:r w:rsidRPr="00844E3B">
              <w:rPr>
                <w:rFonts w:ascii="Arial" w:hAnsi="Arial" w:cs="Arial"/>
                <w:sz w:val="20"/>
                <w:szCs w:val="20"/>
                <w:vertAlign w:val="superscript"/>
                <w:lang w:val="en-US"/>
              </w:rPr>
              <w:t>efghij</w:t>
            </w:r>
          </w:p>
        </w:tc>
      </w:tr>
      <w:tr w:rsidR="001B6BE3" w:rsidRPr="00844E3B" w14:paraId="6BED7DB7" w14:textId="77777777" w:rsidTr="001B6BE3">
        <w:tc>
          <w:tcPr>
            <w:tcW w:w="1701" w:type="dxa"/>
          </w:tcPr>
          <w:p w14:paraId="08B91C62"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B2</w:t>
            </w:r>
          </w:p>
        </w:tc>
        <w:tc>
          <w:tcPr>
            <w:tcW w:w="2076" w:type="dxa"/>
          </w:tcPr>
          <w:p w14:paraId="40829D64"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5.78</w:t>
            </w:r>
          </w:p>
        </w:tc>
        <w:tc>
          <w:tcPr>
            <w:tcW w:w="1559" w:type="dxa"/>
          </w:tcPr>
          <w:p w14:paraId="6DDCCB3C"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5.53</w:t>
            </w:r>
          </w:p>
        </w:tc>
        <w:tc>
          <w:tcPr>
            <w:tcW w:w="1843" w:type="dxa"/>
          </w:tcPr>
          <w:p w14:paraId="4A6DA8B1"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95.67</w:t>
            </w:r>
            <w:r w:rsidRPr="00844E3B">
              <w:rPr>
                <w:rFonts w:ascii="Arial" w:hAnsi="Arial" w:cs="Arial"/>
                <w:sz w:val="20"/>
                <w:szCs w:val="20"/>
                <w:vertAlign w:val="superscript"/>
                <w:lang w:val="en-US"/>
              </w:rPr>
              <w:t>abc</w:t>
            </w:r>
          </w:p>
        </w:tc>
      </w:tr>
      <w:tr w:rsidR="001B6BE3" w:rsidRPr="00844E3B" w14:paraId="06BBB3CC" w14:textId="77777777" w:rsidTr="001B6BE3">
        <w:tc>
          <w:tcPr>
            <w:tcW w:w="1701" w:type="dxa"/>
          </w:tcPr>
          <w:p w14:paraId="10FCD982"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lastRenderedPageBreak/>
              <w:t>B3</w:t>
            </w:r>
          </w:p>
        </w:tc>
        <w:tc>
          <w:tcPr>
            <w:tcW w:w="2076" w:type="dxa"/>
          </w:tcPr>
          <w:p w14:paraId="4F3105CD"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5.96</w:t>
            </w:r>
          </w:p>
        </w:tc>
        <w:tc>
          <w:tcPr>
            <w:tcW w:w="1559" w:type="dxa"/>
          </w:tcPr>
          <w:p w14:paraId="26B85E71"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5.92</w:t>
            </w:r>
          </w:p>
        </w:tc>
        <w:tc>
          <w:tcPr>
            <w:tcW w:w="1843" w:type="dxa"/>
          </w:tcPr>
          <w:p w14:paraId="0A0BEE25"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99.32</w:t>
            </w:r>
            <w:r w:rsidRPr="00844E3B">
              <w:rPr>
                <w:rFonts w:ascii="Arial" w:hAnsi="Arial" w:cs="Arial"/>
                <w:sz w:val="20"/>
                <w:szCs w:val="20"/>
                <w:vertAlign w:val="superscript"/>
                <w:lang w:val="en-US"/>
              </w:rPr>
              <w:t>ab</w:t>
            </w:r>
          </w:p>
        </w:tc>
      </w:tr>
      <w:tr w:rsidR="001B6BE3" w:rsidRPr="00844E3B" w14:paraId="56BB1AF7" w14:textId="77777777" w:rsidTr="001B6BE3">
        <w:tc>
          <w:tcPr>
            <w:tcW w:w="1701" w:type="dxa"/>
          </w:tcPr>
          <w:p w14:paraId="69ED4EFB"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B4</w:t>
            </w:r>
          </w:p>
        </w:tc>
        <w:tc>
          <w:tcPr>
            <w:tcW w:w="2076" w:type="dxa"/>
          </w:tcPr>
          <w:p w14:paraId="4FFBE406"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6.36</w:t>
            </w:r>
          </w:p>
        </w:tc>
        <w:tc>
          <w:tcPr>
            <w:tcW w:w="1559" w:type="dxa"/>
          </w:tcPr>
          <w:p w14:paraId="0D67A927"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4.31</w:t>
            </w:r>
          </w:p>
        </w:tc>
        <w:tc>
          <w:tcPr>
            <w:tcW w:w="1843" w:type="dxa"/>
          </w:tcPr>
          <w:p w14:paraId="5CD0F104"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67.76</w:t>
            </w:r>
            <w:r w:rsidRPr="00844E3B">
              <w:rPr>
                <w:rFonts w:ascii="Arial" w:hAnsi="Arial" w:cs="Arial"/>
                <w:sz w:val="20"/>
                <w:szCs w:val="20"/>
                <w:vertAlign w:val="superscript"/>
                <w:lang w:val="en-US"/>
              </w:rPr>
              <w:t>kl</w:t>
            </w:r>
          </w:p>
        </w:tc>
      </w:tr>
      <w:tr w:rsidR="001B6BE3" w:rsidRPr="00844E3B" w14:paraId="68E15934" w14:textId="77777777" w:rsidTr="001B6BE3">
        <w:tc>
          <w:tcPr>
            <w:tcW w:w="1701" w:type="dxa"/>
          </w:tcPr>
          <w:p w14:paraId="630660E0"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B5</w:t>
            </w:r>
          </w:p>
        </w:tc>
        <w:tc>
          <w:tcPr>
            <w:tcW w:w="2076" w:type="dxa"/>
          </w:tcPr>
          <w:p w14:paraId="06BF67D7"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5.93</w:t>
            </w:r>
          </w:p>
        </w:tc>
        <w:tc>
          <w:tcPr>
            <w:tcW w:w="1559" w:type="dxa"/>
          </w:tcPr>
          <w:p w14:paraId="77FF5D3F"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5.38</w:t>
            </w:r>
          </w:p>
        </w:tc>
        <w:tc>
          <w:tcPr>
            <w:tcW w:w="1843" w:type="dxa"/>
          </w:tcPr>
          <w:p w14:paraId="1AA9384B"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90.72</w:t>
            </w:r>
            <w:r w:rsidRPr="00844E3B">
              <w:rPr>
                <w:rFonts w:ascii="Arial" w:hAnsi="Arial" w:cs="Arial"/>
                <w:sz w:val="20"/>
                <w:szCs w:val="20"/>
                <w:vertAlign w:val="superscript"/>
                <w:lang w:val="en-US"/>
              </w:rPr>
              <w:t>abcde</w:t>
            </w:r>
          </w:p>
        </w:tc>
      </w:tr>
      <w:tr w:rsidR="001B6BE3" w:rsidRPr="00844E3B" w14:paraId="05F3A3B2" w14:textId="77777777" w:rsidTr="001B6BE3">
        <w:tc>
          <w:tcPr>
            <w:tcW w:w="1701" w:type="dxa"/>
          </w:tcPr>
          <w:p w14:paraId="2828166E"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B6</w:t>
            </w:r>
          </w:p>
        </w:tc>
        <w:tc>
          <w:tcPr>
            <w:tcW w:w="2076" w:type="dxa"/>
          </w:tcPr>
          <w:p w14:paraId="24F13B13"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5.93</w:t>
            </w:r>
          </w:p>
        </w:tc>
        <w:tc>
          <w:tcPr>
            <w:tcW w:w="1559" w:type="dxa"/>
          </w:tcPr>
          <w:p w14:paraId="55741BD2"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5.73</w:t>
            </w:r>
          </w:p>
        </w:tc>
        <w:tc>
          <w:tcPr>
            <w:tcW w:w="1843" w:type="dxa"/>
          </w:tcPr>
          <w:p w14:paraId="625C31E9"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96.62</w:t>
            </w:r>
            <w:r w:rsidRPr="00844E3B">
              <w:rPr>
                <w:rFonts w:ascii="Arial" w:hAnsi="Arial" w:cs="Arial"/>
                <w:sz w:val="20"/>
                <w:szCs w:val="20"/>
                <w:vertAlign w:val="superscript"/>
                <w:lang w:val="en-US"/>
              </w:rPr>
              <w:t>abc</w:t>
            </w:r>
          </w:p>
        </w:tc>
      </w:tr>
      <w:tr w:rsidR="001B6BE3" w:rsidRPr="00844E3B" w14:paraId="560D16F0" w14:textId="77777777" w:rsidTr="001B6BE3">
        <w:tc>
          <w:tcPr>
            <w:tcW w:w="1701" w:type="dxa"/>
          </w:tcPr>
          <w:p w14:paraId="6EDB944A"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B7</w:t>
            </w:r>
          </w:p>
        </w:tc>
        <w:tc>
          <w:tcPr>
            <w:tcW w:w="2076" w:type="dxa"/>
          </w:tcPr>
          <w:p w14:paraId="78D4D6A9"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5.63</w:t>
            </w:r>
          </w:p>
        </w:tc>
        <w:tc>
          <w:tcPr>
            <w:tcW w:w="1559" w:type="dxa"/>
          </w:tcPr>
          <w:p w14:paraId="183C144C"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5.36</w:t>
            </w:r>
          </w:p>
        </w:tc>
        <w:tc>
          <w:tcPr>
            <w:tcW w:w="1843" w:type="dxa"/>
          </w:tcPr>
          <w:p w14:paraId="53E367AC"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95.20</w:t>
            </w:r>
            <w:r w:rsidRPr="00844E3B">
              <w:rPr>
                <w:rFonts w:ascii="Arial" w:hAnsi="Arial" w:cs="Arial"/>
                <w:sz w:val="20"/>
                <w:szCs w:val="20"/>
                <w:vertAlign w:val="superscript"/>
                <w:lang w:val="en-US"/>
              </w:rPr>
              <w:t>abc</w:t>
            </w:r>
          </w:p>
        </w:tc>
      </w:tr>
      <w:tr w:rsidR="001B6BE3" w:rsidRPr="00844E3B" w14:paraId="3714E77E" w14:textId="77777777" w:rsidTr="001B6BE3">
        <w:tc>
          <w:tcPr>
            <w:tcW w:w="1701" w:type="dxa"/>
          </w:tcPr>
          <w:p w14:paraId="4F35CCC7"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B8</w:t>
            </w:r>
          </w:p>
        </w:tc>
        <w:tc>
          <w:tcPr>
            <w:tcW w:w="2076" w:type="dxa"/>
          </w:tcPr>
          <w:p w14:paraId="5DFDD518"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6.32</w:t>
            </w:r>
          </w:p>
        </w:tc>
        <w:tc>
          <w:tcPr>
            <w:tcW w:w="1559" w:type="dxa"/>
          </w:tcPr>
          <w:p w14:paraId="6DE4DBA6"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5.62</w:t>
            </w:r>
          </w:p>
        </w:tc>
        <w:tc>
          <w:tcPr>
            <w:tcW w:w="1843" w:type="dxa"/>
          </w:tcPr>
          <w:p w14:paraId="7FCB58A6"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88.92</w:t>
            </w:r>
            <w:r w:rsidRPr="00844E3B">
              <w:rPr>
                <w:rFonts w:ascii="Arial" w:hAnsi="Arial" w:cs="Arial"/>
                <w:sz w:val="20"/>
                <w:szCs w:val="20"/>
                <w:vertAlign w:val="superscript"/>
                <w:lang w:val="en-US"/>
              </w:rPr>
              <w:t>bcdefg</w:t>
            </w:r>
          </w:p>
        </w:tc>
      </w:tr>
      <w:tr w:rsidR="001B6BE3" w:rsidRPr="00844E3B" w14:paraId="6B88FA03" w14:textId="77777777" w:rsidTr="001B6BE3">
        <w:tc>
          <w:tcPr>
            <w:tcW w:w="1701" w:type="dxa"/>
          </w:tcPr>
          <w:p w14:paraId="3801AB1C"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B9</w:t>
            </w:r>
          </w:p>
        </w:tc>
        <w:tc>
          <w:tcPr>
            <w:tcW w:w="2076" w:type="dxa"/>
          </w:tcPr>
          <w:p w14:paraId="330E1EF3"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6.26</w:t>
            </w:r>
          </w:p>
        </w:tc>
        <w:tc>
          <w:tcPr>
            <w:tcW w:w="1559" w:type="dxa"/>
          </w:tcPr>
          <w:p w14:paraId="3FC61895"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4.77</w:t>
            </w:r>
          </w:p>
        </w:tc>
        <w:tc>
          <w:tcPr>
            <w:tcW w:w="1843" w:type="dxa"/>
          </w:tcPr>
          <w:p w14:paraId="2DA9F0D5"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76.19</w:t>
            </w:r>
            <w:r w:rsidRPr="00844E3B">
              <w:rPr>
                <w:rFonts w:ascii="Arial" w:hAnsi="Arial" w:cs="Arial"/>
                <w:sz w:val="20"/>
                <w:szCs w:val="20"/>
                <w:vertAlign w:val="superscript"/>
                <w:lang w:val="en-US"/>
              </w:rPr>
              <w:t>hijkl</w:t>
            </w:r>
          </w:p>
        </w:tc>
      </w:tr>
      <w:tr w:rsidR="001B6BE3" w:rsidRPr="00844E3B" w14:paraId="0530206E" w14:textId="77777777" w:rsidTr="001B6BE3">
        <w:tc>
          <w:tcPr>
            <w:tcW w:w="1701" w:type="dxa"/>
          </w:tcPr>
          <w:p w14:paraId="00EC2EBE"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B10</w:t>
            </w:r>
          </w:p>
        </w:tc>
        <w:tc>
          <w:tcPr>
            <w:tcW w:w="2076" w:type="dxa"/>
          </w:tcPr>
          <w:p w14:paraId="7FC9E6FE"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4.60</w:t>
            </w:r>
          </w:p>
        </w:tc>
        <w:tc>
          <w:tcPr>
            <w:tcW w:w="1559" w:type="dxa"/>
          </w:tcPr>
          <w:p w14:paraId="7FAF9269"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4.30</w:t>
            </w:r>
          </w:p>
        </w:tc>
        <w:tc>
          <w:tcPr>
            <w:tcW w:w="1843" w:type="dxa"/>
          </w:tcPr>
          <w:p w14:paraId="0D90C05B"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93.47</w:t>
            </w:r>
            <w:r w:rsidRPr="00844E3B">
              <w:rPr>
                <w:rFonts w:ascii="Arial" w:hAnsi="Arial" w:cs="Arial"/>
                <w:sz w:val="20"/>
                <w:szCs w:val="20"/>
                <w:vertAlign w:val="superscript"/>
                <w:lang w:val="en-US"/>
              </w:rPr>
              <w:t>abcd</w:t>
            </w:r>
          </w:p>
        </w:tc>
      </w:tr>
      <w:tr w:rsidR="001B6BE3" w:rsidRPr="00844E3B" w14:paraId="6A45ED7C" w14:textId="77777777" w:rsidTr="001B6BE3">
        <w:tc>
          <w:tcPr>
            <w:tcW w:w="1701" w:type="dxa"/>
          </w:tcPr>
          <w:p w14:paraId="2258C65F"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B11</w:t>
            </w:r>
          </w:p>
        </w:tc>
        <w:tc>
          <w:tcPr>
            <w:tcW w:w="2076" w:type="dxa"/>
          </w:tcPr>
          <w:p w14:paraId="42BEFD02"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5.34</w:t>
            </w:r>
          </w:p>
        </w:tc>
        <w:tc>
          <w:tcPr>
            <w:tcW w:w="1559" w:type="dxa"/>
          </w:tcPr>
          <w:p w14:paraId="33FD0F0B"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5.0</w:t>
            </w:r>
          </w:p>
        </w:tc>
        <w:tc>
          <w:tcPr>
            <w:tcW w:w="1843" w:type="dxa"/>
          </w:tcPr>
          <w:p w14:paraId="0E36E042"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93.63</w:t>
            </w:r>
            <w:r w:rsidRPr="00844E3B">
              <w:rPr>
                <w:rFonts w:ascii="Arial" w:hAnsi="Arial" w:cs="Arial"/>
                <w:sz w:val="20"/>
                <w:szCs w:val="20"/>
                <w:vertAlign w:val="superscript"/>
                <w:lang w:val="en-US"/>
              </w:rPr>
              <w:t>abcd</w:t>
            </w:r>
          </w:p>
        </w:tc>
      </w:tr>
      <w:tr w:rsidR="001B6BE3" w:rsidRPr="00844E3B" w14:paraId="299278D7" w14:textId="77777777" w:rsidTr="001B6BE3">
        <w:tc>
          <w:tcPr>
            <w:tcW w:w="1701" w:type="dxa"/>
          </w:tcPr>
          <w:p w14:paraId="17B4A004"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B12</w:t>
            </w:r>
          </w:p>
        </w:tc>
        <w:tc>
          <w:tcPr>
            <w:tcW w:w="2076" w:type="dxa"/>
          </w:tcPr>
          <w:p w14:paraId="076B777F"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6.30</w:t>
            </w:r>
          </w:p>
        </w:tc>
        <w:tc>
          <w:tcPr>
            <w:tcW w:w="1559" w:type="dxa"/>
          </w:tcPr>
          <w:p w14:paraId="40D405E6"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6.27</w:t>
            </w:r>
          </w:p>
        </w:tc>
        <w:tc>
          <w:tcPr>
            <w:tcW w:w="1843" w:type="dxa"/>
          </w:tcPr>
          <w:p w14:paraId="20F31C54"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99.52</w:t>
            </w:r>
            <w:r w:rsidRPr="00844E3B">
              <w:rPr>
                <w:rFonts w:ascii="Arial" w:hAnsi="Arial" w:cs="Arial"/>
                <w:sz w:val="20"/>
                <w:szCs w:val="20"/>
                <w:vertAlign w:val="superscript"/>
                <w:lang w:val="en-US"/>
              </w:rPr>
              <w:t>ab</w:t>
            </w:r>
          </w:p>
        </w:tc>
      </w:tr>
      <w:tr w:rsidR="001B6BE3" w:rsidRPr="00844E3B" w14:paraId="46B4F15C" w14:textId="77777777" w:rsidTr="001B6BE3">
        <w:tc>
          <w:tcPr>
            <w:tcW w:w="1701" w:type="dxa"/>
          </w:tcPr>
          <w:p w14:paraId="73329E07"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B13</w:t>
            </w:r>
          </w:p>
        </w:tc>
        <w:tc>
          <w:tcPr>
            <w:tcW w:w="2076" w:type="dxa"/>
          </w:tcPr>
          <w:p w14:paraId="77E56F25"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5.78</w:t>
            </w:r>
          </w:p>
        </w:tc>
        <w:tc>
          <w:tcPr>
            <w:tcW w:w="1559" w:type="dxa"/>
          </w:tcPr>
          <w:p w14:paraId="37E5E158"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5.70</w:t>
            </w:r>
          </w:p>
        </w:tc>
        <w:tc>
          <w:tcPr>
            <w:tcW w:w="1843" w:type="dxa"/>
          </w:tcPr>
          <w:p w14:paraId="0902AD09"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98.61</w:t>
            </w:r>
            <w:r w:rsidRPr="00844E3B">
              <w:rPr>
                <w:rFonts w:ascii="Arial" w:hAnsi="Arial" w:cs="Arial"/>
                <w:sz w:val="20"/>
                <w:szCs w:val="20"/>
                <w:vertAlign w:val="superscript"/>
                <w:lang w:val="en-US"/>
              </w:rPr>
              <w:t>ab</w:t>
            </w:r>
          </w:p>
        </w:tc>
      </w:tr>
      <w:tr w:rsidR="001B6BE3" w:rsidRPr="00844E3B" w14:paraId="28496D54" w14:textId="77777777" w:rsidTr="001B6BE3">
        <w:tc>
          <w:tcPr>
            <w:tcW w:w="1701" w:type="dxa"/>
          </w:tcPr>
          <w:p w14:paraId="269C2E04"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B14</w:t>
            </w:r>
          </w:p>
        </w:tc>
        <w:tc>
          <w:tcPr>
            <w:tcW w:w="2076" w:type="dxa"/>
          </w:tcPr>
          <w:p w14:paraId="509E0FE4"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6.02</w:t>
            </w:r>
          </w:p>
        </w:tc>
        <w:tc>
          <w:tcPr>
            <w:tcW w:w="1559" w:type="dxa"/>
          </w:tcPr>
          <w:p w14:paraId="5AD47FC2"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5.53</w:t>
            </w:r>
          </w:p>
        </w:tc>
        <w:tc>
          <w:tcPr>
            <w:tcW w:w="1843" w:type="dxa"/>
          </w:tcPr>
          <w:p w14:paraId="25361ED4"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91.86</w:t>
            </w:r>
            <w:r w:rsidRPr="00844E3B">
              <w:rPr>
                <w:rFonts w:ascii="Arial" w:hAnsi="Arial" w:cs="Arial"/>
                <w:sz w:val="20"/>
                <w:szCs w:val="20"/>
                <w:vertAlign w:val="superscript"/>
                <w:lang w:val="en-US"/>
              </w:rPr>
              <w:t>abcde</w:t>
            </w:r>
          </w:p>
        </w:tc>
      </w:tr>
      <w:tr w:rsidR="001B6BE3" w:rsidRPr="00844E3B" w14:paraId="4168B721" w14:textId="77777777" w:rsidTr="001B6BE3">
        <w:tc>
          <w:tcPr>
            <w:tcW w:w="1701" w:type="dxa"/>
          </w:tcPr>
          <w:p w14:paraId="23F3FFD7"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B15</w:t>
            </w:r>
          </w:p>
        </w:tc>
        <w:tc>
          <w:tcPr>
            <w:tcW w:w="2076" w:type="dxa"/>
          </w:tcPr>
          <w:p w14:paraId="62AAAA27"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6.23</w:t>
            </w:r>
          </w:p>
        </w:tc>
        <w:tc>
          <w:tcPr>
            <w:tcW w:w="1559" w:type="dxa"/>
          </w:tcPr>
          <w:p w14:paraId="484E8C35"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6.10</w:t>
            </w:r>
          </w:p>
        </w:tc>
        <w:tc>
          <w:tcPr>
            <w:tcW w:w="1843" w:type="dxa"/>
          </w:tcPr>
          <w:p w14:paraId="0865B8A1"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97.91</w:t>
            </w:r>
            <w:r w:rsidRPr="00844E3B">
              <w:rPr>
                <w:rFonts w:ascii="Arial" w:hAnsi="Arial" w:cs="Arial"/>
                <w:sz w:val="20"/>
                <w:szCs w:val="20"/>
                <w:vertAlign w:val="superscript"/>
                <w:lang w:val="en-US"/>
              </w:rPr>
              <w:t>abc</w:t>
            </w:r>
          </w:p>
        </w:tc>
      </w:tr>
      <w:tr w:rsidR="001B6BE3" w:rsidRPr="00844E3B" w14:paraId="05F37DBC" w14:textId="77777777" w:rsidTr="001B6BE3">
        <w:tc>
          <w:tcPr>
            <w:tcW w:w="1701" w:type="dxa"/>
          </w:tcPr>
          <w:p w14:paraId="69464121"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B16</w:t>
            </w:r>
          </w:p>
        </w:tc>
        <w:tc>
          <w:tcPr>
            <w:tcW w:w="2076" w:type="dxa"/>
          </w:tcPr>
          <w:p w14:paraId="473D8E84"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5.70</w:t>
            </w:r>
          </w:p>
        </w:tc>
        <w:tc>
          <w:tcPr>
            <w:tcW w:w="1559" w:type="dxa"/>
          </w:tcPr>
          <w:p w14:paraId="1F913DA4"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5.07</w:t>
            </w:r>
          </w:p>
        </w:tc>
        <w:tc>
          <w:tcPr>
            <w:tcW w:w="1843" w:type="dxa"/>
          </w:tcPr>
          <w:p w14:paraId="21F66E55"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88.94</w:t>
            </w:r>
            <w:r w:rsidRPr="00844E3B">
              <w:rPr>
                <w:rFonts w:ascii="Arial" w:hAnsi="Arial" w:cs="Arial"/>
                <w:sz w:val="20"/>
                <w:szCs w:val="20"/>
                <w:vertAlign w:val="superscript"/>
                <w:lang w:val="en-US"/>
              </w:rPr>
              <w:t>bcdefg</w:t>
            </w:r>
          </w:p>
        </w:tc>
      </w:tr>
      <w:tr w:rsidR="001B6BE3" w:rsidRPr="00844E3B" w14:paraId="08581610" w14:textId="77777777" w:rsidTr="001B6BE3">
        <w:tc>
          <w:tcPr>
            <w:tcW w:w="1701" w:type="dxa"/>
          </w:tcPr>
          <w:p w14:paraId="692B5A61"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B17</w:t>
            </w:r>
          </w:p>
        </w:tc>
        <w:tc>
          <w:tcPr>
            <w:tcW w:w="2076" w:type="dxa"/>
          </w:tcPr>
          <w:p w14:paraId="3F372736"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6.42</w:t>
            </w:r>
          </w:p>
        </w:tc>
        <w:tc>
          <w:tcPr>
            <w:tcW w:w="1559" w:type="dxa"/>
          </w:tcPr>
          <w:p w14:paraId="41E812A4"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5.96</w:t>
            </w:r>
          </w:p>
        </w:tc>
        <w:tc>
          <w:tcPr>
            <w:tcW w:w="1843" w:type="dxa"/>
          </w:tcPr>
          <w:p w14:paraId="7F1FF71D"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92.83</w:t>
            </w:r>
            <w:r w:rsidRPr="00844E3B">
              <w:rPr>
                <w:rFonts w:ascii="Arial" w:hAnsi="Arial" w:cs="Arial"/>
                <w:sz w:val="20"/>
                <w:szCs w:val="20"/>
                <w:vertAlign w:val="superscript"/>
                <w:lang w:val="en-US"/>
              </w:rPr>
              <w:t>abcd</w:t>
            </w:r>
          </w:p>
        </w:tc>
      </w:tr>
      <w:tr w:rsidR="001B6BE3" w:rsidRPr="00844E3B" w14:paraId="7E7ECFD0" w14:textId="77777777" w:rsidTr="001B6BE3">
        <w:tc>
          <w:tcPr>
            <w:tcW w:w="1701" w:type="dxa"/>
          </w:tcPr>
          <w:p w14:paraId="36532779"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B18</w:t>
            </w:r>
          </w:p>
        </w:tc>
        <w:tc>
          <w:tcPr>
            <w:tcW w:w="2076" w:type="dxa"/>
          </w:tcPr>
          <w:p w14:paraId="2F1E279F"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5.34</w:t>
            </w:r>
          </w:p>
        </w:tc>
        <w:tc>
          <w:tcPr>
            <w:tcW w:w="1559" w:type="dxa"/>
          </w:tcPr>
          <w:p w14:paraId="32E2D05C"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5.23</w:t>
            </w:r>
          </w:p>
        </w:tc>
        <w:tc>
          <w:tcPr>
            <w:tcW w:w="1843" w:type="dxa"/>
          </w:tcPr>
          <w:p w14:paraId="42602BD8"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97.94</w:t>
            </w:r>
            <w:r w:rsidRPr="00844E3B">
              <w:rPr>
                <w:rFonts w:ascii="Arial" w:hAnsi="Arial" w:cs="Arial"/>
                <w:sz w:val="20"/>
                <w:szCs w:val="20"/>
                <w:vertAlign w:val="superscript"/>
                <w:lang w:val="en-US"/>
              </w:rPr>
              <w:t>abc</w:t>
            </w:r>
          </w:p>
        </w:tc>
      </w:tr>
      <w:tr w:rsidR="001B6BE3" w:rsidRPr="00844E3B" w14:paraId="443FCAE7" w14:textId="77777777" w:rsidTr="001B6BE3">
        <w:trPr>
          <w:trHeight w:val="281"/>
        </w:trPr>
        <w:tc>
          <w:tcPr>
            <w:tcW w:w="1701" w:type="dxa"/>
          </w:tcPr>
          <w:p w14:paraId="61F7504D"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B19</w:t>
            </w:r>
          </w:p>
        </w:tc>
        <w:tc>
          <w:tcPr>
            <w:tcW w:w="2076" w:type="dxa"/>
          </w:tcPr>
          <w:p w14:paraId="67D08FFC"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6.23</w:t>
            </w:r>
          </w:p>
        </w:tc>
        <w:tc>
          <w:tcPr>
            <w:tcW w:w="1559" w:type="dxa"/>
          </w:tcPr>
          <w:p w14:paraId="4730939C"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6.12</w:t>
            </w:r>
          </w:p>
        </w:tc>
        <w:tc>
          <w:tcPr>
            <w:tcW w:w="1843" w:type="dxa"/>
          </w:tcPr>
          <w:p w14:paraId="2D9B9214"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98.23</w:t>
            </w:r>
            <w:r w:rsidRPr="00844E3B">
              <w:rPr>
                <w:rFonts w:ascii="Arial" w:hAnsi="Arial" w:cs="Arial"/>
                <w:sz w:val="20"/>
                <w:szCs w:val="20"/>
                <w:vertAlign w:val="superscript"/>
                <w:lang w:val="en-US"/>
              </w:rPr>
              <w:t>abc</w:t>
            </w:r>
          </w:p>
        </w:tc>
      </w:tr>
      <w:tr w:rsidR="001B6BE3" w:rsidRPr="00844E3B" w14:paraId="28CCD8A2" w14:textId="77777777" w:rsidTr="001B6BE3">
        <w:trPr>
          <w:trHeight w:val="281"/>
        </w:trPr>
        <w:tc>
          <w:tcPr>
            <w:tcW w:w="5336" w:type="dxa"/>
            <w:gridSpan w:val="3"/>
          </w:tcPr>
          <w:p w14:paraId="5E57DE40" w14:textId="77777777" w:rsidR="001B6BE3" w:rsidRPr="0096209E" w:rsidRDefault="001B6BE3" w:rsidP="009B0C1C">
            <w:pPr>
              <w:pStyle w:val="ListParagraph"/>
              <w:spacing w:line="276" w:lineRule="auto"/>
              <w:ind w:left="0"/>
              <w:jc w:val="center"/>
              <w:rPr>
                <w:rFonts w:ascii="Arial" w:hAnsi="Arial" w:cs="Arial"/>
                <w:b/>
                <w:bCs/>
                <w:sz w:val="20"/>
                <w:szCs w:val="20"/>
                <w:lang w:val="en-US"/>
              </w:rPr>
            </w:pPr>
            <w:r w:rsidRPr="0096209E">
              <w:rPr>
                <w:rFonts w:ascii="Arial" w:hAnsi="Arial" w:cs="Arial"/>
                <w:b/>
                <w:bCs/>
                <w:sz w:val="20"/>
                <w:szCs w:val="20"/>
                <w:lang w:val="en-US"/>
              </w:rPr>
              <w:t>Critical Difference</w:t>
            </w:r>
          </w:p>
          <w:p w14:paraId="6BF63163" w14:textId="77777777" w:rsidR="001B6BE3" w:rsidRPr="0096209E" w:rsidRDefault="001B6BE3" w:rsidP="009B0C1C">
            <w:pPr>
              <w:pStyle w:val="ListParagraph"/>
              <w:spacing w:line="276" w:lineRule="auto"/>
              <w:ind w:left="0"/>
              <w:jc w:val="center"/>
              <w:rPr>
                <w:rFonts w:ascii="Arial" w:hAnsi="Arial" w:cs="Arial"/>
                <w:b/>
                <w:bCs/>
                <w:sz w:val="20"/>
                <w:szCs w:val="20"/>
                <w:lang w:val="en-US"/>
              </w:rPr>
            </w:pPr>
            <w:r w:rsidRPr="0096209E">
              <w:rPr>
                <w:rFonts w:ascii="Arial" w:hAnsi="Arial" w:cs="Arial"/>
                <w:b/>
                <w:bCs/>
                <w:sz w:val="20"/>
                <w:szCs w:val="20"/>
                <w:lang w:val="en-US"/>
              </w:rPr>
              <w:t>(</w:t>
            </w:r>
            <w:r w:rsidRPr="0096209E">
              <w:rPr>
                <w:rFonts w:ascii="Arial" w:hAnsi="Arial" w:cs="Arial"/>
                <w:b/>
                <w:bCs/>
                <w:i/>
                <w:iCs/>
                <w:sz w:val="20"/>
                <w:szCs w:val="20"/>
                <w:lang w:val="en-US"/>
              </w:rPr>
              <w:t>P</w:t>
            </w:r>
            <w:r w:rsidRPr="0096209E">
              <w:rPr>
                <w:rFonts w:ascii="Arial" w:hAnsi="Arial" w:cs="Arial"/>
                <w:b/>
                <w:bCs/>
                <w:sz w:val="20"/>
                <w:szCs w:val="20"/>
                <w:lang w:val="en-US"/>
              </w:rPr>
              <w:t>=.05)</w:t>
            </w:r>
          </w:p>
        </w:tc>
        <w:tc>
          <w:tcPr>
            <w:tcW w:w="1843" w:type="dxa"/>
          </w:tcPr>
          <w:p w14:paraId="5ED191A2" w14:textId="77777777" w:rsidR="001B6BE3" w:rsidRPr="0096209E" w:rsidRDefault="001B6BE3" w:rsidP="009B0C1C">
            <w:pPr>
              <w:pStyle w:val="ListParagraph"/>
              <w:spacing w:line="276" w:lineRule="auto"/>
              <w:ind w:left="0"/>
              <w:jc w:val="center"/>
              <w:rPr>
                <w:rFonts w:ascii="Arial" w:hAnsi="Arial" w:cs="Arial"/>
                <w:b/>
                <w:bCs/>
                <w:sz w:val="20"/>
                <w:szCs w:val="20"/>
                <w:lang w:val="en-US"/>
              </w:rPr>
            </w:pPr>
            <w:r w:rsidRPr="0096209E">
              <w:rPr>
                <w:rFonts w:ascii="Arial" w:hAnsi="Arial" w:cs="Arial"/>
                <w:b/>
                <w:bCs/>
                <w:sz w:val="20"/>
                <w:szCs w:val="20"/>
                <w:lang w:val="en-US"/>
              </w:rPr>
              <w:t>3.02</w:t>
            </w:r>
          </w:p>
        </w:tc>
      </w:tr>
    </w:tbl>
    <w:bookmarkEnd w:id="1"/>
    <w:p w14:paraId="559F7E17" w14:textId="77777777" w:rsidR="001B6BE3" w:rsidRPr="00844E3B" w:rsidRDefault="00560FD1" w:rsidP="00560FD1">
      <w:pPr>
        <w:pStyle w:val="ListParagraph"/>
        <w:spacing w:after="0"/>
        <w:rPr>
          <w:rFonts w:ascii="Arial" w:hAnsi="Arial" w:cs="Arial"/>
          <w:bCs/>
          <w:sz w:val="20"/>
          <w:szCs w:val="20"/>
          <w:lang w:val="en-US"/>
        </w:rPr>
      </w:pPr>
      <w:r w:rsidRPr="00844E3B">
        <w:rPr>
          <w:rFonts w:ascii="Arial" w:hAnsi="Arial" w:cs="Arial"/>
          <w:bCs/>
          <w:sz w:val="20"/>
          <w:szCs w:val="20"/>
          <w:lang w:val="en-US"/>
        </w:rPr>
        <w:t xml:space="preserve">      </w:t>
      </w:r>
    </w:p>
    <w:p w14:paraId="62B51DE2" w14:textId="77777777" w:rsidR="00704F7B" w:rsidRPr="00844E3B" w:rsidRDefault="00704F7B" w:rsidP="00560FD1">
      <w:pPr>
        <w:pStyle w:val="ListParagraph"/>
        <w:spacing w:after="0"/>
        <w:rPr>
          <w:rFonts w:ascii="Arial" w:hAnsi="Arial" w:cs="Arial"/>
          <w:sz w:val="20"/>
          <w:szCs w:val="20"/>
          <w:lang w:val="en-US"/>
        </w:rPr>
      </w:pPr>
      <w:r w:rsidRPr="00844E3B">
        <w:rPr>
          <w:rFonts w:ascii="Arial" w:hAnsi="Arial" w:cs="Arial"/>
          <w:b/>
          <w:bCs/>
          <w:sz w:val="20"/>
          <w:szCs w:val="20"/>
          <w:lang w:val="en-US"/>
        </w:rPr>
        <w:t>Note</w:t>
      </w:r>
      <w:r w:rsidRPr="00844E3B">
        <w:rPr>
          <w:rFonts w:ascii="Arial" w:hAnsi="Arial" w:cs="Arial"/>
          <w:bCs/>
          <w:sz w:val="20"/>
          <w:szCs w:val="20"/>
          <w:lang w:val="en-US"/>
        </w:rPr>
        <w:t>:</w:t>
      </w:r>
      <w:r w:rsidR="00560FD1" w:rsidRPr="00844E3B">
        <w:rPr>
          <w:rFonts w:ascii="Arial" w:hAnsi="Arial" w:cs="Arial"/>
          <w:bCs/>
          <w:sz w:val="20"/>
          <w:szCs w:val="20"/>
          <w:lang w:val="en-US"/>
        </w:rPr>
        <w:t xml:space="preserve"> </w:t>
      </w:r>
      <w:r w:rsidRPr="00844E3B">
        <w:rPr>
          <w:rFonts w:ascii="Arial" w:hAnsi="Arial" w:cs="Arial"/>
          <w:color w:val="202124"/>
          <w:sz w:val="20"/>
          <w:szCs w:val="20"/>
          <w:shd w:val="clear" w:color="auto" w:fill="FFFFFF"/>
        </w:rPr>
        <w:t>Different superscripts with in the column are compared with other values</w:t>
      </w:r>
    </w:p>
    <w:p w14:paraId="594845A9" w14:textId="77777777" w:rsidR="00F35EE5" w:rsidRDefault="00F35EE5" w:rsidP="00704F7B">
      <w:pPr>
        <w:spacing w:line="480" w:lineRule="auto"/>
        <w:rPr>
          <w:rFonts w:ascii="Arial" w:hAnsi="Arial" w:cs="Arial"/>
          <w:b/>
          <w:bCs/>
        </w:rPr>
      </w:pPr>
    </w:p>
    <w:p w14:paraId="44A54713" w14:textId="77777777" w:rsidR="00704F7B" w:rsidRPr="00844E3B" w:rsidRDefault="00C35771" w:rsidP="00704F7B">
      <w:pPr>
        <w:spacing w:line="480" w:lineRule="auto"/>
        <w:rPr>
          <w:rFonts w:ascii="Arial" w:hAnsi="Arial" w:cs="Arial"/>
          <w:b/>
          <w:bCs/>
        </w:rPr>
      </w:pPr>
      <w:r w:rsidRPr="00844E3B">
        <w:rPr>
          <w:rFonts w:ascii="Arial" w:hAnsi="Arial" w:cs="Arial"/>
          <w:b/>
          <w:bCs/>
        </w:rPr>
        <w:t>3.2.2 Bile</w:t>
      </w:r>
      <w:r w:rsidR="00704F7B" w:rsidRPr="00844E3B">
        <w:rPr>
          <w:rFonts w:ascii="Arial" w:hAnsi="Arial" w:cs="Arial"/>
          <w:b/>
          <w:bCs/>
        </w:rPr>
        <w:t xml:space="preserve"> tolerance</w:t>
      </w:r>
    </w:p>
    <w:p w14:paraId="13A48636" w14:textId="77777777" w:rsidR="00C94FF7" w:rsidRPr="00844E3B" w:rsidRDefault="00704F7B" w:rsidP="00D44036">
      <w:pPr>
        <w:tabs>
          <w:tab w:val="left" w:pos="600"/>
          <w:tab w:val="left" w:pos="1160"/>
        </w:tabs>
        <w:spacing w:line="480" w:lineRule="auto"/>
        <w:jc w:val="both"/>
        <w:rPr>
          <w:rFonts w:ascii="Arial" w:hAnsi="Arial" w:cs="Arial"/>
        </w:rPr>
      </w:pPr>
      <w:r w:rsidRPr="00844E3B">
        <w:rPr>
          <w:rFonts w:ascii="Arial" w:hAnsi="Arial" w:cs="Arial"/>
          <w:bCs/>
        </w:rPr>
        <w:t xml:space="preserve"> </w:t>
      </w:r>
      <w:r w:rsidRPr="00844E3B">
        <w:rPr>
          <w:rFonts w:ascii="Arial" w:hAnsi="Arial" w:cs="Arial"/>
          <w:bCs/>
        </w:rPr>
        <w:tab/>
      </w:r>
      <w:r w:rsidR="00D44036" w:rsidRPr="00844E3B">
        <w:rPr>
          <w:rFonts w:ascii="Arial" w:hAnsi="Arial" w:cs="Arial"/>
        </w:rPr>
        <w:t xml:space="preserve">The bile salt tolerance of all the 19 </w:t>
      </w:r>
      <w:r w:rsidR="00D44036" w:rsidRPr="00844E3B">
        <w:rPr>
          <w:rFonts w:ascii="Arial" w:hAnsi="Arial" w:cs="Arial"/>
          <w:i/>
          <w:iCs/>
        </w:rPr>
        <w:t xml:space="preserve">Bacillus </w:t>
      </w:r>
      <w:r w:rsidR="00D44036" w:rsidRPr="00844E3B">
        <w:rPr>
          <w:rFonts w:ascii="Arial" w:hAnsi="Arial" w:cs="Arial"/>
        </w:rPr>
        <w:t xml:space="preserve">isolates were tested in the presence of 0.3 per cent ox bile at pH 7.0 </w:t>
      </w:r>
      <w:r w:rsidR="00D44036" w:rsidRPr="00844E3B">
        <w:rPr>
          <w:rFonts w:ascii="Arial" w:hAnsi="Arial" w:cs="Arial"/>
          <w:bCs/>
        </w:rPr>
        <w:t xml:space="preserve">because of its similarity to human bile juice </w:t>
      </w:r>
      <w:r w:rsidR="00D44036" w:rsidRPr="00844E3B">
        <w:rPr>
          <w:rFonts w:ascii="Arial" w:hAnsi="Arial" w:cs="Arial"/>
        </w:rPr>
        <w:t>after an exposure of 6 h which was similar to exposure of food in duodenum of human beings. Viability of isolates at 0 h was between 5.59 and 6.76 log</w:t>
      </w:r>
      <w:r w:rsidR="00D44036" w:rsidRPr="00844E3B">
        <w:rPr>
          <w:rFonts w:ascii="Arial" w:hAnsi="Arial" w:cs="Arial"/>
          <w:vertAlign w:val="subscript"/>
        </w:rPr>
        <w:t xml:space="preserve">10 </w:t>
      </w:r>
      <w:proofErr w:type="spellStart"/>
      <w:r w:rsidR="00D44036" w:rsidRPr="00844E3B">
        <w:rPr>
          <w:rFonts w:ascii="Arial" w:hAnsi="Arial" w:cs="Arial"/>
        </w:rPr>
        <w:t>cfu</w:t>
      </w:r>
      <w:proofErr w:type="spellEnd"/>
      <w:r w:rsidR="00D44036" w:rsidRPr="00844E3B">
        <w:rPr>
          <w:rFonts w:ascii="Arial" w:hAnsi="Arial" w:cs="Arial"/>
        </w:rPr>
        <w:t>/ml, while after 6 h of exposure of isolates to bile, reduction in viability was noticed with counts ranging from 4.80 to 6.24 log</w:t>
      </w:r>
      <w:r w:rsidR="00D44036" w:rsidRPr="00844E3B">
        <w:rPr>
          <w:rFonts w:ascii="Arial" w:hAnsi="Arial" w:cs="Arial"/>
          <w:vertAlign w:val="subscript"/>
        </w:rPr>
        <w:t xml:space="preserve">10 </w:t>
      </w:r>
      <w:proofErr w:type="spellStart"/>
      <w:r w:rsidR="00D44036" w:rsidRPr="00844E3B">
        <w:rPr>
          <w:rFonts w:ascii="Arial" w:hAnsi="Arial" w:cs="Arial"/>
        </w:rPr>
        <w:t>cfu</w:t>
      </w:r>
      <w:proofErr w:type="spellEnd"/>
      <w:r w:rsidR="00D44036" w:rsidRPr="00844E3B">
        <w:rPr>
          <w:rFonts w:ascii="Arial" w:hAnsi="Arial" w:cs="Arial"/>
        </w:rPr>
        <w:t>/ml</w:t>
      </w:r>
      <w:r w:rsidR="00185388">
        <w:rPr>
          <w:rFonts w:ascii="Arial" w:hAnsi="Arial" w:cs="Arial"/>
        </w:rPr>
        <w:t xml:space="preserve"> while survivor rates were 76.67 to 99.32 percent</w:t>
      </w:r>
      <w:r w:rsidR="00D44036" w:rsidRPr="00844E3B">
        <w:rPr>
          <w:rFonts w:ascii="Arial" w:hAnsi="Arial" w:cs="Arial"/>
        </w:rPr>
        <w:t xml:space="preserve">. </w:t>
      </w:r>
      <w:r w:rsidR="00185388">
        <w:rPr>
          <w:rFonts w:ascii="Arial" w:hAnsi="Arial" w:cs="Arial"/>
        </w:rPr>
        <w:t xml:space="preserve">The trend observed among the isolates with respect to bile exposure was nearly similar to the gastric </w:t>
      </w:r>
      <w:r w:rsidR="00AC2869">
        <w:rPr>
          <w:rFonts w:ascii="Arial" w:hAnsi="Arial" w:cs="Arial"/>
        </w:rPr>
        <w:t>simulation</w:t>
      </w:r>
      <w:r w:rsidR="00185388">
        <w:rPr>
          <w:rFonts w:ascii="Arial" w:hAnsi="Arial" w:cs="Arial"/>
        </w:rPr>
        <w:t xml:space="preserve"> condition. Out of 19 </w:t>
      </w:r>
      <w:proofErr w:type="gramStart"/>
      <w:r w:rsidR="00185388" w:rsidRPr="00185388">
        <w:rPr>
          <w:rFonts w:ascii="Arial" w:hAnsi="Arial" w:cs="Arial"/>
          <w:i/>
        </w:rPr>
        <w:lastRenderedPageBreak/>
        <w:t xml:space="preserve">Bacillus </w:t>
      </w:r>
      <w:r w:rsidR="00D44036" w:rsidRPr="00185388">
        <w:rPr>
          <w:rFonts w:ascii="Arial" w:hAnsi="Arial" w:cs="Arial"/>
          <w:i/>
        </w:rPr>
        <w:t xml:space="preserve"> </w:t>
      </w:r>
      <w:r w:rsidR="00D44036" w:rsidRPr="00844E3B">
        <w:rPr>
          <w:rFonts w:ascii="Arial" w:hAnsi="Arial" w:cs="Arial"/>
        </w:rPr>
        <w:t>isolates</w:t>
      </w:r>
      <w:proofErr w:type="gramEnd"/>
      <w:r w:rsidR="00185388">
        <w:rPr>
          <w:rFonts w:ascii="Arial" w:hAnsi="Arial" w:cs="Arial"/>
        </w:rPr>
        <w:t>,</w:t>
      </w:r>
      <w:r w:rsidR="00D44036" w:rsidRPr="00844E3B">
        <w:rPr>
          <w:rFonts w:ascii="Arial" w:hAnsi="Arial" w:cs="Arial"/>
        </w:rPr>
        <w:t xml:space="preserve"> B7</w:t>
      </w:r>
      <w:r w:rsidR="00A97643">
        <w:rPr>
          <w:rFonts w:ascii="Arial" w:hAnsi="Arial" w:cs="Arial"/>
        </w:rPr>
        <w:t>(silage isolate)</w:t>
      </w:r>
      <w:r w:rsidR="00D44036" w:rsidRPr="00844E3B">
        <w:rPr>
          <w:rFonts w:ascii="Arial" w:hAnsi="Arial" w:cs="Arial"/>
        </w:rPr>
        <w:t xml:space="preserve"> showed </w:t>
      </w:r>
      <w:r w:rsidR="00185388">
        <w:rPr>
          <w:rFonts w:ascii="Arial" w:hAnsi="Arial" w:cs="Arial"/>
        </w:rPr>
        <w:t>best</w:t>
      </w:r>
      <w:r w:rsidR="00D44036" w:rsidRPr="00844E3B">
        <w:rPr>
          <w:rFonts w:ascii="Arial" w:hAnsi="Arial" w:cs="Arial"/>
        </w:rPr>
        <w:t xml:space="preserve"> viability which was initially 5.90 log</w:t>
      </w:r>
      <w:r w:rsidR="00D44036" w:rsidRPr="00844E3B">
        <w:rPr>
          <w:rFonts w:ascii="Arial" w:hAnsi="Arial" w:cs="Arial"/>
          <w:vertAlign w:val="subscript"/>
        </w:rPr>
        <w:t xml:space="preserve">10 </w:t>
      </w:r>
      <w:proofErr w:type="spellStart"/>
      <w:r w:rsidR="00D44036" w:rsidRPr="00844E3B">
        <w:rPr>
          <w:rFonts w:ascii="Arial" w:hAnsi="Arial" w:cs="Arial"/>
        </w:rPr>
        <w:t>cfu</w:t>
      </w:r>
      <w:proofErr w:type="spellEnd"/>
      <w:r w:rsidR="00D44036" w:rsidRPr="00844E3B">
        <w:rPr>
          <w:rFonts w:ascii="Arial" w:hAnsi="Arial" w:cs="Arial"/>
        </w:rPr>
        <w:t>/ml that reduced very minimally accounting for 5.86 log</w:t>
      </w:r>
      <w:r w:rsidR="00D44036" w:rsidRPr="00844E3B">
        <w:rPr>
          <w:rFonts w:ascii="Arial" w:hAnsi="Arial" w:cs="Arial"/>
          <w:vertAlign w:val="subscript"/>
        </w:rPr>
        <w:t xml:space="preserve">10 </w:t>
      </w:r>
      <w:proofErr w:type="spellStart"/>
      <w:r w:rsidR="00D44036" w:rsidRPr="00844E3B">
        <w:rPr>
          <w:rFonts w:ascii="Arial" w:hAnsi="Arial" w:cs="Arial"/>
        </w:rPr>
        <w:t>cfu</w:t>
      </w:r>
      <w:proofErr w:type="spellEnd"/>
      <w:r w:rsidR="00D44036" w:rsidRPr="00844E3B">
        <w:rPr>
          <w:rFonts w:ascii="Arial" w:hAnsi="Arial" w:cs="Arial"/>
        </w:rPr>
        <w:t xml:space="preserve">/ml with percent survivability of 99.32 </w:t>
      </w:r>
      <w:r w:rsidR="001B6BE3" w:rsidRPr="00844E3B">
        <w:rPr>
          <w:rFonts w:ascii="Arial" w:hAnsi="Arial" w:cs="Arial"/>
        </w:rPr>
        <w:t>(Table 3)</w:t>
      </w:r>
      <w:r w:rsidR="00D44036" w:rsidRPr="00844E3B">
        <w:rPr>
          <w:rFonts w:ascii="Arial" w:hAnsi="Arial" w:cs="Arial"/>
        </w:rPr>
        <w:t>. The</w:t>
      </w:r>
      <w:r w:rsidR="00D44036" w:rsidRPr="00844E3B">
        <w:rPr>
          <w:rFonts w:ascii="Arial" w:hAnsi="Arial" w:cs="Arial"/>
          <w:bCs/>
        </w:rPr>
        <w:t xml:space="preserve"> bile tolerance of the isolates may be due to presence of bile salt hydrolase (BSH) that hydrolysis the bile to nontoxic form (</w:t>
      </w:r>
      <w:r w:rsidR="00D44036" w:rsidRPr="00844E3B">
        <w:rPr>
          <w:rFonts w:ascii="Arial" w:hAnsi="Arial" w:cs="Arial"/>
        </w:rPr>
        <w:t xml:space="preserve">Joyce </w:t>
      </w:r>
      <w:r w:rsidR="00D44036" w:rsidRPr="00844E3B">
        <w:rPr>
          <w:rFonts w:ascii="Arial" w:hAnsi="Arial" w:cs="Arial"/>
          <w:i/>
          <w:iCs/>
        </w:rPr>
        <w:t xml:space="preserve">et al., </w:t>
      </w:r>
      <w:r w:rsidR="00D44036" w:rsidRPr="00844E3B">
        <w:rPr>
          <w:rFonts w:ascii="Arial" w:hAnsi="Arial" w:cs="Arial"/>
        </w:rPr>
        <w:t xml:space="preserve">2014). </w:t>
      </w:r>
      <w:r w:rsidR="00C94FF7" w:rsidRPr="00844E3B">
        <w:rPr>
          <w:rFonts w:ascii="Arial" w:hAnsi="Arial" w:cs="Arial"/>
          <w:bCs/>
        </w:rPr>
        <w:t xml:space="preserve">On par with the present study done at 0.3 per cent bile for 6 h exposure, </w:t>
      </w:r>
      <w:r w:rsidR="00D44036" w:rsidRPr="00844E3B">
        <w:rPr>
          <w:rFonts w:ascii="Arial" w:hAnsi="Arial" w:cs="Arial"/>
          <w:bCs/>
        </w:rPr>
        <w:t xml:space="preserve">according to </w:t>
      </w:r>
      <w:proofErr w:type="spellStart"/>
      <w:r w:rsidR="00C94FF7" w:rsidRPr="00844E3B">
        <w:rPr>
          <w:rFonts w:ascii="Arial" w:hAnsi="Arial" w:cs="Arial"/>
          <w:color w:val="333333"/>
          <w:shd w:val="clear" w:color="auto" w:fill="FCFCFC"/>
        </w:rPr>
        <w:t>Thankappan</w:t>
      </w:r>
      <w:proofErr w:type="spellEnd"/>
      <w:r w:rsidR="00C94FF7" w:rsidRPr="00844E3B">
        <w:rPr>
          <w:rFonts w:ascii="Arial" w:hAnsi="Arial" w:cs="Arial"/>
          <w:color w:val="333333"/>
          <w:shd w:val="clear" w:color="auto" w:fill="FCFCFC"/>
        </w:rPr>
        <w:t xml:space="preserve"> </w:t>
      </w:r>
      <w:r w:rsidR="00C94FF7" w:rsidRPr="00844E3B">
        <w:rPr>
          <w:rFonts w:ascii="Arial" w:hAnsi="Arial" w:cs="Arial"/>
          <w:i/>
          <w:color w:val="333333"/>
          <w:shd w:val="clear" w:color="auto" w:fill="FCFCFC"/>
        </w:rPr>
        <w:t>et al</w:t>
      </w:r>
      <w:r w:rsidR="00C94FF7" w:rsidRPr="00844E3B">
        <w:rPr>
          <w:rFonts w:ascii="Arial" w:hAnsi="Arial" w:cs="Arial"/>
          <w:color w:val="333333"/>
          <w:shd w:val="clear" w:color="auto" w:fill="FCFCFC"/>
        </w:rPr>
        <w:t xml:space="preserve"> (2015), among the three crab isolates,</w:t>
      </w:r>
      <w:r w:rsidR="00C94FF7" w:rsidRPr="00844E3B">
        <w:rPr>
          <w:rFonts w:ascii="Arial" w:hAnsi="Arial" w:cs="Arial"/>
        </w:rPr>
        <w:t xml:space="preserve"> KADR3 showed higher bile tolerance with 41.12 per cent followed by KADR1(27.35 %) and KADR4 (25.71 %)</w:t>
      </w:r>
      <w:r w:rsidR="00D44036" w:rsidRPr="00844E3B">
        <w:rPr>
          <w:rFonts w:ascii="Arial" w:hAnsi="Arial" w:cs="Arial"/>
        </w:rPr>
        <w:t xml:space="preserve">. </w:t>
      </w:r>
      <w:r w:rsidR="00C94FF7" w:rsidRPr="00844E3B">
        <w:rPr>
          <w:rFonts w:ascii="Arial" w:hAnsi="Arial" w:cs="Arial"/>
        </w:rPr>
        <w:t xml:space="preserve">Amin </w:t>
      </w:r>
      <w:r w:rsidR="00C94FF7" w:rsidRPr="00844E3B">
        <w:rPr>
          <w:rFonts w:ascii="Arial" w:hAnsi="Arial" w:cs="Arial"/>
          <w:i/>
          <w:iCs/>
        </w:rPr>
        <w:t>et al</w:t>
      </w:r>
      <w:r w:rsidR="00C94FF7" w:rsidRPr="00844E3B">
        <w:rPr>
          <w:rFonts w:ascii="Arial" w:hAnsi="Arial" w:cs="Arial"/>
        </w:rPr>
        <w:t xml:space="preserve"> (2020) found the survival rates of </w:t>
      </w:r>
      <w:r w:rsidR="00C94FF7" w:rsidRPr="00844E3B">
        <w:rPr>
          <w:rFonts w:ascii="Arial" w:hAnsi="Arial" w:cs="Arial"/>
          <w:i/>
          <w:iCs/>
        </w:rPr>
        <w:t xml:space="preserve">B. </w:t>
      </w:r>
      <w:proofErr w:type="spellStart"/>
      <w:r w:rsidR="00C94FF7" w:rsidRPr="00844E3B">
        <w:rPr>
          <w:rFonts w:ascii="Arial" w:hAnsi="Arial" w:cs="Arial"/>
          <w:i/>
          <w:iCs/>
        </w:rPr>
        <w:t>amyloliquefaciens</w:t>
      </w:r>
      <w:proofErr w:type="spellEnd"/>
      <w:r w:rsidR="00C94FF7" w:rsidRPr="00844E3B">
        <w:rPr>
          <w:rFonts w:ascii="Arial" w:hAnsi="Arial" w:cs="Arial"/>
        </w:rPr>
        <w:t xml:space="preserve"> HTI-19 and </w:t>
      </w:r>
      <w:r w:rsidR="00C94FF7" w:rsidRPr="00844E3B">
        <w:rPr>
          <w:rFonts w:ascii="Arial" w:hAnsi="Arial" w:cs="Arial"/>
          <w:i/>
          <w:iCs/>
        </w:rPr>
        <w:t>B. subtilis</w:t>
      </w:r>
      <w:r w:rsidR="00C94FF7" w:rsidRPr="00844E3B">
        <w:rPr>
          <w:rFonts w:ascii="Arial" w:hAnsi="Arial" w:cs="Arial"/>
        </w:rPr>
        <w:t xml:space="preserve"> HTI-23 from honey of the stingless bee </w:t>
      </w:r>
      <w:proofErr w:type="spellStart"/>
      <w:r w:rsidR="00C94FF7" w:rsidRPr="00844E3B">
        <w:rPr>
          <w:rFonts w:ascii="Arial" w:hAnsi="Arial" w:cs="Arial"/>
          <w:i/>
          <w:iCs/>
        </w:rPr>
        <w:t>Heterotrigona</w:t>
      </w:r>
      <w:proofErr w:type="spellEnd"/>
      <w:r w:rsidR="00C94FF7" w:rsidRPr="00844E3B">
        <w:rPr>
          <w:rFonts w:ascii="Arial" w:hAnsi="Arial" w:cs="Arial"/>
          <w:i/>
          <w:iCs/>
        </w:rPr>
        <w:t xml:space="preserve"> </w:t>
      </w:r>
      <w:proofErr w:type="spellStart"/>
      <w:r w:rsidR="00C94FF7" w:rsidRPr="00844E3B">
        <w:rPr>
          <w:rFonts w:ascii="Arial" w:hAnsi="Arial" w:cs="Arial"/>
          <w:i/>
          <w:iCs/>
        </w:rPr>
        <w:t>itama</w:t>
      </w:r>
      <w:proofErr w:type="spellEnd"/>
      <w:r w:rsidR="00C94FF7" w:rsidRPr="00844E3B">
        <w:rPr>
          <w:rFonts w:ascii="Arial" w:hAnsi="Arial" w:cs="Arial"/>
        </w:rPr>
        <w:t xml:space="preserve"> as &gt;85 %, after exposure to 0.3% bile salt solution for 3 h at 37 </w:t>
      </w:r>
      <w:r w:rsidR="00C94FF7" w:rsidRPr="00844E3B">
        <w:rPr>
          <w:rFonts w:ascii="Arial" w:hAnsi="Arial" w:cs="Arial"/>
          <w:color w:val="222222"/>
          <w:shd w:val="clear" w:color="auto" w:fill="FFFFFF"/>
        </w:rPr>
        <w:t>°</w:t>
      </w:r>
      <w:r w:rsidR="00C94FF7" w:rsidRPr="00844E3B">
        <w:rPr>
          <w:rFonts w:ascii="Arial" w:hAnsi="Arial" w:cs="Arial"/>
        </w:rPr>
        <w:t xml:space="preserve">C. Soni </w:t>
      </w:r>
      <w:r w:rsidR="00C94FF7" w:rsidRPr="00844E3B">
        <w:rPr>
          <w:rFonts w:ascii="Arial" w:hAnsi="Arial" w:cs="Arial"/>
          <w:i/>
          <w:iCs/>
        </w:rPr>
        <w:t>et al</w:t>
      </w:r>
      <w:r w:rsidR="00C94FF7" w:rsidRPr="00844E3B">
        <w:rPr>
          <w:rFonts w:ascii="Arial" w:hAnsi="Arial" w:cs="Arial"/>
        </w:rPr>
        <w:t xml:space="preserve"> (2022) found the survivability of 73 % bile tolerance (0.3 %) was by </w:t>
      </w:r>
      <w:r w:rsidR="00C94FF7" w:rsidRPr="00844E3B">
        <w:rPr>
          <w:rFonts w:ascii="Arial" w:hAnsi="Arial" w:cs="Arial"/>
          <w:i/>
          <w:iCs/>
        </w:rPr>
        <w:t xml:space="preserve">Bacillus </w:t>
      </w:r>
      <w:proofErr w:type="spellStart"/>
      <w:r w:rsidR="00C94FF7" w:rsidRPr="00844E3B">
        <w:rPr>
          <w:rFonts w:ascii="Arial" w:hAnsi="Arial" w:cs="Arial"/>
          <w:i/>
          <w:iCs/>
        </w:rPr>
        <w:t>velezenesis</w:t>
      </w:r>
      <w:proofErr w:type="spellEnd"/>
      <w:r w:rsidR="00C94FF7" w:rsidRPr="00844E3B">
        <w:rPr>
          <w:rFonts w:ascii="Arial" w:hAnsi="Arial" w:cs="Arial"/>
        </w:rPr>
        <w:t xml:space="preserve"> CGS1.1 isolated from chick faces sample.</w:t>
      </w:r>
    </w:p>
    <w:p w14:paraId="29BD8515" w14:textId="77777777" w:rsidR="00704F7B" w:rsidRPr="00844E3B" w:rsidRDefault="00704F7B" w:rsidP="00704F7B">
      <w:pPr>
        <w:pStyle w:val="ListParagraph"/>
        <w:spacing w:line="240" w:lineRule="auto"/>
        <w:ind w:left="1560" w:hanging="840"/>
        <w:rPr>
          <w:rFonts w:ascii="Arial" w:hAnsi="Arial" w:cs="Arial"/>
          <w:b/>
          <w:bCs/>
          <w:sz w:val="20"/>
          <w:szCs w:val="20"/>
          <w:lang w:val="en-US"/>
        </w:rPr>
      </w:pPr>
      <w:r w:rsidRPr="00844E3B">
        <w:rPr>
          <w:rFonts w:ascii="Arial" w:hAnsi="Arial" w:cs="Arial"/>
          <w:b/>
          <w:bCs/>
          <w:sz w:val="20"/>
          <w:szCs w:val="20"/>
          <w:lang w:val="en-US"/>
        </w:rPr>
        <w:t xml:space="preserve">Table 3: Bile tolerance of probiotic </w:t>
      </w:r>
      <w:r w:rsidRPr="00844E3B">
        <w:rPr>
          <w:rFonts w:ascii="Arial" w:hAnsi="Arial" w:cs="Arial"/>
          <w:b/>
          <w:bCs/>
          <w:i/>
          <w:iCs/>
          <w:sz w:val="20"/>
          <w:szCs w:val="20"/>
          <w:lang w:val="en-US"/>
        </w:rPr>
        <w:t>Bacillus</w:t>
      </w:r>
      <w:r w:rsidRPr="00844E3B">
        <w:rPr>
          <w:rFonts w:ascii="Arial" w:hAnsi="Arial" w:cs="Arial"/>
          <w:b/>
          <w:bCs/>
          <w:sz w:val="20"/>
          <w:szCs w:val="20"/>
          <w:lang w:val="en-US"/>
        </w:rPr>
        <w:t xml:space="preserve"> isolates from dairy environmental       samples</w:t>
      </w:r>
    </w:p>
    <w:p w14:paraId="66A74AB2" w14:textId="77777777" w:rsidR="00704F7B" w:rsidRPr="00844E3B" w:rsidRDefault="00704F7B" w:rsidP="00704F7B">
      <w:pPr>
        <w:pStyle w:val="ListParagraph"/>
        <w:spacing w:line="240" w:lineRule="auto"/>
        <w:ind w:left="1560" w:hanging="840"/>
        <w:rPr>
          <w:rFonts w:ascii="Arial" w:hAnsi="Arial" w:cs="Arial"/>
          <w:bCs/>
          <w:sz w:val="20"/>
          <w:szCs w:val="20"/>
          <w:lang w:val="en-US"/>
        </w:rPr>
      </w:pPr>
    </w:p>
    <w:tbl>
      <w:tblPr>
        <w:tblStyle w:val="TableGrid"/>
        <w:tblW w:w="0" w:type="auto"/>
        <w:tblInd w:w="720" w:type="dxa"/>
        <w:tblLook w:val="04A0" w:firstRow="1" w:lastRow="0" w:firstColumn="1" w:lastColumn="0" w:noHBand="0" w:noVBand="1"/>
      </w:tblPr>
      <w:tblGrid>
        <w:gridCol w:w="1701"/>
        <w:gridCol w:w="1543"/>
        <w:gridCol w:w="1843"/>
        <w:gridCol w:w="2268"/>
      </w:tblGrid>
      <w:tr w:rsidR="001B6BE3" w:rsidRPr="00844E3B" w14:paraId="58278CE9" w14:textId="77777777" w:rsidTr="001B6BE3">
        <w:tc>
          <w:tcPr>
            <w:tcW w:w="1701" w:type="dxa"/>
            <w:vMerge w:val="restart"/>
          </w:tcPr>
          <w:p w14:paraId="3AE98739" w14:textId="77777777" w:rsidR="001B6BE3" w:rsidRPr="00844E3B" w:rsidRDefault="001B6BE3" w:rsidP="009B0C1C">
            <w:pPr>
              <w:pStyle w:val="ListParagraph"/>
              <w:ind w:left="0"/>
              <w:jc w:val="center"/>
              <w:rPr>
                <w:rFonts w:ascii="Arial" w:hAnsi="Arial" w:cs="Arial"/>
                <w:b/>
                <w:bCs/>
                <w:sz w:val="20"/>
                <w:szCs w:val="20"/>
                <w:lang w:val="en-US"/>
              </w:rPr>
            </w:pPr>
            <w:bookmarkStart w:id="2" w:name="_Hlk92916391"/>
          </w:p>
          <w:p w14:paraId="2BF57983" w14:textId="77777777" w:rsidR="001B6BE3" w:rsidRPr="00844E3B" w:rsidRDefault="001B6BE3" w:rsidP="009B0C1C">
            <w:pPr>
              <w:pStyle w:val="ListParagraph"/>
              <w:ind w:left="0"/>
              <w:jc w:val="center"/>
              <w:rPr>
                <w:rFonts w:ascii="Arial" w:hAnsi="Arial" w:cs="Arial"/>
                <w:b/>
                <w:bCs/>
                <w:sz w:val="20"/>
                <w:szCs w:val="20"/>
                <w:lang w:val="en-US"/>
              </w:rPr>
            </w:pPr>
          </w:p>
          <w:p w14:paraId="03436E56" w14:textId="77777777" w:rsidR="001B6BE3" w:rsidRPr="00844E3B" w:rsidRDefault="001B6BE3" w:rsidP="009B0C1C">
            <w:pPr>
              <w:pStyle w:val="ListParagraph"/>
              <w:ind w:left="0"/>
              <w:jc w:val="center"/>
              <w:rPr>
                <w:rFonts w:ascii="Arial" w:hAnsi="Arial" w:cs="Arial"/>
                <w:b/>
                <w:bCs/>
                <w:sz w:val="20"/>
                <w:szCs w:val="20"/>
                <w:lang w:val="en-US"/>
              </w:rPr>
            </w:pPr>
            <w:r w:rsidRPr="00844E3B">
              <w:rPr>
                <w:rFonts w:ascii="Arial" w:hAnsi="Arial" w:cs="Arial"/>
                <w:b/>
                <w:bCs/>
                <w:sz w:val="20"/>
                <w:szCs w:val="20"/>
                <w:lang w:val="en-US"/>
              </w:rPr>
              <w:t>Isolate code</w:t>
            </w:r>
          </w:p>
        </w:tc>
        <w:tc>
          <w:tcPr>
            <w:tcW w:w="3386" w:type="dxa"/>
            <w:gridSpan w:val="2"/>
          </w:tcPr>
          <w:p w14:paraId="4CEC8141" w14:textId="77777777" w:rsidR="001B6BE3" w:rsidRPr="00844E3B" w:rsidRDefault="001B6BE3" w:rsidP="009B0C1C">
            <w:pPr>
              <w:pStyle w:val="ListParagraph"/>
              <w:ind w:left="0"/>
              <w:jc w:val="center"/>
              <w:rPr>
                <w:rFonts w:ascii="Arial" w:hAnsi="Arial" w:cs="Arial"/>
                <w:b/>
                <w:bCs/>
                <w:sz w:val="20"/>
                <w:szCs w:val="20"/>
                <w:lang w:val="en-US"/>
              </w:rPr>
            </w:pPr>
            <w:r w:rsidRPr="00844E3B">
              <w:rPr>
                <w:rFonts w:ascii="Arial" w:hAnsi="Arial" w:cs="Arial"/>
                <w:b/>
                <w:bCs/>
                <w:sz w:val="20"/>
                <w:szCs w:val="20"/>
                <w:lang w:val="en-US"/>
              </w:rPr>
              <w:t xml:space="preserve">Bile tolerance </w:t>
            </w:r>
          </w:p>
          <w:p w14:paraId="2827744E" w14:textId="77777777" w:rsidR="001B6BE3" w:rsidRPr="00844E3B" w:rsidRDefault="001B6BE3" w:rsidP="009B0C1C">
            <w:pPr>
              <w:pStyle w:val="ListParagraph"/>
              <w:ind w:left="0"/>
              <w:jc w:val="center"/>
              <w:rPr>
                <w:rFonts w:ascii="Arial" w:hAnsi="Arial" w:cs="Arial"/>
                <w:b/>
                <w:bCs/>
                <w:sz w:val="20"/>
                <w:szCs w:val="20"/>
                <w:lang w:val="en-US"/>
              </w:rPr>
            </w:pPr>
            <w:r w:rsidRPr="00844E3B">
              <w:rPr>
                <w:rFonts w:ascii="Arial" w:hAnsi="Arial" w:cs="Arial"/>
                <w:b/>
                <w:bCs/>
                <w:sz w:val="20"/>
                <w:szCs w:val="20"/>
                <w:lang w:val="en-US"/>
              </w:rPr>
              <w:t>Incubation time</w:t>
            </w:r>
          </w:p>
        </w:tc>
        <w:tc>
          <w:tcPr>
            <w:tcW w:w="2268" w:type="dxa"/>
            <w:vMerge w:val="restart"/>
          </w:tcPr>
          <w:p w14:paraId="0CA5AF14" w14:textId="77777777" w:rsidR="001B6BE3" w:rsidRPr="00844E3B" w:rsidRDefault="001B6BE3" w:rsidP="009B0C1C">
            <w:pPr>
              <w:pStyle w:val="ListParagraph"/>
              <w:ind w:left="0"/>
              <w:jc w:val="center"/>
              <w:rPr>
                <w:rFonts w:ascii="Arial" w:hAnsi="Arial" w:cs="Arial"/>
                <w:bCs/>
                <w:sz w:val="20"/>
                <w:szCs w:val="20"/>
                <w:lang w:val="en-US"/>
              </w:rPr>
            </w:pPr>
          </w:p>
          <w:p w14:paraId="4B3A4478" w14:textId="77777777" w:rsidR="001B6BE3" w:rsidRPr="00844E3B" w:rsidRDefault="001B6BE3" w:rsidP="009B0C1C">
            <w:pPr>
              <w:pStyle w:val="ListParagraph"/>
              <w:ind w:left="0"/>
              <w:jc w:val="center"/>
              <w:rPr>
                <w:rFonts w:ascii="Arial" w:hAnsi="Arial" w:cs="Arial"/>
                <w:bCs/>
                <w:sz w:val="20"/>
                <w:szCs w:val="20"/>
                <w:lang w:val="en-US"/>
              </w:rPr>
            </w:pPr>
          </w:p>
          <w:p w14:paraId="15617DE6" w14:textId="77777777" w:rsidR="001B6BE3" w:rsidRPr="00844E3B" w:rsidRDefault="001B6BE3" w:rsidP="009B0C1C">
            <w:pPr>
              <w:pStyle w:val="ListParagraph"/>
              <w:ind w:left="0"/>
              <w:jc w:val="center"/>
              <w:rPr>
                <w:rFonts w:ascii="Arial" w:hAnsi="Arial" w:cs="Arial"/>
                <w:b/>
                <w:bCs/>
                <w:sz w:val="20"/>
                <w:szCs w:val="20"/>
                <w:lang w:val="en-US"/>
              </w:rPr>
            </w:pPr>
            <w:r w:rsidRPr="00844E3B">
              <w:rPr>
                <w:rFonts w:ascii="Arial" w:hAnsi="Arial" w:cs="Arial"/>
                <w:b/>
                <w:bCs/>
                <w:sz w:val="20"/>
                <w:szCs w:val="20"/>
                <w:lang w:val="en-US"/>
              </w:rPr>
              <w:t>% Survivor</w:t>
            </w:r>
          </w:p>
        </w:tc>
      </w:tr>
      <w:tr w:rsidR="001B6BE3" w:rsidRPr="00844E3B" w14:paraId="545DD357" w14:textId="77777777" w:rsidTr="001B6BE3">
        <w:trPr>
          <w:trHeight w:val="175"/>
        </w:trPr>
        <w:tc>
          <w:tcPr>
            <w:tcW w:w="1701" w:type="dxa"/>
            <w:vMerge/>
          </w:tcPr>
          <w:p w14:paraId="0055B4DE" w14:textId="77777777" w:rsidR="001B6BE3" w:rsidRPr="00844E3B" w:rsidRDefault="001B6BE3" w:rsidP="009B0C1C">
            <w:pPr>
              <w:pStyle w:val="ListParagraph"/>
              <w:ind w:left="0"/>
              <w:jc w:val="center"/>
              <w:rPr>
                <w:rFonts w:ascii="Arial" w:hAnsi="Arial" w:cs="Arial"/>
                <w:b/>
                <w:bCs/>
                <w:sz w:val="20"/>
                <w:szCs w:val="20"/>
                <w:lang w:val="en-US"/>
              </w:rPr>
            </w:pPr>
          </w:p>
        </w:tc>
        <w:tc>
          <w:tcPr>
            <w:tcW w:w="1543" w:type="dxa"/>
          </w:tcPr>
          <w:p w14:paraId="7308638A" w14:textId="77777777" w:rsidR="001B6BE3" w:rsidRPr="00844E3B" w:rsidRDefault="001B6BE3" w:rsidP="009B0C1C">
            <w:pPr>
              <w:pStyle w:val="ListParagraph"/>
              <w:ind w:left="0"/>
              <w:jc w:val="center"/>
              <w:rPr>
                <w:rFonts w:ascii="Arial" w:hAnsi="Arial" w:cs="Arial"/>
                <w:b/>
                <w:bCs/>
                <w:sz w:val="20"/>
                <w:szCs w:val="20"/>
                <w:lang w:val="en-US"/>
              </w:rPr>
            </w:pPr>
            <w:r w:rsidRPr="00844E3B">
              <w:rPr>
                <w:rFonts w:ascii="Arial" w:hAnsi="Arial" w:cs="Arial"/>
                <w:b/>
                <w:bCs/>
                <w:sz w:val="20"/>
                <w:szCs w:val="20"/>
                <w:lang w:val="en-US"/>
              </w:rPr>
              <w:t>0 h</w:t>
            </w:r>
          </w:p>
        </w:tc>
        <w:tc>
          <w:tcPr>
            <w:tcW w:w="1843" w:type="dxa"/>
          </w:tcPr>
          <w:p w14:paraId="23DF9C7F" w14:textId="77777777" w:rsidR="001B6BE3" w:rsidRPr="00844E3B" w:rsidRDefault="001B6BE3" w:rsidP="009B0C1C">
            <w:pPr>
              <w:pStyle w:val="ListParagraph"/>
              <w:ind w:left="0"/>
              <w:jc w:val="center"/>
              <w:rPr>
                <w:rFonts w:ascii="Arial" w:hAnsi="Arial" w:cs="Arial"/>
                <w:b/>
                <w:bCs/>
                <w:sz w:val="20"/>
                <w:szCs w:val="20"/>
                <w:lang w:val="en-US"/>
              </w:rPr>
            </w:pPr>
            <w:r w:rsidRPr="00844E3B">
              <w:rPr>
                <w:rFonts w:ascii="Arial" w:hAnsi="Arial" w:cs="Arial"/>
                <w:b/>
                <w:bCs/>
                <w:sz w:val="20"/>
                <w:szCs w:val="20"/>
                <w:lang w:val="en-US"/>
              </w:rPr>
              <w:t>6 h</w:t>
            </w:r>
          </w:p>
        </w:tc>
        <w:tc>
          <w:tcPr>
            <w:tcW w:w="2268" w:type="dxa"/>
            <w:vMerge/>
          </w:tcPr>
          <w:p w14:paraId="548383A2" w14:textId="77777777" w:rsidR="001B6BE3" w:rsidRPr="00844E3B" w:rsidRDefault="001B6BE3" w:rsidP="009B0C1C">
            <w:pPr>
              <w:pStyle w:val="ListParagraph"/>
              <w:ind w:left="0"/>
              <w:jc w:val="center"/>
              <w:rPr>
                <w:rFonts w:ascii="Arial" w:hAnsi="Arial" w:cs="Arial"/>
                <w:bCs/>
                <w:sz w:val="20"/>
                <w:szCs w:val="20"/>
                <w:lang w:val="en-US"/>
              </w:rPr>
            </w:pPr>
          </w:p>
        </w:tc>
      </w:tr>
      <w:tr w:rsidR="001B6BE3" w:rsidRPr="00844E3B" w14:paraId="2A35EC5D" w14:textId="77777777" w:rsidTr="001B6BE3">
        <w:trPr>
          <w:trHeight w:val="175"/>
        </w:trPr>
        <w:tc>
          <w:tcPr>
            <w:tcW w:w="1701" w:type="dxa"/>
            <w:vMerge/>
          </w:tcPr>
          <w:p w14:paraId="2E818341" w14:textId="77777777" w:rsidR="001B6BE3" w:rsidRPr="00844E3B" w:rsidRDefault="001B6BE3" w:rsidP="009B0C1C">
            <w:pPr>
              <w:pStyle w:val="ListParagraph"/>
              <w:ind w:left="0"/>
              <w:jc w:val="center"/>
              <w:rPr>
                <w:rFonts w:ascii="Arial" w:hAnsi="Arial" w:cs="Arial"/>
                <w:b/>
                <w:bCs/>
                <w:sz w:val="20"/>
                <w:szCs w:val="20"/>
                <w:lang w:val="en-US"/>
              </w:rPr>
            </w:pPr>
          </w:p>
        </w:tc>
        <w:tc>
          <w:tcPr>
            <w:tcW w:w="3386" w:type="dxa"/>
            <w:gridSpan w:val="2"/>
          </w:tcPr>
          <w:p w14:paraId="39951580" w14:textId="77777777" w:rsidR="001B6BE3" w:rsidRPr="00844E3B" w:rsidRDefault="001B6BE3" w:rsidP="001B6BE3">
            <w:pPr>
              <w:pStyle w:val="ListParagraph"/>
              <w:ind w:left="0"/>
              <w:jc w:val="center"/>
              <w:rPr>
                <w:rFonts w:ascii="Arial" w:hAnsi="Arial" w:cs="Arial"/>
                <w:b/>
                <w:bCs/>
                <w:sz w:val="20"/>
                <w:szCs w:val="20"/>
                <w:lang w:val="en-US"/>
              </w:rPr>
            </w:pPr>
            <w:r w:rsidRPr="00844E3B">
              <w:rPr>
                <w:rFonts w:ascii="Arial" w:hAnsi="Arial" w:cs="Arial"/>
                <w:b/>
                <w:bCs/>
                <w:sz w:val="20"/>
                <w:szCs w:val="20"/>
                <w:lang w:val="en-US"/>
              </w:rPr>
              <w:t>viable count (l</w:t>
            </w:r>
            <w:r w:rsidRPr="00844E3B">
              <w:rPr>
                <w:rFonts w:ascii="Arial" w:hAnsi="Arial" w:cs="Arial"/>
                <w:b/>
                <w:bCs/>
                <w:sz w:val="20"/>
                <w:szCs w:val="20"/>
                <w:shd w:val="clear" w:color="auto" w:fill="FFFFFF"/>
              </w:rPr>
              <w:t>og</w:t>
            </w:r>
            <w:r w:rsidRPr="00844E3B">
              <w:rPr>
                <w:rFonts w:ascii="Arial" w:hAnsi="Arial" w:cs="Arial"/>
                <w:b/>
                <w:bCs/>
                <w:sz w:val="20"/>
                <w:szCs w:val="20"/>
                <w:shd w:val="clear" w:color="auto" w:fill="FFFFFF"/>
                <w:vertAlign w:val="subscript"/>
              </w:rPr>
              <w:t xml:space="preserve">10 </w:t>
            </w:r>
            <w:proofErr w:type="spellStart"/>
            <w:r w:rsidRPr="00844E3B">
              <w:rPr>
                <w:rFonts w:ascii="Arial" w:hAnsi="Arial" w:cs="Arial"/>
                <w:b/>
                <w:bCs/>
                <w:sz w:val="20"/>
                <w:szCs w:val="20"/>
                <w:lang w:val="en-US"/>
              </w:rPr>
              <w:t>cfu</w:t>
            </w:r>
            <w:proofErr w:type="spellEnd"/>
            <w:r w:rsidRPr="00844E3B">
              <w:rPr>
                <w:rFonts w:ascii="Arial" w:hAnsi="Arial" w:cs="Arial"/>
                <w:b/>
                <w:bCs/>
                <w:sz w:val="20"/>
                <w:szCs w:val="20"/>
                <w:lang w:val="en-US"/>
              </w:rPr>
              <w:t>/ml)</w:t>
            </w:r>
          </w:p>
        </w:tc>
        <w:tc>
          <w:tcPr>
            <w:tcW w:w="2268" w:type="dxa"/>
            <w:vMerge/>
          </w:tcPr>
          <w:p w14:paraId="2766B4E1" w14:textId="77777777" w:rsidR="001B6BE3" w:rsidRPr="00844E3B" w:rsidRDefault="001B6BE3" w:rsidP="009B0C1C">
            <w:pPr>
              <w:pStyle w:val="ListParagraph"/>
              <w:ind w:left="0"/>
              <w:jc w:val="center"/>
              <w:rPr>
                <w:rFonts w:ascii="Arial" w:hAnsi="Arial" w:cs="Arial"/>
                <w:bCs/>
                <w:sz w:val="20"/>
                <w:szCs w:val="20"/>
                <w:lang w:val="en-US"/>
              </w:rPr>
            </w:pPr>
          </w:p>
        </w:tc>
      </w:tr>
      <w:tr w:rsidR="001B6BE3" w:rsidRPr="00844E3B" w14:paraId="23AE8D2F" w14:textId="77777777" w:rsidTr="001B6BE3">
        <w:tc>
          <w:tcPr>
            <w:tcW w:w="1701" w:type="dxa"/>
          </w:tcPr>
          <w:p w14:paraId="71B97058"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w:t>
            </w:r>
          </w:p>
        </w:tc>
        <w:tc>
          <w:tcPr>
            <w:tcW w:w="1543" w:type="dxa"/>
          </w:tcPr>
          <w:p w14:paraId="7217C186"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6.29</w:t>
            </w:r>
          </w:p>
        </w:tc>
        <w:tc>
          <w:tcPr>
            <w:tcW w:w="1843" w:type="dxa"/>
          </w:tcPr>
          <w:p w14:paraId="14681EB4"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5.13</w:t>
            </w:r>
          </w:p>
        </w:tc>
        <w:tc>
          <w:tcPr>
            <w:tcW w:w="2268" w:type="dxa"/>
          </w:tcPr>
          <w:p w14:paraId="796E9DF4" w14:textId="77777777" w:rsidR="001B6BE3" w:rsidRPr="00844E3B" w:rsidRDefault="001B6BE3" w:rsidP="009B0C1C">
            <w:pPr>
              <w:pStyle w:val="ListParagraph"/>
              <w:ind w:left="0"/>
              <w:jc w:val="both"/>
              <w:rPr>
                <w:rFonts w:ascii="Arial" w:hAnsi="Arial" w:cs="Arial"/>
                <w:sz w:val="20"/>
                <w:szCs w:val="20"/>
                <w:vertAlign w:val="superscript"/>
                <w:lang w:val="en-US"/>
              </w:rPr>
            </w:pPr>
            <w:r w:rsidRPr="00844E3B">
              <w:rPr>
                <w:rFonts w:ascii="Arial" w:hAnsi="Arial" w:cs="Arial"/>
                <w:sz w:val="20"/>
                <w:szCs w:val="20"/>
                <w:lang w:val="en-US"/>
              </w:rPr>
              <w:t>81.55</w:t>
            </w:r>
            <w:r w:rsidRPr="00844E3B">
              <w:rPr>
                <w:rFonts w:ascii="Arial" w:hAnsi="Arial" w:cs="Arial"/>
                <w:sz w:val="20"/>
                <w:szCs w:val="20"/>
                <w:vertAlign w:val="superscript"/>
                <w:lang w:val="en-US"/>
              </w:rPr>
              <w:t>klmnop</w:t>
            </w:r>
          </w:p>
        </w:tc>
      </w:tr>
      <w:tr w:rsidR="001B6BE3" w:rsidRPr="00844E3B" w14:paraId="261A392D" w14:textId="77777777" w:rsidTr="001B6BE3">
        <w:tc>
          <w:tcPr>
            <w:tcW w:w="1701" w:type="dxa"/>
          </w:tcPr>
          <w:p w14:paraId="7A6AFB25"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B2</w:t>
            </w:r>
          </w:p>
        </w:tc>
        <w:tc>
          <w:tcPr>
            <w:tcW w:w="1543" w:type="dxa"/>
          </w:tcPr>
          <w:p w14:paraId="7531A7AF"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6.26</w:t>
            </w:r>
          </w:p>
        </w:tc>
        <w:tc>
          <w:tcPr>
            <w:tcW w:w="1843" w:type="dxa"/>
          </w:tcPr>
          <w:p w14:paraId="0CFADE7C"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5.43</w:t>
            </w:r>
          </w:p>
        </w:tc>
        <w:tc>
          <w:tcPr>
            <w:tcW w:w="2268" w:type="dxa"/>
          </w:tcPr>
          <w:p w14:paraId="0F3602E8"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86.74</w:t>
            </w:r>
            <w:r w:rsidRPr="00844E3B">
              <w:rPr>
                <w:rFonts w:ascii="Arial" w:hAnsi="Arial" w:cs="Arial"/>
                <w:sz w:val="20"/>
                <w:szCs w:val="20"/>
                <w:vertAlign w:val="superscript"/>
                <w:lang w:val="en-US"/>
              </w:rPr>
              <w:t>cdefghijklmno</w:t>
            </w:r>
          </w:p>
        </w:tc>
      </w:tr>
      <w:tr w:rsidR="001B6BE3" w:rsidRPr="00844E3B" w14:paraId="738E5D7E" w14:textId="77777777" w:rsidTr="001B6BE3">
        <w:tc>
          <w:tcPr>
            <w:tcW w:w="1701" w:type="dxa"/>
          </w:tcPr>
          <w:p w14:paraId="57104458"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B3</w:t>
            </w:r>
          </w:p>
        </w:tc>
        <w:tc>
          <w:tcPr>
            <w:tcW w:w="1543" w:type="dxa"/>
          </w:tcPr>
          <w:p w14:paraId="261ACB5F"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5.90</w:t>
            </w:r>
          </w:p>
        </w:tc>
        <w:tc>
          <w:tcPr>
            <w:tcW w:w="1843" w:type="dxa"/>
          </w:tcPr>
          <w:p w14:paraId="6CF8C876"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5.40</w:t>
            </w:r>
          </w:p>
        </w:tc>
        <w:tc>
          <w:tcPr>
            <w:tcW w:w="2268" w:type="dxa"/>
          </w:tcPr>
          <w:p w14:paraId="1F2F459D"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91.52</w:t>
            </w:r>
            <w:r w:rsidRPr="00844E3B">
              <w:rPr>
                <w:rFonts w:ascii="Arial" w:hAnsi="Arial" w:cs="Arial"/>
                <w:sz w:val="20"/>
                <w:szCs w:val="20"/>
                <w:vertAlign w:val="superscript"/>
                <w:lang w:val="en-US"/>
              </w:rPr>
              <w:t>abcdefghijk</w:t>
            </w:r>
          </w:p>
        </w:tc>
      </w:tr>
      <w:tr w:rsidR="001B6BE3" w:rsidRPr="00844E3B" w14:paraId="540D6B3B" w14:textId="77777777" w:rsidTr="001B6BE3">
        <w:tc>
          <w:tcPr>
            <w:tcW w:w="1701" w:type="dxa"/>
          </w:tcPr>
          <w:p w14:paraId="37A59339"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B4</w:t>
            </w:r>
          </w:p>
        </w:tc>
        <w:tc>
          <w:tcPr>
            <w:tcW w:w="1543" w:type="dxa"/>
          </w:tcPr>
          <w:p w14:paraId="660DD3A3"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6.26</w:t>
            </w:r>
          </w:p>
        </w:tc>
        <w:tc>
          <w:tcPr>
            <w:tcW w:w="1843" w:type="dxa"/>
          </w:tcPr>
          <w:p w14:paraId="3B7CFD91"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4.80</w:t>
            </w:r>
          </w:p>
        </w:tc>
        <w:tc>
          <w:tcPr>
            <w:tcW w:w="2268" w:type="dxa"/>
          </w:tcPr>
          <w:p w14:paraId="451865FD"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76.67</w:t>
            </w:r>
            <w:r w:rsidRPr="00844E3B">
              <w:rPr>
                <w:rFonts w:ascii="Arial" w:hAnsi="Arial" w:cs="Arial"/>
                <w:sz w:val="20"/>
                <w:szCs w:val="20"/>
                <w:vertAlign w:val="superscript"/>
                <w:lang w:val="en-US"/>
              </w:rPr>
              <w:t>mnop</w:t>
            </w:r>
          </w:p>
        </w:tc>
      </w:tr>
      <w:tr w:rsidR="001B6BE3" w:rsidRPr="00844E3B" w14:paraId="3F52D9A3" w14:textId="77777777" w:rsidTr="001B6BE3">
        <w:tc>
          <w:tcPr>
            <w:tcW w:w="1701" w:type="dxa"/>
          </w:tcPr>
          <w:p w14:paraId="21D7ABD9"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B5</w:t>
            </w:r>
          </w:p>
        </w:tc>
        <w:tc>
          <w:tcPr>
            <w:tcW w:w="1543" w:type="dxa"/>
          </w:tcPr>
          <w:p w14:paraId="69E86F82"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6.11</w:t>
            </w:r>
          </w:p>
        </w:tc>
        <w:tc>
          <w:tcPr>
            <w:tcW w:w="1843" w:type="dxa"/>
          </w:tcPr>
          <w:p w14:paraId="150AB99A"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5.17</w:t>
            </w:r>
          </w:p>
        </w:tc>
        <w:tc>
          <w:tcPr>
            <w:tcW w:w="2268" w:type="dxa"/>
          </w:tcPr>
          <w:p w14:paraId="577F0796"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84.61</w:t>
            </w:r>
            <w:r w:rsidRPr="00844E3B">
              <w:rPr>
                <w:rFonts w:ascii="Arial" w:hAnsi="Arial" w:cs="Arial"/>
                <w:sz w:val="20"/>
                <w:szCs w:val="20"/>
                <w:vertAlign w:val="superscript"/>
                <w:lang w:val="en-US"/>
              </w:rPr>
              <w:t>ghijklmnop</w:t>
            </w:r>
          </w:p>
        </w:tc>
      </w:tr>
      <w:tr w:rsidR="001B6BE3" w:rsidRPr="00844E3B" w14:paraId="3B8145CF" w14:textId="77777777" w:rsidTr="001B6BE3">
        <w:tc>
          <w:tcPr>
            <w:tcW w:w="1701" w:type="dxa"/>
          </w:tcPr>
          <w:p w14:paraId="68741B61"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B6</w:t>
            </w:r>
          </w:p>
        </w:tc>
        <w:tc>
          <w:tcPr>
            <w:tcW w:w="1543" w:type="dxa"/>
          </w:tcPr>
          <w:p w14:paraId="494B37EC"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6.00</w:t>
            </w:r>
          </w:p>
        </w:tc>
        <w:tc>
          <w:tcPr>
            <w:tcW w:w="1843" w:type="dxa"/>
          </w:tcPr>
          <w:p w14:paraId="65AD30D9"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5.86</w:t>
            </w:r>
          </w:p>
        </w:tc>
        <w:tc>
          <w:tcPr>
            <w:tcW w:w="2268" w:type="dxa"/>
          </w:tcPr>
          <w:p w14:paraId="4037E60D"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97.6</w:t>
            </w:r>
            <w:r w:rsidRPr="00844E3B">
              <w:rPr>
                <w:rFonts w:ascii="Arial" w:hAnsi="Arial" w:cs="Arial"/>
                <w:sz w:val="20"/>
                <w:szCs w:val="20"/>
                <w:vertAlign w:val="superscript"/>
                <w:lang w:val="en-US"/>
              </w:rPr>
              <w:t>ab</w:t>
            </w:r>
          </w:p>
        </w:tc>
      </w:tr>
      <w:tr w:rsidR="001B6BE3" w:rsidRPr="00844E3B" w14:paraId="39D8273C" w14:textId="77777777" w:rsidTr="001B6BE3">
        <w:tc>
          <w:tcPr>
            <w:tcW w:w="1701" w:type="dxa"/>
          </w:tcPr>
          <w:p w14:paraId="695FDBCE"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B7</w:t>
            </w:r>
          </w:p>
        </w:tc>
        <w:tc>
          <w:tcPr>
            <w:tcW w:w="1543" w:type="dxa"/>
          </w:tcPr>
          <w:p w14:paraId="1D80643A"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5.90</w:t>
            </w:r>
          </w:p>
        </w:tc>
        <w:tc>
          <w:tcPr>
            <w:tcW w:w="1843" w:type="dxa"/>
          </w:tcPr>
          <w:p w14:paraId="6191B83F"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5.86</w:t>
            </w:r>
          </w:p>
        </w:tc>
        <w:tc>
          <w:tcPr>
            <w:tcW w:w="2268" w:type="dxa"/>
          </w:tcPr>
          <w:p w14:paraId="2E56250D"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99.32</w:t>
            </w:r>
            <w:r w:rsidRPr="00844E3B">
              <w:rPr>
                <w:rFonts w:ascii="Arial" w:hAnsi="Arial" w:cs="Arial"/>
                <w:sz w:val="20"/>
                <w:szCs w:val="20"/>
                <w:vertAlign w:val="superscript"/>
                <w:lang w:val="en-US"/>
              </w:rPr>
              <w:t>ab</w:t>
            </w:r>
          </w:p>
        </w:tc>
      </w:tr>
      <w:tr w:rsidR="001B6BE3" w:rsidRPr="00844E3B" w14:paraId="5898D132" w14:textId="77777777" w:rsidTr="001B6BE3">
        <w:tc>
          <w:tcPr>
            <w:tcW w:w="1701" w:type="dxa"/>
          </w:tcPr>
          <w:p w14:paraId="3465F586"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B8</w:t>
            </w:r>
          </w:p>
        </w:tc>
        <w:tc>
          <w:tcPr>
            <w:tcW w:w="1543" w:type="dxa"/>
          </w:tcPr>
          <w:p w14:paraId="4688EF85"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6.05</w:t>
            </w:r>
          </w:p>
        </w:tc>
        <w:tc>
          <w:tcPr>
            <w:tcW w:w="1843" w:type="dxa"/>
          </w:tcPr>
          <w:p w14:paraId="0E5992FE"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5.96</w:t>
            </w:r>
          </w:p>
        </w:tc>
        <w:tc>
          <w:tcPr>
            <w:tcW w:w="2268" w:type="dxa"/>
          </w:tcPr>
          <w:p w14:paraId="1D68CD4D"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98.51</w:t>
            </w:r>
            <w:r w:rsidRPr="00844E3B">
              <w:rPr>
                <w:rFonts w:ascii="Arial" w:hAnsi="Arial" w:cs="Arial"/>
                <w:sz w:val="20"/>
                <w:szCs w:val="20"/>
                <w:vertAlign w:val="superscript"/>
                <w:lang w:val="en-US"/>
              </w:rPr>
              <w:t>ab</w:t>
            </w:r>
          </w:p>
        </w:tc>
      </w:tr>
      <w:tr w:rsidR="001B6BE3" w:rsidRPr="00844E3B" w14:paraId="110B72DA" w14:textId="77777777" w:rsidTr="001B6BE3">
        <w:tc>
          <w:tcPr>
            <w:tcW w:w="1701" w:type="dxa"/>
          </w:tcPr>
          <w:p w14:paraId="799E5D47"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B9</w:t>
            </w:r>
          </w:p>
        </w:tc>
        <w:tc>
          <w:tcPr>
            <w:tcW w:w="1543" w:type="dxa"/>
          </w:tcPr>
          <w:p w14:paraId="4B6D5F22"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6.39</w:t>
            </w:r>
          </w:p>
        </w:tc>
        <w:tc>
          <w:tcPr>
            <w:tcW w:w="1843" w:type="dxa"/>
          </w:tcPr>
          <w:p w14:paraId="3DE77C62"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6.28</w:t>
            </w:r>
          </w:p>
        </w:tc>
        <w:tc>
          <w:tcPr>
            <w:tcW w:w="2268" w:type="dxa"/>
          </w:tcPr>
          <w:p w14:paraId="749B9E0E"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98.27</w:t>
            </w:r>
            <w:r w:rsidRPr="00844E3B">
              <w:rPr>
                <w:rFonts w:ascii="Arial" w:hAnsi="Arial" w:cs="Arial"/>
                <w:sz w:val="20"/>
                <w:szCs w:val="20"/>
                <w:vertAlign w:val="superscript"/>
                <w:lang w:val="en-US"/>
              </w:rPr>
              <w:t>ab</w:t>
            </w:r>
          </w:p>
        </w:tc>
      </w:tr>
      <w:tr w:rsidR="001B6BE3" w:rsidRPr="00844E3B" w14:paraId="79189969" w14:textId="77777777" w:rsidTr="001B6BE3">
        <w:tc>
          <w:tcPr>
            <w:tcW w:w="1701" w:type="dxa"/>
          </w:tcPr>
          <w:p w14:paraId="7F41E118"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B10</w:t>
            </w:r>
          </w:p>
        </w:tc>
        <w:tc>
          <w:tcPr>
            <w:tcW w:w="1543" w:type="dxa"/>
          </w:tcPr>
          <w:p w14:paraId="1D655600"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6.42</w:t>
            </w:r>
          </w:p>
        </w:tc>
        <w:tc>
          <w:tcPr>
            <w:tcW w:w="1843" w:type="dxa"/>
          </w:tcPr>
          <w:p w14:paraId="53A0F047"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5.04</w:t>
            </w:r>
          </w:p>
        </w:tc>
        <w:tc>
          <w:tcPr>
            <w:tcW w:w="2268" w:type="dxa"/>
          </w:tcPr>
          <w:p w14:paraId="602EA90F"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78.5</w:t>
            </w:r>
            <w:r w:rsidRPr="00844E3B">
              <w:rPr>
                <w:rFonts w:ascii="Arial" w:hAnsi="Arial" w:cs="Arial"/>
                <w:sz w:val="20"/>
                <w:szCs w:val="20"/>
                <w:vertAlign w:val="superscript"/>
                <w:lang w:val="en-US"/>
              </w:rPr>
              <w:t>nop</w:t>
            </w:r>
          </w:p>
        </w:tc>
      </w:tr>
      <w:tr w:rsidR="001B6BE3" w:rsidRPr="00844E3B" w14:paraId="76ADD3A4" w14:textId="77777777" w:rsidTr="001B6BE3">
        <w:tc>
          <w:tcPr>
            <w:tcW w:w="1701" w:type="dxa"/>
          </w:tcPr>
          <w:p w14:paraId="3FC23FBD"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B11</w:t>
            </w:r>
          </w:p>
        </w:tc>
        <w:tc>
          <w:tcPr>
            <w:tcW w:w="1543" w:type="dxa"/>
          </w:tcPr>
          <w:p w14:paraId="1A141366"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5.77</w:t>
            </w:r>
          </w:p>
        </w:tc>
        <w:tc>
          <w:tcPr>
            <w:tcW w:w="1843" w:type="dxa"/>
          </w:tcPr>
          <w:p w14:paraId="0F38EC73"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5.66</w:t>
            </w:r>
          </w:p>
        </w:tc>
        <w:tc>
          <w:tcPr>
            <w:tcW w:w="2268" w:type="dxa"/>
          </w:tcPr>
          <w:p w14:paraId="15D3BAB1"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98.09</w:t>
            </w:r>
            <w:r w:rsidRPr="00844E3B">
              <w:rPr>
                <w:rFonts w:ascii="Arial" w:hAnsi="Arial" w:cs="Arial"/>
                <w:sz w:val="20"/>
                <w:szCs w:val="20"/>
                <w:vertAlign w:val="superscript"/>
                <w:lang w:val="en-US"/>
              </w:rPr>
              <w:t>ab</w:t>
            </w:r>
          </w:p>
        </w:tc>
      </w:tr>
      <w:tr w:rsidR="001B6BE3" w:rsidRPr="00844E3B" w14:paraId="1B6D415C" w14:textId="77777777" w:rsidTr="001B6BE3">
        <w:tc>
          <w:tcPr>
            <w:tcW w:w="1701" w:type="dxa"/>
          </w:tcPr>
          <w:p w14:paraId="059D3564"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B12</w:t>
            </w:r>
          </w:p>
        </w:tc>
        <w:tc>
          <w:tcPr>
            <w:tcW w:w="1543" w:type="dxa"/>
          </w:tcPr>
          <w:p w14:paraId="7B15E5B6"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6.32</w:t>
            </w:r>
          </w:p>
        </w:tc>
        <w:tc>
          <w:tcPr>
            <w:tcW w:w="1843" w:type="dxa"/>
          </w:tcPr>
          <w:p w14:paraId="121A73A7"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6.23</w:t>
            </w:r>
          </w:p>
        </w:tc>
        <w:tc>
          <w:tcPr>
            <w:tcW w:w="2268" w:type="dxa"/>
          </w:tcPr>
          <w:p w14:paraId="1BD37CF3"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98.57</w:t>
            </w:r>
            <w:r w:rsidRPr="00844E3B">
              <w:rPr>
                <w:rFonts w:ascii="Arial" w:hAnsi="Arial" w:cs="Arial"/>
                <w:sz w:val="20"/>
                <w:szCs w:val="20"/>
                <w:vertAlign w:val="superscript"/>
                <w:lang w:val="en-US"/>
              </w:rPr>
              <w:t>ab</w:t>
            </w:r>
          </w:p>
        </w:tc>
      </w:tr>
      <w:tr w:rsidR="001B6BE3" w:rsidRPr="00844E3B" w14:paraId="6417AC35" w14:textId="77777777" w:rsidTr="001B6BE3">
        <w:tc>
          <w:tcPr>
            <w:tcW w:w="1701" w:type="dxa"/>
          </w:tcPr>
          <w:p w14:paraId="49711A0C"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B13</w:t>
            </w:r>
          </w:p>
        </w:tc>
        <w:tc>
          <w:tcPr>
            <w:tcW w:w="1543" w:type="dxa"/>
          </w:tcPr>
          <w:p w14:paraId="13011DF9"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6.41</w:t>
            </w:r>
          </w:p>
        </w:tc>
        <w:tc>
          <w:tcPr>
            <w:tcW w:w="1843" w:type="dxa"/>
          </w:tcPr>
          <w:p w14:paraId="2CE7843E"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6.12</w:t>
            </w:r>
          </w:p>
        </w:tc>
        <w:tc>
          <w:tcPr>
            <w:tcW w:w="2268" w:type="dxa"/>
          </w:tcPr>
          <w:p w14:paraId="48C90D7F"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95.47</w:t>
            </w:r>
            <w:r w:rsidRPr="00844E3B">
              <w:rPr>
                <w:rFonts w:ascii="Arial" w:hAnsi="Arial" w:cs="Arial"/>
                <w:sz w:val="20"/>
                <w:szCs w:val="20"/>
                <w:vertAlign w:val="superscript"/>
                <w:lang w:val="en-US"/>
              </w:rPr>
              <w:t>abcdef</w:t>
            </w:r>
          </w:p>
        </w:tc>
      </w:tr>
      <w:tr w:rsidR="001B6BE3" w:rsidRPr="00844E3B" w14:paraId="271B6CB2" w14:textId="77777777" w:rsidTr="001B6BE3">
        <w:tc>
          <w:tcPr>
            <w:tcW w:w="1701" w:type="dxa"/>
          </w:tcPr>
          <w:p w14:paraId="7B365CBE"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lastRenderedPageBreak/>
              <w:t>B14</w:t>
            </w:r>
          </w:p>
        </w:tc>
        <w:tc>
          <w:tcPr>
            <w:tcW w:w="1543" w:type="dxa"/>
          </w:tcPr>
          <w:p w14:paraId="6F90F003"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6.38</w:t>
            </w:r>
          </w:p>
        </w:tc>
        <w:tc>
          <w:tcPr>
            <w:tcW w:w="1843" w:type="dxa"/>
          </w:tcPr>
          <w:p w14:paraId="2654A132"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6.13</w:t>
            </w:r>
          </w:p>
        </w:tc>
        <w:tc>
          <w:tcPr>
            <w:tcW w:w="2268" w:type="dxa"/>
          </w:tcPr>
          <w:p w14:paraId="17B8C99E"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96.08</w:t>
            </w:r>
            <w:r w:rsidRPr="00844E3B">
              <w:rPr>
                <w:rFonts w:ascii="Arial" w:hAnsi="Arial" w:cs="Arial"/>
                <w:sz w:val="20"/>
                <w:szCs w:val="20"/>
                <w:vertAlign w:val="superscript"/>
                <w:lang w:val="en-US"/>
              </w:rPr>
              <w:t>abcd</w:t>
            </w:r>
          </w:p>
        </w:tc>
      </w:tr>
      <w:tr w:rsidR="001B6BE3" w:rsidRPr="00844E3B" w14:paraId="0B238DDF" w14:textId="77777777" w:rsidTr="001B6BE3">
        <w:tc>
          <w:tcPr>
            <w:tcW w:w="1701" w:type="dxa"/>
          </w:tcPr>
          <w:p w14:paraId="6225A847"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B15</w:t>
            </w:r>
          </w:p>
        </w:tc>
        <w:tc>
          <w:tcPr>
            <w:tcW w:w="1543" w:type="dxa"/>
          </w:tcPr>
          <w:p w14:paraId="59B58DCC"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6.44</w:t>
            </w:r>
          </w:p>
        </w:tc>
        <w:tc>
          <w:tcPr>
            <w:tcW w:w="1843" w:type="dxa"/>
          </w:tcPr>
          <w:p w14:paraId="250DBB6E"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6.23</w:t>
            </w:r>
          </w:p>
        </w:tc>
        <w:tc>
          <w:tcPr>
            <w:tcW w:w="2268" w:type="dxa"/>
          </w:tcPr>
          <w:p w14:paraId="1ADC2927"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96.73</w:t>
            </w:r>
            <w:r w:rsidRPr="00844E3B">
              <w:rPr>
                <w:rFonts w:ascii="Arial" w:hAnsi="Arial" w:cs="Arial"/>
                <w:sz w:val="20"/>
                <w:szCs w:val="20"/>
                <w:vertAlign w:val="superscript"/>
                <w:lang w:val="en-US"/>
              </w:rPr>
              <w:t>abcd</w:t>
            </w:r>
          </w:p>
        </w:tc>
      </w:tr>
      <w:tr w:rsidR="001B6BE3" w:rsidRPr="00844E3B" w14:paraId="631AD82A" w14:textId="77777777" w:rsidTr="001B6BE3">
        <w:tc>
          <w:tcPr>
            <w:tcW w:w="1701" w:type="dxa"/>
          </w:tcPr>
          <w:p w14:paraId="6E06492C"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B16</w:t>
            </w:r>
          </w:p>
        </w:tc>
        <w:tc>
          <w:tcPr>
            <w:tcW w:w="1543" w:type="dxa"/>
          </w:tcPr>
          <w:p w14:paraId="023220CA"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5.63</w:t>
            </w:r>
          </w:p>
        </w:tc>
        <w:tc>
          <w:tcPr>
            <w:tcW w:w="1843" w:type="dxa"/>
          </w:tcPr>
          <w:p w14:paraId="582085FA"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5.51</w:t>
            </w:r>
          </w:p>
        </w:tc>
        <w:tc>
          <w:tcPr>
            <w:tcW w:w="2268" w:type="dxa"/>
          </w:tcPr>
          <w:p w14:paraId="72C0A22F"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97.86</w:t>
            </w:r>
            <w:r w:rsidRPr="00844E3B">
              <w:rPr>
                <w:rFonts w:ascii="Arial" w:hAnsi="Arial" w:cs="Arial"/>
                <w:sz w:val="20"/>
                <w:szCs w:val="20"/>
                <w:vertAlign w:val="superscript"/>
                <w:lang w:val="en-US"/>
              </w:rPr>
              <w:t>ab</w:t>
            </w:r>
          </w:p>
        </w:tc>
      </w:tr>
      <w:tr w:rsidR="001B6BE3" w:rsidRPr="00844E3B" w14:paraId="3CFC9F1C" w14:textId="77777777" w:rsidTr="001B6BE3">
        <w:tc>
          <w:tcPr>
            <w:tcW w:w="1701" w:type="dxa"/>
          </w:tcPr>
          <w:p w14:paraId="17E39D19"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B17</w:t>
            </w:r>
          </w:p>
        </w:tc>
        <w:tc>
          <w:tcPr>
            <w:tcW w:w="1543" w:type="dxa"/>
          </w:tcPr>
          <w:p w14:paraId="120E99C2"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6.76</w:t>
            </w:r>
          </w:p>
        </w:tc>
        <w:tc>
          <w:tcPr>
            <w:tcW w:w="1843" w:type="dxa"/>
          </w:tcPr>
          <w:p w14:paraId="552D5A80"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5.63</w:t>
            </w:r>
          </w:p>
        </w:tc>
        <w:tc>
          <w:tcPr>
            <w:tcW w:w="2268" w:type="dxa"/>
          </w:tcPr>
          <w:p w14:paraId="47F5D517"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83.2</w:t>
            </w:r>
            <w:r w:rsidRPr="00844E3B">
              <w:rPr>
                <w:rFonts w:ascii="Arial" w:hAnsi="Arial" w:cs="Arial"/>
                <w:sz w:val="20"/>
                <w:szCs w:val="20"/>
                <w:vertAlign w:val="superscript"/>
                <w:lang w:val="en-US"/>
              </w:rPr>
              <w:t>ijklmnop</w:t>
            </w:r>
          </w:p>
        </w:tc>
      </w:tr>
      <w:tr w:rsidR="001B6BE3" w:rsidRPr="00844E3B" w14:paraId="215BE1E3" w14:textId="77777777" w:rsidTr="001B6BE3">
        <w:tc>
          <w:tcPr>
            <w:tcW w:w="1701" w:type="dxa"/>
          </w:tcPr>
          <w:p w14:paraId="4270C126"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B18</w:t>
            </w:r>
          </w:p>
        </w:tc>
        <w:tc>
          <w:tcPr>
            <w:tcW w:w="1543" w:type="dxa"/>
          </w:tcPr>
          <w:p w14:paraId="7AAEAFAF"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5.59</w:t>
            </w:r>
          </w:p>
        </w:tc>
        <w:tc>
          <w:tcPr>
            <w:tcW w:w="1843" w:type="dxa"/>
          </w:tcPr>
          <w:p w14:paraId="1A96C776"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5.17</w:t>
            </w:r>
          </w:p>
        </w:tc>
        <w:tc>
          <w:tcPr>
            <w:tcW w:w="2268" w:type="dxa"/>
          </w:tcPr>
          <w:p w14:paraId="256EA926"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92.48</w:t>
            </w:r>
            <w:r w:rsidRPr="00844E3B">
              <w:rPr>
                <w:rFonts w:ascii="Arial" w:hAnsi="Arial" w:cs="Arial"/>
                <w:sz w:val="20"/>
                <w:szCs w:val="20"/>
                <w:vertAlign w:val="superscript"/>
                <w:lang w:val="en-US"/>
              </w:rPr>
              <w:t>abcdefghij</w:t>
            </w:r>
          </w:p>
        </w:tc>
      </w:tr>
      <w:tr w:rsidR="001B6BE3" w:rsidRPr="00844E3B" w14:paraId="02A76D32" w14:textId="77777777" w:rsidTr="001B6BE3">
        <w:trPr>
          <w:trHeight w:val="281"/>
        </w:trPr>
        <w:tc>
          <w:tcPr>
            <w:tcW w:w="1701" w:type="dxa"/>
          </w:tcPr>
          <w:p w14:paraId="5CF57517"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B19</w:t>
            </w:r>
          </w:p>
        </w:tc>
        <w:tc>
          <w:tcPr>
            <w:tcW w:w="1543" w:type="dxa"/>
          </w:tcPr>
          <w:p w14:paraId="4F99D2F7"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6.36</w:t>
            </w:r>
          </w:p>
        </w:tc>
        <w:tc>
          <w:tcPr>
            <w:tcW w:w="1843" w:type="dxa"/>
          </w:tcPr>
          <w:p w14:paraId="5B3F1EE0"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6.24</w:t>
            </w:r>
          </w:p>
        </w:tc>
        <w:tc>
          <w:tcPr>
            <w:tcW w:w="2268" w:type="dxa"/>
          </w:tcPr>
          <w:p w14:paraId="1F906CB7"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98.11</w:t>
            </w:r>
            <w:r w:rsidRPr="00844E3B">
              <w:rPr>
                <w:rFonts w:ascii="Arial" w:hAnsi="Arial" w:cs="Arial"/>
                <w:sz w:val="20"/>
                <w:szCs w:val="20"/>
                <w:vertAlign w:val="superscript"/>
                <w:lang w:val="en-US"/>
              </w:rPr>
              <w:t>ab</w:t>
            </w:r>
          </w:p>
        </w:tc>
      </w:tr>
      <w:tr w:rsidR="001B6BE3" w:rsidRPr="00844E3B" w14:paraId="0A09EBF6" w14:textId="77777777" w:rsidTr="001B6BE3">
        <w:trPr>
          <w:trHeight w:val="281"/>
        </w:trPr>
        <w:tc>
          <w:tcPr>
            <w:tcW w:w="5087" w:type="dxa"/>
            <w:gridSpan w:val="3"/>
          </w:tcPr>
          <w:p w14:paraId="6C14B9EE" w14:textId="77777777" w:rsidR="001B6BE3" w:rsidRPr="00844E3B" w:rsidRDefault="001B6BE3" w:rsidP="001B6BE3">
            <w:pPr>
              <w:pStyle w:val="ListParagraph"/>
              <w:spacing w:line="276" w:lineRule="auto"/>
              <w:ind w:left="0"/>
              <w:jc w:val="center"/>
              <w:rPr>
                <w:rFonts w:ascii="Arial" w:hAnsi="Arial" w:cs="Arial"/>
                <w:b/>
                <w:bCs/>
                <w:sz w:val="20"/>
                <w:szCs w:val="20"/>
                <w:lang w:val="en-US"/>
              </w:rPr>
            </w:pPr>
            <w:r w:rsidRPr="00844E3B">
              <w:rPr>
                <w:rFonts w:ascii="Arial" w:hAnsi="Arial" w:cs="Arial"/>
                <w:b/>
                <w:bCs/>
                <w:sz w:val="20"/>
                <w:szCs w:val="20"/>
                <w:lang w:val="en-US"/>
              </w:rPr>
              <w:t>Critical Difference</w:t>
            </w:r>
          </w:p>
          <w:p w14:paraId="722DC417" w14:textId="77777777" w:rsidR="001B6BE3" w:rsidRPr="00844E3B" w:rsidRDefault="001B6BE3" w:rsidP="001B6BE3">
            <w:pPr>
              <w:pStyle w:val="ListParagraph"/>
              <w:ind w:left="0"/>
              <w:jc w:val="center"/>
              <w:rPr>
                <w:rFonts w:ascii="Arial" w:hAnsi="Arial" w:cs="Arial"/>
                <w:b/>
                <w:bCs/>
                <w:sz w:val="20"/>
                <w:szCs w:val="20"/>
                <w:lang w:val="en-US"/>
              </w:rPr>
            </w:pPr>
            <w:r w:rsidRPr="00844E3B">
              <w:rPr>
                <w:rFonts w:ascii="Arial" w:hAnsi="Arial" w:cs="Arial"/>
                <w:b/>
                <w:bCs/>
                <w:sz w:val="20"/>
                <w:szCs w:val="20"/>
                <w:lang w:val="en-US"/>
              </w:rPr>
              <w:t>(</w:t>
            </w:r>
            <w:r w:rsidRPr="00844E3B">
              <w:rPr>
                <w:rFonts w:ascii="Arial" w:hAnsi="Arial" w:cs="Arial"/>
                <w:b/>
                <w:bCs/>
                <w:i/>
                <w:iCs/>
                <w:sz w:val="20"/>
                <w:szCs w:val="20"/>
                <w:lang w:val="en-US"/>
              </w:rPr>
              <w:t>P</w:t>
            </w:r>
            <w:r w:rsidRPr="00844E3B">
              <w:rPr>
                <w:rFonts w:ascii="Arial" w:hAnsi="Arial" w:cs="Arial"/>
                <w:b/>
                <w:bCs/>
                <w:sz w:val="20"/>
                <w:szCs w:val="20"/>
                <w:lang w:val="en-US"/>
              </w:rPr>
              <w:t>=.05)</w:t>
            </w:r>
          </w:p>
        </w:tc>
        <w:tc>
          <w:tcPr>
            <w:tcW w:w="2268" w:type="dxa"/>
          </w:tcPr>
          <w:p w14:paraId="60C89506" w14:textId="77777777" w:rsidR="001B6BE3" w:rsidRPr="00844E3B" w:rsidRDefault="001B6BE3" w:rsidP="009B0C1C">
            <w:pPr>
              <w:pStyle w:val="ListParagraph"/>
              <w:ind w:left="0"/>
              <w:rPr>
                <w:rFonts w:ascii="Arial" w:hAnsi="Arial" w:cs="Arial"/>
                <w:b/>
                <w:bCs/>
                <w:sz w:val="20"/>
                <w:szCs w:val="20"/>
                <w:lang w:val="en-US"/>
              </w:rPr>
            </w:pPr>
            <w:r w:rsidRPr="00844E3B">
              <w:rPr>
                <w:rFonts w:ascii="Arial" w:hAnsi="Arial" w:cs="Arial"/>
                <w:b/>
                <w:bCs/>
                <w:sz w:val="20"/>
                <w:szCs w:val="20"/>
                <w:lang w:val="en-US"/>
              </w:rPr>
              <w:t>2.84</w:t>
            </w:r>
          </w:p>
        </w:tc>
      </w:tr>
      <w:bookmarkEnd w:id="2"/>
    </w:tbl>
    <w:p w14:paraId="39ADFB9B" w14:textId="77777777" w:rsidR="00704F7B" w:rsidRPr="00844E3B" w:rsidRDefault="00704F7B" w:rsidP="00704F7B">
      <w:pPr>
        <w:pStyle w:val="ListParagraph"/>
        <w:spacing w:line="240" w:lineRule="auto"/>
        <w:rPr>
          <w:rFonts w:ascii="Arial" w:hAnsi="Arial" w:cs="Arial"/>
          <w:bCs/>
          <w:sz w:val="20"/>
          <w:szCs w:val="20"/>
          <w:lang w:val="en-US"/>
        </w:rPr>
      </w:pPr>
    </w:p>
    <w:p w14:paraId="629A4ED6" w14:textId="77777777" w:rsidR="00704F7B" w:rsidRPr="00844E3B" w:rsidRDefault="00704F7B" w:rsidP="00704F7B">
      <w:pPr>
        <w:rPr>
          <w:rFonts w:ascii="Arial" w:hAnsi="Arial" w:cs="Arial"/>
          <w:bCs/>
        </w:rPr>
      </w:pPr>
    </w:p>
    <w:p w14:paraId="54CF464D" w14:textId="77777777" w:rsidR="00AC2869" w:rsidRDefault="00AC2869" w:rsidP="002F006E">
      <w:pPr>
        <w:spacing w:line="480" w:lineRule="auto"/>
        <w:jc w:val="both"/>
        <w:rPr>
          <w:rFonts w:cs="Arial"/>
          <w:b/>
        </w:rPr>
      </w:pPr>
      <w:r w:rsidRPr="00AC2869">
        <w:rPr>
          <w:rFonts w:cs="Arial"/>
          <w:b/>
        </w:rPr>
        <w:t>3.2.3 Effect of acid and bile</w:t>
      </w:r>
      <w:r>
        <w:rPr>
          <w:rFonts w:cs="Arial"/>
          <w:b/>
        </w:rPr>
        <w:t xml:space="preserve"> on the isolates</w:t>
      </w:r>
    </w:p>
    <w:p w14:paraId="2EC8DAA8" w14:textId="77777777" w:rsidR="00876857" w:rsidRDefault="00AC2869" w:rsidP="002F006E">
      <w:pPr>
        <w:spacing w:line="480" w:lineRule="auto"/>
        <w:jc w:val="both"/>
        <w:rPr>
          <w:rFonts w:cs="Arial"/>
        </w:rPr>
      </w:pPr>
      <w:r>
        <w:rPr>
          <w:rFonts w:cs="Arial"/>
          <w:b/>
        </w:rPr>
        <w:t xml:space="preserve">        </w:t>
      </w:r>
      <w:r w:rsidRPr="00AC2869">
        <w:rPr>
          <w:rFonts w:cs="Arial"/>
        </w:rPr>
        <w:t xml:space="preserve">When the results of both acid and bile </w:t>
      </w:r>
      <w:r w:rsidR="001C08E0">
        <w:rPr>
          <w:rFonts w:cs="Arial"/>
        </w:rPr>
        <w:t xml:space="preserve">tolerance of </w:t>
      </w:r>
      <w:r w:rsidRPr="00AC2869">
        <w:rPr>
          <w:rFonts w:cs="Arial"/>
        </w:rPr>
        <w:t xml:space="preserve">the </w:t>
      </w:r>
      <w:r w:rsidRPr="001C08E0">
        <w:rPr>
          <w:rFonts w:cs="Arial"/>
          <w:i/>
        </w:rPr>
        <w:t>Bacillus</w:t>
      </w:r>
      <w:r w:rsidRPr="00AC2869">
        <w:rPr>
          <w:rFonts w:cs="Arial"/>
        </w:rPr>
        <w:t xml:space="preserve"> isolates were compared</w:t>
      </w:r>
      <w:r w:rsidR="001C08E0">
        <w:rPr>
          <w:rFonts w:cs="Arial"/>
        </w:rPr>
        <w:t>, except B4</w:t>
      </w:r>
      <w:r w:rsidR="00A97643">
        <w:rPr>
          <w:rFonts w:cs="Arial"/>
        </w:rPr>
        <w:t>(isolate of cow dung)</w:t>
      </w:r>
      <w:r w:rsidR="001C08E0">
        <w:rPr>
          <w:rFonts w:cs="Arial"/>
        </w:rPr>
        <w:t xml:space="preserve">, </w:t>
      </w:r>
      <w:r w:rsidRPr="00AC2869">
        <w:rPr>
          <w:rFonts w:cs="Arial"/>
        </w:rPr>
        <w:t xml:space="preserve">all the 18 isolates exhibited a good survivability </w:t>
      </w:r>
      <w:r>
        <w:rPr>
          <w:rFonts w:cs="Arial"/>
        </w:rPr>
        <w:t xml:space="preserve">as evident in Table 4, </w:t>
      </w:r>
      <w:r w:rsidRPr="00AC2869">
        <w:rPr>
          <w:rFonts w:cs="Arial"/>
        </w:rPr>
        <w:t xml:space="preserve">indicating their resistance to both </w:t>
      </w:r>
      <w:r>
        <w:rPr>
          <w:rFonts w:cs="Arial"/>
        </w:rPr>
        <w:t xml:space="preserve">the major </w:t>
      </w:r>
      <w:r w:rsidRPr="00AC2869">
        <w:rPr>
          <w:rFonts w:cs="Arial"/>
        </w:rPr>
        <w:t>harsh conditions</w:t>
      </w:r>
      <w:r>
        <w:rPr>
          <w:rFonts w:cs="Arial"/>
        </w:rPr>
        <w:t xml:space="preserve"> of gastro-intestinal tract.</w:t>
      </w:r>
      <w:r w:rsidR="00DD46D4" w:rsidRPr="00DD46D4">
        <w:rPr>
          <w:rFonts w:cs="Arial"/>
        </w:rPr>
        <w:t xml:space="preserve"> </w:t>
      </w:r>
      <w:r w:rsidR="001C08E0">
        <w:rPr>
          <w:rFonts w:cs="Arial"/>
        </w:rPr>
        <w:t>Similarly,</w:t>
      </w:r>
      <w:r w:rsidR="00DD46D4">
        <w:rPr>
          <w:rFonts w:cs="Arial"/>
        </w:rPr>
        <w:t xml:space="preserve"> </w:t>
      </w:r>
      <w:proofErr w:type="spellStart"/>
      <w:r w:rsidR="00DD46D4" w:rsidRPr="00844E3B">
        <w:rPr>
          <w:rFonts w:cs="Arial"/>
        </w:rPr>
        <w:t>Pełka</w:t>
      </w:r>
      <w:proofErr w:type="spellEnd"/>
      <w:r w:rsidR="00DD46D4" w:rsidRPr="00844E3B">
        <w:rPr>
          <w:rFonts w:cs="Arial"/>
        </w:rPr>
        <w:t xml:space="preserve"> </w:t>
      </w:r>
      <w:r w:rsidR="00DD46D4" w:rsidRPr="00844E3B">
        <w:rPr>
          <w:rFonts w:cs="Arial"/>
          <w:i/>
        </w:rPr>
        <w:t>et al</w:t>
      </w:r>
      <w:r w:rsidR="00DD46D4">
        <w:rPr>
          <w:rFonts w:cs="Arial"/>
        </w:rPr>
        <w:t xml:space="preserve"> (</w:t>
      </w:r>
      <w:r w:rsidR="00DD46D4" w:rsidRPr="00844E3B">
        <w:rPr>
          <w:rFonts w:cs="Arial"/>
        </w:rPr>
        <w:t>2023</w:t>
      </w:r>
      <w:r w:rsidR="00DD46D4">
        <w:rPr>
          <w:rFonts w:cs="Arial"/>
        </w:rPr>
        <w:t xml:space="preserve">) also found </w:t>
      </w:r>
      <w:r w:rsidR="00DD46D4" w:rsidRPr="00844E3B">
        <w:rPr>
          <w:rFonts w:cs="Arial"/>
        </w:rPr>
        <w:t>BB19.21 and BP20.9</w:t>
      </w:r>
      <w:r w:rsidR="00876857" w:rsidRPr="00876857">
        <w:rPr>
          <w:rFonts w:cs="Arial"/>
        </w:rPr>
        <w:t xml:space="preserve"> </w:t>
      </w:r>
      <w:r w:rsidR="00876857">
        <w:rPr>
          <w:rFonts w:cs="Arial"/>
        </w:rPr>
        <w:t xml:space="preserve">of </w:t>
      </w:r>
      <w:r w:rsidR="00876857" w:rsidRPr="00844E3B">
        <w:rPr>
          <w:rFonts w:cs="Arial"/>
        </w:rPr>
        <w:t>bee pollen and bee bread</w:t>
      </w:r>
      <w:r w:rsidR="00DD46D4" w:rsidRPr="00844E3B">
        <w:rPr>
          <w:rFonts w:cs="Arial"/>
        </w:rPr>
        <w:t xml:space="preserve"> </w:t>
      </w:r>
      <w:r w:rsidR="00876857" w:rsidRPr="00844E3B">
        <w:rPr>
          <w:rFonts w:cs="Arial"/>
        </w:rPr>
        <w:t xml:space="preserve">from Polish apiaries </w:t>
      </w:r>
      <w:r w:rsidR="00DD46D4" w:rsidRPr="00844E3B">
        <w:rPr>
          <w:rFonts w:cs="Arial"/>
        </w:rPr>
        <w:t>had the highest survival rates in the harsh</w:t>
      </w:r>
      <w:r w:rsidR="00DD46D4">
        <w:rPr>
          <w:rFonts w:cs="Arial"/>
        </w:rPr>
        <w:t xml:space="preserve"> </w:t>
      </w:r>
      <w:r w:rsidR="00DD46D4" w:rsidRPr="00844E3B">
        <w:rPr>
          <w:rFonts w:cs="Arial"/>
        </w:rPr>
        <w:t xml:space="preserve">conditions of GIT among </w:t>
      </w:r>
      <w:r w:rsidR="00DD46D4">
        <w:rPr>
          <w:rFonts w:cs="Arial"/>
        </w:rPr>
        <w:t xml:space="preserve">ten </w:t>
      </w:r>
      <w:r w:rsidR="00DD46D4" w:rsidRPr="00844E3B">
        <w:rPr>
          <w:rFonts w:cs="Arial"/>
        </w:rPr>
        <w:t xml:space="preserve">isolates of </w:t>
      </w:r>
      <w:r w:rsidR="00DD46D4" w:rsidRPr="00844E3B">
        <w:rPr>
          <w:rFonts w:cs="Arial"/>
          <w:i/>
        </w:rPr>
        <w:t>Bacillus</w:t>
      </w:r>
      <w:r w:rsidR="00DD46D4" w:rsidRPr="00844E3B">
        <w:rPr>
          <w:rFonts w:cs="Arial"/>
        </w:rPr>
        <w:t xml:space="preserve"> </w:t>
      </w:r>
      <w:proofErr w:type="spellStart"/>
      <w:r w:rsidR="00DD46D4" w:rsidRPr="00844E3B">
        <w:rPr>
          <w:rFonts w:cs="Arial"/>
        </w:rPr>
        <w:t>spp</w:t>
      </w:r>
      <w:proofErr w:type="spellEnd"/>
      <w:r w:rsidR="001C08E0">
        <w:rPr>
          <w:rFonts w:cs="Arial"/>
        </w:rPr>
        <w:t xml:space="preserve"> </w:t>
      </w:r>
      <w:r w:rsidR="00DD46D4" w:rsidRPr="00844E3B">
        <w:rPr>
          <w:rFonts w:cs="Arial"/>
        </w:rPr>
        <w:t>t</w:t>
      </w:r>
      <w:r w:rsidR="00DD46D4">
        <w:rPr>
          <w:rFonts w:cs="Arial"/>
        </w:rPr>
        <w:t xml:space="preserve">ested </w:t>
      </w:r>
      <w:r w:rsidR="00876857">
        <w:rPr>
          <w:rFonts w:cs="Arial"/>
        </w:rPr>
        <w:t>for</w:t>
      </w:r>
      <w:r w:rsidR="00DD46D4" w:rsidRPr="00844E3B">
        <w:rPr>
          <w:rFonts w:cs="Arial"/>
        </w:rPr>
        <w:t xml:space="preserve"> </w:t>
      </w:r>
      <w:r w:rsidR="00876857">
        <w:rPr>
          <w:rFonts w:cs="Arial"/>
        </w:rPr>
        <w:t>pH 2</w:t>
      </w:r>
      <w:r w:rsidR="00DD46D4" w:rsidRPr="00844E3B">
        <w:rPr>
          <w:rFonts w:cs="Arial"/>
        </w:rPr>
        <w:t xml:space="preserve"> and 0.3% bile salt solution</w:t>
      </w:r>
      <w:r w:rsidR="00F35EE5" w:rsidRPr="00844E3B">
        <w:rPr>
          <w:rFonts w:cs="Arial"/>
        </w:rPr>
        <w:t xml:space="preserve">. </w:t>
      </w:r>
      <w:r w:rsidR="00876857">
        <w:rPr>
          <w:rFonts w:cs="Arial"/>
        </w:rPr>
        <w:t xml:space="preserve">According to </w:t>
      </w:r>
      <w:proofErr w:type="spellStart"/>
      <w:r w:rsidR="00876857" w:rsidRPr="00844E3B">
        <w:rPr>
          <w:rFonts w:cs="Arial"/>
        </w:rPr>
        <w:t>Anyairo</w:t>
      </w:r>
      <w:proofErr w:type="spellEnd"/>
      <w:r w:rsidR="00876857" w:rsidRPr="00844E3B">
        <w:rPr>
          <w:rFonts w:cs="Arial"/>
        </w:rPr>
        <w:t xml:space="preserve"> </w:t>
      </w:r>
      <w:r w:rsidR="00876857" w:rsidRPr="00844E3B">
        <w:rPr>
          <w:rFonts w:cs="Arial"/>
          <w:i/>
        </w:rPr>
        <w:t>et al</w:t>
      </w:r>
      <w:r w:rsidR="00876857">
        <w:rPr>
          <w:rFonts w:cs="Arial"/>
        </w:rPr>
        <w:t xml:space="preserve"> (</w:t>
      </w:r>
      <w:r w:rsidR="00876857" w:rsidRPr="00844E3B">
        <w:rPr>
          <w:rFonts w:cs="Arial"/>
        </w:rPr>
        <w:t>2024</w:t>
      </w:r>
      <w:r w:rsidR="00876857">
        <w:rPr>
          <w:rFonts w:cs="Arial"/>
        </w:rPr>
        <w:t xml:space="preserve">), out of 17 </w:t>
      </w:r>
      <w:r w:rsidR="00F35EE5" w:rsidRPr="00844E3B">
        <w:rPr>
          <w:rStyle w:val="Emphasis"/>
          <w:rFonts w:cs="Arial"/>
        </w:rPr>
        <w:t>Bacillus</w:t>
      </w:r>
      <w:r w:rsidR="00F35EE5" w:rsidRPr="00844E3B">
        <w:rPr>
          <w:rFonts w:cs="Arial"/>
        </w:rPr>
        <w:t xml:space="preserve"> spp. </w:t>
      </w:r>
      <w:r w:rsidR="00876857">
        <w:rPr>
          <w:rFonts w:cs="Arial"/>
        </w:rPr>
        <w:t>obtained</w:t>
      </w:r>
      <w:r w:rsidR="00F35EE5" w:rsidRPr="00844E3B">
        <w:rPr>
          <w:rFonts w:cs="Arial"/>
        </w:rPr>
        <w:t xml:space="preserve"> from Miang, a fermented tea in north Thailand, the isolates K29.2 and K15.4 showed the highest survival rate of 72.9 and 64.7% </w:t>
      </w:r>
      <w:r w:rsidR="00876857">
        <w:rPr>
          <w:rFonts w:cs="Arial"/>
        </w:rPr>
        <w:t xml:space="preserve">in </w:t>
      </w:r>
      <w:r w:rsidR="00F35EE5" w:rsidRPr="00844E3B">
        <w:rPr>
          <w:rFonts w:cs="Arial"/>
        </w:rPr>
        <w:t xml:space="preserve">gastric acidic environment as well as 99 and 98%, </w:t>
      </w:r>
      <w:r w:rsidR="00876857">
        <w:rPr>
          <w:rFonts w:cs="Arial"/>
        </w:rPr>
        <w:t>for bile respectively.</w:t>
      </w:r>
    </w:p>
    <w:p w14:paraId="6A791AF9" w14:textId="77777777" w:rsidR="0033068B" w:rsidRPr="0033068B" w:rsidRDefault="0033068B" w:rsidP="002F006E">
      <w:pPr>
        <w:spacing w:line="480" w:lineRule="auto"/>
        <w:jc w:val="both"/>
        <w:rPr>
          <w:rFonts w:cs="Arial"/>
          <w:b/>
        </w:rPr>
      </w:pPr>
      <w:r w:rsidRPr="0033068B">
        <w:rPr>
          <w:rFonts w:cs="Arial"/>
          <w:b/>
        </w:rPr>
        <w:t xml:space="preserve">Table 4: Comparison of survivor rates of </w:t>
      </w:r>
      <w:r w:rsidRPr="00876857">
        <w:rPr>
          <w:rFonts w:cs="Arial"/>
          <w:b/>
          <w:i/>
        </w:rPr>
        <w:t>Bacillus</w:t>
      </w:r>
      <w:r w:rsidRPr="0033068B">
        <w:rPr>
          <w:rFonts w:cs="Arial"/>
          <w:b/>
        </w:rPr>
        <w:t xml:space="preserve"> </w:t>
      </w:r>
      <w:proofErr w:type="gramStart"/>
      <w:r w:rsidRPr="0033068B">
        <w:rPr>
          <w:rFonts w:cs="Arial"/>
          <w:b/>
        </w:rPr>
        <w:t>isolates  in</w:t>
      </w:r>
      <w:proofErr w:type="gramEnd"/>
      <w:r w:rsidRPr="0033068B">
        <w:rPr>
          <w:rFonts w:cs="Arial"/>
          <w:b/>
        </w:rPr>
        <w:t xml:space="preserve"> acid and bile environment</w:t>
      </w:r>
    </w:p>
    <w:tbl>
      <w:tblPr>
        <w:tblStyle w:val="TableGrid"/>
        <w:tblpPr w:leftFromText="180" w:rightFromText="180" w:vertAnchor="text" w:tblpX="846" w:tblpY="1"/>
        <w:tblOverlap w:val="never"/>
        <w:tblW w:w="6091" w:type="dxa"/>
        <w:tblLook w:val="04A0" w:firstRow="1" w:lastRow="0" w:firstColumn="1" w:lastColumn="0" w:noHBand="0" w:noVBand="1"/>
      </w:tblPr>
      <w:tblGrid>
        <w:gridCol w:w="1843"/>
        <w:gridCol w:w="1980"/>
        <w:gridCol w:w="2268"/>
      </w:tblGrid>
      <w:tr w:rsidR="0033068B" w:rsidRPr="00844E3B" w14:paraId="4ED58F0D" w14:textId="77777777" w:rsidTr="0033068B">
        <w:trPr>
          <w:trHeight w:val="274"/>
        </w:trPr>
        <w:tc>
          <w:tcPr>
            <w:tcW w:w="1843" w:type="dxa"/>
            <w:vMerge w:val="restart"/>
          </w:tcPr>
          <w:p w14:paraId="430CA849" w14:textId="77777777" w:rsidR="0033068B" w:rsidRPr="00844E3B" w:rsidRDefault="0033068B" w:rsidP="0033068B">
            <w:pPr>
              <w:pStyle w:val="ListParagraph"/>
              <w:spacing w:after="0" w:line="480" w:lineRule="auto"/>
              <w:ind w:left="0"/>
              <w:jc w:val="center"/>
              <w:rPr>
                <w:rFonts w:ascii="Arial" w:hAnsi="Arial" w:cs="Arial"/>
                <w:b/>
                <w:bCs/>
                <w:sz w:val="20"/>
                <w:szCs w:val="20"/>
                <w:lang w:val="en-US"/>
              </w:rPr>
            </w:pPr>
            <w:r w:rsidRPr="00844E3B">
              <w:rPr>
                <w:rFonts w:ascii="Arial" w:hAnsi="Arial" w:cs="Arial"/>
                <w:b/>
                <w:bCs/>
                <w:sz w:val="20"/>
                <w:szCs w:val="20"/>
                <w:lang w:val="en-US"/>
              </w:rPr>
              <w:t>Isolate code</w:t>
            </w:r>
          </w:p>
        </w:tc>
        <w:tc>
          <w:tcPr>
            <w:tcW w:w="4248" w:type="dxa"/>
            <w:gridSpan w:val="2"/>
          </w:tcPr>
          <w:p w14:paraId="57A0CC97" w14:textId="77777777" w:rsidR="0033068B" w:rsidRPr="00844E3B" w:rsidRDefault="0033068B" w:rsidP="0033068B">
            <w:pPr>
              <w:pStyle w:val="ListParagraph"/>
              <w:spacing w:after="0" w:line="480" w:lineRule="auto"/>
              <w:ind w:left="0"/>
              <w:jc w:val="center"/>
              <w:rPr>
                <w:rFonts w:ascii="Arial" w:hAnsi="Arial" w:cs="Arial"/>
                <w:b/>
                <w:bCs/>
                <w:sz w:val="20"/>
                <w:szCs w:val="20"/>
                <w:lang w:val="en-US"/>
              </w:rPr>
            </w:pPr>
            <w:r>
              <w:rPr>
                <w:rFonts w:ascii="Arial" w:hAnsi="Arial" w:cs="Arial"/>
                <w:b/>
                <w:bCs/>
                <w:sz w:val="20"/>
                <w:szCs w:val="20"/>
                <w:lang w:val="en-US"/>
              </w:rPr>
              <w:t>% Survivors</w:t>
            </w:r>
          </w:p>
        </w:tc>
      </w:tr>
      <w:tr w:rsidR="0033068B" w:rsidRPr="00844E3B" w14:paraId="27830441" w14:textId="77777777" w:rsidTr="0033068B">
        <w:trPr>
          <w:trHeight w:val="133"/>
        </w:trPr>
        <w:tc>
          <w:tcPr>
            <w:tcW w:w="1843" w:type="dxa"/>
            <w:vMerge/>
          </w:tcPr>
          <w:p w14:paraId="71DDC986" w14:textId="77777777" w:rsidR="0033068B" w:rsidRPr="00844E3B" w:rsidRDefault="0033068B" w:rsidP="0033068B">
            <w:pPr>
              <w:pStyle w:val="ListParagraph"/>
              <w:spacing w:after="0" w:line="480" w:lineRule="auto"/>
              <w:ind w:left="0"/>
              <w:jc w:val="center"/>
              <w:rPr>
                <w:rFonts w:ascii="Arial" w:hAnsi="Arial" w:cs="Arial"/>
                <w:b/>
                <w:bCs/>
                <w:sz w:val="20"/>
                <w:szCs w:val="20"/>
                <w:lang w:val="en-US"/>
              </w:rPr>
            </w:pPr>
          </w:p>
        </w:tc>
        <w:tc>
          <w:tcPr>
            <w:tcW w:w="1980" w:type="dxa"/>
          </w:tcPr>
          <w:p w14:paraId="648917C8" w14:textId="77777777" w:rsidR="0033068B" w:rsidRPr="00844E3B" w:rsidRDefault="0033068B" w:rsidP="0033068B">
            <w:pPr>
              <w:pStyle w:val="ListParagraph"/>
              <w:spacing w:after="0" w:line="480" w:lineRule="auto"/>
              <w:ind w:left="0"/>
              <w:jc w:val="center"/>
              <w:rPr>
                <w:rFonts w:ascii="Arial" w:hAnsi="Arial" w:cs="Arial"/>
                <w:b/>
                <w:bCs/>
                <w:sz w:val="20"/>
                <w:szCs w:val="20"/>
                <w:lang w:val="en-US"/>
              </w:rPr>
            </w:pPr>
            <w:r>
              <w:rPr>
                <w:rFonts w:ascii="Arial" w:hAnsi="Arial" w:cs="Arial"/>
                <w:b/>
                <w:bCs/>
                <w:sz w:val="20"/>
                <w:szCs w:val="20"/>
                <w:lang w:val="en-US"/>
              </w:rPr>
              <w:t>Acid</w:t>
            </w:r>
          </w:p>
        </w:tc>
        <w:tc>
          <w:tcPr>
            <w:tcW w:w="2268" w:type="dxa"/>
          </w:tcPr>
          <w:p w14:paraId="7A624877" w14:textId="77777777" w:rsidR="0033068B" w:rsidRPr="00844E3B" w:rsidRDefault="0033068B" w:rsidP="0033068B">
            <w:pPr>
              <w:pStyle w:val="ListParagraph"/>
              <w:spacing w:after="0" w:line="480" w:lineRule="auto"/>
              <w:ind w:left="0"/>
              <w:jc w:val="center"/>
              <w:rPr>
                <w:rFonts w:ascii="Arial" w:hAnsi="Arial" w:cs="Arial"/>
                <w:b/>
                <w:bCs/>
                <w:sz w:val="20"/>
                <w:szCs w:val="20"/>
                <w:lang w:val="en-US"/>
              </w:rPr>
            </w:pPr>
            <w:r>
              <w:rPr>
                <w:rFonts w:ascii="Arial" w:hAnsi="Arial" w:cs="Arial"/>
                <w:b/>
                <w:bCs/>
                <w:sz w:val="20"/>
                <w:szCs w:val="20"/>
                <w:lang w:val="en-US"/>
              </w:rPr>
              <w:t>Bile</w:t>
            </w:r>
          </w:p>
        </w:tc>
      </w:tr>
      <w:tr w:rsidR="0033068B" w:rsidRPr="00844E3B" w14:paraId="45620E4E" w14:textId="77777777" w:rsidTr="0033068B">
        <w:trPr>
          <w:trHeight w:val="272"/>
        </w:trPr>
        <w:tc>
          <w:tcPr>
            <w:tcW w:w="1843" w:type="dxa"/>
          </w:tcPr>
          <w:p w14:paraId="6846F160"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w:t>
            </w:r>
          </w:p>
        </w:tc>
        <w:tc>
          <w:tcPr>
            <w:tcW w:w="1980" w:type="dxa"/>
          </w:tcPr>
          <w:p w14:paraId="04A6DFD2"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80.89</w:t>
            </w:r>
          </w:p>
        </w:tc>
        <w:tc>
          <w:tcPr>
            <w:tcW w:w="2268" w:type="dxa"/>
          </w:tcPr>
          <w:p w14:paraId="10E53D01"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81.55</w:t>
            </w:r>
          </w:p>
        </w:tc>
      </w:tr>
      <w:tr w:rsidR="0033068B" w:rsidRPr="00844E3B" w14:paraId="18FDD8AF" w14:textId="77777777" w:rsidTr="0033068B">
        <w:tc>
          <w:tcPr>
            <w:tcW w:w="1843" w:type="dxa"/>
          </w:tcPr>
          <w:p w14:paraId="5DCB8FFD"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B2</w:t>
            </w:r>
          </w:p>
        </w:tc>
        <w:tc>
          <w:tcPr>
            <w:tcW w:w="1980" w:type="dxa"/>
          </w:tcPr>
          <w:p w14:paraId="655FCBF4"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95.67</w:t>
            </w:r>
          </w:p>
        </w:tc>
        <w:tc>
          <w:tcPr>
            <w:tcW w:w="2268" w:type="dxa"/>
          </w:tcPr>
          <w:p w14:paraId="272030D3"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86.74</w:t>
            </w:r>
          </w:p>
        </w:tc>
      </w:tr>
      <w:tr w:rsidR="0033068B" w:rsidRPr="00844E3B" w14:paraId="58584CC8" w14:textId="77777777" w:rsidTr="0033068B">
        <w:tc>
          <w:tcPr>
            <w:tcW w:w="1843" w:type="dxa"/>
          </w:tcPr>
          <w:p w14:paraId="5D6E76BB"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B3</w:t>
            </w:r>
          </w:p>
        </w:tc>
        <w:tc>
          <w:tcPr>
            <w:tcW w:w="1980" w:type="dxa"/>
          </w:tcPr>
          <w:p w14:paraId="71CDD6DF"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99.32</w:t>
            </w:r>
          </w:p>
        </w:tc>
        <w:tc>
          <w:tcPr>
            <w:tcW w:w="2268" w:type="dxa"/>
          </w:tcPr>
          <w:p w14:paraId="00B91B48"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91.52</w:t>
            </w:r>
          </w:p>
        </w:tc>
      </w:tr>
      <w:tr w:rsidR="0033068B" w:rsidRPr="00844E3B" w14:paraId="51D704F7" w14:textId="77777777" w:rsidTr="0033068B">
        <w:tc>
          <w:tcPr>
            <w:tcW w:w="1843" w:type="dxa"/>
          </w:tcPr>
          <w:p w14:paraId="4E867444"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B4</w:t>
            </w:r>
          </w:p>
        </w:tc>
        <w:tc>
          <w:tcPr>
            <w:tcW w:w="1980" w:type="dxa"/>
          </w:tcPr>
          <w:p w14:paraId="17273151"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67.76</w:t>
            </w:r>
          </w:p>
        </w:tc>
        <w:tc>
          <w:tcPr>
            <w:tcW w:w="2268" w:type="dxa"/>
          </w:tcPr>
          <w:p w14:paraId="559BB762"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76.6</w:t>
            </w:r>
            <w:r>
              <w:rPr>
                <w:rFonts w:ascii="Arial" w:hAnsi="Arial" w:cs="Arial"/>
                <w:sz w:val="20"/>
                <w:szCs w:val="20"/>
                <w:lang w:val="en-US"/>
              </w:rPr>
              <w:t>7</w:t>
            </w:r>
          </w:p>
        </w:tc>
      </w:tr>
      <w:tr w:rsidR="0033068B" w:rsidRPr="00844E3B" w14:paraId="00AE498A" w14:textId="77777777" w:rsidTr="0033068B">
        <w:tc>
          <w:tcPr>
            <w:tcW w:w="1843" w:type="dxa"/>
          </w:tcPr>
          <w:p w14:paraId="40E653D1"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B5</w:t>
            </w:r>
          </w:p>
        </w:tc>
        <w:tc>
          <w:tcPr>
            <w:tcW w:w="1980" w:type="dxa"/>
          </w:tcPr>
          <w:p w14:paraId="5F2A5BD4"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90.72</w:t>
            </w:r>
          </w:p>
        </w:tc>
        <w:tc>
          <w:tcPr>
            <w:tcW w:w="2268" w:type="dxa"/>
          </w:tcPr>
          <w:p w14:paraId="7711CB39"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84.61</w:t>
            </w:r>
          </w:p>
        </w:tc>
      </w:tr>
      <w:tr w:rsidR="0033068B" w:rsidRPr="00844E3B" w14:paraId="3F279CB2" w14:textId="77777777" w:rsidTr="0033068B">
        <w:tc>
          <w:tcPr>
            <w:tcW w:w="1843" w:type="dxa"/>
          </w:tcPr>
          <w:p w14:paraId="3947E21D"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lastRenderedPageBreak/>
              <w:t>B6</w:t>
            </w:r>
          </w:p>
        </w:tc>
        <w:tc>
          <w:tcPr>
            <w:tcW w:w="1980" w:type="dxa"/>
          </w:tcPr>
          <w:p w14:paraId="15BA481B"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96.62</w:t>
            </w:r>
          </w:p>
        </w:tc>
        <w:tc>
          <w:tcPr>
            <w:tcW w:w="2268" w:type="dxa"/>
          </w:tcPr>
          <w:p w14:paraId="266D0362"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97.6</w:t>
            </w:r>
            <w:r>
              <w:rPr>
                <w:rFonts w:ascii="Arial" w:hAnsi="Arial" w:cs="Arial"/>
                <w:sz w:val="20"/>
                <w:szCs w:val="20"/>
                <w:lang w:val="en-US"/>
              </w:rPr>
              <w:t>0</w:t>
            </w:r>
          </w:p>
        </w:tc>
      </w:tr>
      <w:tr w:rsidR="0033068B" w:rsidRPr="00844E3B" w14:paraId="34749160" w14:textId="77777777" w:rsidTr="0033068B">
        <w:tc>
          <w:tcPr>
            <w:tcW w:w="1843" w:type="dxa"/>
          </w:tcPr>
          <w:p w14:paraId="6DB32730"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B7</w:t>
            </w:r>
          </w:p>
        </w:tc>
        <w:tc>
          <w:tcPr>
            <w:tcW w:w="1980" w:type="dxa"/>
          </w:tcPr>
          <w:p w14:paraId="0CF34411"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95.20</w:t>
            </w:r>
          </w:p>
        </w:tc>
        <w:tc>
          <w:tcPr>
            <w:tcW w:w="2268" w:type="dxa"/>
          </w:tcPr>
          <w:p w14:paraId="6B86FBBE"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99.32</w:t>
            </w:r>
          </w:p>
        </w:tc>
      </w:tr>
      <w:tr w:rsidR="0033068B" w:rsidRPr="00844E3B" w14:paraId="187EC4A8" w14:textId="77777777" w:rsidTr="0033068B">
        <w:tc>
          <w:tcPr>
            <w:tcW w:w="1843" w:type="dxa"/>
          </w:tcPr>
          <w:p w14:paraId="76F9D255"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B8</w:t>
            </w:r>
          </w:p>
        </w:tc>
        <w:tc>
          <w:tcPr>
            <w:tcW w:w="1980" w:type="dxa"/>
          </w:tcPr>
          <w:p w14:paraId="69070B80"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88.92</w:t>
            </w:r>
          </w:p>
        </w:tc>
        <w:tc>
          <w:tcPr>
            <w:tcW w:w="2268" w:type="dxa"/>
          </w:tcPr>
          <w:p w14:paraId="4E511AD2"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98.51</w:t>
            </w:r>
          </w:p>
        </w:tc>
      </w:tr>
      <w:tr w:rsidR="0033068B" w:rsidRPr="00844E3B" w14:paraId="7BC19838" w14:textId="77777777" w:rsidTr="0033068B">
        <w:tc>
          <w:tcPr>
            <w:tcW w:w="1843" w:type="dxa"/>
          </w:tcPr>
          <w:p w14:paraId="524B16C1"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B9</w:t>
            </w:r>
          </w:p>
        </w:tc>
        <w:tc>
          <w:tcPr>
            <w:tcW w:w="1980" w:type="dxa"/>
          </w:tcPr>
          <w:p w14:paraId="25B4CD05"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76.19</w:t>
            </w:r>
          </w:p>
        </w:tc>
        <w:tc>
          <w:tcPr>
            <w:tcW w:w="2268" w:type="dxa"/>
          </w:tcPr>
          <w:p w14:paraId="242A09AB"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98.27</w:t>
            </w:r>
          </w:p>
        </w:tc>
      </w:tr>
      <w:tr w:rsidR="0033068B" w:rsidRPr="00844E3B" w14:paraId="1289A7A8" w14:textId="77777777" w:rsidTr="0033068B">
        <w:tc>
          <w:tcPr>
            <w:tcW w:w="1843" w:type="dxa"/>
          </w:tcPr>
          <w:p w14:paraId="4CF997E6"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B10</w:t>
            </w:r>
          </w:p>
        </w:tc>
        <w:tc>
          <w:tcPr>
            <w:tcW w:w="1980" w:type="dxa"/>
          </w:tcPr>
          <w:p w14:paraId="1E4540A0"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93.47</w:t>
            </w:r>
          </w:p>
        </w:tc>
        <w:tc>
          <w:tcPr>
            <w:tcW w:w="2268" w:type="dxa"/>
          </w:tcPr>
          <w:p w14:paraId="61CD0D72"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78.5</w:t>
            </w:r>
            <w:r>
              <w:rPr>
                <w:rFonts w:ascii="Arial" w:hAnsi="Arial" w:cs="Arial"/>
                <w:sz w:val="20"/>
                <w:szCs w:val="20"/>
                <w:lang w:val="en-US"/>
              </w:rPr>
              <w:t>0</w:t>
            </w:r>
          </w:p>
        </w:tc>
      </w:tr>
      <w:tr w:rsidR="0033068B" w:rsidRPr="00844E3B" w14:paraId="310217D0" w14:textId="77777777" w:rsidTr="0033068B">
        <w:tc>
          <w:tcPr>
            <w:tcW w:w="1843" w:type="dxa"/>
          </w:tcPr>
          <w:p w14:paraId="45F19852"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B11</w:t>
            </w:r>
          </w:p>
        </w:tc>
        <w:tc>
          <w:tcPr>
            <w:tcW w:w="1980" w:type="dxa"/>
          </w:tcPr>
          <w:p w14:paraId="606D55C8"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93.63</w:t>
            </w:r>
          </w:p>
        </w:tc>
        <w:tc>
          <w:tcPr>
            <w:tcW w:w="2268" w:type="dxa"/>
          </w:tcPr>
          <w:p w14:paraId="5D80CB3F"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98.09</w:t>
            </w:r>
          </w:p>
        </w:tc>
      </w:tr>
      <w:tr w:rsidR="0033068B" w:rsidRPr="00844E3B" w14:paraId="57463EEB" w14:textId="77777777" w:rsidTr="0033068B">
        <w:tc>
          <w:tcPr>
            <w:tcW w:w="1843" w:type="dxa"/>
          </w:tcPr>
          <w:p w14:paraId="38585DEE"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B12</w:t>
            </w:r>
          </w:p>
        </w:tc>
        <w:tc>
          <w:tcPr>
            <w:tcW w:w="1980" w:type="dxa"/>
          </w:tcPr>
          <w:p w14:paraId="3118455C"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99.52</w:t>
            </w:r>
          </w:p>
        </w:tc>
        <w:tc>
          <w:tcPr>
            <w:tcW w:w="2268" w:type="dxa"/>
          </w:tcPr>
          <w:p w14:paraId="0B29A25B"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98.57</w:t>
            </w:r>
          </w:p>
        </w:tc>
      </w:tr>
      <w:tr w:rsidR="0033068B" w:rsidRPr="00844E3B" w14:paraId="446A9465" w14:textId="77777777" w:rsidTr="0033068B">
        <w:tc>
          <w:tcPr>
            <w:tcW w:w="1843" w:type="dxa"/>
          </w:tcPr>
          <w:p w14:paraId="3CE8B09C"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B13</w:t>
            </w:r>
          </w:p>
        </w:tc>
        <w:tc>
          <w:tcPr>
            <w:tcW w:w="1980" w:type="dxa"/>
          </w:tcPr>
          <w:p w14:paraId="45CC3873"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98.61</w:t>
            </w:r>
          </w:p>
        </w:tc>
        <w:tc>
          <w:tcPr>
            <w:tcW w:w="2268" w:type="dxa"/>
          </w:tcPr>
          <w:p w14:paraId="469E5D35"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95.47</w:t>
            </w:r>
          </w:p>
        </w:tc>
      </w:tr>
      <w:tr w:rsidR="0033068B" w:rsidRPr="00844E3B" w14:paraId="46703BC4" w14:textId="77777777" w:rsidTr="0033068B">
        <w:tc>
          <w:tcPr>
            <w:tcW w:w="1843" w:type="dxa"/>
          </w:tcPr>
          <w:p w14:paraId="47CBADE0"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B14</w:t>
            </w:r>
          </w:p>
        </w:tc>
        <w:tc>
          <w:tcPr>
            <w:tcW w:w="1980" w:type="dxa"/>
          </w:tcPr>
          <w:p w14:paraId="6BDA3347"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91.86</w:t>
            </w:r>
          </w:p>
        </w:tc>
        <w:tc>
          <w:tcPr>
            <w:tcW w:w="2268" w:type="dxa"/>
          </w:tcPr>
          <w:p w14:paraId="2CEE20E2"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96.08</w:t>
            </w:r>
          </w:p>
        </w:tc>
      </w:tr>
      <w:tr w:rsidR="0033068B" w:rsidRPr="00844E3B" w14:paraId="27D1BEB6" w14:textId="77777777" w:rsidTr="0033068B">
        <w:tc>
          <w:tcPr>
            <w:tcW w:w="1843" w:type="dxa"/>
          </w:tcPr>
          <w:p w14:paraId="5AB1BAD9"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B15</w:t>
            </w:r>
          </w:p>
        </w:tc>
        <w:tc>
          <w:tcPr>
            <w:tcW w:w="1980" w:type="dxa"/>
          </w:tcPr>
          <w:p w14:paraId="6F59FF34"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97.91</w:t>
            </w:r>
          </w:p>
        </w:tc>
        <w:tc>
          <w:tcPr>
            <w:tcW w:w="2268" w:type="dxa"/>
          </w:tcPr>
          <w:p w14:paraId="6AA06F11"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96.73</w:t>
            </w:r>
          </w:p>
        </w:tc>
      </w:tr>
      <w:tr w:rsidR="0033068B" w:rsidRPr="00844E3B" w14:paraId="7E3CE701" w14:textId="77777777" w:rsidTr="0033068B">
        <w:tc>
          <w:tcPr>
            <w:tcW w:w="1843" w:type="dxa"/>
          </w:tcPr>
          <w:p w14:paraId="348E164C"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B16</w:t>
            </w:r>
          </w:p>
        </w:tc>
        <w:tc>
          <w:tcPr>
            <w:tcW w:w="1980" w:type="dxa"/>
          </w:tcPr>
          <w:p w14:paraId="49FA34B4"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88.94</w:t>
            </w:r>
          </w:p>
        </w:tc>
        <w:tc>
          <w:tcPr>
            <w:tcW w:w="2268" w:type="dxa"/>
          </w:tcPr>
          <w:p w14:paraId="1EC4C817"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97.86</w:t>
            </w:r>
          </w:p>
        </w:tc>
      </w:tr>
      <w:tr w:rsidR="0033068B" w:rsidRPr="00844E3B" w14:paraId="539097D2" w14:textId="77777777" w:rsidTr="0033068B">
        <w:tc>
          <w:tcPr>
            <w:tcW w:w="1843" w:type="dxa"/>
          </w:tcPr>
          <w:p w14:paraId="01770A9A"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B17</w:t>
            </w:r>
          </w:p>
        </w:tc>
        <w:tc>
          <w:tcPr>
            <w:tcW w:w="1980" w:type="dxa"/>
          </w:tcPr>
          <w:p w14:paraId="4EDE6586"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92.83</w:t>
            </w:r>
          </w:p>
        </w:tc>
        <w:tc>
          <w:tcPr>
            <w:tcW w:w="2268" w:type="dxa"/>
          </w:tcPr>
          <w:p w14:paraId="44E9ACA2"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83.2</w:t>
            </w:r>
            <w:r>
              <w:rPr>
                <w:rFonts w:ascii="Arial" w:hAnsi="Arial" w:cs="Arial"/>
                <w:sz w:val="20"/>
                <w:szCs w:val="20"/>
                <w:lang w:val="en-US"/>
              </w:rPr>
              <w:t>0</w:t>
            </w:r>
          </w:p>
        </w:tc>
      </w:tr>
      <w:tr w:rsidR="0033068B" w:rsidRPr="00844E3B" w14:paraId="6038C337" w14:textId="77777777" w:rsidTr="0033068B">
        <w:tc>
          <w:tcPr>
            <w:tcW w:w="1843" w:type="dxa"/>
          </w:tcPr>
          <w:p w14:paraId="6D1D2C60"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B18</w:t>
            </w:r>
          </w:p>
        </w:tc>
        <w:tc>
          <w:tcPr>
            <w:tcW w:w="1980" w:type="dxa"/>
          </w:tcPr>
          <w:p w14:paraId="133C5DF5"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97.94</w:t>
            </w:r>
          </w:p>
        </w:tc>
        <w:tc>
          <w:tcPr>
            <w:tcW w:w="2268" w:type="dxa"/>
          </w:tcPr>
          <w:p w14:paraId="0DED35E1"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92.48</w:t>
            </w:r>
          </w:p>
        </w:tc>
      </w:tr>
      <w:tr w:rsidR="0033068B" w:rsidRPr="00844E3B" w14:paraId="39254EE2" w14:textId="77777777" w:rsidTr="0033068B">
        <w:trPr>
          <w:trHeight w:val="281"/>
        </w:trPr>
        <w:tc>
          <w:tcPr>
            <w:tcW w:w="1843" w:type="dxa"/>
          </w:tcPr>
          <w:p w14:paraId="7CA603F2"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B19</w:t>
            </w:r>
          </w:p>
        </w:tc>
        <w:tc>
          <w:tcPr>
            <w:tcW w:w="1980" w:type="dxa"/>
          </w:tcPr>
          <w:p w14:paraId="07F25B7F"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98.23</w:t>
            </w:r>
          </w:p>
        </w:tc>
        <w:tc>
          <w:tcPr>
            <w:tcW w:w="2268" w:type="dxa"/>
          </w:tcPr>
          <w:p w14:paraId="77ACBEEC"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98.11</w:t>
            </w:r>
          </w:p>
        </w:tc>
      </w:tr>
    </w:tbl>
    <w:p w14:paraId="67500459" w14:textId="77777777" w:rsidR="0033068B" w:rsidRDefault="0033068B" w:rsidP="002F006E">
      <w:pPr>
        <w:spacing w:line="480" w:lineRule="auto"/>
        <w:jc w:val="both"/>
        <w:rPr>
          <w:rFonts w:cs="Arial"/>
        </w:rPr>
      </w:pPr>
    </w:p>
    <w:p w14:paraId="03C3B8C8" w14:textId="77777777" w:rsidR="0033068B" w:rsidRDefault="0033068B" w:rsidP="002F006E">
      <w:pPr>
        <w:spacing w:line="480" w:lineRule="auto"/>
        <w:jc w:val="both"/>
        <w:rPr>
          <w:rFonts w:cs="Arial"/>
        </w:rPr>
      </w:pPr>
    </w:p>
    <w:p w14:paraId="06947A18" w14:textId="77777777" w:rsidR="0033068B" w:rsidRDefault="0033068B" w:rsidP="002F006E">
      <w:pPr>
        <w:spacing w:line="480" w:lineRule="auto"/>
        <w:jc w:val="both"/>
        <w:rPr>
          <w:rFonts w:cs="Arial"/>
        </w:rPr>
      </w:pPr>
    </w:p>
    <w:p w14:paraId="091CAF5B" w14:textId="77777777" w:rsidR="0033068B" w:rsidRDefault="0033068B" w:rsidP="002F006E">
      <w:pPr>
        <w:spacing w:line="480" w:lineRule="auto"/>
        <w:jc w:val="both"/>
        <w:rPr>
          <w:rFonts w:cs="Arial"/>
        </w:rPr>
      </w:pPr>
    </w:p>
    <w:p w14:paraId="2C7FF839" w14:textId="77777777" w:rsidR="0033068B" w:rsidRDefault="0033068B" w:rsidP="002F006E">
      <w:pPr>
        <w:spacing w:line="480" w:lineRule="auto"/>
        <w:jc w:val="both"/>
        <w:rPr>
          <w:rFonts w:cs="Arial"/>
        </w:rPr>
      </w:pPr>
    </w:p>
    <w:p w14:paraId="44626518" w14:textId="77777777" w:rsidR="0033068B" w:rsidRDefault="0033068B" w:rsidP="002F006E">
      <w:pPr>
        <w:spacing w:line="480" w:lineRule="auto"/>
        <w:jc w:val="both"/>
        <w:rPr>
          <w:rFonts w:ascii="Arial" w:hAnsi="Arial" w:cs="Arial"/>
          <w:b/>
          <w:bCs/>
        </w:rPr>
      </w:pPr>
    </w:p>
    <w:p w14:paraId="0DCD2103" w14:textId="77777777" w:rsidR="0033068B" w:rsidRDefault="0033068B" w:rsidP="002F006E">
      <w:pPr>
        <w:spacing w:line="480" w:lineRule="auto"/>
        <w:jc w:val="both"/>
        <w:rPr>
          <w:rFonts w:ascii="Arial" w:hAnsi="Arial" w:cs="Arial"/>
          <w:b/>
          <w:bCs/>
        </w:rPr>
      </w:pPr>
    </w:p>
    <w:p w14:paraId="11783B05" w14:textId="77777777" w:rsidR="0033068B" w:rsidRDefault="0033068B" w:rsidP="002F006E">
      <w:pPr>
        <w:spacing w:line="480" w:lineRule="auto"/>
        <w:jc w:val="both"/>
        <w:rPr>
          <w:rFonts w:ascii="Arial" w:hAnsi="Arial" w:cs="Arial"/>
          <w:b/>
          <w:bCs/>
        </w:rPr>
      </w:pPr>
    </w:p>
    <w:p w14:paraId="4C7CFADE" w14:textId="77777777" w:rsidR="0033068B" w:rsidRDefault="0033068B" w:rsidP="002F006E">
      <w:pPr>
        <w:spacing w:line="480" w:lineRule="auto"/>
        <w:jc w:val="both"/>
        <w:rPr>
          <w:rFonts w:ascii="Arial" w:hAnsi="Arial" w:cs="Arial"/>
          <w:b/>
          <w:bCs/>
        </w:rPr>
      </w:pPr>
    </w:p>
    <w:p w14:paraId="71B0FE7F" w14:textId="77777777" w:rsidR="0033068B" w:rsidRDefault="0033068B" w:rsidP="002F006E">
      <w:pPr>
        <w:spacing w:line="480" w:lineRule="auto"/>
        <w:jc w:val="both"/>
        <w:rPr>
          <w:rFonts w:ascii="Arial" w:hAnsi="Arial" w:cs="Arial"/>
          <w:b/>
          <w:bCs/>
        </w:rPr>
      </w:pPr>
    </w:p>
    <w:p w14:paraId="2E2044E6" w14:textId="77777777" w:rsidR="0033068B" w:rsidRDefault="0033068B" w:rsidP="002F006E">
      <w:pPr>
        <w:spacing w:line="480" w:lineRule="auto"/>
        <w:jc w:val="both"/>
        <w:rPr>
          <w:rFonts w:ascii="Arial" w:hAnsi="Arial" w:cs="Arial"/>
          <w:b/>
          <w:bCs/>
        </w:rPr>
      </w:pPr>
    </w:p>
    <w:p w14:paraId="270001A6" w14:textId="77777777" w:rsidR="0033068B" w:rsidRDefault="0033068B" w:rsidP="002F006E">
      <w:pPr>
        <w:spacing w:line="480" w:lineRule="auto"/>
        <w:jc w:val="both"/>
        <w:rPr>
          <w:rFonts w:ascii="Arial" w:hAnsi="Arial" w:cs="Arial"/>
          <w:b/>
          <w:bCs/>
        </w:rPr>
      </w:pPr>
    </w:p>
    <w:p w14:paraId="464C0BD4" w14:textId="77777777" w:rsidR="0033068B" w:rsidRDefault="0033068B" w:rsidP="002F006E">
      <w:pPr>
        <w:spacing w:line="480" w:lineRule="auto"/>
        <w:jc w:val="both"/>
        <w:rPr>
          <w:rFonts w:ascii="Arial" w:hAnsi="Arial" w:cs="Arial"/>
          <w:b/>
          <w:bCs/>
        </w:rPr>
      </w:pPr>
    </w:p>
    <w:p w14:paraId="6E6EABA4" w14:textId="77777777" w:rsidR="0033068B" w:rsidRDefault="0033068B" w:rsidP="002F006E">
      <w:pPr>
        <w:spacing w:line="480" w:lineRule="auto"/>
        <w:jc w:val="both"/>
        <w:rPr>
          <w:rFonts w:ascii="Arial" w:hAnsi="Arial" w:cs="Arial"/>
          <w:b/>
          <w:bCs/>
        </w:rPr>
      </w:pPr>
    </w:p>
    <w:p w14:paraId="26BB9470" w14:textId="77777777" w:rsidR="0033068B" w:rsidRDefault="0033068B" w:rsidP="002F006E">
      <w:pPr>
        <w:spacing w:line="480" w:lineRule="auto"/>
        <w:jc w:val="both"/>
        <w:rPr>
          <w:rFonts w:ascii="Arial" w:hAnsi="Arial" w:cs="Arial"/>
          <w:b/>
          <w:bCs/>
        </w:rPr>
      </w:pPr>
    </w:p>
    <w:p w14:paraId="053A48DC" w14:textId="77777777" w:rsidR="002F006E" w:rsidRPr="0033068B" w:rsidRDefault="0033068B" w:rsidP="002F006E">
      <w:pPr>
        <w:spacing w:line="480" w:lineRule="auto"/>
        <w:jc w:val="both"/>
        <w:rPr>
          <w:rFonts w:ascii="Arial" w:hAnsi="Arial" w:cs="Arial"/>
          <w:b/>
          <w:bCs/>
        </w:rPr>
      </w:pPr>
      <w:r>
        <w:rPr>
          <w:rFonts w:ascii="Arial" w:hAnsi="Arial" w:cs="Arial"/>
          <w:b/>
          <w:bCs/>
        </w:rPr>
        <w:t xml:space="preserve">3.2.4 </w:t>
      </w:r>
      <w:r w:rsidR="002F006E" w:rsidRPr="0033068B">
        <w:rPr>
          <w:rFonts w:ascii="Arial" w:hAnsi="Arial" w:cs="Arial"/>
          <w:b/>
          <w:bCs/>
        </w:rPr>
        <w:t>Hydrophobic nature</w:t>
      </w:r>
    </w:p>
    <w:p w14:paraId="2809CDEE" w14:textId="77777777" w:rsidR="00D44036" w:rsidRPr="00844E3B" w:rsidRDefault="002F006E" w:rsidP="00DD46D4">
      <w:pPr>
        <w:spacing w:line="480" w:lineRule="auto"/>
        <w:ind w:firstLine="720"/>
        <w:jc w:val="both"/>
        <w:rPr>
          <w:rFonts w:ascii="Arial" w:hAnsi="Arial" w:cs="Arial"/>
        </w:rPr>
      </w:pPr>
      <w:r w:rsidRPr="00844E3B">
        <w:rPr>
          <w:rFonts w:ascii="Arial" w:hAnsi="Arial" w:cs="Arial"/>
        </w:rPr>
        <w:t>Cell surface hydrophobicity plays a key role in the attachment of bacterial cells to epithelial cells</w:t>
      </w:r>
      <w:r w:rsidR="00DD4B53">
        <w:rPr>
          <w:rFonts w:ascii="Arial" w:hAnsi="Arial" w:cs="Arial"/>
        </w:rPr>
        <w:t xml:space="preserve"> (Kos </w:t>
      </w:r>
      <w:r w:rsidR="00DD4B53" w:rsidRPr="00DD4B53">
        <w:rPr>
          <w:rFonts w:ascii="Arial" w:hAnsi="Arial" w:cs="Arial"/>
          <w:i/>
        </w:rPr>
        <w:t>et al</w:t>
      </w:r>
      <w:r w:rsidR="00DD4B53">
        <w:rPr>
          <w:rFonts w:ascii="Arial" w:hAnsi="Arial" w:cs="Arial"/>
        </w:rPr>
        <w:t>., 2003)</w:t>
      </w:r>
      <w:r w:rsidRPr="00844E3B">
        <w:rPr>
          <w:rFonts w:ascii="Arial" w:hAnsi="Arial" w:cs="Arial"/>
        </w:rPr>
        <w:t xml:space="preserve">. </w:t>
      </w:r>
      <w:r w:rsidR="00D44036" w:rsidRPr="00844E3B">
        <w:rPr>
          <w:rFonts w:ascii="Arial" w:hAnsi="Arial" w:cs="Arial"/>
        </w:rPr>
        <w:t xml:space="preserve">The test was conducted using xylene as it is a non-polar solvent which was also followed by many of the authors. </w:t>
      </w:r>
      <w:r w:rsidR="001C08E0">
        <w:rPr>
          <w:rFonts w:ascii="Arial" w:hAnsi="Arial" w:cs="Arial"/>
        </w:rPr>
        <w:t>In the present study, h</w:t>
      </w:r>
      <w:r w:rsidR="00D44036" w:rsidRPr="00844E3B">
        <w:rPr>
          <w:rFonts w:ascii="Arial" w:hAnsi="Arial" w:cs="Arial"/>
        </w:rPr>
        <w:t xml:space="preserve">ydrophobic nature of 19 isolates of </w:t>
      </w:r>
      <w:r w:rsidR="00D44036" w:rsidRPr="00844E3B">
        <w:rPr>
          <w:rFonts w:ascii="Arial" w:hAnsi="Arial" w:cs="Arial"/>
          <w:i/>
          <w:iCs/>
        </w:rPr>
        <w:t xml:space="preserve">Bacillus </w:t>
      </w:r>
      <w:proofErr w:type="spellStart"/>
      <w:r w:rsidR="00D44036" w:rsidRPr="00844E3B">
        <w:rPr>
          <w:rFonts w:ascii="Arial" w:hAnsi="Arial" w:cs="Arial"/>
        </w:rPr>
        <w:t>spp</w:t>
      </w:r>
      <w:proofErr w:type="spellEnd"/>
      <w:r w:rsidR="00D44036" w:rsidRPr="00844E3B">
        <w:rPr>
          <w:rFonts w:ascii="Arial" w:hAnsi="Arial" w:cs="Arial"/>
        </w:rPr>
        <w:t xml:space="preserve"> ranged from 0.60 to 38.7 per cent, when xylene </w:t>
      </w:r>
      <w:r w:rsidR="001C08E0">
        <w:rPr>
          <w:rFonts w:ascii="Arial" w:hAnsi="Arial" w:cs="Arial"/>
        </w:rPr>
        <w:t xml:space="preserve">was </w:t>
      </w:r>
      <w:r w:rsidR="00D44036" w:rsidRPr="00844E3B">
        <w:rPr>
          <w:rFonts w:ascii="Arial" w:hAnsi="Arial" w:cs="Arial"/>
        </w:rPr>
        <w:t>used as hydrocarbon</w:t>
      </w:r>
      <w:r w:rsidR="001C08E0">
        <w:rPr>
          <w:rFonts w:ascii="Arial" w:hAnsi="Arial" w:cs="Arial"/>
        </w:rPr>
        <w:t xml:space="preserve"> solvent for the test</w:t>
      </w:r>
      <w:r w:rsidR="00D44036" w:rsidRPr="00844E3B">
        <w:rPr>
          <w:rFonts w:ascii="Arial" w:hAnsi="Arial" w:cs="Arial"/>
        </w:rPr>
        <w:t xml:space="preserve">. </w:t>
      </w:r>
      <w:r w:rsidR="00A97643">
        <w:rPr>
          <w:rFonts w:ascii="Arial" w:hAnsi="Arial" w:cs="Arial"/>
        </w:rPr>
        <w:t xml:space="preserve">Out of 19 isolates only 4 isolates such as B12, B13, B14 and B16 exhibited more than 34 percent adhesive ability, and </w:t>
      </w:r>
      <w:r w:rsidRPr="00844E3B">
        <w:rPr>
          <w:rFonts w:ascii="Arial" w:hAnsi="Arial" w:cs="Arial"/>
        </w:rPr>
        <w:t>B12 showed higher hydrophobic nature of 38.7 percent</w:t>
      </w:r>
      <w:r w:rsidR="0033068B">
        <w:rPr>
          <w:rFonts w:ascii="Arial" w:hAnsi="Arial" w:cs="Arial"/>
        </w:rPr>
        <w:t xml:space="preserve"> (Table 5</w:t>
      </w:r>
      <w:r w:rsidRPr="00844E3B">
        <w:rPr>
          <w:rFonts w:ascii="Arial" w:hAnsi="Arial" w:cs="Arial"/>
        </w:rPr>
        <w:t xml:space="preserve">). </w:t>
      </w:r>
      <w:r w:rsidR="005F7B57">
        <w:rPr>
          <w:rFonts w:ascii="Arial" w:hAnsi="Arial" w:cs="Arial"/>
        </w:rPr>
        <w:t xml:space="preserve">B12 and B13 were isolated from can rinse which have the better ability to adhere to can used to store raw milk, whereas B14 from water and B16 from can milk also showed a better adhesion ability. The adhesion ability in general may be attributed to peritrichous flagellation and exopolysaccharide production from </w:t>
      </w:r>
      <w:r w:rsidR="005F7B57" w:rsidRPr="005F7B57">
        <w:rPr>
          <w:rFonts w:ascii="Arial" w:hAnsi="Arial" w:cs="Arial"/>
          <w:i/>
        </w:rPr>
        <w:t xml:space="preserve">Bacillus </w:t>
      </w:r>
      <w:r w:rsidR="005F7B57">
        <w:rPr>
          <w:rFonts w:ascii="Arial" w:hAnsi="Arial" w:cs="Arial"/>
        </w:rPr>
        <w:t>isolates</w:t>
      </w:r>
      <w:r w:rsidR="00B708AE">
        <w:rPr>
          <w:rFonts w:ascii="Arial" w:hAnsi="Arial" w:cs="Arial"/>
        </w:rPr>
        <w:t xml:space="preserve"> (Guttenplan &amp; Kearns, 2013; Yang et al., 2025)</w:t>
      </w:r>
      <w:r w:rsidR="005F7B57">
        <w:rPr>
          <w:rFonts w:ascii="Arial" w:hAnsi="Arial" w:cs="Arial"/>
        </w:rPr>
        <w:t xml:space="preserve">. </w:t>
      </w:r>
      <w:r w:rsidR="00D44036" w:rsidRPr="00844E3B">
        <w:rPr>
          <w:rFonts w:ascii="Arial" w:hAnsi="Arial" w:cs="Arial"/>
          <w:color w:val="000000"/>
          <w:shd w:val="clear" w:color="auto" w:fill="FFFFFF"/>
        </w:rPr>
        <w:t xml:space="preserve">Similar to the present study </w:t>
      </w:r>
      <w:r w:rsidR="00D44036" w:rsidRPr="00844E3B">
        <w:rPr>
          <w:rFonts w:ascii="Arial" w:hAnsi="Arial" w:cs="Arial"/>
          <w:color w:val="222222"/>
          <w:shd w:val="clear" w:color="auto" w:fill="FFFFFF"/>
        </w:rPr>
        <w:t xml:space="preserve">Ragul </w:t>
      </w:r>
      <w:r w:rsidR="00D44036" w:rsidRPr="00844E3B">
        <w:rPr>
          <w:rFonts w:ascii="Arial" w:hAnsi="Arial" w:cs="Arial"/>
          <w:i/>
          <w:iCs/>
          <w:color w:val="222222"/>
          <w:shd w:val="clear" w:color="auto" w:fill="FFFFFF"/>
        </w:rPr>
        <w:t xml:space="preserve">et al. </w:t>
      </w:r>
      <w:r w:rsidR="00D44036" w:rsidRPr="00844E3B">
        <w:rPr>
          <w:rFonts w:ascii="Arial" w:hAnsi="Arial" w:cs="Arial"/>
          <w:color w:val="222222"/>
          <w:shd w:val="clear" w:color="auto" w:fill="FFFFFF"/>
        </w:rPr>
        <w:t xml:space="preserve">(2017) </w:t>
      </w:r>
      <w:r w:rsidR="00D44036" w:rsidRPr="00844E3B">
        <w:rPr>
          <w:rFonts w:ascii="Arial" w:hAnsi="Arial" w:cs="Arial"/>
          <w:color w:val="222222"/>
          <w:shd w:val="clear" w:color="auto" w:fill="FFFFFF"/>
        </w:rPr>
        <w:lastRenderedPageBreak/>
        <w:t xml:space="preserve">evaluated hydrophobicity </w:t>
      </w:r>
      <w:r w:rsidR="004D1FBE" w:rsidRPr="00844E3B">
        <w:rPr>
          <w:rFonts w:ascii="Arial" w:hAnsi="Arial" w:cs="Arial"/>
          <w:color w:val="222222"/>
          <w:shd w:val="clear" w:color="auto" w:fill="FFFFFF"/>
        </w:rPr>
        <w:t>with xylene</w:t>
      </w:r>
      <w:r w:rsidR="00434324" w:rsidRPr="00844E3B">
        <w:rPr>
          <w:rFonts w:ascii="Arial" w:hAnsi="Arial" w:cs="Arial"/>
          <w:color w:val="222222"/>
          <w:shd w:val="clear" w:color="auto" w:fill="FFFFFF"/>
        </w:rPr>
        <w:t xml:space="preserve"> </w:t>
      </w:r>
      <w:r w:rsidR="00D44036" w:rsidRPr="00844E3B">
        <w:rPr>
          <w:rFonts w:ascii="Arial" w:hAnsi="Arial" w:cs="Arial"/>
          <w:color w:val="222222"/>
          <w:shd w:val="clear" w:color="auto" w:fill="FFFFFF"/>
        </w:rPr>
        <w:t xml:space="preserve">of </w:t>
      </w:r>
      <w:r w:rsidR="00D44036" w:rsidRPr="00844E3B">
        <w:rPr>
          <w:rFonts w:ascii="Arial" w:hAnsi="Arial" w:cs="Arial"/>
          <w:i/>
          <w:iCs/>
          <w:color w:val="222222"/>
          <w:shd w:val="clear" w:color="auto" w:fill="FFFFFF"/>
        </w:rPr>
        <w:t>B. licheniformis</w:t>
      </w:r>
      <w:r w:rsidR="00D44036" w:rsidRPr="00844E3B">
        <w:rPr>
          <w:rFonts w:ascii="Arial" w:hAnsi="Arial" w:cs="Arial"/>
          <w:color w:val="222222"/>
          <w:shd w:val="clear" w:color="auto" w:fill="FFFFFF"/>
        </w:rPr>
        <w:t xml:space="preserve"> </w:t>
      </w:r>
      <w:r w:rsidR="00D44036" w:rsidRPr="00844E3B">
        <w:rPr>
          <w:rFonts w:ascii="Arial" w:hAnsi="Arial" w:cs="Arial"/>
          <w:color w:val="000000"/>
          <w:shd w:val="clear" w:color="auto" w:fill="FFFFFF"/>
        </w:rPr>
        <w:t xml:space="preserve">PUFSTP35 </w:t>
      </w:r>
      <w:r w:rsidR="001C08E0">
        <w:rPr>
          <w:rFonts w:ascii="Arial" w:hAnsi="Arial" w:cs="Arial"/>
          <w:color w:val="000000"/>
          <w:shd w:val="clear" w:color="auto" w:fill="FFFFFF"/>
        </w:rPr>
        <w:t>isolated from</w:t>
      </w:r>
      <w:r w:rsidR="001C08E0" w:rsidRPr="00844E3B">
        <w:rPr>
          <w:rFonts w:ascii="Arial" w:hAnsi="Arial" w:cs="Arial"/>
          <w:color w:val="000000"/>
          <w:shd w:val="clear" w:color="auto" w:fill="FFFFFF"/>
        </w:rPr>
        <w:t xml:space="preserve"> </w:t>
      </w:r>
      <w:r w:rsidR="001C08E0" w:rsidRPr="00844E3B">
        <w:rPr>
          <w:rFonts w:ascii="Arial" w:hAnsi="Arial" w:cs="Arial"/>
          <w:color w:val="333333"/>
          <w:shd w:val="clear" w:color="auto" w:fill="FCFCFC"/>
        </w:rPr>
        <w:t>fermented</w:t>
      </w:r>
      <w:r w:rsidR="001C08E0" w:rsidRPr="00844E3B">
        <w:rPr>
          <w:rFonts w:ascii="Arial" w:hAnsi="Arial" w:cs="Arial"/>
          <w:color w:val="000000"/>
          <w:shd w:val="clear" w:color="auto" w:fill="FFFFFF"/>
        </w:rPr>
        <w:t xml:space="preserve"> </w:t>
      </w:r>
      <w:r w:rsidR="001C08E0" w:rsidRPr="00844E3B">
        <w:rPr>
          <w:rFonts w:ascii="Arial" w:hAnsi="Arial" w:cs="Arial"/>
          <w:color w:val="333333"/>
          <w:shd w:val="clear" w:color="auto" w:fill="FCFCFC"/>
        </w:rPr>
        <w:t xml:space="preserve">mango pickle with </w:t>
      </w:r>
      <w:r w:rsidR="001C08E0">
        <w:rPr>
          <w:rFonts w:ascii="Arial" w:hAnsi="Arial" w:cs="Arial"/>
          <w:color w:val="000000"/>
          <w:shd w:val="clear" w:color="auto" w:fill="FFFFFF"/>
        </w:rPr>
        <w:t xml:space="preserve">and the isolate demonstrated </w:t>
      </w:r>
      <w:r w:rsidR="001C08E0">
        <w:rPr>
          <w:rFonts w:ascii="Arial" w:hAnsi="Arial" w:cs="Arial"/>
        </w:rPr>
        <w:t>57.33 per</w:t>
      </w:r>
      <w:r w:rsidR="00D44036" w:rsidRPr="00844E3B">
        <w:rPr>
          <w:rFonts w:ascii="Arial" w:hAnsi="Arial" w:cs="Arial"/>
        </w:rPr>
        <w:t>cent hydrophobicity.</w:t>
      </w:r>
      <w:r w:rsidR="00434324" w:rsidRPr="00844E3B">
        <w:rPr>
          <w:rFonts w:ascii="Arial" w:hAnsi="Arial" w:cs="Arial"/>
        </w:rPr>
        <w:t xml:space="preserve"> </w:t>
      </w:r>
      <w:r w:rsidR="00D44036" w:rsidRPr="00844E3B">
        <w:rPr>
          <w:rFonts w:ascii="Arial" w:hAnsi="Arial" w:cs="Arial"/>
        </w:rPr>
        <w:t xml:space="preserve">Ritter </w:t>
      </w:r>
      <w:r w:rsidR="00D44036" w:rsidRPr="00844E3B">
        <w:rPr>
          <w:rFonts w:ascii="Arial" w:hAnsi="Arial" w:cs="Arial"/>
          <w:i/>
          <w:iCs/>
        </w:rPr>
        <w:t>et al.</w:t>
      </w:r>
      <w:r w:rsidR="00D44036" w:rsidRPr="00844E3B">
        <w:rPr>
          <w:rFonts w:ascii="Arial" w:hAnsi="Arial" w:cs="Arial"/>
        </w:rPr>
        <w:t xml:space="preserve"> (2018) also used the same method of hydrophobicity using xylene which was highest for</w:t>
      </w:r>
      <w:r w:rsidR="00D44036" w:rsidRPr="00844E3B">
        <w:rPr>
          <w:rFonts w:ascii="Arial" w:hAnsi="Arial" w:cs="Arial"/>
          <w:i/>
          <w:iCs/>
        </w:rPr>
        <w:t xml:space="preserve"> Bacillus subtilis</w:t>
      </w:r>
      <w:r w:rsidR="00D44036" w:rsidRPr="00844E3B">
        <w:rPr>
          <w:rFonts w:ascii="Arial" w:hAnsi="Arial" w:cs="Arial"/>
        </w:rPr>
        <w:t xml:space="preserve"> strain DSM 4451</w:t>
      </w:r>
      <w:r w:rsidR="00F539A0">
        <w:rPr>
          <w:rFonts w:ascii="Arial" w:hAnsi="Arial" w:cs="Arial"/>
        </w:rPr>
        <w:t>(reference strain)</w:t>
      </w:r>
      <w:r w:rsidR="00D44036" w:rsidRPr="00844E3B">
        <w:rPr>
          <w:rFonts w:ascii="Arial" w:hAnsi="Arial" w:cs="Arial"/>
        </w:rPr>
        <w:t xml:space="preserve"> </w:t>
      </w:r>
      <w:r w:rsidR="001C08E0">
        <w:rPr>
          <w:rFonts w:ascii="Arial" w:hAnsi="Arial" w:cs="Arial"/>
        </w:rPr>
        <w:t>accounting for 56.4 per</w:t>
      </w:r>
      <w:r w:rsidR="00D44036" w:rsidRPr="00844E3B">
        <w:rPr>
          <w:rFonts w:ascii="Arial" w:hAnsi="Arial" w:cs="Arial"/>
        </w:rPr>
        <w:t>cent while KM01(</w:t>
      </w:r>
      <w:proofErr w:type="spellStart"/>
      <w:r w:rsidR="00D44036" w:rsidRPr="00844E3B">
        <w:rPr>
          <w:rFonts w:ascii="Arial" w:hAnsi="Arial" w:cs="Arial"/>
        </w:rPr>
        <w:t>Clostat</w:t>
      </w:r>
      <w:proofErr w:type="spellEnd"/>
      <w:r w:rsidR="00D44036" w:rsidRPr="00844E3B">
        <w:rPr>
          <w:rFonts w:ascii="Arial" w:hAnsi="Arial" w:cs="Arial"/>
        </w:rPr>
        <w:t>) and FPR02 (</w:t>
      </w:r>
      <w:proofErr w:type="spellStart"/>
      <w:r w:rsidR="00D44036" w:rsidRPr="00844E3B">
        <w:rPr>
          <w:rFonts w:ascii="Arial" w:hAnsi="Arial" w:cs="Arial"/>
        </w:rPr>
        <w:t>Fertitacto</w:t>
      </w:r>
      <w:proofErr w:type="spellEnd"/>
      <w:r w:rsidR="00D44036" w:rsidRPr="00844E3B">
        <w:rPr>
          <w:rFonts w:ascii="Arial" w:hAnsi="Arial" w:cs="Arial"/>
        </w:rPr>
        <w:t xml:space="preserve">) </w:t>
      </w:r>
      <w:r w:rsidR="00F539A0">
        <w:rPr>
          <w:rFonts w:ascii="Arial" w:hAnsi="Arial" w:cs="Arial"/>
        </w:rPr>
        <w:t>isolated from commercial probiotic products presented 35 per</w:t>
      </w:r>
      <w:r w:rsidR="00D44036" w:rsidRPr="00844E3B">
        <w:rPr>
          <w:rFonts w:ascii="Arial" w:hAnsi="Arial" w:cs="Arial"/>
        </w:rPr>
        <w:t>cent BATH</w:t>
      </w:r>
      <w:r w:rsidR="00F539A0">
        <w:rPr>
          <w:rFonts w:ascii="Arial" w:hAnsi="Arial" w:cs="Arial"/>
        </w:rPr>
        <w:t xml:space="preserve"> (</w:t>
      </w:r>
      <w:r w:rsidR="00DD4B53">
        <w:rPr>
          <w:rFonts w:ascii="Arial" w:hAnsi="Arial" w:cs="Arial"/>
        </w:rPr>
        <w:t>Bacterial</w:t>
      </w:r>
      <w:r w:rsidR="00F539A0">
        <w:rPr>
          <w:rFonts w:ascii="Arial" w:hAnsi="Arial" w:cs="Arial"/>
        </w:rPr>
        <w:t xml:space="preserve"> Adhesion to Hydrocarbon)</w:t>
      </w:r>
      <w:r w:rsidR="00D44036" w:rsidRPr="00844E3B">
        <w:rPr>
          <w:rFonts w:ascii="Arial" w:hAnsi="Arial" w:cs="Arial"/>
        </w:rPr>
        <w:t xml:space="preserve"> value. Soni </w:t>
      </w:r>
      <w:r w:rsidR="00D44036" w:rsidRPr="00844E3B">
        <w:rPr>
          <w:rFonts w:ascii="Arial" w:hAnsi="Arial" w:cs="Arial"/>
          <w:i/>
          <w:iCs/>
        </w:rPr>
        <w:t>et al</w:t>
      </w:r>
      <w:r w:rsidR="001C08E0">
        <w:rPr>
          <w:rFonts w:ascii="Arial" w:hAnsi="Arial" w:cs="Arial"/>
        </w:rPr>
        <w:t xml:space="preserve"> (2022) observed 38 per</w:t>
      </w:r>
      <w:r w:rsidR="00D44036" w:rsidRPr="00844E3B">
        <w:rPr>
          <w:rFonts w:ascii="Arial" w:hAnsi="Arial" w:cs="Arial"/>
        </w:rPr>
        <w:t xml:space="preserve">cent hydrophobic nature of the probiotic </w:t>
      </w:r>
      <w:r w:rsidR="00D44036" w:rsidRPr="00844E3B">
        <w:rPr>
          <w:rFonts w:ascii="Arial" w:hAnsi="Arial" w:cs="Arial"/>
          <w:i/>
          <w:iCs/>
        </w:rPr>
        <w:t xml:space="preserve">Bacillus </w:t>
      </w:r>
      <w:proofErr w:type="spellStart"/>
      <w:r w:rsidR="00D44036" w:rsidRPr="00844E3B">
        <w:rPr>
          <w:rFonts w:ascii="Arial" w:hAnsi="Arial" w:cs="Arial"/>
          <w:i/>
          <w:iCs/>
        </w:rPr>
        <w:t>velezenesis</w:t>
      </w:r>
      <w:proofErr w:type="spellEnd"/>
      <w:r w:rsidR="00D44036" w:rsidRPr="00844E3B">
        <w:rPr>
          <w:rFonts w:ascii="Arial" w:hAnsi="Arial" w:cs="Arial"/>
        </w:rPr>
        <w:t xml:space="preserve"> CGS1.1 isolated from chick faces in xylene.</w:t>
      </w:r>
      <w:r w:rsidR="00DD46D4" w:rsidRPr="00DD46D4">
        <w:rPr>
          <w:rFonts w:cs="Arial"/>
        </w:rPr>
        <w:t xml:space="preserve"> </w:t>
      </w:r>
      <w:r w:rsidR="00DD46D4" w:rsidRPr="00844E3B">
        <w:rPr>
          <w:rFonts w:cs="Arial"/>
        </w:rPr>
        <w:t xml:space="preserve">Hydrophobicity for the </w:t>
      </w:r>
      <w:r w:rsidR="00DD46D4">
        <w:rPr>
          <w:rFonts w:cs="Arial"/>
        </w:rPr>
        <w:t xml:space="preserve">ten </w:t>
      </w:r>
      <w:r w:rsidR="00DD46D4" w:rsidRPr="00844E3B">
        <w:rPr>
          <w:rFonts w:cs="Arial"/>
        </w:rPr>
        <w:t xml:space="preserve">isolates of </w:t>
      </w:r>
      <w:r w:rsidR="00DD46D4" w:rsidRPr="00844E3B">
        <w:rPr>
          <w:rFonts w:cs="Arial"/>
          <w:i/>
        </w:rPr>
        <w:t>Bacillus</w:t>
      </w:r>
      <w:r w:rsidR="00DD46D4" w:rsidRPr="00844E3B">
        <w:rPr>
          <w:rFonts w:cs="Arial"/>
        </w:rPr>
        <w:t xml:space="preserve"> </w:t>
      </w:r>
      <w:proofErr w:type="spellStart"/>
      <w:r w:rsidR="00DD46D4" w:rsidRPr="00844E3B">
        <w:rPr>
          <w:rFonts w:cs="Arial"/>
        </w:rPr>
        <w:t>spp</w:t>
      </w:r>
      <w:proofErr w:type="spellEnd"/>
      <w:r w:rsidR="00DD46D4" w:rsidRPr="00844E3B">
        <w:rPr>
          <w:rFonts w:cs="Arial"/>
        </w:rPr>
        <w:t xml:space="preserve"> from bee pollen and bee bread samples derived from Polish apiaries varied from 5.69 to 61.08%, while the maximum affinity toward xylene was exhibited by strain PG10.5 (</w:t>
      </w:r>
      <w:proofErr w:type="spellStart"/>
      <w:r w:rsidR="00DD46D4" w:rsidRPr="00844E3B">
        <w:rPr>
          <w:rFonts w:cs="Arial"/>
        </w:rPr>
        <w:t>Pełka</w:t>
      </w:r>
      <w:proofErr w:type="spellEnd"/>
      <w:r w:rsidR="00DD46D4" w:rsidRPr="00844E3B">
        <w:rPr>
          <w:rFonts w:cs="Arial"/>
        </w:rPr>
        <w:t xml:space="preserve"> </w:t>
      </w:r>
      <w:r w:rsidR="00DD46D4" w:rsidRPr="00844E3B">
        <w:rPr>
          <w:rFonts w:cs="Arial"/>
          <w:i/>
        </w:rPr>
        <w:t>et al</w:t>
      </w:r>
      <w:r w:rsidR="00DD46D4" w:rsidRPr="00844E3B">
        <w:rPr>
          <w:rFonts w:cs="Arial"/>
        </w:rPr>
        <w:t>., 202</w:t>
      </w:r>
      <w:r w:rsidR="003E471F">
        <w:rPr>
          <w:rFonts w:cs="Arial"/>
        </w:rPr>
        <w:t>5</w:t>
      </w:r>
      <w:r w:rsidR="00DD46D4" w:rsidRPr="00844E3B">
        <w:rPr>
          <w:rFonts w:cs="Arial"/>
        </w:rPr>
        <w:t>).</w:t>
      </w:r>
    </w:p>
    <w:p w14:paraId="1B2DEB2B" w14:textId="77777777" w:rsidR="00704F7B" w:rsidRPr="00844E3B" w:rsidRDefault="00876857" w:rsidP="00876857">
      <w:pPr>
        <w:rPr>
          <w:rFonts w:ascii="Arial" w:hAnsi="Arial" w:cs="Arial"/>
          <w:b/>
          <w:bCs/>
        </w:rPr>
      </w:pPr>
      <w:r>
        <w:rPr>
          <w:rFonts w:ascii="Arial" w:hAnsi="Arial" w:cs="Arial"/>
          <w:b/>
          <w:bCs/>
        </w:rPr>
        <w:t xml:space="preserve">             </w:t>
      </w:r>
      <w:r w:rsidR="00704F7B" w:rsidRPr="00844E3B">
        <w:rPr>
          <w:rFonts w:ascii="Arial" w:hAnsi="Arial" w:cs="Arial"/>
          <w:b/>
          <w:bCs/>
        </w:rPr>
        <w:t xml:space="preserve">Table </w:t>
      </w:r>
      <w:r w:rsidR="0033068B">
        <w:rPr>
          <w:rFonts w:ascii="Arial" w:hAnsi="Arial" w:cs="Arial"/>
          <w:b/>
          <w:bCs/>
        </w:rPr>
        <w:t>5</w:t>
      </w:r>
      <w:r w:rsidR="00704F7B" w:rsidRPr="00844E3B">
        <w:rPr>
          <w:rFonts w:ascii="Arial" w:hAnsi="Arial" w:cs="Arial"/>
          <w:b/>
          <w:bCs/>
        </w:rPr>
        <w:t xml:space="preserve">: Hydrophobic nature of </w:t>
      </w:r>
      <w:r w:rsidR="00704F7B" w:rsidRPr="00844E3B">
        <w:rPr>
          <w:rFonts w:ascii="Arial" w:hAnsi="Arial" w:cs="Arial"/>
          <w:b/>
          <w:bCs/>
          <w:i/>
          <w:iCs/>
        </w:rPr>
        <w:t>Bacillus</w:t>
      </w:r>
      <w:r>
        <w:rPr>
          <w:rFonts w:ascii="Arial" w:hAnsi="Arial" w:cs="Arial"/>
          <w:b/>
          <w:bCs/>
        </w:rPr>
        <w:t xml:space="preserve"> </w:t>
      </w:r>
      <w:proofErr w:type="spellStart"/>
      <w:r>
        <w:rPr>
          <w:rFonts w:ascii="Arial" w:hAnsi="Arial" w:cs="Arial"/>
          <w:b/>
          <w:bCs/>
        </w:rPr>
        <w:t>spp</w:t>
      </w:r>
      <w:proofErr w:type="spellEnd"/>
      <w:r w:rsidR="00704F7B" w:rsidRPr="00844E3B">
        <w:rPr>
          <w:rFonts w:ascii="Arial" w:hAnsi="Arial" w:cs="Arial"/>
          <w:b/>
          <w:bCs/>
        </w:rPr>
        <w:t xml:space="preserve"> </w:t>
      </w:r>
      <w:r>
        <w:rPr>
          <w:rFonts w:ascii="Arial" w:hAnsi="Arial" w:cs="Arial"/>
          <w:b/>
          <w:bCs/>
        </w:rPr>
        <w:t xml:space="preserve">using xylene </w:t>
      </w:r>
    </w:p>
    <w:p w14:paraId="4BA3A3F1" w14:textId="77777777" w:rsidR="00704F7B" w:rsidRPr="00844E3B" w:rsidRDefault="00704F7B" w:rsidP="00704F7B">
      <w:pPr>
        <w:pStyle w:val="ListParagraph"/>
        <w:spacing w:after="0" w:line="240" w:lineRule="auto"/>
        <w:rPr>
          <w:rFonts w:ascii="Arial" w:hAnsi="Arial" w:cs="Arial"/>
          <w:bCs/>
          <w:sz w:val="20"/>
          <w:szCs w:val="20"/>
          <w:lang w:val="en-US"/>
        </w:rPr>
      </w:pPr>
      <w:r w:rsidRPr="00844E3B">
        <w:rPr>
          <w:rFonts w:ascii="Arial" w:hAnsi="Arial" w:cs="Arial"/>
          <w:bCs/>
          <w:sz w:val="20"/>
          <w:szCs w:val="20"/>
          <w:lang w:val="en-US"/>
        </w:rPr>
        <w:t xml:space="preserve">               </w:t>
      </w:r>
    </w:p>
    <w:p w14:paraId="5FD52DCA" w14:textId="77777777" w:rsidR="00704F7B" w:rsidRPr="00844E3B" w:rsidRDefault="00704F7B" w:rsidP="00704F7B">
      <w:pPr>
        <w:pStyle w:val="ListParagraph"/>
        <w:spacing w:line="240" w:lineRule="auto"/>
        <w:rPr>
          <w:rFonts w:ascii="Arial" w:hAnsi="Arial" w:cs="Arial"/>
          <w:bCs/>
          <w:sz w:val="20"/>
          <w:szCs w:val="20"/>
          <w:lang w:val="en-US"/>
        </w:rPr>
      </w:pPr>
    </w:p>
    <w:tbl>
      <w:tblPr>
        <w:tblStyle w:val="TableGrid"/>
        <w:tblW w:w="0" w:type="auto"/>
        <w:tblInd w:w="720" w:type="dxa"/>
        <w:tblLook w:val="04A0" w:firstRow="1" w:lastRow="0" w:firstColumn="1" w:lastColumn="0" w:noHBand="0" w:noVBand="1"/>
      </w:tblPr>
      <w:tblGrid>
        <w:gridCol w:w="3103"/>
        <w:gridCol w:w="3685"/>
      </w:tblGrid>
      <w:tr w:rsidR="001B6BE3" w:rsidRPr="00844E3B" w14:paraId="139EC1EF" w14:textId="77777777" w:rsidTr="001B6BE3">
        <w:trPr>
          <w:trHeight w:val="579"/>
        </w:trPr>
        <w:tc>
          <w:tcPr>
            <w:tcW w:w="3103" w:type="dxa"/>
          </w:tcPr>
          <w:p w14:paraId="104A850A" w14:textId="77777777" w:rsidR="001B6BE3" w:rsidRPr="00DD4B53" w:rsidRDefault="001B6BE3" w:rsidP="009B0C1C">
            <w:pPr>
              <w:pStyle w:val="ListParagraph"/>
              <w:spacing w:line="360" w:lineRule="auto"/>
              <w:ind w:left="0"/>
              <w:jc w:val="center"/>
              <w:rPr>
                <w:rFonts w:ascii="Arial" w:hAnsi="Arial" w:cs="Arial"/>
                <w:b/>
                <w:bCs/>
                <w:sz w:val="20"/>
                <w:szCs w:val="20"/>
                <w:lang w:val="en-US"/>
              </w:rPr>
            </w:pPr>
            <w:bookmarkStart w:id="3" w:name="_Hlk92916785"/>
            <w:r w:rsidRPr="00DD4B53">
              <w:rPr>
                <w:rFonts w:ascii="Arial" w:hAnsi="Arial" w:cs="Arial"/>
                <w:b/>
                <w:bCs/>
                <w:sz w:val="20"/>
                <w:szCs w:val="20"/>
                <w:lang w:val="en-US"/>
              </w:rPr>
              <w:t>Isolate code</w:t>
            </w:r>
          </w:p>
        </w:tc>
        <w:tc>
          <w:tcPr>
            <w:tcW w:w="3685" w:type="dxa"/>
          </w:tcPr>
          <w:p w14:paraId="15DE7E44" w14:textId="77777777" w:rsidR="001B6BE3" w:rsidRPr="00DD4B53" w:rsidRDefault="00876857" w:rsidP="00876857">
            <w:pPr>
              <w:pStyle w:val="ListParagraph"/>
              <w:spacing w:line="360" w:lineRule="auto"/>
              <w:ind w:left="0"/>
              <w:jc w:val="center"/>
              <w:rPr>
                <w:rFonts w:ascii="Arial" w:hAnsi="Arial" w:cs="Arial"/>
                <w:b/>
                <w:bCs/>
                <w:sz w:val="20"/>
                <w:szCs w:val="20"/>
                <w:lang w:val="en-US"/>
              </w:rPr>
            </w:pPr>
            <w:r w:rsidRPr="00DD4B53">
              <w:rPr>
                <w:rFonts w:ascii="Arial" w:hAnsi="Arial" w:cs="Arial"/>
                <w:b/>
                <w:bCs/>
                <w:sz w:val="20"/>
                <w:szCs w:val="20"/>
                <w:lang w:val="en-US"/>
              </w:rPr>
              <w:t>% o</w:t>
            </w:r>
            <w:r w:rsidR="001B6BE3" w:rsidRPr="00DD4B53">
              <w:rPr>
                <w:rFonts w:ascii="Arial" w:hAnsi="Arial" w:cs="Arial"/>
                <w:b/>
                <w:bCs/>
                <w:sz w:val="20"/>
                <w:szCs w:val="20"/>
                <w:lang w:val="en-US"/>
              </w:rPr>
              <w:t xml:space="preserve">f Adhesion </w:t>
            </w:r>
          </w:p>
        </w:tc>
      </w:tr>
      <w:tr w:rsidR="001B6BE3" w:rsidRPr="00844E3B" w14:paraId="2EA3CEC7" w14:textId="77777777" w:rsidTr="001B6BE3">
        <w:tc>
          <w:tcPr>
            <w:tcW w:w="3103" w:type="dxa"/>
          </w:tcPr>
          <w:p w14:paraId="4C82AF63"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w:t>
            </w:r>
          </w:p>
        </w:tc>
        <w:tc>
          <w:tcPr>
            <w:tcW w:w="3685" w:type="dxa"/>
          </w:tcPr>
          <w:p w14:paraId="4C8F4055" w14:textId="77777777" w:rsidR="001B6BE3" w:rsidRPr="00844E3B" w:rsidRDefault="001B6BE3" w:rsidP="00095916">
            <w:pPr>
              <w:pStyle w:val="ListParagraph"/>
              <w:spacing w:line="360" w:lineRule="auto"/>
              <w:ind w:left="0"/>
              <w:jc w:val="center"/>
              <w:rPr>
                <w:rFonts w:ascii="Arial" w:hAnsi="Arial" w:cs="Arial"/>
                <w:sz w:val="20"/>
                <w:szCs w:val="20"/>
                <w:vertAlign w:val="superscript"/>
                <w:lang w:val="en-US"/>
              </w:rPr>
            </w:pPr>
            <w:r w:rsidRPr="00844E3B">
              <w:rPr>
                <w:rFonts w:ascii="Arial" w:hAnsi="Arial" w:cs="Arial"/>
                <w:sz w:val="20"/>
                <w:szCs w:val="20"/>
                <w:lang w:val="en-US"/>
              </w:rPr>
              <w:t>0.60</w:t>
            </w:r>
            <w:r w:rsidRPr="00844E3B">
              <w:rPr>
                <w:rFonts w:ascii="Arial" w:hAnsi="Arial" w:cs="Arial"/>
                <w:sz w:val="20"/>
                <w:szCs w:val="20"/>
                <w:vertAlign w:val="superscript"/>
                <w:lang w:val="en-US"/>
              </w:rPr>
              <w:t>p</w:t>
            </w:r>
          </w:p>
        </w:tc>
      </w:tr>
      <w:tr w:rsidR="001B6BE3" w:rsidRPr="00844E3B" w14:paraId="7B2EF7B3" w14:textId="77777777" w:rsidTr="001B6BE3">
        <w:tc>
          <w:tcPr>
            <w:tcW w:w="3103" w:type="dxa"/>
          </w:tcPr>
          <w:p w14:paraId="5D407039"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B2</w:t>
            </w:r>
          </w:p>
        </w:tc>
        <w:tc>
          <w:tcPr>
            <w:tcW w:w="3685" w:type="dxa"/>
          </w:tcPr>
          <w:p w14:paraId="0C1E22F0"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8.0</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lmnop</w:t>
            </w:r>
            <w:proofErr w:type="spellEnd"/>
          </w:p>
        </w:tc>
      </w:tr>
      <w:tr w:rsidR="001B6BE3" w:rsidRPr="00844E3B" w14:paraId="0F4BCFB7" w14:textId="77777777" w:rsidTr="001B6BE3">
        <w:tc>
          <w:tcPr>
            <w:tcW w:w="3103" w:type="dxa"/>
          </w:tcPr>
          <w:p w14:paraId="53E175CD"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B3</w:t>
            </w:r>
          </w:p>
        </w:tc>
        <w:tc>
          <w:tcPr>
            <w:tcW w:w="3685" w:type="dxa"/>
          </w:tcPr>
          <w:p w14:paraId="0B712958"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9.0</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lmnop</w:t>
            </w:r>
            <w:proofErr w:type="spellEnd"/>
          </w:p>
        </w:tc>
      </w:tr>
      <w:tr w:rsidR="001B6BE3" w:rsidRPr="00844E3B" w14:paraId="2521997F" w14:textId="77777777" w:rsidTr="001B6BE3">
        <w:tc>
          <w:tcPr>
            <w:tcW w:w="3103" w:type="dxa"/>
          </w:tcPr>
          <w:p w14:paraId="6A6C628A"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B4</w:t>
            </w:r>
          </w:p>
        </w:tc>
        <w:tc>
          <w:tcPr>
            <w:tcW w:w="3685" w:type="dxa"/>
          </w:tcPr>
          <w:p w14:paraId="5B0D37C6"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17.7</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hijklmn</w:t>
            </w:r>
            <w:proofErr w:type="spellEnd"/>
          </w:p>
        </w:tc>
      </w:tr>
      <w:tr w:rsidR="001B6BE3" w:rsidRPr="00844E3B" w14:paraId="5B2D0A5C" w14:textId="77777777" w:rsidTr="001B6BE3">
        <w:tc>
          <w:tcPr>
            <w:tcW w:w="3103" w:type="dxa"/>
          </w:tcPr>
          <w:p w14:paraId="150A6C90"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B5</w:t>
            </w:r>
          </w:p>
        </w:tc>
        <w:tc>
          <w:tcPr>
            <w:tcW w:w="3685" w:type="dxa"/>
          </w:tcPr>
          <w:p w14:paraId="4BF39878"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19.0</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ghijklm</w:t>
            </w:r>
            <w:proofErr w:type="spellEnd"/>
          </w:p>
        </w:tc>
      </w:tr>
      <w:tr w:rsidR="001B6BE3" w:rsidRPr="00844E3B" w14:paraId="0FD15E75" w14:textId="77777777" w:rsidTr="001B6BE3">
        <w:tc>
          <w:tcPr>
            <w:tcW w:w="3103" w:type="dxa"/>
          </w:tcPr>
          <w:p w14:paraId="69F3524C"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B6</w:t>
            </w:r>
          </w:p>
        </w:tc>
        <w:tc>
          <w:tcPr>
            <w:tcW w:w="3685" w:type="dxa"/>
          </w:tcPr>
          <w:p w14:paraId="36A91683"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28.0</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bcdefgh</w:t>
            </w:r>
            <w:proofErr w:type="spellEnd"/>
          </w:p>
        </w:tc>
      </w:tr>
      <w:tr w:rsidR="001B6BE3" w:rsidRPr="00844E3B" w14:paraId="667BC1D3" w14:textId="77777777" w:rsidTr="001B6BE3">
        <w:tc>
          <w:tcPr>
            <w:tcW w:w="3103" w:type="dxa"/>
          </w:tcPr>
          <w:p w14:paraId="6E217130"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B7</w:t>
            </w:r>
          </w:p>
        </w:tc>
        <w:tc>
          <w:tcPr>
            <w:tcW w:w="3685" w:type="dxa"/>
          </w:tcPr>
          <w:p w14:paraId="1400319B"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37.5</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abc</w:t>
            </w:r>
            <w:proofErr w:type="spellEnd"/>
          </w:p>
        </w:tc>
      </w:tr>
      <w:tr w:rsidR="001B6BE3" w:rsidRPr="00844E3B" w14:paraId="16355C97" w14:textId="77777777" w:rsidTr="001B6BE3">
        <w:tc>
          <w:tcPr>
            <w:tcW w:w="3103" w:type="dxa"/>
          </w:tcPr>
          <w:p w14:paraId="34C7B689"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B8</w:t>
            </w:r>
          </w:p>
        </w:tc>
        <w:tc>
          <w:tcPr>
            <w:tcW w:w="3685" w:type="dxa"/>
          </w:tcPr>
          <w:p w14:paraId="6CB27B69"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24.5</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efghij</w:t>
            </w:r>
            <w:proofErr w:type="spellEnd"/>
          </w:p>
        </w:tc>
      </w:tr>
      <w:tr w:rsidR="001B6BE3" w:rsidRPr="00844E3B" w14:paraId="7A43F82C" w14:textId="77777777" w:rsidTr="001B6BE3">
        <w:tc>
          <w:tcPr>
            <w:tcW w:w="3103" w:type="dxa"/>
          </w:tcPr>
          <w:p w14:paraId="182DC0A2"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B9</w:t>
            </w:r>
          </w:p>
        </w:tc>
        <w:tc>
          <w:tcPr>
            <w:tcW w:w="3685" w:type="dxa"/>
          </w:tcPr>
          <w:p w14:paraId="2E43CE09"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8.24</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lmnop</w:t>
            </w:r>
            <w:proofErr w:type="spellEnd"/>
          </w:p>
        </w:tc>
      </w:tr>
      <w:tr w:rsidR="001B6BE3" w:rsidRPr="00844E3B" w14:paraId="49547B52" w14:textId="77777777" w:rsidTr="001B6BE3">
        <w:tc>
          <w:tcPr>
            <w:tcW w:w="3103" w:type="dxa"/>
          </w:tcPr>
          <w:p w14:paraId="1C94A613"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B10</w:t>
            </w:r>
          </w:p>
        </w:tc>
        <w:tc>
          <w:tcPr>
            <w:tcW w:w="3685" w:type="dxa"/>
          </w:tcPr>
          <w:p w14:paraId="0DB3E492"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29.64</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abcdefg</w:t>
            </w:r>
            <w:proofErr w:type="spellEnd"/>
          </w:p>
        </w:tc>
      </w:tr>
      <w:tr w:rsidR="001B6BE3" w:rsidRPr="00844E3B" w14:paraId="47190913" w14:textId="77777777" w:rsidTr="001B6BE3">
        <w:tc>
          <w:tcPr>
            <w:tcW w:w="3103" w:type="dxa"/>
          </w:tcPr>
          <w:p w14:paraId="490BE12A"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B11</w:t>
            </w:r>
          </w:p>
        </w:tc>
        <w:tc>
          <w:tcPr>
            <w:tcW w:w="3685" w:type="dxa"/>
          </w:tcPr>
          <w:p w14:paraId="67C9E312"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2.52</w:t>
            </w:r>
            <w:r w:rsidRPr="00844E3B">
              <w:rPr>
                <w:rFonts w:ascii="Arial" w:hAnsi="Arial" w:cs="Arial"/>
                <w:sz w:val="20"/>
                <w:szCs w:val="20"/>
                <w:vertAlign w:val="superscript"/>
                <w:lang w:val="en-US"/>
              </w:rPr>
              <w:t xml:space="preserve"> p</w:t>
            </w:r>
          </w:p>
        </w:tc>
      </w:tr>
      <w:tr w:rsidR="001B6BE3" w:rsidRPr="00844E3B" w14:paraId="13E8E3E8" w14:textId="77777777" w:rsidTr="001B6BE3">
        <w:tc>
          <w:tcPr>
            <w:tcW w:w="3103" w:type="dxa"/>
          </w:tcPr>
          <w:p w14:paraId="267DE815"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B12</w:t>
            </w:r>
          </w:p>
        </w:tc>
        <w:tc>
          <w:tcPr>
            <w:tcW w:w="3685" w:type="dxa"/>
          </w:tcPr>
          <w:p w14:paraId="473D40B9"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38.7</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ab</w:t>
            </w:r>
          </w:p>
        </w:tc>
      </w:tr>
      <w:tr w:rsidR="001B6BE3" w:rsidRPr="00844E3B" w14:paraId="07913876" w14:textId="77777777" w:rsidTr="001B6BE3">
        <w:tc>
          <w:tcPr>
            <w:tcW w:w="3103" w:type="dxa"/>
          </w:tcPr>
          <w:p w14:paraId="687C07EE"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lastRenderedPageBreak/>
              <w:t>B13</w:t>
            </w:r>
          </w:p>
        </w:tc>
        <w:tc>
          <w:tcPr>
            <w:tcW w:w="3685" w:type="dxa"/>
          </w:tcPr>
          <w:p w14:paraId="79492EB1"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37.46</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abc</w:t>
            </w:r>
            <w:proofErr w:type="spellEnd"/>
          </w:p>
        </w:tc>
      </w:tr>
      <w:tr w:rsidR="001B6BE3" w:rsidRPr="00844E3B" w14:paraId="19C8B110" w14:textId="77777777" w:rsidTr="001B6BE3">
        <w:tc>
          <w:tcPr>
            <w:tcW w:w="3103" w:type="dxa"/>
          </w:tcPr>
          <w:p w14:paraId="692FB997"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B14</w:t>
            </w:r>
          </w:p>
        </w:tc>
        <w:tc>
          <w:tcPr>
            <w:tcW w:w="3685" w:type="dxa"/>
          </w:tcPr>
          <w:p w14:paraId="66EFD4EF" w14:textId="77777777" w:rsidR="001B6BE3" w:rsidRPr="00844E3B" w:rsidRDefault="001B6BE3" w:rsidP="00095916">
            <w:pPr>
              <w:pStyle w:val="ListParagraph"/>
              <w:tabs>
                <w:tab w:val="center" w:pos="1238"/>
                <w:tab w:val="right" w:pos="2477"/>
              </w:tabs>
              <w:spacing w:line="360" w:lineRule="auto"/>
              <w:ind w:left="0"/>
              <w:jc w:val="center"/>
              <w:rPr>
                <w:rFonts w:ascii="Arial" w:hAnsi="Arial" w:cs="Arial"/>
                <w:sz w:val="20"/>
                <w:szCs w:val="20"/>
                <w:lang w:val="en-US"/>
              </w:rPr>
            </w:pPr>
            <w:r w:rsidRPr="00844E3B">
              <w:rPr>
                <w:rFonts w:ascii="Arial" w:hAnsi="Arial" w:cs="Arial"/>
                <w:sz w:val="20"/>
                <w:szCs w:val="20"/>
                <w:lang w:val="en-US"/>
              </w:rPr>
              <w:t>33.9</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abcde</w:t>
            </w:r>
            <w:proofErr w:type="spellEnd"/>
          </w:p>
        </w:tc>
      </w:tr>
      <w:tr w:rsidR="001B6BE3" w:rsidRPr="00844E3B" w14:paraId="77357B68" w14:textId="77777777" w:rsidTr="001B6BE3">
        <w:tc>
          <w:tcPr>
            <w:tcW w:w="3103" w:type="dxa"/>
          </w:tcPr>
          <w:p w14:paraId="433D7D4B"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B15</w:t>
            </w:r>
          </w:p>
        </w:tc>
        <w:tc>
          <w:tcPr>
            <w:tcW w:w="3685" w:type="dxa"/>
          </w:tcPr>
          <w:p w14:paraId="28FC6EDA" w14:textId="77777777" w:rsidR="001B6BE3" w:rsidRPr="00844E3B" w:rsidRDefault="00095916" w:rsidP="00095916">
            <w:pPr>
              <w:pStyle w:val="ListParagraph"/>
              <w:spacing w:line="360" w:lineRule="auto"/>
              <w:ind w:left="0"/>
              <w:rPr>
                <w:rFonts w:ascii="Arial" w:hAnsi="Arial" w:cs="Arial"/>
                <w:sz w:val="20"/>
                <w:szCs w:val="20"/>
                <w:lang w:val="en-US"/>
              </w:rPr>
            </w:pPr>
            <w:r w:rsidRPr="00844E3B">
              <w:rPr>
                <w:rFonts w:ascii="Arial" w:hAnsi="Arial" w:cs="Arial"/>
                <w:sz w:val="20"/>
                <w:szCs w:val="20"/>
                <w:lang w:val="en-US"/>
              </w:rPr>
              <w:t xml:space="preserve">                         </w:t>
            </w:r>
            <w:r w:rsidR="001B6BE3" w:rsidRPr="00844E3B">
              <w:rPr>
                <w:rFonts w:ascii="Arial" w:hAnsi="Arial" w:cs="Arial"/>
                <w:sz w:val="20"/>
                <w:szCs w:val="20"/>
                <w:lang w:val="en-US"/>
              </w:rPr>
              <w:t>3.0</w:t>
            </w:r>
            <w:r w:rsidRPr="00844E3B">
              <w:rPr>
                <w:rFonts w:ascii="Arial" w:hAnsi="Arial" w:cs="Arial"/>
                <w:sz w:val="20"/>
                <w:szCs w:val="20"/>
                <w:lang w:val="en-US"/>
              </w:rPr>
              <w:t>0</w:t>
            </w:r>
            <w:r w:rsidR="001B6BE3" w:rsidRPr="00844E3B">
              <w:rPr>
                <w:rFonts w:ascii="Arial" w:hAnsi="Arial" w:cs="Arial"/>
                <w:sz w:val="20"/>
                <w:szCs w:val="20"/>
                <w:vertAlign w:val="superscript"/>
                <w:lang w:val="en-US"/>
              </w:rPr>
              <w:t xml:space="preserve"> p</w:t>
            </w:r>
          </w:p>
        </w:tc>
      </w:tr>
      <w:tr w:rsidR="001B6BE3" w:rsidRPr="00844E3B" w14:paraId="57431BA9" w14:textId="77777777" w:rsidTr="001B6BE3">
        <w:tc>
          <w:tcPr>
            <w:tcW w:w="3103" w:type="dxa"/>
          </w:tcPr>
          <w:p w14:paraId="59CC394B"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B16</w:t>
            </w:r>
          </w:p>
        </w:tc>
        <w:tc>
          <w:tcPr>
            <w:tcW w:w="3685" w:type="dxa"/>
          </w:tcPr>
          <w:p w14:paraId="0ABEDD79"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36.</w:t>
            </w:r>
            <w:r w:rsidR="00095916" w:rsidRPr="00844E3B">
              <w:rPr>
                <w:rFonts w:ascii="Arial" w:hAnsi="Arial" w:cs="Arial"/>
                <w:sz w:val="20"/>
                <w:szCs w:val="20"/>
                <w:lang w:val="en-US"/>
              </w:rPr>
              <w:t>0</w:t>
            </w:r>
            <w:r w:rsidRPr="00844E3B">
              <w:rPr>
                <w:rFonts w:ascii="Arial" w:hAnsi="Arial" w:cs="Arial"/>
                <w:sz w:val="20"/>
                <w:szCs w:val="20"/>
                <w:lang w:val="en-US"/>
              </w:rPr>
              <w:t>7</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abc</w:t>
            </w:r>
            <w:proofErr w:type="spellEnd"/>
          </w:p>
        </w:tc>
      </w:tr>
      <w:tr w:rsidR="001B6BE3" w:rsidRPr="00844E3B" w14:paraId="49B8F444" w14:textId="77777777" w:rsidTr="001B6BE3">
        <w:tc>
          <w:tcPr>
            <w:tcW w:w="3103" w:type="dxa"/>
          </w:tcPr>
          <w:p w14:paraId="4488FEC8"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B17</w:t>
            </w:r>
          </w:p>
        </w:tc>
        <w:tc>
          <w:tcPr>
            <w:tcW w:w="3685" w:type="dxa"/>
          </w:tcPr>
          <w:p w14:paraId="56A31712"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3.0</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p</w:t>
            </w:r>
          </w:p>
        </w:tc>
      </w:tr>
      <w:tr w:rsidR="001B6BE3" w:rsidRPr="00844E3B" w14:paraId="33C66B5F" w14:textId="77777777" w:rsidTr="001B6BE3">
        <w:tc>
          <w:tcPr>
            <w:tcW w:w="3103" w:type="dxa"/>
          </w:tcPr>
          <w:p w14:paraId="577FAFAA"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B18</w:t>
            </w:r>
          </w:p>
        </w:tc>
        <w:tc>
          <w:tcPr>
            <w:tcW w:w="3685" w:type="dxa"/>
          </w:tcPr>
          <w:p w14:paraId="5882FA3A"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3.2</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p</w:t>
            </w:r>
          </w:p>
        </w:tc>
      </w:tr>
      <w:tr w:rsidR="001B6BE3" w:rsidRPr="00844E3B" w14:paraId="4E368B49" w14:textId="77777777" w:rsidTr="001B6BE3">
        <w:trPr>
          <w:trHeight w:val="281"/>
        </w:trPr>
        <w:tc>
          <w:tcPr>
            <w:tcW w:w="3103" w:type="dxa"/>
          </w:tcPr>
          <w:p w14:paraId="5E11EF5B"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B19</w:t>
            </w:r>
          </w:p>
        </w:tc>
        <w:tc>
          <w:tcPr>
            <w:tcW w:w="3685" w:type="dxa"/>
          </w:tcPr>
          <w:p w14:paraId="711859B6"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2.3</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p</w:t>
            </w:r>
          </w:p>
        </w:tc>
      </w:tr>
      <w:tr w:rsidR="001B6BE3" w:rsidRPr="00844E3B" w14:paraId="0FA7B2B4" w14:textId="77777777" w:rsidTr="001B6BE3">
        <w:trPr>
          <w:trHeight w:val="281"/>
        </w:trPr>
        <w:tc>
          <w:tcPr>
            <w:tcW w:w="3103" w:type="dxa"/>
          </w:tcPr>
          <w:p w14:paraId="1D8A4637" w14:textId="77777777" w:rsidR="001B6BE3" w:rsidRPr="00844E3B" w:rsidRDefault="001B6BE3" w:rsidP="009B0C1C">
            <w:pPr>
              <w:pStyle w:val="ListParagraph"/>
              <w:spacing w:line="360" w:lineRule="auto"/>
              <w:ind w:left="0"/>
              <w:jc w:val="center"/>
              <w:rPr>
                <w:rFonts w:ascii="Arial" w:hAnsi="Arial" w:cs="Arial"/>
                <w:b/>
                <w:bCs/>
                <w:sz w:val="20"/>
                <w:szCs w:val="20"/>
                <w:lang w:val="en-US"/>
              </w:rPr>
            </w:pPr>
            <w:r w:rsidRPr="00844E3B">
              <w:rPr>
                <w:rFonts w:ascii="Arial" w:hAnsi="Arial" w:cs="Arial"/>
                <w:b/>
                <w:bCs/>
                <w:sz w:val="20"/>
                <w:szCs w:val="20"/>
                <w:lang w:val="en-US"/>
              </w:rPr>
              <w:t>Critical Difference (</w:t>
            </w:r>
            <w:r w:rsidRPr="00844E3B">
              <w:rPr>
                <w:rFonts w:ascii="Arial" w:hAnsi="Arial" w:cs="Arial"/>
                <w:b/>
                <w:bCs/>
                <w:i/>
                <w:iCs/>
                <w:sz w:val="20"/>
                <w:szCs w:val="20"/>
                <w:lang w:val="en-US"/>
              </w:rPr>
              <w:t>P</w:t>
            </w:r>
            <w:r w:rsidRPr="00844E3B">
              <w:rPr>
                <w:rFonts w:ascii="Arial" w:hAnsi="Arial" w:cs="Arial"/>
                <w:b/>
                <w:bCs/>
                <w:sz w:val="20"/>
                <w:szCs w:val="20"/>
                <w:lang w:val="en-US"/>
              </w:rPr>
              <w:t>=.05)</w:t>
            </w:r>
          </w:p>
        </w:tc>
        <w:tc>
          <w:tcPr>
            <w:tcW w:w="3685" w:type="dxa"/>
          </w:tcPr>
          <w:p w14:paraId="5CB46586" w14:textId="77777777" w:rsidR="001B6BE3" w:rsidRPr="00844E3B" w:rsidRDefault="001B6BE3" w:rsidP="00095916">
            <w:pPr>
              <w:pStyle w:val="ListParagraph"/>
              <w:spacing w:line="360" w:lineRule="auto"/>
              <w:ind w:left="0"/>
              <w:jc w:val="center"/>
              <w:rPr>
                <w:rFonts w:ascii="Arial" w:hAnsi="Arial" w:cs="Arial"/>
                <w:b/>
                <w:bCs/>
                <w:sz w:val="20"/>
                <w:szCs w:val="20"/>
                <w:lang w:val="en-US"/>
              </w:rPr>
            </w:pPr>
            <w:r w:rsidRPr="00844E3B">
              <w:rPr>
                <w:rFonts w:ascii="Arial" w:hAnsi="Arial" w:cs="Arial"/>
                <w:b/>
                <w:bCs/>
                <w:sz w:val="20"/>
                <w:szCs w:val="20"/>
                <w:lang w:val="en-US"/>
              </w:rPr>
              <w:t>3.14</w:t>
            </w:r>
          </w:p>
        </w:tc>
      </w:tr>
      <w:bookmarkEnd w:id="3"/>
    </w:tbl>
    <w:p w14:paraId="2F7F61E2" w14:textId="77777777" w:rsidR="00704F7B" w:rsidRPr="00844E3B" w:rsidRDefault="00704F7B" w:rsidP="00F46DC4">
      <w:pPr>
        <w:rPr>
          <w:rFonts w:ascii="Arial" w:hAnsi="Arial" w:cs="Arial"/>
          <w:bCs/>
        </w:rPr>
      </w:pPr>
    </w:p>
    <w:p w14:paraId="44DAE14F" w14:textId="77777777" w:rsidR="00095916" w:rsidRPr="00844E3B" w:rsidRDefault="00095916" w:rsidP="004721B0">
      <w:pPr>
        <w:tabs>
          <w:tab w:val="left" w:pos="600"/>
          <w:tab w:val="left" w:pos="1160"/>
        </w:tabs>
        <w:spacing w:line="480" w:lineRule="auto"/>
        <w:jc w:val="both"/>
        <w:rPr>
          <w:rFonts w:ascii="Arial" w:hAnsi="Arial" w:cs="Arial"/>
        </w:rPr>
      </w:pPr>
    </w:p>
    <w:p w14:paraId="1C02751C" w14:textId="77777777" w:rsidR="00B01FCD" w:rsidRPr="00844E3B" w:rsidRDefault="000C7319" w:rsidP="004721B0">
      <w:pPr>
        <w:tabs>
          <w:tab w:val="left" w:pos="600"/>
          <w:tab w:val="left" w:pos="1160"/>
        </w:tabs>
        <w:spacing w:line="480" w:lineRule="auto"/>
        <w:jc w:val="both"/>
        <w:rPr>
          <w:rFonts w:ascii="Arial" w:hAnsi="Arial" w:cs="Arial"/>
          <w:b/>
        </w:rPr>
      </w:pPr>
      <w:r w:rsidRPr="00844E3B">
        <w:rPr>
          <w:rFonts w:ascii="Arial" w:hAnsi="Arial" w:cs="Arial"/>
          <w:b/>
        </w:rPr>
        <w:t xml:space="preserve">  </w:t>
      </w:r>
      <w:r w:rsidR="00000F8F" w:rsidRPr="00844E3B">
        <w:rPr>
          <w:rFonts w:ascii="Arial" w:hAnsi="Arial" w:cs="Arial"/>
          <w:b/>
        </w:rPr>
        <w:t xml:space="preserve">4. </w:t>
      </w:r>
      <w:r w:rsidR="00095916" w:rsidRPr="00844E3B">
        <w:rPr>
          <w:rFonts w:ascii="Arial" w:hAnsi="Arial" w:cs="Arial"/>
          <w:b/>
        </w:rPr>
        <w:t>CONCLUSION</w:t>
      </w:r>
    </w:p>
    <w:p w14:paraId="25536BBF" w14:textId="77777777" w:rsidR="00F46DC4" w:rsidRPr="00844E3B" w:rsidRDefault="00F46DC4" w:rsidP="004721B0">
      <w:pPr>
        <w:pStyle w:val="ReferHead"/>
        <w:spacing w:after="0" w:line="480" w:lineRule="auto"/>
        <w:ind w:firstLine="720"/>
        <w:jc w:val="both"/>
        <w:rPr>
          <w:rFonts w:ascii="Arial" w:hAnsi="Arial" w:cs="Arial"/>
          <w:b w:val="0"/>
          <w:caps w:val="0"/>
          <w:sz w:val="20"/>
        </w:rPr>
      </w:pPr>
      <w:r w:rsidRPr="00844E3B">
        <w:rPr>
          <w:rFonts w:ascii="Arial" w:hAnsi="Arial" w:cs="Arial"/>
          <w:b w:val="0"/>
          <w:caps w:val="0"/>
          <w:sz w:val="20"/>
        </w:rPr>
        <w:t xml:space="preserve">Among 19 </w:t>
      </w:r>
      <w:r w:rsidRPr="00844E3B">
        <w:rPr>
          <w:rFonts w:ascii="Arial" w:hAnsi="Arial" w:cs="Arial"/>
          <w:b w:val="0"/>
          <w:i/>
          <w:caps w:val="0"/>
          <w:sz w:val="20"/>
        </w:rPr>
        <w:t>Bacillus</w:t>
      </w:r>
      <w:r w:rsidRPr="00844E3B">
        <w:rPr>
          <w:rFonts w:ascii="Arial" w:hAnsi="Arial" w:cs="Arial"/>
          <w:b w:val="0"/>
          <w:caps w:val="0"/>
          <w:sz w:val="20"/>
        </w:rPr>
        <w:t xml:space="preserve"> isolates, B7 and B1</w:t>
      </w:r>
      <w:r w:rsidRPr="00844E3B">
        <w:rPr>
          <w:rFonts w:ascii="Arial" w:hAnsi="Arial" w:cs="Arial"/>
          <w:b w:val="0"/>
          <w:sz w:val="20"/>
        </w:rPr>
        <w:t>2</w:t>
      </w:r>
      <w:r w:rsidRPr="00844E3B">
        <w:rPr>
          <w:rFonts w:ascii="Arial" w:hAnsi="Arial" w:cs="Arial"/>
          <w:b w:val="0"/>
          <w:i/>
          <w:iCs/>
          <w:sz w:val="20"/>
        </w:rPr>
        <w:t xml:space="preserve"> </w:t>
      </w:r>
      <w:r w:rsidRPr="00844E3B">
        <w:rPr>
          <w:rFonts w:ascii="Arial" w:hAnsi="Arial" w:cs="Arial"/>
          <w:b w:val="0"/>
          <w:caps w:val="0"/>
          <w:sz w:val="20"/>
        </w:rPr>
        <w:t>exhibited higher percentage of survivability with respect to acid, bile with good hydrophobic nature indicating their probiotic nature which were isolated from dairy environmental samples such as silage and can rinse of the dairy farm, respectively.</w:t>
      </w:r>
      <w:r w:rsidR="00DD4B53">
        <w:rPr>
          <w:rFonts w:ascii="Arial" w:hAnsi="Arial" w:cs="Arial"/>
          <w:b w:val="0"/>
          <w:caps w:val="0"/>
          <w:sz w:val="20"/>
        </w:rPr>
        <w:t xml:space="preserve"> Except one isolate almost all the </w:t>
      </w:r>
      <w:r w:rsidR="00DD4B53" w:rsidRPr="00DD4B53">
        <w:rPr>
          <w:rFonts w:ascii="Arial" w:hAnsi="Arial" w:cs="Arial"/>
          <w:b w:val="0"/>
          <w:i/>
          <w:caps w:val="0"/>
          <w:sz w:val="20"/>
        </w:rPr>
        <w:t>Bacillus</w:t>
      </w:r>
      <w:r w:rsidR="00DD4B53">
        <w:rPr>
          <w:rFonts w:ascii="Arial" w:hAnsi="Arial" w:cs="Arial"/>
          <w:b w:val="0"/>
          <w:caps w:val="0"/>
          <w:sz w:val="20"/>
        </w:rPr>
        <w:t xml:space="preserve"> isolates showed a better basic probiotic nature which can be exploited either in feed or food by confirming few more tests, as they are easy to grow and store. </w:t>
      </w:r>
    </w:p>
    <w:p w14:paraId="134E6AFF" w14:textId="77777777" w:rsidR="00DD4B53" w:rsidRPr="00844E3B" w:rsidRDefault="00DD4B53" w:rsidP="007668AE">
      <w:pPr>
        <w:spacing w:line="480" w:lineRule="auto"/>
        <w:jc w:val="both"/>
        <w:rPr>
          <w:rFonts w:ascii="Arial" w:hAnsi="Arial" w:cs="Arial"/>
          <w:i/>
          <w:shd w:val="clear" w:color="auto" w:fill="FFFFFF"/>
        </w:rPr>
      </w:pPr>
    </w:p>
    <w:p w14:paraId="426B77F4" w14:textId="77777777" w:rsidR="007668AE" w:rsidRPr="00844E3B" w:rsidRDefault="00095916" w:rsidP="007668AE">
      <w:pPr>
        <w:rPr>
          <w:rFonts w:ascii="Arial" w:eastAsia="Calibri" w:hAnsi="Arial" w:cs="Arial"/>
          <w:b/>
          <w:kern w:val="2"/>
        </w:rPr>
      </w:pPr>
      <w:bookmarkStart w:id="4" w:name="_Hlk180402183"/>
      <w:r w:rsidRPr="00844E3B">
        <w:rPr>
          <w:rFonts w:ascii="Arial" w:eastAsia="Calibri" w:hAnsi="Arial" w:cs="Arial"/>
          <w:b/>
          <w:kern w:val="2"/>
        </w:rPr>
        <w:t>DISCLAIMER (ARTIFICIAL INTELLIGENCE)</w:t>
      </w:r>
    </w:p>
    <w:p w14:paraId="2FE591C6" w14:textId="77777777" w:rsidR="00095916" w:rsidRPr="00844E3B" w:rsidRDefault="00095916" w:rsidP="007668AE">
      <w:pPr>
        <w:rPr>
          <w:rFonts w:ascii="Arial" w:eastAsia="Calibri" w:hAnsi="Arial" w:cs="Arial"/>
          <w:b/>
          <w:kern w:val="2"/>
        </w:rPr>
      </w:pPr>
    </w:p>
    <w:p w14:paraId="1516335F" w14:textId="77777777" w:rsidR="00DD4B53" w:rsidRDefault="007668AE" w:rsidP="007668AE">
      <w:pPr>
        <w:rPr>
          <w:rFonts w:ascii="Arial" w:eastAsia="Calibri" w:hAnsi="Arial" w:cs="Arial"/>
          <w:b/>
          <w:kern w:val="2"/>
        </w:rPr>
      </w:pPr>
      <w:r w:rsidRPr="00844E3B">
        <w:rPr>
          <w:rFonts w:ascii="Arial" w:eastAsia="Calibri" w:hAnsi="Arial" w:cs="Arial"/>
          <w:b/>
          <w:kern w:val="2"/>
        </w:rPr>
        <w:t>Option 1:</w:t>
      </w:r>
    </w:p>
    <w:p w14:paraId="0FBD8035" w14:textId="77777777" w:rsidR="007668AE" w:rsidRPr="00844E3B" w:rsidRDefault="007668AE" w:rsidP="007668AE">
      <w:pPr>
        <w:rPr>
          <w:rFonts w:ascii="Arial" w:eastAsia="Calibri" w:hAnsi="Arial" w:cs="Arial"/>
          <w:b/>
          <w:kern w:val="2"/>
        </w:rPr>
      </w:pPr>
      <w:r w:rsidRPr="00844E3B">
        <w:rPr>
          <w:rFonts w:ascii="Arial" w:eastAsia="Calibri" w:hAnsi="Arial" w:cs="Arial"/>
          <w:b/>
          <w:kern w:val="2"/>
        </w:rPr>
        <w:t xml:space="preserve"> </w:t>
      </w:r>
    </w:p>
    <w:p w14:paraId="73EC29AC" w14:textId="77777777" w:rsidR="007668AE" w:rsidRDefault="007668AE" w:rsidP="00095916">
      <w:pPr>
        <w:spacing w:line="480" w:lineRule="auto"/>
        <w:jc w:val="both"/>
        <w:rPr>
          <w:rFonts w:ascii="Arial" w:eastAsia="Calibri" w:hAnsi="Arial" w:cs="Arial"/>
          <w:kern w:val="2"/>
        </w:rPr>
      </w:pPr>
      <w:r w:rsidRPr="00844E3B">
        <w:rPr>
          <w:rFonts w:ascii="Arial" w:eastAsia="Calibri" w:hAnsi="Arial" w:cs="Arial"/>
          <w:kern w:val="2"/>
        </w:rPr>
        <w:t xml:space="preserve">Author(s) hereby declare that NO generative AI technologies such as Large Language Models (ChatGPT, COPILOT, etc.) and text-to-image generators have been used during the writing or editing of this manuscript. </w:t>
      </w:r>
    </w:p>
    <w:bookmarkEnd w:id="4"/>
    <w:p w14:paraId="4607A312" w14:textId="77777777" w:rsidR="00954A64" w:rsidRPr="00844E3B" w:rsidRDefault="00954A64" w:rsidP="00095916">
      <w:pPr>
        <w:pStyle w:val="ReferHead"/>
        <w:spacing w:after="0" w:line="480" w:lineRule="auto"/>
        <w:jc w:val="both"/>
        <w:rPr>
          <w:rFonts w:ascii="Arial" w:hAnsi="Arial" w:cs="Arial"/>
          <w:b w:val="0"/>
          <w:sz w:val="20"/>
        </w:rPr>
      </w:pPr>
    </w:p>
    <w:p w14:paraId="2E07BF7C" w14:textId="77777777" w:rsidR="00B01FCD" w:rsidRPr="00844E3B" w:rsidRDefault="00B01FCD" w:rsidP="00441B6F">
      <w:pPr>
        <w:pStyle w:val="ReferHead"/>
        <w:spacing w:after="0"/>
        <w:jc w:val="both"/>
        <w:rPr>
          <w:rFonts w:ascii="Arial" w:hAnsi="Arial" w:cs="Arial"/>
          <w:sz w:val="20"/>
        </w:rPr>
      </w:pPr>
      <w:r w:rsidRPr="00844E3B">
        <w:rPr>
          <w:rFonts w:ascii="Arial" w:hAnsi="Arial" w:cs="Arial"/>
          <w:sz w:val="20"/>
        </w:rPr>
        <w:t>References</w:t>
      </w:r>
    </w:p>
    <w:p w14:paraId="7A49B8A2" w14:textId="77777777" w:rsidR="00AB0571" w:rsidRPr="00844E3B" w:rsidRDefault="00AB0571" w:rsidP="00C46D3D">
      <w:pPr>
        <w:pStyle w:val="Appendix"/>
        <w:jc w:val="both"/>
        <w:rPr>
          <w:rFonts w:ascii="Arial" w:hAnsi="Arial" w:cs="Arial"/>
          <w:b w:val="0"/>
          <w:sz w:val="20"/>
        </w:rPr>
      </w:pPr>
    </w:p>
    <w:p w14:paraId="793D0EB7" w14:textId="77777777" w:rsidR="00AB0571" w:rsidRPr="00844E3B" w:rsidRDefault="00B20046" w:rsidP="00095916">
      <w:pPr>
        <w:pStyle w:val="Appendix"/>
        <w:numPr>
          <w:ilvl w:val="0"/>
          <w:numId w:val="44"/>
        </w:numPr>
        <w:spacing w:after="0" w:line="480" w:lineRule="auto"/>
        <w:jc w:val="both"/>
        <w:rPr>
          <w:rFonts w:ascii="Arial" w:hAnsi="Arial" w:cs="Arial"/>
          <w:b w:val="0"/>
          <w:sz w:val="20"/>
        </w:rPr>
        <w:sectPr w:rsidR="00AB0571" w:rsidRPr="00844E3B" w:rsidSect="00444ECA">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roofErr w:type="spellStart"/>
      <w:r w:rsidRPr="00844E3B">
        <w:rPr>
          <w:rFonts w:ascii="Arial" w:hAnsi="Arial" w:cs="Arial"/>
          <w:b w:val="0"/>
          <w:caps w:val="0"/>
          <w:sz w:val="20"/>
        </w:rPr>
        <w:t>Adibpour</w:t>
      </w:r>
      <w:proofErr w:type="spellEnd"/>
      <w:r w:rsidRPr="00844E3B">
        <w:rPr>
          <w:rFonts w:ascii="Arial" w:hAnsi="Arial" w:cs="Arial"/>
          <w:b w:val="0"/>
          <w:caps w:val="0"/>
          <w:sz w:val="20"/>
        </w:rPr>
        <w:t xml:space="preserve">, N.; </w:t>
      </w:r>
      <w:proofErr w:type="spellStart"/>
      <w:r w:rsidRPr="00844E3B">
        <w:rPr>
          <w:rFonts w:ascii="Arial" w:hAnsi="Arial" w:cs="Arial"/>
          <w:b w:val="0"/>
          <w:caps w:val="0"/>
          <w:sz w:val="20"/>
        </w:rPr>
        <w:t>Hosseininezhad</w:t>
      </w:r>
      <w:proofErr w:type="spellEnd"/>
      <w:r w:rsidRPr="00844E3B">
        <w:rPr>
          <w:rFonts w:ascii="Arial" w:hAnsi="Arial" w:cs="Arial"/>
          <w:b w:val="0"/>
          <w:caps w:val="0"/>
          <w:sz w:val="20"/>
        </w:rPr>
        <w:t xml:space="preserve">, M.; </w:t>
      </w:r>
      <w:proofErr w:type="spellStart"/>
      <w:r w:rsidRPr="00844E3B">
        <w:rPr>
          <w:rFonts w:ascii="Arial" w:hAnsi="Arial" w:cs="Arial"/>
          <w:b w:val="0"/>
          <w:caps w:val="0"/>
          <w:sz w:val="20"/>
        </w:rPr>
        <w:t>Pahlevanlo</w:t>
      </w:r>
      <w:proofErr w:type="spellEnd"/>
      <w:r w:rsidRPr="00844E3B">
        <w:rPr>
          <w:rFonts w:ascii="Arial" w:hAnsi="Arial" w:cs="Arial"/>
          <w:b w:val="0"/>
          <w:caps w:val="0"/>
          <w:sz w:val="20"/>
        </w:rPr>
        <w:t xml:space="preserve">, A.; Hussain, M.A. (2019). A Review on </w:t>
      </w:r>
      <w:r w:rsidR="007F5189" w:rsidRPr="00844E3B">
        <w:rPr>
          <w:rFonts w:ascii="Arial" w:hAnsi="Arial" w:cs="Arial"/>
          <w:b w:val="0"/>
          <w:i/>
          <w:caps w:val="0"/>
          <w:sz w:val="20"/>
        </w:rPr>
        <w:t xml:space="preserve">Bacillus </w:t>
      </w:r>
      <w:proofErr w:type="spellStart"/>
      <w:r w:rsidR="007F5189" w:rsidRPr="00844E3B">
        <w:rPr>
          <w:rFonts w:ascii="Arial" w:hAnsi="Arial" w:cs="Arial"/>
          <w:b w:val="0"/>
          <w:i/>
          <w:caps w:val="0"/>
          <w:sz w:val="20"/>
        </w:rPr>
        <w:t>c</w:t>
      </w:r>
      <w:r w:rsidRPr="00844E3B">
        <w:rPr>
          <w:rFonts w:ascii="Arial" w:hAnsi="Arial" w:cs="Arial"/>
          <w:b w:val="0"/>
          <w:i/>
          <w:caps w:val="0"/>
          <w:sz w:val="20"/>
        </w:rPr>
        <w:t>oagulans</w:t>
      </w:r>
      <w:proofErr w:type="spellEnd"/>
      <w:r w:rsidRPr="00844E3B">
        <w:rPr>
          <w:rFonts w:ascii="Arial" w:hAnsi="Arial" w:cs="Arial"/>
          <w:b w:val="0"/>
          <w:caps w:val="0"/>
          <w:sz w:val="20"/>
        </w:rPr>
        <w:t xml:space="preserve"> as a Spore-Forming Probiotic. Appl. Food </w:t>
      </w:r>
      <w:proofErr w:type="spellStart"/>
      <w:r w:rsidRPr="00844E3B">
        <w:rPr>
          <w:rFonts w:ascii="Arial" w:hAnsi="Arial" w:cs="Arial"/>
          <w:b w:val="0"/>
          <w:caps w:val="0"/>
          <w:sz w:val="20"/>
        </w:rPr>
        <w:t>Biotechnol</w:t>
      </w:r>
      <w:proofErr w:type="spellEnd"/>
      <w:r w:rsidRPr="00844E3B">
        <w:rPr>
          <w:rFonts w:ascii="Arial" w:hAnsi="Arial" w:cs="Arial"/>
          <w:b w:val="0"/>
          <w:caps w:val="0"/>
          <w:sz w:val="20"/>
        </w:rPr>
        <w:t>., 6, 91–100</w:t>
      </w:r>
      <w:r w:rsidR="00AB0571" w:rsidRPr="00844E3B">
        <w:rPr>
          <w:rFonts w:ascii="Arial" w:hAnsi="Arial" w:cs="Arial"/>
          <w:b w:val="0"/>
          <w:sz w:val="20"/>
        </w:rPr>
        <w:t>.</w:t>
      </w:r>
    </w:p>
    <w:p w14:paraId="366A8A07" w14:textId="77777777" w:rsidR="00B20046" w:rsidRPr="00844E3B" w:rsidRDefault="00B20046" w:rsidP="00D3218B">
      <w:pPr>
        <w:pStyle w:val="ListParagraph"/>
        <w:numPr>
          <w:ilvl w:val="2"/>
          <w:numId w:val="44"/>
        </w:numPr>
        <w:spacing w:line="480" w:lineRule="auto"/>
        <w:jc w:val="both"/>
        <w:rPr>
          <w:rFonts w:ascii="Arial" w:hAnsi="Arial" w:cs="Arial"/>
          <w:color w:val="222222"/>
          <w:sz w:val="20"/>
          <w:szCs w:val="20"/>
          <w:shd w:val="clear" w:color="auto" w:fill="FFFFFF"/>
        </w:rPr>
      </w:pPr>
      <w:r w:rsidRPr="00844E3B">
        <w:rPr>
          <w:rFonts w:ascii="Arial" w:hAnsi="Arial" w:cs="Arial"/>
          <w:color w:val="222222"/>
          <w:sz w:val="20"/>
          <w:szCs w:val="20"/>
          <w:shd w:val="clear" w:color="auto" w:fill="FFFFFF"/>
        </w:rPr>
        <w:t xml:space="preserve">Altun, G.K. &amp; </w:t>
      </w:r>
      <w:proofErr w:type="spellStart"/>
      <w:r w:rsidR="007F5189" w:rsidRPr="00844E3B">
        <w:rPr>
          <w:rFonts w:ascii="Arial" w:hAnsi="Arial" w:cs="Arial"/>
          <w:color w:val="222222"/>
          <w:sz w:val="20"/>
          <w:szCs w:val="20"/>
          <w:shd w:val="clear" w:color="auto" w:fill="FFFFFF"/>
        </w:rPr>
        <w:t>Erginkaya</w:t>
      </w:r>
      <w:proofErr w:type="spellEnd"/>
      <w:r w:rsidR="007F5189" w:rsidRPr="00844E3B">
        <w:rPr>
          <w:rFonts w:ascii="Arial" w:hAnsi="Arial" w:cs="Arial"/>
          <w:color w:val="222222"/>
          <w:sz w:val="20"/>
          <w:szCs w:val="20"/>
          <w:shd w:val="clear" w:color="auto" w:fill="FFFFFF"/>
        </w:rPr>
        <w:t>, Z. (</w:t>
      </w:r>
      <w:r w:rsidRPr="00844E3B">
        <w:rPr>
          <w:rFonts w:ascii="Arial" w:hAnsi="Arial" w:cs="Arial"/>
          <w:color w:val="222222"/>
          <w:sz w:val="20"/>
          <w:szCs w:val="20"/>
          <w:shd w:val="clear" w:color="auto" w:fill="FFFFFF"/>
        </w:rPr>
        <w:t>2021</w:t>
      </w:r>
      <w:r w:rsidR="007F5189" w:rsidRPr="00844E3B">
        <w:rPr>
          <w:rFonts w:ascii="Arial" w:hAnsi="Arial" w:cs="Arial"/>
          <w:color w:val="222222"/>
          <w:sz w:val="20"/>
          <w:szCs w:val="20"/>
          <w:shd w:val="clear" w:color="auto" w:fill="FFFFFF"/>
        </w:rPr>
        <w:t>)</w:t>
      </w:r>
      <w:r w:rsidRPr="00844E3B">
        <w:rPr>
          <w:rFonts w:ascii="Arial" w:hAnsi="Arial" w:cs="Arial"/>
          <w:color w:val="222222"/>
          <w:sz w:val="20"/>
          <w:szCs w:val="20"/>
          <w:shd w:val="clear" w:color="auto" w:fill="FFFFFF"/>
        </w:rPr>
        <w:t xml:space="preserve">. Identification and characterization of </w:t>
      </w:r>
      <w:r w:rsidRPr="00844E3B">
        <w:rPr>
          <w:rFonts w:ascii="Arial" w:hAnsi="Arial" w:cs="Arial"/>
          <w:i/>
          <w:iCs/>
          <w:color w:val="222222"/>
          <w:sz w:val="20"/>
          <w:szCs w:val="20"/>
          <w:shd w:val="clear" w:color="auto" w:fill="FFFFFF"/>
        </w:rPr>
        <w:t xml:space="preserve">Bacillus </w:t>
      </w:r>
      <w:proofErr w:type="spellStart"/>
      <w:r w:rsidRPr="00844E3B">
        <w:rPr>
          <w:rFonts w:ascii="Arial" w:hAnsi="Arial" w:cs="Arial"/>
          <w:i/>
          <w:iCs/>
          <w:color w:val="222222"/>
          <w:sz w:val="20"/>
          <w:szCs w:val="20"/>
          <w:shd w:val="clear" w:color="auto" w:fill="FFFFFF"/>
        </w:rPr>
        <w:t>coagulans</w:t>
      </w:r>
      <w:proofErr w:type="spellEnd"/>
      <w:r w:rsidRPr="00844E3B">
        <w:rPr>
          <w:rFonts w:ascii="Arial" w:hAnsi="Arial" w:cs="Arial"/>
          <w:color w:val="222222"/>
          <w:sz w:val="20"/>
          <w:szCs w:val="20"/>
          <w:shd w:val="clear" w:color="auto" w:fill="FFFFFF"/>
        </w:rPr>
        <w:t xml:space="preserve"> strains for probiotic activity and safety. </w:t>
      </w:r>
      <w:proofErr w:type="spellStart"/>
      <w:r w:rsidR="007F5189" w:rsidRPr="00844E3B">
        <w:rPr>
          <w:rFonts w:ascii="Arial" w:hAnsi="Arial" w:cs="Arial"/>
          <w:sz w:val="20"/>
          <w:szCs w:val="20"/>
        </w:rPr>
        <w:t>Lebensmittel-Wissenschaft</w:t>
      </w:r>
      <w:proofErr w:type="spellEnd"/>
      <w:r w:rsidR="007F5189" w:rsidRPr="00844E3B">
        <w:rPr>
          <w:rFonts w:ascii="Arial" w:hAnsi="Arial" w:cs="Arial"/>
          <w:sz w:val="20"/>
          <w:szCs w:val="20"/>
        </w:rPr>
        <w:t xml:space="preserve"> &amp; </w:t>
      </w:r>
      <w:proofErr w:type="spellStart"/>
      <w:r w:rsidR="007F5189" w:rsidRPr="00844E3B">
        <w:rPr>
          <w:rFonts w:ascii="Arial" w:hAnsi="Arial" w:cs="Arial"/>
          <w:sz w:val="20"/>
          <w:szCs w:val="20"/>
        </w:rPr>
        <w:t>Technologie</w:t>
      </w:r>
      <w:proofErr w:type="spellEnd"/>
      <w:r w:rsidR="007F5189" w:rsidRPr="00844E3B">
        <w:rPr>
          <w:rFonts w:ascii="Arial" w:hAnsi="Arial" w:cs="Arial"/>
          <w:sz w:val="20"/>
          <w:szCs w:val="20"/>
        </w:rPr>
        <w:t xml:space="preserve"> </w:t>
      </w:r>
      <w:r w:rsidR="007F5189" w:rsidRPr="00844E3B">
        <w:rPr>
          <w:rFonts w:ascii="Arial" w:hAnsi="Arial" w:cs="Arial"/>
          <w:color w:val="222222"/>
          <w:sz w:val="20"/>
          <w:szCs w:val="20"/>
          <w:shd w:val="clear" w:color="auto" w:fill="FFFFFF"/>
        </w:rPr>
        <w:t>(</w:t>
      </w:r>
      <w:r w:rsidRPr="00844E3B">
        <w:rPr>
          <w:rFonts w:ascii="Arial" w:hAnsi="Arial" w:cs="Arial"/>
          <w:iCs/>
          <w:color w:val="222222"/>
          <w:sz w:val="20"/>
          <w:szCs w:val="20"/>
          <w:shd w:val="clear" w:color="auto" w:fill="FFFFFF"/>
        </w:rPr>
        <w:t>LWT</w:t>
      </w:r>
      <w:r w:rsidR="007F5189" w:rsidRPr="00844E3B">
        <w:rPr>
          <w:rFonts w:ascii="Arial" w:hAnsi="Arial" w:cs="Arial"/>
          <w:iCs/>
          <w:color w:val="222222"/>
          <w:sz w:val="20"/>
          <w:szCs w:val="20"/>
          <w:shd w:val="clear" w:color="auto" w:fill="FFFFFF"/>
        </w:rPr>
        <w:t>)</w:t>
      </w:r>
      <w:r w:rsidRPr="00844E3B">
        <w:rPr>
          <w:rFonts w:ascii="Arial" w:hAnsi="Arial" w:cs="Arial"/>
          <w:color w:val="222222"/>
          <w:sz w:val="20"/>
          <w:szCs w:val="20"/>
          <w:shd w:val="clear" w:color="auto" w:fill="FFFFFF"/>
        </w:rPr>
        <w:t xml:space="preserve">, </w:t>
      </w:r>
      <w:r w:rsidRPr="00844E3B">
        <w:rPr>
          <w:rFonts w:ascii="Arial" w:hAnsi="Arial" w:cs="Arial"/>
          <w:bCs/>
          <w:color w:val="222222"/>
          <w:sz w:val="20"/>
          <w:szCs w:val="20"/>
          <w:shd w:val="clear" w:color="auto" w:fill="FFFFFF"/>
        </w:rPr>
        <w:t>15</w:t>
      </w:r>
      <w:r w:rsidR="00170E73" w:rsidRPr="00844E3B">
        <w:rPr>
          <w:rFonts w:ascii="Arial" w:hAnsi="Arial" w:cs="Arial"/>
          <w:bCs/>
          <w:color w:val="222222"/>
          <w:sz w:val="20"/>
          <w:szCs w:val="20"/>
          <w:shd w:val="clear" w:color="auto" w:fill="FFFFFF"/>
        </w:rPr>
        <w:t>1</w:t>
      </w:r>
      <w:r w:rsidR="00170E73" w:rsidRPr="00844E3B">
        <w:rPr>
          <w:rFonts w:ascii="Arial" w:hAnsi="Arial" w:cs="Arial"/>
          <w:color w:val="222222"/>
          <w:sz w:val="20"/>
          <w:szCs w:val="20"/>
          <w:shd w:val="clear" w:color="auto" w:fill="FFFFFF"/>
        </w:rPr>
        <w:t xml:space="preserve">, </w:t>
      </w:r>
      <w:r w:rsidRPr="00844E3B">
        <w:rPr>
          <w:rFonts w:ascii="Arial" w:hAnsi="Arial" w:cs="Arial"/>
          <w:color w:val="222222"/>
          <w:sz w:val="20"/>
          <w:szCs w:val="20"/>
          <w:shd w:val="clear" w:color="auto" w:fill="FFFFFF"/>
        </w:rPr>
        <w:t xml:space="preserve">112233. </w:t>
      </w:r>
      <w:proofErr w:type="gramStart"/>
      <w:r w:rsidRPr="00844E3B">
        <w:rPr>
          <w:rFonts w:ascii="Arial" w:hAnsi="Arial" w:cs="Arial"/>
          <w:color w:val="222222"/>
          <w:sz w:val="20"/>
          <w:szCs w:val="20"/>
          <w:shd w:val="clear" w:color="auto" w:fill="FFFFFF"/>
        </w:rPr>
        <w:t>doi:10.1016/j.lwt</w:t>
      </w:r>
      <w:proofErr w:type="gramEnd"/>
      <w:r w:rsidRPr="00844E3B">
        <w:rPr>
          <w:rFonts w:ascii="Arial" w:hAnsi="Arial" w:cs="Arial"/>
          <w:color w:val="222222"/>
          <w:sz w:val="20"/>
          <w:szCs w:val="20"/>
          <w:shd w:val="clear" w:color="auto" w:fill="FFFFFF"/>
        </w:rPr>
        <w:t>.2021.112233</w:t>
      </w:r>
    </w:p>
    <w:p w14:paraId="303DF8A6" w14:textId="77777777" w:rsidR="007F5189" w:rsidRPr="00844E3B" w:rsidRDefault="00B20046" w:rsidP="00D3218B">
      <w:pPr>
        <w:pStyle w:val="ListParagraph"/>
        <w:numPr>
          <w:ilvl w:val="2"/>
          <w:numId w:val="44"/>
        </w:numPr>
        <w:spacing w:line="480" w:lineRule="auto"/>
        <w:jc w:val="both"/>
        <w:rPr>
          <w:rFonts w:ascii="Arial" w:hAnsi="Arial" w:cs="Arial"/>
          <w:color w:val="222222"/>
          <w:sz w:val="20"/>
          <w:szCs w:val="20"/>
          <w:shd w:val="clear" w:color="auto" w:fill="FFFFFF"/>
        </w:rPr>
      </w:pPr>
      <w:r w:rsidRPr="00844E3B">
        <w:rPr>
          <w:rFonts w:ascii="Arial" w:hAnsi="Arial" w:cs="Arial"/>
          <w:color w:val="222222"/>
          <w:sz w:val="20"/>
          <w:szCs w:val="20"/>
          <w:shd w:val="clear" w:color="auto" w:fill="FFFFFF"/>
        </w:rPr>
        <w:t xml:space="preserve">Amin, Z. F.A., Sabri, S., Ismail, M., Chan, K.W., Ismail, N., Mohd Esa, N., Mohd Lila, M.A. &amp; </w:t>
      </w:r>
      <w:r w:rsidR="007F5189" w:rsidRPr="00844E3B">
        <w:rPr>
          <w:rFonts w:ascii="Arial" w:hAnsi="Arial" w:cs="Arial"/>
          <w:color w:val="222222"/>
          <w:sz w:val="20"/>
          <w:szCs w:val="20"/>
          <w:shd w:val="clear" w:color="auto" w:fill="FFFFFF"/>
        </w:rPr>
        <w:t>Zawawi, N. (</w:t>
      </w:r>
      <w:r w:rsidRPr="00844E3B">
        <w:rPr>
          <w:rFonts w:ascii="Arial" w:hAnsi="Arial" w:cs="Arial"/>
          <w:color w:val="222222"/>
          <w:sz w:val="20"/>
          <w:szCs w:val="20"/>
          <w:shd w:val="clear" w:color="auto" w:fill="FFFFFF"/>
        </w:rPr>
        <w:t>2020</w:t>
      </w:r>
      <w:r w:rsidR="007F5189" w:rsidRPr="00844E3B">
        <w:rPr>
          <w:rFonts w:ascii="Arial" w:hAnsi="Arial" w:cs="Arial"/>
          <w:color w:val="222222"/>
          <w:sz w:val="20"/>
          <w:szCs w:val="20"/>
          <w:shd w:val="clear" w:color="auto" w:fill="FFFFFF"/>
        </w:rPr>
        <w:t>)</w:t>
      </w:r>
      <w:r w:rsidRPr="00844E3B">
        <w:rPr>
          <w:rFonts w:ascii="Arial" w:hAnsi="Arial" w:cs="Arial"/>
          <w:color w:val="222222"/>
          <w:sz w:val="20"/>
          <w:szCs w:val="20"/>
          <w:shd w:val="clear" w:color="auto" w:fill="FFFFFF"/>
        </w:rPr>
        <w:t xml:space="preserve">. Probiotic properties of </w:t>
      </w:r>
      <w:r w:rsidRPr="00844E3B">
        <w:rPr>
          <w:rFonts w:ascii="Arial" w:hAnsi="Arial" w:cs="Arial"/>
          <w:i/>
          <w:iCs/>
          <w:color w:val="222222"/>
          <w:sz w:val="20"/>
          <w:szCs w:val="20"/>
          <w:shd w:val="clear" w:color="auto" w:fill="FFFFFF"/>
        </w:rPr>
        <w:t>Bacillus strains</w:t>
      </w:r>
      <w:r w:rsidRPr="00844E3B">
        <w:rPr>
          <w:rFonts w:ascii="Arial" w:hAnsi="Arial" w:cs="Arial"/>
          <w:color w:val="222222"/>
          <w:sz w:val="20"/>
          <w:szCs w:val="20"/>
          <w:shd w:val="clear" w:color="auto" w:fill="FFFFFF"/>
        </w:rPr>
        <w:t xml:space="preserve"> isolated from stingless bee </w:t>
      </w:r>
    </w:p>
    <w:p w14:paraId="5478C46E" w14:textId="77777777" w:rsidR="00B20046" w:rsidRPr="00844E3B" w:rsidRDefault="00B20046" w:rsidP="00095916">
      <w:pPr>
        <w:pStyle w:val="ListParagraph"/>
        <w:spacing w:line="480" w:lineRule="auto"/>
        <w:ind w:left="2160"/>
        <w:jc w:val="both"/>
        <w:rPr>
          <w:rFonts w:ascii="Arial" w:hAnsi="Arial" w:cs="Arial"/>
          <w:color w:val="222222"/>
          <w:sz w:val="20"/>
          <w:szCs w:val="20"/>
          <w:shd w:val="clear" w:color="auto" w:fill="FFFFFF"/>
        </w:rPr>
      </w:pPr>
      <w:r w:rsidRPr="00844E3B">
        <w:rPr>
          <w:rFonts w:ascii="Arial" w:hAnsi="Arial" w:cs="Arial"/>
          <w:color w:val="222222"/>
          <w:sz w:val="20"/>
          <w:szCs w:val="20"/>
          <w:shd w:val="clear" w:color="auto" w:fill="FFFFFF"/>
        </w:rPr>
        <w:t>(</w:t>
      </w:r>
      <w:proofErr w:type="spellStart"/>
      <w:r w:rsidRPr="00844E3B">
        <w:rPr>
          <w:rFonts w:ascii="Arial" w:hAnsi="Arial" w:cs="Arial"/>
          <w:i/>
          <w:iCs/>
          <w:color w:val="222222"/>
          <w:sz w:val="20"/>
          <w:szCs w:val="20"/>
          <w:shd w:val="clear" w:color="auto" w:fill="FFFFFF"/>
        </w:rPr>
        <w:t>Heterotrigona</w:t>
      </w:r>
      <w:proofErr w:type="spellEnd"/>
      <w:r w:rsidRPr="00844E3B">
        <w:rPr>
          <w:rFonts w:ascii="Arial" w:hAnsi="Arial" w:cs="Arial"/>
          <w:i/>
          <w:iCs/>
          <w:color w:val="222222"/>
          <w:sz w:val="20"/>
          <w:szCs w:val="20"/>
          <w:shd w:val="clear" w:color="auto" w:fill="FFFFFF"/>
        </w:rPr>
        <w:t xml:space="preserve"> </w:t>
      </w:r>
      <w:proofErr w:type="spellStart"/>
      <w:r w:rsidRPr="00844E3B">
        <w:rPr>
          <w:rFonts w:ascii="Arial" w:hAnsi="Arial" w:cs="Arial"/>
          <w:i/>
          <w:iCs/>
          <w:color w:val="222222"/>
          <w:sz w:val="20"/>
          <w:szCs w:val="20"/>
          <w:shd w:val="clear" w:color="auto" w:fill="FFFFFF"/>
        </w:rPr>
        <w:t>itama</w:t>
      </w:r>
      <w:proofErr w:type="spellEnd"/>
      <w:r w:rsidRPr="00844E3B">
        <w:rPr>
          <w:rFonts w:ascii="Arial" w:hAnsi="Arial" w:cs="Arial"/>
          <w:color w:val="222222"/>
          <w:sz w:val="20"/>
          <w:szCs w:val="20"/>
          <w:shd w:val="clear" w:color="auto" w:fill="FFFFFF"/>
        </w:rPr>
        <w:t>) honey collected across Malaysia. </w:t>
      </w:r>
      <w:r w:rsidRPr="00844E3B">
        <w:rPr>
          <w:rFonts w:ascii="Arial" w:hAnsi="Arial" w:cs="Arial"/>
          <w:iCs/>
          <w:color w:val="222222"/>
          <w:sz w:val="20"/>
          <w:szCs w:val="20"/>
          <w:shd w:val="clear" w:color="auto" w:fill="FFFFFF"/>
        </w:rPr>
        <w:t>Inter. J. Environ. Res. Public Health</w:t>
      </w:r>
      <w:r w:rsidRPr="00844E3B">
        <w:rPr>
          <w:rFonts w:ascii="Arial" w:hAnsi="Arial" w:cs="Arial"/>
          <w:color w:val="222222"/>
          <w:sz w:val="20"/>
          <w:szCs w:val="20"/>
          <w:shd w:val="clear" w:color="auto" w:fill="FFFFFF"/>
        </w:rPr>
        <w:t>, </w:t>
      </w:r>
      <w:r w:rsidRPr="00844E3B">
        <w:rPr>
          <w:rFonts w:ascii="Arial" w:hAnsi="Arial" w:cs="Arial"/>
          <w:bCs/>
          <w:color w:val="222222"/>
          <w:sz w:val="20"/>
          <w:szCs w:val="20"/>
          <w:shd w:val="clear" w:color="auto" w:fill="FFFFFF"/>
        </w:rPr>
        <w:t>17</w:t>
      </w:r>
      <w:r w:rsidRPr="00844E3B">
        <w:rPr>
          <w:rFonts w:ascii="Arial" w:hAnsi="Arial" w:cs="Arial"/>
          <w:bCs/>
          <w:i/>
          <w:iCs/>
          <w:color w:val="222222"/>
          <w:sz w:val="20"/>
          <w:szCs w:val="20"/>
          <w:shd w:val="clear" w:color="auto" w:fill="FFFFFF"/>
        </w:rPr>
        <w:t xml:space="preserve"> </w:t>
      </w:r>
      <w:r w:rsidRPr="00844E3B">
        <w:rPr>
          <w:rFonts w:ascii="Arial" w:hAnsi="Arial" w:cs="Arial"/>
          <w:color w:val="222222"/>
          <w:sz w:val="20"/>
          <w:szCs w:val="20"/>
          <w:shd w:val="clear" w:color="auto" w:fill="FFFFFF"/>
        </w:rPr>
        <w:t>(1)</w:t>
      </w:r>
      <w:r w:rsidR="00095916" w:rsidRPr="00844E3B">
        <w:rPr>
          <w:rFonts w:ascii="Arial" w:hAnsi="Arial" w:cs="Arial"/>
          <w:color w:val="222222"/>
          <w:sz w:val="20"/>
          <w:szCs w:val="20"/>
          <w:shd w:val="clear" w:color="auto" w:fill="FFFFFF"/>
        </w:rPr>
        <w:t xml:space="preserve">, </w:t>
      </w:r>
      <w:r w:rsidRPr="00844E3B">
        <w:rPr>
          <w:rFonts w:ascii="Arial" w:hAnsi="Arial" w:cs="Arial"/>
          <w:color w:val="222222"/>
          <w:sz w:val="20"/>
          <w:szCs w:val="20"/>
          <w:shd w:val="clear" w:color="auto" w:fill="FFFFFF"/>
        </w:rPr>
        <w:t xml:space="preserve">278. </w:t>
      </w:r>
      <w:proofErr w:type="spellStart"/>
      <w:r w:rsidRPr="00844E3B">
        <w:rPr>
          <w:rFonts w:ascii="Arial" w:hAnsi="Arial" w:cs="Arial"/>
          <w:color w:val="222222"/>
          <w:sz w:val="20"/>
          <w:szCs w:val="20"/>
          <w:shd w:val="clear" w:color="auto" w:fill="FFFFFF"/>
        </w:rPr>
        <w:t>doi</w:t>
      </w:r>
      <w:proofErr w:type="spellEnd"/>
      <w:r w:rsidRPr="00844E3B">
        <w:rPr>
          <w:rFonts w:ascii="Arial" w:hAnsi="Arial" w:cs="Arial"/>
          <w:color w:val="222222"/>
          <w:sz w:val="20"/>
          <w:szCs w:val="20"/>
          <w:shd w:val="clear" w:color="auto" w:fill="FFFFFF"/>
        </w:rPr>
        <w:t xml:space="preserve">: </w:t>
      </w:r>
      <w:r w:rsidR="007F5189" w:rsidRPr="00844E3B">
        <w:rPr>
          <w:rFonts w:ascii="Arial" w:hAnsi="Arial" w:cs="Arial"/>
          <w:color w:val="222222"/>
          <w:sz w:val="20"/>
          <w:szCs w:val="20"/>
          <w:shd w:val="clear" w:color="auto" w:fill="FFFFFF"/>
        </w:rPr>
        <w:t>1</w:t>
      </w:r>
      <w:r w:rsidRPr="00844E3B">
        <w:rPr>
          <w:rFonts w:ascii="Arial" w:hAnsi="Arial" w:cs="Arial"/>
          <w:color w:val="222222"/>
          <w:sz w:val="20"/>
          <w:szCs w:val="20"/>
          <w:shd w:val="clear" w:color="auto" w:fill="FFFFFF"/>
        </w:rPr>
        <w:t>0.3390/ijerph17010278</w:t>
      </w:r>
    </w:p>
    <w:p w14:paraId="38149EC8" w14:textId="77777777" w:rsidR="00AB0571" w:rsidRPr="00844E3B" w:rsidRDefault="00AB0571" w:rsidP="00095916">
      <w:pPr>
        <w:pStyle w:val="Appendix"/>
        <w:numPr>
          <w:ilvl w:val="2"/>
          <w:numId w:val="44"/>
        </w:numPr>
        <w:spacing w:after="0" w:line="480" w:lineRule="auto"/>
        <w:ind w:left="2154" w:hanging="357"/>
        <w:jc w:val="both"/>
        <w:rPr>
          <w:rFonts w:ascii="Arial" w:hAnsi="Arial" w:cs="Arial"/>
          <w:b w:val="0"/>
          <w:caps w:val="0"/>
          <w:sz w:val="20"/>
        </w:rPr>
      </w:pPr>
      <w:proofErr w:type="spellStart"/>
      <w:r w:rsidRPr="00844E3B">
        <w:rPr>
          <w:rFonts w:ascii="Arial" w:hAnsi="Arial" w:cs="Arial"/>
          <w:b w:val="0"/>
          <w:caps w:val="0"/>
          <w:sz w:val="20"/>
        </w:rPr>
        <w:t>Anyairo</w:t>
      </w:r>
      <w:proofErr w:type="spellEnd"/>
      <w:r w:rsidR="000E7C4F" w:rsidRPr="00844E3B">
        <w:rPr>
          <w:rFonts w:ascii="Arial" w:hAnsi="Arial" w:cs="Arial"/>
          <w:b w:val="0"/>
          <w:caps w:val="0"/>
          <w:sz w:val="20"/>
        </w:rPr>
        <w:t>,</w:t>
      </w:r>
      <w:r w:rsidRPr="00844E3B">
        <w:rPr>
          <w:rFonts w:ascii="Arial" w:hAnsi="Arial" w:cs="Arial"/>
          <w:b w:val="0"/>
          <w:caps w:val="0"/>
          <w:sz w:val="20"/>
        </w:rPr>
        <w:t xml:space="preserve"> C</w:t>
      </w:r>
      <w:r w:rsidR="000E7C4F" w:rsidRPr="00844E3B">
        <w:rPr>
          <w:rFonts w:ascii="Arial" w:hAnsi="Arial" w:cs="Arial"/>
          <w:b w:val="0"/>
          <w:caps w:val="0"/>
          <w:sz w:val="20"/>
        </w:rPr>
        <w:t>.</w:t>
      </w:r>
      <w:r w:rsidRPr="00844E3B">
        <w:rPr>
          <w:rFonts w:ascii="Arial" w:hAnsi="Arial" w:cs="Arial"/>
          <w:b w:val="0"/>
          <w:caps w:val="0"/>
          <w:sz w:val="20"/>
        </w:rPr>
        <w:t>S</w:t>
      </w:r>
      <w:r w:rsidR="000E7C4F" w:rsidRPr="00844E3B">
        <w:rPr>
          <w:rFonts w:ascii="Arial" w:hAnsi="Arial" w:cs="Arial"/>
          <w:b w:val="0"/>
          <w:caps w:val="0"/>
          <w:sz w:val="20"/>
        </w:rPr>
        <w:t>.</w:t>
      </w:r>
      <w:r w:rsidRPr="00844E3B">
        <w:rPr>
          <w:rFonts w:ascii="Arial" w:hAnsi="Arial" w:cs="Arial"/>
          <w:b w:val="0"/>
          <w:caps w:val="0"/>
          <w:sz w:val="20"/>
        </w:rPr>
        <w:t>, Unban</w:t>
      </w:r>
      <w:proofErr w:type="gramStart"/>
      <w:r w:rsidR="000E7C4F" w:rsidRPr="00844E3B">
        <w:rPr>
          <w:rFonts w:ascii="Arial" w:hAnsi="Arial" w:cs="Arial"/>
          <w:b w:val="0"/>
          <w:caps w:val="0"/>
          <w:sz w:val="20"/>
        </w:rPr>
        <w:t>,</w:t>
      </w:r>
      <w:r w:rsidRPr="00844E3B">
        <w:rPr>
          <w:rFonts w:ascii="Arial" w:hAnsi="Arial" w:cs="Arial"/>
          <w:b w:val="0"/>
          <w:caps w:val="0"/>
          <w:sz w:val="20"/>
        </w:rPr>
        <w:t xml:space="preserve"> </w:t>
      </w:r>
      <w:r w:rsidR="000E7C4F" w:rsidRPr="00844E3B">
        <w:rPr>
          <w:rFonts w:ascii="Arial" w:hAnsi="Arial" w:cs="Arial"/>
          <w:b w:val="0"/>
          <w:caps w:val="0"/>
          <w:sz w:val="20"/>
        </w:rPr>
        <w:t>.,</w:t>
      </w:r>
      <w:r w:rsidRPr="00844E3B">
        <w:rPr>
          <w:rFonts w:ascii="Arial" w:hAnsi="Arial" w:cs="Arial"/>
          <w:b w:val="0"/>
          <w:caps w:val="0"/>
          <w:sz w:val="20"/>
        </w:rPr>
        <w:t>K</w:t>
      </w:r>
      <w:proofErr w:type="gramEnd"/>
      <w:r w:rsidRPr="00844E3B">
        <w:rPr>
          <w:rFonts w:ascii="Arial" w:hAnsi="Arial" w:cs="Arial"/>
          <w:b w:val="0"/>
          <w:caps w:val="0"/>
          <w:sz w:val="20"/>
        </w:rPr>
        <w:t xml:space="preserve">, </w:t>
      </w:r>
      <w:proofErr w:type="spellStart"/>
      <w:r w:rsidRPr="00844E3B">
        <w:rPr>
          <w:rFonts w:ascii="Arial" w:hAnsi="Arial" w:cs="Arial"/>
          <w:b w:val="0"/>
          <w:caps w:val="0"/>
          <w:sz w:val="20"/>
        </w:rPr>
        <w:t>Wongputtisin</w:t>
      </w:r>
      <w:proofErr w:type="spellEnd"/>
      <w:r w:rsidRPr="00844E3B">
        <w:rPr>
          <w:rFonts w:ascii="Arial" w:hAnsi="Arial" w:cs="Arial"/>
          <w:b w:val="0"/>
          <w:caps w:val="0"/>
          <w:sz w:val="20"/>
        </w:rPr>
        <w:t xml:space="preserve"> P</w:t>
      </w:r>
      <w:r w:rsidR="000E7C4F" w:rsidRPr="00844E3B">
        <w:rPr>
          <w:rFonts w:ascii="Arial" w:hAnsi="Arial" w:cs="Arial"/>
          <w:b w:val="0"/>
          <w:caps w:val="0"/>
          <w:sz w:val="20"/>
        </w:rPr>
        <w:t>.</w:t>
      </w:r>
      <w:r w:rsidRPr="00844E3B">
        <w:rPr>
          <w:rFonts w:ascii="Arial" w:hAnsi="Arial" w:cs="Arial"/>
          <w:b w:val="0"/>
          <w:caps w:val="0"/>
          <w:sz w:val="20"/>
        </w:rPr>
        <w:t xml:space="preserve">, </w:t>
      </w:r>
      <w:proofErr w:type="spellStart"/>
      <w:r w:rsidRPr="00844E3B">
        <w:rPr>
          <w:rFonts w:ascii="Arial" w:hAnsi="Arial" w:cs="Arial"/>
          <w:b w:val="0"/>
          <w:caps w:val="0"/>
          <w:sz w:val="20"/>
        </w:rPr>
        <w:t>Rojtinnak</w:t>
      </w:r>
      <w:proofErr w:type="spellEnd"/>
      <w:r w:rsidR="000E7C4F" w:rsidRPr="00844E3B">
        <w:rPr>
          <w:rFonts w:ascii="Arial" w:hAnsi="Arial" w:cs="Arial"/>
          <w:b w:val="0"/>
          <w:caps w:val="0"/>
          <w:sz w:val="20"/>
        </w:rPr>
        <w:t>,</w:t>
      </w:r>
      <w:r w:rsidRPr="00844E3B">
        <w:rPr>
          <w:rFonts w:ascii="Arial" w:hAnsi="Arial" w:cs="Arial"/>
          <w:b w:val="0"/>
          <w:caps w:val="0"/>
          <w:sz w:val="20"/>
        </w:rPr>
        <w:t xml:space="preserve"> J</w:t>
      </w:r>
      <w:r w:rsidR="000E7C4F" w:rsidRPr="00844E3B">
        <w:rPr>
          <w:rFonts w:ascii="Arial" w:hAnsi="Arial" w:cs="Arial"/>
          <w:b w:val="0"/>
          <w:caps w:val="0"/>
          <w:sz w:val="20"/>
        </w:rPr>
        <w:t>.</w:t>
      </w:r>
      <w:r w:rsidRPr="00844E3B">
        <w:rPr>
          <w:rFonts w:ascii="Arial" w:hAnsi="Arial" w:cs="Arial"/>
          <w:b w:val="0"/>
          <w:caps w:val="0"/>
          <w:sz w:val="20"/>
        </w:rPr>
        <w:t>, Shetty</w:t>
      </w:r>
      <w:r w:rsidR="000E7C4F" w:rsidRPr="00844E3B">
        <w:rPr>
          <w:rFonts w:ascii="Arial" w:hAnsi="Arial" w:cs="Arial"/>
          <w:b w:val="0"/>
          <w:caps w:val="0"/>
          <w:sz w:val="20"/>
        </w:rPr>
        <w:t>,</w:t>
      </w:r>
      <w:r w:rsidRPr="00844E3B">
        <w:rPr>
          <w:rFonts w:ascii="Arial" w:hAnsi="Arial" w:cs="Arial"/>
          <w:b w:val="0"/>
          <w:caps w:val="0"/>
          <w:sz w:val="20"/>
        </w:rPr>
        <w:t xml:space="preserve"> K</w:t>
      </w:r>
      <w:r w:rsidR="000E7C4F" w:rsidRPr="00844E3B">
        <w:rPr>
          <w:rFonts w:ascii="Arial" w:hAnsi="Arial" w:cs="Arial"/>
          <w:b w:val="0"/>
          <w:caps w:val="0"/>
          <w:sz w:val="20"/>
        </w:rPr>
        <w:t xml:space="preserve">. &amp; </w:t>
      </w:r>
      <w:proofErr w:type="spellStart"/>
      <w:r w:rsidRPr="00844E3B">
        <w:rPr>
          <w:rFonts w:ascii="Arial" w:hAnsi="Arial" w:cs="Arial"/>
          <w:b w:val="0"/>
          <w:caps w:val="0"/>
          <w:sz w:val="20"/>
        </w:rPr>
        <w:t>Khanongnuch</w:t>
      </w:r>
      <w:proofErr w:type="spellEnd"/>
      <w:r w:rsidR="000E7C4F" w:rsidRPr="00844E3B">
        <w:rPr>
          <w:rFonts w:ascii="Arial" w:hAnsi="Arial" w:cs="Arial"/>
          <w:b w:val="0"/>
          <w:caps w:val="0"/>
          <w:sz w:val="20"/>
        </w:rPr>
        <w:t>,</w:t>
      </w:r>
      <w:r w:rsidRPr="00844E3B">
        <w:rPr>
          <w:rFonts w:ascii="Arial" w:hAnsi="Arial" w:cs="Arial"/>
          <w:b w:val="0"/>
          <w:caps w:val="0"/>
          <w:sz w:val="20"/>
        </w:rPr>
        <w:t xml:space="preserve"> C. </w:t>
      </w:r>
      <w:r w:rsidR="000E7C4F" w:rsidRPr="00844E3B">
        <w:rPr>
          <w:rFonts w:ascii="Arial" w:hAnsi="Arial" w:cs="Arial"/>
          <w:b w:val="0"/>
          <w:caps w:val="0"/>
          <w:sz w:val="20"/>
        </w:rPr>
        <w:t>(</w:t>
      </w:r>
      <w:r w:rsidR="000E7C4F" w:rsidRPr="00844E3B">
        <w:rPr>
          <w:rFonts w:ascii="Arial" w:hAnsi="Arial" w:cs="Arial"/>
          <w:b w:val="0"/>
          <w:iCs/>
          <w:caps w:val="0"/>
          <w:sz w:val="20"/>
        </w:rPr>
        <w:t xml:space="preserve">2024). </w:t>
      </w:r>
      <w:r w:rsidRPr="00844E3B">
        <w:rPr>
          <w:rFonts w:ascii="Arial" w:hAnsi="Arial" w:cs="Arial"/>
          <w:b w:val="0"/>
          <w:i/>
          <w:iCs/>
          <w:caps w:val="0"/>
          <w:sz w:val="20"/>
        </w:rPr>
        <w:t>Bacillus</w:t>
      </w:r>
      <w:r w:rsidRPr="00844E3B">
        <w:rPr>
          <w:rFonts w:ascii="Arial" w:hAnsi="Arial" w:cs="Arial"/>
          <w:b w:val="0"/>
          <w:caps w:val="0"/>
          <w:sz w:val="20"/>
        </w:rPr>
        <w:t xml:space="preserve"> S</w:t>
      </w:r>
      <w:r w:rsidR="00095916" w:rsidRPr="00844E3B">
        <w:rPr>
          <w:rFonts w:ascii="Arial" w:hAnsi="Arial" w:cs="Arial"/>
          <w:b w:val="0"/>
          <w:caps w:val="0"/>
          <w:sz w:val="20"/>
        </w:rPr>
        <w:t>s</w:t>
      </w:r>
      <w:r w:rsidRPr="00844E3B">
        <w:rPr>
          <w:rFonts w:ascii="Arial" w:hAnsi="Arial" w:cs="Arial"/>
          <w:b w:val="0"/>
          <w:caps w:val="0"/>
          <w:sz w:val="20"/>
        </w:rPr>
        <w:t xml:space="preserve">p. Isolated </w:t>
      </w:r>
      <w:r w:rsidR="00095916" w:rsidRPr="00844E3B">
        <w:rPr>
          <w:rFonts w:ascii="Arial" w:hAnsi="Arial" w:cs="Arial"/>
          <w:b w:val="0"/>
          <w:caps w:val="0"/>
          <w:sz w:val="20"/>
        </w:rPr>
        <w:t>f</w:t>
      </w:r>
      <w:r w:rsidR="000D499D" w:rsidRPr="00844E3B">
        <w:rPr>
          <w:rFonts w:ascii="Arial" w:hAnsi="Arial" w:cs="Arial"/>
          <w:b w:val="0"/>
          <w:caps w:val="0"/>
          <w:sz w:val="20"/>
        </w:rPr>
        <w:t>rom Miang as Potential Probiotics i</w:t>
      </w:r>
      <w:r w:rsidRPr="00844E3B">
        <w:rPr>
          <w:rFonts w:ascii="Arial" w:hAnsi="Arial" w:cs="Arial"/>
          <w:b w:val="0"/>
          <w:caps w:val="0"/>
          <w:sz w:val="20"/>
        </w:rPr>
        <w:t>n Nile Tilapia Culture-In</w:t>
      </w:r>
      <w:r w:rsidR="00095916" w:rsidRPr="00844E3B">
        <w:rPr>
          <w:rFonts w:ascii="Arial" w:hAnsi="Arial" w:cs="Arial"/>
          <w:b w:val="0"/>
          <w:caps w:val="0"/>
          <w:sz w:val="20"/>
        </w:rPr>
        <w:t xml:space="preserve"> Vitro Research. Microorganisms, 12(8), </w:t>
      </w:r>
      <w:r w:rsidR="000D499D" w:rsidRPr="00844E3B">
        <w:rPr>
          <w:rFonts w:ascii="Arial" w:hAnsi="Arial" w:cs="Arial"/>
          <w:b w:val="0"/>
          <w:caps w:val="0"/>
          <w:sz w:val="20"/>
        </w:rPr>
        <w:t xml:space="preserve">1687. </w:t>
      </w:r>
      <w:proofErr w:type="spellStart"/>
      <w:r w:rsidR="000D499D" w:rsidRPr="00844E3B">
        <w:rPr>
          <w:rFonts w:ascii="Arial" w:hAnsi="Arial" w:cs="Arial"/>
          <w:b w:val="0"/>
          <w:caps w:val="0"/>
          <w:sz w:val="20"/>
        </w:rPr>
        <w:t>d</w:t>
      </w:r>
      <w:r w:rsidRPr="00844E3B">
        <w:rPr>
          <w:rFonts w:ascii="Arial" w:hAnsi="Arial" w:cs="Arial"/>
          <w:b w:val="0"/>
          <w:caps w:val="0"/>
          <w:sz w:val="20"/>
        </w:rPr>
        <w:t>oi</w:t>
      </w:r>
      <w:proofErr w:type="spellEnd"/>
      <w:r w:rsidRPr="00844E3B">
        <w:rPr>
          <w:rFonts w:ascii="Arial" w:hAnsi="Arial" w:cs="Arial"/>
          <w:b w:val="0"/>
          <w:caps w:val="0"/>
          <w:sz w:val="20"/>
        </w:rPr>
        <w:t xml:space="preserve">: 10.3390/Microorganisms12081687. </w:t>
      </w:r>
    </w:p>
    <w:p w14:paraId="0A1C2AF0" w14:textId="77777777" w:rsidR="000D499D" w:rsidRPr="00844E3B" w:rsidRDefault="000D499D" w:rsidP="00D3218B">
      <w:pPr>
        <w:pStyle w:val="ListParagraph"/>
        <w:numPr>
          <w:ilvl w:val="2"/>
          <w:numId w:val="44"/>
        </w:numPr>
        <w:spacing w:line="480" w:lineRule="auto"/>
        <w:jc w:val="both"/>
        <w:rPr>
          <w:rFonts w:ascii="Arial" w:hAnsi="Arial" w:cs="Arial"/>
          <w:sz w:val="20"/>
          <w:szCs w:val="20"/>
        </w:rPr>
      </w:pPr>
      <w:bookmarkStart w:id="5" w:name="_Hlk91493263"/>
      <w:r w:rsidRPr="00844E3B">
        <w:rPr>
          <w:rFonts w:ascii="Arial" w:hAnsi="Arial" w:cs="Arial"/>
          <w:color w:val="222222"/>
          <w:sz w:val="20"/>
          <w:szCs w:val="20"/>
          <w:shd w:val="clear" w:color="auto" w:fill="FFFFFF"/>
        </w:rPr>
        <w:t>Choi</w:t>
      </w:r>
      <w:bookmarkEnd w:id="5"/>
      <w:r w:rsidRPr="00844E3B">
        <w:rPr>
          <w:rFonts w:ascii="Arial" w:hAnsi="Arial" w:cs="Arial"/>
          <w:color w:val="222222"/>
          <w:sz w:val="20"/>
          <w:szCs w:val="20"/>
          <w:shd w:val="clear" w:color="auto" w:fill="FFFFFF"/>
        </w:rPr>
        <w:t xml:space="preserve">, G.H., </w:t>
      </w:r>
      <w:proofErr w:type="spellStart"/>
      <w:r w:rsidRPr="00844E3B">
        <w:rPr>
          <w:rFonts w:ascii="Arial" w:hAnsi="Arial" w:cs="Arial"/>
          <w:color w:val="222222"/>
          <w:sz w:val="20"/>
          <w:szCs w:val="20"/>
          <w:shd w:val="clear" w:color="auto" w:fill="FFFFFF"/>
        </w:rPr>
        <w:t>Fugaban</w:t>
      </w:r>
      <w:proofErr w:type="spellEnd"/>
      <w:r w:rsidRPr="00844E3B">
        <w:rPr>
          <w:rFonts w:ascii="Arial" w:hAnsi="Arial" w:cs="Arial"/>
          <w:color w:val="222222"/>
          <w:sz w:val="20"/>
          <w:szCs w:val="20"/>
          <w:shd w:val="clear" w:color="auto" w:fill="FFFFFF"/>
        </w:rPr>
        <w:t xml:space="preserve">, J.I.I., </w:t>
      </w:r>
      <w:proofErr w:type="spellStart"/>
      <w:r w:rsidRPr="00844E3B">
        <w:rPr>
          <w:rFonts w:ascii="Arial" w:hAnsi="Arial" w:cs="Arial"/>
          <w:color w:val="222222"/>
          <w:sz w:val="20"/>
          <w:szCs w:val="20"/>
          <w:shd w:val="clear" w:color="auto" w:fill="FFFFFF"/>
        </w:rPr>
        <w:t>Dioso</w:t>
      </w:r>
      <w:proofErr w:type="spellEnd"/>
      <w:r w:rsidRPr="00844E3B">
        <w:rPr>
          <w:rFonts w:ascii="Arial" w:hAnsi="Arial" w:cs="Arial"/>
          <w:color w:val="222222"/>
          <w:sz w:val="20"/>
          <w:szCs w:val="20"/>
          <w:shd w:val="clear" w:color="auto" w:fill="FFFFFF"/>
        </w:rPr>
        <w:t xml:space="preserve">, C.M., Vazquez Bucheli, J.E., Holzapfel, W.H. And Todorov, S.D. (2021). Selection of </w:t>
      </w:r>
      <w:proofErr w:type="spellStart"/>
      <w:r w:rsidRPr="00844E3B">
        <w:rPr>
          <w:rFonts w:ascii="Arial" w:hAnsi="Arial" w:cs="Arial"/>
          <w:color w:val="222222"/>
          <w:sz w:val="20"/>
          <w:szCs w:val="20"/>
          <w:shd w:val="clear" w:color="auto" w:fill="FFFFFF"/>
        </w:rPr>
        <w:t>Bacteriocinogenic</w:t>
      </w:r>
      <w:proofErr w:type="spellEnd"/>
      <w:r w:rsidRPr="00844E3B">
        <w:rPr>
          <w:rFonts w:ascii="Arial" w:hAnsi="Arial" w:cs="Arial"/>
          <w:color w:val="222222"/>
          <w:sz w:val="20"/>
          <w:szCs w:val="20"/>
          <w:shd w:val="clear" w:color="auto" w:fill="FFFFFF"/>
        </w:rPr>
        <w:t xml:space="preserve"> </w:t>
      </w:r>
      <w:r w:rsidRPr="00844E3B">
        <w:rPr>
          <w:rFonts w:ascii="Arial" w:hAnsi="Arial" w:cs="Arial"/>
          <w:i/>
          <w:iCs/>
          <w:color w:val="222222"/>
          <w:sz w:val="20"/>
          <w:szCs w:val="20"/>
          <w:shd w:val="clear" w:color="auto" w:fill="FFFFFF"/>
        </w:rPr>
        <w:t>Bacillus</w:t>
      </w:r>
      <w:r w:rsidRPr="00844E3B">
        <w:rPr>
          <w:rFonts w:ascii="Arial" w:hAnsi="Arial" w:cs="Arial"/>
          <w:color w:val="222222"/>
          <w:sz w:val="20"/>
          <w:szCs w:val="20"/>
          <w:shd w:val="clear" w:color="auto" w:fill="FFFFFF"/>
        </w:rPr>
        <w:t xml:space="preserve"> spp. from traditional fermented Korean food products with additional beneficial properties. </w:t>
      </w:r>
      <w:r w:rsidRPr="00844E3B">
        <w:rPr>
          <w:rFonts w:ascii="Arial" w:hAnsi="Arial" w:cs="Arial"/>
          <w:i/>
          <w:iCs/>
          <w:color w:val="222222"/>
          <w:sz w:val="20"/>
          <w:szCs w:val="20"/>
          <w:shd w:val="clear" w:color="auto" w:fill="FFFFFF"/>
        </w:rPr>
        <w:t>Ferment.</w:t>
      </w:r>
      <w:r w:rsidRPr="00844E3B">
        <w:rPr>
          <w:rFonts w:ascii="Arial" w:hAnsi="Arial" w:cs="Arial"/>
          <w:color w:val="222222"/>
          <w:sz w:val="20"/>
          <w:szCs w:val="20"/>
          <w:shd w:val="clear" w:color="auto" w:fill="FFFFFF"/>
        </w:rPr>
        <w:t>, </w:t>
      </w:r>
      <w:r w:rsidRPr="00844E3B">
        <w:rPr>
          <w:rFonts w:ascii="Arial" w:hAnsi="Arial" w:cs="Arial"/>
          <w:bCs/>
          <w:color w:val="222222"/>
          <w:sz w:val="20"/>
          <w:szCs w:val="20"/>
          <w:shd w:val="clear" w:color="auto" w:fill="FFFFFF"/>
        </w:rPr>
        <w:t>7</w:t>
      </w:r>
      <w:r w:rsidRPr="00844E3B">
        <w:rPr>
          <w:rFonts w:ascii="Arial" w:hAnsi="Arial" w:cs="Arial"/>
          <w:b/>
          <w:bCs/>
          <w:i/>
          <w:iCs/>
          <w:color w:val="222222"/>
          <w:sz w:val="20"/>
          <w:szCs w:val="20"/>
          <w:shd w:val="clear" w:color="auto" w:fill="FFFFFF"/>
        </w:rPr>
        <w:t xml:space="preserve"> </w:t>
      </w:r>
      <w:r w:rsidRPr="00844E3B">
        <w:rPr>
          <w:rFonts w:ascii="Arial" w:hAnsi="Arial" w:cs="Arial"/>
          <w:color w:val="222222"/>
          <w:sz w:val="20"/>
          <w:szCs w:val="20"/>
          <w:shd w:val="clear" w:color="auto" w:fill="FFFFFF"/>
        </w:rPr>
        <w:t>(4)</w:t>
      </w:r>
      <w:r w:rsidR="00095916" w:rsidRPr="00844E3B">
        <w:rPr>
          <w:rFonts w:ascii="Arial" w:hAnsi="Arial" w:cs="Arial"/>
          <w:color w:val="222222"/>
          <w:sz w:val="20"/>
          <w:szCs w:val="20"/>
          <w:shd w:val="clear" w:color="auto" w:fill="FFFFFF"/>
        </w:rPr>
        <w:t>,</w:t>
      </w:r>
      <w:r w:rsidRPr="00844E3B">
        <w:rPr>
          <w:rFonts w:ascii="Arial" w:hAnsi="Arial" w:cs="Arial"/>
          <w:b/>
          <w:bCs/>
          <w:color w:val="222222"/>
          <w:sz w:val="20"/>
          <w:szCs w:val="20"/>
          <w:shd w:val="clear" w:color="auto" w:fill="FFFFFF"/>
        </w:rPr>
        <w:t xml:space="preserve"> </w:t>
      </w:r>
      <w:r w:rsidRPr="00844E3B">
        <w:rPr>
          <w:rFonts w:ascii="Arial" w:hAnsi="Arial" w:cs="Arial"/>
          <w:color w:val="222222"/>
          <w:sz w:val="20"/>
          <w:szCs w:val="20"/>
          <w:shd w:val="clear" w:color="auto" w:fill="FFFFFF"/>
        </w:rPr>
        <w:t>271.</w:t>
      </w:r>
      <w:r w:rsidRPr="00844E3B">
        <w:rPr>
          <w:rFonts w:ascii="Arial" w:hAnsi="Arial" w:cs="Arial"/>
          <w:sz w:val="20"/>
          <w:szCs w:val="20"/>
        </w:rPr>
        <w:t xml:space="preserve"> </w:t>
      </w:r>
    </w:p>
    <w:p w14:paraId="75A7E937" w14:textId="77777777" w:rsidR="000D499D" w:rsidRPr="00844E3B" w:rsidRDefault="000D499D" w:rsidP="00095916">
      <w:pPr>
        <w:pStyle w:val="ListParagraph"/>
        <w:spacing w:line="480" w:lineRule="auto"/>
        <w:ind w:left="2160"/>
        <w:jc w:val="both"/>
        <w:rPr>
          <w:rFonts w:ascii="Arial" w:hAnsi="Arial" w:cs="Arial"/>
          <w:color w:val="222222"/>
          <w:sz w:val="20"/>
          <w:szCs w:val="20"/>
          <w:shd w:val="clear" w:color="auto" w:fill="FFFFFF"/>
        </w:rPr>
      </w:pPr>
      <w:r w:rsidRPr="00844E3B">
        <w:rPr>
          <w:rFonts w:ascii="Arial" w:hAnsi="Arial" w:cs="Arial"/>
          <w:color w:val="222222"/>
          <w:sz w:val="20"/>
          <w:szCs w:val="20"/>
          <w:shd w:val="clear" w:color="auto" w:fill="FFFFFF"/>
        </w:rPr>
        <w:t>doi:10.3390/fermentation7040271</w:t>
      </w:r>
    </w:p>
    <w:p w14:paraId="45AACD61" w14:textId="77777777" w:rsidR="00205DE3" w:rsidRDefault="000D499D" w:rsidP="00205DE3">
      <w:pPr>
        <w:pStyle w:val="Appendix"/>
        <w:numPr>
          <w:ilvl w:val="2"/>
          <w:numId w:val="44"/>
        </w:numPr>
        <w:spacing w:after="0" w:line="480" w:lineRule="auto"/>
        <w:ind w:left="2154" w:hanging="357"/>
        <w:jc w:val="both"/>
        <w:rPr>
          <w:rFonts w:ascii="Arial" w:hAnsi="Arial" w:cs="Arial"/>
          <w:b w:val="0"/>
          <w:sz w:val="20"/>
        </w:rPr>
      </w:pPr>
      <w:proofErr w:type="spellStart"/>
      <w:r w:rsidRPr="00844E3B">
        <w:rPr>
          <w:rFonts w:ascii="Arial" w:hAnsi="Arial" w:cs="Arial"/>
          <w:b w:val="0"/>
          <w:caps w:val="0"/>
          <w:sz w:val="20"/>
        </w:rPr>
        <w:t>Golnari</w:t>
      </w:r>
      <w:proofErr w:type="spellEnd"/>
      <w:r w:rsidRPr="00844E3B">
        <w:rPr>
          <w:rFonts w:ascii="Arial" w:hAnsi="Arial" w:cs="Arial"/>
          <w:b w:val="0"/>
          <w:caps w:val="0"/>
          <w:sz w:val="20"/>
        </w:rPr>
        <w:t xml:space="preserve">, M., </w:t>
      </w:r>
      <w:r w:rsidR="00B20046" w:rsidRPr="00844E3B">
        <w:rPr>
          <w:rFonts w:ascii="Arial" w:hAnsi="Arial" w:cs="Arial"/>
          <w:b w:val="0"/>
          <w:caps w:val="0"/>
          <w:sz w:val="20"/>
        </w:rPr>
        <w:t>Bahra</w:t>
      </w:r>
      <w:r w:rsidRPr="00844E3B">
        <w:rPr>
          <w:rFonts w:ascii="Arial" w:hAnsi="Arial" w:cs="Arial"/>
          <w:b w:val="0"/>
          <w:caps w:val="0"/>
          <w:sz w:val="20"/>
        </w:rPr>
        <w:t xml:space="preserve">mi, N. </w:t>
      </w:r>
      <w:proofErr w:type="gramStart"/>
      <w:r w:rsidRPr="00844E3B">
        <w:rPr>
          <w:rFonts w:ascii="Arial" w:hAnsi="Arial" w:cs="Arial"/>
          <w:b w:val="0"/>
          <w:caps w:val="0"/>
          <w:sz w:val="20"/>
        </w:rPr>
        <w:t xml:space="preserve">and </w:t>
      </w:r>
      <w:r w:rsidR="00B20046" w:rsidRPr="00844E3B">
        <w:rPr>
          <w:rFonts w:ascii="Arial" w:hAnsi="Arial" w:cs="Arial"/>
          <w:b w:val="0"/>
          <w:caps w:val="0"/>
          <w:sz w:val="20"/>
        </w:rPr>
        <w:t xml:space="preserve"> </w:t>
      </w:r>
      <w:proofErr w:type="spellStart"/>
      <w:r w:rsidR="00B20046" w:rsidRPr="00844E3B">
        <w:rPr>
          <w:rFonts w:ascii="Arial" w:hAnsi="Arial" w:cs="Arial"/>
          <w:b w:val="0"/>
          <w:caps w:val="0"/>
          <w:sz w:val="20"/>
        </w:rPr>
        <w:t>Milanian</w:t>
      </w:r>
      <w:proofErr w:type="spellEnd"/>
      <w:proofErr w:type="gramEnd"/>
      <w:r w:rsidR="00B20046" w:rsidRPr="00844E3B">
        <w:rPr>
          <w:rFonts w:ascii="Arial" w:hAnsi="Arial" w:cs="Arial"/>
          <w:b w:val="0"/>
          <w:caps w:val="0"/>
          <w:sz w:val="20"/>
        </w:rPr>
        <w:t xml:space="preserve">, Z. </w:t>
      </w:r>
      <w:r w:rsidRPr="00844E3B">
        <w:rPr>
          <w:rFonts w:ascii="Arial" w:hAnsi="Arial" w:cs="Arial"/>
          <w:b w:val="0"/>
          <w:caps w:val="0"/>
          <w:sz w:val="20"/>
        </w:rPr>
        <w:t xml:space="preserve">(2024). </w:t>
      </w:r>
      <w:r w:rsidR="00B20046" w:rsidRPr="00844E3B">
        <w:rPr>
          <w:rFonts w:ascii="Arial" w:hAnsi="Arial" w:cs="Arial"/>
          <w:b w:val="0"/>
          <w:caps w:val="0"/>
          <w:sz w:val="20"/>
        </w:rPr>
        <w:t xml:space="preserve">Isolation and Characterization of Novel </w:t>
      </w:r>
      <w:r w:rsidR="00B20046" w:rsidRPr="00844E3B">
        <w:rPr>
          <w:rFonts w:ascii="Arial" w:hAnsi="Arial" w:cs="Arial"/>
          <w:b w:val="0"/>
          <w:i/>
          <w:caps w:val="0"/>
          <w:sz w:val="20"/>
        </w:rPr>
        <w:t xml:space="preserve">Bacillus </w:t>
      </w:r>
      <w:r w:rsidR="00B20046" w:rsidRPr="00844E3B">
        <w:rPr>
          <w:rFonts w:ascii="Arial" w:hAnsi="Arial" w:cs="Arial"/>
          <w:b w:val="0"/>
          <w:caps w:val="0"/>
          <w:sz w:val="20"/>
        </w:rPr>
        <w:t xml:space="preserve">Strains with Superior Probiotic </w:t>
      </w:r>
      <w:proofErr w:type="gramStart"/>
      <w:r w:rsidR="00B20046" w:rsidRPr="00844E3B">
        <w:rPr>
          <w:rFonts w:ascii="Arial" w:hAnsi="Arial" w:cs="Arial"/>
          <w:b w:val="0"/>
          <w:caps w:val="0"/>
          <w:sz w:val="20"/>
        </w:rPr>
        <w:t>Potential :</w:t>
      </w:r>
      <w:proofErr w:type="gramEnd"/>
      <w:r w:rsidR="00B20046" w:rsidRPr="00844E3B">
        <w:rPr>
          <w:rFonts w:ascii="Arial" w:hAnsi="Arial" w:cs="Arial"/>
          <w:b w:val="0"/>
          <w:caps w:val="0"/>
          <w:sz w:val="20"/>
        </w:rPr>
        <w:t xml:space="preserve"> Comparative Analysis and Safety Evaluation. </w:t>
      </w:r>
      <w:r w:rsidRPr="00844E3B">
        <w:rPr>
          <w:rFonts w:ascii="Arial" w:hAnsi="Arial" w:cs="Arial"/>
          <w:b w:val="0"/>
          <w:sz w:val="20"/>
        </w:rPr>
        <w:t xml:space="preserve">Sci. Rep., </w:t>
      </w:r>
      <w:r w:rsidR="00AB0571" w:rsidRPr="00844E3B">
        <w:rPr>
          <w:rFonts w:ascii="Arial" w:hAnsi="Arial" w:cs="Arial"/>
          <w:b w:val="0"/>
          <w:sz w:val="20"/>
        </w:rPr>
        <w:t>14, 1457</w:t>
      </w:r>
    </w:p>
    <w:p w14:paraId="4495D961" w14:textId="77777777" w:rsidR="00205DE3" w:rsidRPr="00205DE3" w:rsidRDefault="008140BF" w:rsidP="00205DE3">
      <w:pPr>
        <w:pStyle w:val="Appendix"/>
        <w:numPr>
          <w:ilvl w:val="2"/>
          <w:numId w:val="44"/>
        </w:numPr>
        <w:spacing w:after="0" w:line="480" w:lineRule="auto"/>
        <w:ind w:left="2154" w:hanging="357"/>
        <w:jc w:val="both"/>
        <w:rPr>
          <w:rFonts w:ascii="Arial" w:hAnsi="Arial" w:cs="Arial"/>
          <w:b w:val="0"/>
          <w:sz w:val="20"/>
        </w:rPr>
      </w:pPr>
      <w:r w:rsidRPr="00205DE3">
        <w:rPr>
          <w:b w:val="0"/>
          <w:caps w:val="0"/>
          <w:sz w:val="20"/>
        </w:rPr>
        <w:t>Guttenplan, S.B. &amp; K</w:t>
      </w:r>
      <w:r>
        <w:rPr>
          <w:b w:val="0"/>
          <w:caps w:val="0"/>
          <w:sz w:val="20"/>
        </w:rPr>
        <w:t>earns, D.B. (2013). Regulation o</w:t>
      </w:r>
      <w:r w:rsidRPr="00205DE3">
        <w:rPr>
          <w:b w:val="0"/>
          <w:caps w:val="0"/>
          <w:sz w:val="20"/>
        </w:rPr>
        <w:t>f Flagellar Motil</w:t>
      </w:r>
      <w:r>
        <w:rPr>
          <w:b w:val="0"/>
          <w:caps w:val="0"/>
          <w:sz w:val="20"/>
        </w:rPr>
        <w:t>ity During Biofilm Formation. FEMS</w:t>
      </w:r>
      <w:r w:rsidRPr="00205DE3">
        <w:rPr>
          <w:b w:val="0"/>
          <w:caps w:val="0"/>
          <w:sz w:val="20"/>
        </w:rPr>
        <w:t xml:space="preserve"> Microbiol Rev</w:t>
      </w:r>
      <w:r w:rsidR="00205DE3" w:rsidRPr="00205DE3">
        <w:rPr>
          <w:b w:val="0"/>
          <w:sz w:val="20"/>
        </w:rPr>
        <w:t>., 12;37(6):849–871</w:t>
      </w:r>
    </w:p>
    <w:p w14:paraId="43C14198" w14:textId="77777777" w:rsidR="00B20046" w:rsidRPr="00844E3B" w:rsidRDefault="00B20046" w:rsidP="00D3218B">
      <w:pPr>
        <w:pStyle w:val="ListParagraph"/>
        <w:numPr>
          <w:ilvl w:val="2"/>
          <w:numId w:val="44"/>
        </w:numPr>
        <w:spacing w:line="480" w:lineRule="auto"/>
        <w:jc w:val="both"/>
        <w:rPr>
          <w:rFonts w:ascii="Arial" w:hAnsi="Arial" w:cs="Arial"/>
          <w:color w:val="000000"/>
          <w:sz w:val="20"/>
          <w:szCs w:val="20"/>
        </w:rPr>
      </w:pPr>
      <w:r w:rsidRPr="00844E3B">
        <w:rPr>
          <w:rFonts w:ascii="Arial" w:hAnsi="Arial" w:cs="Arial"/>
          <w:color w:val="000000"/>
          <w:sz w:val="20"/>
          <w:szCs w:val="20"/>
        </w:rPr>
        <w:t xml:space="preserve">Harrigan, F W. 1998. Laboratory methods in food and dairy microbiology. III edition, Academic press Inc. (London) Ltd., </w:t>
      </w:r>
      <w:proofErr w:type="gramStart"/>
      <w:r w:rsidRPr="00844E3B">
        <w:rPr>
          <w:rFonts w:ascii="Arial" w:hAnsi="Arial" w:cs="Arial"/>
          <w:color w:val="000000"/>
          <w:sz w:val="20"/>
          <w:szCs w:val="20"/>
        </w:rPr>
        <w:t>U.K .</w:t>
      </w:r>
      <w:proofErr w:type="gramEnd"/>
    </w:p>
    <w:p w14:paraId="67FE3883" w14:textId="77777777" w:rsidR="007E73B3" w:rsidRPr="00844E3B" w:rsidRDefault="007E73B3" w:rsidP="00D3218B">
      <w:pPr>
        <w:pStyle w:val="ListParagraph"/>
        <w:numPr>
          <w:ilvl w:val="2"/>
          <w:numId w:val="44"/>
        </w:numPr>
        <w:spacing w:line="480" w:lineRule="auto"/>
        <w:jc w:val="both"/>
        <w:rPr>
          <w:rFonts w:ascii="Arial" w:hAnsi="Arial" w:cs="Arial"/>
          <w:color w:val="222222"/>
          <w:sz w:val="20"/>
          <w:szCs w:val="20"/>
          <w:shd w:val="clear" w:color="auto" w:fill="FFFFFF"/>
        </w:rPr>
      </w:pPr>
      <w:r w:rsidRPr="00844E3B">
        <w:rPr>
          <w:rFonts w:ascii="Arial" w:hAnsi="Arial" w:cs="Arial"/>
          <w:color w:val="222222"/>
          <w:sz w:val="20"/>
          <w:szCs w:val="20"/>
          <w:shd w:val="clear" w:color="auto" w:fill="FFFFFF"/>
        </w:rPr>
        <w:lastRenderedPageBreak/>
        <w:t xml:space="preserve">Joyce, S.A., </w:t>
      </w:r>
      <w:proofErr w:type="spellStart"/>
      <w:r w:rsidRPr="00844E3B">
        <w:rPr>
          <w:rFonts w:ascii="Arial" w:hAnsi="Arial" w:cs="Arial"/>
          <w:color w:val="222222"/>
          <w:sz w:val="20"/>
          <w:szCs w:val="20"/>
          <w:shd w:val="clear" w:color="auto" w:fill="FFFFFF"/>
        </w:rPr>
        <w:t>Macsharry</w:t>
      </w:r>
      <w:proofErr w:type="spellEnd"/>
      <w:r w:rsidRPr="00844E3B">
        <w:rPr>
          <w:rFonts w:ascii="Arial" w:hAnsi="Arial" w:cs="Arial"/>
          <w:color w:val="222222"/>
          <w:sz w:val="20"/>
          <w:szCs w:val="20"/>
          <w:shd w:val="clear" w:color="auto" w:fill="FFFFFF"/>
        </w:rPr>
        <w:t xml:space="preserve">, J., Casey, P.G., Kinsella, M., Murphy, E.F., Shanahan, F., Hill, C. &amp; Gahan, </w:t>
      </w:r>
      <w:r w:rsidR="00095916" w:rsidRPr="00844E3B">
        <w:rPr>
          <w:rFonts w:ascii="Arial" w:hAnsi="Arial" w:cs="Arial"/>
          <w:color w:val="222222"/>
          <w:sz w:val="20"/>
          <w:szCs w:val="20"/>
          <w:shd w:val="clear" w:color="auto" w:fill="FFFFFF"/>
        </w:rPr>
        <w:t>C.G.</w:t>
      </w:r>
      <w:r w:rsidRPr="00844E3B">
        <w:rPr>
          <w:rFonts w:ascii="Arial" w:hAnsi="Arial" w:cs="Arial"/>
          <w:color w:val="222222"/>
          <w:sz w:val="20"/>
          <w:szCs w:val="20"/>
          <w:shd w:val="clear" w:color="auto" w:fill="FFFFFF"/>
        </w:rPr>
        <w:t xml:space="preserve"> </w:t>
      </w:r>
      <w:r w:rsidR="00095916" w:rsidRPr="00844E3B">
        <w:rPr>
          <w:rFonts w:ascii="Arial" w:hAnsi="Arial" w:cs="Arial"/>
          <w:color w:val="222222"/>
          <w:sz w:val="20"/>
          <w:szCs w:val="20"/>
          <w:shd w:val="clear" w:color="auto" w:fill="FFFFFF"/>
        </w:rPr>
        <w:t>(</w:t>
      </w:r>
      <w:r w:rsidRPr="00844E3B">
        <w:rPr>
          <w:rFonts w:ascii="Arial" w:hAnsi="Arial" w:cs="Arial"/>
          <w:color w:val="222222"/>
          <w:sz w:val="20"/>
          <w:szCs w:val="20"/>
          <w:shd w:val="clear" w:color="auto" w:fill="FFFFFF"/>
        </w:rPr>
        <w:t>2014</w:t>
      </w:r>
      <w:r w:rsidR="00095916" w:rsidRPr="00844E3B">
        <w:rPr>
          <w:rFonts w:ascii="Arial" w:hAnsi="Arial" w:cs="Arial"/>
          <w:color w:val="222222"/>
          <w:sz w:val="20"/>
          <w:szCs w:val="20"/>
          <w:shd w:val="clear" w:color="auto" w:fill="FFFFFF"/>
        </w:rPr>
        <w:t>)</w:t>
      </w:r>
      <w:r w:rsidRPr="00844E3B">
        <w:rPr>
          <w:rFonts w:ascii="Arial" w:hAnsi="Arial" w:cs="Arial"/>
          <w:color w:val="222222"/>
          <w:sz w:val="20"/>
          <w:szCs w:val="20"/>
          <w:shd w:val="clear" w:color="auto" w:fill="FFFFFF"/>
        </w:rPr>
        <w:t>. Regulation of host weight gain and lipid metabolism by bacterial bile acid modification in the gut. </w:t>
      </w:r>
      <w:r w:rsidRPr="00844E3B">
        <w:rPr>
          <w:rFonts w:ascii="Arial" w:hAnsi="Arial" w:cs="Arial"/>
          <w:iCs/>
          <w:color w:val="222222"/>
          <w:sz w:val="20"/>
          <w:szCs w:val="20"/>
          <w:shd w:val="clear" w:color="auto" w:fill="FFFFFF"/>
        </w:rPr>
        <w:t>Proc. Natl. Acad.  Sci.</w:t>
      </w:r>
      <w:r w:rsidRPr="00844E3B">
        <w:rPr>
          <w:rFonts w:ascii="Arial" w:hAnsi="Arial" w:cs="Arial"/>
          <w:color w:val="222222"/>
          <w:sz w:val="20"/>
          <w:szCs w:val="20"/>
          <w:shd w:val="clear" w:color="auto" w:fill="FFFFFF"/>
        </w:rPr>
        <w:t>, </w:t>
      </w:r>
      <w:r w:rsidRPr="00844E3B">
        <w:rPr>
          <w:rFonts w:ascii="Arial" w:hAnsi="Arial" w:cs="Arial"/>
          <w:bCs/>
          <w:color w:val="222222"/>
          <w:sz w:val="20"/>
          <w:szCs w:val="20"/>
          <w:shd w:val="clear" w:color="auto" w:fill="FFFFFF"/>
        </w:rPr>
        <w:t>111</w:t>
      </w:r>
      <w:r w:rsidRPr="00844E3B">
        <w:rPr>
          <w:rFonts w:ascii="Arial" w:hAnsi="Arial" w:cs="Arial"/>
          <w:b/>
          <w:bCs/>
          <w:color w:val="222222"/>
          <w:sz w:val="20"/>
          <w:szCs w:val="20"/>
          <w:shd w:val="clear" w:color="auto" w:fill="FFFFFF"/>
        </w:rPr>
        <w:t xml:space="preserve"> </w:t>
      </w:r>
      <w:r w:rsidR="00220DA6" w:rsidRPr="00844E3B">
        <w:rPr>
          <w:rFonts w:ascii="Arial" w:hAnsi="Arial" w:cs="Arial"/>
          <w:color w:val="222222"/>
          <w:sz w:val="20"/>
          <w:szCs w:val="20"/>
          <w:shd w:val="clear" w:color="auto" w:fill="FFFFFF"/>
        </w:rPr>
        <w:t>(20),</w:t>
      </w:r>
      <w:r w:rsidRPr="00844E3B">
        <w:rPr>
          <w:rFonts w:ascii="Arial" w:hAnsi="Arial" w:cs="Arial"/>
          <w:color w:val="222222"/>
          <w:sz w:val="20"/>
          <w:szCs w:val="20"/>
          <w:shd w:val="clear" w:color="auto" w:fill="FFFFFF"/>
        </w:rPr>
        <w:t xml:space="preserve"> 7421-7426.</w:t>
      </w:r>
    </w:p>
    <w:p w14:paraId="1ECAE0B2" w14:textId="77777777" w:rsidR="00220DA6" w:rsidRPr="00844E3B" w:rsidRDefault="00220DA6" w:rsidP="00D3218B">
      <w:pPr>
        <w:pStyle w:val="ListParagraph"/>
        <w:numPr>
          <w:ilvl w:val="2"/>
          <w:numId w:val="44"/>
        </w:numPr>
        <w:spacing w:line="480" w:lineRule="auto"/>
        <w:jc w:val="both"/>
        <w:rPr>
          <w:rFonts w:ascii="Arial" w:hAnsi="Arial" w:cs="Arial"/>
          <w:sz w:val="20"/>
          <w:szCs w:val="20"/>
        </w:rPr>
      </w:pPr>
      <w:r w:rsidRPr="00844E3B">
        <w:rPr>
          <w:rFonts w:ascii="Arial" w:hAnsi="Arial" w:cs="Arial"/>
          <w:color w:val="222222"/>
          <w:sz w:val="20"/>
          <w:szCs w:val="20"/>
          <w:shd w:val="clear" w:color="auto" w:fill="FFFFFF"/>
        </w:rPr>
        <w:t xml:space="preserve">Kos, B.V.Z.E., </w:t>
      </w:r>
      <w:proofErr w:type="spellStart"/>
      <w:r w:rsidRPr="00844E3B">
        <w:rPr>
          <w:rFonts w:ascii="Arial" w:hAnsi="Arial" w:cs="Arial"/>
          <w:color w:val="222222"/>
          <w:sz w:val="20"/>
          <w:szCs w:val="20"/>
          <w:shd w:val="clear" w:color="auto" w:fill="FFFFFF"/>
        </w:rPr>
        <w:t>Šušković</w:t>
      </w:r>
      <w:proofErr w:type="spellEnd"/>
      <w:r w:rsidRPr="00844E3B">
        <w:rPr>
          <w:rFonts w:ascii="Arial" w:hAnsi="Arial" w:cs="Arial"/>
          <w:color w:val="222222"/>
          <w:sz w:val="20"/>
          <w:szCs w:val="20"/>
          <w:shd w:val="clear" w:color="auto" w:fill="FFFFFF"/>
        </w:rPr>
        <w:t xml:space="preserve">, J., Vuković, S., </w:t>
      </w:r>
      <w:proofErr w:type="spellStart"/>
      <w:r w:rsidRPr="00844E3B">
        <w:rPr>
          <w:rFonts w:ascii="Arial" w:hAnsi="Arial" w:cs="Arial"/>
          <w:color w:val="222222"/>
          <w:sz w:val="20"/>
          <w:szCs w:val="20"/>
          <w:shd w:val="clear" w:color="auto" w:fill="FFFFFF"/>
        </w:rPr>
        <w:t>Šimpraga</w:t>
      </w:r>
      <w:proofErr w:type="spellEnd"/>
      <w:r w:rsidRPr="00844E3B">
        <w:rPr>
          <w:rFonts w:ascii="Arial" w:hAnsi="Arial" w:cs="Arial"/>
          <w:color w:val="222222"/>
          <w:sz w:val="20"/>
          <w:szCs w:val="20"/>
          <w:shd w:val="clear" w:color="auto" w:fill="FFFFFF"/>
        </w:rPr>
        <w:t xml:space="preserve">, M., </w:t>
      </w:r>
      <w:proofErr w:type="spellStart"/>
      <w:r w:rsidRPr="00844E3B">
        <w:rPr>
          <w:rFonts w:ascii="Arial" w:hAnsi="Arial" w:cs="Arial"/>
          <w:color w:val="222222"/>
          <w:sz w:val="20"/>
          <w:szCs w:val="20"/>
          <w:shd w:val="clear" w:color="auto" w:fill="FFFFFF"/>
        </w:rPr>
        <w:t>Frece</w:t>
      </w:r>
      <w:proofErr w:type="spellEnd"/>
      <w:r w:rsidRPr="00844E3B">
        <w:rPr>
          <w:rFonts w:ascii="Arial" w:hAnsi="Arial" w:cs="Arial"/>
          <w:color w:val="222222"/>
          <w:sz w:val="20"/>
          <w:szCs w:val="20"/>
          <w:shd w:val="clear" w:color="auto" w:fill="FFFFFF"/>
        </w:rPr>
        <w:t xml:space="preserve">, J. And </w:t>
      </w:r>
      <w:proofErr w:type="spellStart"/>
      <w:r w:rsidRPr="00844E3B">
        <w:rPr>
          <w:rFonts w:ascii="Arial" w:hAnsi="Arial" w:cs="Arial"/>
          <w:color w:val="222222"/>
          <w:sz w:val="20"/>
          <w:szCs w:val="20"/>
          <w:shd w:val="clear" w:color="auto" w:fill="FFFFFF"/>
        </w:rPr>
        <w:t>Matošić</w:t>
      </w:r>
      <w:proofErr w:type="spellEnd"/>
      <w:r w:rsidRPr="00844E3B">
        <w:rPr>
          <w:rFonts w:ascii="Arial" w:hAnsi="Arial" w:cs="Arial"/>
          <w:color w:val="222222"/>
          <w:sz w:val="20"/>
          <w:szCs w:val="20"/>
          <w:shd w:val="clear" w:color="auto" w:fill="FFFFFF"/>
        </w:rPr>
        <w:t xml:space="preserve">, </w:t>
      </w:r>
      <w:proofErr w:type="gramStart"/>
      <w:r w:rsidRPr="00844E3B">
        <w:rPr>
          <w:rFonts w:ascii="Arial" w:hAnsi="Arial" w:cs="Arial"/>
          <w:color w:val="222222"/>
          <w:sz w:val="20"/>
          <w:szCs w:val="20"/>
          <w:shd w:val="clear" w:color="auto" w:fill="FFFFFF"/>
        </w:rPr>
        <w:t>S.(</w:t>
      </w:r>
      <w:proofErr w:type="gramEnd"/>
      <w:r w:rsidRPr="00844E3B">
        <w:rPr>
          <w:rFonts w:ascii="Arial" w:hAnsi="Arial" w:cs="Arial"/>
          <w:color w:val="222222"/>
          <w:sz w:val="20"/>
          <w:szCs w:val="20"/>
          <w:shd w:val="clear" w:color="auto" w:fill="FFFFFF"/>
        </w:rPr>
        <w:t xml:space="preserve">2003). Adhesion and aggregation ability of probiotic strain </w:t>
      </w:r>
      <w:r w:rsidRPr="00844E3B">
        <w:rPr>
          <w:rFonts w:ascii="Arial" w:hAnsi="Arial" w:cs="Arial"/>
          <w:i/>
          <w:iCs/>
          <w:color w:val="222222"/>
          <w:sz w:val="20"/>
          <w:szCs w:val="20"/>
          <w:shd w:val="clear" w:color="auto" w:fill="FFFFFF"/>
        </w:rPr>
        <w:t>Lactobacillus acidophilus</w:t>
      </w:r>
      <w:r w:rsidRPr="00844E3B">
        <w:rPr>
          <w:rFonts w:ascii="Arial" w:hAnsi="Arial" w:cs="Arial"/>
          <w:color w:val="222222"/>
          <w:sz w:val="20"/>
          <w:szCs w:val="20"/>
          <w:shd w:val="clear" w:color="auto" w:fill="FFFFFF"/>
        </w:rPr>
        <w:t xml:space="preserve"> M92. </w:t>
      </w:r>
      <w:r w:rsidRPr="00844E3B">
        <w:rPr>
          <w:rFonts w:ascii="Arial" w:hAnsi="Arial" w:cs="Arial"/>
          <w:iCs/>
          <w:color w:val="222222"/>
          <w:sz w:val="20"/>
          <w:szCs w:val="20"/>
          <w:shd w:val="clear" w:color="auto" w:fill="FFFFFF"/>
        </w:rPr>
        <w:t xml:space="preserve">J. Appl. </w:t>
      </w:r>
      <w:proofErr w:type="spellStart"/>
      <w:r w:rsidRPr="00844E3B">
        <w:rPr>
          <w:rFonts w:ascii="Arial" w:hAnsi="Arial" w:cs="Arial"/>
          <w:iCs/>
          <w:color w:val="222222"/>
          <w:sz w:val="20"/>
          <w:szCs w:val="20"/>
          <w:shd w:val="clear" w:color="auto" w:fill="FFFFFF"/>
        </w:rPr>
        <w:t>Microbiol</w:t>
      </w:r>
      <w:proofErr w:type="spellEnd"/>
      <w:r w:rsidRPr="00844E3B">
        <w:rPr>
          <w:rFonts w:ascii="Arial" w:hAnsi="Arial" w:cs="Arial"/>
          <w:iCs/>
          <w:color w:val="222222"/>
          <w:sz w:val="20"/>
          <w:szCs w:val="20"/>
          <w:shd w:val="clear" w:color="auto" w:fill="FFFFFF"/>
        </w:rPr>
        <w:t>.</w:t>
      </w:r>
      <w:r w:rsidRPr="00844E3B">
        <w:rPr>
          <w:rFonts w:ascii="Arial" w:hAnsi="Arial" w:cs="Arial"/>
          <w:color w:val="222222"/>
          <w:sz w:val="20"/>
          <w:szCs w:val="20"/>
          <w:shd w:val="clear" w:color="auto" w:fill="FFFFFF"/>
        </w:rPr>
        <w:t>, </w:t>
      </w:r>
      <w:r w:rsidRPr="00844E3B">
        <w:rPr>
          <w:rFonts w:ascii="Arial" w:hAnsi="Arial" w:cs="Arial"/>
          <w:bCs/>
          <w:color w:val="222222"/>
          <w:sz w:val="20"/>
          <w:szCs w:val="20"/>
          <w:shd w:val="clear" w:color="auto" w:fill="FFFFFF"/>
        </w:rPr>
        <w:t>94</w:t>
      </w:r>
      <w:r w:rsidRPr="00844E3B">
        <w:rPr>
          <w:rFonts w:ascii="Arial" w:hAnsi="Arial" w:cs="Arial"/>
          <w:b/>
          <w:bCs/>
          <w:color w:val="222222"/>
          <w:sz w:val="20"/>
          <w:szCs w:val="20"/>
          <w:shd w:val="clear" w:color="auto" w:fill="FFFFFF"/>
        </w:rPr>
        <w:t xml:space="preserve"> </w:t>
      </w:r>
      <w:r w:rsidRPr="00844E3B">
        <w:rPr>
          <w:rFonts w:ascii="Arial" w:hAnsi="Arial" w:cs="Arial"/>
          <w:color w:val="222222"/>
          <w:sz w:val="20"/>
          <w:szCs w:val="20"/>
          <w:shd w:val="clear" w:color="auto" w:fill="FFFFFF"/>
        </w:rPr>
        <w:t>(6), 981-987.</w:t>
      </w:r>
    </w:p>
    <w:p w14:paraId="681ABDBD" w14:textId="77777777" w:rsidR="00AB0571" w:rsidRPr="00844E3B" w:rsidRDefault="00690391" w:rsidP="00D3218B">
      <w:pPr>
        <w:pStyle w:val="Heading1"/>
        <w:numPr>
          <w:ilvl w:val="2"/>
          <w:numId w:val="44"/>
        </w:numPr>
        <w:spacing w:before="0" w:after="0" w:line="480" w:lineRule="auto"/>
        <w:jc w:val="both"/>
        <w:rPr>
          <w:rFonts w:cs="Arial"/>
          <w:b w:val="0"/>
          <w:sz w:val="20"/>
        </w:rPr>
      </w:pPr>
      <w:proofErr w:type="spellStart"/>
      <w:r w:rsidRPr="00844E3B">
        <w:rPr>
          <w:rFonts w:cs="Arial"/>
          <w:b w:val="0"/>
          <w:sz w:val="20"/>
        </w:rPr>
        <w:t>Kostandinovska</w:t>
      </w:r>
      <w:proofErr w:type="spellEnd"/>
      <w:r w:rsidRPr="00844E3B">
        <w:rPr>
          <w:rFonts w:cs="Arial"/>
          <w:b w:val="0"/>
          <w:sz w:val="20"/>
        </w:rPr>
        <w:t xml:space="preserve">, S., </w:t>
      </w:r>
      <w:proofErr w:type="spellStart"/>
      <w:r w:rsidR="00220DA6" w:rsidRPr="00844E3B">
        <w:rPr>
          <w:rFonts w:cs="Arial"/>
          <w:b w:val="0"/>
          <w:sz w:val="20"/>
        </w:rPr>
        <w:t>Kungulovski</w:t>
      </w:r>
      <w:proofErr w:type="spellEnd"/>
      <w:r w:rsidR="00220DA6" w:rsidRPr="00844E3B">
        <w:rPr>
          <w:rFonts w:cs="Arial"/>
          <w:b w:val="0"/>
          <w:sz w:val="20"/>
        </w:rPr>
        <w:t>, D. &amp;</w:t>
      </w:r>
      <w:r w:rsidR="00AB0571" w:rsidRPr="00844E3B">
        <w:rPr>
          <w:rFonts w:cs="Arial"/>
          <w:b w:val="0"/>
          <w:sz w:val="20"/>
        </w:rPr>
        <w:t xml:space="preserve"> </w:t>
      </w:r>
      <w:proofErr w:type="spellStart"/>
      <w:r w:rsidR="00AB0571" w:rsidRPr="00844E3B">
        <w:rPr>
          <w:rFonts w:cs="Arial"/>
          <w:b w:val="0"/>
          <w:sz w:val="20"/>
        </w:rPr>
        <w:t>Atanasova-Pancevska</w:t>
      </w:r>
      <w:proofErr w:type="spellEnd"/>
      <w:r w:rsidR="00AB0571" w:rsidRPr="00844E3B">
        <w:rPr>
          <w:rFonts w:cs="Arial"/>
          <w:b w:val="0"/>
          <w:sz w:val="20"/>
        </w:rPr>
        <w:t xml:space="preserve">, N. </w:t>
      </w:r>
      <w:r w:rsidR="00220DA6" w:rsidRPr="00844E3B">
        <w:rPr>
          <w:rFonts w:cs="Arial"/>
          <w:b w:val="0"/>
          <w:sz w:val="20"/>
        </w:rPr>
        <w:t xml:space="preserve">(2024). </w:t>
      </w:r>
      <w:r w:rsidR="00AB0571" w:rsidRPr="00844E3B">
        <w:rPr>
          <w:rFonts w:cs="Arial"/>
          <w:b w:val="0"/>
          <w:sz w:val="20"/>
        </w:rPr>
        <w:t xml:space="preserve">Assessment of Safety and Probiotic </w:t>
      </w:r>
      <w:r w:rsidR="00220DA6" w:rsidRPr="00844E3B">
        <w:rPr>
          <w:rFonts w:cs="Arial"/>
          <w:b w:val="0"/>
          <w:sz w:val="20"/>
        </w:rPr>
        <w:t>Properties of</w:t>
      </w:r>
      <w:r w:rsidR="00AB0571" w:rsidRPr="00844E3B">
        <w:rPr>
          <w:rFonts w:cs="Arial"/>
          <w:b w:val="0"/>
          <w:sz w:val="20"/>
        </w:rPr>
        <w:t xml:space="preserve"> Soil </w:t>
      </w:r>
      <w:r w:rsidR="00AB0571" w:rsidRPr="00844E3B">
        <w:rPr>
          <w:rFonts w:cs="Arial"/>
          <w:b w:val="0"/>
          <w:i/>
          <w:iCs/>
          <w:sz w:val="20"/>
        </w:rPr>
        <w:t>Bacillus</w:t>
      </w:r>
      <w:r w:rsidR="00AB0571" w:rsidRPr="00844E3B">
        <w:rPr>
          <w:rFonts w:cs="Arial"/>
          <w:b w:val="0"/>
          <w:sz w:val="20"/>
        </w:rPr>
        <w:t xml:space="preserve"> from Mount </w:t>
      </w:r>
      <w:proofErr w:type="spellStart"/>
      <w:r w:rsidR="00AB0571" w:rsidRPr="00844E3B">
        <w:rPr>
          <w:rFonts w:cs="Arial"/>
          <w:b w:val="0"/>
          <w:sz w:val="20"/>
        </w:rPr>
        <w:t>Karadzica</w:t>
      </w:r>
      <w:proofErr w:type="spellEnd"/>
      <w:r w:rsidR="00AB0571" w:rsidRPr="00844E3B">
        <w:rPr>
          <w:rFonts w:cs="Arial"/>
          <w:b w:val="0"/>
          <w:sz w:val="20"/>
        </w:rPr>
        <w:t xml:space="preserve">. </w:t>
      </w:r>
      <w:r w:rsidR="00AB0571" w:rsidRPr="00844E3B">
        <w:rPr>
          <w:rStyle w:val="Emphasis"/>
          <w:rFonts w:cs="Arial"/>
          <w:b w:val="0"/>
          <w:i w:val="0"/>
          <w:sz w:val="20"/>
        </w:rPr>
        <w:t xml:space="preserve">Biol. Life Sci. </w:t>
      </w:r>
      <w:r w:rsidR="00220DA6" w:rsidRPr="00844E3B">
        <w:rPr>
          <w:rStyle w:val="Emphasis"/>
          <w:rFonts w:cs="Arial"/>
          <w:b w:val="0"/>
          <w:i w:val="0"/>
          <w:sz w:val="20"/>
        </w:rPr>
        <w:t>Forum,</w:t>
      </w:r>
      <w:r w:rsidR="00220DA6" w:rsidRPr="00844E3B">
        <w:rPr>
          <w:rFonts w:cs="Arial"/>
          <w:b w:val="0"/>
          <w:sz w:val="20"/>
        </w:rPr>
        <w:t xml:space="preserve"> 40</w:t>
      </w:r>
      <w:r w:rsidR="00AB0571" w:rsidRPr="00844E3B">
        <w:rPr>
          <w:rFonts w:cs="Arial"/>
          <w:b w:val="0"/>
          <w:sz w:val="20"/>
        </w:rPr>
        <w:t xml:space="preserve">, 30. </w:t>
      </w:r>
    </w:p>
    <w:p w14:paraId="64EDFAE3" w14:textId="77777777" w:rsidR="00AB0571" w:rsidRPr="00844E3B" w:rsidRDefault="00AB0571" w:rsidP="00095916">
      <w:pPr>
        <w:pStyle w:val="Heading1"/>
        <w:spacing w:before="0" w:after="0" w:line="480" w:lineRule="auto"/>
        <w:ind w:left="2160"/>
        <w:jc w:val="both"/>
        <w:rPr>
          <w:rFonts w:cs="Arial"/>
          <w:b w:val="0"/>
          <w:sz w:val="20"/>
        </w:rPr>
      </w:pPr>
      <w:r w:rsidRPr="00844E3B">
        <w:rPr>
          <w:rFonts w:cs="Arial"/>
          <w:b w:val="0"/>
          <w:sz w:val="20"/>
        </w:rPr>
        <w:t>https://doi.org/10.3390/blsf2024040030</w:t>
      </w:r>
    </w:p>
    <w:p w14:paraId="18BEC0A4" w14:textId="77777777" w:rsidR="00220DA6" w:rsidRPr="00844E3B" w:rsidRDefault="00220DA6" w:rsidP="00D3218B">
      <w:pPr>
        <w:pStyle w:val="ListParagraph"/>
        <w:numPr>
          <w:ilvl w:val="2"/>
          <w:numId w:val="44"/>
        </w:numPr>
        <w:spacing w:line="480" w:lineRule="auto"/>
        <w:jc w:val="both"/>
        <w:rPr>
          <w:rFonts w:ascii="Arial" w:hAnsi="Arial" w:cs="Arial"/>
          <w:color w:val="222222"/>
          <w:sz w:val="20"/>
          <w:szCs w:val="20"/>
          <w:shd w:val="clear" w:color="auto" w:fill="FFFFFF"/>
        </w:rPr>
      </w:pPr>
      <w:r w:rsidRPr="00844E3B">
        <w:rPr>
          <w:rFonts w:ascii="Arial" w:hAnsi="Arial" w:cs="Arial"/>
          <w:color w:val="222222"/>
          <w:sz w:val="20"/>
          <w:szCs w:val="20"/>
          <w:shd w:val="clear" w:color="auto" w:fill="FFFFFF"/>
        </w:rPr>
        <w:t xml:space="preserve">Lee, N.K., Kim, W.S. &amp; Paik, H.D. (2019). </w:t>
      </w:r>
      <w:r w:rsidRPr="00844E3B">
        <w:rPr>
          <w:rFonts w:ascii="Arial" w:hAnsi="Arial" w:cs="Arial"/>
          <w:i/>
          <w:iCs/>
          <w:color w:val="222222"/>
          <w:sz w:val="20"/>
          <w:szCs w:val="20"/>
          <w:shd w:val="clear" w:color="auto" w:fill="FFFFFF"/>
        </w:rPr>
        <w:t>Bacillus</w:t>
      </w:r>
      <w:r w:rsidRPr="00844E3B">
        <w:rPr>
          <w:rFonts w:ascii="Arial" w:hAnsi="Arial" w:cs="Arial"/>
          <w:color w:val="222222"/>
          <w:sz w:val="20"/>
          <w:szCs w:val="20"/>
          <w:shd w:val="clear" w:color="auto" w:fill="FFFFFF"/>
        </w:rPr>
        <w:t xml:space="preserve"> strains as human probiotics: </w:t>
      </w:r>
      <w:r w:rsidR="001E5DEA" w:rsidRPr="00844E3B">
        <w:rPr>
          <w:rFonts w:ascii="Arial" w:hAnsi="Arial" w:cs="Arial"/>
          <w:color w:val="222222"/>
          <w:sz w:val="20"/>
          <w:szCs w:val="20"/>
          <w:shd w:val="clear" w:color="auto" w:fill="FFFFFF"/>
        </w:rPr>
        <w:t>characterization,</w:t>
      </w:r>
      <w:r w:rsidR="00095916" w:rsidRPr="00844E3B">
        <w:rPr>
          <w:rFonts w:ascii="Arial" w:hAnsi="Arial" w:cs="Arial"/>
          <w:color w:val="222222"/>
          <w:sz w:val="20"/>
          <w:szCs w:val="20"/>
          <w:shd w:val="clear" w:color="auto" w:fill="FFFFFF"/>
        </w:rPr>
        <w:t xml:space="preserve"> </w:t>
      </w:r>
      <w:r w:rsidRPr="00844E3B">
        <w:rPr>
          <w:rFonts w:ascii="Arial" w:hAnsi="Arial" w:cs="Arial"/>
          <w:color w:val="222222"/>
          <w:sz w:val="20"/>
          <w:szCs w:val="20"/>
          <w:shd w:val="clear" w:color="auto" w:fill="FFFFFF"/>
        </w:rPr>
        <w:t>safety, microbiome, and probiotic carrier. </w:t>
      </w:r>
      <w:r w:rsidRPr="00844E3B">
        <w:rPr>
          <w:rFonts w:ascii="Arial" w:hAnsi="Arial" w:cs="Arial"/>
          <w:iCs/>
          <w:color w:val="222222"/>
          <w:sz w:val="20"/>
          <w:szCs w:val="20"/>
          <w:shd w:val="clear" w:color="auto" w:fill="FFFFFF"/>
        </w:rPr>
        <w:t xml:space="preserve">Food Sci. </w:t>
      </w:r>
      <w:proofErr w:type="spellStart"/>
      <w:r w:rsidRPr="00844E3B">
        <w:rPr>
          <w:rFonts w:ascii="Arial" w:hAnsi="Arial" w:cs="Arial"/>
          <w:iCs/>
          <w:color w:val="222222"/>
          <w:sz w:val="20"/>
          <w:szCs w:val="20"/>
          <w:shd w:val="clear" w:color="auto" w:fill="FFFFFF"/>
        </w:rPr>
        <w:t>Biotechnol</w:t>
      </w:r>
      <w:proofErr w:type="spellEnd"/>
      <w:r w:rsidRPr="00844E3B">
        <w:rPr>
          <w:rFonts w:ascii="Arial" w:hAnsi="Arial" w:cs="Arial"/>
          <w:iCs/>
          <w:color w:val="222222"/>
          <w:sz w:val="20"/>
          <w:szCs w:val="20"/>
          <w:shd w:val="clear" w:color="auto" w:fill="FFFFFF"/>
        </w:rPr>
        <w:t>.</w:t>
      </w:r>
      <w:r w:rsidRPr="00844E3B">
        <w:rPr>
          <w:rFonts w:ascii="Arial" w:hAnsi="Arial" w:cs="Arial"/>
          <w:color w:val="222222"/>
          <w:sz w:val="20"/>
          <w:szCs w:val="20"/>
          <w:shd w:val="clear" w:color="auto" w:fill="FFFFFF"/>
        </w:rPr>
        <w:t>,</w:t>
      </w:r>
      <w:r w:rsidRPr="00844E3B">
        <w:rPr>
          <w:rFonts w:ascii="Arial" w:hAnsi="Arial" w:cs="Arial"/>
          <w:b/>
          <w:bCs/>
          <w:color w:val="222222"/>
          <w:sz w:val="20"/>
          <w:szCs w:val="20"/>
          <w:shd w:val="clear" w:color="auto" w:fill="FFFFFF"/>
        </w:rPr>
        <w:t> </w:t>
      </w:r>
      <w:r w:rsidRPr="00844E3B">
        <w:rPr>
          <w:rFonts w:ascii="Arial" w:hAnsi="Arial" w:cs="Arial"/>
          <w:bCs/>
          <w:color w:val="222222"/>
          <w:sz w:val="20"/>
          <w:szCs w:val="20"/>
          <w:shd w:val="clear" w:color="auto" w:fill="FFFFFF"/>
        </w:rPr>
        <w:t>28</w:t>
      </w:r>
      <w:r w:rsidRPr="00844E3B">
        <w:rPr>
          <w:rFonts w:ascii="Arial" w:hAnsi="Arial" w:cs="Arial"/>
          <w:b/>
          <w:bCs/>
          <w:color w:val="222222"/>
          <w:sz w:val="20"/>
          <w:szCs w:val="20"/>
          <w:shd w:val="clear" w:color="auto" w:fill="FFFFFF"/>
        </w:rPr>
        <w:t xml:space="preserve"> </w:t>
      </w:r>
      <w:r w:rsidRPr="00844E3B">
        <w:rPr>
          <w:rFonts w:ascii="Arial" w:hAnsi="Arial" w:cs="Arial"/>
          <w:color w:val="222222"/>
          <w:sz w:val="20"/>
          <w:szCs w:val="20"/>
          <w:shd w:val="clear" w:color="auto" w:fill="FFFFFF"/>
        </w:rPr>
        <w:t>(5)</w:t>
      </w:r>
      <w:r w:rsidR="00095916" w:rsidRPr="00844E3B">
        <w:rPr>
          <w:rFonts w:ascii="Arial" w:hAnsi="Arial" w:cs="Arial"/>
          <w:color w:val="222222"/>
          <w:sz w:val="20"/>
          <w:szCs w:val="20"/>
          <w:shd w:val="clear" w:color="auto" w:fill="FFFFFF"/>
        </w:rPr>
        <w:t>,</w:t>
      </w:r>
      <w:r w:rsidRPr="00844E3B">
        <w:rPr>
          <w:rFonts w:ascii="Arial" w:hAnsi="Arial" w:cs="Arial"/>
          <w:b/>
          <w:bCs/>
          <w:color w:val="222222"/>
          <w:sz w:val="20"/>
          <w:szCs w:val="20"/>
          <w:shd w:val="clear" w:color="auto" w:fill="FFFFFF"/>
        </w:rPr>
        <w:t xml:space="preserve"> </w:t>
      </w:r>
      <w:r w:rsidRPr="00844E3B">
        <w:rPr>
          <w:rFonts w:ascii="Arial" w:hAnsi="Arial" w:cs="Arial"/>
          <w:color w:val="222222"/>
          <w:sz w:val="20"/>
          <w:szCs w:val="20"/>
          <w:shd w:val="clear" w:color="auto" w:fill="FFFFFF"/>
        </w:rPr>
        <w:t>1297-</w:t>
      </w:r>
      <w:r w:rsidR="001E5DEA" w:rsidRPr="00844E3B">
        <w:rPr>
          <w:rFonts w:ascii="Arial" w:hAnsi="Arial" w:cs="Arial"/>
          <w:color w:val="222222"/>
          <w:sz w:val="20"/>
          <w:szCs w:val="20"/>
          <w:shd w:val="clear" w:color="auto" w:fill="FFFFFF"/>
        </w:rPr>
        <w:t xml:space="preserve"> </w:t>
      </w:r>
      <w:r w:rsidRPr="00844E3B">
        <w:rPr>
          <w:rFonts w:ascii="Arial" w:hAnsi="Arial" w:cs="Arial"/>
          <w:color w:val="222222"/>
          <w:sz w:val="20"/>
          <w:szCs w:val="20"/>
          <w:shd w:val="clear" w:color="auto" w:fill="FFFFFF"/>
        </w:rPr>
        <w:t>1305.</w:t>
      </w:r>
    </w:p>
    <w:p w14:paraId="68F115D0" w14:textId="77777777" w:rsidR="00220DA6" w:rsidRPr="00844E3B" w:rsidRDefault="00220DA6" w:rsidP="00D3218B">
      <w:pPr>
        <w:pStyle w:val="ListParagraph"/>
        <w:numPr>
          <w:ilvl w:val="2"/>
          <w:numId w:val="44"/>
        </w:numPr>
        <w:spacing w:line="480" w:lineRule="auto"/>
        <w:jc w:val="both"/>
        <w:rPr>
          <w:rFonts w:ascii="Arial" w:hAnsi="Arial" w:cs="Arial"/>
          <w:color w:val="222222"/>
          <w:sz w:val="20"/>
          <w:szCs w:val="20"/>
          <w:shd w:val="clear" w:color="auto" w:fill="FFFFFF"/>
        </w:rPr>
      </w:pPr>
      <w:r w:rsidRPr="00844E3B">
        <w:rPr>
          <w:rFonts w:ascii="Arial" w:hAnsi="Arial" w:cs="Arial"/>
          <w:color w:val="222222"/>
          <w:sz w:val="20"/>
          <w:szCs w:val="20"/>
          <w:shd w:val="clear" w:color="auto" w:fill="FFFFFF"/>
        </w:rPr>
        <w:t xml:space="preserve">Marzorati, M., Van Den </w:t>
      </w:r>
      <w:proofErr w:type="spellStart"/>
      <w:r w:rsidRPr="00844E3B">
        <w:rPr>
          <w:rFonts w:ascii="Arial" w:hAnsi="Arial" w:cs="Arial"/>
          <w:color w:val="222222"/>
          <w:sz w:val="20"/>
          <w:szCs w:val="20"/>
          <w:shd w:val="clear" w:color="auto" w:fill="FFFFFF"/>
        </w:rPr>
        <w:t>Abbeele</w:t>
      </w:r>
      <w:proofErr w:type="spellEnd"/>
      <w:r w:rsidRPr="00844E3B">
        <w:rPr>
          <w:rFonts w:ascii="Arial" w:hAnsi="Arial" w:cs="Arial"/>
          <w:color w:val="222222"/>
          <w:sz w:val="20"/>
          <w:szCs w:val="20"/>
          <w:shd w:val="clear" w:color="auto" w:fill="FFFFFF"/>
        </w:rPr>
        <w:t>, P., Bubeck, S.S., Bayne, T., Krishnan, K.</w:t>
      </w:r>
      <w:proofErr w:type="gramStart"/>
      <w:r w:rsidRPr="00844E3B">
        <w:rPr>
          <w:rFonts w:ascii="Arial" w:hAnsi="Arial" w:cs="Arial"/>
          <w:color w:val="222222"/>
          <w:sz w:val="20"/>
          <w:szCs w:val="20"/>
          <w:shd w:val="clear" w:color="auto" w:fill="FFFFFF"/>
        </w:rPr>
        <w:t>,  Young</w:t>
      </w:r>
      <w:proofErr w:type="gramEnd"/>
      <w:r w:rsidRPr="00844E3B">
        <w:rPr>
          <w:rFonts w:ascii="Arial" w:hAnsi="Arial" w:cs="Arial"/>
          <w:color w:val="222222"/>
          <w:sz w:val="20"/>
          <w:szCs w:val="20"/>
          <w:shd w:val="clear" w:color="auto" w:fill="FFFFFF"/>
        </w:rPr>
        <w:t>, A., Mehta, D. &amp;</w:t>
      </w:r>
      <w:r w:rsidR="001E5DEA" w:rsidRPr="00844E3B">
        <w:rPr>
          <w:rFonts w:ascii="Arial" w:hAnsi="Arial" w:cs="Arial"/>
          <w:color w:val="222222"/>
          <w:sz w:val="20"/>
          <w:szCs w:val="20"/>
          <w:shd w:val="clear" w:color="auto" w:fill="FFFFFF"/>
        </w:rPr>
        <w:t xml:space="preserve"> Desouza, A. (</w:t>
      </w:r>
      <w:r w:rsidRPr="00844E3B">
        <w:rPr>
          <w:rFonts w:ascii="Arial" w:hAnsi="Arial" w:cs="Arial"/>
          <w:color w:val="222222"/>
          <w:sz w:val="20"/>
          <w:szCs w:val="20"/>
          <w:shd w:val="clear" w:color="auto" w:fill="FFFFFF"/>
        </w:rPr>
        <w:t>2020</w:t>
      </w:r>
      <w:r w:rsidR="001E5DEA" w:rsidRPr="00844E3B">
        <w:rPr>
          <w:rFonts w:ascii="Arial" w:hAnsi="Arial" w:cs="Arial"/>
          <w:color w:val="222222"/>
          <w:sz w:val="20"/>
          <w:szCs w:val="20"/>
          <w:shd w:val="clear" w:color="auto" w:fill="FFFFFF"/>
        </w:rPr>
        <w:t>)</w:t>
      </w:r>
      <w:r w:rsidRPr="00844E3B">
        <w:rPr>
          <w:rFonts w:ascii="Arial" w:hAnsi="Arial" w:cs="Arial"/>
          <w:color w:val="222222"/>
          <w:sz w:val="20"/>
          <w:szCs w:val="20"/>
          <w:shd w:val="clear" w:color="auto" w:fill="FFFFFF"/>
        </w:rPr>
        <w:t xml:space="preserve">. </w:t>
      </w:r>
      <w:r w:rsidRPr="00844E3B">
        <w:rPr>
          <w:rFonts w:ascii="Arial" w:hAnsi="Arial" w:cs="Arial"/>
          <w:i/>
          <w:iCs/>
          <w:color w:val="222222"/>
          <w:sz w:val="20"/>
          <w:szCs w:val="20"/>
          <w:shd w:val="clear" w:color="auto" w:fill="FFFFFF"/>
        </w:rPr>
        <w:t>Bacillus subtilis</w:t>
      </w:r>
      <w:r w:rsidRPr="00844E3B">
        <w:rPr>
          <w:rFonts w:ascii="Arial" w:hAnsi="Arial" w:cs="Arial"/>
          <w:color w:val="222222"/>
          <w:sz w:val="20"/>
          <w:szCs w:val="20"/>
          <w:shd w:val="clear" w:color="auto" w:fill="FFFFFF"/>
        </w:rPr>
        <w:t xml:space="preserve"> HU58 and </w:t>
      </w:r>
      <w:r w:rsidRPr="00844E3B">
        <w:rPr>
          <w:rFonts w:ascii="Arial" w:hAnsi="Arial" w:cs="Arial"/>
          <w:i/>
          <w:iCs/>
          <w:color w:val="222222"/>
          <w:sz w:val="20"/>
          <w:szCs w:val="20"/>
          <w:shd w:val="clear" w:color="auto" w:fill="FFFFFF"/>
        </w:rPr>
        <w:t xml:space="preserve">Bacillus </w:t>
      </w:r>
      <w:proofErr w:type="spellStart"/>
      <w:r w:rsidRPr="00844E3B">
        <w:rPr>
          <w:rFonts w:ascii="Arial" w:hAnsi="Arial" w:cs="Arial"/>
          <w:i/>
          <w:iCs/>
          <w:color w:val="222222"/>
          <w:sz w:val="20"/>
          <w:szCs w:val="20"/>
          <w:shd w:val="clear" w:color="auto" w:fill="FFFFFF"/>
        </w:rPr>
        <w:t>coagulans</w:t>
      </w:r>
      <w:proofErr w:type="spellEnd"/>
      <w:r w:rsidRPr="00844E3B">
        <w:rPr>
          <w:rFonts w:ascii="Arial" w:hAnsi="Arial" w:cs="Arial"/>
          <w:color w:val="222222"/>
          <w:sz w:val="20"/>
          <w:szCs w:val="20"/>
          <w:shd w:val="clear" w:color="auto" w:fill="FFFFFF"/>
        </w:rPr>
        <w:t xml:space="preserve"> SC208 probiotics reduced the effects of antibiotic-induced gut microbiome dysbiosis in</w:t>
      </w:r>
      <w:r w:rsidRPr="00844E3B">
        <w:rPr>
          <w:rFonts w:ascii="Arial" w:hAnsi="Arial" w:cs="Arial"/>
          <w:i/>
          <w:iCs/>
          <w:color w:val="222222"/>
          <w:sz w:val="20"/>
          <w:szCs w:val="20"/>
          <w:shd w:val="clear" w:color="auto" w:fill="FFFFFF"/>
        </w:rPr>
        <w:t xml:space="preserve"> </w:t>
      </w:r>
      <w:r w:rsidRPr="00844E3B">
        <w:rPr>
          <w:rFonts w:ascii="Arial" w:hAnsi="Arial" w:cs="Arial"/>
          <w:color w:val="222222"/>
          <w:sz w:val="20"/>
          <w:szCs w:val="20"/>
          <w:shd w:val="clear" w:color="auto" w:fill="FFFFFF"/>
        </w:rPr>
        <w:t>an M-SHIME® model. </w:t>
      </w:r>
      <w:r w:rsidRPr="00844E3B">
        <w:rPr>
          <w:rFonts w:ascii="Arial" w:hAnsi="Arial" w:cs="Arial"/>
          <w:i/>
          <w:iCs/>
          <w:color w:val="222222"/>
          <w:sz w:val="20"/>
          <w:szCs w:val="20"/>
          <w:shd w:val="clear" w:color="auto" w:fill="FFFFFF"/>
        </w:rPr>
        <w:t>Micro.</w:t>
      </w:r>
      <w:r w:rsidRPr="00844E3B">
        <w:rPr>
          <w:rFonts w:ascii="Arial" w:hAnsi="Arial" w:cs="Arial"/>
          <w:color w:val="222222"/>
          <w:sz w:val="20"/>
          <w:szCs w:val="20"/>
          <w:shd w:val="clear" w:color="auto" w:fill="FFFFFF"/>
        </w:rPr>
        <w:t>, </w:t>
      </w:r>
      <w:r w:rsidRPr="00844E3B">
        <w:rPr>
          <w:rFonts w:ascii="Arial" w:hAnsi="Arial" w:cs="Arial"/>
          <w:bCs/>
          <w:color w:val="222222"/>
          <w:sz w:val="20"/>
          <w:szCs w:val="20"/>
          <w:shd w:val="clear" w:color="auto" w:fill="FFFFFF"/>
        </w:rPr>
        <w:t>8</w:t>
      </w:r>
      <w:r w:rsidRPr="00844E3B">
        <w:rPr>
          <w:rFonts w:ascii="Arial" w:hAnsi="Arial" w:cs="Arial"/>
          <w:i/>
          <w:iCs/>
          <w:color w:val="222222"/>
          <w:sz w:val="20"/>
          <w:szCs w:val="20"/>
          <w:shd w:val="clear" w:color="auto" w:fill="FFFFFF"/>
        </w:rPr>
        <w:t xml:space="preserve"> </w:t>
      </w:r>
      <w:r w:rsidRPr="00844E3B">
        <w:rPr>
          <w:rFonts w:ascii="Arial" w:hAnsi="Arial" w:cs="Arial"/>
          <w:color w:val="222222"/>
          <w:sz w:val="20"/>
          <w:szCs w:val="20"/>
          <w:shd w:val="clear" w:color="auto" w:fill="FFFFFF"/>
        </w:rPr>
        <w:t>(7)</w:t>
      </w:r>
      <w:r w:rsidR="001E5DEA" w:rsidRPr="00844E3B">
        <w:rPr>
          <w:rFonts w:ascii="Arial" w:hAnsi="Arial" w:cs="Arial"/>
          <w:color w:val="222222"/>
          <w:sz w:val="20"/>
          <w:szCs w:val="20"/>
          <w:shd w:val="clear" w:color="auto" w:fill="FFFFFF"/>
        </w:rPr>
        <w:t xml:space="preserve">, </w:t>
      </w:r>
      <w:r w:rsidRPr="00844E3B">
        <w:rPr>
          <w:rFonts w:ascii="Arial" w:hAnsi="Arial" w:cs="Arial"/>
          <w:color w:val="222222"/>
          <w:sz w:val="20"/>
          <w:szCs w:val="20"/>
          <w:shd w:val="clear" w:color="auto" w:fill="FFFFFF"/>
        </w:rPr>
        <w:t>1028.</w:t>
      </w:r>
      <w:r w:rsidR="001E5DEA" w:rsidRPr="00844E3B">
        <w:rPr>
          <w:rFonts w:ascii="Arial" w:hAnsi="Arial" w:cs="Arial"/>
          <w:color w:val="222222"/>
          <w:sz w:val="20"/>
          <w:szCs w:val="20"/>
          <w:shd w:val="clear" w:color="auto" w:fill="FFFFFF"/>
        </w:rPr>
        <w:t xml:space="preserve"> </w:t>
      </w:r>
      <w:proofErr w:type="spellStart"/>
      <w:r w:rsidR="001E5DEA" w:rsidRPr="00844E3B">
        <w:rPr>
          <w:rStyle w:val="citation-doi"/>
          <w:rFonts w:ascii="Arial" w:hAnsi="Arial" w:cs="Arial"/>
          <w:sz w:val="20"/>
          <w:szCs w:val="20"/>
        </w:rPr>
        <w:t>doi</w:t>
      </w:r>
      <w:proofErr w:type="spellEnd"/>
      <w:r w:rsidR="001E5DEA" w:rsidRPr="00844E3B">
        <w:rPr>
          <w:rStyle w:val="citation-doi"/>
          <w:rFonts w:ascii="Arial" w:hAnsi="Arial" w:cs="Arial"/>
          <w:sz w:val="20"/>
          <w:szCs w:val="20"/>
        </w:rPr>
        <w:t>: 10.3390/microorganisms8071028.</w:t>
      </w:r>
    </w:p>
    <w:p w14:paraId="03DEBC49" w14:textId="77777777" w:rsidR="00C3619A" w:rsidRPr="00844E3B" w:rsidRDefault="00C3619A" w:rsidP="00D3218B">
      <w:pPr>
        <w:pStyle w:val="ListParagraph"/>
        <w:numPr>
          <w:ilvl w:val="2"/>
          <w:numId w:val="44"/>
        </w:numPr>
        <w:spacing w:line="480" w:lineRule="auto"/>
        <w:jc w:val="both"/>
        <w:rPr>
          <w:rFonts w:ascii="Arial" w:hAnsi="Arial" w:cs="Arial"/>
          <w:color w:val="222222"/>
          <w:sz w:val="20"/>
          <w:szCs w:val="20"/>
          <w:shd w:val="clear" w:color="auto" w:fill="FFFFFF"/>
        </w:rPr>
      </w:pPr>
      <w:proofErr w:type="spellStart"/>
      <w:r w:rsidRPr="00844E3B">
        <w:rPr>
          <w:rFonts w:ascii="Arial" w:hAnsi="Arial" w:cs="Arial"/>
          <w:color w:val="222222"/>
          <w:sz w:val="20"/>
          <w:szCs w:val="20"/>
          <w:shd w:val="clear" w:color="auto" w:fill="FFFFFF"/>
        </w:rPr>
        <w:t>Nayarisseri</w:t>
      </w:r>
      <w:proofErr w:type="spellEnd"/>
      <w:r w:rsidRPr="00844E3B">
        <w:rPr>
          <w:rFonts w:ascii="Arial" w:hAnsi="Arial" w:cs="Arial"/>
          <w:color w:val="222222"/>
          <w:sz w:val="20"/>
          <w:szCs w:val="20"/>
          <w:shd w:val="clear" w:color="auto" w:fill="FFFFFF"/>
        </w:rPr>
        <w:t xml:space="preserve">, A., Singh, P. </w:t>
      </w:r>
      <w:r w:rsidR="00217525" w:rsidRPr="00844E3B">
        <w:rPr>
          <w:rFonts w:ascii="Arial" w:hAnsi="Arial" w:cs="Arial"/>
          <w:color w:val="222222"/>
          <w:sz w:val="20"/>
          <w:szCs w:val="20"/>
          <w:shd w:val="clear" w:color="auto" w:fill="FFFFFF"/>
        </w:rPr>
        <w:t>&amp;</w:t>
      </w:r>
      <w:r w:rsidRPr="00844E3B">
        <w:rPr>
          <w:rFonts w:ascii="Arial" w:hAnsi="Arial" w:cs="Arial"/>
          <w:color w:val="222222"/>
          <w:sz w:val="20"/>
          <w:szCs w:val="20"/>
          <w:shd w:val="clear" w:color="auto" w:fill="FFFFFF"/>
        </w:rPr>
        <w:t xml:space="preserve"> Singh, S.K. (2018). Screening, isolation and </w:t>
      </w:r>
      <w:r w:rsidRPr="00844E3B">
        <w:rPr>
          <w:rFonts w:ascii="Arial" w:hAnsi="Arial" w:cs="Arial"/>
          <w:sz w:val="20"/>
          <w:szCs w:val="20"/>
          <w:shd w:val="clear" w:color="auto" w:fill="FFFFFF"/>
        </w:rPr>
        <w:t xml:space="preserve">Characterization of biosurfactant producing </w:t>
      </w:r>
      <w:r w:rsidRPr="00844E3B">
        <w:rPr>
          <w:rFonts w:ascii="Arial" w:hAnsi="Arial" w:cs="Arial"/>
          <w:i/>
          <w:iCs/>
          <w:sz w:val="20"/>
          <w:szCs w:val="20"/>
          <w:shd w:val="clear" w:color="auto" w:fill="FFFFFF"/>
        </w:rPr>
        <w:t>Bacillus subtilis</w:t>
      </w:r>
      <w:r w:rsidRPr="00844E3B">
        <w:rPr>
          <w:rFonts w:ascii="Arial" w:hAnsi="Arial" w:cs="Arial"/>
          <w:sz w:val="20"/>
          <w:szCs w:val="20"/>
          <w:shd w:val="clear" w:color="auto" w:fill="FFFFFF"/>
        </w:rPr>
        <w:t xml:space="preserve"> strain</w:t>
      </w:r>
      <w:r w:rsidRPr="00844E3B">
        <w:rPr>
          <w:rFonts w:ascii="Arial" w:hAnsi="Arial" w:cs="Arial"/>
          <w:color w:val="222222"/>
          <w:sz w:val="20"/>
          <w:szCs w:val="20"/>
          <w:shd w:val="clear" w:color="auto" w:fill="FFFFFF"/>
        </w:rPr>
        <w:t xml:space="preserve"> ANSKLAB03. </w:t>
      </w:r>
      <w:r w:rsidRPr="00844E3B">
        <w:rPr>
          <w:rFonts w:ascii="Arial" w:hAnsi="Arial" w:cs="Arial"/>
          <w:iCs/>
          <w:color w:val="222222"/>
          <w:sz w:val="20"/>
          <w:szCs w:val="20"/>
          <w:shd w:val="clear" w:color="auto" w:fill="FFFFFF"/>
        </w:rPr>
        <w:t>Bioinformation</w:t>
      </w:r>
      <w:r w:rsidRPr="00844E3B">
        <w:rPr>
          <w:rFonts w:ascii="Arial" w:hAnsi="Arial" w:cs="Arial"/>
          <w:color w:val="222222"/>
          <w:sz w:val="20"/>
          <w:szCs w:val="20"/>
          <w:shd w:val="clear" w:color="auto" w:fill="FFFFFF"/>
        </w:rPr>
        <w:t>, </w:t>
      </w:r>
      <w:r w:rsidRPr="00844E3B">
        <w:rPr>
          <w:rFonts w:ascii="Arial" w:hAnsi="Arial" w:cs="Arial"/>
          <w:bCs/>
          <w:color w:val="222222"/>
          <w:sz w:val="20"/>
          <w:szCs w:val="20"/>
          <w:shd w:val="clear" w:color="auto" w:fill="FFFFFF"/>
        </w:rPr>
        <w:t>14</w:t>
      </w:r>
      <w:r w:rsidRPr="00844E3B">
        <w:rPr>
          <w:rFonts w:ascii="Arial" w:hAnsi="Arial" w:cs="Arial"/>
          <w:b/>
          <w:bCs/>
          <w:i/>
          <w:iCs/>
          <w:color w:val="222222"/>
          <w:sz w:val="20"/>
          <w:szCs w:val="20"/>
          <w:shd w:val="clear" w:color="auto" w:fill="FFFFFF"/>
        </w:rPr>
        <w:t xml:space="preserve"> </w:t>
      </w:r>
      <w:r w:rsidRPr="00844E3B">
        <w:rPr>
          <w:rFonts w:ascii="Arial" w:hAnsi="Arial" w:cs="Arial"/>
          <w:color w:val="222222"/>
          <w:sz w:val="20"/>
          <w:szCs w:val="20"/>
          <w:shd w:val="clear" w:color="auto" w:fill="FFFFFF"/>
        </w:rPr>
        <w:t>(6), 304-314</w:t>
      </w:r>
    </w:p>
    <w:p w14:paraId="12E9E954" w14:textId="77777777" w:rsidR="00B52265" w:rsidRPr="00844E3B" w:rsidRDefault="00217525" w:rsidP="00D3218B">
      <w:pPr>
        <w:pStyle w:val="ListParagraph"/>
        <w:numPr>
          <w:ilvl w:val="2"/>
          <w:numId w:val="44"/>
        </w:numPr>
        <w:spacing w:line="480" w:lineRule="auto"/>
        <w:jc w:val="both"/>
        <w:rPr>
          <w:rFonts w:ascii="Arial" w:hAnsi="Arial" w:cs="Arial"/>
          <w:color w:val="222222"/>
          <w:sz w:val="20"/>
          <w:szCs w:val="20"/>
          <w:shd w:val="clear" w:color="auto" w:fill="FFFFFF"/>
        </w:rPr>
      </w:pPr>
      <w:r w:rsidRPr="00844E3B">
        <w:rPr>
          <w:rFonts w:ascii="Arial" w:hAnsi="Arial" w:cs="Arial"/>
          <w:color w:val="222222"/>
          <w:sz w:val="20"/>
          <w:szCs w:val="20"/>
          <w:shd w:val="clear" w:color="auto" w:fill="FFFFFF"/>
        </w:rPr>
        <w:t xml:space="preserve">Nicholson, W.L., Munakata, N., Horneck, G., Melosh, H.J. &amp; </w:t>
      </w:r>
      <w:proofErr w:type="spellStart"/>
      <w:r w:rsidRPr="00844E3B">
        <w:rPr>
          <w:rFonts w:ascii="Arial" w:hAnsi="Arial" w:cs="Arial"/>
          <w:color w:val="222222"/>
          <w:sz w:val="20"/>
          <w:szCs w:val="20"/>
          <w:shd w:val="clear" w:color="auto" w:fill="FFFFFF"/>
        </w:rPr>
        <w:t>Setlow</w:t>
      </w:r>
      <w:proofErr w:type="spellEnd"/>
      <w:r w:rsidRPr="00844E3B">
        <w:rPr>
          <w:rFonts w:ascii="Arial" w:hAnsi="Arial" w:cs="Arial"/>
          <w:color w:val="222222"/>
          <w:sz w:val="20"/>
          <w:szCs w:val="20"/>
          <w:shd w:val="clear" w:color="auto" w:fill="FFFFFF"/>
        </w:rPr>
        <w:t>, P. (</w:t>
      </w:r>
      <w:r w:rsidR="00B52265" w:rsidRPr="00844E3B">
        <w:rPr>
          <w:rFonts w:ascii="Arial" w:hAnsi="Arial" w:cs="Arial"/>
          <w:color w:val="222222"/>
          <w:sz w:val="20"/>
          <w:szCs w:val="20"/>
          <w:shd w:val="clear" w:color="auto" w:fill="FFFFFF"/>
        </w:rPr>
        <w:t>2000</w:t>
      </w:r>
      <w:r w:rsidRPr="00844E3B">
        <w:rPr>
          <w:rFonts w:ascii="Arial" w:hAnsi="Arial" w:cs="Arial"/>
          <w:color w:val="222222"/>
          <w:sz w:val="20"/>
          <w:szCs w:val="20"/>
          <w:shd w:val="clear" w:color="auto" w:fill="FFFFFF"/>
        </w:rPr>
        <w:t xml:space="preserve">). </w:t>
      </w:r>
      <w:r w:rsidR="00B52265" w:rsidRPr="00844E3B">
        <w:rPr>
          <w:rFonts w:ascii="Arial" w:hAnsi="Arial" w:cs="Arial"/>
          <w:color w:val="222222"/>
          <w:sz w:val="20"/>
          <w:szCs w:val="20"/>
          <w:shd w:val="clear" w:color="auto" w:fill="FFFFFF"/>
        </w:rPr>
        <w:t xml:space="preserve">Resistance of </w:t>
      </w:r>
      <w:r w:rsidR="00B52265" w:rsidRPr="00844E3B">
        <w:rPr>
          <w:rFonts w:ascii="Arial" w:hAnsi="Arial" w:cs="Arial"/>
          <w:i/>
          <w:iCs/>
          <w:color w:val="222222"/>
          <w:sz w:val="20"/>
          <w:szCs w:val="20"/>
          <w:shd w:val="clear" w:color="auto" w:fill="FFFFFF"/>
        </w:rPr>
        <w:t>Bacillus</w:t>
      </w:r>
      <w:r w:rsidR="00B52265" w:rsidRPr="00844E3B">
        <w:rPr>
          <w:rFonts w:ascii="Arial" w:hAnsi="Arial" w:cs="Arial"/>
          <w:color w:val="222222"/>
          <w:sz w:val="20"/>
          <w:szCs w:val="20"/>
          <w:shd w:val="clear" w:color="auto" w:fill="FFFFFF"/>
        </w:rPr>
        <w:t xml:space="preserve"> endospores to extreme terrestrial and Extra-terrestrial environments. </w:t>
      </w:r>
      <w:proofErr w:type="spellStart"/>
      <w:r w:rsidR="00B52265" w:rsidRPr="00844E3B">
        <w:rPr>
          <w:rFonts w:ascii="Arial" w:hAnsi="Arial" w:cs="Arial"/>
          <w:i/>
          <w:iCs/>
          <w:color w:val="222222"/>
          <w:sz w:val="20"/>
          <w:szCs w:val="20"/>
          <w:shd w:val="clear" w:color="auto" w:fill="FFFFFF"/>
        </w:rPr>
        <w:t>Microbiol</w:t>
      </w:r>
      <w:proofErr w:type="spellEnd"/>
      <w:r w:rsidR="00B52265" w:rsidRPr="00844E3B">
        <w:rPr>
          <w:rFonts w:ascii="Arial" w:hAnsi="Arial" w:cs="Arial"/>
          <w:i/>
          <w:iCs/>
          <w:color w:val="222222"/>
          <w:sz w:val="20"/>
          <w:szCs w:val="20"/>
          <w:shd w:val="clear" w:color="auto" w:fill="FFFFFF"/>
        </w:rPr>
        <w:t xml:space="preserve">. Mol. Biol. Rev., </w:t>
      </w:r>
      <w:r w:rsidR="00B52265" w:rsidRPr="00844E3B">
        <w:rPr>
          <w:rFonts w:ascii="Arial" w:hAnsi="Arial" w:cs="Arial"/>
          <w:bCs/>
          <w:color w:val="222222"/>
          <w:sz w:val="20"/>
          <w:szCs w:val="20"/>
          <w:shd w:val="clear" w:color="auto" w:fill="FFFFFF"/>
        </w:rPr>
        <w:t>64</w:t>
      </w:r>
      <w:r w:rsidR="00B52265" w:rsidRPr="00844E3B">
        <w:rPr>
          <w:rFonts w:ascii="Arial" w:hAnsi="Arial" w:cs="Arial"/>
          <w:b/>
          <w:bCs/>
          <w:i/>
          <w:iCs/>
          <w:color w:val="222222"/>
          <w:sz w:val="20"/>
          <w:szCs w:val="20"/>
          <w:shd w:val="clear" w:color="auto" w:fill="FFFFFF"/>
        </w:rPr>
        <w:t xml:space="preserve"> </w:t>
      </w:r>
      <w:r w:rsidR="00B52265" w:rsidRPr="00844E3B">
        <w:rPr>
          <w:rFonts w:ascii="Arial" w:hAnsi="Arial" w:cs="Arial"/>
          <w:color w:val="222222"/>
          <w:sz w:val="20"/>
          <w:szCs w:val="20"/>
          <w:shd w:val="clear" w:color="auto" w:fill="FFFFFF"/>
        </w:rPr>
        <w:t>(3)</w:t>
      </w:r>
      <w:r w:rsidRPr="00844E3B">
        <w:rPr>
          <w:rFonts w:ascii="Arial" w:hAnsi="Arial" w:cs="Arial"/>
          <w:color w:val="222222"/>
          <w:sz w:val="20"/>
          <w:szCs w:val="20"/>
          <w:shd w:val="clear" w:color="auto" w:fill="FFFFFF"/>
        </w:rPr>
        <w:t xml:space="preserve">, </w:t>
      </w:r>
      <w:r w:rsidR="00B52265" w:rsidRPr="00844E3B">
        <w:rPr>
          <w:rFonts w:ascii="Arial" w:hAnsi="Arial" w:cs="Arial"/>
          <w:color w:val="222222"/>
          <w:sz w:val="20"/>
          <w:szCs w:val="20"/>
          <w:shd w:val="clear" w:color="auto" w:fill="FFFFFF"/>
        </w:rPr>
        <w:t>548-572.</w:t>
      </w:r>
    </w:p>
    <w:p w14:paraId="32A906D2" w14:textId="77777777" w:rsidR="007E73B3" w:rsidRPr="00844E3B" w:rsidRDefault="00C3619A" w:rsidP="00D3218B">
      <w:pPr>
        <w:pStyle w:val="ListParagraph"/>
        <w:numPr>
          <w:ilvl w:val="2"/>
          <w:numId w:val="44"/>
        </w:numPr>
        <w:spacing w:line="480" w:lineRule="auto"/>
        <w:jc w:val="both"/>
        <w:rPr>
          <w:rFonts w:ascii="Arial" w:hAnsi="Arial" w:cs="Arial"/>
          <w:sz w:val="20"/>
          <w:szCs w:val="20"/>
        </w:rPr>
      </w:pPr>
      <w:r w:rsidRPr="00844E3B">
        <w:rPr>
          <w:rFonts w:ascii="Arial" w:hAnsi="Arial" w:cs="Arial"/>
          <w:sz w:val="20"/>
          <w:szCs w:val="20"/>
        </w:rPr>
        <w:t xml:space="preserve">Payne, J., Bellmer, D., Ravi Jadeja R. </w:t>
      </w:r>
      <w:proofErr w:type="gramStart"/>
      <w:r w:rsidRPr="00844E3B">
        <w:rPr>
          <w:rFonts w:ascii="Arial" w:hAnsi="Arial" w:cs="Arial"/>
          <w:sz w:val="20"/>
          <w:szCs w:val="20"/>
        </w:rPr>
        <w:t xml:space="preserve">&amp;  </w:t>
      </w:r>
      <w:proofErr w:type="spellStart"/>
      <w:r w:rsidRPr="00844E3B">
        <w:rPr>
          <w:rFonts w:ascii="Arial" w:hAnsi="Arial" w:cs="Arial"/>
          <w:sz w:val="20"/>
          <w:szCs w:val="20"/>
        </w:rPr>
        <w:t>Muriana</w:t>
      </w:r>
      <w:proofErr w:type="spellEnd"/>
      <w:proofErr w:type="gramEnd"/>
      <w:r w:rsidRPr="00844E3B">
        <w:rPr>
          <w:rFonts w:ascii="Arial" w:hAnsi="Arial" w:cs="Arial"/>
          <w:sz w:val="20"/>
          <w:szCs w:val="20"/>
        </w:rPr>
        <w:t>, P. (2024). Th</w:t>
      </w:r>
      <w:r w:rsidR="004C0F09" w:rsidRPr="00844E3B">
        <w:rPr>
          <w:rFonts w:ascii="Arial" w:hAnsi="Arial" w:cs="Arial"/>
          <w:sz w:val="20"/>
          <w:szCs w:val="20"/>
        </w:rPr>
        <w:t>e</w:t>
      </w:r>
      <w:r w:rsidRPr="00844E3B">
        <w:rPr>
          <w:rFonts w:ascii="Arial" w:hAnsi="Arial" w:cs="Arial"/>
          <w:sz w:val="20"/>
          <w:szCs w:val="20"/>
        </w:rPr>
        <w:t xml:space="preserve"> Potential of </w:t>
      </w:r>
      <w:r w:rsidRPr="00844E3B">
        <w:rPr>
          <w:rFonts w:ascii="Arial" w:hAnsi="Arial" w:cs="Arial"/>
          <w:i/>
          <w:sz w:val="20"/>
          <w:szCs w:val="20"/>
        </w:rPr>
        <w:t>Bacillus</w:t>
      </w:r>
      <w:r w:rsidRPr="00844E3B">
        <w:rPr>
          <w:rFonts w:ascii="Arial" w:hAnsi="Arial" w:cs="Arial"/>
          <w:sz w:val="20"/>
          <w:szCs w:val="20"/>
        </w:rPr>
        <w:t xml:space="preserve"> Species as Probiotics in the Food Industry: A </w:t>
      </w:r>
      <w:proofErr w:type="spellStart"/>
      <w:r w:rsidRPr="00844E3B">
        <w:rPr>
          <w:rFonts w:ascii="Arial" w:hAnsi="Arial" w:cs="Arial"/>
          <w:sz w:val="20"/>
          <w:szCs w:val="20"/>
        </w:rPr>
        <w:t>Review.bFoods</w:t>
      </w:r>
      <w:proofErr w:type="spellEnd"/>
      <w:r w:rsidRPr="00844E3B">
        <w:rPr>
          <w:rFonts w:ascii="Arial" w:hAnsi="Arial" w:cs="Arial"/>
          <w:sz w:val="20"/>
          <w:szCs w:val="20"/>
        </w:rPr>
        <w:t xml:space="preserve">, 13, 2444. </w:t>
      </w:r>
      <w:hyperlink r:id="rId18" w:history="1">
        <w:r w:rsidRPr="00844E3B">
          <w:rPr>
            <w:rFonts w:ascii="Arial" w:hAnsi="Arial" w:cs="Arial"/>
            <w:sz w:val="20"/>
            <w:szCs w:val="20"/>
          </w:rPr>
          <w:t>d</w:t>
        </w:r>
        <w:r w:rsidR="00B52265" w:rsidRPr="00844E3B">
          <w:rPr>
            <w:rStyle w:val="Hyperlink"/>
            <w:rFonts w:ascii="Arial" w:hAnsi="Arial" w:cs="Arial"/>
            <w:color w:val="auto"/>
            <w:sz w:val="20"/>
            <w:szCs w:val="20"/>
            <w:u w:val="none"/>
          </w:rPr>
          <w:t>oi.o</w:t>
        </w:r>
        <w:r w:rsidRPr="00844E3B">
          <w:rPr>
            <w:rStyle w:val="Hyperlink"/>
            <w:rFonts w:ascii="Arial" w:hAnsi="Arial" w:cs="Arial"/>
            <w:color w:val="auto"/>
            <w:sz w:val="20"/>
            <w:szCs w:val="20"/>
            <w:u w:val="none"/>
          </w:rPr>
          <w:t>rg/10.3390/Foods13152444</w:t>
        </w:r>
      </w:hyperlink>
      <w:r w:rsidRPr="00844E3B">
        <w:rPr>
          <w:rStyle w:val="Hyperlink"/>
          <w:rFonts w:ascii="Arial" w:hAnsi="Arial" w:cs="Arial"/>
          <w:sz w:val="20"/>
          <w:szCs w:val="20"/>
        </w:rPr>
        <w:t xml:space="preserve"> </w:t>
      </w:r>
    </w:p>
    <w:p w14:paraId="19776ED3" w14:textId="77777777" w:rsidR="000309BB" w:rsidRPr="00844E3B" w:rsidRDefault="007E73B3" w:rsidP="00D3218B">
      <w:pPr>
        <w:pStyle w:val="Appendix"/>
        <w:numPr>
          <w:ilvl w:val="2"/>
          <w:numId w:val="44"/>
        </w:numPr>
        <w:spacing w:after="0" w:line="480" w:lineRule="auto"/>
        <w:jc w:val="both"/>
        <w:rPr>
          <w:rFonts w:ascii="Arial" w:hAnsi="Arial" w:cs="Arial"/>
          <w:b w:val="0"/>
          <w:caps w:val="0"/>
          <w:sz w:val="20"/>
        </w:rPr>
      </w:pPr>
      <w:proofErr w:type="spellStart"/>
      <w:r w:rsidRPr="00844E3B">
        <w:rPr>
          <w:rFonts w:ascii="Arial" w:hAnsi="Arial" w:cs="Arial"/>
          <w:b w:val="0"/>
          <w:caps w:val="0"/>
          <w:sz w:val="20"/>
        </w:rPr>
        <w:t>Pełka</w:t>
      </w:r>
      <w:proofErr w:type="spellEnd"/>
      <w:r w:rsidRPr="00844E3B">
        <w:rPr>
          <w:rFonts w:ascii="Arial" w:hAnsi="Arial" w:cs="Arial"/>
          <w:b w:val="0"/>
          <w:caps w:val="0"/>
          <w:sz w:val="20"/>
        </w:rPr>
        <w:t xml:space="preserve">, K., Hafeez, A.B., </w:t>
      </w:r>
      <w:proofErr w:type="spellStart"/>
      <w:r w:rsidRPr="00844E3B">
        <w:rPr>
          <w:rFonts w:ascii="Arial" w:hAnsi="Arial" w:cs="Arial"/>
          <w:b w:val="0"/>
          <w:caps w:val="0"/>
          <w:sz w:val="20"/>
        </w:rPr>
        <w:t>Worobo</w:t>
      </w:r>
      <w:proofErr w:type="spellEnd"/>
      <w:r w:rsidRPr="00844E3B">
        <w:rPr>
          <w:rFonts w:ascii="Arial" w:hAnsi="Arial" w:cs="Arial"/>
          <w:b w:val="0"/>
          <w:caps w:val="0"/>
          <w:sz w:val="20"/>
        </w:rPr>
        <w:t xml:space="preserve">, R.W. </w:t>
      </w:r>
      <w:r w:rsidRPr="00844E3B">
        <w:rPr>
          <w:rFonts w:ascii="Arial" w:hAnsi="Arial" w:cs="Arial"/>
          <w:b w:val="0"/>
          <w:i/>
          <w:iCs/>
          <w:caps w:val="0"/>
          <w:sz w:val="20"/>
        </w:rPr>
        <w:t>Et Al.</w:t>
      </w:r>
      <w:r w:rsidRPr="00844E3B">
        <w:rPr>
          <w:rFonts w:ascii="Arial" w:hAnsi="Arial" w:cs="Arial"/>
          <w:b w:val="0"/>
          <w:caps w:val="0"/>
          <w:sz w:val="20"/>
        </w:rPr>
        <w:t xml:space="preserve"> </w:t>
      </w:r>
      <w:r w:rsidR="000309BB" w:rsidRPr="00844E3B">
        <w:rPr>
          <w:rFonts w:ascii="Arial" w:hAnsi="Arial" w:cs="Arial"/>
          <w:b w:val="0"/>
          <w:caps w:val="0"/>
          <w:sz w:val="20"/>
        </w:rPr>
        <w:t xml:space="preserve">(2025) </w:t>
      </w:r>
      <w:r w:rsidRPr="00844E3B">
        <w:rPr>
          <w:rFonts w:ascii="Arial" w:hAnsi="Arial" w:cs="Arial"/>
          <w:b w:val="0"/>
          <w:caps w:val="0"/>
          <w:sz w:val="20"/>
        </w:rPr>
        <w:t xml:space="preserve">Probiotic Potential of </w:t>
      </w:r>
      <w:r w:rsidRPr="00844E3B">
        <w:rPr>
          <w:rFonts w:ascii="Arial" w:hAnsi="Arial" w:cs="Arial"/>
          <w:b w:val="0"/>
          <w:iCs/>
          <w:caps w:val="0"/>
          <w:sz w:val="20"/>
        </w:rPr>
        <w:t>Bacillus</w:t>
      </w:r>
      <w:r w:rsidRPr="00844E3B">
        <w:rPr>
          <w:rFonts w:ascii="Arial" w:hAnsi="Arial" w:cs="Arial"/>
          <w:b w:val="0"/>
          <w:caps w:val="0"/>
          <w:sz w:val="20"/>
        </w:rPr>
        <w:t xml:space="preserve"> isolates from Polish Bee Pollen </w:t>
      </w:r>
      <w:r w:rsidR="000309BB" w:rsidRPr="00844E3B">
        <w:rPr>
          <w:rFonts w:ascii="Arial" w:hAnsi="Arial" w:cs="Arial"/>
          <w:b w:val="0"/>
          <w:caps w:val="0"/>
          <w:sz w:val="20"/>
        </w:rPr>
        <w:t>and</w:t>
      </w:r>
      <w:r w:rsidRPr="00844E3B">
        <w:rPr>
          <w:rFonts w:ascii="Arial" w:hAnsi="Arial" w:cs="Arial"/>
          <w:b w:val="0"/>
          <w:caps w:val="0"/>
          <w:sz w:val="20"/>
        </w:rPr>
        <w:t xml:space="preserve"> Bee Bread. </w:t>
      </w:r>
      <w:r w:rsidRPr="00844E3B">
        <w:rPr>
          <w:rFonts w:ascii="Arial" w:hAnsi="Arial" w:cs="Arial"/>
          <w:b w:val="0"/>
          <w:iCs/>
          <w:caps w:val="0"/>
          <w:sz w:val="20"/>
        </w:rPr>
        <w:t xml:space="preserve">Probiotics &amp; </w:t>
      </w:r>
      <w:proofErr w:type="spellStart"/>
      <w:r w:rsidRPr="00844E3B">
        <w:rPr>
          <w:rFonts w:ascii="Arial" w:hAnsi="Arial" w:cs="Arial"/>
          <w:b w:val="0"/>
          <w:iCs/>
          <w:caps w:val="0"/>
          <w:sz w:val="20"/>
        </w:rPr>
        <w:t>Antimicro</w:t>
      </w:r>
      <w:proofErr w:type="spellEnd"/>
      <w:r w:rsidRPr="00844E3B">
        <w:rPr>
          <w:rFonts w:ascii="Arial" w:hAnsi="Arial" w:cs="Arial"/>
          <w:b w:val="0"/>
          <w:iCs/>
          <w:caps w:val="0"/>
          <w:sz w:val="20"/>
        </w:rPr>
        <w:t>. Prot.</w:t>
      </w:r>
      <w:r w:rsidRPr="00844E3B">
        <w:rPr>
          <w:rFonts w:ascii="Arial" w:hAnsi="Arial" w:cs="Arial"/>
          <w:b w:val="0"/>
          <w:caps w:val="0"/>
          <w:sz w:val="20"/>
        </w:rPr>
        <w:t xml:space="preserve"> </w:t>
      </w:r>
      <w:r w:rsidRPr="00844E3B">
        <w:rPr>
          <w:rFonts w:ascii="Arial" w:hAnsi="Arial" w:cs="Arial"/>
          <w:b w:val="0"/>
          <w:bCs/>
          <w:caps w:val="0"/>
          <w:sz w:val="20"/>
        </w:rPr>
        <w:t>17</w:t>
      </w:r>
      <w:r w:rsidR="00E74553" w:rsidRPr="00844E3B">
        <w:rPr>
          <w:rFonts w:ascii="Arial" w:hAnsi="Arial" w:cs="Arial"/>
          <w:b w:val="0"/>
          <w:caps w:val="0"/>
          <w:sz w:val="20"/>
        </w:rPr>
        <w:t>, 364–377.</w:t>
      </w:r>
    </w:p>
    <w:p w14:paraId="15E3418A" w14:textId="77777777" w:rsidR="00AB0571" w:rsidRPr="00844E3B" w:rsidRDefault="000309BB" w:rsidP="00095916">
      <w:pPr>
        <w:pStyle w:val="Appendix"/>
        <w:numPr>
          <w:ilvl w:val="1"/>
          <w:numId w:val="44"/>
        </w:numPr>
        <w:spacing w:after="0" w:line="480" w:lineRule="auto"/>
        <w:jc w:val="both"/>
        <w:rPr>
          <w:rFonts w:ascii="Arial" w:hAnsi="Arial" w:cs="Arial"/>
          <w:b w:val="0"/>
          <w:sz w:val="20"/>
        </w:rPr>
      </w:pPr>
      <w:r w:rsidRPr="00844E3B">
        <w:rPr>
          <w:rFonts w:ascii="Arial" w:hAnsi="Arial" w:cs="Arial"/>
          <w:b w:val="0"/>
          <w:caps w:val="0"/>
          <w:sz w:val="20"/>
        </w:rPr>
        <w:t xml:space="preserve">            </w:t>
      </w:r>
      <w:hyperlink r:id="rId19" w:history="1">
        <w:r w:rsidRPr="00844E3B">
          <w:rPr>
            <w:rStyle w:val="Hyperlink"/>
            <w:rFonts w:ascii="Arial" w:hAnsi="Arial" w:cs="Arial"/>
            <w:b w:val="0"/>
            <w:caps w:val="0"/>
            <w:color w:val="auto"/>
            <w:sz w:val="20"/>
            <w:u w:val="none"/>
          </w:rPr>
          <w:t>https://Doi.Org/10.1007/S12602- 023-10157-</w:t>
        </w:r>
      </w:hyperlink>
      <w:r w:rsidRPr="00844E3B">
        <w:rPr>
          <w:rFonts w:ascii="Arial" w:hAnsi="Arial" w:cs="Arial"/>
          <w:b w:val="0"/>
          <w:caps w:val="0"/>
          <w:sz w:val="20"/>
        </w:rPr>
        <w:t xml:space="preserve"> </w:t>
      </w:r>
      <w:r w:rsidR="007E73B3" w:rsidRPr="00844E3B">
        <w:rPr>
          <w:rFonts w:ascii="Arial" w:hAnsi="Arial" w:cs="Arial"/>
          <w:b w:val="0"/>
          <w:caps w:val="0"/>
          <w:sz w:val="20"/>
        </w:rPr>
        <w:t>4</w:t>
      </w:r>
    </w:p>
    <w:p w14:paraId="4A55F70A" w14:textId="77777777" w:rsidR="00E74553" w:rsidRPr="00844E3B" w:rsidRDefault="00E74553" w:rsidP="00D3218B">
      <w:pPr>
        <w:pStyle w:val="ListParagraph"/>
        <w:numPr>
          <w:ilvl w:val="2"/>
          <w:numId w:val="44"/>
        </w:numPr>
        <w:spacing w:line="480" w:lineRule="auto"/>
        <w:jc w:val="both"/>
        <w:rPr>
          <w:rFonts w:ascii="Arial" w:hAnsi="Arial" w:cs="Arial"/>
          <w:color w:val="222222"/>
          <w:sz w:val="20"/>
          <w:szCs w:val="20"/>
          <w:shd w:val="clear" w:color="auto" w:fill="FFFFFF"/>
        </w:rPr>
      </w:pPr>
      <w:r w:rsidRPr="00844E3B">
        <w:rPr>
          <w:rFonts w:ascii="Arial" w:hAnsi="Arial" w:cs="Arial"/>
          <w:color w:val="222222"/>
          <w:sz w:val="20"/>
          <w:szCs w:val="20"/>
          <w:shd w:val="clear" w:color="auto" w:fill="FFFFFF"/>
        </w:rPr>
        <w:t xml:space="preserve">Penaloza-Vazquez, A., Ma, L.M. &amp; Rayas-Duarte, P. (2019). Isolation and characterization of </w:t>
      </w:r>
      <w:proofErr w:type="gramStart"/>
      <w:r w:rsidRPr="00844E3B">
        <w:rPr>
          <w:rFonts w:ascii="Arial" w:hAnsi="Arial" w:cs="Arial"/>
          <w:i/>
          <w:iCs/>
          <w:color w:val="222222"/>
          <w:sz w:val="20"/>
          <w:szCs w:val="20"/>
          <w:shd w:val="clear" w:color="auto" w:fill="FFFFFF"/>
        </w:rPr>
        <w:t>Bacillus</w:t>
      </w:r>
      <w:r w:rsidRPr="00844E3B">
        <w:rPr>
          <w:rFonts w:ascii="Arial" w:hAnsi="Arial" w:cs="Arial"/>
          <w:color w:val="222222"/>
          <w:sz w:val="20"/>
          <w:szCs w:val="20"/>
          <w:shd w:val="clear" w:color="auto" w:fill="FFFFFF"/>
        </w:rPr>
        <w:t xml:space="preserve">  spp.</w:t>
      </w:r>
      <w:proofErr w:type="gramEnd"/>
      <w:r w:rsidRPr="00844E3B">
        <w:rPr>
          <w:rFonts w:ascii="Arial" w:hAnsi="Arial" w:cs="Arial"/>
          <w:color w:val="222222"/>
          <w:sz w:val="20"/>
          <w:szCs w:val="20"/>
          <w:shd w:val="clear" w:color="auto" w:fill="FFFFFF"/>
        </w:rPr>
        <w:t xml:space="preserve"> strains as potential probiotics for poultry. </w:t>
      </w:r>
      <w:r w:rsidRPr="00844E3B">
        <w:rPr>
          <w:rFonts w:ascii="Arial" w:hAnsi="Arial" w:cs="Arial"/>
          <w:iCs/>
          <w:color w:val="222222"/>
          <w:sz w:val="20"/>
          <w:szCs w:val="20"/>
          <w:shd w:val="clear" w:color="auto" w:fill="FFFFFF"/>
        </w:rPr>
        <w:t xml:space="preserve">Can. J. </w:t>
      </w:r>
      <w:proofErr w:type="spellStart"/>
      <w:r w:rsidRPr="00844E3B">
        <w:rPr>
          <w:rFonts w:ascii="Arial" w:hAnsi="Arial" w:cs="Arial"/>
          <w:iCs/>
          <w:color w:val="222222"/>
          <w:sz w:val="20"/>
          <w:szCs w:val="20"/>
          <w:shd w:val="clear" w:color="auto" w:fill="FFFFFF"/>
        </w:rPr>
        <w:t>Microbiol</w:t>
      </w:r>
      <w:proofErr w:type="spellEnd"/>
      <w:r w:rsidRPr="00844E3B">
        <w:rPr>
          <w:rFonts w:ascii="Arial" w:hAnsi="Arial" w:cs="Arial"/>
          <w:iCs/>
          <w:color w:val="222222"/>
          <w:sz w:val="20"/>
          <w:szCs w:val="20"/>
          <w:shd w:val="clear" w:color="auto" w:fill="FFFFFF"/>
        </w:rPr>
        <w:t>.</w:t>
      </w:r>
      <w:r w:rsidRPr="00844E3B">
        <w:rPr>
          <w:rFonts w:ascii="Arial" w:hAnsi="Arial" w:cs="Arial"/>
          <w:color w:val="222222"/>
          <w:sz w:val="20"/>
          <w:szCs w:val="20"/>
          <w:shd w:val="clear" w:color="auto" w:fill="FFFFFF"/>
        </w:rPr>
        <w:t>, </w:t>
      </w:r>
      <w:r w:rsidRPr="00844E3B">
        <w:rPr>
          <w:rFonts w:ascii="Arial" w:hAnsi="Arial" w:cs="Arial"/>
          <w:bCs/>
          <w:color w:val="222222"/>
          <w:sz w:val="20"/>
          <w:szCs w:val="20"/>
          <w:shd w:val="clear" w:color="auto" w:fill="FFFFFF"/>
        </w:rPr>
        <w:t xml:space="preserve">65 </w:t>
      </w:r>
      <w:r w:rsidRPr="00844E3B">
        <w:rPr>
          <w:rFonts w:ascii="Arial" w:hAnsi="Arial" w:cs="Arial"/>
          <w:color w:val="222222"/>
          <w:sz w:val="20"/>
          <w:szCs w:val="20"/>
          <w:shd w:val="clear" w:color="auto" w:fill="FFFFFF"/>
        </w:rPr>
        <w:t>(10)</w:t>
      </w:r>
      <w:r w:rsidR="00B83CD3" w:rsidRPr="00844E3B">
        <w:rPr>
          <w:rFonts w:ascii="Arial" w:hAnsi="Arial" w:cs="Arial"/>
          <w:color w:val="222222"/>
          <w:sz w:val="20"/>
          <w:szCs w:val="20"/>
          <w:shd w:val="clear" w:color="auto" w:fill="FFFFFF"/>
        </w:rPr>
        <w:t>, 7</w:t>
      </w:r>
      <w:r w:rsidRPr="00844E3B">
        <w:rPr>
          <w:rFonts w:ascii="Arial" w:hAnsi="Arial" w:cs="Arial"/>
          <w:color w:val="222222"/>
          <w:sz w:val="20"/>
          <w:szCs w:val="20"/>
          <w:shd w:val="clear" w:color="auto" w:fill="FFFFFF"/>
        </w:rPr>
        <w:t>62-774.</w:t>
      </w:r>
    </w:p>
    <w:p w14:paraId="5EF32567" w14:textId="77777777" w:rsidR="00B83CD3" w:rsidRPr="00844E3B" w:rsidRDefault="00B83CD3" w:rsidP="00D3218B">
      <w:pPr>
        <w:pStyle w:val="ListParagraph"/>
        <w:numPr>
          <w:ilvl w:val="2"/>
          <w:numId w:val="44"/>
        </w:numPr>
        <w:spacing w:line="480" w:lineRule="auto"/>
        <w:jc w:val="both"/>
        <w:rPr>
          <w:rFonts w:ascii="Arial" w:hAnsi="Arial" w:cs="Arial"/>
          <w:color w:val="222222"/>
          <w:sz w:val="20"/>
          <w:szCs w:val="20"/>
          <w:shd w:val="clear" w:color="auto" w:fill="FFFFFF"/>
        </w:rPr>
      </w:pPr>
      <w:bookmarkStart w:id="6" w:name="_Hlk92879225"/>
      <w:r w:rsidRPr="00844E3B">
        <w:rPr>
          <w:rFonts w:ascii="Arial" w:hAnsi="Arial" w:cs="Arial"/>
          <w:color w:val="222222"/>
          <w:sz w:val="20"/>
          <w:szCs w:val="20"/>
          <w:shd w:val="clear" w:color="auto" w:fill="FFFFFF"/>
        </w:rPr>
        <w:t>Ragul</w:t>
      </w:r>
      <w:bookmarkEnd w:id="6"/>
      <w:r w:rsidRPr="00844E3B">
        <w:rPr>
          <w:rFonts w:ascii="Arial" w:hAnsi="Arial" w:cs="Arial"/>
          <w:color w:val="222222"/>
          <w:sz w:val="20"/>
          <w:szCs w:val="20"/>
          <w:shd w:val="clear" w:color="auto" w:fill="FFFFFF"/>
        </w:rPr>
        <w:t xml:space="preserve">, K., </w:t>
      </w:r>
      <w:proofErr w:type="spellStart"/>
      <w:r w:rsidRPr="00844E3B">
        <w:rPr>
          <w:rFonts w:ascii="Arial" w:hAnsi="Arial" w:cs="Arial"/>
          <w:color w:val="222222"/>
          <w:sz w:val="20"/>
          <w:szCs w:val="20"/>
          <w:shd w:val="clear" w:color="auto" w:fill="FFFFFF"/>
        </w:rPr>
        <w:t>Syiem</w:t>
      </w:r>
      <w:proofErr w:type="spellEnd"/>
      <w:r w:rsidRPr="00844E3B">
        <w:rPr>
          <w:rFonts w:ascii="Arial" w:hAnsi="Arial" w:cs="Arial"/>
          <w:color w:val="222222"/>
          <w:sz w:val="20"/>
          <w:szCs w:val="20"/>
          <w:shd w:val="clear" w:color="auto" w:fill="FFFFFF"/>
        </w:rPr>
        <w:t xml:space="preserve">, I., Sundar, K. And Shetty, P.H., 2017. Characterization of </w:t>
      </w:r>
      <w:r w:rsidR="004C1754" w:rsidRPr="00844E3B">
        <w:rPr>
          <w:rFonts w:ascii="Arial" w:hAnsi="Arial" w:cs="Arial"/>
          <w:color w:val="222222"/>
          <w:sz w:val="20"/>
          <w:szCs w:val="20"/>
          <w:shd w:val="clear" w:color="auto" w:fill="FFFFFF"/>
        </w:rPr>
        <w:t>Probiotic Potential</w:t>
      </w:r>
      <w:r w:rsidR="00095916" w:rsidRPr="00844E3B">
        <w:rPr>
          <w:rFonts w:ascii="Arial" w:hAnsi="Arial" w:cs="Arial"/>
          <w:color w:val="222222"/>
          <w:sz w:val="20"/>
          <w:szCs w:val="20"/>
          <w:shd w:val="clear" w:color="auto" w:fill="FFFFFF"/>
        </w:rPr>
        <w:t xml:space="preserve"> </w:t>
      </w:r>
      <w:r w:rsidR="004C1754" w:rsidRPr="00844E3B">
        <w:rPr>
          <w:rFonts w:ascii="Arial" w:hAnsi="Arial" w:cs="Arial"/>
          <w:color w:val="222222"/>
          <w:sz w:val="20"/>
          <w:szCs w:val="20"/>
          <w:shd w:val="clear" w:color="auto" w:fill="FFFFFF"/>
        </w:rPr>
        <w:t xml:space="preserve">of </w:t>
      </w:r>
      <w:r w:rsidR="004C1754" w:rsidRPr="00844E3B">
        <w:rPr>
          <w:rFonts w:ascii="Arial" w:hAnsi="Arial" w:cs="Arial"/>
          <w:i/>
          <w:iCs/>
          <w:color w:val="222222"/>
          <w:sz w:val="20"/>
          <w:szCs w:val="20"/>
          <w:shd w:val="clear" w:color="auto" w:fill="FFFFFF"/>
        </w:rPr>
        <w:t>Bacillus</w:t>
      </w:r>
      <w:r w:rsidR="004C1754" w:rsidRPr="00844E3B">
        <w:rPr>
          <w:rFonts w:ascii="Arial" w:hAnsi="Arial" w:cs="Arial"/>
          <w:color w:val="222222"/>
          <w:sz w:val="20"/>
          <w:szCs w:val="20"/>
          <w:shd w:val="clear" w:color="auto" w:fill="FFFFFF"/>
        </w:rPr>
        <w:t xml:space="preserve"> Species Isolated from a</w:t>
      </w:r>
      <w:r w:rsidR="00095916" w:rsidRPr="00844E3B">
        <w:rPr>
          <w:rFonts w:ascii="Arial" w:hAnsi="Arial" w:cs="Arial"/>
          <w:color w:val="222222"/>
          <w:sz w:val="20"/>
          <w:szCs w:val="20"/>
          <w:shd w:val="clear" w:color="auto" w:fill="FFFFFF"/>
        </w:rPr>
        <w:t xml:space="preserve"> </w:t>
      </w:r>
      <w:r w:rsidR="004C1754" w:rsidRPr="00844E3B">
        <w:rPr>
          <w:rFonts w:ascii="Arial" w:hAnsi="Arial" w:cs="Arial"/>
          <w:color w:val="222222"/>
          <w:sz w:val="20"/>
          <w:szCs w:val="20"/>
          <w:shd w:val="clear" w:color="auto" w:fill="FFFFFF"/>
        </w:rPr>
        <w:t>Traditional Brine Pickle.</w:t>
      </w:r>
      <w:r w:rsidRPr="00844E3B">
        <w:rPr>
          <w:rFonts w:ascii="Arial" w:hAnsi="Arial" w:cs="Arial"/>
          <w:color w:val="222222"/>
          <w:sz w:val="20"/>
          <w:szCs w:val="20"/>
          <w:shd w:val="clear" w:color="auto" w:fill="FFFFFF"/>
        </w:rPr>
        <w:t> </w:t>
      </w:r>
      <w:r w:rsidRPr="00844E3B">
        <w:rPr>
          <w:rFonts w:ascii="Arial" w:hAnsi="Arial" w:cs="Arial"/>
          <w:iCs/>
          <w:color w:val="222222"/>
          <w:sz w:val="20"/>
          <w:szCs w:val="20"/>
          <w:shd w:val="clear" w:color="auto" w:fill="FFFFFF"/>
        </w:rPr>
        <w:t>J. Food sci. Technol.</w:t>
      </w:r>
      <w:r w:rsidRPr="00844E3B">
        <w:rPr>
          <w:rFonts w:ascii="Arial" w:hAnsi="Arial" w:cs="Arial"/>
          <w:color w:val="222222"/>
          <w:sz w:val="20"/>
          <w:szCs w:val="20"/>
          <w:shd w:val="clear" w:color="auto" w:fill="FFFFFF"/>
        </w:rPr>
        <w:t>, </w:t>
      </w:r>
      <w:r w:rsidRPr="00844E3B">
        <w:rPr>
          <w:rFonts w:ascii="Arial" w:hAnsi="Arial" w:cs="Arial"/>
          <w:bCs/>
          <w:color w:val="222222"/>
          <w:sz w:val="20"/>
          <w:szCs w:val="20"/>
          <w:shd w:val="clear" w:color="auto" w:fill="FFFFFF"/>
        </w:rPr>
        <w:t>54</w:t>
      </w:r>
      <w:r w:rsidRPr="00844E3B">
        <w:rPr>
          <w:rFonts w:ascii="Arial" w:hAnsi="Arial" w:cs="Arial"/>
          <w:bCs/>
          <w:i/>
          <w:iCs/>
          <w:color w:val="222222"/>
          <w:sz w:val="20"/>
          <w:szCs w:val="20"/>
          <w:shd w:val="clear" w:color="auto" w:fill="FFFFFF"/>
        </w:rPr>
        <w:t xml:space="preserve"> </w:t>
      </w:r>
      <w:r w:rsidR="00095916" w:rsidRPr="00844E3B">
        <w:rPr>
          <w:rFonts w:ascii="Arial" w:hAnsi="Arial" w:cs="Arial"/>
          <w:color w:val="222222"/>
          <w:sz w:val="20"/>
          <w:szCs w:val="20"/>
          <w:shd w:val="clear" w:color="auto" w:fill="FFFFFF"/>
        </w:rPr>
        <w:t xml:space="preserve">(13), </w:t>
      </w:r>
      <w:r w:rsidRPr="00844E3B">
        <w:rPr>
          <w:rFonts w:ascii="Arial" w:hAnsi="Arial" w:cs="Arial"/>
          <w:color w:val="222222"/>
          <w:sz w:val="20"/>
          <w:szCs w:val="20"/>
          <w:shd w:val="clear" w:color="auto" w:fill="FFFFFF"/>
        </w:rPr>
        <w:t>4473-4483.</w:t>
      </w:r>
    </w:p>
    <w:p w14:paraId="30EEDA67" w14:textId="77777777" w:rsidR="00B83CD3" w:rsidRPr="00844E3B" w:rsidRDefault="004C1754" w:rsidP="00095916">
      <w:pPr>
        <w:pStyle w:val="ListParagraph"/>
        <w:numPr>
          <w:ilvl w:val="2"/>
          <w:numId w:val="44"/>
        </w:numPr>
        <w:spacing w:line="480" w:lineRule="auto"/>
        <w:jc w:val="both"/>
        <w:rPr>
          <w:rFonts w:ascii="Arial" w:hAnsi="Arial" w:cs="Arial"/>
          <w:color w:val="222222"/>
          <w:sz w:val="20"/>
          <w:szCs w:val="20"/>
          <w:shd w:val="clear" w:color="auto" w:fill="FFFFFF"/>
        </w:rPr>
      </w:pPr>
      <w:proofErr w:type="spellStart"/>
      <w:r w:rsidRPr="00844E3B">
        <w:rPr>
          <w:rFonts w:ascii="Arial" w:hAnsi="Arial" w:cs="Arial"/>
          <w:color w:val="222222"/>
          <w:sz w:val="20"/>
          <w:szCs w:val="20"/>
          <w:shd w:val="clear" w:color="auto" w:fill="FFFFFF"/>
        </w:rPr>
        <w:lastRenderedPageBreak/>
        <w:t>Ramlucken</w:t>
      </w:r>
      <w:proofErr w:type="spellEnd"/>
      <w:r w:rsidRPr="00844E3B">
        <w:rPr>
          <w:rFonts w:ascii="Arial" w:hAnsi="Arial" w:cs="Arial"/>
          <w:color w:val="222222"/>
          <w:sz w:val="20"/>
          <w:szCs w:val="20"/>
          <w:shd w:val="clear" w:color="auto" w:fill="FFFFFF"/>
        </w:rPr>
        <w:t xml:space="preserve">, U., Lalloo, R., Roets, Y., Moonsamy, G., Vanrensburg, C.J. &amp; </w:t>
      </w:r>
      <w:proofErr w:type="spellStart"/>
      <w:r w:rsidRPr="00844E3B">
        <w:rPr>
          <w:rFonts w:ascii="Arial" w:hAnsi="Arial" w:cs="Arial"/>
          <w:color w:val="222222"/>
          <w:sz w:val="20"/>
          <w:szCs w:val="20"/>
          <w:shd w:val="clear" w:color="auto" w:fill="FFFFFF"/>
        </w:rPr>
        <w:t>Thantsha</w:t>
      </w:r>
      <w:proofErr w:type="spellEnd"/>
      <w:r w:rsidRPr="00844E3B">
        <w:rPr>
          <w:rFonts w:ascii="Arial" w:hAnsi="Arial" w:cs="Arial"/>
          <w:color w:val="222222"/>
          <w:sz w:val="20"/>
          <w:szCs w:val="20"/>
          <w:shd w:val="clear" w:color="auto" w:fill="FFFFFF"/>
        </w:rPr>
        <w:t>, M.S. (</w:t>
      </w:r>
      <w:r w:rsidR="00B83CD3" w:rsidRPr="00844E3B">
        <w:rPr>
          <w:rFonts w:ascii="Arial" w:hAnsi="Arial" w:cs="Arial"/>
          <w:color w:val="222222"/>
          <w:sz w:val="20"/>
          <w:szCs w:val="20"/>
          <w:shd w:val="clear" w:color="auto" w:fill="FFFFFF"/>
        </w:rPr>
        <w:t>2020</w:t>
      </w:r>
      <w:r w:rsidRPr="00844E3B">
        <w:rPr>
          <w:rFonts w:ascii="Arial" w:hAnsi="Arial" w:cs="Arial"/>
          <w:color w:val="222222"/>
          <w:sz w:val="20"/>
          <w:szCs w:val="20"/>
          <w:shd w:val="clear" w:color="auto" w:fill="FFFFFF"/>
        </w:rPr>
        <w:t>)</w:t>
      </w:r>
      <w:r w:rsidR="00B83CD3" w:rsidRPr="00844E3B">
        <w:rPr>
          <w:rFonts w:ascii="Arial" w:hAnsi="Arial" w:cs="Arial"/>
          <w:color w:val="222222"/>
          <w:sz w:val="20"/>
          <w:szCs w:val="20"/>
          <w:shd w:val="clear" w:color="auto" w:fill="FFFFFF"/>
        </w:rPr>
        <w:t xml:space="preserve">. Advantages of </w:t>
      </w:r>
      <w:r w:rsidR="00B83CD3" w:rsidRPr="00844E3B">
        <w:rPr>
          <w:rFonts w:ascii="Arial" w:hAnsi="Arial" w:cs="Arial"/>
          <w:i/>
          <w:iCs/>
          <w:color w:val="222222"/>
          <w:sz w:val="20"/>
          <w:szCs w:val="20"/>
          <w:shd w:val="clear" w:color="auto" w:fill="FFFFFF"/>
        </w:rPr>
        <w:t>Bacillus</w:t>
      </w:r>
      <w:r w:rsidRPr="00844E3B">
        <w:rPr>
          <w:rFonts w:ascii="Arial" w:hAnsi="Arial" w:cs="Arial"/>
          <w:color w:val="222222"/>
          <w:sz w:val="20"/>
          <w:szCs w:val="20"/>
          <w:shd w:val="clear" w:color="auto" w:fill="FFFFFF"/>
        </w:rPr>
        <w:t>-based Probiotics in Poultry P</w:t>
      </w:r>
      <w:r w:rsidR="00B83CD3" w:rsidRPr="00844E3B">
        <w:rPr>
          <w:rFonts w:ascii="Arial" w:hAnsi="Arial" w:cs="Arial"/>
          <w:color w:val="222222"/>
          <w:sz w:val="20"/>
          <w:szCs w:val="20"/>
          <w:shd w:val="clear" w:color="auto" w:fill="FFFFFF"/>
        </w:rPr>
        <w:t>roduction. </w:t>
      </w:r>
      <w:proofErr w:type="spellStart"/>
      <w:r w:rsidR="00B83CD3" w:rsidRPr="00844E3B">
        <w:rPr>
          <w:rFonts w:ascii="Arial" w:hAnsi="Arial" w:cs="Arial"/>
          <w:iCs/>
          <w:color w:val="222222"/>
          <w:sz w:val="20"/>
          <w:szCs w:val="20"/>
          <w:shd w:val="clear" w:color="auto" w:fill="FFFFFF"/>
        </w:rPr>
        <w:t>Livest</w:t>
      </w:r>
      <w:proofErr w:type="spellEnd"/>
      <w:r w:rsidR="00B83CD3" w:rsidRPr="00844E3B">
        <w:rPr>
          <w:rFonts w:ascii="Arial" w:hAnsi="Arial" w:cs="Arial"/>
          <w:iCs/>
          <w:color w:val="222222"/>
          <w:sz w:val="20"/>
          <w:szCs w:val="20"/>
          <w:shd w:val="clear" w:color="auto" w:fill="FFFFFF"/>
        </w:rPr>
        <w:t>. Sci.,</w:t>
      </w:r>
      <w:r w:rsidR="00B83CD3" w:rsidRPr="00844E3B">
        <w:rPr>
          <w:rFonts w:ascii="Arial" w:hAnsi="Arial" w:cs="Arial"/>
          <w:bCs/>
          <w:color w:val="222222"/>
          <w:sz w:val="20"/>
          <w:szCs w:val="20"/>
          <w:shd w:val="clear" w:color="auto" w:fill="FFFFFF"/>
        </w:rPr>
        <w:t>104215</w:t>
      </w:r>
      <w:r w:rsidR="00B83CD3" w:rsidRPr="00844E3B">
        <w:rPr>
          <w:rFonts w:ascii="Arial" w:hAnsi="Arial" w:cs="Arial"/>
          <w:color w:val="222222"/>
          <w:sz w:val="20"/>
          <w:szCs w:val="20"/>
          <w:shd w:val="clear" w:color="auto" w:fill="FFFFFF"/>
        </w:rPr>
        <w:t>.</w:t>
      </w:r>
      <w:r w:rsidR="00B83CD3" w:rsidRPr="00844E3B">
        <w:rPr>
          <w:rFonts w:ascii="Arial" w:hAnsi="Arial" w:cs="Arial"/>
          <w:sz w:val="20"/>
          <w:szCs w:val="20"/>
        </w:rPr>
        <w:t xml:space="preserve"> </w:t>
      </w:r>
      <w:proofErr w:type="spellStart"/>
      <w:r w:rsidR="00B83CD3" w:rsidRPr="00844E3B">
        <w:rPr>
          <w:rFonts w:ascii="Arial" w:hAnsi="Arial" w:cs="Arial"/>
          <w:color w:val="222222"/>
          <w:sz w:val="20"/>
          <w:szCs w:val="20"/>
          <w:shd w:val="clear" w:color="auto" w:fill="FFFFFF"/>
        </w:rPr>
        <w:t>doi</w:t>
      </w:r>
      <w:proofErr w:type="spellEnd"/>
      <w:r w:rsidR="00B83CD3" w:rsidRPr="00844E3B">
        <w:rPr>
          <w:rFonts w:ascii="Arial" w:hAnsi="Arial" w:cs="Arial"/>
          <w:color w:val="222222"/>
          <w:sz w:val="20"/>
          <w:szCs w:val="20"/>
          <w:shd w:val="clear" w:color="auto" w:fill="FFFFFF"/>
        </w:rPr>
        <w:t>: 10.1016/j.livsci.2020.104215</w:t>
      </w:r>
    </w:p>
    <w:p w14:paraId="563D702B" w14:textId="77777777" w:rsidR="00B83CD3" w:rsidRPr="00844E3B" w:rsidRDefault="004C1754" w:rsidP="00095916">
      <w:pPr>
        <w:pStyle w:val="ListParagraph"/>
        <w:numPr>
          <w:ilvl w:val="2"/>
          <w:numId w:val="44"/>
        </w:numPr>
        <w:spacing w:line="480" w:lineRule="auto"/>
        <w:jc w:val="both"/>
        <w:rPr>
          <w:rFonts w:ascii="Arial" w:hAnsi="Arial" w:cs="Arial"/>
          <w:color w:val="222222"/>
          <w:sz w:val="20"/>
          <w:szCs w:val="20"/>
          <w:shd w:val="clear" w:color="auto" w:fill="FFFFFF"/>
        </w:rPr>
      </w:pPr>
      <w:r w:rsidRPr="00844E3B">
        <w:rPr>
          <w:rFonts w:ascii="Arial" w:hAnsi="Arial" w:cs="Arial"/>
          <w:color w:val="222222"/>
          <w:sz w:val="20"/>
          <w:szCs w:val="20"/>
          <w:shd w:val="clear" w:color="auto" w:fill="FFFFFF"/>
        </w:rPr>
        <w:t xml:space="preserve">Ritter, A.C., Paula, A., Correa, F., Veras, F.F. &amp; </w:t>
      </w:r>
      <w:proofErr w:type="spellStart"/>
      <w:r w:rsidRPr="00844E3B">
        <w:rPr>
          <w:rFonts w:ascii="Arial" w:hAnsi="Arial" w:cs="Arial"/>
          <w:color w:val="222222"/>
          <w:sz w:val="20"/>
          <w:szCs w:val="20"/>
          <w:shd w:val="clear" w:color="auto" w:fill="FFFFFF"/>
        </w:rPr>
        <w:t>Brandelli</w:t>
      </w:r>
      <w:proofErr w:type="spellEnd"/>
      <w:r w:rsidRPr="00844E3B">
        <w:rPr>
          <w:rFonts w:ascii="Arial" w:hAnsi="Arial" w:cs="Arial"/>
          <w:color w:val="222222"/>
          <w:sz w:val="20"/>
          <w:szCs w:val="20"/>
          <w:shd w:val="clear" w:color="auto" w:fill="FFFFFF"/>
        </w:rPr>
        <w:t>, A. (</w:t>
      </w:r>
      <w:r w:rsidR="00B83CD3" w:rsidRPr="00844E3B">
        <w:rPr>
          <w:rFonts w:ascii="Arial" w:hAnsi="Arial" w:cs="Arial"/>
          <w:color w:val="222222"/>
          <w:sz w:val="20"/>
          <w:szCs w:val="20"/>
          <w:shd w:val="clear" w:color="auto" w:fill="FFFFFF"/>
        </w:rPr>
        <w:t>2018</w:t>
      </w:r>
      <w:r w:rsidRPr="00844E3B">
        <w:rPr>
          <w:rFonts w:ascii="Arial" w:hAnsi="Arial" w:cs="Arial"/>
          <w:color w:val="222222"/>
          <w:sz w:val="20"/>
          <w:szCs w:val="20"/>
          <w:shd w:val="clear" w:color="auto" w:fill="FFFFFF"/>
        </w:rPr>
        <w:t>)</w:t>
      </w:r>
      <w:r w:rsidR="00B83CD3" w:rsidRPr="00844E3B">
        <w:rPr>
          <w:rFonts w:ascii="Arial" w:hAnsi="Arial" w:cs="Arial"/>
          <w:color w:val="222222"/>
          <w:sz w:val="20"/>
          <w:szCs w:val="20"/>
          <w:shd w:val="clear" w:color="auto" w:fill="FFFFFF"/>
        </w:rPr>
        <w:t xml:space="preserve">. Characterization of </w:t>
      </w:r>
      <w:r w:rsidR="00B83CD3" w:rsidRPr="00844E3B">
        <w:rPr>
          <w:rFonts w:ascii="Arial" w:hAnsi="Arial" w:cs="Arial"/>
          <w:i/>
          <w:iCs/>
          <w:color w:val="222222"/>
          <w:sz w:val="20"/>
          <w:szCs w:val="20"/>
          <w:shd w:val="clear" w:color="auto" w:fill="FFFFFF"/>
        </w:rPr>
        <w:t>Bacillus subtilis</w:t>
      </w:r>
      <w:r w:rsidR="00B83CD3" w:rsidRPr="00844E3B">
        <w:rPr>
          <w:rFonts w:ascii="Arial" w:hAnsi="Arial" w:cs="Arial"/>
          <w:color w:val="222222"/>
          <w:sz w:val="20"/>
          <w:szCs w:val="20"/>
          <w:shd w:val="clear" w:color="auto" w:fill="FFFFFF"/>
        </w:rPr>
        <w:t xml:space="preserve"> </w:t>
      </w:r>
      <w:r w:rsidRPr="00844E3B">
        <w:rPr>
          <w:rFonts w:ascii="Arial" w:hAnsi="Arial" w:cs="Arial"/>
          <w:color w:val="222222"/>
          <w:sz w:val="20"/>
          <w:szCs w:val="20"/>
          <w:shd w:val="clear" w:color="auto" w:fill="FFFFFF"/>
        </w:rPr>
        <w:t>Available as Probiotics</w:t>
      </w:r>
      <w:r w:rsidR="00B83CD3" w:rsidRPr="00844E3B">
        <w:rPr>
          <w:rFonts w:ascii="Arial" w:hAnsi="Arial" w:cs="Arial"/>
          <w:color w:val="222222"/>
          <w:sz w:val="20"/>
          <w:szCs w:val="20"/>
          <w:shd w:val="clear" w:color="auto" w:fill="FFFFFF"/>
        </w:rPr>
        <w:t>. </w:t>
      </w:r>
      <w:r w:rsidR="00B83CD3" w:rsidRPr="00844E3B">
        <w:rPr>
          <w:rFonts w:ascii="Arial" w:hAnsi="Arial" w:cs="Arial"/>
          <w:iCs/>
          <w:color w:val="222222"/>
          <w:sz w:val="20"/>
          <w:szCs w:val="20"/>
          <w:shd w:val="clear" w:color="auto" w:fill="FFFFFF"/>
        </w:rPr>
        <w:t xml:space="preserve">J. </w:t>
      </w:r>
      <w:proofErr w:type="spellStart"/>
      <w:r w:rsidR="00B83CD3" w:rsidRPr="00844E3B">
        <w:rPr>
          <w:rFonts w:ascii="Arial" w:hAnsi="Arial" w:cs="Arial"/>
          <w:iCs/>
          <w:color w:val="222222"/>
          <w:sz w:val="20"/>
          <w:szCs w:val="20"/>
          <w:shd w:val="clear" w:color="auto" w:fill="FFFFFF"/>
        </w:rPr>
        <w:t>Microbiol</w:t>
      </w:r>
      <w:proofErr w:type="spellEnd"/>
      <w:r w:rsidR="00B83CD3" w:rsidRPr="00844E3B">
        <w:rPr>
          <w:rFonts w:ascii="Arial" w:hAnsi="Arial" w:cs="Arial"/>
          <w:iCs/>
          <w:color w:val="222222"/>
          <w:sz w:val="20"/>
          <w:szCs w:val="20"/>
          <w:shd w:val="clear" w:color="auto" w:fill="FFFFFF"/>
        </w:rPr>
        <w:t>. Res.</w:t>
      </w:r>
      <w:r w:rsidR="00B83CD3" w:rsidRPr="00844E3B">
        <w:rPr>
          <w:rFonts w:ascii="Arial" w:hAnsi="Arial" w:cs="Arial"/>
          <w:color w:val="222222"/>
          <w:sz w:val="20"/>
          <w:szCs w:val="20"/>
          <w:shd w:val="clear" w:color="auto" w:fill="FFFFFF"/>
        </w:rPr>
        <w:t>, </w:t>
      </w:r>
      <w:r w:rsidR="00B83CD3" w:rsidRPr="00844E3B">
        <w:rPr>
          <w:rFonts w:ascii="Arial" w:hAnsi="Arial" w:cs="Arial"/>
          <w:bCs/>
          <w:color w:val="222222"/>
          <w:sz w:val="20"/>
          <w:szCs w:val="20"/>
          <w:shd w:val="clear" w:color="auto" w:fill="FFFFFF"/>
        </w:rPr>
        <w:t>8</w:t>
      </w:r>
      <w:r w:rsidR="00B83CD3" w:rsidRPr="00844E3B">
        <w:rPr>
          <w:rFonts w:ascii="Arial" w:hAnsi="Arial" w:cs="Arial"/>
          <w:b/>
          <w:bCs/>
          <w:color w:val="222222"/>
          <w:sz w:val="20"/>
          <w:szCs w:val="20"/>
          <w:shd w:val="clear" w:color="auto" w:fill="FFFFFF"/>
        </w:rPr>
        <w:t xml:space="preserve"> </w:t>
      </w:r>
      <w:r w:rsidR="00B83CD3" w:rsidRPr="00844E3B">
        <w:rPr>
          <w:rFonts w:ascii="Arial" w:hAnsi="Arial" w:cs="Arial"/>
          <w:color w:val="222222"/>
          <w:sz w:val="20"/>
          <w:szCs w:val="20"/>
          <w:shd w:val="clear" w:color="auto" w:fill="FFFFFF"/>
        </w:rPr>
        <w:t>(2): 23-32.</w:t>
      </w:r>
    </w:p>
    <w:p w14:paraId="0E04F7CB" w14:textId="77777777" w:rsidR="00D3218B" w:rsidRPr="00844E3B" w:rsidRDefault="00D3218B" w:rsidP="00D3218B">
      <w:pPr>
        <w:pStyle w:val="ListParagraph"/>
        <w:numPr>
          <w:ilvl w:val="2"/>
          <w:numId w:val="44"/>
        </w:numPr>
        <w:spacing w:line="480" w:lineRule="auto"/>
        <w:jc w:val="both"/>
        <w:rPr>
          <w:rFonts w:ascii="Arial" w:hAnsi="Arial" w:cs="Arial"/>
          <w:color w:val="222222"/>
          <w:sz w:val="20"/>
          <w:szCs w:val="20"/>
          <w:shd w:val="clear" w:color="auto" w:fill="FFFFFF"/>
        </w:rPr>
      </w:pPr>
      <w:r w:rsidRPr="00844E3B">
        <w:rPr>
          <w:rFonts w:ascii="Arial" w:hAnsi="Arial" w:cs="Arial"/>
          <w:color w:val="222222"/>
          <w:sz w:val="20"/>
          <w:szCs w:val="20"/>
          <w:shd w:val="clear" w:color="auto" w:fill="FFFFFF"/>
        </w:rPr>
        <w:t xml:space="preserve">Sireesha, K., Ramachandra, B., Venkatesh, M., </w:t>
      </w:r>
      <w:proofErr w:type="spellStart"/>
      <w:r w:rsidRPr="00844E3B">
        <w:rPr>
          <w:rFonts w:ascii="Arial" w:hAnsi="Arial" w:cs="Arial"/>
          <w:color w:val="222222"/>
          <w:sz w:val="20"/>
          <w:szCs w:val="20"/>
          <w:shd w:val="clear" w:color="auto" w:fill="FFFFFF"/>
        </w:rPr>
        <w:t>Shankarappa</w:t>
      </w:r>
      <w:proofErr w:type="spellEnd"/>
      <w:r w:rsidRPr="00844E3B">
        <w:rPr>
          <w:rFonts w:ascii="Arial" w:hAnsi="Arial" w:cs="Arial"/>
          <w:color w:val="222222"/>
          <w:sz w:val="20"/>
          <w:szCs w:val="20"/>
          <w:shd w:val="clear" w:color="auto" w:fill="FFFFFF"/>
        </w:rPr>
        <w:t xml:space="preserve">, B. &amp; Prabha R. (2024) Enumeration of Variants of </w:t>
      </w:r>
      <w:r w:rsidRPr="00844E3B">
        <w:rPr>
          <w:rFonts w:ascii="Arial" w:hAnsi="Arial" w:cs="Arial"/>
          <w:i/>
          <w:color w:val="222222"/>
          <w:sz w:val="20"/>
          <w:szCs w:val="20"/>
          <w:shd w:val="clear" w:color="auto" w:fill="FFFFFF"/>
        </w:rPr>
        <w:t>Bacillus</w:t>
      </w:r>
      <w:r w:rsidRPr="00844E3B">
        <w:rPr>
          <w:rFonts w:ascii="Arial" w:hAnsi="Arial" w:cs="Arial"/>
          <w:color w:val="222222"/>
          <w:sz w:val="20"/>
          <w:szCs w:val="20"/>
          <w:shd w:val="clear" w:color="auto" w:fill="FFFFFF"/>
        </w:rPr>
        <w:t xml:space="preserve"> from Dairy Environmental Samples. </w:t>
      </w:r>
      <w:proofErr w:type="spellStart"/>
      <w:r w:rsidR="00844E3B" w:rsidRPr="00844E3B">
        <w:rPr>
          <w:rFonts w:ascii="Arial" w:hAnsi="Arial" w:cs="Arial"/>
          <w:sz w:val="20"/>
          <w:szCs w:val="20"/>
        </w:rPr>
        <w:t>Multilog</w:t>
      </w:r>
      <w:proofErr w:type="spellEnd"/>
      <w:r w:rsidR="00844E3B" w:rsidRPr="00844E3B">
        <w:rPr>
          <w:rFonts w:ascii="Arial" w:hAnsi="Arial" w:cs="Arial"/>
          <w:sz w:val="20"/>
          <w:szCs w:val="20"/>
        </w:rPr>
        <w:t>. Sci.</w:t>
      </w:r>
      <w:r w:rsidR="00844E3B" w:rsidRPr="00844E3B">
        <w:rPr>
          <w:rFonts w:ascii="Arial" w:hAnsi="Arial" w:cs="Arial"/>
          <w:color w:val="222222"/>
          <w:sz w:val="20"/>
          <w:szCs w:val="20"/>
          <w:shd w:val="clear" w:color="auto" w:fill="FFFFFF"/>
        </w:rPr>
        <w:t>, 13, 49-51.</w:t>
      </w:r>
    </w:p>
    <w:p w14:paraId="6FA2D5E0" w14:textId="77777777" w:rsidR="00B708AE" w:rsidRDefault="004C1754" w:rsidP="00B708AE">
      <w:pPr>
        <w:pStyle w:val="ListParagraph"/>
        <w:numPr>
          <w:ilvl w:val="2"/>
          <w:numId w:val="44"/>
        </w:numPr>
        <w:spacing w:line="480" w:lineRule="auto"/>
        <w:jc w:val="both"/>
        <w:rPr>
          <w:rFonts w:ascii="Arial" w:hAnsi="Arial" w:cs="Arial"/>
          <w:color w:val="222222"/>
          <w:sz w:val="20"/>
          <w:szCs w:val="20"/>
          <w:shd w:val="clear" w:color="auto" w:fill="FFFFFF"/>
        </w:rPr>
      </w:pPr>
      <w:r w:rsidRPr="00844E3B">
        <w:rPr>
          <w:rFonts w:ascii="Arial" w:hAnsi="Arial" w:cs="Arial"/>
          <w:color w:val="222222"/>
          <w:sz w:val="20"/>
          <w:szCs w:val="20"/>
          <w:shd w:val="clear" w:color="auto" w:fill="FFFFFF"/>
        </w:rPr>
        <w:t xml:space="preserve">Soni, R., </w:t>
      </w:r>
      <w:proofErr w:type="spellStart"/>
      <w:r w:rsidRPr="00844E3B">
        <w:rPr>
          <w:rFonts w:ascii="Arial" w:hAnsi="Arial" w:cs="Arial"/>
          <w:color w:val="222222"/>
          <w:sz w:val="20"/>
          <w:szCs w:val="20"/>
          <w:shd w:val="clear" w:color="auto" w:fill="FFFFFF"/>
        </w:rPr>
        <w:t>Keharia</w:t>
      </w:r>
      <w:proofErr w:type="spellEnd"/>
      <w:r w:rsidRPr="00844E3B">
        <w:rPr>
          <w:rFonts w:ascii="Arial" w:hAnsi="Arial" w:cs="Arial"/>
          <w:color w:val="222222"/>
          <w:sz w:val="20"/>
          <w:szCs w:val="20"/>
          <w:shd w:val="clear" w:color="auto" w:fill="FFFFFF"/>
        </w:rPr>
        <w:t>, H., Dunlap, C., Pandit, N. &amp; Doshi, J. (</w:t>
      </w:r>
      <w:r w:rsidR="00B83CD3" w:rsidRPr="00844E3B">
        <w:rPr>
          <w:rFonts w:ascii="Arial" w:hAnsi="Arial" w:cs="Arial"/>
          <w:color w:val="222222"/>
          <w:sz w:val="20"/>
          <w:szCs w:val="20"/>
          <w:shd w:val="clear" w:color="auto" w:fill="FFFFFF"/>
        </w:rPr>
        <w:t>2022</w:t>
      </w:r>
      <w:r w:rsidRPr="00844E3B">
        <w:rPr>
          <w:rFonts w:ascii="Arial" w:hAnsi="Arial" w:cs="Arial"/>
          <w:color w:val="222222"/>
          <w:sz w:val="20"/>
          <w:szCs w:val="20"/>
          <w:shd w:val="clear" w:color="auto" w:fill="FFFFFF"/>
        </w:rPr>
        <w:t>)</w:t>
      </w:r>
      <w:r w:rsidR="00B83CD3" w:rsidRPr="00844E3B">
        <w:rPr>
          <w:rFonts w:ascii="Arial" w:hAnsi="Arial" w:cs="Arial"/>
          <w:color w:val="222222"/>
          <w:sz w:val="20"/>
          <w:szCs w:val="20"/>
          <w:shd w:val="clear" w:color="auto" w:fill="FFFFFF"/>
        </w:rPr>
        <w:t xml:space="preserve">. Functional </w:t>
      </w:r>
      <w:r w:rsidRPr="00844E3B">
        <w:rPr>
          <w:rFonts w:ascii="Arial" w:hAnsi="Arial" w:cs="Arial"/>
          <w:color w:val="222222"/>
          <w:sz w:val="20"/>
          <w:szCs w:val="20"/>
          <w:shd w:val="clear" w:color="auto" w:fill="FFFFFF"/>
        </w:rPr>
        <w:t>Annotation Unravels Probiotic Properties of a Poultry Isolate</w:t>
      </w:r>
      <w:r w:rsidR="00B83CD3" w:rsidRPr="00844E3B">
        <w:rPr>
          <w:rFonts w:ascii="Arial" w:hAnsi="Arial" w:cs="Arial"/>
          <w:color w:val="222222"/>
          <w:sz w:val="20"/>
          <w:szCs w:val="20"/>
          <w:shd w:val="clear" w:color="auto" w:fill="FFFFFF"/>
        </w:rPr>
        <w:t xml:space="preserve">, </w:t>
      </w:r>
      <w:r w:rsidR="00B83CD3" w:rsidRPr="00844E3B">
        <w:rPr>
          <w:rFonts w:ascii="Arial" w:hAnsi="Arial" w:cs="Arial"/>
          <w:i/>
          <w:iCs/>
          <w:color w:val="222222"/>
          <w:sz w:val="20"/>
          <w:szCs w:val="20"/>
          <w:shd w:val="clear" w:color="auto" w:fill="FFFFFF"/>
        </w:rPr>
        <w:t xml:space="preserve">Bacillus </w:t>
      </w:r>
      <w:proofErr w:type="spellStart"/>
      <w:r w:rsidR="00B83CD3" w:rsidRPr="00844E3B">
        <w:rPr>
          <w:rFonts w:ascii="Arial" w:hAnsi="Arial" w:cs="Arial"/>
          <w:i/>
          <w:iCs/>
          <w:color w:val="222222"/>
          <w:sz w:val="20"/>
          <w:szCs w:val="20"/>
          <w:shd w:val="clear" w:color="auto" w:fill="FFFFFF"/>
        </w:rPr>
        <w:t>velezensis</w:t>
      </w:r>
      <w:proofErr w:type="spellEnd"/>
      <w:r w:rsidR="00B83CD3" w:rsidRPr="00844E3B">
        <w:rPr>
          <w:rFonts w:ascii="Arial" w:hAnsi="Arial" w:cs="Arial"/>
          <w:color w:val="222222"/>
          <w:sz w:val="20"/>
          <w:szCs w:val="20"/>
          <w:shd w:val="clear" w:color="auto" w:fill="FFFFFF"/>
        </w:rPr>
        <w:t xml:space="preserve"> CGS1. 1. </w:t>
      </w:r>
      <w:proofErr w:type="spellStart"/>
      <w:r w:rsidRPr="00844E3B">
        <w:rPr>
          <w:rFonts w:ascii="Arial" w:hAnsi="Arial" w:cs="Arial"/>
          <w:sz w:val="20"/>
          <w:szCs w:val="20"/>
        </w:rPr>
        <w:t>Lebensmittel-Wissenschaft</w:t>
      </w:r>
      <w:proofErr w:type="spellEnd"/>
      <w:r w:rsidRPr="00844E3B">
        <w:rPr>
          <w:rFonts w:ascii="Arial" w:hAnsi="Arial" w:cs="Arial"/>
          <w:sz w:val="20"/>
          <w:szCs w:val="20"/>
        </w:rPr>
        <w:t xml:space="preserve"> &amp; </w:t>
      </w:r>
      <w:proofErr w:type="spellStart"/>
      <w:r w:rsidRPr="00844E3B">
        <w:rPr>
          <w:rFonts w:ascii="Arial" w:hAnsi="Arial" w:cs="Arial"/>
          <w:sz w:val="20"/>
          <w:szCs w:val="20"/>
        </w:rPr>
        <w:t>Technologie</w:t>
      </w:r>
      <w:proofErr w:type="spellEnd"/>
      <w:r w:rsidRPr="00844E3B">
        <w:rPr>
          <w:rFonts w:ascii="Arial" w:hAnsi="Arial" w:cs="Arial"/>
          <w:sz w:val="20"/>
          <w:szCs w:val="20"/>
        </w:rPr>
        <w:t xml:space="preserve"> (</w:t>
      </w:r>
      <w:r w:rsidR="00B83CD3" w:rsidRPr="00844E3B">
        <w:rPr>
          <w:rFonts w:ascii="Arial" w:hAnsi="Arial" w:cs="Arial"/>
          <w:iCs/>
          <w:color w:val="222222"/>
          <w:sz w:val="20"/>
          <w:szCs w:val="20"/>
          <w:shd w:val="clear" w:color="auto" w:fill="FFFFFF"/>
        </w:rPr>
        <w:t>LWT</w:t>
      </w:r>
      <w:r w:rsidRPr="00844E3B">
        <w:rPr>
          <w:rFonts w:ascii="Arial" w:hAnsi="Arial" w:cs="Arial"/>
          <w:iCs/>
          <w:color w:val="222222"/>
          <w:sz w:val="20"/>
          <w:szCs w:val="20"/>
          <w:shd w:val="clear" w:color="auto" w:fill="FFFFFF"/>
        </w:rPr>
        <w:t>)</w:t>
      </w:r>
      <w:r w:rsidR="00B83CD3" w:rsidRPr="00844E3B">
        <w:rPr>
          <w:rFonts w:ascii="Arial" w:hAnsi="Arial" w:cs="Arial"/>
          <w:color w:val="222222"/>
          <w:sz w:val="20"/>
          <w:szCs w:val="20"/>
          <w:shd w:val="clear" w:color="auto" w:fill="FFFFFF"/>
        </w:rPr>
        <w:t>, </w:t>
      </w:r>
      <w:r w:rsidR="00B83CD3" w:rsidRPr="00844E3B">
        <w:rPr>
          <w:rFonts w:ascii="Arial" w:hAnsi="Arial" w:cs="Arial"/>
          <w:bCs/>
          <w:color w:val="222222"/>
          <w:sz w:val="20"/>
          <w:szCs w:val="20"/>
          <w:shd w:val="clear" w:color="auto" w:fill="FFFFFF"/>
        </w:rPr>
        <w:t>153</w:t>
      </w:r>
      <w:r w:rsidRPr="00844E3B">
        <w:rPr>
          <w:rFonts w:ascii="Arial" w:hAnsi="Arial" w:cs="Arial"/>
          <w:color w:val="222222"/>
          <w:sz w:val="20"/>
          <w:szCs w:val="20"/>
          <w:shd w:val="clear" w:color="auto" w:fill="FFFFFF"/>
        </w:rPr>
        <w:t xml:space="preserve">, </w:t>
      </w:r>
      <w:r w:rsidR="00B83CD3" w:rsidRPr="00844E3B">
        <w:rPr>
          <w:rFonts w:ascii="Arial" w:hAnsi="Arial" w:cs="Arial"/>
          <w:color w:val="222222"/>
          <w:sz w:val="20"/>
          <w:szCs w:val="20"/>
          <w:shd w:val="clear" w:color="auto" w:fill="FFFFFF"/>
        </w:rPr>
        <w:t>112471.</w:t>
      </w:r>
      <w:r w:rsidR="00B83CD3" w:rsidRPr="00844E3B">
        <w:rPr>
          <w:rFonts w:ascii="Arial" w:hAnsi="Arial" w:cs="Arial"/>
          <w:sz w:val="20"/>
          <w:szCs w:val="20"/>
        </w:rPr>
        <w:t xml:space="preserve"> </w:t>
      </w:r>
      <w:proofErr w:type="spellStart"/>
      <w:r w:rsidR="00B83CD3" w:rsidRPr="00844E3B">
        <w:rPr>
          <w:rFonts w:ascii="Arial" w:hAnsi="Arial" w:cs="Arial"/>
          <w:color w:val="222222"/>
          <w:sz w:val="20"/>
          <w:szCs w:val="20"/>
          <w:shd w:val="clear" w:color="auto" w:fill="FFFFFF"/>
        </w:rPr>
        <w:t>doi</w:t>
      </w:r>
      <w:proofErr w:type="spellEnd"/>
      <w:r w:rsidR="00B83CD3" w:rsidRPr="00844E3B">
        <w:rPr>
          <w:rFonts w:ascii="Arial" w:hAnsi="Arial" w:cs="Arial"/>
          <w:color w:val="222222"/>
          <w:sz w:val="20"/>
          <w:szCs w:val="20"/>
          <w:shd w:val="clear" w:color="auto" w:fill="FFFFFF"/>
        </w:rPr>
        <w:t>: 10.1016/j.lwt.2021.112471</w:t>
      </w:r>
    </w:p>
    <w:p w14:paraId="54F3D5E1" w14:textId="77777777" w:rsidR="00B708AE" w:rsidRDefault="004C1754" w:rsidP="00B708AE">
      <w:pPr>
        <w:pStyle w:val="ListParagraph"/>
        <w:numPr>
          <w:ilvl w:val="2"/>
          <w:numId w:val="44"/>
        </w:numPr>
        <w:spacing w:line="480" w:lineRule="auto"/>
        <w:jc w:val="both"/>
        <w:rPr>
          <w:rFonts w:ascii="Arial" w:hAnsi="Arial" w:cs="Arial"/>
          <w:color w:val="222222"/>
          <w:sz w:val="20"/>
          <w:szCs w:val="20"/>
          <w:shd w:val="clear" w:color="auto" w:fill="FFFFFF"/>
        </w:rPr>
      </w:pPr>
      <w:proofErr w:type="spellStart"/>
      <w:r w:rsidRPr="00B708AE">
        <w:rPr>
          <w:rFonts w:ascii="Arial" w:hAnsi="Arial" w:cs="Arial"/>
          <w:color w:val="222222"/>
          <w:sz w:val="20"/>
          <w:szCs w:val="20"/>
          <w:shd w:val="clear" w:color="auto" w:fill="FFFFFF"/>
        </w:rPr>
        <w:t>Thankappan</w:t>
      </w:r>
      <w:proofErr w:type="spellEnd"/>
      <w:r w:rsidRPr="00B708AE">
        <w:rPr>
          <w:rFonts w:ascii="Arial" w:hAnsi="Arial" w:cs="Arial"/>
          <w:color w:val="222222"/>
          <w:sz w:val="20"/>
          <w:szCs w:val="20"/>
          <w:shd w:val="clear" w:color="auto" w:fill="FFFFFF"/>
        </w:rPr>
        <w:t xml:space="preserve">, B., Ramesh, D., Ramkumar, S., </w:t>
      </w:r>
      <w:proofErr w:type="spellStart"/>
      <w:r w:rsidRPr="00B708AE">
        <w:rPr>
          <w:rFonts w:ascii="Arial" w:hAnsi="Arial" w:cs="Arial"/>
          <w:color w:val="222222"/>
          <w:sz w:val="20"/>
          <w:szCs w:val="20"/>
          <w:shd w:val="clear" w:color="auto" w:fill="FFFFFF"/>
        </w:rPr>
        <w:t>Natarajaseenivasan</w:t>
      </w:r>
      <w:proofErr w:type="spellEnd"/>
      <w:r w:rsidRPr="00B708AE">
        <w:rPr>
          <w:rFonts w:ascii="Arial" w:hAnsi="Arial" w:cs="Arial"/>
          <w:color w:val="222222"/>
          <w:sz w:val="20"/>
          <w:szCs w:val="20"/>
          <w:shd w:val="clear" w:color="auto" w:fill="FFFFFF"/>
        </w:rPr>
        <w:t>, K. &amp; Anbarasu, K. (</w:t>
      </w:r>
      <w:r w:rsidR="00B83CD3" w:rsidRPr="00B708AE">
        <w:rPr>
          <w:rFonts w:ascii="Arial" w:hAnsi="Arial" w:cs="Arial"/>
          <w:color w:val="222222"/>
          <w:sz w:val="20"/>
          <w:szCs w:val="20"/>
          <w:shd w:val="clear" w:color="auto" w:fill="FFFFFF"/>
        </w:rPr>
        <w:t>2015</w:t>
      </w:r>
      <w:r w:rsidRPr="00B708AE">
        <w:rPr>
          <w:rFonts w:ascii="Arial" w:hAnsi="Arial" w:cs="Arial"/>
          <w:color w:val="222222"/>
          <w:sz w:val="20"/>
          <w:szCs w:val="20"/>
          <w:shd w:val="clear" w:color="auto" w:fill="FFFFFF"/>
        </w:rPr>
        <w:t>)</w:t>
      </w:r>
      <w:r w:rsidR="00B83CD3" w:rsidRPr="00B708AE">
        <w:rPr>
          <w:rFonts w:ascii="Arial" w:hAnsi="Arial" w:cs="Arial"/>
          <w:color w:val="222222"/>
          <w:sz w:val="20"/>
          <w:szCs w:val="20"/>
          <w:shd w:val="clear" w:color="auto" w:fill="FFFFFF"/>
        </w:rPr>
        <w:t xml:space="preserve">. Characterization of </w:t>
      </w:r>
      <w:r w:rsidR="00B83CD3" w:rsidRPr="00B708AE">
        <w:rPr>
          <w:rFonts w:ascii="Arial" w:hAnsi="Arial" w:cs="Arial"/>
          <w:i/>
          <w:iCs/>
          <w:color w:val="222222"/>
          <w:sz w:val="20"/>
          <w:szCs w:val="20"/>
          <w:shd w:val="clear" w:color="auto" w:fill="FFFFFF"/>
        </w:rPr>
        <w:t>Bacillus</w:t>
      </w:r>
      <w:r w:rsidR="00B83CD3" w:rsidRPr="00B708AE">
        <w:rPr>
          <w:rFonts w:ascii="Arial" w:hAnsi="Arial" w:cs="Arial"/>
          <w:color w:val="222222"/>
          <w:sz w:val="20"/>
          <w:szCs w:val="20"/>
          <w:shd w:val="clear" w:color="auto" w:fill="FFFFFF"/>
        </w:rPr>
        <w:t xml:space="preserve"> spp. from the </w:t>
      </w:r>
      <w:r w:rsidRPr="00B708AE">
        <w:rPr>
          <w:rFonts w:ascii="Arial" w:hAnsi="Arial" w:cs="Arial"/>
          <w:color w:val="222222"/>
          <w:sz w:val="20"/>
          <w:szCs w:val="20"/>
          <w:shd w:val="clear" w:color="auto" w:fill="FFFFFF"/>
        </w:rPr>
        <w:t>Gastrointestinal Tract</w:t>
      </w:r>
      <w:r w:rsidR="00B83CD3" w:rsidRPr="00B708AE">
        <w:rPr>
          <w:rFonts w:ascii="Arial" w:hAnsi="Arial" w:cs="Arial"/>
          <w:color w:val="222222"/>
          <w:sz w:val="20"/>
          <w:szCs w:val="20"/>
          <w:shd w:val="clear" w:color="auto" w:fill="FFFFFF"/>
        </w:rPr>
        <w:t xml:space="preserve"> of </w:t>
      </w:r>
      <w:proofErr w:type="spellStart"/>
      <w:r w:rsidR="00B83CD3" w:rsidRPr="00B708AE">
        <w:rPr>
          <w:rFonts w:ascii="Arial" w:hAnsi="Arial" w:cs="Arial"/>
          <w:i/>
          <w:color w:val="222222"/>
          <w:sz w:val="20"/>
          <w:szCs w:val="20"/>
          <w:shd w:val="clear" w:color="auto" w:fill="FFFFFF"/>
        </w:rPr>
        <w:t>Labeo</w:t>
      </w:r>
      <w:proofErr w:type="spellEnd"/>
      <w:r w:rsidR="00B83CD3" w:rsidRPr="00B708AE">
        <w:rPr>
          <w:rFonts w:ascii="Arial" w:hAnsi="Arial" w:cs="Arial"/>
          <w:i/>
          <w:color w:val="222222"/>
          <w:sz w:val="20"/>
          <w:szCs w:val="20"/>
          <w:shd w:val="clear" w:color="auto" w:fill="FFFFFF"/>
        </w:rPr>
        <w:t xml:space="preserve"> </w:t>
      </w:r>
      <w:proofErr w:type="spellStart"/>
      <w:r w:rsidR="00B83CD3" w:rsidRPr="00B708AE">
        <w:rPr>
          <w:rFonts w:ascii="Arial" w:hAnsi="Arial" w:cs="Arial"/>
          <w:i/>
          <w:color w:val="222222"/>
          <w:sz w:val="20"/>
          <w:szCs w:val="20"/>
          <w:shd w:val="clear" w:color="auto" w:fill="FFFFFF"/>
        </w:rPr>
        <w:t>rohita</w:t>
      </w:r>
      <w:proofErr w:type="spellEnd"/>
      <w:r w:rsidR="00F66FA3" w:rsidRPr="00B708AE">
        <w:rPr>
          <w:rFonts w:ascii="Arial" w:hAnsi="Arial" w:cs="Arial"/>
          <w:color w:val="222222"/>
          <w:sz w:val="20"/>
          <w:szCs w:val="20"/>
          <w:shd w:val="clear" w:color="auto" w:fill="FFFFFF"/>
        </w:rPr>
        <w:t xml:space="preserve"> </w:t>
      </w:r>
      <w:r w:rsidR="00B83CD3" w:rsidRPr="00B708AE">
        <w:rPr>
          <w:rFonts w:ascii="Arial" w:hAnsi="Arial" w:cs="Arial"/>
          <w:color w:val="222222"/>
          <w:sz w:val="20"/>
          <w:szCs w:val="20"/>
          <w:shd w:val="clear" w:color="auto" w:fill="FFFFFF"/>
        </w:rPr>
        <w:t xml:space="preserve">towards to </w:t>
      </w:r>
      <w:r w:rsidRPr="00B708AE">
        <w:rPr>
          <w:rFonts w:ascii="Arial" w:hAnsi="Arial" w:cs="Arial"/>
          <w:color w:val="222222"/>
          <w:sz w:val="20"/>
          <w:szCs w:val="20"/>
          <w:shd w:val="clear" w:color="auto" w:fill="FFFFFF"/>
        </w:rPr>
        <w:t>Identify Novel Probiotics against Fish Pathogens</w:t>
      </w:r>
      <w:r w:rsidR="00B83CD3" w:rsidRPr="00B708AE">
        <w:rPr>
          <w:rFonts w:ascii="Arial" w:hAnsi="Arial" w:cs="Arial"/>
          <w:color w:val="222222"/>
          <w:sz w:val="20"/>
          <w:szCs w:val="20"/>
          <w:shd w:val="clear" w:color="auto" w:fill="FFFFFF"/>
        </w:rPr>
        <w:t>. </w:t>
      </w:r>
      <w:r w:rsidR="00B83CD3" w:rsidRPr="00B708AE">
        <w:rPr>
          <w:rFonts w:ascii="Arial" w:hAnsi="Arial" w:cs="Arial"/>
          <w:iCs/>
          <w:color w:val="222222"/>
          <w:sz w:val="20"/>
          <w:szCs w:val="20"/>
          <w:shd w:val="clear" w:color="auto" w:fill="FFFFFF"/>
        </w:rPr>
        <w:t xml:space="preserve">Appl. </w:t>
      </w:r>
      <w:proofErr w:type="spellStart"/>
      <w:r w:rsidR="00B83CD3" w:rsidRPr="00B708AE">
        <w:rPr>
          <w:rFonts w:ascii="Arial" w:hAnsi="Arial" w:cs="Arial"/>
          <w:iCs/>
          <w:color w:val="222222"/>
          <w:sz w:val="20"/>
          <w:szCs w:val="20"/>
          <w:shd w:val="clear" w:color="auto" w:fill="FFFFFF"/>
        </w:rPr>
        <w:t>Biochem</w:t>
      </w:r>
      <w:proofErr w:type="spellEnd"/>
      <w:r w:rsidR="00B83CD3" w:rsidRPr="00B708AE">
        <w:rPr>
          <w:rFonts w:ascii="Arial" w:hAnsi="Arial" w:cs="Arial"/>
          <w:iCs/>
          <w:color w:val="222222"/>
          <w:sz w:val="20"/>
          <w:szCs w:val="20"/>
          <w:shd w:val="clear" w:color="auto" w:fill="FFFFFF"/>
        </w:rPr>
        <w:t xml:space="preserve">. </w:t>
      </w:r>
      <w:proofErr w:type="spellStart"/>
      <w:r w:rsidR="00B83CD3" w:rsidRPr="00B708AE">
        <w:rPr>
          <w:rFonts w:ascii="Arial" w:hAnsi="Arial" w:cs="Arial"/>
          <w:iCs/>
          <w:color w:val="222222"/>
          <w:sz w:val="20"/>
          <w:szCs w:val="20"/>
          <w:shd w:val="clear" w:color="auto" w:fill="FFFFFF"/>
        </w:rPr>
        <w:t>Biotechnol</w:t>
      </w:r>
      <w:proofErr w:type="spellEnd"/>
      <w:r w:rsidR="00B83CD3" w:rsidRPr="00B708AE">
        <w:rPr>
          <w:rFonts w:ascii="Arial" w:hAnsi="Arial" w:cs="Arial"/>
          <w:iCs/>
          <w:color w:val="222222"/>
          <w:sz w:val="20"/>
          <w:szCs w:val="20"/>
          <w:shd w:val="clear" w:color="auto" w:fill="FFFFFF"/>
        </w:rPr>
        <w:t>.</w:t>
      </w:r>
      <w:r w:rsidR="00B83CD3" w:rsidRPr="00B708AE">
        <w:rPr>
          <w:rFonts w:ascii="Arial" w:hAnsi="Arial" w:cs="Arial"/>
          <w:color w:val="222222"/>
          <w:sz w:val="20"/>
          <w:szCs w:val="20"/>
          <w:shd w:val="clear" w:color="auto" w:fill="FFFFFF"/>
        </w:rPr>
        <w:t>, </w:t>
      </w:r>
      <w:r w:rsidR="00B83CD3" w:rsidRPr="00B708AE">
        <w:rPr>
          <w:rFonts w:ascii="Arial" w:hAnsi="Arial" w:cs="Arial"/>
          <w:bCs/>
          <w:color w:val="222222"/>
          <w:sz w:val="20"/>
          <w:szCs w:val="20"/>
          <w:shd w:val="clear" w:color="auto" w:fill="FFFFFF"/>
        </w:rPr>
        <w:t>175</w:t>
      </w:r>
      <w:r w:rsidR="00B83CD3" w:rsidRPr="00B708AE">
        <w:rPr>
          <w:rFonts w:ascii="Arial" w:hAnsi="Arial" w:cs="Arial"/>
          <w:b/>
          <w:bCs/>
          <w:i/>
          <w:iCs/>
          <w:color w:val="222222"/>
          <w:sz w:val="20"/>
          <w:szCs w:val="20"/>
          <w:shd w:val="clear" w:color="auto" w:fill="FFFFFF"/>
        </w:rPr>
        <w:t xml:space="preserve"> </w:t>
      </w:r>
      <w:r w:rsidR="00B83CD3" w:rsidRPr="00B708AE">
        <w:rPr>
          <w:rFonts w:ascii="Arial" w:hAnsi="Arial" w:cs="Arial"/>
          <w:color w:val="222222"/>
          <w:sz w:val="20"/>
          <w:szCs w:val="20"/>
          <w:shd w:val="clear" w:color="auto" w:fill="FFFFFF"/>
        </w:rPr>
        <w:t>(1): 340-353.</w:t>
      </w:r>
      <w:r w:rsidR="00B708AE" w:rsidRPr="00B708AE">
        <w:rPr>
          <w:rFonts w:ascii="Arial" w:hAnsi="Arial" w:cs="Arial"/>
          <w:color w:val="222222"/>
          <w:sz w:val="20"/>
          <w:szCs w:val="20"/>
          <w:shd w:val="clear" w:color="auto" w:fill="FFFFFF"/>
        </w:rPr>
        <w:t xml:space="preserve"> </w:t>
      </w:r>
    </w:p>
    <w:p w14:paraId="2960FAF9" w14:textId="77777777" w:rsidR="00B708AE" w:rsidRPr="00B708AE" w:rsidRDefault="00B708AE" w:rsidP="00B708AE">
      <w:pPr>
        <w:pStyle w:val="ListParagraph"/>
        <w:numPr>
          <w:ilvl w:val="2"/>
          <w:numId w:val="44"/>
        </w:numPr>
        <w:spacing w:line="480" w:lineRule="auto"/>
        <w:jc w:val="both"/>
        <w:rPr>
          <w:rFonts w:ascii="Arial" w:hAnsi="Arial" w:cs="Arial"/>
          <w:color w:val="222222"/>
          <w:sz w:val="20"/>
          <w:szCs w:val="20"/>
          <w:shd w:val="clear" w:color="auto" w:fill="FFFFFF"/>
        </w:rPr>
      </w:pPr>
      <w:r w:rsidRPr="00B708AE">
        <w:rPr>
          <w:rStyle w:val="title-text"/>
          <w:rFonts w:ascii="Arial" w:hAnsi="Arial" w:cs="Arial"/>
        </w:rPr>
        <w:t xml:space="preserve">Yang, X., Mao, Y., Chen L., Guan, X., Wang Z. &amp; Huang T. (2025). Structural characteristics, biotechnological production and applications of exopolysaccharides from </w:t>
      </w:r>
      <w:r w:rsidRPr="00B708AE">
        <w:rPr>
          <w:rStyle w:val="Emphasis"/>
          <w:rFonts w:ascii="Arial" w:hAnsi="Arial" w:cs="Arial"/>
        </w:rPr>
        <w:t>Bacillus</w:t>
      </w:r>
      <w:r w:rsidRPr="00B708AE">
        <w:rPr>
          <w:rStyle w:val="title-text"/>
          <w:rFonts w:ascii="Arial" w:hAnsi="Arial" w:cs="Arial"/>
        </w:rPr>
        <w:t xml:space="preserve"> sp.: A comprehensive review. Carbohydr</w:t>
      </w:r>
      <w:r w:rsidR="00ED407B">
        <w:rPr>
          <w:rStyle w:val="title-text"/>
          <w:rFonts w:ascii="Arial" w:hAnsi="Arial" w:cs="Arial"/>
        </w:rPr>
        <w:t>.</w:t>
      </w:r>
      <w:r w:rsidRPr="00B708AE">
        <w:rPr>
          <w:rStyle w:val="title-text"/>
          <w:rFonts w:ascii="Arial" w:hAnsi="Arial" w:cs="Arial"/>
        </w:rPr>
        <w:t xml:space="preserve"> P</w:t>
      </w:r>
      <w:r w:rsidR="00ED407B">
        <w:rPr>
          <w:rStyle w:val="title-text"/>
          <w:rFonts w:ascii="Arial" w:hAnsi="Arial" w:cs="Arial"/>
        </w:rPr>
        <w:t>o</w:t>
      </w:r>
      <w:r w:rsidRPr="00B708AE">
        <w:rPr>
          <w:rStyle w:val="title-text"/>
          <w:rFonts w:ascii="Arial" w:hAnsi="Arial" w:cs="Arial"/>
        </w:rPr>
        <w:t>lym</w:t>
      </w:r>
      <w:r w:rsidR="00ED407B">
        <w:rPr>
          <w:rStyle w:val="title-text"/>
          <w:rFonts w:ascii="Arial" w:hAnsi="Arial" w:cs="Arial"/>
        </w:rPr>
        <w:t>.,</w:t>
      </w:r>
      <w:r w:rsidRPr="00B708AE">
        <w:rPr>
          <w:rStyle w:val="title-text"/>
          <w:rFonts w:ascii="Arial" w:hAnsi="Arial" w:cs="Arial"/>
        </w:rPr>
        <w:t xml:space="preserve"> 355, 123363 </w:t>
      </w:r>
      <w:hyperlink r:id="rId20" w:tgtFrame="_blank" w:tooltip="Persistent link using digital object identifier" w:history="1">
        <w:r w:rsidRPr="00B708AE">
          <w:rPr>
            <w:rStyle w:val="anchor-text"/>
            <w:rFonts w:ascii="Arial" w:hAnsi="Arial" w:cs="Arial"/>
          </w:rPr>
          <w:t>https://doi.org/10.1016/j.carbpol.2025.123363</w:t>
        </w:r>
      </w:hyperlink>
    </w:p>
    <w:p w14:paraId="0888DAF5" w14:textId="77777777" w:rsidR="00B83CD3" w:rsidRPr="00844E3B" w:rsidRDefault="00B83CD3" w:rsidP="00B708AE">
      <w:pPr>
        <w:pStyle w:val="ListParagraph"/>
        <w:spacing w:line="480" w:lineRule="auto"/>
        <w:ind w:left="2160"/>
        <w:jc w:val="both"/>
        <w:rPr>
          <w:rFonts w:ascii="Arial" w:hAnsi="Arial" w:cs="Arial"/>
          <w:color w:val="222222"/>
          <w:sz w:val="20"/>
          <w:szCs w:val="20"/>
          <w:shd w:val="clear" w:color="auto" w:fill="FFFFFF"/>
        </w:rPr>
      </w:pPr>
    </w:p>
    <w:p w14:paraId="05449AD6" w14:textId="77777777" w:rsidR="00AB0571" w:rsidRPr="00844E3B" w:rsidRDefault="00AB0571" w:rsidP="0033068B">
      <w:pPr>
        <w:pStyle w:val="Appendix"/>
        <w:framePr w:hSpace="180" w:wrap="around" w:vAnchor="text" w:hAnchor="text" w:y="1"/>
        <w:ind w:left="1440"/>
        <w:suppressOverlap/>
        <w:jc w:val="both"/>
        <w:rPr>
          <w:rFonts w:ascii="Arial" w:hAnsi="Arial" w:cs="Arial"/>
          <w:b w:val="0"/>
          <w:caps w:val="0"/>
          <w:sz w:val="20"/>
        </w:rPr>
      </w:pPr>
    </w:p>
    <w:p w14:paraId="33F4AF34" w14:textId="77777777" w:rsidR="00185388" w:rsidRDefault="0033068B" w:rsidP="00185388">
      <w:pPr>
        <w:pStyle w:val="Appendix"/>
        <w:spacing w:after="0"/>
        <w:ind w:left="1440"/>
        <w:jc w:val="both"/>
        <w:rPr>
          <w:rFonts w:ascii="Arial" w:hAnsi="Arial" w:cs="Arial"/>
          <w:b w:val="0"/>
          <w:caps w:val="0"/>
          <w:sz w:val="20"/>
        </w:rPr>
      </w:pPr>
      <w:r>
        <w:rPr>
          <w:rFonts w:ascii="Arial" w:hAnsi="Arial" w:cs="Arial"/>
          <w:b w:val="0"/>
          <w:caps w:val="0"/>
          <w:sz w:val="20"/>
        </w:rPr>
        <w:br w:type="textWrapping" w:clear="all"/>
      </w:r>
    </w:p>
    <w:p w14:paraId="4CF21EDA" w14:textId="77777777" w:rsidR="008140BF" w:rsidRPr="00B708AE" w:rsidRDefault="008140BF" w:rsidP="00B708AE">
      <w:pPr>
        <w:pStyle w:val="Heading1"/>
        <w:spacing w:before="0" w:after="0" w:line="480" w:lineRule="auto"/>
        <w:rPr>
          <w:rFonts w:cs="Arial"/>
        </w:rPr>
      </w:pPr>
    </w:p>
    <w:p w14:paraId="7F967D8A" w14:textId="77777777" w:rsidR="00185388" w:rsidRDefault="00185388" w:rsidP="008140BF">
      <w:pPr>
        <w:pStyle w:val="Appendix"/>
        <w:spacing w:after="0"/>
        <w:ind w:left="1440"/>
        <w:jc w:val="both"/>
        <w:rPr>
          <w:rFonts w:ascii="Arial" w:hAnsi="Arial" w:cs="Arial"/>
          <w:b w:val="0"/>
          <w:caps w:val="0"/>
          <w:sz w:val="20"/>
        </w:rPr>
      </w:pPr>
    </w:p>
    <w:sectPr w:rsidR="00185388" w:rsidSect="00444ECA">
      <w:headerReference w:type="even" r:id="rId21"/>
      <w:headerReference w:type="default" r:id="rId22"/>
      <w:footerReference w:type="default" r:id="rId23"/>
      <w:headerReference w:type="first" r:id="rId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1D981" w14:textId="77777777" w:rsidR="0073667C" w:rsidRDefault="0073667C" w:rsidP="00C37E61">
      <w:r>
        <w:separator/>
      </w:r>
    </w:p>
  </w:endnote>
  <w:endnote w:type="continuationSeparator" w:id="0">
    <w:p w14:paraId="19C2742C" w14:textId="77777777" w:rsidR="0073667C" w:rsidRDefault="0073667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28D44" w14:textId="77777777" w:rsidR="00AC78C2" w:rsidRDefault="00AC7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0474" w14:textId="77777777" w:rsidR="00185388" w:rsidRPr="00A24E7E" w:rsidRDefault="00185388" w:rsidP="00B6398B">
    <w:pPr>
      <w:pStyle w:val="Body"/>
      <w:spacing w:after="0"/>
      <w:rPr>
        <w:rFonts w:ascii="Arial" w:hAnsi="Arial" w:cs="Arial"/>
        <w:i/>
      </w:rPr>
    </w:pPr>
  </w:p>
  <w:p w14:paraId="33C59EBF" w14:textId="77777777" w:rsidR="00185388" w:rsidRPr="00B6398B" w:rsidRDefault="00185388" w:rsidP="00C37E61">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C25F" w14:textId="77777777" w:rsidR="00185388" w:rsidRDefault="00185388">
    <w:pPr>
      <w:pStyle w:val="Footer"/>
      <w:rPr>
        <w:rFonts w:ascii="Arial" w:hAnsi="Arial" w:cs="Arial"/>
        <w:sz w:val="16"/>
      </w:rPr>
    </w:pPr>
  </w:p>
  <w:p w14:paraId="3B92A4A8" w14:textId="77777777" w:rsidR="00185388" w:rsidRDefault="0018538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3C39B79" w14:textId="77777777" w:rsidR="00185388" w:rsidRDefault="00185388">
    <w:pPr>
      <w:pStyle w:val="Footer"/>
      <w:rPr>
        <w:rFonts w:ascii="Arial" w:hAnsi="Arial" w:cs="Arial"/>
        <w:sz w:val="16"/>
      </w:rPr>
    </w:pPr>
  </w:p>
  <w:p w14:paraId="02302DA7" w14:textId="77777777" w:rsidR="00185388" w:rsidRPr="009E048A" w:rsidRDefault="00185388">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FB94" w14:textId="77777777" w:rsidR="00185388" w:rsidRPr="00C37E61" w:rsidRDefault="00185388"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4D24" w14:textId="77777777" w:rsidR="00185388" w:rsidRPr="00C37E61" w:rsidRDefault="0018538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844CC" w14:textId="77777777" w:rsidR="0073667C" w:rsidRDefault="0073667C" w:rsidP="00C37E61">
      <w:r>
        <w:separator/>
      </w:r>
    </w:p>
  </w:footnote>
  <w:footnote w:type="continuationSeparator" w:id="0">
    <w:p w14:paraId="390ACB92" w14:textId="77777777" w:rsidR="0073667C" w:rsidRDefault="0073667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77F3" w14:textId="55143816" w:rsidR="00AC78C2" w:rsidRDefault="00AC78C2">
    <w:pPr>
      <w:pStyle w:val="Header"/>
    </w:pPr>
    <w:r>
      <w:rPr>
        <w:noProof/>
      </w:rPr>
      <w:pict w14:anchorId="3A727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7AFB1" w14:textId="2C03EDA5" w:rsidR="00AC78C2" w:rsidRDefault="00AC78C2">
    <w:pPr>
      <w:pStyle w:val="Header"/>
    </w:pPr>
    <w:r>
      <w:rPr>
        <w:noProof/>
      </w:rPr>
      <w:pict w14:anchorId="692AD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9E519" w14:textId="564ABA5B" w:rsidR="00185388" w:rsidRPr="00296529" w:rsidRDefault="00AC78C2" w:rsidP="00296529">
    <w:pPr>
      <w:ind w:left="2160"/>
      <w:jc w:val="center"/>
      <w:rPr>
        <w:rFonts w:ascii="Times New Roman" w:eastAsia="Calibri" w:hAnsi="Times New Roman"/>
        <w:i/>
        <w:sz w:val="18"/>
        <w:szCs w:val="22"/>
      </w:rPr>
    </w:pPr>
    <w:r>
      <w:rPr>
        <w:noProof/>
      </w:rPr>
      <w:pict w14:anchorId="75018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3D6B4DE" w14:textId="77777777" w:rsidR="00185388" w:rsidRPr="00296529" w:rsidRDefault="0018538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E578BE" w14:textId="77777777" w:rsidR="00185388" w:rsidRPr="00296529" w:rsidRDefault="0018538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5617E5" w14:textId="77777777" w:rsidR="00185388" w:rsidRPr="00296529" w:rsidRDefault="0018538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DF843C" w14:textId="77777777" w:rsidR="00185388" w:rsidRDefault="0018538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AE0B5AE" w14:textId="77777777" w:rsidR="00185388" w:rsidRDefault="0018538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9A6C3C7" w14:textId="77777777" w:rsidR="00185388" w:rsidRDefault="0018538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68FE" w14:textId="182C7D11" w:rsidR="00AC78C2" w:rsidRDefault="00AC78C2">
    <w:pPr>
      <w:pStyle w:val="Header"/>
    </w:pPr>
    <w:r>
      <w:rPr>
        <w:noProof/>
      </w:rPr>
      <w:pict w14:anchorId="70B98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0AEAE" w14:textId="5780E69F" w:rsidR="00AC78C2" w:rsidRDefault="00AC78C2">
    <w:pPr>
      <w:pStyle w:val="Header"/>
    </w:pPr>
    <w:r>
      <w:rPr>
        <w:noProof/>
      </w:rPr>
      <w:pict w14:anchorId="02D8F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A1CCD" w14:textId="6814795B" w:rsidR="00AC78C2" w:rsidRDefault="00AC78C2">
    <w:pPr>
      <w:pStyle w:val="Header"/>
    </w:pPr>
    <w:r>
      <w:rPr>
        <w:noProof/>
      </w:rPr>
      <w:pict w14:anchorId="012AF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F83F6" w14:textId="25D4FF0C" w:rsidR="00AC78C2" w:rsidRDefault="00AC78C2">
    <w:pPr>
      <w:pStyle w:val="Header"/>
    </w:pPr>
    <w:r>
      <w:rPr>
        <w:noProof/>
      </w:rPr>
      <w:pict w14:anchorId="56A57D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22"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7D9EC" w14:textId="3273A4EE" w:rsidR="00AC78C2" w:rsidRDefault="00AC78C2">
    <w:pPr>
      <w:pStyle w:val="Header"/>
    </w:pPr>
    <w:r>
      <w:rPr>
        <w:noProof/>
      </w:rPr>
      <w:pict w14:anchorId="3BB53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23"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D245" w14:textId="6189FC6B" w:rsidR="00AC78C2" w:rsidRDefault="00AC78C2">
    <w:pPr>
      <w:pStyle w:val="Header"/>
    </w:pPr>
    <w:r>
      <w:rPr>
        <w:noProof/>
      </w:rPr>
      <w:pict w14:anchorId="45FEF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21"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550D7"/>
    <w:multiLevelType w:val="hybridMultilevel"/>
    <w:tmpl w:val="23388152"/>
    <w:lvl w:ilvl="0" w:tplc="375E5954">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8E96496"/>
    <w:multiLevelType w:val="multilevel"/>
    <w:tmpl w:val="41A01950"/>
    <w:lvl w:ilvl="0">
      <w:start w:val="2"/>
      <w:numFmt w:val="decimal"/>
      <w:lvlText w:val="%1"/>
      <w:lvlJc w:val="left"/>
      <w:pPr>
        <w:ind w:left="450" w:hanging="450"/>
      </w:pPr>
      <w:rPr>
        <w:rFonts w:hint="default"/>
      </w:rPr>
    </w:lvl>
    <w:lvl w:ilvl="1">
      <w:start w:val="2"/>
      <w:numFmt w:val="decimal"/>
      <w:lvlText w:val="%1.%2"/>
      <w:lvlJc w:val="left"/>
      <w:pPr>
        <w:ind w:left="881" w:hanging="45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B2101A8"/>
    <w:multiLevelType w:val="multilevel"/>
    <w:tmpl w:val="601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9201FC"/>
    <w:multiLevelType w:val="hybridMultilevel"/>
    <w:tmpl w:val="AA0AE7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D5D02"/>
    <w:multiLevelType w:val="hybridMultilevel"/>
    <w:tmpl w:val="95D8F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C9F1CA5"/>
    <w:multiLevelType w:val="multilevel"/>
    <w:tmpl w:val="2252F5BE"/>
    <w:lvl w:ilvl="0">
      <w:start w:val="2"/>
      <w:numFmt w:val="decimal"/>
      <w:lvlText w:val="%1"/>
      <w:lvlJc w:val="left"/>
      <w:pPr>
        <w:ind w:left="480" w:hanging="480"/>
      </w:pPr>
      <w:rPr>
        <w:rFonts w:hint="default"/>
        <w:b/>
      </w:rPr>
    </w:lvl>
    <w:lvl w:ilvl="1">
      <w:start w:val="3"/>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0A02B4A"/>
    <w:multiLevelType w:val="hybridMultilevel"/>
    <w:tmpl w:val="25EC1B6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59B320B"/>
    <w:multiLevelType w:val="hybridMultilevel"/>
    <w:tmpl w:val="152C90D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6063312"/>
    <w:multiLevelType w:val="hybridMultilevel"/>
    <w:tmpl w:val="F2FAE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37F41FB"/>
    <w:multiLevelType w:val="multilevel"/>
    <w:tmpl w:val="3EF8F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376BD2"/>
    <w:multiLevelType w:val="multilevel"/>
    <w:tmpl w:val="28A6AC9A"/>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E46AA3"/>
    <w:multiLevelType w:val="multilevel"/>
    <w:tmpl w:val="96AE3048"/>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CA00D90"/>
    <w:multiLevelType w:val="hybridMultilevel"/>
    <w:tmpl w:val="134240B8"/>
    <w:lvl w:ilvl="0" w:tplc="375E5954">
      <w:start w:val="1"/>
      <w:numFmt w:val="bullet"/>
      <w:lvlText w:val=""/>
      <w:lvlJc w:val="left"/>
      <w:pPr>
        <w:tabs>
          <w:tab w:val="num" w:pos="720"/>
        </w:tabs>
        <w:ind w:left="720" w:hanging="360"/>
      </w:pPr>
      <w:rPr>
        <w:rFonts w:ascii="Wingdings" w:hAnsi="Wingdings" w:hint="default"/>
      </w:rPr>
    </w:lvl>
    <w:lvl w:ilvl="1" w:tplc="7562BEF2" w:tentative="1">
      <w:start w:val="1"/>
      <w:numFmt w:val="bullet"/>
      <w:lvlText w:val=""/>
      <w:lvlJc w:val="left"/>
      <w:pPr>
        <w:tabs>
          <w:tab w:val="num" w:pos="1440"/>
        </w:tabs>
        <w:ind w:left="1440" w:hanging="360"/>
      </w:pPr>
      <w:rPr>
        <w:rFonts w:ascii="Wingdings" w:hAnsi="Wingdings" w:hint="default"/>
      </w:rPr>
    </w:lvl>
    <w:lvl w:ilvl="2" w:tplc="CD302468" w:tentative="1">
      <w:start w:val="1"/>
      <w:numFmt w:val="bullet"/>
      <w:lvlText w:val=""/>
      <w:lvlJc w:val="left"/>
      <w:pPr>
        <w:tabs>
          <w:tab w:val="num" w:pos="2160"/>
        </w:tabs>
        <w:ind w:left="2160" w:hanging="360"/>
      </w:pPr>
      <w:rPr>
        <w:rFonts w:ascii="Wingdings" w:hAnsi="Wingdings" w:hint="default"/>
      </w:rPr>
    </w:lvl>
    <w:lvl w:ilvl="3" w:tplc="291809B6" w:tentative="1">
      <w:start w:val="1"/>
      <w:numFmt w:val="bullet"/>
      <w:lvlText w:val=""/>
      <w:lvlJc w:val="left"/>
      <w:pPr>
        <w:tabs>
          <w:tab w:val="num" w:pos="2880"/>
        </w:tabs>
        <w:ind w:left="2880" w:hanging="360"/>
      </w:pPr>
      <w:rPr>
        <w:rFonts w:ascii="Wingdings" w:hAnsi="Wingdings" w:hint="default"/>
      </w:rPr>
    </w:lvl>
    <w:lvl w:ilvl="4" w:tplc="DE420C30" w:tentative="1">
      <w:start w:val="1"/>
      <w:numFmt w:val="bullet"/>
      <w:lvlText w:val=""/>
      <w:lvlJc w:val="left"/>
      <w:pPr>
        <w:tabs>
          <w:tab w:val="num" w:pos="3600"/>
        </w:tabs>
        <w:ind w:left="3600" w:hanging="360"/>
      </w:pPr>
      <w:rPr>
        <w:rFonts w:ascii="Wingdings" w:hAnsi="Wingdings" w:hint="default"/>
      </w:rPr>
    </w:lvl>
    <w:lvl w:ilvl="5" w:tplc="CD361CF0" w:tentative="1">
      <w:start w:val="1"/>
      <w:numFmt w:val="bullet"/>
      <w:lvlText w:val=""/>
      <w:lvlJc w:val="left"/>
      <w:pPr>
        <w:tabs>
          <w:tab w:val="num" w:pos="4320"/>
        </w:tabs>
        <w:ind w:left="4320" w:hanging="360"/>
      </w:pPr>
      <w:rPr>
        <w:rFonts w:ascii="Wingdings" w:hAnsi="Wingdings" w:hint="default"/>
      </w:rPr>
    </w:lvl>
    <w:lvl w:ilvl="6" w:tplc="774AD30E" w:tentative="1">
      <w:start w:val="1"/>
      <w:numFmt w:val="bullet"/>
      <w:lvlText w:val=""/>
      <w:lvlJc w:val="left"/>
      <w:pPr>
        <w:tabs>
          <w:tab w:val="num" w:pos="5040"/>
        </w:tabs>
        <w:ind w:left="5040" w:hanging="360"/>
      </w:pPr>
      <w:rPr>
        <w:rFonts w:ascii="Wingdings" w:hAnsi="Wingdings" w:hint="default"/>
      </w:rPr>
    </w:lvl>
    <w:lvl w:ilvl="7" w:tplc="5DE81522" w:tentative="1">
      <w:start w:val="1"/>
      <w:numFmt w:val="bullet"/>
      <w:lvlText w:val=""/>
      <w:lvlJc w:val="left"/>
      <w:pPr>
        <w:tabs>
          <w:tab w:val="num" w:pos="5760"/>
        </w:tabs>
        <w:ind w:left="5760" w:hanging="360"/>
      </w:pPr>
      <w:rPr>
        <w:rFonts w:ascii="Wingdings" w:hAnsi="Wingdings" w:hint="default"/>
      </w:rPr>
    </w:lvl>
    <w:lvl w:ilvl="8" w:tplc="12BE696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836414"/>
    <w:multiLevelType w:val="multilevel"/>
    <w:tmpl w:val="36280F40"/>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86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3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8"/>
  </w:num>
  <w:num w:numId="9">
    <w:abstractNumId w:val="38"/>
  </w:num>
  <w:num w:numId="10">
    <w:abstractNumId w:val="3"/>
  </w:num>
  <w:num w:numId="11">
    <w:abstractNumId w:val="30"/>
  </w:num>
  <w:num w:numId="12">
    <w:abstractNumId w:val="4"/>
  </w:num>
  <w:num w:numId="13">
    <w:abstractNumId w:val="26"/>
  </w:num>
  <w:num w:numId="14">
    <w:abstractNumId w:val="11"/>
  </w:num>
  <w:num w:numId="15">
    <w:abstractNumId w:val="34"/>
  </w:num>
  <w:num w:numId="16">
    <w:abstractNumId w:val="6"/>
  </w:num>
  <w:num w:numId="17">
    <w:abstractNumId w:val="35"/>
  </w:num>
  <w:num w:numId="18">
    <w:abstractNumId w:val="21"/>
  </w:num>
  <w:num w:numId="19">
    <w:abstractNumId w:val="42"/>
  </w:num>
  <w:num w:numId="20">
    <w:abstractNumId w:val="16"/>
  </w:num>
  <w:num w:numId="21">
    <w:abstractNumId w:val="12"/>
  </w:num>
  <w:num w:numId="22">
    <w:abstractNumId w:val="19"/>
  </w:num>
  <w:num w:numId="23">
    <w:abstractNumId w:val="32"/>
  </w:num>
  <w:num w:numId="24">
    <w:abstractNumId w:val="39"/>
  </w:num>
  <w:num w:numId="25">
    <w:abstractNumId w:val="5"/>
  </w:num>
  <w:num w:numId="26">
    <w:abstractNumId w:val="25"/>
  </w:num>
  <w:num w:numId="27">
    <w:abstractNumId w:val="33"/>
  </w:num>
  <w:num w:numId="28">
    <w:abstractNumId w:val="40"/>
  </w:num>
  <w:num w:numId="29">
    <w:abstractNumId w:val="37"/>
  </w:num>
  <w:num w:numId="30">
    <w:abstractNumId w:val="14"/>
  </w:num>
  <w:num w:numId="31">
    <w:abstractNumId w:val="27"/>
  </w:num>
  <w:num w:numId="32">
    <w:abstractNumId w:val="15"/>
  </w:num>
  <w:num w:numId="33">
    <w:abstractNumId w:val="20"/>
  </w:num>
  <w:num w:numId="34">
    <w:abstractNumId w:val="31"/>
  </w:num>
  <w:num w:numId="35">
    <w:abstractNumId w:val="1"/>
  </w:num>
  <w:num w:numId="36">
    <w:abstractNumId w:val="17"/>
  </w:num>
  <w:num w:numId="37">
    <w:abstractNumId w:val="10"/>
  </w:num>
  <w:num w:numId="38">
    <w:abstractNumId w:val="28"/>
  </w:num>
  <w:num w:numId="39">
    <w:abstractNumId w:val="29"/>
  </w:num>
  <w:num w:numId="40">
    <w:abstractNumId w:val="23"/>
  </w:num>
  <w:num w:numId="41">
    <w:abstractNumId w:val="13"/>
  </w:num>
  <w:num w:numId="42">
    <w:abstractNumId w:val="8"/>
  </w:num>
  <w:num w:numId="43">
    <w:abstractNumId w:val="4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5FEC"/>
    <w:rsid w:val="00030174"/>
    <w:rsid w:val="000309BB"/>
    <w:rsid w:val="0004579C"/>
    <w:rsid w:val="000653D2"/>
    <w:rsid w:val="00095916"/>
    <w:rsid w:val="000A47FA"/>
    <w:rsid w:val="000A65D3"/>
    <w:rsid w:val="000B1E33"/>
    <w:rsid w:val="000C1C76"/>
    <w:rsid w:val="000C7319"/>
    <w:rsid w:val="000D499D"/>
    <w:rsid w:val="000D689F"/>
    <w:rsid w:val="000E1B08"/>
    <w:rsid w:val="000E43A8"/>
    <w:rsid w:val="000E7B7B"/>
    <w:rsid w:val="000E7C4F"/>
    <w:rsid w:val="000E7D62"/>
    <w:rsid w:val="000F2FDE"/>
    <w:rsid w:val="00103357"/>
    <w:rsid w:val="001207EB"/>
    <w:rsid w:val="00121B11"/>
    <w:rsid w:val="00123C9F"/>
    <w:rsid w:val="00126190"/>
    <w:rsid w:val="00130F17"/>
    <w:rsid w:val="00131103"/>
    <w:rsid w:val="001320BF"/>
    <w:rsid w:val="0014047B"/>
    <w:rsid w:val="001416A4"/>
    <w:rsid w:val="00146651"/>
    <w:rsid w:val="00163BC4"/>
    <w:rsid w:val="001650D9"/>
    <w:rsid w:val="00170E73"/>
    <w:rsid w:val="00171C28"/>
    <w:rsid w:val="00183F88"/>
    <w:rsid w:val="00185388"/>
    <w:rsid w:val="00191062"/>
    <w:rsid w:val="00192B72"/>
    <w:rsid w:val="00196E29"/>
    <w:rsid w:val="001A29D8"/>
    <w:rsid w:val="001A5CAA"/>
    <w:rsid w:val="001B0427"/>
    <w:rsid w:val="001B6BE3"/>
    <w:rsid w:val="001B6F81"/>
    <w:rsid w:val="001C08E0"/>
    <w:rsid w:val="001D3A51"/>
    <w:rsid w:val="001E10D2"/>
    <w:rsid w:val="001E25B4"/>
    <w:rsid w:val="001E44FE"/>
    <w:rsid w:val="001E5DEA"/>
    <w:rsid w:val="001F29E4"/>
    <w:rsid w:val="001F586F"/>
    <w:rsid w:val="00200595"/>
    <w:rsid w:val="0020275F"/>
    <w:rsid w:val="00204835"/>
    <w:rsid w:val="00205DE3"/>
    <w:rsid w:val="00206C25"/>
    <w:rsid w:val="00217525"/>
    <w:rsid w:val="00220DA6"/>
    <w:rsid w:val="00231920"/>
    <w:rsid w:val="0023195C"/>
    <w:rsid w:val="00232D5E"/>
    <w:rsid w:val="0024282C"/>
    <w:rsid w:val="002460DC"/>
    <w:rsid w:val="00250985"/>
    <w:rsid w:val="002556F6"/>
    <w:rsid w:val="00255C51"/>
    <w:rsid w:val="00275E07"/>
    <w:rsid w:val="00283105"/>
    <w:rsid w:val="00284C4C"/>
    <w:rsid w:val="00285FC7"/>
    <w:rsid w:val="00287E68"/>
    <w:rsid w:val="00296529"/>
    <w:rsid w:val="0029772C"/>
    <w:rsid w:val="002B110A"/>
    <w:rsid w:val="002B27FB"/>
    <w:rsid w:val="002B685A"/>
    <w:rsid w:val="002C184D"/>
    <w:rsid w:val="002C31EC"/>
    <w:rsid w:val="002C57D2"/>
    <w:rsid w:val="002E0D56"/>
    <w:rsid w:val="002F006E"/>
    <w:rsid w:val="00315186"/>
    <w:rsid w:val="0032284F"/>
    <w:rsid w:val="003233EB"/>
    <w:rsid w:val="0033068B"/>
    <w:rsid w:val="00330C21"/>
    <w:rsid w:val="0033343E"/>
    <w:rsid w:val="003377F5"/>
    <w:rsid w:val="003512C2"/>
    <w:rsid w:val="00355710"/>
    <w:rsid w:val="0035690A"/>
    <w:rsid w:val="00365DFF"/>
    <w:rsid w:val="00371FB6"/>
    <w:rsid w:val="003763C1"/>
    <w:rsid w:val="00376BBE"/>
    <w:rsid w:val="00384395"/>
    <w:rsid w:val="0039224F"/>
    <w:rsid w:val="003A43A4"/>
    <w:rsid w:val="003A523F"/>
    <w:rsid w:val="003A7E18"/>
    <w:rsid w:val="003C4C86"/>
    <w:rsid w:val="003C6258"/>
    <w:rsid w:val="003D348D"/>
    <w:rsid w:val="003E2904"/>
    <w:rsid w:val="003E471F"/>
    <w:rsid w:val="003F219F"/>
    <w:rsid w:val="00401927"/>
    <w:rsid w:val="0041027F"/>
    <w:rsid w:val="00412475"/>
    <w:rsid w:val="00423789"/>
    <w:rsid w:val="00434324"/>
    <w:rsid w:val="00440F43"/>
    <w:rsid w:val="00441B6F"/>
    <w:rsid w:val="00444ECA"/>
    <w:rsid w:val="00446221"/>
    <w:rsid w:val="00450E62"/>
    <w:rsid w:val="004539DB"/>
    <w:rsid w:val="004651D6"/>
    <w:rsid w:val="00467181"/>
    <w:rsid w:val="00471A80"/>
    <w:rsid w:val="004721B0"/>
    <w:rsid w:val="004C0F09"/>
    <w:rsid w:val="004C1754"/>
    <w:rsid w:val="004C73B7"/>
    <w:rsid w:val="004C7615"/>
    <w:rsid w:val="004D1FBE"/>
    <w:rsid w:val="004D305E"/>
    <w:rsid w:val="004D4277"/>
    <w:rsid w:val="00502516"/>
    <w:rsid w:val="00505F06"/>
    <w:rsid w:val="00506411"/>
    <w:rsid w:val="00506828"/>
    <w:rsid w:val="0051555C"/>
    <w:rsid w:val="00527829"/>
    <w:rsid w:val="0053056E"/>
    <w:rsid w:val="00554FDA"/>
    <w:rsid w:val="00560FD1"/>
    <w:rsid w:val="00564E3C"/>
    <w:rsid w:val="005655AA"/>
    <w:rsid w:val="005B673C"/>
    <w:rsid w:val="005C1896"/>
    <w:rsid w:val="005C784C"/>
    <w:rsid w:val="005D17F6"/>
    <w:rsid w:val="005E5539"/>
    <w:rsid w:val="005E7C78"/>
    <w:rsid w:val="005F13C5"/>
    <w:rsid w:val="005F7B57"/>
    <w:rsid w:val="00602BF5"/>
    <w:rsid w:val="00617FDD"/>
    <w:rsid w:val="00633614"/>
    <w:rsid w:val="00633F68"/>
    <w:rsid w:val="00636EB2"/>
    <w:rsid w:val="006375B8"/>
    <w:rsid w:val="006559C4"/>
    <w:rsid w:val="0066510A"/>
    <w:rsid w:val="00673F9F"/>
    <w:rsid w:val="00681CD3"/>
    <w:rsid w:val="00685F7A"/>
    <w:rsid w:val="00686953"/>
    <w:rsid w:val="00687DEA"/>
    <w:rsid w:val="00687E67"/>
    <w:rsid w:val="00690391"/>
    <w:rsid w:val="00690B12"/>
    <w:rsid w:val="006967F7"/>
    <w:rsid w:val="006A250C"/>
    <w:rsid w:val="006A42A0"/>
    <w:rsid w:val="006A5D33"/>
    <w:rsid w:val="006B21D3"/>
    <w:rsid w:val="006B57D0"/>
    <w:rsid w:val="006C46AD"/>
    <w:rsid w:val="006D30FF"/>
    <w:rsid w:val="006D6940"/>
    <w:rsid w:val="006F11EC"/>
    <w:rsid w:val="0070082C"/>
    <w:rsid w:val="00704F7B"/>
    <w:rsid w:val="00712DBB"/>
    <w:rsid w:val="007167AE"/>
    <w:rsid w:val="007171BC"/>
    <w:rsid w:val="0071744C"/>
    <w:rsid w:val="0073667C"/>
    <w:rsid w:val="007369E6"/>
    <w:rsid w:val="00745885"/>
    <w:rsid w:val="00746E59"/>
    <w:rsid w:val="00754C9A"/>
    <w:rsid w:val="0075599A"/>
    <w:rsid w:val="00761D52"/>
    <w:rsid w:val="0076292B"/>
    <w:rsid w:val="007668AE"/>
    <w:rsid w:val="007679C9"/>
    <w:rsid w:val="00774916"/>
    <w:rsid w:val="0077749E"/>
    <w:rsid w:val="0078077D"/>
    <w:rsid w:val="00790ADA"/>
    <w:rsid w:val="007A742B"/>
    <w:rsid w:val="007B26D3"/>
    <w:rsid w:val="007B4E52"/>
    <w:rsid w:val="007D2288"/>
    <w:rsid w:val="007E088F"/>
    <w:rsid w:val="007E73B3"/>
    <w:rsid w:val="007F5189"/>
    <w:rsid w:val="007F7B32"/>
    <w:rsid w:val="00804BC2"/>
    <w:rsid w:val="008057DD"/>
    <w:rsid w:val="008140BF"/>
    <w:rsid w:val="0081431A"/>
    <w:rsid w:val="00826CEA"/>
    <w:rsid w:val="0083216F"/>
    <w:rsid w:val="00844E3B"/>
    <w:rsid w:val="00854F52"/>
    <w:rsid w:val="00860000"/>
    <w:rsid w:val="00863BD3"/>
    <w:rsid w:val="008641ED"/>
    <w:rsid w:val="00866D66"/>
    <w:rsid w:val="008671C6"/>
    <w:rsid w:val="00875803"/>
    <w:rsid w:val="00876857"/>
    <w:rsid w:val="00880B3E"/>
    <w:rsid w:val="008955C0"/>
    <w:rsid w:val="00895E21"/>
    <w:rsid w:val="008B459E"/>
    <w:rsid w:val="008B7652"/>
    <w:rsid w:val="008C1CF9"/>
    <w:rsid w:val="008D0479"/>
    <w:rsid w:val="008D6B79"/>
    <w:rsid w:val="008E13AE"/>
    <w:rsid w:val="008E1506"/>
    <w:rsid w:val="008E710C"/>
    <w:rsid w:val="008F10B1"/>
    <w:rsid w:val="008F69D6"/>
    <w:rsid w:val="00902823"/>
    <w:rsid w:val="00915CA6"/>
    <w:rsid w:val="00927834"/>
    <w:rsid w:val="00927F75"/>
    <w:rsid w:val="00934624"/>
    <w:rsid w:val="009500A6"/>
    <w:rsid w:val="00954A64"/>
    <w:rsid w:val="00957C18"/>
    <w:rsid w:val="0096209E"/>
    <w:rsid w:val="009659BA"/>
    <w:rsid w:val="0097356A"/>
    <w:rsid w:val="00983040"/>
    <w:rsid w:val="009A73BF"/>
    <w:rsid w:val="009B0C1C"/>
    <w:rsid w:val="009B3FB9"/>
    <w:rsid w:val="009C2465"/>
    <w:rsid w:val="009D02FF"/>
    <w:rsid w:val="009D35A0"/>
    <w:rsid w:val="009D7EB7"/>
    <w:rsid w:val="009E048A"/>
    <w:rsid w:val="009E08E9"/>
    <w:rsid w:val="009E3DB9"/>
    <w:rsid w:val="009E6E35"/>
    <w:rsid w:val="009F0EDA"/>
    <w:rsid w:val="009F3CF9"/>
    <w:rsid w:val="009F4600"/>
    <w:rsid w:val="009F5C12"/>
    <w:rsid w:val="009F6ED6"/>
    <w:rsid w:val="00A03B96"/>
    <w:rsid w:val="00A05B19"/>
    <w:rsid w:val="00A1134E"/>
    <w:rsid w:val="00A22891"/>
    <w:rsid w:val="00A24E7E"/>
    <w:rsid w:val="00A258C3"/>
    <w:rsid w:val="00A347C0"/>
    <w:rsid w:val="00A433B7"/>
    <w:rsid w:val="00A45476"/>
    <w:rsid w:val="00A46AE1"/>
    <w:rsid w:val="00A51431"/>
    <w:rsid w:val="00A520AA"/>
    <w:rsid w:val="00A52EFB"/>
    <w:rsid w:val="00A539AD"/>
    <w:rsid w:val="00A61DCF"/>
    <w:rsid w:val="00A70EFB"/>
    <w:rsid w:val="00A713B5"/>
    <w:rsid w:val="00A74992"/>
    <w:rsid w:val="00A76931"/>
    <w:rsid w:val="00A94063"/>
    <w:rsid w:val="00A97643"/>
    <w:rsid w:val="00AA6219"/>
    <w:rsid w:val="00AA74E0"/>
    <w:rsid w:val="00AB0571"/>
    <w:rsid w:val="00AB703F"/>
    <w:rsid w:val="00AC2869"/>
    <w:rsid w:val="00AC6BB8"/>
    <w:rsid w:val="00AC78C2"/>
    <w:rsid w:val="00AE008F"/>
    <w:rsid w:val="00AE60E1"/>
    <w:rsid w:val="00B01FCD"/>
    <w:rsid w:val="00B03A70"/>
    <w:rsid w:val="00B1776C"/>
    <w:rsid w:val="00B20046"/>
    <w:rsid w:val="00B2348D"/>
    <w:rsid w:val="00B52265"/>
    <w:rsid w:val="00B52583"/>
    <w:rsid w:val="00B52896"/>
    <w:rsid w:val="00B539ED"/>
    <w:rsid w:val="00B6398B"/>
    <w:rsid w:val="00B678AF"/>
    <w:rsid w:val="00B708AE"/>
    <w:rsid w:val="00B77DC8"/>
    <w:rsid w:val="00B83CD3"/>
    <w:rsid w:val="00B95236"/>
    <w:rsid w:val="00B96BD9"/>
    <w:rsid w:val="00BA1B01"/>
    <w:rsid w:val="00BA2641"/>
    <w:rsid w:val="00BB37AA"/>
    <w:rsid w:val="00BC53A0"/>
    <w:rsid w:val="00BC7A0B"/>
    <w:rsid w:val="00BE62AD"/>
    <w:rsid w:val="00BE6417"/>
    <w:rsid w:val="00BF121F"/>
    <w:rsid w:val="00BF1F80"/>
    <w:rsid w:val="00C12971"/>
    <w:rsid w:val="00C166EF"/>
    <w:rsid w:val="00C17EB0"/>
    <w:rsid w:val="00C27F5F"/>
    <w:rsid w:val="00C30A0F"/>
    <w:rsid w:val="00C35771"/>
    <w:rsid w:val="00C3619A"/>
    <w:rsid w:val="00C37E61"/>
    <w:rsid w:val="00C37F6F"/>
    <w:rsid w:val="00C46D3D"/>
    <w:rsid w:val="00C564AC"/>
    <w:rsid w:val="00C70F1B"/>
    <w:rsid w:val="00C71A47"/>
    <w:rsid w:val="00C7464C"/>
    <w:rsid w:val="00C75C46"/>
    <w:rsid w:val="00C816E6"/>
    <w:rsid w:val="00C8505B"/>
    <w:rsid w:val="00C85588"/>
    <w:rsid w:val="00C94FF7"/>
    <w:rsid w:val="00CC02E5"/>
    <w:rsid w:val="00CC2946"/>
    <w:rsid w:val="00CC3A57"/>
    <w:rsid w:val="00CD6755"/>
    <w:rsid w:val="00CD6856"/>
    <w:rsid w:val="00CE0089"/>
    <w:rsid w:val="00CE793C"/>
    <w:rsid w:val="00CF193C"/>
    <w:rsid w:val="00D05707"/>
    <w:rsid w:val="00D14BB7"/>
    <w:rsid w:val="00D173F1"/>
    <w:rsid w:val="00D3218B"/>
    <w:rsid w:val="00D43966"/>
    <w:rsid w:val="00D44036"/>
    <w:rsid w:val="00D5486E"/>
    <w:rsid w:val="00D74CB0"/>
    <w:rsid w:val="00D75A4F"/>
    <w:rsid w:val="00D76BC1"/>
    <w:rsid w:val="00D8295D"/>
    <w:rsid w:val="00D904F8"/>
    <w:rsid w:val="00DB6903"/>
    <w:rsid w:val="00DC2A65"/>
    <w:rsid w:val="00DD46D4"/>
    <w:rsid w:val="00DD4B53"/>
    <w:rsid w:val="00DE12A3"/>
    <w:rsid w:val="00DE15F0"/>
    <w:rsid w:val="00DE5663"/>
    <w:rsid w:val="00DE78AA"/>
    <w:rsid w:val="00E053D0"/>
    <w:rsid w:val="00E11F58"/>
    <w:rsid w:val="00E14F99"/>
    <w:rsid w:val="00E15994"/>
    <w:rsid w:val="00E16113"/>
    <w:rsid w:val="00E170CC"/>
    <w:rsid w:val="00E215C4"/>
    <w:rsid w:val="00E24ECE"/>
    <w:rsid w:val="00E3114E"/>
    <w:rsid w:val="00E31A70"/>
    <w:rsid w:val="00E35B02"/>
    <w:rsid w:val="00E42ABC"/>
    <w:rsid w:val="00E45344"/>
    <w:rsid w:val="00E46281"/>
    <w:rsid w:val="00E66496"/>
    <w:rsid w:val="00E66B35"/>
    <w:rsid w:val="00E66E10"/>
    <w:rsid w:val="00E67441"/>
    <w:rsid w:val="00E74553"/>
    <w:rsid w:val="00E769F6"/>
    <w:rsid w:val="00E82FE9"/>
    <w:rsid w:val="00E8407C"/>
    <w:rsid w:val="00E84F3C"/>
    <w:rsid w:val="00EA012C"/>
    <w:rsid w:val="00EC1948"/>
    <w:rsid w:val="00EC56D0"/>
    <w:rsid w:val="00EC57E8"/>
    <w:rsid w:val="00EC6A55"/>
    <w:rsid w:val="00ED0288"/>
    <w:rsid w:val="00ED407B"/>
    <w:rsid w:val="00ED40F9"/>
    <w:rsid w:val="00EE52CB"/>
    <w:rsid w:val="00EF581D"/>
    <w:rsid w:val="00EF7FD8"/>
    <w:rsid w:val="00F06F59"/>
    <w:rsid w:val="00F17988"/>
    <w:rsid w:val="00F21C51"/>
    <w:rsid w:val="00F32B99"/>
    <w:rsid w:val="00F35EE5"/>
    <w:rsid w:val="00F469F0"/>
    <w:rsid w:val="00F46DC4"/>
    <w:rsid w:val="00F53273"/>
    <w:rsid w:val="00F539A0"/>
    <w:rsid w:val="00F53BA5"/>
    <w:rsid w:val="00F63B05"/>
    <w:rsid w:val="00F66FA3"/>
    <w:rsid w:val="00F755E4"/>
    <w:rsid w:val="00F75F08"/>
    <w:rsid w:val="00F77D02"/>
    <w:rsid w:val="00F903E2"/>
    <w:rsid w:val="00FB3A86"/>
    <w:rsid w:val="00FB50BE"/>
    <w:rsid w:val="00FD1286"/>
    <w:rsid w:val="00FD2AE0"/>
    <w:rsid w:val="00FD36C8"/>
    <w:rsid w:val="00FE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1A39141"/>
  <w15:docId w15:val="{467A1C99-C514-4222-A3B6-BD37EBCF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140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904F8"/>
    <w:pPr>
      <w:spacing w:after="160" w:line="259" w:lineRule="auto"/>
      <w:ind w:left="720"/>
      <w:contextualSpacing/>
    </w:pPr>
    <w:rPr>
      <w:rFonts w:asciiTheme="minorHAnsi" w:eastAsiaTheme="minorHAnsi" w:hAnsiTheme="minorHAnsi" w:cstheme="minorBidi"/>
      <w:sz w:val="22"/>
      <w:szCs w:val="22"/>
      <w:lang w:val="en-IN"/>
    </w:rPr>
  </w:style>
  <w:style w:type="paragraph" w:customStyle="1" w:styleId="c-article-info-details">
    <w:name w:val="c-article-info-details"/>
    <w:basedOn w:val="Normal"/>
    <w:rsid w:val="008B7652"/>
    <w:pPr>
      <w:spacing w:before="100" w:beforeAutospacing="1" w:after="100" w:afterAutospacing="1"/>
    </w:pPr>
    <w:rPr>
      <w:rFonts w:ascii="Times New Roman" w:hAnsi="Times New Roman"/>
      <w:sz w:val="24"/>
      <w:szCs w:val="24"/>
      <w:lang w:val="en-IN" w:eastAsia="en-IN"/>
    </w:rPr>
  </w:style>
  <w:style w:type="character" w:customStyle="1" w:styleId="u-visually-hidden">
    <w:name w:val="u-visually-hidden"/>
    <w:basedOn w:val="DefaultParagraphFont"/>
    <w:rsid w:val="008B7652"/>
  </w:style>
  <w:style w:type="character" w:customStyle="1" w:styleId="html-italic">
    <w:name w:val="html-italic"/>
    <w:basedOn w:val="DefaultParagraphFont"/>
    <w:rsid w:val="00A74992"/>
  </w:style>
  <w:style w:type="character" w:customStyle="1" w:styleId="Heading1Char">
    <w:name w:val="Heading 1 Char"/>
    <w:basedOn w:val="DefaultParagraphFont"/>
    <w:link w:val="Heading1"/>
    <w:rsid w:val="007B4E52"/>
    <w:rPr>
      <w:rFonts w:ascii="Arial" w:hAnsi="Arial"/>
      <w:b/>
      <w:kern w:val="28"/>
      <w:sz w:val="28"/>
    </w:rPr>
  </w:style>
  <w:style w:type="character" w:customStyle="1" w:styleId="citation-doi">
    <w:name w:val="citation-doi"/>
    <w:basedOn w:val="DefaultParagraphFont"/>
    <w:rsid w:val="001E5DEA"/>
  </w:style>
  <w:style w:type="character" w:customStyle="1" w:styleId="name">
    <w:name w:val="name"/>
    <w:basedOn w:val="DefaultParagraphFont"/>
    <w:rsid w:val="00205DE3"/>
  </w:style>
  <w:style w:type="character" w:customStyle="1" w:styleId="title-text">
    <w:name w:val="title-text"/>
    <w:basedOn w:val="DefaultParagraphFont"/>
    <w:rsid w:val="008140BF"/>
  </w:style>
  <w:style w:type="character" w:customStyle="1" w:styleId="sr-only">
    <w:name w:val="sr-only"/>
    <w:basedOn w:val="DefaultParagraphFont"/>
    <w:rsid w:val="008140BF"/>
  </w:style>
  <w:style w:type="character" w:customStyle="1" w:styleId="react-xocs-alternative-link">
    <w:name w:val="react-xocs-alternative-link"/>
    <w:basedOn w:val="DefaultParagraphFont"/>
    <w:rsid w:val="008140BF"/>
  </w:style>
  <w:style w:type="character" w:customStyle="1" w:styleId="given-name">
    <w:name w:val="given-name"/>
    <w:basedOn w:val="DefaultParagraphFont"/>
    <w:rsid w:val="008140BF"/>
  </w:style>
  <w:style w:type="character" w:customStyle="1" w:styleId="text">
    <w:name w:val="text"/>
    <w:basedOn w:val="DefaultParagraphFont"/>
    <w:rsid w:val="008140BF"/>
  </w:style>
  <w:style w:type="character" w:customStyle="1" w:styleId="Heading2Char">
    <w:name w:val="Heading 2 Char"/>
    <w:basedOn w:val="DefaultParagraphFont"/>
    <w:link w:val="Heading2"/>
    <w:semiHidden/>
    <w:rsid w:val="008140BF"/>
    <w:rPr>
      <w:rFonts w:asciiTheme="majorHAnsi" w:eastAsiaTheme="majorEastAsia" w:hAnsiTheme="majorHAnsi" w:cstheme="majorBidi"/>
      <w:color w:val="365F91" w:themeColor="accent1" w:themeShade="BF"/>
      <w:sz w:val="26"/>
      <w:szCs w:val="26"/>
    </w:rPr>
  </w:style>
  <w:style w:type="character" w:customStyle="1" w:styleId="anchor-text">
    <w:name w:val="anchor-text"/>
    <w:basedOn w:val="DefaultParagraphFont"/>
    <w:rsid w:val="00814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5062290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62629864">
      <w:bodyDiv w:val="1"/>
      <w:marLeft w:val="0"/>
      <w:marRight w:val="0"/>
      <w:marTop w:val="0"/>
      <w:marBottom w:val="0"/>
      <w:divBdr>
        <w:top w:val="none" w:sz="0" w:space="0" w:color="auto"/>
        <w:left w:val="none" w:sz="0" w:space="0" w:color="auto"/>
        <w:bottom w:val="none" w:sz="0" w:space="0" w:color="auto"/>
        <w:right w:val="none" w:sz="0" w:space="0" w:color="auto"/>
      </w:divBdr>
    </w:div>
    <w:div w:id="1608077971">
      <w:bodyDiv w:val="1"/>
      <w:marLeft w:val="0"/>
      <w:marRight w:val="0"/>
      <w:marTop w:val="0"/>
      <w:marBottom w:val="0"/>
      <w:divBdr>
        <w:top w:val="none" w:sz="0" w:space="0" w:color="auto"/>
        <w:left w:val="none" w:sz="0" w:space="0" w:color="auto"/>
        <w:bottom w:val="none" w:sz="0" w:space="0" w:color="auto"/>
        <w:right w:val="none" w:sz="0" w:space="0" w:color="auto"/>
      </w:divBdr>
      <w:divsChild>
        <w:div w:id="1646355709">
          <w:marLeft w:val="0"/>
          <w:marRight w:val="0"/>
          <w:marTop w:val="0"/>
          <w:marBottom w:val="0"/>
          <w:divBdr>
            <w:top w:val="none" w:sz="0" w:space="0" w:color="auto"/>
            <w:left w:val="none" w:sz="0" w:space="0" w:color="auto"/>
            <w:bottom w:val="none" w:sz="0" w:space="0" w:color="auto"/>
            <w:right w:val="none" w:sz="0" w:space="0" w:color="auto"/>
          </w:divBdr>
          <w:divsChild>
            <w:div w:id="2500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2747">
      <w:bodyDiv w:val="1"/>
      <w:marLeft w:val="0"/>
      <w:marRight w:val="0"/>
      <w:marTop w:val="0"/>
      <w:marBottom w:val="0"/>
      <w:divBdr>
        <w:top w:val="none" w:sz="0" w:space="0" w:color="auto"/>
        <w:left w:val="none" w:sz="0" w:space="0" w:color="auto"/>
        <w:bottom w:val="none" w:sz="0" w:space="0" w:color="auto"/>
        <w:right w:val="none" w:sz="0" w:space="0" w:color="auto"/>
      </w:divBdr>
      <w:divsChild>
        <w:div w:id="114834275">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3976606">
      <w:bodyDiv w:val="1"/>
      <w:marLeft w:val="0"/>
      <w:marRight w:val="0"/>
      <w:marTop w:val="0"/>
      <w:marBottom w:val="0"/>
      <w:divBdr>
        <w:top w:val="none" w:sz="0" w:space="0" w:color="auto"/>
        <w:left w:val="none" w:sz="0" w:space="0" w:color="auto"/>
        <w:bottom w:val="none" w:sz="0" w:space="0" w:color="auto"/>
        <w:right w:val="none" w:sz="0" w:space="0" w:color="auto"/>
      </w:divBdr>
      <w:divsChild>
        <w:div w:id="1552419901">
          <w:marLeft w:val="0"/>
          <w:marRight w:val="0"/>
          <w:marTop w:val="0"/>
          <w:marBottom w:val="0"/>
          <w:divBdr>
            <w:top w:val="none" w:sz="0" w:space="0" w:color="auto"/>
            <w:left w:val="none" w:sz="0" w:space="0" w:color="auto"/>
            <w:bottom w:val="none" w:sz="0" w:space="0" w:color="auto"/>
            <w:right w:val="none" w:sz="0" w:space="0" w:color="auto"/>
          </w:divBdr>
        </w:div>
        <w:div w:id="1453863729">
          <w:marLeft w:val="0"/>
          <w:marRight w:val="0"/>
          <w:marTop w:val="0"/>
          <w:marBottom w:val="0"/>
          <w:divBdr>
            <w:top w:val="none" w:sz="0" w:space="0" w:color="auto"/>
            <w:left w:val="none" w:sz="0" w:space="0" w:color="auto"/>
            <w:bottom w:val="none" w:sz="0" w:space="0" w:color="auto"/>
            <w:right w:val="none" w:sz="0" w:space="0" w:color="auto"/>
          </w:divBdr>
          <w:divsChild>
            <w:div w:id="525678017">
              <w:marLeft w:val="0"/>
              <w:marRight w:val="0"/>
              <w:marTop w:val="0"/>
              <w:marBottom w:val="0"/>
              <w:divBdr>
                <w:top w:val="none" w:sz="0" w:space="0" w:color="auto"/>
                <w:left w:val="none" w:sz="0" w:space="0" w:color="auto"/>
                <w:bottom w:val="none" w:sz="0" w:space="0" w:color="auto"/>
                <w:right w:val="none" w:sz="0" w:space="0" w:color="auto"/>
              </w:divBdr>
              <w:divsChild>
                <w:div w:id="1887835839">
                  <w:marLeft w:val="0"/>
                  <w:marRight w:val="0"/>
                  <w:marTop w:val="0"/>
                  <w:marBottom w:val="0"/>
                  <w:divBdr>
                    <w:top w:val="none" w:sz="0" w:space="0" w:color="auto"/>
                    <w:left w:val="none" w:sz="0" w:space="0" w:color="auto"/>
                    <w:bottom w:val="none" w:sz="0" w:space="0" w:color="auto"/>
                    <w:right w:val="none" w:sz="0" w:space="0" w:color="auto"/>
                  </w:divBdr>
                  <w:divsChild>
                    <w:div w:id="20883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4424">
      <w:bodyDiv w:val="1"/>
      <w:marLeft w:val="0"/>
      <w:marRight w:val="0"/>
      <w:marTop w:val="0"/>
      <w:marBottom w:val="0"/>
      <w:divBdr>
        <w:top w:val="none" w:sz="0" w:space="0" w:color="auto"/>
        <w:left w:val="none" w:sz="0" w:space="0" w:color="auto"/>
        <w:bottom w:val="none" w:sz="0" w:space="0" w:color="auto"/>
        <w:right w:val="none" w:sz="0" w:space="0" w:color="auto"/>
      </w:divBdr>
      <w:divsChild>
        <w:div w:id="353968067">
          <w:marLeft w:val="0"/>
          <w:marRight w:val="0"/>
          <w:marTop w:val="0"/>
          <w:marBottom w:val="0"/>
          <w:divBdr>
            <w:top w:val="none" w:sz="0" w:space="0" w:color="auto"/>
            <w:left w:val="none" w:sz="0" w:space="0" w:color="auto"/>
            <w:bottom w:val="none" w:sz="0" w:space="0" w:color="auto"/>
            <w:right w:val="none" w:sz="0" w:space="0" w:color="auto"/>
          </w:divBdr>
          <w:divsChild>
            <w:div w:id="1694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90/Foods1315244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1016/j.carbpol.2025.1233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Doi.Org/10.1007/S12602-%20023-1015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57A4-FDD6-4D83-BE2E-DFAC8EC9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4547</TotalTime>
  <Pages>16</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26571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85</cp:revision>
  <cp:lastPrinted>1999-07-06T11:00:00Z</cp:lastPrinted>
  <dcterms:created xsi:type="dcterms:W3CDTF">2014-10-25T14:34:00Z</dcterms:created>
  <dcterms:modified xsi:type="dcterms:W3CDTF">2025-06-27T11:03:00Z</dcterms:modified>
</cp:coreProperties>
</file>