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A4A8" w14:textId="77777777" w:rsidR="00C378E5" w:rsidRPr="008517EB" w:rsidRDefault="002B18BD" w:rsidP="00705E08">
      <w:pPr>
        <w:spacing w:after="0" w:line="259" w:lineRule="auto"/>
        <w:ind w:left="0" w:right="0" w:firstLine="0"/>
        <w:jc w:val="left"/>
        <w:rPr>
          <w:u w:val="single"/>
        </w:rPr>
      </w:pPr>
      <w:r w:rsidRPr="008517EB">
        <w:rPr>
          <w:b/>
          <w:sz w:val="22"/>
          <w:u w:val="single"/>
        </w:rPr>
        <w:t xml:space="preserve">Original research article </w:t>
      </w:r>
    </w:p>
    <w:p w14:paraId="1430799B" w14:textId="65C25D5D" w:rsidR="00C378E5" w:rsidRDefault="008374DC">
      <w:pPr>
        <w:spacing w:after="3" w:line="251" w:lineRule="auto"/>
        <w:ind w:right="0"/>
        <w:jc w:val="center"/>
      </w:pPr>
      <w:r>
        <w:rPr>
          <w:b/>
          <w:sz w:val="28"/>
        </w:rPr>
        <w:t xml:space="preserve">Determining the </w:t>
      </w:r>
      <w:r w:rsidR="00262A61">
        <w:rPr>
          <w:b/>
          <w:sz w:val="28"/>
        </w:rPr>
        <w:t xml:space="preserve">Effect </w:t>
      </w:r>
      <w:r w:rsidR="000F06B1">
        <w:rPr>
          <w:b/>
          <w:sz w:val="28"/>
        </w:rPr>
        <w:t xml:space="preserve">of </w:t>
      </w:r>
      <w:r w:rsidR="00C33E60">
        <w:rPr>
          <w:b/>
          <w:sz w:val="28"/>
        </w:rPr>
        <w:t xml:space="preserve">Phosphorus </w:t>
      </w:r>
      <w:r w:rsidR="000F06B1">
        <w:rPr>
          <w:b/>
          <w:sz w:val="28"/>
        </w:rPr>
        <w:t>and</w:t>
      </w:r>
      <w:r w:rsidR="00C33E60">
        <w:rPr>
          <w:b/>
          <w:sz w:val="28"/>
        </w:rPr>
        <w:t xml:space="preserve"> Micronutrients </w:t>
      </w:r>
      <w:r w:rsidR="000F06B1">
        <w:rPr>
          <w:b/>
          <w:sz w:val="28"/>
        </w:rPr>
        <w:t xml:space="preserve">on </w:t>
      </w:r>
      <w:r w:rsidR="00262A61">
        <w:rPr>
          <w:b/>
          <w:sz w:val="28"/>
        </w:rPr>
        <w:t xml:space="preserve">Yield and Economics of </w:t>
      </w:r>
      <w:r w:rsidR="00C33E60">
        <w:rPr>
          <w:b/>
          <w:sz w:val="28"/>
        </w:rPr>
        <w:t xml:space="preserve">Rice </w:t>
      </w:r>
      <w:r w:rsidR="000F06B1">
        <w:rPr>
          <w:b/>
          <w:sz w:val="28"/>
        </w:rPr>
        <w:t>(</w:t>
      </w:r>
      <w:r w:rsidR="00C33E60">
        <w:rPr>
          <w:b/>
          <w:i/>
          <w:sz w:val="28"/>
        </w:rPr>
        <w:t xml:space="preserve">Oryza sativa </w:t>
      </w:r>
      <w:r w:rsidR="000F06B1">
        <w:rPr>
          <w:b/>
          <w:sz w:val="28"/>
        </w:rPr>
        <w:t>L.)</w:t>
      </w:r>
    </w:p>
    <w:p w14:paraId="22B5E81B" w14:textId="77777777" w:rsidR="00C378E5" w:rsidRDefault="00C378E5">
      <w:pPr>
        <w:spacing w:after="0" w:line="259" w:lineRule="auto"/>
        <w:ind w:left="26" w:right="0" w:firstLine="0"/>
        <w:jc w:val="center"/>
      </w:pPr>
    </w:p>
    <w:p w14:paraId="114D0EFF" w14:textId="77777777" w:rsidR="00C378E5" w:rsidRDefault="00C378E5">
      <w:pPr>
        <w:spacing w:after="110" w:line="259" w:lineRule="auto"/>
        <w:ind w:left="710" w:right="0" w:firstLine="0"/>
        <w:jc w:val="left"/>
      </w:pPr>
    </w:p>
    <w:p w14:paraId="54451371" w14:textId="77777777" w:rsidR="00C378E5" w:rsidRDefault="00DC6E46" w:rsidP="00DC6E46">
      <w:pPr>
        <w:spacing w:after="99" w:line="270" w:lineRule="auto"/>
        <w:ind w:left="678" w:right="0"/>
      </w:pPr>
      <w:r>
        <w:rPr>
          <w:b/>
        </w:rPr>
        <w:t xml:space="preserve">                                              ABSTRACT </w:t>
      </w:r>
    </w:p>
    <w:p w14:paraId="7907C8D6" w14:textId="77777777" w:rsidR="00C378E5" w:rsidRDefault="00C378E5">
      <w:pPr>
        <w:spacing w:after="110" w:line="259" w:lineRule="auto"/>
        <w:ind w:left="710" w:right="0" w:firstLine="0"/>
        <w:jc w:val="left"/>
      </w:pPr>
    </w:p>
    <w:p w14:paraId="3AB0C46F" w14:textId="37021E64" w:rsidR="002B18BD" w:rsidRPr="00F4531D" w:rsidRDefault="002B18BD" w:rsidP="002B18BD">
      <w:pPr>
        <w:spacing w:line="360" w:lineRule="auto"/>
        <w:rPr>
          <w:szCs w:val="24"/>
        </w:rPr>
      </w:pPr>
      <w:r>
        <w:t>A field experiment was conducted during</w:t>
      </w:r>
      <w:r w:rsidR="00C33E60">
        <w:rPr>
          <w:i/>
        </w:rPr>
        <w:t xml:space="preserve"> Kharif </w:t>
      </w:r>
      <w:r>
        <w:t>2022 at Crop Research Farm, Department of Agronomy, S</w:t>
      </w:r>
      <w:r w:rsidR="007C17C0">
        <w:t>am Higginbottom University of Agriculture</w:t>
      </w:r>
      <w:r>
        <w:t xml:space="preserve">, </w:t>
      </w:r>
      <w:r w:rsidR="007C17C0">
        <w:t xml:space="preserve">Technology </w:t>
      </w:r>
      <w:proofErr w:type="gramStart"/>
      <w:r w:rsidR="007C17C0">
        <w:t>And</w:t>
      </w:r>
      <w:proofErr w:type="gramEnd"/>
      <w:r w:rsidR="007C17C0">
        <w:t xml:space="preserve"> Sciences, </w:t>
      </w:r>
      <w:r>
        <w:t xml:space="preserve">Prayagraj (U.P) to determine the </w:t>
      </w:r>
      <w:r w:rsidR="00DE3A4B">
        <w:t>Influence</w:t>
      </w:r>
      <w:r>
        <w:t xml:space="preserve"> o</w:t>
      </w:r>
      <w:r w:rsidR="00C33E60">
        <w:t xml:space="preserve">f Phosphorus </w:t>
      </w:r>
      <w:r>
        <w:t xml:space="preserve">and </w:t>
      </w:r>
      <w:r w:rsidR="00C33E60">
        <w:t>Micronutrients</w:t>
      </w:r>
      <w:r>
        <w:t xml:space="preserve"> on growth and yield of Rice (</w:t>
      </w:r>
      <w:r>
        <w:rPr>
          <w:i/>
        </w:rPr>
        <w:t xml:space="preserve">Oryza </w:t>
      </w:r>
      <w:proofErr w:type="spellStart"/>
      <w:r>
        <w:rPr>
          <w:i/>
        </w:rPr>
        <w:t>sativa</w:t>
      </w:r>
      <w:r>
        <w:t>L</w:t>
      </w:r>
      <w:proofErr w:type="spellEnd"/>
      <w:r>
        <w:t xml:space="preserve">.). The results showed that treatment </w:t>
      </w:r>
      <w:bookmarkStart w:id="0" w:name="_Hlk130568479"/>
      <w:r>
        <w:t>7 [</w:t>
      </w:r>
      <w:proofErr w:type="spellStart"/>
      <w:r>
        <w:t>Phoshorus</w:t>
      </w:r>
      <w:proofErr w:type="spellEnd"/>
      <w:r>
        <w:t xml:space="preserve"> (70 kg/</w:t>
      </w:r>
      <w:proofErr w:type="gramStart"/>
      <w:r>
        <w:t>ha)+</w:t>
      </w:r>
      <w:proofErr w:type="gramEnd"/>
      <w:r>
        <w:t xml:space="preserve"> Zinc(10 kg/ha</w:t>
      </w:r>
      <w:r w:rsidR="00705E08">
        <w:t>)</w:t>
      </w:r>
      <w:r>
        <w:t xml:space="preserve">] </w:t>
      </w:r>
      <w:bookmarkEnd w:id="0"/>
      <w:r>
        <w:t xml:space="preserve">recorded significantly higher </w:t>
      </w:r>
      <w:r w:rsidRPr="00F4531D">
        <w:rPr>
          <w:szCs w:val="24"/>
        </w:rPr>
        <w:t>number of panicles/plant, number of grains/panicle, test weight, grain yield, straw yield</w:t>
      </w:r>
      <w:r w:rsidR="00ED6971">
        <w:rPr>
          <w:szCs w:val="24"/>
        </w:rPr>
        <w:t>,</w:t>
      </w:r>
      <w:r w:rsidRPr="00F4531D">
        <w:rPr>
          <w:szCs w:val="24"/>
        </w:rPr>
        <w:t xml:space="preserve"> </w:t>
      </w:r>
      <w:r>
        <w:rPr>
          <w:szCs w:val="24"/>
        </w:rPr>
        <w:t xml:space="preserve">harvest index </w:t>
      </w:r>
      <w:r w:rsidR="00ED6971">
        <w:rPr>
          <w:szCs w:val="24"/>
        </w:rPr>
        <w:t xml:space="preserve">and </w:t>
      </w:r>
      <w:r w:rsidR="001C71D2">
        <w:rPr>
          <w:szCs w:val="24"/>
        </w:rPr>
        <w:t>m</w:t>
      </w:r>
      <w:r>
        <w:rPr>
          <w:szCs w:val="24"/>
        </w:rPr>
        <w:t>aximum</w:t>
      </w:r>
      <w:r w:rsidRPr="00F4531D">
        <w:rPr>
          <w:szCs w:val="24"/>
        </w:rPr>
        <w:t xml:space="preserve"> gross returns</w:t>
      </w:r>
      <w:r w:rsidR="00ED6971">
        <w:rPr>
          <w:szCs w:val="24"/>
        </w:rPr>
        <w:t>,</w:t>
      </w:r>
      <w:r w:rsidRPr="00F4531D">
        <w:rPr>
          <w:szCs w:val="24"/>
        </w:rPr>
        <w:t xml:space="preserve"> net return</w:t>
      </w:r>
      <w:r w:rsidR="00ED6971">
        <w:rPr>
          <w:szCs w:val="24"/>
        </w:rPr>
        <w:t>,</w:t>
      </w:r>
      <w:r w:rsidRPr="00F4531D">
        <w:rPr>
          <w:szCs w:val="24"/>
        </w:rPr>
        <w:t xml:space="preserve"> benefit cost ratio </w:t>
      </w:r>
      <w:r>
        <w:rPr>
          <w:szCs w:val="24"/>
        </w:rPr>
        <w:t>was recorded</w:t>
      </w:r>
      <w:r w:rsidR="00ED6971">
        <w:rPr>
          <w:szCs w:val="24"/>
        </w:rPr>
        <w:t>.</w:t>
      </w:r>
      <w:r>
        <w:rPr>
          <w:szCs w:val="24"/>
        </w:rPr>
        <w:t xml:space="preserve"> </w:t>
      </w:r>
    </w:p>
    <w:p w14:paraId="2A6CB88F" w14:textId="77777777" w:rsidR="00C378E5" w:rsidRDefault="002B18BD">
      <w:pPr>
        <w:ind w:left="-15" w:right="0" w:firstLine="710"/>
      </w:pPr>
      <w:r>
        <w:t xml:space="preserve">. </w:t>
      </w:r>
    </w:p>
    <w:p w14:paraId="27F0FE72" w14:textId="77777777" w:rsidR="00C378E5" w:rsidRDefault="00C378E5">
      <w:pPr>
        <w:spacing w:after="112" w:line="259" w:lineRule="auto"/>
        <w:ind w:left="710" w:right="0" w:firstLine="0"/>
        <w:jc w:val="left"/>
      </w:pPr>
    </w:p>
    <w:p w14:paraId="635E339A" w14:textId="77777777" w:rsidR="00C378E5" w:rsidRPr="0009353E" w:rsidRDefault="002B18BD">
      <w:pPr>
        <w:spacing w:line="259" w:lineRule="auto"/>
        <w:ind w:left="-5" w:right="0"/>
        <w:rPr>
          <w:i/>
        </w:rPr>
      </w:pPr>
      <w:r w:rsidRPr="0009353E">
        <w:rPr>
          <w:b/>
          <w:bCs/>
          <w:i/>
        </w:rPr>
        <w:t>Keywords:</w:t>
      </w:r>
      <w:r w:rsidR="00262A61">
        <w:rPr>
          <w:b/>
          <w:bCs/>
          <w:i/>
        </w:rPr>
        <w:t xml:space="preserve"> </w:t>
      </w:r>
      <w:r w:rsidR="001C71D2" w:rsidRPr="0009353E">
        <w:rPr>
          <w:i/>
        </w:rPr>
        <w:t>Rice</w:t>
      </w:r>
      <w:r w:rsidRPr="0009353E">
        <w:rPr>
          <w:i/>
        </w:rPr>
        <w:t xml:space="preserve">, </w:t>
      </w:r>
      <w:r w:rsidR="00DE3A4B" w:rsidRPr="0009353E">
        <w:rPr>
          <w:i/>
        </w:rPr>
        <w:t>Phosphorus</w:t>
      </w:r>
      <w:r w:rsidRPr="0009353E">
        <w:rPr>
          <w:i/>
        </w:rPr>
        <w:t>,</w:t>
      </w:r>
      <w:r w:rsidR="00ED6971">
        <w:rPr>
          <w:i/>
        </w:rPr>
        <w:t xml:space="preserve"> </w:t>
      </w:r>
      <w:r w:rsidR="00DE3A4B" w:rsidRPr="0009353E">
        <w:rPr>
          <w:i/>
          <w:iCs/>
        </w:rPr>
        <w:t>Micronutrients</w:t>
      </w:r>
      <w:r w:rsidR="00705E08" w:rsidRPr="0009353E">
        <w:rPr>
          <w:i/>
          <w:iCs/>
        </w:rPr>
        <w:t>,</w:t>
      </w:r>
      <w:r w:rsidRPr="0009353E">
        <w:rPr>
          <w:i/>
        </w:rPr>
        <w:t xml:space="preserve"> Yield</w:t>
      </w:r>
      <w:r w:rsidR="00705E08" w:rsidRPr="0009353E">
        <w:rPr>
          <w:i/>
        </w:rPr>
        <w:t xml:space="preserve"> and</w:t>
      </w:r>
      <w:r w:rsidRPr="0009353E">
        <w:rPr>
          <w:i/>
        </w:rPr>
        <w:t xml:space="preserve"> Economic</w:t>
      </w:r>
      <w:r w:rsidR="00705E08" w:rsidRPr="0009353E">
        <w:rPr>
          <w:i/>
        </w:rPr>
        <w:t>s.</w:t>
      </w:r>
    </w:p>
    <w:p w14:paraId="2FEE9322" w14:textId="77777777" w:rsidR="00C378E5" w:rsidRDefault="00C378E5">
      <w:pPr>
        <w:spacing w:after="112" w:line="259" w:lineRule="auto"/>
        <w:ind w:left="0" w:right="0" w:firstLine="0"/>
        <w:jc w:val="left"/>
      </w:pPr>
    </w:p>
    <w:p w14:paraId="6E8F4050" w14:textId="77777777" w:rsidR="001C71D2" w:rsidRPr="00AB002A" w:rsidRDefault="002B18BD" w:rsidP="001C71D2">
      <w:pPr>
        <w:rPr>
          <w:b/>
          <w:bCs/>
        </w:rPr>
      </w:pPr>
      <w:r w:rsidRPr="00AB002A">
        <w:rPr>
          <w:b/>
          <w:bCs/>
        </w:rPr>
        <w:t>Introduction</w:t>
      </w:r>
    </w:p>
    <w:p w14:paraId="08A3296A" w14:textId="77777777" w:rsidR="00345183" w:rsidRPr="00B723BB" w:rsidRDefault="00345183" w:rsidP="0009353E">
      <w:pPr>
        <w:spacing w:after="273" w:line="276" w:lineRule="auto"/>
        <w:ind w:firstLine="0"/>
        <w:rPr>
          <w:szCs w:val="24"/>
        </w:rPr>
      </w:pPr>
      <w:r w:rsidRPr="00B723BB">
        <w:t xml:space="preserve">Rice is a </w:t>
      </w:r>
      <w:r w:rsidRPr="00B723BB">
        <w:rPr>
          <w:szCs w:val="24"/>
        </w:rPr>
        <w:t xml:space="preserve">major staple food </w:t>
      </w:r>
      <w:proofErr w:type="gramStart"/>
      <w:r w:rsidRPr="00B723BB">
        <w:rPr>
          <w:szCs w:val="24"/>
        </w:rPr>
        <w:t>of  (</w:t>
      </w:r>
      <w:proofErr w:type="gramEnd"/>
      <w:r w:rsidRPr="00B723BB">
        <w:rPr>
          <w:szCs w:val="24"/>
        </w:rPr>
        <w:t xml:space="preserve">70%) of  Indian population, it provide (21%) and (15%) per capita of  dietary energy and protein, respectively </w:t>
      </w:r>
      <w:r w:rsidRPr="00B723BB">
        <w:rPr>
          <w:b/>
          <w:szCs w:val="24"/>
        </w:rPr>
        <w:t xml:space="preserve">(Maclean </w:t>
      </w:r>
      <w:r w:rsidRPr="00B723BB">
        <w:rPr>
          <w:b/>
          <w:i/>
          <w:szCs w:val="24"/>
        </w:rPr>
        <w:t>et al.,</w:t>
      </w:r>
      <w:r w:rsidRPr="00B723BB">
        <w:rPr>
          <w:b/>
          <w:szCs w:val="24"/>
        </w:rPr>
        <w:t xml:space="preserve"> 2002).</w:t>
      </w:r>
      <w:r w:rsidRPr="00B723BB">
        <w:rPr>
          <w:spacing w:val="15"/>
          <w:szCs w:val="24"/>
        </w:rPr>
        <w:t>And also which provides instant energy as its most important component is carbohydrate (starch). Rice flour is rich in starch and is used for making various food materials. It is also used in some instances by brewers to make alcoholic malt. Likewise, rice straw mixed with other materials is used to produce porcelain, glass and pottery. Rice is also used in manufacturing of paper pulp and livestock bedding.</w:t>
      </w:r>
    </w:p>
    <w:p w14:paraId="76786DCB" w14:textId="77777777" w:rsidR="00345183" w:rsidRPr="00703E4D" w:rsidRDefault="00345183" w:rsidP="00345183">
      <w:pPr>
        <w:spacing w:after="273" w:line="360" w:lineRule="auto"/>
        <w:ind w:firstLine="0"/>
        <w:rPr>
          <w:b/>
          <w:szCs w:val="24"/>
        </w:rPr>
      </w:pPr>
      <w:r>
        <w:rPr>
          <w:szCs w:val="24"/>
        </w:rPr>
        <w:t xml:space="preserve">In world rice growing in 165.12 million ha, the production is 509.42 million tonnes and the yield is about 4.61 metric tons/ha </w:t>
      </w:r>
      <w:r w:rsidRPr="004866DA">
        <w:rPr>
          <w:b/>
          <w:szCs w:val="24"/>
        </w:rPr>
        <w:t>(USDA</w:t>
      </w:r>
      <w:r>
        <w:rPr>
          <w:b/>
          <w:szCs w:val="24"/>
        </w:rPr>
        <w:t>, 2022</w:t>
      </w:r>
      <w:r w:rsidRPr="004866DA">
        <w:rPr>
          <w:b/>
          <w:szCs w:val="24"/>
        </w:rPr>
        <w:t xml:space="preserve">). </w:t>
      </w:r>
      <w:r w:rsidRPr="00C949EA">
        <w:rPr>
          <w:szCs w:val="24"/>
        </w:rPr>
        <w:t xml:space="preserve">Among the rice growing countries </w:t>
      </w:r>
      <w:proofErr w:type="gramStart"/>
      <w:r w:rsidRPr="00C949EA">
        <w:rPr>
          <w:szCs w:val="24"/>
        </w:rPr>
        <w:t>of  the</w:t>
      </w:r>
      <w:proofErr w:type="gramEnd"/>
      <w:r w:rsidRPr="00C949EA">
        <w:rPr>
          <w:szCs w:val="24"/>
        </w:rPr>
        <w:t xml:space="preserve"> world, India has the largest rice acreage and ranked second in prod</w:t>
      </w:r>
      <w:r>
        <w:rPr>
          <w:szCs w:val="24"/>
        </w:rPr>
        <w:t xml:space="preserve">uction after wheat in the world. </w:t>
      </w:r>
      <w:r w:rsidRPr="00C949EA">
        <w:rPr>
          <w:szCs w:val="24"/>
        </w:rPr>
        <w:t>In India ri</w:t>
      </w:r>
      <w:r>
        <w:rPr>
          <w:szCs w:val="24"/>
        </w:rPr>
        <w:t xml:space="preserve">ce is grown in 45.07 </w:t>
      </w:r>
      <w:r w:rsidRPr="00C949EA">
        <w:rPr>
          <w:szCs w:val="24"/>
        </w:rPr>
        <w:t>million ha</w:t>
      </w:r>
      <w:r>
        <w:rPr>
          <w:szCs w:val="24"/>
        </w:rPr>
        <w:t>, the production level is 122.27</w:t>
      </w:r>
      <w:r w:rsidRPr="00C949EA">
        <w:rPr>
          <w:szCs w:val="24"/>
        </w:rPr>
        <w:t xml:space="preserve"> million tones </w:t>
      </w:r>
      <w:r>
        <w:rPr>
          <w:szCs w:val="24"/>
        </w:rPr>
        <w:t>and the yield is about 2713</w:t>
      </w:r>
      <w:r w:rsidRPr="00C949EA">
        <w:rPr>
          <w:szCs w:val="24"/>
        </w:rPr>
        <w:t xml:space="preserve"> kg/ha </w:t>
      </w:r>
      <w:r w:rsidRPr="00C949EA">
        <w:rPr>
          <w:b/>
          <w:szCs w:val="24"/>
        </w:rPr>
        <w:t>(</w:t>
      </w:r>
      <w:r>
        <w:rPr>
          <w:b/>
          <w:szCs w:val="24"/>
        </w:rPr>
        <w:t>GOI, 2021</w:t>
      </w:r>
      <w:r w:rsidRPr="00C949EA">
        <w:rPr>
          <w:b/>
          <w:szCs w:val="24"/>
        </w:rPr>
        <w:t>).</w:t>
      </w:r>
      <w:r w:rsidRPr="00C949EA">
        <w:rPr>
          <w:szCs w:val="24"/>
        </w:rPr>
        <w:t xml:space="preserve">  In Uttar Pradesh</w:t>
      </w:r>
      <w:r>
        <w:rPr>
          <w:szCs w:val="24"/>
        </w:rPr>
        <w:t xml:space="preserve"> state ranks third </w:t>
      </w:r>
      <w:r w:rsidRPr="00C949EA">
        <w:rPr>
          <w:szCs w:val="24"/>
        </w:rPr>
        <w:t xml:space="preserve">in the country in production of rice.  it grown over area </w:t>
      </w:r>
      <w:r>
        <w:rPr>
          <w:szCs w:val="24"/>
        </w:rPr>
        <w:t>about 5.68</w:t>
      </w:r>
      <w:r w:rsidRPr="00C949EA">
        <w:rPr>
          <w:szCs w:val="24"/>
        </w:rPr>
        <w:t xml:space="preserve"> </w:t>
      </w:r>
      <w:proofErr w:type="spellStart"/>
      <w:r w:rsidRPr="00C949EA">
        <w:rPr>
          <w:szCs w:val="24"/>
        </w:rPr>
        <w:t>mha</w:t>
      </w:r>
      <w:proofErr w:type="spellEnd"/>
      <w:r w:rsidRPr="00C949EA">
        <w:rPr>
          <w:szCs w:val="24"/>
        </w:rPr>
        <w:t xml:space="preserve"> which comprise of (13.5%) of total rice i</w:t>
      </w:r>
      <w:r>
        <w:rPr>
          <w:szCs w:val="24"/>
        </w:rPr>
        <w:t xml:space="preserve">n India. </w:t>
      </w:r>
      <w:r w:rsidRPr="00C949EA">
        <w:rPr>
          <w:szCs w:val="24"/>
        </w:rPr>
        <w:t xml:space="preserve">Annual </w:t>
      </w:r>
      <w:r>
        <w:rPr>
          <w:szCs w:val="24"/>
        </w:rPr>
        <w:t xml:space="preserve">rice </w:t>
      </w:r>
      <w:proofErr w:type="gramStart"/>
      <w:r>
        <w:rPr>
          <w:szCs w:val="24"/>
        </w:rPr>
        <w:t>production  is</w:t>
      </w:r>
      <w:proofErr w:type="gramEnd"/>
      <w:r>
        <w:rPr>
          <w:szCs w:val="24"/>
        </w:rPr>
        <w:t xml:space="preserve"> around 15.66 million metric ton, the average yield is 2759 kg/ha </w:t>
      </w:r>
      <w:r w:rsidRPr="00703E4D">
        <w:rPr>
          <w:b/>
          <w:szCs w:val="24"/>
        </w:rPr>
        <w:t>(</w:t>
      </w:r>
      <w:r>
        <w:rPr>
          <w:b/>
          <w:szCs w:val="24"/>
        </w:rPr>
        <w:t xml:space="preserve">GOI, </w:t>
      </w:r>
      <w:r w:rsidRPr="00703E4D">
        <w:rPr>
          <w:b/>
          <w:szCs w:val="24"/>
        </w:rPr>
        <w:t>2021).</w:t>
      </w:r>
    </w:p>
    <w:p w14:paraId="0518FDFC" w14:textId="77777777" w:rsidR="00345183" w:rsidRDefault="00345183" w:rsidP="00345183">
      <w:pPr>
        <w:spacing w:after="273" w:line="360" w:lineRule="auto"/>
        <w:ind w:firstLine="0"/>
        <w:rPr>
          <w:szCs w:val="24"/>
        </w:rPr>
      </w:pPr>
      <w:r w:rsidRPr="00C949EA">
        <w:rPr>
          <w:szCs w:val="24"/>
        </w:rPr>
        <w:lastRenderedPageBreak/>
        <w:t xml:space="preserve">Phosphorus deficiency is one of the major constraints to crop production. The unique feature of P is its low availability due to slow diffusion and high fixation in soils. Phosphorus is the second major nutrient for plant </w:t>
      </w:r>
      <w:proofErr w:type="gramStart"/>
      <w:r w:rsidRPr="00C949EA">
        <w:rPr>
          <w:szCs w:val="24"/>
        </w:rPr>
        <w:t>growth  after</w:t>
      </w:r>
      <w:proofErr w:type="gramEnd"/>
      <w:r w:rsidRPr="00C949EA">
        <w:rPr>
          <w:szCs w:val="24"/>
        </w:rPr>
        <w:t xml:space="preserve"> nitrogen as it is an integral part of different bio chemicals like nucleic acid, nucleotides, phospholipids and phosphoproteins. Sufficient P nutrition improves several plant processes such as photosynthesis, nitrogen fixation, flowering, seed formation, root develo</w:t>
      </w:r>
      <w:r>
        <w:rPr>
          <w:szCs w:val="24"/>
        </w:rPr>
        <w:t>pment and crop maturation</w:t>
      </w:r>
      <w:r w:rsidRPr="00C949EA">
        <w:rPr>
          <w:b/>
          <w:szCs w:val="24"/>
        </w:rPr>
        <w:t>.</w:t>
      </w:r>
      <w:r w:rsidRPr="00C949EA">
        <w:rPr>
          <w:szCs w:val="24"/>
        </w:rPr>
        <w:t xml:space="preserve"> It has been observed that P fertilizer reduced the concentration </w:t>
      </w:r>
      <w:proofErr w:type="gramStart"/>
      <w:r w:rsidRPr="00C949EA">
        <w:rPr>
          <w:szCs w:val="24"/>
        </w:rPr>
        <w:t>of  Na</w:t>
      </w:r>
      <w:proofErr w:type="gramEnd"/>
      <w:r w:rsidRPr="00C949EA">
        <w:rPr>
          <w:szCs w:val="24"/>
          <w:vertAlign w:val="superscript"/>
        </w:rPr>
        <w:t>+</w:t>
      </w:r>
      <w:r w:rsidRPr="00C949EA">
        <w:rPr>
          <w:szCs w:val="24"/>
        </w:rPr>
        <w:t xml:space="preserve"> in shoots, resulting in better survival, growth and yield of rice </w:t>
      </w:r>
      <w:r w:rsidRPr="00C949EA">
        <w:rPr>
          <w:b/>
          <w:szCs w:val="24"/>
        </w:rPr>
        <w:t xml:space="preserve">(Naheed </w:t>
      </w:r>
      <w:r w:rsidRPr="00C949EA">
        <w:rPr>
          <w:b/>
          <w:i/>
          <w:szCs w:val="24"/>
        </w:rPr>
        <w:t>et al.,</w:t>
      </w:r>
      <w:r w:rsidRPr="00C949EA">
        <w:rPr>
          <w:b/>
          <w:szCs w:val="24"/>
        </w:rPr>
        <w:t xml:space="preserve"> 2008). </w:t>
      </w:r>
      <w:proofErr w:type="gramStart"/>
      <w:r w:rsidRPr="00C949EA">
        <w:rPr>
          <w:szCs w:val="24"/>
        </w:rPr>
        <w:t>Also</w:t>
      </w:r>
      <w:proofErr w:type="gramEnd"/>
      <w:r w:rsidRPr="00C949EA">
        <w:rPr>
          <w:szCs w:val="24"/>
        </w:rPr>
        <w:t xml:space="preserve"> phosphorus is </w:t>
      </w:r>
      <w:proofErr w:type="spellStart"/>
      <w:r w:rsidRPr="00C949EA">
        <w:rPr>
          <w:szCs w:val="24"/>
        </w:rPr>
        <w:t>majore</w:t>
      </w:r>
      <w:proofErr w:type="spellEnd"/>
      <w:r w:rsidRPr="00C949EA">
        <w:rPr>
          <w:szCs w:val="24"/>
        </w:rPr>
        <w:t xml:space="preserve"> component in ATP, the molecule that provides energy to that plant for such processes as nutrient translocation, nutrient uptake and respiration. Phosphorus is also component of</w:t>
      </w:r>
      <w:r w:rsidRPr="0081289B">
        <w:rPr>
          <w:szCs w:val="24"/>
        </w:rPr>
        <w:t xml:space="preserve"> other compound necessary for protein synthesis and transfer of genetic material DNA, RNA</w:t>
      </w:r>
      <w:r>
        <w:rPr>
          <w:b/>
          <w:szCs w:val="24"/>
        </w:rPr>
        <w:t>.</w:t>
      </w:r>
    </w:p>
    <w:p w14:paraId="2AD45C21"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2FDF1E9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1DA4DD46"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58C9812C"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456D5E6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0FCBAB6D"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137C40C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20CEC7E6"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37D78AB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62F13EE2"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5C064AFA"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787741B8"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1221151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1A323CA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144E1988"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13362CB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205ECFDC"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7059012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218E84B9"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7386666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0612616C"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0A30191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7240662B"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2B9C6A6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2AAA786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68D943AE"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7206629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7A0243A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43E9579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69D34A6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69DA0A8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6CD22D29"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561B7B7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775CBB47"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3B89895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2666432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3C2A9DE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49F9BC34"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0CB603B1"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3DB846E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6184450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2A594A8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3E8DECB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65BF457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75D86195"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0924874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59670CF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6168DC22"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0ED1E8FC"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25E3BCDA"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2CD0BE9A"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5F2CF7C1"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5B2990D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64A646E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59FAA145"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7F09CB5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35CB1C21"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4C02EF23"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279CE0B1"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4864AB03"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59015B38"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241557F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61DCC31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6D366A07"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5B8E92B7"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079F603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083A900C"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49B4D81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39D2483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532839D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4940F115"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5B6DA0F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17C645D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2C71C52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23A49181"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7B6EC7C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63F2BC7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7234EA48"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730CD02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4D9B50A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5A71C559"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59ACC76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546A1BEC"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05BE095A"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6679624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59BC8B3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3136CBFA"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1E3BF25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7CCDAAA1"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7917E250"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245212C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7BA6E53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4CB413B2"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33646DC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2ED53F0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45DF6BB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273467E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2083F97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02071D0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65F28A7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24B6ABA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0EE528C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08590ED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5B9C0834"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0BF39D8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1BEE96A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2B15C235"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7CC840A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2965E30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44C31D3E"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0C45B8F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69D62669"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578C70F2"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41D5D5D8"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4379A8D1"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2D4E429A"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2E5DDE4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6224CC1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38B7669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6EE700C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2F1590E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6965F4F7"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0773A743"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7AE46EA8"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2876218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56F06971"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6009FF7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7A9B971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3E00DD32"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4232A0B4"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2B4BF58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1C180C1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6194E7CF"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288DCA0A"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628CB34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4AC790BA"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6507FDC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7EA046DC"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65CB584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4505E35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0DF095F9"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61B6187E"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21D68BF7"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3EC455A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0D17AA9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5FF8F79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6D3E47C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095539F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259CD4DA"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0C9E842B"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3841185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344FE70C"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785F9398"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05AE1F11"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03EA7192"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5413AFD3"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124D1DE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3381D2A2"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167A59E9"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6ED7F6F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6E29575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43086BB6"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35190D7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1D277597"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0DD6DB07"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069D65BA"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5F543D4D"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3DC09DAC"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216D9C2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050BBD97"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2E74F94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588C3E88"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1747DF8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3B56AB5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06F6E62C"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48E8CBB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25DD4D35"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35E7B688"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155255CD"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12B25D8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5FBA1B5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01B8C882"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28F0D12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as  important  as </w:t>
      </w:r>
    </w:p>
    <w:p w14:paraId="3994D2A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macronutrients  in</w:t>
      </w:r>
      <w:proofErr w:type="gramEnd"/>
      <w:r w:rsidRPr="00E334DB">
        <w:rPr>
          <w:rFonts w:ascii="ff1" w:hAnsi="ff1"/>
          <w:sz w:val="56"/>
          <w:szCs w:val="56"/>
        </w:rPr>
        <w:t xml:space="preserve">  plant  nutrition  and  the </w:t>
      </w:r>
    </w:p>
    <w:p w14:paraId="1D617F4C"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deficiency </w:t>
      </w:r>
      <w:proofErr w:type="gramStart"/>
      <w:r w:rsidRPr="00E334DB">
        <w:rPr>
          <w:rFonts w:ascii="ff1" w:hAnsi="ff1"/>
          <w:sz w:val="56"/>
          <w:szCs w:val="56"/>
        </w:rPr>
        <w:t>of  micronutrients</w:t>
      </w:r>
      <w:proofErr w:type="gramEnd"/>
      <w:r w:rsidRPr="00E334DB">
        <w:rPr>
          <w:rFonts w:ascii="ff1" w:hAnsi="ff1"/>
          <w:sz w:val="56"/>
          <w:szCs w:val="56"/>
        </w:rPr>
        <w:t xml:space="preserve"> is considered  one  of </w:t>
      </w:r>
    </w:p>
    <w:p w14:paraId="405D5669"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the  major</w:t>
      </w:r>
      <w:proofErr w:type="gramEnd"/>
      <w:r w:rsidRPr="00E334DB">
        <w:rPr>
          <w:rFonts w:ascii="ff1" w:hAnsi="ff1"/>
          <w:sz w:val="56"/>
          <w:szCs w:val="56"/>
        </w:rPr>
        <w:t xml:space="preserve">  causes  of  declining  the  productivity </w:t>
      </w:r>
    </w:p>
    <w:p w14:paraId="57C8BEC7"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trends  in</w:t>
      </w:r>
      <w:proofErr w:type="gramEnd"/>
      <w:r w:rsidRPr="00E334DB">
        <w:rPr>
          <w:rFonts w:ascii="ff1" w:hAnsi="ff1"/>
          <w:sz w:val="56"/>
          <w:szCs w:val="56"/>
        </w:rPr>
        <w:t xml:space="preserve">  rice  growing  countries  including </w:t>
      </w:r>
    </w:p>
    <w:p w14:paraId="4B4BC0D1"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Bangladesh.  </w:t>
      </w:r>
      <w:proofErr w:type="gramStart"/>
      <w:r w:rsidRPr="00E334DB">
        <w:rPr>
          <w:rFonts w:ascii="ff1" w:hAnsi="ff1"/>
          <w:sz w:val="56"/>
          <w:szCs w:val="56"/>
        </w:rPr>
        <w:t>Micronutrients  are</w:t>
      </w:r>
      <w:proofErr w:type="gramEnd"/>
      <w:r w:rsidRPr="00E334DB">
        <w:rPr>
          <w:rFonts w:ascii="ff1" w:hAnsi="ff1"/>
          <w:sz w:val="56"/>
          <w:szCs w:val="56"/>
        </w:rPr>
        <w:t xml:space="preserve"> needed  in trace </w:t>
      </w:r>
    </w:p>
    <w:p w14:paraId="3430FAA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amounts  but</w:t>
      </w:r>
      <w:proofErr w:type="gramEnd"/>
      <w:r w:rsidRPr="00E334DB">
        <w:rPr>
          <w:rFonts w:ascii="ff1" w:hAnsi="ff1"/>
          <w:sz w:val="56"/>
          <w:szCs w:val="56"/>
        </w:rPr>
        <w:t xml:space="preserve">  their  adequate  supply  improves </w:t>
      </w:r>
    </w:p>
    <w:p w14:paraId="560D9623"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nutrient </w:t>
      </w:r>
      <w:proofErr w:type="gramStart"/>
      <w:r w:rsidRPr="00E334DB">
        <w:rPr>
          <w:rFonts w:ascii="ff1" w:hAnsi="ff1"/>
          <w:sz w:val="56"/>
          <w:szCs w:val="56"/>
        </w:rPr>
        <w:t>availability  and</w:t>
      </w:r>
      <w:proofErr w:type="gramEnd"/>
      <w:r w:rsidRPr="00E334DB">
        <w:rPr>
          <w:rFonts w:ascii="ff1" w:hAnsi="ff1"/>
          <w:sz w:val="56"/>
          <w:szCs w:val="56"/>
        </w:rPr>
        <w:t xml:space="preserve">  positively  affects the  cell </w:t>
      </w:r>
    </w:p>
    <w:p w14:paraId="6245AE01"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physiology  that</w:t>
      </w:r>
      <w:proofErr w:type="gramEnd"/>
      <w:r w:rsidRPr="00E334DB">
        <w:rPr>
          <w:rFonts w:ascii="ff1" w:hAnsi="ff1"/>
          <w:sz w:val="56"/>
          <w:szCs w:val="56"/>
        </w:rPr>
        <w:t xml:space="preserve">  is  reflected  in  yield  as  well  [6]. </w:t>
      </w:r>
    </w:p>
    <w:p w14:paraId="26314EC8"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Farmers  apply</w:t>
      </w:r>
      <w:proofErr w:type="gramEnd"/>
      <w:r w:rsidRPr="00E334DB">
        <w:rPr>
          <w:rFonts w:ascii="ff1" w:hAnsi="ff1"/>
          <w:sz w:val="56"/>
          <w:szCs w:val="56"/>
        </w:rPr>
        <w:t xml:space="preserve">  N,  P,  K  and  S  fertilizers  widely </w:t>
      </w:r>
    </w:p>
    <w:p w14:paraId="4CA81025"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and application of micronutrients such as Zn, Cu, </w:t>
      </w:r>
    </w:p>
    <w:p w14:paraId="66802BD6"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Mn </w:t>
      </w:r>
      <w:proofErr w:type="gramStart"/>
      <w:r w:rsidRPr="00E334DB">
        <w:rPr>
          <w:rFonts w:ascii="ff1" w:hAnsi="ff1"/>
          <w:sz w:val="56"/>
          <w:szCs w:val="56"/>
        </w:rPr>
        <w:t>and  B</w:t>
      </w:r>
      <w:proofErr w:type="gramEnd"/>
      <w:r w:rsidRPr="00E334DB">
        <w:rPr>
          <w:rFonts w:ascii="ff1" w:hAnsi="ff1"/>
          <w:sz w:val="56"/>
          <w:szCs w:val="56"/>
        </w:rPr>
        <w:t xml:space="preserve">  is  not a  usual  practice.  </w:t>
      </w:r>
      <w:proofErr w:type="gramStart"/>
      <w:r w:rsidRPr="00E334DB">
        <w:rPr>
          <w:rFonts w:ascii="ff1" w:hAnsi="ff1"/>
          <w:sz w:val="56"/>
          <w:szCs w:val="56"/>
        </w:rPr>
        <w:t>Soils  deficient</w:t>
      </w:r>
      <w:proofErr w:type="gramEnd"/>
      <w:r w:rsidRPr="00E334DB">
        <w:rPr>
          <w:rFonts w:ascii="ff1" w:hAnsi="ff1"/>
          <w:sz w:val="56"/>
          <w:szCs w:val="56"/>
        </w:rPr>
        <w:t xml:space="preserve"> </w:t>
      </w:r>
    </w:p>
    <w:p w14:paraId="5E1EAD1F"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in  their</w:t>
      </w:r>
      <w:proofErr w:type="gramEnd"/>
      <w:r w:rsidRPr="00E334DB">
        <w:rPr>
          <w:rFonts w:ascii="ff1" w:hAnsi="ff1"/>
          <w:sz w:val="56"/>
          <w:szCs w:val="56"/>
        </w:rPr>
        <w:t xml:space="preserve">  supply  of  micronutrients  are  alarmingly </w:t>
      </w:r>
    </w:p>
    <w:p w14:paraId="59E46C2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widespread  across</w:t>
      </w:r>
      <w:proofErr w:type="gramEnd"/>
      <w:r w:rsidRPr="00E334DB">
        <w:rPr>
          <w:rFonts w:ascii="ff1" w:hAnsi="ff1"/>
          <w:sz w:val="56"/>
          <w:szCs w:val="56"/>
        </w:rPr>
        <w:t xml:space="preserve">  the  globe  due  to  intensive </w:t>
      </w:r>
    </w:p>
    <w:p w14:paraId="2B170C7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cropping,  loss</w:t>
      </w:r>
      <w:proofErr w:type="gramEnd"/>
      <w:r w:rsidRPr="00E334DB">
        <w:rPr>
          <w:rFonts w:ascii="ff1" w:hAnsi="ff1"/>
          <w:sz w:val="56"/>
          <w:szCs w:val="56"/>
        </w:rPr>
        <w:t xml:space="preserve">  of  fertile  topsoil  and  losses  of </w:t>
      </w:r>
    </w:p>
    <w:p w14:paraId="2E45C5F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nutrients  through</w:t>
      </w:r>
      <w:proofErr w:type="gramEnd"/>
      <w:r w:rsidRPr="00E334DB">
        <w:rPr>
          <w:rFonts w:ascii="ff1" w:hAnsi="ff1"/>
          <w:sz w:val="56"/>
          <w:szCs w:val="56"/>
        </w:rPr>
        <w:t xml:space="preserve">  leaching  [7].  When </w:t>
      </w:r>
    </w:p>
    <w:p w14:paraId="45C93A73"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micronutrients  are</w:t>
      </w:r>
      <w:proofErr w:type="gramEnd"/>
      <w:r w:rsidRPr="00E334DB">
        <w:rPr>
          <w:rFonts w:ascii="ff1" w:hAnsi="ff1"/>
          <w:sz w:val="56"/>
          <w:szCs w:val="56"/>
        </w:rPr>
        <w:t xml:space="preserve">  in  short  supply,  the  growth </w:t>
      </w:r>
    </w:p>
    <w:p w14:paraId="53D428D0"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yield</w:t>
      </w:r>
      <w:proofErr w:type="gramEnd"/>
      <w:r w:rsidRPr="00E334DB">
        <w:rPr>
          <w:rFonts w:ascii="ff1" w:hAnsi="ff1"/>
          <w:sz w:val="56"/>
          <w:szCs w:val="56"/>
        </w:rPr>
        <w:t xml:space="preserve">  of  crops  are  severely  depressed  [8]. </w:t>
      </w:r>
    </w:p>
    <w:p w14:paraId="0D2EA801"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The presence of micronutrient deficiency renders </w:t>
      </w:r>
    </w:p>
    <w:p w14:paraId="51EFEC2E"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it  impossible</w:t>
      </w:r>
      <w:proofErr w:type="gramEnd"/>
      <w:r w:rsidRPr="00E334DB">
        <w:rPr>
          <w:rFonts w:ascii="ff1" w:hAnsi="ff1"/>
          <w:sz w:val="56"/>
          <w:szCs w:val="56"/>
        </w:rPr>
        <w:t xml:space="preserve">  for  the  plants  to  gain  maximum </w:t>
      </w:r>
    </w:p>
    <w:p w14:paraId="7C4474ED"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benefit  from</w:t>
      </w:r>
      <w:proofErr w:type="gramEnd"/>
      <w:r w:rsidRPr="00E334DB">
        <w:rPr>
          <w:rFonts w:ascii="ff1" w:hAnsi="ff1"/>
          <w:sz w:val="56"/>
          <w:szCs w:val="56"/>
        </w:rPr>
        <w:t xml:space="preserve">  NPK  fertilizers  application. </w:t>
      </w:r>
    </w:p>
    <w:p w14:paraId="6946AE97"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Micronutrient  deficiency</w:t>
      </w:r>
      <w:proofErr w:type="gramEnd"/>
      <w:r w:rsidRPr="00E334DB">
        <w:rPr>
          <w:rFonts w:ascii="ff1" w:hAnsi="ff1"/>
          <w:sz w:val="56"/>
          <w:szCs w:val="56"/>
        </w:rPr>
        <w:t xml:space="preserve">  in  50%  of  the  world’s </w:t>
      </w:r>
    </w:p>
    <w:p w14:paraId="57A4D8DB"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 xml:space="preserve">soils and many crops greatly </w:t>
      </w:r>
      <w:proofErr w:type="gramStart"/>
      <w:r w:rsidRPr="00E334DB">
        <w:rPr>
          <w:rFonts w:ascii="ff1" w:hAnsi="ff1"/>
          <w:sz w:val="56"/>
          <w:szCs w:val="56"/>
        </w:rPr>
        <w:t>reduces</w:t>
      </w:r>
      <w:proofErr w:type="gramEnd"/>
      <w:r w:rsidRPr="00E334DB">
        <w:rPr>
          <w:rFonts w:ascii="ff1" w:hAnsi="ff1"/>
          <w:sz w:val="56"/>
          <w:szCs w:val="56"/>
        </w:rPr>
        <w:t xml:space="preserve"> the amount </w:t>
      </w:r>
    </w:p>
    <w:p w14:paraId="6A202904"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and  quality</w:t>
      </w:r>
      <w:proofErr w:type="gramEnd"/>
      <w:r w:rsidRPr="00E334DB">
        <w:rPr>
          <w:rFonts w:ascii="ff1" w:hAnsi="ff1"/>
          <w:sz w:val="56"/>
          <w:szCs w:val="56"/>
        </w:rPr>
        <w:t xml:space="preserve">  of  food  which  adversely  affects </w:t>
      </w:r>
    </w:p>
    <w:p w14:paraId="6ED26806" w14:textId="77777777" w:rsidR="00345183" w:rsidRPr="00E334DB" w:rsidRDefault="00345183" w:rsidP="00345183">
      <w:pPr>
        <w:shd w:val="clear" w:color="auto" w:fill="FFFFFF"/>
        <w:spacing w:after="0" w:line="0" w:lineRule="auto"/>
        <w:ind w:left="0" w:firstLine="0"/>
        <w:jc w:val="left"/>
        <w:rPr>
          <w:rFonts w:ascii="ff1" w:hAnsi="ff1"/>
          <w:sz w:val="56"/>
          <w:szCs w:val="56"/>
        </w:rPr>
      </w:pPr>
      <w:proofErr w:type="gramStart"/>
      <w:r w:rsidRPr="00E334DB">
        <w:rPr>
          <w:rFonts w:ascii="ff1" w:hAnsi="ff1"/>
          <w:sz w:val="56"/>
          <w:szCs w:val="56"/>
        </w:rPr>
        <w:t>human  health</w:t>
      </w:r>
      <w:proofErr w:type="gramEnd"/>
      <w:r w:rsidRPr="00E334DB">
        <w:rPr>
          <w:rFonts w:ascii="ff1" w:hAnsi="ff1"/>
          <w:sz w:val="56"/>
          <w:szCs w:val="56"/>
        </w:rPr>
        <w:t xml:space="preserve">,  the  economic  status  of  farmers </w:t>
      </w:r>
    </w:p>
    <w:p w14:paraId="18EDABC3" w14:textId="77777777" w:rsidR="00345183" w:rsidRPr="00E334DB" w:rsidRDefault="00345183" w:rsidP="00345183">
      <w:pPr>
        <w:shd w:val="clear" w:color="auto" w:fill="FFFFFF"/>
        <w:spacing w:after="0" w:line="0" w:lineRule="auto"/>
        <w:ind w:left="0" w:firstLine="0"/>
        <w:jc w:val="left"/>
        <w:rPr>
          <w:rFonts w:ascii="ff1" w:hAnsi="ff1"/>
          <w:sz w:val="56"/>
          <w:szCs w:val="56"/>
        </w:rPr>
      </w:pPr>
      <w:r w:rsidRPr="00E334DB">
        <w:rPr>
          <w:rFonts w:ascii="ff1" w:hAnsi="ff1"/>
          <w:sz w:val="56"/>
          <w:szCs w:val="56"/>
        </w:rPr>
        <w:t>and the environment around the world [9</w:t>
      </w:r>
    </w:p>
    <w:p w14:paraId="70E31BCC" w14:textId="77777777" w:rsidR="00345183" w:rsidRDefault="00345183" w:rsidP="00345183">
      <w:pPr>
        <w:spacing w:after="273" w:line="360" w:lineRule="auto"/>
        <w:ind w:left="0" w:firstLine="0"/>
      </w:pPr>
      <w:r>
        <w:t xml:space="preserve">Micronutrients are as important as macronutrients in plant nutrition and the deficiency of micronutrients is considered one of the major causes of declining the productivity trends in rice growing </w:t>
      </w:r>
      <w:proofErr w:type="gramStart"/>
      <w:r>
        <w:t>countries,  micro</w:t>
      </w:r>
      <w:proofErr w:type="gramEnd"/>
      <w:r w:rsidR="00262A61">
        <w:t xml:space="preserve"> </w:t>
      </w:r>
      <w:r>
        <w:t xml:space="preserve">nutrients are needed in trace amounts but their adequate supply improves nutrient availability and positively affects the cell physiology that is reflected in yield as well. When micronutrients are in short supply, the growth and yield of crops are severely depressed. The presence of micronutrient deficiency renders it impossible for the plants to gain maximum benefit from NPK fertilizers application. </w:t>
      </w:r>
    </w:p>
    <w:p w14:paraId="53AE57A5" w14:textId="77777777" w:rsidR="00345183" w:rsidRDefault="00345183" w:rsidP="00345183">
      <w:pPr>
        <w:spacing w:after="273" w:line="360" w:lineRule="auto"/>
        <w:ind w:left="0" w:firstLine="0"/>
      </w:pPr>
      <w:r>
        <w:t xml:space="preserve">In India, zinc is considered as the fourth important yield limiting nutrient after nitrogen, phosphorus, and potassium respectively. Zinc plays an important role in the nutrition of rice, and also essential micronutrients for the normal growth and metabolism </w:t>
      </w:r>
      <w:proofErr w:type="gramStart"/>
      <w:r>
        <w:t>of  the</w:t>
      </w:r>
      <w:proofErr w:type="gramEnd"/>
      <w:r>
        <w:t xml:space="preserve"> plant plays an important role in membrane integrity, synthesis of carbohydrates, enzyme activation such as </w:t>
      </w:r>
      <w:proofErr w:type="spellStart"/>
      <w:r>
        <w:t>dehydogenise</w:t>
      </w:r>
      <w:proofErr w:type="spellEnd"/>
      <w:r>
        <w:t xml:space="preserve">, carbonic anhydride, super oxide dismutase, alkaline phosphatise etc. </w:t>
      </w:r>
    </w:p>
    <w:p w14:paraId="62653C91" w14:textId="77777777" w:rsidR="00345183" w:rsidRDefault="00345183" w:rsidP="00345183">
      <w:pPr>
        <w:spacing w:after="273" w:line="360" w:lineRule="auto"/>
        <w:ind w:left="0" w:firstLine="0"/>
        <w:rPr>
          <w:b/>
        </w:rPr>
      </w:pPr>
      <w:r>
        <w:t xml:space="preserve">Among the micronutrients, zinc (Zn) deficiency is considered as a major threat to the global and regional food security </w:t>
      </w:r>
      <w:r>
        <w:rPr>
          <w:b/>
        </w:rPr>
        <w:t xml:space="preserve">(Rana and Kashif, 2014). </w:t>
      </w:r>
      <w:r>
        <w:t xml:space="preserve">In high rice consuming areas, zinc deficiency caused yield reduction and Zn malnutrition in humans. It was subsequently found to be widespread phenomenon in lowland rice areas of Asia, next to N and P deficiencies. Zinc deficiency in rice appears right from seedling stage in nursery and three weeks after transplanting in main field. In rice, low plant available Zn in soil cause leaf bronzing and poor tillering at early growth stages, leading to delayed maturity and significant yield loss. Zinc deficiency is usually corrected by application </w:t>
      </w:r>
      <w:proofErr w:type="gramStart"/>
      <w:r>
        <w:t>of  zinc</w:t>
      </w:r>
      <w:proofErr w:type="gramEnd"/>
      <w:r>
        <w:t xml:space="preserve"> </w:t>
      </w:r>
      <w:proofErr w:type="spellStart"/>
      <w:r>
        <w:t>sulfate</w:t>
      </w:r>
      <w:proofErr w:type="spellEnd"/>
      <w:r>
        <w:t xml:space="preserve"> (ZnSO</w:t>
      </w:r>
      <w:r>
        <w:rPr>
          <w:vertAlign w:val="subscript"/>
        </w:rPr>
        <w:t>4</w:t>
      </w:r>
      <w:r>
        <w:t xml:space="preserve">) before flooding </w:t>
      </w:r>
      <w:r>
        <w:lastRenderedPageBreak/>
        <w:t xml:space="preserve">or after transplanting to prevent Zn deficiency and increased grain yield </w:t>
      </w:r>
      <w:r>
        <w:rPr>
          <w:b/>
        </w:rPr>
        <w:t>(</w:t>
      </w:r>
      <w:r w:rsidRPr="004C2FD2">
        <w:rPr>
          <w:b/>
        </w:rPr>
        <w:t>Naik and Das, 2007).</w:t>
      </w:r>
    </w:p>
    <w:p w14:paraId="60D16888" w14:textId="77777777" w:rsidR="00345183" w:rsidRDefault="00345183" w:rsidP="00345183">
      <w:pPr>
        <w:spacing w:after="273" w:line="360" w:lineRule="auto"/>
        <w:ind w:left="0" w:firstLine="0"/>
      </w:pPr>
      <w:r>
        <w:t xml:space="preserve">Iron (Fe) is one of the essential elements required for plant growth and reproduction. Of the 7 micronutrients, Fe has the highest plant requirement </w:t>
      </w:r>
      <w:r w:rsidRPr="00C714DC">
        <w:rPr>
          <w:b/>
        </w:rPr>
        <w:t>(Jones and Benton, 2012).</w:t>
      </w:r>
      <w:r>
        <w:t xml:space="preserve"> It is involved in chlorophyll formation and degradation and in the synthesis of proteins and nucleic acids. </w:t>
      </w:r>
      <w:r w:rsidRPr="006C0260">
        <w:t xml:space="preserve">Iron </w:t>
      </w:r>
      <w:r>
        <w:t xml:space="preserve">plays </w:t>
      </w:r>
      <w:proofErr w:type="gramStart"/>
      <w:r>
        <w:t>an  important</w:t>
      </w:r>
      <w:proofErr w:type="gramEnd"/>
      <w:r>
        <w:t xml:space="preserve"> role in respiration and the production of healthy green leaves and also required for electron transport in photosynthesis and is a constituent of iron porphyrins and ferredoxins, both of which are essential components in the light phase of photosynthesis. It is an activator for several enzymes (e.g. catalase, succinic dehydrogenase, and aconitase), but inhibits K absorption (</w:t>
      </w:r>
      <w:r w:rsidRPr="001F6046">
        <w:rPr>
          <w:b/>
        </w:rPr>
        <w:t xml:space="preserve">Meng </w:t>
      </w:r>
      <w:r w:rsidRPr="001F6046">
        <w:rPr>
          <w:b/>
          <w:i/>
        </w:rPr>
        <w:t>et al.</w:t>
      </w:r>
      <w:r>
        <w:rPr>
          <w:b/>
        </w:rPr>
        <w:t xml:space="preserve">, </w:t>
      </w:r>
      <w:r w:rsidRPr="001F6046">
        <w:rPr>
          <w:b/>
        </w:rPr>
        <w:t>2005)</w:t>
      </w:r>
      <w:r>
        <w:t xml:space="preserve"> reported that improving the iron content and bioavailability in rice is a perspective and an effective way to alleviate or even solve the widespread iron deficiency in </w:t>
      </w:r>
      <w:proofErr w:type="gramStart"/>
      <w:r>
        <w:t>humans..</w:t>
      </w:r>
      <w:proofErr w:type="gramEnd"/>
      <w:r>
        <w:t xml:space="preserve"> </w:t>
      </w:r>
    </w:p>
    <w:p w14:paraId="5CA40BC9" w14:textId="77777777" w:rsidR="00345183" w:rsidRDefault="00345183" w:rsidP="00345183">
      <w:pPr>
        <w:spacing w:after="273" w:line="360" w:lineRule="auto"/>
        <w:ind w:left="0" w:firstLine="0"/>
      </w:pPr>
      <w:r>
        <w:t xml:space="preserve">Boron deficiency causes delay in flowering, induces flower bud abortion and causes panicle sterility </w:t>
      </w:r>
      <w:r>
        <w:rPr>
          <w:b/>
        </w:rPr>
        <w:t xml:space="preserve">(Rehman </w:t>
      </w:r>
      <w:r w:rsidRPr="00B35F27">
        <w:rPr>
          <w:b/>
          <w:i/>
        </w:rPr>
        <w:t>et al.,</w:t>
      </w:r>
      <w:r>
        <w:rPr>
          <w:b/>
        </w:rPr>
        <w:t xml:space="preserve"> 2018). </w:t>
      </w:r>
      <w:r>
        <w:t>A</w:t>
      </w:r>
      <w:r w:rsidRPr="001F6046">
        <w:t>lso</w:t>
      </w:r>
      <w:r>
        <w:t xml:space="preserve"> affect cell wall biosynthesis and affects structure and plasma membrane integrity. Boron deficient rice plants show white and rolled leaf tips of young leaves, death of growing points and unable to produce panicles if affected at panicle formation stage. Boron required for carbohydrate metabolism, sugar transport, lignification, nucleotide synthesis, respiration, and pollen viability. Boron can influence photosynthesis and activat</w:t>
      </w:r>
      <w:r w:rsidR="0010002B">
        <w:t xml:space="preserve">e number of enzymatic </w:t>
      </w:r>
      <w:proofErr w:type="gramStart"/>
      <w:r w:rsidR="0010002B">
        <w:t>system</w:t>
      </w:r>
      <w:proofErr w:type="gramEnd"/>
      <w:r w:rsidR="0010002B">
        <w:t xml:space="preserve"> of</w:t>
      </w:r>
      <w:r>
        <w:t xml:space="preserve"> protein and nucleic acid metabolism in plants </w:t>
      </w:r>
      <w:r w:rsidRPr="0013038A">
        <w:rPr>
          <w:b/>
        </w:rPr>
        <w:t xml:space="preserve">(Choudary </w:t>
      </w:r>
      <w:r w:rsidRPr="0013038A">
        <w:rPr>
          <w:b/>
          <w:i/>
        </w:rPr>
        <w:t>et al.,</w:t>
      </w:r>
      <w:r w:rsidRPr="0013038A">
        <w:rPr>
          <w:b/>
        </w:rPr>
        <w:t xml:space="preserve"> 2010)</w:t>
      </w:r>
      <w:r>
        <w:rPr>
          <w:b/>
        </w:rPr>
        <w:t>.</w:t>
      </w:r>
      <w:r>
        <w:t xml:space="preserve"> Keeping in view the above fact, the experiment was conducted to find out the</w:t>
      </w:r>
      <w:r w:rsidR="0010002B">
        <w:rPr>
          <w:b/>
        </w:rPr>
        <w:t xml:space="preserve"> “</w:t>
      </w:r>
      <w:r w:rsidR="00262A61">
        <w:rPr>
          <w:b/>
        </w:rPr>
        <w:t xml:space="preserve">Effect </w:t>
      </w:r>
      <w:proofErr w:type="gramStart"/>
      <w:r>
        <w:rPr>
          <w:b/>
        </w:rPr>
        <w:t>of  Phosphorus</w:t>
      </w:r>
      <w:proofErr w:type="gramEnd"/>
      <w:r>
        <w:rPr>
          <w:b/>
        </w:rPr>
        <w:t xml:space="preserve"> and Micronutrients on Yield </w:t>
      </w:r>
      <w:r w:rsidR="00262A61">
        <w:rPr>
          <w:b/>
        </w:rPr>
        <w:t xml:space="preserve">and Economics </w:t>
      </w:r>
      <w:r>
        <w:rPr>
          <w:b/>
        </w:rPr>
        <w:t>of  rice (</w:t>
      </w:r>
      <w:r>
        <w:rPr>
          <w:b/>
          <w:i/>
        </w:rPr>
        <w:t xml:space="preserve">Oryza sativa </w:t>
      </w:r>
      <w:r>
        <w:rPr>
          <w:b/>
        </w:rPr>
        <w:t>L.)”.</w:t>
      </w:r>
    </w:p>
    <w:p w14:paraId="1C650AD1" w14:textId="77777777" w:rsidR="001C71D2" w:rsidRDefault="001C71D2" w:rsidP="00345183">
      <w:pPr>
        <w:spacing w:after="273" w:line="360" w:lineRule="auto"/>
        <w:ind w:firstLine="0"/>
        <w:rPr>
          <w:b/>
        </w:rPr>
      </w:pPr>
    </w:p>
    <w:p w14:paraId="6B5CC3DF" w14:textId="77777777" w:rsidR="00C378E5" w:rsidRDefault="00C378E5">
      <w:pPr>
        <w:spacing w:after="93" w:line="259" w:lineRule="auto"/>
        <w:ind w:left="0" w:right="0" w:firstLine="0"/>
        <w:jc w:val="left"/>
      </w:pPr>
    </w:p>
    <w:p w14:paraId="60D33AF2" w14:textId="77777777" w:rsidR="00ED6971" w:rsidRDefault="00ED6971">
      <w:pPr>
        <w:spacing w:after="0" w:line="259" w:lineRule="auto"/>
        <w:ind w:left="-5" w:right="0"/>
        <w:jc w:val="left"/>
        <w:rPr>
          <w:b/>
          <w:sz w:val="22"/>
        </w:rPr>
      </w:pPr>
    </w:p>
    <w:p w14:paraId="22893659" w14:textId="77777777" w:rsidR="00ED6971" w:rsidRDefault="00ED6971">
      <w:pPr>
        <w:spacing w:after="0" w:line="259" w:lineRule="auto"/>
        <w:ind w:left="-5" w:right="0"/>
        <w:jc w:val="left"/>
        <w:rPr>
          <w:b/>
          <w:sz w:val="22"/>
        </w:rPr>
      </w:pPr>
    </w:p>
    <w:p w14:paraId="04F6C569" w14:textId="77777777" w:rsidR="00ED6971" w:rsidRDefault="00ED6971">
      <w:pPr>
        <w:spacing w:after="0" w:line="259" w:lineRule="auto"/>
        <w:ind w:left="-5" w:right="0"/>
        <w:jc w:val="left"/>
        <w:rPr>
          <w:b/>
          <w:sz w:val="22"/>
        </w:rPr>
      </w:pPr>
    </w:p>
    <w:p w14:paraId="09FFEECA" w14:textId="77777777" w:rsidR="00ED6971" w:rsidRDefault="00ED6971">
      <w:pPr>
        <w:spacing w:after="0" w:line="259" w:lineRule="auto"/>
        <w:ind w:left="-5" w:right="0"/>
        <w:jc w:val="left"/>
        <w:rPr>
          <w:b/>
          <w:sz w:val="22"/>
        </w:rPr>
      </w:pPr>
    </w:p>
    <w:p w14:paraId="3A788437" w14:textId="77777777" w:rsidR="00C378E5" w:rsidRDefault="002B18BD">
      <w:pPr>
        <w:spacing w:after="0" w:line="259" w:lineRule="auto"/>
        <w:ind w:left="-5" w:right="0"/>
        <w:jc w:val="left"/>
      </w:pPr>
      <w:r>
        <w:rPr>
          <w:b/>
          <w:sz w:val="22"/>
        </w:rPr>
        <w:t>MATERIALS AND METHODS:</w:t>
      </w:r>
    </w:p>
    <w:p w14:paraId="3C74FABD" w14:textId="77777777" w:rsidR="00C378E5" w:rsidRDefault="00C378E5">
      <w:pPr>
        <w:spacing w:after="112" w:line="259" w:lineRule="auto"/>
        <w:ind w:left="283" w:right="0" w:firstLine="0"/>
        <w:jc w:val="left"/>
      </w:pPr>
    </w:p>
    <w:p w14:paraId="6EC3E672" w14:textId="77777777" w:rsidR="00C378E5" w:rsidRDefault="002B18BD" w:rsidP="0018550D">
      <w:pPr>
        <w:spacing w:line="360" w:lineRule="auto"/>
        <w:ind w:right="0"/>
      </w:pPr>
      <w:r>
        <w:t xml:space="preserve">The experiment was conducted during </w:t>
      </w:r>
      <w:r w:rsidR="000A7B75">
        <w:rPr>
          <w:i/>
        </w:rPr>
        <w:t>Kharif</w:t>
      </w:r>
      <w:r w:rsidR="00262A61">
        <w:rPr>
          <w:i/>
        </w:rPr>
        <w:t xml:space="preserve"> </w:t>
      </w:r>
      <w:r>
        <w:t>season of 2022 at Crop Research Farm, Department of Agronomy, S</w:t>
      </w:r>
      <w:r w:rsidR="004825AC">
        <w:t>am Higginbottom University of Agriculture</w:t>
      </w:r>
      <w:r>
        <w:t>,</w:t>
      </w:r>
      <w:r w:rsidR="004825AC">
        <w:t xml:space="preserve"> Technology </w:t>
      </w:r>
      <w:proofErr w:type="gramStart"/>
      <w:r w:rsidR="004825AC">
        <w:t>And</w:t>
      </w:r>
      <w:proofErr w:type="gramEnd"/>
      <w:r w:rsidR="004825AC">
        <w:t xml:space="preserve"> Sciences,</w:t>
      </w:r>
      <w:r>
        <w:t xml:space="preserve"> Prayagraj (U.P). The soil of the field constituting a part of central </w:t>
      </w:r>
      <w:proofErr w:type="spellStart"/>
      <w:r>
        <w:t>gangetic</w:t>
      </w:r>
      <w:proofErr w:type="spellEnd"/>
      <w:r>
        <w:t xml:space="preserve"> </w:t>
      </w:r>
      <w:r>
        <w:lastRenderedPageBreak/>
        <w:t>alluvium is neutral and deep. The soil of the experimental field was sandy loam in texture, nearly neutral in soil reaction (pH 7.8</w:t>
      </w:r>
      <w:proofErr w:type="gramStart"/>
      <w:r>
        <w:t>),low</w:t>
      </w:r>
      <w:proofErr w:type="gramEnd"/>
      <w:r>
        <w:t xml:space="preserve"> level of organic carbon (0.62%), available N (225 Kg/ha), P (38.2 kg/ha)</w:t>
      </w:r>
      <w:r w:rsidR="0085142B">
        <w:t xml:space="preserve"> and </w:t>
      </w:r>
      <w:r>
        <w:t xml:space="preserve">K (240.7 kg/ha). The treatment consists of </w:t>
      </w:r>
      <w:r w:rsidR="00282AFF">
        <w:t xml:space="preserve">3 </w:t>
      </w:r>
      <w:r w:rsidR="001372E9">
        <w:t>different</w:t>
      </w:r>
      <w:r w:rsidR="00262A61">
        <w:t xml:space="preserve"> </w:t>
      </w:r>
      <w:proofErr w:type="spellStart"/>
      <w:r w:rsidR="000A7B75">
        <w:t>Phosphorus</w:t>
      </w:r>
      <w:r>
        <w:rPr>
          <w:i/>
        </w:rPr>
        <w:t>viz</w:t>
      </w:r>
      <w:proofErr w:type="spellEnd"/>
      <w:r>
        <w:rPr>
          <w:i/>
        </w:rPr>
        <w:t>.</w:t>
      </w:r>
      <w:r w:rsidR="000A7B75">
        <w:rPr>
          <w:iCs/>
        </w:rPr>
        <w:t xml:space="preserve"> (50 kg/ha), (60 kg/ha) and (70 kg/ha</w:t>
      </w:r>
      <w:r w:rsidR="000F06B1">
        <w:rPr>
          <w:iCs/>
        </w:rPr>
        <w:t>)</w:t>
      </w:r>
      <w:r>
        <w:t xml:space="preserve"> with combination of</w:t>
      </w:r>
      <w:r w:rsidR="000A7B75">
        <w:t xml:space="preserve">3 micronutrients </w:t>
      </w:r>
      <w:r w:rsidR="000F06B1">
        <w:rPr>
          <w:i/>
          <w:iCs/>
        </w:rPr>
        <w:t>viz</w:t>
      </w:r>
      <w:r w:rsidR="000F06B1">
        <w:t>.</w:t>
      </w:r>
      <w:r w:rsidR="000A7B75">
        <w:t xml:space="preserve"> Zinc (10 kg/ha), iron (15 kg/ha), and boron (4 kg/ha)</w:t>
      </w:r>
      <w:r w:rsidR="004D0441">
        <w:t>.</w:t>
      </w:r>
      <w:r>
        <w:t xml:space="preserve"> The experiment was laid out in RBD with </w:t>
      </w:r>
      <w:r w:rsidR="000A7B75">
        <w:t>10</w:t>
      </w:r>
      <w:r>
        <w:t xml:space="preserve"> treatments each replicated thrice. The treatment combinations are T</w:t>
      </w:r>
      <w:r w:rsidR="00B723BB">
        <w:t>1</w:t>
      </w:r>
      <w:r>
        <w:t xml:space="preserve">- </w:t>
      </w:r>
      <w:r w:rsidR="000A7B75">
        <w:t>[Phosphorus (50 kg/ha)</w:t>
      </w:r>
      <w:r>
        <w:t xml:space="preserve"> + </w:t>
      </w:r>
      <w:r w:rsidR="000A7B75">
        <w:t>Zinc</w:t>
      </w:r>
      <w:r>
        <w:t>(</w:t>
      </w:r>
      <w:r w:rsidR="000A7B75">
        <w:t>10 kg/ha</w:t>
      </w:r>
      <w:r>
        <w:t>), T2</w:t>
      </w:r>
      <w:r w:rsidR="004D0441">
        <w:t>–</w:t>
      </w:r>
      <w:r w:rsidR="000A7B75">
        <w:t>Phosphorus (50 kg/ha</w:t>
      </w:r>
      <w:r w:rsidR="000D1062">
        <w:t>)</w:t>
      </w:r>
      <w:r>
        <w:t xml:space="preserve"> + </w:t>
      </w:r>
      <w:r w:rsidR="000A7B75">
        <w:t xml:space="preserve">Iron </w:t>
      </w:r>
      <w:r>
        <w:t>(</w:t>
      </w:r>
      <w:r w:rsidR="000A7B75">
        <w:t>1</w:t>
      </w:r>
      <w:r w:rsidR="004D0441">
        <w:t xml:space="preserve">5 </w:t>
      </w:r>
      <w:r w:rsidR="000A7B75">
        <w:t>kg</w:t>
      </w:r>
      <w:r>
        <w:t>), T3</w:t>
      </w:r>
      <w:r w:rsidR="004D0441">
        <w:t>–</w:t>
      </w:r>
      <w:r w:rsidR="000A7B75">
        <w:t>Phosphorus (50 kg/ha</w:t>
      </w:r>
      <w:r w:rsidR="000D1062">
        <w:t>)</w:t>
      </w:r>
      <w:r>
        <w:t xml:space="preserve"> +</w:t>
      </w:r>
      <w:r w:rsidR="000A7B75">
        <w:t xml:space="preserve"> Boron</w:t>
      </w:r>
      <w:r>
        <w:t xml:space="preserve"> (</w:t>
      </w:r>
      <w:r w:rsidR="000A7B75">
        <w:t>4 kg/ha</w:t>
      </w:r>
      <w:r>
        <w:t>), T4</w:t>
      </w:r>
      <w:r w:rsidR="000A7B75">
        <w:t xml:space="preserve">–Phosphorus (60 kg/ha) </w:t>
      </w:r>
      <w:r>
        <w:t>+</w:t>
      </w:r>
      <w:r w:rsidR="000A7B75">
        <w:t xml:space="preserve"> Zinc (10 kg/ha),</w:t>
      </w:r>
      <w:r>
        <w:t xml:space="preserve"> T</w:t>
      </w:r>
      <w:r w:rsidR="00FC6589">
        <w:t>5</w:t>
      </w:r>
      <w:r w:rsidR="000A7B75">
        <w:t xml:space="preserve">- Phosphorus (60 kg/ha) </w:t>
      </w:r>
      <w:r>
        <w:t>+</w:t>
      </w:r>
      <w:r w:rsidR="000A7B75">
        <w:t xml:space="preserve"> Iron (15 kg), </w:t>
      </w:r>
      <w:r>
        <w:t xml:space="preserve"> T6 </w:t>
      </w:r>
      <w:bookmarkStart w:id="1" w:name="_Hlk130584590"/>
      <w:r w:rsidR="00DE63F6">
        <w:t>–</w:t>
      </w:r>
      <w:bookmarkEnd w:id="1"/>
      <w:r w:rsidR="000A7B75">
        <w:t xml:space="preserve"> Phosphorus (60 kg/ha) </w:t>
      </w:r>
      <w:r w:rsidR="00DE63F6">
        <w:t>+</w:t>
      </w:r>
      <w:r w:rsidR="000D1062">
        <w:t xml:space="preserve"> Boron (4 kg/ha),</w:t>
      </w:r>
      <w:r>
        <w:t xml:space="preserve"> T7</w:t>
      </w:r>
      <w:r w:rsidR="00DE63F6">
        <w:t>–</w:t>
      </w:r>
      <w:r w:rsidR="000D1062">
        <w:t xml:space="preserve"> Phosphorus (70 kg/ha) </w:t>
      </w:r>
      <w:r>
        <w:t>+</w:t>
      </w:r>
      <w:r w:rsidR="000D1062">
        <w:t xml:space="preserve">Zinc (10 kg/ha), </w:t>
      </w:r>
      <w:r>
        <w:t>T8</w:t>
      </w:r>
      <w:r w:rsidR="00DF366F">
        <w:t>–</w:t>
      </w:r>
      <w:r w:rsidR="00B723BB">
        <w:t xml:space="preserve"> Phosphorus</w:t>
      </w:r>
      <w:r w:rsidR="000D1062">
        <w:t>(70 kg/ha)</w:t>
      </w:r>
      <w:r>
        <w:t>+</w:t>
      </w:r>
      <w:r w:rsidR="000D1062">
        <w:t xml:space="preserve"> Iron (15 kg)</w:t>
      </w:r>
      <w:r>
        <w:t>, T9-</w:t>
      </w:r>
      <w:r w:rsidR="000D1062">
        <w:t xml:space="preserve"> Phosphorus (70 kg/ha) </w:t>
      </w:r>
      <w:r>
        <w:t>+</w:t>
      </w:r>
      <w:r w:rsidR="000D1062">
        <w:t xml:space="preserve"> Boron (4 kg/ha)</w:t>
      </w:r>
      <w:r>
        <w:t xml:space="preserve">. </w:t>
      </w:r>
      <w:r w:rsidR="000D1062">
        <w:t>T10</w:t>
      </w:r>
      <w:r w:rsidR="00ED78D3">
        <w:t>-</w:t>
      </w:r>
      <w:r w:rsidR="00B723BB">
        <w:t>120:60:60</w:t>
      </w:r>
      <w:r w:rsidR="00ED78D3">
        <w:t xml:space="preserve"> (NPK Kg/ha).</w:t>
      </w:r>
    </w:p>
    <w:p w14:paraId="6C6C8FAF" w14:textId="77777777" w:rsidR="00AD3D88" w:rsidRDefault="00AD3D88" w:rsidP="00AD3D88">
      <w:pPr>
        <w:pStyle w:val="Heading1"/>
        <w:numPr>
          <w:ilvl w:val="0"/>
          <w:numId w:val="0"/>
        </w:numPr>
        <w:ind w:right="0"/>
        <w:rPr>
          <w:b w:val="0"/>
        </w:rPr>
      </w:pPr>
    </w:p>
    <w:p w14:paraId="1BD1188C" w14:textId="77777777" w:rsidR="00482314" w:rsidRDefault="002B18BD" w:rsidP="00AD3D88">
      <w:pPr>
        <w:pStyle w:val="Heading1"/>
        <w:numPr>
          <w:ilvl w:val="0"/>
          <w:numId w:val="0"/>
        </w:numPr>
        <w:ind w:right="0"/>
      </w:pPr>
      <w:r>
        <w:t xml:space="preserve">RESULT AND DISSCUSSION </w:t>
      </w:r>
    </w:p>
    <w:p w14:paraId="3FA782F5" w14:textId="77777777" w:rsidR="00ED6971" w:rsidRPr="00ED6971" w:rsidRDefault="00ED6971" w:rsidP="00ED6971"/>
    <w:p w14:paraId="1857D184" w14:textId="77777777" w:rsidR="00AD3D88" w:rsidRDefault="005D1334" w:rsidP="00AD3D88">
      <w:pPr>
        <w:spacing w:after="0" w:line="259" w:lineRule="auto"/>
        <w:ind w:left="0" w:right="0" w:firstLine="0"/>
        <w:jc w:val="left"/>
        <w:rPr>
          <w:b/>
        </w:rPr>
      </w:pPr>
      <w:r>
        <w:rPr>
          <w:b/>
        </w:rPr>
        <w:t xml:space="preserve">Yield parameters: </w:t>
      </w:r>
    </w:p>
    <w:p w14:paraId="7C0D66A1" w14:textId="77777777" w:rsidR="00AD3D88" w:rsidRPr="00AD3D88" w:rsidRDefault="00AD3D88" w:rsidP="00AD3D88">
      <w:pPr>
        <w:spacing w:after="0" w:line="259" w:lineRule="auto"/>
        <w:ind w:left="0" w:right="0" w:firstLine="0"/>
        <w:jc w:val="left"/>
        <w:rPr>
          <w:b/>
        </w:rPr>
      </w:pPr>
    </w:p>
    <w:p w14:paraId="292718BD" w14:textId="77777777" w:rsidR="005D1334" w:rsidRDefault="007E66BE" w:rsidP="00AD3D88">
      <w:pPr>
        <w:pStyle w:val="Heading1"/>
        <w:numPr>
          <w:ilvl w:val="0"/>
          <w:numId w:val="0"/>
        </w:numPr>
        <w:ind w:left="-5" w:right="0"/>
      </w:pPr>
      <w:r>
        <w:t xml:space="preserve">Number of </w:t>
      </w:r>
      <w:proofErr w:type="gramStart"/>
      <w:r>
        <w:t>panicles</w:t>
      </w:r>
      <w:r w:rsidR="005D1334">
        <w:t>/plant</w:t>
      </w:r>
      <w:proofErr w:type="gramEnd"/>
      <w:r w:rsidR="00702129">
        <w:t>:</w:t>
      </w:r>
    </w:p>
    <w:p w14:paraId="5BECD403" w14:textId="77777777" w:rsidR="007E66BE" w:rsidRPr="007E66BE" w:rsidRDefault="005D1334" w:rsidP="007E66BE">
      <w:pPr>
        <w:pStyle w:val="TableParagraph"/>
        <w:spacing w:after="160" w:line="360" w:lineRule="auto"/>
        <w:ind w:left="142" w:right="136"/>
        <w:jc w:val="both"/>
        <w:rPr>
          <w:sz w:val="24"/>
          <w:szCs w:val="24"/>
        </w:rPr>
      </w:pPr>
      <w:r w:rsidRPr="007E66BE">
        <w:rPr>
          <w:bCs/>
        </w:rPr>
        <w:t>The data recorded that</w:t>
      </w:r>
      <w:r w:rsidR="00ED6971">
        <w:rPr>
          <w:bCs/>
        </w:rPr>
        <w:t xml:space="preserve"> </w:t>
      </w:r>
      <w:r w:rsidR="007E66BE">
        <w:rPr>
          <w:color w:val="000000" w:themeColor="text1"/>
          <w:sz w:val="24"/>
          <w:szCs w:val="24"/>
        </w:rPr>
        <w:t>s</w:t>
      </w:r>
      <w:r w:rsidR="007E66BE" w:rsidRPr="007E66BE">
        <w:rPr>
          <w:color w:val="000000" w:themeColor="text1"/>
          <w:sz w:val="24"/>
          <w:szCs w:val="24"/>
        </w:rPr>
        <w:t>ignificant and higher number of panicles/plant (12.76) was recorded in the treatment 7 [</w:t>
      </w:r>
      <w:r w:rsidR="007E66BE" w:rsidRPr="007E66BE">
        <w:rPr>
          <w:sz w:val="24"/>
          <w:szCs w:val="24"/>
        </w:rPr>
        <w:t>Phosphorus (70 kg/ha)</w:t>
      </w:r>
      <w:r w:rsidR="007E66BE">
        <w:rPr>
          <w:sz w:val="24"/>
          <w:szCs w:val="24"/>
        </w:rPr>
        <w:t xml:space="preserve"> + Zinc (10 kg/ha)]</w:t>
      </w:r>
      <w:r w:rsidR="007E66BE" w:rsidRPr="007E66BE">
        <w:rPr>
          <w:color w:val="000000" w:themeColor="text1"/>
          <w:sz w:val="24"/>
          <w:szCs w:val="24"/>
        </w:rPr>
        <w:t xml:space="preserve"> However, the treatment 9 [</w:t>
      </w:r>
      <w:r w:rsidR="007E66BE" w:rsidRPr="007E66BE">
        <w:rPr>
          <w:sz w:val="24"/>
          <w:szCs w:val="24"/>
        </w:rPr>
        <w:t>Phosphorus (70 kg/ha) + Boron (4 kg/ha)] was found to be statisti</w:t>
      </w:r>
      <w:r w:rsidR="007E66BE">
        <w:rPr>
          <w:sz w:val="24"/>
          <w:szCs w:val="24"/>
        </w:rPr>
        <w:t xml:space="preserve">cally at par to the treatment 7 </w:t>
      </w:r>
      <w:r w:rsidR="007E66BE" w:rsidRPr="007E66BE">
        <w:rPr>
          <w:color w:val="000000" w:themeColor="text1"/>
          <w:sz w:val="24"/>
          <w:szCs w:val="24"/>
        </w:rPr>
        <w:t>[</w:t>
      </w:r>
      <w:r w:rsidR="007E66BE" w:rsidRPr="007E66BE">
        <w:rPr>
          <w:sz w:val="24"/>
          <w:szCs w:val="24"/>
        </w:rPr>
        <w:t>Phosphorus (70 kg/ha)</w:t>
      </w:r>
      <w:r w:rsidR="007E66BE">
        <w:rPr>
          <w:sz w:val="24"/>
          <w:szCs w:val="24"/>
        </w:rPr>
        <w:t xml:space="preserve"> + Zinc (10 kg/ha</w:t>
      </w:r>
      <w:proofErr w:type="gramStart"/>
      <w:r w:rsidR="007E66BE">
        <w:rPr>
          <w:sz w:val="24"/>
          <w:szCs w:val="24"/>
        </w:rPr>
        <w:t>)]</w:t>
      </w:r>
      <w:r w:rsidR="00DB3F41">
        <w:rPr>
          <w:color w:val="000000" w:themeColor="text1"/>
          <w:sz w:val="24"/>
          <w:szCs w:val="24"/>
        </w:rPr>
        <w:t>(</w:t>
      </w:r>
      <w:proofErr w:type="gramEnd"/>
      <w:r w:rsidR="00DB3F41">
        <w:rPr>
          <w:color w:val="000000" w:themeColor="text1"/>
          <w:sz w:val="24"/>
          <w:szCs w:val="24"/>
        </w:rPr>
        <w:t>Table 2</w:t>
      </w:r>
      <w:r w:rsidR="007E66BE">
        <w:rPr>
          <w:color w:val="000000" w:themeColor="text1"/>
          <w:sz w:val="24"/>
          <w:szCs w:val="24"/>
        </w:rPr>
        <w:t xml:space="preserve">). </w:t>
      </w:r>
      <w:proofErr w:type="spellStart"/>
      <w:r w:rsidR="007E66BE">
        <w:rPr>
          <w:color w:val="000000" w:themeColor="text1"/>
          <w:sz w:val="24"/>
          <w:szCs w:val="24"/>
        </w:rPr>
        <w:t>The</w:t>
      </w:r>
      <w:r w:rsidR="007E66BE">
        <w:rPr>
          <w:szCs w:val="24"/>
        </w:rPr>
        <w:t>s</w:t>
      </w:r>
      <w:r w:rsidR="007E66BE" w:rsidRPr="007E66BE">
        <w:rPr>
          <w:sz w:val="24"/>
          <w:szCs w:val="24"/>
        </w:rPr>
        <w:t>ignificant</w:t>
      </w:r>
      <w:proofErr w:type="spellEnd"/>
      <w:r w:rsidR="007E66BE" w:rsidRPr="007E66BE">
        <w:rPr>
          <w:sz w:val="24"/>
          <w:szCs w:val="24"/>
        </w:rPr>
        <w:t xml:space="preserve"> and higher number of </w:t>
      </w:r>
      <w:proofErr w:type="gramStart"/>
      <w:r w:rsidR="007E66BE" w:rsidRPr="007E66BE">
        <w:rPr>
          <w:sz w:val="24"/>
          <w:szCs w:val="24"/>
        </w:rPr>
        <w:t>panicles/plant</w:t>
      </w:r>
      <w:proofErr w:type="gramEnd"/>
      <w:r w:rsidR="007E66BE" w:rsidRPr="007E66BE">
        <w:rPr>
          <w:sz w:val="24"/>
          <w:szCs w:val="24"/>
        </w:rPr>
        <w:t xml:space="preserve"> was recorded with the application of Phosphorus (70 kg/ha) might be due to balanced fertilizer application and also phosphorus promoted normal growth of the plant, as a result number of panicles/plant increased. Similar result was reported </w:t>
      </w:r>
      <w:proofErr w:type="gramStart"/>
      <w:r w:rsidR="007E66BE" w:rsidRPr="007E66BE">
        <w:rPr>
          <w:sz w:val="24"/>
          <w:szCs w:val="24"/>
        </w:rPr>
        <w:t xml:space="preserve">by  </w:t>
      </w:r>
      <w:r w:rsidR="007E66BE" w:rsidRPr="007E66BE">
        <w:rPr>
          <w:b/>
          <w:sz w:val="24"/>
          <w:szCs w:val="24"/>
        </w:rPr>
        <w:t>Rehman</w:t>
      </w:r>
      <w:proofErr w:type="gramEnd"/>
      <w:r w:rsidR="007E66BE" w:rsidRPr="007E66BE">
        <w:rPr>
          <w:b/>
          <w:sz w:val="24"/>
          <w:szCs w:val="24"/>
        </w:rPr>
        <w:t xml:space="preserve"> </w:t>
      </w:r>
      <w:r w:rsidR="007E66BE" w:rsidRPr="007E66BE">
        <w:rPr>
          <w:b/>
          <w:i/>
          <w:sz w:val="24"/>
          <w:szCs w:val="24"/>
        </w:rPr>
        <w:t>et al.</w:t>
      </w:r>
      <w:r w:rsidR="007E66BE" w:rsidRPr="007E66BE">
        <w:rPr>
          <w:b/>
          <w:sz w:val="24"/>
          <w:szCs w:val="24"/>
        </w:rPr>
        <w:t xml:space="preserve"> (1996)</w:t>
      </w:r>
      <w:r w:rsidR="007E66BE" w:rsidRPr="007E66BE">
        <w:rPr>
          <w:sz w:val="24"/>
          <w:szCs w:val="24"/>
        </w:rPr>
        <w:t xml:space="preserve"> and </w:t>
      </w:r>
      <w:r w:rsidR="007E66BE" w:rsidRPr="007E66BE">
        <w:rPr>
          <w:b/>
          <w:sz w:val="24"/>
          <w:szCs w:val="24"/>
        </w:rPr>
        <w:t xml:space="preserve">Memon </w:t>
      </w:r>
      <w:r w:rsidR="007E66BE" w:rsidRPr="007E66BE">
        <w:rPr>
          <w:b/>
          <w:i/>
          <w:sz w:val="24"/>
          <w:szCs w:val="24"/>
        </w:rPr>
        <w:t>et al.</w:t>
      </w:r>
      <w:r w:rsidR="007E66BE" w:rsidRPr="007E66BE">
        <w:rPr>
          <w:b/>
          <w:sz w:val="24"/>
          <w:szCs w:val="24"/>
        </w:rPr>
        <w:t xml:space="preserve"> (2005) </w:t>
      </w:r>
      <w:r w:rsidR="007E66BE" w:rsidRPr="007E66BE">
        <w:rPr>
          <w:sz w:val="24"/>
          <w:szCs w:val="24"/>
        </w:rPr>
        <w:t xml:space="preserve">in wheat. Further, higher number </w:t>
      </w:r>
      <w:proofErr w:type="gramStart"/>
      <w:r w:rsidR="007E66BE" w:rsidRPr="007E66BE">
        <w:rPr>
          <w:sz w:val="24"/>
          <w:szCs w:val="24"/>
        </w:rPr>
        <w:t>of  panicles</w:t>
      </w:r>
      <w:proofErr w:type="gramEnd"/>
      <w:r w:rsidR="007E66BE" w:rsidRPr="007E66BE">
        <w:rPr>
          <w:sz w:val="24"/>
          <w:szCs w:val="24"/>
        </w:rPr>
        <w:t xml:space="preserve">/plant was recorded with the application of  Zinc (10 kg/ha)  may be due to  adequate supply of zinc that might have increased the availability and uptake of other essential nutrients and thereby resulting in improvement of crop growth. Similar result was reported by </w:t>
      </w:r>
      <w:r w:rsidR="007E66BE" w:rsidRPr="007E66BE">
        <w:rPr>
          <w:b/>
          <w:sz w:val="24"/>
          <w:szCs w:val="24"/>
        </w:rPr>
        <w:t xml:space="preserve">Sanzo </w:t>
      </w:r>
      <w:r w:rsidR="007E66BE" w:rsidRPr="007E66BE">
        <w:rPr>
          <w:b/>
          <w:i/>
          <w:sz w:val="24"/>
          <w:szCs w:val="24"/>
        </w:rPr>
        <w:t>et al</w:t>
      </w:r>
      <w:r w:rsidR="007E66BE" w:rsidRPr="007E66BE">
        <w:rPr>
          <w:b/>
          <w:sz w:val="24"/>
          <w:szCs w:val="24"/>
        </w:rPr>
        <w:t>. (1989).</w:t>
      </w:r>
    </w:p>
    <w:p w14:paraId="278E70A0" w14:textId="77777777" w:rsidR="00414BD3" w:rsidRDefault="007E66BE" w:rsidP="00AD3D88">
      <w:pPr>
        <w:pStyle w:val="Heading1"/>
        <w:numPr>
          <w:ilvl w:val="0"/>
          <w:numId w:val="0"/>
        </w:numPr>
        <w:ind w:right="0"/>
      </w:pPr>
      <w:r>
        <w:t xml:space="preserve">Number of </w:t>
      </w:r>
      <w:proofErr w:type="gramStart"/>
      <w:r>
        <w:t>grains/panicle</w:t>
      </w:r>
      <w:proofErr w:type="gramEnd"/>
      <w:r w:rsidR="00702129">
        <w:t>:</w:t>
      </w:r>
    </w:p>
    <w:p w14:paraId="1E83756E" w14:textId="77777777" w:rsidR="007E66BE" w:rsidRPr="00490330" w:rsidRDefault="00ED78D3" w:rsidP="00490330">
      <w:pPr>
        <w:pStyle w:val="TableParagraph"/>
        <w:spacing w:after="160" w:line="360" w:lineRule="auto"/>
        <w:ind w:left="142" w:right="136" w:firstLine="720"/>
        <w:jc w:val="both"/>
        <w:rPr>
          <w:sz w:val="24"/>
          <w:szCs w:val="24"/>
        </w:rPr>
      </w:pPr>
      <w:r w:rsidRPr="00ED78D3">
        <w:t>The data showed that</w:t>
      </w:r>
      <w:r w:rsidR="00ED6971">
        <w:rPr>
          <w:color w:val="000000" w:themeColor="text1"/>
          <w:sz w:val="24"/>
          <w:szCs w:val="24"/>
        </w:rPr>
        <w:t xml:space="preserve"> </w:t>
      </w:r>
      <w:proofErr w:type="spellStart"/>
      <w:r w:rsidR="007E66BE" w:rsidRPr="007E66BE">
        <w:rPr>
          <w:color w:val="000000" w:themeColor="text1"/>
          <w:sz w:val="24"/>
          <w:szCs w:val="24"/>
        </w:rPr>
        <w:t>ignificantly</w:t>
      </w:r>
      <w:proofErr w:type="spellEnd"/>
      <w:r w:rsidR="007E66BE" w:rsidRPr="007E66BE">
        <w:rPr>
          <w:color w:val="000000" w:themeColor="text1"/>
          <w:sz w:val="24"/>
          <w:szCs w:val="24"/>
        </w:rPr>
        <w:t xml:space="preserve"> highest number of grains /</w:t>
      </w:r>
      <w:proofErr w:type="gramStart"/>
      <w:r w:rsidR="007E66BE" w:rsidRPr="007E66BE">
        <w:rPr>
          <w:color w:val="000000" w:themeColor="text1"/>
          <w:sz w:val="24"/>
          <w:szCs w:val="24"/>
        </w:rPr>
        <w:t>panicle(</w:t>
      </w:r>
      <w:proofErr w:type="gramEnd"/>
      <w:r w:rsidR="007E66BE" w:rsidRPr="007E66BE">
        <w:rPr>
          <w:color w:val="000000" w:themeColor="text1"/>
          <w:sz w:val="24"/>
          <w:szCs w:val="24"/>
        </w:rPr>
        <w:t>126.5) was recorded in the treatment 7 [</w:t>
      </w:r>
      <w:r w:rsidR="007E66BE" w:rsidRPr="007E66BE">
        <w:rPr>
          <w:sz w:val="24"/>
          <w:szCs w:val="24"/>
        </w:rPr>
        <w:t xml:space="preserve">Phosphorus (70 kg/ha) + Zinc (10 kg/ha)] </w:t>
      </w:r>
      <w:r w:rsidR="007E66BE" w:rsidRPr="007E66BE">
        <w:rPr>
          <w:color w:val="000000" w:themeColor="text1"/>
          <w:sz w:val="24"/>
          <w:szCs w:val="24"/>
        </w:rPr>
        <w:t>among all the treatments. However, the treatment 9 [</w:t>
      </w:r>
      <w:r w:rsidR="007E66BE" w:rsidRPr="007E66BE">
        <w:rPr>
          <w:sz w:val="24"/>
          <w:szCs w:val="24"/>
        </w:rPr>
        <w:t>Phosphorus (70 kg/ha) + Boron (4 kg/ha)] was found to be statistica</w:t>
      </w:r>
      <w:r w:rsidR="00490330">
        <w:rPr>
          <w:sz w:val="24"/>
          <w:szCs w:val="24"/>
        </w:rPr>
        <w:t xml:space="preserve">lly at par to the treatment 7 </w:t>
      </w:r>
      <w:r w:rsidR="00490330" w:rsidRPr="007E66BE">
        <w:rPr>
          <w:color w:val="000000" w:themeColor="text1"/>
          <w:sz w:val="24"/>
          <w:szCs w:val="24"/>
        </w:rPr>
        <w:t>[</w:t>
      </w:r>
      <w:r w:rsidR="00490330" w:rsidRPr="007E66BE">
        <w:rPr>
          <w:sz w:val="24"/>
          <w:szCs w:val="24"/>
        </w:rPr>
        <w:t xml:space="preserve">Phosphorus (70 kg/ha) + Zinc (10 kg/ha)] </w:t>
      </w:r>
      <w:proofErr w:type="gramStart"/>
      <w:r w:rsidR="00DB3F41">
        <w:rPr>
          <w:sz w:val="24"/>
          <w:szCs w:val="24"/>
        </w:rPr>
        <w:lastRenderedPageBreak/>
        <w:t>( Table</w:t>
      </w:r>
      <w:proofErr w:type="gramEnd"/>
      <w:r w:rsidR="00DB3F41">
        <w:rPr>
          <w:sz w:val="24"/>
          <w:szCs w:val="24"/>
        </w:rPr>
        <w:t xml:space="preserve"> 2</w:t>
      </w:r>
      <w:r w:rsidR="00490330">
        <w:rPr>
          <w:sz w:val="24"/>
          <w:szCs w:val="24"/>
        </w:rPr>
        <w:t xml:space="preserve">). The </w:t>
      </w:r>
      <w:r w:rsidR="00490330">
        <w:rPr>
          <w:bCs/>
          <w:color w:val="000000" w:themeColor="text1"/>
          <w:sz w:val="24"/>
          <w:szCs w:val="24"/>
        </w:rPr>
        <w:t>s</w:t>
      </w:r>
      <w:r w:rsidR="007E66BE" w:rsidRPr="007E66BE">
        <w:rPr>
          <w:bCs/>
          <w:color w:val="000000" w:themeColor="text1"/>
          <w:sz w:val="24"/>
          <w:szCs w:val="24"/>
        </w:rPr>
        <w:t>ignificant and higher number of grains/panicle was recorded with the application of Phosphorus (70 kg/</w:t>
      </w:r>
      <w:proofErr w:type="gramStart"/>
      <w:r w:rsidR="007E66BE" w:rsidRPr="007E66BE">
        <w:rPr>
          <w:bCs/>
          <w:color w:val="000000" w:themeColor="text1"/>
          <w:sz w:val="24"/>
          <w:szCs w:val="24"/>
        </w:rPr>
        <w:t>ha)  may</w:t>
      </w:r>
      <w:proofErr w:type="gramEnd"/>
      <w:r w:rsidR="007E66BE" w:rsidRPr="007E66BE">
        <w:rPr>
          <w:bCs/>
          <w:color w:val="000000" w:themeColor="text1"/>
          <w:sz w:val="24"/>
          <w:szCs w:val="24"/>
        </w:rPr>
        <w:t xml:space="preserve"> </w:t>
      </w:r>
      <w:proofErr w:type="spellStart"/>
      <w:r w:rsidR="007E66BE" w:rsidRPr="007E66BE">
        <w:rPr>
          <w:bCs/>
          <w:color w:val="000000" w:themeColor="text1"/>
          <w:sz w:val="24"/>
          <w:szCs w:val="24"/>
        </w:rPr>
        <w:t>bedue</w:t>
      </w:r>
      <w:proofErr w:type="spellEnd"/>
      <w:r w:rsidR="007E66BE" w:rsidRPr="007E66BE">
        <w:rPr>
          <w:bCs/>
          <w:color w:val="000000" w:themeColor="text1"/>
          <w:sz w:val="24"/>
          <w:szCs w:val="24"/>
        </w:rPr>
        <w:t xml:space="preserve"> </w:t>
      </w:r>
      <w:proofErr w:type="spellStart"/>
      <w:r w:rsidR="007E66BE" w:rsidRPr="007E66BE">
        <w:rPr>
          <w:bCs/>
          <w:color w:val="000000" w:themeColor="text1"/>
          <w:sz w:val="24"/>
          <w:szCs w:val="24"/>
        </w:rPr>
        <w:t>to</w:t>
      </w:r>
      <w:r w:rsidR="007E66BE" w:rsidRPr="007E66BE">
        <w:rPr>
          <w:color w:val="000000" w:themeColor="text1"/>
          <w:sz w:val="24"/>
          <w:szCs w:val="24"/>
        </w:rPr>
        <w:t>phosphorus</w:t>
      </w:r>
      <w:proofErr w:type="spellEnd"/>
      <w:r w:rsidR="007E66BE" w:rsidRPr="007E66BE">
        <w:rPr>
          <w:color w:val="000000" w:themeColor="text1"/>
          <w:sz w:val="24"/>
          <w:szCs w:val="24"/>
        </w:rPr>
        <w:t xml:space="preserve"> plays an important role in the translocation of  assimilates to the panicles and also as a constituent of  protoplasm, resulted higher number of grains/ panicle. Similar result was reported by </w:t>
      </w:r>
      <w:r w:rsidR="007E66BE" w:rsidRPr="007E66BE">
        <w:rPr>
          <w:b/>
          <w:color w:val="000000" w:themeColor="text1"/>
          <w:sz w:val="24"/>
          <w:szCs w:val="24"/>
        </w:rPr>
        <w:t>Ishizuka (1971)</w:t>
      </w:r>
      <w:r w:rsidR="007E66BE" w:rsidRPr="007E66BE">
        <w:rPr>
          <w:color w:val="000000" w:themeColor="text1"/>
          <w:sz w:val="24"/>
          <w:szCs w:val="24"/>
        </w:rPr>
        <w:t>. Further, higher number of grains/panicle was observed with the application of   Zinc (10 kg/</w:t>
      </w:r>
      <w:proofErr w:type="gramStart"/>
      <w:r w:rsidR="007E66BE" w:rsidRPr="007E66BE">
        <w:rPr>
          <w:color w:val="000000" w:themeColor="text1"/>
          <w:sz w:val="24"/>
          <w:szCs w:val="24"/>
        </w:rPr>
        <w:t>ha)  might</w:t>
      </w:r>
      <w:proofErr w:type="gramEnd"/>
      <w:r w:rsidR="007E66BE" w:rsidRPr="007E66BE">
        <w:rPr>
          <w:color w:val="000000" w:themeColor="text1"/>
          <w:sz w:val="24"/>
          <w:szCs w:val="24"/>
        </w:rPr>
        <w:t xml:space="preserve"> be due to effect on enhancing the physiological function of crop like photosynthesis and translocation of plant nutrients which ultimately increased the number of grains/panicle</w:t>
      </w:r>
      <w:r w:rsidR="007E66BE" w:rsidRPr="007E66BE">
        <w:rPr>
          <w:b/>
          <w:color w:val="000000" w:themeColor="text1"/>
          <w:sz w:val="24"/>
          <w:szCs w:val="24"/>
        </w:rPr>
        <w:t xml:space="preserve">. </w:t>
      </w:r>
      <w:r w:rsidR="007E66BE" w:rsidRPr="007E66BE">
        <w:rPr>
          <w:color w:val="000000" w:themeColor="text1"/>
          <w:sz w:val="24"/>
          <w:szCs w:val="24"/>
        </w:rPr>
        <w:t>Similar result was reported by</w:t>
      </w:r>
      <w:r w:rsidR="007E66BE" w:rsidRPr="007E66BE">
        <w:rPr>
          <w:b/>
          <w:color w:val="000000" w:themeColor="text1"/>
          <w:sz w:val="24"/>
          <w:szCs w:val="24"/>
        </w:rPr>
        <w:t xml:space="preserve"> </w:t>
      </w:r>
      <w:proofErr w:type="spellStart"/>
      <w:r w:rsidR="007E66BE" w:rsidRPr="007E66BE">
        <w:rPr>
          <w:b/>
          <w:color w:val="000000" w:themeColor="text1"/>
          <w:sz w:val="24"/>
          <w:szCs w:val="24"/>
        </w:rPr>
        <w:t>lonova</w:t>
      </w:r>
      <w:proofErr w:type="spellEnd"/>
      <w:r w:rsidR="007E66BE" w:rsidRPr="007E66BE">
        <w:rPr>
          <w:b/>
          <w:color w:val="000000" w:themeColor="text1"/>
          <w:sz w:val="24"/>
          <w:szCs w:val="24"/>
        </w:rPr>
        <w:t xml:space="preserve"> (1977).</w:t>
      </w:r>
    </w:p>
    <w:p w14:paraId="343CC57E" w14:textId="77777777" w:rsidR="0077312E" w:rsidRDefault="0077312E" w:rsidP="0077312E">
      <w:pPr>
        <w:spacing w:after="108" w:line="265" w:lineRule="auto"/>
        <w:ind w:left="0" w:right="0" w:firstLine="0"/>
        <w:jc w:val="left"/>
        <w:rPr>
          <w:b/>
        </w:rPr>
      </w:pPr>
    </w:p>
    <w:p w14:paraId="1A714605" w14:textId="77777777" w:rsidR="0077312E" w:rsidRDefault="00490330" w:rsidP="0077312E">
      <w:pPr>
        <w:spacing w:after="108" w:line="265" w:lineRule="auto"/>
        <w:ind w:left="0" w:right="0" w:firstLine="0"/>
        <w:jc w:val="left"/>
      </w:pPr>
      <w:r>
        <w:rPr>
          <w:b/>
        </w:rPr>
        <w:t xml:space="preserve">Test weight </w:t>
      </w:r>
      <w:r w:rsidR="0077312E">
        <w:rPr>
          <w:b/>
        </w:rPr>
        <w:t xml:space="preserve">(g): </w:t>
      </w:r>
    </w:p>
    <w:p w14:paraId="06980017" w14:textId="77777777" w:rsidR="00490330" w:rsidRPr="00490330" w:rsidRDefault="00490330" w:rsidP="00490330">
      <w:pPr>
        <w:pStyle w:val="TableParagraph"/>
        <w:spacing w:after="160" w:line="360" w:lineRule="auto"/>
        <w:ind w:left="142" w:right="136" w:firstLine="720"/>
        <w:jc w:val="both"/>
        <w:rPr>
          <w:b/>
          <w:sz w:val="24"/>
          <w:szCs w:val="24"/>
        </w:rPr>
      </w:pPr>
      <w:r>
        <w:rPr>
          <w:color w:val="000000" w:themeColor="text1"/>
          <w:sz w:val="24"/>
          <w:szCs w:val="24"/>
        </w:rPr>
        <w:t>Significant and higher</w:t>
      </w:r>
      <w:r w:rsidRPr="00490330">
        <w:rPr>
          <w:color w:val="000000" w:themeColor="text1"/>
          <w:sz w:val="24"/>
          <w:szCs w:val="24"/>
        </w:rPr>
        <w:t xml:space="preserve"> test weight (16.6 g) was recorded in the treatment 7 [</w:t>
      </w:r>
      <w:r w:rsidRPr="00490330">
        <w:rPr>
          <w:sz w:val="24"/>
          <w:szCs w:val="24"/>
        </w:rPr>
        <w:t xml:space="preserve">Phosphorus (70 kg/ha) + Zinc (10 kg/ha)] </w:t>
      </w:r>
      <w:r w:rsidRPr="00490330">
        <w:rPr>
          <w:color w:val="000000" w:themeColor="text1"/>
          <w:sz w:val="24"/>
          <w:szCs w:val="24"/>
        </w:rPr>
        <w:t>However, the treatment 9 [</w:t>
      </w:r>
      <w:r w:rsidRPr="00490330">
        <w:rPr>
          <w:sz w:val="24"/>
          <w:szCs w:val="24"/>
        </w:rPr>
        <w:t>Phosphorus (70 kg/ha) + Boron (4 kg/ha)] was found to be statisti</w:t>
      </w:r>
      <w:r>
        <w:rPr>
          <w:sz w:val="24"/>
          <w:szCs w:val="24"/>
        </w:rPr>
        <w:t xml:space="preserve">cally at par to the treatment 7 </w:t>
      </w:r>
      <w:r w:rsidRPr="00490330">
        <w:rPr>
          <w:color w:val="000000" w:themeColor="text1"/>
          <w:sz w:val="24"/>
          <w:szCs w:val="24"/>
        </w:rPr>
        <w:t>[</w:t>
      </w:r>
      <w:r w:rsidRPr="00490330">
        <w:rPr>
          <w:sz w:val="24"/>
          <w:szCs w:val="24"/>
        </w:rPr>
        <w:t>Phosphorus (70 kg/ha) + Zinc (10 kg/ha)]</w:t>
      </w:r>
      <w:r w:rsidR="00DB3F41">
        <w:rPr>
          <w:sz w:val="24"/>
          <w:szCs w:val="24"/>
        </w:rPr>
        <w:t xml:space="preserve"> (Table 2</w:t>
      </w:r>
      <w:r>
        <w:rPr>
          <w:sz w:val="24"/>
          <w:szCs w:val="24"/>
        </w:rPr>
        <w:t xml:space="preserve">). The </w:t>
      </w:r>
      <w:r>
        <w:t>s</w:t>
      </w:r>
      <w:r w:rsidRPr="00490330">
        <w:rPr>
          <w:sz w:val="24"/>
          <w:szCs w:val="24"/>
        </w:rPr>
        <w:t xml:space="preserve">ignificant and higher test weight was recorded with the application of Phosphorus (70 kg/ha) may be due to phosphorus plays an important role in enzyme reactions that depend on phosphorylase and also phosphorus is part </w:t>
      </w:r>
      <w:proofErr w:type="gramStart"/>
      <w:r w:rsidRPr="00490330">
        <w:rPr>
          <w:sz w:val="24"/>
          <w:szCs w:val="24"/>
        </w:rPr>
        <w:t>of  the</w:t>
      </w:r>
      <w:proofErr w:type="gramEnd"/>
      <w:r w:rsidRPr="00490330">
        <w:rPr>
          <w:sz w:val="24"/>
          <w:szCs w:val="24"/>
        </w:rPr>
        <w:t xml:space="preserve"> cell nucleus, so it was important in cell division and also for the development of  meristem tissue.  Similar result was reported </w:t>
      </w:r>
      <w:proofErr w:type="gramStart"/>
      <w:r w:rsidRPr="00490330">
        <w:rPr>
          <w:sz w:val="24"/>
          <w:szCs w:val="24"/>
        </w:rPr>
        <w:t xml:space="preserve">by  </w:t>
      </w:r>
      <w:r w:rsidRPr="00490330">
        <w:rPr>
          <w:b/>
          <w:sz w:val="24"/>
          <w:szCs w:val="24"/>
        </w:rPr>
        <w:t>Juwita</w:t>
      </w:r>
      <w:proofErr w:type="gramEnd"/>
      <w:r w:rsidRPr="00490330">
        <w:rPr>
          <w:b/>
          <w:sz w:val="24"/>
          <w:szCs w:val="24"/>
        </w:rPr>
        <w:t xml:space="preserve"> </w:t>
      </w:r>
      <w:r w:rsidRPr="00490330">
        <w:rPr>
          <w:b/>
          <w:i/>
          <w:sz w:val="24"/>
          <w:szCs w:val="24"/>
        </w:rPr>
        <w:t xml:space="preserve">et al. </w:t>
      </w:r>
      <w:r w:rsidRPr="00490330">
        <w:rPr>
          <w:b/>
          <w:sz w:val="24"/>
          <w:szCs w:val="24"/>
        </w:rPr>
        <w:t>(2021).</w:t>
      </w:r>
      <w:r w:rsidRPr="00490330">
        <w:rPr>
          <w:sz w:val="24"/>
          <w:szCs w:val="24"/>
        </w:rPr>
        <w:t xml:space="preserve"> Further, increase in test weight with the application </w:t>
      </w:r>
      <w:proofErr w:type="gramStart"/>
      <w:r w:rsidRPr="00490330">
        <w:rPr>
          <w:sz w:val="24"/>
          <w:szCs w:val="24"/>
        </w:rPr>
        <w:t>of  Zinc</w:t>
      </w:r>
      <w:proofErr w:type="gramEnd"/>
      <w:r w:rsidRPr="00490330">
        <w:rPr>
          <w:sz w:val="24"/>
          <w:szCs w:val="24"/>
        </w:rPr>
        <w:t xml:space="preserve"> (10 kg/ha)  might be due to more efficient  participation of zinc in various metabolic processes involved in the production of healthy seeds. Similar result was reported by </w:t>
      </w:r>
      <w:r w:rsidRPr="00490330">
        <w:rPr>
          <w:b/>
          <w:sz w:val="24"/>
          <w:szCs w:val="24"/>
        </w:rPr>
        <w:t xml:space="preserve">Ali </w:t>
      </w:r>
      <w:proofErr w:type="gramStart"/>
      <w:r w:rsidRPr="00490330">
        <w:rPr>
          <w:b/>
          <w:i/>
          <w:sz w:val="24"/>
          <w:szCs w:val="24"/>
        </w:rPr>
        <w:t>et al.</w:t>
      </w:r>
      <w:r w:rsidRPr="00490330">
        <w:rPr>
          <w:b/>
          <w:sz w:val="24"/>
          <w:szCs w:val="24"/>
        </w:rPr>
        <w:t>(</w:t>
      </w:r>
      <w:proofErr w:type="gramEnd"/>
      <w:r w:rsidRPr="00490330">
        <w:rPr>
          <w:b/>
          <w:sz w:val="24"/>
          <w:szCs w:val="24"/>
        </w:rPr>
        <w:t>2019).</w:t>
      </w:r>
    </w:p>
    <w:p w14:paraId="104836C5" w14:textId="77777777" w:rsidR="00490330" w:rsidRDefault="00490330" w:rsidP="00490330">
      <w:pPr>
        <w:spacing w:line="360" w:lineRule="auto"/>
        <w:ind w:left="0" w:right="136" w:firstLine="0"/>
        <w:rPr>
          <w:color w:val="000000" w:themeColor="text1"/>
          <w:szCs w:val="24"/>
        </w:rPr>
      </w:pPr>
    </w:p>
    <w:p w14:paraId="3D69D0D3" w14:textId="77777777" w:rsidR="0077312E" w:rsidRPr="00136C74" w:rsidRDefault="00490330" w:rsidP="00490330">
      <w:pPr>
        <w:spacing w:line="360" w:lineRule="auto"/>
        <w:ind w:left="0" w:right="136" w:firstLine="0"/>
        <w:rPr>
          <w:rFonts w:eastAsiaTheme="minorHAnsi"/>
          <w:color w:val="000000" w:themeColor="text1"/>
          <w:szCs w:val="24"/>
          <w:lang w:eastAsia="en-US"/>
        </w:rPr>
      </w:pPr>
      <w:r>
        <w:rPr>
          <w:b/>
        </w:rPr>
        <w:t>Grain</w:t>
      </w:r>
      <w:r w:rsidR="0077312E">
        <w:rPr>
          <w:b/>
        </w:rPr>
        <w:t xml:space="preserve"> Yield (t/ha): </w:t>
      </w:r>
    </w:p>
    <w:p w14:paraId="1F7CFD67" w14:textId="77777777" w:rsidR="00490330" w:rsidRPr="002C7EFB" w:rsidRDefault="00A044DE" w:rsidP="00490330">
      <w:pPr>
        <w:spacing w:line="360" w:lineRule="auto"/>
        <w:ind w:left="142" w:right="136" w:firstLine="720"/>
        <w:rPr>
          <w:sz w:val="28"/>
          <w:szCs w:val="28"/>
        </w:rPr>
      </w:pPr>
      <w:r>
        <w:rPr>
          <w:rFonts w:eastAsiaTheme="minorHAnsi"/>
          <w:color w:val="000000" w:themeColor="text1"/>
          <w:szCs w:val="24"/>
          <w:lang w:eastAsia="en-US"/>
        </w:rPr>
        <w:t>The data revealed that</w:t>
      </w:r>
      <w:r w:rsidR="00ED6971">
        <w:rPr>
          <w:rFonts w:eastAsiaTheme="minorHAnsi"/>
          <w:color w:val="000000" w:themeColor="text1"/>
          <w:szCs w:val="24"/>
          <w:lang w:eastAsia="en-US"/>
        </w:rPr>
        <w:t xml:space="preserve"> </w:t>
      </w:r>
      <w:r w:rsidR="00490330">
        <w:rPr>
          <w:color w:val="000000" w:themeColor="text1"/>
          <w:szCs w:val="24"/>
        </w:rPr>
        <w:t>s</w:t>
      </w:r>
      <w:r w:rsidR="00490330" w:rsidRPr="00490330">
        <w:rPr>
          <w:color w:val="000000" w:themeColor="text1"/>
          <w:szCs w:val="24"/>
        </w:rPr>
        <w:t>ignificant and higher grain yield (5.34 t/ha) was recorded in the treatment 7 [</w:t>
      </w:r>
      <w:r w:rsidR="00490330" w:rsidRPr="00490330">
        <w:rPr>
          <w:szCs w:val="24"/>
        </w:rPr>
        <w:t>Phosphorus (70 kg/ha)</w:t>
      </w:r>
      <w:r w:rsidR="00490330">
        <w:rPr>
          <w:szCs w:val="24"/>
        </w:rPr>
        <w:t xml:space="preserve"> + Zinc (10 kg/ha)]</w:t>
      </w:r>
      <w:r w:rsidR="00490330" w:rsidRPr="00490330">
        <w:rPr>
          <w:color w:val="000000" w:themeColor="text1"/>
          <w:szCs w:val="24"/>
        </w:rPr>
        <w:t xml:space="preserve"> However, the treatment 9 [</w:t>
      </w:r>
      <w:r w:rsidR="00490330" w:rsidRPr="00490330">
        <w:rPr>
          <w:szCs w:val="24"/>
        </w:rPr>
        <w:t>Phosphorus (70 kg/ha) + Boron (4 kg/ha)] was found to be statistically at par to the treatment 7</w:t>
      </w:r>
      <w:r w:rsidR="00490330" w:rsidRPr="00490330">
        <w:rPr>
          <w:color w:val="000000" w:themeColor="text1"/>
          <w:szCs w:val="24"/>
        </w:rPr>
        <w:t>[</w:t>
      </w:r>
      <w:r w:rsidR="00490330" w:rsidRPr="00490330">
        <w:rPr>
          <w:szCs w:val="24"/>
        </w:rPr>
        <w:t>Phosphorus (70 kg/ha) + Zinc (10 kg/ha)]</w:t>
      </w:r>
      <w:r w:rsidR="00DB3F41">
        <w:rPr>
          <w:szCs w:val="24"/>
        </w:rPr>
        <w:t xml:space="preserve"> (Table 2</w:t>
      </w:r>
      <w:r w:rsidR="00490330">
        <w:rPr>
          <w:szCs w:val="24"/>
        </w:rPr>
        <w:t>).</w:t>
      </w:r>
    </w:p>
    <w:p w14:paraId="19122E97" w14:textId="77777777" w:rsidR="00490330" w:rsidRPr="00490330" w:rsidRDefault="00490330" w:rsidP="00490330">
      <w:pPr>
        <w:spacing w:line="360" w:lineRule="auto"/>
        <w:ind w:right="136"/>
        <w:rPr>
          <w:b/>
          <w:szCs w:val="24"/>
        </w:rPr>
      </w:pPr>
      <w:r>
        <w:rPr>
          <w:rFonts w:eastAsiaTheme="minorHAnsi"/>
          <w:color w:val="000000" w:themeColor="text1"/>
          <w:szCs w:val="24"/>
          <w:lang w:eastAsia="en-US"/>
        </w:rPr>
        <w:t xml:space="preserve"> The </w:t>
      </w:r>
      <w:r>
        <w:rPr>
          <w:szCs w:val="24"/>
        </w:rPr>
        <w:t>s</w:t>
      </w:r>
      <w:r w:rsidRPr="00490330">
        <w:rPr>
          <w:szCs w:val="24"/>
        </w:rPr>
        <w:t xml:space="preserve">ignificant and higher grain yield was recorded with the application of Phosphorus (70 kg/ha) might be due to more availability of phosphorus on root development, energy transformation and metabolic processes of the rice plant, which in turn resulted in greater translocation of photosynthates towards the productive part, resulted increased in grain yield. Similar result was reported by </w:t>
      </w:r>
      <w:r w:rsidRPr="00490330">
        <w:rPr>
          <w:b/>
          <w:szCs w:val="24"/>
        </w:rPr>
        <w:t xml:space="preserve">Gharib </w:t>
      </w:r>
      <w:r w:rsidRPr="00490330">
        <w:rPr>
          <w:b/>
          <w:i/>
          <w:szCs w:val="24"/>
        </w:rPr>
        <w:t>et al</w:t>
      </w:r>
      <w:r w:rsidRPr="00490330">
        <w:rPr>
          <w:b/>
          <w:szCs w:val="24"/>
        </w:rPr>
        <w:t>. (2011).</w:t>
      </w:r>
      <w:r w:rsidRPr="00490330">
        <w:rPr>
          <w:szCs w:val="24"/>
        </w:rPr>
        <w:t xml:space="preserve">  Further, significant and higher grain yield was recorded with the application Zinc (10 kg/ha) may be </w:t>
      </w:r>
      <w:proofErr w:type="spellStart"/>
      <w:r w:rsidRPr="00490330">
        <w:rPr>
          <w:szCs w:val="24"/>
        </w:rPr>
        <w:t>dueto</w:t>
      </w:r>
      <w:proofErr w:type="spellEnd"/>
      <w:r w:rsidRPr="00490330">
        <w:rPr>
          <w:szCs w:val="24"/>
        </w:rPr>
        <w:t xml:space="preserve"> involvement in </w:t>
      </w:r>
      <w:r w:rsidRPr="00490330">
        <w:rPr>
          <w:szCs w:val="24"/>
        </w:rPr>
        <w:lastRenderedPageBreak/>
        <w:t xml:space="preserve">many metallic enzyme system, regulatory functions and auxin production enhanced synthesis of carbohydrates and their transport which increases grain yield. Similar result was reported by </w:t>
      </w:r>
      <w:r w:rsidRPr="00490330">
        <w:rPr>
          <w:b/>
          <w:szCs w:val="24"/>
        </w:rPr>
        <w:t xml:space="preserve">Ali </w:t>
      </w:r>
      <w:r w:rsidRPr="00490330">
        <w:rPr>
          <w:b/>
          <w:i/>
          <w:szCs w:val="24"/>
        </w:rPr>
        <w:t>et al.</w:t>
      </w:r>
      <w:r w:rsidRPr="00490330">
        <w:rPr>
          <w:b/>
          <w:szCs w:val="24"/>
        </w:rPr>
        <w:t xml:space="preserve"> (2019).</w:t>
      </w:r>
    </w:p>
    <w:p w14:paraId="699205FC" w14:textId="77777777" w:rsidR="0077312E" w:rsidRDefault="0077312E" w:rsidP="005403EB">
      <w:pPr>
        <w:shd w:val="clear" w:color="auto" w:fill="FFFFFF"/>
        <w:spacing w:line="360" w:lineRule="auto"/>
        <w:ind w:right="136"/>
        <w:rPr>
          <w:rFonts w:eastAsiaTheme="minorHAnsi"/>
          <w:b/>
          <w:bCs/>
          <w:color w:val="auto"/>
          <w:szCs w:val="24"/>
          <w:lang w:eastAsia="en-US"/>
        </w:rPr>
      </w:pPr>
    </w:p>
    <w:p w14:paraId="21FC780E" w14:textId="77777777" w:rsidR="00EF6B09" w:rsidRDefault="00EF6B09" w:rsidP="00EF6B09">
      <w:pPr>
        <w:shd w:val="clear" w:color="auto" w:fill="FFFFFF"/>
        <w:spacing w:line="360" w:lineRule="auto"/>
        <w:ind w:right="136"/>
        <w:rPr>
          <w:b/>
          <w:bCs/>
        </w:rPr>
      </w:pPr>
    </w:p>
    <w:p w14:paraId="6D966CF4" w14:textId="77777777" w:rsidR="00490330" w:rsidRPr="0077312E" w:rsidRDefault="00490330" w:rsidP="00490330">
      <w:pPr>
        <w:shd w:val="clear" w:color="auto" w:fill="FFFFFF"/>
        <w:spacing w:line="360" w:lineRule="auto"/>
        <w:ind w:right="136"/>
        <w:rPr>
          <w:b/>
          <w:bCs/>
        </w:rPr>
      </w:pPr>
      <w:r>
        <w:rPr>
          <w:b/>
          <w:bCs/>
        </w:rPr>
        <w:t>Straw</w:t>
      </w:r>
      <w:r w:rsidR="00EF6B09">
        <w:rPr>
          <w:b/>
          <w:bCs/>
        </w:rPr>
        <w:t xml:space="preserve"> Y</w:t>
      </w:r>
      <w:r w:rsidR="00EF6B09" w:rsidRPr="008B269D">
        <w:rPr>
          <w:b/>
          <w:bCs/>
        </w:rPr>
        <w:t xml:space="preserve">ield (t/ha): </w:t>
      </w:r>
    </w:p>
    <w:p w14:paraId="3EDEAB80" w14:textId="77777777" w:rsidR="00490330" w:rsidRPr="00490330" w:rsidRDefault="00490330" w:rsidP="00490330">
      <w:pPr>
        <w:spacing w:line="360" w:lineRule="auto"/>
        <w:ind w:right="136" w:firstLine="142"/>
        <w:rPr>
          <w:szCs w:val="24"/>
        </w:rPr>
      </w:pPr>
      <w:r>
        <w:rPr>
          <w:color w:val="000000" w:themeColor="text1"/>
          <w:szCs w:val="24"/>
        </w:rPr>
        <w:t>The data showed that s</w:t>
      </w:r>
      <w:r w:rsidRPr="00490330">
        <w:rPr>
          <w:color w:val="000000" w:themeColor="text1"/>
          <w:szCs w:val="24"/>
        </w:rPr>
        <w:t>ignificant and higher straw yield (7.24 t/ha) was recorded in the treatment 7 [</w:t>
      </w:r>
      <w:r w:rsidRPr="00490330">
        <w:rPr>
          <w:szCs w:val="24"/>
        </w:rPr>
        <w:t>Phosphorus (70 kg/ha)</w:t>
      </w:r>
      <w:r>
        <w:rPr>
          <w:szCs w:val="24"/>
        </w:rPr>
        <w:t xml:space="preserve"> + Zinc (10 kg/ha)] </w:t>
      </w:r>
      <w:r w:rsidRPr="00490330">
        <w:rPr>
          <w:color w:val="000000" w:themeColor="text1"/>
          <w:szCs w:val="24"/>
        </w:rPr>
        <w:t>However, the treatment 9 [</w:t>
      </w:r>
      <w:r w:rsidRPr="00490330">
        <w:rPr>
          <w:szCs w:val="24"/>
        </w:rPr>
        <w:t>Phosphorus (70 kg/ha) + Boron (4 kg/ha)] was found to be statisti</w:t>
      </w:r>
      <w:r>
        <w:rPr>
          <w:szCs w:val="24"/>
        </w:rPr>
        <w:t xml:space="preserve">cally at par to the treatment 7 </w:t>
      </w:r>
      <w:bookmarkStart w:id="2" w:name="_Hlk126878299"/>
      <w:r w:rsidRPr="00490330">
        <w:rPr>
          <w:color w:val="000000" w:themeColor="text1"/>
          <w:szCs w:val="24"/>
        </w:rPr>
        <w:t>[</w:t>
      </w:r>
      <w:r w:rsidRPr="00490330">
        <w:rPr>
          <w:szCs w:val="24"/>
        </w:rPr>
        <w:t>Phosphorus (70 kg/ha) + Zinc (10 kg/ha)]</w:t>
      </w:r>
      <w:r>
        <w:rPr>
          <w:szCs w:val="24"/>
        </w:rPr>
        <w:t xml:space="preserve"> (</w:t>
      </w:r>
      <w:r w:rsidR="00DB3F41">
        <w:rPr>
          <w:szCs w:val="24"/>
        </w:rPr>
        <w:t>T</w:t>
      </w:r>
      <w:r>
        <w:rPr>
          <w:szCs w:val="24"/>
        </w:rPr>
        <w:t xml:space="preserve">able 2). </w:t>
      </w:r>
      <w:proofErr w:type="spellStart"/>
      <w:r>
        <w:rPr>
          <w:szCs w:val="24"/>
        </w:rPr>
        <w:t>The</w:t>
      </w:r>
      <w:r>
        <w:rPr>
          <w:bCs/>
          <w:szCs w:val="24"/>
        </w:rPr>
        <w:t>s</w:t>
      </w:r>
      <w:r w:rsidRPr="00490330">
        <w:rPr>
          <w:bCs/>
          <w:szCs w:val="24"/>
        </w:rPr>
        <w:t>ignificant</w:t>
      </w:r>
      <w:proofErr w:type="spellEnd"/>
      <w:r w:rsidRPr="00490330">
        <w:rPr>
          <w:bCs/>
          <w:szCs w:val="24"/>
        </w:rPr>
        <w:t xml:space="preserve"> and higher straw yield was recorded with the application of Phosphorus (70 kg/ha) may be due to increasing phosphorus availability and subsequently increased its uptake, leading to more ATP formation that is the main stare for energy in plant and might encourage rice growth, metabolism, photosynthesis and nucleic acid and also improvement in biomass production and sink formation, resulted increases straw yield. Similar result was reported by </w:t>
      </w:r>
      <w:r w:rsidRPr="00490330">
        <w:rPr>
          <w:b/>
          <w:bCs/>
          <w:szCs w:val="24"/>
        </w:rPr>
        <w:t xml:space="preserve">Gharib </w:t>
      </w:r>
      <w:r w:rsidRPr="00490330">
        <w:rPr>
          <w:b/>
          <w:bCs/>
          <w:i/>
          <w:szCs w:val="24"/>
        </w:rPr>
        <w:t xml:space="preserve">et al. </w:t>
      </w:r>
      <w:r w:rsidRPr="00490330">
        <w:rPr>
          <w:b/>
          <w:bCs/>
          <w:szCs w:val="24"/>
        </w:rPr>
        <w:t xml:space="preserve">(2011) and Yadav </w:t>
      </w:r>
      <w:r w:rsidRPr="00490330">
        <w:rPr>
          <w:b/>
          <w:bCs/>
          <w:i/>
          <w:szCs w:val="24"/>
        </w:rPr>
        <w:t>et al.</w:t>
      </w:r>
      <w:r w:rsidRPr="00490330">
        <w:rPr>
          <w:b/>
          <w:bCs/>
          <w:szCs w:val="24"/>
        </w:rPr>
        <w:t xml:space="preserve"> (2015).</w:t>
      </w:r>
      <w:r w:rsidRPr="00490330">
        <w:rPr>
          <w:bCs/>
          <w:szCs w:val="24"/>
        </w:rPr>
        <w:t xml:space="preserve"> Further, significant and higher straw yield was recorded with the application </w:t>
      </w:r>
      <w:proofErr w:type="gramStart"/>
      <w:r w:rsidRPr="00490330">
        <w:rPr>
          <w:bCs/>
          <w:szCs w:val="24"/>
        </w:rPr>
        <w:t>of  Zinc</w:t>
      </w:r>
      <w:proofErr w:type="gramEnd"/>
      <w:r w:rsidRPr="00490330">
        <w:rPr>
          <w:bCs/>
          <w:szCs w:val="24"/>
        </w:rPr>
        <w:t xml:space="preserve"> (10 kg/ha) might be due to </w:t>
      </w:r>
      <w:proofErr w:type="spellStart"/>
      <w:r w:rsidRPr="00490330">
        <w:rPr>
          <w:bCs/>
          <w:szCs w:val="24"/>
        </w:rPr>
        <w:t>favorable</w:t>
      </w:r>
      <w:proofErr w:type="spellEnd"/>
      <w:r w:rsidRPr="00490330">
        <w:rPr>
          <w:bCs/>
          <w:szCs w:val="24"/>
        </w:rPr>
        <w:t xml:space="preserve"> effect of  zinc on the proliferation of roots and thereby increasing the uptake of plant nutrients from the soil, and supplying it to the aerial parts of the plant, ultimately enhancing the vegetative growth of plants. Similar result was reported by </w:t>
      </w:r>
      <w:r w:rsidRPr="00490330">
        <w:rPr>
          <w:b/>
          <w:bCs/>
          <w:szCs w:val="24"/>
        </w:rPr>
        <w:t>Khan et al. (2007).</w:t>
      </w:r>
    </w:p>
    <w:bookmarkEnd w:id="2"/>
    <w:p w14:paraId="7F6625D6" w14:textId="77777777" w:rsidR="00547485" w:rsidRDefault="00547485" w:rsidP="00AD3D88">
      <w:pPr>
        <w:pStyle w:val="Heading1"/>
        <w:numPr>
          <w:ilvl w:val="0"/>
          <w:numId w:val="0"/>
        </w:numPr>
        <w:ind w:right="0"/>
      </w:pPr>
    </w:p>
    <w:p w14:paraId="0CC688DE" w14:textId="77777777" w:rsidR="00EF6B09" w:rsidRDefault="00EF6B09" w:rsidP="00AD3D88">
      <w:pPr>
        <w:pStyle w:val="Heading1"/>
        <w:numPr>
          <w:ilvl w:val="0"/>
          <w:numId w:val="0"/>
        </w:numPr>
        <w:ind w:right="0"/>
      </w:pPr>
      <w:r>
        <w:t>Harvest Index (%):</w:t>
      </w:r>
    </w:p>
    <w:p w14:paraId="377D6585" w14:textId="77777777" w:rsidR="00547485" w:rsidRPr="00DB3F41" w:rsidRDefault="00DB3F41" w:rsidP="00DB3F41">
      <w:pPr>
        <w:spacing w:line="360" w:lineRule="auto"/>
        <w:ind w:left="142" w:right="136" w:firstLine="720"/>
        <w:rPr>
          <w:szCs w:val="24"/>
        </w:rPr>
      </w:pPr>
      <w:r w:rsidRPr="00DB3F41">
        <w:rPr>
          <w:color w:val="000000" w:themeColor="text1"/>
          <w:szCs w:val="24"/>
        </w:rPr>
        <w:t>Data recorded that</w:t>
      </w:r>
      <w:r>
        <w:rPr>
          <w:color w:val="000000" w:themeColor="text1"/>
          <w:szCs w:val="24"/>
        </w:rPr>
        <w:t xml:space="preserve"> s</w:t>
      </w:r>
      <w:r w:rsidRPr="00DB3F41">
        <w:rPr>
          <w:color w:val="000000" w:themeColor="text1"/>
          <w:szCs w:val="24"/>
        </w:rPr>
        <w:t>ignificant and higher harvest index (42.45 %) was recorded in treatment 7 [</w:t>
      </w:r>
      <w:r w:rsidRPr="00DB3F41">
        <w:rPr>
          <w:szCs w:val="24"/>
        </w:rPr>
        <w:t>Phosphorus 70 kg/ha + Zinc (10 kg/ha)</w:t>
      </w:r>
      <w:proofErr w:type="gramStart"/>
      <w:r w:rsidRPr="00DB3F41">
        <w:rPr>
          <w:szCs w:val="24"/>
        </w:rPr>
        <w:t>]</w:t>
      </w:r>
      <w:r w:rsidRPr="00DB3F41">
        <w:rPr>
          <w:color w:val="000000" w:themeColor="text1"/>
          <w:szCs w:val="24"/>
        </w:rPr>
        <w:t>.However</w:t>
      </w:r>
      <w:proofErr w:type="gramEnd"/>
      <w:r w:rsidRPr="00DB3F41">
        <w:rPr>
          <w:color w:val="000000" w:themeColor="text1"/>
          <w:szCs w:val="24"/>
        </w:rPr>
        <w:t>, the treatment 9 - [</w:t>
      </w:r>
      <w:r w:rsidRPr="00DB3F41">
        <w:rPr>
          <w:szCs w:val="24"/>
        </w:rPr>
        <w:t>Phosphorus 70 kg/ha + Boron (4kg/ha)] (41.94%) was found to be statistically at par to the treatment 7</w:t>
      </w:r>
      <w:r w:rsidRPr="00DB3F41">
        <w:rPr>
          <w:color w:val="000000" w:themeColor="text1"/>
          <w:szCs w:val="24"/>
        </w:rPr>
        <w:t>[</w:t>
      </w:r>
      <w:r w:rsidRPr="00DB3F41">
        <w:rPr>
          <w:szCs w:val="24"/>
        </w:rPr>
        <w:t>Phosphorus 70 kg/ha + Zinc (10 kg/ha)]</w:t>
      </w:r>
      <w:r>
        <w:rPr>
          <w:color w:val="000000" w:themeColor="text1"/>
          <w:szCs w:val="24"/>
        </w:rPr>
        <w:t xml:space="preserve"> (Table 2). The</w:t>
      </w:r>
      <w:r>
        <w:rPr>
          <w:szCs w:val="24"/>
        </w:rPr>
        <w:t xml:space="preserve"> s</w:t>
      </w:r>
      <w:r w:rsidRPr="00DB3F41">
        <w:rPr>
          <w:szCs w:val="24"/>
        </w:rPr>
        <w:t xml:space="preserve">ignificant and higher harvest index was recorded with the application of Phosphorus (70 kg/ha) might be due to   improved cell activities, enhanced cell multiplication and enlargement and luxuriant growth and yield attribute of the crops probably due to more absorption and utilization of available nutrients leading to overall improvement of crop growth reflected to source-sink relationship, which in turn enhanced the yield attributes that ultimately more yield. Similar result was reported by </w:t>
      </w:r>
      <w:r w:rsidRPr="00DB3F41">
        <w:rPr>
          <w:b/>
          <w:szCs w:val="24"/>
        </w:rPr>
        <w:t xml:space="preserve">Akram </w:t>
      </w:r>
      <w:r w:rsidRPr="00DB3F41">
        <w:rPr>
          <w:b/>
          <w:i/>
          <w:szCs w:val="24"/>
        </w:rPr>
        <w:t>et al.</w:t>
      </w:r>
      <w:r w:rsidRPr="00DB3F41">
        <w:rPr>
          <w:b/>
          <w:szCs w:val="24"/>
        </w:rPr>
        <w:t xml:space="preserve"> (2022) </w:t>
      </w:r>
      <w:r w:rsidRPr="00DB3F41">
        <w:rPr>
          <w:szCs w:val="24"/>
        </w:rPr>
        <w:t>in wheat</w:t>
      </w:r>
      <w:r w:rsidRPr="00DB3F41">
        <w:rPr>
          <w:b/>
          <w:szCs w:val="24"/>
        </w:rPr>
        <w:t>.</w:t>
      </w:r>
      <w:r w:rsidRPr="00DB3F41">
        <w:rPr>
          <w:szCs w:val="24"/>
        </w:rPr>
        <w:t xml:space="preserve">  Further, higher harvest index was recorded with the application </w:t>
      </w:r>
      <w:proofErr w:type="gramStart"/>
      <w:r w:rsidRPr="00DB3F41">
        <w:rPr>
          <w:szCs w:val="24"/>
        </w:rPr>
        <w:t>of  Zinc</w:t>
      </w:r>
      <w:proofErr w:type="gramEnd"/>
      <w:r w:rsidRPr="00DB3F41">
        <w:rPr>
          <w:szCs w:val="24"/>
        </w:rPr>
        <w:t xml:space="preserve"> (10 kg/ha) may be due to </w:t>
      </w:r>
      <w:r w:rsidRPr="00DB3F41">
        <w:rPr>
          <w:szCs w:val="24"/>
        </w:rPr>
        <w:lastRenderedPageBreak/>
        <w:t>maximum dry matter partitioning towards grain hence grain yield was more and also plant maintain a higher supply of photosynthates to reproductive parts as compare to vegetative biomass. Similar result was reported by</w:t>
      </w:r>
      <w:r w:rsidRPr="00DB3F41">
        <w:rPr>
          <w:b/>
          <w:szCs w:val="24"/>
        </w:rPr>
        <w:t xml:space="preserve"> Kadam </w:t>
      </w:r>
      <w:r w:rsidRPr="00DB3F41">
        <w:rPr>
          <w:b/>
          <w:i/>
          <w:szCs w:val="24"/>
        </w:rPr>
        <w:t>et al.</w:t>
      </w:r>
      <w:r w:rsidRPr="00DB3F41">
        <w:rPr>
          <w:b/>
          <w:szCs w:val="24"/>
        </w:rPr>
        <w:t xml:space="preserve"> (2018) and Singh </w:t>
      </w:r>
      <w:r w:rsidRPr="00DB3F41">
        <w:rPr>
          <w:b/>
          <w:i/>
          <w:szCs w:val="24"/>
        </w:rPr>
        <w:t>et al</w:t>
      </w:r>
      <w:r w:rsidRPr="00DB3F41">
        <w:rPr>
          <w:b/>
          <w:szCs w:val="24"/>
        </w:rPr>
        <w:t>. (2018).</w:t>
      </w:r>
    </w:p>
    <w:p w14:paraId="60AC73FC" w14:textId="77777777" w:rsidR="00DB3F41" w:rsidRDefault="00DB3F41" w:rsidP="00EF6B09">
      <w:pPr>
        <w:ind w:left="0" w:right="0" w:firstLine="0"/>
        <w:rPr>
          <w:b/>
        </w:rPr>
      </w:pPr>
    </w:p>
    <w:p w14:paraId="52EA6E20" w14:textId="77777777" w:rsidR="00EF6B09" w:rsidRDefault="00EF6B09" w:rsidP="00EF6B09">
      <w:pPr>
        <w:ind w:left="0" w:right="0" w:firstLine="0"/>
      </w:pPr>
      <w:r>
        <w:rPr>
          <w:b/>
        </w:rPr>
        <w:t xml:space="preserve">Economics:  </w:t>
      </w:r>
    </w:p>
    <w:p w14:paraId="068FAAD4" w14:textId="77777777" w:rsidR="008F17CC" w:rsidRPr="00262A61" w:rsidRDefault="00DB3F41" w:rsidP="00262A61">
      <w:pPr>
        <w:pStyle w:val="TableParagraph"/>
        <w:spacing w:line="360" w:lineRule="auto"/>
        <w:jc w:val="both"/>
        <w:rPr>
          <w:b/>
          <w:sz w:val="24"/>
          <w:szCs w:val="24"/>
        </w:rPr>
        <w:sectPr w:rsidR="008F17CC" w:rsidRPr="00262A61" w:rsidSect="002B18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rPr>
          <w:szCs w:val="24"/>
        </w:rPr>
        <w:t>The result showed that m</w:t>
      </w:r>
      <w:r>
        <w:rPr>
          <w:sz w:val="24"/>
          <w:szCs w:val="24"/>
        </w:rPr>
        <w:t>aximum</w:t>
      </w:r>
      <w:r w:rsidRPr="00F4531D">
        <w:rPr>
          <w:sz w:val="24"/>
          <w:szCs w:val="24"/>
        </w:rPr>
        <w:t xml:space="preserve"> gross returns (</w:t>
      </w:r>
      <w:r w:rsidRPr="00C13534">
        <w:rPr>
          <w:color w:val="000000"/>
          <w:sz w:val="24"/>
          <w:szCs w:val="24"/>
        </w:rPr>
        <w:t>1</w:t>
      </w:r>
      <w:r>
        <w:rPr>
          <w:color w:val="000000"/>
          <w:sz w:val="24"/>
          <w:szCs w:val="24"/>
        </w:rPr>
        <w:t>,</w:t>
      </w:r>
      <w:r w:rsidRPr="00C13534">
        <w:rPr>
          <w:color w:val="000000"/>
          <w:sz w:val="24"/>
          <w:szCs w:val="24"/>
        </w:rPr>
        <w:t>70</w:t>
      </w:r>
      <w:r>
        <w:rPr>
          <w:color w:val="000000"/>
          <w:sz w:val="24"/>
          <w:szCs w:val="24"/>
        </w:rPr>
        <w:t>,</w:t>
      </w:r>
      <w:r w:rsidRPr="00C13534">
        <w:rPr>
          <w:color w:val="000000"/>
          <w:sz w:val="24"/>
          <w:szCs w:val="24"/>
        </w:rPr>
        <w:t>880</w:t>
      </w:r>
      <w:r>
        <w:rPr>
          <w:color w:val="000000"/>
          <w:sz w:val="24"/>
          <w:szCs w:val="24"/>
        </w:rPr>
        <w:t xml:space="preserve">.00 </w:t>
      </w:r>
      <w:r w:rsidRPr="00F4531D">
        <w:rPr>
          <w:sz w:val="24"/>
          <w:szCs w:val="24"/>
        </w:rPr>
        <w:t xml:space="preserve">INR/ha), </w:t>
      </w:r>
      <w:r>
        <w:rPr>
          <w:szCs w:val="24"/>
        </w:rPr>
        <w:t xml:space="preserve">higher </w:t>
      </w:r>
      <w:r w:rsidRPr="00F4531D">
        <w:rPr>
          <w:sz w:val="24"/>
          <w:szCs w:val="24"/>
        </w:rPr>
        <w:t>net return (</w:t>
      </w:r>
      <w:r w:rsidRPr="00C13534">
        <w:rPr>
          <w:color w:val="000000"/>
          <w:sz w:val="24"/>
          <w:szCs w:val="24"/>
        </w:rPr>
        <w:t>1</w:t>
      </w:r>
      <w:r>
        <w:rPr>
          <w:color w:val="000000"/>
          <w:sz w:val="24"/>
          <w:szCs w:val="24"/>
        </w:rPr>
        <w:t>,</w:t>
      </w:r>
      <w:r w:rsidRPr="00C13534">
        <w:rPr>
          <w:color w:val="000000"/>
          <w:sz w:val="24"/>
          <w:szCs w:val="24"/>
        </w:rPr>
        <w:t>18</w:t>
      </w:r>
      <w:r>
        <w:rPr>
          <w:color w:val="000000"/>
          <w:sz w:val="24"/>
          <w:szCs w:val="24"/>
        </w:rPr>
        <w:t>,</w:t>
      </w:r>
      <w:r w:rsidRPr="00C13534">
        <w:rPr>
          <w:color w:val="000000"/>
          <w:sz w:val="24"/>
          <w:szCs w:val="24"/>
        </w:rPr>
        <w:t>075.5</w:t>
      </w:r>
      <w:r>
        <w:rPr>
          <w:color w:val="000000"/>
          <w:sz w:val="24"/>
          <w:szCs w:val="24"/>
        </w:rPr>
        <w:t xml:space="preserve">0 </w:t>
      </w:r>
      <w:r w:rsidRPr="00F4531D">
        <w:rPr>
          <w:sz w:val="24"/>
          <w:szCs w:val="24"/>
        </w:rPr>
        <w:t>INR/</w:t>
      </w:r>
      <w:r w:rsidRPr="00F4531D">
        <w:rPr>
          <w:sz w:val="24"/>
          <w:szCs w:val="24"/>
          <w:lang w:val="en-IN"/>
        </w:rPr>
        <w:t>ha</w:t>
      </w:r>
      <w:r w:rsidRPr="00F4531D">
        <w:rPr>
          <w:sz w:val="24"/>
          <w:szCs w:val="24"/>
        </w:rPr>
        <w:t xml:space="preserve">) and </w:t>
      </w:r>
      <w:r>
        <w:rPr>
          <w:szCs w:val="24"/>
        </w:rPr>
        <w:t xml:space="preserve">highest </w:t>
      </w:r>
      <w:r w:rsidRPr="00F4531D">
        <w:rPr>
          <w:sz w:val="24"/>
          <w:szCs w:val="24"/>
        </w:rPr>
        <w:t>benefit cost ratio (</w:t>
      </w:r>
      <w:r w:rsidRPr="00F4531D">
        <w:rPr>
          <w:sz w:val="24"/>
          <w:szCs w:val="24"/>
          <w:lang w:val="en-IN"/>
        </w:rPr>
        <w:t>2.</w:t>
      </w:r>
      <w:r>
        <w:rPr>
          <w:sz w:val="24"/>
          <w:szCs w:val="24"/>
          <w:lang w:val="en-IN"/>
        </w:rPr>
        <w:t>23</w:t>
      </w:r>
      <w:r>
        <w:rPr>
          <w:sz w:val="24"/>
          <w:szCs w:val="24"/>
        </w:rPr>
        <w:t xml:space="preserve">) was recorded in </w:t>
      </w:r>
      <w:r w:rsidRPr="00F4531D">
        <w:rPr>
          <w:sz w:val="24"/>
          <w:szCs w:val="24"/>
        </w:rPr>
        <w:t>treatment</w:t>
      </w:r>
      <w:r>
        <w:rPr>
          <w:sz w:val="24"/>
          <w:szCs w:val="24"/>
        </w:rPr>
        <w:t xml:space="preserve"> 7 [</w:t>
      </w:r>
      <w:r w:rsidRPr="00F4531D">
        <w:rPr>
          <w:sz w:val="24"/>
          <w:szCs w:val="24"/>
        </w:rPr>
        <w:t>Phosphoru</w:t>
      </w:r>
      <w:r>
        <w:rPr>
          <w:sz w:val="24"/>
          <w:szCs w:val="24"/>
        </w:rPr>
        <w:t>s (70 kg/ha) + Zinc (10 kg/ha)]</w:t>
      </w:r>
      <w:r w:rsidRPr="00F4531D">
        <w:rPr>
          <w:sz w:val="24"/>
          <w:szCs w:val="24"/>
        </w:rPr>
        <w:t>.</w:t>
      </w:r>
      <w:r w:rsidRPr="002E2A19">
        <w:rPr>
          <w:sz w:val="24"/>
          <w:szCs w:val="24"/>
        </w:rPr>
        <w:t>As compared to other treatments (Table 3).</w:t>
      </w:r>
      <w:r w:rsidRPr="00DB3F41">
        <w:rPr>
          <w:sz w:val="24"/>
          <w:szCs w:val="24"/>
        </w:rPr>
        <w:t xml:space="preserve">Higher gross return, higher net return, and highest benefit cost ratio was recorded with the application of Phosphorus (70 kg/ha) might be due to higher productivity as well as efficient use of fertilizer. Similar result was reported by </w:t>
      </w:r>
      <w:r w:rsidRPr="00DB3F41">
        <w:rPr>
          <w:b/>
          <w:sz w:val="24"/>
          <w:szCs w:val="24"/>
        </w:rPr>
        <w:t xml:space="preserve">Devi </w:t>
      </w:r>
      <w:r w:rsidRPr="00DB3F41">
        <w:rPr>
          <w:b/>
          <w:i/>
          <w:sz w:val="24"/>
          <w:szCs w:val="24"/>
        </w:rPr>
        <w:t>et al.</w:t>
      </w:r>
      <w:r w:rsidRPr="00DB3F41">
        <w:rPr>
          <w:b/>
          <w:sz w:val="24"/>
          <w:szCs w:val="24"/>
        </w:rPr>
        <w:t xml:space="preserve"> (2018). </w:t>
      </w:r>
      <w:r w:rsidRPr="00DB3F41">
        <w:rPr>
          <w:sz w:val="24"/>
          <w:szCs w:val="24"/>
        </w:rPr>
        <w:t xml:space="preserve">Further, higher gross return, higher net return, highest benefit cost ratio was recorded with the application </w:t>
      </w:r>
      <w:proofErr w:type="gramStart"/>
      <w:r w:rsidRPr="00DB3F41">
        <w:rPr>
          <w:sz w:val="24"/>
          <w:szCs w:val="24"/>
        </w:rPr>
        <w:t>of  Zinc</w:t>
      </w:r>
      <w:proofErr w:type="gramEnd"/>
      <w:r w:rsidRPr="00DB3F41">
        <w:rPr>
          <w:sz w:val="24"/>
          <w:szCs w:val="24"/>
        </w:rPr>
        <w:t xml:space="preserve"> (10 kg/ha) might be due to zinc is an essential plant nutrient and its involvement in the physiological process is well pronounced, therefore increased in both grain and straw yield. Similar result was reported by</w:t>
      </w:r>
      <w:r w:rsidRPr="00DB3F41">
        <w:rPr>
          <w:b/>
          <w:sz w:val="24"/>
          <w:szCs w:val="24"/>
        </w:rPr>
        <w:t xml:space="preserve"> Reddy </w:t>
      </w:r>
      <w:r w:rsidRPr="00DB3F41">
        <w:rPr>
          <w:b/>
          <w:i/>
          <w:sz w:val="24"/>
          <w:szCs w:val="24"/>
        </w:rPr>
        <w:t>et al.</w:t>
      </w:r>
      <w:r w:rsidR="00262A61">
        <w:rPr>
          <w:b/>
          <w:sz w:val="24"/>
          <w:szCs w:val="24"/>
        </w:rPr>
        <w:t xml:space="preserve"> (202</w:t>
      </w:r>
      <w:r w:rsidR="004D6C49">
        <w:rPr>
          <w:b/>
          <w:sz w:val="24"/>
          <w:szCs w:val="24"/>
        </w:rPr>
        <w:t>0)</w:t>
      </w:r>
    </w:p>
    <w:p w14:paraId="50993B64" w14:textId="77777777" w:rsidR="00262A61" w:rsidRPr="008F17CC" w:rsidRDefault="00ED6971" w:rsidP="00262A61">
      <w:pPr>
        <w:spacing w:line="360" w:lineRule="auto"/>
        <w:ind w:left="0" w:right="136" w:firstLine="0"/>
        <w:rPr>
          <w:b/>
        </w:rPr>
      </w:pPr>
      <w:r>
        <w:rPr>
          <w:b/>
        </w:rPr>
        <w:lastRenderedPageBreak/>
        <w:t xml:space="preserve">Table 1.  Effect </w:t>
      </w:r>
      <w:proofErr w:type="gramStart"/>
      <w:r w:rsidR="00262A61" w:rsidRPr="008F17CC">
        <w:rPr>
          <w:b/>
        </w:rPr>
        <w:t>of  Phosphorus</w:t>
      </w:r>
      <w:proofErr w:type="gramEnd"/>
      <w:r w:rsidR="00262A61" w:rsidRPr="008F17CC">
        <w:rPr>
          <w:b/>
        </w:rPr>
        <w:t xml:space="preserve"> and  mic</w:t>
      </w:r>
      <w:r w:rsidR="00262A61">
        <w:rPr>
          <w:b/>
        </w:rPr>
        <w:t>ronutrients on yield  and yield parameters of</w:t>
      </w:r>
      <w:r>
        <w:rPr>
          <w:b/>
        </w:rPr>
        <w:t xml:space="preserve"> </w:t>
      </w:r>
      <w:r w:rsidR="00262A61" w:rsidRPr="008F17CC">
        <w:rPr>
          <w:b/>
        </w:rPr>
        <w:t>rice.</w:t>
      </w:r>
    </w:p>
    <w:tbl>
      <w:tblPr>
        <w:tblStyle w:val="TableGridLight1"/>
        <w:tblW w:w="0" w:type="auto"/>
        <w:tblLook w:val="04A0" w:firstRow="1" w:lastRow="0" w:firstColumn="1" w:lastColumn="0" w:noHBand="0" w:noVBand="1"/>
      </w:tblPr>
      <w:tblGrid>
        <w:gridCol w:w="690"/>
        <w:gridCol w:w="4072"/>
        <w:gridCol w:w="1643"/>
        <w:gridCol w:w="1657"/>
        <w:gridCol w:w="1289"/>
        <w:gridCol w:w="1417"/>
        <w:gridCol w:w="1457"/>
        <w:gridCol w:w="1660"/>
      </w:tblGrid>
      <w:tr w:rsidR="00262A61" w14:paraId="21E249E8" w14:textId="77777777" w:rsidTr="00175D45">
        <w:tc>
          <w:tcPr>
            <w:tcW w:w="690" w:type="dxa"/>
          </w:tcPr>
          <w:p w14:paraId="218843E5" w14:textId="77777777" w:rsidR="00262A61" w:rsidRDefault="00262A61" w:rsidP="00175D45">
            <w:pPr>
              <w:spacing w:after="112" w:line="259" w:lineRule="auto"/>
              <w:ind w:left="0" w:right="0" w:firstLine="0"/>
              <w:jc w:val="left"/>
              <w:rPr>
                <w:b/>
                <w:bCs/>
                <w:szCs w:val="24"/>
              </w:rPr>
            </w:pPr>
            <w:proofErr w:type="spellStart"/>
            <w:r>
              <w:rPr>
                <w:b/>
                <w:bCs/>
                <w:szCs w:val="24"/>
              </w:rPr>
              <w:t>Sl</w:t>
            </w:r>
            <w:proofErr w:type="spellEnd"/>
            <w:r>
              <w:rPr>
                <w:b/>
                <w:bCs/>
                <w:szCs w:val="24"/>
              </w:rPr>
              <w:t xml:space="preserve"> No.</w:t>
            </w:r>
          </w:p>
        </w:tc>
        <w:tc>
          <w:tcPr>
            <w:tcW w:w="4072" w:type="dxa"/>
          </w:tcPr>
          <w:p w14:paraId="03A1767F" w14:textId="77777777" w:rsidR="00262A61" w:rsidRDefault="00262A61" w:rsidP="00175D45">
            <w:pPr>
              <w:spacing w:after="112" w:line="259" w:lineRule="auto"/>
              <w:ind w:left="0" w:right="0" w:firstLine="0"/>
              <w:jc w:val="left"/>
              <w:rPr>
                <w:b/>
                <w:bCs/>
                <w:szCs w:val="24"/>
              </w:rPr>
            </w:pPr>
            <w:r>
              <w:rPr>
                <w:b/>
                <w:bCs/>
                <w:szCs w:val="24"/>
              </w:rPr>
              <w:t>Treatments</w:t>
            </w:r>
          </w:p>
        </w:tc>
        <w:tc>
          <w:tcPr>
            <w:tcW w:w="1643" w:type="dxa"/>
          </w:tcPr>
          <w:p w14:paraId="644B927E" w14:textId="77777777" w:rsidR="00262A61" w:rsidRDefault="00262A61" w:rsidP="00175D45">
            <w:pPr>
              <w:spacing w:after="112" w:line="259" w:lineRule="auto"/>
              <w:ind w:left="0" w:right="0" w:firstLine="0"/>
              <w:jc w:val="center"/>
              <w:rPr>
                <w:b/>
                <w:bCs/>
                <w:szCs w:val="24"/>
              </w:rPr>
            </w:pPr>
            <w:r>
              <w:rPr>
                <w:b/>
                <w:bCs/>
                <w:szCs w:val="24"/>
              </w:rPr>
              <w:t xml:space="preserve">Number of </w:t>
            </w:r>
            <w:proofErr w:type="gramStart"/>
            <w:r>
              <w:rPr>
                <w:b/>
                <w:bCs/>
                <w:szCs w:val="24"/>
              </w:rPr>
              <w:t>panicles/plant</w:t>
            </w:r>
            <w:proofErr w:type="gramEnd"/>
          </w:p>
        </w:tc>
        <w:tc>
          <w:tcPr>
            <w:tcW w:w="1657" w:type="dxa"/>
          </w:tcPr>
          <w:p w14:paraId="423FD9FE" w14:textId="77777777" w:rsidR="00262A61" w:rsidRDefault="00262A61" w:rsidP="00175D45">
            <w:pPr>
              <w:spacing w:after="112" w:line="259" w:lineRule="auto"/>
              <w:ind w:left="0" w:right="0" w:firstLine="0"/>
              <w:jc w:val="center"/>
              <w:rPr>
                <w:b/>
                <w:bCs/>
                <w:szCs w:val="24"/>
              </w:rPr>
            </w:pPr>
            <w:r>
              <w:rPr>
                <w:b/>
                <w:bCs/>
                <w:szCs w:val="24"/>
              </w:rPr>
              <w:t xml:space="preserve">Number of </w:t>
            </w:r>
            <w:proofErr w:type="gramStart"/>
            <w:r>
              <w:rPr>
                <w:b/>
                <w:bCs/>
                <w:szCs w:val="24"/>
              </w:rPr>
              <w:t>grains/panicle</w:t>
            </w:r>
            <w:proofErr w:type="gramEnd"/>
          </w:p>
        </w:tc>
        <w:tc>
          <w:tcPr>
            <w:tcW w:w="1289" w:type="dxa"/>
          </w:tcPr>
          <w:p w14:paraId="269AC688" w14:textId="77777777" w:rsidR="00262A61" w:rsidRDefault="00262A61" w:rsidP="00175D45">
            <w:pPr>
              <w:spacing w:after="112" w:line="259" w:lineRule="auto"/>
              <w:ind w:left="0" w:right="0" w:firstLine="0"/>
              <w:jc w:val="center"/>
              <w:rPr>
                <w:b/>
                <w:bCs/>
                <w:szCs w:val="24"/>
              </w:rPr>
            </w:pPr>
            <w:r>
              <w:rPr>
                <w:b/>
                <w:bCs/>
                <w:szCs w:val="24"/>
              </w:rPr>
              <w:t>Test weight (g)</w:t>
            </w:r>
          </w:p>
        </w:tc>
        <w:tc>
          <w:tcPr>
            <w:tcW w:w="1417" w:type="dxa"/>
          </w:tcPr>
          <w:p w14:paraId="1ABF2068" w14:textId="77777777" w:rsidR="00262A61" w:rsidRDefault="00262A61" w:rsidP="00175D45">
            <w:pPr>
              <w:spacing w:after="112" w:line="259" w:lineRule="auto"/>
              <w:ind w:left="0" w:right="0" w:firstLine="0"/>
              <w:jc w:val="center"/>
              <w:rPr>
                <w:b/>
                <w:bCs/>
                <w:szCs w:val="24"/>
              </w:rPr>
            </w:pPr>
            <w:r>
              <w:rPr>
                <w:b/>
                <w:bCs/>
                <w:szCs w:val="24"/>
              </w:rPr>
              <w:t>Grain yield (t/ha)</w:t>
            </w:r>
          </w:p>
        </w:tc>
        <w:tc>
          <w:tcPr>
            <w:tcW w:w="1457" w:type="dxa"/>
          </w:tcPr>
          <w:p w14:paraId="314AF6D2" w14:textId="77777777" w:rsidR="00262A61" w:rsidRDefault="00262A61" w:rsidP="00175D45">
            <w:pPr>
              <w:spacing w:after="112" w:line="259" w:lineRule="auto"/>
              <w:ind w:left="0" w:right="0" w:firstLine="0"/>
              <w:jc w:val="center"/>
              <w:rPr>
                <w:b/>
                <w:bCs/>
                <w:szCs w:val="24"/>
              </w:rPr>
            </w:pPr>
            <w:r>
              <w:rPr>
                <w:b/>
                <w:bCs/>
                <w:szCs w:val="24"/>
              </w:rPr>
              <w:t>Straw yield (t/ha)</w:t>
            </w:r>
          </w:p>
        </w:tc>
        <w:tc>
          <w:tcPr>
            <w:tcW w:w="1660" w:type="dxa"/>
          </w:tcPr>
          <w:p w14:paraId="23EBA33E" w14:textId="77777777" w:rsidR="00262A61" w:rsidRDefault="00262A61" w:rsidP="00175D45">
            <w:pPr>
              <w:spacing w:after="112" w:line="259" w:lineRule="auto"/>
              <w:ind w:left="0" w:right="0" w:firstLine="0"/>
              <w:jc w:val="center"/>
              <w:rPr>
                <w:b/>
                <w:bCs/>
                <w:szCs w:val="24"/>
              </w:rPr>
            </w:pPr>
            <w:r>
              <w:rPr>
                <w:b/>
                <w:bCs/>
                <w:szCs w:val="24"/>
              </w:rPr>
              <w:t>Harvest Index (%)</w:t>
            </w:r>
          </w:p>
        </w:tc>
      </w:tr>
      <w:tr w:rsidR="00262A61" w14:paraId="50001E84" w14:textId="77777777" w:rsidTr="00175D45">
        <w:tc>
          <w:tcPr>
            <w:tcW w:w="690" w:type="dxa"/>
          </w:tcPr>
          <w:p w14:paraId="013A0E98" w14:textId="77777777" w:rsidR="00262A61" w:rsidRDefault="00262A61" w:rsidP="00175D45">
            <w:pPr>
              <w:spacing w:after="112" w:line="259" w:lineRule="auto"/>
              <w:ind w:left="0" w:right="0" w:firstLine="0"/>
              <w:jc w:val="left"/>
              <w:rPr>
                <w:b/>
                <w:bCs/>
                <w:szCs w:val="24"/>
              </w:rPr>
            </w:pPr>
            <w:r>
              <w:rPr>
                <w:b/>
                <w:bCs/>
                <w:szCs w:val="24"/>
              </w:rPr>
              <w:t>1</w:t>
            </w:r>
          </w:p>
        </w:tc>
        <w:tc>
          <w:tcPr>
            <w:tcW w:w="4072" w:type="dxa"/>
          </w:tcPr>
          <w:p w14:paraId="2B4E915F" w14:textId="77777777" w:rsidR="00262A61" w:rsidRDefault="00262A61" w:rsidP="00175D45">
            <w:pPr>
              <w:spacing w:after="112" w:line="259" w:lineRule="auto"/>
              <w:ind w:left="0" w:right="0" w:firstLine="0"/>
              <w:jc w:val="left"/>
              <w:rPr>
                <w:b/>
                <w:bCs/>
                <w:szCs w:val="24"/>
              </w:rPr>
            </w:pPr>
            <w:r>
              <w:t>Phosphorus 50 kg/ha + Zinc (10kg/ha)</w:t>
            </w:r>
          </w:p>
        </w:tc>
        <w:tc>
          <w:tcPr>
            <w:tcW w:w="1643" w:type="dxa"/>
          </w:tcPr>
          <w:p w14:paraId="002BAD2D" w14:textId="77777777" w:rsidR="00262A61" w:rsidRPr="00674A85" w:rsidRDefault="00262A61" w:rsidP="00175D45">
            <w:pPr>
              <w:spacing w:after="112" w:line="259" w:lineRule="auto"/>
              <w:ind w:left="0" w:right="0" w:firstLine="0"/>
              <w:jc w:val="center"/>
              <w:rPr>
                <w:bCs/>
                <w:szCs w:val="24"/>
              </w:rPr>
            </w:pPr>
            <w:r w:rsidRPr="00674A85">
              <w:rPr>
                <w:bCs/>
                <w:szCs w:val="24"/>
              </w:rPr>
              <w:t>12.06</w:t>
            </w:r>
          </w:p>
        </w:tc>
        <w:tc>
          <w:tcPr>
            <w:tcW w:w="1657" w:type="dxa"/>
          </w:tcPr>
          <w:p w14:paraId="269F5727" w14:textId="77777777" w:rsidR="00262A61" w:rsidRPr="00674A85" w:rsidRDefault="00262A61" w:rsidP="00175D45">
            <w:pPr>
              <w:spacing w:after="112" w:line="259" w:lineRule="auto"/>
              <w:ind w:left="0" w:right="0" w:firstLine="0"/>
              <w:jc w:val="center"/>
              <w:rPr>
                <w:bCs/>
                <w:szCs w:val="24"/>
              </w:rPr>
            </w:pPr>
            <w:r w:rsidRPr="00674A85">
              <w:rPr>
                <w:bCs/>
                <w:szCs w:val="24"/>
              </w:rPr>
              <w:t>122.93</w:t>
            </w:r>
          </w:p>
        </w:tc>
        <w:tc>
          <w:tcPr>
            <w:tcW w:w="1289" w:type="dxa"/>
          </w:tcPr>
          <w:p w14:paraId="49DF2D0D" w14:textId="77777777" w:rsidR="00262A61" w:rsidRPr="00674A85" w:rsidRDefault="00262A61" w:rsidP="00175D45">
            <w:pPr>
              <w:spacing w:after="112" w:line="259" w:lineRule="auto"/>
              <w:ind w:left="0" w:right="0" w:firstLine="0"/>
              <w:jc w:val="center"/>
              <w:rPr>
                <w:bCs/>
                <w:szCs w:val="24"/>
              </w:rPr>
            </w:pPr>
            <w:r w:rsidRPr="00674A85">
              <w:rPr>
                <w:bCs/>
                <w:szCs w:val="24"/>
              </w:rPr>
              <w:t>13.16</w:t>
            </w:r>
          </w:p>
        </w:tc>
        <w:tc>
          <w:tcPr>
            <w:tcW w:w="1417" w:type="dxa"/>
          </w:tcPr>
          <w:p w14:paraId="11D02CF2" w14:textId="77777777" w:rsidR="00262A61" w:rsidRPr="00674A85" w:rsidRDefault="00262A61" w:rsidP="00175D45">
            <w:pPr>
              <w:spacing w:after="112" w:line="259" w:lineRule="auto"/>
              <w:ind w:left="0" w:right="0" w:firstLine="0"/>
              <w:jc w:val="center"/>
              <w:rPr>
                <w:bCs/>
                <w:szCs w:val="24"/>
              </w:rPr>
            </w:pPr>
            <w:r w:rsidRPr="00674A85">
              <w:rPr>
                <w:bCs/>
                <w:szCs w:val="24"/>
              </w:rPr>
              <w:t>3.93</w:t>
            </w:r>
          </w:p>
        </w:tc>
        <w:tc>
          <w:tcPr>
            <w:tcW w:w="1457" w:type="dxa"/>
          </w:tcPr>
          <w:p w14:paraId="7A58FA34" w14:textId="77777777" w:rsidR="00262A61" w:rsidRPr="00674A85" w:rsidRDefault="00262A61" w:rsidP="00175D45">
            <w:pPr>
              <w:spacing w:after="112" w:line="259" w:lineRule="auto"/>
              <w:ind w:left="0" w:right="0" w:firstLine="0"/>
              <w:jc w:val="center"/>
              <w:rPr>
                <w:bCs/>
                <w:szCs w:val="24"/>
              </w:rPr>
            </w:pPr>
            <w:r w:rsidRPr="00674A85">
              <w:rPr>
                <w:bCs/>
                <w:szCs w:val="24"/>
              </w:rPr>
              <w:t>5.88</w:t>
            </w:r>
          </w:p>
        </w:tc>
        <w:tc>
          <w:tcPr>
            <w:tcW w:w="1660" w:type="dxa"/>
          </w:tcPr>
          <w:p w14:paraId="4283A93B" w14:textId="77777777" w:rsidR="00262A61" w:rsidRPr="00674A85" w:rsidRDefault="00262A61" w:rsidP="00175D45">
            <w:pPr>
              <w:spacing w:after="112" w:line="259" w:lineRule="auto"/>
              <w:ind w:left="0" w:right="0" w:firstLine="0"/>
              <w:jc w:val="center"/>
              <w:rPr>
                <w:bCs/>
                <w:szCs w:val="24"/>
              </w:rPr>
            </w:pPr>
            <w:r w:rsidRPr="00674A85">
              <w:rPr>
                <w:bCs/>
                <w:szCs w:val="24"/>
              </w:rPr>
              <w:t>40.08</w:t>
            </w:r>
          </w:p>
        </w:tc>
      </w:tr>
      <w:tr w:rsidR="00262A61" w14:paraId="76C91972" w14:textId="77777777" w:rsidTr="00175D45">
        <w:tc>
          <w:tcPr>
            <w:tcW w:w="690" w:type="dxa"/>
          </w:tcPr>
          <w:p w14:paraId="2F9F7EE1" w14:textId="77777777" w:rsidR="00262A61" w:rsidRDefault="00262A61" w:rsidP="00175D45">
            <w:pPr>
              <w:spacing w:after="112" w:line="259" w:lineRule="auto"/>
              <w:ind w:left="0" w:right="0" w:firstLine="0"/>
              <w:jc w:val="left"/>
              <w:rPr>
                <w:b/>
                <w:bCs/>
                <w:szCs w:val="24"/>
              </w:rPr>
            </w:pPr>
            <w:r>
              <w:rPr>
                <w:b/>
                <w:bCs/>
                <w:szCs w:val="24"/>
              </w:rPr>
              <w:t>2</w:t>
            </w:r>
          </w:p>
        </w:tc>
        <w:tc>
          <w:tcPr>
            <w:tcW w:w="4072" w:type="dxa"/>
          </w:tcPr>
          <w:p w14:paraId="14D337D0" w14:textId="77777777" w:rsidR="00262A61" w:rsidRDefault="00262A61" w:rsidP="00175D45">
            <w:pPr>
              <w:spacing w:after="112" w:line="259" w:lineRule="auto"/>
              <w:ind w:left="0" w:right="0" w:firstLine="0"/>
              <w:jc w:val="left"/>
              <w:rPr>
                <w:b/>
                <w:bCs/>
                <w:szCs w:val="24"/>
              </w:rPr>
            </w:pPr>
            <w:r>
              <w:t>Phosphorus 50 kg/ha + Iron (15kg/ha)</w:t>
            </w:r>
          </w:p>
        </w:tc>
        <w:tc>
          <w:tcPr>
            <w:tcW w:w="1643" w:type="dxa"/>
          </w:tcPr>
          <w:p w14:paraId="0610D147" w14:textId="77777777" w:rsidR="00262A61" w:rsidRPr="00674A85" w:rsidRDefault="00262A61" w:rsidP="00175D45">
            <w:pPr>
              <w:spacing w:after="112" w:line="259" w:lineRule="auto"/>
              <w:ind w:left="0" w:right="0" w:firstLine="0"/>
              <w:jc w:val="center"/>
              <w:rPr>
                <w:bCs/>
                <w:szCs w:val="24"/>
              </w:rPr>
            </w:pPr>
            <w:r w:rsidRPr="00674A85">
              <w:rPr>
                <w:bCs/>
                <w:szCs w:val="24"/>
              </w:rPr>
              <w:t>11.48</w:t>
            </w:r>
          </w:p>
        </w:tc>
        <w:tc>
          <w:tcPr>
            <w:tcW w:w="1657" w:type="dxa"/>
          </w:tcPr>
          <w:p w14:paraId="4E39326F" w14:textId="77777777" w:rsidR="00262A61" w:rsidRPr="00674A85" w:rsidRDefault="00262A61" w:rsidP="00175D45">
            <w:pPr>
              <w:spacing w:after="112" w:line="259" w:lineRule="auto"/>
              <w:ind w:left="0" w:right="0" w:firstLine="0"/>
              <w:jc w:val="center"/>
              <w:rPr>
                <w:bCs/>
                <w:szCs w:val="24"/>
              </w:rPr>
            </w:pPr>
            <w:r w:rsidRPr="00674A85">
              <w:rPr>
                <w:bCs/>
                <w:szCs w:val="24"/>
              </w:rPr>
              <w:t>120.80</w:t>
            </w:r>
          </w:p>
        </w:tc>
        <w:tc>
          <w:tcPr>
            <w:tcW w:w="1289" w:type="dxa"/>
          </w:tcPr>
          <w:p w14:paraId="0350BB86" w14:textId="77777777" w:rsidR="00262A61" w:rsidRPr="00674A85" w:rsidRDefault="00262A61" w:rsidP="00175D45">
            <w:pPr>
              <w:spacing w:after="112" w:line="259" w:lineRule="auto"/>
              <w:ind w:left="0" w:right="0" w:firstLine="0"/>
              <w:jc w:val="center"/>
              <w:rPr>
                <w:bCs/>
                <w:szCs w:val="24"/>
              </w:rPr>
            </w:pPr>
            <w:r w:rsidRPr="00674A85">
              <w:rPr>
                <w:bCs/>
                <w:szCs w:val="24"/>
              </w:rPr>
              <w:t>12.99</w:t>
            </w:r>
          </w:p>
        </w:tc>
        <w:tc>
          <w:tcPr>
            <w:tcW w:w="1417" w:type="dxa"/>
          </w:tcPr>
          <w:p w14:paraId="4B36A612" w14:textId="77777777" w:rsidR="00262A61" w:rsidRPr="00674A85" w:rsidRDefault="00262A61" w:rsidP="00175D45">
            <w:pPr>
              <w:spacing w:after="112" w:line="259" w:lineRule="auto"/>
              <w:ind w:left="0" w:right="0" w:firstLine="0"/>
              <w:jc w:val="center"/>
              <w:rPr>
                <w:bCs/>
                <w:szCs w:val="24"/>
              </w:rPr>
            </w:pPr>
            <w:r w:rsidRPr="00674A85">
              <w:rPr>
                <w:bCs/>
                <w:szCs w:val="24"/>
              </w:rPr>
              <w:t>3.54</w:t>
            </w:r>
          </w:p>
        </w:tc>
        <w:tc>
          <w:tcPr>
            <w:tcW w:w="1457" w:type="dxa"/>
          </w:tcPr>
          <w:p w14:paraId="0A8DE8B2" w14:textId="77777777" w:rsidR="00262A61" w:rsidRPr="00674A85" w:rsidRDefault="00262A61" w:rsidP="00175D45">
            <w:pPr>
              <w:spacing w:after="112" w:line="259" w:lineRule="auto"/>
              <w:ind w:left="0" w:right="0" w:firstLine="0"/>
              <w:jc w:val="center"/>
              <w:rPr>
                <w:bCs/>
                <w:szCs w:val="24"/>
              </w:rPr>
            </w:pPr>
            <w:r w:rsidRPr="00674A85">
              <w:rPr>
                <w:bCs/>
                <w:szCs w:val="24"/>
              </w:rPr>
              <w:t>5.62</w:t>
            </w:r>
          </w:p>
        </w:tc>
        <w:tc>
          <w:tcPr>
            <w:tcW w:w="1660" w:type="dxa"/>
          </w:tcPr>
          <w:p w14:paraId="0124AB37" w14:textId="77777777" w:rsidR="00262A61" w:rsidRPr="00674A85" w:rsidRDefault="00262A61" w:rsidP="00175D45">
            <w:pPr>
              <w:spacing w:after="112" w:line="259" w:lineRule="auto"/>
              <w:ind w:left="0" w:right="0" w:firstLine="0"/>
              <w:jc w:val="center"/>
              <w:rPr>
                <w:bCs/>
                <w:szCs w:val="24"/>
              </w:rPr>
            </w:pPr>
            <w:r w:rsidRPr="00674A85">
              <w:rPr>
                <w:bCs/>
                <w:szCs w:val="24"/>
              </w:rPr>
              <w:t>38.67</w:t>
            </w:r>
          </w:p>
        </w:tc>
      </w:tr>
      <w:tr w:rsidR="00262A61" w14:paraId="204DB504" w14:textId="77777777" w:rsidTr="00175D45">
        <w:tc>
          <w:tcPr>
            <w:tcW w:w="690" w:type="dxa"/>
          </w:tcPr>
          <w:p w14:paraId="1BE21AA9" w14:textId="77777777" w:rsidR="00262A61" w:rsidRDefault="00262A61" w:rsidP="00175D45">
            <w:pPr>
              <w:spacing w:after="112" w:line="259" w:lineRule="auto"/>
              <w:ind w:left="0" w:right="0" w:firstLine="0"/>
              <w:jc w:val="left"/>
              <w:rPr>
                <w:b/>
                <w:bCs/>
                <w:szCs w:val="24"/>
              </w:rPr>
            </w:pPr>
            <w:r>
              <w:rPr>
                <w:b/>
                <w:bCs/>
                <w:szCs w:val="24"/>
              </w:rPr>
              <w:t>3</w:t>
            </w:r>
          </w:p>
        </w:tc>
        <w:tc>
          <w:tcPr>
            <w:tcW w:w="4072" w:type="dxa"/>
          </w:tcPr>
          <w:p w14:paraId="4C258828" w14:textId="77777777" w:rsidR="00262A61" w:rsidRDefault="00262A61" w:rsidP="00175D45">
            <w:pPr>
              <w:spacing w:after="112" w:line="259" w:lineRule="auto"/>
              <w:ind w:left="0" w:right="0" w:firstLine="0"/>
              <w:jc w:val="left"/>
              <w:rPr>
                <w:b/>
                <w:bCs/>
                <w:szCs w:val="24"/>
              </w:rPr>
            </w:pPr>
            <w:r>
              <w:t>Phosphorus 50 kg/ha + Boron (4 kg/ha)</w:t>
            </w:r>
          </w:p>
        </w:tc>
        <w:tc>
          <w:tcPr>
            <w:tcW w:w="1643" w:type="dxa"/>
          </w:tcPr>
          <w:p w14:paraId="56E53A4D" w14:textId="77777777" w:rsidR="00262A61" w:rsidRPr="00674A85" w:rsidRDefault="00262A61" w:rsidP="00175D45">
            <w:pPr>
              <w:spacing w:after="112" w:line="259" w:lineRule="auto"/>
              <w:ind w:left="0" w:right="0" w:firstLine="0"/>
              <w:jc w:val="center"/>
              <w:rPr>
                <w:bCs/>
                <w:szCs w:val="24"/>
              </w:rPr>
            </w:pPr>
            <w:r w:rsidRPr="00674A85">
              <w:rPr>
                <w:bCs/>
                <w:szCs w:val="24"/>
              </w:rPr>
              <w:t>11.66</w:t>
            </w:r>
          </w:p>
        </w:tc>
        <w:tc>
          <w:tcPr>
            <w:tcW w:w="1657" w:type="dxa"/>
          </w:tcPr>
          <w:p w14:paraId="32FA78A9" w14:textId="77777777" w:rsidR="00262A61" w:rsidRPr="00674A85" w:rsidRDefault="00262A61" w:rsidP="00175D45">
            <w:pPr>
              <w:spacing w:after="112" w:line="259" w:lineRule="auto"/>
              <w:ind w:left="0" w:right="0" w:firstLine="0"/>
              <w:jc w:val="center"/>
              <w:rPr>
                <w:bCs/>
                <w:szCs w:val="24"/>
              </w:rPr>
            </w:pPr>
            <w:r w:rsidRPr="00674A85">
              <w:rPr>
                <w:bCs/>
                <w:szCs w:val="24"/>
              </w:rPr>
              <w:t>121.47</w:t>
            </w:r>
          </w:p>
        </w:tc>
        <w:tc>
          <w:tcPr>
            <w:tcW w:w="1289" w:type="dxa"/>
          </w:tcPr>
          <w:p w14:paraId="4DF3B952" w14:textId="77777777" w:rsidR="00262A61" w:rsidRPr="00674A85" w:rsidRDefault="00262A61" w:rsidP="00175D45">
            <w:pPr>
              <w:spacing w:after="112" w:line="259" w:lineRule="auto"/>
              <w:ind w:left="0" w:right="0" w:firstLine="0"/>
              <w:jc w:val="center"/>
              <w:rPr>
                <w:bCs/>
                <w:szCs w:val="24"/>
              </w:rPr>
            </w:pPr>
            <w:r w:rsidRPr="00674A85">
              <w:rPr>
                <w:bCs/>
                <w:szCs w:val="24"/>
              </w:rPr>
              <w:t>13.08</w:t>
            </w:r>
          </w:p>
        </w:tc>
        <w:tc>
          <w:tcPr>
            <w:tcW w:w="1417" w:type="dxa"/>
          </w:tcPr>
          <w:p w14:paraId="1A195509" w14:textId="77777777" w:rsidR="00262A61" w:rsidRPr="00674A85" w:rsidRDefault="00262A61" w:rsidP="00175D45">
            <w:pPr>
              <w:spacing w:after="112" w:line="259" w:lineRule="auto"/>
              <w:ind w:left="0" w:right="0" w:firstLine="0"/>
              <w:jc w:val="center"/>
              <w:rPr>
                <w:bCs/>
                <w:szCs w:val="24"/>
              </w:rPr>
            </w:pPr>
            <w:r w:rsidRPr="00674A85">
              <w:rPr>
                <w:bCs/>
                <w:szCs w:val="24"/>
              </w:rPr>
              <w:t>3.66</w:t>
            </w:r>
          </w:p>
        </w:tc>
        <w:tc>
          <w:tcPr>
            <w:tcW w:w="1457" w:type="dxa"/>
          </w:tcPr>
          <w:p w14:paraId="58DFF05E" w14:textId="77777777" w:rsidR="00262A61" w:rsidRPr="00674A85" w:rsidRDefault="00262A61" w:rsidP="00175D45">
            <w:pPr>
              <w:spacing w:after="112" w:line="259" w:lineRule="auto"/>
              <w:ind w:left="0" w:right="0" w:firstLine="0"/>
              <w:jc w:val="center"/>
              <w:rPr>
                <w:bCs/>
                <w:szCs w:val="24"/>
              </w:rPr>
            </w:pPr>
            <w:r w:rsidRPr="00674A85">
              <w:rPr>
                <w:bCs/>
                <w:szCs w:val="24"/>
              </w:rPr>
              <w:t>5.50</w:t>
            </w:r>
          </w:p>
        </w:tc>
        <w:tc>
          <w:tcPr>
            <w:tcW w:w="1660" w:type="dxa"/>
          </w:tcPr>
          <w:p w14:paraId="22152589" w14:textId="77777777" w:rsidR="00262A61" w:rsidRPr="00674A85" w:rsidRDefault="00262A61" w:rsidP="00175D45">
            <w:pPr>
              <w:spacing w:after="112" w:line="259" w:lineRule="auto"/>
              <w:ind w:left="0" w:right="0" w:firstLine="0"/>
              <w:jc w:val="center"/>
              <w:rPr>
                <w:bCs/>
                <w:szCs w:val="24"/>
              </w:rPr>
            </w:pPr>
            <w:r w:rsidRPr="00674A85">
              <w:rPr>
                <w:bCs/>
                <w:szCs w:val="24"/>
              </w:rPr>
              <w:t>39.96</w:t>
            </w:r>
          </w:p>
        </w:tc>
      </w:tr>
      <w:tr w:rsidR="00262A61" w14:paraId="6F471EFD" w14:textId="77777777" w:rsidTr="00175D45">
        <w:tc>
          <w:tcPr>
            <w:tcW w:w="690" w:type="dxa"/>
          </w:tcPr>
          <w:p w14:paraId="60260F6D" w14:textId="77777777" w:rsidR="00262A61" w:rsidRDefault="00262A61" w:rsidP="00175D45">
            <w:pPr>
              <w:spacing w:after="112" w:line="259" w:lineRule="auto"/>
              <w:ind w:left="0" w:right="0" w:firstLine="0"/>
              <w:jc w:val="left"/>
              <w:rPr>
                <w:b/>
                <w:bCs/>
                <w:szCs w:val="24"/>
              </w:rPr>
            </w:pPr>
            <w:r>
              <w:rPr>
                <w:b/>
                <w:bCs/>
                <w:szCs w:val="24"/>
              </w:rPr>
              <w:t>4</w:t>
            </w:r>
          </w:p>
        </w:tc>
        <w:tc>
          <w:tcPr>
            <w:tcW w:w="4072" w:type="dxa"/>
          </w:tcPr>
          <w:p w14:paraId="2F2AB28C" w14:textId="77777777" w:rsidR="00262A61" w:rsidRDefault="00262A61" w:rsidP="00175D45">
            <w:pPr>
              <w:spacing w:after="112" w:line="259" w:lineRule="auto"/>
              <w:ind w:left="0" w:right="0" w:firstLine="0"/>
              <w:jc w:val="left"/>
              <w:rPr>
                <w:b/>
                <w:bCs/>
                <w:szCs w:val="24"/>
              </w:rPr>
            </w:pPr>
            <w:r>
              <w:t>Phosphorus 60 kg/ha + Zinc (10kg/ha)</w:t>
            </w:r>
          </w:p>
        </w:tc>
        <w:tc>
          <w:tcPr>
            <w:tcW w:w="1643" w:type="dxa"/>
          </w:tcPr>
          <w:p w14:paraId="1410788F" w14:textId="77777777" w:rsidR="00262A61" w:rsidRPr="00674A85" w:rsidRDefault="00262A61" w:rsidP="00175D45">
            <w:pPr>
              <w:spacing w:after="112" w:line="259" w:lineRule="auto"/>
              <w:ind w:left="0" w:right="0" w:firstLine="0"/>
              <w:jc w:val="center"/>
              <w:rPr>
                <w:bCs/>
                <w:szCs w:val="24"/>
              </w:rPr>
            </w:pPr>
            <w:r w:rsidRPr="00674A85">
              <w:rPr>
                <w:bCs/>
                <w:szCs w:val="24"/>
              </w:rPr>
              <w:t>12.99</w:t>
            </w:r>
          </w:p>
        </w:tc>
        <w:tc>
          <w:tcPr>
            <w:tcW w:w="1657" w:type="dxa"/>
          </w:tcPr>
          <w:p w14:paraId="56EDB54E" w14:textId="77777777" w:rsidR="00262A61" w:rsidRPr="00674A85" w:rsidRDefault="00262A61" w:rsidP="00175D45">
            <w:pPr>
              <w:spacing w:after="112" w:line="259" w:lineRule="auto"/>
              <w:ind w:left="0" w:right="0" w:firstLine="0"/>
              <w:jc w:val="center"/>
              <w:rPr>
                <w:bCs/>
                <w:szCs w:val="24"/>
              </w:rPr>
            </w:pPr>
            <w:r w:rsidRPr="00674A85">
              <w:rPr>
                <w:bCs/>
                <w:szCs w:val="24"/>
              </w:rPr>
              <w:t>125.40</w:t>
            </w:r>
          </w:p>
        </w:tc>
        <w:tc>
          <w:tcPr>
            <w:tcW w:w="1289" w:type="dxa"/>
          </w:tcPr>
          <w:p w14:paraId="78514361" w14:textId="77777777" w:rsidR="00262A61" w:rsidRPr="00674A85" w:rsidRDefault="00262A61" w:rsidP="00175D45">
            <w:pPr>
              <w:spacing w:after="112" w:line="259" w:lineRule="auto"/>
              <w:ind w:left="0" w:right="0" w:firstLine="0"/>
              <w:jc w:val="center"/>
              <w:rPr>
                <w:bCs/>
                <w:szCs w:val="24"/>
              </w:rPr>
            </w:pPr>
            <w:r w:rsidRPr="00674A85">
              <w:rPr>
                <w:bCs/>
                <w:szCs w:val="24"/>
              </w:rPr>
              <w:t>15.09</w:t>
            </w:r>
          </w:p>
        </w:tc>
        <w:tc>
          <w:tcPr>
            <w:tcW w:w="1417" w:type="dxa"/>
          </w:tcPr>
          <w:p w14:paraId="6092DC78" w14:textId="77777777" w:rsidR="00262A61" w:rsidRPr="00674A85" w:rsidRDefault="00262A61" w:rsidP="00175D45">
            <w:pPr>
              <w:spacing w:after="112" w:line="259" w:lineRule="auto"/>
              <w:ind w:left="0" w:right="0" w:firstLine="0"/>
              <w:jc w:val="center"/>
              <w:rPr>
                <w:bCs/>
                <w:szCs w:val="24"/>
              </w:rPr>
            </w:pPr>
            <w:r w:rsidRPr="00674A85">
              <w:rPr>
                <w:bCs/>
                <w:szCs w:val="24"/>
              </w:rPr>
              <w:t>4.86</w:t>
            </w:r>
          </w:p>
        </w:tc>
        <w:tc>
          <w:tcPr>
            <w:tcW w:w="1457" w:type="dxa"/>
          </w:tcPr>
          <w:p w14:paraId="7D20C7B9" w14:textId="77777777" w:rsidR="00262A61" w:rsidRPr="00674A85" w:rsidRDefault="00262A61" w:rsidP="00175D45">
            <w:pPr>
              <w:spacing w:after="112" w:line="259" w:lineRule="auto"/>
              <w:ind w:left="0" w:right="0" w:firstLine="0"/>
              <w:jc w:val="center"/>
              <w:rPr>
                <w:bCs/>
                <w:szCs w:val="24"/>
              </w:rPr>
            </w:pPr>
            <w:r w:rsidRPr="00674A85">
              <w:rPr>
                <w:bCs/>
                <w:szCs w:val="24"/>
              </w:rPr>
              <w:t>6.86</w:t>
            </w:r>
          </w:p>
        </w:tc>
        <w:tc>
          <w:tcPr>
            <w:tcW w:w="1660" w:type="dxa"/>
          </w:tcPr>
          <w:p w14:paraId="6D9B0621" w14:textId="77777777" w:rsidR="00262A61" w:rsidRPr="00674A85" w:rsidRDefault="00262A61" w:rsidP="00175D45">
            <w:pPr>
              <w:spacing w:after="112" w:line="259" w:lineRule="auto"/>
              <w:ind w:left="0" w:right="0" w:firstLine="0"/>
              <w:jc w:val="center"/>
              <w:rPr>
                <w:bCs/>
                <w:szCs w:val="24"/>
              </w:rPr>
            </w:pPr>
            <w:r w:rsidRPr="00674A85">
              <w:rPr>
                <w:bCs/>
                <w:szCs w:val="24"/>
              </w:rPr>
              <w:t>41.47</w:t>
            </w:r>
          </w:p>
        </w:tc>
      </w:tr>
      <w:tr w:rsidR="00262A61" w14:paraId="42C759C2" w14:textId="77777777" w:rsidTr="00175D45">
        <w:tc>
          <w:tcPr>
            <w:tcW w:w="690" w:type="dxa"/>
          </w:tcPr>
          <w:p w14:paraId="167CCB9F" w14:textId="77777777" w:rsidR="00262A61" w:rsidRDefault="00262A61" w:rsidP="00175D45">
            <w:pPr>
              <w:spacing w:after="112" w:line="259" w:lineRule="auto"/>
              <w:ind w:left="0" w:right="0" w:firstLine="0"/>
              <w:jc w:val="left"/>
              <w:rPr>
                <w:b/>
                <w:bCs/>
                <w:szCs w:val="24"/>
              </w:rPr>
            </w:pPr>
            <w:r>
              <w:rPr>
                <w:b/>
                <w:bCs/>
                <w:szCs w:val="24"/>
              </w:rPr>
              <w:t>5</w:t>
            </w:r>
          </w:p>
        </w:tc>
        <w:tc>
          <w:tcPr>
            <w:tcW w:w="4072" w:type="dxa"/>
          </w:tcPr>
          <w:p w14:paraId="4C9C420B" w14:textId="77777777" w:rsidR="00262A61" w:rsidRDefault="00262A61" w:rsidP="00175D45">
            <w:pPr>
              <w:spacing w:after="112" w:line="259" w:lineRule="auto"/>
              <w:ind w:left="0" w:right="0" w:firstLine="0"/>
              <w:jc w:val="left"/>
              <w:rPr>
                <w:b/>
                <w:bCs/>
                <w:szCs w:val="24"/>
              </w:rPr>
            </w:pPr>
            <w:r>
              <w:t>Phosphorus 60 kg/ha + Iron (15kg/ha)</w:t>
            </w:r>
          </w:p>
        </w:tc>
        <w:tc>
          <w:tcPr>
            <w:tcW w:w="1643" w:type="dxa"/>
          </w:tcPr>
          <w:p w14:paraId="219E6B14" w14:textId="77777777" w:rsidR="00262A61" w:rsidRPr="00674A85" w:rsidRDefault="00262A61" w:rsidP="00175D45">
            <w:pPr>
              <w:spacing w:after="112" w:line="259" w:lineRule="auto"/>
              <w:ind w:left="0" w:right="0" w:firstLine="0"/>
              <w:jc w:val="center"/>
              <w:rPr>
                <w:bCs/>
                <w:szCs w:val="24"/>
              </w:rPr>
            </w:pPr>
            <w:r w:rsidRPr="00674A85">
              <w:rPr>
                <w:bCs/>
                <w:szCs w:val="24"/>
              </w:rPr>
              <w:t>12.19</w:t>
            </w:r>
          </w:p>
        </w:tc>
        <w:tc>
          <w:tcPr>
            <w:tcW w:w="1657" w:type="dxa"/>
          </w:tcPr>
          <w:p w14:paraId="557E91E4" w14:textId="77777777" w:rsidR="00262A61" w:rsidRPr="00674A85" w:rsidRDefault="00262A61" w:rsidP="00175D45">
            <w:pPr>
              <w:spacing w:after="112" w:line="259" w:lineRule="auto"/>
              <w:ind w:left="0" w:right="0" w:firstLine="0"/>
              <w:jc w:val="center"/>
              <w:rPr>
                <w:bCs/>
                <w:szCs w:val="24"/>
              </w:rPr>
            </w:pPr>
            <w:r w:rsidRPr="00674A85">
              <w:rPr>
                <w:bCs/>
                <w:szCs w:val="24"/>
              </w:rPr>
              <w:t>123.73</w:t>
            </w:r>
          </w:p>
        </w:tc>
        <w:tc>
          <w:tcPr>
            <w:tcW w:w="1289" w:type="dxa"/>
          </w:tcPr>
          <w:p w14:paraId="73AFB76F" w14:textId="77777777" w:rsidR="00262A61" w:rsidRPr="00674A85" w:rsidRDefault="00262A61" w:rsidP="00175D45">
            <w:pPr>
              <w:spacing w:after="112" w:line="259" w:lineRule="auto"/>
              <w:ind w:left="0" w:right="0" w:firstLine="0"/>
              <w:jc w:val="center"/>
              <w:rPr>
                <w:bCs/>
                <w:szCs w:val="24"/>
              </w:rPr>
            </w:pPr>
            <w:r w:rsidRPr="00674A85">
              <w:rPr>
                <w:bCs/>
                <w:szCs w:val="24"/>
              </w:rPr>
              <w:t>13.30</w:t>
            </w:r>
          </w:p>
        </w:tc>
        <w:tc>
          <w:tcPr>
            <w:tcW w:w="1417" w:type="dxa"/>
          </w:tcPr>
          <w:p w14:paraId="371D14D6" w14:textId="77777777" w:rsidR="00262A61" w:rsidRPr="00674A85" w:rsidRDefault="00262A61" w:rsidP="00175D45">
            <w:pPr>
              <w:spacing w:after="112" w:line="259" w:lineRule="auto"/>
              <w:ind w:left="0" w:right="0" w:firstLine="0"/>
              <w:jc w:val="center"/>
              <w:rPr>
                <w:bCs/>
                <w:szCs w:val="24"/>
              </w:rPr>
            </w:pPr>
            <w:r w:rsidRPr="00674A85">
              <w:rPr>
                <w:bCs/>
                <w:szCs w:val="24"/>
              </w:rPr>
              <w:t>4.03</w:t>
            </w:r>
          </w:p>
        </w:tc>
        <w:tc>
          <w:tcPr>
            <w:tcW w:w="1457" w:type="dxa"/>
          </w:tcPr>
          <w:p w14:paraId="71B524CA" w14:textId="77777777" w:rsidR="00262A61" w:rsidRPr="00674A85" w:rsidRDefault="00262A61" w:rsidP="00175D45">
            <w:pPr>
              <w:spacing w:after="112" w:line="259" w:lineRule="auto"/>
              <w:ind w:left="0" w:right="0" w:firstLine="0"/>
              <w:jc w:val="center"/>
              <w:rPr>
                <w:bCs/>
                <w:szCs w:val="24"/>
              </w:rPr>
            </w:pPr>
            <w:r w:rsidRPr="00674A85">
              <w:rPr>
                <w:bCs/>
                <w:szCs w:val="24"/>
              </w:rPr>
              <w:t>6.16</w:t>
            </w:r>
          </w:p>
        </w:tc>
        <w:tc>
          <w:tcPr>
            <w:tcW w:w="1660" w:type="dxa"/>
          </w:tcPr>
          <w:p w14:paraId="4D514B6C" w14:textId="77777777" w:rsidR="00262A61" w:rsidRPr="00674A85" w:rsidRDefault="00262A61" w:rsidP="00175D45">
            <w:pPr>
              <w:spacing w:after="112" w:line="259" w:lineRule="auto"/>
              <w:ind w:left="0" w:right="0" w:firstLine="0"/>
              <w:jc w:val="center"/>
              <w:rPr>
                <w:bCs/>
                <w:szCs w:val="24"/>
              </w:rPr>
            </w:pPr>
            <w:r w:rsidRPr="00674A85">
              <w:rPr>
                <w:bCs/>
                <w:szCs w:val="24"/>
              </w:rPr>
              <w:t>39.55</w:t>
            </w:r>
          </w:p>
        </w:tc>
      </w:tr>
      <w:tr w:rsidR="00262A61" w14:paraId="07FE0E4F" w14:textId="77777777" w:rsidTr="00175D45">
        <w:tc>
          <w:tcPr>
            <w:tcW w:w="690" w:type="dxa"/>
          </w:tcPr>
          <w:p w14:paraId="74CB340D" w14:textId="77777777" w:rsidR="00262A61" w:rsidRDefault="00262A61" w:rsidP="00175D45">
            <w:pPr>
              <w:spacing w:after="112" w:line="259" w:lineRule="auto"/>
              <w:ind w:left="0" w:right="0" w:firstLine="0"/>
              <w:jc w:val="left"/>
              <w:rPr>
                <w:b/>
                <w:bCs/>
                <w:szCs w:val="24"/>
              </w:rPr>
            </w:pPr>
            <w:r>
              <w:rPr>
                <w:b/>
                <w:bCs/>
                <w:szCs w:val="24"/>
              </w:rPr>
              <w:t>6</w:t>
            </w:r>
          </w:p>
        </w:tc>
        <w:tc>
          <w:tcPr>
            <w:tcW w:w="4072" w:type="dxa"/>
          </w:tcPr>
          <w:p w14:paraId="3298C8FD" w14:textId="77777777" w:rsidR="00262A61" w:rsidRDefault="00262A61" w:rsidP="00175D45">
            <w:pPr>
              <w:spacing w:after="112" w:line="259" w:lineRule="auto"/>
              <w:ind w:left="0" w:right="0" w:firstLine="0"/>
              <w:jc w:val="left"/>
              <w:rPr>
                <w:b/>
                <w:bCs/>
                <w:szCs w:val="24"/>
              </w:rPr>
            </w:pPr>
            <w:r>
              <w:t>Phosphorus 60 kg/ha + Boron (4 kg/ha)</w:t>
            </w:r>
          </w:p>
        </w:tc>
        <w:tc>
          <w:tcPr>
            <w:tcW w:w="1643" w:type="dxa"/>
          </w:tcPr>
          <w:p w14:paraId="2A636BE7" w14:textId="77777777" w:rsidR="00262A61" w:rsidRPr="00674A85" w:rsidRDefault="00262A61" w:rsidP="00175D45">
            <w:pPr>
              <w:spacing w:after="112" w:line="259" w:lineRule="auto"/>
              <w:ind w:left="0" w:right="0" w:firstLine="0"/>
              <w:jc w:val="center"/>
              <w:rPr>
                <w:bCs/>
                <w:szCs w:val="24"/>
              </w:rPr>
            </w:pPr>
            <w:r w:rsidRPr="00674A85">
              <w:rPr>
                <w:bCs/>
                <w:szCs w:val="24"/>
              </w:rPr>
              <w:t>12.76</w:t>
            </w:r>
          </w:p>
        </w:tc>
        <w:tc>
          <w:tcPr>
            <w:tcW w:w="1657" w:type="dxa"/>
          </w:tcPr>
          <w:p w14:paraId="432F362A" w14:textId="77777777" w:rsidR="00262A61" w:rsidRPr="00674A85" w:rsidRDefault="00262A61" w:rsidP="00175D45">
            <w:pPr>
              <w:spacing w:after="112" w:line="259" w:lineRule="auto"/>
              <w:ind w:left="0" w:right="0" w:firstLine="0"/>
              <w:jc w:val="center"/>
              <w:rPr>
                <w:bCs/>
                <w:szCs w:val="24"/>
              </w:rPr>
            </w:pPr>
            <w:r w:rsidRPr="00674A85">
              <w:rPr>
                <w:bCs/>
                <w:szCs w:val="24"/>
              </w:rPr>
              <w:t>125.00</w:t>
            </w:r>
          </w:p>
        </w:tc>
        <w:tc>
          <w:tcPr>
            <w:tcW w:w="1289" w:type="dxa"/>
          </w:tcPr>
          <w:p w14:paraId="053DBA69" w14:textId="77777777" w:rsidR="00262A61" w:rsidRPr="00674A85" w:rsidRDefault="00262A61" w:rsidP="00175D45">
            <w:pPr>
              <w:spacing w:after="112" w:line="259" w:lineRule="auto"/>
              <w:ind w:left="0" w:right="0" w:firstLine="0"/>
              <w:jc w:val="center"/>
              <w:rPr>
                <w:bCs/>
                <w:szCs w:val="24"/>
              </w:rPr>
            </w:pPr>
            <w:r w:rsidRPr="00674A85">
              <w:rPr>
                <w:bCs/>
                <w:szCs w:val="24"/>
              </w:rPr>
              <w:t>14.42</w:t>
            </w:r>
          </w:p>
        </w:tc>
        <w:tc>
          <w:tcPr>
            <w:tcW w:w="1417" w:type="dxa"/>
          </w:tcPr>
          <w:p w14:paraId="2C24F6C2" w14:textId="77777777" w:rsidR="00262A61" w:rsidRPr="00674A85" w:rsidRDefault="00262A61" w:rsidP="00175D45">
            <w:pPr>
              <w:spacing w:after="112" w:line="259" w:lineRule="auto"/>
              <w:ind w:left="0" w:right="0" w:firstLine="0"/>
              <w:jc w:val="center"/>
              <w:rPr>
                <w:bCs/>
                <w:szCs w:val="24"/>
              </w:rPr>
            </w:pPr>
            <w:r w:rsidRPr="00674A85">
              <w:rPr>
                <w:bCs/>
                <w:szCs w:val="24"/>
              </w:rPr>
              <w:t>4.56</w:t>
            </w:r>
          </w:p>
        </w:tc>
        <w:tc>
          <w:tcPr>
            <w:tcW w:w="1457" w:type="dxa"/>
          </w:tcPr>
          <w:p w14:paraId="211B3530" w14:textId="77777777" w:rsidR="00262A61" w:rsidRPr="00674A85" w:rsidRDefault="00262A61" w:rsidP="00175D45">
            <w:pPr>
              <w:spacing w:after="112" w:line="259" w:lineRule="auto"/>
              <w:ind w:left="0" w:right="0" w:firstLine="0"/>
              <w:jc w:val="center"/>
              <w:rPr>
                <w:bCs/>
                <w:szCs w:val="24"/>
              </w:rPr>
            </w:pPr>
            <w:r w:rsidRPr="00674A85">
              <w:rPr>
                <w:bCs/>
                <w:szCs w:val="24"/>
              </w:rPr>
              <w:t>6.70</w:t>
            </w:r>
          </w:p>
        </w:tc>
        <w:tc>
          <w:tcPr>
            <w:tcW w:w="1660" w:type="dxa"/>
          </w:tcPr>
          <w:p w14:paraId="2BD43B92" w14:textId="77777777" w:rsidR="00262A61" w:rsidRPr="00674A85" w:rsidRDefault="00262A61" w:rsidP="00175D45">
            <w:pPr>
              <w:spacing w:after="112" w:line="259" w:lineRule="auto"/>
              <w:ind w:left="0" w:right="0" w:firstLine="0"/>
              <w:jc w:val="center"/>
              <w:rPr>
                <w:bCs/>
                <w:szCs w:val="24"/>
              </w:rPr>
            </w:pPr>
            <w:r w:rsidRPr="00674A85">
              <w:rPr>
                <w:bCs/>
                <w:szCs w:val="24"/>
              </w:rPr>
              <w:t>40.51</w:t>
            </w:r>
          </w:p>
        </w:tc>
      </w:tr>
      <w:tr w:rsidR="00262A61" w14:paraId="2ED1DA7B" w14:textId="77777777" w:rsidTr="00175D45">
        <w:tc>
          <w:tcPr>
            <w:tcW w:w="690" w:type="dxa"/>
          </w:tcPr>
          <w:p w14:paraId="38779E01" w14:textId="77777777" w:rsidR="00262A61" w:rsidRDefault="00262A61" w:rsidP="00175D45">
            <w:pPr>
              <w:spacing w:after="112" w:line="259" w:lineRule="auto"/>
              <w:ind w:left="0" w:right="0" w:firstLine="0"/>
              <w:jc w:val="left"/>
              <w:rPr>
                <w:b/>
                <w:bCs/>
                <w:szCs w:val="24"/>
              </w:rPr>
            </w:pPr>
            <w:r>
              <w:rPr>
                <w:b/>
                <w:bCs/>
                <w:szCs w:val="24"/>
              </w:rPr>
              <w:t>7</w:t>
            </w:r>
          </w:p>
        </w:tc>
        <w:tc>
          <w:tcPr>
            <w:tcW w:w="4072" w:type="dxa"/>
          </w:tcPr>
          <w:p w14:paraId="5FF553C5" w14:textId="77777777" w:rsidR="00262A61" w:rsidRDefault="00262A61" w:rsidP="00175D45">
            <w:pPr>
              <w:spacing w:after="112" w:line="259" w:lineRule="auto"/>
              <w:ind w:left="0" w:right="0" w:firstLine="0"/>
              <w:jc w:val="left"/>
              <w:rPr>
                <w:b/>
                <w:bCs/>
                <w:szCs w:val="24"/>
              </w:rPr>
            </w:pPr>
            <w:r>
              <w:t>Phosphorus 70 kg/ha + Zinc (10kg/ha)</w:t>
            </w:r>
          </w:p>
        </w:tc>
        <w:tc>
          <w:tcPr>
            <w:tcW w:w="1643" w:type="dxa"/>
          </w:tcPr>
          <w:p w14:paraId="619B8A60" w14:textId="77777777" w:rsidR="00262A61" w:rsidRPr="00674A85" w:rsidRDefault="00262A61" w:rsidP="00175D45">
            <w:pPr>
              <w:spacing w:after="112" w:line="259" w:lineRule="auto"/>
              <w:ind w:left="0" w:right="0" w:firstLine="0"/>
              <w:jc w:val="center"/>
              <w:rPr>
                <w:bCs/>
                <w:szCs w:val="24"/>
              </w:rPr>
            </w:pPr>
            <w:r w:rsidRPr="00674A85">
              <w:rPr>
                <w:bCs/>
                <w:szCs w:val="24"/>
              </w:rPr>
              <w:t>13.20</w:t>
            </w:r>
          </w:p>
        </w:tc>
        <w:tc>
          <w:tcPr>
            <w:tcW w:w="1657" w:type="dxa"/>
          </w:tcPr>
          <w:p w14:paraId="27186E9A" w14:textId="77777777" w:rsidR="00262A61" w:rsidRPr="00674A85" w:rsidRDefault="00262A61" w:rsidP="00175D45">
            <w:pPr>
              <w:spacing w:after="112" w:line="259" w:lineRule="auto"/>
              <w:ind w:left="0" w:right="0" w:firstLine="0"/>
              <w:jc w:val="center"/>
              <w:rPr>
                <w:bCs/>
                <w:szCs w:val="24"/>
              </w:rPr>
            </w:pPr>
            <w:r w:rsidRPr="00674A85">
              <w:rPr>
                <w:bCs/>
                <w:szCs w:val="24"/>
              </w:rPr>
              <w:t>126.47</w:t>
            </w:r>
          </w:p>
        </w:tc>
        <w:tc>
          <w:tcPr>
            <w:tcW w:w="1289" w:type="dxa"/>
          </w:tcPr>
          <w:p w14:paraId="6F57C8BC" w14:textId="77777777" w:rsidR="00262A61" w:rsidRPr="00674A85" w:rsidRDefault="00262A61" w:rsidP="00175D45">
            <w:pPr>
              <w:spacing w:after="112" w:line="259" w:lineRule="auto"/>
              <w:ind w:left="0" w:right="0" w:firstLine="0"/>
              <w:jc w:val="center"/>
              <w:rPr>
                <w:bCs/>
                <w:szCs w:val="24"/>
              </w:rPr>
            </w:pPr>
            <w:r w:rsidRPr="00674A85">
              <w:rPr>
                <w:bCs/>
                <w:szCs w:val="24"/>
              </w:rPr>
              <w:t>16.59</w:t>
            </w:r>
          </w:p>
        </w:tc>
        <w:tc>
          <w:tcPr>
            <w:tcW w:w="1417" w:type="dxa"/>
          </w:tcPr>
          <w:p w14:paraId="15BCB662" w14:textId="77777777" w:rsidR="00262A61" w:rsidRPr="00674A85" w:rsidRDefault="00262A61" w:rsidP="00175D45">
            <w:pPr>
              <w:spacing w:after="112" w:line="259" w:lineRule="auto"/>
              <w:ind w:left="0" w:right="0" w:firstLine="0"/>
              <w:jc w:val="center"/>
              <w:rPr>
                <w:bCs/>
                <w:szCs w:val="24"/>
              </w:rPr>
            </w:pPr>
            <w:r w:rsidRPr="00674A85">
              <w:rPr>
                <w:bCs/>
                <w:szCs w:val="24"/>
              </w:rPr>
              <w:t>5.34</w:t>
            </w:r>
          </w:p>
        </w:tc>
        <w:tc>
          <w:tcPr>
            <w:tcW w:w="1457" w:type="dxa"/>
          </w:tcPr>
          <w:p w14:paraId="03AD783D" w14:textId="77777777" w:rsidR="00262A61" w:rsidRPr="00674A85" w:rsidRDefault="00262A61" w:rsidP="00175D45">
            <w:pPr>
              <w:spacing w:after="112" w:line="259" w:lineRule="auto"/>
              <w:ind w:left="0" w:right="0" w:firstLine="0"/>
              <w:jc w:val="center"/>
              <w:rPr>
                <w:bCs/>
                <w:szCs w:val="24"/>
              </w:rPr>
            </w:pPr>
            <w:r w:rsidRPr="00674A85">
              <w:rPr>
                <w:bCs/>
                <w:szCs w:val="24"/>
              </w:rPr>
              <w:t>7.24</w:t>
            </w:r>
          </w:p>
        </w:tc>
        <w:tc>
          <w:tcPr>
            <w:tcW w:w="1660" w:type="dxa"/>
          </w:tcPr>
          <w:p w14:paraId="30EA7D33" w14:textId="77777777" w:rsidR="00262A61" w:rsidRPr="00674A85" w:rsidRDefault="00262A61" w:rsidP="00175D45">
            <w:pPr>
              <w:spacing w:after="112" w:line="259" w:lineRule="auto"/>
              <w:ind w:left="0" w:right="0" w:firstLine="0"/>
              <w:jc w:val="center"/>
              <w:rPr>
                <w:bCs/>
                <w:szCs w:val="24"/>
              </w:rPr>
            </w:pPr>
            <w:r w:rsidRPr="00674A85">
              <w:rPr>
                <w:bCs/>
                <w:szCs w:val="24"/>
              </w:rPr>
              <w:t>42.45</w:t>
            </w:r>
          </w:p>
        </w:tc>
      </w:tr>
      <w:tr w:rsidR="00262A61" w14:paraId="79D8BBCD" w14:textId="77777777" w:rsidTr="00175D45">
        <w:tc>
          <w:tcPr>
            <w:tcW w:w="690" w:type="dxa"/>
          </w:tcPr>
          <w:p w14:paraId="43B76910" w14:textId="77777777" w:rsidR="00262A61" w:rsidRDefault="00262A61" w:rsidP="00175D45">
            <w:pPr>
              <w:spacing w:after="112" w:line="259" w:lineRule="auto"/>
              <w:ind w:left="0" w:right="0" w:firstLine="0"/>
              <w:jc w:val="left"/>
              <w:rPr>
                <w:b/>
                <w:bCs/>
                <w:szCs w:val="24"/>
              </w:rPr>
            </w:pPr>
            <w:r>
              <w:rPr>
                <w:b/>
                <w:bCs/>
                <w:szCs w:val="24"/>
              </w:rPr>
              <w:t>8</w:t>
            </w:r>
          </w:p>
        </w:tc>
        <w:tc>
          <w:tcPr>
            <w:tcW w:w="4072" w:type="dxa"/>
          </w:tcPr>
          <w:p w14:paraId="6E46767B" w14:textId="77777777" w:rsidR="00262A61" w:rsidRDefault="00262A61" w:rsidP="00175D45">
            <w:pPr>
              <w:spacing w:after="112" w:line="259" w:lineRule="auto"/>
              <w:ind w:left="0" w:right="0" w:firstLine="0"/>
              <w:jc w:val="left"/>
              <w:rPr>
                <w:b/>
                <w:bCs/>
                <w:szCs w:val="24"/>
              </w:rPr>
            </w:pPr>
            <w:r>
              <w:t>Phosphorus 70 kg/ha + Iron (15kg/ha)</w:t>
            </w:r>
          </w:p>
        </w:tc>
        <w:tc>
          <w:tcPr>
            <w:tcW w:w="1643" w:type="dxa"/>
          </w:tcPr>
          <w:p w14:paraId="203C4D90" w14:textId="77777777" w:rsidR="00262A61" w:rsidRPr="00674A85" w:rsidRDefault="00262A61" w:rsidP="00175D45">
            <w:pPr>
              <w:spacing w:after="112" w:line="259" w:lineRule="auto"/>
              <w:ind w:left="0" w:right="0" w:firstLine="0"/>
              <w:jc w:val="center"/>
              <w:rPr>
                <w:bCs/>
                <w:szCs w:val="24"/>
              </w:rPr>
            </w:pPr>
            <w:r w:rsidRPr="00674A85">
              <w:rPr>
                <w:bCs/>
                <w:szCs w:val="24"/>
              </w:rPr>
              <w:t>12.38</w:t>
            </w:r>
          </w:p>
        </w:tc>
        <w:tc>
          <w:tcPr>
            <w:tcW w:w="1657" w:type="dxa"/>
          </w:tcPr>
          <w:p w14:paraId="447850F9" w14:textId="77777777" w:rsidR="00262A61" w:rsidRPr="00674A85" w:rsidRDefault="00262A61" w:rsidP="00175D45">
            <w:pPr>
              <w:spacing w:after="112" w:line="259" w:lineRule="auto"/>
              <w:ind w:left="0" w:right="0" w:firstLine="0"/>
              <w:jc w:val="center"/>
              <w:rPr>
                <w:bCs/>
                <w:szCs w:val="24"/>
              </w:rPr>
            </w:pPr>
            <w:r w:rsidRPr="00674A85">
              <w:rPr>
                <w:bCs/>
                <w:szCs w:val="24"/>
              </w:rPr>
              <w:t>124.60</w:t>
            </w:r>
          </w:p>
        </w:tc>
        <w:tc>
          <w:tcPr>
            <w:tcW w:w="1289" w:type="dxa"/>
          </w:tcPr>
          <w:p w14:paraId="56C73B1F" w14:textId="77777777" w:rsidR="00262A61" w:rsidRPr="00674A85" w:rsidRDefault="00262A61" w:rsidP="00175D45">
            <w:pPr>
              <w:spacing w:after="112" w:line="259" w:lineRule="auto"/>
              <w:ind w:left="0" w:right="0" w:firstLine="0"/>
              <w:jc w:val="center"/>
              <w:rPr>
                <w:bCs/>
                <w:szCs w:val="24"/>
              </w:rPr>
            </w:pPr>
            <w:r w:rsidRPr="00674A85">
              <w:rPr>
                <w:bCs/>
                <w:szCs w:val="24"/>
              </w:rPr>
              <w:t>13.86</w:t>
            </w:r>
          </w:p>
        </w:tc>
        <w:tc>
          <w:tcPr>
            <w:tcW w:w="1417" w:type="dxa"/>
          </w:tcPr>
          <w:p w14:paraId="3433E5DC" w14:textId="77777777" w:rsidR="00262A61" w:rsidRPr="00674A85" w:rsidRDefault="00262A61" w:rsidP="00175D45">
            <w:pPr>
              <w:spacing w:after="112" w:line="259" w:lineRule="auto"/>
              <w:ind w:left="0" w:right="0" w:firstLine="0"/>
              <w:jc w:val="center"/>
              <w:rPr>
                <w:bCs/>
                <w:szCs w:val="24"/>
              </w:rPr>
            </w:pPr>
            <w:r w:rsidRPr="00674A85">
              <w:rPr>
                <w:bCs/>
                <w:szCs w:val="24"/>
              </w:rPr>
              <w:t>4.28</w:t>
            </w:r>
          </w:p>
        </w:tc>
        <w:tc>
          <w:tcPr>
            <w:tcW w:w="1457" w:type="dxa"/>
          </w:tcPr>
          <w:p w14:paraId="4605FB58" w14:textId="77777777" w:rsidR="00262A61" w:rsidRPr="00674A85" w:rsidRDefault="00262A61" w:rsidP="00175D45">
            <w:pPr>
              <w:spacing w:after="112" w:line="259" w:lineRule="auto"/>
              <w:ind w:left="0" w:right="0" w:firstLine="0"/>
              <w:jc w:val="center"/>
              <w:rPr>
                <w:bCs/>
                <w:szCs w:val="24"/>
              </w:rPr>
            </w:pPr>
            <w:r w:rsidRPr="00674A85">
              <w:rPr>
                <w:bCs/>
                <w:szCs w:val="24"/>
              </w:rPr>
              <w:t>6.53</w:t>
            </w:r>
          </w:p>
        </w:tc>
        <w:tc>
          <w:tcPr>
            <w:tcW w:w="1660" w:type="dxa"/>
          </w:tcPr>
          <w:p w14:paraId="6E883150" w14:textId="77777777" w:rsidR="00262A61" w:rsidRPr="00674A85" w:rsidRDefault="00262A61" w:rsidP="00175D45">
            <w:pPr>
              <w:spacing w:after="112" w:line="259" w:lineRule="auto"/>
              <w:ind w:left="0" w:right="0" w:firstLine="0"/>
              <w:jc w:val="center"/>
              <w:rPr>
                <w:bCs/>
                <w:szCs w:val="24"/>
              </w:rPr>
            </w:pPr>
            <w:r w:rsidRPr="00674A85">
              <w:rPr>
                <w:bCs/>
                <w:szCs w:val="24"/>
              </w:rPr>
              <w:t>39.60</w:t>
            </w:r>
          </w:p>
        </w:tc>
      </w:tr>
      <w:tr w:rsidR="00262A61" w14:paraId="6011C8B7" w14:textId="77777777" w:rsidTr="00175D45">
        <w:tc>
          <w:tcPr>
            <w:tcW w:w="690" w:type="dxa"/>
          </w:tcPr>
          <w:p w14:paraId="0AA99D7D" w14:textId="77777777" w:rsidR="00262A61" w:rsidRDefault="00262A61" w:rsidP="00175D45">
            <w:pPr>
              <w:spacing w:after="112" w:line="259" w:lineRule="auto"/>
              <w:ind w:left="0" w:right="0" w:firstLine="0"/>
              <w:jc w:val="left"/>
              <w:rPr>
                <w:b/>
                <w:bCs/>
                <w:szCs w:val="24"/>
              </w:rPr>
            </w:pPr>
            <w:r>
              <w:rPr>
                <w:b/>
                <w:bCs/>
                <w:szCs w:val="24"/>
              </w:rPr>
              <w:t>9</w:t>
            </w:r>
          </w:p>
        </w:tc>
        <w:tc>
          <w:tcPr>
            <w:tcW w:w="4072" w:type="dxa"/>
          </w:tcPr>
          <w:p w14:paraId="280B7B2F" w14:textId="77777777" w:rsidR="00262A61" w:rsidRDefault="00262A61" w:rsidP="00175D45">
            <w:pPr>
              <w:spacing w:after="112" w:line="259" w:lineRule="auto"/>
              <w:ind w:left="0" w:right="0" w:firstLine="0"/>
              <w:jc w:val="left"/>
              <w:rPr>
                <w:b/>
                <w:bCs/>
                <w:szCs w:val="24"/>
              </w:rPr>
            </w:pPr>
            <w:r>
              <w:t>Phosphorus 70 kg/ha + Boron (4 kg/ha)</w:t>
            </w:r>
          </w:p>
        </w:tc>
        <w:tc>
          <w:tcPr>
            <w:tcW w:w="1643" w:type="dxa"/>
          </w:tcPr>
          <w:p w14:paraId="5B818B72" w14:textId="77777777" w:rsidR="00262A61" w:rsidRPr="00674A85" w:rsidRDefault="00262A61" w:rsidP="00175D45">
            <w:pPr>
              <w:spacing w:after="112" w:line="259" w:lineRule="auto"/>
              <w:ind w:left="0" w:right="0" w:firstLine="0"/>
              <w:jc w:val="center"/>
              <w:rPr>
                <w:bCs/>
                <w:szCs w:val="24"/>
              </w:rPr>
            </w:pPr>
            <w:r w:rsidRPr="00674A85">
              <w:rPr>
                <w:bCs/>
                <w:szCs w:val="24"/>
              </w:rPr>
              <w:t>13.09</w:t>
            </w:r>
          </w:p>
        </w:tc>
        <w:tc>
          <w:tcPr>
            <w:tcW w:w="1657" w:type="dxa"/>
          </w:tcPr>
          <w:p w14:paraId="13CF784C" w14:textId="77777777" w:rsidR="00262A61" w:rsidRPr="00674A85" w:rsidRDefault="00262A61" w:rsidP="00175D45">
            <w:pPr>
              <w:spacing w:after="112" w:line="259" w:lineRule="auto"/>
              <w:ind w:left="0" w:right="0" w:firstLine="0"/>
              <w:jc w:val="center"/>
              <w:rPr>
                <w:bCs/>
                <w:szCs w:val="24"/>
              </w:rPr>
            </w:pPr>
            <w:r w:rsidRPr="00674A85">
              <w:rPr>
                <w:bCs/>
                <w:szCs w:val="24"/>
              </w:rPr>
              <w:t>125.73</w:t>
            </w:r>
          </w:p>
        </w:tc>
        <w:tc>
          <w:tcPr>
            <w:tcW w:w="1289" w:type="dxa"/>
          </w:tcPr>
          <w:p w14:paraId="1946B3F5" w14:textId="77777777" w:rsidR="00262A61" w:rsidRPr="00674A85" w:rsidRDefault="00262A61" w:rsidP="00175D45">
            <w:pPr>
              <w:spacing w:after="112" w:line="259" w:lineRule="auto"/>
              <w:ind w:left="0" w:right="0" w:firstLine="0"/>
              <w:jc w:val="center"/>
              <w:rPr>
                <w:bCs/>
                <w:szCs w:val="24"/>
              </w:rPr>
            </w:pPr>
            <w:r w:rsidRPr="00674A85">
              <w:rPr>
                <w:bCs/>
                <w:szCs w:val="24"/>
              </w:rPr>
              <w:t>15.94</w:t>
            </w:r>
          </w:p>
        </w:tc>
        <w:tc>
          <w:tcPr>
            <w:tcW w:w="1417" w:type="dxa"/>
          </w:tcPr>
          <w:p w14:paraId="48728842" w14:textId="77777777" w:rsidR="00262A61" w:rsidRPr="00674A85" w:rsidRDefault="00262A61" w:rsidP="00175D45">
            <w:pPr>
              <w:spacing w:after="112" w:line="259" w:lineRule="auto"/>
              <w:ind w:left="0" w:right="0" w:firstLine="0"/>
              <w:jc w:val="center"/>
              <w:rPr>
                <w:bCs/>
                <w:szCs w:val="24"/>
              </w:rPr>
            </w:pPr>
            <w:r w:rsidRPr="00674A85">
              <w:rPr>
                <w:bCs/>
                <w:szCs w:val="24"/>
              </w:rPr>
              <w:t>5.10</w:t>
            </w:r>
          </w:p>
        </w:tc>
        <w:tc>
          <w:tcPr>
            <w:tcW w:w="1457" w:type="dxa"/>
          </w:tcPr>
          <w:p w14:paraId="6CE2260A" w14:textId="77777777" w:rsidR="00262A61" w:rsidRPr="00674A85" w:rsidRDefault="00262A61" w:rsidP="00175D45">
            <w:pPr>
              <w:spacing w:after="112" w:line="259" w:lineRule="auto"/>
              <w:ind w:left="0" w:right="0" w:firstLine="0"/>
              <w:jc w:val="center"/>
              <w:rPr>
                <w:bCs/>
                <w:szCs w:val="24"/>
              </w:rPr>
            </w:pPr>
            <w:r w:rsidRPr="00674A85">
              <w:rPr>
                <w:bCs/>
                <w:szCs w:val="24"/>
              </w:rPr>
              <w:t>7.06</w:t>
            </w:r>
          </w:p>
        </w:tc>
        <w:tc>
          <w:tcPr>
            <w:tcW w:w="1660" w:type="dxa"/>
          </w:tcPr>
          <w:p w14:paraId="3ADA3436" w14:textId="77777777" w:rsidR="00262A61" w:rsidRPr="00674A85" w:rsidRDefault="00262A61" w:rsidP="00175D45">
            <w:pPr>
              <w:spacing w:after="112" w:line="259" w:lineRule="auto"/>
              <w:ind w:left="0" w:right="0" w:firstLine="0"/>
              <w:jc w:val="center"/>
              <w:rPr>
                <w:bCs/>
                <w:szCs w:val="24"/>
              </w:rPr>
            </w:pPr>
            <w:r w:rsidRPr="00674A85">
              <w:rPr>
                <w:bCs/>
                <w:szCs w:val="24"/>
              </w:rPr>
              <w:t>41.94</w:t>
            </w:r>
          </w:p>
        </w:tc>
      </w:tr>
      <w:tr w:rsidR="00262A61" w14:paraId="2E67FDBA" w14:textId="77777777" w:rsidTr="00175D45">
        <w:tc>
          <w:tcPr>
            <w:tcW w:w="690" w:type="dxa"/>
          </w:tcPr>
          <w:p w14:paraId="254E112A" w14:textId="77777777" w:rsidR="00262A61" w:rsidRDefault="00262A61" w:rsidP="00175D45">
            <w:pPr>
              <w:spacing w:after="112" w:line="259" w:lineRule="auto"/>
              <w:ind w:left="0" w:right="0" w:firstLine="0"/>
              <w:jc w:val="left"/>
              <w:rPr>
                <w:b/>
                <w:bCs/>
                <w:szCs w:val="24"/>
              </w:rPr>
            </w:pPr>
            <w:r>
              <w:rPr>
                <w:b/>
                <w:bCs/>
                <w:szCs w:val="24"/>
              </w:rPr>
              <w:t>10</w:t>
            </w:r>
          </w:p>
        </w:tc>
        <w:tc>
          <w:tcPr>
            <w:tcW w:w="4072" w:type="dxa"/>
          </w:tcPr>
          <w:p w14:paraId="3EF53553" w14:textId="77777777" w:rsidR="00262A61" w:rsidRDefault="00262A61" w:rsidP="00175D45">
            <w:pPr>
              <w:spacing w:after="112" w:line="259" w:lineRule="auto"/>
              <w:ind w:left="0" w:right="0" w:firstLine="0"/>
              <w:jc w:val="left"/>
              <w:rPr>
                <w:b/>
                <w:bCs/>
                <w:szCs w:val="24"/>
              </w:rPr>
            </w:pPr>
            <w:r>
              <w:t>Control -</w:t>
            </w:r>
            <w:r w:rsidRPr="00095986">
              <w:t xml:space="preserve"> 120:60:60 NPK (kg/ha)</w:t>
            </w:r>
          </w:p>
        </w:tc>
        <w:tc>
          <w:tcPr>
            <w:tcW w:w="1643" w:type="dxa"/>
          </w:tcPr>
          <w:p w14:paraId="600B8C6A" w14:textId="77777777" w:rsidR="00262A61" w:rsidRPr="00674A85" w:rsidRDefault="00262A61" w:rsidP="00175D45">
            <w:pPr>
              <w:spacing w:after="112" w:line="259" w:lineRule="auto"/>
              <w:ind w:left="0" w:right="0" w:firstLine="0"/>
              <w:jc w:val="center"/>
              <w:rPr>
                <w:bCs/>
                <w:szCs w:val="24"/>
              </w:rPr>
            </w:pPr>
            <w:r w:rsidRPr="00674A85">
              <w:rPr>
                <w:bCs/>
                <w:szCs w:val="24"/>
              </w:rPr>
              <w:t>11.05</w:t>
            </w:r>
          </w:p>
        </w:tc>
        <w:tc>
          <w:tcPr>
            <w:tcW w:w="1657" w:type="dxa"/>
          </w:tcPr>
          <w:p w14:paraId="3616A17D" w14:textId="77777777" w:rsidR="00262A61" w:rsidRPr="00674A85" w:rsidRDefault="00262A61" w:rsidP="00175D45">
            <w:pPr>
              <w:spacing w:after="112" w:line="259" w:lineRule="auto"/>
              <w:ind w:left="0" w:right="0" w:firstLine="0"/>
              <w:jc w:val="center"/>
              <w:rPr>
                <w:bCs/>
                <w:szCs w:val="24"/>
              </w:rPr>
            </w:pPr>
            <w:r w:rsidRPr="00674A85">
              <w:rPr>
                <w:bCs/>
                <w:szCs w:val="24"/>
              </w:rPr>
              <w:t>119.80</w:t>
            </w:r>
          </w:p>
        </w:tc>
        <w:tc>
          <w:tcPr>
            <w:tcW w:w="1289" w:type="dxa"/>
          </w:tcPr>
          <w:p w14:paraId="1D3E103B" w14:textId="77777777" w:rsidR="00262A61" w:rsidRPr="00674A85" w:rsidRDefault="00262A61" w:rsidP="00175D45">
            <w:pPr>
              <w:spacing w:after="112" w:line="259" w:lineRule="auto"/>
              <w:ind w:left="0" w:right="0" w:firstLine="0"/>
              <w:jc w:val="center"/>
              <w:rPr>
                <w:bCs/>
                <w:szCs w:val="24"/>
              </w:rPr>
            </w:pPr>
            <w:r w:rsidRPr="00674A85">
              <w:rPr>
                <w:bCs/>
                <w:szCs w:val="24"/>
              </w:rPr>
              <w:t>12.85</w:t>
            </w:r>
          </w:p>
        </w:tc>
        <w:tc>
          <w:tcPr>
            <w:tcW w:w="1417" w:type="dxa"/>
          </w:tcPr>
          <w:p w14:paraId="71015669" w14:textId="77777777" w:rsidR="00262A61" w:rsidRPr="00674A85" w:rsidRDefault="00262A61" w:rsidP="00175D45">
            <w:pPr>
              <w:spacing w:after="112" w:line="259" w:lineRule="auto"/>
              <w:ind w:left="0" w:right="0" w:firstLine="0"/>
              <w:jc w:val="center"/>
              <w:rPr>
                <w:bCs/>
                <w:szCs w:val="24"/>
              </w:rPr>
            </w:pPr>
            <w:r w:rsidRPr="00674A85">
              <w:rPr>
                <w:bCs/>
                <w:szCs w:val="24"/>
              </w:rPr>
              <w:t>3.42</w:t>
            </w:r>
          </w:p>
        </w:tc>
        <w:tc>
          <w:tcPr>
            <w:tcW w:w="1457" w:type="dxa"/>
          </w:tcPr>
          <w:p w14:paraId="5B5CF613" w14:textId="77777777" w:rsidR="00262A61" w:rsidRPr="00674A85" w:rsidRDefault="00262A61" w:rsidP="00175D45">
            <w:pPr>
              <w:spacing w:after="112" w:line="259" w:lineRule="auto"/>
              <w:ind w:left="0" w:right="0" w:firstLine="0"/>
              <w:jc w:val="center"/>
              <w:rPr>
                <w:bCs/>
                <w:szCs w:val="24"/>
              </w:rPr>
            </w:pPr>
            <w:r w:rsidRPr="00674A85">
              <w:rPr>
                <w:bCs/>
                <w:szCs w:val="24"/>
              </w:rPr>
              <w:t>5.21</w:t>
            </w:r>
          </w:p>
        </w:tc>
        <w:tc>
          <w:tcPr>
            <w:tcW w:w="1660" w:type="dxa"/>
          </w:tcPr>
          <w:p w14:paraId="18592187" w14:textId="77777777" w:rsidR="00262A61" w:rsidRPr="00674A85" w:rsidRDefault="00262A61" w:rsidP="00175D45">
            <w:pPr>
              <w:spacing w:after="112" w:line="259" w:lineRule="auto"/>
              <w:ind w:left="0" w:right="0" w:firstLine="0"/>
              <w:jc w:val="center"/>
              <w:rPr>
                <w:bCs/>
                <w:szCs w:val="24"/>
              </w:rPr>
            </w:pPr>
            <w:r w:rsidRPr="00674A85">
              <w:rPr>
                <w:bCs/>
                <w:szCs w:val="24"/>
              </w:rPr>
              <w:t>39.61</w:t>
            </w:r>
          </w:p>
        </w:tc>
      </w:tr>
      <w:tr w:rsidR="00262A61" w14:paraId="3C33A70D" w14:textId="77777777" w:rsidTr="00175D45">
        <w:tc>
          <w:tcPr>
            <w:tcW w:w="690" w:type="dxa"/>
          </w:tcPr>
          <w:p w14:paraId="667D9F8F" w14:textId="77777777" w:rsidR="00262A61" w:rsidRDefault="00262A61" w:rsidP="00175D45">
            <w:pPr>
              <w:spacing w:after="112" w:line="259" w:lineRule="auto"/>
              <w:ind w:left="0" w:right="0" w:firstLine="0"/>
              <w:jc w:val="left"/>
              <w:rPr>
                <w:b/>
                <w:bCs/>
                <w:szCs w:val="24"/>
              </w:rPr>
            </w:pPr>
          </w:p>
        </w:tc>
        <w:tc>
          <w:tcPr>
            <w:tcW w:w="4072" w:type="dxa"/>
          </w:tcPr>
          <w:p w14:paraId="7C5F2CBA" w14:textId="77777777" w:rsidR="00262A61" w:rsidRDefault="00262A61" w:rsidP="00175D45">
            <w:pPr>
              <w:spacing w:after="112" w:line="259" w:lineRule="auto"/>
              <w:ind w:left="0" w:right="0" w:firstLine="0"/>
              <w:jc w:val="center"/>
              <w:rPr>
                <w:b/>
                <w:bCs/>
                <w:szCs w:val="24"/>
              </w:rPr>
            </w:pPr>
            <w:r>
              <w:t>F test</w:t>
            </w:r>
          </w:p>
        </w:tc>
        <w:tc>
          <w:tcPr>
            <w:tcW w:w="1643" w:type="dxa"/>
          </w:tcPr>
          <w:p w14:paraId="6A43DE78" w14:textId="77777777" w:rsidR="00262A61" w:rsidRPr="00674A85" w:rsidRDefault="00262A61" w:rsidP="00175D45">
            <w:pPr>
              <w:spacing w:after="112" w:line="259" w:lineRule="auto"/>
              <w:ind w:left="0" w:right="0" w:firstLine="0"/>
              <w:jc w:val="center"/>
              <w:rPr>
                <w:bCs/>
                <w:szCs w:val="24"/>
              </w:rPr>
            </w:pPr>
            <w:r w:rsidRPr="00674A85">
              <w:rPr>
                <w:bCs/>
                <w:szCs w:val="24"/>
              </w:rPr>
              <w:t>S</w:t>
            </w:r>
          </w:p>
        </w:tc>
        <w:tc>
          <w:tcPr>
            <w:tcW w:w="1657" w:type="dxa"/>
          </w:tcPr>
          <w:p w14:paraId="48BA8805" w14:textId="77777777" w:rsidR="00262A61" w:rsidRPr="00674A85" w:rsidRDefault="00262A61" w:rsidP="00175D45">
            <w:pPr>
              <w:spacing w:after="112" w:line="259" w:lineRule="auto"/>
              <w:ind w:left="0" w:right="0" w:firstLine="0"/>
              <w:jc w:val="center"/>
              <w:rPr>
                <w:bCs/>
                <w:szCs w:val="24"/>
              </w:rPr>
            </w:pPr>
            <w:r w:rsidRPr="00674A85">
              <w:rPr>
                <w:bCs/>
                <w:szCs w:val="24"/>
              </w:rPr>
              <w:t>S</w:t>
            </w:r>
          </w:p>
        </w:tc>
        <w:tc>
          <w:tcPr>
            <w:tcW w:w="1289" w:type="dxa"/>
          </w:tcPr>
          <w:p w14:paraId="37010D45" w14:textId="77777777" w:rsidR="00262A61" w:rsidRPr="00674A85" w:rsidRDefault="00262A61" w:rsidP="00175D45">
            <w:pPr>
              <w:spacing w:after="112" w:line="259" w:lineRule="auto"/>
              <w:ind w:left="0" w:right="0" w:firstLine="0"/>
              <w:jc w:val="center"/>
              <w:rPr>
                <w:bCs/>
                <w:szCs w:val="24"/>
              </w:rPr>
            </w:pPr>
            <w:r w:rsidRPr="00674A85">
              <w:rPr>
                <w:bCs/>
                <w:szCs w:val="24"/>
              </w:rPr>
              <w:t>S</w:t>
            </w:r>
          </w:p>
        </w:tc>
        <w:tc>
          <w:tcPr>
            <w:tcW w:w="1417" w:type="dxa"/>
          </w:tcPr>
          <w:p w14:paraId="3E66E7A8" w14:textId="77777777" w:rsidR="00262A61" w:rsidRPr="00674A85" w:rsidRDefault="00262A61" w:rsidP="00175D45">
            <w:pPr>
              <w:spacing w:after="112" w:line="259" w:lineRule="auto"/>
              <w:ind w:left="0" w:right="0" w:firstLine="0"/>
              <w:jc w:val="center"/>
              <w:rPr>
                <w:bCs/>
                <w:szCs w:val="24"/>
              </w:rPr>
            </w:pPr>
            <w:r w:rsidRPr="00674A85">
              <w:rPr>
                <w:bCs/>
                <w:szCs w:val="24"/>
              </w:rPr>
              <w:t>S</w:t>
            </w:r>
          </w:p>
        </w:tc>
        <w:tc>
          <w:tcPr>
            <w:tcW w:w="1457" w:type="dxa"/>
          </w:tcPr>
          <w:p w14:paraId="0CD1FED6" w14:textId="77777777" w:rsidR="00262A61" w:rsidRPr="00674A85" w:rsidRDefault="00262A61" w:rsidP="00175D45">
            <w:pPr>
              <w:spacing w:after="112" w:line="259" w:lineRule="auto"/>
              <w:ind w:left="0" w:right="0" w:firstLine="0"/>
              <w:jc w:val="center"/>
              <w:rPr>
                <w:bCs/>
                <w:szCs w:val="24"/>
              </w:rPr>
            </w:pPr>
            <w:r w:rsidRPr="00674A85">
              <w:rPr>
                <w:bCs/>
                <w:szCs w:val="24"/>
              </w:rPr>
              <w:t>S</w:t>
            </w:r>
          </w:p>
        </w:tc>
        <w:tc>
          <w:tcPr>
            <w:tcW w:w="1660" w:type="dxa"/>
          </w:tcPr>
          <w:p w14:paraId="6F2A134F" w14:textId="77777777" w:rsidR="00262A61" w:rsidRPr="00674A85" w:rsidRDefault="00262A61" w:rsidP="00175D45">
            <w:pPr>
              <w:spacing w:after="112" w:line="259" w:lineRule="auto"/>
              <w:ind w:left="0" w:right="0" w:firstLine="0"/>
              <w:jc w:val="center"/>
              <w:rPr>
                <w:bCs/>
                <w:szCs w:val="24"/>
              </w:rPr>
            </w:pPr>
            <w:r w:rsidRPr="00674A85">
              <w:rPr>
                <w:bCs/>
                <w:szCs w:val="24"/>
              </w:rPr>
              <w:t>S</w:t>
            </w:r>
          </w:p>
        </w:tc>
      </w:tr>
      <w:tr w:rsidR="00262A61" w14:paraId="492B6510" w14:textId="77777777" w:rsidTr="00175D45">
        <w:tc>
          <w:tcPr>
            <w:tcW w:w="690" w:type="dxa"/>
          </w:tcPr>
          <w:p w14:paraId="249C6030" w14:textId="77777777" w:rsidR="00262A61" w:rsidRDefault="00262A61" w:rsidP="00175D45">
            <w:pPr>
              <w:spacing w:after="112" w:line="259" w:lineRule="auto"/>
              <w:ind w:left="0" w:right="0" w:firstLine="0"/>
              <w:jc w:val="left"/>
              <w:rPr>
                <w:b/>
                <w:bCs/>
                <w:szCs w:val="24"/>
              </w:rPr>
            </w:pPr>
          </w:p>
        </w:tc>
        <w:tc>
          <w:tcPr>
            <w:tcW w:w="4072" w:type="dxa"/>
          </w:tcPr>
          <w:p w14:paraId="1E22C956" w14:textId="77777777" w:rsidR="00262A61" w:rsidRDefault="00262A61" w:rsidP="00175D45">
            <w:pPr>
              <w:spacing w:after="112" w:line="259" w:lineRule="auto"/>
              <w:ind w:left="0" w:right="0" w:firstLine="0"/>
              <w:jc w:val="center"/>
              <w:rPr>
                <w:b/>
                <w:bCs/>
                <w:szCs w:val="24"/>
              </w:rPr>
            </w:pPr>
            <w:r w:rsidRPr="00095986">
              <w:t>SE(m</w:t>
            </w:r>
            <w:r>
              <w:t>)</w:t>
            </w:r>
            <w:r>
              <w:rPr>
                <w:b/>
                <w:bCs/>
                <w:szCs w:val="24"/>
              </w:rPr>
              <w:t>±</w:t>
            </w:r>
          </w:p>
        </w:tc>
        <w:tc>
          <w:tcPr>
            <w:tcW w:w="1643" w:type="dxa"/>
          </w:tcPr>
          <w:p w14:paraId="3792AF0D" w14:textId="77777777" w:rsidR="00262A61" w:rsidRPr="00674A85" w:rsidRDefault="00262A61" w:rsidP="00175D45">
            <w:pPr>
              <w:spacing w:after="112" w:line="259" w:lineRule="auto"/>
              <w:ind w:left="0" w:right="0" w:firstLine="0"/>
              <w:jc w:val="center"/>
              <w:rPr>
                <w:bCs/>
                <w:szCs w:val="24"/>
              </w:rPr>
            </w:pPr>
            <w:r w:rsidRPr="00674A85">
              <w:rPr>
                <w:bCs/>
                <w:szCs w:val="24"/>
              </w:rPr>
              <w:t>0.05</w:t>
            </w:r>
          </w:p>
        </w:tc>
        <w:tc>
          <w:tcPr>
            <w:tcW w:w="1657" w:type="dxa"/>
          </w:tcPr>
          <w:p w14:paraId="11525227" w14:textId="77777777" w:rsidR="00262A61" w:rsidRPr="00674A85" w:rsidRDefault="00262A61" w:rsidP="00175D45">
            <w:pPr>
              <w:spacing w:after="112" w:line="259" w:lineRule="auto"/>
              <w:ind w:left="0" w:right="0" w:firstLine="0"/>
              <w:jc w:val="center"/>
              <w:rPr>
                <w:bCs/>
                <w:szCs w:val="24"/>
              </w:rPr>
            </w:pPr>
            <w:r w:rsidRPr="00674A85">
              <w:rPr>
                <w:bCs/>
                <w:szCs w:val="24"/>
              </w:rPr>
              <w:t>0.21</w:t>
            </w:r>
          </w:p>
        </w:tc>
        <w:tc>
          <w:tcPr>
            <w:tcW w:w="1289" w:type="dxa"/>
          </w:tcPr>
          <w:p w14:paraId="1E266023" w14:textId="77777777" w:rsidR="00262A61" w:rsidRPr="00674A85" w:rsidRDefault="00262A61" w:rsidP="00175D45">
            <w:pPr>
              <w:spacing w:after="112" w:line="259" w:lineRule="auto"/>
              <w:ind w:left="0" w:right="0" w:firstLine="0"/>
              <w:jc w:val="center"/>
              <w:rPr>
                <w:bCs/>
                <w:szCs w:val="24"/>
              </w:rPr>
            </w:pPr>
            <w:r w:rsidRPr="00674A85">
              <w:rPr>
                <w:bCs/>
                <w:szCs w:val="24"/>
              </w:rPr>
              <w:t>0.12</w:t>
            </w:r>
          </w:p>
        </w:tc>
        <w:tc>
          <w:tcPr>
            <w:tcW w:w="1417" w:type="dxa"/>
          </w:tcPr>
          <w:p w14:paraId="4142DA82" w14:textId="77777777" w:rsidR="00262A61" w:rsidRPr="00674A85" w:rsidRDefault="00262A61" w:rsidP="00175D45">
            <w:pPr>
              <w:spacing w:after="112" w:line="259" w:lineRule="auto"/>
              <w:ind w:left="0" w:right="0" w:firstLine="0"/>
              <w:jc w:val="center"/>
              <w:rPr>
                <w:bCs/>
                <w:szCs w:val="24"/>
              </w:rPr>
            </w:pPr>
            <w:r w:rsidRPr="00674A85">
              <w:rPr>
                <w:bCs/>
                <w:szCs w:val="24"/>
              </w:rPr>
              <w:t>0.07</w:t>
            </w:r>
          </w:p>
        </w:tc>
        <w:tc>
          <w:tcPr>
            <w:tcW w:w="1457" w:type="dxa"/>
          </w:tcPr>
          <w:p w14:paraId="3CC5851E" w14:textId="77777777" w:rsidR="00262A61" w:rsidRPr="00674A85" w:rsidRDefault="00262A61" w:rsidP="00175D45">
            <w:pPr>
              <w:spacing w:after="112" w:line="259" w:lineRule="auto"/>
              <w:ind w:left="0" w:right="0" w:firstLine="0"/>
              <w:jc w:val="center"/>
              <w:rPr>
                <w:bCs/>
                <w:szCs w:val="24"/>
              </w:rPr>
            </w:pPr>
            <w:r w:rsidRPr="00674A85">
              <w:rPr>
                <w:bCs/>
                <w:szCs w:val="24"/>
              </w:rPr>
              <w:t>0.09</w:t>
            </w:r>
          </w:p>
        </w:tc>
        <w:tc>
          <w:tcPr>
            <w:tcW w:w="1660" w:type="dxa"/>
          </w:tcPr>
          <w:p w14:paraId="0090AC37" w14:textId="77777777" w:rsidR="00262A61" w:rsidRPr="00674A85" w:rsidRDefault="00262A61" w:rsidP="00175D45">
            <w:pPr>
              <w:spacing w:after="112" w:line="259" w:lineRule="auto"/>
              <w:ind w:left="0" w:right="0" w:firstLine="0"/>
              <w:jc w:val="center"/>
              <w:rPr>
                <w:bCs/>
                <w:szCs w:val="24"/>
              </w:rPr>
            </w:pPr>
            <w:r w:rsidRPr="00674A85">
              <w:rPr>
                <w:bCs/>
                <w:szCs w:val="24"/>
              </w:rPr>
              <w:t>0.64</w:t>
            </w:r>
          </w:p>
        </w:tc>
      </w:tr>
      <w:tr w:rsidR="00262A61" w14:paraId="364C22CB" w14:textId="77777777" w:rsidTr="00175D45">
        <w:tc>
          <w:tcPr>
            <w:tcW w:w="690" w:type="dxa"/>
          </w:tcPr>
          <w:p w14:paraId="20D101AA" w14:textId="77777777" w:rsidR="00262A61" w:rsidRDefault="00262A61" w:rsidP="00175D45">
            <w:pPr>
              <w:spacing w:after="112" w:line="259" w:lineRule="auto"/>
              <w:ind w:left="0" w:right="0" w:firstLine="0"/>
              <w:jc w:val="left"/>
              <w:rPr>
                <w:b/>
                <w:bCs/>
                <w:szCs w:val="24"/>
              </w:rPr>
            </w:pPr>
          </w:p>
        </w:tc>
        <w:tc>
          <w:tcPr>
            <w:tcW w:w="4072" w:type="dxa"/>
          </w:tcPr>
          <w:p w14:paraId="0D399673" w14:textId="77777777" w:rsidR="00262A61" w:rsidRPr="00095986" w:rsidRDefault="00262A61" w:rsidP="00175D45">
            <w:pPr>
              <w:spacing w:after="112" w:line="259" w:lineRule="auto"/>
              <w:ind w:left="0" w:right="0" w:firstLine="0"/>
              <w:jc w:val="center"/>
            </w:pPr>
            <w:r w:rsidRPr="00095986">
              <w:t>CD (p=0.05)</w:t>
            </w:r>
          </w:p>
        </w:tc>
        <w:tc>
          <w:tcPr>
            <w:tcW w:w="1643" w:type="dxa"/>
          </w:tcPr>
          <w:p w14:paraId="754D7C63" w14:textId="77777777" w:rsidR="00262A61" w:rsidRPr="00674A85" w:rsidRDefault="00262A61" w:rsidP="00175D45">
            <w:pPr>
              <w:spacing w:after="112" w:line="259" w:lineRule="auto"/>
              <w:ind w:left="0" w:right="0" w:firstLine="0"/>
              <w:jc w:val="center"/>
              <w:rPr>
                <w:bCs/>
                <w:szCs w:val="24"/>
              </w:rPr>
            </w:pPr>
            <w:r w:rsidRPr="00674A85">
              <w:rPr>
                <w:bCs/>
                <w:szCs w:val="24"/>
              </w:rPr>
              <w:t>0.16</w:t>
            </w:r>
          </w:p>
        </w:tc>
        <w:tc>
          <w:tcPr>
            <w:tcW w:w="1657" w:type="dxa"/>
          </w:tcPr>
          <w:p w14:paraId="38A9CE29" w14:textId="77777777" w:rsidR="00262A61" w:rsidRPr="00674A85" w:rsidRDefault="00262A61" w:rsidP="00175D45">
            <w:pPr>
              <w:spacing w:after="112" w:line="259" w:lineRule="auto"/>
              <w:ind w:left="0" w:right="0" w:firstLine="0"/>
              <w:jc w:val="center"/>
              <w:rPr>
                <w:bCs/>
                <w:szCs w:val="24"/>
              </w:rPr>
            </w:pPr>
            <w:r w:rsidRPr="00674A85">
              <w:rPr>
                <w:bCs/>
                <w:szCs w:val="24"/>
              </w:rPr>
              <w:t>0.64</w:t>
            </w:r>
          </w:p>
        </w:tc>
        <w:tc>
          <w:tcPr>
            <w:tcW w:w="1289" w:type="dxa"/>
          </w:tcPr>
          <w:p w14:paraId="6556DFD2" w14:textId="77777777" w:rsidR="00262A61" w:rsidRPr="00674A85" w:rsidRDefault="00262A61" w:rsidP="00175D45">
            <w:pPr>
              <w:spacing w:after="112" w:line="259" w:lineRule="auto"/>
              <w:ind w:left="0" w:right="0" w:firstLine="0"/>
              <w:jc w:val="center"/>
              <w:rPr>
                <w:bCs/>
                <w:szCs w:val="24"/>
              </w:rPr>
            </w:pPr>
            <w:r w:rsidRPr="00674A85">
              <w:rPr>
                <w:bCs/>
                <w:szCs w:val="24"/>
              </w:rPr>
              <w:t>0.38</w:t>
            </w:r>
          </w:p>
        </w:tc>
        <w:tc>
          <w:tcPr>
            <w:tcW w:w="1417" w:type="dxa"/>
          </w:tcPr>
          <w:p w14:paraId="50D56ED4" w14:textId="77777777" w:rsidR="00262A61" w:rsidRPr="00674A85" w:rsidRDefault="00262A61" w:rsidP="00175D45">
            <w:pPr>
              <w:spacing w:after="112" w:line="259" w:lineRule="auto"/>
              <w:ind w:left="0" w:right="0" w:firstLine="0"/>
              <w:jc w:val="center"/>
              <w:rPr>
                <w:bCs/>
                <w:szCs w:val="24"/>
              </w:rPr>
            </w:pPr>
            <w:r w:rsidRPr="00674A85">
              <w:rPr>
                <w:bCs/>
                <w:szCs w:val="24"/>
              </w:rPr>
              <w:t>0.24</w:t>
            </w:r>
          </w:p>
        </w:tc>
        <w:tc>
          <w:tcPr>
            <w:tcW w:w="1457" w:type="dxa"/>
          </w:tcPr>
          <w:p w14:paraId="2709984E" w14:textId="77777777" w:rsidR="00262A61" w:rsidRPr="00674A85" w:rsidRDefault="00262A61" w:rsidP="00175D45">
            <w:pPr>
              <w:spacing w:after="112" w:line="259" w:lineRule="auto"/>
              <w:ind w:left="0" w:right="0" w:firstLine="0"/>
              <w:jc w:val="center"/>
              <w:rPr>
                <w:bCs/>
                <w:szCs w:val="24"/>
              </w:rPr>
            </w:pPr>
            <w:r w:rsidRPr="00674A85">
              <w:rPr>
                <w:bCs/>
                <w:szCs w:val="24"/>
              </w:rPr>
              <w:t>0.29</w:t>
            </w:r>
          </w:p>
        </w:tc>
        <w:tc>
          <w:tcPr>
            <w:tcW w:w="1660" w:type="dxa"/>
          </w:tcPr>
          <w:p w14:paraId="3624A148" w14:textId="77777777" w:rsidR="00262A61" w:rsidRPr="00674A85" w:rsidRDefault="00262A61" w:rsidP="00175D45">
            <w:pPr>
              <w:spacing w:after="112" w:line="259" w:lineRule="auto"/>
              <w:ind w:left="0" w:right="0" w:firstLine="0"/>
              <w:jc w:val="center"/>
              <w:rPr>
                <w:bCs/>
                <w:szCs w:val="24"/>
              </w:rPr>
            </w:pPr>
            <w:r w:rsidRPr="00674A85">
              <w:rPr>
                <w:bCs/>
                <w:szCs w:val="24"/>
              </w:rPr>
              <w:t>1.91</w:t>
            </w:r>
          </w:p>
        </w:tc>
      </w:tr>
    </w:tbl>
    <w:p w14:paraId="21DFA535" w14:textId="77777777" w:rsidR="00262A61" w:rsidRDefault="00262A61" w:rsidP="00262A61">
      <w:pPr>
        <w:spacing w:after="112" w:line="259" w:lineRule="auto"/>
        <w:ind w:left="0" w:right="0" w:firstLine="0"/>
        <w:jc w:val="left"/>
        <w:rPr>
          <w:b/>
          <w:bCs/>
          <w:szCs w:val="24"/>
        </w:rPr>
        <w:sectPr w:rsidR="00262A61" w:rsidSect="00060769">
          <w:pgSz w:w="16838" w:h="11906" w:orient="landscape"/>
          <w:pgMar w:top="1440" w:right="1449" w:bottom="1394" w:left="1494" w:header="720" w:footer="720" w:gutter="0"/>
          <w:cols w:space="720"/>
          <w:docGrid w:linePitch="326"/>
        </w:sectPr>
      </w:pPr>
    </w:p>
    <w:p w14:paraId="1BD1A578" w14:textId="77777777" w:rsidR="00262A61" w:rsidRPr="008F17CC" w:rsidRDefault="00ED6971" w:rsidP="00262A61">
      <w:pPr>
        <w:spacing w:line="360" w:lineRule="auto"/>
        <w:ind w:left="0" w:right="136" w:firstLine="0"/>
        <w:rPr>
          <w:b/>
        </w:rPr>
      </w:pPr>
      <w:r>
        <w:rPr>
          <w:b/>
        </w:rPr>
        <w:lastRenderedPageBreak/>
        <w:t>Table 2.  Effect</w:t>
      </w:r>
      <w:r w:rsidR="00262A61" w:rsidRPr="008F17CC">
        <w:rPr>
          <w:b/>
        </w:rPr>
        <w:t xml:space="preserve"> </w:t>
      </w:r>
      <w:proofErr w:type="gramStart"/>
      <w:r w:rsidR="00262A61" w:rsidRPr="008F17CC">
        <w:rPr>
          <w:b/>
        </w:rPr>
        <w:t>of  Phosphorus</w:t>
      </w:r>
      <w:proofErr w:type="gramEnd"/>
      <w:r w:rsidR="00262A61" w:rsidRPr="008F17CC">
        <w:rPr>
          <w:b/>
        </w:rPr>
        <w:t xml:space="preserve"> and  mic</w:t>
      </w:r>
      <w:r w:rsidR="00262A61">
        <w:rPr>
          <w:b/>
        </w:rPr>
        <w:t xml:space="preserve">ronutrients on the economics of </w:t>
      </w:r>
      <w:r w:rsidR="00262A61" w:rsidRPr="008F17CC">
        <w:rPr>
          <w:b/>
        </w:rPr>
        <w:t>rice.</w:t>
      </w:r>
    </w:p>
    <w:p w14:paraId="54C59D72" w14:textId="77777777" w:rsidR="00262A61" w:rsidRDefault="00262A61" w:rsidP="00262A61">
      <w:pPr>
        <w:spacing w:after="112" w:line="259" w:lineRule="auto"/>
        <w:ind w:left="0" w:right="0" w:firstLine="0"/>
        <w:jc w:val="left"/>
        <w:rPr>
          <w:b/>
          <w:bCs/>
          <w:szCs w:val="24"/>
        </w:rPr>
      </w:pPr>
    </w:p>
    <w:tbl>
      <w:tblPr>
        <w:tblStyle w:val="TableGrid0"/>
        <w:tblW w:w="0" w:type="auto"/>
        <w:tblLook w:val="04A0" w:firstRow="1" w:lastRow="0" w:firstColumn="1" w:lastColumn="0" w:noHBand="0" w:noVBand="1"/>
      </w:tblPr>
      <w:tblGrid>
        <w:gridCol w:w="846"/>
        <w:gridCol w:w="4111"/>
        <w:gridCol w:w="2126"/>
        <w:gridCol w:w="2173"/>
        <w:gridCol w:w="2314"/>
        <w:gridCol w:w="1608"/>
      </w:tblGrid>
      <w:tr w:rsidR="00262A61" w14:paraId="75B388D9" w14:textId="77777777" w:rsidTr="00175D45">
        <w:tc>
          <w:tcPr>
            <w:tcW w:w="846" w:type="dxa"/>
          </w:tcPr>
          <w:p w14:paraId="3C3608BD" w14:textId="77777777" w:rsidR="00262A61" w:rsidRDefault="00262A61" w:rsidP="00175D45">
            <w:pPr>
              <w:spacing w:after="112" w:line="259" w:lineRule="auto"/>
              <w:ind w:left="0" w:right="0" w:firstLine="0"/>
              <w:jc w:val="left"/>
              <w:rPr>
                <w:b/>
                <w:bCs/>
                <w:szCs w:val="24"/>
              </w:rPr>
            </w:pPr>
            <w:proofErr w:type="spellStart"/>
            <w:r>
              <w:rPr>
                <w:b/>
                <w:bCs/>
                <w:szCs w:val="24"/>
              </w:rPr>
              <w:t>Sl</w:t>
            </w:r>
            <w:proofErr w:type="spellEnd"/>
            <w:r>
              <w:rPr>
                <w:b/>
                <w:bCs/>
                <w:szCs w:val="24"/>
              </w:rPr>
              <w:t xml:space="preserve"> No.</w:t>
            </w:r>
          </w:p>
        </w:tc>
        <w:tc>
          <w:tcPr>
            <w:tcW w:w="4111" w:type="dxa"/>
          </w:tcPr>
          <w:p w14:paraId="7FFA0AD4" w14:textId="77777777" w:rsidR="00262A61" w:rsidRDefault="00262A61" w:rsidP="00175D45">
            <w:pPr>
              <w:spacing w:after="112" w:line="259" w:lineRule="auto"/>
              <w:ind w:left="0" w:right="0" w:firstLine="0"/>
              <w:jc w:val="left"/>
              <w:rPr>
                <w:b/>
                <w:bCs/>
                <w:szCs w:val="24"/>
              </w:rPr>
            </w:pPr>
            <w:r>
              <w:rPr>
                <w:b/>
                <w:bCs/>
                <w:szCs w:val="24"/>
              </w:rPr>
              <w:t>Treatments</w:t>
            </w:r>
          </w:p>
        </w:tc>
        <w:tc>
          <w:tcPr>
            <w:tcW w:w="2126" w:type="dxa"/>
          </w:tcPr>
          <w:p w14:paraId="367E74DB" w14:textId="77777777" w:rsidR="00262A61" w:rsidRDefault="00262A61" w:rsidP="00175D45">
            <w:pPr>
              <w:spacing w:after="112" w:line="259" w:lineRule="auto"/>
              <w:ind w:left="0" w:right="0" w:firstLine="0"/>
              <w:jc w:val="center"/>
              <w:rPr>
                <w:b/>
                <w:bCs/>
                <w:szCs w:val="24"/>
              </w:rPr>
            </w:pPr>
            <w:r>
              <w:rPr>
                <w:b/>
                <w:bCs/>
                <w:szCs w:val="24"/>
              </w:rPr>
              <w:t>Cost of cultivation (INR/ha)</w:t>
            </w:r>
          </w:p>
        </w:tc>
        <w:tc>
          <w:tcPr>
            <w:tcW w:w="2173" w:type="dxa"/>
          </w:tcPr>
          <w:p w14:paraId="2C55C98E" w14:textId="77777777" w:rsidR="00262A61" w:rsidRDefault="00262A61" w:rsidP="00175D45">
            <w:pPr>
              <w:spacing w:after="112" w:line="259" w:lineRule="auto"/>
              <w:ind w:left="0" w:right="0" w:firstLine="0"/>
              <w:jc w:val="center"/>
              <w:rPr>
                <w:b/>
                <w:bCs/>
                <w:szCs w:val="24"/>
              </w:rPr>
            </w:pPr>
            <w:r>
              <w:rPr>
                <w:b/>
                <w:bCs/>
                <w:szCs w:val="24"/>
              </w:rPr>
              <w:t>Gross returns (INR/ha)</w:t>
            </w:r>
          </w:p>
        </w:tc>
        <w:tc>
          <w:tcPr>
            <w:tcW w:w="2314" w:type="dxa"/>
          </w:tcPr>
          <w:p w14:paraId="722217D0" w14:textId="77777777" w:rsidR="00262A61" w:rsidRDefault="00262A61" w:rsidP="00175D45">
            <w:pPr>
              <w:spacing w:after="112" w:line="259" w:lineRule="auto"/>
              <w:ind w:left="0" w:right="0" w:firstLine="0"/>
              <w:jc w:val="center"/>
              <w:rPr>
                <w:b/>
                <w:bCs/>
                <w:szCs w:val="24"/>
              </w:rPr>
            </w:pPr>
            <w:r>
              <w:rPr>
                <w:b/>
                <w:bCs/>
                <w:szCs w:val="24"/>
              </w:rPr>
              <w:t>Net returns (INR/ha)</w:t>
            </w:r>
          </w:p>
        </w:tc>
        <w:tc>
          <w:tcPr>
            <w:tcW w:w="1608" w:type="dxa"/>
          </w:tcPr>
          <w:p w14:paraId="20F86E7E" w14:textId="77777777" w:rsidR="00262A61" w:rsidRDefault="00262A61" w:rsidP="00175D45">
            <w:pPr>
              <w:spacing w:after="112" w:line="259" w:lineRule="auto"/>
              <w:ind w:left="0" w:right="0" w:firstLine="0"/>
              <w:jc w:val="center"/>
              <w:rPr>
                <w:b/>
                <w:bCs/>
                <w:szCs w:val="24"/>
              </w:rPr>
            </w:pPr>
            <w:r>
              <w:rPr>
                <w:b/>
                <w:bCs/>
                <w:szCs w:val="24"/>
              </w:rPr>
              <w:t>B:C ratio</w:t>
            </w:r>
          </w:p>
        </w:tc>
      </w:tr>
      <w:tr w:rsidR="00262A61" w14:paraId="787A41ED" w14:textId="77777777" w:rsidTr="00175D45">
        <w:tc>
          <w:tcPr>
            <w:tcW w:w="846" w:type="dxa"/>
          </w:tcPr>
          <w:p w14:paraId="0395EC10" w14:textId="77777777" w:rsidR="00262A61" w:rsidRDefault="00262A61" w:rsidP="00175D45">
            <w:pPr>
              <w:spacing w:after="112" w:line="259" w:lineRule="auto"/>
              <w:ind w:left="0" w:right="0" w:firstLine="0"/>
              <w:jc w:val="left"/>
              <w:rPr>
                <w:b/>
                <w:bCs/>
                <w:szCs w:val="24"/>
              </w:rPr>
            </w:pPr>
            <w:r>
              <w:rPr>
                <w:b/>
                <w:bCs/>
                <w:szCs w:val="24"/>
              </w:rPr>
              <w:t>1</w:t>
            </w:r>
          </w:p>
        </w:tc>
        <w:tc>
          <w:tcPr>
            <w:tcW w:w="4111" w:type="dxa"/>
          </w:tcPr>
          <w:p w14:paraId="298DE5C6" w14:textId="77777777" w:rsidR="00262A61" w:rsidRDefault="00262A61" w:rsidP="00175D45">
            <w:pPr>
              <w:spacing w:after="112" w:line="259" w:lineRule="auto"/>
              <w:ind w:left="0" w:right="0" w:firstLine="0"/>
              <w:jc w:val="left"/>
              <w:rPr>
                <w:b/>
                <w:bCs/>
                <w:szCs w:val="24"/>
              </w:rPr>
            </w:pPr>
            <w:r>
              <w:t>Phosphorus 50 kg/ha + Zinc (10kg/ha)</w:t>
            </w:r>
          </w:p>
        </w:tc>
        <w:tc>
          <w:tcPr>
            <w:tcW w:w="2126" w:type="dxa"/>
          </w:tcPr>
          <w:p w14:paraId="43B4AD1A" w14:textId="77777777" w:rsidR="00262A61" w:rsidRPr="0009353E" w:rsidRDefault="00262A61" w:rsidP="00175D45">
            <w:pPr>
              <w:spacing w:after="112" w:line="259" w:lineRule="auto"/>
              <w:ind w:left="0" w:right="0" w:firstLine="0"/>
              <w:jc w:val="center"/>
              <w:rPr>
                <w:bCs/>
                <w:szCs w:val="24"/>
              </w:rPr>
            </w:pPr>
            <w:r w:rsidRPr="0009353E">
              <w:rPr>
                <w:bCs/>
                <w:szCs w:val="24"/>
              </w:rPr>
              <w:t>50,304.49</w:t>
            </w:r>
          </w:p>
        </w:tc>
        <w:tc>
          <w:tcPr>
            <w:tcW w:w="2173" w:type="dxa"/>
          </w:tcPr>
          <w:p w14:paraId="0561A5ED" w14:textId="77777777" w:rsidR="00262A61" w:rsidRPr="0009353E" w:rsidRDefault="00262A61" w:rsidP="00175D45">
            <w:pPr>
              <w:spacing w:after="112" w:line="259" w:lineRule="auto"/>
              <w:ind w:left="0" w:right="0" w:firstLine="0"/>
              <w:jc w:val="center"/>
              <w:rPr>
                <w:bCs/>
                <w:szCs w:val="24"/>
              </w:rPr>
            </w:pPr>
            <w:r w:rsidRPr="0009353E">
              <w:rPr>
                <w:bCs/>
                <w:szCs w:val="24"/>
              </w:rPr>
              <w:t>1,25,760.00</w:t>
            </w:r>
          </w:p>
        </w:tc>
        <w:tc>
          <w:tcPr>
            <w:tcW w:w="2314" w:type="dxa"/>
          </w:tcPr>
          <w:p w14:paraId="0E2722A8" w14:textId="77777777" w:rsidR="00262A61" w:rsidRPr="0009353E" w:rsidRDefault="00262A61" w:rsidP="00175D45">
            <w:pPr>
              <w:spacing w:after="112" w:line="259" w:lineRule="auto"/>
              <w:ind w:left="0" w:right="0" w:firstLine="0"/>
              <w:jc w:val="center"/>
              <w:rPr>
                <w:bCs/>
                <w:szCs w:val="24"/>
              </w:rPr>
            </w:pPr>
            <w:r w:rsidRPr="0009353E">
              <w:rPr>
                <w:bCs/>
                <w:szCs w:val="24"/>
              </w:rPr>
              <w:t>75,455.51</w:t>
            </w:r>
          </w:p>
        </w:tc>
        <w:tc>
          <w:tcPr>
            <w:tcW w:w="1608" w:type="dxa"/>
          </w:tcPr>
          <w:p w14:paraId="0E694B4B" w14:textId="77777777" w:rsidR="00262A61" w:rsidRPr="0009353E" w:rsidRDefault="00262A61" w:rsidP="00175D45">
            <w:pPr>
              <w:spacing w:after="112" w:line="259" w:lineRule="auto"/>
              <w:ind w:left="0" w:right="0" w:firstLine="0"/>
              <w:jc w:val="center"/>
              <w:rPr>
                <w:bCs/>
                <w:szCs w:val="24"/>
              </w:rPr>
            </w:pPr>
            <w:r w:rsidRPr="0009353E">
              <w:rPr>
                <w:bCs/>
                <w:szCs w:val="24"/>
              </w:rPr>
              <w:t>1.49</w:t>
            </w:r>
          </w:p>
        </w:tc>
      </w:tr>
      <w:tr w:rsidR="00262A61" w14:paraId="767795CD" w14:textId="77777777" w:rsidTr="00175D45">
        <w:tc>
          <w:tcPr>
            <w:tcW w:w="846" w:type="dxa"/>
          </w:tcPr>
          <w:p w14:paraId="05401E75" w14:textId="77777777" w:rsidR="00262A61" w:rsidRDefault="00262A61" w:rsidP="00175D45">
            <w:pPr>
              <w:spacing w:after="112" w:line="259" w:lineRule="auto"/>
              <w:ind w:left="0" w:right="0" w:firstLine="0"/>
              <w:jc w:val="left"/>
              <w:rPr>
                <w:b/>
                <w:bCs/>
                <w:szCs w:val="24"/>
              </w:rPr>
            </w:pPr>
            <w:r>
              <w:rPr>
                <w:b/>
                <w:bCs/>
                <w:szCs w:val="24"/>
              </w:rPr>
              <w:t>2</w:t>
            </w:r>
          </w:p>
        </w:tc>
        <w:tc>
          <w:tcPr>
            <w:tcW w:w="4111" w:type="dxa"/>
          </w:tcPr>
          <w:p w14:paraId="07DD1DA3" w14:textId="77777777" w:rsidR="00262A61" w:rsidRDefault="00262A61" w:rsidP="00175D45">
            <w:pPr>
              <w:spacing w:after="112" w:line="259" w:lineRule="auto"/>
              <w:ind w:left="0" w:right="0" w:firstLine="0"/>
              <w:jc w:val="left"/>
              <w:rPr>
                <w:b/>
                <w:bCs/>
                <w:szCs w:val="24"/>
              </w:rPr>
            </w:pPr>
            <w:r>
              <w:t>Phosphorus 50 kg/ha + Iron (15kg/ha)</w:t>
            </w:r>
          </w:p>
        </w:tc>
        <w:tc>
          <w:tcPr>
            <w:tcW w:w="2126" w:type="dxa"/>
          </w:tcPr>
          <w:p w14:paraId="48C6B35B" w14:textId="77777777" w:rsidR="00262A61" w:rsidRPr="0009353E" w:rsidRDefault="00262A61" w:rsidP="00175D45">
            <w:pPr>
              <w:spacing w:after="112" w:line="259" w:lineRule="auto"/>
              <w:ind w:left="0" w:right="0" w:firstLine="0"/>
              <w:jc w:val="center"/>
              <w:rPr>
                <w:bCs/>
                <w:szCs w:val="24"/>
              </w:rPr>
            </w:pPr>
            <w:r w:rsidRPr="0009353E">
              <w:rPr>
                <w:bCs/>
                <w:szCs w:val="24"/>
              </w:rPr>
              <w:t>50,284.49</w:t>
            </w:r>
          </w:p>
        </w:tc>
        <w:tc>
          <w:tcPr>
            <w:tcW w:w="2173" w:type="dxa"/>
          </w:tcPr>
          <w:p w14:paraId="09DB8C4B" w14:textId="77777777" w:rsidR="00262A61" w:rsidRPr="0009353E" w:rsidRDefault="00262A61" w:rsidP="00175D45">
            <w:pPr>
              <w:spacing w:after="112" w:line="259" w:lineRule="auto"/>
              <w:ind w:left="0" w:right="0" w:firstLine="0"/>
              <w:jc w:val="center"/>
              <w:rPr>
                <w:bCs/>
                <w:szCs w:val="24"/>
              </w:rPr>
            </w:pPr>
            <w:r w:rsidRPr="0009353E">
              <w:rPr>
                <w:bCs/>
                <w:szCs w:val="24"/>
              </w:rPr>
              <w:t>1,13,280.00</w:t>
            </w:r>
          </w:p>
        </w:tc>
        <w:tc>
          <w:tcPr>
            <w:tcW w:w="2314" w:type="dxa"/>
          </w:tcPr>
          <w:p w14:paraId="46A1D1BE" w14:textId="77777777" w:rsidR="00262A61" w:rsidRPr="0009353E" w:rsidRDefault="00262A61" w:rsidP="00175D45">
            <w:pPr>
              <w:spacing w:after="112" w:line="259" w:lineRule="auto"/>
              <w:ind w:left="0" w:right="0" w:firstLine="0"/>
              <w:jc w:val="center"/>
              <w:rPr>
                <w:bCs/>
                <w:szCs w:val="24"/>
              </w:rPr>
            </w:pPr>
            <w:r w:rsidRPr="0009353E">
              <w:rPr>
                <w:bCs/>
                <w:szCs w:val="24"/>
              </w:rPr>
              <w:t>62,995.51</w:t>
            </w:r>
          </w:p>
        </w:tc>
        <w:tc>
          <w:tcPr>
            <w:tcW w:w="1608" w:type="dxa"/>
          </w:tcPr>
          <w:p w14:paraId="48F83E37" w14:textId="77777777" w:rsidR="00262A61" w:rsidRPr="0009353E" w:rsidRDefault="00262A61" w:rsidP="00175D45">
            <w:pPr>
              <w:spacing w:after="112" w:line="259" w:lineRule="auto"/>
              <w:ind w:left="0" w:right="0" w:firstLine="0"/>
              <w:jc w:val="center"/>
              <w:rPr>
                <w:bCs/>
                <w:szCs w:val="24"/>
              </w:rPr>
            </w:pPr>
            <w:r w:rsidRPr="0009353E">
              <w:rPr>
                <w:bCs/>
                <w:szCs w:val="24"/>
              </w:rPr>
              <w:t>1.25</w:t>
            </w:r>
          </w:p>
        </w:tc>
      </w:tr>
      <w:tr w:rsidR="00262A61" w14:paraId="75EB49E9" w14:textId="77777777" w:rsidTr="00175D45">
        <w:tc>
          <w:tcPr>
            <w:tcW w:w="846" w:type="dxa"/>
          </w:tcPr>
          <w:p w14:paraId="64BAC0CC" w14:textId="77777777" w:rsidR="00262A61" w:rsidRDefault="00262A61" w:rsidP="00175D45">
            <w:pPr>
              <w:spacing w:after="112" w:line="259" w:lineRule="auto"/>
              <w:ind w:left="0" w:right="0" w:firstLine="0"/>
              <w:jc w:val="left"/>
              <w:rPr>
                <w:b/>
                <w:bCs/>
                <w:szCs w:val="24"/>
              </w:rPr>
            </w:pPr>
            <w:r>
              <w:rPr>
                <w:b/>
                <w:bCs/>
                <w:szCs w:val="24"/>
              </w:rPr>
              <w:t>3</w:t>
            </w:r>
          </w:p>
        </w:tc>
        <w:tc>
          <w:tcPr>
            <w:tcW w:w="4111" w:type="dxa"/>
          </w:tcPr>
          <w:p w14:paraId="6B833E87" w14:textId="77777777" w:rsidR="00262A61" w:rsidRDefault="00262A61" w:rsidP="00175D45">
            <w:pPr>
              <w:spacing w:after="112" w:line="259" w:lineRule="auto"/>
              <w:ind w:left="0" w:right="0" w:firstLine="0"/>
              <w:jc w:val="left"/>
              <w:rPr>
                <w:b/>
                <w:bCs/>
                <w:szCs w:val="24"/>
              </w:rPr>
            </w:pPr>
            <w:r>
              <w:t>Phosphorus 50 kg/ha + Boron (4 kg/ha)</w:t>
            </w:r>
          </w:p>
        </w:tc>
        <w:tc>
          <w:tcPr>
            <w:tcW w:w="2126" w:type="dxa"/>
          </w:tcPr>
          <w:p w14:paraId="2502BAE1" w14:textId="77777777" w:rsidR="00262A61" w:rsidRPr="0009353E" w:rsidRDefault="00262A61" w:rsidP="00175D45">
            <w:pPr>
              <w:spacing w:after="112" w:line="259" w:lineRule="auto"/>
              <w:ind w:left="0" w:right="0" w:firstLine="0"/>
              <w:jc w:val="center"/>
              <w:rPr>
                <w:bCs/>
                <w:szCs w:val="24"/>
              </w:rPr>
            </w:pPr>
            <w:r w:rsidRPr="0009353E">
              <w:rPr>
                <w:bCs/>
                <w:szCs w:val="24"/>
              </w:rPr>
              <w:t>49,979.49</w:t>
            </w:r>
          </w:p>
        </w:tc>
        <w:tc>
          <w:tcPr>
            <w:tcW w:w="2173" w:type="dxa"/>
          </w:tcPr>
          <w:p w14:paraId="74C80AB3" w14:textId="77777777" w:rsidR="00262A61" w:rsidRPr="0009353E" w:rsidRDefault="00262A61" w:rsidP="00175D45">
            <w:pPr>
              <w:spacing w:after="112" w:line="259" w:lineRule="auto"/>
              <w:ind w:left="0" w:right="0" w:firstLine="0"/>
              <w:jc w:val="center"/>
              <w:rPr>
                <w:bCs/>
                <w:szCs w:val="24"/>
              </w:rPr>
            </w:pPr>
            <w:r w:rsidRPr="0009353E">
              <w:rPr>
                <w:bCs/>
                <w:szCs w:val="24"/>
              </w:rPr>
              <w:t>1,17,120.00</w:t>
            </w:r>
          </w:p>
        </w:tc>
        <w:tc>
          <w:tcPr>
            <w:tcW w:w="2314" w:type="dxa"/>
          </w:tcPr>
          <w:p w14:paraId="394F6160" w14:textId="77777777" w:rsidR="00262A61" w:rsidRPr="0009353E" w:rsidRDefault="00262A61" w:rsidP="00175D45">
            <w:pPr>
              <w:spacing w:after="112" w:line="259" w:lineRule="auto"/>
              <w:ind w:left="0" w:right="0" w:firstLine="0"/>
              <w:jc w:val="center"/>
              <w:rPr>
                <w:bCs/>
                <w:szCs w:val="24"/>
              </w:rPr>
            </w:pPr>
            <w:r w:rsidRPr="0009353E">
              <w:rPr>
                <w:bCs/>
                <w:szCs w:val="24"/>
              </w:rPr>
              <w:t>67,140.51</w:t>
            </w:r>
          </w:p>
        </w:tc>
        <w:tc>
          <w:tcPr>
            <w:tcW w:w="1608" w:type="dxa"/>
          </w:tcPr>
          <w:p w14:paraId="35576C87" w14:textId="77777777" w:rsidR="00262A61" w:rsidRPr="0009353E" w:rsidRDefault="00262A61" w:rsidP="00175D45">
            <w:pPr>
              <w:spacing w:after="112" w:line="259" w:lineRule="auto"/>
              <w:ind w:left="0" w:right="0" w:firstLine="0"/>
              <w:jc w:val="center"/>
              <w:rPr>
                <w:bCs/>
                <w:szCs w:val="24"/>
              </w:rPr>
            </w:pPr>
            <w:r w:rsidRPr="0009353E">
              <w:rPr>
                <w:bCs/>
                <w:szCs w:val="24"/>
              </w:rPr>
              <w:t>1.34</w:t>
            </w:r>
          </w:p>
        </w:tc>
      </w:tr>
      <w:tr w:rsidR="00262A61" w14:paraId="4AE7FF01" w14:textId="77777777" w:rsidTr="00175D45">
        <w:tc>
          <w:tcPr>
            <w:tcW w:w="846" w:type="dxa"/>
          </w:tcPr>
          <w:p w14:paraId="5E7F6BCD" w14:textId="77777777" w:rsidR="00262A61" w:rsidRDefault="00262A61" w:rsidP="00175D45">
            <w:pPr>
              <w:spacing w:after="112" w:line="259" w:lineRule="auto"/>
              <w:ind w:left="0" w:right="0" w:firstLine="0"/>
              <w:jc w:val="left"/>
              <w:rPr>
                <w:b/>
                <w:bCs/>
                <w:szCs w:val="24"/>
              </w:rPr>
            </w:pPr>
            <w:r>
              <w:rPr>
                <w:b/>
                <w:bCs/>
                <w:szCs w:val="24"/>
              </w:rPr>
              <w:t>4</w:t>
            </w:r>
          </w:p>
        </w:tc>
        <w:tc>
          <w:tcPr>
            <w:tcW w:w="4111" w:type="dxa"/>
          </w:tcPr>
          <w:p w14:paraId="59577090" w14:textId="77777777" w:rsidR="00262A61" w:rsidRDefault="00262A61" w:rsidP="00175D45">
            <w:pPr>
              <w:spacing w:after="112" w:line="259" w:lineRule="auto"/>
              <w:ind w:left="0" w:right="0" w:firstLine="0"/>
              <w:jc w:val="left"/>
              <w:rPr>
                <w:b/>
                <w:bCs/>
                <w:szCs w:val="24"/>
              </w:rPr>
            </w:pPr>
            <w:r>
              <w:t>Phosphorus 60 kg/ha + Zinc (10kg/ha)</w:t>
            </w:r>
          </w:p>
        </w:tc>
        <w:tc>
          <w:tcPr>
            <w:tcW w:w="2126" w:type="dxa"/>
          </w:tcPr>
          <w:p w14:paraId="0A861D08" w14:textId="77777777" w:rsidR="00262A61" w:rsidRPr="0009353E" w:rsidRDefault="00262A61" w:rsidP="00175D45">
            <w:pPr>
              <w:spacing w:after="112" w:line="259" w:lineRule="auto"/>
              <w:ind w:left="0" w:right="0" w:firstLine="0"/>
              <w:jc w:val="center"/>
              <w:rPr>
                <w:bCs/>
                <w:szCs w:val="24"/>
              </w:rPr>
            </w:pPr>
            <w:r w:rsidRPr="0009353E">
              <w:rPr>
                <w:bCs/>
                <w:szCs w:val="24"/>
              </w:rPr>
              <w:t>51,554.49</w:t>
            </w:r>
          </w:p>
        </w:tc>
        <w:tc>
          <w:tcPr>
            <w:tcW w:w="2173" w:type="dxa"/>
          </w:tcPr>
          <w:p w14:paraId="561471C7" w14:textId="77777777" w:rsidR="00262A61" w:rsidRPr="0009353E" w:rsidRDefault="00262A61" w:rsidP="00175D45">
            <w:pPr>
              <w:spacing w:after="112" w:line="259" w:lineRule="auto"/>
              <w:ind w:left="0" w:right="0" w:firstLine="0"/>
              <w:jc w:val="center"/>
              <w:rPr>
                <w:bCs/>
                <w:szCs w:val="24"/>
              </w:rPr>
            </w:pPr>
            <w:r w:rsidRPr="0009353E">
              <w:rPr>
                <w:bCs/>
                <w:szCs w:val="24"/>
              </w:rPr>
              <w:t>1,55,520.00</w:t>
            </w:r>
          </w:p>
        </w:tc>
        <w:tc>
          <w:tcPr>
            <w:tcW w:w="2314" w:type="dxa"/>
          </w:tcPr>
          <w:p w14:paraId="695DD022" w14:textId="77777777" w:rsidR="00262A61" w:rsidRPr="0009353E" w:rsidRDefault="00262A61" w:rsidP="00175D45">
            <w:pPr>
              <w:spacing w:after="112" w:line="259" w:lineRule="auto"/>
              <w:ind w:left="0" w:right="0" w:firstLine="0"/>
              <w:jc w:val="center"/>
              <w:rPr>
                <w:bCs/>
                <w:szCs w:val="24"/>
              </w:rPr>
            </w:pPr>
            <w:r w:rsidRPr="0009353E">
              <w:rPr>
                <w:bCs/>
                <w:szCs w:val="24"/>
              </w:rPr>
              <w:t>1,03,965.50</w:t>
            </w:r>
          </w:p>
        </w:tc>
        <w:tc>
          <w:tcPr>
            <w:tcW w:w="1608" w:type="dxa"/>
          </w:tcPr>
          <w:p w14:paraId="4F069752" w14:textId="77777777" w:rsidR="00262A61" w:rsidRPr="0009353E" w:rsidRDefault="00262A61" w:rsidP="00175D45">
            <w:pPr>
              <w:spacing w:after="112" w:line="259" w:lineRule="auto"/>
              <w:ind w:left="0" w:right="0" w:firstLine="0"/>
              <w:jc w:val="center"/>
              <w:rPr>
                <w:bCs/>
                <w:szCs w:val="24"/>
              </w:rPr>
            </w:pPr>
            <w:r w:rsidRPr="0009353E">
              <w:rPr>
                <w:bCs/>
                <w:szCs w:val="24"/>
              </w:rPr>
              <w:t>2.01</w:t>
            </w:r>
          </w:p>
        </w:tc>
      </w:tr>
      <w:tr w:rsidR="00262A61" w14:paraId="275D002D" w14:textId="77777777" w:rsidTr="00175D45">
        <w:tc>
          <w:tcPr>
            <w:tcW w:w="846" w:type="dxa"/>
          </w:tcPr>
          <w:p w14:paraId="412E9784" w14:textId="77777777" w:rsidR="00262A61" w:rsidRDefault="00262A61" w:rsidP="00175D45">
            <w:pPr>
              <w:spacing w:after="112" w:line="259" w:lineRule="auto"/>
              <w:ind w:left="0" w:right="0" w:firstLine="0"/>
              <w:jc w:val="left"/>
              <w:rPr>
                <w:b/>
                <w:bCs/>
                <w:szCs w:val="24"/>
              </w:rPr>
            </w:pPr>
            <w:r>
              <w:rPr>
                <w:b/>
                <w:bCs/>
                <w:szCs w:val="24"/>
              </w:rPr>
              <w:t>5</w:t>
            </w:r>
          </w:p>
        </w:tc>
        <w:tc>
          <w:tcPr>
            <w:tcW w:w="4111" w:type="dxa"/>
          </w:tcPr>
          <w:p w14:paraId="337767BD" w14:textId="77777777" w:rsidR="00262A61" w:rsidRDefault="00262A61" w:rsidP="00175D45">
            <w:pPr>
              <w:spacing w:after="112" w:line="259" w:lineRule="auto"/>
              <w:ind w:left="0" w:right="0" w:firstLine="0"/>
              <w:jc w:val="left"/>
              <w:rPr>
                <w:b/>
                <w:bCs/>
                <w:szCs w:val="24"/>
              </w:rPr>
            </w:pPr>
            <w:r>
              <w:t>Phosphorus 60 kg/ha + Iron (15kg/ha)</w:t>
            </w:r>
          </w:p>
        </w:tc>
        <w:tc>
          <w:tcPr>
            <w:tcW w:w="2126" w:type="dxa"/>
          </w:tcPr>
          <w:p w14:paraId="06D38DC3" w14:textId="77777777" w:rsidR="00262A61" w:rsidRPr="0009353E" w:rsidRDefault="00262A61" w:rsidP="00175D45">
            <w:pPr>
              <w:spacing w:after="112" w:line="259" w:lineRule="auto"/>
              <w:ind w:left="0" w:right="0" w:firstLine="0"/>
              <w:jc w:val="center"/>
              <w:rPr>
                <w:bCs/>
                <w:szCs w:val="24"/>
              </w:rPr>
            </w:pPr>
            <w:r w:rsidRPr="0009353E">
              <w:rPr>
                <w:bCs/>
                <w:szCs w:val="24"/>
              </w:rPr>
              <w:t>51,534.49</w:t>
            </w:r>
          </w:p>
        </w:tc>
        <w:tc>
          <w:tcPr>
            <w:tcW w:w="2173" w:type="dxa"/>
          </w:tcPr>
          <w:p w14:paraId="7CF22BFB" w14:textId="77777777" w:rsidR="00262A61" w:rsidRPr="0009353E" w:rsidRDefault="00262A61" w:rsidP="00175D45">
            <w:pPr>
              <w:spacing w:after="112" w:line="259" w:lineRule="auto"/>
              <w:ind w:left="0" w:right="0" w:firstLine="0"/>
              <w:jc w:val="center"/>
              <w:rPr>
                <w:bCs/>
                <w:szCs w:val="24"/>
              </w:rPr>
            </w:pPr>
            <w:r w:rsidRPr="0009353E">
              <w:rPr>
                <w:bCs/>
                <w:szCs w:val="24"/>
              </w:rPr>
              <w:t>1,28,960.00</w:t>
            </w:r>
          </w:p>
        </w:tc>
        <w:tc>
          <w:tcPr>
            <w:tcW w:w="2314" w:type="dxa"/>
          </w:tcPr>
          <w:p w14:paraId="718E3A96" w14:textId="77777777" w:rsidR="00262A61" w:rsidRPr="0009353E" w:rsidRDefault="00262A61" w:rsidP="00175D45">
            <w:pPr>
              <w:spacing w:after="112" w:line="259" w:lineRule="auto"/>
              <w:ind w:left="0" w:right="0" w:firstLine="0"/>
              <w:jc w:val="center"/>
              <w:rPr>
                <w:bCs/>
                <w:szCs w:val="24"/>
              </w:rPr>
            </w:pPr>
            <w:r w:rsidRPr="0009353E">
              <w:rPr>
                <w:bCs/>
                <w:szCs w:val="24"/>
              </w:rPr>
              <w:t>77,425.51</w:t>
            </w:r>
          </w:p>
        </w:tc>
        <w:tc>
          <w:tcPr>
            <w:tcW w:w="1608" w:type="dxa"/>
          </w:tcPr>
          <w:p w14:paraId="786A76D0" w14:textId="77777777" w:rsidR="00262A61" w:rsidRPr="0009353E" w:rsidRDefault="00262A61" w:rsidP="00175D45">
            <w:pPr>
              <w:spacing w:after="112" w:line="259" w:lineRule="auto"/>
              <w:ind w:left="0" w:right="0" w:firstLine="0"/>
              <w:jc w:val="center"/>
              <w:rPr>
                <w:bCs/>
                <w:szCs w:val="24"/>
              </w:rPr>
            </w:pPr>
            <w:r w:rsidRPr="0009353E">
              <w:rPr>
                <w:bCs/>
                <w:szCs w:val="24"/>
              </w:rPr>
              <w:t>1.50</w:t>
            </w:r>
          </w:p>
        </w:tc>
      </w:tr>
      <w:tr w:rsidR="00262A61" w14:paraId="03D3C07C" w14:textId="77777777" w:rsidTr="00175D45">
        <w:tc>
          <w:tcPr>
            <w:tcW w:w="846" w:type="dxa"/>
          </w:tcPr>
          <w:p w14:paraId="35DC8681" w14:textId="77777777" w:rsidR="00262A61" w:rsidRDefault="00262A61" w:rsidP="00175D45">
            <w:pPr>
              <w:spacing w:after="112" w:line="259" w:lineRule="auto"/>
              <w:ind w:left="0" w:right="0" w:firstLine="0"/>
              <w:jc w:val="left"/>
              <w:rPr>
                <w:b/>
                <w:bCs/>
                <w:szCs w:val="24"/>
              </w:rPr>
            </w:pPr>
            <w:r>
              <w:rPr>
                <w:b/>
                <w:bCs/>
                <w:szCs w:val="24"/>
              </w:rPr>
              <w:t>6</w:t>
            </w:r>
          </w:p>
        </w:tc>
        <w:tc>
          <w:tcPr>
            <w:tcW w:w="4111" w:type="dxa"/>
          </w:tcPr>
          <w:p w14:paraId="6820D9A1" w14:textId="77777777" w:rsidR="00262A61" w:rsidRDefault="00262A61" w:rsidP="00175D45">
            <w:pPr>
              <w:spacing w:after="112" w:line="259" w:lineRule="auto"/>
              <w:ind w:left="0" w:right="0" w:firstLine="0"/>
              <w:jc w:val="left"/>
              <w:rPr>
                <w:b/>
                <w:bCs/>
                <w:szCs w:val="24"/>
              </w:rPr>
            </w:pPr>
            <w:r>
              <w:t>Phosphorus 60 kg/ha + Boron (4 kg/ha)</w:t>
            </w:r>
          </w:p>
        </w:tc>
        <w:tc>
          <w:tcPr>
            <w:tcW w:w="2126" w:type="dxa"/>
          </w:tcPr>
          <w:p w14:paraId="4F49DC5D" w14:textId="77777777" w:rsidR="00262A61" w:rsidRPr="0009353E" w:rsidRDefault="00262A61" w:rsidP="00175D45">
            <w:pPr>
              <w:spacing w:after="112" w:line="259" w:lineRule="auto"/>
              <w:ind w:left="0" w:right="0" w:firstLine="0"/>
              <w:jc w:val="center"/>
              <w:rPr>
                <w:bCs/>
                <w:szCs w:val="24"/>
              </w:rPr>
            </w:pPr>
            <w:r w:rsidRPr="0009353E">
              <w:rPr>
                <w:bCs/>
                <w:szCs w:val="24"/>
              </w:rPr>
              <w:t>51,229.49</w:t>
            </w:r>
          </w:p>
        </w:tc>
        <w:tc>
          <w:tcPr>
            <w:tcW w:w="2173" w:type="dxa"/>
          </w:tcPr>
          <w:p w14:paraId="5F97C4AF" w14:textId="77777777" w:rsidR="00262A61" w:rsidRPr="0009353E" w:rsidRDefault="00262A61" w:rsidP="00175D45">
            <w:pPr>
              <w:spacing w:after="112" w:line="259" w:lineRule="auto"/>
              <w:ind w:left="0" w:right="0" w:firstLine="0"/>
              <w:jc w:val="center"/>
              <w:rPr>
                <w:bCs/>
                <w:szCs w:val="24"/>
              </w:rPr>
            </w:pPr>
            <w:r w:rsidRPr="0009353E">
              <w:rPr>
                <w:bCs/>
                <w:szCs w:val="24"/>
              </w:rPr>
              <w:t>1,45,920.00</w:t>
            </w:r>
          </w:p>
        </w:tc>
        <w:tc>
          <w:tcPr>
            <w:tcW w:w="2314" w:type="dxa"/>
          </w:tcPr>
          <w:p w14:paraId="5C6152CD" w14:textId="77777777" w:rsidR="00262A61" w:rsidRPr="0009353E" w:rsidRDefault="00262A61" w:rsidP="00175D45">
            <w:pPr>
              <w:spacing w:after="112" w:line="259" w:lineRule="auto"/>
              <w:ind w:left="0" w:right="0" w:firstLine="0"/>
              <w:jc w:val="center"/>
              <w:rPr>
                <w:bCs/>
                <w:szCs w:val="24"/>
              </w:rPr>
            </w:pPr>
            <w:r w:rsidRPr="0009353E">
              <w:rPr>
                <w:bCs/>
                <w:szCs w:val="24"/>
              </w:rPr>
              <w:t>94,690.51</w:t>
            </w:r>
          </w:p>
        </w:tc>
        <w:tc>
          <w:tcPr>
            <w:tcW w:w="1608" w:type="dxa"/>
          </w:tcPr>
          <w:p w14:paraId="1CB26B86" w14:textId="77777777" w:rsidR="00262A61" w:rsidRPr="0009353E" w:rsidRDefault="00262A61" w:rsidP="00175D45">
            <w:pPr>
              <w:spacing w:after="112" w:line="259" w:lineRule="auto"/>
              <w:ind w:left="0" w:right="0" w:firstLine="0"/>
              <w:jc w:val="center"/>
              <w:rPr>
                <w:bCs/>
                <w:szCs w:val="24"/>
              </w:rPr>
            </w:pPr>
            <w:r w:rsidRPr="0009353E">
              <w:rPr>
                <w:bCs/>
                <w:szCs w:val="24"/>
              </w:rPr>
              <w:t>1.84</w:t>
            </w:r>
          </w:p>
        </w:tc>
      </w:tr>
      <w:tr w:rsidR="00262A61" w14:paraId="18356311" w14:textId="77777777" w:rsidTr="00175D45">
        <w:tc>
          <w:tcPr>
            <w:tcW w:w="846" w:type="dxa"/>
          </w:tcPr>
          <w:p w14:paraId="6D8C0F7D" w14:textId="77777777" w:rsidR="00262A61" w:rsidRDefault="00262A61" w:rsidP="00175D45">
            <w:pPr>
              <w:spacing w:after="112" w:line="259" w:lineRule="auto"/>
              <w:ind w:left="0" w:right="0" w:firstLine="0"/>
              <w:jc w:val="left"/>
              <w:rPr>
                <w:b/>
                <w:bCs/>
                <w:szCs w:val="24"/>
              </w:rPr>
            </w:pPr>
            <w:r>
              <w:rPr>
                <w:b/>
                <w:bCs/>
                <w:szCs w:val="24"/>
              </w:rPr>
              <w:t>7</w:t>
            </w:r>
          </w:p>
        </w:tc>
        <w:tc>
          <w:tcPr>
            <w:tcW w:w="4111" w:type="dxa"/>
          </w:tcPr>
          <w:p w14:paraId="313B2253" w14:textId="77777777" w:rsidR="00262A61" w:rsidRDefault="00262A61" w:rsidP="00175D45">
            <w:pPr>
              <w:spacing w:after="112" w:line="259" w:lineRule="auto"/>
              <w:ind w:left="0" w:right="0" w:firstLine="0"/>
              <w:jc w:val="left"/>
              <w:rPr>
                <w:b/>
                <w:bCs/>
                <w:szCs w:val="24"/>
              </w:rPr>
            </w:pPr>
            <w:r>
              <w:t>Phosphorus 70 kg/ha + Zinc (10kg/ha)</w:t>
            </w:r>
          </w:p>
        </w:tc>
        <w:tc>
          <w:tcPr>
            <w:tcW w:w="2126" w:type="dxa"/>
          </w:tcPr>
          <w:p w14:paraId="44A0A3FE" w14:textId="77777777" w:rsidR="00262A61" w:rsidRPr="0009353E" w:rsidRDefault="00262A61" w:rsidP="00175D45">
            <w:pPr>
              <w:spacing w:after="112" w:line="259" w:lineRule="auto"/>
              <w:ind w:left="0" w:right="0" w:firstLine="0"/>
              <w:jc w:val="center"/>
              <w:rPr>
                <w:bCs/>
                <w:szCs w:val="24"/>
              </w:rPr>
            </w:pPr>
            <w:r w:rsidRPr="0009353E">
              <w:rPr>
                <w:bCs/>
                <w:szCs w:val="24"/>
              </w:rPr>
              <w:t>52,804.49</w:t>
            </w:r>
          </w:p>
        </w:tc>
        <w:tc>
          <w:tcPr>
            <w:tcW w:w="2173" w:type="dxa"/>
          </w:tcPr>
          <w:p w14:paraId="61C018F2" w14:textId="77777777" w:rsidR="00262A61" w:rsidRPr="0009353E" w:rsidRDefault="00262A61" w:rsidP="00175D45">
            <w:pPr>
              <w:spacing w:after="112" w:line="259" w:lineRule="auto"/>
              <w:ind w:left="0" w:right="0" w:firstLine="0"/>
              <w:jc w:val="center"/>
              <w:rPr>
                <w:bCs/>
                <w:szCs w:val="24"/>
              </w:rPr>
            </w:pPr>
            <w:r w:rsidRPr="0009353E">
              <w:rPr>
                <w:bCs/>
                <w:szCs w:val="24"/>
              </w:rPr>
              <w:t>1,70,880.00</w:t>
            </w:r>
          </w:p>
        </w:tc>
        <w:tc>
          <w:tcPr>
            <w:tcW w:w="2314" w:type="dxa"/>
          </w:tcPr>
          <w:p w14:paraId="2189D54E" w14:textId="77777777" w:rsidR="00262A61" w:rsidRPr="0009353E" w:rsidRDefault="00262A61" w:rsidP="00175D45">
            <w:pPr>
              <w:spacing w:after="112" w:line="259" w:lineRule="auto"/>
              <w:ind w:left="0" w:right="0" w:firstLine="0"/>
              <w:jc w:val="center"/>
              <w:rPr>
                <w:bCs/>
                <w:szCs w:val="24"/>
              </w:rPr>
            </w:pPr>
            <w:r w:rsidRPr="0009353E">
              <w:rPr>
                <w:bCs/>
                <w:szCs w:val="24"/>
              </w:rPr>
              <w:t>1,18,075.50</w:t>
            </w:r>
          </w:p>
        </w:tc>
        <w:tc>
          <w:tcPr>
            <w:tcW w:w="1608" w:type="dxa"/>
          </w:tcPr>
          <w:p w14:paraId="3FC8DF90" w14:textId="77777777" w:rsidR="00262A61" w:rsidRPr="0009353E" w:rsidRDefault="00262A61" w:rsidP="00175D45">
            <w:pPr>
              <w:spacing w:after="112" w:line="259" w:lineRule="auto"/>
              <w:ind w:left="0" w:right="0" w:firstLine="0"/>
              <w:jc w:val="center"/>
              <w:rPr>
                <w:bCs/>
                <w:szCs w:val="24"/>
              </w:rPr>
            </w:pPr>
            <w:r w:rsidRPr="0009353E">
              <w:rPr>
                <w:bCs/>
                <w:szCs w:val="24"/>
              </w:rPr>
              <w:t>2.23</w:t>
            </w:r>
          </w:p>
        </w:tc>
      </w:tr>
      <w:tr w:rsidR="00262A61" w14:paraId="073A8111" w14:textId="77777777" w:rsidTr="00175D45">
        <w:tc>
          <w:tcPr>
            <w:tcW w:w="846" w:type="dxa"/>
          </w:tcPr>
          <w:p w14:paraId="53264F27" w14:textId="77777777" w:rsidR="00262A61" w:rsidRDefault="00262A61" w:rsidP="00175D45">
            <w:pPr>
              <w:spacing w:after="112" w:line="259" w:lineRule="auto"/>
              <w:ind w:left="0" w:right="0" w:firstLine="0"/>
              <w:jc w:val="left"/>
              <w:rPr>
                <w:b/>
                <w:bCs/>
                <w:szCs w:val="24"/>
              </w:rPr>
            </w:pPr>
            <w:r>
              <w:rPr>
                <w:b/>
                <w:bCs/>
                <w:szCs w:val="24"/>
              </w:rPr>
              <w:t>8</w:t>
            </w:r>
          </w:p>
        </w:tc>
        <w:tc>
          <w:tcPr>
            <w:tcW w:w="4111" w:type="dxa"/>
          </w:tcPr>
          <w:p w14:paraId="7FB76C0C" w14:textId="77777777" w:rsidR="00262A61" w:rsidRDefault="00262A61" w:rsidP="00175D45">
            <w:pPr>
              <w:spacing w:after="112" w:line="259" w:lineRule="auto"/>
              <w:ind w:left="0" w:right="0" w:firstLine="0"/>
              <w:jc w:val="left"/>
              <w:rPr>
                <w:b/>
                <w:bCs/>
                <w:szCs w:val="24"/>
              </w:rPr>
            </w:pPr>
            <w:r>
              <w:t>Phosphorus 70 kg/ha + Iron (15kg/ha)</w:t>
            </w:r>
          </w:p>
        </w:tc>
        <w:tc>
          <w:tcPr>
            <w:tcW w:w="2126" w:type="dxa"/>
          </w:tcPr>
          <w:p w14:paraId="3AB9033E" w14:textId="77777777" w:rsidR="00262A61" w:rsidRPr="0009353E" w:rsidRDefault="00262A61" w:rsidP="00175D45">
            <w:pPr>
              <w:spacing w:after="112" w:line="259" w:lineRule="auto"/>
              <w:ind w:left="0" w:right="0" w:firstLine="0"/>
              <w:jc w:val="center"/>
              <w:rPr>
                <w:bCs/>
                <w:szCs w:val="24"/>
              </w:rPr>
            </w:pPr>
            <w:r w:rsidRPr="0009353E">
              <w:rPr>
                <w:bCs/>
                <w:szCs w:val="24"/>
              </w:rPr>
              <w:t>52,784.49</w:t>
            </w:r>
          </w:p>
        </w:tc>
        <w:tc>
          <w:tcPr>
            <w:tcW w:w="2173" w:type="dxa"/>
          </w:tcPr>
          <w:p w14:paraId="66BE372A" w14:textId="77777777" w:rsidR="00262A61" w:rsidRPr="0009353E" w:rsidRDefault="00262A61" w:rsidP="00175D45">
            <w:pPr>
              <w:spacing w:after="112" w:line="259" w:lineRule="auto"/>
              <w:ind w:left="0" w:right="0" w:firstLine="0"/>
              <w:jc w:val="center"/>
              <w:rPr>
                <w:bCs/>
                <w:szCs w:val="24"/>
              </w:rPr>
            </w:pPr>
            <w:r w:rsidRPr="0009353E">
              <w:rPr>
                <w:bCs/>
                <w:szCs w:val="24"/>
              </w:rPr>
              <w:t>1,36,960.00</w:t>
            </w:r>
          </w:p>
        </w:tc>
        <w:tc>
          <w:tcPr>
            <w:tcW w:w="2314" w:type="dxa"/>
          </w:tcPr>
          <w:p w14:paraId="2A5737B3" w14:textId="77777777" w:rsidR="00262A61" w:rsidRPr="0009353E" w:rsidRDefault="00262A61" w:rsidP="00175D45">
            <w:pPr>
              <w:spacing w:after="112" w:line="259" w:lineRule="auto"/>
              <w:ind w:left="0" w:right="0" w:firstLine="0"/>
              <w:jc w:val="center"/>
              <w:rPr>
                <w:bCs/>
                <w:szCs w:val="24"/>
              </w:rPr>
            </w:pPr>
            <w:r w:rsidRPr="0009353E">
              <w:rPr>
                <w:bCs/>
                <w:szCs w:val="24"/>
              </w:rPr>
              <w:t>84,175.51</w:t>
            </w:r>
          </w:p>
        </w:tc>
        <w:tc>
          <w:tcPr>
            <w:tcW w:w="1608" w:type="dxa"/>
          </w:tcPr>
          <w:p w14:paraId="6F00A804" w14:textId="77777777" w:rsidR="00262A61" w:rsidRPr="0009353E" w:rsidRDefault="00262A61" w:rsidP="00175D45">
            <w:pPr>
              <w:spacing w:after="112" w:line="259" w:lineRule="auto"/>
              <w:ind w:left="0" w:right="0" w:firstLine="0"/>
              <w:jc w:val="center"/>
              <w:rPr>
                <w:bCs/>
                <w:szCs w:val="24"/>
              </w:rPr>
            </w:pPr>
            <w:r w:rsidRPr="0009353E">
              <w:rPr>
                <w:bCs/>
                <w:szCs w:val="24"/>
              </w:rPr>
              <w:t>1.59</w:t>
            </w:r>
          </w:p>
        </w:tc>
      </w:tr>
      <w:tr w:rsidR="00262A61" w14:paraId="39FF72A3" w14:textId="77777777" w:rsidTr="00175D45">
        <w:tc>
          <w:tcPr>
            <w:tcW w:w="846" w:type="dxa"/>
          </w:tcPr>
          <w:p w14:paraId="6A7613F5" w14:textId="77777777" w:rsidR="00262A61" w:rsidRDefault="00262A61" w:rsidP="00175D45">
            <w:pPr>
              <w:spacing w:after="112" w:line="259" w:lineRule="auto"/>
              <w:ind w:left="0" w:right="0" w:firstLine="0"/>
              <w:jc w:val="left"/>
              <w:rPr>
                <w:b/>
                <w:bCs/>
                <w:szCs w:val="24"/>
              </w:rPr>
            </w:pPr>
            <w:r>
              <w:rPr>
                <w:b/>
                <w:bCs/>
                <w:szCs w:val="24"/>
              </w:rPr>
              <w:t>9</w:t>
            </w:r>
          </w:p>
        </w:tc>
        <w:tc>
          <w:tcPr>
            <w:tcW w:w="4111" w:type="dxa"/>
          </w:tcPr>
          <w:p w14:paraId="4EE89357" w14:textId="77777777" w:rsidR="00262A61" w:rsidRDefault="00262A61" w:rsidP="00175D45">
            <w:pPr>
              <w:spacing w:after="112" w:line="259" w:lineRule="auto"/>
              <w:ind w:left="0" w:right="0" w:firstLine="0"/>
              <w:jc w:val="left"/>
              <w:rPr>
                <w:b/>
                <w:bCs/>
                <w:szCs w:val="24"/>
              </w:rPr>
            </w:pPr>
            <w:r>
              <w:t>Phosphorus 70 kg/ha + Boron (4 kg/ha)</w:t>
            </w:r>
          </w:p>
        </w:tc>
        <w:tc>
          <w:tcPr>
            <w:tcW w:w="2126" w:type="dxa"/>
          </w:tcPr>
          <w:p w14:paraId="4B695BAD" w14:textId="77777777" w:rsidR="00262A61" w:rsidRPr="0009353E" w:rsidRDefault="00262A61" w:rsidP="00175D45">
            <w:pPr>
              <w:spacing w:after="112" w:line="259" w:lineRule="auto"/>
              <w:ind w:left="0" w:right="0" w:firstLine="0"/>
              <w:jc w:val="center"/>
              <w:rPr>
                <w:bCs/>
                <w:szCs w:val="24"/>
              </w:rPr>
            </w:pPr>
            <w:r w:rsidRPr="0009353E">
              <w:rPr>
                <w:bCs/>
                <w:szCs w:val="24"/>
              </w:rPr>
              <w:t>52,479.49</w:t>
            </w:r>
          </w:p>
        </w:tc>
        <w:tc>
          <w:tcPr>
            <w:tcW w:w="2173" w:type="dxa"/>
          </w:tcPr>
          <w:p w14:paraId="23EEEB58" w14:textId="77777777" w:rsidR="00262A61" w:rsidRPr="0009353E" w:rsidRDefault="00262A61" w:rsidP="00175D45">
            <w:pPr>
              <w:spacing w:after="112" w:line="259" w:lineRule="auto"/>
              <w:ind w:left="0" w:right="0" w:firstLine="0"/>
              <w:jc w:val="center"/>
              <w:rPr>
                <w:bCs/>
                <w:szCs w:val="24"/>
              </w:rPr>
            </w:pPr>
            <w:r w:rsidRPr="0009353E">
              <w:rPr>
                <w:bCs/>
                <w:szCs w:val="24"/>
              </w:rPr>
              <w:t>1,63,200.00</w:t>
            </w:r>
          </w:p>
        </w:tc>
        <w:tc>
          <w:tcPr>
            <w:tcW w:w="2314" w:type="dxa"/>
          </w:tcPr>
          <w:p w14:paraId="1FC74D3D" w14:textId="77777777" w:rsidR="00262A61" w:rsidRPr="0009353E" w:rsidRDefault="00262A61" w:rsidP="00175D45">
            <w:pPr>
              <w:spacing w:after="112" w:line="259" w:lineRule="auto"/>
              <w:ind w:left="0" w:right="0" w:firstLine="0"/>
              <w:jc w:val="center"/>
              <w:rPr>
                <w:bCs/>
                <w:szCs w:val="24"/>
              </w:rPr>
            </w:pPr>
            <w:r w:rsidRPr="0009353E">
              <w:rPr>
                <w:bCs/>
                <w:szCs w:val="24"/>
              </w:rPr>
              <w:t>1,10,720.50</w:t>
            </w:r>
          </w:p>
        </w:tc>
        <w:tc>
          <w:tcPr>
            <w:tcW w:w="1608" w:type="dxa"/>
          </w:tcPr>
          <w:p w14:paraId="3BEACE77" w14:textId="77777777" w:rsidR="00262A61" w:rsidRPr="0009353E" w:rsidRDefault="00262A61" w:rsidP="00175D45">
            <w:pPr>
              <w:spacing w:after="112" w:line="259" w:lineRule="auto"/>
              <w:ind w:left="0" w:right="0" w:firstLine="0"/>
              <w:jc w:val="center"/>
              <w:rPr>
                <w:bCs/>
                <w:szCs w:val="24"/>
              </w:rPr>
            </w:pPr>
            <w:r w:rsidRPr="0009353E">
              <w:rPr>
                <w:bCs/>
                <w:szCs w:val="24"/>
              </w:rPr>
              <w:t>2.10</w:t>
            </w:r>
          </w:p>
        </w:tc>
      </w:tr>
      <w:tr w:rsidR="00262A61" w14:paraId="2E2CE4B1" w14:textId="77777777" w:rsidTr="00175D45">
        <w:tc>
          <w:tcPr>
            <w:tcW w:w="846" w:type="dxa"/>
          </w:tcPr>
          <w:p w14:paraId="17DDB507" w14:textId="77777777" w:rsidR="00262A61" w:rsidRDefault="00262A61" w:rsidP="00175D45">
            <w:pPr>
              <w:spacing w:after="112" w:line="259" w:lineRule="auto"/>
              <w:ind w:left="0" w:right="0" w:firstLine="0"/>
              <w:jc w:val="left"/>
              <w:rPr>
                <w:b/>
                <w:bCs/>
                <w:szCs w:val="24"/>
              </w:rPr>
            </w:pPr>
            <w:r>
              <w:rPr>
                <w:b/>
                <w:bCs/>
                <w:szCs w:val="24"/>
              </w:rPr>
              <w:t>10</w:t>
            </w:r>
          </w:p>
        </w:tc>
        <w:tc>
          <w:tcPr>
            <w:tcW w:w="4111" w:type="dxa"/>
          </w:tcPr>
          <w:p w14:paraId="2F7690E8" w14:textId="77777777" w:rsidR="00262A61" w:rsidRDefault="00262A61" w:rsidP="00175D45">
            <w:pPr>
              <w:spacing w:after="112" w:line="259" w:lineRule="auto"/>
              <w:ind w:left="0" w:right="0" w:firstLine="0"/>
              <w:jc w:val="left"/>
              <w:rPr>
                <w:b/>
                <w:bCs/>
                <w:szCs w:val="24"/>
              </w:rPr>
            </w:pPr>
            <w:r>
              <w:t>Control -</w:t>
            </w:r>
            <w:r w:rsidRPr="00095986">
              <w:t>120:60:60 NPK (kg/ha)</w:t>
            </w:r>
          </w:p>
        </w:tc>
        <w:tc>
          <w:tcPr>
            <w:tcW w:w="2126" w:type="dxa"/>
          </w:tcPr>
          <w:p w14:paraId="72A1D312" w14:textId="77777777" w:rsidR="00262A61" w:rsidRPr="0009353E" w:rsidRDefault="00262A61" w:rsidP="00175D45">
            <w:pPr>
              <w:spacing w:after="112" w:line="259" w:lineRule="auto"/>
              <w:ind w:left="0" w:right="0" w:firstLine="0"/>
              <w:jc w:val="center"/>
              <w:rPr>
                <w:bCs/>
                <w:szCs w:val="24"/>
              </w:rPr>
            </w:pPr>
            <w:r w:rsidRPr="0009353E">
              <w:rPr>
                <w:bCs/>
                <w:szCs w:val="24"/>
              </w:rPr>
              <w:t>44,554.49</w:t>
            </w:r>
          </w:p>
        </w:tc>
        <w:tc>
          <w:tcPr>
            <w:tcW w:w="2173" w:type="dxa"/>
          </w:tcPr>
          <w:p w14:paraId="452B3B9F" w14:textId="77777777" w:rsidR="00262A61" w:rsidRPr="0009353E" w:rsidRDefault="00262A61" w:rsidP="00175D45">
            <w:pPr>
              <w:spacing w:after="112" w:line="259" w:lineRule="auto"/>
              <w:ind w:left="0" w:right="0" w:firstLine="0"/>
              <w:jc w:val="center"/>
              <w:rPr>
                <w:bCs/>
                <w:szCs w:val="24"/>
              </w:rPr>
            </w:pPr>
            <w:r w:rsidRPr="0009353E">
              <w:rPr>
                <w:bCs/>
                <w:szCs w:val="24"/>
              </w:rPr>
              <w:t>1,09,440.00</w:t>
            </w:r>
          </w:p>
        </w:tc>
        <w:tc>
          <w:tcPr>
            <w:tcW w:w="2314" w:type="dxa"/>
          </w:tcPr>
          <w:p w14:paraId="269B13C3" w14:textId="77777777" w:rsidR="00262A61" w:rsidRPr="0009353E" w:rsidRDefault="00262A61" w:rsidP="00175D45">
            <w:pPr>
              <w:spacing w:after="112" w:line="259" w:lineRule="auto"/>
              <w:ind w:left="0" w:right="0" w:firstLine="0"/>
              <w:jc w:val="center"/>
              <w:rPr>
                <w:bCs/>
                <w:szCs w:val="24"/>
              </w:rPr>
            </w:pPr>
            <w:r w:rsidRPr="0009353E">
              <w:rPr>
                <w:bCs/>
                <w:szCs w:val="24"/>
              </w:rPr>
              <w:t>64,885.51</w:t>
            </w:r>
          </w:p>
        </w:tc>
        <w:tc>
          <w:tcPr>
            <w:tcW w:w="1608" w:type="dxa"/>
          </w:tcPr>
          <w:p w14:paraId="2651E0E1" w14:textId="77777777" w:rsidR="00262A61" w:rsidRPr="0009353E" w:rsidRDefault="00262A61" w:rsidP="00175D45">
            <w:pPr>
              <w:spacing w:after="112" w:line="259" w:lineRule="auto"/>
              <w:ind w:left="0" w:right="0" w:firstLine="0"/>
              <w:jc w:val="center"/>
              <w:rPr>
                <w:bCs/>
                <w:szCs w:val="24"/>
              </w:rPr>
            </w:pPr>
            <w:r w:rsidRPr="0009353E">
              <w:rPr>
                <w:bCs/>
                <w:szCs w:val="24"/>
              </w:rPr>
              <w:t>1.45</w:t>
            </w:r>
          </w:p>
        </w:tc>
      </w:tr>
    </w:tbl>
    <w:p w14:paraId="0B4E22AF" w14:textId="77777777" w:rsidR="00262A61" w:rsidRDefault="00262A61" w:rsidP="00262A61">
      <w:pPr>
        <w:spacing w:after="112" w:line="259" w:lineRule="auto"/>
        <w:ind w:left="0" w:right="0" w:firstLine="0"/>
        <w:jc w:val="left"/>
        <w:rPr>
          <w:b/>
          <w:bCs/>
          <w:szCs w:val="24"/>
        </w:rPr>
        <w:sectPr w:rsidR="00262A61" w:rsidSect="00E26042">
          <w:pgSz w:w="16838" w:h="11906" w:orient="landscape"/>
          <w:pgMar w:top="1440" w:right="1452" w:bottom="1395" w:left="1491" w:header="720" w:footer="720" w:gutter="0"/>
          <w:cols w:space="720"/>
          <w:docGrid w:linePitch="326"/>
        </w:sectPr>
      </w:pPr>
    </w:p>
    <w:p w14:paraId="4F9558E2" w14:textId="77777777" w:rsidR="00262A61" w:rsidRPr="002A2B3E" w:rsidRDefault="00262A61" w:rsidP="00262A61">
      <w:pPr>
        <w:spacing w:after="112" w:line="259" w:lineRule="auto"/>
        <w:ind w:left="0" w:right="0" w:firstLine="0"/>
        <w:jc w:val="left"/>
        <w:rPr>
          <w:b/>
          <w:bCs/>
          <w:szCs w:val="24"/>
        </w:rPr>
      </w:pPr>
      <w:r w:rsidRPr="0088721F">
        <w:rPr>
          <w:b/>
          <w:bCs/>
          <w:szCs w:val="24"/>
        </w:rPr>
        <w:lastRenderedPageBreak/>
        <w:t>CONCLUSION:</w:t>
      </w:r>
      <w:bookmarkStart w:id="3" w:name="_GoBack"/>
      <w:bookmarkEnd w:id="3"/>
    </w:p>
    <w:p w14:paraId="2F7FB09E" w14:textId="77777777" w:rsidR="00262A61" w:rsidRPr="00BB74C9" w:rsidRDefault="00262A61" w:rsidP="00262A61">
      <w:pPr>
        <w:spacing w:after="145"/>
        <w:ind w:left="122" w:right="0" w:firstLine="0"/>
        <w:rPr>
          <w:rFonts w:ascii="Calibri" w:eastAsia="Calibri" w:hAnsi="Calibri" w:cs="Calibri"/>
          <w:szCs w:val="24"/>
        </w:rPr>
      </w:pPr>
      <w:r w:rsidRPr="00BB74C9">
        <w:rPr>
          <w:szCs w:val="24"/>
        </w:rPr>
        <w:t xml:space="preserve">Based on above findings it can be concluded that combination of </w:t>
      </w:r>
      <w:r>
        <w:rPr>
          <w:szCs w:val="24"/>
        </w:rPr>
        <w:t>Phosphorus (70 kg/ha) along with Zinc (10 kg/ha</w:t>
      </w:r>
      <w:r w:rsidRPr="00BB74C9">
        <w:rPr>
          <w:szCs w:val="24"/>
        </w:rPr>
        <w:t>)</w:t>
      </w:r>
      <w:r>
        <w:rPr>
          <w:szCs w:val="24"/>
        </w:rPr>
        <w:t xml:space="preserve"> (Treatment 7) was observed highest grain yield and benefit cost ratio.</w:t>
      </w:r>
    </w:p>
    <w:p w14:paraId="11A47BC7" w14:textId="77777777" w:rsidR="002A2B3E" w:rsidRPr="00262A61" w:rsidRDefault="002A2B3E" w:rsidP="00262A61">
      <w:pPr>
        <w:spacing w:line="360" w:lineRule="auto"/>
        <w:ind w:left="0" w:right="136" w:firstLine="0"/>
        <w:rPr>
          <w:b/>
        </w:rPr>
        <w:sectPr w:rsidR="002A2B3E" w:rsidRPr="00262A61" w:rsidSect="008F17CC">
          <w:pgSz w:w="16838" w:h="11906" w:orient="landscape"/>
          <w:pgMar w:top="1440" w:right="1440" w:bottom="1440" w:left="1440" w:header="709" w:footer="709" w:gutter="0"/>
          <w:cols w:space="708"/>
          <w:docGrid w:linePitch="360"/>
        </w:sectPr>
      </w:pPr>
    </w:p>
    <w:p w14:paraId="6E2D2D46" w14:textId="77777777" w:rsidR="00C378E5" w:rsidRDefault="002B18BD" w:rsidP="00175D45">
      <w:pPr>
        <w:pStyle w:val="Heading2"/>
        <w:ind w:right="0"/>
      </w:pPr>
      <w:r>
        <w:lastRenderedPageBreak/>
        <w:t>REFERENCES</w:t>
      </w:r>
      <w:r w:rsidR="00702129">
        <w:t>:</w:t>
      </w:r>
    </w:p>
    <w:p w14:paraId="562EC82B" w14:textId="77777777" w:rsidR="009A399F" w:rsidRPr="00C85598" w:rsidRDefault="00C85598" w:rsidP="00C85598">
      <w:pPr>
        <w:pStyle w:val="Heading2"/>
        <w:rPr>
          <w:b w:val="0"/>
        </w:rPr>
      </w:pPr>
      <w:r>
        <w:t xml:space="preserve">1. </w:t>
      </w:r>
      <w:proofErr w:type="spellStart"/>
      <w:r w:rsidR="009A399F" w:rsidRPr="009A399F">
        <w:t>Atique</w:t>
      </w:r>
      <w:proofErr w:type="spellEnd"/>
      <w:r w:rsidR="009A399F" w:rsidRPr="009A399F">
        <w:t>-</w:t>
      </w:r>
      <w:proofErr w:type="spellStart"/>
      <w:r w:rsidR="009A399F" w:rsidRPr="009A399F">
        <w:t>ur</w:t>
      </w:r>
      <w:proofErr w:type="spellEnd"/>
      <w:r w:rsidR="009A399F" w:rsidRPr="009A399F">
        <w:t xml:space="preserve">-Rehman &amp; Muhammad Farooq &amp; Abdul Rashid &amp; Faisal Nadeem &amp; Sabine Stuerz4&amp; Folkard Asch &amp; Richard W. Bell &amp; </w:t>
      </w:r>
      <w:proofErr w:type="spellStart"/>
      <w:r w:rsidR="009A399F" w:rsidRPr="009A399F">
        <w:t>Kadambot</w:t>
      </w:r>
      <w:proofErr w:type="spellEnd"/>
      <w:r w:rsidR="009A399F" w:rsidRPr="009A399F">
        <w:t xml:space="preserve"> H. M. Siddique. (2018). </w:t>
      </w:r>
      <w:r w:rsidR="009A399F" w:rsidRPr="00C85598">
        <w:rPr>
          <w:b w:val="0"/>
        </w:rPr>
        <w:t>Boron nutrition of rice in different production systems. A review. Agronomy for Sustainable Development 38: 25.</w:t>
      </w:r>
    </w:p>
    <w:p w14:paraId="5BC20FA2" w14:textId="77777777" w:rsidR="009A399F" w:rsidRPr="00C85598" w:rsidRDefault="00C85598" w:rsidP="00C85598">
      <w:pPr>
        <w:pStyle w:val="Heading2"/>
        <w:rPr>
          <w:b w:val="0"/>
        </w:rPr>
      </w:pPr>
      <w:r>
        <w:t xml:space="preserve">2. </w:t>
      </w:r>
      <w:r w:rsidR="009A399F" w:rsidRPr="009A399F">
        <w:t xml:space="preserve">Choudhary, S., A. Zehra, M. Naeem, M. Khan and T. Aftab. (2020). </w:t>
      </w:r>
      <w:r w:rsidR="009A399F" w:rsidRPr="00C85598">
        <w:rPr>
          <w:b w:val="0"/>
        </w:rPr>
        <w:t xml:space="preserve">Effects of boron toxicity on growth, oxidative damage, antioxidant enzymes and essential oil fingerprinting in Mentha arvensis and Cymbopogon </w:t>
      </w:r>
      <w:proofErr w:type="spellStart"/>
      <w:r w:rsidR="009A399F" w:rsidRPr="00C85598">
        <w:rPr>
          <w:b w:val="0"/>
        </w:rPr>
        <w:t>flexuosus</w:t>
      </w:r>
      <w:proofErr w:type="spellEnd"/>
      <w:r w:rsidR="009A399F" w:rsidRPr="00C85598">
        <w:rPr>
          <w:b w:val="0"/>
        </w:rPr>
        <w:t>. Chem. &amp; Biol. Technol. in Agri., 7(1): 1-11.</w:t>
      </w:r>
    </w:p>
    <w:p w14:paraId="3EDE96EA" w14:textId="77777777" w:rsidR="002C4355" w:rsidRPr="00C85598" w:rsidRDefault="00C85598" w:rsidP="00C85598">
      <w:pPr>
        <w:pStyle w:val="Heading2"/>
        <w:rPr>
          <w:b w:val="0"/>
        </w:rPr>
      </w:pPr>
      <w:r>
        <w:t xml:space="preserve">3. </w:t>
      </w:r>
      <w:proofErr w:type="spellStart"/>
      <w:r w:rsidR="002C4355" w:rsidRPr="009A399F">
        <w:t>Devideen</w:t>
      </w:r>
      <w:proofErr w:type="spellEnd"/>
      <w:r w:rsidR="002C4355" w:rsidRPr="009A399F">
        <w:t xml:space="preserve"> yadav1, Y.V. </w:t>
      </w:r>
      <w:proofErr w:type="spellStart"/>
      <w:proofErr w:type="gramStart"/>
      <w:r w:rsidR="002C4355" w:rsidRPr="009A399F">
        <w:t>singh</w:t>
      </w:r>
      <w:proofErr w:type="spellEnd"/>
      <w:r w:rsidR="002C4355" w:rsidRPr="009A399F">
        <w:t xml:space="preserve"> ,</w:t>
      </w:r>
      <w:proofErr w:type="gramEnd"/>
      <w:r w:rsidR="002C4355" w:rsidRPr="009A399F">
        <w:t xml:space="preserve"> Dinesh </w:t>
      </w:r>
      <w:proofErr w:type="spellStart"/>
      <w:r w:rsidR="002C4355" w:rsidRPr="009A399F">
        <w:t>kumar</w:t>
      </w:r>
      <w:proofErr w:type="spellEnd"/>
      <w:r w:rsidR="002C4355" w:rsidRPr="009A399F">
        <w:t xml:space="preserve">, Sunita </w:t>
      </w:r>
      <w:proofErr w:type="spellStart"/>
      <w:r w:rsidR="002C4355" w:rsidRPr="009A399F">
        <w:t>gaind</w:t>
      </w:r>
      <w:proofErr w:type="spellEnd"/>
      <w:r w:rsidR="002C4355" w:rsidRPr="009A399F">
        <w:t xml:space="preserve"> and Anil </w:t>
      </w:r>
      <w:proofErr w:type="spellStart"/>
      <w:r w:rsidR="002C4355" w:rsidRPr="009A399F">
        <w:t>kumar</w:t>
      </w:r>
      <w:proofErr w:type="spellEnd"/>
      <w:r w:rsidR="002C4355" w:rsidRPr="009A399F">
        <w:t>.(2015).</w:t>
      </w:r>
      <w:r w:rsidR="002C4355">
        <w:t xml:space="preserve"> </w:t>
      </w:r>
      <w:r w:rsidR="002C4355" w:rsidRPr="00C85598">
        <w:rPr>
          <w:b w:val="0"/>
        </w:rPr>
        <w:t>Influence of sources and rates of phosphorus on plant growth, productivity and economics of aerobic rice (</w:t>
      </w:r>
      <w:r w:rsidR="002C4355" w:rsidRPr="00C85598">
        <w:rPr>
          <w:b w:val="0"/>
          <w:i/>
        </w:rPr>
        <w:t>Oryza sativa</w:t>
      </w:r>
      <w:r w:rsidR="00C87541" w:rsidRPr="00C85598">
        <w:rPr>
          <w:b w:val="0"/>
        </w:rPr>
        <w:t xml:space="preserve"> L.</w:t>
      </w:r>
      <w:proofErr w:type="gramStart"/>
      <w:r w:rsidR="002C4355" w:rsidRPr="00C85598">
        <w:rPr>
          <w:b w:val="0"/>
        </w:rPr>
        <w:t>).Indian</w:t>
      </w:r>
      <w:proofErr w:type="gramEnd"/>
      <w:r w:rsidR="002C4355" w:rsidRPr="00C85598">
        <w:rPr>
          <w:b w:val="0"/>
        </w:rPr>
        <w:t xml:space="preserve"> Journal of Agronomy 60 (1): 157-159.</w:t>
      </w:r>
    </w:p>
    <w:p w14:paraId="7C505969" w14:textId="77777777" w:rsidR="00C85598" w:rsidRDefault="00C85598" w:rsidP="00C85598">
      <w:pPr>
        <w:spacing w:line="360" w:lineRule="auto"/>
        <w:ind w:left="0" w:firstLine="0"/>
        <w:rPr>
          <w:rStyle w:val="ff2"/>
          <w:szCs w:val="24"/>
          <w:shd w:val="clear" w:color="auto" w:fill="FFFFFF"/>
        </w:rPr>
      </w:pPr>
      <w:r>
        <w:rPr>
          <w:b/>
          <w:spacing w:val="1"/>
          <w:szCs w:val="24"/>
        </w:rPr>
        <w:t xml:space="preserve">4. </w:t>
      </w:r>
      <w:r w:rsidRPr="00AB7A2C">
        <w:rPr>
          <w:b/>
          <w:spacing w:val="1"/>
          <w:szCs w:val="24"/>
        </w:rPr>
        <w:t xml:space="preserve">Gulshan </w:t>
      </w:r>
      <w:proofErr w:type="spellStart"/>
      <w:r w:rsidRPr="00AB7A2C">
        <w:rPr>
          <w:b/>
          <w:spacing w:val="1"/>
          <w:szCs w:val="24"/>
        </w:rPr>
        <w:t>naheed</w:t>
      </w:r>
      <w:proofErr w:type="spellEnd"/>
      <w:r w:rsidRPr="00AB7A2C">
        <w:rPr>
          <w:b/>
          <w:spacing w:val="1"/>
          <w:szCs w:val="24"/>
        </w:rPr>
        <w:t xml:space="preserve">, </w:t>
      </w:r>
      <w:proofErr w:type="spellStart"/>
      <w:r w:rsidRPr="00AB7A2C">
        <w:rPr>
          <w:b/>
          <w:spacing w:val="1"/>
          <w:szCs w:val="24"/>
        </w:rPr>
        <w:t>Muahmmad</w:t>
      </w:r>
      <w:proofErr w:type="spellEnd"/>
      <w:r w:rsidRPr="00AB7A2C">
        <w:rPr>
          <w:b/>
          <w:spacing w:val="1"/>
          <w:szCs w:val="24"/>
        </w:rPr>
        <w:t xml:space="preserve"> </w:t>
      </w:r>
      <w:proofErr w:type="spellStart"/>
      <w:r w:rsidRPr="00AB7A2C">
        <w:rPr>
          <w:b/>
          <w:spacing w:val="1"/>
          <w:szCs w:val="24"/>
        </w:rPr>
        <w:t>shahbaz</w:t>
      </w:r>
      <w:r w:rsidRPr="00AB7A2C">
        <w:rPr>
          <w:b/>
          <w:spacing w:val="-2"/>
          <w:szCs w:val="24"/>
        </w:rPr>
        <w:t>and</w:t>
      </w:r>
      <w:proofErr w:type="spellEnd"/>
      <w:r w:rsidRPr="00AB7A2C">
        <w:rPr>
          <w:b/>
          <w:spacing w:val="-2"/>
          <w:szCs w:val="24"/>
        </w:rPr>
        <w:t xml:space="preserve"> </w:t>
      </w:r>
      <w:proofErr w:type="spellStart"/>
      <w:r w:rsidRPr="00AB7A2C">
        <w:rPr>
          <w:b/>
          <w:spacing w:val="-2"/>
          <w:szCs w:val="24"/>
        </w:rPr>
        <w:t>Nudrat</w:t>
      </w:r>
      <w:proofErr w:type="spellEnd"/>
      <w:r w:rsidRPr="00AB7A2C">
        <w:rPr>
          <w:b/>
          <w:spacing w:val="-2"/>
          <w:szCs w:val="24"/>
        </w:rPr>
        <w:t xml:space="preserve"> </w:t>
      </w:r>
      <w:proofErr w:type="spellStart"/>
      <w:r w:rsidRPr="00AB7A2C">
        <w:rPr>
          <w:b/>
          <w:spacing w:val="-2"/>
          <w:szCs w:val="24"/>
        </w:rPr>
        <w:t>aisha</w:t>
      </w:r>
      <w:proofErr w:type="spellEnd"/>
      <w:r w:rsidRPr="00AB7A2C">
        <w:rPr>
          <w:b/>
          <w:spacing w:val="-2"/>
          <w:szCs w:val="24"/>
        </w:rPr>
        <w:t xml:space="preserve"> </w:t>
      </w:r>
      <w:proofErr w:type="spellStart"/>
      <w:r w:rsidRPr="00AB7A2C">
        <w:rPr>
          <w:b/>
          <w:spacing w:val="-2"/>
          <w:szCs w:val="24"/>
        </w:rPr>
        <w:t>akram</w:t>
      </w:r>
      <w:proofErr w:type="spellEnd"/>
      <w:r w:rsidRPr="00AB7A2C">
        <w:rPr>
          <w:b/>
          <w:spacing w:val="-2"/>
          <w:szCs w:val="24"/>
        </w:rPr>
        <w:t xml:space="preserve">. (2008). </w:t>
      </w:r>
      <w:r w:rsidRPr="00AB7A2C">
        <w:rPr>
          <w:szCs w:val="24"/>
        </w:rPr>
        <w:t xml:space="preserve">Interactive effect of rooting medium application of phosphorus and </w:t>
      </w:r>
      <w:proofErr w:type="spellStart"/>
      <w:r w:rsidRPr="00AB7A2C">
        <w:rPr>
          <w:szCs w:val="24"/>
        </w:rPr>
        <w:t>nacl</w:t>
      </w:r>
      <w:proofErr w:type="spellEnd"/>
      <w:r w:rsidRPr="00AB7A2C">
        <w:rPr>
          <w:szCs w:val="24"/>
        </w:rPr>
        <w:t xml:space="preserve"> on plant biomass and mineral nutrients of rice (</w:t>
      </w:r>
      <w:proofErr w:type="spellStart"/>
      <w:r w:rsidRPr="00AB7A2C">
        <w:rPr>
          <w:spacing w:val="-1"/>
          <w:szCs w:val="24"/>
        </w:rPr>
        <w:t>oryza</w:t>
      </w:r>
      <w:proofErr w:type="spellEnd"/>
      <w:r w:rsidRPr="00AB7A2C">
        <w:rPr>
          <w:spacing w:val="-1"/>
          <w:szCs w:val="24"/>
        </w:rPr>
        <w:t xml:space="preserve"> sativa</w:t>
      </w:r>
      <w:r w:rsidRPr="00AB7A2C">
        <w:rPr>
          <w:szCs w:val="24"/>
        </w:rPr>
        <w:t xml:space="preserve"> l.).  </w:t>
      </w:r>
      <w:r w:rsidRPr="00AB7A2C">
        <w:rPr>
          <w:szCs w:val="24"/>
          <w:shd w:val="clear" w:color="auto" w:fill="FFFFFF"/>
        </w:rPr>
        <w:t>Pak. J. Bot</w:t>
      </w:r>
      <w:r w:rsidRPr="00AB7A2C">
        <w:rPr>
          <w:rStyle w:val="ff2"/>
          <w:szCs w:val="24"/>
          <w:shd w:val="clear" w:color="auto" w:fill="FFFFFF"/>
        </w:rPr>
        <w:t xml:space="preserve">., </w:t>
      </w:r>
      <w:r w:rsidRPr="00AB7A2C">
        <w:rPr>
          <w:rStyle w:val="ff2"/>
          <w:b/>
          <w:szCs w:val="24"/>
          <w:shd w:val="clear" w:color="auto" w:fill="FFFFFF"/>
        </w:rPr>
        <w:t>40</w:t>
      </w:r>
      <w:r w:rsidRPr="00AB7A2C">
        <w:rPr>
          <w:rStyle w:val="ff2"/>
          <w:szCs w:val="24"/>
          <w:shd w:val="clear" w:color="auto" w:fill="FFFFFF"/>
        </w:rPr>
        <w:t>(4): 1601-1608.</w:t>
      </w:r>
    </w:p>
    <w:p w14:paraId="3182F925" w14:textId="77777777" w:rsidR="00C85598" w:rsidRDefault="00C85598" w:rsidP="00C85598">
      <w:pPr>
        <w:spacing w:line="360" w:lineRule="auto"/>
        <w:ind w:left="0" w:hanging="284"/>
        <w:rPr>
          <w:szCs w:val="24"/>
        </w:rPr>
      </w:pPr>
      <w:r>
        <w:rPr>
          <w:b/>
          <w:szCs w:val="24"/>
        </w:rPr>
        <w:t xml:space="preserve">    5.  </w:t>
      </w:r>
      <w:r w:rsidRPr="00AB7A2C">
        <w:rPr>
          <w:b/>
          <w:szCs w:val="24"/>
        </w:rPr>
        <w:t>Jones, J. R. &amp; Benton. J. (2012).</w:t>
      </w:r>
      <w:r w:rsidRPr="00AB7A2C">
        <w:rPr>
          <w:szCs w:val="24"/>
        </w:rPr>
        <w:t xml:space="preserve"> Fifth. Iron Chelation in Plants and Soil Microorganisms, 447</w:t>
      </w:r>
      <w:r>
        <w:rPr>
          <w:szCs w:val="24"/>
        </w:rPr>
        <w:t>.</w:t>
      </w:r>
    </w:p>
    <w:p w14:paraId="089CDEC8" w14:textId="77777777" w:rsidR="00C85598" w:rsidRDefault="00C85598" w:rsidP="00C85598">
      <w:pPr>
        <w:spacing w:line="360" w:lineRule="auto"/>
        <w:ind w:left="0" w:firstLine="0"/>
        <w:rPr>
          <w:szCs w:val="24"/>
        </w:rPr>
      </w:pPr>
      <w:r>
        <w:rPr>
          <w:b/>
          <w:szCs w:val="24"/>
        </w:rPr>
        <w:t xml:space="preserve">6. </w:t>
      </w:r>
      <w:r w:rsidRPr="00AB7A2C">
        <w:rPr>
          <w:b/>
          <w:szCs w:val="24"/>
        </w:rPr>
        <w:t>Maclean, J.C., Dawe, D.C., Hardy, B. and Hettel, G.P. (2002).</w:t>
      </w:r>
      <w:r w:rsidRPr="00AB7A2C">
        <w:rPr>
          <w:szCs w:val="24"/>
        </w:rPr>
        <w:t xml:space="preserve"> Rice almanac (3rd edition) CABI publishing willing ford, p. 253.</w:t>
      </w:r>
    </w:p>
    <w:p w14:paraId="051B4613" w14:textId="77777777" w:rsidR="00C85598" w:rsidRDefault="00C85598" w:rsidP="00C85598">
      <w:pPr>
        <w:spacing w:line="360" w:lineRule="auto"/>
        <w:ind w:left="0" w:firstLine="0"/>
        <w:rPr>
          <w:szCs w:val="24"/>
        </w:rPr>
      </w:pPr>
      <w:r>
        <w:rPr>
          <w:b/>
          <w:szCs w:val="24"/>
        </w:rPr>
        <w:t xml:space="preserve">7. </w:t>
      </w:r>
      <w:r w:rsidRPr="00AB7A2C">
        <w:rPr>
          <w:b/>
          <w:szCs w:val="24"/>
        </w:rPr>
        <w:t>Naik SK, Das DK (2007)</w:t>
      </w:r>
      <w:r w:rsidRPr="00AB7A2C">
        <w:rPr>
          <w:szCs w:val="24"/>
        </w:rPr>
        <w:t xml:space="preserve">. Effect of split application of zinc on yield of rice (Oryza sativa L.) in an </w:t>
      </w:r>
      <w:proofErr w:type="spellStart"/>
      <w:r w:rsidRPr="00AB7A2C">
        <w:rPr>
          <w:szCs w:val="24"/>
        </w:rPr>
        <w:t>inceptisol</w:t>
      </w:r>
      <w:proofErr w:type="spellEnd"/>
      <w:r w:rsidRPr="00AB7A2C">
        <w:rPr>
          <w:szCs w:val="24"/>
        </w:rPr>
        <w:t xml:space="preserve">. Arch Agron. Soil Sci </w:t>
      </w:r>
      <w:r w:rsidRPr="00AB7A2C">
        <w:rPr>
          <w:b/>
          <w:szCs w:val="24"/>
        </w:rPr>
        <w:t>53</w:t>
      </w:r>
      <w:r w:rsidRPr="00AB7A2C">
        <w:rPr>
          <w:szCs w:val="24"/>
        </w:rPr>
        <w:t>(3):305–313</w:t>
      </w:r>
      <w:r>
        <w:rPr>
          <w:szCs w:val="24"/>
        </w:rPr>
        <w:t>.</w:t>
      </w:r>
    </w:p>
    <w:p w14:paraId="025BE8D9" w14:textId="77777777" w:rsidR="00C85598" w:rsidRDefault="00C85598" w:rsidP="00C85598">
      <w:pPr>
        <w:spacing w:line="360" w:lineRule="auto"/>
        <w:ind w:left="0" w:firstLine="0"/>
        <w:rPr>
          <w:szCs w:val="24"/>
        </w:rPr>
      </w:pPr>
      <w:r>
        <w:rPr>
          <w:b/>
          <w:szCs w:val="24"/>
        </w:rPr>
        <w:t xml:space="preserve">8. </w:t>
      </w:r>
      <w:r w:rsidRPr="00AB7A2C">
        <w:rPr>
          <w:b/>
          <w:szCs w:val="24"/>
        </w:rPr>
        <w:t>Rana, W.H. and S.R. Kashif (2014).</w:t>
      </w:r>
      <w:r w:rsidRPr="00AB7A2C">
        <w:rPr>
          <w:szCs w:val="24"/>
        </w:rPr>
        <w:t xml:space="preserve"> Effect of different zinc sources and methods of application on rice yield and nutrients concentration in rice grain and straw. Journal of Environmental and Agricultural Sciences, 1–9.</w:t>
      </w:r>
    </w:p>
    <w:p w14:paraId="1B008B2D" w14:textId="77777777" w:rsidR="00C85598" w:rsidRPr="00AB7A2C" w:rsidRDefault="00C85598" w:rsidP="00C85598">
      <w:pPr>
        <w:spacing w:line="360" w:lineRule="auto"/>
        <w:ind w:left="0" w:firstLine="0"/>
        <w:rPr>
          <w:szCs w:val="24"/>
        </w:rPr>
      </w:pPr>
      <w:r>
        <w:rPr>
          <w:b/>
          <w:szCs w:val="24"/>
        </w:rPr>
        <w:t xml:space="preserve">9. </w:t>
      </w:r>
      <w:r w:rsidRPr="00AB7A2C">
        <w:rPr>
          <w:b/>
          <w:szCs w:val="24"/>
        </w:rPr>
        <w:t xml:space="preserve">S.R. Kadam, V.M. </w:t>
      </w:r>
      <w:proofErr w:type="spellStart"/>
      <w:r w:rsidRPr="00AB7A2C">
        <w:rPr>
          <w:b/>
          <w:szCs w:val="24"/>
        </w:rPr>
        <w:t>Bhale</w:t>
      </w:r>
      <w:proofErr w:type="spellEnd"/>
      <w:r w:rsidRPr="00AB7A2C">
        <w:rPr>
          <w:b/>
          <w:szCs w:val="24"/>
        </w:rPr>
        <w:t xml:space="preserve">, A.B. </w:t>
      </w:r>
      <w:proofErr w:type="spellStart"/>
      <w:r w:rsidRPr="00AB7A2C">
        <w:rPr>
          <w:b/>
          <w:szCs w:val="24"/>
        </w:rPr>
        <w:t>Chorey</w:t>
      </w:r>
      <w:proofErr w:type="spellEnd"/>
      <w:r w:rsidRPr="00AB7A2C">
        <w:rPr>
          <w:b/>
          <w:szCs w:val="24"/>
        </w:rPr>
        <w:t xml:space="preserve"> and M.R. Deshmukh. (2018).</w:t>
      </w:r>
      <w:r w:rsidRPr="00AB7A2C">
        <w:rPr>
          <w:szCs w:val="24"/>
        </w:rPr>
        <w:t xml:space="preserve"> Influence of Zinc and Iron Fortification on Yield and Post-Harvest Studies of Different Rice Cultivars (Oryza sativa L.). </w:t>
      </w:r>
      <w:proofErr w:type="spellStart"/>
      <w:proofErr w:type="gramStart"/>
      <w:r w:rsidRPr="00AB7A2C">
        <w:rPr>
          <w:szCs w:val="24"/>
        </w:rPr>
        <w:t>Int.J.Curr.Microbiol</w:t>
      </w:r>
      <w:proofErr w:type="gramEnd"/>
      <w:r w:rsidRPr="00AB7A2C">
        <w:rPr>
          <w:szCs w:val="24"/>
        </w:rPr>
        <w:t>.App.Sci</w:t>
      </w:r>
      <w:proofErr w:type="spellEnd"/>
      <w:r w:rsidRPr="00AB7A2C">
        <w:rPr>
          <w:szCs w:val="24"/>
        </w:rPr>
        <w:t xml:space="preserve"> </w:t>
      </w:r>
      <w:r w:rsidRPr="00AB7A2C">
        <w:rPr>
          <w:b/>
          <w:szCs w:val="24"/>
        </w:rPr>
        <w:t>7(</w:t>
      </w:r>
      <w:r w:rsidRPr="00AB7A2C">
        <w:rPr>
          <w:szCs w:val="24"/>
        </w:rPr>
        <w:t>1): 1878-1888.</w:t>
      </w:r>
    </w:p>
    <w:p w14:paraId="7EE7F59E" w14:textId="77777777" w:rsidR="00C85598" w:rsidRDefault="00C85598" w:rsidP="00C85598">
      <w:pPr>
        <w:spacing w:line="360" w:lineRule="auto"/>
        <w:ind w:left="357" w:hanging="720"/>
        <w:rPr>
          <w:szCs w:val="24"/>
        </w:rPr>
      </w:pPr>
    </w:p>
    <w:p w14:paraId="23C6AF0D" w14:textId="77777777" w:rsidR="00C85598" w:rsidRPr="00AB7A2C" w:rsidRDefault="00C85598" w:rsidP="00C85598">
      <w:pPr>
        <w:spacing w:line="360" w:lineRule="auto"/>
        <w:ind w:left="357" w:hanging="720"/>
        <w:rPr>
          <w:szCs w:val="24"/>
        </w:rPr>
      </w:pPr>
    </w:p>
    <w:p w14:paraId="18365AEB" w14:textId="77777777" w:rsidR="00C85598" w:rsidRDefault="00C85598" w:rsidP="00C85598">
      <w:pPr>
        <w:spacing w:line="360" w:lineRule="auto"/>
        <w:ind w:left="357" w:hanging="720"/>
        <w:rPr>
          <w:szCs w:val="24"/>
        </w:rPr>
      </w:pPr>
    </w:p>
    <w:p w14:paraId="784AB100" w14:textId="77777777" w:rsidR="00C85598" w:rsidRPr="00AB7A2C" w:rsidRDefault="00C85598" w:rsidP="00C85598">
      <w:pPr>
        <w:spacing w:line="360" w:lineRule="auto"/>
        <w:ind w:left="357" w:hanging="720"/>
        <w:rPr>
          <w:szCs w:val="24"/>
        </w:rPr>
      </w:pPr>
    </w:p>
    <w:p w14:paraId="64753FB7" w14:textId="77777777" w:rsidR="00C85598" w:rsidRPr="00AB7A2C" w:rsidRDefault="00C85598" w:rsidP="00C85598">
      <w:pPr>
        <w:spacing w:line="360" w:lineRule="auto"/>
        <w:ind w:left="357" w:hanging="720"/>
        <w:rPr>
          <w:rStyle w:val="ff2"/>
          <w:szCs w:val="24"/>
        </w:rPr>
      </w:pPr>
    </w:p>
    <w:p w14:paraId="011A2CEC" w14:textId="77777777" w:rsidR="00C85598" w:rsidRPr="00C85598" w:rsidRDefault="00C85598" w:rsidP="00C85598"/>
    <w:p w14:paraId="6439FA40" w14:textId="77777777" w:rsidR="00105C09" w:rsidRPr="00E35C72" w:rsidRDefault="00105C09" w:rsidP="00E35C72">
      <w:pPr>
        <w:spacing w:line="360" w:lineRule="auto"/>
        <w:ind w:left="720" w:right="0" w:firstLine="0"/>
        <w:rPr>
          <w:szCs w:val="24"/>
        </w:rPr>
      </w:pPr>
    </w:p>
    <w:p w14:paraId="1F426303" w14:textId="77777777" w:rsidR="00C378E5" w:rsidRPr="00E35C72" w:rsidRDefault="00C378E5" w:rsidP="00E35C72">
      <w:pPr>
        <w:spacing w:after="123" w:line="360" w:lineRule="auto"/>
        <w:ind w:left="720" w:right="0" w:firstLine="0"/>
        <w:jc w:val="left"/>
        <w:rPr>
          <w:szCs w:val="24"/>
        </w:rPr>
      </w:pPr>
    </w:p>
    <w:sectPr w:rsidR="00C378E5" w:rsidRPr="00E35C72" w:rsidSect="0039423C">
      <w:pgSz w:w="11906" w:h="16838"/>
      <w:pgMar w:top="1449" w:right="1394" w:bottom="14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7A83C" w14:textId="77777777" w:rsidR="00DC0DA4" w:rsidRDefault="00DC0DA4" w:rsidP="00F62E50">
      <w:pPr>
        <w:spacing w:after="0" w:line="240" w:lineRule="auto"/>
      </w:pPr>
      <w:r>
        <w:separator/>
      </w:r>
    </w:p>
  </w:endnote>
  <w:endnote w:type="continuationSeparator" w:id="0">
    <w:p w14:paraId="21EA708F" w14:textId="77777777" w:rsidR="00DC0DA4" w:rsidRDefault="00DC0DA4" w:rsidP="00F6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73A3" w14:textId="77777777" w:rsidR="007308EF" w:rsidRDefault="0073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C08E" w14:textId="77777777" w:rsidR="007308EF" w:rsidRDefault="00730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53AC" w14:textId="77777777" w:rsidR="007308EF" w:rsidRDefault="0073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0D50" w14:textId="77777777" w:rsidR="00DC0DA4" w:rsidRDefault="00DC0DA4" w:rsidP="00F62E50">
      <w:pPr>
        <w:spacing w:after="0" w:line="240" w:lineRule="auto"/>
      </w:pPr>
      <w:r>
        <w:separator/>
      </w:r>
    </w:p>
  </w:footnote>
  <w:footnote w:type="continuationSeparator" w:id="0">
    <w:p w14:paraId="507B70F6" w14:textId="77777777" w:rsidR="00DC0DA4" w:rsidRDefault="00DC0DA4" w:rsidP="00F62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EFE4" w14:textId="7BA60965" w:rsidR="007308EF" w:rsidRDefault="007308EF">
    <w:pPr>
      <w:pStyle w:val="Header"/>
    </w:pPr>
    <w:r>
      <w:rPr>
        <w:noProof/>
      </w:rPr>
      <w:pict w14:anchorId="578A9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03704"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14C2" w14:textId="21DEFE99" w:rsidR="007308EF" w:rsidRDefault="007308EF">
    <w:pPr>
      <w:pStyle w:val="Header"/>
    </w:pPr>
    <w:r>
      <w:rPr>
        <w:noProof/>
      </w:rPr>
      <w:pict w14:anchorId="2B0CB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03705"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745E" w14:textId="4D7DE099" w:rsidR="007308EF" w:rsidRDefault="007308EF">
    <w:pPr>
      <w:pStyle w:val="Header"/>
    </w:pPr>
    <w:r>
      <w:rPr>
        <w:noProof/>
      </w:rPr>
      <w:pict w14:anchorId="3F0F6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03703"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3FDF"/>
    <w:multiLevelType w:val="hybridMultilevel"/>
    <w:tmpl w:val="2188A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C2A1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178623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E82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DE20A4"/>
    <w:multiLevelType w:val="hybridMultilevel"/>
    <w:tmpl w:val="D61ED1EC"/>
    <w:lvl w:ilvl="0" w:tplc="EECE0B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EDE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AAC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A58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31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013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A9A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027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465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DE0321"/>
    <w:multiLevelType w:val="hybridMultilevel"/>
    <w:tmpl w:val="AFAA9E78"/>
    <w:lvl w:ilvl="0" w:tplc="CCEAE3E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C8540D1"/>
    <w:multiLevelType w:val="hybridMultilevel"/>
    <w:tmpl w:val="A7B0B396"/>
    <w:lvl w:ilvl="0" w:tplc="21AAC484">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2CDDDC">
      <w:start w:val="1"/>
      <w:numFmt w:val="lowerLetter"/>
      <w:lvlText w:val="%2"/>
      <w:lvlJc w:val="left"/>
      <w:pPr>
        <w:ind w:left="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F095EE">
      <w:start w:val="1"/>
      <w:numFmt w:val="lowerRoman"/>
      <w:lvlText w:val="%3"/>
      <w:lvlJc w:val="left"/>
      <w:pPr>
        <w:ind w:left="1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22658EA">
      <w:start w:val="1"/>
      <w:numFmt w:val="decimal"/>
      <w:lvlText w:val="%4"/>
      <w:lvlJc w:val="left"/>
      <w:pPr>
        <w:ind w:left="20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C2097C">
      <w:start w:val="1"/>
      <w:numFmt w:val="lowerLetter"/>
      <w:lvlText w:val="%5"/>
      <w:lvlJc w:val="left"/>
      <w:pPr>
        <w:ind w:left="2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FAADF02">
      <w:start w:val="1"/>
      <w:numFmt w:val="lowerRoman"/>
      <w:lvlText w:val="%6"/>
      <w:lvlJc w:val="left"/>
      <w:pPr>
        <w:ind w:left="34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1122FAA">
      <w:start w:val="1"/>
      <w:numFmt w:val="decimal"/>
      <w:lvlText w:val="%7"/>
      <w:lvlJc w:val="left"/>
      <w:pPr>
        <w:ind w:left="42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4D22948">
      <w:start w:val="1"/>
      <w:numFmt w:val="lowerLetter"/>
      <w:lvlText w:val="%8"/>
      <w:lvlJc w:val="left"/>
      <w:pPr>
        <w:ind w:left="49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864E328">
      <w:start w:val="1"/>
      <w:numFmt w:val="lowerRoman"/>
      <w:lvlText w:val="%9"/>
      <w:lvlJc w:val="left"/>
      <w:pPr>
        <w:ind w:left="56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78E5"/>
    <w:rsid w:val="00010CD3"/>
    <w:rsid w:val="00060769"/>
    <w:rsid w:val="0009353E"/>
    <w:rsid w:val="00095986"/>
    <w:rsid w:val="00096307"/>
    <w:rsid w:val="000A7B75"/>
    <w:rsid w:val="000D1062"/>
    <w:rsid w:val="000F06B1"/>
    <w:rsid w:val="0010002B"/>
    <w:rsid w:val="00105C09"/>
    <w:rsid w:val="001341C4"/>
    <w:rsid w:val="00134E77"/>
    <w:rsid w:val="00134F90"/>
    <w:rsid w:val="00136C74"/>
    <w:rsid w:val="00136CEB"/>
    <w:rsid w:val="001372E9"/>
    <w:rsid w:val="00141E1D"/>
    <w:rsid w:val="00154C11"/>
    <w:rsid w:val="00170B5C"/>
    <w:rsid w:val="00175D45"/>
    <w:rsid w:val="001775E9"/>
    <w:rsid w:val="0018550D"/>
    <w:rsid w:val="001C63AB"/>
    <w:rsid w:val="001C71D2"/>
    <w:rsid w:val="001D24A0"/>
    <w:rsid w:val="001F1ABD"/>
    <w:rsid w:val="00262A61"/>
    <w:rsid w:val="00265354"/>
    <w:rsid w:val="00282AFF"/>
    <w:rsid w:val="002929D3"/>
    <w:rsid w:val="002949D5"/>
    <w:rsid w:val="002974FA"/>
    <w:rsid w:val="002A2B3E"/>
    <w:rsid w:val="002A3A4B"/>
    <w:rsid w:val="002B18BD"/>
    <w:rsid w:val="002B1E4C"/>
    <w:rsid w:val="002B2B89"/>
    <w:rsid w:val="002C4355"/>
    <w:rsid w:val="002E2A19"/>
    <w:rsid w:val="00322681"/>
    <w:rsid w:val="00324D93"/>
    <w:rsid w:val="003345AC"/>
    <w:rsid w:val="00345183"/>
    <w:rsid w:val="00345673"/>
    <w:rsid w:val="00357ABB"/>
    <w:rsid w:val="00375D17"/>
    <w:rsid w:val="0039423C"/>
    <w:rsid w:val="003950A8"/>
    <w:rsid w:val="00397412"/>
    <w:rsid w:val="003A0AE9"/>
    <w:rsid w:val="003A3C2B"/>
    <w:rsid w:val="00414BD3"/>
    <w:rsid w:val="00463577"/>
    <w:rsid w:val="00482314"/>
    <w:rsid w:val="004825AC"/>
    <w:rsid w:val="00490330"/>
    <w:rsid w:val="00490A3E"/>
    <w:rsid w:val="004B0C2C"/>
    <w:rsid w:val="004B6742"/>
    <w:rsid w:val="004D0441"/>
    <w:rsid w:val="004D6C49"/>
    <w:rsid w:val="004E5C38"/>
    <w:rsid w:val="00506C00"/>
    <w:rsid w:val="0053748A"/>
    <w:rsid w:val="005403EB"/>
    <w:rsid w:val="00547485"/>
    <w:rsid w:val="00555DAC"/>
    <w:rsid w:val="005B4C2D"/>
    <w:rsid w:val="005B5B66"/>
    <w:rsid w:val="005D1334"/>
    <w:rsid w:val="005F6BA4"/>
    <w:rsid w:val="00655516"/>
    <w:rsid w:val="00674A85"/>
    <w:rsid w:val="00685C59"/>
    <w:rsid w:val="006A38C9"/>
    <w:rsid w:val="006A3A1D"/>
    <w:rsid w:val="006F22C0"/>
    <w:rsid w:val="00702129"/>
    <w:rsid w:val="00705E08"/>
    <w:rsid w:val="007308EF"/>
    <w:rsid w:val="0077312E"/>
    <w:rsid w:val="00786F87"/>
    <w:rsid w:val="007909D3"/>
    <w:rsid w:val="007A00C4"/>
    <w:rsid w:val="007B6FDC"/>
    <w:rsid w:val="007C17C0"/>
    <w:rsid w:val="007C2306"/>
    <w:rsid w:val="007C37E2"/>
    <w:rsid w:val="007D3F0F"/>
    <w:rsid w:val="007E66BE"/>
    <w:rsid w:val="007F2DD6"/>
    <w:rsid w:val="0080292F"/>
    <w:rsid w:val="00826A69"/>
    <w:rsid w:val="008374DC"/>
    <w:rsid w:val="0085142B"/>
    <w:rsid w:val="008517EB"/>
    <w:rsid w:val="0088721F"/>
    <w:rsid w:val="00887A9A"/>
    <w:rsid w:val="008B269D"/>
    <w:rsid w:val="008B4FB1"/>
    <w:rsid w:val="008D5052"/>
    <w:rsid w:val="008E6587"/>
    <w:rsid w:val="008F17CC"/>
    <w:rsid w:val="00947936"/>
    <w:rsid w:val="00952AA8"/>
    <w:rsid w:val="009724BE"/>
    <w:rsid w:val="009A302B"/>
    <w:rsid w:val="009A399F"/>
    <w:rsid w:val="009E0F7C"/>
    <w:rsid w:val="009E17B7"/>
    <w:rsid w:val="009E55D1"/>
    <w:rsid w:val="00A04022"/>
    <w:rsid w:val="00A04071"/>
    <w:rsid w:val="00A044DE"/>
    <w:rsid w:val="00A5365E"/>
    <w:rsid w:val="00AB002A"/>
    <w:rsid w:val="00AD3D88"/>
    <w:rsid w:val="00AF0678"/>
    <w:rsid w:val="00B014F3"/>
    <w:rsid w:val="00B13642"/>
    <w:rsid w:val="00B723BB"/>
    <w:rsid w:val="00BA3D90"/>
    <w:rsid w:val="00BB7247"/>
    <w:rsid w:val="00BB74C9"/>
    <w:rsid w:val="00C17125"/>
    <w:rsid w:val="00C2719B"/>
    <w:rsid w:val="00C33E60"/>
    <w:rsid w:val="00C378E5"/>
    <w:rsid w:val="00C81FD0"/>
    <w:rsid w:val="00C85598"/>
    <w:rsid w:val="00C87541"/>
    <w:rsid w:val="00CD2594"/>
    <w:rsid w:val="00D06EF6"/>
    <w:rsid w:val="00D078F2"/>
    <w:rsid w:val="00D1376A"/>
    <w:rsid w:val="00D226D0"/>
    <w:rsid w:val="00D23D30"/>
    <w:rsid w:val="00DB2D25"/>
    <w:rsid w:val="00DB3F41"/>
    <w:rsid w:val="00DC0DA4"/>
    <w:rsid w:val="00DC6E46"/>
    <w:rsid w:val="00DE3A4B"/>
    <w:rsid w:val="00DE63F6"/>
    <w:rsid w:val="00DF366F"/>
    <w:rsid w:val="00E0020C"/>
    <w:rsid w:val="00E05FEB"/>
    <w:rsid w:val="00E26042"/>
    <w:rsid w:val="00E35C72"/>
    <w:rsid w:val="00E37593"/>
    <w:rsid w:val="00E47F3F"/>
    <w:rsid w:val="00E51D47"/>
    <w:rsid w:val="00E61BD4"/>
    <w:rsid w:val="00EC0FA4"/>
    <w:rsid w:val="00ED366C"/>
    <w:rsid w:val="00ED6971"/>
    <w:rsid w:val="00ED78D3"/>
    <w:rsid w:val="00EF6B09"/>
    <w:rsid w:val="00F113FD"/>
    <w:rsid w:val="00F52662"/>
    <w:rsid w:val="00F62E50"/>
    <w:rsid w:val="00F77DD9"/>
    <w:rsid w:val="00F84031"/>
    <w:rsid w:val="00FB0E09"/>
    <w:rsid w:val="00FC6589"/>
    <w:rsid w:val="00FF7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B73FAB"/>
  <w15:docId w15:val="{444E6EF2-F56C-4C80-9C44-15F16EDE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042"/>
    <w:pPr>
      <w:spacing w:after="5" w:line="358" w:lineRule="auto"/>
      <w:ind w:left="10" w:right="5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39423C"/>
    <w:pPr>
      <w:keepNext/>
      <w:keepLines/>
      <w:numPr>
        <w:numId w:val="7"/>
      </w:numPr>
      <w:spacing w:after="108" w:line="265" w:lineRule="auto"/>
      <w:ind w:right="43"/>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39423C"/>
    <w:pPr>
      <w:keepNext/>
      <w:keepLines/>
      <w:numPr>
        <w:ilvl w:val="1"/>
        <w:numId w:val="7"/>
      </w:numPr>
      <w:spacing w:after="108" w:line="265" w:lineRule="auto"/>
      <w:ind w:right="43"/>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9A399F"/>
    <w:pPr>
      <w:keepNext/>
      <w:keepLines/>
      <w:numPr>
        <w:ilvl w:val="2"/>
        <w:numId w:val="7"/>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A399F"/>
    <w:pPr>
      <w:keepNext/>
      <w:keepLines/>
      <w:numPr>
        <w:ilvl w:val="3"/>
        <w:numId w:val="7"/>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A399F"/>
    <w:pPr>
      <w:keepNext/>
      <w:keepLines/>
      <w:numPr>
        <w:ilvl w:val="4"/>
        <w:numId w:val="7"/>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A399F"/>
    <w:pPr>
      <w:keepNext/>
      <w:keepLines/>
      <w:numPr>
        <w:ilvl w:val="5"/>
        <w:numId w:val="7"/>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A399F"/>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399F"/>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399F"/>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23C"/>
    <w:rPr>
      <w:rFonts w:ascii="Times New Roman" w:eastAsia="Times New Roman" w:hAnsi="Times New Roman" w:cs="Times New Roman"/>
      <w:b/>
      <w:color w:val="000000"/>
      <w:sz w:val="24"/>
    </w:rPr>
  </w:style>
  <w:style w:type="character" w:customStyle="1" w:styleId="Heading2Char">
    <w:name w:val="Heading 2 Char"/>
    <w:link w:val="Heading2"/>
    <w:uiPriority w:val="9"/>
    <w:rsid w:val="0039423C"/>
    <w:rPr>
      <w:rFonts w:ascii="Times New Roman" w:eastAsia="Times New Roman" w:hAnsi="Times New Roman" w:cs="Times New Roman"/>
      <w:b/>
      <w:color w:val="000000"/>
      <w:sz w:val="24"/>
    </w:rPr>
  </w:style>
  <w:style w:type="table" w:customStyle="1" w:styleId="TableGrid">
    <w:name w:val="TableGrid"/>
    <w:rsid w:val="0039423C"/>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unhideWhenUsed/>
    <w:rsid w:val="001D24A0"/>
    <w:pPr>
      <w:spacing w:after="120"/>
    </w:pPr>
  </w:style>
  <w:style w:type="character" w:customStyle="1" w:styleId="BodyTextChar">
    <w:name w:val="Body Text Char"/>
    <w:basedOn w:val="DefaultParagraphFont"/>
    <w:link w:val="BodyText"/>
    <w:uiPriority w:val="99"/>
    <w:rsid w:val="001D24A0"/>
    <w:rPr>
      <w:rFonts w:ascii="Times New Roman" w:eastAsia="Times New Roman" w:hAnsi="Times New Roman" w:cs="Times New Roman"/>
      <w:color w:val="000000"/>
      <w:sz w:val="24"/>
    </w:rPr>
  </w:style>
  <w:style w:type="paragraph" w:styleId="ListParagraph">
    <w:name w:val="List Paragraph"/>
    <w:basedOn w:val="Normal"/>
    <w:uiPriority w:val="1"/>
    <w:qFormat/>
    <w:rsid w:val="00105C09"/>
    <w:pPr>
      <w:ind w:left="720"/>
      <w:contextualSpacing/>
    </w:pPr>
  </w:style>
  <w:style w:type="character" w:styleId="Hyperlink">
    <w:name w:val="Hyperlink"/>
    <w:basedOn w:val="DefaultParagraphFont"/>
    <w:uiPriority w:val="99"/>
    <w:unhideWhenUsed/>
    <w:rsid w:val="00105C09"/>
    <w:rPr>
      <w:color w:val="0563C1" w:themeColor="hyperlink"/>
      <w:u w:val="single"/>
    </w:rPr>
  </w:style>
  <w:style w:type="character" w:customStyle="1" w:styleId="UnresolvedMention1">
    <w:name w:val="Unresolved Mention1"/>
    <w:basedOn w:val="DefaultParagraphFont"/>
    <w:uiPriority w:val="99"/>
    <w:semiHidden/>
    <w:unhideWhenUsed/>
    <w:rsid w:val="00105C09"/>
    <w:rPr>
      <w:color w:val="605E5C"/>
      <w:shd w:val="clear" w:color="auto" w:fill="E1DFDD"/>
    </w:rPr>
  </w:style>
  <w:style w:type="paragraph" w:customStyle="1" w:styleId="TableParagraph">
    <w:name w:val="Table Paragraph"/>
    <w:basedOn w:val="Normal"/>
    <w:uiPriority w:val="1"/>
    <w:qFormat/>
    <w:rsid w:val="002A2B3E"/>
    <w:pPr>
      <w:widowControl w:val="0"/>
      <w:autoSpaceDE w:val="0"/>
      <w:autoSpaceDN w:val="0"/>
      <w:spacing w:after="0" w:line="240" w:lineRule="auto"/>
      <w:ind w:left="0" w:right="0" w:firstLine="0"/>
      <w:jc w:val="left"/>
    </w:pPr>
    <w:rPr>
      <w:color w:val="auto"/>
      <w:sz w:val="22"/>
      <w:lang w:val="en-US" w:eastAsia="en-US"/>
    </w:rPr>
  </w:style>
  <w:style w:type="paragraph" w:styleId="Header">
    <w:name w:val="header"/>
    <w:basedOn w:val="Normal"/>
    <w:link w:val="HeaderChar"/>
    <w:uiPriority w:val="99"/>
    <w:unhideWhenUsed/>
    <w:rsid w:val="00F62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E5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62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E50"/>
    <w:rPr>
      <w:rFonts w:ascii="Times New Roman" w:eastAsia="Times New Roman" w:hAnsi="Times New Roman" w:cs="Times New Roman"/>
      <w:color w:val="000000"/>
      <w:sz w:val="24"/>
    </w:rPr>
  </w:style>
  <w:style w:type="character" w:customStyle="1" w:styleId="ff6">
    <w:name w:val="ff6"/>
    <w:basedOn w:val="DefaultParagraphFont"/>
    <w:rsid w:val="00887A9A"/>
  </w:style>
  <w:style w:type="character" w:customStyle="1" w:styleId="ff7">
    <w:name w:val="ff7"/>
    <w:basedOn w:val="DefaultParagraphFont"/>
    <w:rsid w:val="00887A9A"/>
  </w:style>
  <w:style w:type="character" w:customStyle="1" w:styleId="ff5">
    <w:name w:val="ff5"/>
    <w:basedOn w:val="DefaultParagraphFont"/>
    <w:rsid w:val="00887A9A"/>
  </w:style>
  <w:style w:type="table" w:styleId="TableGrid0">
    <w:name w:val="Table Grid"/>
    <w:basedOn w:val="TableNormal"/>
    <w:uiPriority w:val="39"/>
    <w:rsid w:val="008F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607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9A399F"/>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semiHidden/>
    <w:rsid w:val="009A399F"/>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semiHidden/>
    <w:rsid w:val="009A399F"/>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9A399F"/>
    <w:rPr>
      <w:rFonts w:asciiTheme="majorHAnsi" w:eastAsiaTheme="majorEastAsia" w:hAnsiTheme="majorHAnsi" w:cstheme="majorBidi"/>
      <w:i/>
      <w:iCs/>
      <w:color w:val="1F3763" w:themeColor="accent1" w:themeShade="7F"/>
      <w:sz w:val="24"/>
    </w:rPr>
  </w:style>
  <w:style w:type="character" w:customStyle="1" w:styleId="Heading7Char">
    <w:name w:val="Heading 7 Char"/>
    <w:basedOn w:val="DefaultParagraphFont"/>
    <w:link w:val="Heading7"/>
    <w:uiPriority w:val="9"/>
    <w:semiHidden/>
    <w:rsid w:val="009A399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A39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399F"/>
    <w:rPr>
      <w:rFonts w:asciiTheme="majorHAnsi" w:eastAsiaTheme="majorEastAsia" w:hAnsiTheme="majorHAnsi" w:cstheme="majorBidi"/>
      <w:i/>
      <w:iCs/>
      <w:color w:val="404040" w:themeColor="text1" w:themeTint="BF"/>
      <w:sz w:val="20"/>
      <w:szCs w:val="20"/>
    </w:rPr>
  </w:style>
  <w:style w:type="character" w:customStyle="1" w:styleId="ff2">
    <w:name w:val="ff2"/>
    <w:basedOn w:val="DefaultParagraphFont"/>
    <w:rsid w:val="00C85598"/>
  </w:style>
  <w:style w:type="character" w:styleId="UnresolvedMention">
    <w:name w:val="Unresolved Mention"/>
    <w:basedOn w:val="DefaultParagraphFont"/>
    <w:uiPriority w:val="99"/>
    <w:semiHidden/>
    <w:unhideWhenUsed/>
    <w:rsid w:val="00851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78830">
      <w:bodyDiv w:val="1"/>
      <w:marLeft w:val="0"/>
      <w:marRight w:val="0"/>
      <w:marTop w:val="0"/>
      <w:marBottom w:val="0"/>
      <w:divBdr>
        <w:top w:val="none" w:sz="0" w:space="0" w:color="auto"/>
        <w:left w:val="none" w:sz="0" w:space="0" w:color="auto"/>
        <w:bottom w:val="none" w:sz="0" w:space="0" w:color="auto"/>
        <w:right w:val="none" w:sz="0" w:space="0" w:color="auto"/>
      </w:divBdr>
    </w:div>
    <w:div w:id="866678108">
      <w:bodyDiv w:val="1"/>
      <w:marLeft w:val="0"/>
      <w:marRight w:val="0"/>
      <w:marTop w:val="0"/>
      <w:marBottom w:val="0"/>
      <w:divBdr>
        <w:top w:val="none" w:sz="0" w:space="0" w:color="auto"/>
        <w:left w:val="none" w:sz="0" w:space="0" w:color="auto"/>
        <w:bottom w:val="none" w:sz="0" w:space="0" w:color="auto"/>
        <w:right w:val="none" w:sz="0" w:space="0" w:color="auto"/>
      </w:divBdr>
    </w:div>
    <w:div w:id="1620064383">
      <w:bodyDiv w:val="1"/>
      <w:marLeft w:val="0"/>
      <w:marRight w:val="0"/>
      <w:marTop w:val="0"/>
      <w:marBottom w:val="0"/>
      <w:divBdr>
        <w:top w:val="none" w:sz="0" w:space="0" w:color="auto"/>
        <w:left w:val="none" w:sz="0" w:space="0" w:color="auto"/>
        <w:bottom w:val="none" w:sz="0" w:space="0" w:color="auto"/>
        <w:right w:val="none" w:sz="0" w:space="0" w:color="auto"/>
      </w:divBdr>
    </w:div>
    <w:div w:id="2039041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F933-9BE3-4886-8E2E-415AEA9F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chilakala salma</dc:creator>
  <cp:lastModifiedBy>SDI 1084</cp:lastModifiedBy>
  <cp:revision>15</cp:revision>
  <dcterms:created xsi:type="dcterms:W3CDTF">2025-06-18T08:01:00Z</dcterms:created>
  <dcterms:modified xsi:type="dcterms:W3CDTF">2025-06-20T07:00:00Z</dcterms:modified>
</cp:coreProperties>
</file>