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7052C" w14:textId="77777777" w:rsidR="001921ED" w:rsidRPr="001921ED" w:rsidRDefault="001921ED" w:rsidP="001921ED">
      <w:pPr>
        <w:jc w:val="center"/>
        <w:rPr>
          <w:rFonts w:ascii="Times New Roman" w:hAnsi="Times New Roman" w:cs="Times New Roman"/>
          <w:b/>
          <w:bCs/>
          <w:i/>
          <w:iCs/>
          <w:sz w:val="32"/>
          <w:szCs w:val="32"/>
          <w:u w:val="single"/>
          <w:lang w:val="en-US"/>
        </w:rPr>
      </w:pPr>
      <w:r w:rsidRPr="001921ED">
        <w:rPr>
          <w:rFonts w:ascii="Times New Roman" w:hAnsi="Times New Roman" w:cs="Times New Roman"/>
          <w:b/>
          <w:bCs/>
          <w:i/>
          <w:iCs/>
          <w:sz w:val="32"/>
          <w:szCs w:val="32"/>
          <w:u w:val="single"/>
          <w:lang w:val="en-US"/>
        </w:rPr>
        <w:t>Review Article</w:t>
      </w:r>
    </w:p>
    <w:p w14:paraId="1B90F136" w14:textId="77777777" w:rsidR="001921ED" w:rsidRDefault="001921ED" w:rsidP="004105A4">
      <w:pPr>
        <w:jc w:val="center"/>
        <w:rPr>
          <w:rFonts w:ascii="Times New Roman" w:hAnsi="Times New Roman" w:cs="Times New Roman"/>
          <w:b/>
          <w:bCs/>
          <w:sz w:val="32"/>
          <w:szCs w:val="32"/>
        </w:rPr>
      </w:pPr>
    </w:p>
    <w:p w14:paraId="1AB279A9" w14:textId="736C449B" w:rsidR="00F60C19" w:rsidRPr="004105A4" w:rsidRDefault="004B7F73" w:rsidP="004105A4">
      <w:pPr>
        <w:jc w:val="center"/>
        <w:rPr>
          <w:rFonts w:ascii="Times New Roman" w:hAnsi="Times New Roman" w:cs="Times New Roman"/>
          <w:b/>
          <w:bCs/>
          <w:sz w:val="32"/>
          <w:szCs w:val="32"/>
        </w:rPr>
      </w:pPr>
      <w:r w:rsidRPr="004105A4">
        <w:rPr>
          <w:rFonts w:ascii="Times New Roman" w:hAnsi="Times New Roman" w:cs="Times New Roman"/>
          <w:b/>
          <w:bCs/>
          <w:sz w:val="32"/>
          <w:szCs w:val="32"/>
        </w:rPr>
        <w:t>F</w:t>
      </w:r>
      <w:r w:rsidR="00F60C19" w:rsidRPr="004105A4">
        <w:rPr>
          <w:rFonts w:ascii="Times New Roman" w:hAnsi="Times New Roman" w:cs="Times New Roman"/>
          <w:b/>
          <w:bCs/>
          <w:sz w:val="32"/>
          <w:szCs w:val="32"/>
        </w:rPr>
        <w:t>ungal pathogen and mycotoxin management in agriculture and food processing</w:t>
      </w:r>
    </w:p>
    <w:p w14:paraId="4BF1F580" w14:textId="77777777" w:rsidR="00F60C19" w:rsidRDefault="00F60C19" w:rsidP="004105A4">
      <w:pPr>
        <w:rPr>
          <w:rFonts w:ascii="Times New Roman" w:hAnsi="Times New Roman" w:cs="Times New Roman"/>
          <w:b/>
          <w:bCs/>
          <w:sz w:val="28"/>
          <w:szCs w:val="28"/>
        </w:rPr>
      </w:pPr>
    </w:p>
    <w:p w14:paraId="2C4CF15A" w14:textId="77777777" w:rsidR="002213F6" w:rsidRDefault="002213F6" w:rsidP="00F60C19">
      <w:pPr>
        <w:spacing w:line="360" w:lineRule="auto"/>
        <w:jc w:val="center"/>
        <w:rPr>
          <w:rFonts w:ascii="Times New Roman" w:hAnsi="Times New Roman" w:cs="Times New Roman"/>
          <w:b/>
          <w:bCs/>
          <w:sz w:val="26"/>
          <w:szCs w:val="26"/>
        </w:rPr>
      </w:pPr>
    </w:p>
    <w:p w14:paraId="27F7AF68" w14:textId="7DD69632" w:rsidR="00F60C19" w:rsidRPr="00540EEA" w:rsidRDefault="00F60C19" w:rsidP="00F60C19">
      <w:pPr>
        <w:spacing w:line="360" w:lineRule="auto"/>
        <w:jc w:val="center"/>
        <w:rPr>
          <w:rFonts w:ascii="Times New Roman" w:hAnsi="Times New Roman" w:cs="Times New Roman"/>
          <w:b/>
          <w:bCs/>
          <w:sz w:val="26"/>
          <w:szCs w:val="26"/>
        </w:rPr>
      </w:pPr>
      <w:r w:rsidRPr="00540EEA">
        <w:rPr>
          <w:rFonts w:ascii="Times New Roman" w:hAnsi="Times New Roman" w:cs="Times New Roman"/>
          <w:b/>
          <w:bCs/>
          <w:sz w:val="26"/>
          <w:szCs w:val="26"/>
        </w:rPr>
        <w:t>Abstract:</w:t>
      </w:r>
    </w:p>
    <w:p w14:paraId="306A768F" w14:textId="59313F21" w:rsidR="002B5BA5" w:rsidRPr="002B5BA5" w:rsidRDefault="00F60C19" w:rsidP="002B5BA5">
      <w:pPr>
        <w:spacing w:after="0" w:line="360" w:lineRule="auto"/>
        <w:jc w:val="both"/>
        <w:rPr>
          <w:rFonts w:ascii="Times New Roman" w:eastAsia="Times New Roman" w:hAnsi="Times New Roman" w:cs="Times New Roman"/>
          <w:kern w:val="0"/>
          <w:sz w:val="24"/>
          <w:szCs w:val="24"/>
          <w:lang w:eastAsia="en-IN"/>
          <w14:ligatures w14:val="none"/>
        </w:rPr>
      </w:pPr>
      <w:r w:rsidRPr="00962B01">
        <w:rPr>
          <w:rFonts w:ascii="Times New Roman" w:eastAsia="Times New Roman" w:hAnsi="Times New Roman" w:cs="Times New Roman"/>
          <w:kern w:val="0"/>
          <w:sz w:val="24"/>
          <w:szCs w:val="24"/>
          <w:lang w:eastAsia="en-IN"/>
          <w14:ligatures w14:val="none"/>
        </w:rPr>
        <w:t>Fungi may cause significant food deterioration and have a high growth tolerance over a wide range of food items as well as an agriculture.</w:t>
      </w:r>
      <w:r>
        <w:rPr>
          <w:rFonts w:ascii="Times New Roman" w:eastAsia="Times New Roman" w:hAnsi="Times New Roman" w:cs="Times New Roman"/>
          <w:kern w:val="0"/>
          <w:sz w:val="24"/>
          <w:szCs w:val="24"/>
          <w:lang w:eastAsia="en-IN"/>
          <w14:ligatures w14:val="none"/>
        </w:rPr>
        <w:t xml:space="preserve"> </w:t>
      </w:r>
      <w:r w:rsidRPr="009D407C">
        <w:rPr>
          <w:rFonts w:ascii="Times New Roman" w:eastAsia="Times New Roman" w:hAnsi="Times New Roman" w:cs="Times New Roman"/>
          <w:kern w:val="0"/>
          <w:sz w:val="24"/>
          <w:szCs w:val="24"/>
          <w:lang w:eastAsia="en-IN"/>
          <w14:ligatures w14:val="none"/>
        </w:rPr>
        <w:t xml:space="preserve">When fungus colonise food, they release poisonous secondary chemicals known as mycotoxins. These are strong toxins that are carcinogenic, teratogenic, and mutagenic, with grave health implications for humans. Mycotoxin contamination is increasingly common in agricultural goods. Mycotoxins are produced by a number of </w:t>
      </w:r>
      <w:r w:rsidR="00C15A7C" w:rsidRPr="009D407C">
        <w:rPr>
          <w:rFonts w:ascii="Times New Roman" w:eastAsia="Times New Roman" w:hAnsi="Times New Roman" w:cs="Times New Roman"/>
          <w:kern w:val="0"/>
          <w:sz w:val="24"/>
          <w:szCs w:val="24"/>
          <w:lang w:eastAsia="en-IN"/>
          <w14:ligatures w14:val="none"/>
        </w:rPr>
        <w:t>fungi</w:t>
      </w:r>
      <w:r w:rsidRPr="009D407C">
        <w:rPr>
          <w:rFonts w:ascii="Times New Roman" w:eastAsia="Times New Roman" w:hAnsi="Times New Roman" w:cs="Times New Roman"/>
          <w:kern w:val="0"/>
          <w:sz w:val="24"/>
          <w:szCs w:val="24"/>
          <w:lang w:eastAsia="en-IN"/>
          <w14:ligatures w14:val="none"/>
        </w:rPr>
        <w:t xml:space="preserve"> on agricultural goods during or after harvest, and they are extremely harmful to both humans and animals. Aspergillus species create aflatoxins and ochratoxins, Penicillium produces ochratoxins and patulin, and Fusarium species produce </w:t>
      </w:r>
      <w:proofErr w:type="spellStart"/>
      <w:r w:rsidRPr="009D407C">
        <w:rPr>
          <w:rFonts w:ascii="Times New Roman" w:eastAsia="Times New Roman" w:hAnsi="Times New Roman" w:cs="Times New Roman"/>
          <w:kern w:val="0"/>
          <w:sz w:val="24"/>
          <w:szCs w:val="24"/>
          <w:lang w:eastAsia="en-IN"/>
          <w14:ligatures w14:val="none"/>
        </w:rPr>
        <w:t>fumonisins</w:t>
      </w:r>
      <w:proofErr w:type="spellEnd"/>
      <w:r w:rsidRPr="009D407C">
        <w:rPr>
          <w:rFonts w:ascii="Times New Roman" w:eastAsia="Times New Roman" w:hAnsi="Times New Roman" w:cs="Times New Roman"/>
          <w:kern w:val="0"/>
          <w:sz w:val="24"/>
          <w:szCs w:val="24"/>
          <w:lang w:eastAsia="en-IN"/>
          <w14:ligatures w14:val="none"/>
        </w:rPr>
        <w:t xml:space="preserve">, deoxynivalenol, and zearalenone. These are the most common mycotoxins detected in food items. A number of acute and chronic disorders in humans and domestic animals are caused by </w:t>
      </w:r>
      <w:proofErr w:type="spellStart"/>
      <w:r w:rsidRPr="009D407C">
        <w:rPr>
          <w:rFonts w:ascii="Times New Roman" w:eastAsia="Times New Roman" w:hAnsi="Times New Roman" w:cs="Times New Roman"/>
          <w:kern w:val="0"/>
          <w:sz w:val="24"/>
          <w:szCs w:val="24"/>
          <w:lang w:eastAsia="en-IN"/>
          <w14:ligatures w14:val="none"/>
        </w:rPr>
        <w:t>fumonisins</w:t>
      </w:r>
      <w:proofErr w:type="spellEnd"/>
      <w:r w:rsidRPr="009D407C">
        <w:rPr>
          <w:rFonts w:ascii="Times New Roman" w:eastAsia="Times New Roman" w:hAnsi="Times New Roman" w:cs="Times New Roman"/>
          <w:kern w:val="0"/>
          <w:sz w:val="24"/>
          <w:szCs w:val="24"/>
          <w:lang w:eastAsia="en-IN"/>
          <w14:ligatures w14:val="none"/>
        </w:rPr>
        <w:t>, patulin, aflatoxins, and ochratoxins, among other substances. Mycotoxins have been measured in dietary items.</w:t>
      </w:r>
      <w:r>
        <w:rPr>
          <w:rFonts w:ascii="Times New Roman" w:eastAsia="Times New Roman" w:hAnsi="Times New Roman" w:cs="Times New Roman"/>
          <w:kern w:val="0"/>
          <w:sz w:val="24"/>
          <w:szCs w:val="24"/>
          <w:lang w:eastAsia="en-IN"/>
          <w14:ligatures w14:val="none"/>
        </w:rPr>
        <w:t xml:space="preserve"> </w:t>
      </w:r>
      <w:r w:rsidRPr="00962B01">
        <w:rPr>
          <w:rFonts w:ascii="Times New Roman" w:eastAsia="Times New Roman" w:hAnsi="Times New Roman" w:cs="Times New Roman"/>
          <w:kern w:val="0"/>
          <w:sz w:val="24"/>
          <w:szCs w:val="24"/>
          <w:lang w:eastAsia="en-IN"/>
          <w14:ligatures w14:val="none"/>
        </w:rPr>
        <w:t>Modern detoxification techniques also need to enhance food product quality and be suitable from a financial and environmental standpoint.</w:t>
      </w:r>
      <w:r w:rsidR="001A08E2">
        <w:rPr>
          <w:rFonts w:ascii="Times New Roman" w:eastAsia="Times New Roman" w:hAnsi="Times New Roman" w:cs="Times New Roman"/>
          <w:kern w:val="0"/>
          <w:sz w:val="24"/>
          <w:szCs w:val="24"/>
          <w:lang w:eastAsia="en-IN"/>
          <w14:ligatures w14:val="none"/>
        </w:rPr>
        <w:t xml:space="preserve"> </w:t>
      </w:r>
      <w:r w:rsidR="00B76938">
        <w:rPr>
          <w:rFonts w:ascii="Times New Roman" w:eastAsia="Times New Roman" w:hAnsi="Times New Roman" w:cs="Times New Roman"/>
          <w:kern w:val="0"/>
          <w:sz w:val="24"/>
          <w:szCs w:val="24"/>
          <w:lang w:eastAsia="en-IN"/>
          <w14:ligatures w14:val="none"/>
        </w:rPr>
        <w:t xml:space="preserve">This Chapter </w:t>
      </w:r>
      <w:r w:rsidR="003172D7">
        <w:rPr>
          <w:rFonts w:ascii="Times New Roman" w:eastAsia="Times New Roman" w:hAnsi="Times New Roman" w:cs="Times New Roman"/>
          <w:kern w:val="0"/>
          <w:sz w:val="24"/>
          <w:szCs w:val="24"/>
          <w:lang w:eastAsia="en-IN"/>
          <w14:ligatures w14:val="none"/>
        </w:rPr>
        <w:t>examined innovative preventative</w:t>
      </w:r>
      <w:r w:rsidR="008B55F3">
        <w:rPr>
          <w:rFonts w:ascii="Times New Roman" w:eastAsia="Times New Roman" w:hAnsi="Times New Roman" w:cs="Times New Roman"/>
          <w:kern w:val="0"/>
          <w:sz w:val="24"/>
          <w:szCs w:val="24"/>
          <w:lang w:eastAsia="en-IN"/>
          <w14:ligatures w14:val="none"/>
        </w:rPr>
        <w:t xml:space="preserve"> methods for controlling fungi and mycotoxins that might </w:t>
      </w:r>
      <w:r w:rsidR="00703623">
        <w:rPr>
          <w:rFonts w:ascii="Times New Roman" w:eastAsia="Times New Roman" w:hAnsi="Times New Roman" w:cs="Times New Roman"/>
          <w:kern w:val="0"/>
          <w:sz w:val="24"/>
          <w:szCs w:val="24"/>
          <w:lang w:eastAsia="en-IN"/>
          <w14:ligatures w14:val="none"/>
        </w:rPr>
        <w:t>jeopardise food safety and consumer health. As a result, amon</w:t>
      </w:r>
      <w:r w:rsidR="00083774">
        <w:rPr>
          <w:rFonts w:ascii="Times New Roman" w:eastAsia="Times New Roman" w:hAnsi="Times New Roman" w:cs="Times New Roman"/>
          <w:kern w:val="0"/>
          <w:sz w:val="24"/>
          <w:szCs w:val="24"/>
          <w:lang w:eastAsia="en-IN"/>
          <w14:ligatures w14:val="none"/>
        </w:rPr>
        <w:t>g the green and emerging technologies examined were</w:t>
      </w:r>
      <w:r w:rsidR="008D763A">
        <w:rPr>
          <w:rFonts w:ascii="Times New Roman" w:eastAsia="Times New Roman" w:hAnsi="Times New Roman" w:cs="Times New Roman"/>
          <w:kern w:val="0"/>
          <w:sz w:val="24"/>
          <w:szCs w:val="24"/>
          <w:lang w:eastAsia="en-IN"/>
          <w14:ligatures w14:val="none"/>
        </w:rPr>
        <w:t xml:space="preserve"> ionising</w:t>
      </w:r>
      <w:r w:rsidR="0010242F">
        <w:rPr>
          <w:rFonts w:ascii="Times New Roman" w:eastAsia="Times New Roman" w:hAnsi="Times New Roman" w:cs="Times New Roman"/>
          <w:kern w:val="0"/>
          <w:sz w:val="24"/>
          <w:szCs w:val="24"/>
          <w:lang w:eastAsia="en-IN"/>
          <w14:ligatures w14:val="none"/>
        </w:rPr>
        <w:t xml:space="preserve"> and non-ionizing </w:t>
      </w:r>
      <w:r w:rsidR="00291FF5">
        <w:rPr>
          <w:rFonts w:ascii="Times New Roman" w:eastAsia="Times New Roman" w:hAnsi="Times New Roman" w:cs="Times New Roman"/>
          <w:kern w:val="0"/>
          <w:sz w:val="24"/>
          <w:szCs w:val="24"/>
          <w:lang w:eastAsia="en-IN"/>
          <w14:ligatures w14:val="none"/>
        </w:rPr>
        <w:t xml:space="preserve">radiation, </w:t>
      </w:r>
      <w:r w:rsidR="00076AE0">
        <w:rPr>
          <w:rFonts w:ascii="Times New Roman" w:eastAsia="Times New Roman" w:hAnsi="Times New Roman" w:cs="Times New Roman"/>
          <w:kern w:val="0"/>
          <w:sz w:val="24"/>
          <w:szCs w:val="24"/>
          <w:lang w:eastAsia="en-IN"/>
          <w14:ligatures w14:val="none"/>
        </w:rPr>
        <w:t>c</w:t>
      </w:r>
      <w:r w:rsidR="00291FF5">
        <w:rPr>
          <w:rFonts w:ascii="Times New Roman" w:eastAsia="Times New Roman" w:hAnsi="Times New Roman" w:cs="Times New Roman"/>
          <w:kern w:val="0"/>
          <w:sz w:val="24"/>
          <w:szCs w:val="24"/>
          <w:lang w:eastAsia="en-IN"/>
          <w14:ligatures w14:val="none"/>
        </w:rPr>
        <w:t>old plasma (CP)</w:t>
      </w:r>
      <w:r w:rsidR="00554D31">
        <w:rPr>
          <w:rFonts w:ascii="Times New Roman" w:eastAsia="Times New Roman" w:hAnsi="Times New Roman" w:cs="Times New Roman"/>
          <w:kern w:val="0"/>
          <w:sz w:val="24"/>
          <w:szCs w:val="24"/>
          <w:lang w:eastAsia="en-IN"/>
          <w14:ligatures w14:val="none"/>
        </w:rPr>
        <w:t>,</w:t>
      </w:r>
      <w:r w:rsidR="00076AE0">
        <w:rPr>
          <w:rFonts w:ascii="Times New Roman" w:eastAsia="Times New Roman" w:hAnsi="Times New Roman" w:cs="Times New Roman"/>
          <w:kern w:val="0"/>
          <w:sz w:val="24"/>
          <w:szCs w:val="24"/>
          <w:lang w:eastAsia="en-IN"/>
          <w14:ligatures w14:val="none"/>
        </w:rPr>
        <w:t xml:space="preserve"> </w:t>
      </w:r>
      <w:r w:rsidR="00831762">
        <w:rPr>
          <w:rFonts w:ascii="Times New Roman" w:eastAsia="Times New Roman" w:hAnsi="Times New Roman" w:cs="Times New Roman"/>
          <w:kern w:val="0"/>
          <w:sz w:val="24"/>
          <w:szCs w:val="24"/>
          <w:lang w:eastAsia="en-IN"/>
          <w14:ligatures w14:val="none"/>
        </w:rPr>
        <w:t>pulsed light (PL),</w:t>
      </w:r>
      <w:r w:rsidR="00E27EA0">
        <w:rPr>
          <w:rFonts w:ascii="Times New Roman" w:eastAsia="Times New Roman" w:hAnsi="Times New Roman" w:cs="Times New Roman"/>
          <w:kern w:val="0"/>
          <w:sz w:val="24"/>
          <w:szCs w:val="24"/>
          <w:lang w:eastAsia="en-IN"/>
          <w14:ligatures w14:val="none"/>
        </w:rPr>
        <w:t xml:space="preserve"> ultrasonic (US)</w:t>
      </w:r>
      <w:r w:rsidR="0009716F">
        <w:rPr>
          <w:rFonts w:ascii="Times New Roman" w:eastAsia="Times New Roman" w:hAnsi="Times New Roman" w:cs="Times New Roman"/>
          <w:kern w:val="0"/>
          <w:sz w:val="24"/>
          <w:szCs w:val="24"/>
          <w:lang w:eastAsia="en-IN"/>
          <w14:ligatures w14:val="none"/>
        </w:rPr>
        <w:t xml:space="preserve">, pulsed electric field (PEF), and high-pressure processing </w:t>
      </w:r>
      <w:r w:rsidR="001A08E2">
        <w:rPr>
          <w:rFonts w:ascii="Times New Roman" w:eastAsia="Times New Roman" w:hAnsi="Times New Roman" w:cs="Times New Roman"/>
          <w:kern w:val="0"/>
          <w:sz w:val="24"/>
          <w:szCs w:val="24"/>
          <w:lang w:eastAsia="en-IN"/>
          <w14:ligatures w14:val="none"/>
        </w:rPr>
        <w:t>(HPP).</w:t>
      </w:r>
      <w:r w:rsidR="00554D31">
        <w:rPr>
          <w:rFonts w:ascii="Times New Roman" w:eastAsia="Times New Roman" w:hAnsi="Times New Roman" w:cs="Times New Roman"/>
          <w:kern w:val="0"/>
          <w:sz w:val="24"/>
          <w:szCs w:val="24"/>
          <w:lang w:eastAsia="en-IN"/>
          <w14:ligatures w14:val="none"/>
        </w:rPr>
        <w:t xml:space="preserve"> </w:t>
      </w:r>
      <w:r w:rsidR="00704ADD">
        <w:rPr>
          <w:rFonts w:ascii="Times New Roman" w:eastAsia="Times New Roman" w:hAnsi="Times New Roman" w:cs="Times New Roman"/>
          <w:kern w:val="0"/>
          <w:sz w:val="24"/>
          <w:szCs w:val="24"/>
          <w:lang w:eastAsia="en-IN"/>
          <w14:ligatures w14:val="none"/>
        </w:rPr>
        <w:t>The main effects of using these nov</w:t>
      </w:r>
      <w:r w:rsidR="0018224C">
        <w:rPr>
          <w:rFonts w:ascii="Times New Roman" w:eastAsia="Times New Roman" w:hAnsi="Times New Roman" w:cs="Times New Roman"/>
          <w:kern w:val="0"/>
          <w:sz w:val="24"/>
          <w:szCs w:val="24"/>
          <w:lang w:eastAsia="en-IN"/>
          <w14:ligatures w14:val="none"/>
        </w:rPr>
        <w:t xml:space="preserve">el technologies are destroy the </w:t>
      </w:r>
      <w:r w:rsidR="00CE644F">
        <w:rPr>
          <w:rFonts w:ascii="Times New Roman" w:eastAsia="Times New Roman" w:hAnsi="Times New Roman" w:cs="Times New Roman"/>
          <w:kern w:val="0"/>
          <w:sz w:val="24"/>
          <w:szCs w:val="24"/>
          <w:lang w:eastAsia="en-IN"/>
          <w14:ligatures w14:val="none"/>
        </w:rPr>
        <w:t>structure of mycotoxins, significantly reduce the gro</w:t>
      </w:r>
      <w:r w:rsidR="00703B51">
        <w:rPr>
          <w:rFonts w:ascii="Times New Roman" w:eastAsia="Times New Roman" w:hAnsi="Times New Roman" w:cs="Times New Roman"/>
          <w:kern w:val="0"/>
          <w:sz w:val="24"/>
          <w:szCs w:val="24"/>
          <w:lang w:eastAsia="en-IN"/>
          <w14:ligatures w14:val="none"/>
        </w:rPr>
        <w:t>wth of mycotoxigenic fungus, a</w:t>
      </w:r>
      <w:r w:rsidR="004B6DBE">
        <w:rPr>
          <w:rFonts w:ascii="Times New Roman" w:eastAsia="Times New Roman" w:hAnsi="Times New Roman" w:cs="Times New Roman"/>
          <w:kern w:val="0"/>
          <w:sz w:val="24"/>
          <w:szCs w:val="24"/>
          <w:lang w:eastAsia="en-IN"/>
          <w14:ligatures w14:val="none"/>
        </w:rPr>
        <w:t>nd greatly preserve the nut</w:t>
      </w:r>
      <w:r w:rsidR="00563518">
        <w:rPr>
          <w:rFonts w:ascii="Times New Roman" w:eastAsia="Times New Roman" w:hAnsi="Times New Roman" w:cs="Times New Roman"/>
          <w:kern w:val="0"/>
          <w:sz w:val="24"/>
          <w:szCs w:val="24"/>
          <w:lang w:eastAsia="en-IN"/>
          <w14:ligatures w14:val="none"/>
        </w:rPr>
        <w:t>ritional value of food.</w:t>
      </w:r>
    </w:p>
    <w:p w14:paraId="7BCF3D3B" w14:textId="7F531C32" w:rsidR="00F60C19" w:rsidRPr="00962B01" w:rsidRDefault="00F60C19" w:rsidP="00F60C19">
      <w:pPr>
        <w:spacing w:after="0" w:line="360" w:lineRule="auto"/>
        <w:jc w:val="both"/>
        <w:rPr>
          <w:rFonts w:ascii="Times New Roman" w:eastAsia="Times New Roman" w:hAnsi="Times New Roman" w:cs="Times New Roman"/>
          <w:kern w:val="0"/>
          <w:sz w:val="24"/>
          <w:szCs w:val="24"/>
          <w:lang w:eastAsia="en-IN"/>
          <w14:ligatures w14:val="none"/>
        </w:rPr>
      </w:pPr>
    </w:p>
    <w:p w14:paraId="2A67BB22" w14:textId="1ED3E6D5" w:rsidR="00F60C19" w:rsidRDefault="00F60C19" w:rsidP="00DB5222">
      <w:pPr>
        <w:spacing w:line="360" w:lineRule="auto"/>
        <w:rPr>
          <w:rFonts w:ascii="Times New Roman" w:eastAsia="Times New Roman" w:hAnsi="Times New Roman" w:cs="Times New Roman"/>
          <w:kern w:val="0"/>
          <w:sz w:val="24"/>
          <w:szCs w:val="24"/>
          <w:lang w:eastAsia="en-IN"/>
          <w14:ligatures w14:val="none"/>
        </w:rPr>
      </w:pPr>
      <w:r w:rsidRPr="00540EEA">
        <w:rPr>
          <w:rFonts w:ascii="Times New Roman" w:hAnsi="Times New Roman" w:cs="Times New Roman"/>
          <w:b/>
          <w:bCs/>
          <w:sz w:val="26"/>
          <w:szCs w:val="26"/>
        </w:rPr>
        <w:t>Keywords:</w:t>
      </w:r>
      <w:r>
        <w:rPr>
          <w:rFonts w:ascii="Times New Roman" w:hAnsi="Times New Roman" w:cs="Times New Roman"/>
          <w:sz w:val="24"/>
          <w:szCs w:val="24"/>
        </w:rPr>
        <w:t xml:space="preserve"> Mycotoxin, agricultural goods, </w:t>
      </w:r>
      <w:r w:rsidRPr="009D407C">
        <w:rPr>
          <w:rFonts w:ascii="Times New Roman" w:eastAsia="Times New Roman" w:hAnsi="Times New Roman" w:cs="Times New Roman"/>
          <w:kern w:val="0"/>
          <w:sz w:val="24"/>
          <w:szCs w:val="24"/>
          <w:lang w:eastAsia="en-IN"/>
          <w14:ligatures w14:val="none"/>
        </w:rPr>
        <w:t>aflatoxins,</w:t>
      </w:r>
      <w:r w:rsidR="00402893">
        <w:rPr>
          <w:rFonts w:ascii="Times New Roman" w:eastAsia="Times New Roman" w:hAnsi="Times New Roman" w:cs="Times New Roman"/>
          <w:kern w:val="0"/>
          <w:sz w:val="24"/>
          <w:szCs w:val="24"/>
          <w:lang w:eastAsia="en-IN"/>
          <w14:ligatures w14:val="none"/>
        </w:rPr>
        <w:t xml:space="preserve"> cold plasma, p</w:t>
      </w:r>
      <w:r w:rsidR="003C5C54">
        <w:rPr>
          <w:rFonts w:ascii="Times New Roman" w:eastAsia="Times New Roman" w:hAnsi="Times New Roman" w:cs="Times New Roman"/>
          <w:kern w:val="0"/>
          <w:sz w:val="24"/>
          <w:szCs w:val="24"/>
          <w:lang w:eastAsia="en-IN"/>
          <w14:ligatures w14:val="none"/>
        </w:rPr>
        <w:t>ulsed light</w:t>
      </w:r>
      <w:r w:rsidRPr="00962B01">
        <w:rPr>
          <w:rFonts w:ascii="Times New Roman" w:eastAsia="Times New Roman" w:hAnsi="Times New Roman" w:cs="Times New Roman"/>
          <w:kern w:val="0"/>
          <w:sz w:val="24"/>
          <w:szCs w:val="24"/>
          <w:lang w:eastAsia="en-IN"/>
          <w14:ligatures w14:val="none"/>
        </w:rPr>
        <w:t>,</w:t>
      </w:r>
      <w:r w:rsidR="003C5C54">
        <w:rPr>
          <w:rFonts w:ascii="Times New Roman" w:eastAsia="Times New Roman" w:hAnsi="Times New Roman" w:cs="Times New Roman"/>
          <w:kern w:val="0"/>
          <w:sz w:val="24"/>
          <w:szCs w:val="24"/>
          <w:lang w:eastAsia="en-IN"/>
          <w14:ligatures w14:val="none"/>
        </w:rPr>
        <w:t xml:space="preserve"> ultrasound</w:t>
      </w:r>
      <w:r w:rsidR="00475617">
        <w:rPr>
          <w:rFonts w:ascii="Times New Roman" w:eastAsia="Times New Roman" w:hAnsi="Times New Roman" w:cs="Times New Roman"/>
          <w:kern w:val="0"/>
          <w:sz w:val="24"/>
          <w:szCs w:val="24"/>
          <w:lang w:eastAsia="en-IN"/>
          <w14:ligatures w14:val="none"/>
        </w:rPr>
        <w:t xml:space="preserve">, pulsed electric field and </w:t>
      </w:r>
      <w:r w:rsidR="00212023">
        <w:rPr>
          <w:rFonts w:ascii="Times New Roman" w:eastAsia="Times New Roman" w:hAnsi="Times New Roman" w:cs="Times New Roman"/>
          <w:kern w:val="0"/>
          <w:sz w:val="24"/>
          <w:szCs w:val="24"/>
          <w:lang w:eastAsia="en-IN"/>
          <w14:ligatures w14:val="none"/>
        </w:rPr>
        <w:t>high-pressure</w:t>
      </w:r>
    </w:p>
    <w:p w14:paraId="424B4AC0" w14:textId="5D7F8BA1" w:rsidR="002213F6" w:rsidRDefault="002213F6" w:rsidP="00DB5222">
      <w:pPr>
        <w:spacing w:line="360" w:lineRule="auto"/>
        <w:rPr>
          <w:rFonts w:ascii="Times New Roman" w:hAnsi="Times New Roman" w:cs="Times New Roman"/>
          <w:sz w:val="24"/>
          <w:szCs w:val="24"/>
        </w:rPr>
      </w:pPr>
    </w:p>
    <w:p w14:paraId="011C7E34" w14:textId="77777777" w:rsidR="002213F6" w:rsidRPr="00F60C19" w:rsidRDefault="002213F6" w:rsidP="00DB5222">
      <w:pPr>
        <w:spacing w:line="360" w:lineRule="auto"/>
        <w:rPr>
          <w:rFonts w:ascii="Times New Roman" w:hAnsi="Times New Roman" w:cs="Times New Roman"/>
          <w:sz w:val="24"/>
          <w:szCs w:val="24"/>
        </w:rPr>
      </w:pPr>
      <w:bookmarkStart w:id="0" w:name="_GoBack"/>
      <w:bookmarkEnd w:id="0"/>
    </w:p>
    <w:p w14:paraId="224F4C99" w14:textId="4E556457" w:rsidR="00DB5222" w:rsidRPr="00540EEA" w:rsidRDefault="00DB5222" w:rsidP="00DB5222">
      <w:pPr>
        <w:spacing w:line="360" w:lineRule="auto"/>
        <w:rPr>
          <w:rFonts w:ascii="Times New Roman" w:hAnsi="Times New Roman" w:cs="Times New Roman"/>
          <w:b/>
          <w:bCs/>
          <w:sz w:val="26"/>
          <w:szCs w:val="26"/>
        </w:rPr>
      </w:pPr>
      <w:r w:rsidRPr="00540EEA">
        <w:rPr>
          <w:rFonts w:ascii="Times New Roman" w:hAnsi="Times New Roman" w:cs="Times New Roman"/>
          <w:b/>
          <w:bCs/>
          <w:sz w:val="26"/>
          <w:szCs w:val="26"/>
        </w:rPr>
        <w:lastRenderedPageBreak/>
        <w:t>Introduction:</w:t>
      </w:r>
    </w:p>
    <w:p w14:paraId="30EF0A8A" w14:textId="7CBC2A21" w:rsidR="002163F6" w:rsidRPr="00373DB3" w:rsidRDefault="004500F5" w:rsidP="007955F9">
      <w:pPr>
        <w:spacing w:line="360" w:lineRule="auto"/>
        <w:jc w:val="both"/>
        <w:rPr>
          <w:rFonts w:ascii="Times New Roman" w:hAnsi="Times New Roman" w:cs="Times New Roman"/>
          <w:sz w:val="24"/>
          <w:szCs w:val="24"/>
        </w:rPr>
      </w:pPr>
      <w:r>
        <w:rPr>
          <w:rFonts w:ascii="Times New Roman" w:hAnsi="Times New Roman" w:cs="Times New Roman"/>
          <w:sz w:val="26"/>
          <w:szCs w:val="26"/>
        </w:rPr>
        <w:tab/>
      </w:r>
      <w:r w:rsidR="00245306" w:rsidRPr="00373DB3">
        <w:rPr>
          <w:rFonts w:ascii="Times New Roman" w:hAnsi="Times New Roman" w:cs="Times New Roman"/>
          <w:sz w:val="24"/>
          <w:szCs w:val="24"/>
        </w:rPr>
        <w:t>Mycotoxins are harmful secondary metabolites that fungus make when they colonise food sources. These powerful poisons are carcinogenic, teratogenic, and mutagenic, with serious negative effects on human health.</w:t>
      </w:r>
      <w:r w:rsidR="00C55934" w:rsidRPr="00373DB3">
        <w:rPr>
          <w:rFonts w:ascii="Times New Roman" w:hAnsi="Times New Roman" w:cs="Times New Roman"/>
          <w:sz w:val="24"/>
          <w:szCs w:val="24"/>
        </w:rPr>
        <w:t xml:space="preserve"> Global pre-harvest and post-harvest losses of agricultural commodities are estimated to be between 30</w:t>
      </w:r>
      <w:r w:rsidR="00E55EDE" w:rsidRPr="00373DB3">
        <w:rPr>
          <w:rFonts w:ascii="Times New Roman" w:hAnsi="Times New Roman" w:cs="Times New Roman"/>
          <w:sz w:val="24"/>
          <w:szCs w:val="24"/>
        </w:rPr>
        <w:t>%</w:t>
      </w:r>
      <w:r w:rsidR="00C55934" w:rsidRPr="00373DB3">
        <w:rPr>
          <w:rFonts w:ascii="Times New Roman" w:hAnsi="Times New Roman" w:cs="Times New Roman"/>
          <w:sz w:val="24"/>
          <w:szCs w:val="24"/>
        </w:rPr>
        <w:t xml:space="preserve"> and 50%.</w:t>
      </w:r>
      <w:r w:rsidR="00E55EDE" w:rsidRPr="00373DB3">
        <w:rPr>
          <w:rFonts w:ascii="Times New Roman" w:hAnsi="Times New Roman" w:cs="Times New Roman"/>
          <w:sz w:val="24"/>
          <w:szCs w:val="24"/>
        </w:rPr>
        <w:t xml:space="preserve"> In addition to endan</w:t>
      </w:r>
      <w:r w:rsidR="0062086B" w:rsidRPr="00373DB3">
        <w:rPr>
          <w:rFonts w:ascii="Times New Roman" w:hAnsi="Times New Roman" w:cs="Times New Roman"/>
          <w:sz w:val="24"/>
          <w:szCs w:val="24"/>
        </w:rPr>
        <w:t>gering food security</w:t>
      </w:r>
      <w:r w:rsidR="00927E2D" w:rsidRPr="00373DB3">
        <w:rPr>
          <w:rFonts w:ascii="Times New Roman" w:hAnsi="Times New Roman" w:cs="Times New Roman"/>
          <w:sz w:val="24"/>
          <w:szCs w:val="24"/>
        </w:rPr>
        <w:t xml:space="preserve"> around the world,</w:t>
      </w:r>
      <w:r w:rsidR="00F15904" w:rsidRPr="00373DB3">
        <w:rPr>
          <w:rFonts w:ascii="Times New Roman" w:hAnsi="Times New Roman" w:cs="Times New Roman"/>
          <w:sz w:val="24"/>
          <w:szCs w:val="24"/>
        </w:rPr>
        <w:t xml:space="preserve"> this practice also </w:t>
      </w:r>
      <w:r w:rsidR="00F14A1D" w:rsidRPr="00373DB3">
        <w:rPr>
          <w:rFonts w:ascii="Times New Roman" w:hAnsi="Times New Roman" w:cs="Times New Roman"/>
          <w:sz w:val="24"/>
          <w:szCs w:val="24"/>
        </w:rPr>
        <w:t>results</w:t>
      </w:r>
      <w:r w:rsidR="00F15904" w:rsidRPr="00373DB3">
        <w:rPr>
          <w:rFonts w:ascii="Times New Roman" w:hAnsi="Times New Roman" w:cs="Times New Roman"/>
          <w:sz w:val="24"/>
          <w:szCs w:val="24"/>
        </w:rPr>
        <w:t xml:space="preserve"> in the loss of a</w:t>
      </w:r>
      <w:r w:rsidR="00E55BAD" w:rsidRPr="00373DB3">
        <w:rPr>
          <w:rFonts w:ascii="Times New Roman" w:hAnsi="Times New Roman" w:cs="Times New Roman"/>
          <w:sz w:val="24"/>
          <w:szCs w:val="24"/>
        </w:rPr>
        <w:t>rable land ranging from 1.47 to 1.96 Gha</w:t>
      </w:r>
      <w:r w:rsidR="002142FC" w:rsidRPr="00373DB3">
        <w:rPr>
          <w:rFonts w:ascii="Times New Roman" w:hAnsi="Times New Roman" w:cs="Times New Roman"/>
          <w:sz w:val="24"/>
          <w:szCs w:val="24"/>
        </w:rPr>
        <w:t>, water from 0.75</w:t>
      </w:r>
      <w:r w:rsidR="00623BF5" w:rsidRPr="00373DB3">
        <w:rPr>
          <w:rFonts w:ascii="Times New Roman" w:hAnsi="Times New Roman" w:cs="Times New Roman"/>
          <w:sz w:val="24"/>
          <w:szCs w:val="24"/>
        </w:rPr>
        <w:t xml:space="preserve"> to 1.25 trillion cubic meters, and </w:t>
      </w:r>
      <w:r w:rsidR="00783EFA" w:rsidRPr="00373DB3">
        <w:rPr>
          <w:rFonts w:ascii="Times New Roman" w:hAnsi="Times New Roman" w:cs="Times New Roman"/>
          <w:sz w:val="24"/>
          <w:szCs w:val="24"/>
        </w:rPr>
        <w:t xml:space="preserve">energy from </w:t>
      </w:r>
      <w:r w:rsidR="007B5D3E" w:rsidRPr="00373DB3">
        <w:rPr>
          <w:rFonts w:ascii="Times New Roman" w:hAnsi="Times New Roman" w:cs="Times New Roman"/>
          <w:sz w:val="24"/>
          <w:szCs w:val="24"/>
        </w:rPr>
        <w:t xml:space="preserve">nearly </w:t>
      </w:r>
      <w:r w:rsidR="009E043C" w:rsidRPr="00373DB3">
        <w:rPr>
          <w:rFonts w:ascii="Times New Roman" w:hAnsi="Times New Roman" w:cs="Times New Roman"/>
          <w:sz w:val="24"/>
          <w:szCs w:val="24"/>
        </w:rPr>
        <w:t>1% to 1.5%</w:t>
      </w:r>
      <w:r w:rsidR="00573918" w:rsidRPr="00373DB3">
        <w:rPr>
          <w:rFonts w:ascii="Times New Roman" w:hAnsi="Times New Roman" w:cs="Times New Roman"/>
          <w:sz w:val="24"/>
          <w:szCs w:val="24"/>
        </w:rPr>
        <w:t xml:space="preserve"> of the globally</w:t>
      </w:r>
      <w:r w:rsidR="00A70348" w:rsidRPr="00373DB3">
        <w:rPr>
          <w:rFonts w:ascii="Times New Roman" w:hAnsi="Times New Roman" w:cs="Times New Roman"/>
          <w:sz w:val="24"/>
          <w:szCs w:val="24"/>
        </w:rPr>
        <w:t xml:space="preserve"> (Fox and </w:t>
      </w:r>
      <w:proofErr w:type="spellStart"/>
      <w:r w:rsidR="00A70348" w:rsidRPr="00373DB3">
        <w:rPr>
          <w:rFonts w:ascii="Times New Roman" w:hAnsi="Times New Roman" w:cs="Times New Roman"/>
          <w:sz w:val="24"/>
          <w:szCs w:val="24"/>
        </w:rPr>
        <w:t>Fimeche</w:t>
      </w:r>
      <w:proofErr w:type="spellEnd"/>
      <w:r w:rsidR="00A70348" w:rsidRPr="00373DB3">
        <w:rPr>
          <w:rFonts w:ascii="Times New Roman" w:hAnsi="Times New Roman" w:cs="Times New Roman"/>
          <w:sz w:val="24"/>
          <w:szCs w:val="24"/>
        </w:rPr>
        <w:t>, 2013).</w:t>
      </w:r>
      <w:r w:rsidR="0010465A" w:rsidRPr="00373DB3">
        <w:rPr>
          <w:rFonts w:ascii="Times New Roman" w:hAnsi="Times New Roman" w:cs="Times New Roman"/>
          <w:sz w:val="24"/>
          <w:szCs w:val="24"/>
        </w:rPr>
        <w:t xml:space="preserve"> Preharvest </w:t>
      </w:r>
      <w:r w:rsidR="006834CF" w:rsidRPr="00373DB3">
        <w:rPr>
          <w:rFonts w:ascii="Times New Roman" w:hAnsi="Times New Roman" w:cs="Times New Roman"/>
          <w:sz w:val="24"/>
          <w:szCs w:val="24"/>
        </w:rPr>
        <w:t xml:space="preserve">and postharvest </w:t>
      </w:r>
      <w:r w:rsidR="00F14A1D" w:rsidRPr="00373DB3">
        <w:rPr>
          <w:rFonts w:ascii="Times New Roman" w:hAnsi="Times New Roman" w:cs="Times New Roman"/>
          <w:sz w:val="24"/>
          <w:szCs w:val="24"/>
        </w:rPr>
        <w:t>losses</w:t>
      </w:r>
      <w:r w:rsidR="00FF0FD3" w:rsidRPr="00373DB3">
        <w:rPr>
          <w:rFonts w:ascii="Times New Roman" w:hAnsi="Times New Roman" w:cs="Times New Roman"/>
          <w:sz w:val="24"/>
          <w:szCs w:val="24"/>
        </w:rPr>
        <w:t xml:space="preserve"> </w:t>
      </w:r>
      <w:r w:rsidR="00320814" w:rsidRPr="00373DB3">
        <w:rPr>
          <w:rFonts w:ascii="Times New Roman" w:hAnsi="Times New Roman" w:cs="Times New Roman"/>
          <w:sz w:val="24"/>
          <w:szCs w:val="24"/>
        </w:rPr>
        <w:t>in Agricultur</w:t>
      </w:r>
      <w:r w:rsidR="0007402D" w:rsidRPr="00373DB3">
        <w:rPr>
          <w:rFonts w:ascii="Times New Roman" w:hAnsi="Times New Roman" w:cs="Times New Roman"/>
          <w:sz w:val="24"/>
          <w:szCs w:val="24"/>
        </w:rPr>
        <w:t>al crops and food commodities</w:t>
      </w:r>
      <w:r w:rsidR="00CB1003" w:rsidRPr="00373DB3">
        <w:rPr>
          <w:rFonts w:ascii="Times New Roman" w:hAnsi="Times New Roman" w:cs="Times New Roman"/>
          <w:sz w:val="24"/>
          <w:szCs w:val="24"/>
        </w:rPr>
        <w:t xml:space="preserve"> </w:t>
      </w:r>
      <w:r w:rsidR="00C55934" w:rsidRPr="00373DB3">
        <w:rPr>
          <w:rFonts w:ascii="Times New Roman" w:hAnsi="Times New Roman" w:cs="Times New Roman"/>
          <w:sz w:val="24"/>
          <w:szCs w:val="24"/>
        </w:rPr>
        <w:t>can be caused by a variety of biotic and abiotic causes. Fungal bio-deterioration of food commodities in storage systems is a persistent issue in</w:t>
      </w:r>
      <w:r w:rsidR="00534701" w:rsidRPr="00373DB3">
        <w:rPr>
          <w:rFonts w:ascii="Times New Roman" w:hAnsi="Times New Roman" w:cs="Times New Roman"/>
          <w:sz w:val="24"/>
          <w:szCs w:val="24"/>
        </w:rPr>
        <w:t xml:space="preserve"> tropical hot and humi</w:t>
      </w:r>
      <w:r w:rsidR="005C79B3" w:rsidRPr="00373DB3">
        <w:rPr>
          <w:rFonts w:ascii="Times New Roman" w:hAnsi="Times New Roman" w:cs="Times New Roman"/>
          <w:sz w:val="24"/>
          <w:szCs w:val="24"/>
        </w:rPr>
        <w:t>d condition area</w:t>
      </w:r>
      <w:r w:rsidR="00C55934" w:rsidRPr="00373DB3">
        <w:rPr>
          <w:rFonts w:ascii="Times New Roman" w:hAnsi="Times New Roman" w:cs="Times New Roman"/>
          <w:sz w:val="24"/>
          <w:szCs w:val="24"/>
        </w:rPr>
        <w:t>.</w:t>
      </w:r>
      <w:r w:rsidR="00293468" w:rsidRPr="00373DB3">
        <w:rPr>
          <w:rFonts w:ascii="Times New Roman" w:hAnsi="Times New Roman" w:cs="Times New Roman"/>
          <w:sz w:val="24"/>
          <w:szCs w:val="24"/>
        </w:rPr>
        <w:t xml:space="preserve"> </w:t>
      </w:r>
      <w:r w:rsidR="00245306" w:rsidRPr="00373DB3">
        <w:rPr>
          <w:rFonts w:ascii="Times New Roman" w:hAnsi="Times New Roman" w:cs="Times New Roman"/>
          <w:sz w:val="24"/>
          <w:szCs w:val="24"/>
        </w:rPr>
        <w:t xml:space="preserve">Mycotoxins are produced by a number of </w:t>
      </w:r>
      <w:r w:rsidR="00EB4656" w:rsidRPr="00373DB3">
        <w:rPr>
          <w:rFonts w:ascii="Times New Roman" w:hAnsi="Times New Roman" w:cs="Times New Roman"/>
          <w:sz w:val="24"/>
          <w:szCs w:val="24"/>
        </w:rPr>
        <w:t>fungi</w:t>
      </w:r>
      <w:r w:rsidR="00D0302D" w:rsidRPr="00373DB3">
        <w:rPr>
          <w:rFonts w:ascii="Times New Roman" w:hAnsi="Times New Roman" w:cs="Times New Roman"/>
          <w:sz w:val="24"/>
          <w:szCs w:val="24"/>
        </w:rPr>
        <w:t xml:space="preserve"> </w:t>
      </w:r>
      <w:r w:rsidR="00245306" w:rsidRPr="00373DB3">
        <w:rPr>
          <w:rFonts w:ascii="Times New Roman" w:hAnsi="Times New Roman" w:cs="Times New Roman"/>
          <w:sz w:val="24"/>
          <w:szCs w:val="24"/>
        </w:rPr>
        <w:t xml:space="preserve">on agricultural goods during or after harvest, and they are extremely harmful to both humans and animals. Aspergillus species create aflatoxins and ochratoxins, Penicillium produces ochratoxins and patulin, and Fusarium species produce </w:t>
      </w:r>
      <w:proofErr w:type="spellStart"/>
      <w:r w:rsidR="00245306" w:rsidRPr="00373DB3">
        <w:rPr>
          <w:rFonts w:ascii="Times New Roman" w:hAnsi="Times New Roman" w:cs="Times New Roman"/>
          <w:sz w:val="24"/>
          <w:szCs w:val="24"/>
        </w:rPr>
        <w:t>fumonisins</w:t>
      </w:r>
      <w:proofErr w:type="spellEnd"/>
      <w:r w:rsidR="00245306" w:rsidRPr="00373DB3">
        <w:rPr>
          <w:rFonts w:ascii="Times New Roman" w:hAnsi="Times New Roman" w:cs="Times New Roman"/>
          <w:sz w:val="24"/>
          <w:szCs w:val="24"/>
        </w:rPr>
        <w:t>, deoxynivalenol</w:t>
      </w:r>
      <w:r w:rsidR="0046521E" w:rsidRPr="00373DB3">
        <w:rPr>
          <w:rFonts w:ascii="Times New Roman" w:hAnsi="Times New Roman" w:cs="Times New Roman"/>
          <w:sz w:val="24"/>
          <w:szCs w:val="24"/>
        </w:rPr>
        <w:t xml:space="preserve"> </w:t>
      </w:r>
      <w:r w:rsidR="007D13A1" w:rsidRPr="00373DB3">
        <w:rPr>
          <w:rFonts w:ascii="Times New Roman" w:hAnsi="Times New Roman" w:cs="Times New Roman"/>
          <w:sz w:val="24"/>
          <w:szCs w:val="24"/>
        </w:rPr>
        <w:t>(</w:t>
      </w:r>
      <w:r w:rsidR="0046521E" w:rsidRPr="00373DB3">
        <w:rPr>
          <w:rFonts w:ascii="Times New Roman" w:hAnsi="Times New Roman" w:cs="Times New Roman"/>
          <w:sz w:val="24"/>
          <w:szCs w:val="24"/>
        </w:rPr>
        <w:t>DON</w:t>
      </w:r>
      <w:r w:rsidR="007D13A1" w:rsidRPr="00373DB3">
        <w:rPr>
          <w:rFonts w:ascii="Times New Roman" w:hAnsi="Times New Roman" w:cs="Times New Roman"/>
          <w:sz w:val="24"/>
          <w:szCs w:val="24"/>
        </w:rPr>
        <w:t>)</w:t>
      </w:r>
      <w:r w:rsidR="00245306" w:rsidRPr="00373DB3">
        <w:rPr>
          <w:rFonts w:ascii="Times New Roman" w:hAnsi="Times New Roman" w:cs="Times New Roman"/>
          <w:sz w:val="24"/>
          <w:szCs w:val="24"/>
        </w:rPr>
        <w:t xml:space="preserve">, and zearalenone. These are the most common mycotoxins detected in food items. A number of acute and chronic disorders in humans and domestic animals are caused by </w:t>
      </w:r>
      <w:proofErr w:type="spellStart"/>
      <w:r w:rsidR="00245306" w:rsidRPr="00373DB3">
        <w:rPr>
          <w:rFonts w:ascii="Times New Roman" w:hAnsi="Times New Roman" w:cs="Times New Roman"/>
          <w:sz w:val="24"/>
          <w:szCs w:val="24"/>
        </w:rPr>
        <w:t>fumonisins</w:t>
      </w:r>
      <w:proofErr w:type="spellEnd"/>
      <w:r w:rsidR="00245306" w:rsidRPr="00373DB3">
        <w:rPr>
          <w:rFonts w:ascii="Times New Roman" w:hAnsi="Times New Roman" w:cs="Times New Roman"/>
          <w:sz w:val="24"/>
          <w:szCs w:val="24"/>
        </w:rPr>
        <w:t>, patulin, aflatoxins, and ochratoxins, among other substances. Mycotoxins have been measured in food commodities and</w:t>
      </w:r>
      <w:r w:rsidR="00D22CD6" w:rsidRPr="00373DB3">
        <w:rPr>
          <w:rFonts w:ascii="Times New Roman" w:hAnsi="Times New Roman" w:cs="Times New Roman"/>
          <w:sz w:val="24"/>
          <w:szCs w:val="24"/>
        </w:rPr>
        <w:t xml:space="preserve"> </w:t>
      </w:r>
      <w:r w:rsidR="003B5D93" w:rsidRPr="00373DB3">
        <w:rPr>
          <w:rFonts w:ascii="Times New Roman" w:hAnsi="Times New Roman" w:cs="Times New Roman"/>
          <w:sz w:val="24"/>
          <w:szCs w:val="24"/>
        </w:rPr>
        <w:t>detected using various analytical methods</w:t>
      </w:r>
      <w:r w:rsidR="00AD3682" w:rsidRPr="00373DB3">
        <w:rPr>
          <w:rFonts w:ascii="Times New Roman" w:hAnsi="Times New Roman" w:cs="Times New Roman"/>
          <w:sz w:val="24"/>
          <w:szCs w:val="24"/>
        </w:rPr>
        <w:t>.</w:t>
      </w:r>
    </w:p>
    <w:p w14:paraId="258C35EB" w14:textId="00BD25A3" w:rsidR="00B202FC" w:rsidRPr="00373DB3" w:rsidRDefault="00B202FC" w:rsidP="00962B01">
      <w:pPr>
        <w:spacing w:line="360" w:lineRule="auto"/>
        <w:jc w:val="both"/>
        <w:rPr>
          <w:rFonts w:ascii="Times New Roman" w:hAnsi="Times New Roman" w:cs="Times New Roman"/>
          <w:sz w:val="24"/>
          <w:szCs w:val="24"/>
        </w:rPr>
      </w:pPr>
      <w:r w:rsidRPr="00373DB3">
        <w:rPr>
          <w:rFonts w:ascii="Times New Roman" w:hAnsi="Times New Roman" w:cs="Times New Roman"/>
          <w:sz w:val="24"/>
          <w:szCs w:val="24"/>
        </w:rPr>
        <w:tab/>
      </w:r>
      <w:r w:rsidR="00962B01" w:rsidRPr="00373DB3">
        <w:rPr>
          <w:rFonts w:ascii="Times New Roman" w:hAnsi="Times New Roman" w:cs="Times New Roman"/>
          <w:sz w:val="24"/>
          <w:szCs w:val="24"/>
        </w:rPr>
        <w:t>Mycotoxins are produced by fungi that contaminate a variety of agricultural commodities either before or after harvest (FAO, 1991). Fungal proliferation and the production of mycotoxins are caused by tropical conditions like high temperatures and moisture, monsoons, unseasonal rains during harvest, and flash floods (Bhat and Vasanthi, 2003). Inadequate storage, improper harvesting techniques, and subpar conditions during transportation, marketing, and process. The majority of Africa shares these climatic traits as well as food production networks. As a result, there is a genuine risk that</w:t>
      </w:r>
      <w:r w:rsidR="005869F1" w:rsidRPr="00373DB3">
        <w:rPr>
          <w:rFonts w:ascii="Times New Roman" w:hAnsi="Times New Roman" w:cs="Times New Roman"/>
          <w:sz w:val="24"/>
          <w:szCs w:val="24"/>
        </w:rPr>
        <w:t xml:space="preserve"> mycotoxins</w:t>
      </w:r>
      <w:r w:rsidR="005B3910" w:rsidRPr="00373DB3">
        <w:rPr>
          <w:rFonts w:ascii="Times New Roman" w:hAnsi="Times New Roman" w:cs="Times New Roman"/>
          <w:sz w:val="24"/>
          <w:szCs w:val="24"/>
        </w:rPr>
        <w:t xml:space="preserve"> contamination of feeds and food</w:t>
      </w:r>
      <w:r w:rsidR="00962B01" w:rsidRPr="00373DB3">
        <w:rPr>
          <w:rFonts w:ascii="Times New Roman" w:hAnsi="Times New Roman" w:cs="Times New Roman"/>
          <w:sz w:val="24"/>
          <w:szCs w:val="24"/>
        </w:rPr>
        <w:t xml:space="preserve"> can cause poisoning</w:t>
      </w:r>
      <w:r w:rsidR="00525D88" w:rsidRPr="00373DB3">
        <w:rPr>
          <w:rFonts w:ascii="Times New Roman" w:hAnsi="Times New Roman" w:cs="Times New Roman"/>
          <w:sz w:val="24"/>
          <w:szCs w:val="24"/>
        </w:rPr>
        <w:t xml:space="preserve"> in</w:t>
      </w:r>
      <w:r w:rsidR="00962B01" w:rsidRPr="00373DB3">
        <w:rPr>
          <w:rFonts w:ascii="Times New Roman" w:hAnsi="Times New Roman" w:cs="Times New Roman"/>
          <w:sz w:val="24"/>
          <w:szCs w:val="24"/>
        </w:rPr>
        <w:t xml:space="preserve"> humans </w:t>
      </w:r>
      <w:r w:rsidR="00653900" w:rsidRPr="00373DB3">
        <w:rPr>
          <w:rFonts w:ascii="Times New Roman" w:hAnsi="Times New Roman" w:cs="Times New Roman"/>
          <w:sz w:val="24"/>
          <w:szCs w:val="24"/>
        </w:rPr>
        <w:t>a</w:t>
      </w:r>
      <w:r w:rsidR="005869F1" w:rsidRPr="00373DB3">
        <w:rPr>
          <w:rFonts w:ascii="Times New Roman" w:hAnsi="Times New Roman" w:cs="Times New Roman"/>
          <w:sz w:val="24"/>
          <w:szCs w:val="24"/>
        </w:rPr>
        <w:t>s well as</w:t>
      </w:r>
      <w:r w:rsidR="00962B01" w:rsidRPr="00373DB3">
        <w:rPr>
          <w:rFonts w:ascii="Times New Roman" w:hAnsi="Times New Roman" w:cs="Times New Roman"/>
          <w:sz w:val="24"/>
          <w:szCs w:val="24"/>
        </w:rPr>
        <w:t xml:space="preserve"> animals, which should be taken very seriously. </w:t>
      </w:r>
    </w:p>
    <w:p w14:paraId="4F1A2703" w14:textId="293678FC" w:rsidR="00EE4FF4" w:rsidRDefault="00B202FC" w:rsidP="00962B01">
      <w:pPr>
        <w:spacing w:line="360" w:lineRule="auto"/>
        <w:jc w:val="both"/>
        <w:rPr>
          <w:rFonts w:ascii="Times New Roman" w:hAnsi="Times New Roman" w:cs="Times New Roman"/>
          <w:sz w:val="24"/>
          <w:szCs w:val="24"/>
        </w:rPr>
      </w:pPr>
      <w:r w:rsidRPr="00373DB3">
        <w:rPr>
          <w:rFonts w:ascii="Times New Roman" w:hAnsi="Times New Roman" w:cs="Times New Roman"/>
          <w:sz w:val="24"/>
          <w:szCs w:val="24"/>
        </w:rPr>
        <w:tab/>
      </w:r>
      <w:r w:rsidR="00962B01" w:rsidRPr="00373DB3">
        <w:rPr>
          <w:rFonts w:ascii="Times New Roman" w:hAnsi="Times New Roman" w:cs="Times New Roman"/>
          <w:sz w:val="24"/>
          <w:szCs w:val="24"/>
        </w:rPr>
        <w:t xml:space="preserve">Over the past five years, there have been reports of the greatest mycotoxin-poisoning pandemic in a decade in Africa (Lewis </w:t>
      </w:r>
      <w:r w:rsidR="00962B01" w:rsidRPr="00373DB3">
        <w:rPr>
          <w:rFonts w:ascii="Times New Roman" w:hAnsi="Times New Roman" w:cs="Times New Roman"/>
          <w:i/>
          <w:iCs/>
          <w:sz w:val="24"/>
          <w:szCs w:val="24"/>
        </w:rPr>
        <w:t>et al</w:t>
      </w:r>
      <w:r w:rsidR="00962B01" w:rsidRPr="00373DB3">
        <w:rPr>
          <w:rFonts w:ascii="Times New Roman" w:hAnsi="Times New Roman" w:cs="Times New Roman"/>
          <w:sz w:val="24"/>
          <w:szCs w:val="24"/>
        </w:rPr>
        <w:t xml:space="preserve">., 2005; CDC, 2004). The US Food and Drug Administration (FDA) views some mycotoxins, such aflatoxins, as inevitable food contaminants. Therefore, minimising contamination has been the aim. However, due to the features of those nations' food systems and technical infrastructure, mycotoxin levels in developing nations are uncontrollably high, making it impractical to apply mycotoxin management techniques that are </w:t>
      </w:r>
      <w:r w:rsidR="00962B01" w:rsidRPr="00373DB3">
        <w:rPr>
          <w:rFonts w:ascii="Times New Roman" w:hAnsi="Times New Roman" w:cs="Times New Roman"/>
          <w:sz w:val="24"/>
          <w:szCs w:val="24"/>
        </w:rPr>
        <w:lastRenderedPageBreak/>
        <w:t xml:space="preserve">effective in affluent nations. The problem is exacerbated by the fact that cereal grains like maize, which are extremely vulnerable to mycotoxin contamination, constitute a mainstay diet in many African homes. In Africa and other tropical developing nations, aflatoxins and </w:t>
      </w:r>
      <w:proofErr w:type="spellStart"/>
      <w:r w:rsidR="00962B01" w:rsidRPr="00373DB3">
        <w:rPr>
          <w:rFonts w:ascii="Times New Roman" w:hAnsi="Times New Roman" w:cs="Times New Roman"/>
          <w:sz w:val="24"/>
          <w:szCs w:val="24"/>
        </w:rPr>
        <w:t>fumonisins</w:t>
      </w:r>
      <w:proofErr w:type="spellEnd"/>
      <w:r w:rsidR="00962B01" w:rsidRPr="00373DB3">
        <w:rPr>
          <w:rFonts w:ascii="Times New Roman" w:hAnsi="Times New Roman" w:cs="Times New Roman"/>
          <w:sz w:val="24"/>
          <w:szCs w:val="24"/>
        </w:rPr>
        <w:t xml:space="preserve"> are the food-borne mycotoxins that are most likely to be significant (WHO, 2006). Due to their substantial negative effects on human health, animal production, and trade, mycotoxins are gaining attention on a global scale (WHO, 2006; Wu, 2006).</w:t>
      </w:r>
      <w:r w:rsidR="00074D1B">
        <w:rPr>
          <w:rFonts w:ascii="Times New Roman" w:hAnsi="Times New Roman" w:cs="Times New Roman"/>
          <w:sz w:val="24"/>
          <w:szCs w:val="24"/>
        </w:rPr>
        <w:t xml:space="preserve"> </w:t>
      </w:r>
    </w:p>
    <w:p w14:paraId="16E25726" w14:textId="54F6548A" w:rsidR="00B202FC" w:rsidRDefault="00B202FC" w:rsidP="00962B0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202FC">
        <w:rPr>
          <w:rFonts w:ascii="Times New Roman" w:hAnsi="Times New Roman" w:cs="Times New Roman"/>
          <w:sz w:val="24"/>
          <w:szCs w:val="24"/>
        </w:rPr>
        <w:t xml:space="preserve">Consumption of mycotoxin-contaminated food items has a negative impact on human and animal health, which </w:t>
      </w:r>
      <w:r w:rsidR="00612CB6">
        <w:rPr>
          <w:rFonts w:ascii="Times New Roman" w:hAnsi="Times New Roman" w:cs="Times New Roman"/>
          <w:sz w:val="24"/>
          <w:szCs w:val="24"/>
        </w:rPr>
        <w:t xml:space="preserve">become </w:t>
      </w:r>
      <w:r w:rsidRPr="00B202FC">
        <w:rPr>
          <w:rFonts w:ascii="Times New Roman" w:hAnsi="Times New Roman" w:cs="Times New Roman"/>
          <w:sz w:val="24"/>
          <w:szCs w:val="24"/>
        </w:rPr>
        <w:t>l</w:t>
      </w:r>
      <w:r w:rsidR="00612CB6">
        <w:rPr>
          <w:rFonts w:ascii="Times New Roman" w:hAnsi="Times New Roman" w:cs="Times New Roman"/>
          <w:sz w:val="24"/>
          <w:szCs w:val="24"/>
        </w:rPr>
        <w:t>ower</w:t>
      </w:r>
      <w:r w:rsidR="005E1E48">
        <w:rPr>
          <w:rFonts w:ascii="Times New Roman" w:hAnsi="Times New Roman" w:cs="Times New Roman"/>
          <w:sz w:val="24"/>
          <w:szCs w:val="24"/>
        </w:rPr>
        <w:t>s</w:t>
      </w:r>
      <w:r w:rsidRPr="00B202FC">
        <w:rPr>
          <w:rFonts w:ascii="Times New Roman" w:hAnsi="Times New Roman" w:cs="Times New Roman"/>
          <w:sz w:val="24"/>
          <w:szCs w:val="24"/>
        </w:rPr>
        <w:t xml:space="preserve"> the marketability of </w:t>
      </w:r>
      <w:r w:rsidR="005E1E48">
        <w:rPr>
          <w:rFonts w:ascii="Times New Roman" w:hAnsi="Times New Roman" w:cs="Times New Roman"/>
          <w:sz w:val="24"/>
          <w:szCs w:val="24"/>
        </w:rPr>
        <w:t>food</w:t>
      </w:r>
      <w:r w:rsidRPr="00B202FC">
        <w:rPr>
          <w:rFonts w:ascii="Times New Roman" w:hAnsi="Times New Roman" w:cs="Times New Roman"/>
          <w:sz w:val="24"/>
          <w:szCs w:val="24"/>
        </w:rPr>
        <w:t xml:space="preserve"> commodities and raises questions about food </w:t>
      </w:r>
      <w:r w:rsidRPr="006B5489">
        <w:rPr>
          <w:rFonts w:ascii="Times New Roman" w:hAnsi="Times New Roman" w:cs="Times New Roman"/>
          <w:sz w:val="24"/>
          <w:szCs w:val="24"/>
        </w:rPr>
        <w:t>safety (</w:t>
      </w:r>
      <w:r w:rsidR="002B2404" w:rsidRPr="006B5489">
        <w:rPr>
          <w:rFonts w:ascii="Times New Roman" w:hAnsi="Times New Roman" w:cs="Times New Roman"/>
        </w:rPr>
        <w:t>Soares</w:t>
      </w:r>
      <w:r w:rsidR="002B2404" w:rsidRPr="006B5489">
        <w:rPr>
          <w:rFonts w:ascii="Times New Roman" w:hAnsi="Times New Roman" w:cs="Times New Roman"/>
          <w:sz w:val="24"/>
          <w:szCs w:val="24"/>
        </w:rPr>
        <w:t xml:space="preserve"> </w:t>
      </w:r>
      <w:r w:rsidRPr="006B5489">
        <w:rPr>
          <w:rFonts w:ascii="Times New Roman" w:hAnsi="Times New Roman" w:cs="Times New Roman"/>
          <w:i/>
          <w:iCs/>
          <w:sz w:val="24"/>
          <w:szCs w:val="24"/>
        </w:rPr>
        <w:t>et al</w:t>
      </w:r>
      <w:r w:rsidRPr="006B5489">
        <w:rPr>
          <w:rFonts w:ascii="Times New Roman" w:hAnsi="Times New Roman" w:cs="Times New Roman"/>
          <w:sz w:val="24"/>
          <w:szCs w:val="24"/>
        </w:rPr>
        <w:t xml:space="preserve">., 2021). According to estimates, about five billion individuals eat contaminated food on a daily basis and are exposed to mycotoxins through unidentified mechanisms (Khodaei </w:t>
      </w:r>
      <w:r w:rsidRPr="006B5489">
        <w:rPr>
          <w:rFonts w:ascii="Times New Roman" w:hAnsi="Times New Roman" w:cs="Times New Roman"/>
          <w:i/>
          <w:iCs/>
          <w:sz w:val="24"/>
          <w:szCs w:val="24"/>
        </w:rPr>
        <w:t>et al</w:t>
      </w:r>
      <w:r w:rsidRPr="006B5489">
        <w:rPr>
          <w:rFonts w:ascii="Times New Roman" w:hAnsi="Times New Roman" w:cs="Times New Roman"/>
          <w:sz w:val="24"/>
          <w:szCs w:val="24"/>
        </w:rPr>
        <w:t xml:space="preserve">., 2021). Mycotoxicosis, or intoxication caused by consuming mycotoxins through food, can occur (Tanaka </w:t>
      </w:r>
      <w:r w:rsidRPr="006B5489">
        <w:rPr>
          <w:rFonts w:ascii="Times New Roman" w:hAnsi="Times New Roman" w:cs="Times New Roman"/>
          <w:i/>
          <w:iCs/>
          <w:sz w:val="24"/>
          <w:szCs w:val="24"/>
        </w:rPr>
        <w:t>et al</w:t>
      </w:r>
      <w:r w:rsidRPr="006B5489">
        <w:rPr>
          <w:rFonts w:ascii="Times New Roman" w:hAnsi="Times New Roman" w:cs="Times New Roman"/>
          <w:sz w:val="24"/>
          <w:szCs w:val="24"/>
        </w:rPr>
        <w:t xml:space="preserve">., 2007). When a mycotoxin causes acute or long-term toxicity involving hepatotoxicity, cytotoxicity, teratogenicity, neurotoxicity, mutation, and carcinogenicity, it is known as mycotoxicosis. Mycotoxins interact with nucleic acids to prevent DNA and RNA production at the cellular level (Smith </w:t>
      </w:r>
      <w:r w:rsidRPr="006B5489">
        <w:rPr>
          <w:rFonts w:ascii="Times New Roman" w:hAnsi="Times New Roman" w:cs="Times New Roman"/>
          <w:i/>
          <w:iCs/>
          <w:sz w:val="24"/>
          <w:szCs w:val="24"/>
        </w:rPr>
        <w:t>et al</w:t>
      </w:r>
      <w:r w:rsidRPr="006B5489">
        <w:rPr>
          <w:rFonts w:ascii="Times New Roman" w:hAnsi="Times New Roman" w:cs="Times New Roman"/>
          <w:sz w:val="24"/>
          <w:szCs w:val="24"/>
        </w:rPr>
        <w:t>., 2007).</w:t>
      </w:r>
    </w:p>
    <w:p w14:paraId="3B7A76D6" w14:textId="5B50FD14" w:rsidR="00074D1B" w:rsidRDefault="00B202FC" w:rsidP="00074D1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74D1B" w:rsidRPr="00074D1B">
        <w:rPr>
          <w:rFonts w:ascii="Times New Roman" w:hAnsi="Times New Roman" w:cs="Times New Roman"/>
          <w:sz w:val="24"/>
          <w:szCs w:val="24"/>
        </w:rPr>
        <w:t>In addition, the presence of mycotoxins in food products was eliminated using a variety of techniques, including chemical, biological, and physical ones. The results of thirty years of study on mycotoxins in important commercial food crops</w:t>
      </w:r>
      <w:r w:rsidR="00CF2C27">
        <w:rPr>
          <w:rFonts w:ascii="Times New Roman" w:hAnsi="Times New Roman" w:cs="Times New Roman"/>
          <w:sz w:val="24"/>
          <w:szCs w:val="24"/>
        </w:rPr>
        <w:t xml:space="preserve"> </w:t>
      </w:r>
      <w:r w:rsidR="00074D1B" w:rsidRPr="00074D1B">
        <w:rPr>
          <w:rFonts w:ascii="Times New Roman" w:hAnsi="Times New Roman" w:cs="Times New Roman"/>
          <w:sz w:val="24"/>
          <w:szCs w:val="24"/>
        </w:rPr>
        <w:t>such as wheat, maize, sorghum, pearl millet, peanuts, oats, pulses, barley, oilseeds, rice, fruits, and fruit juices</w:t>
      </w:r>
      <w:r w:rsidR="000D7CEB">
        <w:rPr>
          <w:rFonts w:ascii="Times New Roman" w:hAnsi="Times New Roman" w:cs="Times New Roman"/>
          <w:sz w:val="24"/>
          <w:szCs w:val="24"/>
        </w:rPr>
        <w:t xml:space="preserve"> </w:t>
      </w:r>
      <w:r w:rsidR="00074D1B" w:rsidRPr="00074D1B">
        <w:rPr>
          <w:rFonts w:ascii="Times New Roman" w:hAnsi="Times New Roman" w:cs="Times New Roman"/>
          <w:sz w:val="24"/>
          <w:szCs w:val="24"/>
        </w:rPr>
        <w:t>are compiled in this review. We also go over the various decontamination techniques, their drawbacks, and knowledge gaps, as well as the techniques for detecting the main mycotoxins. Data from thorough investigations on mycotoxins in food commodities are expected to be useful in determining research priorities and in the production of safer food.</w:t>
      </w:r>
    </w:p>
    <w:p w14:paraId="7FB56A17" w14:textId="1E3B894E" w:rsidR="00F60C19" w:rsidRPr="00B4305D" w:rsidRDefault="00A5148B" w:rsidP="00074D1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013A6" w:rsidRPr="007013A6">
        <w:rPr>
          <w:rFonts w:ascii="Times New Roman" w:hAnsi="Times New Roman" w:cs="Times New Roman"/>
          <w:sz w:val="24"/>
          <w:szCs w:val="24"/>
        </w:rPr>
        <w:t xml:space="preserve">There have been several reports on decontamination techniques for items containing fungi or to lower mycotoxins. But not every strategy is appropriate for the food sector. Certain features are necessary for an effective process to inactivate the fungi or remove the variety of mycotoxins from food, including high efficiency without producing toxic compounds or jeopardising technological or rheological properties, maintaining the nutritional values and minimising nutrient loss, and retaining the appetising qualities of food products. Thermal methods like pasteurisation and sterilisation reduce the amount of food deterioration brought on by fungus, but they also negatively impact food items' nutritional value and flavour, making them less appealing. </w:t>
      </w:r>
    </w:p>
    <w:p w14:paraId="1BD26AD0" w14:textId="722C90D8" w:rsidR="00AD7EF6" w:rsidRPr="00C7730A" w:rsidRDefault="00AD7EF6" w:rsidP="004B60CE">
      <w:pPr>
        <w:spacing w:line="360" w:lineRule="auto"/>
        <w:jc w:val="both"/>
        <w:rPr>
          <w:rFonts w:ascii="Times New Roman" w:hAnsi="Times New Roman" w:cs="Times New Roman"/>
          <w:b/>
          <w:bCs/>
          <w:sz w:val="26"/>
          <w:szCs w:val="26"/>
        </w:rPr>
      </w:pPr>
      <w:r w:rsidRPr="00C7730A">
        <w:rPr>
          <w:rFonts w:ascii="Times New Roman" w:hAnsi="Times New Roman" w:cs="Times New Roman"/>
          <w:b/>
          <w:bCs/>
          <w:sz w:val="26"/>
          <w:szCs w:val="26"/>
        </w:rPr>
        <w:lastRenderedPageBreak/>
        <w:t>Classifica</w:t>
      </w:r>
      <w:r w:rsidR="00F21147" w:rsidRPr="00C7730A">
        <w:rPr>
          <w:rFonts w:ascii="Times New Roman" w:hAnsi="Times New Roman" w:cs="Times New Roman"/>
          <w:b/>
          <w:bCs/>
          <w:sz w:val="26"/>
          <w:szCs w:val="26"/>
        </w:rPr>
        <w:t>tion of foodborne mycotoxins</w:t>
      </w:r>
    </w:p>
    <w:p w14:paraId="3A9FDD7F" w14:textId="7F13E780" w:rsidR="00C15A7C" w:rsidRDefault="00C15A7C" w:rsidP="004B60CE">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070CC857" wp14:editId="4F57C3E6">
                <wp:simplePos x="0" y="0"/>
                <wp:positionH relativeFrom="margin">
                  <wp:posOffset>4015105</wp:posOffset>
                </wp:positionH>
                <wp:positionV relativeFrom="paragraph">
                  <wp:posOffset>2731770</wp:posOffset>
                </wp:positionV>
                <wp:extent cx="1828800" cy="274320"/>
                <wp:effectExtent l="0" t="0" r="0" b="0"/>
                <wp:wrapTopAndBottom/>
                <wp:docPr id="38332498" name="Text Box 1"/>
                <wp:cNvGraphicFramePr/>
                <a:graphic xmlns:a="http://schemas.openxmlformats.org/drawingml/2006/main">
                  <a:graphicData uri="http://schemas.microsoft.com/office/word/2010/wordprocessingShape">
                    <wps:wsp>
                      <wps:cNvSpPr txBox="1"/>
                      <wps:spPr>
                        <a:xfrm>
                          <a:off x="0" y="0"/>
                          <a:ext cx="1828800" cy="274320"/>
                        </a:xfrm>
                        <a:prstGeom prst="rect">
                          <a:avLst/>
                        </a:prstGeom>
                        <a:solidFill>
                          <a:schemeClr val="tx2">
                            <a:lumMod val="75000"/>
                          </a:schemeClr>
                        </a:solidFill>
                        <a:ln>
                          <a:noFill/>
                        </a:ln>
                      </wps:spPr>
                      <wps:txbx>
                        <w:txbxContent>
                          <w:p w14:paraId="2D5DE0EC" w14:textId="164BC1C5" w:rsidR="007161C1" w:rsidRPr="00DA3599" w:rsidRDefault="00CF6B2D" w:rsidP="007161C1">
                            <w:pPr>
                              <w:spacing w:line="360" w:lineRule="auto"/>
                              <w:jc w:val="center"/>
                              <w:rPr>
                                <w:b/>
                                <w:bCs/>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599">
                              <w:rPr>
                                <w:b/>
                                <w:bCs/>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A3599" w:rsidRPr="00DA3599">
                              <w:rPr>
                                <w:b/>
                                <w:bCs/>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flatoxin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0CC857" id="_x0000_t202" coordsize="21600,21600" o:spt="202" path="m,l,21600r21600,l21600,xe">
                <v:stroke joinstyle="miter"/>
                <v:path gradientshapeok="t" o:connecttype="rect"/>
              </v:shapetype>
              <v:shape id="Text Box 1" o:spid="_x0000_s1026" type="#_x0000_t202" style="position:absolute;left:0;text-align:left;margin-left:316.15pt;margin-top:215.1pt;width:2in;height:21.6pt;z-index:2516746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" fillcolor="#323e4f [2415]" stroked="f">
                <v:textbox>
                  <w:txbxContent>
                    <w:p w14:paraId="2D5DE0EC" w14:textId="164BC1C5" w:rsidR="007161C1" w:rsidRPr="00DA3599" w:rsidRDefault="00CF6B2D" w:rsidP="007161C1">
                      <w:pPr>
                        <w:spacing w:line="360" w:lineRule="auto"/>
                        <w:jc w:val="center"/>
                        <w:rPr>
                          <w:b/>
                          <w:bCs/>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599">
                        <w:rPr>
                          <w:b/>
                          <w:bCs/>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A3599" w:rsidRPr="00DA3599">
                        <w:rPr>
                          <w:b/>
                          <w:bCs/>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flatoxin</w:t>
                      </w:r>
                    </w:p>
                  </w:txbxContent>
                </v:textbox>
                <w10:wrap type="topAndBottom" anchorx="margin"/>
              </v:shape>
            </w:pict>
          </mc:Fallback>
        </mc:AlternateContent>
      </w:r>
      <w:r>
        <w:rPr>
          <w:noProof/>
        </w:rPr>
        <w:drawing>
          <wp:anchor distT="0" distB="0" distL="114300" distR="114300" simplePos="0" relativeHeight="251672576" behindDoc="0" locked="0" layoutInCell="1" allowOverlap="1" wp14:anchorId="74E096B1" wp14:editId="2F9644C9">
            <wp:simplePos x="0" y="0"/>
            <wp:positionH relativeFrom="margin">
              <wp:posOffset>1531620</wp:posOffset>
            </wp:positionH>
            <wp:positionV relativeFrom="paragraph">
              <wp:posOffset>1596390</wp:posOffset>
            </wp:positionV>
            <wp:extent cx="3185160" cy="2566035"/>
            <wp:effectExtent l="19050" t="19050" r="15240" b="24765"/>
            <wp:wrapTopAndBottom/>
            <wp:docPr id="784458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5160" cy="2566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9636D" w:rsidRPr="00C7730A">
        <w:rPr>
          <w:rFonts w:ascii="Times New Roman" w:hAnsi="Times New Roman" w:cs="Times New Roman"/>
          <w:sz w:val="24"/>
          <w:szCs w:val="24"/>
        </w:rPr>
        <w:tab/>
        <w:t xml:space="preserve">The mycotoxins generated by fungi are primarily categorised as follows: </w:t>
      </w:r>
      <w:proofErr w:type="spellStart"/>
      <w:r w:rsidR="0089636D" w:rsidRPr="00C7730A">
        <w:rPr>
          <w:rFonts w:ascii="Times New Roman" w:hAnsi="Times New Roman" w:cs="Times New Roman"/>
          <w:sz w:val="24"/>
          <w:szCs w:val="24"/>
        </w:rPr>
        <w:t>fumonisins</w:t>
      </w:r>
      <w:proofErr w:type="spellEnd"/>
      <w:r w:rsidR="0089636D" w:rsidRPr="00C7730A">
        <w:rPr>
          <w:rFonts w:ascii="Times New Roman" w:hAnsi="Times New Roman" w:cs="Times New Roman"/>
          <w:sz w:val="24"/>
          <w:szCs w:val="24"/>
        </w:rPr>
        <w:t xml:space="preserve"> (FBs), ochratoxin A (OTA), patulin (PT), </w:t>
      </w:r>
      <w:proofErr w:type="spellStart"/>
      <w:r w:rsidR="0089636D" w:rsidRPr="00C7730A">
        <w:rPr>
          <w:rFonts w:ascii="Times New Roman" w:hAnsi="Times New Roman" w:cs="Times New Roman"/>
          <w:sz w:val="24"/>
          <w:szCs w:val="24"/>
        </w:rPr>
        <w:t>sterigmatocystin</w:t>
      </w:r>
      <w:proofErr w:type="spellEnd"/>
      <w:r w:rsidR="0089636D" w:rsidRPr="00C7730A">
        <w:rPr>
          <w:rFonts w:ascii="Times New Roman" w:hAnsi="Times New Roman" w:cs="Times New Roman"/>
          <w:sz w:val="24"/>
          <w:szCs w:val="24"/>
        </w:rPr>
        <w:t xml:space="preserve"> (STC), zearalenone (ZEA), alternariol (AOH), tenuazonic acid, and alternariol monomethyl ether. </w:t>
      </w:r>
      <w:r w:rsidR="006B5489" w:rsidRPr="00C7730A">
        <w:rPr>
          <w:rFonts w:ascii="Times New Roman" w:hAnsi="Times New Roman" w:cs="Times New Roman"/>
          <w:b/>
          <w:bCs/>
          <w:sz w:val="24"/>
          <w:szCs w:val="24"/>
        </w:rPr>
        <w:t>T</w:t>
      </w:r>
      <w:r w:rsidR="0073053D" w:rsidRPr="00C7730A">
        <w:rPr>
          <w:rFonts w:ascii="Times New Roman" w:hAnsi="Times New Roman" w:cs="Times New Roman"/>
          <w:b/>
          <w:bCs/>
          <w:sz w:val="24"/>
          <w:szCs w:val="24"/>
        </w:rPr>
        <w:t>ABLE-</w:t>
      </w:r>
      <w:r w:rsidR="001921ED">
        <w:rPr>
          <w:rFonts w:ascii="Times New Roman" w:hAnsi="Times New Roman" w:cs="Times New Roman"/>
          <w:b/>
          <w:bCs/>
          <w:sz w:val="24"/>
          <w:szCs w:val="24"/>
        </w:rPr>
        <w:t>1</w:t>
      </w:r>
      <w:r w:rsidR="0089636D" w:rsidRPr="00C7730A">
        <w:rPr>
          <w:rFonts w:ascii="Times New Roman" w:hAnsi="Times New Roman" w:cs="Times New Roman"/>
          <w:sz w:val="24"/>
          <w:szCs w:val="24"/>
        </w:rPr>
        <w:t xml:space="preserve"> lists several significant mycotoxins, the food products they contaminate, and the harmful consequences they cause. Mostly generated globally by </w:t>
      </w:r>
      <w:r w:rsidR="0089636D" w:rsidRPr="00C7730A">
        <w:rPr>
          <w:rFonts w:ascii="Times New Roman" w:hAnsi="Times New Roman" w:cs="Times New Roman"/>
          <w:i/>
          <w:iCs/>
          <w:sz w:val="24"/>
          <w:szCs w:val="24"/>
        </w:rPr>
        <w:t>A. flavus</w:t>
      </w:r>
      <w:r w:rsidR="0089636D" w:rsidRPr="00C7730A">
        <w:rPr>
          <w:rFonts w:ascii="Times New Roman" w:hAnsi="Times New Roman" w:cs="Times New Roman"/>
          <w:sz w:val="24"/>
          <w:szCs w:val="24"/>
        </w:rPr>
        <w:t xml:space="preserve"> and </w:t>
      </w:r>
      <w:r w:rsidR="0089636D" w:rsidRPr="00C7730A">
        <w:rPr>
          <w:rFonts w:ascii="Times New Roman" w:hAnsi="Times New Roman" w:cs="Times New Roman"/>
          <w:i/>
          <w:iCs/>
          <w:sz w:val="24"/>
          <w:szCs w:val="24"/>
        </w:rPr>
        <w:t xml:space="preserve">A. </w:t>
      </w:r>
      <w:proofErr w:type="spellStart"/>
      <w:r w:rsidR="0089636D" w:rsidRPr="00C7730A">
        <w:rPr>
          <w:rFonts w:ascii="Times New Roman" w:hAnsi="Times New Roman" w:cs="Times New Roman"/>
          <w:i/>
          <w:iCs/>
          <w:sz w:val="24"/>
          <w:szCs w:val="24"/>
        </w:rPr>
        <w:t>parasiticus</w:t>
      </w:r>
      <w:proofErr w:type="spellEnd"/>
      <w:r w:rsidR="0089636D" w:rsidRPr="00C7730A">
        <w:rPr>
          <w:rFonts w:ascii="Times New Roman" w:hAnsi="Times New Roman" w:cs="Times New Roman"/>
          <w:sz w:val="24"/>
          <w:szCs w:val="24"/>
        </w:rPr>
        <w:t xml:space="preserve">, </w:t>
      </w:r>
      <w:r w:rsidR="0089636D" w:rsidRPr="007161C1">
        <w:rPr>
          <w:rFonts w:ascii="Times New Roman" w:hAnsi="Times New Roman" w:cs="Times New Roman"/>
          <w:b/>
          <w:bCs/>
          <w:sz w:val="24"/>
          <w:szCs w:val="24"/>
        </w:rPr>
        <w:t>aflatoxin</w:t>
      </w:r>
      <w:r w:rsidR="0089636D" w:rsidRPr="00C7730A">
        <w:rPr>
          <w:rFonts w:ascii="Times New Roman" w:hAnsi="Times New Roman" w:cs="Times New Roman"/>
          <w:sz w:val="24"/>
          <w:szCs w:val="24"/>
        </w:rPr>
        <w:t xml:space="preserve"> is a very dangerous mycotoxin (Pandey</w:t>
      </w:r>
      <w:r w:rsidR="0089636D" w:rsidRPr="00C7730A">
        <w:rPr>
          <w:rFonts w:ascii="Times New Roman" w:hAnsi="Times New Roman" w:cs="Times New Roman"/>
          <w:i/>
          <w:iCs/>
          <w:sz w:val="24"/>
          <w:szCs w:val="24"/>
        </w:rPr>
        <w:t xml:space="preserve"> et al</w:t>
      </w:r>
      <w:r w:rsidR="0089636D" w:rsidRPr="00C7730A">
        <w:rPr>
          <w:rFonts w:ascii="Times New Roman" w:hAnsi="Times New Roman" w:cs="Times New Roman"/>
          <w:sz w:val="24"/>
          <w:szCs w:val="24"/>
        </w:rPr>
        <w:t xml:space="preserve">., 2016). There are four main kinds in it: B1, B2, G1, and G2. </w:t>
      </w:r>
    </w:p>
    <w:p w14:paraId="07B42EA2" w14:textId="76F3417F" w:rsidR="00C15A7C" w:rsidRPr="00C15A7C" w:rsidRDefault="00C15A7C" w:rsidP="00C15A7C">
      <w:pPr>
        <w:spacing w:line="360" w:lineRule="auto"/>
        <w:ind w:left="2880" w:firstLine="720"/>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15A7C">
        <w:rPr>
          <w:rFonts w:ascii="Times New Roman" w:hAnsi="Times New Roman" w:cs="Times New Roman"/>
          <w:b/>
          <w:bCs/>
          <w:sz w:val="24"/>
          <w:szCs w:val="24"/>
        </w:rPr>
        <w:t>Fig.1: Aflatoxin</w:t>
      </w:r>
    </w:p>
    <w:p w14:paraId="362C992E" w14:textId="58564F1A" w:rsidR="00074D1B" w:rsidRPr="00C7730A" w:rsidRDefault="00C15A7C" w:rsidP="00C15A7C">
      <w:pPr>
        <w:spacing w:line="360" w:lineRule="auto"/>
        <w:ind w:firstLine="720"/>
        <w:jc w:val="both"/>
        <w:rPr>
          <w:rFonts w:ascii="Times New Roman" w:hAnsi="Times New Roman" w:cs="Times New Roman"/>
          <w:sz w:val="24"/>
          <w:szCs w:val="24"/>
        </w:rPr>
      </w:pPr>
      <w:r w:rsidRPr="00C7730A">
        <w:rPr>
          <w:rFonts w:ascii="Times New Roman" w:hAnsi="Times New Roman" w:cs="Times New Roman"/>
          <w:sz w:val="24"/>
          <w:szCs w:val="24"/>
        </w:rPr>
        <w:t xml:space="preserve">There are four main kinds in it: B1, B2, G1, and G2. </w:t>
      </w:r>
      <w:r w:rsidR="0089636D" w:rsidRPr="00C7730A">
        <w:rPr>
          <w:rFonts w:ascii="Times New Roman" w:hAnsi="Times New Roman" w:cs="Times New Roman"/>
          <w:sz w:val="24"/>
          <w:szCs w:val="24"/>
        </w:rPr>
        <w:t xml:space="preserve">It has been established that </w:t>
      </w:r>
      <w:r w:rsidR="0089636D" w:rsidRPr="00C7730A">
        <w:rPr>
          <w:rFonts w:ascii="Times New Roman" w:hAnsi="Times New Roman" w:cs="Times New Roman"/>
          <w:i/>
          <w:iCs/>
          <w:sz w:val="24"/>
          <w:szCs w:val="24"/>
        </w:rPr>
        <w:t>A. flavus</w:t>
      </w:r>
      <w:r w:rsidR="0089636D" w:rsidRPr="00C7730A">
        <w:rPr>
          <w:rFonts w:ascii="Times New Roman" w:hAnsi="Times New Roman" w:cs="Times New Roman"/>
          <w:sz w:val="24"/>
          <w:szCs w:val="24"/>
        </w:rPr>
        <w:t xml:space="preserve"> generates B toxins, the most prevalent of which is the genotoxic and carcinogenic B1 (Payne and Brown, 1998; Abbas </w:t>
      </w:r>
      <w:r w:rsidR="0089636D" w:rsidRPr="00C7730A">
        <w:rPr>
          <w:rFonts w:ascii="Times New Roman" w:hAnsi="Times New Roman" w:cs="Times New Roman"/>
          <w:i/>
          <w:iCs/>
          <w:sz w:val="24"/>
          <w:szCs w:val="24"/>
        </w:rPr>
        <w:t>et al</w:t>
      </w:r>
      <w:r w:rsidR="0089636D" w:rsidRPr="00C7730A">
        <w:rPr>
          <w:rFonts w:ascii="Times New Roman" w:hAnsi="Times New Roman" w:cs="Times New Roman"/>
          <w:sz w:val="24"/>
          <w:szCs w:val="24"/>
        </w:rPr>
        <w:t>., 2008).</w:t>
      </w:r>
      <w:r w:rsidR="00BA7300" w:rsidRPr="00C7730A">
        <w:rPr>
          <w:rFonts w:ascii="Times New Roman" w:hAnsi="Times New Roman" w:cs="Times New Roman"/>
          <w:sz w:val="24"/>
          <w:szCs w:val="24"/>
        </w:rPr>
        <w:t xml:space="preserve"> While AFs from </w:t>
      </w:r>
      <w:r w:rsidR="00BA7300" w:rsidRPr="00C7730A">
        <w:rPr>
          <w:rFonts w:ascii="Times New Roman" w:hAnsi="Times New Roman" w:cs="Times New Roman"/>
          <w:i/>
          <w:iCs/>
          <w:sz w:val="24"/>
          <w:szCs w:val="24"/>
        </w:rPr>
        <w:t xml:space="preserve">A. flavus </w:t>
      </w:r>
      <w:r w:rsidR="00BA7300" w:rsidRPr="00C7730A">
        <w:rPr>
          <w:rFonts w:ascii="Times New Roman" w:hAnsi="Times New Roman" w:cs="Times New Roman"/>
          <w:sz w:val="24"/>
          <w:szCs w:val="24"/>
        </w:rPr>
        <w:t xml:space="preserve">are more prevalent in maize and cotton than in other crops (Hell </w:t>
      </w:r>
      <w:r w:rsidR="00BA7300" w:rsidRPr="00C7730A">
        <w:rPr>
          <w:rFonts w:ascii="Times New Roman" w:hAnsi="Times New Roman" w:cs="Times New Roman"/>
          <w:i/>
          <w:iCs/>
          <w:sz w:val="24"/>
          <w:szCs w:val="24"/>
        </w:rPr>
        <w:t>et al</w:t>
      </w:r>
      <w:r w:rsidR="00BA7300" w:rsidRPr="00C7730A">
        <w:rPr>
          <w:rFonts w:ascii="Times New Roman" w:hAnsi="Times New Roman" w:cs="Times New Roman"/>
          <w:sz w:val="24"/>
          <w:szCs w:val="24"/>
        </w:rPr>
        <w:t xml:space="preserve">., 2000), AFs from </w:t>
      </w:r>
      <w:r w:rsidR="00BA7300" w:rsidRPr="00C7730A">
        <w:rPr>
          <w:rFonts w:ascii="Times New Roman" w:hAnsi="Times New Roman" w:cs="Times New Roman"/>
          <w:i/>
          <w:iCs/>
          <w:sz w:val="24"/>
          <w:szCs w:val="24"/>
        </w:rPr>
        <w:t xml:space="preserve">A. </w:t>
      </w:r>
      <w:proofErr w:type="spellStart"/>
      <w:r w:rsidR="00BA7300" w:rsidRPr="00C7730A">
        <w:rPr>
          <w:rFonts w:ascii="Times New Roman" w:hAnsi="Times New Roman" w:cs="Times New Roman"/>
          <w:i/>
          <w:iCs/>
          <w:sz w:val="24"/>
          <w:szCs w:val="24"/>
        </w:rPr>
        <w:t>parasiticus</w:t>
      </w:r>
      <w:proofErr w:type="spellEnd"/>
      <w:r w:rsidR="00BA7300" w:rsidRPr="00C7730A">
        <w:rPr>
          <w:rFonts w:ascii="Times New Roman" w:hAnsi="Times New Roman" w:cs="Times New Roman"/>
          <w:sz w:val="24"/>
          <w:szCs w:val="24"/>
        </w:rPr>
        <w:t xml:space="preserve"> are more common in groundnuts (peanuts) (Kaaya </w:t>
      </w:r>
      <w:r w:rsidR="00BA7300" w:rsidRPr="00C7730A">
        <w:rPr>
          <w:rFonts w:ascii="Times New Roman" w:hAnsi="Times New Roman" w:cs="Times New Roman"/>
          <w:i/>
          <w:iCs/>
          <w:sz w:val="24"/>
          <w:szCs w:val="24"/>
        </w:rPr>
        <w:t>et al</w:t>
      </w:r>
      <w:r w:rsidR="00BA7300" w:rsidRPr="00C7730A">
        <w:rPr>
          <w:rFonts w:ascii="Times New Roman" w:hAnsi="Times New Roman" w:cs="Times New Roman"/>
          <w:sz w:val="24"/>
          <w:szCs w:val="24"/>
        </w:rPr>
        <w:t xml:space="preserve">., 2006). ZEA, another mycotoxin, is sometimes referred to as F-2 mycotoxin. Numerous Fusarium species generate toxic compounds that are of great concern to producers of cattle and poultry, including DON, T2, and HT-2 toxins, ZEA, and diacetoxyscirpenol (DAS) (Kuiper-Goodman </w:t>
      </w:r>
      <w:r w:rsidR="00BA7300" w:rsidRPr="00C7730A">
        <w:rPr>
          <w:rFonts w:ascii="Times New Roman" w:hAnsi="Times New Roman" w:cs="Times New Roman"/>
          <w:i/>
          <w:iCs/>
          <w:sz w:val="24"/>
          <w:szCs w:val="24"/>
        </w:rPr>
        <w:t>et al</w:t>
      </w:r>
      <w:r w:rsidR="00BA7300" w:rsidRPr="00C7730A">
        <w:rPr>
          <w:rFonts w:ascii="Times New Roman" w:hAnsi="Times New Roman" w:cs="Times New Roman"/>
          <w:sz w:val="24"/>
          <w:szCs w:val="24"/>
        </w:rPr>
        <w:t xml:space="preserve">., 1987). As seen in Table 1, a variety of food products may be impacted by these pollutants. It can lead to infertility, abortion, and other breeding issues, particularly in pigs (Kuiper-Goodman </w:t>
      </w:r>
      <w:r w:rsidR="00BA7300" w:rsidRPr="00C7730A">
        <w:rPr>
          <w:rFonts w:ascii="Times New Roman" w:hAnsi="Times New Roman" w:cs="Times New Roman"/>
          <w:i/>
          <w:iCs/>
          <w:sz w:val="24"/>
          <w:szCs w:val="24"/>
        </w:rPr>
        <w:t>et al</w:t>
      </w:r>
      <w:r w:rsidR="00BA7300" w:rsidRPr="00C7730A">
        <w:rPr>
          <w:rFonts w:ascii="Times New Roman" w:hAnsi="Times New Roman" w:cs="Times New Roman"/>
          <w:sz w:val="24"/>
          <w:szCs w:val="24"/>
        </w:rPr>
        <w:t>., 1987).</w:t>
      </w:r>
    </w:p>
    <w:p w14:paraId="35726A3C" w14:textId="21B1E746" w:rsidR="00C15A7C" w:rsidRPr="00C15A7C" w:rsidRDefault="00C15A7C" w:rsidP="004B60CE">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75648" behindDoc="0" locked="0" layoutInCell="1" allowOverlap="1" wp14:anchorId="71DCA0C7" wp14:editId="52B720A1">
            <wp:simplePos x="0" y="0"/>
            <wp:positionH relativeFrom="margin">
              <wp:posOffset>1249680</wp:posOffset>
            </wp:positionH>
            <wp:positionV relativeFrom="paragraph">
              <wp:posOffset>0</wp:posOffset>
            </wp:positionV>
            <wp:extent cx="3030220" cy="2006600"/>
            <wp:effectExtent l="0" t="0" r="0" b="0"/>
            <wp:wrapTopAndBottom/>
            <wp:docPr id="6019707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02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B9E">
        <w:rPr>
          <w:noProof/>
        </w:rPr>
        <mc:AlternateContent>
          <mc:Choice Requires="wps">
            <w:drawing>
              <wp:anchor distT="0" distB="0" distL="114300" distR="114300" simplePos="0" relativeHeight="251679744" behindDoc="0" locked="0" layoutInCell="1" allowOverlap="1" wp14:anchorId="0EE1D2AF" wp14:editId="2A5F1F24">
                <wp:simplePos x="0" y="0"/>
                <wp:positionH relativeFrom="column">
                  <wp:posOffset>1259840</wp:posOffset>
                </wp:positionH>
                <wp:positionV relativeFrom="paragraph">
                  <wp:posOffset>1779270</wp:posOffset>
                </wp:positionV>
                <wp:extent cx="3030220" cy="254000"/>
                <wp:effectExtent l="0" t="0" r="0" b="0"/>
                <wp:wrapNone/>
                <wp:docPr id="2008814876" name="Text Box 1"/>
                <wp:cNvGraphicFramePr/>
                <a:graphic xmlns:a="http://schemas.openxmlformats.org/drawingml/2006/main">
                  <a:graphicData uri="http://schemas.microsoft.com/office/word/2010/wordprocessingShape">
                    <wps:wsp>
                      <wps:cNvSpPr txBox="1"/>
                      <wps:spPr>
                        <a:xfrm>
                          <a:off x="0" y="0"/>
                          <a:ext cx="3030220" cy="254000"/>
                        </a:xfrm>
                        <a:prstGeom prst="rect">
                          <a:avLst/>
                        </a:prstGeom>
                        <a:noFill/>
                        <a:ln>
                          <a:noFill/>
                        </a:ln>
                      </wps:spPr>
                      <wps:txbx>
                        <w:txbxContent>
                          <w:p w14:paraId="529C8D2E" w14:textId="183BD4B1" w:rsidR="00DA3D34" w:rsidRPr="004C6FAE" w:rsidRDefault="004C6FAE" w:rsidP="00DA3D34">
                            <w:pPr>
                              <w:spacing w:line="360" w:lineRule="auto"/>
                              <w:jc w:val="center"/>
                              <w:rPr>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5B9E">
                              <w:rPr>
                                <w:noProof/>
                                <w:color w:val="E7E6E6" w:themeColor="background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Source: </w:t>
                            </w:r>
                            <w:hyperlink r:id="rId8" w:history="1">
                              <w:r w:rsidRPr="00035B9E">
                                <w:rPr>
                                  <w:rStyle w:val="Hyperlink"/>
                                  <w:noProof/>
                                  <w:color w:val="E7E6E6" w:themeColor="background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 Koontz</w:t>
                              </w:r>
                            </w:hyperlink>
                            <w:r w:rsidRPr="00035B9E">
                              <w:rPr>
                                <w:noProof/>
                                <w:color w:val="E7E6E6" w:themeColor="background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5B9E" w:rsidRPr="00035B9E">
                              <w:rPr>
                                <w:noProof/>
                                <w:color w:val="E7E6E6" w:themeColor="background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1D2AF" id="_x0000_s1027" type="#_x0000_t202" style="position:absolute;left:0;text-align:left;margin-left:99.2pt;margin-top:140.1pt;width:238.6pt;height:20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" filled="f" stroked="f">
                <v:textbox>
                  <w:txbxContent>
                    <w:p w14:paraId="529C8D2E" w14:textId="183BD4B1" w:rsidR="00DA3D34" w:rsidRPr="004C6FAE" w:rsidRDefault="004C6FAE" w:rsidP="00DA3D34">
                      <w:pPr>
                        <w:spacing w:line="360" w:lineRule="auto"/>
                        <w:jc w:val="center"/>
                        <w:rPr>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5B9E">
                        <w:rPr>
                          <w:noProof/>
                          <w:color w:val="E7E6E6" w:themeColor="background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Source: </w:t>
                      </w:r>
                      <w:hyperlink r:id="rId9" w:history="1">
                        <w:r w:rsidRPr="00035B9E">
                          <w:rPr>
                            <w:rStyle w:val="Hyperlink"/>
                            <w:noProof/>
                            <w:color w:val="E7E6E6" w:themeColor="background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 Koontz</w:t>
                        </w:r>
                      </w:hyperlink>
                      <w:r w:rsidRPr="00035B9E">
                        <w:rPr>
                          <w:noProof/>
                          <w:color w:val="E7E6E6" w:themeColor="background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35B9E" w:rsidRPr="00035B9E">
                        <w:rPr>
                          <w:noProof/>
                          <w:color w:val="E7E6E6" w:themeColor="background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txbxContent>
                </v:textbox>
              </v:shape>
            </w:pict>
          </mc:Fallback>
        </mc:AlternateContent>
      </w:r>
      <w:r w:rsidR="004608EA" w:rsidRPr="00C7730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15A7C">
        <w:rPr>
          <w:rFonts w:ascii="Times New Roman" w:hAnsi="Times New Roman" w:cs="Times New Roman"/>
          <w:b/>
          <w:bCs/>
          <w:sz w:val="24"/>
          <w:szCs w:val="24"/>
        </w:rPr>
        <w:t xml:space="preserve">Fig.2: </w:t>
      </w:r>
      <w:proofErr w:type="spellStart"/>
      <w:r w:rsidRPr="00C15A7C">
        <w:rPr>
          <w:rFonts w:ascii="Times New Roman" w:hAnsi="Times New Roman" w:cs="Times New Roman"/>
          <w:b/>
          <w:bCs/>
          <w:sz w:val="24"/>
          <w:szCs w:val="24"/>
        </w:rPr>
        <w:t>Fumonisins</w:t>
      </w:r>
      <w:proofErr w:type="spellEnd"/>
    </w:p>
    <w:p w14:paraId="549EBC1A" w14:textId="67F773B1" w:rsidR="0091234B" w:rsidRPr="00C7730A" w:rsidRDefault="00B11C77" w:rsidP="00C15A7C">
      <w:pPr>
        <w:spacing w:line="36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3CB53B8A" wp14:editId="1B1E4EA1">
                <wp:simplePos x="0" y="0"/>
                <wp:positionH relativeFrom="column">
                  <wp:posOffset>2880360</wp:posOffset>
                </wp:positionH>
                <wp:positionV relativeFrom="paragraph">
                  <wp:posOffset>3779520</wp:posOffset>
                </wp:positionV>
                <wp:extent cx="2037080" cy="355600"/>
                <wp:effectExtent l="0" t="0" r="0" b="6350"/>
                <wp:wrapNone/>
                <wp:docPr id="162446417" name="Text Box 1"/>
                <wp:cNvGraphicFramePr/>
                <a:graphic xmlns:a="http://schemas.openxmlformats.org/drawingml/2006/main">
                  <a:graphicData uri="http://schemas.microsoft.com/office/word/2010/wordprocessingShape">
                    <wps:wsp>
                      <wps:cNvSpPr txBox="1"/>
                      <wps:spPr>
                        <a:xfrm>
                          <a:off x="0" y="0"/>
                          <a:ext cx="2037080" cy="355600"/>
                        </a:xfrm>
                        <a:prstGeom prst="rect">
                          <a:avLst/>
                        </a:prstGeom>
                        <a:noFill/>
                        <a:ln>
                          <a:noFill/>
                        </a:ln>
                      </wps:spPr>
                      <wps:txbx>
                        <w:txbxContent>
                          <w:p w14:paraId="2A3673E9" w14:textId="5E3D4D3E" w:rsidR="00D400D8" w:rsidRPr="00D400D8" w:rsidRDefault="00D400D8" w:rsidP="00D400D8">
                            <w:pPr>
                              <w:spacing w:line="360" w:lineRule="auto"/>
                              <w:jc w:val="center"/>
                              <w:rPr>
                                <w:noProof/>
                                <w:color w:val="E7E6E6" w:themeColor="background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0D8">
                              <w:rPr>
                                <w:noProof/>
                                <w:color w:val="E7E6E6" w:themeColor="background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Source:</w:t>
                            </w:r>
                            <w:r w:rsidR="00A65481">
                              <w:rPr>
                                <w:noProof/>
                                <w:color w:val="E7E6E6" w:themeColor="background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5481">
                              <w:rPr>
                                <w:noProof/>
                                <w:color w:val="E7E6E6" w:themeColor="background2"/>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Purity coffee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3B8A" id="_x0000_s1028" type="#_x0000_t202" style="position:absolute;left:0;text-align:left;margin-left:226.8pt;margin-top:297.6pt;width:160.4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" filled="f" stroked="f">
                <v:textbox>
                  <w:txbxContent>
                    <w:p w14:paraId="2A3673E9" w14:textId="5E3D4D3E" w:rsidR="00D400D8" w:rsidRPr="00D400D8" w:rsidRDefault="00D400D8" w:rsidP="00D400D8">
                      <w:pPr>
                        <w:spacing w:line="360" w:lineRule="auto"/>
                        <w:jc w:val="center"/>
                        <w:rPr>
                          <w:noProof/>
                          <w:color w:val="E7E6E6" w:themeColor="background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0D8">
                        <w:rPr>
                          <w:noProof/>
                          <w:color w:val="E7E6E6" w:themeColor="background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Source:</w:t>
                      </w:r>
                      <w:r w:rsidR="00A65481">
                        <w:rPr>
                          <w:noProof/>
                          <w:color w:val="E7E6E6" w:themeColor="background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5481">
                        <w:rPr>
                          <w:noProof/>
                          <w:color w:val="E7E6E6" w:themeColor="background2"/>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Purity coffee</w:t>
                      </w:r>
                    </w:p>
                  </w:txbxContent>
                </v:textbox>
              </v:shape>
            </w:pict>
          </mc:Fallback>
        </mc:AlternateContent>
      </w:r>
      <w:r>
        <w:rPr>
          <w:rFonts w:ascii="Times New Roman" w:hAnsi="Times New Roman" w:cs="Times New Roman"/>
          <w:noProof/>
          <w:sz w:val="24"/>
          <w:szCs w:val="24"/>
        </w:rPr>
        <w:drawing>
          <wp:anchor distT="0" distB="0" distL="114300" distR="114300" simplePos="0" relativeHeight="251680768" behindDoc="0" locked="0" layoutInCell="1" allowOverlap="1" wp14:anchorId="36BE8801" wp14:editId="076E2839">
            <wp:simplePos x="0" y="0"/>
            <wp:positionH relativeFrom="margin">
              <wp:posOffset>1577340</wp:posOffset>
            </wp:positionH>
            <wp:positionV relativeFrom="paragraph">
              <wp:posOffset>2178050</wp:posOffset>
            </wp:positionV>
            <wp:extent cx="2981960" cy="1844040"/>
            <wp:effectExtent l="0" t="0" r="8890" b="3810"/>
            <wp:wrapTopAndBottom/>
            <wp:docPr id="20970997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960" cy="18440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608EA" w:rsidRPr="00C7730A">
        <w:rPr>
          <w:rFonts w:ascii="Times New Roman" w:hAnsi="Times New Roman" w:cs="Times New Roman"/>
          <w:sz w:val="24"/>
          <w:szCs w:val="24"/>
        </w:rPr>
        <w:t>Fumonisins</w:t>
      </w:r>
      <w:proofErr w:type="spellEnd"/>
      <w:r w:rsidR="004608EA" w:rsidRPr="00C7730A">
        <w:rPr>
          <w:rFonts w:ascii="Times New Roman" w:hAnsi="Times New Roman" w:cs="Times New Roman"/>
          <w:sz w:val="24"/>
          <w:szCs w:val="24"/>
        </w:rPr>
        <w:t xml:space="preserve">, a class of mycotoxins made up of FB1 and FB2, are generated by Fusarium. </w:t>
      </w:r>
      <w:r w:rsidR="004608EA" w:rsidRPr="00C7730A">
        <w:rPr>
          <w:rFonts w:ascii="Times New Roman" w:hAnsi="Times New Roman" w:cs="Times New Roman"/>
          <w:i/>
          <w:iCs/>
          <w:sz w:val="24"/>
          <w:szCs w:val="24"/>
        </w:rPr>
        <w:t>Fusarium verticillioides</w:t>
      </w:r>
      <w:r w:rsidR="004608EA" w:rsidRPr="00C7730A">
        <w:rPr>
          <w:rFonts w:ascii="Times New Roman" w:hAnsi="Times New Roman" w:cs="Times New Roman"/>
          <w:sz w:val="24"/>
          <w:szCs w:val="24"/>
        </w:rPr>
        <w:t xml:space="preserve"> is a family of toxin-producing Fusarium moulds that mostly attacks grains, including wheat, maize and many others. Its most common member is called FB1. Additionally, it has been demonstrated that </w:t>
      </w:r>
      <w:r w:rsidR="004608EA" w:rsidRPr="00C7730A">
        <w:rPr>
          <w:rFonts w:ascii="Times New Roman" w:hAnsi="Times New Roman" w:cs="Times New Roman"/>
          <w:i/>
          <w:iCs/>
          <w:sz w:val="24"/>
          <w:szCs w:val="24"/>
        </w:rPr>
        <w:t xml:space="preserve">F. </w:t>
      </w:r>
      <w:proofErr w:type="spellStart"/>
      <w:r w:rsidR="004608EA" w:rsidRPr="00C7730A">
        <w:rPr>
          <w:rFonts w:ascii="Times New Roman" w:hAnsi="Times New Roman" w:cs="Times New Roman"/>
          <w:i/>
          <w:iCs/>
          <w:sz w:val="24"/>
          <w:szCs w:val="24"/>
        </w:rPr>
        <w:t>moniliforme</w:t>
      </w:r>
      <w:proofErr w:type="spellEnd"/>
      <w:r w:rsidR="004608EA" w:rsidRPr="00C7730A">
        <w:rPr>
          <w:rFonts w:ascii="Times New Roman" w:hAnsi="Times New Roman" w:cs="Times New Roman"/>
          <w:sz w:val="24"/>
          <w:szCs w:val="24"/>
        </w:rPr>
        <w:t xml:space="preserve"> and </w:t>
      </w:r>
      <w:r w:rsidR="004608EA" w:rsidRPr="00C7730A">
        <w:rPr>
          <w:rFonts w:ascii="Times New Roman" w:hAnsi="Times New Roman" w:cs="Times New Roman"/>
          <w:i/>
          <w:iCs/>
          <w:sz w:val="24"/>
          <w:szCs w:val="24"/>
        </w:rPr>
        <w:t>F. verticillioides</w:t>
      </w:r>
      <w:r w:rsidR="004608EA" w:rsidRPr="00C7730A">
        <w:rPr>
          <w:rFonts w:ascii="Times New Roman" w:hAnsi="Times New Roman" w:cs="Times New Roman"/>
          <w:sz w:val="24"/>
          <w:szCs w:val="24"/>
        </w:rPr>
        <w:t xml:space="preserve"> generate FB2,</w:t>
      </w:r>
      <w:r w:rsidR="00580512" w:rsidRPr="00580512">
        <w:t xml:space="preserve"> </w:t>
      </w:r>
      <w:r w:rsidR="004608EA" w:rsidRPr="00C7730A">
        <w:rPr>
          <w:rFonts w:ascii="Times New Roman" w:hAnsi="Times New Roman" w:cs="Times New Roman"/>
          <w:sz w:val="24"/>
          <w:szCs w:val="24"/>
        </w:rPr>
        <w:t>which shares structural similarities with FB1. (</w:t>
      </w:r>
      <w:proofErr w:type="spellStart"/>
      <w:r w:rsidR="004608EA" w:rsidRPr="00C7730A">
        <w:rPr>
          <w:rFonts w:ascii="Times New Roman" w:hAnsi="Times New Roman" w:cs="Times New Roman"/>
          <w:sz w:val="24"/>
          <w:szCs w:val="24"/>
        </w:rPr>
        <w:t>Poli</w:t>
      </w:r>
      <w:r w:rsidR="006E6FA1" w:rsidRPr="00C7730A">
        <w:rPr>
          <w:rFonts w:ascii="Times New Roman" w:hAnsi="Times New Roman" w:cs="Times New Roman"/>
          <w:sz w:val="24"/>
          <w:szCs w:val="24"/>
        </w:rPr>
        <w:t>s</w:t>
      </w:r>
      <w:r w:rsidR="004608EA" w:rsidRPr="00C7730A">
        <w:rPr>
          <w:rFonts w:ascii="Times New Roman" w:hAnsi="Times New Roman" w:cs="Times New Roman"/>
          <w:sz w:val="24"/>
          <w:szCs w:val="24"/>
        </w:rPr>
        <w:t>ensk</w:t>
      </w:r>
      <w:r w:rsidR="006E6FA1" w:rsidRPr="00C7730A">
        <w:rPr>
          <w:rFonts w:ascii="Times New Roman" w:hAnsi="Times New Roman" w:cs="Times New Roman"/>
          <w:sz w:val="24"/>
          <w:szCs w:val="24"/>
        </w:rPr>
        <w:t>a</w:t>
      </w:r>
      <w:proofErr w:type="spellEnd"/>
      <w:r w:rsidR="004608EA" w:rsidRPr="00C7730A">
        <w:rPr>
          <w:rFonts w:ascii="Times New Roman" w:hAnsi="Times New Roman" w:cs="Times New Roman"/>
          <w:sz w:val="24"/>
          <w:szCs w:val="24"/>
        </w:rPr>
        <w:t xml:space="preserve"> </w:t>
      </w:r>
      <w:r w:rsidR="004608EA" w:rsidRPr="00C7730A">
        <w:rPr>
          <w:rFonts w:ascii="Times New Roman" w:hAnsi="Times New Roman" w:cs="Times New Roman"/>
          <w:i/>
          <w:iCs/>
          <w:sz w:val="24"/>
          <w:szCs w:val="24"/>
        </w:rPr>
        <w:t>et al</w:t>
      </w:r>
      <w:r w:rsidR="004608EA" w:rsidRPr="00C7730A">
        <w:rPr>
          <w:rFonts w:ascii="Times New Roman" w:hAnsi="Times New Roman" w:cs="Times New Roman"/>
          <w:sz w:val="24"/>
          <w:szCs w:val="24"/>
        </w:rPr>
        <w:t>., 2020). In contrast to FB1, FB2 inhibits acyl</w:t>
      </w:r>
      <w:r w:rsidR="006E6FA1" w:rsidRPr="00C7730A">
        <w:rPr>
          <w:rFonts w:ascii="Times New Roman" w:hAnsi="Times New Roman" w:cs="Times New Roman"/>
          <w:sz w:val="24"/>
          <w:szCs w:val="24"/>
        </w:rPr>
        <w:t xml:space="preserve"> </w:t>
      </w:r>
      <w:r w:rsidR="004608EA" w:rsidRPr="00C7730A">
        <w:rPr>
          <w:rFonts w:ascii="Times New Roman" w:hAnsi="Times New Roman" w:cs="Times New Roman"/>
          <w:sz w:val="24"/>
          <w:szCs w:val="24"/>
        </w:rPr>
        <w:t>sphingosine transferase and is more cytotoxic. FB2 also contaminates maize and other commodities. To date, fifteen distinct FBs have been reported; however, the majority of them have not been demonstrated to occur in the natural world (</w:t>
      </w:r>
      <w:proofErr w:type="spellStart"/>
      <w:r w:rsidR="004608EA" w:rsidRPr="00C7730A">
        <w:rPr>
          <w:rFonts w:ascii="Times New Roman" w:hAnsi="Times New Roman" w:cs="Times New Roman"/>
          <w:sz w:val="24"/>
          <w:szCs w:val="24"/>
        </w:rPr>
        <w:t>Poli</w:t>
      </w:r>
      <w:r w:rsidR="006E6FA1" w:rsidRPr="00C7730A">
        <w:rPr>
          <w:rFonts w:ascii="Times New Roman" w:hAnsi="Times New Roman" w:cs="Times New Roman"/>
          <w:sz w:val="24"/>
          <w:szCs w:val="24"/>
        </w:rPr>
        <w:t>s</w:t>
      </w:r>
      <w:r w:rsidR="004608EA" w:rsidRPr="00C7730A">
        <w:rPr>
          <w:rFonts w:ascii="Times New Roman" w:hAnsi="Times New Roman" w:cs="Times New Roman"/>
          <w:sz w:val="24"/>
          <w:szCs w:val="24"/>
        </w:rPr>
        <w:t>ensk</w:t>
      </w:r>
      <w:r w:rsidR="006E6FA1" w:rsidRPr="00C7730A">
        <w:rPr>
          <w:rFonts w:ascii="Times New Roman" w:hAnsi="Times New Roman" w:cs="Times New Roman"/>
          <w:sz w:val="24"/>
          <w:szCs w:val="24"/>
        </w:rPr>
        <w:t>a</w:t>
      </w:r>
      <w:proofErr w:type="spellEnd"/>
      <w:r w:rsidR="004608EA" w:rsidRPr="00C7730A">
        <w:rPr>
          <w:rFonts w:ascii="Times New Roman" w:hAnsi="Times New Roman" w:cs="Times New Roman"/>
          <w:sz w:val="24"/>
          <w:szCs w:val="24"/>
        </w:rPr>
        <w:t xml:space="preserve"> </w:t>
      </w:r>
      <w:r w:rsidR="004608EA" w:rsidRPr="00C7730A">
        <w:rPr>
          <w:rFonts w:ascii="Times New Roman" w:hAnsi="Times New Roman" w:cs="Times New Roman"/>
          <w:i/>
          <w:iCs/>
          <w:sz w:val="24"/>
          <w:szCs w:val="24"/>
        </w:rPr>
        <w:t>et al</w:t>
      </w:r>
      <w:r w:rsidR="004608EA" w:rsidRPr="00C7730A">
        <w:rPr>
          <w:rFonts w:ascii="Times New Roman" w:hAnsi="Times New Roman" w:cs="Times New Roman"/>
          <w:sz w:val="24"/>
          <w:szCs w:val="24"/>
        </w:rPr>
        <w:t>., 2020).</w:t>
      </w:r>
      <w:r w:rsidR="00D627C6" w:rsidRPr="00C7730A">
        <w:rPr>
          <w:rFonts w:ascii="Times New Roman" w:hAnsi="Times New Roman" w:cs="Times New Roman"/>
          <w:sz w:val="24"/>
          <w:szCs w:val="24"/>
        </w:rPr>
        <w:tab/>
      </w:r>
    </w:p>
    <w:p w14:paraId="44EA91D2" w14:textId="66230158" w:rsidR="00B11C77" w:rsidRPr="00B11C77" w:rsidRDefault="001C3E2E" w:rsidP="004B60CE">
      <w:pPr>
        <w:spacing w:line="360" w:lineRule="auto"/>
        <w:jc w:val="both"/>
        <w:rPr>
          <w:rFonts w:ascii="Times New Roman" w:hAnsi="Times New Roman" w:cs="Times New Roman"/>
          <w:b/>
          <w:bCs/>
          <w:sz w:val="24"/>
          <w:szCs w:val="24"/>
        </w:rPr>
      </w:pPr>
      <w:r w:rsidRPr="00C7730A">
        <w:rPr>
          <w:rFonts w:ascii="Times New Roman" w:hAnsi="Times New Roman" w:cs="Times New Roman"/>
          <w:sz w:val="24"/>
          <w:szCs w:val="24"/>
        </w:rPr>
        <w:tab/>
      </w:r>
      <w:r w:rsidR="00B11C77">
        <w:rPr>
          <w:rFonts w:ascii="Times New Roman" w:hAnsi="Times New Roman" w:cs="Times New Roman"/>
          <w:sz w:val="24"/>
          <w:szCs w:val="24"/>
        </w:rPr>
        <w:tab/>
      </w:r>
      <w:r w:rsidR="00B11C77">
        <w:rPr>
          <w:rFonts w:ascii="Times New Roman" w:hAnsi="Times New Roman" w:cs="Times New Roman"/>
          <w:sz w:val="24"/>
          <w:szCs w:val="24"/>
        </w:rPr>
        <w:tab/>
      </w:r>
      <w:r w:rsidR="00B11C77">
        <w:rPr>
          <w:rFonts w:ascii="Times New Roman" w:hAnsi="Times New Roman" w:cs="Times New Roman"/>
          <w:sz w:val="24"/>
          <w:szCs w:val="24"/>
        </w:rPr>
        <w:tab/>
        <w:t xml:space="preserve"> </w:t>
      </w:r>
      <w:r w:rsidR="00B11C77">
        <w:rPr>
          <w:rFonts w:ascii="Times New Roman" w:hAnsi="Times New Roman" w:cs="Times New Roman"/>
          <w:sz w:val="24"/>
          <w:szCs w:val="24"/>
        </w:rPr>
        <w:tab/>
      </w:r>
      <w:r w:rsidR="00B11C77" w:rsidRPr="00B11C77">
        <w:rPr>
          <w:rFonts w:ascii="Times New Roman" w:hAnsi="Times New Roman" w:cs="Times New Roman"/>
          <w:b/>
          <w:bCs/>
          <w:sz w:val="24"/>
          <w:szCs w:val="24"/>
        </w:rPr>
        <w:t xml:space="preserve">    Fig.3: Ochratoxins</w:t>
      </w:r>
    </w:p>
    <w:p w14:paraId="1C2A747D" w14:textId="29BCA3F4" w:rsidR="0091234B" w:rsidRDefault="00D627C6" w:rsidP="00B11C77">
      <w:pPr>
        <w:spacing w:line="360" w:lineRule="auto"/>
        <w:ind w:firstLine="720"/>
        <w:jc w:val="both"/>
        <w:rPr>
          <w:rFonts w:ascii="Times New Roman" w:hAnsi="Times New Roman" w:cs="Times New Roman"/>
          <w:sz w:val="24"/>
          <w:szCs w:val="24"/>
        </w:rPr>
      </w:pPr>
      <w:r w:rsidRPr="00C7730A">
        <w:rPr>
          <w:rFonts w:ascii="Times New Roman" w:hAnsi="Times New Roman" w:cs="Times New Roman"/>
          <w:sz w:val="24"/>
          <w:szCs w:val="24"/>
        </w:rPr>
        <w:t xml:space="preserve">Regarding ochratoxins, food commodities include three different forms of ochratoxins: OTA, OTB, and OTC. Produced by </w:t>
      </w:r>
      <w:r w:rsidRPr="00C7730A">
        <w:rPr>
          <w:rFonts w:ascii="Times New Roman" w:hAnsi="Times New Roman" w:cs="Times New Roman"/>
          <w:i/>
          <w:iCs/>
          <w:sz w:val="24"/>
          <w:szCs w:val="24"/>
        </w:rPr>
        <w:t xml:space="preserve">Penicillium </w:t>
      </w:r>
      <w:proofErr w:type="spellStart"/>
      <w:r w:rsidRPr="00C7730A">
        <w:rPr>
          <w:rFonts w:ascii="Times New Roman" w:hAnsi="Times New Roman" w:cs="Times New Roman"/>
          <w:i/>
          <w:iCs/>
          <w:sz w:val="24"/>
          <w:szCs w:val="24"/>
        </w:rPr>
        <w:t>verrucosum</w:t>
      </w:r>
      <w:proofErr w:type="spellEnd"/>
      <w:r w:rsidRPr="00C7730A">
        <w:rPr>
          <w:rFonts w:ascii="Times New Roman" w:hAnsi="Times New Roman" w:cs="Times New Roman"/>
          <w:sz w:val="24"/>
          <w:szCs w:val="24"/>
        </w:rPr>
        <w:t xml:space="preserve"> and species of Aspergillus, including </w:t>
      </w:r>
      <w:r w:rsidRPr="00C7730A">
        <w:rPr>
          <w:rFonts w:ascii="Times New Roman" w:hAnsi="Times New Roman" w:cs="Times New Roman"/>
          <w:i/>
          <w:iCs/>
          <w:sz w:val="24"/>
          <w:szCs w:val="24"/>
        </w:rPr>
        <w:t xml:space="preserve">A. </w:t>
      </w:r>
      <w:proofErr w:type="spellStart"/>
      <w:r w:rsidRPr="00C7730A">
        <w:rPr>
          <w:rFonts w:ascii="Times New Roman" w:hAnsi="Times New Roman" w:cs="Times New Roman"/>
          <w:i/>
          <w:iCs/>
          <w:sz w:val="24"/>
          <w:szCs w:val="24"/>
        </w:rPr>
        <w:t>carbonarius</w:t>
      </w:r>
      <w:proofErr w:type="spellEnd"/>
      <w:r w:rsidRPr="00C7730A">
        <w:rPr>
          <w:rFonts w:ascii="Times New Roman" w:hAnsi="Times New Roman" w:cs="Times New Roman"/>
          <w:sz w:val="24"/>
          <w:szCs w:val="24"/>
        </w:rPr>
        <w:t xml:space="preserve"> and </w:t>
      </w:r>
      <w:r w:rsidRPr="00C7730A">
        <w:rPr>
          <w:rFonts w:ascii="Times New Roman" w:hAnsi="Times New Roman" w:cs="Times New Roman"/>
          <w:i/>
          <w:iCs/>
          <w:sz w:val="24"/>
          <w:szCs w:val="24"/>
        </w:rPr>
        <w:t>A. ochraceus</w:t>
      </w:r>
      <w:r w:rsidRPr="00C7730A">
        <w:rPr>
          <w:rFonts w:ascii="Times New Roman" w:hAnsi="Times New Roman" w:cs="Times New Roman"/>
          <w:sz w:val="24"/>
          <w:szCs w:val="24"/>
        </w:rPr>
        <w:t xml:space="preserve">, OTA is the most common mycotoxin present in food (Al-Anati and Petzinger, 2006). Human contact may occur via consuming OTA-contaminated food items, such as coffee, cereals, pig products, grapes, and grape products (Richard </w:t>
      </w:r>
      <w:r w:rsidRPr="00C7730A">
        <w:rPr>
          <w:rFonts w:ascii="Times New Roman" w:hAnsi="Times New Roman" w:cs="Times New Roman"/>
          <w:i/>
          <w:iCs/>
          <w:sz w:val="24"/>
          <w:szCs w:val="24"/>
        </w:rPr>
        <w:t>et al</w:t>
      </w:r>
      <w:r w:rsidRPr="00C7730A">
        <w:rPr>
          <w:rFonts w:ascii="Times New Roman" w:hAnsi="Times New Roman" w:cs="Times New Roman"/>
          <w:sz w:val="24"/>
          <w:szCs w:val="24"/>
        </w:rPr>
        <w:t xml:space="preserve">., 1999). Furthermore, PT is produced by Aspergillus, </w:t>
      </w:r>
      <w:proofErr w:type="spellStart"/>
      <w:r w:rsidRPr="00C7730A">
        <w:rPr>
          <w:rFonts w:ascii="Times New Roman" w:hAnsi="Times New Roman" w:cs="Times New Roman"/>
          <w:sz w:val="24"/>
          <w:szCs w:val="24"/>
        </w:rPr>
        <w:t>Byssochlamys</w:t>
      </w:r>
      <w:proofErr w:type="spellEnd"/>
      <w:r w:rsidRPr="00C7730A">
        <w:rPr>
          <w:rFonts w:ascii="Times New Roman" w:hAnsi="Times New Roman" w:cs="Times New Roman"/>
          <w:sz w:val="24"/>
          <w:szCs w:val="24"/>
        </w:rPr>
        <w:t>, and Penicillium and is generally</w:t>
      </w:r>
      <w:r w:rsidRPr="00D627C6">
        <w:rPr>
          <w:rFonts w:ascii="Times New Roman" w:hAnsi="Times New Roman" w:cs="Times New Roman"/>
          <w:sz w:val="24"/>
          <w:szCs w:val="24"/>
        </w:rPr>
        <w:t xml:space="preserve"> associated with rotting apples. Research has demonstrated that PT exhibits antibacterial action </w:t>
      </w:r>
      <w:r w:rsidRPr="00D627C6">
        <w:rPr>
          <w:rFonts w:ascii="Times New Roman" w:hAnsi="Times New Roman" w:cs="Times New Roman"/>
          <w:sz w:val="24"/>
          <w:szCs w:val="24"/>
        </w:rPr>
        <w:lastRenderedPageBreak/>
        <w:t>against certain pathogens. Because of the health hazards, numerous nations have regulated the amount of PT in commodities as a consequence of health research.</w:t>
      </w:r>
    </w:p>
    <w:p w14:paraId="7EAD9EB9" w14:textId="0ADB428B" w:rsidR="00D02613" w:rsidRPr="00D02613" w:rsidRDefault="00DE5FC0" w:rsidP="004B60CE">
      <w:pPr>
        <w:spacing w:line="360" w:lineRule="auto"/>
        <w:jc w:val="both"/>
        <w:rPr>
          <w:rFonts w:ascii="Times New Roman" w:hAnsi="Times New Roman" w:cs="Times New Roman"/>
          <w:sz w:val="24"/>
          <w:szCs w:val="24"/>
        </w:rPr>
      </w:pPr>
      <w:r w:rsidRPr="001C3E2E">
        <w:rPr>
          <w:rFonts w:ascii="Times New Roman" w:hAnsi="Times New Roman" w:cs="Times New Roman"/>
          <w:b/>
          <w:bCs/>
          <w:sz w:val="24"/>
          <w:szCs w:val="24"/>
        </w:rPr>
        <w:t>TABLE</w:t>
      </w:r>
      <w:r w:rsidR="0073053D">
        <w:rPr>
          <w:rFonts w:ascii="Times New Roman" w:hAnsi="Times New Roman" w:cs="Times New Roman"/>
          <w:b/>
          <w:bCs/>
          <w:sz w:val="24"/>
          <w:szCs w:val="24"/>
        </w:rPr>
        <w:t>-</w:t>
      </w:r>
      <w:r w:rsidR="001921ED">
        <w:rPr>
          <w:rFonts w:ascii="Times New Roman" w:hAnsi="Times New Roman" w:cs="Times New Roman"/>
          <w:b/>
          <w:bCs/>
          <w:sz w:val="24"/>
          <w:szCs w:val="24"/>
        </w:rPr>
        <w:t>1</w:t>
      </w:r>
      <w:r w:rsidRPr="00DE5FC0">
        <w:rPr>
          <w:rFonts w:ascii="Times New Roman" w:hAnsi="Times New Roman" w:cs="Times New Roman"/>
          <w:sz w:val="24"/>
          <w:szCs w:val="24"/>
        </w:rPr>
        <w:t xml:space="preserve"> </w:t>
      </w:r>
      <w:r w:rsidR="00056215">
        <w:rPr>
          <w:rFonts w:ascii="Times New Roman" w:hAnsi="Times New Roman" w:cs="Times New Roman"/>
          <w:sz w:val="24"/>
          <w:szCs w:val="24"/>
        </w:rPr>
        <w:t>List</w:t>
      </w:r>
      <w:r w:rsidR="00D02613" w:rsidRPr="00D02613">
        <w:rPr>
          <w:rFonts w:ascii="Times New Roman" w:hAnsi="Times New Roman" w:cs="Times New Roman"/>
          <w:sz w:val="24"/>
          <w:szCs w:val="24"/>
        </w:rPr>
        <w:t xml:space="preserve"> of significant mycotoxins, the foods that are most likely to get contaminated by them, and their main harmful consequences.</w:t>
      </w:r>
    </w:p>
    <w:tbl>
      <w:tblPr>
        <w:tblStyle w:val="TableGrid"/>
        <w:tblW w:w="9209" w:type="dxa"/>
        <w:tblLayout w:type="fixed"/>
        <w:tblLook w:val="04A0" w:firstRow="1" w:lastRow="0" w:firstColumn="1" w:lastColumn="0" w:noHBand="0" w:noVBand="1"/>
      </w:tblPr>
      <w:tblGrid>
        <w:gridCol w:w="562"/>
        <w:gridCol w:w="1134"/>
        <w:gridCol w:w="2410"/>
        <w:gridCol w:w="2126"/>
        <w:gridCol w:w="1552"/>
        <w:gridCol w:w="1425"/>
      </w:tblGrid>
      <w:tr w:rsidR="00711306" w14:paraId="223BB7A5" w14:textId="77777777" w:rsidTr="008D322E">
        <w:tc>
          <w:tcPr>
            <w:tcW w:w="562" w:type="dxa"/>
          </w:tcPr>
          <w:p w14:paraId="35F523CD" w14:textId="5AF152B6" w:rsidR="00FE2698" w:rsidRPr="007456E4" w:rsidRDefault="00A74C5A" w:rsidP="004B60CE">
            <w:pPr>
              <w:spacing w:line="360" w:lineRule="auto"/>
              <w:jc w:val="both"/>
              <w:rPr>
                <w:rFonts w:ascii="Times New Roman" w:hAnsi="Times New Roman" w:cs="Times New Roman"/>
                <w:b/>
                <w:bCs/>
                <w:sz w:val="18"/>
                <w:szCs w:val="18"/>
              </w:rPr>
            </w:pPr>
            <w:r w:rsidRPr="007456E4">
              <w:rPr>
                <w:rFonts w:ascii="Times New Roman" w:hAnsi="Times New Roman" w:cs="Times New Roman"/>
                <w:b/>
                <w:bCs/>
                <w:sz w:val="18"/>
                <w:szCs w:val="18"/>
              </w:rPr>
              <w:t>SL No</w:t>
            </w:r>
          </w:p>
        </w:tc>
        <w:tc>
          <w:tcPr>
            <w:tcW w:w="1134" w:type="dxa"/>
          </w:tcPr>
          <w:p w14:paraId="186B366F" w14:textId="5CAF840E" w:rsidR="00FE2698" w:rsidRPr="00783D25" w:rsidRDefault="00523B69" w:rsidP="004B60CE">
            <w:pPr>
              <w:spacing w:line="360" w:lineRule="auto"/>
              <w:jc w:val="both"/>
              <w:rPr>
                <w:rFonts w:ascii="Times New Roman" w:hAnsi="Times New Roman" w:cs="Times New Roman"/>
                <w:sz w:val="20"/>
                <w:szCs w:val="20"/>
              </w:rPr>
            </w:pPr>
            <w:r w:rsidRPr="00783D25">
              <w:rPr>
                <w:rFonts w:ascii="Times New Roman" w:hAnsi="Times New Roman" w:cs="Times New Roman"/>
                <w:sz w:val="20"/>
                <w:szCs w:val="20"/>
              </w:rPr>
              <w:t>Mycotoxins</w:t>
            </w:r>
          </w:p>
        </w:tc>
        <w:tc>
          <w:tcPr>
            <w:tcW w:w="2410" w:type="dxa"/>
          </w:tcPr>
          <w:p w14:paraId="6413F453" w14:textId="3AFF1CAD" w:rsidR="00FE2698" w:rsidRPr="00783D25" w:rsidRDefault="00523B69" w:rsidP="004B60CE">
            <w:pPr>
              <w:spacing w:line="360" w:lineRule="auto"/>
              <w:jc w:val="both"/>
              <w:rPr>
                <w:rFonts w:ascii="Times New Roman" w:hAnsi="Times New Roman" w:cs="Times New Roman"/>
                <w:sz w:val="20"/>
                <w:szCs w:val="20"/>
              </w:rPr>
            </w:pPr>
            <w:r w:rsidRPr="00783D25">
              <w:rPr>
                <w:rFonts w:ascii="Times New Roman" w:hAnsi="Times New Roman" w:cs="Times New Roman"/>
                <w:sz w:val="20"/>
                <w:szCs w:val="20"/>
              </w:rPr>
              <w:t>Related moulds</w:t>
            </w:r>
          </w:p>
        </w:tc>
        <w:tc>
          <w:tcPr>
            <w:tcW w:w="2126" w:type="dxa"/>
          </w:tcPr>
          <w:p w14:paraId="6C90F03D" w14:textId="5057EE3E" w:rsidR="00FE2698" w:rsidRPr="00783D25" w:rsidRDefault="00F21EA1" w:rsidP="004B60CE">
            <w:pPr>
              <w:spacing w:line="360" w:lineRule="auto"/>
              <w:jc w:val="both"/>
              <w:rPr>
                <w:rFonts w:ascii="Times New Roman" w:hAnsi="Times New Roman" w:cs="Times New Roman"/>
                <w:sz w:val="18"/>
                <w:szCs w:val="18"/>
              </w:rPr>
            </w:pPr>
            <w:r w:rsidRPr="00783D25">
              <w:rPr>
                <w:rFonts w:ascii="Times New Roman" w:hAnsi="Times New Roman" w:cs="Times New Roman"/>
                <w:sz w:val="20"/>
                <w:szCs w:val="20"/>
              </w:rPr>
              <w:t>Symptoms/toxicology</w:t>
            </w:r>
          </w:p>
        </w:tc>
        <w:tc>
          <w:tcPr>
            <w:tcW w:w="1552" w:type="dxa"/>
          </w:tcPr>
          <w:p w14:paraId="0F5D3712" w14:textId="7BA4A3E4" w:rsidR="00FE2698" w:rsidRPr="00D4588E" w:rsidRDefault="003402D8" w:rsidP="004B60CE">
            <w:pPr>
              <w:spacing w:line="360" w:lineRule="auto"/>
              <w:jc w:val="both"/>
              <w:rPr>
                <w:rFonts w:ascii="Times New Roman" w:hAnsi="Times New Roman" w:cs="Times New Roman"/>
                <w:sz w:val="20"/>
                <w:szCs w:val="20"/>
              </w:rPr>
            </w:pPr>
            <w:r>
              <w:rPr>
                <w:rFonts w:ascii="Times New Roman" w:hAnsi="Times New Roman" w:cs="Times New Roman"/>
                <w:sz w:val="20"/>
                <w:szCs w:val="20"/>
              </w:rPr>
              <w:t>Most</w:t>
            </w:r>
            <w:r w:rsidR="00D4588E">
              <w:rPr>
                <w:rFonts w:ascii="Times New Roman" w:hAnsi="Times New Roman" w:cs="Times New Roman"/>
                <w:sz w:val="20"/>
                <w:szCs w:val="20"/>
              </w:rPr>
              <w:t xml:space="preserve"> contaminated food products</w:t>
            </w:r>
          </w:p>
        </w:tc>
        <w:tc>
          <w:tcPr>
            <w:tcW w:w="1425" w:type="dxa"/>
          </w:tcPr>
          <w:p w14:paraId="06165807" w14:textId="118B721C" w:rsidR="00FE2698" w:rsidRPr="00783D25" w:rsidRDefault="00D4588E" w:rsidP="004B60CE">
            <w:pPr>
              <w:spacing w:line="360" w:lineRule="auto"/>
              <w:jc w:val="both"/>
              <w:rPr>
                <w:rFonts w:ascii="Times New Roman" w:hAnsi="Times New Roman" w:cs="Times New Roman"/>
                <w:sz w:val="18"/>
                <w:szCs w:val="18"/>
              </w:rPr>
            </w:pPr>
            <w:r>
              <w:rPr>
                <w:rFonts w:ascii="Times New Roman" w:hAnsi="Times New Roman" w:cs="Times New Roman"/>
                <w:sz w:val="20"/>
                <w:szCs w:val="20"/>
              </w:rPr>
              <w:t>Ref.</w:t>
            </w:r>
          </w:p>
        </w:tc>
      </w:tr>
      <w:tr w:rsidR="00711306" w14:paraId="708EFC27" w14:textId="77777777" w:rsidTr="008D322E">
        <w:tc>
          <w:tcPr>
            <w:tcW w:w="562" w:type="dxa"/>
          </w:tcPr>
          <w:p w14:paraId="68010A22" w14:textId="5559A805" w:rsidR="00FE2698" w:rsidRPr="007456E4" w:rsidRDefault="00F21EA1" w:rsidP="004B60CE">
            <w:pPr>
              <w:spacing w:line="360" w:lineRule="auto"/>
              <w:jc w:val="both"/>
              <w:rPr>
                <w:rFonts w:ascii="Times New Roman" w:hAnsi="Times New Roman" w:cs="Times New Roman"/>
                <w:sz w:val="18"/>
                <w:szCs w:val="18"/>
              </w:rPr>
            </w:pPr>
            <w:r w:rsidRPr="007456E4">
              <w:rPr>
                <w:rFonts w:ascii="Times New Roman" w:hAnsi="Times New Roman" w:cs="Times New Roman"/>
                <w:sz w:val="18"/>
                <w:szCs w:val="18"/>
              </w:rPr>
              <w:t>1</w:t>
            </w:r>
          </w:p>
        </w:tc>
        <w:tc>
          <w:tcPr>
            <w:tcW w:w="1134" w:type="dxa"/>
          </w:tcPr>
          <w:p w14:paraId="0AEEA85A" w14:textId="57CA8F6C" w:rsidR="00FE2698" w:rsidRPr="007456E4" w:rsidRDefault="009929CF" w:rsidP="004B60CE">
            <w:pPr>
              <w:spacing w:line="360" w:lineRule="auto"/>
              <w:jc w:val="both"/>
              <w:rPr>
                <w:rFonts w:ascii="Times New Roman" w:hAnsi="Times New Roman" w:cs="Times New Roman"/>
                <w:sz w:val="18"/>
                <w:szCs w:val="18"/>
              </w:rPr>
            </w:pPr>
            <w:r w:rsidRPr="007456E4">
              <w:rPr>
                <w:rFonts w:ascii="Times New Roman" w:hAnsi="Times New Roman" w:cs="Times New Roman"/>
                <w:sz w:val="18"/>
                <w:szCs w:val="18"/>
              </w:rPr>
              <w:t>Aflatoxins</w:t>
            </w:r>
          </w:p>
        </w:tc>
        <w:tc>
          <w:tcPr>
            <w:tcW w:w="2410" w:type="dxa"/>
          </w:tcPr>
          <w:p w14:paraId="00BD2AB0" w14:textId="2E043469" w:rsidR="00FE2698" w:rsidRPr="007456E4" w:rsidRDefault="00156A9A" w:rsidP="004B60CE">
            <w:pPr>
              <w:spacing w:line="360" w:lineRule="auto"/>
              <w:jc w:val="both"/>
              <w:rPr>
                <w:rFonts w:ascii="Times New Roman" w:hAnsi="Times New Roman" w:cs="Times New Roman"/>
                <w:i/>
                <w:iCs/>
                <w:sz w:val="18"/>
                <w:szCs w:val="18"/>
              </w:rPr>
            </w:pPr>
            <w:r w:rsidRPr="007456E4">
              <w:rPr>
                <w:rFonts w:ascii="Times New Roman" w:hAnsi="Times New Roman" w:cs="Times New Roman"/>
                <w:i/>
                <w:iCs/>
                <w:sz w:val="18"/>
                <w:szCs w:val="18"/>
              </w:rPr>
              <w:t xml:space="preserve">Aspergillus </w:t>
            </w:r>
            <w:proofErr w:type="spellStart"/>
            <w:r w:rsidRPr="007456E4">
              <w:rPr>
                <w:rFonts w:ascii="Times New Roman" w:hAnsi="Times New Roman" w:cs="Times New Roman"/>
                <w:i/>
                <w:iCs/>
                <w:sz w:val="18"/>
                <w:szCs w:val="18"/>
              </w:rPr>
              <w:t>parasiticus</w:t>
            </w:r>
            <w:proofErr w:type="spellEnd"/>
            <w:r w:rsidRPr="007456E4">
              <w:rPr>
                <w:rFonts w:ascii="Times New Roman" w:hAnsi="Times New Roman" w:cs="Times New Roman"/>
                <w:i/>
                <w:iCs/>
                <w:sz w:val="18"/>
                <w:szCs w:val="18"/>
              </w:rPr>
              <w:t xml:space="preserve">, A. </w:t>
            </w:r>
            <w:proofErr w:type="spellStart"/>
            <w:r w:rsidRPr="007456E4">
              <w:rPr>
                <w:rFonts w:ascii="Times New Roman" w:hAnsi="Times New Roman" w:cs="Times New Roman"/>
                <w:i/>
                <w:iCs/>
                <w:sz w:val="18"/>
                <w:szCs w:val="18"/>
              </w:rPr>
              <w:t>nomius</w:t>
            </w:r>
            <w:proofErr w:type="spellEnd"/>
            <w:r w:rsidRPr="007456E4">
              <w:rPr>
                <w:rFonts w:ascii="Times New Roman" w:hAnsi="Times New Roman" w:cs="Times New Roman"/>
                <w:i/>
                <w:iCs/>
                <w:sz w:val="18"/>
                <w:szCs w:val="18"/>
              </w:rPr>
              <w:t xml:space="preserve">, </w:t>
            </w:r>
            <w:r w:rsidRPr="007456E4">
              <w:rPr>
                <w:rFonts w:ascii="Times New Roman" w:hAnsi="Times New Roman" w:cs="Times New Roman"/>
                <w:sz w:val="18"/>
                <w:szCs w:val="18"/>
              </w:rPr>
              <w:t>and</w:t>
            </w:r>
            <w:r w:rsidRPr="007456E4">
              <w:rPr>
                <w:rFonts w:ascii="Times New Roman" w:hAnsi="Times New Roman" w:cs="Times New Roman"/>
                <w:i/>
                <w:iCs/>
                <w:sz w:val="18"/>
                <w:szCs w:val="18"/>
              </w:rPr>
              <w:t xml:space="preserve"> A. flavus</w:t>
            </w:r>
          </w:p>
        </w:tc>
        <w:tc>
          <w:tcPr>
            <w:tcW w:w="2126" w:type="dxa"/>
          </w:tcPr>
          <w:p w14:paraId="741B58EF" w14:textId="6CE339BC" w:rsidR="00FE2698" w:rsidRPr="007456E4" w:rsidRDefault="004E6E6B" w:rsidP="004B60CE">
            <w:pPr>
              <w:spacing w:line="360" w:lineRule="auto"/>
              <w:jc w:val="both"/>
              <w:rPr>
                <w:rFonts w:ascii="Times New Roman" w:hAnsi="Times New Roman" w:cs="Times New Roman"/>
                <w:sz w:val="18"/>
                <w:szCs w:val="18"/>
              </w:rPr>
            </w:pPr>
            <w:r w:rsidRPr="007456E4">
              <w:rPr>
                <w:rFonts w:ascii="Times New Roman" w:hAnsi="Times New Roman" w:cs="Times New Roman"/>
                <w:sz w:val="18"/>
                <w:szCs w:val="18"/>
              </w:rPr>
              <w:t>Depressed immune response, liver tumours, Liver necrosis, reduced growth, carcinogenic, hepatotoxic, mutagenic, teratogenic, vomiting, and pulmonary convulsions</w:t>
            </w:r>
          </w:p>
        </w:tc>
        <w:tc>
          <w:tcPr>
            <w:tcW w:w="1552" w:type="dxa"/>
          </w:tcPr>
          <w:p w14:paraId="582FAF1A" w14:textId="726B8CAF" w:rsidR="00FE2698" w:rsidRPr="007456E4" w:rsidRDefault="004E6E6B" w:rsidP="004B60CE">
            <w:pPr>
              <w:spacing w:line="360" w:lineRule="auto"/>
              <w:jc w:val="both"/>
              <w:rPr>
                <w:rFonts w:ascii="Times New Roman" w:hAnsi="Times New Roman" w:cs="Times New Roman"/>
                <w:sz w:val="18"/>
                <w:szCs w:val="18"/>
              </w:rPr>
            </w:pPr>
            <w:r w:rsidRPr="007456E4">
              <w:rPr>
                <w:rFonts w:ascii="Times New Roman" w:hAnsi="Times New Roman" w:cs="Times New Roman"/>
                <w:sz w:val="18"/>
                <w:szCs w:val="18"/>
              </w:rPr>
              <w:t>Grain, cherries, strawberries, groundnut, raspberries, maize, peanuts, maize, cotton, pearl millet, sorghum, pistachios, chillies, cassava, oil seeds, spices, and dried fruits</w:t>
            </w:r>
          </w:p>
        </w:tc>
        <w:tc>
          <w:tcPr>
            <w:tcW w:w="1425" w:type="dxa"/>
          </w:tcPr>
          <w:p w14:paraId="385D5B94" w14:textId="02FD176B" w:rsidR="00FE2698" w:rsidRPr="0041455C" w:rsidRDefault="007B0747" w:rsidP="004B60CE">
            <w:pPr>
              <w:spacing w:line="360" w:lineRule="auto"/>
              <w:jc w:val="both"/>
              <w:rPr>
                <w:rFonts w:ascii="Times New Roman" w:hAnsi="Times New Roman" w:cs="Times New Roman"/>
                <w:sz w:val="18"/>
                <w:szCs w:val="18"/>
              </w:rPr>
            </w:pPr>
            <w:r w:rsidRPr="0041455C">
              <w:rPr>
                <w:rFonts w:ascii="Times New Roman" w:hAnsi="Times New Roman" w:cs="Times New Roman"/>
                <w:sz w:val="18"/>
                <w:szCs w:val="18"/>
              </w:rPr>
              <w:t xml:space="preserve">Liu </w:t>
            </w:r>
            <w:r w:rsidRPr="0041455C">
              <w:rPr>
                <w:rFonts w:ascii="Times New Roman" w:hAnsi="Times New Roman" w:cs="Times New Roman"/>
                <w:i/>
                <w:iCs/>
                <w:sz w:val="18"/>
                <w:szCs w:val="18"/>
              </w:rPr>
              <w:t>et al</w:t>
            </w:r>
            <w:r w:rsidRPr="0041455C">
              <w:rPr>
                <w:rFonts w:ascii="Times New Roman" w:hAnsi="Times New Roman" w:cs="Times New Roman"/>
                <w:sz w:val="18"/>
                <w:szCs w:val="18"/>
              </w:rPr>
              <w:t>. (2006)</w:t>
            </w:r>
          </w:p>
        </w:tc>
      </w:tr>
      <w:tr w:rsidR="00711306" w14:paraId="25EFAE2C" w14:textId="77777777" w:rsidTr="008D322E">
        <w:tc>
          <w:tcPr>
            <w:tcW w:w="562" w:type="dxa"/>
          </w:tcPr>
          <w:p w14:paraId="386C57A2" w14:textId="4D8B6A07" w:rsidR="00FE2698" w:rsidRPr="007456E4" w:rsidRDefault="00017CCA" w:rsidP="004B60CE">
            <w:pPr>
              <w:spacing w:line="360" w:lineRule="auto"/>
              <w:jc w:val="both"/>
              <w:rPr>
                <w:rFonts w:ascii="Times New Roman" w:hAnsi="Times New Roman" w:cs="Times New Roman"/>
                <w:sz w:val="18"/>
                <w:szCs w:val="18"/>
              </w:rPr>
            </w:pPr>
            <w:r w:rsidRPr="007456E4">
              <w:rPr>
                <w:rFonts w:ascii="Times New Roman" w:hAnsi="Times New Roman" w:cs="Times New Roman"/>
                <w:sz w:val="18"/>
                <w:szCs w:val="18"/>
              </w:rPr>
              <w:t>2</w:t>
            </w:r>
          </w:p>
        </w:tc>
        <w:tc>
          <w:tcPr>
            <w:tcW w:w="1134" w:type="dxa"/>
          </w:tcPr>
          <w:p w14:paraId="2F6AB83F" w14:textId="232BE859" w:rsidR="00FE2698" w:rsidRPr="007456E4" w:rsidRDefault="00A61AD6" w:rsidP="004B60CE">
            <w:pPr>
              <w:spacing w:line="360" w:lineRule="auto"/>
              <w:jc w:val="both"/>
              <w:rPr>
                <w:rFonts w:ascii="Times New Roman" w:hAnsi="Times New Roman" w:cs="Times New Roman"/>
                <w:sz w:val="18"/>
                <w:szCs w:val="18"/>
              </w:rPr>
            </w:pPr>
            <w:r w:rsidRPr="007456E4">
              <w:rPr>
                <w:rFonts w:ascii="Times New Roman" w:hAnsi="Times New Roman" w:cs="Times New Roman"/>
                <w:sz w:val="18"/>
                <w:szCs w:val="18"/>
              </w:rPr>
              <w:t>Cyclopiazonic acid</w:t>
            </w:r>
          </w:p>
        </w:tc>
        <w:tc>
          <w:tcPr>
            <w:tcW w:w="2410" w:type="dxa"/>
          </w:tcPr>
          <w:p w14:paraId="2811F98E" w14:textId="77777777" w:rsidR="00642A95" w:rsidRDefault="00120476" w:rsidP="004B60CE">
            <w:pPr>
              <w:spacing w:line="360" w:lineRule="auto"/>
              <w:jc w:val="both"/>
              <w:rPr>
                <w:rFonts w:ascii="Times New Roman" w:hAnsi="Times New Roman" w:cs="Times New Roman"/>
                <w:i/>
                <w:iCs/>
                <w:sz w:val="18"/>
                <w:szCs w:val="18"/>
              </w:rPr>
            </w:pPr>
            <w:r w:rsidRPr="00120476">
              <w:rPr>
                <w:rFonts w:ascii="Times New Roman" w:hAnsi="Times New Roman" w:cs="Times New Roman"/>
                <w:i/>
                <w:iCs/>
                <w:sz w:val="18"/>
                <w:szCs w:val="18"/>
              </w:rPr>
              <w:t>A. flavus,</w:t>
            </w:r>
            <w:r w:rsidR="00642A95">
              <w:rPr>
                <w:rFonts w:ascii="Times New Roman" w:hAnsi="Times New Roman" w:cs="Times New Roman"/>
                <w:i/>
                <w:iCs/>
                <w:sz w:val="18"/>
                <w:szCs w:val="18"/>
              </w:rPr>
              <w:t xml:space="preserve"> </w:t>
            </w:r>
            <w:r w:rsidRPr="00120476">
              <w:rPr>
                <w:rFonts w:ascii="Times New Roman" w:hAnsi="Times New Roman" w:cs="Times New Roman"/>
                <w:i/>
                <w:iCs/>
                <w:sz w:val="18"/>
                <w:szCs w:val="18"/>
              </w:rPr>
              <w:t xml:space="preserve">A. oryzae, </w:t>
            </w:r>
          </w:p>
          <w:p w14:paraId="2C2B0CEC" w14:textId="549F7F45" w:rsidR="00FE2698" w:rsidRPr="004166F1" w:rsidRDefault="00120476" w:rsidP="004B60CE">
            <w:pPr>
              <w:spacing w:line="360" w:lineRule="auto"/>
              <w:jc w:val="both"/>
              <w:rPr>
                <w:rFonts w:ascii="Times New Roman" w:hAnsi="Times New Roman" w:cs="Times New Roman"/>
                <w:i/>
                <w:iCs/>
                <w:sz w:val="18"/>
                <w:szCs w:val="18"/>
              </w:rPr>
            </w:pPr>
            <w:r w:rsidRPr="00120476">
              <w:rPr>
                <w:rFonts w:ascii="Times New Roman" w:hAnsi="Times New Roman" w:cs="Times New Roman"/>
                <w:i/>
                <w:iCs/>
                <w:sz w:val="18"/>
                <w:szCs w:val="18"/>
              </w:rPr>
              <w:t>A.</w:t>
            </w:r>
            <w:r w:rsidR="00642A95">
              <w:rPr>
                <w:rFonts w:ascii="Times New Roman" w:hAnsi="Times New Roman" w:cs="Times New Roman"/>
                <w:i/>
                <w:iCs/>
                <w:sz w:val="18"/>
                <w:szCs w:val="18"/>
              </w:rPr>
              <w:t xml:space="preserve"> </w:t>
            </w:r>
            <w:r w:rsidRPr="00120476">
              <w:rPr>
                <w:rFonts w:ascii="Times New Roman" w:hAnsi="Times New Roman" w:cs="Times New Roman"/>
                <w:i/>
                <w:iCs/>
                <w:sz w:val="18"/>
                <w:szCs w:val="18"/>
              </w:rPr>
              <w:t xml:space="preserve">versicolor, A. </w:t>
            </w:r>
            <w:proofErr w:type="spellStart"/>
            <w:r w:rsidRPr="00120476">
              <w:rPr>
                <w:rFonts w:ascii="Times New Roman" w:hAnsi="Times New Roman" w:cs="Times New Roman"/>
                <w:i/>
                <w:iCs/>
                <w:sz w:val="18"/>
                <w:szCs w:val="18"/>
              </w:rPr>
              <w:t>tamarii</w:t>
            </w:r>
            <w:proofErr w:type="spellEnd"/>
            <w:r w:rsidRPr="00120476">
              <w:rPr>
                <w:rFonts w:ascii="Times New Roman" w:hAnsi="Times New Roman" w:cs="Times New Roman"/>
                <w:i/>
                <w:iCs/>
                <w:sz w:val="18"/>
                <w:szCs w:val="18"/>
              </w:rPr>
              <w:t xml:space="preserve">. P. </w:t>
            </w:r>
            <w:proofErr w:type="spellStart"/>
            <w:r w:rsidRPr="00120476">
              <w:rPr>
                <w:rFonts w:ascii="Times New Roman" w:hAnsi="Times New Roman" w:cs="Times New Roman"/>
                <w:i/>
                <w:iCs/>
                <w:sz w:val="18"/>
                <w:szCs w:val="18"/>
              </w:rPr>
              <w:t>patulum</w:t>
            </w:r>
            <w:proofErr w:type="spellEnd"/>
            <w:r w:rsidRPr="00120476">
              <w:rPr>
                <w:rFonts w:ascii="Times New Roman" w:hAnsi="Times New Roman" w:cs="Times New Roman"/>
                <w:i/>
                <w:iCs/>
                <w:sz w:val="18"/>
                <w:szCs w:val="18"/>
              </w:rPr>
              <w:t>, P.</w:t>
            </w:r>
            <w:r w:rsidR="00642A95">
              <w:rPr>
                <w:rFonts w:ascii="Times New Roman" w:hAnsi="Times New Roman" w:cs="Times New Roman"/>
                <w:i/>
                <w:iCs/>
                <w:sz w:val="18"/>
                <w:szCs w:val="18"/>
              </w:rPr>
              <w:t xml:space="preserve"> </w:t>
            </w:r>
            <w:proofErr w:type="spellStart"/>
            <w:r w:rsidRPr="00120476">
              <w:rPr>
                <w:rFonts w:ascii="Times New Roman" w:hAnsi="Times New Roman" w:cs="Times New Roman"/>
                <w:i/>
                <w:iCs/>
                <w:sz w:val="18"/>
                <w:szCs w:val="18"/>
              </w:rPr>
              <w:t>verrucosum</w:t>
            </w:r>
            <w:proofErr w:type="spellEnd"/>
            <w:r w:rsidRPr="00120476">
              <w:rPr>
                <w:rFonts w:ascii="Times New Roman" w:hAnsi="Times New Roman" w:cs="Times New Roman"/>
                <w:i/>
                <w:iCs/>
                <w:sz w:val="18"/>
                <w:szCs w:val="18"/>
              </w:rPr>
              <w:t xml:space="preserve">, P. </w:t>
            </w:r>
            <w:proofErr w:type="spellStart"/>
            <w:r w:rsidRPr="00120476">
              <w:rPr>
                <w:rFonts w:ascii="Times New Roman" w:hAnsi="Times New Roman" w:cs="Times New Roman"/>
                <w:i/>
                <w:iCs/>
                <w:sz w:val="18"/>
                <w:szCs w:val="18"/>
              </w:rPr>
              <w:t>camembertii</w:t>
            </w:r>
            <w:proofErr w:type="spellEnd"/>
            <w:r w:rsidRPr="00120476">
              <w:rPr>
                <w:rFonts w:ascii="Times New Roman" w:hAnsi="Times New Roman" w:cs="Times New Roman"/>
                <w:i/>
                <w:iCs/>
                <w:sz w:val="18"/>
                <w:szCs w:val="18"/>
              </w:rPr>
              <w:t xml:space="preserve">, P. </w:t>
            </w:r>
            <w:proofErr w:type="spellStart"/>
            <w:r w:rsidRPr="00120476">
              <w:rPr>
                <w:rFonts w:ascii="Times New Roman" w:hAnsi="Times New Roman" w:cs="Times New Roman"/>
                <w:i/>
                <w:iCs/>
                <w:sz w:val="18"/>
                <w:szCs w:val="18"/>
              </w:rPr>
              <w:t>cyclopium</w:t>
            </w:r>
            <w:proofErr w:type="spellEnd"/>
            <w:r w:rsidRPr="00120476">
              <w:rPr>
                <w:rFonts w:ascii="Times New Roman" w:hAnsi="Times New Roman" w:cs="Times New Roman"/>
                <w:i/>
                <w:iCs/>
                <w:sz w:val="18"/>
                <w:szCs w:val="18"/>
              </w:rPr>
              <w:t xml:space="preserve">, Penicillium </w:t>
            </w:r>
            <w:proofErr w:type="spellStart"/>
            <w:r w:rsidRPr="00120476">
              <w:rPr>
                <w:rFonts w:ascii="Times New Roman" w:hAnsi="Times New Roman" w:cs="Times New Roman"/>
                <w:i/>
                <w:iCs/>
                <w:sz w:val="18"/>
                <w:szCs w:val="18"/>
              </w:rPr>
              <w:t>griseofulvum</w:t>
            </w:r>
            <w:proofErr w:type="spellEnd"/>
            <w:r w:rsidRPr="00120476">
              <w:rPr>
                <w:rFonts w:ascii="Times New Roman" w:hAnsi="Times New Roman" w:cs="Times New Roman"/>
                <w:i/>
                <w:iCs/>
                <w:sz w:val="18"/>
                <w:szCs w:val="18"/>
              </w:rPr>
              <w:t>,</w:t>
            </w:r>
            <w:r w:rsidR="00642A95">
              <w:rPr>
                <w:rFonts w:ascii="Times New Roman" w:hAnsi="Times New Roman" w:cs="Times New Roman"/>
                <w:i/>
                <w:iCs/>
                <w:sz w:val="18"/>
                <w:szCs w:val="18"/>
              </w:rPr>
              <w:t xml:space="preserve"> </w:t>
            </w:r>
            <w:r w:rsidRPr="00120476">
              <w:rPr>
                <w:rFonts w:ascii="Times New Roman" w:hAnsi="Times New Roman" w:cs="Times New Roman"/>
                <w:sz w:val="18"/>
                <w:szCs w:val="18"/>
              </w:rPr>
              <w:t>and</w:t>
            </w:r>
            <w:r w:rsidRPr="00120476">
              <w:rPr>
                <w:rFonts w:ascii="Times New Roman" w:hAnsi="Times New Roman" w:cs="Times New Roman"/>
                <w:i/>
                <w:iCs/>
                <w:sz w:val="18"/>
                <w:szCs w:val="18"/>
              </w:rPr>
              <w:t> P. </w:t>
            </w:r>
            <w:proofErr w:type="spellStart"/>
            <w:r w:rsidRPr="00120476">
              <w:rPr>
                <w:rFonts w:ascii="Times New Roman" w:hAnsi="Times New Roman" w:cs="Times New Roman"/>
                <w:i/>
                <w:iCs/>
                <w:sz w:val="18"/>
                <w:szCs w:val="18"/>
              </w:rPr>
              <w:t>puberulum</w:t>
            </w:r>
            <w:proofErr w:type="spellEnd"/>
          </w:p>
        </w:tc>
        <w:tc>
          <w:tcPr>
            <w:tcW w:w="2126" w:type="dxa"/>
          </w:tcPr>
          <w:p w14:paraId="0A9B90E1" w14:textId="0F20C2F8" w:rsidR="00FE2698" w:rsidRPr="007456E4" w:rsidRDefault="001F6F38" w:rsidP="004B60CE">
            <w:pPr>
              <w:spacing w:line="360" w:lineRule="auto"/>
              <w:jc w:val="both"/>
              <w:rPr>
                <w:rFonts w:ascii="Times New Roman" w:hAnsi="Times New Roman" w:cs="Times New Roman"/>
                <w:sz w:val="18"/>
                <w:szCs w:val="18"/>
              </w:rPr>
            </w:pPr>
            <w:r w:rsidRPr="001F6F38">
              <w:rPr>
                <w:rFonts w:ascii="Times New Roman" w:hAnsi="Times New Roman" w:cs="Times New Roman"/>
                <w:sz w:val="18"/>
                <w:szCs w:val="18"/>
              </w:rPr>
              <w:t xml:space="preserve">Neurotoxin, cytotoxicity, weight loss, immunotoxicity, </w:t>
            </w:r>
            <w:proofErr w:type="spellStart"/>
            <w:r w:rsidRPr="001F6F38">
              <w:rPr>
                <w:rFonts w:ascii="Times New Roman" w:hAnsi="Times New Roman" w:cs="Times New Roman"/>
                <w:sz w:val="18"/>
                <w:szCs w:val="18"/>
              </w:rPr>
              <w:t>diarrhea</w:t>
            </w:r>
            <w:proofErr w:type="spellEnd"/>
            <w:r w:rsidRPr="001F6F38">
              <w:rPr>
                <w:rFonts w:ascii="Times New Roman" w:hAnsi="Times New Roman" w:cs="Times New Roman"/>
                <w:sz w:val="18"/>
                <w:szCs w:val="18"/>
              </w:rPr>
              <w:t>, muscle, nausea, viscera necrosis, and convulsions</w:t>
            </w:r>
          </w:p>
        </w:tc>
        <w:tc>
          <w:tcPr>
            <w:tcW w:w="1552" w:type="dxa"/>
          </w:tcPr>
          <w:p w14:paraId="0D11C4BC" w14:textId="031758B1" w:rsidR="00FE2698" w:rsidRPr="007456E4" w:rsidRDefault="00D4588E"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Groundnut</w:t>
            </w:r>
            <w:r w:rsidR="001F6F38" w:rsidRPr="001F6F38">
              <w:rPr>
                <w:rFonts w:ascii="Times New Roman" w:hAnsi="Times New Roman" w:cs="Times New Roman"/>
                <w:sz w:val="18"/>
                <w:szCs w:val="18"/>
              </w:rPr>
              <w:t xml:space="preserve">, </w:t>
            </w:r>
            <w:r w:rsidR="00E9310C">
              <w:rPr>
                <w:rFonts w:ascii="Times New Roman" w:hAnsi="Times New Roman" w:cs="Times New Roman"/>
                <w:sz w:val="18"/>
                <w:szCs w:val="18"/>
              </w:rPr>
              <w:t>Maize</w:t>
            </w:r>
            <w:r w:rsidR="001F6F38" w:rsidRPr="001F6F38">
              <w:rPr>
                <w:rFonts w:ascii="Times New Roman" w:hAnsi="Times New Roman" w:cs="Times New Roman"/>
                <w:sz w:val="18"/>
                <w:szCs w:val="18"/>
              </w:rPr>
              <w:t>, cheese etc.</w:t>
            </w:r>
          </w:p>
        </w:tc>
        <w:tc>
          <w:tcPr>
            <w:tcW w:w="1425" w:type="dxa"/>
          </w:tcPr>
          <w:p w14:paraId="7DB50E39" w14:textId="6636FC64" w:rsidR="00FE2698" w:rsidRPr="0041455C" w:rsidRDefault="006B59CE" w:rsidP="004B60CE">
            <w:pPr>
              <w:spacing w:line="360" w:lineRule="auto"/>
              <w:jc w:val="both"/>
              <w:rPr>
                <w:rFonts w:ascii="Times New Roman" w:hAnsi="Times New Roman" w:cs="Times New Roman"/>
                <w:sz w:val="18"/>
                <w:szCs w:val="18"/>
              </w:rPr>
            </w:pPr>
            <w:proofErr w:type="spellStart"/>
            <w:r w:rsidRPr="0041455C">
              <w:rPr>
                <w:rFonts w:ascii="Times New Roman" w:hAnsi="Times New Roman" w:cs="Times New Roman"/>
                <w:sz w:val="18"/>
                <w:szCs w:val="18"/>
              </w:rPr>
              <w:t>Gonçalez</w:t>
            </w:r>
            <w:proofErr w:type="spellEnd"/>
            <w:r w:rsidR="00432438" w:rsidRPr="0041455C">
              <w:rPr>
                <w:rFonts w:ascii="Times New Roman" w:hAnsi="Times New Roman" w:cs="Times New Roman"/>
                <w:sz w:val="18"/>
                <w:szCs w:val="18"/>
              </w:rPr>
              <w:t xml:space="preserve"> </w:t>
            </w:r>
            <w:r w:rsidRPr="0041455C">
              <w:rPr>
                <w:rFonts w:ascii="Times New Roman" w:hAnsi="Times New Roman" w:cs="Times New Roman"/>
                <w:i/>
                <w:iCs/>
                <w:sz w:val="18"/>
                <w:szCs w:val="18"/>
              </w:rPr>
              <w:t>et al.</w:t>
            </w:r>
            <w:r w:rsidRPr="0041455C">
              <w:rPr>
                <w:rFonts w:ascii="Times New Roman" w:hAnsi="Times New Roman" w:cs="Times New Roman"/>
                <w:sz w:val="18"/>
                <w:szCs w:val="18"/>
              </w:rPr>
              <w:t xml:space="preserve"> (2008)</w:t>
            </w:r>
          </w:p>
        </w:tc>
      </w:tr>
      <w:tr w:rsidR="00711306" w14:paraId="21D8911D" w14:textId="77777777" w:rsidTr="008D322E">
        <w:tc>
          <w:tcPr>
            <w:tcW w:w="562" w:type="dxa"/>
          </w:tcPr>
          <w:p w14:paraId="76F9A56C" w14:textId="52D4BD0B" w:rsidR="00FE2698" w:rsidRPr="007456E4" w:rsidRDefault="00147C82"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3</w:t>
            </w:r>
          </w:p>
        </w:tc>
        <w:tc>
          <w:tcPr>
            <w:tcW w:w="1134" w:type="dxa"/>
          </w:tcPr>
          <w:p w14:paraId="624C1F76" w14:textId="019FF807" w:rsidR="00FE2698" w:rsidRPr="007456E4" w:rsidRDefault="00556FD3" w:rsidP="004B60CE">
            <w:pPr>
              <w:spacing w:line="360" w:lineRule="auto"/>
              <w:jc w:val="both"/>
              <w:rPr>
                <w:rFonts w:ascii="Times New Roman" w:hAnsi="Times New Roman" w:cs="Times New Roman"/>
                <w:sz w:val="18"/>
                <w:szCs w:val="18"/>
              </w:rPr>
            </w:pPr>
            <w:r w:rsidRPr="00556FD3">
              <w:rPr>
                <w:rFonts w:ascii="Times New Roman" w:hAnsi="Times New Roman" w:cs="Times New Roman"/>
                <w:sz w:val="18"/>
                <w:szCs w:val="18"/>
              </w:rPr>
              <w:t>Deoxynivalenol, Vomitoxin, Zearalenone</w:t>
            </w:r>
          </w:p>
        </w:tc>
        <w:tc>
          <w:tcPr>
            <w:tcW w:w="2410" w:type="dxa"/>
          </w:tcPr>
          <w:p w14:paraId="1D5FDC31" w14:textId="3495939C" w:rsidR="00FE2698" w:rsidRPr="00366E8D" w:rsidRDefault="00556FD3" w:rsidP="004B60CE">
            <w:pPr>
              <w:spacing w:line="360" w:lineRule="auto"/>
              <w:jc w:val="both"/>
              <w:rPr>
                <w:rFonts w:ascii="Times New Roman" w:hAnsi="Times New Roman" w:cs="Times New Roman"/>
                <w:i/>
                <w:iCs/>
                <w:sz w:val="18"/>
                <w:szCs w:val="18"/>
              </w:rPr>
            </w:pPr>
            <w:r w:rsidRPr="00366E8D">
              <w:rPr>
                <w:rFonts w:ascii="Times New Roman" w:hAnsi="Times New Roman" w:cs="Times New Roman"/>
                <w:i/>
                <w:iCs/>
                <w:sz w:val="18"/>
                <w:szCs w:val="18"/>
              </w:rPr>
              <w:t xml:space="preserve">Fusarium </w:t>
            </w:r>
            <w:proofErr w:type="spellStart"/>
            <w:r w:rsidRPr="00366E8D">
              <w:rPr>
                <w:rFonts w:ascii="Times New Roman" w:hAnsi="Times New Roman" w:cs="Times New Roman"/>
                <w:i/>
                <w:iCs/>
                <w:sz w:val="18"/>
                <w:szCs w:val="18"/>
              </w:rPr>
              <w:t>graminearum</w:t>
            </w:r>
            <w:proofErr w:type="spellEnd"/>
            <w:r w:rsidRPr="00366E8D">
              <w:rPr>
                <w:rFonts w:ascii="Times New Roman" w:hAnsi="Times New Roman" w:cs="Times New Roman"/>
                <w:i/>
                <w:iCs/>
                <w:sz w:val="18"/>
                <w:szCs w:val="18"/>
              </w:rPr>
              <w:t xml:space="preserve"> </w:t>
            </w:r>
            <w:r w:rsidRPr="00366E8D">
              <w:rPr>
                <w:rFonts w:ascii="Times New Roman" w:hAnsi="Times New Roman" w:cs="Times New Roman"/>
                <w:sz w:val="18"/>
                <w:szCs w:val="18"/>
              </w:rPr>
              <w:t>and</w:t>
            </w:r>
            <w:r w:rsidRPr="00366E8D">
              <w:rPr>
                <w:rFonts w:ascii="Times New Roman" w:hAnsi="Times New Roman" w:cs="Times New Roman"/>
                <w:i/>
                <w:iCs/>
                <w:sz w:val="18"/>
                <w:szCs w:val="18"/>
              </w:rPr>
              <w:t xml:space="preserve"> F. </w:t>
            </w:r>
            <w:proofErr w:type="spellStart"/>
            <w:r w:rsidRPr="00366E8D">
              <w:rPr>
                <w:rFonts w:ascii="Times New Roman" w:hAnsi="Times New Roman" w:cs="Times New Roman"/>
                <w:i/>
                <w:iCs/>
                <w:sz w:val="18"/>
                <w:szCs w:val="18"/>
              </w:rPr>
              <w:t>subglutinans</w:t>
            </w:r>
            <w:proofErr w:type="spellEnd"/>
          </w:p>
        </w:tc>
        <w:tc>
          <w:tcPr>
            <w:tcW w:w="2126" w:type="dxa"/>
          </w:tcPr>
          <w:p w14:paraId="018F13FA" w14:textId="644F52DB" w:rsidR="00FE2698" w:rsidRPr="007456E4" w:rsidRDefault="005351EE" w:rsidP="004B60CE">
            <w:pPr>
              <w:spacing w:line="360" w:lineRule="auto"/>
              <w:jc w:val="both"/>
              <w:rPr>
                <w:rFonts w:ascii="Times New Roman" w:hAnsi="Times New Roman" w:cs="Times New Roman"/>
                <w:sz w:val="18"/>
                <w:szCs w:val="18"/>
              </w:rPr>
            </w:pPr>
            <w:r w:rsidRPr="005351EE">
              <w:rPr>
                <w:rFonts w:ascii="Times New Roman" w:hAnsi="Times New Roman" w:cs="Times New Roman"/>
                <w:sz w:val="18"/>
                <w:szCs w:val="18"/>
              </w:rPr>
              <w:t xml:space="preserve">Diarrhoea, vomiting, decreased weight gain, feed refusal, infertility, hepatotoxic, genotoxic, </w:t>
            </w:r>
            <w:proofErr w:type="spellStart"/>
            <w:r w:rsidRPr="005351EE">
              <w:rPr>
                <w:rFonts w:ascii="Times New Roman" w:hAnsi="Times New Roman" w:cs="Times New Roman"/>
                <w:sz w:val="18"/>
                <w:szCs w:val="18"/>
              </w:rPr>
              <w:t>immunetoxic</w:t>
            </w:r>
            <w:proofErr w:type="spellEnd"/>
            <w:r w:rsidRPr="005351EE">
              <w:rPr>
                <w:rFonts w:ascii="Times New Roman" w:hAnsi="Times New Roman" w:cs="Times New Roman"/>
                <w:sz w:val="18"/>
                <w:szCs w:val="18"/>
              </w:rPr>
              <w:t xml:space="preserve">, </w:t>
            </w:r>
            <w:proofErr w:type="spellStart"/>
            <w:r w:rsidRPr="005351EE">
              <w:rPr>
                <w:rFonts w:ascii="Times New Roman" w:hAnsi="Times New Roman" w:cs="Times New Roman"/>
                <w:sz w:val="18"/>
                <w:szCs w:val="18"/>
              </w:rPr>
              <w:t>hemato</w:t>
            </w:r>
            <w:proofErr w:type="spellEnd"/>
            <w:r w:rsidRPr="005351EE">
              <w:rPr>
                <w:rFonts w:ascii="Times New Roman" w:hAnsi="Times New Roman" w:cs="Times New Roman"/>
                <w:sz w:val="18"/>
                <w:szCs w:val="18"/>
              </w:rPr>
              <w:t>-toxic, and oestrogenic effect</w:t>
            </w:r>
          </w:p>
        </w:tc>
        <w:tc>
          <w:tcPr>
            <w:tcW w:w="1552" w:type="dxa"/>
          </w:tcPr>
          <w:p w14:paraId="68FE1EEE" w14:textId="46E91D68" w:rsidR="00FE2698" w:rsidRPr="007456E4" w:rsidRDefault="00720C5D"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Wheat, maize, oats, rice</w:t>
            </w:r>
            <w:r w:rsidR="00556FD3" w:rsidRPr="00556FD3">
              <w:rPr>
                <w:rFonts w:ascii="Times New Roman" w:hAnsi="Times New Roman" w:cs="Times New Roman"/>
                <w:sz w:val="18"/>
                <w:szCs w:val="18"/>
              </w:rPr>
              <w:t>, sorghum, and barley</w:t>
            </w:r>
          </w:p>
        </w:tc>
        <w:tc>
          <w:tcPr>
            <w:tcW w:w="1425" w:type="dxa"/>
          </w:tcPr>
          <w:p w14:paraId="77F58ABE" w14:textId="0CA6E783" w:rsidR="00FE2698" w:rsidRPr="0041455C" w:rsidRDefault="005351EE" w:rsidP="004B60CE">
            <w:pPr>
              <w:spacing w:line="360" w:lineRule="auto"/>
              <w:jc w:val="both"/>
              <w:rPr>
                <w:rFonts w:ascii="Times New Roman" w:hAnsi="Times New Roman" w:cs="Times New Roman"/>
                <w:sz w:val="18"/>
                <w:szCs w:val="18"/>
              </w:rPr>
            </w:pPr>
            <w:r w:rsidRPr="0041455C">
              <w:rPr>
                <w:rFonts w:ascii="Times New Roman" w:hAnsi="Times New Roman" w:cs="Times New Roman"/>
                <w:sz w:val="18"/>
                <w:szCs w:val="18"/>
              </w:rPr>
              <w:t xml:space="preserve">Nakagawa </w:t>
            </w:r>
            <w:r w:rsidRPr="0041455C">
              <w:rPr>
                <w:rFonts w:ascii="Times New Roman" w:hAnsi="Times New Roman" w:cs="Times New Roman"/>
                <w:i/>
                <w:iCs/>
                <w:sz w:val="18"/>
                <w:szCs w:val="18"/>
              </w:rPr>
              <w:t xml:space="preserve">et al. </w:t>
            </w:r>
            <w:r w:rsidRPr="0041455C">
              <w:rPr>
                <w:rFonts w:ascii="Times New Roman" w:hAnsi="Times New Roman" w:cs="Times New Roman"/>
                <w:sz w:val="18"/>
                <w:szCs w:val="18"/>
              </w:rPr>
              <w:t>(2011)</w:t>
            </w:r>
          </w:p>
        </w:tc>
      </w:tr>
      <w:tr w:rsidR="00711306" w14:paraId="4A579E8B" w14:textId="77777777" w:rsidTr="008D322E">
        <w:tc>
          <w:tcPr>
            <w:tcW w:w="562" w:type="dxa"/>
          </w:tcPr>
          <w:p w14:paraId="0C43C334" w14:textId="03BEE9C4" w:rsidR="00FE2698" w:rsidRPr="007456E4" w:rsidRDefault="0065763E"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4</w:t>
            </w:r>
          </w:p>
        </w:tc>
        <w:tc>
          <w:tcPr>
            <w:tcW w:w="1134" w:type="dxa"/>
          </w:tcPr>
          <w:p w14:paraId="1EA4682D" w14:textId="1CAF132B" w:rsidR="00FE2698" w:rsidRPr="007456E4" w:rsidRDefault="00366E8D" w:rsidP="004B60CE">
            <w:pPr>
              <w:spacing w:line="360" w:lineRule="auto"/>
              <w:jc w:val="both"/>
              <w:rPr>
                <w:rFonts w:ascii="Times New Roman" w:hAnsi="Times New Roman" w:cs="Times New Roman"/>
                <w:sz w:val="18"/>
                <w:szCs w:val="18"/>
              </w:rPr>
            </w:pPr>
            <w:proofErr w:type="spellStart"/>
            <w:r w:rsidRPr="00366E8D">
              <w:rPr>
                <w:rFonts w:ascii="Times New Roman" w:hAnsi="Times New Roman" w:cs="Times New Roman"/>
                <w:sz w:val="18"/>
                <w:szCs w:val="18"/>
              </w:rPr>
              <w:t>Fumonisin</w:t>
            </w:r>
            <w:proofErr w:type="spellEnd"/>
            <w:r w:rsidRPr="00366E8D">
              <w:rPr>
                <w:rFonts w:ascii="Times New Roman" w:hAnsi="Times New Roman" w:cs="Times New Roman"/>
                <w:sz w:val="18"/>
                <w:szCs w:val="18"/>
              </w:rPr>
              <w:t xml:space="preserve"> B1 and </w:t>
            </w:r>
            <w:proofErr w:type="spellStart"/>
            <w:r w:rsidRPr="00366E8D">
              <w:rPr>
                <w:rFonts w:ascii="Times New Roman" w:hAnsi="Times New Roman" w:cs="Times New Roman"/>
                <w:sz w:val="18"/>
                <w:szCs w:val="18"/>
              </w:rPr>
              <w:t>Fumonisin</w:t>
            </w:r>
            <w:proofErr w:type="spellEnd"/>
            <w:r w:rsidRPr="00366E8D">
              <w:rPr>
                <w:rFonts w:ascii="Times New Roman" w:hAnsi="Times New Roman" w:cs="Times New Roman"/>
                <w:sz w:val="18"/>
                <w:szCs w:val="18"/>
              </w:rPr>
              <w:t xml:space="preserve"> B2</w:t>
            </w:r>
          </w:p>
        </w:tc>
        <w:tc>
          <w:tcPr>
            <w:tcW w:w="2410" w:type="dxa"/>
          </w:tcPr>
          <w:p w14:paraId="243D485D" w14:textId="2165F358" w:rsidR="00FE2698" w:rsidRPr="00366E8D" w:rsidRDefault="00366E8D" w:rsidP="004B60CE">
            <w:pPr>
              <w:spacing w:line="360" w:lineRule="auto"/>
              <w:jc w:val="both"/>
              <w:rPr>
                <w:rFonts w:ascii="Times New Roman" w:hAnsi="Times New Roman" w:cs="Times New Roman"/>
                <w:i/>
                <w:iCs/>
                <w:sz w:val="18"/>
                <w:szCs w:val="18"/>
              </w:rPr>
            </w:pPr>
            <w:r w:rsidRPr="00366E8D">
              <w:rPr>
                <w:rFonts w:ascii="Times New Roman" w:hAnsi="Times New Roman" w:cs="Times New Roman"/>
                <w:i/>
                <w:iCs/>
                <w:sz w:val="18"/>
                <w:szCs w:val="18"/>
              </w:rPr>
              <w:t xml:space="preserve">F. </w:t>
            </w:r>
            <w:proofErr w:type="spellStart"/>
            <w:r w:rsidRPr="00366E8D">
              <w:rPr>
                <w:rFonts w:ascii="Times New Roman" w:hAnsi="Times New Roman" w:cs="Times New Roman"/>
                <w:i/>
                <w:iCs/>
                <w:sz w:val="18"/>
                <w:szCs w:val="18"/>
              </w:rPr>
              <w:t>moniliforme</w:t>
            </w:r>
            <w:proofErr w:type="spellEnd"/>
            <w:r w:rsidRPr="00366E8D">
              <w:rPr>
                <w:rFonts w:ascii="Times New Roman" w:hAnsi="Times New Roman" w:cs="Times New Roman"/>
                <w:i/>
                <w:iCs/>
                <w:sz w:val="18"/>
                <w:szCs w:val="18"/>
              </w:rPr>
              <w:t xml:space="preserve"> </w:t>
            </w:r>
            <w:r w:rsidRPr="00366E8D">
              <w:rPr>
                <w:rFonts w:ascii="Times New Roman" w:hAnsi="Times New Roman" w:cs="Times New Roman"/>
                <w:sz w:val="18"/>
                <w:szCs w:val="18"/>
              </w:rPr>
              <w:t>and</w:t>
            </w:r>
            <w:r w:rsidRPr="00366E8D">
              <w:rPr>
                <w:rFonts w:ascii="Times New Roman" w:hAnsi="Times New Roman" w:cs="Times New Roman"/>
                <w:i/>
                <w:iCs/>
                <w:sz w:val="18"/>
                <w:szCs w:val="18"/>
              </w:rPr>
              <w:t xml:space="preserve"> F. verticillioides</w:t>
            </w:r>
          </w:p>
        </w:tc>
        <w:tc>
          <w:tcPr>
            <w:tcW w:w="2126" w:type="dxa"/>
          </w:tcPr>
          <w:p w14:paraId="5E0DCC3C" w14:textId="25468C74" w:rsidR="00FE2698" w:rsidRPr="007456E4" w:rsidRDefault="00166206" w:rsidP="004B60CE">
            <w:pPr>
              <w:spacing w:line="360" w:lineRule="auto"/>
              <w:jc w:val="both"/>
              <w:rPr>
                <w:rFonts w:ascii="Times New Roman" w:hAnsi="Times New Roman" w:cs="Times New Roman"/>
                <w:sz w:val="18"/>
                <w:szCs w:val="18"/>
              </w:rPr>
            </w:pPr>
            <w:r w:rsidRPr="00166206">
              <w:rPr>
                <w:rFonts w:ascii="Times New Roman" w:hAnsi="Times New Roman" w:cs="Times New Roman"/>
                <w:sz w:val="18"/>
                <w:szCs w:val="18"/>
              </w:rPr>
              <w:t xml:space="preserve">Porcine pulmonary </w:t>
            </w:r>
            <w:proofErr w:type="spellStart"/>
            <w:r w:rsidRPr="00166206">
              <w:rPr>
                <w:rFonts w:ascii="Times New Roman" w:hAnsi="Times New Roman" w:cs="Times New Roman"/>
                <w:sz w:val="18"/>
                <w:szCs w:val="18"/>
              </w:rPr>
              <w:t>edema</w:t>
            </w:r>
            <w:proofErr w:type="spellEnd"/>
            <w:r w:rsidRPr="00166206">
              <w:rPr>
                <w:rFonts w:ascii="Times New Roman" w:hAnsi="Times New Roman" w:cs="Times New Roman"/>
                <w:sz w:val="18"/>
                <w:szCs w:val="18"/>
              </w:rPr>
              <w:t xml:space="preserve">, equine </w:t>
            </w:r>
            <w:proofErr w:type="spellStart"/>
            <w:r w:rsidRPr="00166206">
              <w:rPr>
                <w:rFonts w:ascii="Times New Roman" w:hAnsi="Times New Roman" w:cs="Times New Roman"/>
                <w:sz w:val="18"/>
                <w:szCs w:val="18"/>
              </w:rPr>
              <w:t>leukoencephalomalacia</w:t>
            </w:r>
            <w:proofErr w:type="spellEnd"/>
            <w:r w:rsidRPr="00166206">
              <w:rPr>
                <w:rFonts w:ascii="Times New Roman" w:hAnsi="Times New Roman" w:cs="Times New Roman"/>
                <w:sz w:val="18"/>
                <w:szCs w:val="18"/>
              </w:rPr>
              <w:t xml:space="preserve">, kidney disease, liver </w:t>
            </w:r>
            <w:proofErr w:type="spellStart"/>
            <w:r w:rsidRPr="00166206">
              <w:rPr>
                <w:rFonts w:ascii="Times New Roman" w:hAnsi="Times New Roman" w:cs="Times New Roman"/>
                <w:sz w:val="18"/>
                <w:szCs w:val="18"/>
              </w:rPr>
              <w:t>tumor</w:t>
            </w:r>
            <w:proofErr w:type="spellEnd"/>
            <w:r w:rsidRPr="00166206">
              <w:rPr>
                <w:rFonts w:ascii="Times New Roman" w:hAnsi="Times New Roman" w:cs="Times New Roman"/>
                <w:sz w:val="18"/>
                <w:szCs w:val="18"/>
              </w:rPr>
              <w:t xml:space="preserve">, hepatotoxic, nephrotoxic, cytotoxic, and </w:t>
            </w:r>
            <w:proofErr w:type="spellStart"/>
            <w:r w:rsidRPr="00166206">
              <w:rPr>
                <w:rFonts w:ascii="Times New Roman" w:hAnsi="Times New Roman" w:cs="Times New Roman"/>
                <w:sz w:val="18"/>
                <w:szCs w:val="18"/>
              </w:rPr>
              <w:t>oesophagal</w:t>
            </w:r>
            <w:proofErr w:type="spellEnd"/>
            <w:r w:rsidRPr="00166206">
              <w:rPr>
                <w:rFonts w:ascii="Times New Roman" w:hAnsi="Times New Roman" w:cs="Times New Roman"/>
                <w:sz w:val="18"/>
                <w:szCs w:val="18"/>
              </w:rPr>
              <w:t xml:space="preserve"> cancer</w:t>
            </w:r>
          </w:p>
        </w:tc>
        <w:tc>
          <w:tcPr>
            <w:tcW w:w="1552" w:type="dxa"/>
          </w:tcPr>
          <w:p w14:paraId="5260F954" w14:textId="09B1B268" w:rsidR="00FE2698" w:rsidRPr="007456E4" w:rsidRDefault="00391B2D" w:rsidP="004B60CE">
            <w:pPr>
              <w:spacing w:line="360" w:lineRule="auto"/>
              <w:jc w:val="both"/>
              <w:rPr>
                <w:rFonts w:ascii="Times New Roman" w:hAnsi="Times New Roman" w:cs="Times New Roman"/>
                <w:sz w:val="18"/>
                <w:szCs w:val="18"/>
              </w:rPr>
            </w:pPr>
            <w:r w:rsidRPr="00391B2D">
              <w:rPr>
                <w:rFonts w:ascii="Times New Roman" w:hAnsi="Times New Roman" w:cs="Times New Roman"/>
                <w:sz w:val="18"/>
                <w:szCs w:val="18"/>
              </w:rPr>
              <w:t>Maize, rice, and wheat</w:t>
            </w:r>
          </w:p>
        </w:tc>
        <w:tc>
          <w:tcPr>
            <w:tcW w:w="1425" w:type="dxa"/>
          </w:tcPr>
          <w:p w14:paraId="6D49FC0E" w14:textId="75009E09" w:rsidR="00FE2698" w:rsidRPr="0041455C" w:rsidRDefault="00027B3A" w:rsidP="004B60CE">
            <w:pPr>
              <w:spacing w:line="360" w:lineRule="auto"/>
              <w:jc w:val="both"/>
              <w:rPr>
                <w:rFonts w:ascii="Times New Roman" w:hAnsi="Times New Roman" w:cs="Times New Roman"/>
                <w:sz w:val="18"/>
                <w:szCs w:val="18"/>
              </w:rPr>
            </w:pPr>
            <w:r w:rsidRPr="0041455C">
              <w:rPr>
                <w:rFonts w:ascii="Times New Roman" w:hAnsi="Times New Roman" w:cs="Times New Roman"/>
                <w:sz w:val="18"/>
                <w:szCs w:val="18"/>
              </w:rPr>
              <w:t xml:space="preserve">Topi </w:t>
            </w:r>
            <w:r w:rsidRPr="0041455C">
              <w:rPr>
                <w:rFonts w:ascii="Times New Roman" w:hAnsi="Times New Roman" w:cs="Times New Roman"/>
                <w:i/>
                <w:iCs/>
                <w:sz w:val="18"/>
                <w:szCs w:val="18"/>
              </w:rPr>
              <w:t>et al.</w:t>
            </w:r>
            <w:r w:rsidRPr="0041455C">
              <w:rPr>
                <w:rFonts w:ascii="Times New Roman" w:hAnsi="Times New Roman" w:cs="Times New Roman"/>
                <w:sz w:val="18"/>
                <w:szCs w:val="18"/>
              </w:rPr>
              <w:t xml:space="preserve"> (2021)</w:t>
            </w:r>
          </w:p>
        </w:tc>
      </w:tr>
      <w:tr w:rsidR="00711306" w14:paraId="15B49E8F" w14:textId="77777777" w:rsidTr="008D322E">
        <w:tc>
          <w:tcPr>
            <w:tcW w:w="562" w:type="dxa"/>
          </w:tcPr>
          <w:p w14:paraId="1E6A2545" w14:textId="442BFC99" w:rsidR="00FE2698" w:rsidRPr="007456E4" w:rsidRDefault="00027B3A"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5</w:t>
            </w:r>
          </w:p>
        </w:tc>
        <w:tc>
          <w:tcPr>
            <w:tcW w:w="1134" w:type="dxa"/>
          </w:tcPr>
          <w:p w14:paraId="69249BAF" w14:textId="1591DE38" w:rsidR="00FE2698" w:rsidRPr="007456E4" w:rsidRDefault="0018632F" w:rsidP="004B60CE">
            <w:pPr>
              <w:spacing w:line="360" w:lineRule="auto"/>
              <w:jc w:val="both"/>
              <w:rPr>
                <w:rFonts w:ascii="Times New Roman" w:hAnsi="Times New Roman" w:cs="Times New Roman"/>
                <w:sz w:val="18"/>
                <w:szCs w:val="18"/>
              </w:rPr>
            </w:pPr>
            <w:r w:rsidRPr="0018632F">
              <w:rPr>
                <w:rFonts w:ascii="Times New Roman" w:hAnsi="Times New Roman" w:cs="Times New Roman"/>
                <w:sz w:val="18"/>
                <w:szCs w:val="18"/>
              </w:rPr>
              <w:t>Trichothecenes</w:t>
            </w:r>
          </w:p>
        </w:tc>
        <w:tc>
          <w:tcPr>
            <w:tcW w:w="2410" w:type="dxa"/>
          </w:tcPr>
          <w:p w14:paraId="3C757DB0" w14:textId="38051C8E" w:rsidR="00FE2698" w:rsidRPr="00566FCC" w:rsidRDefault="0018632F" w:rsidP="004B60CE">
            <w:pPr>
              <w:spacing w:line="360" w:lineRule="auto"/>
              <w:jc w:val="both"/>
              <w:rPr>
                <w:rFonts w:ascii="Times New Roman" w:hAnsi="Times New Roman" w:cs="Times New Roman"/>
                <w:i/>
                <w:iCs/>
                <w:sz w:val="18"/>
                <w:szCs w:val="18"/>
              </w:rPr>
            </w:pPr>
            <w:r w:rsidRPr="00566FCC">
              <w:rPr>
                <w:rFonts w:ascii="Times New Roman" w:hAnsi="Times New Roman" w:cs="Times New Roman"/>
                <w:i/>
                <w:iCs/>
                <w:sz w:val="18"/>
                <w:szCs w:val="18"/>
              </w:rPr>
              <w:t xml:space="preserve">F. </w:t>
            </w:r>
            <w:proofErr w:type="spellStart"/>
            <w:r w:rsidRPr="00566FCC">
              <w:rPr>
                <w:rFonts w:ascii="Times New Roman" w:hAnsi="Times New Roman" w:cs="Times New Roman"/>
                <w:i/>
                <w:iCs/>
                <w:sz w:val="18"/>
                <w:szCs w:val="18"/>
              </w:rPr>
              <w:t>culmorum</w:t>
            </w:r>
            <w:proofErr w:type="spellEnd"/>
            <w:r w:rsidRPr="00566FCC">
              <w:rPr>
                <w:rFonts w:ascii="Times New Roman" w:hAnsi="Times New Roman" w:cs="Times New Roman"/>
                <w:i/>
                <w:iCs/>
                <w:sz w:val="18"/>
                <w:szCs w:val="18"/>
              </w:rPr>
              <w:t xml:space="preserve">, Trichoderma, F. </w:t>
            </w:r>
            <w:proofErr w:type="spellStart"/>
            <w:r w:rsidRPr="00566FCC">
              <w:rPr>
                <w:rFonts w:ascii="Times New Roman" w:hAnsi="Times New Roman" w:cs="Times New Roman"/>
                <w:i/>
                <w:iCs/>
                <w:sz w:val="18"/>
                <w:szCs w:val="18"/>
              </w:rPr>
              <w:t>graminearum</w:t>
            </w:r>
            <w:proofErr w:type="spellEnd"/>
            <w:r w:rsidRPr="00566FCC">
              <w:rPr>
                <w:rFonts w:ascii="Times New Roman" w:hAnsi="Times New Roman" w:cs="Times New Roman"/>
                <w:i/>
                <w:iCs/>
                <w:sz w:val="18"/>
                <w:szCs w:val="18"/>
              </w:rPr>
              <w:t xml:space="preserve">, F. </w:t>
            </w:r>
            <w:proofErr w:type="spellStart"/>
            <w:r w:rsidRPr="00566FCC">
              <w:rPr>
                <w:rFonts w:ascii="Times New Roman" w:hAnsi="Times New Roman" w:cs="Times New Roman"/>
                <w:i/>
                <w:iCs/>
                <w:sz w:val="18"/>
                <w:szCs w:val="18"/>
              </w:rPr>
              <w:t>poae</w:t>
            </w:r>
            <w:proofErr w:type="spellEnd"/>
            <w:r w:rsidRPr="00566FCC">
              <w:rPr>
                <w:rFonts w:ascii="Times New Roman" w:hAnsi="Times New Roman" w:cs="Times New Roman"/>
                <w:i/>
                <w:iCs/>
                <w:sz w:val="18"/>
                <w:szCs w:val="18"/>
              </w:rPr>
              <w:t xml:space="preserve">, </w:t>
            </w:r>
            <w:proofErr w:type="spellStart"/>
            <w:r w:rsidRPr="00566FCC">
              <w:rPr>
                <w:rFonts w:ascii="Times New Roman" w:hAnsi="Times New Roman" w:cs="Times New Roman"/>
                <w:i/>
                <w:iCs/>
                <w:sz w:val="18"/>
                <w:szCs w:val="18"/>
              </w:rPr>
              <w:lastRenderedPageBreak/>
              <w:t>Cephalosporium</w:t>
            </w:r>
            <w:proofErr w:type="spellEnd"/>
            <w:r w:rsidRPr="00566FCC">
              <w:rPr>
                <w:rFonts w:ascii="Times New Roman" w:hAnsi="Times New Roman" w:cs="Times New Roman"/>
                <w:i/>
                <w:iCs/>
                <w:sz w:val="18"/>
                <w:szCs w:val="18"/>
              </w:rPr>
              <w:t xml:space="preserve">, </w:t>
            </w:r>
            <w:r w:rsidRPr="00566FCC">
              <w:rPr>
                <w:rFonts w:ascii="Times New Roman" w:hAnsi="Times New Roman" w:cs="Times New Roman"/>
                <w:sz w:val="18"/>
                <w:szCs w:val="18"/>
              </w:rPr>
              <w:t>and</w:t>
            </w:r>
            <w:r w:rsidRPr="00566FCC">
              <w:rPr>
                <w:rFonts w:ascii="Times New Roman" w:hAnsi="Times New Roman" w:cs="Times New Roman"/>
                <w:i/>
                <w:iCs/>
                <w:sz w:val="18"/>
                <w:szCs w:val="18"/>
              </w:rPr>
              <w:t xml:space="preserve"> </w:t>
            </w:r>
            <w:proofErr w:type="spellStart"/>
            <w:r w:rsidRPr="00566FCC">
              <w:rPr>
                <w:rFonts w:ascii="Times New Roman" w:hAnsi="Times New Roman" w:cs="Times New Roman"/>
                <w:i/>
                <w:iCs/>
                <w:sz w:val="18"/>
                <w:szCs w:val="18"/>
              </w:rPr>
              <w:t>Trichothecium</w:t>
            </w:r>
            <w:proofErr w:type="spellEnd"/>
          </w:p>
        </w:tc>
        <w:tc>
          <w:tcPr>
            <w:tcW w:w="2126" w:type="dxa"/>
          </w:tcPr>
          <w:p w14:paraId="02639F1C" w14:textId="23FD0847" w:rsidR="00FE2698" w:rsidRPr="007456E4" w:rsidRDefault="00C1542B" w:rsidP="004B60CE">
            <w:pPr>
              <w:spacing w:line="360" w:lineRule="auto"/>
              <w:jc w:val="both"/>
              <w:rPr>
                <w:rFonts w:ascii="Times New Roman" w:hAnsi="Times New Roman" w:cs="Times New Roman"/>
                <w:sz w:val="18"/>
                <w:szCs w:val="18"/>
              </w:rPr>
            </w:pPr>
            <w:r w:rsidRPr="00C1542B">
              <w:rPr>
                <w:rFonts w:ascii="Times New Roman" w:hAnsi="Times New Roman" w:cs="Times New Roman"/>
                <w:sz w:val="18"/>
                <w:szCs w:val="18"/>
              </w:rPr>
              <w:lastRenderedPageBreak/>
              <w:t xml:space="preserve">Food-related toxicities include aleukia, necrosis, mouth lesions in grill </w:t>
            </w:r>
            <w:r w:rsidRPr="00C1542B">
              <w:rPr>
                <w:rFonts w:ascii="Times New Roman" w:hAnsi="Times New Roman" w:cs="Times New Roman"/>
                <w:sz w:val="18"/>
                <w:szCs w:val="18"/>
              </w:rPr>
              <w:lastRenderedPageBreak/>
              <w:t>chickens, growth retardation, weight loss, vomiting, diarrhoea, haemorrhaging, fever, vertigo, and neurotoxicity.</w:t>
            </w:r>
          </w:p>
        </w:tc>
        <w:tc>
          <w:tcPr>
            <w:tcW w:w="1552" w:type="dxa"/>
          </w:tcPr>
          <w:p w14:paraId="42DBA44D" w14:textId="1F43FE11" w:rsidR="00FE2698" w:rsidRPr="007456E4" w:rsidRDefault="0018632F" w:rsidP="004B60CE">
            <w:pPr>
              <w:spacing w:line="360" w:lineRule="auto"/>
              <w:jc w:val="both"/>
              <w:rPr>
                <w:rFonts w:ascii="Times New Roman" w:hAnsi="Times New Roman" w:cs="Times New Roman"/>
                <w:sz w:val="18"/>
                <w:szCs w:val="18"/>
              </w:rPr>
            </w:pPr>
            <w:r w:rsidRPr="0018632F">
              <w:rPr>
                <w:rFonts w:ascii="Times New Roman" w:hAnsi="Times New Roman" w:cs="Times New Roman"/>
                <w:sz w:val="18"/>
                <w:szCs w:val="18"/>
              </w:rPr>
              <w:lastRenderedPageBreak/>
              <w:t>Wheat, oats, and maize</w:t>
            </w:r>
          </w:p>
        </w:tc>
        <w:tc>
          <w:tcPr>
            <w:tcW w:w="1425" w:type="dxa"/>
          </w:tcPr>
          <w:p w14:paraId="7F3B017A" w14:textId="0126A4CB" w:rsidR="00FE2698" w:rsidRPr="0041455C" w:rsidRDefault="00201012" w:rsidP="004B60CE">
            <w:pPr>
              <w:spacing w:line="360" w:lineRule="auto"/>
              <w:jc w:val="both"/>
              <w:rPr>
                <w:rFonts w:ascii="Times New Roman" w:hAnsi="Times New Roman" w:cs="Times New Roman"/>
                <w:sz w:val="18"/>
                <w:szCs w:val="18"/>
              </w:rPr>
            </w:pPr>
            <w:r w:rsidRPr="0041455C">
              <w:rPr>
                <w:rFonts w:ascii="Times New Roman" w:hAnsi="Times New Roman" w:cs="Times New Roman"/>
                <w:sz w:val="18"/>
                <w:szCs w:val="18"/>
              </w:rPr>
              <w:t>Jimenez and Mateo (1997</w:t>
            </w:r>
            <w:r w:rsidR="002E63E0" w:rsidRPr="0041455C">
              <w:rPr>
                <w:rFonts w:ascii="Times New Roman" w:hAnsi="Times New Roman" w:cs="Times New Roman"/>
                <w:sz w:val="18"/>
                <w:szCs w:val="18"/>
              </w:rPr>
              <w:t>)</w:t>
            </w:r>
          </w:p>
        </w:tc>
      </w:tr>
      <w:tr w:rsidR="00711306" w14:paraId="4B4DC9DC" w14:textId="77777777" w:rsidTr="008D322E">
        <w:tc>
          <w:tcPr>
            <w:tcW w:w="562" w:type="dxa"/>
          </w:tcPr>
          <w:p w14:paraId="4D338387" w14:textId="6F050133" w:rsidR="00FE2698" w:rsidRPr="007456E4" w:rsidRDefault="00A11EEA"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6</w:t>
            </w:r>
          </w:p>
        </w:tc>
        <w:tc>
          <w:tcPr>
            <w:tcW w:w="1134" w:type="dxa"/>
          </w:tcPr>
          <w:p w14:paraId="4C49B8FE" w14:textId="1591E88B" w:rsidR="00FE2698" w:rsidRPr="007456E4" w:rsidRDefault="00A11EEA" w:rsidP="004B60CE">
            <w:pPr>
              <w:spacing w:line="360" w:lineRule="auto"/>
              <w:jc w:val="both"/>
              <w:rPr>
                <w:rFonts w:ascii="Times New Roman" w:hAnsi="Times New Roman" w:cs="Times New Roman"/>
                <w:sz w:val="18"/>
                <w:szCs w:val="18"/>
              </w:rPr>
            </w:pPr>
            <w:r w:rsidRPr="00A11EEA">
              <w:rPr>
                <w:rFonts w:ascii="Times New Roman" w:hAnsi="Times New Roman" w:cs="Times New Roman"/>
                <w:sz w:val="18"/>
                <w:szCs w:val="18"/>
              </w:rPr>
              <w:t>Ochratoxin</w:t>
            </w:r>
          </w:p>
        </w:tc>
        <w:tc>
          <w:tcPr>
            <w:tcW w:w="2410" w:type="dxa"/>
          </w:tcPr>
          <w:p w14:paraId="434AD824" w14:textId="641C3436" w:rsidR="00FE2698" w:rsidRPr="00566FCC" w:rsidRDefault="00A11EEA" w:rsidP="004B60CE">
            <w:pPr>
              <w:spacing w:line="360" w:lineRule="auto"/>
              <w:jc w:val="both"/>
              <w:rPr>
                <w:rFonts w:ascii="Times New Roman" w:hAnsi="Times New Roman" w:cs="Times New Roman"/>
                <w:i/>
                <w:iCs/>
                <w:sz w:val="18"/>
                <w:szCs w:val="18"/>
              </w:rPr>
            </w:pPr>
            <w:r w:rsidRPr="00566FCC">
              <w:rPr>
                <w:rFonts w:ascii="Times New Roman" w:hAnsi="Times New Roman" w:cs="Times New Roman"/>
                <w:i/>
                <w:iCs/>
                <w:sz w:val="18"/>
                <w:szCs w:val="18"/>
              </w:rPr>
              <w:t xml:space="preserve">A. ochraceus, P. </w:t>
            </w:r>
            <w:proofErr w:type="spellStart"/>
            <w:r w:rsidRPr="00566FCC">
              <w:rPr>
                <w:rFonts w:ascii="Times New Roman" w:hAnsi="Times New Roman" w:cs="Times New Roman"/>
                <w:i/>
                <w:iCs/>
                <w:sz w:val="18"/>
                <w:szCs w:val="18"/>
              </w:rPr>
              <w:t>verrucosum</w:t>
            </w:r>
            <w:proofErr w:type="spellEnd"/>
            <w:r w:rsidRPr="00566FCC">
              <w:rPr>
                <w:rFonts w:ascii="Times New Roman" w:hAnsi="Times New Roman" w:cs="Times New Roman"/>
                <w:i/>
                <w:iCs/>
                <w:sz w:val="18"/>
                <w:szCs w:val="18"/>
              </w:rPr>
              <w:t xml:space="preserve">, </w:t>
            </w:r>
            <w:r w:rsidRPr="00766CB6">
              <w:rPr>
                <w:rFonts w:ascii="Times New Roman" w:hAnsi="Times New Roman" w:cs="Times New Roman"/>
                <w:sz w:val="18"/>
                <w:szCs w:val="18"/>
              </w:rPr>
              <w:t>and</w:t>
            </w:r>
            <w:r w:rsidRPr="00566FCC">
              <w:rPr>
                <w:rFonts w:ascii="Times New Roman" w:hAnsi="Times New Roman" w:cs="Times New Roman"/>
                <w:i/>
                <w:iCs/>
                <w:sz w:val="18"/>
                <w:szCs w:val="18"/>
              </w:rPr>
              <w:t xml:space="preserve"> A. </w:t>
            </w:r>
            <w:proofErr w:type="spellStart"/>
            <w:r w:rsidRPr="00566FCC">
              <w:rPr>
                <w:rFonts w:ascii="Times New Roman" w:hAnsi="Times New Roman" w:cs="Times New Roman"/>
                <w:i/>
                <w:iCs/>
                <w:sz w:val="18"/>
                <w:szCs w:val="18"/>
              </w:rPr>
              <w:t>carbonarius</w:t>
            </w:r>
            <w:proofErr w:type="spellEnd"/>
          </w:p>
        </w:tc>
        <w:tc>
          <w:tcPr>
            <w:tcW w:w="2126" w:type="dxa"/>
          </w:tcPr>
          <w:p w14:paraId="2952BE30" w14:textId="7DB57250" w:rsidR="00FE2698" w:rsidRPr="007456E4" w:rsidRDefault="007C048D" w:rsidP="004B60CE">
            <w:pPr>
              <w:spacing w:line="360" w:lineRule="auto"/>
              <w:jc w:val="both"/>
              <w:rPr>
                <w:rFonts w:ascii="Times New Roman" w:hAnsi="Times New Roman" w:cs="Times New Roman"/>
                <w:sz w:val="18"/>
                <w:szCs w:val="18"/>
              </w:rPr>
            </w:pPr>
            <w:r w:rsidRPr="007C048D">
              <w:rPr>
                <w:rFonts w:ascii="Times New Roman" w:hAnsi="Times New Roman" w:cs="Times New Roman"/>
                <w:sz w:val="18"/>
                <w:szCs w:val="18"/>
              </w:rPr>
              <w:t>Porcine nephropathy, genotoxicity, immunotoxicity, embryotoxicity, teratogenicity, neurotoxicity, and inhibitors of protein, RNA, and DNA synthesis are among the symptoms associated with poultry.</w:t>
            </w:r>
          </w:p>
        </w:tc>
        <w:tc>
          <w:tcPr>
            <w:tcW w:w="1552" w:type="dxa"/>
          </w:tcPr>
          <w:p w14:paraId="6656FA7F" w14:textId="3AD17531" w:rsidR="00FE2698" w:rsidRPr="007456E4" w:rsidRDefault="00111A8D" w:rsidP="004B60CE">
            <w:pPr>
              <w:spacing w:line="360" w:lineRule="auto"/>
              <w:jc w:val="both"/>
              <w:rPr>
                <w:rFonts w:ascii="Times New Roman" w:hAnsi="Times New Roman" w:cs="Times New Roman"/>
                <w:sz w:val="18"/>
                <w:szCs w:val="18"/>
              </w:rPr>
            </w:pPr>
            <w:r w:rsidRPr="00111A8D">
              <w:rPr>
                <w:rFonts w:ascii="Times New Roman" w:hAnsi="Times New Roman" w:cs="Times New Roman"/>
                <w:sz w:val="18"/>
                <w:szCs w:val="18"/>
              </w:rPr>
              <w:t>Wheat, spices, grapes, and coffee</w:t>
            </w:r>
          </w:p>
        </w:tc>
        <w:tc>
          <w:tcPr>
            <w:tcW w:w="1425" w:type="dxa"/>
          </w:tcPr>
          <w:p w14:paraId="31D4C9C8" w14:textId="51E40B65" w:rsidR="00FE2698" w:rsidRPr="0041455C" w:rsidRDefault="00111A8D" w:rsidP="004B60CE">
            <w:pPr>
              <w:spacing w:line="360" w:lineRule="auto"/>
              <w:jc w:val="both"/>
              <w:rPr>
                <w:rFonts w:ascii="Times New Roman" w:hAnsi="Times New Roman" w:cs="Times New Roman"/>
                <w:sz w:val="18"/>
                <w:szCs w:val="18"/>
              </w:rPr>
            </w:pPr>
            <w:r w:rsidRPr="0041455C">
              <w:rPr>
                <w:rFonts w:ascii="Times New Roman" w:hAnsi="Times New Roman" w:cs="Times New Roman"/>
                <w:sz w:val="18"/>
                <w:szCs w:val="18"/>
              </w:rPr>
              <w:t xml:space="preserve">Iqbal </w:t>
            </w:r>
            <w:r w:rsidRPr="0041455C">
              <w:rPr>
                <w:rFonts w:ascii="Times New Roman" w:hAnsi="Times New Roman" w:cs="Times New Roman"/>
                <w:i/>
                <w:iCs/>
                <w:sz w:val="18"/>
                <w:szCs w:val="18"/>
              </w:rPr>
              <w:t>et al.</w:t>
            </w:r>
            <w:r w:rsidRPr="0041455C">
              <w:rPr>
                <w:rFonts w:ascii="Times New Roman" w:hAnsi="Times New Roman" w:cs="Times New Roman"/>
                <w:sz w:val="18"/>
                <w:szCs w:val="18"/>
              </w:rPr>
              <w:t xml:space="preserve"> (2018)</w:t>
            </w:r>
          </w:p>
        </w:tc>
      </w:tr>
      <w:tr w:rsidR="00711306" w14:paraId="3AB24A12" w14:textId="77777777" w:rsidTr="008D322E">
        <w:tc>
          <w:tcPr>
            <w:tcW w:w="562" w:type="dxa"/>
          </w:tcPr>
          <w:p w14:paraId="0245CC5A" w14:textId="6B6CF1B3" w:rsidR="00FE2698" w:rsidRPr="007456E4" w:rsidRDefault="0043397C"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7</w:t>
            </w:r>
          </w:p>
        </w:tc>
        <w:tc>
          <w:tcPr>
            <w:tcW w:w="1134" w:type="dxa"/>
          </w:tcPr>
          <w:p w14:paraId="4ABD3A7D" w14:textId="33CAD086" w:rsidR="00FE2698" w:rsidRPr="007456E4" w:rsidRDefault="0043397C" w:rsidP="004B60CE">
            <w:pPr>
              <w:spacing w:line="360" w:lineRule="auto"/>
              <w:jc w:val="both"/>
              <w:rPr>
                <w:rFonts w:ascii="Times New Roman" w:hAnsi="Times New Roman" w:cs="Times New Roman"/>
                <w:sz w:val="18"/>
                <w:szCs w:val="18"/>
              </w:rPr>
            </w:pPr>
            <w:r w:rsidRPr="0043397C">
              <w:rPr>
                <w:rFonts w:ascii="Times New Roman" w:hAnsi="Times New Roman" w:cs="Times New Roman"/>
                <w:sz w:val="18"/>
                <w:szCs w:val="18"/>
              </w:rPr>
              <w:t>Patulin and Citrinin</w:t>
            </w:r>
          </w:p>
        </w:tc>
        <w:tc>
          <w:tcPr>
            <w:tcW w:w="2410" w:type="dxa"/>
          </w:tcPr>
          <w:p w14:paraId="5879A42E" w14:textId="4E45C9B5" w:rsidR="00FE2698" w:rsidRPr="00566FCC" w:rsidRDefault="0043397C" w:rsidP="004B60CE">
            <w:pPr>
              <w:spacing w:line="360" w:lineRule="auto"/>
              <w:jc w:val="both"/>
              <w:rPr>
                <w:rFonts w:ascii="Times New Roman" w:hAnsi="Times New Roman" w:cs="Times New Roman"/>
                <w:i/>
                <w:iCs/>
                <w:sz w:val="18"/>
                <w:szCs w:val="18"/>
              </w:rPr>
            </w:pPr>
            <w:r w:rsidRPr="00566FCC">
              <w:rPr>
                <w:rFonts w:ascii="Times New Roman" w:hAnsi="Times New Roman" w:cs="Times New Roman"/>
                <w:i/>
                <w:iCs/>
                <w:sz w:val="18"/>
                <w:szCs w:val="18"/>
              </w:rPr>
              <w:t xml:space="preserve">P. </w:t>
            </w:r>
            <w:proofErr w:type="spellStart"/>
            <w:r w:rsidRPr="00566FCC">
              <w:rPr>
                <w:rFonts w:ascii="Times New Roman" w:hAnsi="Times New Roman" w:cs="Times New Roman"/>
                <w:i/>
                <w:iCs/>
                <w:sz w:val="18"/>
                <w:szCs w:val="18"/>
              </w:rPr>
              <w:t>expansum</w:t>
            </w:r>
            <w:proofErr w:type="spellEnd"/>
          </w:p>
        </w:tc>
        <w:tc>
          <w:tcPr>
            <w:tcW w:w="2126" w:type="dxa"/>
          </w:tcPr>
          <w:p w14:paraId="46D5C814" w14:textId="43400E7E" w:rsidR="002D71B6" w:rsidRPr="002D71B6" w:rsidRDefault="002D71B6" w:rsidP="004B60CE">
            <w:pPr>
              <w:spacing w:line="360" w:lineRule="auto"/>
              <w:jc w:val="both"/>
              <w:rPr>
                <w:rFonts w:ascii="Times New Roman" w:hAnsi="Times New Roman" w:cs="Times New Roman"/>
                <w:sz w:val="18"/>
                <w:szCs w:val="18"/>
              </w:rPr>
            </w:pPr>
            <w:r w:rsidRPr="002D71B6">
              <w:rPr>
                <w:rFonts w:ascii="Times New Roman" w:hAnsi="Times New Roman" w:cs="Times New Roman"/>
                <w:sz w:val="18"/>
                <w:szCs w:val="18"/>
              </w:rPr>
              <w:t xml:space="preserve">Kidney damage, nephrotoxic, </w:t>
            </w:r>
          </w:p>
          <w:p w14:paraId="12698561" w14:textId="77777777" w:rsidR="002D71B6" w:rsidRPr="002D71B6" w:rsidRDefault="002D71B6" w:rsidP="004B60CE">
            <w:pPr>
              <w:spacing w:line="360" w:lineRule="auto"/>
              <w:jc w:val="both"/>
              <w:rPr>
                <w:rFonts w:ascii="Times New Roman" w:hAnsi="Times New Roman" w:cs="Times New Roman"/>
                <w:sz w:val="18"/>
                <w:szCs w:val="18"/>
              </w:rPr>
            </w:pPr>
            <w:r w:rsidRPr="002D71B6">
              <w:rPr>
                <w:rFonts w:ascii="Times New Roman" w:hAnsi="Times New Roman" w:cs="Times New Roman"/>
                <w:sz w:val="18"/>
                <w:szCs w:val="18"/>
              </w:rPr>
              <w:t xml:space="preserve">immunotoxicity, teratogenic, </w:t>
            </w:r>
          </w:p>
          <w:p w14:paraId="4D9C503A" w14:textId="752E931B" w:rsidR="00FE2698" w:rsidRPr="007456E4" w:rsidRDefault="002D71B6" w:rsidP="004B60CE">
            <w:pPr>
              <w:spacing w:line="360" w:lineRule="auto"/>
              <w:jc w:val="both"/>
              <w:rPr>
                <w:rFonts w:ascii="Times New Roman" w:hAnsi="Times New Roman" w:cs="Times New Roman"/>
                <w:sz w:val="18"/>
                <w:szCs w:val="18"/>
              </w:rPr>
            </w:pPr>
            <w:r w:rsidRPr="002D71B6">
              <w:rPr>
                <w:rFonts w:ascii="Times New Roman" w:hAnsi="Times New Roman" w:cs="Times New Roman"/>
                <w:sz w:val="18"/>
                <w:szCs w:val="18"/>
              </w:rPr>
              <w:t xml:space="preserve">hepatotoxic, and </w:t>
            </w:r>
            <w:proofErr w:type="spellStart"/>
            <w:r w:rsidRPr="002D71B6">
              <w:rPr>
                <w:rFonts w:ascii="Times New Roman" w:hAnsi="Times New Roman" w:cs="Times New Roman"/>
                <w:sz w:val="18"/>
                <w:szCs w:val="18"/>
              </w:rPr>
              <w:t>foetotoxic</w:t>
            </w:r>
            <w:proofErr w:type="spellEnd"/>
          </w:p>
        </w:tc>
        <w:tc>
          <w:tcPr>
            <w:tcW w:w="1552" w:type="dxa"/>
          </w:tcPr>
          <w:p w14:paraId="00BEA0E8" w14:textId="00CC21E5" w:rsidR="00FE2698" w:rsidRPr="007456E4" w:rsidRDefault="002D71B6" w:rsidP="004B60CE">
            <w:pPr>
              <w:spacing w:line="360" w:lineRule="auto"/>
              <w:jc w:val="both"/>
              <w:rPr>
                <w:rFonts w:ascii="Times New Roman" w:hAnsi="Times New Roman" w:cs="Times New Roman"/>
                <w:sz w:val="18"/>
                <w:szCs w:val="18"/>
              </w:rPr>
            </w:pPr>
            <w:r w:rsidRPr="002D71B6">
              <w:rPr>
                <w:rFonts w:ascii="Times New Roman" w:hAnsi="Times New Roman" w:cs="Times New Roman"/>
                <w:sz w:val="18"/>
                <w:szCs w:val="18"/>
              </w:rPr>
              <w:t>Apple, orange, grapes, and related products</w:t>
            </w:r>
          </w:p>
        </w:tc>
        <w:tc>
          <w:tcPr>
            <w:tcW w:w="1425" w:type="dxa"/>
          </w:tcPr>
          <w:p w14:paraId="0CC619D1" w14:textId="2C5C912C" w:rsidR="00FE2698" w:rsidRPr="0041455C" w:rsidRDefault="002D71B6" w:rsidP="004B60CE">
            <w:pPr>
              <w:spacing w:line="360" w:lineRule="auto"/>
              <w:jc w:val="both"/>
              <w:rPr>
                <w:rFonts w:ascii="Times New Roman" w:hAnsi="Times New Roman" w:cs="Times New Roman"/>
                <w:sz w:val="18"/>
                <w:szCs w:val="18"/>
              </w:rPr>
            </w:pPr>
            <w:r w:rsidRPr="0041455C">
              <w:rPr>
                <w:rFonts w:ascii="Times New Roman" w:hAnsi="Times New Roman" w:cs="Times New Roman"/>
                <w:sz w:val="18"/>
                <w:szCs w:val="18"/>
              </w:rPr>
              <w:t xml:space="preserve">Saxena </w:t>
            </w:r>
            <w:r w:rsidRPr="0041455C">
              <w:rPr>
                <w:rFonts w:ascii="Times New Roman" w:hAnsi="Times New Roman" w:cs="Times New Roman"/>
                <w:i/>
                <w:iCs/>
                <w:sz w:val="18"/>
                <w:szCs w:val="18"/>
              </w:rPr>
              <w:t>et al.</w:t>
            </w:r>
            <w:r w:rsidRPr="0041455C">
              <w:rPr>
                <w:rFonts w:ascii="Times New Roman" w:hAnsi="Times New Roman" w:cs="Times New Roman"/>
                <w:sz w:val="18"/>
                <w:szCs w:val="18"/>
              </w:rPr>
              <w:t xml:space="preserve"> (2008); Oteiza </w:t>
            </w:r>
            <w:r w:rsidRPr="0041455C">
              <w:rPr>
                <w:rFonts w:ascii="Times New Roman" w:hAnsi="Times New Roman" w:cs="Times New Roman"/>
                <w:i/>
                <w:iCs/>
                <w:sz w:val="18"/>
                <w:szCs w:val="18"/>
              </w:rPr>
              <w:t>et al</w:t>
            </w:r>
            <w:r w:rsidRPr="0041455C">
              <w:rPr>
                <w:rFonts w:ascii="Times New Roman" w:hAnsi="Times New Roman" w:cs="Times New Roman"/>
                <w:sz w:val="18"/>
                <w:szCs w:val="18"/>
              </w:rPr>
              <w:t>. (2017)</w:t>
            </w:r>
          </w:p>
          <w:p w14:paraId="2C2FA3F9" w14:textId="77777777" w:rsidR="002D71B6" w:rsidRPr="0041455C" w:rsidRDefault="002D71B6" w:rsidP="004B60CE">
            <w:pPr>
              <w:spacing w:line="360" w:lineRule="auto"/>
              <w:jc w:val="center"/>
              <w:rPr>
                <w:rFonts w:ascii="Times New Roman" w:hAnsi="Times New Roman" w:cs="Times New Roman"/>
                <w:sz w:val="18"/>
                <w:szCs w:val="18"/>
              </w:rPr>
            </w:pPr>
          </w:p>
        </w:tc>
      </w:tr>
      <w:tr w:rsidR="005529F9" w14:paraId="1285BA73" w14:textId="77777777" w:rsidTr="008D322E">
        <w:tc>
          <w:tcPr>
            <w:tcW w:w="562" w:type="dxa"/>
          </w:tcPr>
          <w:p w14:paraId="0A997B0F" w14:textId="292AC1D5" w:rsidR="005529F9" w:rsidRPr="007456E4" w:rsidRDefault="00566FCC"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8</w:t>
            </w:r>
          </w:p>
        </w:tc>
        <w:tc>
          <w:tcPr>
            <w:tcW w:w="1134" w:type="dxa"/>
          </w:tcPr>
          <w:p w14:paraId="3D12ADEA" w14:textId="24A8664A" w:rsidR="005529F9" w:rsidRPr="007456E4" w:rsidRDefault="0043397C" w:rsidP="004B60CE">
            <w:pPr>
              <w:spacing w:line="360" w:lineRule="auto"/>
              <w:jc w:val="both"/>
              <w:rPr>
                <w:rFonts w:ascii="Times New Roman" w:hAnsi="Times New Roman" w:cs="Times New Roman"/>
                <w:sz w:val="18"/>
                <w:szCs w:val="18"/>
              </w:rPr>
            </w:pPr>
            <w:proofErr w:type="spellStart"/>
            <w:r w:rsidRPr="0043397C">
              <w:rPr>
                <w:rFonts w:ascii="Times New Roman" w:hAnsi="Times New Roman" w:cs="Times New Roman"/>
                <w:sz w:val="18"/>
                <w:szCs w:val="18"/>
              </w:rPr>
              <w:t>Sterigmatocystin</w:t>
            </w:r>
            <w:proofErr w:type="spellEnd"/>
          </w:p>
        </w:tc>
        <w:tc>
          <w:tcPr>
            <w:tcW w:w="2410" w:type="dxa"/>
          </w:tcPr>
          <w:p w14:paraId="10A6BE15" w14:textId="246EC4CF" w:rsidR="005529F9" w:rsidRPr="001C3E2E" w:rsidRDefault="000E568A" w:rsidP="004B60CE">
            <w:pPr>
              <w:spacing w:line="360" w:lineRule="auto"/>
              <w:jc w:val="both"/>
              <w:rPr>
                <w:rFonts w:ascii="Times New Roman" w:hAnsi="Times New Roman" w:cs="Times New Roman"/>
                <w:i/>
                <w:iCs/>
                <w:sz w:val="18"/>
                <w:szCs w:val="18"/>
              </w:rPr>
            </w:pPr>
            <w:r w:rsidRPr="001C3E2E">
              <w:rPr>
                <w:rFonts w:ascii="Times New Roman" w:hAnsi="Times New Roman" w:cs="Times New Roman"/>
                <w:i/>
                <w:iCs/>
                <w:sz w:val="18"/>
                <w:szCs w:val="18"/>
              </w:rPr>
              <w:t xml:space="preserve">A. </w:t>
            </w:r>
            <w:proofErr w:type="spellStart"/>
            <w:r w:rsidRPr="001C3E2E">
              <w:rPr>
                <w:rFonts w:ascii="Times New Roman" w:hAnsi="Times New Roman" w:cs="Times New Roman"/>
                <w:i/>
                <w:iCs/>
                <w:sz w:val="18"/>
                <w:szCs w:val="18"/>
              </w:rPr>
              <w:t>parasiticus</w:t>
            </w:r>
            <w:proofErr w:type="spellEnd"/>
            <w:r w:rsidRPr="001C3E2E">
              <w:rPr>
                <w:rFonts w:ascii="Times New Roman" w:hAnsi="Times New Roman" w:cs="Times New Roman"/>
                <w:i/>
                <w:iCs/>
                <w:sz w:val="18"/>
                <w:szCs w:val="18"/>
              </w:rPr>
              <w:t xml:space="preserve">, A. versicolor, A. flavus, A. </w:t>
            </w:r>
            <w:proofErr w:type="spellStart"/>
            <w:r w:rsidRPr="001C3E2E">
              <w:rPr>
                <w:rFonts w:ascii="Times New Roman" w:hAnsi="Times New Roman" w:cs="Times New Roman"/>
                <w:i/>
                <w:iCs/>
                <w:sz w:val="18"/>
                <w:szCs w:val="18"/>
              </w:rPr>
              <w:t>nidulans</w:t>
            </w:r>
            <w:proofErr w:type="spellEnd"/>
            <w:r w:rsidRPr="001C3E2E">
              <w:rPr>
                <w:rFonts w:ascii="Times New Roman" w:hAnsi="Times New Roman" w:cs="Times New Roman"/>
                <w:i/>
                <w:iCs/>
                <w:sz w:val="18"/>
                <w:szCs w:val="18"/>
              </w:rPr>
              <w:t xml:space="preserve">, A. </w:t>
            </w:r>
            <w:proofErr w:type="spellStart"/>
            <w:r w:rsidRPr="001C3E2E">
              <w:rPr>
                <w:rFonts w:ascii="Times New Roman" w:hAnsi="Times New Roman" w:cs="Times New Roman"/>
                <w:i/>
                <w:iCs/>
                <w:sz w:val="18"/>
                <w:szCs w:val="18"/>
              </w:rPr>
              <w:t>rugulosus</w:t>
            </w:r>
            <w:proofErr w:type="spellEnd"/>
            <w:r w:rsidRPr="001C3E2E">
              <w:rPr>
                <w:rFonts w:ascii="Times New Roman" w:hAnsi="Times New Roman" w:cs="Times New Roman"/>
                <w:i/>
                <w:iCs/>
                <w:sz w:val="18"/>
                <w:szCs w:val="18"/>
              </w:rPr>
              <w:t xml:space="preserve">, A. rubber, A. </w:t>
            </w:r>
            <w:proofErr w:type="spellStart"/>
            <w:r w:rsidRPr="001C3E2E">
              <w:rPr>
                <w:rFonts w:ascii="Times New Roman" w:hAnsi="Times New Roman" w:cs="Times New Roman"/>
                <w:i/>
                <w:iCs/>
                <w:sz w:val="18"/>
                <w:szCs w:val="18"/>
              </w:rPr>
              <w:t>chevalieri</w:t>
            </w:r>
            <w:proofErr w:type="spellEnd"/>
            <w:r w:rsidRPr="001C3E2E">
              <w:rPr>
                <w:rFonts w:ascii="Times New Roman" w:hAnsi="Times New Roman" w:cs="Times New Roman"/>
                <w:i/>
                <w:iCs/>
                <w:sz w:val="18"/>
                <w:szCs w:val="18"/>
              </w:rPr>
              <w:t xml:space="preserve">, P. </w:t>
            </w:r>
            <w:proofErr w:type="spellStart"/>
            <w:r w:rsidRPr="001C3E2E">
              <w:rPr>
                <w:rFonts w:ascii="Times New Roman" w:hAnsi="Times New Roman" w:cs="Times New Roman"/>
                <w:i/>
                <w:iCs/>
                <w:sz w:val="18"/>
                <w:szCs w:val="18"/>
              </w:rPr>
              <w:t>camembertii</w:t>
            </w:r>
            <w:proofErr w:type="spellEnd"/>
            <w:r w:rsidRPr="001C3E2E">
              <w:rPr>
                <w:rFonts w:ascii="Times New Roman" w:hAnsi="Times New Roman" w:cs="Times New Roman"/>
                <w:i/>
                <w:iCs/>
                <w:sz w:val="18"/>
                <w:szCs w:val="18"/>
              </w:rPr>
              <w:t xml:space="preserve">, A. </w:t>
            </w:r>
            <w:proofErr w:type="spellStart"/>
            <w:r w:rsidRPr="001C3E2E">
              <w:rPr>
                <w:rFonts w:ascii="Times New Roman" w:hAnsi="Times New Roman" w:cs="Times New Roman"/>
                <w:i/>
                <w:iCs/>
                <w:sz w:val="18"/>
                <w:szCs w:val="18"/>
              </w:rPr>
              <w:t>amsyelodami</w:t>
            </w:r>
            <w:proofErr w:type="spellEnd"/>
            <w:r w:rsidRPr="001C3E2E">
              <w:rPr>
                <w:rFonts w:ascii="Times New Roman" w:hAnsi="Times New Roman" w:cs="Times New Roman"/>
                <w:i/>
                <w:iCs/>
                <w:sz w:val="18"/>
                <w:szCs w:val="18"/>
              </w:rPr>
              <w:t xml:space="preserve">, P. </w:t>
            </w:r>
            <w:proofErr w:type="spellStart"/>
            <w:r w:rsidRPr="001C3E2E">
              <w:rPr>
                <w:rFonts w:ascii="Times New Roman" w:hAnsi="Times New Roman" w:cs="Times New Roman"/>
                <w:i/>
                <w:iCs/>
                <w:sz w:val="18"/>
                <w:szCs w:val="18"/>
              </w:rPr>
              <w:t>griseofulvum</w:t>
            </w:r>
            <w:proofErr w:type="spellEnd"/>
            <w:r w:rsidRPr="001C3E2E">
              <w:rPr>
                <w:rFonts w:ascii="Times New Roman" w:hAnsi="Times New Roman" w:cs="Times New Roman"/>
                <w:i/>
                <w:iCs/>
                <w:sz w:val="18"/>
                <w:szCs w:val="18"/>
              </w:rPr>
              <w:t xml:space="preserve">, P. </w:t>
            </w:r>
            <w:proofErr w:type="spellStart"/>
            <w:r w:rsidRPr="001C3E2E">
              <w:rPr>
                <w:rFonts w:ascii="Times New Roman" w:hAnsi="Times New Roman" w:cs="Times New Roman"/>
                <w:i/>
                <w:iCs/>
                <w:sz w:val="18"/>
                <w:szCs w:val="18"/>
              </w:rPr>
              <w:t>communer</w:t>
            </w:r>
            <w:proofErr w:type="spellEnd"/>
          </w:p>
        </w:tc>
        <w:tc>
          <w:tcPr>
            <w:tcW w:w="2126" w:type="dxa"/>
          </w:tcPr>
          <w:p w14:paraId="67D6D776" w14:textId="7C652870" w:rsidR="005529F9" w:rsidRPr="007456E4" w:rsidRDefault="000E568A" w:rsidP="004B60CE">
            <w:pPr>
              <w:spacing w:line="360" w:lineRule="auto"/>
              <w:jc w:val="both"/>
              <w:rPr>
                <w:rFonts w:ascii="Times New Roman" w:hAnsi="Times New Roman" w:cs="Times New Roman"/>
                <w:sz w:val="18"/>
                <w:szCs w:val="18"/>
              </w:rPr>
            </w:pPr>
            <w:r w:rsidRPr="000E568A">
              <w:rPr>
                <w:rFonts w:ascii="Times New Roman" w:hAnsi="Times New Roman" w:cs="Times New Roman"/>
                <w:sz w:val="18"/>
                <w:szCs w:val="18"/>
              </w:rPr>
              <w:t xml:space="preserve">Carcinogenic, mutagenic, immunotoxicity, cytotoxicity, </w:t>
            </w:r>
            <w:proofErr w:type="spellStart"/>
            <w:r w:rsidRPr="000E568A">
              <w:rPr>
                <w:rFonts w:ascii="Times New Roman" w:hAnsi="Times New Roman" w:cs="Times New Roman"/>
                <w:sz w:val="18"/>
                <w:szCs w:val="18"/>
              </w:rPr>
              <w:t>diarrhea</w:t>
            </w:r>
            <w:proofErr w:type="spellEnd"/>
            <w:r w:rsidRPr="000E568A">
              <w:rPr>
                <w:rFonts w:ascii="Times New Roman" w:hAnsi="Times New Roman" w:cs="Times New Roman"/>
                <w:sz w:val="18"/>
                <w:szCs w:val="18"/>
              </w:rPr>
              <w:t>, nausea, and weight loss.</w:t>
            </w:r>
          </w:p>
        </w:tc>
        <w:tc>
          <w:tcPr>
            <w:tcW w:w="1552" w:type="dxa"/>
          </w:tcPr>
          <w:p w14:paraId="3814ADAC" w14:textId="10B71C26" w:rsidR="005529F9" w:rsidRPr="007456E4" w:rsidRDefault="000E568A" w:rsidP="004B60CE">
            <w:pPr>
              <w:spacing w:line="360" w:lineRule="auto"/>
              <w:jc w:val="both"/>
              <w:rPr>
                <w:rFonts w:ascii="Times New Roman" w:hAnsi="Times New Roman" w:cs="Times New Roman"/>
                <w:sz w:val="18"/>
                <w:szCs w:val="18"/>
              </w:rPr>
            </w:pPr>
            <w:r w:rsidRPr="000E568A">
              <w:rPr>
                <w:rFonts w:ascii="Times New Roman" w:hAnsi="Times New Roman" w:cs="Times New Roman"/>
                <w:sz w:val="18"/>
                <w:szCs w:val="18"/>
              </w:rPr>
              <w:t>Maize, rice, wheat, and hay</w:t>
            </w:r>
          </w:p>
        </w:tc>
        <w:tc>
          <w:tcPr>
            <w:tcW w:w="1425" w:type="dxa"/>
          </w:tcPr>
          <w:p w14:paraId="0C57773B" w14:textId="7A3667ED" w:rsidR="005529F9" w:rsidRPr="0041455C" w:rsidRDefault="000E568A" w:rsidP="004B60CE">
            <w:pPr>
              <w:spacing w:line="360" w:lineRule="auto"/>
              <w:jc w:val="both"/>
              <w:rPr>
                <w:rFonts w:ascii="Times New Roman" w:hAnsi="Times New Roman" w:cs="Times New Roman"/>
                <w:sz w:val="18"/>
                <w:szCs w:val="18"/>
              </w:rPr>
            </w:pPr>
            <w:r w:rsidRPr="0041455C">
              <w:rPr>
                <w:rFonts w:ascii="Times New Roman" w:hAnsi="Times New Roman" w:cs="Times New Roman"/>
                <w:sz w:val="18"/>
                <w:szCs w:val="18"/>
              </w:rPr>
              <w:t xml:space="preserve">Iqbal </w:t>
            </w:r>
            <w:r w:rsidRPr="0041455C">
              <w:rPr>
                <w:rFonts w:ascii="Times New Roman" w:hAnsi="Times New Roman" w:cs="Times New Roman"/>
                <w:i/>
                <w:iCs/>
                <w:sz w:val="18"/>
                <w:szCs w:val="18"/>
              </w:rPr>
              <w:t>et al</w:t>
            </w:r>
            <w:r w:rsidRPr="0041455C">
              <w:rPr>
                <w:rFonts w:ascii="Times New Roman" w:hAnsi="Times New Roman" w:cs="Times New Roman"/>
                <w:sz w:val="18"/>
                <w:szCs w:val="18"/>
              </w:rPr>
              <w:t>. (2018)</w:t>
            </w:r>
          </w:p>
        </w:tc>
      </w:tr>
      <w:tr w:rsidR="005529F9" w14:paraId="4573DFB4" w14:textId="77777777" w:rsidTr="008D322E">
        <w:tc>
          <w:tcPr>
            <w:tcW w:w="562" w:type="dxa"/>
          </w:tcPr>
          <w:p w14:paraId="136A477D" w14:textId="11D4F975" w:rsidR="005529F9" w:rsidRPr="007456E4" w:rsidRDefault="00566FCC" w:rsidP="004B60CE">
            <w:pPr>
              <w:spacing w:line="360" w:lineRule="auto"/>
              <w:jc w:val="both"/>
              <w:rPr>
                <w:rFonts w:ascii="Times New Roman" w:hAnsi="Times New Roman" w:cs="Times New Roman"/>
                <w:sz w:val="18"/>
                <w:szCs w:val="18"/>
              </w:rPr>
            </w:pPr>
            <w:r>
              <w:rPr>
                <w:rFonts w:ascii="Times New Roman" w:hAnsi="Times New Roman" w:cs="Times New Roman"/>
                <w:sz w:val="18"/>
                <w:szCs w:val="18"/>
              </w:rPr>
              <w:t>9</w:t>
            </w:r>
          </w:p>
        </w:tc>
        <w:tc>
          <w:tcPr>
            <w:tcW w:w="1134" w:type="dxa"/>
          </w:tcPr>
          <w:p w14:paraId="6F455442" w14:textId="59AFC562" w:rsidR="005529F9" w:rsidRPr="007456E4" w:rsidRDefault="00241DB3" w:rsidP="004B60CE">
            <w:pPr>
              <w:spacing w:line="360" w:lineRule="auto"/>
              <w:jc w:val="both"/>
              <w:rPr>
                <w:rFonts w:ascii="Times New Roman" w:hAnsi="Times New Roman" w:cs="Times New Roman"/>
                <w:sz w:val="18"/>
                <w:szCs w:val="18"/>
              </w:rPr>
            </w:pPr>
            <w:r w:rsidRPr="00241DB3">
              <w:rPr>
                <w:rFonts w:ascii="Times New Roman" w:hAnsi="Times New Roman" w:cs="Times New Roman"/>
                <w:sz w:val="18"/>
                <w:szCs w:val="18"/>
              </w:rPr>
              <w:t>Alternaria toxins: alternariol, tenuazonic acid and others</w:t>
            </w:r>
          </w:p>
        </w:tc>
        <w:tc>
          <w:tcPr>
            <w:tcW w:w="2410" w:type="dxa"/>
          </w:tcPr>
          <w:p w14:paraId="51BE5D9D" w14:textId="74370D88" w:rsidR="005529F9" w:rsidRPr="007456E4" w:rsidRDefault="00241DB3" w:rsidP="004B60CE">
            <w:pPr>
              <w:spacing w:line="360" w:lineRule="auto"/>
              <w:jc w:val="both"/>
              <w:rPr>
                <w:rFonts w:ascii="Times New Roman" w:hAnsi="Times New Roman" w:cs="Times New Roman"/>
                <w:sz w:val="18"/>
                <w:szCs w:val="18"/>
              </w:rPr>
            </w:pPr>
            <w:r w:rsidRPr="00566FCC">
              <w:rPr>
                <w:rFonts w:ascii="Times New Roman" w:hAnsi="Times New Roman" w:cs="Times New Roman"/>
                <w:i/>
                <w:iCs/>
                <w:sz w:val="18"/>
                <w:szCs w:val="18"/>
              </w:rPr>
              <w:t>Alternaria</w:t>
            </w:r>
            <w:r w:rsidRPr="00241DB3">
              <w:rPr>
                <w:rFonts w:ascii="Times New Roman" w:hAnsi="Times New Roman" w:cs="Times New Roman"/>
                <w:sz w:val="18"/>
                <w:szCs w:val="18"/>
              </w:rPr>
              <w:t xml:space="preserve"> species</w:t>
            </w:r>
          </w:p>
        </w:tc>
        <w:tc>
          <w:tcPr>
            <w:tcW w:w="2126" w:type="dxa"/>
          </w:tcPr>
          <w:p w14:paraId="0F1A30C5" w14:textId="4223C66D" w:rsidR="005529F9" w:rsidRPr="007456E4" w:rsidRDefault="00B7188A" w:rsidP="004B60CE">
            <w:pPr>
              <w:spacing w:line="360" w:lineRule="auto"/>
              <w:jc w:val="both"/>
              <w:rPr>
                <w:rFonts w:ascii="Times New Roman" w:hAnsi="Times New Roman" w:cs="Times New Roman"/>
                <w:sz w:val="18"/>
                <w:szCs w:val="18"/>
              </w:rPr>
            </w:pPr>
            <w:r w:rsidRPr="00B7188A">
              <w:rPr>
                <w:rFonts w:ascii="Times New Roman" w:hAnsi="Times New Roman" w:cs="Times New Roman"/>
                <w:sz w:val="18"/>
                <w:szCs w:val="18"/>
              </w:rPr>
              <w:t>Cytotoxic, genotoxic, teratogenic, mutagenic, fetotoxic, and dermal toxicity</w:t>
            </w:r>
          </w:p>
        </w:tc>
        <w:tc>
          <w:tcPr>
            <w:tcW w:w="1552" w:type="dxa"/>
          </w:tcPr>
          <w:p w14:paraId="7ACDBC25" w14:textId="5021D385" w:rsidR="005529F9" w:rsidRPr="007456E4" w:rsidRDefault="00241DB3" w:rsidP="004B60CE">
            <w:pPr>
              <w:spacing w:line="360" w:lineRule="auto"/>
              <w:jc w:val="both"/>
              <w:rPr>
                <w:rFonts w:ascii="Times New Roman" w:hAnsi="Times New Roman" w:cs="Times New Roman"/>
                <w:sz w:val="18"/>
                <w:szCs w:val="18"/>
              </w:rPr>
            </w:pPr>
            <w:r w:rsidRPr="00241DB3">
              <w:rPr>
                <w:rFonts w:ascii="Times New Roman" w:hAnsi="Times New Roman" w:cs="Times New Roman"/>
                <w:sz w:val="18"/>
                <w:szCs w:val="18"/>
              </w:rPr>
              <w:t>Grains, oil seeds, spices, and various fruits and vegetables</w:t>
            </w:r>
          </w:p>
        </w:tc>
        <w:tc>
          <w:tcPr>
            <w:tcW w:w="1425" w:type="dxa"/>
          </w:tcPr>
          <w:p w14:paraId="41B7DBB1" w14:textId="5314186D" w:rsidR="005529F9" w:rsidRPr="0041455C" w:rsidRDefault="00B7188A" w:rsidP="004B60CE">
            <w:pPr>
              <w:spacing w:line="360" w:lineRule="auto"/>
              <w:jc w:val="both"/>
              <w:rPr>
                <w:rFonts w:ascii="Times New Roman" w:hAnsi="Times New Roman" w:cs="Times New Roman"/>
                <w:sz w:val="18"/>
                <w:szCs w:val="18"/>
              </w:rPr>
            </w:pPr>
            <w:r w:rsidRPr="0041455C">
              <w:rPr>
                <w:rFonts w:ascii="Times New Roman" w:hAnsi="Times New Roman" w:cs="Times New Roman"/>
                <w:sz w:val="18"/>
                <w:szCs w:val="18"/>
              </w:rPr>
              <w:t xml:space="preserve">Dong </w:t>
            </w:r>
            <w:r w:rsidRPr="0041455C">
              <w:rPr>
                <w:rFonts w:ascii="Times New Roman" w:hAnsi="Times New Roman" w:cs="Times New Roman"/>
                <w:i/>
                <w:iCs/>
                <w:sz w:val="18"/>
                <w:szCs w:val="18"/>
              </w:rPr>
              <w:t>et al.</w:t>
            </w:r>
            <w:r w:rsidRPr="0041455C">
              <w:rPr>
                <w:rFonts w:ascii="Times New Roman" w:hAnsi="Times New Roman" w:cs="Times New Roman"/>
                <w:sz w:val="18"/>
                <w:szCs w:val="18"/>
              </w:rPr>
              <w:t xml:space="preserve"> (2019)</w:t>
            </w:r>
          </w:p>
        </w:tc>
      </w:tr>
    </w:tbl>
    <w:p w14:paraId="28EC37FC" w14:textId="77777777" w:rsidR="007F0003" w:rsidRDefault="007F0003" w:rsidP="004B60CE">
      <w:pPr>
        <w:spacing w:line="360" w:lineRule="auto"/>
        <w:jc w:val="both"/>
        <w:rPr>
          <w:rFonts w:ascii="Times New Roman" w:hAnsi="Times New Roman" w:cs="Times New Roman"/>
          <w:sz w:val="24"/>
          <w:szCs w:val="24"/>
        </w:rPr>
      </w:pPr>
    </w:p>
    <w:p w14:paraId="43217046" w14:textId="0DFC739E" w:rsidR="00844CA1" w:rsidRDefault="00553DE0" w:rsidP="004B60CE">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Factors effe</w:t>
      </w:r>
      <w:r w:rsidR="00910F54">
        <w:rPr>
          <w:rFonts w:ascii="Times New Roman" w:hAnsi="Times New Roman" w:cs="Times New Roman"/>
          <w:b/>
          <w:bCs/>
          <w:sz w:val="26"/>
          <w:szCs w:val="26"/>
        </w:rPr>
        <w:t>ct on fungal growth and mycotoxins production</w:t>
      </w:r>
    </w:p>
    <w:p w14:paraId="1BCD7887" w14:textId="4F18DAED" w:rsidR="00F8605F" w:rsidRPr="00F8605F" w:rsidRDefault="00910F54"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t>P</w:t>
      </w:r>
      <w:r w:rsidR="00F8605F" w:rsidRPr="00F8605F">
        <w:rPr>
          <w:rFonts w:ascii="Times New Roman" w:hAnsi="Times New Roman" w:cs="Times New Roman"/>
          <w:sz w:val="24"/>
          <w:szCs w:val="24"/>
        </w:rPr>
        <w:t xml:space="preserve">rimary factors that promote the growth of fungi and the generation of mycotoxin include pre-harvest handling techniques, unsanitary handling procedures during processing and shipping, and improper storage conditions, such as high moisture content, high temperatures, and heavy rains. Numerous elements have been identified by experts as favouring the formation of mycotoxins. These fall into three categories: chemical, biological, and physical. Environmental elements such as temperature, relative humidity, and insect infestation are examples of physical </w:t>
      </w:r>
      <w:r w:rsidR="00F8605F" w:rsidRPr="00F8605F">
        <w:rPr>
          <w:rFonts w:ascii="Times New Roman" w:hAnsi="Times New Roman" w:cs="Times New Roman"/>
          <w:sz w:val="24"/>
          <w:szCs w:val="24"/>
        </w:rPr>
        <w:lastRenderedPageBreak/>
        <w:t>influences. While biological variables rely on the interactions between toxigenic fungus and substrate, chemical factors include the use of fungicides, insecticides, or fertilisers. Certain plant species are more vulnerable to fungal colonisation, whilst environmental factors may make certain plant species more resilient. Thus, factors can also be classified as extrinsic, intrinsic, implicit, processing, or water activity. These factors include moisture content, water activity, temperature, climate, oxygen level, type of substrate, type of plant, and nutrient composition; handling of grains, drying, blending, addition of preservatives, insect interactions, fungal strain, and microbiological ecosystem. The variables that influence the development of fungal growth and the formation of mycotoxins will be divided into many groups in this review based on pre- and post-harvest circumstances.</w:t>
      </w:r>
    </w:p>
    <w:p w14:paraId="25FED818" w14:textId="42D72F65" w:rsidR="00F8605F" w:rsidRPr="00F8605F" w:rsidRDefault="00F8605F" w:rsidP="004B60CE">
      <w:pPr>
        <w:spacing w:line="360" w:lineRule="auto"/>
        <w:jc w:val="both"/>
        <w:rPr>
          <w:rFonts w:ascii="Times New Roman" w:hAnsi="Times New Roman" w:cs="Times New Roman"/>
          <w:b/>
          <w:bCs/>
          <w:sz w:val="26"/>
          <w:szCs w:val="26"/>
        </w:rPr>
      </w:pPr>
      <w:r w:rsidRPr="004A43A8">
        <w:rPr>
          <w:rFonts w:ascii="Times New Roman" w:hAnsi="Times New Roman" w:cs="Times New Roman"/>
          <w:b/>
          <w:bCs/>
          <w:sz w:val="26"/>
          <w:szCs w:val="26"/>
        </w:rPr>
        <w:t>Preharvest factors</w:t>
      </w:r>
    </w:p>
    <w:p w14:paraId="26846BED" w14:textId="5619ED2C" w:rsidR="004A43A8" w:rsidRPr="004A43A8" w:rsidRDefault="00F8605F"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8605F">
        <w:rPr>
          <w:rFonts w:ascii="Times New Roman" w:hAnsi="Times New Roman" w:cs="Times New Roman"/>
          <w:sz w:val="24"/>
          <w:szCs w:val="24"/>
        </w:rPr>
        <w:t>The most significant factors in determining the likelihood of preharvest contamination are those related to the type of soil, soil condition, drought, genotypes (plants bred to be resistant to fungal infection), plant density, amount of fertilisation, and insect activity. One natural factor that significantly affects the likelihood of fungal infection is soil. Crops cultivated in various soil types may significantly impact the amount of mycotoxin contamination and fungus development. For instance, peanuts cultivated in sandy soils encourage faster fungal development, particularly under dry conditions. Conversely, peanuts produced in heavier soils have less contamination because of their high water-holding capacity, which helps the plant withstand drought stress.</w:t>
      </w:r>
      <w:r w:rsidR="004A43A8">
        <w:rPr>
          <w:rFonts w:ascii="Times New Roman" w:hAnsi="Times New Roman" w:cs="Times New Roman"/>
          <w:sz w:val="24"/>
          <w:szCs w:val="24"/>
        </w:rPr>
        <w:t xml:space="preserve"> </w:t>
      </w:r>
      <w:r w:rsidR="004A43A8" w:rsidRPr="004A43A8">
        <w:rPr>
          <w:rFonts w:ascii="Times New Roman" w:hAnsi="Times New Roman" w:cs="Times New Roman"/>
          <w:sz w:val="24"/>
          <w:szCs w:val="24"/>
        </w:rPr>
        <w:t>The grade, quality, and market worth of agricultural products</w:t>
      </w:r>
      <w:r w:rsidR="004A43A8">
        <w:rPr>
          <w:rFonts w:ascii="Times New Roman" w:hAnsi="Times New Roman" w:cs="Times New Roman"/>
          <w:sz w:val="24"/>
          <w:szCs w:val="24"/>
        </w:rPr>
        <w:t xml:space="preserve"> </w:t>
      </w:r>
      <w:r w:rsidR="004A43A8" w:rsidRPr="004A43A8">
        <w:rPr>
          <w:rFonts w:ascii="Times New Roman" w:hAnsi="Times New Roman" w:cs="Times New Roman"/>
          <w:sz w:val="24"/>
          <w:szCs w:val="24"/>
        </w:rPr>
        <w:t>which are typically regarded as unfit for human and animal consumption</w:t>
      </w:r>
      <w:r w:rsidR="004A43A8">
        <w:rPr>
          <w:rFonts w:ascii="Times New Roman" w:hAnsi="Times New Roman" w:cs="Times New Roman"/>
          <w:sz w:val="24"/>
          <w:szCs w:val="24"/>
        </w:rPr>
        <w:t xml:space="preserve"> </w:t>
      </w:r>
      <w:r w:rsidR="004A43A8" w:rsidRPr="004A43A8">
        <w:rPr>
          <w:rFonts w:ascii="Times New Roman" w:hAnsi="Times New Roman" w:cs="Times New Roman"/>
          <w:sz w:val="24"/>
          <w:szCs w:val="24"/>
        </w:rPr>
        <w:t xml:space="preserve">are all negatively impacted when insects invade grains. </w:t>
      </w:r>
    </w:p>
    <w:p w14:paraId="1A9ED9A3" w14:textId="515B15C2" w:rsidR="00F8605F" w:rsidRPr="00F8605F" w:rsidRDefault="00391500" w:rsidP="004B60CE">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Postharvest factors</w:t>
      </w:r>
    </w:p>
    <w:p w14:paraId="7D6A07E9" w14:textId="36E8104F" w:rsidR="00844CA1" w:rsidRDefault="00064260"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64260">
        <w:rPr>
          <w:rFonts w:ascii="Times New Roman" w:hAnsi="Times New Roman" w:cs="Times New Roman"/>
          <w:sz w:val="24"/>
          <w:szCs w:val="24"/>
        </w:rPr>
        <w:t>The post-harvest steps are the phases that come after harvest and precede primary processing, such as milling. Drying, storing, shipping, and processing procedures are among the post-harvest procedures that are seen to be crucial control points for tactics aimed at preventing mycotoxin contamination and fungal development. Food items' nutritional value can quickly decline as a result of poor post-harvest handling. In order to prevent fungal development and insect infestation and to extend the shelf life of agricultural products, it is imperative that crops be dried quickly to the lowest possible moisture content.</w:t>
      </w:r>
      <w:r>
        <w:rPr>
          <w:rFonts w:ascii="Times New Roman" w:hAnsi="Times New Roman" w:cs="Times New Roman"/>
          <w:sz w:val="24"/>
          <w:szCs w:val="24"/>
        </w:rPr>
        <w:t xml:space="preserve"> </w:t>
      </w:r>
      <w:r w:rsidRPr="00064260">
        <w:rPr>
          <w:rFonts w:ascii="Times New Roman" w:hAnsi="Times New Roman" w:cs="Times New Roman"/>
          <w:sz w:val="24"/>
          <w:szCs w:val="24"/>
        </w:rPr>
        <w:t xml:space="preserve">If maize is kept at high moisture levels for three days, the contamination with aflatoxins might grow tenfold. It is generally advised that harvested crops be dried as quickly as possible to preserve the moisture level of 10–13%, which may be accomplished by simply sun-drying, in order to minimise fungal development and </w:t>
      </w:r>
      <w:r w:rsidRPr="00064260">
        <w:rPr>
          <w:rFonts w:ascii="Times New Roman" w:hAnsi="Times New Roman" w:cs="Times New Roman"/>
          <w:sz w:val="24"/>
          <w:szCs w:val="24"/>
        </w:rPr>
        <w:lastRenderedPageBreak/>
        <w:t>mycotoxin contamination.</w:t>
      </w:r>
      <w:r>
        <w:rPr>
          <w:rFonts w:ascii="Times New Roman" w:hAnsi="Times New Roman" w:cs="Times New Roman"/>
          <w:sz w:val="24"/>
          <w:szCs w:val="24"/>
        </w:rPr>
        <w:t xml:space="preserve"> </w:t>
      </w:r>
      <w:r w:rsidRPr="00064260">
        <w:rPr>
          <w:rFonts w:ascii="Times New Roman" w:hAnsi="Times New Roman" w:cs="Times New Roman"/>
          <w:sz w:val="24"/>
          <w:szCs w:val="24"/>
        </w:rPr>
        <w:t>Fungal infection, insect infestation, and the buildup of mycotoxins can all happen during the crucial stage of storage. Inappropriate food handling practices or storage conditions can lead to mycotoxin contamination in feeds and food. Water activity (</w:t>
      </w:r>
      <w:proofErr w:type="spellStart"/>
      <w:r w:rsidRPr="00064260">
        <w:rPr>
          <w:rFonts w:ascii="Times New Roman" w:hAnsi="Times New Roman" w:cs="Times New Roman"/>
          <w:sz w:val="24"/>
          <w:szCs w:val="24"/>
        </w:rPr>
        <w:t>aW</w:t>
      </w:r>
      <w:proofErr w:type="spellEnd"/>
      <w:r w:rsidRPr="00064260">
        <w:rPr>
          <w:rFonts w:ascii="Times New Roman" w:hAnsi="Times New Roman" w:cs="Times New Roman"/>
          <w:sz w:val="24"/>
          <w:szCs w:val="24"/>
        </w:rPr>
        <w:t xml:space="preserve">), substrate temperature, aeration, microbial interaction, insect activity, and rodent activity are some of the factors that affect the development of toxic fungus on grains during storage. In order to prevent the buildup of mycotoxins in grains that have been kept, moisture content control is crucial. Fungi often grow in environments with temperature ranges of 10–40 °C, pH values of 4–8, and </w:t>
      </w:r>
      <w:proofErr w:type="spellStart"/>
      <w:r w:rsidRPr="00064260">
        <w:rPr>
          <w:rFonts w:ascii="Times New Roman" w:hAnsi="Times New Roman" w:cs="Times New Roman"/>
          <w:sz w:val="24"/>
          <w:szCs w:val="24"/>
        </w:rPr>
        <w:t>aW</w:t>
      </w:r>
      <w:proofErr w:type="spellEnd"/>
      <w:r w:rsidRPr="00064260">
        <w:rPr>
          <w:rFonts w:ascii="Times New Roman" w:hAnsi="Times New Roman" w:cs="Times New Roman"/>
          <w:sz w:val="24"/>
          <w:szCs w:val="24"/>
        </w:rPr>
        <w:t xml:space="preserve"> levels greater than 0.70. Whereas </w:t>
      </w:r>
      <w:r w:rsidRPr="00064260">
        <w:rPr>
          <w:rFonts w:ascii="Times New Roman" w:hAnsi="Times New Roman" w:cs="Times New Roman"/>
          <w:i/>
          <w:iCs/>
          <w:sz w:val="24"/>
          <w:szCs w:val="24"/>
        </w:rPr>
        <w:t>Aspergillus flavus</w:t>
      </w:r>
      <w:r w:rsidRPr="00064260">
        <w:rPr>
          <w:rFonts w:ascii="Times New Roman" w:hAnsi="Times New Roman" w:cs="Times New Roman"/>
          <w:sz w:val="24"/>
          <w:szCs w:val="24"/>
        </w:rPr>
        <w:t xml:space="preserve"> may germinate and grow at temperatures over 10ºC with </w:t>
      </w:r>
      <w:proofErr w:type="spellStart"/>
      <w:r w:rsidRPr="00064260">
        <w:rPr>
          <w:rFonts w:ascii="Times New Roman" w:hAnsi="Times New Roman" w:cs="Times New Roman"/>
          <w:sz w:val="24"/>
          <w:szCs w:val="24"/>
        </w:rPr>
        <w:t>aW</w:t>
      </w:r>
      <w:proofErr w:type="spellEnd"/>
      <w:r w:rsidRPr="00064260">
        <w:rPr>
          <w:rFonts w:ascii="Times New Roman" w:hAnsi="Times New Roman" w:cs="Times New Roman"/>
          <w:sz w:val="24"/>
          <w:szCs w:val="24"/>
        </w:rPr>
        <w:t xml:space="preserve"> ranging from 0.85 to 0.87, </w:t>
      </w:r>
      <w:r w:rsidRPr="00064260">
        <w:rPr>
          <w:rFonts w:ascii="Times New Roman" w:hAnsi="Times New Roman" w:cs="Times New Roman"/>
          <w:i/>
          <w:iCs/>
          <w:sz w:val="24"/>
          <w:szCs w:val="24"/>
        </w:rPr>
        <w:t>A. ochraceus</w:t>
      </w:r>
      <w:r w:rsidRPr="00064260">
        <w:rPr>
          <w:rFonts w:ascii="Times New Roman" w:hAnsi="Times New Roman" w:cs="Times New Roman"/>
          <w:sz w:val="24"/>
          <w:szCs w:val="24"/>
        </w:rPr>
        <w:t xml:space="preserve"> can only develop at temperatures below 10ºC.</w:t>
      </w:r>
      <w:r>
        <w:rPr>
          <w:rFonts w:ascii="Times New Roman" w:hAnsi="Times New Roman" w:cs="Times New Roman"/>
          <w:sz w:val="24"/>
          <w:szCs w:val="24"/>
        </w:rPr>
        <w:t xml:space="preserve"> </w:t>
      </w:r>
      <w:r w:rsidRPr="00064260">
        <w:rPr>
          <w:rFonts w:ascii="Times New Roman" w:hAnsi="Times New Roman" w:cs="Times New Roman"/>
          <w:sz w:val="24"/>
          <w:szCs w:val="24"/>
        </w:rPr>
        <w:t xml:space="preserve">On the other hand, </w:t>
      </w:r>
      <w:r w:rsidRPr="006E6FA1">
        <w:rPr>
          <w:rFonts w:ascii="Times New Roman" w:hAnsi="Times New Roman" w:cs="Times New Roman"/>
          <w:i/>
          <w:iCs/>
          <w:sz w:val="24"/>
          <w:szCs w:val="24"/>
        </w:rPr>
        <w:t xml:space="preserve">Penicillium </w:t>
      </w:r>
      <w:proofErr w:type="spellStart"/>
      <w:r w:rsidRPr="006E6FA1">
        <w:rPr>
          <w:rFonts w:ascii="Times New Roman" w:hAnsi="Times New Roman" w:cs="Times New Roman"/>
          <w:i/>
          <w:iCs/>
          <w:sz w:val="24"/>
          <w:szCs w:val="24"/>
        </w:rPr>
        <w:t>expansum</w:t>
      </w:r>
      <w:proofErr w:type="spellEnd"/>
      <w:r w:rsidRPr="00064260">
        <w:rPr>
          <w:rFonts w:ascii="Times New Roman" w:hAnsi="Times New Roman" w:cs="Times New Roman"/>
          <w:sz w:val="24"/>
          <w:szCs w:val="24"/>
        </w:rPr>
        <w:t xml:space="preserve"> may produce patulin at temperatures ranging from 0 to 24ºC. Different </w:t>
      </w:r>
      <w:r w:rsidRPr="006E6FA1">
        <w:rPr>
          <w:rFonts w:ascii="Times New Roman" w:hAnsi="Times New Roman" w:cs="Times New Roman"/>
          <w:i/>
          <w:iCs/>
          <w:sz w:val="24"/>
          <w:szCs w:val="24"/>
        </w:rPr>
        <w:t>Penicillium</w:t>
      </w:r>
      <w:r w:rsidRPr="00064260">
        <w:rPr>
          <w:rFonts w:ascii="Times New Roman" w:hAnsi="Times New Roman" w:cs="Times New Roman"/>
          <w:sz w:val="24"/>
          <w:szCs w:val="24"/>
        </w:rPr>
        <w:t xml:space="preserve"> species have different needs for moisture content; certain </w:t>
      </w:r>
      <w:r w:rsidRPr="00064260">
        <w:rPr>
          <w:rFonts w:ascii="Times New Roman" w:hAnsi="Times New Roman" w:cs="Times New Roman"/>
          <w:i/>
          <w:iCs/>
          <w:sz w:val="24"/>
          <w:szCs w:val="24"/>
        </w:rPr>
        <w:t>Penicillium</w:t>
      </w:r>
      <w:r w:rsidRPr="00064260">
        <w:rPr>
          <w:rFonts w:ascii="Times New Roman" w:hAnsi="Times New Roman" w:cs="Times New Roman"/>
          <w:sz w:val="24"/>
          <w:szCs w:val="24"/>
        </w:rPr>
        <w:t xml:space="preserve"> spp. may thrive on soils devoid of water.</w:t>
      </w:r>
    </w:p>
    <w:p w14:paraId="6099468B" w14:textId="77777777" w:rsidR="00AB5F0F" w:rsidRDefault="00AB5F0F" w:rsidP="004B60CE">
      <w:pPr>
        <w:spacing w:line="360" w:lineRule="auto"/>
        <w:jc w:val="both"/>
        <w:rPr>
          <w:rFonts w:ascii="Times New Roman" w:hAnsi="Times New Roman" w:cs="Times New Roman"/>
          <w:b/>
          <w:bCs/>
          <w:sz w:val="26"/>
          <w:szCs w:val="26"/>
        </w:rPr>
      </w:pPr>
      <w:r w:rsidRPr="00064260">
        <w:rPr>
          <w:rFonts w:ascii="Times New Roman" w:hAnsi="Times New Roman" w:cs="Times New Roman"/>
          <w:b/>
          <w:bCs/>
          <w:sz w:val="26"/>
          <w:szCs w:val="26"/>
        </w:rPr>
        <w:t>Economic impacts of mycotoxins</w:t>
      </w:r>
    </w:p>
    <w:p w14:paraId="73343788" w14:textId="77777777" w:rsidR="00AB5F0F" w:rsidRPr="00064260" w:rsidRDefault="00AB5F0F"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5119B">
        <w:rPr>
          <w:rFonts w:ascii="Times New Roman" w:hAnsi="Times New Roman" w:cs="Times New Roman"/>
          <w:sz w:val="24"/>
          <w:szCs w:val="24"/>
        </w:rPr>
        <w:t>Mycotoxin-related economic losses can take many different forms, such as decreased availability of nutritious foods for humans and animals, decreased animal production due to feed rejection or illness, expensive medical expenses for treating toxicosis, high costs associated with finding substitute foods, advancements in detection and quantification techniques, and the creation of plans to reduce mycotoxin exposure. Mycotoxin contamination has significant negative economic effects when it comes to global trade. It lowers the price of crops and may result in significant food losses. In the United States, mycotoxin losses often amount to hundreds of millions of US dollars each year and are linked to both market expenses and adverse impacts on human health.</w:t>
      </w:r>
      <w:r>
        <w:rPr>
          <w:rFonts w:ascii="Times New Roman" w:hAnsi="Times New Roman" w:cs="Times New Roman"/>
          <w:sz w:val="24"/>
          <w:szCs w:val="24"/>
        </w:rPr>
        <w:t xml:space="preserve"> </w:t>
      </w:r>
      <w:r w:rsidRPr="00B5119B">
        <w:rPr>
          <w:rFonts w:ascii="Times New Roman" w:hAnsi="Times New Roman" w:cs="Times New Roman"/>
          <w:sz w:val="24"/>
          <w:szCs w:val="24"/>
        </w:rPr>
        <w:t xml:space="preserve">The reduction in food availability, particularly in impoverished areas, regulatory rejection of exported goods, a decline in the market value of contaminated products in domestic markets, decreased marketability of crops that posed a clear threat to food security, as well as an increase in livestock, human diseases, and mortality, are all indicators of the economic impact of mycotoxin contamination in Africa. Additionally, this effect will raise the price of regulation and research initiatives meant to lower the possible dangers that mycotoxins pose to the health of people and animals. </w:t>
      </w:r>
    </w:p>
    <w:p w14:paraId="16EDDAEE" w14:textId="25FF5564" w:rsidR="009B3CF3" w:rsidRPr="00540EEA" w:rsidRDefault="00540EEA" w:rsidP="004B60CE">
      <w:pPr>
        <w:spacing w:line="360" w:lineRule="auto"/>
        <w:jc w:val="both"/>
        <w:rPr>
          <w:rFonts w:ascii="Times New Roman" w:hAnsi="Times New Roman" w:cs="Times New Roman"/>
          <w:b/>
          <w:bCs/>
          <w:sz w:val="26"/>
          <w:szCs w:val="26"/>
        </w:rPr>
      </w:pPr>
      <w:r w:rsidRPr="00540EEA">
        <w:rPr>
          <w:rFonts w:ascii="Times New Roman" w:hAnsi="Times New Roman" w:cs="Times New Roman"/>
          <w:b/>
          <w:bCs/>
          <w:sz w:val="26"/>
          <w:szCs w:val="26"/>
        </w:rPr>
        <w:t>Mycotoxin regulations in food commodities</w:t>
      </w:r>
    </w:p>
    <w:p w14:paraId="05E83EF4" w14:textId="644480D9" w:rsidR="00EC23C5" w:rsidRPr="00235F36" w:rsidRDefault="00A52B7D"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0662B" w:rsidRPr="00235F36">
        <w:rPr>
          <w:rFonts w:ascii="Times New Roman" w:hAnsi="Times New Roman" w:cs="Times New Roman"/>
          <w:sz w:val="24"/>
          <w:szCs w:val="24"/>
        </w:rPr>
        <w:t xml:space="preserve">Mycotoxins are controlled by the highest levels that are allowed in food to avoid their harmful effects on people (Claeys </w:t>
      </w:r>
      <w:r w:rsidR="0080662B" w:rsidRPr="00235F36">
        <w:rPr>
          <w:rFonts w:ascii="Times New Roman" w:hAnsi="Times New Roman" w:cs="Times New Roman"/>
          <w:i/>
          <w:iCs/>
          <w:sz w:val="24"/>
          <w:szCs w:val="24"/>
        </w:rPr>
        <w:t>et al</w:t>
      </w:r>
      <w:r w:rsidR="0080662B" w:rsidRPr="00235F36">
        <w:rPr>
          <w:rFonts w:ascii="Times New Roman" w:hAnsi="Times New Roman" w:cs="Times New Roman"/>
          <w:sz w:val="24"/>
          <w:szCs w:val="24"/>
        </w:rPr>
        <w:t>., 2020). Many nations have placed restrictions on the amount</w:t>
      </w:r>
      <w:r w:rsidR="00DF1CA8" w:rsidRPr="00235F36">
        <w:rPr>
          <w:rFonts w:ascii="Times New Roman" w:hAnsi="Times New Roman" w:cs="Times New Roman"/>
          <w:sz w:val="24"/>
          <w:szCs w:val="24"/>
        </w:rPr>
        <w:t>s</w:t>
      </w:r>
      <w:r w:rsidR="0080662B" w:rsidRPr="00235F36">
        <w:rPr>
          <w:rFonts w:ascii="Times New Roman" w:hAnsi="Times New Roman" w:cs="Times New Roman"/>
          <w:sz w:val="24"/>
          <w:szCs w:val="24"/>
        </w:rPr>
        <w:t xml:space="preserve"> of mycotoxins that can be found in food items (Puel </w:t>
      </w:r>
      <w:r w:rsidR="0080662B" w:rsidRPr="00235F36">
        <w:rPr>
          <w:rFonts w:ascii="Times New Roman" w:hAnsi="Times New Roman" w:cs="Times New Roman"/>
          <w:i/>
          <w:iCs/>
          <w:sz w:val="24"/>
          <w:szCs w:val="24"/>
        </w:rPr>
        <w:t>et al</w:t>
      </w:r>
      <w:r w:rsidR="0080662B" w:rsidRPr="00235F36">
        <w:rPr>
          <w:rFonts w:ascii="Times New Roman" w:hAnsi="Times New Roman" w:cs="Times New Roman"/>
          <w:sz w:val="24"/>
          <w:szCs w:val="24"/>
        </w:rPr>
        <w:t xml:space="preserve">., 2010). </w:t>
      </w:r>
      <w:r w:rsidR="008328E6" w:rsidRPr="00235F36">
        <w:rPr>
          <w:rFonts w:ascii="Times New Roman" w:hAnsi="Times New Roman" w:cs="Times New Roman"/>
          <w:sz w:val="24"/>
          <w:szCs w:val="24"/>
        </w:rPr>
        <w:t xml:space="preserve">Many international </w:t>
      </w:r>
      <w:r w:rsidR="008328E6" w:rsidRPr="00235F36">
        <w:rPr>
          <w:rFonts w:ascii="Times New Roman" w:hAnsi="Times New Roman" w:cs="Times New Roman"/>
          <w:sz w:val="24"/>
          <w:szCs w:val="24"/>
        </w:rPr>
        <w:lastRenderedPageBreak/>
        <w:t xml:space="preserve">and national organisations, including the </w:t>
      </w:r>
      <w:r w:rsidR="007D5660" w:rsidRPr="00235F36">
        <w:rPr>
          <w:rFonts w:ascii="Times New Roman" w:hAnsi="Times New Roman" w:cs="Times New Roman"/>
          <w:sz w:val="24"/>
          <w:szCs w:val="24"/>
        </w:rPr>
        <w:t>FAOs</w:t>
      </w:r>
      <w:r w:rsidR="008328E6" w:rsidRPr="00235F36">
        <w:rPr>
          <w:rFonts w:ascii="Times New Roman" w:hAnsi="Times New Roman" w:cs="Times New Roman"/>
          <w:sz w:val="24"/>
          <w:szCs w:val="24"/>
        </w:rPr>
        <w:t xml:space="preserve">, the World Health Organisation, the EU Commission, and the Codex Alimentarius Commission, additionally established regulations regarding the different mycotoxin types found in various foods in order to protect consumers (Adeyeye, 2016). </w:t>
      </w:r>
      <w:r w:rsidR="0080662B" w:rsidRPr="00235F36">
        <w:rPr>
          <w:rFonts w:ascii="Times New Roman" w:hAnsi="Times New Roman" w:cs="Times New Roman"/>
          <w:sz w:val="24"/>
          <w:szCs w:val="24"/>
        </w:rPr>
        <w:t>While most nations do not have particular restrictions on any particular food or food product, basic rules apply to all food items. Nonetheless, a few nations in Europe and the USA have established dietary restrictions on particular items. Among mycotoxins, AFs exhibit strong genotoxic, carcinogenic, and immunosuppressive effects on people.</w:t>
      </w:r>
      <w:r w:rsidR="00EC23C5" w:rsidRPr="00235F36">
        <w:rPr>
          <w:rFonts w:ascii="Times New Roman" w:hAnsi="Times New Roman" w:cs="Times New Roman"/>
          <w:sz w:val="24"/>
          <w:szCs w:val="24"/>
        </w:rPr>
        <w:t xml:space="preserve"> Consequently, government organisations have set maximum amounts of aflatoxins, including AFB1, in the majority of food commodities (Bhat and Reddy, 2017). The highest concentrations (</w:t>
      </w:r>
      <w:proofErr w:type="spellStart"/>
      <w:r w:rsidR="00EC23C5" w:rsidRPr="00235F36">
        <w:rPr>
          <w:rFonts w:ascii="Times New Roman" w:hAnsi="Times New Roman" w:cs="Times New Roman"/>
          <w:sz w:val="24"/>
          <w:szCs w:val="24"/>
        </w:rPr>
        <w:t>μg</w:t>
      </w:r>
      <w:proofErr w:type="spellEnd"/>
      <w:r w:rsidR="00EC23C5" w:rsidRPr="00235F36">
        <w:rPr>
          <w:rFonts w:ascii="Times New Roman" w:hAnsi="Times New Roman" w:cs="Times New Roman"/>
          <w:sz w:val="24"/>
          <w:szCs w:val="24"/>
        </w:rPr>
        <w:t>/kg) of significant fungal mycotoxins in key food items.</w:t>
      </w:r>
    </w:p>
    <w:p w14:paraId="0C553136" w14:textId="7FC67260" w:rsidR="00E37777" w:rsidRPr="00235F36" w:rsidRDefault="0082534E" w:rsidP="004B60CE">
      <w:pPr>
        <w:spacing w:line="360" w:lineRule="auto"/>
        <w:jc w:val="both"/>
        <w:rPr>
          <w:rFonts w:ascii="Times New Roman" w:hAnsi="Times New Roman" w:cs="Times New Roman"/>
          <w:b/>
          <w:bCs/>
          <w:sz w:val="26"/>
          <w:szCs w:val="26"/>
        </w:rPr>
      </w:pPr>
      <w:r w:rsidRPr="00235F36">
        <w:rPr>
          <w:rFonts w:ascii="Times New Roman" w:hAnsi="Times New Roman" w:cs="Times New Roman"/>
          <w:b/>
          <w:bCs/>
          <w:sz w:val="26"/>
          <w:szCs w:val="26"/>
        </w:rPr>
        <w:t>Food safety and health hazard implications associated with mycotoxins</w:t>
      </w:r>
    </w:p>
    <w:p w14:paraId="1E8BC98F" w14:textId="15FA1F0B" w:rsidR="00135236" w:rsidRPr="00235F36" w:rsidRDefault="00A52B7D" w:rsidP="004B60CE">
      <w:pPr>
        <w:spacing w:line="360" w:lineRule="auto"/>
        <w:jc w:val="both"/>
        <w:rPr>
          <w:rFonts w:ascii="Times New Roman" w:hAnsi="Times New Roman" w:cs="Times New Roman"/>
          <w:sz w:val="24"/>
          <w:szCs w:val="24"/>
        </w:rPr>
      </w:pPr>
      <w:r w:rsidRPr="00235F36">
        <w:rPr>
          <w:rFonts w:ascii="Times New Roman" w:hAnsi="Times New Roman" w:cs="Times New Roman"/>
          <w:sz w:val="24"/>
          <w:szCs w:val="24"/>
        </w:rPr>
        <w:tab/>
      </w:r>
      <w:r w:rsidR="00034E48" w:rsidRPr="00235F36">
        <w:rPr>
          <w:rFonts w:ascii="Times New Roman" w:hAnsi="Times New Roman" w:cs="Times New Roman"/>
          <w:sz w:val="24"/>
          <w:szCs w:val="24"/>
        </w:rPr>
        <w:t xml:space="preserve">The International Agency for Research on Cancer (IARC) designated AFB1 and aflatoxins combinations as Group 1 carcinogens in 1993 (IARC, 2002). The presence of mycotoxins on foods and feeds has the potential to be harmful to both human and animal health due to their diverse toxic effects and high thermal stability (Fellinger, 2006; Barug </w:t>
      </w:r>
      <w:r w:rsidR="00034E48" w:rsidRPr="00235F36">
        <w:rPr>
          <w:rFonts w:ascii="Times New Roman" w:hAnsi="Times New Roman" w:cs="Times New Roman"/>
          <w:i/>
          <w:iCs/>
          <w:sz w:val="24"/>
          <w:szCs w:val="24"/>
        </w:rPr>
        <w:t>et al</w:t>
      </w:r>
      <w:r w:rsidR="00034E48" w:rsidRPr="00235F36">
        <w:rPr>
          <w:rFonts w:ascii="Times New Roman" w:hAnsi="Times New Roman" w:cs="Times New Roman"/>
          <w:sz w:val="24"/>
          <w:szCs w:val="24"/>
        </w:rPr>
        <w:t xml:space="preserve">., 2003).  There is no shortage of data to suggest that food-borne mycotoxins, especially aflatoxins and </w:t>
      </w:r>
      <w:proofErr w:type="spellStart"/>
      <w:r w:rsidR="00034E48" w:rsidRPr="00235F36">
        <w:rPr>
          <w:rFonts w:ascii="Times New Roman" w:hAnsi="Times New Roman" w:cs="Times New Roman"/>
          <w:sz w:val="24"/>
          <w:szCs w:val="24"/>
        </w:rPr>
        <w:t>fumonisins</w:t>
      </w:r>
      <w:proofErr w:type="spellEnd"/>
      <w:r w:rsidR="00034E48" w:rsidRPr="00235F36">
        <w:rPr>
          <w:rFonts w:ascii="Times New Roman" w:hAnsi="Times New Roman" w:cs="Times New Roman"/>
          <w:sz w:val="24"/>
          <w:szCs w:val="24"/>
        </w:rPr>
        <w:t>, are heavily present in the diets of people living in sub-Saharan Africa. Miller (1996) asserts that illnesses made worse by aflatoxins account for 40% of the lost production in poor nations owing to illness. Unfortunately, a large portion of the populace in the area is ignorant of the dangers associated with ingesting mouldy goods.</w:t>
      </w:r>
      <w:r w:rsidR="00135236" w:rsidRPr="00235F36">
        <w:rPr>
          <w:rFonts w:ascii="Times New Roman" w:hAnsi="Times New Roman" w:cs="Times New Roman"/>
          <w:sz w:val="24"/>
          <w:szCs w:val="24"/>
        </w:rPr>
        <w:t xml:space="preserve"> Notwithstanding efforts to ensure the safety of food items, customers may still be hesitant to pay more expenses and may even choose to purchase the less expensive goods due to poor literacy rates and other socioeconomic reasons.</w:t>
      </w:r>
      <w:r w:rsidR="002A4DF1" w:rsidRPr="00235F36">
        <w:rPr>
          <w:rFonts w:ascii="Times New Roman" w:hAnsi="Times New Roman" w:cs="Times New Roman"/>
          <w:sz w:val="24"/>
          <w:szCs w:val="24"/>
        </w:rPr>
        <w:t xml:space="preserve"> </w:t>
      </w:r>
    </w:p>
    <w:p w14:paraId="224FAEFA" w14:textId="0B7828E3" w:rsidR="001210D6" w:rsidRPr="00235F36" w:rsidRDefault="00940AF8" w:rsidP="004B60CE">
      <w:pPr>
        <w:spacing w:line="360" w:lineRule="auto"/>
        <w:jc w:val="both"/>
        <w:rPr>
          <w:rFonts w:ascii="Times New Roman" w:hAnsi="Times New Roman" w:cs="Times New Roman"/>
          <w:b/>
          <w:bCs/>
          <w:sz w:val="26"/>
          <w:szCs w:val="26"/>
        </w:rPr>
      </w:pPr>
      <w:r w:rsidRPr="00235F36">
        <w:rPr>
          <w:rFonts w:ascii="Times New Roman" w:hAnsi="Times New Roman" w:cs="Times New Roman"/>
          <w:b/>
          <w:bCs/>
          <w:sz w:val="26"/>
          <w:szCs w:val="26"/>
        </w:rPr>
        <w:t>Emerging technologies in foods</w:t>
      </w:r>
      <w:r w:rsidR="00A52B7D" w:rsidRPr="00235F36">
        <w:rPr>
          <w:rFonts w:ascii="Times New Roman" w:hAnsi="Times New Roman" w:cs="Times New Roman"/>
          <w:b/>
          <w:bCs/>
          <w:sz w:val="26"/>
          <w:szCs w:val="26"/>
        </w:rPr>
        <w:t xml:space="preserve"> for redu</w:t>
      </w:r>
      <w:r w:rsidR="00CF48E9" w:rsidRPr="00235F36">
        <w:rPr>
          <w:rFonts w:ascii="Times New Roman" w:hAnsi="Times New Roman" w:cs="Times New Roman"/>
          <w:b/>
          <w:bCs/>
          <w:sz w:val="26"/>
          <w:szCs w:val="26"/>
        </w:rPr>
        <w:t>cing mycotoxins</w:t>
      </w:r>
    </w:p>
    <w:p w14:paraId="15608B53" w14:textId="77777777" w:rsidR="006B0F40" w:rsidRPr="00235F36" w:rsidRDefault="00A52B7D" w:rsidP="004B60CE">
      <w:pPr>
        <w:spacing w:line="360" w:lineRule="auto"/>
        <w:jc w:val="both"/>
        <w:rPr>
          <w:rFonts w:ascii="Times New Roman" w:hAnsi="Times New Roman" w:cs="Times New Roman"/>
          <w:sz w:val="24"/>
          <w:szCs w:val="24"/>
        </w:rPr>
      </w:pPr>
      <w:r w:rsidRPr="00235F36">
        <w:rPr>
          <w:rFonts w:ascii="Times New Roman" w:hAnsi="Times New Roman" w:cs="Times New Roman"/>
          <w:sz w:val="24"/>
          <w:szCs w:val="24"/>
        </w:rPr>
        <w:tab/>
      </w:r>
      <w:r w:rsidR="00D90270" w:rsidRPr="00235F36">
        <w:rPr>
          <w:rFonts w:ascii="Times New Roman" w:hAnsi="Times New Roman" w:cs="Times New Roman"/>
          <w:sz w:val="24"/>
          <w:szCs w:val="24"/>
        </w:rPr>
        <w:t xml:space="preserve">The food industry's future is in processed foods and novel products that use state-of-the-art technology to accomplish vital goals including higher yields, a longer shelf life, nutrient retention, sensory qualities and product freshness, improved quality, and food safety. </w:t>
      </w:r>
      <w:r w:rsidR="00AC0A08" w:rsidRPr="00235F36">
        <w:rPr>
          <w:rFonts w:ascii="Times New Roman" w:hAnsi="Times New Roman" w:cs="Times New Roman"/>
          <w:sz w:val="24"/>
          <w:szCs w:val="24"/>
        </w:rPr>
        <w:t>These days, research is focused on innovative non-thermal techniques that don't harm consumers, such cold plasma (CP), ultrasonography (US), high-pressure processing (HPP), pulsed electric field (PEF), pulsed light (PL), and ionising and non-ionizing irradiation.</w:t>
      </w:r>
      <w:r w:rsidR="001475AC" w:rsidRPr="00235F36">
        <w:rPr>
          <w:rFonts w:ascii="Times New Roman" w:hAnsi="Times New Roman" w:cs="Times New Roman"/>
          <w:sz w:val="24"/>
          <w:szCs w:val="24"/>
        </w:rPr>
        <w:t xml:space="preserve"> </w:t>
      </w:r>
      <w:r w:rsidR="006B0F40" w:rsidRPr="00235F36">
        <w:rPr>
          <w:rFonts w:ascii="Times New Roman" w:hAnsi="Times New Roman" w:cs="Times New Roman"/>
          <w:sz w:val="24"/>
          <w:szCs w:val="24"/>
        </w:rPr>
        <w:t xml:space="preserve">Many foods may be employed with these technologies, including products containing biologically active chemicals and heat-sensitive foods, as well as dairy and meat products, canned foods, fresh vegetables and fruits, powdered products, and certain meals. But food may also be protected by these technologies </w:t>
      </w:r>
      <w:r w:rsidR="006B0F40" w:rsidRPr="00235F36">
        <w:rPr>
          <w:rFonts w:ascii="Times New Roman" w:hAnsi="Times New Roman" w:cs="Times New Roman"/>
          <w:sz w:val="24"/>
          <w:szCs w:val="24"/>
        </w:rPr>
        <w:lastRenderedPageBreak/>
        <w:t>from biological agents like mould, parasites, viruses, bacteria, and yeasts that can contaminate it. This is especially helpful when there are foodborne pathogens present, along with any potentially harmful byproducts like fungus and their mycotoxins.</w:t>
      </w:r>
    </w:p>
    <w:p w14:paraId="44DE05A6" w14:textId="1533E3B9" w:rsidR="001F392C" w:rsidRPr="001F392C" w:rsidRDefault="00342E08" w:rsidP="004B60CE">
      <w:pPr>
        <w:spacing w:line="360" w:lineRule="auto"/>
        <w:jc w:val="both"/>
        <w:rPr>
          <w:rFonts w:ascii="Times New Roman" w:hAnsi="Times New Roman" w:cs="Times New Roman"/>
          <w:sz w:val="24"/>
          <w:szCs w:val="24"/>
        </w:rPr>
      </w:pPr>
      <w:r w:rsidRPr="00235F36">
        <w:rPr>
          <w:rFonts w:ascii="Times New Roman" w:hAnsi="Times New Roman" w:cs="Times New Roman"/>
          <w:sz w:val="24"/>
          <w:szCs w:val="24"/>
        </w:rPr>
        <w:tab/>
      </w:r>
      <w:r w:rsidR="00F215B6" w:rsidRPr="00235F36">
        <w:rPr>
          <w:rFonts w:ascii="Times New Roman" w:hAnsi="Times New Roman" w:cs="Times New Roman"/>
          <w:sz w:val="24"/>
          <w:szCs w:val="24"/>
        </w:rPr>
        <w:t>Governments can protect the interests of food manufacturers and consumers by establishing food rules on the application of these technologies. Developing food processing technologies including radiation, UV, HPP, and PEF have all gone through regulatory clearance procedures run by governments and food safety organisations</w:t>
      </w:r>
      <w:r w:rsidR="00F215B6" w:rsidRPr="00F215B6">
        <w:rPr>
          <w:rFonts w:ascii="Times New Roman" w:hAnsi="Times New Roman" w:cs="Times New Roman"/>
          <w:sz w:val="24"/>
          <w:szCs w:val="24"/>
        </w:rPr>
        <w:t xml:space="preserve">. These technological advancements safeguard food safety and quality while defending the rights of </w:t>
      </w:r>
      <w:proofErr w:type="spellStart"/>
      <w:proofErr w:type="gramStart"/>
      <w:r w:rsidR="00F215B6" w:rsidRPr="00F215B6">
        <w:rPr>
          <w:rFonts w:ascii="Times New Roman" w:hAnsi="Times New Roman" w:cs="Times New Roman"/>
          <w:sz w:val="24"/>
          <w:szCs w:val="24"/>
        </w:rPr>
        <w:t>consumers.</w:t>
      </w:r>
      <w:r w:rsidR="00CB6CEA" w:rsidRPr="00CB6CEA">
        <w:rPr>
          <w:rFonts w:ascii="Times New Roman" w:hAnsi="Times New Roman" w:cs="Times New Roman"/>
          <w:sz w:val="24"/>
          <w:szCs w:val="24"/>
        </w:rPr>
        <w:t>Under</w:t>
      </w:r>
      <w:proofErr w:type="spellEnd"/>
      <w:proofErr w:type="gramEnd"/>
      <w:r w:rsidR="00CB6CEA" w:rsidRPr="00CB6CEA">
        <w:rPr>
          <w:rFonts w:ascii="Times New Roman" w:hAnsi="Times New Roman" w:cs="Times New Roman"/>
          <w:sz w:val="24"/>
          <w:szCs w:val="24"/>
        </w:rPr>
        <w:t xml:space="preserve"> 21 CFR 179.39 of the Code of the Federal Regulations, for example, the FDA (Food and Drug Administration) has decided that certain food items with a high fat content that are packed in a vacuum or in an inert environment are not allowed to use ultraviolet (UV) rays (1 W of 2537 A. radiation per five to ten ft). </w:t>
      </w:r>
      <w:r w:rsidR="009C6B24" w:rsidRPr="009C6B24">
        <w:rPr>
          <w:rFonts w:ascii="Times New Roman" w:hAnsi="Times New Roman" w:cs="Times New Roman"/>
          <w:sz w:val="24"/>
          <w:szCs w:val="24"/>
        </w:rPr>
        <w:t xml:space="preserve">A number of other limits apply to potable water as well, including the following: 0.19 per cent or less UV radiation; 100 gal/h per watt of 2537 A radiation flow rate; 1 cm or less water depth; and 36–46º C lamp operating temperature. </w:t>
      </w:r>
      <w:r w:rsidR="001F392C" w:rsidRPr="001F392C">
        <w:rPr>
          <w:rFonts w:ascii="Times New Roman" w:hAnsi="Times New Roman" w:cs="Times New Roman"/>
          <w:sz w:val="24"/>
          <w:szCs w:val="24"/>
        </w:rPr>
        <w:t xml:space="preserve">In a 2000 petition to the FDA, the Food Irradiation Coalition (FIC) requested permission to employ ionising gamma radiation to treat a variety of human foods to a maximal irradiation dosage of 4.5 </w:t>
      </w:r>
      <w:proofErr w:type="spellStart"/>
      <w:r w:rsidR="001F392C" w:rsidRPr="001F392C">
        <w:rPr>
          <w:rFonts w:ascii="Times New Roman" w:hAnsi="Times New Roman" w:cs="Times New Roman"/>
          <w:sz w:val="24"/>
          <w:szCs w:val="24"/>
        </w:rPr>
        <w:t>kGy</w:t>
      </w:r>
      <w:proofErr w:type="spellEnd"/>
      <w:r w:rsidR="001F392C" w:rsidRPr="001F392C">
        <w:rPr>
          <w:rFonts w:ascii="Times New Roman" w:hAnsi="Times New Roman" w:cs="Times New Roman"/>
          <w:sz w:val="24"/>
          <w:szCs w:val="24"/>
        </w:rPr>
        <w:t xml:space="preserve"> (for non-frozen and non-dry items) and ten </w:t>
      </w:r>
      <w:proofErr w:type="spellStart"/>
      <w:r w:rsidR="001F392C" w:rsidRPr="001F392C">
        <w:rPr>
          <w:rFonts w:ascii="Times New Roman" w:hAnsi="Times New Roman" w:cs="Times New Roman"/>
          <w:sz w:val="24"/>
          <w:szCs w:val="24"/>
        </w:rPr>
        <w:t>kGy</w:t>
      </w:r>
      <w:proofErr w:type="spellEnd"/>
      <w:r w:rsidR="001F392C" w:rsidRPr="001F392C">
        <w:rPr>
          <w:rFonts w:ascii="Times New Roman" w:hAnsi="Times New Roman" w:cs="Times New Roman"/>
          <w:sz w:val="24"/>
          <w:szCs w:val="24"/>
        </w:rPr>
        <w:t xml:space="preserve"> (for frozen or dry products). For the commercial sterilisation of low-acid foods, the FDA approved pressure-assisted thermal sterilisation (PATS) in 2009. PATS is sometimes referred to as combining pressure and temperature in HPP processing. </w:t>
      </w:r>
    </w:p>
    <w:p w14:paraId="7B9CD66A" w14:textId="148B78A4" w:rsidR="001210D6" w:rsidRPr="00AC76D8" w:rsidRDefault="001210D6" w:rsidP="004B60CE">
      <w:pPr>
        <w:spacing w:line="360" w:lineRule="auto"/>
        <w:jc w:val="both"/>
        <w:rPr>
          <w:rFonts w:ascii="Times New Roman" w:hAnsi="Times New Roman" w:cs="Times New Roman"/>
          <w:b/>
          <w:bCs/>
          <w:sz w:val="24"/>
          <w:szCs w:val="24"/>
        </w:rPr>
      </w:pPr>
      <w:r w:rsidRPr="00AC76D8">
        <w:rPr>
          <w:rFonts w:ascii="Times New Roman" w:hAnsi="Times New Roman" w:cs="Times New Roman"/>
          <w:b/>
          <w:bCs/>
          <w:sz w:val="24"/>
          <w:szCs w:val="24"/>
        </w:rPr>
        <w:t>Irradiation</w:t>
      </w:r>
    </w:p>
    <w:p w14:paraId="2A32A8E5" w14:textId="325B27E0" w:rsidR="009A7AE1" w:rsidRPr="007F0003" w:rsidRDefault="007B2394" w:rsidP="004B60CE">
      <w:pPr>
        <w:spacing w:line="360" w:lineRule="auto"/>
        <w:jc w:val="both"/>
        <w:rPr>
          <w:rFonts w:ascii="Times New Roman" w:hAnsi="Times New Roman" w:cs="Times New Roman"/>
          <w:sz w:val="24"/>
          <w:szCs w:val="24"/>
        </w:rPr>
      </w:pPr>
      <w:r w:rsidRPr="00AC76D8">
        <w:rPr>
          <w:rFonts w:ascii="Times New Roman" w:hAnsi="Times New Roman" w:cs="Times New Roman"/>
          <w:sz w:val="24"/>
          <w:szCs w:val="24"/>
        </w:rPr>
        <w:tab/>
      </w:r>
      <w:r w:rsidR="00AD4204" w:rsidRPr="00AD4204">
        <w:rPr>
          <w:rFonts w:ascii="Times New Roman" w:hAnsi="Times New Roman" w:cs="Times New Roman"/>
          <w:sz w:val="24"/>
          <w:szCs w:val="24"/>
        </w:rPr>
        <w:t xml:space="preserve">Irradiation is a process that uses ionising energy to extract mycotoxins from food products. Radiation can oxidise fats or vitamins, give food an odd taste, or modify the colour of food, while being a non-thermal and efficient </w:t>
      </w:r>
      <w:r w:rsidR="00AD4204" w:rsidRPr="007F0003">
        <w:rPr>
          <w:rFonts w:ascii="Times New Roman" w:hAnsi="Times New Roman" w:cs="Times New Roman"/>
          <w:sz w:val="24"/>
          <w:szCs w:val="24"/>
        </w:rPr>
        <w:t xml:space="preserve">method (Mir </w:t>
      </w:r>
      <w:r w:rsidR="00AD4204" w:rsidRPr="007F0003">
        <w:rPr>
          <w:rFonts w:ascii="Times New Roman" w:hAnsi="Times New Roman" w:cs="Times New Roman"/>
          <w:i/>
          <w:iCs/>
          <w:sz w:val="24"/>
          <w:szCs w:val="24"/>
        </w:rPr>
        <w:t>et al</w:t>
      </w:r>
      <w:r w:rsidR="00AD4204" w:rsidRPr="007F0003">
        <w:rPr>
          <w:rFonts w:ascii="Times New Roman" w:hAnsi="Times New Roman" w:cs="Times New Roman"/>
          <w:sz w:val="24"/>
          <w:szCs w:val="24"/>
        </w:rPr>
        <w:t xml:space="preserve">., 2021). </w:t>
      </w:r>
      <w:r w:rsidR="00E51E81" w:rsidRPr="007F0003">
        <w:rPr>
          <w:rFonts w:ascii="Times New Roman" w:hAnsi="Times New Roman" w:cs="Times New Roman"/>
          <w:sz w:val="24"/>
          <w:szCs w:val="24"/>
        </w:rPr>
        <w:t xml:space="preserve">Gamma irradiation of a range of cereals (including rice, wheat, barley, and maize) has been used to lower AFB1 (Aziz </w:t>
      </w:r>
      <w:r w:rsidR="00E51E81" w:rsidRPr="007F0003">
        <w:rPr>
          <w:rFonts w:ascii="Times New Roman" w:hAnsi="Times New Roman" w:cs="Times New Roman"/>
          <w:i/>
          <w:iCs/>
          <w:sz w:val="24"/>
          <w:szCs w:val="24"/>
        </w:rPr>
        <w:t>et al</w:t>
      </w:r>
      <w:r w:rsidR="00E51E81" w:rsidRPr="007F0003">
        <w:rPr>
          <w:rFonts w:ascii="Times New Roman" w:hAnsi="Times New Roman" w:cs="Times New Roman"/>
          <w:sz w:val="24"/>
          <w:szCs w:val="24"/>
        </w:rPr>
        <w:t xml:space="preserve">., 2004; Aquino </w:t>
      </w:r>
      <w:r w:rsidR="00E51E81" w:rsidRPr="007F0003">
        <w:rPr>
          <w:rFonts w:ascii="Times New Roman" w:hAnsi="Times New Roman" w:cs="Times New Roman"/>
          <w:i/>
          <w:iCs/>
          <w:sz w:val="24"/>
          <w:szCs w:val="24"/>
        </w:rPr>
        <w:t>et al</w:t>
      </w:r>
      <w:r w:rsidR="00E51E81" w:rsidRPr="007F0003">
        <w:rPr>
          <w:rFonts w:ascii="Times New Roman" w:hAnsi="Times New Roman" w:cs="Times New Roman"/>
          <w:sz w:val="24"/>
          <w:szCs w:val="24"/>
        </w:rPr>
        <w:t xml:space="preserve">., 2005; Mohamed </w:t>
      </w:r>
      <w:r w:rsidR="00E51E81" w:rsidRPr="007F0003">
        <w:rPr>
          <w:rFonts w:ascii="Times New Roman" w:hAnsi="Times New Roman" w:cs="Times New Roman"/>
          <w:i/>
          <w:iCs/>
          <w:sz w:val="24"/>
          <w:szCs w:val="24"/>
        </w:rPr>
        <w:t>et al</w:t>
      </w:r>
      <w:r w:rsidR="00E51E81" w:rsidRPr="007F0003">
        <w:rPr>
          <w:rFonts w:ascii="Times New Roman" w:hAnsi="Times New Roman" w:cs="Times New Roman"/>
          <w:sz w:val="24"/>
          <w:szCs w:val="24"/>
        </w:rPr>
        <w:t xml:space="preserve">., 2015). This has been done. </w:t>
      </w:r>
      <w:r w:rsidR="009A7AE1" w:rsidRPr="007F0003">
        <w:rPr>
          <w:rFonts w:ascii="Times New Roman" w:hAnsi="Times New Roman" w:cs="Times New Roman"/>
          <w:sz w:val="24"/>
          <w:szCs w:val="24"/>
        </w:rPr>
        <w:t xml:space="preserve">However, doses ranging from 0.5 to 10kGy have also been applied to reduce AFB2 (Aquino </w:t>
      </w:r>
      <w:r w:rsidR="009A7AE1" w:rsidRPr="007F0003">
        <w:rPr>
          <w:rFonts w:ascii="Times New Roman" w:hAnsi="Times New Roman" w:cs="Times New Roman"/>
          <w:i/>
          <w:iCs/>
          <w:sz w:val="24"/>
          <w:szCs w:val="24"/>
        </w:rPr>
        <w:t>et al</w:t>
      </w:r>
      <w:r w:rsidR="009A7AE1" w:rsidRPr="007F0003">
        <w:rPr>
          <w:rFonts w:ascii="Times New Roman" w:hAnsi="Times New Roman" w:cs="Times New Roman"/>
          <w:sz w:val="24"/>
          <w:szCs w:val="24"/>
        </w:rPr>
        <w:t xml:space="preserve">., 2005), ZEA (Aziz </w:t>
      </w:r>
      <w:r w:rsidR="009A7AE1" w:rsidRPr="007F0003">
        <w:rPr>
          <w:rFonts w:ascii="Times New Roman" w:hAnsi="Times New Roman" w:cs="Times New Roman"/>
          <w:i/>
          <w:iCs/>
          <w:sz w:val="24"/>
          <w:szCs w:val="24"/>
        </w:rPr>
        <w:t>et al</w:t>
      </w:r>
      <w:r w:rsidR="009A7AE1" w:rsidRPr="007F0003">
        <w:rPr>
          <w:rFonts w:ascii="Times New Roman" w:hAnsi="Times New Roman" w:cs="Times New Roman"/>
          <w:sz w:val="24"/>
          <w:szCs w:val="24"/>
        </w:rPr>
        <w:t xml:space="preserve">., 2004), OTA (Aziz </w:t>
      </w:r>
      <w:r w:rsidR="009A7AE1" w:rsidRPr="007F0003">
        <w:rPr>
          <w:rFonts w:ascii="Times New Roman" w:hAnsi="Times New Roman" w:cs="Times New Roman"/>
          <w:i/>
          <w:iCs/>
          <w:sz w:val="24"/>
          <w:szCs w:val="24"/>
        </w:rPr>
        <w:t>et al</w:t>
      </w:r>
      <w:r w:rsidR="009A7AE1" w:rsidRPr="007F0003">
        <w:rPr>
          <w:rFonts w:ascii="Times New Roman" w:hAnsi="Times New Roman" w:cs="Times New Roman"/>
          <w:sz w:val="24"/>
          <w:szCs w:val="24"/>
        </w:rPr>
        <w:t xml:space="preserve">., 2004), and FB1 (Aziz </w:t>
      </w:r>
      <w:r w:rsidR="009A7AE1" w:rsidRPr="007F0003">
        <w:rPr>
          <w:rFonts w:ascii="Times New Roman" w:hAnsi="Times New Roman" w:cs="Times New Roman"/>
          <w:i/>
          <w:iCs/>
          <w:sz w:val="24"/>
          <w:szCs w:val="24"/>
        </w:rPr>
        <w:t>et al</w:t>
      </w:r>
      <w:r w:rsidR="009A7AE1" w:rsidRPr="007F0003">
        <w:rPr>
          <w:rFonts w:ascii="Times New Roman" w:hAnsi="Times New Roman" w:cs="Times New Roman"/>
          <w:sz w:val="24"/>
          <w:szCs w:val="24"/>
        </w:rPr>
        <w:t xml:space="preserve">., 2007). The amount of moisture in the samples as well as the gamma irradiation dosage influence how quickly mycotoxins degrade. </w:t>
      </w:r>
    </w:p>
    <w:p w14:paraId="3D141B66" w14:textId="7470FAE2" w:rsidR="00E73A24" w:rsidRPr="007F0003" w:rsidRDefault="00D22931" w:rsidP="004B60CE">
      <w:pPr>
        <w:spacing w:line="360" w:lineRule="auto"/>
        <w:jc w:val="both"/>
        <w:rPr>
          <w:rFonts w:ascii="Times New Roman" w:hAnsi="Times New Roman" w:cs="Times New Roman"/>
          <w:sz w:val="24"/>
          <w:szCs w:val="24"/>
        </w:rPr>
      </w:pPr>
      <w:r w:rsidRPr="007F0003">
        <w:rPr>
          <w:rFonts w:ascii="Times New Roman" w:hAnsi="Times New Roman" w:cs="Times New Roman"/>
          <w:sz w:val="24"/>
          <w:szCs w:val="24"/>
        </w:rPr>
        <w:tab/>
      </w:r>
      <w:r w:rsidR="00E73A24" w:rsidRPr="007F0003">
        <w:rPr>
          <w:rFonts w:ascii="Times New Roman" w:hAnsi="Times New Roman" w:cs="Times New Roman"/>
          <w:sz w:val="24"/>
          <w:szCs w:val="24"/>
        </w:rPr>
        <w:t xml:space="preserve">According to Mehrez </w:t>
      </w:r>
      <w:r w:rsidR="00E73A24" w:rsidRPr="007F0003">
        <w:rPr>
          <w:rFonts w:ascii="Times New Roman" w:hAnsi="Times New Roman" w:cs="Times New Roman"/>
          <w:i/>
          <w:iCs/>
          <w:sz w:val="24"/>
          <w:szCs w:val="24"/>
        </w:rPr>
        <w:t>et al</w:t>
      </w:r>
      <w:r w:rsidR="00E73A24" w:rsidRPr="007F0003">
        <w:rPr>
          <w:rFonts w:ascii="Times New Roman" w:hAnsi="Times New Roman" w:cs="Times New Roman"/>
          <w:sz w:val="24"/>
          <w:szCs w:val="24"/>
        </w:rPr>
        <w:t>. (2016), w</w:t>
      </w:r>
      <w:r w:rsidR="00E73A24" w:rsidRPr="00E73A24">
        <w:rPr>
          <w:rFonts w:ascii="Times New Roman" w:hAnsi="Times New Roman" w:cs="Times New Roman"/>
          <w:sz w:val="24"/>
          <w:szCs w:val="24"/>
        </w:rPr>
        <w:t xml:space="preserve">hen cereal samples were irradiated with 8 </w:t>
      </w:r>
      <w:proofErr w:type="spellStart"/>
      <w:r w:rsidR="00E73A24" w:rsidRPr="00E73A24">
        <w:rPr>
          <w:rFonts w:ascii="Times New Roman" w:hAnsi="Times New Roman" w:cs="Times New Roman"/>
          <w:sz w:val="24"/>
          <w:szCs w:val="24"/>
        </w:rPr>
        <w:t>kGy</w:t>
      </w:r>
      <w:proofErr w:type="spellEnd"/>
      <w:r w:rsidR="00E73A24" w:rsidRPr="00E73A24">
        <w:rPr>
          <w:rFonts w:ascii="Times New Roman" w:hAnsi="Times New Roman" w:cs="Times New Roman"/>
          <w:sz w:val="24"/>
          <w:szCs w:val="24"/>
        </w:rPr>
        <w:t xml:space="preserve"> and had a moisture content of 16%, the degradation of mycotoxins was much greater than when the </w:t>
      </w:r>
      <w:r w:rsidR="00E73A24" w:rsidRPr="00E73A24">
        <w:rPr>
          <w:rFonts w:ascii="Times New Roman" w:hAnsi="Times New Roman" w:cs="Times New Roman"/>
          <w:sz w:val="24"/>
          <w:szCs w:val="24"/>
        </w:rPr>
        <w:lastRenderedPageBreak/>
        <w:t xml:space="preserve">samples had a moisture content of 11%. It might not, however, always eradicate every mycotoxin-producing fungus that is the target. Standing in an environment where things are being exposed to radiation might cause damage and cause cell mutations in </w:t>
      </w:r>
      <w:r w:rsidR="00E73A24" w:rsidRPr="007F0003">
        <w:rPr>
          <w:rFonts w:ascii="Times New Roman" w:hAnsi="Times New Roman" w:cs="Times New Roman"/>
          <w:sz w:val="24"/>
          <w:szCs w:val="24"/>
        </w:rPr>
        <w:t xml:space="preserve">individuals (Mir </w:t>
      </w:r>
      <w:r w:rsidR="00E73A24" w:rsidRPr="007F0003">
        <w:rPr>
          <w:rFonts w:ascii="Times New Roman" w:hAnsi="Times New Roman" w:cs="Times New Roman"/>
          <w:i/>
          <w:iCs/>
          <w:sz w:val="24"/>
          <w:szCs w:val="24"/>
        </w:rPr>
        <w:t>et al</w:t>
      </w:r>
      <w:r w:rsidR="00E73A24" w:rsidRPr="007F0003">
        <w:rPr>
          <w:rFonts w:ascii="Times New Roman" w:hAnsi="Times New Roman" w:cs="Times New Roman"/>
          <w:sz w:val="24"/>
          <w:szCs w:val="24"/>
        </w:rPr>
        <w:t>., 2021).</w:t>
      </w:r>
    </w:p>
    <w:p w14:paraId="115240FC" w14:textId="77777777" w:rsidR="00005AC8" w:rsidRPr="00AC76D8" w:rsidRDefault="00005AC8" w:rsidP="004B60CE">
      <w:pPr>
        <w:spacing w:line="360" w:lineRule="auto"/>
        <w:jc w:val="both"/>
        <w:rPr>
          <w:rFonts w:ascii="Times New Roman" w:hAnsi="Times New Roman" w:cs="Times New Roman"/>
          <w:b/>
          <w:bCs/>
          <w:sz w:val="26"/>
          <w:szCs w:val="26"/>
        </w:rPr>
      </w:pPr>
      <w:r w:rsidRPr="007F0003">
        <w:rPr>
          <w:rFonts w:ascii="Times New Roman" w:hAnsi="Times New Roman" w:cs="Times New Roman"/>
          <w:b/>
          <w:bCs/>
          <w:sz w:val="26"/>
          <w:szCs w:val="26"/>
        </w:rPr>
        <w:t>Cold plasma</w:t>
      </w:r>
      <w:r w:rsidRPr="00AC76D8">
        <w:rPr>
          <w:rFonts w:ascii="Times New Roman" w:hAnsi="Times New Roman" w:cs="Times New Roman"/>
          <w:b/>
          <w:bCs/>
          <w:sz w:val="26"/>
          <w:szCs w:val="26"/>
        </w:rPr>
        <w:t xml:space="preserve"> </w:t>
      </w:r>
    </w:p>
    <w:p w14:paraId="0D20AF3C" w14:textId="77777777" w:rsidR="0085462A" w:rsidRDefault="0011207D" w:rsidP="004B60CE">
      <w:pPr>
        <w:spacing w:line="360" w:lineRule="auto"/>
        <w:jc w:val="both"/>
        <w:rPr>
          <w:rFonts w:ascii="Times New Roman" w:hAnsi="Times New Roman" w:cs="Times New Roman"/>
          <w:sz w:val="24"/>
          <w:szCs w:val="24"/>
        </w:rPr>
      </w:pPr>
      <w:r w:rsidRPr="00AC76D8">
        <w:rPr>
          <w:rFonts w:ascii="Times New Roman" w:hAnsi="Times New Roman" w:cs="Times New Roman"/>
          <w:sz w:val="24"/>
          <w:szCs w:val="24"/>
        </w:rPr>
        <w:tab/>
      </w:r>
      <w:r w:rsidR="00C7350C" w:rsidRPr="00AC76D8">
        <w:rPr>
          <w:rFonts w:ascii="Times New Roman" w:hAnsi="Times New Roman" w:cs="Times New Roman"/>
          <w:sz w:val="24"/>
          <w:szCs w:val="24"/>
        </w:rPr>
        <w:t>Low-temperature plasma, sometimes referred to as non-thermal technology or cold plasma (C.P.), is typically created at atmospheric pressures and by electrical discharge in gases or lowered pressures (</w:t>
      </w:r>
      <w:r w:rsidR="005148A2" w:rsidRPr="00AC76D8">
        <w:rPr>
          <w:rFonts w:ascii="Times New Roman" w:hAnsi="Times New Roman" w:cs="Times New Roman"/>
          <w:sz w:val="24"/>
          <w:szCs w:val="24"/>
        </w:rPr>
        <w:t>sub atmospheric</w:t>
      </w:r>
      <w:r w:rsidR="00C7350C" w:rsidRPr="00AC76D8">
        <w:rPr>
          <w:rFonts w:ascii="Times New Roman" w:hAnsi="Times New Roman" w:cs="Times New Roman"/>
          <w:sz w:val="24"/>
          <w:szCs w:val="24"/>
        </w:rPr>
        <w:t xml:space="preserve"> pressures), requiring less power. The word refers to partially or fully ionised plasma gases, which are required to include free electrons, photon and ion particles, and atoms in either their excited or original condition. </w:t>
      </w:r>
      <w:r w:rsidR="001B25A2" w:rsidRPr="001B25A2">
        <w:rPr>
          <w:rFonts w:ascii="Times New Roman" w:hAnsi="Times New Roman" w:cs="Times New Roman"/>
          <w:sz w:val="24"/>
          <w:szCs w:val="24"/>
        </w:rPr>
        <w:t>Since the amount of potential negative and positive charges in plasma is equal, it retains neutral as well as pure in charge.</w:t>
      </w:r>
      <w:r w:rsidR="001B25A2">
        <w:rPr>
          <w:rFonts w:ascii="Times New Roman" w:hAnsi="Times New Roman" w:cs="Times New Roman"/>
          <w:sz w:val="24"/>
          <w:szCs w:val="24"/>
        </w:rPr>
        <w:t xml:space="preserve"> </w:t>
      </w:r>
      <w:r w:rsidR="00C7350C" w:rsidRPr="00AC76D8">
        <w:rPr>
          <w:rFonts w:ascii="Times New Roman" w:hAnsi="Times New Roman" w:cs="Times New Roman"/>
          <w:sz w:val="24"/>
          <w:szCs w:val="24"/>
        </w:rPr>
        <w:t xml:space="preserve">The fourth state of a chemical is commonly identified as plasma mode due to its distinct properties. </w:t>
      </w:r>
      <w:r w:rsidR="00AE0085" w:rsidRPr="00AE0085">
        <w:rPr>
          <w:rFonts w:ascii="Times New Roman" w:hAnsi="Times New Roman" w:cs="Times New Roman"/>
          <w:sz w:val="24"/>
          <w:szCs w:val="24"/>
        </w:rPr>
        <w:t xml:space="preserve">Ozone (O3), electrons, free radical molecules, negative and positive ions, and ultraviolet photons are some of the components that make up cold gas plasma. </w:t>
      </w:r>
      <w:r w:rsidR="0085462A" w:rsidRPr="0085462A">
        <w:rPr>
          <w:rFonts w:ascii="Times New Roman" w:hAnsi="Times New Roman" w:cs="Times New Roman"/>
          <w:sz w:val="24"/>
          <w:szCs w:val="24"/>
        </w:rPr>
        <w:t xml:space="preserve">Granular and fine-grained food, germinated seeds, and food surfaces may all be dried sterilised using it in the food processing industry. </w:t>
      </w:r>
    </w:p>
    <w:p w14:paraId="70ABFE78" w14:textId="39EF5821" w:rsidR="001B0F05" w:rsidRPr="001B0F05" w:rsidRDefault="0085462A"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E0085" w:rsidRPr="00AE0085">
        <w:rPr>
          <w:rFonts w:ascii="Times New Roman" w:hAnsi="Times New Roman" w:cs="Times New Roman"/>
          <w:sz w:val="24"/>
          <w:szCs w:val="24"/>
        </w:rPr>
        <w:t>It has been documented that cold plasma has beneficial effects on destroying the structure of mycotoxins and even inactivating or inhibiting the growth-promoting mycotoxins produced by fungus. Various forms of plasma chemicals have the ability to interact with biological molecules and cells, resulting in ongoing modifications at the molecular and morphological levels, ultimately rendering them inactive. Mycotoxin degradation has been attributed to a number of mechanisms, including ionisation, epoxidation, oxidation, direct interaction with free radicals, and deformation during the creation of the terminal furan rings and loss of double bonding in the ring.</w:t>
      </w:r>
      <w:r w:rsidR="001B0F05" w:rsidRPr="00AC76D8">
        <w:rPr>
          <w:rFonts w:ascii="Times New Roman" w:hAnsi="Times New Roman" w:cs="Times New Roman"/>
          <w:sz w:val="24"/>
          <w:szCs w:val="24"/>
        </w:rPr>
        <w:t xml:space="preserve"> </w:t>
      </w:r>
      <w:r w:rsidR="001B0F05" w:rsidRPr="001B0F05">
        <w:rPr>
          <w:rFonts w:ascii="Times New Roman" w:hAnsi="Times New Roman" w:cs="Times New Roman"/>
          <w:sz w:val="24"/>
          <w:szCs w:val="24"/>
        </w:rPr>
        <w:t>Based on the data shown in the table, it can be concluded that the cold plasma approach is highly effective in killing or inhibiting the growth of mycotoxigenic fungus, particularly Aspergillus and Penicillium species, in nuts and cereals. Moreover, it can lessen the possibility of harmful mycotoxins—most notably those of the A.F., OTA, DON, ZEN, AOH, and AME type</w:t>
      </w:r>
      <w:r w:rsidR="001B0F05" w:rsidRPr="00AC76D8">
        <w:rPr>
          <w:rFonts w:ascii="Times New Roman" w:hAnsi="Times New Roman" w:cs="Times New Roman"/>
          <w:sz w:val="24"/>
          <w:szCs w:val="24"/>
        </w:rPr>
        <w:t xml:space="preserve"> </w:t>
      </w:r>
      <w:r w:rsidR="001B0F05" w:rsidRPr="001B0F05">
        <w:rPr>
          <w:rFonts w:ascii="Times New Roman" w:hAnsi="Times New Roman" w:cs="Times New Roman"/>
          <w:sz w:val="24"/>
          <w:szCs w:val="24"/>
        </w:rPr>
        <w:t>in food.</w:t>
      </w:r>
    </w:p>
    <w:p w14:paraId="6620E073" w14:textId="0028B1FA" w:rsidR="002D4FCF" w:rsidRPr="006C538C" w:rsidRDefault="002D4FCF" w:rsidP="004B60CE">
      <w:pPr>
        <w:spacing w:line="360" w:lineRule="auto"/>
        <w:jc w:val="both"/>
        <w:rPr>
          <w:rFonts w:ascii="Times New Roman" w:hAnsi="Times New Roman" w:cs="Times New Roman"/>
          <w:b/>
          <w:bCs/>
          <w:sz w:val="26"/>
          <w:szCs w:val="26"/>
        </w:rPr>
      </w:pPr>
      <w:r w:rsidRPr="006C538C">
        <w:rPr>
          <w:rFonts w:ascii="Times New Roman" w:hAnsi="Times New Roman" w:cs="Times New Roman"/>
          <w:b/>
          <w:bCs/>
          <w:sz w:val="26"/>
          <w:szCs w:val="26"/>
        </w:rPr>
        <w:t>High-pressure processing</w:t>
      </w:r>
      <w:r w:rsidR="007352C8">
        <w:rPr>
          <w:rFonts w:ascii="Times New Roman" w:hAnsi="Times New Roman" w:cs="Times New Roman"/>
          <w:b/>
          <w:bCs/>
          <w:sz w:val="26"/>
          <w:szCs w:val="26"/>
        </w:rPr>
        <w:t xml:space="preserve"> </w:t>
      </w:r>
    </w:p>
    <w:p w14:paraId="03DBCF58" w14:textId="6C316547" w:rsidR="00F20ED0" w:rsidRPr="006C538C" w:rsidRDefault="002D4FCF" w:rsidP="004B60CE">
      <w:pPr>
        <w:spacing w:line="360" w:lineRule="auto"/>
        <w:jc w:val="both"/>
        <w:rPr>
          <w:rFonts w:ascii="Times New Roman" w:hAnsi="Times New Roman" w:cs="Times New Roman"/>
          <w:sz w:val="24"/>
          <w:szCs w:val="24"/>
        </w:rPr>
      </w:pPr>
      <w:r w:rsidRPr="006C538C">
        <w:rPr>
          <w:rFonts w:ascii="Times New Roman" w:hAnsi="Times New Roman" w:cs="Times New Roman"/>
          <w:sz w:val="24"/>
          <w:szCs w:val="24"/>
        </w:rPr>
        <w:tab/>
      </w:r>
      <w:r w:rsidR="006C538C" w:rsidRPr="006C538C">
        <w:rPr>
          <w:rFonts w:ascii="Times New Roman" w:hAnsi="Times New Roman" w:cs="Times New Roman"/>
          <w:sz w:val="24"/>
          <w:szCs w:val="24"/>
        </w:rPr>
        <w:t xml:space="preserve">High-pressure processing (HPP) or high hydrostatic pressure (HHP) technology is an additional non-thermal method of food preservation and sterilisation that guards against </w:t>
      </w:r>
      <w:r w:rsidR="006C538C" w:rsidRPr="006C538C">
        <w:rPr>
          <w:rFonts w:ascii="Times New Roman" w:hAnsi="Times New Roman" w:cs="Times New Roman"/>
          <w:sz w:val="24"/>
          <w:szCs w:val="24"/>
        </w:rPr>
        <w:lastRenderedPageBreak/>
        <w:t>microorganisms and chemical food spoilage agents. In this method, either solid or liquid food is subjected to high pressure (often between 100 and &gt;1000 MPa), which is applied uniformly throughout the food and whose intensity varies according to the volume and length of treatment. The high pressure inactivates microorganisms, spores, chemical, and microbial enzymes and can therefore extend the shelf life, quality, and safety of food products.</w:t>
      </w:r>
    </w:p>
    <w:p w14:paraId="4CF15889" w14:textId="1AFF2432" w:rsidR="00EA1E53" w:rsidRPr="006C538C" w:rsidRDefault="00F20ED0" w:rsidP="004B60CE">
      <w:pPr>
        <w:spacing w:line="360" w:lineRule="auto"/>
        <w:jc w:val="both"/>
        <w:rPr>
          <w:rFonts w:ascii="Times New Roman" w:hAnsi="Times New Roman" w:cs="Times New Roman"/>
          <w:sz w:val="24"/>
          <w:szCs w:val="24"/>
        </w:rPr>
      </w:pPr>
      <w:r w:rsidRPr="006C538C">
        <w:rPr>
          <w:rFonts w:ascii="Times New Roman" w:hAnsi="Times New Roman" w:cs="Times New Roman"/>
          <w:sz w:val="24"/>
          <w:szCs w:val="24"/>
        </w:rPr>
        <w:tab/>
      </w:r>
      <w:r w:rsidR="009C4DC8" w:rsidRPr="00285841">
        <w:rPr>
          <w:rFonts w:ascii="Times New Roman" w:hAnsi="Times New Roman" w:cs="Times New Roman"/>
          <w:sz w:val="24"/>
          <w:szCs w:val="24"/>
        </w:rPr>
        <w:t xml:space="preserve">Mycotoxins' structures can also be altered by HPP, which will lower their toxicity and lower their concentrations in the environment. For instance, </w:t>
      </w:r>
      <w:proofErr w:type="spellStart"/>
      <w:r w:rsidR="009C4DC8" w:rsidRPr="00285841">
        <w:rPr>
          <w:rFonts w:ascii="Times New Roman" w:hAnsi="Times New Roman" w:cs="Times New Roman"/>
          <w:sz w:val="24"/>
          <w:szCs w:val="24"/>
        </w:rPr>
        <w:t>Kalagatur</w:t>
      </w:r>
      <w:proofErr w:type="spellEnd"/>
      <w:r w:rsidR="009C4DC8" w:rsidRPr="00285841">
        <w:rPr>
          <w:rFonts w:ascii="Times New Roman" w:hAnsi="Times New Roman" w:cs="Times New Roman"/>
          <w:sz w:val="24"/>
          <w:szCs w:val="24"/>
        </w:rPr>
        <w:t xml:space="preserve"> </w:t>
      </w:r>
      <w:r w:rsidR="009C4DC8" w:rsidRPr="00285841">
        <w:rPr>
          <w:rFonts w:ascii="Times New Roman" w:hAnsi="Times New Roman" w:cs="Times New Roman"/>
          <w:i/>
          <w:iCs/>
          <w:sz w:val="24"/>
          <w:szCs w:val="24"/>
        </w:rPr>
        <w:t>et al</w:t>
      </w:r>
      <w:r w:rsidR="009C4DC8" w:rsidRPr="00285841">
        <w:rPr>
          <w:rFonts w:ascii="Times New Roman" w:hAnsi="Times New Roman" w:cs="Times New Roman"/>
          <w:sz w:val="24"/>
          <w:szCs w:val="24"/>
        </w:rPr>
        <w:t>. discovered</w:t>
      </w:r>
      <w:r w:rsidR="009C4DC8" w:rsidRPr="009C4DC8">
        <w:rPr>
          <w:rFonts w:ascii="Times New Roman" w:hAnsi="Times New Roman" w:cs="Times New Roman"/>
          <w:sz w:val="24"/>
          <w:szCs w:val="24"/>
        </w:rPr>
        <w:t xml:space="preserve"> that using HPP (550 MPa of pressure) in combination with heating at 45º C and holding period of 20 min resulted in the greatest reduction in ZEA and DON levels (produced by </w:t>
      </w:r>
      <w:r w:rsidR="009C4DC8" w:rsidRPr="00EB1AFC">
        <w:rPr>
          <w:rFonts w:ascii="Times New Roman" w:hAnsi="Times New Roman" w:cs="Times New Roman"/>
          <w:i/>
          <w:iCs/>
          <w:sz w:val="24"/>
          <w:szCs w:val="24"/>
        </w:rPr>
        <w:t xml:space="preserve">Fusarium </w:t>
      </w:r>
      <w:proofErr w:type="spellStart"/>
      <w:r w:rsidR="009C4DC8" w:rsidRPr="00EB1AFC">
        <w:rPr>
          <w:rFonts w:ascii="Times New Roman" w:hAnsi="Times New Roman" w:cs="Times New Roman"/>
          <w:i/>
          <w:iCs/>
          <w:sz w:val="24"/>
          <w:szCs w:val="24"/>
        </w:rPr>
        <w:t>graminearum</w:t>
      </w:r>
      <w:proofErr w:type="spellEnd"/>
      <w:r w:rsidR="009C4DC8" w:rsidRPr="009C4DC8">
        <w:rPr>
          <w:rFonts w:ascii="Times New Roman" w:hAnsi="Times New Roman" w:cs="Times New Roman"/>
          <w:sz w:val="24"/>
          <w:szCs w:val="24"/>
        </w:rPr>
        <w:t xml:space="preserve">) in maize grains. </w:t>
      </w:r>
      <w:r w:rsidR="006C538C" w:rsidRPr="006C538C">
        <w:rPr>
          <w:rFonts w:ascii="Times New Roman" w:hAnsi="Times New Roman" w:cs="Times New Roman"/>
          <w:sz w:val="24"/>
          <w:szCs w:val="24"/>
        </w:rPr>
        <w:t xml:space="preserve">Timmermans </w:t>
      </w:r>
      <w:r w:rsidR="006C538C" w:rsidRPr="00BB19E7">
        <w:rPr>
          <w:rFonts w:ascii="Times New Roman" w:hAnsi="Times New Roman" w:cs="Times New Roman"/>
          <w:i/>
          <w:iCs/>
          <w:sz w:val="24"/>
          <w:szCs w:val="24"/>
        </w:rPr>
        <w:t>et al</w:t>
      </w:r>
      <w:r w:rsidR="006C538C" w:rsidRPr="006C538C">
        <w:rPr>
          <w:rFonts w:ascii="Times New Roman" w:hAnsi="Times New Roman" w:cs="Times New Roman"/>
          <w:sz w:val="24"/>
          <w:szCs w:val="24"/>
        </w:rPr>
        <w:t xml:space="preserve">., on the other hand, applied HPP along with moderate heating to inactivate two heat-resistant fungi, </w:t>
      </w:r>
      <w:proofErr w:type="spellStart"/>
      <w:r w:rsidR="006C538C" w:rsidRPr="007A6AD0">
        <w:rPr>
          <w:rFonts w:ascii="Times New Roman" w:hAnsi="Times New Roman" w:cs="Times New Roman"/>
          <w:i/>
          <w:iCs/>
          <w:sz w:val="24"/>
          <w:szCs w:val="24"/>
        </w:rPr>
        <w:t>Aliivibrio</w:t>
      </w:r>
      <w:proofErr w:type="spellEnd"/>
      <w:r w:rsidR="006C538C" w:rsidRPr="007A6AD0">
        <w:rPr>
          <w:rFonts w:ascii="Times New Roman" w:hAnsi="Times New Roman" w:cs="Times New Roman"/>
          <w:i/>
          <w:iCs/>
          <w:sz w:val="24"/>
          <w:szCs w:val="24"/>
        </w:rPr>
        <w:t xml:space="preserve"> </w:t>
      </w:r>
      <w:proofErr w:type="spellStart"/>
      <w:r w:rsidR="006C538C" w:rsidRPr="007A6AD0">
        <w:rPr>
          <w:rFonts w:ascii="Times New Roman" w:hAnsi="Times New Roman" w:cs="Times New Roman"/>
          <w:i/>
          <w:iCs/>
          <w:sz w:val="24"/>
          <w:szCs w:val="24"/>
        </w:rPr>
        <w:t>fischeri</w:t>
      </w:r>
      <w:proofErr w:type="spellEnd"/>
      <w:r w:rsidR="006C538C" w:rsidRPr="006C538C">
        <w:rPr>
          <w:rFonts w:ascii="Times New Roman" w:hAnsi="Times New Roman" w:cs="Times New Roman"/>
          <w:sz w:val="24"/>
          <w:szCs w:val="24"/>
        </w:rPr>
        <w:t xml:space="preserve"> and </w:t>
      </w:r>
      <w:proofErr w:type="spellStart"/>
      <w:r w:rsidR="006C538C" w:rsidRPr="007A6AD0">
        <w:rPr>
          <w:rFonts w:ascii="Times New Roman" w:hAnsi="Times New Roman" w:cs="Times New Roman"/>
          <w:i/>
          <w:iCs/>
          <w:sz w:val="24"/>
          <w:szCs w:val="24"/>
        </w:rPr>
        <w:t>Talaromyces</w:t>
      </w:r>
      <w:proofErr w:type="spellEnd"/>
      <w:r w:rsidR="006C538C" w:rsidRPr="007A6AD0">
        <w:rPr>
          <w:rFonts w:ascii="Times New Roman" w:hAnsi="Times New Roman" w:cs="Times New Roman"/>
          <w:i/>
          <w:iCs/>
          <w:sz w:val="24"/>
          <w:szCs w:val="24"/>
        </w:rPr>
        <w:t xml:space="preserve"> </w:t>
      </w:r>
      <w:proofErr w:type="spellStart"/>
      <w:r w:rsidR="006C538C" w:rsidRPr="007A6AD0">
        <w:rPr>
          <w:rFonts w:ascii="Times New Roman" w:hAnsi="Times New Roman" w:cs="Times New Roman"/>
          <w:i/>
          <w:iCs/>
          <w:sz w:val="24"/>
          <w:szCs w:val="24"/>
        </w:rPr>
        <w:t>macrosporus</w:t>
      </w:r>
      <w:proofErr w:type="spellEnd"/>
      <w:r w:rsidR="006C538C" w:rsidRPr="006C538C">
        <w:rPr>
          <w:rFonts w:ascii="Times New Roman" w:hAnsi="Times New Roman" w:cs="Times New Roman"/>
          <w:sz w:val="24"/>
          <w:szCs w:val="24"/>
        </w:rPr>
        <w:t>, in strawberry puree.</w:t>
      </w:r>
      <w:r w:rsidR="006C538C" w:rsidRPr="006C538C">
        <w:rPr>
          <w:rFonts w:ascii="Times New Roman" w:eastAsia="Times New Roman" w:hAnsi="Times New Roman" w:cs="Times New Roman"/>
          <w:kern w:val="0"/>
          <w:sz w:val="24"/>
          <w:szCs w:val="24"/>
          <w:lang w:eastAsia="en-IN"/>
          <w14:ligatures w14:val="none"/>
        </w:rPr>
        <w:t xml:space="preserve"> </w:t>
      </w:r>
      <w:r w:rsidR="006C538C" w:rsidRPr="006C538C">
        <w:rPr>
          <w:rFonts w:ascii="Times New Roman" w:hAnsi="Times New Roman" w:cs="Times New Roman"/>
          <w:sz w:val="24"/>
          <w:szCs w:val="24"/>
        </w:rPr>
        <w:t>They have demonstrated that no particular effects on the viability of the spores of these fungi were seen when heating alone (</w:t>
      </w:r>
      <w:proofErr w:type="spellStart"/>
      <w:r w:rsidR="006C538C" w:rsidRPr="006C538C">
        <w:rPr>
          <w:rFonts w:ascii="Times New Roman" w:hAnsi="Times New Roman" w:cs="Times New Roman"/>
          <w:sz w:val="24"/>
          <w:szCs w:val="24"/>
        </w:rPr>
        <w:t>Tmax</w:t>
      </w:r>
      <w:proofErr w:type="spellEnd"/>
      <w:r w:rsidR="006C538C" w:rsidRPr="006C538C">
        <w:rPr>
          <w:rFonts w:ascii="Times New Roman" w:hAnsi="Times New Roman" w:cs="Times New Roman"/>
          <w:sz w:val="24"/>
          <w:szCs w:val="24"/>
        </w:rPr>
        <w:t xml:space="preserve"> = 85º C for 60 min). However, many spores have been rendered inactive by the concurrent application of HPP (500–700 MPa) and heating (85–90º C) for holding durations longer than 13 minutes. </w:t>
      </w:r>
    </w:p>
    <w:p w14:paraId="21164E55" w14:textId="77777777" w:rsidR="007F0003" w:rsidRDefault="007F0003" w:rsidP="004B60CE">
      <w:pPr>
        <w:spacing w:line="360" w:lineRule="auto"/>
        <w:jc w:val="both"/>
        <w:rPr>
          <w:rFonts w:ascii="Times New Roman" w:hAnsi="Times New Roman" w:cs="Times New Roman"/>
          <w:b/>
          <w:bCs/>
          <w:sz w:val="26"/>
          <w:szCs w:val="26"/>
        </w:rPr>
      </w:pPr>
    </w:p>
    <w:p w14:paraId="2AC71699" w14:textId="75679043" w:rsidR="00934916" w:rsidRPr="004803E4" w:rsidRDefault="000444C9" w:rsidP="004B60CE">
      <w:pPr>
        <w:spacing w:line="360" w:lineRule="auto"/>
        <w:jc w:val="both"/>
        <w:rPr>
          <w:rFonts w:ascii="Times New Roman" w:hAnsi="Times New Roman" w:cs="Times New Roman"/>
          <w:b/>
          <w:bCs/>
          <w:sz w:val="26"/>
          <w:szCs w:val="26"/>
        </w:rPr>
      </w:pPr>
      <w:r w:rsidRPr="004803E4">
        <w:rPr>
          <w:rFonts w:ascii="Times New Roman" w:hAnsi="Times New Roman" w:cs="Times New Roman"/>
          <w:b/>
          <w:bCs/>
          <w:sz w:val="26"/>
          <w:szCs w:val="26"/>
        </w:rPr>
        <w:t>Ionizing and non-ionizing radiation</w:t>
      </w:r>
    </w:p>
    <w:p w14:paraId="528A3AF4" w14:textId="5C98571A" w:rsidR="007A6AD0" w:rsidRPr="004803E4" w:rsidRDefault="0090172D" w:rsidP="004B60CE">
      <w:pPr>
        <w:spacing w:line="360" w:lineRule="auto"/>
        <w:jc w:val="both"/>
        <w:rPr>
          <w:rFonts w:ascii="Times New Roman" w:hAnsi="Times New Roman" w:cs="Times New Roman"/>
          <w:sz w:val="24"/>
          <w:szCs w:val="24"/>
        </w:rPr>
      </w:pPr>
      <w:r w:rsidRPr="004803E4">
        <w:rPr>
          <w:rFonts w:ascii="Times New Roman" w:hAnsi="Times New Roman" w:cs="Times New Roman"/>
          <w:sz w:val="24"/>
          <w:szCs w:val="24"/>
        </w:rPr>
        <w:tab/>
      </w:r>
      <w:r w:rsidR="007A6AD0" w:rsidRPr="004803E4">
        <w:rPr>
          <w:rFonts w:ascii="Times New Roman" w:hAnsi="Times New Roman" w:cs="Times New Roman"/>
          <w:sz w:val="24"/>
          <w:szCs w:val="24"/>
        </w:rPr>
        <w:t>The process of exposing different food kinds to a prescribed quantity of energy</w:t>
      </w:r>
      <w:r w:rsidR="004803E4">
        <w:rPr>
          <w:rFonts w:ascii="Times New Roman" w:hAnsi="Times New Roman" w:cs="Times New Roman"/>
          <w:sz w:val="24"/>
          <w:szCs w:val="24"/>
        </w:rPr>
        <w:t xml:space="preserve"> </w:t>
      </w:r>
      <w:r w:rsidR="007A6AD0" w:rsidRPr="004803E4">
        <w:rPr>
          <w:rFonts w:ascii="Times New Roman" w:hAnsi="Times New Roman" w:cs="Times New Roman"/>
          <w:sz w:val="24"/>
          <w:szCs w:val="24"/>
        </w:rPr>
        <w:t>which may be broadly classified into two categories: ionising and non-ionizing radiation</w:t>
      </w:r>
      <w:r w:rsidR="004803E4">
        <w:rPr>
          <w:rFonts w:ascii="Times New Roman" w:hAnsi="Times New Roman" w:cs="Times New Roman"/>
          <w:sz w:val="24"/>
          <w:szCs w:val="24"/>
        </w:rPr>
        <w:t xml:space="preserve"> </w:t>
      </w:r>
      <w:r w:rsidR="007A6AD0" w:rsidRPr="004803E4">
        <w:rPr>
          <w:rFonts w:ascii="Times New Roman" w:hAnsi="Times New Roman" w:cs="Times New Roman"/>
          <w:sz w:val="24"/>
          <w:szCs w:val="24"/>
        </w:rPr>
        <w:t xml:space="preserve">is known as food irradiation. Ionising radiation, which functions by removing electrons from atoms and molecules of the substance and creating ions, such as gamma (g) and X-rays, as well as a, b, and neutron particles, is a non-thermal technique and kind of energy (high frequency, higher energy, with short wavelength). </w:t>
      </w:r>
    </w:p>
    <w:p w14:paraId="301D2FB3" w14:textId="2D55B673" w:rsidR="007A6AD0" w:rsidRPr="007A6AD0" w:rsidRDefault="00D22931"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A6AD0" w:rsidRPr="007A6AD0">
        <w:rPr>
          <w:rFonts w:ascii="Times New Roman" w:hAnsi="Times New Roman" w:cs="Times New Roman"/>
          <w:sz w:val="24"/>
          <w:szCs w:val="24"/>
        </w:rPr>
        <w:t xml:space="preserve">Ionising radiation can cause direct or indirect harm to cells by altering DNA molecules and cellular division. Non-ionizing radiation, on the other hand, can destroy cells through heat damage, breaking the structure of DNA, and causing mutations in the microorganism cell. Examples of non-thermal methods include radio frequency (R.F.), ultraviolet (U.V.), visible light or spectrum, infrared (I.R.) and microwave (M.W.) as well as radio frequency (ELF) as low frequency radiation. </w:t>
      </w:r>
    </w:p>
    <w:p w14:paraId="4C3E4E2A" w14:textId="77777777" w:rsidR="004803E4" w:rsidRPr="004803E4" w:rsidRDefault="00895F76" w:rsidP="004B60CE">
      <w:pPr>
        <w:spacing w:line="360" w:lineRule="auto"/>
        <w:jc w:val="both"/>
        <w:rPr>
          <w:rFonts w:ascii="Times New Roman" w:hAnsi="Times New Roman" w:cs="Times New Roman"/>
          <w:sz w:val="24"/>
          <w:szCs w:val="24"/>
        </w:rPr>
      </w:pPr>
      <w:r>
        <w:rPr>
          <w:rFonts w:ascii="Times New Roman" w:hAnsi="Times New Roman" w:cs="Times New Roman"/>
          <w:color w:val="1F4E79" w:themeColor="accent5" w:themeShade="80"/>
          <w:sz w:val="24"/>
          <w:szCs w:val="24"/>
        </w:rPr>
        <w:tab/>
      </w:r>
      <w:r w:rsidR="004803E4" w:rsidRPr="004803E4">
        <w:rPr>
          <w:rFonts w:ascii="Times New Roman" w:hAnsi="Times New Roman" w:cs="Times New Roman"/>
          <w:sz w:val="24"/>
          <w:szCs w:val="24"/>
        </w:rPr>
        <w:t xml:space="preserve">The food industry uses this technology, depending on the application, to pasteurise and sterilise food items, improve food quality, and extend food shelf life by disinfecting, stopping </w:t>
      </w:r>
      <w:r w:rsidR="004803E4" w:rsidRPr="004803E4">
        <w:rPr>
          <w:rFonts w:ascii="Times New Roman" w:hAnsi="Times New Roman" w:cs="Times New Roman"/>
          <w:sz w:val="24"/>
          <w:szCs w:val="24"/>
        </w:rPr>
        <w:lastRenderedPageBreak/>
        <w:t xml:space="preserve">the growth and elimination of microorganisms, and breaking down the structure of any potential toxins formed in the food material. Through their interaction with mycotoxins or production of low-biological-activity compounds, highly reactive free radicals and water radicalisation are produced in radiation treatments. </w:t>
      </w:r>
    </w:p>
    <w:p w14:paraId="3757B094" w14:textId="4C45277A" w:rsidR="004803E4" w:rsidRPr="004803E4" w:rsidRDefault="00D22931"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803E4" w:rsidRPr="004803E4">
        <w:rPr>
          <w:rFonts w:ascii="Times New Roman" w:hAnsi="Times New Roman" w:cs="Times New Roman"/>
          <w:sz w:val="24"/>
          <w:szCs w:val="24"/>
        </w:rPr>
        <w:t xml:space="preserve">The remarkable effectiveness of ionising and non-ionizing radiation in decontaminating mycotoxin kinds and controlling fungus, particularly </w:t>
      </w:r>
      <w:r w:rsidR="004803E4" w:rsidRPr="004803E4">
        <w:rPr>
          <w:rFonts w:ascii="Times New Roman" w:hAnsi="Times New Roman" w:cs="Times New Roman"/>
          <w:i/>
          <w:iCs/>
          <w:sz w:val="24"/>
          <w:szCs w:val="24"/>
        </w:rPr>
        <w:t>Aspergillus</w:t>
      </w:r>
      <w:r w:rsidR="004803E4" w:rsidRPr="004803E4">
        <w:rPr>
          <w:rFonts w:ascii="Times New Roman" w:hAnsi="Times New Roman" w:cs="Times New Roman"/>
          <w:sz w:val="24"/>
          <w:szCs w:val="24"/>
        </w:rPr>
        <w:t xml:space="preserve">, </w:t>
      </w:r>
      <w:r w:rsidR="004803E4" w:rsidRPr="004803E4">
        <w:rPr>
          <w:rFonts w:ascii="Times New Roman" w:hAnsi="Times New Roman" w:cs="Times New Roman"/>
          <w:i/>
          <w:iCs/>
          <w:sz w:val="24"/>
          <w:szCs w:val="24"/>
        </w:rPr>
        <w:t>Penicillium</w:t>
      </w:r>
      <w:r w:rsidR="004803E4" w:rsidRPr="004803E4">
        <w:rPr>
          <w:rFonts w:ascii="Times New Roman" w:hAnsi="Times New Roman" w:cs="Times New Roman"/>
          <w:sz w:val="24"/>
          <w:szCs w:val="24"/>
        </w:rPr>
        <w:t xml:space="preserve">, and </w:t>
      </w:r>
      <w:r w:rsidR="004803E4" w:rsidRPr="004803E4">
        <w:rPr>
          <w:rFonts w:ascii="Times New Roman" w:hAnsi="Times New Roman" w:cs="Times New Roman"/>
          <w:i/>
          <w:iCs/>
          <w:sz w:val="24"/>
          <w:szCs w:val="24"/>
        </w:rPr>
        <w:t>Fusarium</w:t>
      </w:r>
      <w:r w:rsidR="004803E4" w:rsidRPr="004803E4">
        <w:rPr>
          <w:rFonts w:ascii="Times New Roman" w:hAnsi="Times New Roman" w:cs="Times New Roman"/>
          <w:sz w:val="24"/>
          <w:szCs w:val="24"/>
        </w:rPr>
        <w:t xml:space="preserve"> species. The majority of studies have shown that a more notable decrease in the breakdown of mycotoxins and fungi was seen with increased radiation exposure (in a regulated way and within the applicable criteria). According to these results, food contamination in the post-harvest food processing chain may be prevented by using radiation, particularly in agricultural products, dry goods, and powdered foods.</w:t>
      </w:r>
    </w:p>
    <w:p w14:paraId="120AD357" w14:textId="77777777" w:rsidR="00EA1E53" w:rsidRPr="004803E4" w:rsidRDefault="00EA1E53" w:rsidP="004B60CE">
      <w:pPr>
        <w:spacing w:line="360" w:lineRule="auto"/>
        <w:jc w:val="both"/>
        <w:rPr>
          <w:rFonts w:ascii="Times New Roman" w:hAnsi="Times New Roman" w:cs="Times New Roman"/>
          <w:b/>
          <w:bCs/>
          <w:sz w:val="26"/>
          <w:szCs w:val="26"/>
        </w:rPr>
      </w:pPr>
      <w:r w:rsidRPr="004803E4">
        <w:rPr>
          <w:rFonts w:ascii="Times New Roman" w:hAnsi="Times New Roman" w:cs="Times New Roman"/>
          <w:b/>
          <w:bCs/>
          <w:sz w:val="26"/>
          <w:szCs w:val="26"/>
        </w:rPr>
        <w:t xml:space="preserve">Pulsed electric field </w:t>
      </w:r>
    </w:p>
    <w:p w14:paraId="34CF4252" w14:textId="40C9ECD7" w:rsidR="00B418EF" w:rsidRPr="00B418EF" w:rsidRDefault="0090172D" w:rsidP="004B60CE">
      <w:pPr>
        <w:spacing w:line="360" w:lineRule="auto"/>
        <w:jc w:val="both"/>
        <w:rPr>
          <w:rFonts w:ascii="Times New Roman" w:hAnsi="Times New Roman" w:cs="Times New Roman"/>
          <w:sz w:val="24"/>
          <w:szCs w:val="24"/>
        </w:rPr>
      </w:pPr>
      <w:r w:rsidRPr="00251304">
        <w:rPr>
          <w:rFonts w:ascii="Times New Roman" w:hAnsi="Times New Roman" w:cs="Times New Roman"/>
          <w:sz w:val="24"/>
          <w:szCs w:val="24"/>
        </w:rPr>
        <w:tab/>
      </w:r>
      <w:r w:rsidR="009961E8" w:rsidRPr="00251304">
        <w:rPr>
          <w:rFonts w:ascii="Times New Roman" w:hAnsi="Times New Roman" w:cs="Times New Roman"/>
          <w:sz w:val="24"/>
          <w:szCs w:val="24"/>
        </w:rPr>
        <w:t xml:space="preserve">There is no denying the role that low temperature, short duration, and low energy consumption play in pulsed electric field (PEF) sterilisation in agricultural and food engineering. The nuclear envelope and cell membrane's positional destruction is linked to the crucial impacts of PEF processing on biological cells. Transmembrane voltage is formed by the potential for differences to exist between the interior and exterior components of biofilms. Once the transmembrane potential or membrane voltage reaches a particular threshold, it induces apoptosis induction, persistent electroporation of the biofilm, and structural alterations in the cells. </w:t>
      </w:r>
      <w:r w:rsidR="00B418EF" w:rsidRPr="00B418EF">
        <w:rPr>
          <w:rFonts w:ascii="Times New Roman" w:hAnsi="Times New Roman" w:cs="Times New Roman"/>
          <w:sz w:val="24"/>
          <w:szCs w:val="24"/>
        </w:rPr>
        <w:t>The transmembrane potential of filamentous fungal cells is determined by both electric and biological factors, including the quantity of hyphae, size, shape, and thickness of the cell membrane, as well as the number and duration of pulses.</w:t>
      </w:r>
    </w:p>
    <w:p w14:paraId="203B5224" w14:textId="736C6DAE" w:rsidR="00A2576F" w:rsidRPr="00251304" w:rsidRDefault="004842E6" w:rsidP="004B60CE">
      <w:pPr>
        <w:spacing w:line="360" w:lineRule="auto"/>
        <w:jc w:val="both"/>
        <w:rPr>
          <w:rFonts w:ascii="Times New Roman" w:hAnsi="Times New Roman" w:cs="Times New Roman"/>
          <w:sz w:val="24"/>
          <w:szCs w:val="24"/>
        </w:rPr>
      </w:pPr>
      <w:r w:rsidRPr="00251304">
        <w:rPr>
          <w:rFonts w:ascii="Times New Roman" w:hAnsi="Times New Roman" w:cs="Times New Roman"/>
          <w:sz w:val="24"/>
          <w:szCs w:val="24"/>
        </w:rPr>
        <w:tab/>
      </w:r>
      <w:r w:rsidR="00A2576F" w:rsidRPr="00251304">
        <w:rPr>
          <w:rFonts w:ascii="Times New Roman" w:hAnsi="Times New Roman" w:cs="Times New Roman"/>
          <w:sz w:val="24"/>
          <w:szCs w:val="24"/>
        </w:rPr>
        <w:t xml:space="preserve">Furthermore, by using less pesticides, PEF treatment can be environmentally favourable. For instance, the use of insecticides to eradicate </w:t>
      </w:r>
      <w:proofErr w:type="spellStart"/>
      <w:r w:rsidR="00A2576F" w:rsidRPr="00A06821">
        <w:rPr>
          <w:rFonts w:ascii="Times New Roman" w:hAnsi="Times New Roman" w:cs="Times New Roman"/>
          <w:i/>
          <w:iCs/>
          <w:sz w:val="24"/>
          <w:szCs w:val="24"/>
        </w:rPr>
        <w:t>Rhizoctonia</w:t>
      </w:r>
      <w:proofErr w:type="spellEnd"/>
      <w:r w:rsidR="00A2576F" w:rsidRPr="00A06821">
        <w:rPr>
          <w:rFonts w:ascii="Times New Roman" w:hAnsi="Times New Roman" w:cs="Times New Roman"/>
          <w:i/>
          <w:iCs/>
          <w:sz w:val="24"/>
          <w:szCs w:val="24"/>
        </w:rPr>
        <w:t xml:space="preserve"> </w:t>
      </w:r>
      <w:proofErr w:type="spellStart"/>
      <w:r w:rsidR="00A2576F" w:rsidRPr="00A06821">
        <w:rPr>
          <w:rFonts w:ascii="Times New Roman" w:hAnsi="Times New Roman" w:cs="Times New Roman"/>
          <w:i/>
          <w:iCs/>
          <w:sz w:val="24"/>
          <w:szCs w:val="24"/>
        </w:rPr>
        <w:t>solani</w:t>
      </w:r>
      <w:proofErr w:type="spellEnd"/>
      <w:r w:rsidR="00A2576F" w:rsidRPr="00251304">
        <w:rPr>
          <w:rFonts w:ascii="Times New Roman" w:hAnsi="Times New Roman" w:cs="Times New Roman"/>
          <w:sz w:val="24"/>
          <w:szCs w:val="24"/>
        </w:rPr>
        <w:t xml:space="preserve"> might have detrimental effects on human health due to the residues left behind. The tubular hyphae (filaments) of </w:t>
      </w:r>
      <w:r w:rsidR="00A2576F" w:rsidRPr="00A06821">
        <w:rPr>
          <w:rFonts w:ascii="Times New Roman" w:hAnsi="Times New Roman" w:cs="Times New Roman"/>
          <w:i/>
          <w:iCs/>
          <w:sz w:val="24"/>
          <w:szCs w:val="24"/>
        </w:rPr>
        <w:t xml:space="preserve">R. </w:t>
      </w:r>
      <w:proofErr w:type="spellStart"/>
      <w:r w:rsidR="00A2576F" w:rsidRPr="00A06821">
        <w:rPr>
          <w:rFonts w:ascii="Times New Roman" w:hAnsi="Times New Roman" w:cs="Times New Roman"/>
          <w:i/>
          <w:iCs/>
          <w:sz w:val="24"/>
          <w:szCs w:val="24"/>
        </w:rPr>
        <w:t>solani</w:t>
      </w:r>
      <w:proofErr w:type="spellEnd"/>
      <w:r w:rsidR="00A2576F" w:rsidRPr="00251304">
        <w:rPr>
          <w:rFonts w:ascii="Times New Roman" w:hAnsi="Times New Roman" w:cs="Times New Roman"/>
          <w:sz w:val="24"/>
          <w:szCs w:val="24"/>
        </w:rPr>
        <w:t xml:space="preserve"> are elongated, branching structures that hold many nuclei. Recent findings provide scientific evidence in favour of high voltage electric pulses' potential efficacy in eliminating </w:t>
      </w:r>
      <w:r w:rsidR="00A06821" w:rsidRPr="00251304">
        <w:rPr>
          <w:rFonts w:ascii="Times New Roman" w:hAnsi="Times New Roman" w:cs="Times New Roman"/>
          <w:sz w:val="24"/>
          <w:szCs w:val="24"/>
        </w:rPr>
        <w:t>this fungus</w:t>
      </w:r>
      <w:r w:rsidR="00A2576F" w:rsidRPr="00251304">
        <w:rPr>
          <w:rFonts w:ascii="Times New Roman" w:hAnsi="Times New Roman" w:cs="Times New Roman"/>
          <w:sz w:val="24"/>
          <w:szCs w:val="24"/>
        </w:rPr>
        <w:t>. The PEF technique may be used on liquid diets; its application to solid food and its ability to inhibit the development of fungus and the creation of harmful metabolites have emerged as current study areas.</w:t>
      </w:r>
    </w:p>
    <w:p w14:paraId="6782CC61" w14:textId="5D54E57C" w:rsidR="00F472DA" w:rsidRPr="00285841" w:rsidRDefault="001B143E" w:rsidP="004B60CE">
      <w:pPr>
        <w:spacing w:line="360" w:lineRule="auto"/>
        <w:jc w:val="both"/>
        <w:rPr>
          <w:rFonts w:ascii="Times New Roman" w:hAnsi="Times New Roman" w:cs="Times New Roman"/>
          <w:sz w:val="24"/>
          <w:szCs w:val="24"/>
        </w:rPr>
      </w:pPr>
      <w:r w:rsidRPr="00251304">
        <w:rPr>
          <w:rFonts w:ascii="Times New Roman" w:hAnsi="Times New Roman" w:cs="Times New Roman"/>
          <w:sz w:val="24"/>
          <w:szCs w:val="24"/>
        </w:rPr>
        <w:t xml:space="preserve"> </w:t>
      </w:r>
      <w:r w:rsidR="00D22931">
        <w:rPr>
          <w:rFonts w:ascii="Times New Roman" w:hAnsi="Times New Roman" w:cs="Times New Roman"/>
          <w:sz w:val="24"/>
          <w:szCs w:val="24"/>
        </w:rPr>
        <w:tab/>
      </w:r>
      <w:r w:rsidR="00F472DA" w:rsidRPr="00285841">
        <w:rPr>
          <w:rFonts w:ascii="Times New Roman" w:hAnsi="Times New Roman" w:cs="Times New Roman"/>
          <w:sz w:val="24"/>
          <w:szCs w:val="24"/>
        </w:rPr>
        <w:t xml:space="preserve">In their study, Vijayalakshmi </w:t>
      </w:r>
      <w:r w:rsidR="00F472DA" w:rsidRPr="00285841">
        <w:rPr>
          <w:rFonts w:ascii="Times New Roman" w:hAnsi="Times New Roman" w:cs="Times New Roman"/>
          <w:i/>
          <w:iCs/>
          <w:sz w:val="24"/>
          <w:szCs w:val="24"/>
        </w:rPr>
        <w:t>et al</w:t>
      </w:r>
      <w:r w:rsidR="00F472DA" w:rsidRPr="00285841">
        <w:rPr>
          <w:rFonts w:ascii="Times New Roman" w:hAnsi="Times New Roman" w:cs="Times New Roman"/>
          <w:sz w:val="24"/>
          <w:szCs w:val="24"/>
        </w:rPr>
        <w:t xml:space="preserve">. focused on examining the effectiveness of PEF technology in reducing the overall </w:t>
      </w:r>
      <w:r w:rsidR="00A06821" w:rsidRPr="00285841">
        <w:rPr>
          <w:rFonts w:ascii="Times New Roman" w:hAnsi="Times New Roman" w:cs="Times New Roman"/>
          <w:sz w:val="24"/>
          <w:szCs w:val="24"/>
        </w:rPr>
        <w:t>number</w:t>
      </w:r>
      <w:r w:rsidR="00F472DA" w:rsidRPr="00285841">
        <w:rPr>
          <w:rFonts w:ascii="Times New Roman" w:hAnsi="Times New Roman" w:cs="Times New Roman"/>
          <w:sz w:val="24"/>
          <w:szCs w:val="24"/>
        </w:rPr>
        <w:t xml:space="preserve"> of AFs that degrade, particularly the kind of AFB1 </w:t>
      </w:r>
      <w:r w:rsidR="00F472DA" w:rsidRPr="00285841">
        <w:rPr>
          <w:rFonts w:ascii="Times New Roman" w:hAnsi="Times New Roman" w:cs="Times New Roman"/>
          <w:sz w:val="24"/>
          <w:szCs w:val="24"/>
        </w:rPr>
        <w:lastRenderedPageBreak/>
        <w:t>(%) by 20–65% output voltage, 10–26 ls pulse width, and pH conditions between 4 and 10. The results showed that AFB1 and total AFs were eliminated in 91–94% and 83–90% of cases, respectively.</w:t>
      </w:r>
    </w:p>
    <w:p w14:paraId="66F1312F" w14:textId="2E026F70" w:rsidR="00DB2AB9" w:rsidRPr="00DB2AB9" w:rsidRDefault="001B143E" w:rsidP="004B60CE">
      <w:pPr>
        <w:spacing w:line="360" w:lineRule="auto"/>
        <w:jc w:val="both"/>
        <w:rPr>
          <w:rFonts w:ascii="Times New Roman" w:hAnsi="Times New Roman" w:cs="Times New Roman"/>
          <w:sz w:val="24"/>
          <w:szCs w:val="24"/>
        </w:rPr>
      </w:pPr>
      <w:r w:rsidRPr="00285841">
        <w:rPr>
          <w:rFonts w:ascii="Times New Roman" w:hAnsi="Times New Roman" w:cs="Times New Roman"/>
          <w:sz w:val="24"/>
          <w:szCs w:val="24"/>
        </w:rPr>
        <w:t xml:space="preserve"> </w:t>
      </w:r>
      <w:r w:rsidR="00D22931" w:rsidRPr="00285841">
        <w:rPr>
          <w:rFonts w:ascii="Times New Roman" w:hAnsi="Times New Roman" w:cs="Times New Roman"/>
          <w:sz w:val="24"/>
          <w:szCs w:val="24"/>
        </w:rPr>
        <w:tab/>
      </w:r>
      <w:r w:rsidR="00F452A0" w:rsidRPr="00285841">
        <w:rPr>
          <w:rFonts w:ascii="Times New Roman" w:hAnsi="Times New Roman" w:cs="Times New Roman"/>
          <w:sz w:val="24"/>
          <w:szCs w:val="24"/>
        </w:rPr>
        <w:t xml:space="preserve">The research states that heat-resistant species respond very well to PET therapy due to variations in pulse numbers, which change the temperature of the outflow. </w:t>
      </w:r>
      <w:r w:rsidR="00F452A0" w:rsidRPr="00285841">
        <w:rPr>
          <w:rFonts w:ascii="Times New Roman" w:hAnsi="Times New Roman" w:cs="Times New Roman"/>
          <w:i/>
          <w:iCs/>
          <w:sz w:val="24"/>
          <w:szCs w:val="24"/>
        </w:rPr>
        <w:t xml:space="preserve">P. </w:t>
      </w:r>
      <w:proofErr w:type="spellStart"/>
      <w:r w:rsidR="00F452A0" w:rsidRPr="00285841">
        <w:rPr>
          <w:rFonts w:ascii="Times New Roman" w:hAnsi="Times New Roman" w:cs="Times New Roman"/>
          <w:i/>
          <w:iCs/>
          <w:sz w:val="24"/>
          <w:szCs w:val="24"/>
        </w:rPr>
        <w:t>bialowiezense</w:t>
      </w:r>
      <w:proofErr w:type="spellEnd"/>
      <w:r w:rsidR="00F452A0" w:rsidRPr="00285841">
        <w:rPr>
          <w:rFonts w:ascii="Times New Roman" w:hAnsi="Times New Roman" w:cs="Times New Roman"/>
          <w:sz w:val="24"/>
          <w:szCs w:val="24"/>
        </w:rPr>
        <w:t xml:space="preserve">, a particularly heat-sensitive species, showed mitigation of conidia spores (4.3 logs) at 55º C, but </w:t>
      </w:r>
      <w:r w:rsidR="00F452A0" w:rsidRPr="00285841">
        <w:rPr>
          <w:rFonts w:ascii="Times New Roman" w:hAnsi="Times New Roman" w:cs="Times New Roman"/>
          <w:i/>
          <w:iCs/>
          <w:sz w:val="24"/>
          <w:szCs w:val="24"/>
        </w:rPr>
        <w:t xml:space="preserve">P. </w:t>
      </w:r>
      <w:proofErr w:type="spellStart"/>
      <w:r w:rsidR="00F452A0" w:rsidRPr="00285841">
        <w:rPr>
          <w:rFonts w:ascii="Times New Roman" w:hAnsi="Times New Roman" w:cs="Times New Roman"/>
          <w:i/>
          <w:iCs/>
          <w:sz w:val="24"/>
          <w:szCs w:val="24"/>
        </w:rPr>
        <w:t>expansum</w:t>
      </w:r>
      <w:proofErr w:type="spellEnd"/>
      <w:r w:rsidR="00F452A0" w:rsidRPr="00285841">
        <w:rPr>
          <w:rFonts w:ascii="Times New Roman" w:hAnsi="Times New Roman" w:cs="Times New Roman"/>
          <w:sz w:val="24"/>
          <w:szCs w:val="24"/>
        </w:rPr>
        <w:t xml:space="preserve">, a highly heat-resistant species, showed just 0.4 log elimination at 56º C. According to Zhong </w:t>
      </w:r>
      <w:r w:rsidR="00F452A0" w:rsidRPr="00285841">
        <w:rPr>
          <w:rFonts w:ascii="Times New Roman" w:hAnsi="Times New Roman" w:cs="Times New Roman"/>
          <w:i/>
          <w:iCs/>
          <w:sz w:val="24"/>
          <w:szCs w:val="24"/>
        </w:rPr>
        <w:t>et al.</w:t>
      </w:r>
      <w:r w:rsidR="00F452A0" w:rsidRPr="00285841">
        <w:rPr>
          <w:rFonts w:ascii="Times New Roman" w:hAnsi="Times New Roman" w:cs="Times New Roman"/>
          <w:sz w:val="24"/>
          <w:szCs w:val="24"/>
        </w:rPr>
        <w:t>, PEF has</w:t>
      </w:r>
      <w:r w:rsidR="00F452A0" w:rsidRPr="00251304">
        <w:rPr>
          <w:rFonts w:ascii="Times New Roman" w:hAnsi="Times New Roman" w:cs="Times New Roman"/>
          <w:sz w:val="24"/>
          <w:szCs w:val="24"/>
        </w:rPr>
        <w:t xml:space="preserve"> the greatest sterilisation efficiency of 99.84% and can kill </w:t>
      </w:r>
      <w:r w:rsidR="00F452A0" w:rsidRPr="00A06821">
        <w:rPr>
          <w:rFonts w:ascii="Times New Roman" w:hAnsi="Times New Roman" w:cs="Times New Roman"/>
          <w:i/>
          <w:iCs/>
          <w:sz w:val="24"/>
          <w:szCs w:val="24"/>
        </w:rPr>
        <w:t xml:space="preserve">F. </w:t>
      </w:r>
      <w:proofErr w:type="spellStart"/>
      <w:r w:rsidR="00F452A0" w:rsidRPr="00A06821">
        <w:rPr>
          <w:rFonts w:ascii="Times New Roman" w:hAnsi="Times New Roman" w:cs="Times New Roman"/>
          <w:i/>
          <w:iCs/>
          <w:sz w:val="24"/>
          <w:szCs w:val="24"/>
        </w:rPr>
        <w:t>oxysporum</w:t>
      </w:r>
      <w:proofErr w:type="spellEnd"/>
      <w:r w:rsidR="00F452A0" w:rsidRPr="00251304">
        <w:rPr>
          <w:rFonts w:ascii="Times New Roman" w:hAnsi="Times New Roman" w:cs="Times New Roman"/>
          <w:sz w:val="24"/>
          <w:szCs w:val="24"/>
        </w:rPr>
        <w:t xml:space="preserve"> fungus in a nutritional solution in the least amount of time. The initial microbial density has little bearing on disinfection effectiveness, despite the PEF potency impact and exposure duration. Processing under ideal circumstances was found to have an exposure duration of 10 s and a PEF strength of around 5 kV/cm. </w:t>
      </w:r>
      <w:r w:rsidR="00DB2AB9" w:rsidRPr="00DB2AB9">
        <w:rPr>
          <w:rFonts w:ascii="Times New Roman" w:hAnsi="Times New Roman" w:cs="Times New Roman"/>
          <w:sz w:val="24"/>
          <w:szCs w:val="24"/>
        </w:rPr>
        <w:t>Future food disinfection from fungi may be possible with the PEF technique, according to published research.</w:t>
      </w:r>
    </w:p>
    <w:p w14:paraId="20DE9D6B" w14:textId="77777777" w:rsidR="00AE6068" w:rsidRPr="00251304" w:rsidRDefault="00AE6068" w:rsidP="004B60CE">
      <w:pPr>
        <w:spacing w:line="360" w:lineRule="auto"/>
        <w:jc w:val="both"/>
        <w:rPr>
          <w:rFonts w:ascii="Times New Roman" w:hAnsi="Times New Roman" w:cs="Times New Roman"/>
          <w:b/>
          <w:bCs/>
          <w:sz w:val="26"/>
          <w:szCs w:val="26"/>
        </w:rPr>
      </w:pPr>
      <w:r w:rsidRPr="00251304">
        <w:rPr>
          <w:rFonts w:ascii="Times New Roman" w:hAnsi="Times New Roman" w:cs="Times New Roman"/>
          <w:b/>
          <w:bCs/>
          <w:sz w:val="26"/>
          <w:szCs w:val="26"/>
        </w:rPr>
        <w:t xml:space="preserve">Pulsed light </w:t>
      </w:r>
    </w:p>
    <w:p w14:paraId="3C20C659" w14:textId="77777777" w:rsidR="003E6AB6" w:rsidRPr="003E6AB6" w:rsidRDefault="0090172D" w:rsidP="004B60CE">
      <w:pPr>
        <w:spacing w:line="360" w:lineRule="auto"/>
        <w:jc w:val="both"/>
        <w:rPr>
          <w:rFonts w:ascii="Times New Roman" w:hAnsi="Times New Roman" w:cs="Times New Roman"/>
          <w:sz w:val="24"/>
          <w:szCs w:val="24"/>
        </w:rPr>
      </w:pPr>
      <w:r>
        <w:rPr>
          <w:rFonts w:ascii="Times New Roman" w:hAnsi="Times New Roman" w:cs="Times New Roman"/>
          <w:color w:val="0070C0"/>
          <w:sz w:val="24"/>
          <w:szCs w:val="24"/>
        </w:rPr>
        <w:tab/>
      </w:r>
      <w:r w:rsidR="003E6AB6" w:rsidRPr="003E6AB6">
        <w:rPr>
          <w:rFonts w:ascii="Times New Roman" w:hAnsi="Times New Roman" w:cs="Times New Roman"/>
          <w:sz w:val="24"/>
          <w:szCs w:val="24"/>
        </w:rPr>
        <w:t>Using a variety of light treatments, modern food processing techniques may be suitable for initiating chemical and biological events in food models that enable the controlled destruction of certain degradation by-products. The UV radiation is scattered by pulsed light (P.L.) in high-strength minor interval pulses with a flattened wavelength range of 100–1100 nm, which includes short wavelengths with strong bactericidal effects. These wavelengths have a significant potential for penetrating biological cells and affecting their key structural elements, including protein bands, cell membrane walls, and DNA structure, which can result in irreversible cell damage. P.L. has also shown promise in inactivating bacterial endospores, pathogenic parasites, microbial biofilms, and a variety of fungal species in a shorter amount of time.</w:t>
      </w:r>
    </w:p>
    <w:p w14:paraId="599A533F" w14:textId="50661C4C" w:rsidR="0090172D" w:rsidRPr="00126BE3" w:rsidRDefault="0090172D" w:rsidP="004B60CE">
      <w:pPr>
        <w:spacing w:line="360" w:lineRule="auto"/>
        <w:jc w:val="both"/>
        <w:rPr>
          <w:rFonts w:ascii="Times New Roman" w:hAnsi="Times New Roman" w:cs="Times New Roman"/>
          <w:b/>
          <w:bCs/>
          <w:sz w:val="26"/>
          <w:szCs w:val="26"/>
        </w:rPr>
      </w:pPr>
      <w:r w:rsidRPr="00126BE3">
        <w:rPr>
          <w:rFonts w:ascii="Times New Roman" w:hAnsi="Times New Roman" w:cs="Times New Roman"/>
          <w:b/>
          <w:bCs/>
          <w:sz w:val="26"/>
          <w:szCs w:val="26"/>
        </w:rPr>
        <w:t xml:space="preserve">Ultrasound </w:t>
      </w:r>
    </w:p>
    <w:p w14:paraId="1B61D0C4" w14:textId="4D731BE4" w:rsidR="00BC231F" w:rsidRPr="00126BE3" w:rsidRDefault="0090172D" w:rsidP="004B60CE">
      <w:pPr>
        <w:spacing w:line="360" w:lineRule="auto"/>
        <w:jc w:val="both"/>
        <w:rPr>
          <w:rFonts w:ascii="Times New Roman" w:hAnsi="Times New Roman" w:cs="Times New Roman"/>
          <w:sz w:val="24"/>
          <w:szCs w:val="24"/>
        </w:rPr>
      </w:pPr>
      <w:r w:rsidRPr="00126BE3">
        <w:rPr>
          <w:rFonts w:ascii="Times New Roman" w:hAnsi="Times New Roman" w:cs="Times New Roman"/>
          <w:sz w:val="24"/>
          <w:szCs w:val="24"/>
        </w:rPr>
        <w:tab/>
      </w:r>
      <w:r w:rsidR="00260AEA" w:rsidRPr="00126BE3">
        <w:rPr>
          <w:rFonts w:ascii="Times New Roman" w:hAnsi="Times New Roman" w:cs="Times New Roman"/>
          <w:sz w:val="24"/>
          <w:szCs w:val="24"/>
        </w:rPr>
        <w:t xml:space="preserve">The foundation of ultrasound technology in the United States is sound waves, which are produced mechanically at extremely high frequencies (about 20 kHz) by molecules vibrating inside a diffusion matrix. Both low intensity (low energy and low power: frequencies 100 kHz and below 1 W/cm2 of intensities) and high intensity (high energy and high power: frequencies in the range of 20–500 kHz and intensities 1 W/cm2) waves, which are inaudible to human ears, are the two categories into which ultrasonication is divided. Through the inactivation of microbes, U.S. technology is utilised as a non-thermal technique to improve product quality, </w:t>
      </w:r>
      <w:r w:rsidR="00260AEA" w:rsidRPr="00126BE3">
        <w:rPr>
          <w:rFonts w:ascii="Times New Roman" w:hAnsi="Times New Roman" w:cs="Times New Roman"/>
          <w:sz w:val="24"/>
          <w:szCs w:val="24"/>
        </w:rPr>
        <w:lastRenderedPageBreak/>
        <w:t>shelf life, and food safety. This includes limiting or inhibiting the growth of fungi and the formation of mycotoxins. The operational mechanism of the United States is linked to</w:t>
      </w:r>
      <w:r w:rsidR="00B56124">
        <w:rPr>
          <w:rFonts w:ascii="Times New Roman" w:hAnsi="Times New Roman" w:cs="Times New Roman"/>
          <w:sz w:val="24"/>
          <w:szCs w:val="24"/>
        </w:rPr>
        <w:t xml:space="preserve"> </w:t>
      </w:r>
      <w:r w:rsidRPr="00126BE3">
        <w:rPr>
          <w:rFonts w:ascii="Times New Roman" w:hAnsi="Times New Roman" w:cs="Times New Roman"/>
          <w:sz w:val="24"/>
          <w:szCs w:val="24"/>
        </w:rPr>
        <w:t xml:space="preserve">the formation of bubbles and acoustic cavitation. </w:t>
      </w:r>
    </w:p>
    <w:p w14:paraId="58517DDA" w14:textId="4BB0751A" w:rsidR="007F0003" w:rsidRPr="00816185" w:rsidRDefault="00B56124"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36FD" w:rsidRPr="00285841">
        <w:rPr>
          <w:rFonts w:ascii="Times New Roman" w:hAnsi="Times New Roman" w:cs="Times New Roman"/>
          <w:sz w:val="24"/>
          <w:szCs w:val="24"/>
        </w:rPr>
        <w:t xml:space="preserve">The bubbles fluctuate in response to the propagation of ultrasonic vibrations, resulting in thermomechanical and chemical processes. The bubbles fluctuate and collapse as ultrasonic waves propagate, producing mechanical, chemical, and thermal consequences (collapse pressure, turbulence, and shear stress), as well as the formation of free radicals and extremely high temperatures and pressures in the cavitation zone. In order to cleanse wheat grain, Rudik </w:t>
      </w:r>
      <w:r w:rsidR="009236FD" w:rsidRPr="00285841">
        <w:rPr>
          <w:rFonts w:ascii="Times New Roman" w:hAnsi="Times New Roman" w:cs="Times New Roman"/>
          <w:i/>
          <w:iCs/>
          <w:sz w:val="24"/>
          <w:szCs w:val="24"/>
        </w:rPr>
        <w:t>et al</w:t>
      </w:r>
      <w:r w:rsidR="009236FD" w:rsidRPr="00285841">
        <w:rPr>
          <w:rFonts w:ascii="Times New Roman" w:hAnsi="Times New Roman" w:cs="Times New Roman"/>
          <w:sz w:val="24"/>
          <w:szCs w:val="24"/>
        </w:rPr>
        <w:t xml:space="preserve">. used U.S. (frequency range 2235 kHz and intensity from 0.3 to 1.5 W/cm2). </w:t>
      </w:r>
      <w:r w:rsidR="00126BE3" w:rsidRPr="00285841">
        <w:rPr>
          <w:rFonts w:ascii="Times New Roman" w:hAnsi="Times New Roman" w:cs="Times New Roman"/>
          <w:sz w:val="24"/>
          <w:szCs w:val="24"/>
        </w:rPr>
        <w:t xml:space="preserve">With a frequency of 2426 kHz and an intensity of at least 1 W/cm2, they have been able to lower the fungal content and stop mycotoxins from forming in it. According to Villalobos </w:t>
      </w:r>
      <w:r w:rsidR="00126BE3" w:rsidRPr="00285841">
        <w:rPr>
          <w:rFonts w:ascii="Times New Roman" w:hAnsi="Times New Roman" w:cs="Times New Roman"/>
          <w:i/>
          <w:iCs/>
          <w:sz w:val="24"/>
          <w:szCs w:val="24"/>
        </w:rPr>
        <w:t>et al</w:t>
      </w:r>
      <w:r w:rsidR="00126BE3" w:rsidRPr="00285841">
        <w:rPr>
          <w:rFonts w:ascii="Times New Roman" w:hAnsi="Times New Roman" w:cs="Times New Roman"/>
          <w:sz w:val="24"/>
          <w:szCs w:val="24"/>
        </w:rPr>
        <w:t xml:space="preserve">., </w:t>
      </w:r>
      <w:r w:rsidR="00990A5E" w:rsidRPr="00285841">
        <w:rPr>
          <w:rFonts w:ascii="Times New Roman" w:hAnsi="Times New Roman" w:cs="Times New Roman"/>
          <w:sz w:val="24"/>
          <w:szCs w:val="24"/>
        </w:rPr>
        <w:t>pre-treating</w:t>
      </w:r>
      <w:r w:rsidR="00126BE3" w:rsidRPr="00285841">
        <w:rPr>
          <w:rFonts w:ascii="Times New Roman" w:hAnsi="Times New Roman" w:cs="Times New Roman"/>
          <w:sz w:val="24"/>
          <w:szCs w:val="24"/>
        </w:rPr>
        <w:t xml:space="preserve"> fresh figs in the United States for 30 minutes at a frequency of 40 kHz and 60 W, in conjunction with other treatment techniques like osmotic dehydration and K2CO3 emulsion, can effectively regulate the growth of mycotoxigenic fungal and, in turn, the production of mycotoxin.</w:t>
      </w:r>
    </w:p>
    <w:p w14:paraId="4D7E29A6" w14:textId="77777777" w:rsidR="00816185" w:rsidRDefault="00816185" w:rsidP="004B60CE">
      <w:pPr>
        <w:spacing w:line="360" w:lineRule="auto"/>
        <w:jc w:val="both"/>
        <w:rPr>
          <w:rFonts w:ascii="Times New Roman" w:hAnsi="Times New Roman" w:cs="Times New Roman"/>
          <w:b/>
          <w:bCs/>
          <w:sz w:val="26"/>
          <w:szCs w:val="26"/>
        </w:rPr>
      </w:pPr>
    </w:p>
    <w:p w14:paraId="24CFFEF4" w14:textId="77777777" w:rsidR="00816185" w:rsidRDefault="00816185" w:rsidP="004B60CE">
      <w:pPr>
        <w:spacing w:line="360" w:lineRule="auto"/>
        <w:jc w:val="both"/>
        <w:rPr>
          <w:rFonts w:ascii="Times New Roman" w:hAnsi="Times New Roman" w:cs="Times New Roman"/>
          <w:b/>
          <w:bCs/>
          <w:sz w:val="26"/>
          <w:szCs w:val="26"/>
        </w:rPr>
      </w:pPr>
    </w:p>
    <w:p w14:paraId="2B5B1DD5" w14:textId="7C109FD1" w:rsidR="00816185" w:rsidRDefault="00B06C19" w:rsidP="004B60CE">
      <w:pPr>
        <w:spacing w:line="360" w:lineRule="auto"/>
        <w:jc w:val="both"/>
        <w:rPr>
          <w:rFonts w:ascii="Times New Roman" w:hAnsi="Times New Roman" w:cs="Times New Roman"/>
          <w:b/>
          <w:bCs/>
          <w:sz w:val="26"/>
          <w:szCs w:val="26"/>
        </w:rPr>
      </w:pPr>
      <w:r w:rsidRPr="00285841">
        <w:rPr>
          <w:rFonts w:ascii="Times New Roman" w:hAnsi="Times New Roman" w:cs="Times New Roman"/>
          <w:b/>
          <w:bCs/>
          <w:sz w:val="26"/>
          <w:szCs w:val="26"/>
        </w:rPr>
        <w:t>Biological methods of detoxification of mycotoxins</w:t>
      </w:r>
    </w:p>
    <w:p w14:paraId="47F68F5B" w14:textId="61944154" w:rsidR="00B056AC" w:rsidRPr="007F0003" w:rsidRDefault="00816185" w:rsidP="004B60CE">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sidR="00B056AC" w:rsidRPr="00641BA8">
        <w:rPr>
          <w:rFonts w:ascii="Times New Roman" w:hAnsi="Times New Roman" w:cs="Times New Roman"/>
          <w:sz w:val="24"/>
          <w:szCs w:val="24"/>
        </w:rPr>
        <w:t xml:space="preserve">Although biological approaches don't leave harmful residues and are safe for the environment, choosing non-toxic, bio competitive bacteria can be challenging, and the detoxification process can take longer (Mir </w:t>
      </w:r>
      <w:r w:rsidR="00B056AC" w:rsidRPr="00641BA8">
        <w:rPr>
          <w:rFonts w:ascii="Times New Roman" w:hAnsi="Times New Roman" w:cs="Times New Roman"/>
          <w:i/>
          <w:iCs/>
          <w:sz w:val="24"/>
          <w:szCs w:val="24"/>
        </w:rPr>
        <w:t>et al</w:t>
      </w:r>
      <w:r w:rsidR="00B056AC" w:rsidRPr="00641BA8">
        <w:rPr>
          <w:rFonts w:ascii="Times New Roman" w:hAnsi="Times New Roman" w:cs="Times New Roman"/>
          <w:sz w:val="24"/>
          <w:szCs w:val="24"/>
        </w:rPr>
        <w:t>., 2021).</w:t>
      </w:r>
    </w:p>
    <w:p w14:paraId="4D529147" w14:textId="0FD5A470" w:rsidR="00C24372" w:rsidRPr="00641BA8" w:rsidRDefault="00C24372" w:rsidP="004B60CE">
      <w:pPr>
        <w:spacing w:line="360" w:lineRule="auto"/>
        <w:jc w:val="both"/>
        <w:rPr>
          <w:rFonts w:ascii="Times New Roman" w:hAnsi="Times New Roman" w:cs="Times New Roman"/>
          <w:b/>
          <w:bCs/>
          <w:sz w:val="26"/>
          <w:szCs w:val="26"/>
        </w:rPr>
      </w:pPr>
      <w:r w:rsidRPr="00641BA8">
        <w:rPr>
          <w:rFonts w:ascii="Times New Roman" w:hAnsi="Times New Roman" w:cs="Times New Roman"/>
          <w:b/>
          <w:bCs/>
          <w:sz w:val="26"/>
          <w:szCs w:val="26"/>
        </w:rPr>
        <w:t xml:space="preserve">Use of advantageous microorganisms </w:t>
      </w:r>
    </w:p>
    <w:p w14:paraId="4334A234" w14:textId="167E206C" w:rsidR="00A4709E" w:rsidRPr="00641BA8" w:rsidRDefault="007B2394" w:rsidP="004B60CE">
      <w:pPr>
        <w:spacing w:line="360" w:lineRule="auto"/>
        <w:jc w:val="both"/>
        <w:rPr>
          <w:rFonts w:ascii="Times New Roman" w:hAnsi="Times New Roman" w:cs="Times New Roman"/>
          <w:sz w:val="24"/>
          <w:szCs w:val="24"/>
        </w:rPr>
      </w:pPr>
      <w:r w:rsidRPr="00641BA8">
        <w:rPr>
          <w:rFonts w:ascii="Times New Roman" w:hAnsi="Times New Roman" w:cs="Times New Roman"/>
          <w:sz w:val="24"/>
          <w:szCs w:val="24"/>
        </w:rPr>
        <w:tab/>
      </w:r>
      <w:r w:rsidR="00496754" w:rsidRPr="00641BA8">
        <w:rPr>
          <w:rFonts w:ascii="Times New Roman" w:hAnsi="Times New Roman" w:cs="Times New Roman"/>
          <w:sz w:val="24"/>
          <w:szCs w:val="24"/>
        </w:rPr>
        <w:t xml:space="preserve">Enzymes and a range of microorganisms, including bacteria, moulds, and yeasts, can deactivate or break down mycotoxins, reducing the number of dangerous compounds. A number of microorganisms have already been used to clean food, including </w:t>
      </w:r>
      <w:r w:rsidR="00496754" w:rsidRPr="00641BA8">
        <w:rPr>
          <w:rFonts w:ascii="Times New Roman" w:hAnsi="Times New Roman" w:cs="Times New Roman"/>
          <w:i/>
          <w:iCs/>
          <w:sz w:val="24"/>
          <w:szCs w:val="24"/>
        </w:rPr>
        <w:t>Saccharomyces cerevisiae</w:t>
      </w:r>
      <w:r w:rsidR="00496754" w:rsidRPr="00641BA8">
        <w:rPr>
          <w:rFonts w:ascii="Times New Roman" w:hAnsi="Times New Roman" w:cs="Times New Roman"/>
          <w:sz w:val="24"/>
          <w:szCs w:val="24"/>
        </w:rPr>
        <w:t xml:space="preserve">, </w:t>
      </w:r>
      <w:r w:rsidR="00496754" w:rsidRPr="00641BA8">
        <w:rPr>
          <w:rFonts w:ascii="Times New Roman" w:hAnsi="Times New Roman" w:cs="Times New Roman"/>
          <w:i/>
          <w:iCs/>
          <w:sz w:val="24"/>
          <w:szCs w:val="24"/>
        </w:rPr>
        <w:t>B. subtilis</w:t>
      </w:r>
      <w:r w:rsidR="00496754" w:rsidRPr="00641BA8">
        <w:rPr>
          <w:rFonts w:ascii="Times New Roman" w:hAnsi="Times New Roman" w:cs="Times New Roman"/>
          <w:sz w:val="24"/>
          <w:szCs w:val="24"/>
        </w:rPr>
        <w:t xml:space="preserve">, lactic acid bacteria, and </w:t>
      </w:r>
      <w:r w:rsidR="00496754" w:rsidRPr="00641BA8">
        <w:rPr>
          <w:rFonts w:ascii="Times New Roman" w:hAnsi="Times New Roman" w:cs="Times New Roman"/>
          <w:i/>
          <w:iCs/>
          <w:sz w:val="24"/>
          <w:szCs w:val="24"/>
        </w:rPr>
        <w:t xml:space="preserve">Bacillus </w:t>
      </w:r>
      <w:proofErr w:type="spellStart"/>
      <w:r w:rsidR="00496754" w:rsidRPr="00641BA8">
        <w:rPr>
          <w:rFonts w:ascii="Times New Roman" w:hAnsi="Times New Roman" w:cs="Times New Roman"/>
          <w:i/>
          <w:iCs/>
          <w:sz w:val="24"/>
          <w:szCs w:val="24"/>
        </w:rPr>
        <w:t>licheni</w:t>
      </w:r>
      <w:proofErr w:type="spellEnd"/>
      <w:r w:rsidR="00496754" w:rsidRPr="00641BA8">
        <w:rPr>
          <w:rFonts w:ascii="Times New Roman" w:hAnsi="Times New Roman" w:cs="Times New Roman"/>
          <w:sz w:val="24"/>
          <w:szCs w:val="24"/>
        </w:rPr>
        <w:t xml:space="preserve"> forms. </w:t>
      </w:r>
      <w:r w:rsidR="00A4709E" w:rsidRPr="00641BA8">
        <w:rPr>
          <w:rFonts w:ascii="Times New Roman" w:hAnsi="Times New Roman" w:cs="Times New Roman"/>
          <w:sz w:val="24"/>
          <w:szCs w:val="24"/>
        </w:rPr>
        <w:t xml:space="preserve">Mycotoxin detoxification procedures can employ microorganisms at any point (pre- or post-harvest), but they need to prove to be economical and successful. Kefir grains have been utilised by Ansari </w:t>
      </w:r>
      <w:r w:rsidR="00A4709E" w:rsidRPr="00641BA8">
        <w:rPr>
          <w:rFonts w:ascii="Times New Roman" w:hAnsi="Times New Roman" w:cs="Times New Roman"/>
          <w:i/>
          <w:iCs/>
          <w:sz w:val="24"/>
          <w:szCs w:val="24"/>
        </w:rPr>
        <w:t>et al</w:t>
      </w:r>
      <w:r w:rsidR="00A4709E" w:rsidRPr="00641BA8">
        <w:rPr>
          <w:rFonts w:ascii="Times New Roman" w:hAnsi="Times New Roman" w:cs="Times New Roman"/>
          <w:sz w:val="24"/>
          <w:szCs w:val="24"/>
        </w:rPr>
        <w:t xml:space="preserve">. (2015) to reduce AFB1 contamination of pistachios by 96.8%, whilst </w:t>
      </w:r>
      <w:r w:rsidR="00A4709E" w:rsidRPr="00641BA8">
        <w:rPr>
          <w:rFonts w:ascii="Times New Roman" w:hAnsi="Times New Roman" w:cs="Times New Roman"/>
          <w:i/>
          <w:iCs/>
          <w:sz w:val="24"/>
          <w:szCs w:val="24"/>
        </w:rPr>
        <w:t>Bacillus subtilis</w:t>
      </w:r>
      <w:r w:rsidR="00A4709E" w:rsidRPr="00641BA8">
        <w:rPr>
          <w:rFonts w:ascii="Times New Roman" w:hAnsi="Times New Roman" w:cs="Times New Roman"/>
          <w:sz w:val="24"/>
          <w:szCs w:val="24"/>
        </w:rPr>
        <w:t xml:space="preserve"> UTBSP1 has been used by Farzaneh </w:t>
      </w:r>
      <w:r w:rsidR="00A4709E" w:rsidRPr="00641BA8">
        <w:rPr>
          <w:rFonts w:ascii="Times New Roman" w:hAnsi="Times New Roman" w:cs="Times New Roman"/>
          <w:i/>
          <w:iCs/>
          <w:sz w:val="24"/>
          <w:szCs w:val="24"/>
        </w:rPr>
        <w:t>et al</w:t>
      </w:r>
      <w:r w:rsidR="00A4709E" w:rsidRPr="00641BA8">
        <w:rPr>
          <w:rFonts w:ascii="Times New Roman" w:hAnsi="Times New Roman" w:cs="Times New Roman"/>
          <w:sz w:val="24"/>
          <w:szCs w:val="24"/>
        </w:rPr>
        <w:t>. (2012) to reduce AFB1 in the same matrix with an efficiency of 95%. To ascertain the safety and workings of helpful bacteria, more research is necessary.</w:t>
      </w:r>
    </w:p>
    <w:p w14:paraId="6A514CE0" w14:textId="553F7BA8" w:rsidR="00A645C4" w:rsidRPr="00641BA8" w:rsidRDefault="006750AB" w:rsidP="004B60CE">
      <w:pPr>
        <w:spacing w:line="360" w:lineRule="auto"/>
        <w:jc w:val="both"/>
        <w:rPr>
          <w:rFonts w:ascii="Times New Roman" w:hAnsi="Times New Roman" w:cs="Times New Roman"/>
          <w:b/>
          <w:bCs/>
          <w:sz w:val="26"/>
          <w:szCs w:val="26"/>
        </w:rPr>
      </w:pPr>
      <w:r w:rsidRPr="00641BA8">
        <w:rPr>
          <w:rFonts w:ascii="Times New Roman" w:hAnsi="Times New Roman" w:cs="Times New Roman"/>
          <w:b/>
          <w:bCs/>
          <w:sz w:val="26"/>
          <w:szCs w:val="26"/>
        </w:rPr>
        <w:lastRenderedPageBreak/>
        <w:t>Use of botanicals</w:t>
      </w:r>
    </w:p>
    <w:p w14:paraId="699DC126" w14:textId="77777777" w:rsidR="00867FC3" w:rsidRPr="00641BA8" w:rsidRDefault="007B2394" w:rsidP="004B60CE">
      <w:pPr>
        <w:spacing w:line="360" w:lineRule="auto"/>
        <w:jc w:val="both"/>
        <w:rPr>
          <w:rFonts w:ascii="Times New Roman" w:hAnsi="Times New Roman" w:cs="Times New Roman"/>
          <w:sz w:val="24"/>
          <w:szCs w:val="24"/>
        </w:rPr>
      </w:pPr>
      <w:r w:rsidRPr="00641BA8">
        <w:rPr>
          <w:rFonts w:ascii="Times New Roman" w:hAnsi="Times New Roman" w:cs="Times New Roman"/>
          <w:sz w:val="24"/>
          <w:szCs w:val="24"/>
        </w:rPr>
        <w:tab/>
      </w:r>
      <w:r w:rsidR="00867FC3" w:rsidRPr="00641BA8">
        <w:rPr>
          <w:rFonts w:ascii="Times New Roman" w:hAnsi="Times New Roman" w:cs="Times New Roman"/>
          <w:sz w:val="24"/>
          <w:szCs w:val="24"/>
        </w:rPr>
        <w:t xml:space="preserve">The introduction of mycoflora into agriculturally significant food items has been controlled by the use of several synthetic fungicides. Physical and chemical techniques have not yet shown themselves to be effective or adequate in reducing or eliminating mycotoxins from food. Due to their detrimental impact on the food chain, these poisons can be removed by detoxification using botanicals (Gurney </w:t>
      </w:r>
      <w:r w:rsidR="00867FC3" w:rsidRPr="00641BA8">
        <w:rPr>
          <w:rFonts w:ascii="Times New Roman" w:hAnsi="Times New Roman" w:cs="Times New Roman"/>
          <w:i/>
          <w:iCs/>
          <w:sz w:val="24"/>
          <w:szCs w:val="24"/>
        </w:rPr>
        <w:t>et al</w:t>
      </w:r>
      <w:r w:rsidR="00867FC3" w:rsidRPr="00641BA8">
        <w:rPr>
          <w:rFonts w:ascii="Times New Roman" w:hAnsi="Times New Roman" w:cs="Times New Roman"/>
          <w:sz w:val="24"/>
          <w:szCs w:val="24"/>
        </w:rPr>
        <w:t xml:space="preserve">., 2014). </w:t>
      </w:r>
    </w:p>
    <w:p w14:paraId="2327C7C9" w14:textId="3AFCA1C3" w:rsidR="005E71D4" w:rsidRPr="00641BA8" w:rsidRDefault="00B56124" w:rsidP="004B60CE">
      <w:pPr>
        <w:spacing w:line="360" w:lineRule="auto"/>
        <w:jc w:val="both"/>
        <w:rPr>
          <w:rFonts w:ascii="Times New Roman" w:hAnsi="Times New Roman" w:cs="Times New Roman"/>
          <w:sz w:val="24"/>
          <w:szCs w:val="24"/>
        </w:rPr>
      </w:pPr>
      <w:r w:rsidRPr="00641BA8">
        <w:rPr>
          <w:rFonts w:ascii="Times New Roman" w:hAnsi="Times New Roman" w:cs="Times New Roman"/>
          <w:sz w:val="24"/>
          <w:szCs w:val="24"/>
        </w:rPr>
        <w:tab/>
      </w:r>
      <w:r w:rsidR="005E71D4" w:rsidRPr="00641BA8">
        <w:rPr>
          <w:rFonts w:ascii="Times New Roman" w:hAnsi="Times New Roman" w:cs="Times New Roman"/>
          <w:sz w:val="24"/>
          <w:szCs w:val="24"/>
        </w:rPr>
        <w:t xml:space="preserve">Apart from the debate around artificial preservatives, consumers are becoming more interested in natural food preservation methods to extend the shelf life and enhance food quality while guarding against mycotoxigenic microbial biodegradation (Pandey </w:t>
      </w:r>
      <w:r w:rsidR="005E71D4" w:rsidRPr="00641BA8">
        <w:rPr>
          <w:rFonts w:ascii="Times New Roman" w:hAnsi="Times New Roman" w:cs="Times New Roman"/>
          <w:i/>
          <w:iCs/>
          <w:sz w:val="24"/>
          <w:szCs w:val="24"/>
        </w:rPr>
        <w:t>et al</w:t>
      </w:r>
      <w:r w:rsidR="005E71D4" w:rsidRPr="00641BA8">
        <w:rPr>
          <w:rFonts w:ascii="Times New Roman" w:hAnsi="Times New Roman" w:cs="Times New Roman"/>
          <w:sz w:val="24"/>
          <w:szCs w:val="24"/>
        </w:rPr>
        <w:t xml:space="preserve">., 2016). Because they are safe and environmentally benign, researchers are looking into the antifungal properties of aromatic and medicinal herbs against mycotoxigenic fungus in both the academic and industrial sectors. Bioactive substances having anti-mycotoxigenic properties, such as phenolics, alkaloids, and terpenes, make up natural extracts. </w:t>
      </w:r>
    </w:p>
    <w:p w14:paraId="1542C790" w14:textId="49E23FF6" w:rsidR="007C585B" w:rsidRPr="00641BA8" w:rsidRDefault="00B56124" w:rsidP="004B60CE">
      <w:pPr>
        <w:spacing w:line="360" w:lineRule="auto"/>
        <w:jc w:val="both"/>
        <w:rPr>
          <w:rFonts w:ascii="Times New Roman" w:hAnsi="Times New Roman" w:cs="Times New Roman"/>
          <w:sz w:val="24"/>
          <w:szCs w:val="24"/>
        </w:rPr>
      </w:pPr>
      <w:r w:rsidRPr="00641BA8">
        <w:rPr>
          <w:rFonts w:ascii="Times New Roman" w:hAnsi="Times New Roman" w:cs="Times New Roman"/>
          <w:sz w:val="24"/>
          <w:szCs w:val="24"/>
        </w:rPr>
        <w:tab/>
      </w:r>
      <w:r w:rsidR="007C585B" w:rsidRPr="00641BA8">
        <w:rPr>
          <w:rFonts w:ascii="Times New Roman" w:hAnsi="Times New Roman" w:cs="Times New Roman"/>
          <w:sz w:val="24"/>
          <w:szCs w:val="24"/>
        </w:rPr>
        <w:t xml:space="preserve">According to Sultana </w:t>
      </w:r>
      <w:r w:rsidR="007C585B" w:rsidRPr="00641BA8">
        <w:rPr>
          <w:rFonts w:ascii="Times New Roman" w:hAnsi="Times New Roman" w:cs="Times New Roman"/>
          <w:i/>
          <w:iCs/>
          <w:sz w:val="24"/>
          <w:szCs w:val="24"/>
        </w:rPr>
        <w:t>et al</w:t>
      </w:r>
      <w:r w:rsidR="007C585B" w:rsidRPr="00641BA8">
        <w:rPr>
          <w:rFonts w:ascii="Times New Roman" w:hAnsi="Times New Roman" w:cs="Times New Roman"/>
          <w:sz w:val="24"/>
          <w:szCs w:val="24"/>
        </w:rPr>
        <w:t xml:space="preserve">. (2015), neem leaf extract helped lower the </w:t>
      </w:r>
      <w:r w:rsidR="00265D86" w:rsidRPr="00641BA8">
        <w:rPr>
          <w:rFonts w:ascii="Times New Roman" w:hAnsi="Times New Roman" w:cs="Times New Roman"/>
          <w:sz w:val="24"/>
          <w:szCs w:val="24"/>
        </w:rPr>
        <w:t>number</w:t>
      </w:r>
      <w:r w:rsidR="007C585B" w:rsidRPr="00641BA8">
        <w:rPr>
          <w:rFonts w:ascii="Times New Roman" w:hAnsi="Times New Roman" w:cs="Times New Roman"/>
          <w:sz w:val="24"/>
          <w:szCs w:val="24"/>
        </w:rPr>
        <w:t xml:space="preserve"> of AFs that contaminated grains while they were being stored. Nevertheless, the powerful scent of this extract limited its application. </w:t>
      </w:r>
      <w:r w:rsidR="003259CF" w:rsidRPr="00641BA8">
        <w:rPr>
          <w:rFonts w:ascii="Times New Roman" w:hAnsi="Times New Roman" w:cs="Times New Roman"/>
          <w:i/>
          <w:iCs/>
          <w:sz w:val="24"/>
          <w:szCs w:val="24"/>
        </w:rPr>
        <w:t>I</w:t>
      </w:r>
      <w:r w:rsidR="007C585B" w:rsidRPr="00641BA8">
        <w:rPr>
          <w:rFonts w:ascii="Times New Roman" w:hAnsi="Times New Roman" w:cs="Times New Roman"/>
          <w:i/>
          <w:iCs/>
          <w:sz w:val="24"/>
          <w:szCs w:val="24"/>
        </w:rPr>
        <w:t>n vitro</w:t>
      </w:r>
      <w:r w:rsidR="007C585B" w:rsidRPr="00641BA8">
        <w:rPr>
          <w:rFonts w:ascii="Times New Roman" w:hAnsi="Times New Roman" w:cs="Times New Roman"/>
          <w:sz w:val="24"/>
          <w:szCs w:val="24"/>
        </w:rPr>
        <w:t xml:space="preserve"> detoxification effect of Brazilian medicinal plant extracts was reported by </w:t>
      </w:r>
      <w:proofErr w:type="spellStart"/>
      <w:r w:rsidR="007C585B" w:rsidRPr="00641BA8">
        <w:rPr>
          <w:rFonts w:ascii="Times New Roman" w:hAnsi="Times New Roman" w:cs="Times New Roman"/>
          <w:sz w:val="24"/>
          <w:szCs w:val="24"/>
        </w:rPr>
        <w:t>Ponzilacqua</w:t>
      </w:r>
      <w:proofErr w:type="spellEnd"/>
      <w:r w:rsidR="007C585B" w:rsidRPr="00641BA8">
        <w:rPr>
          <w:rFonts w:ascii="Times New Roman" w:hAnsi="Times New Roman" w:cs="Times New Roman"/>
          <w:sz w:val="24"/>
          <w:szCs w:val="24"/>
        </w:rPr>
        <w:t xml:space="preserve"> </w:t>
      </w:r>
      <w:r w:rsidR="007C585B" w:rsidRPr="00641BA8">
        <w:rPr>
          <w:rFonts w:ascii="Times New Roman" w:hAnsi="Times New Roman" w:cs="Times New Roman"/>
          <w:i/>
          <w:iCs/>
          <w:sz w:val="24"/>
          <w:szCs w:val="24"/>
        </w:rPr>
        <w:t>et al</w:t>
      </w:r>
      <w:r w:rsidR="007C585B" w:rsidRPr="00641BA8">
        <w:rPr>
          <w:rFonts w:ascii="Times New Roman" w:hAnsi="Times New Roman" w:cs="Times New Roman"/>
          <w:sz w:val="24"/>
          <w:szCs w:val="24"/>
        </w:rPr>
        <w:t xml:space="preserve">. (2019). </w:t>
      </w:r>
      <w:r w:rsidR="002B3BAF" w:rsidRPr="00641BA8">
        <w:rPr>
          <w:rFonts w:ascii="Times New Roman" w:hAnsi="Times New Roman" w:cs="Times New Roman"/>
          <w:sz w:val="24"/>
          <w:szCs w:val="24"/>
        </w:rPr>
        <w:t xml:space="preserve">These authors found that araca, sweet passion fruits, oregano, and rosemary all caused a time-dependent drop in AFB1, but none of the extracts under investigation had any effect on OTA or ZEA. After 48 hours, the extracts of oregano and araca had the greatest AFB1 drop (about 60%), with the rosemary extract coming in second. </w:t>
      </w:r>
    </w:p>
    <w:p w14:paraId="5EEE48A8" w14:textId="27397B94" w:rsidR="004B5F72" w:rsidRPr="00641BA8" w:rsidRDefault="00B56124" w:rsidP="004B60CE">
      <w:pPr>
        <w:spacing w:line="360" w:lineRule="auto"/>
        <w:jc w:val="both"/>
        <w:rPr>
          <w:rFonts w:ascii="Times New Roman" w:hAnsi="Times New Roman" w:cs="Times New Roman"/>
          <w:sz w:val="24"/>
          <w:szCs w:val="24"/>
        </w:rPr>
      </w:pPr>
      <w:r w:rsidRPr="00641BA8">
        <w:rPr>
          <w:rFonts w:ascii="Times New Roman" w:hAnsi="Times New Roman" w:cs="Times New Roman"/>
          <w:sz w:val="24"/>
          <w:szCs w:val="24"/>
        </w:rPr>
        <w:tab/>
      </w:r>
      <w:r w:rsidR="004B5F72" w:rsidRPr="00641BA8">
        <w:rPr>
          <w:rFonts w:ascii="Times New Roman" w:hAnsi="Times New Roman" w:cs="Times New Roman"/>
          <w:sz w:val="24"/>
          <w:szCs w:val="24"/>
        </w:rPr>
        <w:t xml:space="preserve">Iram </w:t>
      </w:r>
      <w:r w:rsidR="004B5F72" w:rsidRPr="00641BA8">
        <w:rPr>
          <w:rFonts w:ascii="Times New Roman" w:hAnsi="Times New Roman" w:cs="Times New Roman"/>
          <w:i/>
          <w:iCs/>
          <w:sz w:val="24"/>
          <w:szCs w:val="24"/>
        </w:rPr>
        <w:t>et al</w:t>
      </w:r>
      <w:r w:rsidR="004B5F72" w:rsidRPr="00641BA8">
        <w:rPr>
          <w:rFonts w:ascii="Times New Roman" w:hAnsi="Times New Roman" w:cs="Times New Roman"/>
          <w:sz w:val="24"/>
          <w:szCs w:val="24"/>
        </w:rPr>
        <w:t xml:space="preserve">. (2016) examined the ability of aqueous extracts from Cassia fistula and </w:t>
      </w:r>
      <w:proofErr w:type="spellStart"/>
      <w:r w:rsidR="004B5F72" w:rsidRPr="00641BA8">
        <w:rPr>
          <w:rFonts w:ascii="Times New Roman" w:hAnsi="Times New Roman" w:cs="Times New Roman"/>
          <w:i/>
          <w:iCs/>
          <w:sz w:val="24"/>
          <w:szCs w:val="24"/>
        </w:rPr>
        <w:t>Ocimum</w:t>
      </w:r>
      <w:proofErr w:type="spellEnd"/>
      <w:r w:rsidR="004B5F72" w:rsidRPr="00641BA8">
        <w:rPr>
          <w:rFonts w:ascii="Times New Roman" w:hAnsi="Times New Roman" w:cs="Times New Roman"/>
          <w:i/>
          <w:iCs/>
          <w:sz w:val="24"/>
          <w:szCs w:val="24"/>
        </w:rPr>
        <w:t xml:space="preserve"> </w:t>
      </w:r>
      <w:proofErr w:type="spellStart"/>
      <w:r w:rsidR="004B5F72" w:rsidRPr="00641BA8">
        <w:rPr>
          <w:rFonts w:ascii="Times New Roman" w:hAnsi="Times New Roman" w:cs="Times New Roman"/>
          <w:i/>
          <w:iCs/>
          <w:sz w:val="24"/>
          <w:szCs w:val="24"/>
        </w:rPr>
        <w:t>basilicum</w:t>
      </w:r>
      <w:proofErr w:type="spellEnd"/>
      <w:r w:rsidR="004B5F72" w:rsidRPr="00641BA8">
        <w:rPr>
          <w:rFonts w:ascii="Times New Roman" w:hAnsi="Times New Roman" w:cs="Times New Roman"/>
          <w:sz w:val="24"/>
          <w:szCs w:val="24"/>
        </w:rPr>
        <w:t xml:space="preserve"> to disinfect pistachios using AFB1 and AFB2. According to these scientists, </w:t>
      </w:r>
      <w:r w:rsidR="004B5F72" w:rsidRPr="00641BA8">
        <w:rPr>
          <w:rFonts w:ascii="Times New Roman" w:hAnsi="Times New Roman" w:cs="Times New Roman"/>
          <w:i/>
          <w:iCs/>
          <w:sz w:val="24"/>
          <w:szCs w:val="24"/>
        </w:rPr>
        <w:t xml:space="preserve">O. </w:t>
      </w:r>
      <w:proofErr w:type="spellStart"/>
      <w:r w:rsidR="004B5F72" w:rsidRPr="00641BA8">
        <w:rPr>
          <w:rFonts w:ascii="Times New Roman" w:hAnsi="Times New Roman" w:cs="Times New Roman"/>
          <w:i/>
          <w:iCs/>
          <w:sz w:val="24"/>
          <w:szCs w:val="24"/>
        </w:rPr>
        <w:t>basilicum</w:t>
      </w:r>
      <w:proofErr w:type="spellEnd"/>
      <w:r w:rsidR="004B5F72" w:rsidRPr="00641BA8">
        <w:rPr>
          <w:rFonts w:ascii="Times New Roman" w:hAnsi="Times New Roman" w:cs="Times New Roman"/>
          <w:sz w:val="24"/>
          <w:szCs w:val="24"/>
        </w:rPr>
        <w:t xml:space="preserve"> leaf extract was able to destroy 88.6% and 90.4% of AFB1 and AFB2, although </w:t>
      </w:r>
      <w:r w:rsidR="004B5F72" w:rsidRPr="00641BA8">
        <w:rPr>
          <w:rFonts w:ascii="Times New Roman" w:hAnsi="Times New Roman" w:cs="Times New Roman"/>
          <w:i/>
          <w:iCs/>
          <w:sz w:val="24"/>
          <w:szCs w:val="24"/>
        </w:rPr>
        <w:t>O.</w:t>
      </w:r>
      <w:r w:rsidR="004B5F72" w:rsidRPr="00641BA8">
        <w:rPr>
          <w:rFonts w:ascii="Times New Roman" w:hAnsi="Times New Roman" w:cs="Times New Roman"/>
          <w:sz w:val="24"/>
          <w:szCs w:val="24"/>
        </w:rPr>
        <w:t xml:space="preserve"> </w:t>
      </w:r>
      <w:proofErr w:type="spellStart"/>
      <w:r w:rsidR="004B5F72" w:rsidRPr="00641BA8">
        <w:rPr>
          <w:rFonts w:ascii="Times New Roman" w:hAnsi="Times New Roman" w:cs="Times New Roman"/>
          <w:i/>
          <w:iCs/>
          <w:sz w:val="24"/>
          <w:szCs w:val="24"/>
        </w:rPr>
        <w:t>basilicum</w:t>
      </w:r>
      <w:proofErr w:type="spellEnd"/>
      <w:r w:rsidR="004B5F72" w:rsidRPr="00641BA8">
        <w:rPr>
          <w:rFonts w:ascii="Times New Roman" w:hAnsi="Times New Roman" w:cs="Times New Roman"/>
          <w:sz w:val="24"/>
          <w:szCs w:val="24"/>
        </w:rPr>
        <w:t xml:space="preserve"> twig and </w:t>
      </w:r>
      <w:r w:rsidR="004B5F72" w:rsidRPr="00641BA8">
        <w:rPr>
          <w:rFonts w:ascii="Times New Roman" w:hAnsi="Times New Roman" w:cs="Times New Roman"/>
          <w:i/>
          <w:iCs/>
          <w:sz w:val="24"/>
          <w:szCs w:val="24"/>
        </w:rPr>
        <w:t>C. fistula</w:t>
      </w:r>
      <w:r w:rsidR="004B5F72" w:rsidRPr="00641BA8">
        <w:rPr>
          <w:rFonts w:ascii="Times New Roman" w:hAnsi="Times New Roman" w:cs="Times New Roman"/>
          <w:sz w:val="24"/>
          <w:szCs w:val="24"/>
        </w:rPr>
        <w:t xml:space="preserve"> leaf extracts were less effective. Natural extracts from various plant parts, such as leaves, fruits, and roots, show great promise in the decontamination of food from mycotoxins due to the growing demand for more "natural" additives and agents. </w:t>
      </w:r>
    </w:p>
    <w:p w14:paraId="7215F090" w14:textId="478C30A7" w:rsidR="00BD6ECB" w:rsidRPr="00641BA8" w:rsidRDefault="008A11FA" w:rsidP="004B60CE">
      <w:pPr>
        <w:spacing w:line="360" w:lineRule="auto"/>
        <w:jc w:val="both"/>
        <w:rPr>
          <w:rFonts w:ascii="Times New Roman" w:hAnsi="Times New Roman" w:cs="Times New Roman"/>
          <w:sz w:val="24"/>
          <w:szCs w:val="24"/>
        </w:rPr>
      </w:pPr>
      <w:r w:rsidRPr="00641BA8">
        <w:rPr>
          <w:rFonts w:ascii="Times New Roman" w:hAnsi="Times New Roman" w:cs="Times New Roman"/>
          <w:sz w:val="24"/>
          <w:szCs w:val="24"/>
        </w:rPr>
        <w:tab/>
      </w:r>
      <w:r w:rsidR="00BD6ECB" w:rsidRPr="00641BA8">
        <w:rPr>
          <w:rFonts w:ascii="Times New Roman" w:hAnsi="Times New Roman" w:cs="Times New Roman"/>
          <w:sz w:val="24"/>
          <w:szCs w:val="24"/>
        </w:rPr>
        <w:t xml:space="preserve">However, due to the effect of variables like the chosen cultivar, the portion of the plant utilised, and the edaphoclimatic circumstances, natural extracts exhibit significant heterogeneity in their composition (Mateus </w:t>
      </w:r>
      <w:r w:rsidR="00BD6ECB" w:rsidRPr="00641BA8">
        <w:rPr>
          <w:rFonts w:ascii="Times New Roman" w:hAnsi="Times New Roman" w:cs="Times New Roman"/>
          <w:i/>
          <w:iCs/>
          <w:sz w:val="24"/>
          <w:szCs w:val="24"/>
        </w:rPr>
        <w:t>et al</w:t>
      </w:r>
      <w:r w:rsidR="00BD6ECB" w:rsidRPr="00641BA8">
        <w:rPr>
          <w:rFonts w:ascii="Times New Roman" w:hAnsi="Times New Roman" w:cs="Times New Roman"/>
          <w:sz w:val="24"/>
          <w:szCs w:val="24"/>
        </w:rPr>
        <w:t>., 2021). To better manage the efficiency of these extracts, especially as anti-mycotoxigenic drugs, protocols for their standardisation must be established.</w:t>
      </w:r>
    </w:p>
    <w:p w14:paraId="7F904B43" w14:textId="6FD0134A" w:rsidR="005351AE" w:rsidRPr="00641BA8" w:rsidRDefault="005351AE" w:rsidP="004B60CE">
      <w:pPr>
        <w:spacing w:line="360" w:lineRule="auto"/>
        <w:jc w:val="both"/>
        <w:rPr>
          <w:rFonts w:ascii="Times New Roman" w:hAnsi="Times New Roman" w:cs="Times New Roman"/>
          <w:b/>
          <w:bCs/>
          <w:sz w:val="26"/>
          <w:szCs w:val="26"/>
        </w:rPr>
      </w:pPr>
      <w:r w:rsidRPr="00641BA8">
        <w:rPr>
          <w:rFonts w:ascii="Times New Roman" w:hAnsi="Times New Roman" w:cs="Times New Roman"/>
          <w:b/>
          <w:bCs/>
          <w:sz w:val="26"/>
          <w:szCs w:val="26"/>
        </w:rPr>
        <w:t>EOs for detoxification of Afs</w:t>
      </w:r>
    </w:p>
    <w:p w14:paraId="5DE1A9E2" w14:textId="2532B8CE" w:rsidR="001833B1" w:rsidRPr="00641BA8" w:rsidRDefault="007B2394" w:rsidP="004B60CE">
      <w:pPr>
        <w:spacing w:line="360" w:lineRule="auto"/>
        <w:jc w:val="both"/>
        <w:rPr>
          <w:rFonts w:ascii="Times New Roman" w:hAnsi="Times New Roman" w:cs="Times New Roman"/>
          <w:sz w:val="24"/>
          <w:szCs w:val="24"/>
        </w:rPr>
      </w:pPr>
      <w:r w:rsidRPr="00641BA8">
        <w:rPr>
          <w:rFonts w:ascii="Times New Roman" w:hAnsi="Times New Roman" w:cs="Times New Roman"/>
          <w:color w:val="0070C0"/>
          <w:sz w:val="24"/>
          <w:szCs w:val="24"/>
        </w:rPr>
        <w:lastRenderedPageBreak/>
        <w:tab/>
      </w:r>
      <w:r w:rsidR="00503A0E" w:rsidRPr="00641BA8">
        <w:rPr>
          <w:rFonts w:ascii="Times New Roman" w:hAnsi="Times New Roman" w:cs="Times New Roman"/>
          <w:sz w:val="24"/>
          <w:szCs w:val="24"/>
        </w:rPr>
        <w:t xml:space="preserve">Many researchers have suggested use EOs to stop the growth of fungi and stop </w:t>
      </w:r>
      <w:r w:rsidR="00503A0E" w:rsidRPr="00641BA8">
        <w:rPr>
          <w:rFonts w:ascii="Times New Roman" w:hAnsi="Times New Roman" w:cs="Times New Roman"/>
          <w:i/>
          <w:iCs/>
          <w:sz w:val="24"/>
          <w:szCs w:val="24"/>
        </w:rPr>
        <w:t>A. flavus</w:t>
      </w:r>
      <w:r w:rsidR="00503A0E" w:rsidRPr="00641BA8">
        <w:rPr>
          <w:rFonts w:ascii="Times New Roman" w:hAnsi="Times New Roman" w:cs="Times New Roman"/>
          <w:sz w:val="24"/>
          <w:szCs w:val="24"/>
        </w:rPr>
        <w:t xml:space="preserve"> and </w:t>
      </w:r>
      <w:r w:rsidR="00503A0E" w:rsidRPr="00641BA8">
        <w:rPr>
          <w:rFonts w:ascii="Times New Roman" w:hAnsi="Times New Roman" w:cs="Times New Roman"/>
          <w:i/>
          <w:iCs/>
          <w:sz w:val="24"/>
          <w:szCs w:val="24"/>
        </w:rPr>
        <w:t xml:space="preserve">A. </w:t>
      </w:r>
      <w:proofErr w:type="spellStart"/>
      <w:r w:rsidR="00503A0E" w:rsidRPr="00641BA8">
        <w:rPr>
          <w:rFonts w:ascii="Times New Roman" w:hAnsi="Times New Roman" w:cs="Times New Roman"/>
          <w:i/>
          <w:iCs/>
          <w:sz w:val="24"/>
          <w:szCs w:val="24"/>
        </w:rPr>
        <w:t>parasiticus</w:t>
      </w:r>
      <w:proofErr w:type="spellEnd"/>
      <w:r w:rsidR="00503A0E" w:rsidRPr="00641BA8">
        <w:rPr>
          <w:rFonts w:ascii="Times New Roman" w:hAnsi="Times New Roman" w:cs="Times New Roman"/>
          <w:sz w:val="24"/>
          <w:szCs w:val="24"/>
        </w:rPr>
        <w:t xml:space="preserve"> from creating AFs (Maraqa </w:t>
      </w:r>
      <w:r w:rsidR="00503A0E" w:rsidRPr="00641BA8">
        <w:rPr>
          <w:rFonts w:ascii="Times New Roman" w:hAnsi="Times New Roman" w:cs="Times New Roman"/>
          <w:i/>
          <w:iCs/>
          <w:sz w:val="24"/>
          <w:szCs w:val="24"/>
        </w:rPr>
        <w:t>et al</w:t>
      </w:r>
      <w:r w:rsidR="00503A0E" w:rsidRPr="00641BA8">
        <w:rPr>
          <w:rFonts w:ascii="Times New Roman" w:hAnsi="Times New Roman" w:cs="Times New Roman"/>
          <w:sz w:val="24"/>
          <w:szCs w:val="24"/>
        </w:rPr>
        <w:t>., 2007; El-</w:t>
      </w:r>
      <w:proofErr w:type="spellStart"/>
      <w:r w:rsidR="00503A0E" w:rsidRPr="00641BA8">
        <w:rPr>
          <w:rFonts w:ascii="Times New Roman" w:hAnsi="Times New Roman" w:cs="Times New Roman"/>
          <w:sz w:val="24"/>
          <w:szCs w:val="24"/>
        </w:rPr>
        <w:t>Nagerabi</w:t>
      </w:r>
      <w:proofErr w:type="spellEnd"/>
      <w:r w:rsidR="00503A0E" w:rsidRPr="00641BA8">
        <w:rPr>
          <w:rFonts w:ascii="Times New Roman" w:hAnsi="Times New Roman" w:cs="Times New Roman"/>
          <w:sz w:val="24"/>
          <w:szCs w:val="24"/>
        </w:rPr>
        <w:t xml:space="preserve"> </w:t>
      </w:r>
      <w:r w:rsidR="00503A0E" w:rsidRPr="00641BA8">
        <w:rPr>
          <w:rFonts w:ascii="Times New Roman" w:hAnsi="Times New Roman" w:cs="Times New Roman"/>
          <w:i/>
          <w:iCs/>
          <w:sz w:val="24"/>
          <w:szCs w:val="24"/>
        </w:rPr>
        <w:t>et al</w:t>
      </w:r>
      <w:r w:rsidR="00503A0E" w:rsidRPr="00641BA8">
        <w:rPr>
          <w:rFonts w:ascii="Times New Roman" w:hAnsi="Times New Roman" w:cs="Times New Roman"/>
          <w:sz w:val="24"/>
          <w:szCs w:val="24"/>
        </w:rPr>
        <w:t>., 2012). Many food-borne fungi are inhibited from producing aflatoxins (AFs) by EOs and flavonoids (</w:t>
      </w:r>
      <w:proofErr w:type="spellStart"/>
      <w:r w:rsidR="00503A0E" w:rsidRPr="00641BA8">
        <w:rPr>
          <w:rFonts w:ascii="Times New Roman" w:hAnsi="Times New Roman" w:cs="Times New Roman"/>
          <w:sz w:val="24"/>
          <w:szCs w:val="24"/>
        </w:rPr>
        <w:t>Alpsoy</w:t>
      </w:r>
      <w:proofErr w:type="spellEnd"/>
      <w:r w:rsidR="00503A0E" w:rsidRPr="00641BA8">
        <w:rPr>
          <w:rFonts w:ascii="Times New Roman" w:hAnsi="Times New Roman" w:cs="Times New Roman"/>
          <w:sz w:val="24"/>
          <w:szCs w:val="24"/>
        </w:rPr>
        <w:t xml:space="preserve">, 2010). </w:t>
      </w:r>
    </w:p>
    <w:p w14:paraId="7039AF45" w14:textId="1C32C2E7" w:rsidR="004B18BD" w:rsidRPr="00641BA8" w:rsidRDefault="008A11FA" w:rsidP="004B60CE">
      <w:pPr>
        <w:spacing w:line="360" w:lineRule="auto"/>
        <w:jc w:val="both"/>
        <w:rPr>
          <w:rFonts w:ascii="Times New Roman" w:hAnsi="Times New Roman" w:cs="Times New Roman"/>
          <w:sz w:val="24"/>
          <w:szCs w:val="24"/>
        </w:rPr>
      </w:pPr>
      <w:r w:rsidRPr="00641BA8">
        <w:rPr>
          <w:rFonts w:ascii="Times New Roman" w:hAnsi="Times New Roman" w:cs="Times New Roman"/>
          <w:sz w:val="24"/>
          <w:szCs w:val="24"/>
        </w:rPr>
        <w:tab/>
      </w:r>
      <w:r w:rsidR="006D028C" w:rsidRPr="00641BA8">
        <w:rPr>
          <w:rFonts w:ascii="Times New Roman" w:hAnsi="Times New Roman" w:cs="Times New Roman"/>
          <w:sz w:val="24"/>
          <w:szCs w:val="24"/>
        </w:rPr>
        <w:t xml:space="preserve">At doses of 500 and 1,000 mg/kg, the extract from the seeds of </w:t>
      </w:r>
      <w:proofErr w:type="spellStart"/>
      <w:r w:rsidR="006D028C" w:rsidRPr="00641BA8">
        <w:rPr>
          <w:rFonts w:ascii="Times New Roman" w:hAnsi="Times New Roman" w:cs="Times New Roman"/>
          <w:i/>
          <w:iCs/>
          <w:sz w:val="24"/>
          <w:szCs w:val="24"/>
        </w:rPr>
        <w:t>Azadirachta</w:t>
      </w:r>
      <w:proofErr w:type="spellEnd"/>
      <w:r w:rsidR="006D028C" w:rsidRPr="00641BA8">
        <w:rPr>
          <w:rFonts w:ascii="Times New Roman" w:hAnsi="Times New Roman" w:cs="Times New Roman"/>
          <w:i/>
          <w:iCs/>
          <w:sz w:val="24"/>
          <w:szCs w:val="24"/>
        </w:rPr>
        <w:t xml:space="preserve"> </w:t>
      </w:r>
      <w:proofErr w:type="spellStart"/>
      <w:r w:rsidR="006D028C" w:rsidRPr="00641BA8">
        <w:rPr>
          <w:rFonts w:ascii="Times New Roman" w:hAnsi="Times New Roman" w:cs="Times New Roman"/>
          <w:i/>
          <w:iCs/>
          <w:sz w:val="24"/>
          <w:szCs w:val="24"/>
        </w:rPr>
        <w:t>indica</w:t>
      </w:r>
      <w:proofErr w:type="spellEnd"/>
      <w:r w:rsidR="006D028C" w:rsidRPr="00641BA8">
        <w:rPr>
          <w:rFonts w:ascii="Times New Roman" w:hAnsi="Times New Roman" w:cs="Times New Roman"/>
          <w:sz w:val="24"/>
          <w:szCs w:val="24"/>
        </w:rPr>
        <w:t xml:space="preserve"> totally prevented the formation of AFs in maize, whereas at 1000 mg/kg, the extract from the seeds of </w:t>
      </w:r>
      <w:proofErr w:type="spellStart"/>
      <w:r w:rsidR="006D028C" w:rsidRPr="00641BA8">
        <w:rPr>
          <w:rFonts w:ascii="Times New Roman" w:hAnsi="Times New Roman" w:cs="Times New Roman"/>
          <w:i/>
          <w:iCs/>
          <w:sz w:val="24"/>
          <w:szCs w:val="24"/>
        </w:rPr>
        <w:t>Morinda</w:t>
      </w:r>
      <w:proofErr w:type="spellEnd"/>
      <w:r w:rsidR="006D028C" w:rsidRPr="00641BA8">
        <w:rPr>
          <w:rFonts w:ascii="Times New Roman" w:hAnsi="Times New Roman" w:cs="Times New Roman"/>
          <w:i/>
          <w:iCs/>
          <w:sz w:val="24"/>
          <w:szCs w:val="24"/>
        </w:rPr>
        <w:t xml:space="preserve"> lucida</w:t>
      </w:r>
      <w:r w:rsidR="006D028C" w:rsidRPr="00641BA8">
        <w:rPr>
          <w:rFonts w:ascii="Times New Roman" w:hAnsi="Times New Roman" w:cs="Times New Roman"/>
          <w:sz w:val="24"/>
          <w:szCs w:val="24"/>
        </w:rPr>
        <w:t xml:space="preserve"> hindered the development of AFs (Bankole, 1997). EOs produced from Iranian medicinal plants function in food systems as new antioxidants and AFs inhibitors. For instance, it was discovered that </w:t>
      </w:r>
      <w:proofErr w:type="spellStart"/>
      <w:r w:rsidR="006D028C" w:rsidRPr="00641BA8">
        <w:rPr>
          <w:rFonts w:ascii="Times New Roman" w:hAnsi="Times New Roman" w:cs="Times New Roman"/>
          <w:i/>
          <w:iCs/>
          <w:sz w:val="24"/>
          <w:szCs w:val="24"/>
        </w:rPr>
        <w:t>Satureja</w:t>
      </w:r>
      <w:proofErr w:type="spellEnd"/>
      <w:r w:rsidR="006D028C" w:rsidRPr="00641BA8">
        <w:rPr>
          <w:rFonts w:ascii="Times New Roman" w:hAnsi="Times New Roman" w:cs="Times New Roman"/>
          <w:i/>
          <w:iCs/>
          <w:sz w:val="24"/>
          <w:szCs w:val="24"/>
        </w:rPr>
        <w:t xml:space="preserve"> </w:t>
      </w:r>
      <w:proofErr w:type="spellStart"/>
      <w:r w:rsidR="006D028C" w:rsidRPr="00641BA8">
        <w:rPr>
          <w:rFonts w:ascii="Times New Roman" w:hAnsi="Times New Roman" w:cs="Times New Roman"/>
          <w:i/>
          <w:iCs/>
          <w:sz w:val="24"/>
          <w:szCs w:val="24"/>
        </w:rPr>
        <w:t>hortensis</w:t>
      </w:r>
      <w:proofErr w:type="spellEnd"/>
      <w:r w:rsidR="006D028C" w:rsidRPr="00641BA8">
        <w:rPr>
          <w:rFonts w:ascii="Times New Roman" w:hAnsi="Times New Roman" w:cs="Times New Roman"/>
          <w:sz w:val="24"/>
          <w:szCs w:val="24"/>
        </w:rPr>
        <w:t xml:space="preserve"> and its active components effectively inhibited the production of AFs by </w:t>
      </w:r>
      <w:r w:rsidR="006D028C" w:rsidRPr="00641BA8">
        <w:rPr>
          <w:rFonts w:ascii="Times New Roman" w:hAnsi="Times New Roman" w:cs="Times New Roman"/>
          <w:i/>
          <w:iCs/>
          <w:sz w:val="24"/>
          <w:szCs w:val="24"/>
        </w:rPr>
        <w:t xml:space="preserve">A. </w:t>
      </w:r>
      <w:proofErr w:type="spellStart"/>
      <w:r w:rsidR="006D028C" w:rsidRPr="00641BA8">
        <w:rPr>
          <w:rFonts w:ascii="Times New Roman" w:hAnsi="Times New Roman" w:cs="Times New Roman"/>
          <w:i/>
          <w:iCs/>
          <w:sz w:val="24"/>
          <w:szCs w:val="24"/>
        </w:rPr>
        <w:t>parasiticus</w:t>
      </w:r>
      <w:proofErr w:type="spellEnd"/>
      <w:r w:rsidR="006D028C" w:rsidRPr="00641BA8">
        <w:rPr>
          <w:rFonts w:ascii="Times New Roman" w:hAnsi="Times New Roman" w:cs="Times New Roman"/>
          <w:sz w:val="24"/>
          <w:szCs w:val="24"/>
        </w:rPr>
        <w:t xml:space="preserve">. Carvacrol and thymol IC50 values for AFB1 and AFG1 were 0.50 and 0.06 mM, respectively. The two most powerful components of </w:t>
      </w:r>
      <w:r w:rsidR="006D028C" w:rsidRPr="00641BA8">
        <w:rPr>
          <w:rFonts w:ascii="Times New Roman" w:hAnsi="Times New Roman" w:cs="Times New Roman"/>
          <w:i/>
          <w:iCs/>
          <w:sz w:val="24"/>
          <w:szCs w:val="24"/>
        </w:rPr>
        <w:t>S. hortensis</w:t>
      </w:r>
      <w:r w:rsidR="006D028C" w:rsidRPr="00641BA8">
        <w:rPr>
          <w:rFonts w:ascii="Times New Roman" w:hAnsi="Times New Roman" w:cs="Times New Roman"/>
          <w:sz w:val="24"/>
          <w:szCs w:val="24"/>
        </w:rPr>
        <w:t xml:space="preserve"> were discovered to be carvacrol and thymol, which might be utilised to lessen the </w:t>
      </w:r>
      <w:r w:rsidR="000168AC" w:rsidRPr="00641BA8">
        <w:rPr>
          <w:rFonts w:ascii="Times New Roman" w:hAnsi="Times New Roman" w:cs="Times New Roman"/>
          <w:sz w:val="24"/>
          <w:szCs w:val="24"/>
        </w:rPr>
        <w:t>number</w:t>
      </w:r>
      <w:r w:rsidR="006D028C" w:rsidRPr="00641BA8">
        <w:rPr>
          <w:rFonts w:ascii="Times New Roman" w:hAnsi="Times New Roman" w:cs="Times New Roman"/>
          <w:sz w:val="24"/>
          <w:szCs w:val="24"/>
        </w:rPr>
        <w:t xml:space="preserve"> of AFs in food products (</w:t>
      </w:r>
      <w:proofErr w:type="spellStart"/>
      <w:r w:rsidR="006D028C" w:rsidRPr="00641BA8">
        <w:rPr>
          <w:rFonts w:ascii="Times New Roman" w:hAnsi="Times New Roman" w:cs="Times New Roman"/>
          <w:sz w:val="24"/>
          <w:szCs w:val="24"/>
        </w:rPr>
        <w:t>Razzaghi-Abyaneh</w:t>
      </w:r>
      <w:proofErr w:type="spellEnd"/>
      <w:r w:rsidR="006D028C" w:rsidRPr="00641BA8">
        <w:rPr>
          <w:rFonts w:ascii="Times New Roman" w:hAnsi="Times New Roman" w:cs="Times New Roman"/>
          <w:sz w:val="24"/>
          <w:szCs w:val="24"/>
        </w:rPr>
        <w:t xml:space="preserve"> </w:t>
      </w:r>
      <w:r w:rsidR="006D028C" w:rsidRPr="00641BA8">
        <w:rPr>
          <w:rFonts w:ascii="Times New Roman" w:hAnsi="Times New Roman" w:cs="Times New Roman"/>
          <w:i/>
          <w:iCs/>
          <w:sz w:val="24"/>
          <w:szCs w:val="24"/>
        </w:rPr>
        <w:t>et al</w:t>
      </w:r>
      <w:r w:rsidR="006D028C" w:rsidRPr="00641BA8">
        <w:rPr>
          <w:rFonts w:ascii="Times New Roman" w:hAnsi="Times New Roman" w:cs="Times New Roman"/>
          <w:sz w:val="24"/>
          <w:szCs w:val="24"/>
        </w:rPr>
        <w:t>., 2007).</w:t>
      </w:r>
      <w:r w:rsidR="004B18BD" w:rsidRPr="00641BA8">
        <w:rPr>
          <w:rFonts w:ascii="Times New Roman" w:hAnsi="Times New Roman" w:cs="Times New Roman"/>
          <w:sz w:val="24"/>
          <w:szCs w:val="24"/>
        </w:rPr>
        <w:t xml:space="preserve"> </w:t>
      </w:r>
    </w:p>
    <w:p w14:paraId="3D4AC4AA" w14:textId="6647F5EE" w:rsidR="00EF44B6" w:rsidRPr="00641BA8" w:rsidRDefault="008A11FA" w:rsidP="004B60CE">
      <w:pPr>
        <w:spacing w:line="360" w:lineRule="auto"/>
        <w:jc w:val="both"/>
        <w:rPr>
          <w:rFonts w:ascii="Times New Roman" w:hAnsi="Times New Roman" w:cs="Times New Roman"/>
          <w:sz w:val="24"/>
          <w:szCs w:val="24"/>
        </w:rPr>
      </w:pPr>
      <w:r w:rsidRPr="00641BA8">
        <w:rPr>
          <w:rFonts w:ascii="Times New Roman" w:hAnsi="Times New Roman" w:cs="Times New Roman"/>
          <w:sz w:val="24"/>
          <w:szCs w:val="24"/>
        </w:rPr>
        <w:tab/>
      </w:r>
      <w:r w:rsidR="00EF44B6" w:rsidRPr="00641BA8">
        <w:rPr>
          <w:rFonts w:ascii="Times New Roman" w:hAnsi="Times New Roman" w:cs="Times New Roman"/>
          <w:sz w:val="24"/>
          <w:szCs w:val="24"/>
        </w:rPr>
        <w:t>Similar findings were made by El-</w:t>
      </w:r>
      <w:proofErr w:type="spellStart"/>
      <w:r w:rsidR="00EF44B6" w:rsidRPr="00641BA8">
        <w:rPr>
          <w:rFonts w:ascii="Times New Roman" w:hAnsi="Times New Roman" w:cs="Times New Roman"/>
          <w:sz w:val="24"/>
          <w:szCs w:val="24"/>
        </w:rPr>
        <w:t>Nagerabi</w:t>
      </w:r>
      <w:proofErr w:type="spellEnd"/>
      <w:r w:rsidR="00EF44B6" w:rsidRPr="00641BA8">
        <w:rPr>
          <w:rFonts w:ascii="Times New Roman" w:hAnsi="Times New Roman" w:cs="Times New Roman"/>
          <w:sz w:val="24"/>
          <w:szCs w:val="24"/>
        </w:rPr>
        <w:t xml:space="preserve"> </w:t>
      </w:r>
      <w:r w:rsidR="00EF44B6" w:rsidRPr="00641BA8">
        <w:rPr>
          <w:rFonts w:ascii="Times New Roman" w:hAnsi="Times New Roman" w:cs="Times New Roman"/>
          <w:i/>
          <w:iCs/>
          <w:sz w:val="24"/>
          <w:szCs w:val="24"/>
        </w:rPr>
        <w:t>et al</w:t>
      </w:r>
      <w:r w:rsidR="00EF44B6" w:rsidRPr="00641BA8">
        <w:rPr>
          <w:rFonts w:ascii="Times New Roman" w:hAnsi="Times New Roman" w:cs="Times New Roman"/>
          <w:sz w:val="24"/>
          <w:szCs w:val="24"/>
        </w:rPr>
        <w:t xml:space="preserve">. (2012), who discovered that by preventing </w:t>
      </w:r>
      <w:r w:rsidR="00EF44B6" w:rsidRPr="00641BA8">
        <w:rPr>
          <w:rFonts w:ascii="Times New Roman" w:hAnsi="Times New Roman" w:cs="Times New Roman"/>
          <w:i/>
          <w:iCs/>
          <w:sz w:val="24"/>
          <w:szCs w:val="24"/>
        </w:rPr>
        <w:t>A. flavus</w:t>
      </w:r>
      <w:r w:rsidR="00EF44B6" w:rsidRPr="00641BA8">
        <w:rPr>
          <w:rFonts w:ascii="Times New Roman" w:hAnsi="Times New Roman" w:cs="Times New Roman"/>
          <w:sz w:val="24"/>
          <w:szCs w:val="24"/>
        </w:rPr>
        <w:t xml:space="preserve"> and </w:t>
      </w:r>
      <w:r w:rsidR="00EF44B6" w:rsidRPr="00641BA8">
        <w:rPr>
          <w:rFonts w:ascii="Times New Roman" w:hAnsi="Times New Roman" w:cs="Times New Roman"/>
          <w:i/>
          <w:iCs/>
          <w:sz w:val="24"/>
          <w:szCs w:val="24"/>
        </w:rPr>
        <w:t xml:space="preserve">A. </w:t>
      </w:r>
      <w:proofErr w:type="spellStart"/>
      <w:r w:rsidR="00EF44B6" w:rsidRPr="00641BA8">
        <w:rPr>
          <w:rFonts w:ascii="Times New Roman" w:hAnsi="Times New Roman" w:cs="Times New Roman"/>
          <w:i/>
          <w:iCs/>
          <w:sz w:val="24"/>
          <w:szCs w:val="24"/>
        </w:rPr>
        <w:t>parasiticus</w:t>
      </w:r>
      <w:proofErr w:type="spellEnd"/>
      <w:r w:rsidR="00EF44B6" w:rsidRPr="00641BA8">
        <w:rPr>
          <w:rFonts w:ascii="Times New Roman" w:hAnsi="Times New Roman" w:cs="Times New Roman"/>
          <w:sz w:val="24"/>
          <w:szCs w:val="24"/>
        </w:rPr>
        <w:t xml:space="preserve"> from growing, Nigella sativa EO may have reduced the amount of AFB1. Ageratum </w:t>
      </w:r>
      <w:proofErr w:type="spellStart"/>
      <w:r w:rsidR="00EF44B6" w:rsidRPr="00641BA8">
        <w:rPr>
          <w:rFonts w:ascii="Times New Roman" w:hAnsi="Times New Roman" w:cs="Times New Roman"/>
          <w:sz w:val="24"/>
          <w:szCs w:val="24"/>
        </w:rPr>
        <w:t>conyzoides</w:t>
      </w:r>
      <w:proofErr w:type="spellEnd"/>
      <w:r w:rsidR="00EF44B6" w:rsidRPr="00641BA8">
        <w:rPr>
          <w:rFonts w:ascii="Times New Roman" w:hAnsi="Times New Roman" w:cs="Times New Roman"/>
          <w:sz w:val="24"/>
          <w:szCs w:val="24"/>
        </w:rPr>
        <w:t xml:space="preserve"> EO was discovered to suppress the synthesis of AFs at 2.0μl/ml when generated by </w:t>
      </w:r>
      <w:r w:rsidR="00EF44B6" w:rsidRPr="00641BA8">
        <w:rPr>
          <w:rFonts w:ascii="Times New Roman" w:hAnsi="Times New Roman" w:cs="Times New Roman"/>
          <w:i/>
          <w:iCs/>
          <w:sz w:val="24"/>
          <w:szCs w:val="24"/>
        </w:rPr>
        <w:t xml:space="preserve">A. </w:t>
      </w:r>
      <w:proofErr w:type="spellStart"/>
      <w:r w:rsidR="00EF44B6" w:rsidRPr="00641BA8">
        <w:rPr>
          <w:rFonts w:ascii="Times New Roman" w:hAnsi="Times New Roman" w:cs="Times New Roman"/>
          <w:i/>
          <w:iCs/>
          <w:sz w:val="24"/>
          <w:szCs w:val="24"/>
        </w:rPr>
        <w:t>parasiticus</w:t>
      </w:r>
      <w:proofErr w:type="spellEnd"/>
      <w:r w:rsidR="00EF44B6" w:rsidRPr="00641BA8">
        <w:rPr>
          <w:rFonts w:ascii="Times New Roman" w:hAnsi="Times New Roman" w:cs="Times New Roman"/>
          <w:sz w:val="24"/>
          <w:szCs w:val="24"/>
        </w:rPr>
        <w:t xml:space="preserve"> (Ab2242) and 1.5μl/ml when produced by </w:t>
      </w:r>
      <w:r w:rsidR="00EF44B6" w:rsidRPr="00641BA8">
        <w:rPr>
          <w:rFonts w:ascii="Times New Roman" w:hAnsi="Times New Roman" w:cs="Times New Roman"/>
          <w:i/>
          <w:iCs/>
          <w:sz w:val="24"/>
          <w:szCs w:val="24"/>
        </w:rPr>
        <w:t>A. flavus</w:t>
      </w:r>
      <w:r w:rsidR="00EF44B6" w:rsidRPr="00641BA8">
        <w:rPr>
          <w:rFonts w:ascii="Times New Roman" w:hAnsi="Times New Roman" w:cs="Times New Roman"/>
          <w:sz w:val="24"/>
          <w:szCs w:val="24"/>
        </w:rPr>
        <w:t xml:space="preserve"> (La3228; </w:t>
      </w:r>
      <w:proofErr w:type="spellStart"/>
      <w:r w:rsidR="00EF44B6" w:rsidRPr="00641BA8">
        <w:rPr>
          <w:rFonts w:ascii="Times New Roman" w:hAnsi="Times New Roman" w:cs="Times New Roman"/>
          <w:sz w:val="24"/>
          <w:szCs w:val="24"/>
        </w:rPr>
        <w:t>Adjou</w:t>
      </w:r>
      <w:proofErr w:type="spellEnd"/>
      <w:r w:rsidR="00EF44B6" w:rsidRPr="00641BA8">
        <w:rPr>
          <w:rFonts w:ascii="Times New Roman" w:hAnsi="Times New Roman" w:cs="Times New Roman"/>
          <w:sz w:val="24"/>
          <w:szCs w:val="24"/>
        </w:rPr>
        <w:t xml:space="preserve"> </w:t>
      </w:r>
      <w:r w:rsidR="00EF44B6" w:rsidRPr="00641BA8">
        <w:rPr>
          <w:rFonts w:ascii="Times New Roman" w:hAnsi="Times New Roman" w:cs="Times New Roman"/>
          <w:i/>
          <w:iCs/>
          <w:sz w:val="24"/>
          <w:szCs w:val="24"/>
        </w:rPr>
        <w:t>et al</w:t>
      </w:r>
      <w:r w:rsidR="00EF44B6" w:rsidRPr="00641BA8">
        <w:rPr>
          <w:rFonts w:ascii="Times New Roman" w:hAnsi="Times New Roman" w:cs="Times New Roman"/>
          <w:sz w:val="24"/>
          <w:szCs w:val="24"/>
        </w:rPr>
        <w:t xml:space="preserve">., 2012). According to </w:t>
      </w:r>
      <w:proofErr w:type="spellStart"/>
      <w:r w:rsidR="00EF44B6" w:rsidRPr="00641BA8">
        <w:rPr>
          <w:rFonts w:ascii="Times New Roman" w:hAnsi="Times New Roman" w:cs="Times New Roman"/>
          <w:sz w:val="24"/>
          <w:szCs w:val="24"/>
        </w:rPr>
        <w:t>Gomori</w:t>
      </w:r>
      <w:proofErr w:type="spellEnd"/>
      <w:r w:rsidR="00EF44B6" w:rsidRPr="00641BA8">
        <w:rPr>
          <w:rFonts w:ascii="Times New Roman" w:hAnsi="Times New Roman" w:cs="Times New Roman"/>
          <w:sz w:val="24"/>
          <w:szCs w:val="24"/>
        </w:rPr>
        <w:t xml:space="preserve"> </w:t>
      </w:r>
      <w:r w:rsidR="00EF44B6" w:rsidRPr="00641BA8">
        <w:rPr>
          <w:rFonts w:ascii="Times New Roman" w:hAnsi="Times New Roman" w:cs="Times New Roman"/>
          <w:i/>
          <w:iCs/>
          <w:sz w:val="24"/>
          <w:szCs w:val="24"/>
        </w:rPr>
        <w:t>et al</w:t>
      </w:r>
      <w:r w:rsidR="00EF44B6" w:rsidRPr="00641BA8">
        <w:rPr>
          <w:rFonts w:ascii="Times New Roman" w:hAnsi="Times New Roman" w:cs="Times New Roman"/>
          <w:sz w:val="24"/>
          <w:szCs w:val="24"/>
        </w:rPr>
        <w:t xml:space="preserve">. (2013), marjoram and clary sage essential oils considerably inhibit the development of </w:t>
      </w:r>
      <w:r w:rsidR="00EF44B6" w:rsidRPr="00641BA8">
        <w:rPr>
          <w:rFonts w:ascii="Times New Roman" w:hAnsi="Times New Roman" w:cs="Times New Roman"/>
          <w:i/>
          <w:iCs/>
          <w:sz w:val="24"/>
          <w:szCs w:val="24"/>
        </w:rPr>
        <w:t xml:space="preserve">A. </w:t>
      </w:r>
      <w:proofErr w:type="spellStart"/>
      <w:r w:rsidR="00EF44B6" w:rsidRPr="00641BA8">
        <w:rPr>
          <w:rFonts w:ascii="Times New Roman" w:hAnsi="Times New Roman" w:cs="Times New Roman"/>
          <w:i/>
          <w:iCs/>
          <w:sz w:val="24"/>
          <w:szCs w:val="24"/>
        </w:rPr>
        <w:t>parasiticus</w:t>
      </w:r>
      <w:proofErr w:type="spellEnd"/>
      <w:r w:rsidR="00EF44B6" w:rsidRPr="00641BA8">
        <w:rPr>
          <w:rFonts w:ascii="Times New Roman" w:hAnsi="Times New Roman" w:cs="Times New Roman"/>
          <w:sz w:val="24"/>
          <w:szCs w:val="24"/>
        </w:rPr>
        <w:t>.</w:t>
      </w:r>
    </w:p>
    <w:p w14:paraId="52FF3DF4" w14:textId="0E7AE9F8" w:rsidR="00B03799" w:rsidRPr="00850E7B" w:rsidRDefault="005821C9" w:rsidP="004B60CE">
      <w:pPr>
        <w:spacing w:line="360" w:lineRule="auto"/>
        <w:jc w:val="both"/>
        <w:rPr>
          <w:rFonts w:ascii="Times New Roman" w:hAnsi="Times New Roman" w:cs="Times New Roman"/>
          <w:b/>
          <w:bCs/>
          <w:sz w:val="24"/>
          <w:szCs w:val="24"/>
        </w:rPr>
      </w:pPr>
      <w:r w:rsidRPr="00641BA8">
        <w:rPr>
          <w:rFonts w:ascii="Times New Roman" w:hAnsi="Times New Roman" w:cs="Times New Roman"/>
          <w:b/>
          <w:bCs/>
          <w:sz w:val="24"/>
          <w:szCs w:val="24"/>
        </w:rPr>
        <w:t>EOs for detoxification of ZEA</w:t>
      </w:r>
    </w:p>
    <w:p w14:paraId="350D9B7E" w14:textId="304AAC69" w:rsidR="005821C9" w:rsidRPr="00850E7B" w:rsidRDefault="007B2394" w:rsidP="004B60CE">
      <w:pPr>
        <w:spacing w:line="360" w:lineRule="auto"/>
        <w:jc w:val="both"/>
        <w:rPr>
          <w:rFonts w:ascii="Times New Roman" w:hAnsi="Times New Roman" w:cs="Times New Roman"/>
          <w:sz w:val="24"/>
          <w:szCs w:val="24"/>
        </w:rPr>
      </w:pPr>
      <w:r w:rsidRPr="00850E7B">
        <w:rPr>
          <w:rFonts w:ascii="Times New Roman" w:hAnsi="Times New Roman" w:cs="Times New Roman"/>
          <w:sz w:val="24"/>
          <w:szCs w:val="24"/>
        </w:rPr>
        <w:tab/>
      </w:r>
      <w:r w:rsidR="00AC62D8" w:rsidRPr="000D1F78">
        <w:rPr>
          <w:rFonts w:ascii="Times New Roman" w:hAnsi="Times New Roman" w:cs="Times New Roman"/>
          <w:sz w:val="24"/>
          <w:szCs w:val="24"/>
        </w:rPr>
        <w:t xml:space="preserve">A review of the literature found that not much research has been done on the effectiveness of EOs in lowering ZEA levels in food items. It has been discovered that the essential oils of </w:t>
      </w:r>
      <w:proofErr w:type="spellStart"/>
      <w:r w:rsidR="00AC62D8" w:rsidRPr="000D1F78">
        <w:rPr>
          <w:rFonts w:ascii="Times New Roman" w:hAnsi="Times New Roman" w:cs="Times New Roman"/>
          <w:sz w:val="24"/>
          <w:szCs w:val="24"/>
        </w:rPr>
        <w:t>palmarosa</w:t>
      </w:r>
      <w:proofErr w:type="spellEnd"/>
      <w:r w:rsidR="00AC62D8" w:rsidRPr="000D1F78">
        <w:rPr>
          <w:rFonts w:ascii="Times New Roman" w:hAnsi="Times New Roman" w:cs="Times New Roman"/>
          <w:sz w:val="24"/>
          <w:szCs w:val="24"/>
        </w:rPr>
        <w:t xml:space="preserve">, cinnamon, clove, lemongrass, and oregano are beneficial in lowering ZEA and DON levels. In naturally infected maize grains, </w:t>
      </w:r>
      <w:r w:rsidR="00AC62D8" w:rsidRPr="000D1F78">
        <w:rPr>
          <w:rFonts w:ascii="Times New Roman" w:hAnsi="Times New Roman" w:cs="Times New Roman"/>
          <w:i/>
          <w:iCs/>
          <w:sz w:val="24"/>
          <w:szCs w:val="24"/>
        </w:rPr>
        <w:t xml:space="preserve">F. </w:t>
      </w:r>
      <w:proofErr w:type="spellStart"/>
      <w:r w:rsidR="00AC62D8" w:rsidRPr="000D1F78">
        <w:rPr>
          <w:rFonts w:ascii="Times New Roman" w:hAnsi="Times New Roman" w:cs="Times New Roman"/>
          <w:i/>
          <w:iCs/>
          <w:sz w:val="24"/>
          <w:szCs w:val="24"/>
        </w:rPr>
        <w:t>graminearum</w:t>
      </w:r>
      <w:proofErr w:type="spellEnd"/>
      <w:r w:rsidR="00AC62D8" w:rsidRPr="000D1F78">
        <w:rPr>
          <w:rFonts w:ascii="Times New Roman" w:hAnsi="Times New Roman" w:cs="Times New Roman"/>
          <w:sz w:val="24"/>
          <w:szCs w:val="24"/>
        </w:rPr>
        <w:t xml:space="preserve"> was discovered to generate ZEA, whereas levels of both toxins were reported to be greater than 500 mg/kg in control crops (Marin </w:t>
      </w:r>
      <w:r w:rsidR="00AC62D8" w:rsidRPr="000D1F78">
        <w:rPr>
          <w:rFonts w:ascii="Times New Roman" w:hAnsi="Times New Roman" w:cs="Times New Roman"/>
          <w:i/>
          <w:iCs/>
          <w:sz w:val="24"/>
          <w:szCs w:val="24"/>
        </w:rPr>
        <w:t>et al</w:t>
      </w:r>
      <w:r w:rsidR="00AC62D8" w:rsidRPr="000D1F78">
        <w:rPr>
          <w:rFonts w:ascii="Times New Roman" w:hAnsi="Times New Roman" w:cs="Times New Roman"/>
          <w:sz w:val="24"/>
          <w:szCs w:val="24"/>
        </w:rPr>
        <w:t xml:space="preserve">., 2004). Similar to this, </w:t>
      </w:r>
      <w:r w:rsidR="000168AC" w:rsidRPr="000D1F78">
        <w:rPr>
          <w:rFonts w:ascii="Times New Roman" w:hAnsi="Times New Roman" w:cs="Times New Roman"/>
          <w:sz w:val="24"/>
          <w:szCs w:val="24"/>
        </w:rPr>
        <w:t>different research</w:t>
      </w:r>
      <w:r w:rsidR="00AC62D8" w:rsidRPr="000D1F78">
        <w:rPr>
          <w:rFonts w:ascii="Times New Roman" w:hAnsi="Times New Roman" w:cs="Times New Roman"/>
          <w:sz w:val="24"/>
          <w:szCs w:val="24"/>
        </w:rPr>
        <w:t xml:space="preserve"> discovered that clove and </w:t>
      </w:r>
      <w:proofErr w:type="spellStart"/>
      <w:r w:rsidR="00AC62D8" w:rsidRPr="000D1F78">
        <w:rPr>
          <w:rFonts w:ascii="Times New Roman" w:hAnsi="Times New Roman" w:cs="Times New Roman"/>
          <w:sz w:val="24"/>
          <w:szCs w:val="24"/>
        </w:rPr>
        <w:t>palmarosa</w:t>
      </w:r>
      <w:proofErr w:type="spellEnd"/>
      <w:r w:rsidR="00AC62D8" w:rsidRPr="000D1F78">
        <w:rPr>
          <w:rFonts w:ascii="Times New Roman" w:hAnsi="Times New Roman" w:cs="Times New Roman"/>
          <w:sz w:val="24"/>
          <w:szCs w:val="24"/>
        </w:rPr>
        <w:t xml:space="preserve"> essential oils (EOs) were superior grain protectors for maize grains, as they both lowered the levels of ZEA and DON production as well as the growth rate of </w:t>
      </w:r>
      <w:r w:rsidR="00AC62D8" w:rsidRPr="000D1F78">
        <w:rPr>
          <w:rFonts w:ascii="Times New Roman" w:hAnsi="Times New Roman" w:cs="Times New Roman"/>
          <w:i/>
          <w:iCs/>
          <w:sz w:val="24"/>
          <w:szCs w:val="24"/>
        </w:rPr>
        <w:t xml:space="preserve">F. </w:t>
      </w:r>
      <w:proofErr w:type="spellStart"/>
      <w:r w:rsidR="00AC62D8" w:rsidRPr="000D1F78">
        <w:rPr>
          <w:rFonts w:ascii="Times New Roman" w:hAnsi="Times New Roman" w:cs="Times New Roman"/>
          <w:i/>
          <w:iCs/>
          <w:sz w:val="24"/>
          <w:szCs w:val="24"/>
        </w:rPr>
        <w:t>graminearum</w:t>
      </w:r>
      <w:proofErr w:type="spellEnd"/>
      <w:r w:rsidR="00AC62D8" w:rsidRPr="000D1F78">
        <w:rPr>
          <w:rFonts w:ascii="Times New Roman" w:hAnsi="Times New Roman" w:cs="Times New Roman"/>
          <w:sz w:val="24"/>
          <w:szCs w:val="24"/>
        </w:rPr>
        <w:t xml:space="preserve"> under a variety of environmental circumstances (</w:t>
      </w:r>
      <w:proofErr w:type="spellStart"/>
      <w:r w:rsidR="00AC62D8" w:rsidRPr="000D1F78">
        <w:rPr>
          <w:rFonts w:ascii="Times New Roman" w:hAnsi="Times New Roman" w:cs="Times New Roman"/>
          <w:sz w:val="24"/>
          <w:szCs w:val="24"/>
        </w:rPr>
        <w:t>Velluti</w:t>
      </w:r>
      <w:proofErr w:type="spellEnd"/>
      <w:r w:rsidR="00AC62D8" w:rsidRPr="000D1F78">
        <w:rPr>
          <w:rFonts w:ascii="Times New Roman" w:hAnsi="Times New Roman" w:cs="Times New Roman"/>
          <w:sz w:val="24"/>
          <w:szCs w:val="24"/>
        </w:rPr>
        <w:t xml:space="preserve"> </w:t>
      </w:r>
      <w:r w:rsidR="00AC62D8" w:rsidRPr="000D1F78">
        <w:rPr>
          <w:rFonts w:ascii="Times New Roman" w:hAnsi="Times New Roman" w:cs="Times New Roman"/>
          <w:i/>
          <w:iCs/>
          <w:sz w:val="24"/>
          <w:szCs w:val="24"/>
        </w:rPr>
        <w:t>et al</w:t>
      </w:r>
      <w:r w:rsidR="00AC62D8" w:rsidRPr="000D1F78">
        <w:rPr>
          <w:rFonts w:ascii="Times New Roman" w:hAnsi="Times New Roman" w:cs="Times New Roman"/>
          <w:sz w:val="24"/>
          <w:szCs w:val="24"/>
        </w:rPr>
        <w:t>., 2004).</w:t>
      </w:r>
    </w:p>
    <w:p w14:paraId="20FDAA0F" w14:textId="7B43E10D" w:rsidR="007456AA" w:rsidRPr="00850E7B" w:rsidRDefault="004A2B4F" w:rsidP="004B60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w:t>
      </w:r>
      <w:r w:rsidR="00560BD6">
        <w:rPr>
          <w:rFonts w:ascii="Times New Roman" w:hAnsi="Times New Roman" w:cs="Times New Roman"/>
          <w:b/>
          <w:bCs/>
          <w:sz w:val="24"/>
          <w:szCs w:val="24"/>
        </w:rPr>
        <w:t>O</w:t>
      </w:r>
      <w:r>
        <w:rPr>
          <w:rFonts w:ascii="Times New Roman" w:hAnsi="Times New Roman" w:cs="Times New Roman"/>
          <w:b/>
          <w:bCs/>
          <w:sz w:val="24"/>
          <w:szCs w:val="24"/>
        </w:rPr>
        <w:t xml:space="preserve">s for </w:t>
      </w:r>
      <w:r w:rsidR="00775A0C">
        <w:rPr>
          <w:rFonts w:ascii="Times New Roman" w:hAnsi="Times New Roman" w:cs="Times New Roman"/>
          <w:b/>
          <w:bCs/>
          <w:sz w:val="24"/>
          <w:szCs w:val="24"/>
        </w:rPr>
        <w:t>detoxification of FBs</w:t>
      </w:r>
    </w:p>
    <w:p w14:paraId="1A402647" w14:textId="4C82EBF0" w:rsidR="005F6AF7" w:rsidRPr="00CA1CC8" w:rsidRDefault="007B2394" w:rsidP="004B60CE">
      <w:pPr>
        <w:spacing w:line="360" w:lineRule="auto"/>
        <w:jc w:val="both"/>
        <w:rPr>
          <w:rFonts w:ascii="Times New Roman" w:hAnsi="Times New Roman" w:cs="Times New Roman"/>
          <w:sz w:val="24"/>
          <w:szCs w:val="24"/>
        </w:rPr>
      </w:pPr>
      <w:r w:rsidRPr="00850E7B">
        <w:rPr>
          <w:rFonts w:ascii="Times New Roman" w:hAnsi="Times New Roman" w:cs="Times New Roman"/>
          <w:sz w:val="24"/>
          <w:szCs w:val="24"/>
        </w:rPr>
        <w:tab/>
      </w:r>
      <w:r w:rsidR="004A2B4F" w:rsidRPr="00094B64">
        <w:rPr>
          <w:rFonts w:ascii="Times New Roman" w:hAnsi="Times New Roman" w:cs="Times New Roman"/>
          <w:sz w:val="24"/>
          <w:szCs w:val="24"/>
        </w:rPr>
        <w:t>EOs</w:t>
      </w:r>
      <w:r w:rsidR="005F6AF7" w:rsidRPr="00094B64">
        <w:rPr>
          <w:rFonts w:ascii="Times New Roman" w:hAnsi="Times New Roman" w:cs="Times New Roman"/>
          <w:sz w:val="24"/>
          <w:szCs w:val="24"/>
        </w:rPr>
        <w:t xml:space="preserve"> have the ability to aid with FB detoxification as well. Researchers discovered that the FB1 production level in maize grains was suppressed by the essential oils (EOs) of cinnamon, </w:t>
      </w:r>
      <w:r w:rsidR="005F6AF7" w:rsidRPr="00094B64">
        <w:rPr>
          <w:rFonts w:ascii="Times New Roman" w:hAnsi="Times New Roman" w:cs="Times New Roman"/>
          <w:sz w:val="24"/>
          <w:szCs w:val="24"/>
        </w:rPr>
        <w:lastRenderedPageBreak/>
        <w:t xml:space="preserve">lemongrass, </w:t>
      </w:r>
      <w:proofErr w:type="spellStart"/>
      <w:r w:rsidR="005F6AF7" w:rsidRPr="00094B64">
        <w:rPr>
          <w:rFonts w:ascii="Times New Roman" w:hAnsi="Times New Roman" w:cs="Times New Roman"/>
          <w:sz w:val="24"/>
          <w:szCs w:val="24"/>
        </w:rPr>
        <w:t>palmarose</w:t>
      </w:r>
      <w:proofErr w:type="spellEnd"/>
      <w:r w:rsidR="005F6AF7" w:rsidRPr="00094B64">
        <w:rPr>
          <w:rFonts w:ascii="Times New Roman" w:hAnsi="Times New Roman" w:cs="Times New Roman"/>
          <w:sz w:val="24"/>
          <w:szCs w:val="24"/>
        </w:rPr>
        <w:t>, clove, and oregano (</w:t>
      </w:r>
      <w:proofErr w:type="spellStart"/>
      <w:r w:rsidR="005F6AF7" w:rsidRPr="00094B64">
        <w:rPr>
          <w:rFonts w:ascii="Times New Roman" w:hAnsi="Times New Roman" w:cs="Times New Roman"/>
          <w:sz w:val="24"/>
          <w:szCs w:val="24"/>
        </w:rPr>
        <w:t>Velluti</w:t>
      </w:r>
      <w:proofErr w:type="spellEnd"/>
      <w:r w:rsidR="005F6AF7" w:rsidRPr="00094B64">
        <w:rPr>
          <w:rFonts w:ascii="Times New Roman" w:hAnsi="Times New Roman" w:cs="Times New Roman"/>
          <w:sz w:val="24"/>
          <w:szCs w:val="24"/>
        </w:rPr>
        <w:t xml:space="preserve"> </w:t>
      </w:r>
      <w:r w:rsidR="005F6AF7" w:rsidRPr="00094B64">
        <w:rPr>
          <w:rFonts w:ascii="Times New Roman" w:hAnsi="Times New Roman" w:cs="Times New Roman"/>
          <w:i/>
          <w:iCs/>
          <w:sz w:val="24"/>
          <w:szCs w:val="24"/>
        </w:rPr>
        <w:t>et al</w:t>
      </w:r>
      <w:r w:rsidR="005F6AF7" w:rsidRPr="00094B64">
        <w:rPr>
          <w:rFonts w:ascii="Times New Roman" w:hAnsi="Times New Roman" w:cs="Times New Roman"/>
          <w:sz w:val="24"/>
          <w:szCs w:val="24"/>
        </w:rPr>
        <w:t xml:space="preserve">., 2003). In their evaluation of the EOs of </w:t>
      </w:r>
      <w:proofErr w:type="spellStart"/>
      <w:r w:rsidR="005F6AF7" w:rsidRPr="00094B64">
        <w:rPr>
          <w:rFonts w:ascii="Times New Roman" w:hAnsi="Times New Roman" w:cs="Times New Roman"/>
          <w:i/>
          <w:iCs/>
          <w:sz w:val="24"/>
          <w:szCs w:val="24"/>
        </w:rPr>
        <w:t>Aloysia</w:t>
      </w:r>
      <w:proofErr w:type="spellEnd"/>
      <w:r w:rsidR="005F6AF7" w:rsidRPr="00094B64">
        <w:rPr>
          <w:rFonts w:ascii="Times New Roman" w:hAnsi="Times New Roman" w:cs="Times New Roman"/>
          <w:i/>
          <w:iCs/>
          <w:sz w:val="24"/>
          <w:szCs w:val="24"/>
        </w:rPr>
        <w:t xml:space="preserve"> </w:t>
      </w:r>
      <w:proofErr w:type="spellStart"/>
      <w:r w:rsidR="005F6AF7" w:rsidRPr="00094B64">
        <w:rPr>
          <w:rFonts w:ascii="Times New Roman" w:hAnsi="Times New Roman" w:cs="Times New Roman"/>
          <w:i/>
          <w:iCs/>
          <w:sz w:val="24"/>
          <w:szCs w:val="24"/>
        </w:rPr>
        <w:t>triphylla</w:t>
      </w:r>
      <w:proofErr w:type="spellEnd"/>
      <w:r w:rsidR="005F6AF7" w:rsidRPr="00094B64">
        <w:rPr>
          <w:rFonts w:ascii="Times New Roman" w:hAnsi="Times New Roman" w:cs="Times New Roman"/>
          <w:sz w:val="24"/>
          <w:szCs w:val="24"/>
        </w:rPr>
        <w:t xml:space="preserve">, </w:t>
      </w:r>
      <w:r w:rsidR="005F6AF7" w:rsidRPr="00094B64">
        <w:rPr>
          <w:rFonts w:ascii="Times New Roman" w:hAnsi="Times New Roman" w:cs="Times New Roman"/>
          <w:i/>
          <w:iCs/>
          <w:sz w:val="24"/>
          <w:szCs w:val="24"/>
        </w:rPr>
        <w:t xml:space="preserve">A. </w:t>
      </w:r>
      <w:proofErr w:type="spellStart"/>
      <w:r w:rsidR="005F6AF7" w:rsidRPr="00094B64">
        <w:rPr>
          <w:rFonts w:ascii="Times New Roman" w:hAnsi="Times New Roman" w:cs="Times New Roman"/>
          <w:i/>
          <w:iCs/>
          <w:sz w:val="24"/>
          <w:szCs w:val="24"/>
        </w:rPr>
        <w:t>polystachya</w:t>
      </w:r>
      <w:proofErr w:type="spellEnd"/>
      <w:r w:rsidR="005F6AF7" w:rsidRPr="00094B64">
        <w:rPr>
          <w:rFonts w:ascii="Times New Roman" w:hAnsi="Times New Roman" w:cs="Times New Roman"/>
          <w:sz w:val="24"/>
          <w:szCs w:val="24"/>
        </w:rPr>
        <w:t xml:space="preserve">, </w:t>
      </w:r>
      <w:proofErr w:type="spellStart"/>
      <w:r w:rsidR="005F6AF7" w:rsidRPr="00094B64">
        <w:rPr>
          <w:rFonts w:ascii="Times New Roman" w:hAnsi="Times New Roman" w:cs="Times New Roman"/>
          <w:i/>
          <w:iCs/>
          <w:sz w:val="24"/>
          <w:szCs w:val="24"/>
        </w:rPr>
        <w:t>Origanum</w:t>
      </w:r>
      <w:proofErr w:type="spellEnd"/>
      <w:r w:rsidR="005F6AF7" w:rsidRPr="00094B64">
        <w:rPr>
          <w:rFonts w:ascii="Times New Roman" w:hAnsi="Times New Roman" w:cs="Times New Roman"/>
          <w:i/>
          <w:iCs/>
          <w:sz w:val="24"/>
          <w:szCs w:val="24"/>
        </w:rPr>
        <w:t xml:space="preserve"> vulgare</w:t>
      </w:r>
      <w:r w:rsidR="005F6AF7" w:rsidRPr="00094B64">
        <w:rPr>
          <w:rFonts w:ascii="Times New Roman" w:hAnsi="Times New Roman" w:cs="Times New Roman"/>
          <w:sz w:val="24"/>
          <w:szCs w:val="24"/>
        </w:rPr>
        <w:t xml:space="preserve">, and </w:t>
      </w:r>
      <w:r w:rsidR="005F6AF7" w:rsidRPr="00094B64">
        <w:rPr>
          <w:rFonts w:ascii="Times New Roman" w:hAnsi="Times New Roman" w:cs="Times New Roman"/>
          <w:i/>
          <w:iCs/>
          <w:sz w:val="24"/>
          <w:szCs w:val="24"/>
        </w:rPr>
        <w:t>Mentha piperita</w:t>
      </w:r>
      <w:r w:rsidR="005F6AF7" w:rsidRPr="00094B64">
        <w:rPr>
          <w:rFonts w:ascii="Times New Roman" w:hAnsi="Times New Roman" w:cs="Times New Roman"/>
          <w:sz w:val="24"/>
          <w:szCs w:val="24"/>
        </w:rPr>
        <w:t xml:space="preserve">, Lopez </w:t>
      </w:r>
      <w:r w:rsidR="005F6AF7" w:rsidRPr="00094B64">
        <w:rPr>
          <w:rFonts w:ascii="Times New Roman" w:hAnsi="Times New Roman" w:cs="Times New Roman"/>
          <w:i/>
          <w:iCs/>
          <w:sz w:val="24"/>
          <w:szCs w:val="24"/>
        </w:rPr>
        <w:t>et al</w:t>
      </w:r>
      <w:r w:rsidR="005F6AF7" w:rsidRPr="00094B64">
        <w:rPr>
          <w:rFonts w:ascii="Times New Roman" w:hAnsi="Times New Roman" w:cs="Times New Roman"/>
          <w:sz w:val="24"/>
          <w:szCs w:val="24"/>
        </w:rPr>
        <w:t xml:space="preserve">. (2004) discovered that while the EO of </w:t>
      </w:r>
      <w:r w:rsidR="005F6AF7" w:rsidRPr="00094B64">
        <w:rPr>
          <w:rFonts w:ascii="Times New Roman" w:hAnsi="Times New Roman" w:cs="Times New Roman"/>
          <w:i/>
          <w:iCs/>
          <w:sz w:val="24"/>
          <w:szCs w:val="24"/>
        </w:rPr>
        <w:t xml:space="preserve">A. </w:t>
      </w:r>
      <w:proofErr w:type="spellStart"/>
      <w:r w:rsidR="005F6AF7" w:rsidRPr="00094B64">
        <w:rPr>
          <w:rFonts w:ascii="Times New Roman" w:hAnsi="Times New Roman" w:cs="Times New Roman"/>
          <w:i/>
          <w:iCs/>
          <w:sz w:val="24"/>
          <w:szCs w:val="24"/>
        </w:rPr>
        <w:t>triphyla</w:t>
      </w:r>
      <w:proofErr w:type="spellEnd"/>
      <w:r w:rsidR="005F6AF7" w:rsidRPr="00094B64">
        <w:rPr>
          <w:rFonts w:ascii="Times New Roman" w:hAnsi="Times New Roman" w:cs="Times New Roman"/>
          <w:sz w:val="24"/>
          <w:szCs w:val="24"/>
        </w:rPr>
        <w:t xml:space="preserve"> was found to increase the mycotoxin levels at lower doses, the EO of </w:t>
      </w:r>
      <w:r w:rsidR="005F6AF7" w:rsidRPr="00094B64">
        <w:rPr>
          <w:rFonts w:ascii="Times New Roman" w:hAnsi="Times New Roman" w:cs="Times New Roman"/>
          <w:i/>
          <w:iCs/>
          <w:sz w:val="24"/>
          <w:szCs w:val="24"/>
        </w:rPr>
        <w:t xml:space="preserve">O. vulgare </w:t>
      </w:r>
      <w:r w:rsidR="005F6AF7" w:rsidRPr="00094B64">
        <w:rPr>
          <w:rFonts w:ascii="Times New Roman" w:hAnsi="Times New Roman" w:cs="Times New Roman"/>
          <w:sz w:val="24"/>
          <w:szCs w:val="24"/>
        </w:rPr>
        <w:t xml:space="preserve">significantly reduced the FB1 level produced by </w:t>
      </w:r>
      <w:r w:rsidR="005F6AF7" w:rsidRPr="00094B64">
        <w:rPr>
          <w:rFonts w:ascii="Times New Roman" w:hAnsi="Times New Roman" w:cs="Times New Roman"/>
          <w:i/>
          <w:iCs/>
          <w:sz w:val="24"/>
          <w:szCs w:val="24"/>
        </w:rPr>
        <w:t>F. verticillioides</w:t>
      </w:r>
      <w:r w:rsidR="005F6AF7" w:rsidRPr="00094B64">
        <w:rPr>
          <w:rFonts w:ascii="Times New Roman" w:hAnsi="Times New Roman" w:cs="Times New Roman"/>
          <w:sz w:val="24"/>
          <w:szCs w:val="24"/>
        </w:rPr>
        <w:t xml:space="preserve">. In contrast, </w:t>
      </w:r>
      <w:r w:rsidR="005F6AF7" w:rsidRPr="00094B64">
        <w:rPr>
          <w:rFonts w:ascii="Times New Roman" w:hAnsi="Times New Roman" w:cs="Times New Roman"/>
          <w:i/>
          <w:iCs/>
          <w:sz w:val="24"/>
          <w:szCs w:val="24"/>
        </w:rPr>
        <w:t>O. vulgare</w:t>
      </w:r>
      <w:r w:rsidR="005F6AF7" w:rsidRPr="00094B64">
        <w:rPr>
          <w:rFonts w:ascii="Times New Roman" w:hAnsi="Times New Roman" w:cs="Times New Roman"/>
          <w:sz w:val="24"/>
          <w:szCs w:val="24"/>
        </w:rPr>
        <w:t xml:space="preserve"> and </w:t>
      </w:r>
      <w:r w:rsidR="005F6AF7" w:rsidRPr="00094B64">
        <w:rPr>
          <w:rFonts w:ascii="Times New Roman" w:hAnsi="Times New Roman" w:cs="Times New Roman"/>
          <w:i/>
          <w:iCs/>
          <w:sz w:val="24"/>
          <w:szCs w:val="24"/>
        </w:rPr>
        <w:t xml:space="preserve">A. </w:t>
      </w:r>
      <w:proofErr w:type="spellStart"/>
      <w:r w:rsidR="005F6AF7" w:rsidRPr="00094B64">
        <w:rPr>
          <w:rFonts w:ascii="Times New Roman" w:hAnsi="Times New Roman" w:cs="Times New Roman"/>
          <w:i/>
          <w:iCs/>
          <w:sz w:val="24"/>
          <w:szCs w:val="24"/>
        </w:rPr>
        <w:t>triphylla</w:t>
      </w:r>
      <w:proofErr w:type="spellEnd"/>
      <w:r w:rsidR="005F6AF7" w:rsidRPr="00094B64">
        <w:rPr>
          <w:rFonts w:ascii="Times New Roman" w:hAnsi="Times New Roman" w:cs="Times New Roman"/>
          <w:sz w:val="24"/>
          <w:szCs w:val="24"/>
        </w:rPr>
        <w:t xml:space="preserve"> EOs at 250 and 500μl/ml shown effective effectiveness against </w:t>
      </w:r>
      <w:r w:rsidR="005F6AF7" w:rsidRPr="00094B64">
        <w:rPr>
          <w:rFonts w:ascii="Times New Roman" w:hAnsi="Times New Roman" w:cs="Times New Roman"/>
          <w:i/>
          <w:iCs/>
          <w:sz w:val="24"/>
          <w:szCs w:val="24"/>
        </w:rPr>
        <w:t>F. verticillioides</w:t>
      </w:r>
      <w:r w:rsidR="005F6AF7" w:rsidRPr="00094B64">
        <w:rPr>
          <w:rFonts w:ascii="Times New Roman" w:hAnsi="Times New Roman" w:cs="Times New Roman"/>
          <w:sz w:val="24"/>
          <w:szCs w:val="24"/>
        </w:rPr>
        <w:t xml:space="preserve"> that produced FB (Lopez </w:t>
      </w:r>
      <w:r w:rsidR="005F6AF7" w:rsidRPr="00094B64">
        <w:rPr>
          <w:rFonts w:ascii="Times New Roman" w:hAnsi="Times New Roman" w:cs="Times New Roman"/>
          <w:i/>
          <w:iCs/>
          <w:sz w:val="24"/>
          <w:szCs w:val="24"/>
        </w:rPr>
        <w:t>et al</w:t>
      </w:r>
      <w:r w:rsidR="005F6AF7" w:rsidRPr="00094B64">
        <w:rPr>
          <w:rFonts w:ascii="Times New Roman" w:hAnsi="Times New Roman" w:cs="Times New Roman"/>
          <w:sz w:val="24"/>
          <w:szCs w:val="24"/>
        </w:rPr>
        <w:t>., 2004).</w:t>
      </w:r>
      <w:r w:rsidR="005F6AF7" w:rsidRPr="00CA1CC8">
        <w:rPr>
          <w:rFonts w:ascii="Times New Roman" w:hAnsi="Times New Roman" w:cs="Times New Roman"/>
          <w:sz w:val="24"/>
          <w:szCs w:val="24"/>
        </w:rPr>
        <w:t xml:space="preserve"> </w:t>
      </w:r>
    </w:p>
    <w:p w14:paraId="7EC2D2D9" w14:textId="71B2A644" w:rsidR="00AC7535" w:rsidRPr="00CA1CC8" w:rsidRDefault="008A11FA" w:rsidP="004B60CE">
      <w:pPr>
        <w:spacing w:line="360" w:lineRule="auto"/>
        <w:jc w:val="both"/>
        <w:rPr>
          <w:rFonts w:ascii="Times New Roman" w:hAnsi="Times New Roman" w:cs="Times New Roman"/>
          <w:sz w:val="24"/>
          <w:szCs w:val="24"/>
        </w:rPr>
      </w:pPr>
      <w:r w:rsidRPr="00CA1CC8">
        <w:rPr>
          <w:rFonts w:ascii="Times New Roman" w:hAnsi="Times New Roman" w:cs="Times New Roman"/>
          <w:sz w:val="24"/>
          <w:szCs w:val="24"/>
        </w:rPr>
        <w:tab/>
      </w:r>
      <w:r w:rsidR="00AC7535" w:rsidRPr="00396707">
        <w:rPr>
          <w:rFonts w:ascii="Times New Roman" w:hAnsi="Times New Roman" w:cs="Times New Roman"/>
          <w:sz w:val="24"/>
          <w:szCs w:val="24"/>
        </w:rPr>
        <w:t xml:space="preserve">In a further investigation, it was discovered that at 500μg/g dosages, cinnamon oil inhibited the development of </w:t>
      </w:r>
      <w:r w:rsidR="00AC7535" w:rsidRPr="00396707">
        <w:rPr>
          <w:rFonts w:ascii="Times New Roman" w:hAnsi="Times New Roman" w:cs="Times New Roman"/>
          <w:i/>
          <w:iCs/>
          <w:sz w:val="24"/>
          <w:szCs w:val="24"/>
        </w:rPr>
        <w:t xml:space="preserve">F. </w:t>
      </w:r>
      <w:proofErr w:type="spellStart"/>
      <w:r w:rsidR="00AC7535" w:rsidRPr="00396707">
        <w:rPr>
          <w:rFonts w:ascii="Times New Roman" w:hAnsi="Times New Roman" w:cs="Times New Roman"/>
          <w:i/>
          <w:iCs/>
          <w:sz w:val="24"/>
          <w:szCs w:val="24"/>
        </w:rPr>
        <w:t>graminearum</w:t>
      </w:r>
      <w:proofErr w:type="spellEnd"/>
      <w:r w:rsidR="00AC7535" w:rsidRPr="00396707">
        <w:rPr>
          <w:rFonts w:ascii="Times New Roman" w:hAnsi="Times New Roman" w:cs="Times New Roman"/>
          <w:sz w:val="24"/>
          <w:szCs w:val="24"/>
        </w:rPr>
        <w:t xml:space="preserve"> and </w:t>
      </w:r>
      <w:r w:rsidR="00AC7535" w:rsidRPr="00396707">
        <w:rPr>
          <w:rFonts w:ascii="Times New Roman" w:hAnsi="Times New Roman" w:cs="Times New Roman"/>
          <w:i/>
          <w:iCs/>
          <w:sz w:val="24"/>
          <w:szCs w:val="24"/>
        </w:rPr>
        <w:t xml:space="preserve">F. </w:t>
      </w:r>
      <w:proofErr w:type="spellStart"/>
      <w:r w:rsidR="00AC7535" w:rsidRPr="00396707">
        <w:rPr>
          <w:rFonts w:ascii="Times New Roman" w:hAnsi="Times New Roman" w:cs="Times New Roman"/>
          <w:i/>
          <w:iCs/>
          <w:sz w:val="24"/>
          <w:szCs w:val="24"/>
        </w:rPr>
        <w:t>culmorum</w:t>
      </w:r>
      <w:proofErr w:type="spellEnd"/>
      <w:r w:rsidR="00AC7535" w:rsidRPr="00396707">
        <w:rPr>
          <w:rFonts w:ascii="Times New Roman" w:hAnsi="Times New Roman" w:cs="Times New Roman"/>
          <w:sz w:val="24"/>
          <w:szCs w:val="24"/>
        </w:rPr>
        <w:t xml:space="preserve"> mycelia and the generation of FB (Hope </w:t>
      </w:r>
      <w:r w:rsidR="00AC7535" w:rsidRPr="00396707">
        <w:rPr>
          <w:rFonts w:ascii="Times New Roman" w:hAnsi="Times New Roman" w:cs="Times New Roman"/>
          <w:i/>
          <w:iCs/>
          <w:sz w:val="24"/>
          <w:szCs w:val="24"/>
        </w:rPr>
        <w:t>et al</w:t>
      </w:r>
      <w:r w:rsidR="00AC7535" w:rsidRPr="00396707">
        <w:rPr>
          <w:rFonts w:ascii="Times New Roman" w:hAnsi="Times New Roman" w:cs="Times New Roman"/>
          <w:sz w:val="24"/>
          <w:szCs w:val="24"/>
        </w:rPr>
        <w:t xml:space="preserve">., 2005). Furthermore, Yamamoto-Ribeiro </w:t>
      </w:r>
      <w:r w:rsidR="00AC7535" w:rsidRPr="00396707">
        <w:rPr>
          <w:rFonts w:ascii="Times New Roman" w:hAnsi="Times New Roman" w:cs="Times New Roman"/>
          <w:i/>
          <w:iCs/>
          <w:sz w:val="24"/>
          <w:szCs w:val="24"/>
        </w:rPr>
        <w:t>et al</w:t>
      </w:r>
      <w:r w:rsidR="00AC7535" w:rsidRPr="00396707">
        <w:rPr>
          <w:rFonts w:ascii="Times New Roman" w:hAnsi="Times New Roman" w:cs="Times New Roman"/>
          <w:sz w:val="24"/>
          <w:szCs w:val="24"/>
        </w:rPr>
        <w:t>. (2013) reported that the extract from Zingiber officinale inhibited the synthesis of FB1 and FB2 at dosages of 4,000 and 2,000μg/ml, respectively.</w:t>
      </w:r>
    </w:p>
    <w:p w14:paraId="397AE664" w14:textId="1F275A3E" w:rsidR="00116FEC" w:rsidRPr="00CA1CC8" w:rsidRDefault="00116FEC" w:rsidP="004B60CE">
      <w:pPr>
        <w:spacing w:line="360" w:lineRule="auto"/>
        <w:jc w:val="both"/>
        <w:rPr>
          <w:rFonts w:ascii="Times New Roman" w:hAnsi="Times New Roman" w:cs="Times New Roman"/>
          <w:b/>
          <w:bCs/>
          <w:sz w:val="24"/>
          <w:szCs w:val="24"/>
        </w:rPr>
      </w:pPr>
      <w:r w:rsidRPr="00CA1CC8">
        <w:rPr>
          <w:rFonts w:ascii="Times New Roman" w:hAnsi="Times New Roman" w:cs="Times New Roman"/>
          <w:b/>
          <w:bCs/>
          <w:sz w:val="24"/>
          <w:szCs w:val="24"/>
        </w:rPr>
        <w:t>EOs for detoxification of OTAs</w:t>
      </w:r>
    </w:p>
    <w:p w14:paraId="2678A3E8" w14:textId="4915B767" w:rsidR="00883AC4" w:rsidRPr="004A4435" w:rsidRDefault="007B2394" w:rsidP="004B60CE">
      <w:pPr>
        <w:spacing w:line="360" w:lineRule="auto"/>
        <w:jc w:val="both"/>
        <w:rPr>
          <w:rFonts w:ascii="Times New Roman" w:hAnsi="Times New Roman" w:cs="Times New Roman"/>
          <w:sz w:val="24"/>
          <w:szCs w:val="24"/>
        </w:rPr>
      </w:pPr>
      <w:r w:rsidRPr="00CA1CC8">
        <w:rPr>
          <w:rFonts w:ascii="Times New Roman" w:hAnsi="Times New Roman" w:cs="Times New Roman"/>
          <w:sz w:val="24"/>
          <w:szCs w:val="24"/>
        </w:rPr>
        <w:tab/>
      </w:r>
      <w:r w:rsidR="00AC283B" w:rsidRPr="004A4435">
        <w:rPr>
          <w:rFonts w:ascii="Times New Roman" w:hAnsi="Times New Roman" w:cs="Times New Roman"/>
          <w:sz w:val="24"/>
          <w:szCs w:val="24"/>
        </w:rPr>
        <w:t xml:space="preserve">Research on the use of plant EOs to reduce OTAs contamination and associated fungus has sometimes been conducted. According to </w:t>
      </w:r>
      <w:proofErr w:type="spellStart"/>
      <w:r w:rsidR="00AC283B" w:rsidRPr="004A4435">
        <w:rPr>
          <w:rFonts w:ascii="Times New Roman" w:hAnsi="Times New Roman" w:cs="Times New Roman"/>
          <w:sz w:val="24"/>
          <w:szCs w:val="24"/>
        </w:rPr>
        <w:t>Basílico</w:t>
      </w:r>
      <w:proofErr w:type="spellEnd"/>
      <w:r w:rsidR="00AC283B" w:rsidRPr="004A4435">
        <w:rPr>
          <w:rFonts w:ascii="Times New Roman" w:hAnsi="Times New Roman" w:cs="Times New Roman"/>
          <w:sz w:val="24"/>
          <w:szCs w:val="24"/>
        </w:rPr>
        <w:t xml:space="preserve"> &amp; </w:t>
      </w:r>
      <w:proofErr w:type="spellStart"/>
      <w:r w:rsidR="00AC283B" w:rsidRPr="004A4435">
        <w:rPr>
          <w:rFonts w:ascii="Times New Roman" w:hAnsi="Times New Roman" w:cs="Times New Roman"/>
          <w:sz w:val="24"/>
          <w:szCs w:val="24"/>
        </w:rPr>
        <w:t>Basílico</w:t>
      </w:r>
      <w:proofErr w:type="spellEnd"/>
      <w:r w:rsidR="00AC283B" w:rsidRPr="004A4435">
        <w:rPr>
          <w:rFonts w:ascii="Times New Roman" w:hAnsi="Times New Roman" w:cs="Times New Roman"/>
          <w:sz w:val="24"/>
          <w:szCs w:val="24"/>
        </w:rPr>
        <w:t xml:space="preserve"> (1999) and Soliman and </w:t>
      </w:r>
      <w:proofErr w:type="spellStart"/>
      <w:r w:rsidR="00AC283B" w:rsidRPr="004A4435">
        <w:rPr>
          <w:rFonts w:ascii="Times New Roman" w:hAnsi="Times New Roman" w:cs="Times New Roman"/>
          <w:sz w:val="24"/>
          <w:szCs w:val="24"/>
        </w:rPr>
        <w:t>Badeaa</w:t>
      </w:r>
      <w:proofErr w:type="spellEnd"/>
      <w:r w:rsidR="00AC283B" w:rsidRPr="004A4435">
        <w:rPr>
          <w:rFonts w:ascii="Times New Roman" w:hAnsi="Times New Roman" w:cs="Times New Roman"/>
          <w:sz w:val="24"/>
          <w:szCs w:val="24"/>
        </w:rPr>
        <w:t xml:space="preserve"> (2002), OTA production levels by </w:t>
      </w:r>
      <w:r w:rsidR="00AC283B" w:rsidRPr="004A4435">
        <w:rPr>
          <w:rFonts w:ascii="Times New Roman" w:hAnsi="Times New Roman" w:cs="Times New Roman"/>
          <w:i/>
          <w:iCs/>
          <w:sz w:val="24"/>
          <w:szCs w:val="24"/>
        </w:rPr>
        <w:t>A. ochraceus</w:t>
      </w:r>
      <w:r w:rsidR="00AC283B" w:rsidRPr="004A4435">
        <w:rPr>
          <w:rFonts w:ascii="Times New Roman" w:hAnsi="Times New Roman" w:cs="Times New Roman"/>
          <w:sz w:val="24"/>
          <w:szCs w:val="24"/>
        </w:rPr>
        <w:t xml:space="preserve"> might be inhibited by both oregano and mint essential oils. At 50 ppm dosages, the essential oils of clove, bay, and cinnamon reduced the amount of OTA in the wheat substrate; at 500 ppm doses, the toxin was completely inhibited (Cairns and Magan, 2003). </w:t>
      </w:r>
      <w:r w:rsidR="0022735F" w:rsidRPr="004A4435">
        <w:rPr>
          <w:rFonts w:ascii="Times New Roman" w:hAnsi="Times New Roman" w:cs="Times New Roman"/>
          <w:sz w:val="24"/>
          <w:szCs w:val="24"/>
        </w:rPr>
        <w:t xml:space="preserve">The EO from </w:t>
      </w:r>
      <w:r w:rsidR="0022735F" w:rsidRPr="004A4435">
        <w:rPr>
          <w:rFonts w:ascii="Times New Roman" w:hAnsi="Times New Roman" w:cs="Times New Roman"/>
          <w:i/>
          <w:iCs/>
          <w:sz w:val="24"/>
          <w:szCs w:val="24"/>
        </w:rPr>
        <w:t xml:space="preserve">P. </w:t>
      </w:r>
      <w:proofErr w:type="spellStart"/>
      <w:r w:rsidR="0022735F" w:rsidRPr="004A4435">
        <w:rPr>
          <w:rFonts w:ascii="Times New Roman" w:hAnsi="Times New Roman" w:cs="Times New Roman"/>
          <w:i/>
          <w:iCs/>
          <w:sz w:val="24"/>
          <w:szCs w:val="24"/>
        </w:rPr>
        <w:t>amboinicus</w:t>
      </w:r>
      <w:proofErr w:type="spellEnd"/>
      <w:r w:rsidR="0022735F" w:rsidRPr="004A4435">
        <w:rPr>
          <w:rFonts w:ascii="Times New Roman" w:hAnsi="Times New Roman" w:cs="Times New Roman"/>
          <w:sz w:val="24"/>
          <w:szCs w:val="24"/>
        </w:rPr>
        <w:t xml:space="preserve"> completely reduced the levels of OTA in meals containing hazardous strain of </w:t>
      </w:r>
      <w:r w:rsidR="0022735F" w:rsidRPr="004A4435">
        <w:rPr>
          <w:rFonts w:ascii="Times New Roman" w:hAnsi="Times New Roman" w:cs="Times New Roman"/>
          <w:i/>
          <w:iCs/>
          <w:sz w:val="24"/>
          <w:szCs w:val="24"/>
        </w:rPr>
        <w:t xml:space="preserve">A. ochraceus </w:t>
      </w:r>
      <w:r w:rsidR="0022735F" w:rsidRPr="004A4435">
        <w:rPr>
          <w:rFonts w:ascii="Times New Roman" w:hAnsi="Times New Roman" w:cs="Times New Roman"/>
          <w:sz w:val="24"/>
          <w:szCs w:val="24"/>
        </w:rPr>
        <w:t xml:space="preserve">around 500 mg/kg, as reported by Murthy </w:t>
      </w:r>
      <w:r w:rsidR="0022735F" w:rsidRPr="004A4435">
        <w:rPr>
          <w:rFonts w:ascii="Times New Roman" w:hAnsi="Times New Roman" w:cs="Times New Roman"/>
          <w:i/>
          <w:iCs/>
          <w:sz w:val="24"/>
          <w:szCs w:val="24"/>
        </w:rPr>
        <w:t>et al</w:t>
      </w:r>
      <w:r w:rsidR="0022735F" w:rsidRPr="004A4435">
        <w:rPr>
          <w:rFonts w:ascii="Times New Roman" w:hAnsi="Times New Roman" w:cs="Times New Roman"/>
          <w:sz w:val="24"/>
          <w:szCs w:val="24"/>
        </w:rPr>
        <w:t xml:space="preserve">. (2009). </w:t>
      </w:r>
      <w:r w:rsidR="00883AC4" w:rsidRPr="004A4435">
        <w:rPr>
          <w:rFonts w:ascii="Times New Roman" w:hAnsi="Times New Roman" w:cs="Times New Roman"/>
          <w:sz w:val="24"/>
          <w:szCs w:val="24"/>
        </w:rPr>
        <w:t xml:space="preserve">According to Murthy </w:t>
      </w:r>
      <w:r w:rsidR="00883AC4" w:rsidRPr="004A4435">
        <w:rPr>
          <w:rFonts w:ascii="Times New Roman" w:hAnsi="Times New Roman" w:cs="Times New Roman"/>
          <w:i/>
          <w:iCs/>
          <w:sz w:val="24"/>
          <w:szCs w:val="24"/>
        </w:rPr>
        <w:t>et al</w:t>
      </w:r>
      <w:r w:rsidR="00883AC4" w:rsidRPr="004A4435">
        <w:rPr>
          <w:rFonts w:ascii="Times New Roman" w:hAnsi="Times New Roman" w:cs="Times New Roman"/>
          <w:sz w:val="24"/>
          <w:szCs w:val="24"/>
        </w:rPr>
        <w:t xml:space="preserve">. (2009), the administration of 100 mg/kg of these EOs in food samples, such as maize, groundnuts, and chicken feed, also inhibited the growth of </w:t>
      </w:r>
      <w:r w:rsidR="00883AC4" w:rsidRPr="004A4435">
        <w:rPr>
          <w:rFonts w:ascii="Times New Roman" w:hAnsi="Times New Roman" w:cs="Times New Roman"/>
          <w:i/>
          <w:iCs/>
          <w:sz w:val="24"/>
          <w:szCs w:val="24"/>
        </w:rPr>
        <w:t>A. ochraceus</w:t>
      </w:r>
      <w:r w:rsidR="00883AC4" w:rsidRPr="004A4435">
        <w:rPr>
          <w:rFonts w:ascii="Times New Roman" w:hAnsi="Times New Roman" w:cs="Times New Roman"/>
          <w:sz w:val="24"/>
          <w:szCs w:val="24"/>
        </w:rPr>
        <w:t xml:space="preserve">. The EO from </w:t>
      </w:r>
      <w:r w:rsidR="00883AC4" w:rsidRPr="004A4435">
        <w:rPr>
          <w:rFonts w:ascii="Times New Roman" w:hAnsi="Times New Roman" w:cs="Times New Roman"/>
          <w:i/>
          <w:iCs/>
          <w:sz w:val="24"/>
          <w:szCs w:val="24"/>
        </w:rPr>
        <w:t xml:space="preserve">A. </w:t>
      </w:r>
      <w:proofErr w:type="spellStart"/>
      <w:r w:rsidR="00883AC4" w:rsidRPr="004A4435">
        <w:rPr>
          <w:rFonts w:ascii="Times New Roman" w:hAnsi="Times New Roman" w:cs="Times New Roman"/>
          <w:i/>
          <w:iCs/>
          <w:sz w:val="24"/>
          <w:szCs w:val="24"/>
        </w:rPr>
        <w:t>framomumdanielli</w:t>
      </w:r>
      <w:proofErr w:type="spellEnd"/>
      <w:r w:rsidR="00883AC4" w:rsidRPr="004A4435">
        <w:rPr>
          <w:rFonts w:ascii="Times New Roman" w:hAnsi="Times New Roman" w:cs="Times New Roman"/>
          <w:sz w:val="24"/>
          <w:szCs w:val="24"/>
        </w:rPr>
        <w:t xml:space="preserve"> has been shown by </w:t>
      </w:r>
      <w:proofErr w:type="spellStart"/>
      <w:r w:rsidR="00883AC4" w:rsidRPr="004A4435">
        <w:rPr>
          <w:rFonts w:ascii="Times New Roman" w:hAnsi="Times New Roman" w:cs="Times New Roman"/>
          <w:sz w:val="24"/>
          <w:szCs w:val="24"/>
        </w:rPr>
        <w:t>Aroyeun</w:t>
      </w:r>
      <w:proofErr w:type="spellEnd"/>
      <w:r w:rsidR="00883AC4" w:rsidRPr="004A4435">
        <w:rPr>
          <w:rFonts w:ascii="Times New Roman" w:hAnsi="Times New Roman" w:cs="Times New Roman"/>
          <w:sz w:val="24"/>
          <w:szCs w:val="24"/>
        </w:rPr>
        <w:t xml:space="preserve"> </w:t>
      </w:r>
      <w:r w:rsidR="00883AC4" w:rsidRPr="004A4435">
        <w:rPr>
          <w:rFonts w:ascii="Times New Roman" w:hAnsi="Times New Roman" w:cs="Times New Roman"/>
          <w:i/>
          <w:iCs/>
          <w:sz w:val="24"/>
          <w:szCs w:val="24"/>
        </w:rPr>
        <w:t>et al</w:t>
      </w:r>
      <w:r w:rsidR="00883AC4" w:rsidRPr="004A4435">
        <w:rPr>
          <w:rFonts w:ascii="Times New Roman" w:hAnsi="Times New Roman" w:cs="Times New Roman"/>
          <w:sz w:val="24"/>
          <w:szCs w:val="24"/>
        </w:rPr>
        <w:t xml:space="preserve">. (2009) to have </w:t>
      </w:r>
      <w:proofErr w:type="spellStart"/>
      <w:r w:rsidR="00883AC4" w:rsidRPr="004A4435">
        <w:rPr>
          <w:rFonts w:ascii="Times New Roman" w:hAnsi="Times New Roman" w:cs="Times New Roman"/>
          <w:sz w:val="24"/>
          <w:szCs w:val="24"/>
        </w:rPr>
        <w:t>ochratoxigenic</w:t>
      </w:r>
      <w:proofErr w:type="spellEnd"/>
      <w:r w:rsidR="00883AC4" w:rsidRPr="004A4435">
        <w:rPr>
          <w:rFonts w:ascii="Times New Roman" w:hAnsi="Times New Roman" w:cs="Times New Roman"/>
          <w:sz w:val="24"/>
          <w:szCs w:val="24"/>
        </w:rPr>
        <w:t xml:space="preserve"> effect in cocoa beans, as demonstrated by its capacity to lower OTA concentrations from 500 to 2,000 mg/kg. </w:t>
      </w:r>
    </w:p>
    <w:p w14:paraId="24B38406" w14:textId="77777777" w:rsidR="00F07A57" w:rsidRPr="00F07A57" w:rsidRDefault="00F07A57" w:rsidP="004B60CE">
      <w:pPr>
        <w:spacing w:line="360" w:lineRule="auto"/>
        <w:jc w:val="both"/>
        <w:rPr>
          <w:rFonts w:ascii="Times New Roman" w:hAnsi="Times New Roman" w:cs="Times New Roman"/>
          <w:sz w:val="24"/>
          <w:szCs w:val="24"/>
        </w:rPr>
      </w:pPr>
      <w:r w:rsidRPr="004A4435">
        <w:rPr>
          <w:rFonts w:ascii="Times New Roman" w:hAnsi="Times New Roman" w:cs="Times New Roman"/>
          <w:sz w:val="24"/>
          <w:szCs w:val="24"/>
        </w:rPr>
        <w:t xml:space="preserve">Mohamed </w:t>
      </w:r>
      <w:r w:rsidRPr="004A4435">
        <w:rPr>
          <w:rFonts w:ascii="Times New Roman" w:hAnsi="Times New Roman" w:cs="Times New Roman"/>
          <w:i/>
          <w:iCs/>
          <w:sz w:val="24"/>
          <w:szCs w:val="24"/>
        </w:rPr>
        <w:t>et al.</w:t>
      </w:r>
      <w:r w:rsidRPr="004A4435">
        <w:rPr>
          <w:rFonts w:ascii="Times New Roman" w:hAnsi="Times New Roman" w:cs="Times New Roman"/>
          <w:sz w:val="24"/>
          <w:szCs w:val="24"/>
        </w:rPr>
        <w:t xml:space="preserve"> (2012) discovered that the production of OTA was reduced from 135 to 98μg/ml by 0.10% of basil EOs. Moreover, EOs from </w:t>
      </w:r>
      <w:r w:rsidRPr="004A4435">
        <w:rPr>
          <w:rFonts w:ascii="Times New Roman" w:hAnsi="Times New Roman" w:cs="Times New Roman"/>
          <w:i/>
          <w:iCs/>
          <w:sz w:val="24"/>
          <w:szCs w:val="24"/>
        </w:rPr>
        <w:t xml:space="preserve">Cymbopogon </w:t>
      </w:r>
      <w:proofErr w:type="spellStart"/>
      <w:r w:rsidRPr="004A4435">
        <w:rPr>
          <w:rFonts w:ascii="Times New Roman" w:hAnsi="Times New Roman" w:cs="Times New Roman"/>
          <w:i/>
          <w:iCs/>
          <w:sz w:val="24"/>
          <w:szCs w:val="24"/>
        </w:rPr>
        <w:t>citratus</w:t>
      </w:r>
      <w:proofErr w:type="spellEnd"/>
      <w:r w:rsidRPr="004A4435">
        <w:rPr>
          <w:rFonts w:ascii="Times New Roman" w:hAnsi="Times New Roman" w:cs="Times New Roman"/>
          <w:sz w:val="24"/>
          <w:szCs w:val="24"/>
        </w:rPr>
        <w:t xml:space="preserve"> (</w:t>
      </w:r>
      <w:proofErr w:type="spellStart"/>
      <w:r w:rsidRPr="004A4435">
        <w:rPr>
          <w:rFonts w:ascii="Times New Roman" w:hAnsi="Times New Roman" w:cs="Times New Roman"/>
          <w:sz w:val="24"/>
          <w:szCs w:val="24"/>
        </w:rPr>
        <w:t>Sonker</w:t>
      </w:r>
      <w:proofErr w:type="spellEnd"/>
      <w:r w:rsidRPr="004A4435">
        <w:rPr>
          <w:rFonts w:ascii="Times New Roman" w:hAnsi="Times New Roman" w:cs="Times New Roman"/>
          <w:sz w:val="24"/>
          <w:szCs w:val="24"/>
        </w:rPr>
        <w:t xml:space="preserve"> </w:t>
      </w:r>
      <w:r w:rsidRPr="004A4435">
        <w:rPr>
          <w:rFonts w:ascii="Times New Roman" w:hAnsi="Times New Roman" w:cs="Times New Roman"/>
          <w:i/>
          <w:iCs/>
          <w:sz w:val="24"/>
          <w:szCs w:val="24"/>
        </w:rPr>
        <w:t>et al</w:t>
      </w:r>
      <w:r w:rsidRPr="004A4435">
        <w:rPr>
          <w:rFonts w:ascii="Times New Roman" w:hAnsi="Times New Roman" w:cs="Times New Roman"/>
          <w:sz w:val="24"/>
          <w:szCs w:val="24"/>
        </w:rPr>
        <w:t xml:space="preserve">., 2014) and </w:t>
      </w:r>
      <w:r w:rsidRPr="004A4435">
        <w:rPr>
          <w:rFonts w:ascii="Times New Roman" w:hAnsi="Times New Roman" w:cs="Times New Roman"/>
          <w:i/>
          <w:iCs/>
          <w:sz w:val="24"/>
          <w:szCs w:val="24"/>
        </w:rPr>
        <w:t xml:space="preserve">Artemisia </w:t>
      </w:r>
      <w:proofErr w:type="spellStart"/>
      <w:r w:rsidRPr="004A4435">
        <w:rPr>
          <w:rFonts w:ascii="Times New Roman" w:hAnsi="Times New Roman" w:cs="Times New Roman"/>
          <w:i/>
          <w:iCs/>
          <w:sz w:val="24"/>
          <w:szCs w:val="24"/>
        </w:rPr>
        <w:t>nilagirica</w:t>
      </w:r>
      <w:proofErr w:type="spellEnd"/>
      <w:r w:rsidRPr="004A4435">
        <w:rPr>
          <w:rFonts w:ascii="Times New Roman" w:hAnsi="Times New Roman" w:cs="Times New Roman"/>
          <w:sz w:val="24"/>
          <w:szCs w:val="24"/>
        </w:rPr>
        <w:t xml:space="preserve"> (</w:t>
      </w:r>
      <w:proofErr w:type="spellStart"/>
      <w:r w:rsidRPr="004A4435">
        <w:rPr>
          <w:rFonts w:ascii="Times New Roman" w:hAnsi="Times New Roman" w:cs="Times New Roman"/>
          <w:sz w:val="24"/>
          <w:szCs w:val="24"/>
        </w:rPr>
        <w:t>Sonker</w:t>
      </w:r>
      <w:proofErr w:type="spellEnd"/>
      <w:r w:rsidRPr="004A4435">
        <w:rPr>
          <w:rFonts w:ascii="Times New Roman" w:hAnsi="Times New Roman" w:cs="Times New Roman"/>
          <w:sz w:val="24"/>
          <w:szCs w:val="24"/>
        </w:rPr>
        <w:t xml:space="preserve"> </w:t>
      </w:r>
      <w:r w:rsidRPr="004A4435">
        <w:rPr>
          <w:rFonts w:ascii="Times New Roman" w:hAnsi="Times New Roman" w:cs="Times New Roman"/>
          <w:i/>
          <w:iCs/>
          <w:sz w:val="24"/>
          <w:szCs w:val="24"/>
        </w:rPr>
        <w:t>et al</w:t>
      </w:r>
      <w:r w:rsidRPr="004A4435">
        <w:rPr>
          <w:rFonts w:ascii="Times New Roman" w:hAnsi="Times New Roman" w:cs="Times New Roman"/>
          <w:sz w:val="24"/>
          <w:szCs w:val="24"/>
        </w:rPr>
        <w:t>., 2014) were observed to completely reduce the levels of OTA at doses of 1.6 and 0.8μl/ml, respectively.</w:t>
      </w:r>
    </w:p>
    <w:p w14:paraId="2B0AE32C" w14:textId="1BCFBD3C" w:rsidR="001A5B23" w:rsidRDefault="00316EE3">
      <w:pPr>
        <w:rPr>
          <w:rFonts w:ascii="Times New Roman" w:hAnsi="Times New Roman" w:cs="Times New Roman"/>
          <w:b/>
          <w:bCs/>
          <w:sz w:val="26"/>
          <w:szCs w:val="26"/>
        </w:rPr>
      </w:pPr>
      <w:r>
        <w:rPr>
          <w:noProof/>
        </w:rPr>
        <w:lastRenderedPageBreak/>
        <mc:AlternateContent>
          <mc:Choice Requires="wps">
            <w:drawing>
              <wp:anchor distT="0" distB="0" distL="114300" distR="114300" simplePos="0" relativeHeight="251670528" behindDoc="0" locked="0" layoutInCell="1" allowOverlap="1" wp14:anchorId="06442D86" wp14:editId="77179939">
                <wp:simplePos x="0" y="0"/>
                <wp:positionH relativeFrom="column">
                  <wp:posOffset>4337050</wp:posOffset>
                </wp:positionH>
                <wp:positionV relativeFrom="paragraph">
                  <wp:posOffset>3206750</wp:posOffset>
                </wp:positionV>
                <wp:extent cx="6565900" cy="6921500"/>
                <wp:effectExtent l="0" t="0" r="0" b="0"/>
                <wp:wrapNone/>
                <wp:docPr id="1332142479" name="Text Box 1"/>
                <wp:cNvGraphicFramePr/>
                <a:graphic xmlns:a="http://schemas.openxmlformats.org/drawingml/2006/main">
                  <a:graphicData uri="http://schemas.microsoft.com/office/word/2010/wordprocessingShape">
                    <wps:wsp>
                      <wps:cNvSpPr txBox="1"/>
                      <wps:spPr>
                        <a:xfrm>
                          <a:off x="0" y="0"/>
                          <a:ext cx="6565900" cy="6921500"/>
                        </a:xfrm>
                        <a:prstGeom prst="rect">
                          <a:avLst/>
                        </a:prstGeom>
                        <a:noFill/>
                        <a:ln>
                          <a:noFill/>
                        </a:ln>
                      </wps:spPr>
                      <wps:txbx>
                        <w:txbxContent>
                          <w:p w14:paraId="2AD508A2" w14:textId="231FAD6F" w:rsidR="003D1D3E" w:rsidRPr="00316EE3" w:rsidRDefault="003D1D3E" w:rsidP="003D1D3E">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6EE3">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Iradication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442D86" id="_x0000_s1029" type="#_x0000_t202" style="position:absolute;margin-left:341.5pt;margin-top:252.5pt;width:517pt;height:54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" filled="f" stroked="f">
                <v:textbox style="mso-fit-shape-to-text:t">
                  <w:txbxContent>
                    <w:p w14:paraId="2AD508A2" w14:textId="231FAD6F" w:rsidR="003D1D3E" w:rsidRPr="00316EE3" w:rsidRDefault="003D1D3E" w:rsidP="003D1D3E">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6EE3">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Iradication</w:t>
                      </w:r>
                    </w:p>
                  </w:txbxContent>
                </v:textbox>
              </v:shape>
            </w:pict>
          </mc:Fallback>
        </mc:AlternateContent>
      </w:r>
      <w:r w:rsidR="003D1D3E">
        <w:rPr>
          <w:noProof/>
        </w:rPr>
        <mc:AlternateContent>
          <mc:Choice Requires="wps">
            <w:drawing>
              <wp:anchor distT="0" distB="0" distL="114300" distR="114300" simplePos="0" relativeHeight="251668480" behindDoc="0" locked="0" layoutInCell="1" allowOverlap="1" wp14:anchorId="65F33DA0" wp14:editId="3F770433">
                <wp:simplePos x="0" y="0"/>
                <wp:positionH relativeFrom="column">
                  <wp:posOffset>3892550</wp:posOffset>
                </wp:positionH>
                <wp:positionV relativeFrom="paragraph">
                  <wp:posOffset>1530350</wp:posOffset>
                </wp:positionV>
                <wp:extent cx="6565900" cy="6921500"/>
                <wp:effectExtent l="0" t="0" r="0" b="0"/>
                <wp:wrapNone/>
                <wp:docPr id="790475679" name="Text Box 1"/>
                <wp:cNvGraphicFramePr/>
                <a:graphic xmlns:a="http://schemas.openxmlformats.org/drawingml/2006/main">
                  <a:graphicData uri="http://schemas.microsoft.com/office/word/2010/wordprocessingShape">
                    <wps:wsp>
                      <wps:cNvSpPr txBox="1"/>
                      <wps:spPr>
                        <a:xfrm>
                          <a:off x="0" y="0"/>
                          <a:ext cx="6565900" cy="6921500"/>
                        </a:xfrm>
                        <a:prstGeom prst="rect">
                          <a:avLst/>
                        </a:prstGeom>
                        <a:noFill/>
                        <a:ln>
                          <a:noFill/>
                        </a:ln>
                      </wps:spPr>
                      <wps:txbx>
                        <w:txbxContent>
                          <w:p w14:paraId="32A90BD9" w14:textId="6DF8381B" w:rsidR="003D1D3E" w:rsidRPr="003D1D3E" w:rsidRDefault="003D1D3E" w:rsidP="003D1D3E">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1D3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Pulsed Light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F33DA0" id="_x0000_s1030" type="#_x0000_t202" style="position:absolute;margin-left:306.5pt;margin-top:120.5pt;width:517pt;height:54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" filled="f" stroked="f">
                <v:textbox style="mso-fit-shape-to-text:t">
                  <w:txbxContent>
                    <w:p w14:paraId="32A90BD9" w14:textId="6DF8381B" w:rsidR="003D1D3E" w:rsidRPr="003D1D3E" w:rsidRDefault="003D1D3E" w:rsidP="003D1D3E">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1D3E">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Pulsed Light</w:t>
                      </w:r>
                    </w:p>
                  </w:txbxContent>
                </v:textbox>
              </v:shape>
            </w:pict>
          </mc:Fallback>
        </mc:AlternateContent>
      </w:r>
      <w:r w:rsidR="00AB3D5C">
        <w:rPr>
          <w:noProof/>
        </w:rPr>
        <mc:AlternateContent>
          <mc:Choice Requires="wps">
            <w:drawing>
              <wp:anchor distT="0" distB="0" distL="114300" distR="114300" simplePos="0" relativeHeight="251666432" behindDoc="0" locked="0" layoutInCell="1" allowOverlap="1" wp14:anchorId="72B4044B" wp14:editId="1DD60512">
                <wp:simplePos x="0" y="0"/>
                <wp:positionH relativeFrom="column">
                  <wp:posOffset>857250</wp:posOffset>
                </wp:positionH>
                <wp:positionV relativeFrom="paragraph">
                  <wp:posOffset>1682750</wp:posOffset>
                </wp:positionV>
                <wp:extent cx="1828800" cy="1828800"/>
                <wp:effectExtent l="0" t="0" r="0" b="0"/>
                <wp:wrapNone/>
                <wp:docPr id="120691068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CB7B6D" w14:textId="6F2D85BE" w:rsidR="00AB3D5C" w:rsidRPr="00AB3D5C" w:rsidRDefault="00AB3D5C" w:rsidP="00AB3D5C">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D5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Pulsed Electric Field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B4044B" id="_x0000_s1031" type="#_x0000_t202" style="position:absolute;margin-left:67.5pt;margin-top:13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" filled="f" stroked="f">
                <v:textbox style="mso-fit-shape-to-text:t">
                  <w:txbxContent>
                    <w:p w14:paraId="48CB7B6D" w14:textId="6F2D85BE" w:rsidR="00AB3D5C" w:rsidRPr="00AB3D5C" w:rsidRDefault="00AB3D5C" w:rsidP="00AB3D5C">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D5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Pulsed Electric Field</w:t>
                      </w:r>
                    </w:p>
                  </w:txbxContent>
                </v:textbox>
              </v:shape>
            </w:pict>
          </mc:Fallback>
        </mc:AlternateContent>
      </w:r>
      <w:r w:rsidR="00CA63A9">
        <w:rPr>
          <w:noProof/>
        </w:rPr>
        <mc:AlternateContent>
          <mc:Choice Requires="wps">
            <w:drawing>
              <wp:anchor distT="0" distB="0" distL="114300" distR="114300" simplePos="0" relativeHeight="251664384" behindDoc="0" locked="0" layoutInCell="1" allowOverlap="1" wp14:anchorId="0A9C1777" wp14:editId="33AF9187">
                <wp:simplePos x="0" y="0"/>
                <wp:positionH relativeFrom="column">
                  <wp:posOffset>1073150</wp:posOffset>
                </wp:positionH>
                <wp:positionV relativeFrom="paragraph">
                  <wp:posOffset>6604000</wp:posOffset>
                </wp:positionV>
                <wp:extent cx="1828800" cy="1828800"/>
                <wp:effectExtent l="0" t="0" r="0" b="0"/>
                <wp:wrapNone/>
                <wp:docPr id="154773477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975736" w14:textId="17A158E2" w:rsidR="00CA63A9" w:rsidRPr="00316EE3" w:rsidRDefault="00CA63A9" w:rsidP="00CA63A9">
                            <w:pPr>
                              <w:jc w:val="center"/>
                              <w:rPr>
                                <w:rFonts w:ascii="Times New Roman" w:hAnsi="Times New Roman" w:cs="Times New Roman"/>
                                <w:bCs/>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6EE3">
                              <w:rPr>
                                <w:rFonts w:ascii="Arial"/>
                                <w:b/>
                                <w:w w:val="105"/>
                                <w:sz w:val="18"/>
                                <w:szCs w:val="28"/>
                              </w:rPr>
                              <w:t>High</w:t>
                            </w:r>
                            <w:r w:rsidRPr="00316EE3">
                              <w:rPr>
                                <w:rFonts w:ascii="Arial"/>
                                <w:b/>
                                <w:spacing w:val="-7"/>
                                <w:w w:val="105"/>
                                <w:sz w:val="18"/>
                                <w:szCs w:val="28"/>
                              </w:rPr>
                              <w:t xml:space="preserve"> </w:t>
                            </w:r>
                            <w:r w:rsidRPr="00316EE3">
                              <w:rPr>
                                <w:rFonts w:ascii="Arial"/>
                                <w:b/>
                                <w:w w:val="105"/>
                                <w:sz w:val="18"/>
                                <w:szCs w:val="28"/>
                              </w:rPr>
                              <w:t>Pressure</w:t>
                            </w:r>
                            <w:r w:rsidRPr="00316EE3">
                              <w:rPr>
                                <w:rFonts w:ascii="Arial"/>
                                <w:b/>
                                <w:spacing w:val="-7"/>
                                <w:w w:val="105"/>
                                <w:sz w:val="18"/>
                                <w:szCs w:val="28"/>
                              </w:rPr>
                              <w:t xml:space="preserve"> </w:t>
                            </w:r>
                            <w:r w:rsidRPr="00316EE3">
                              <w:rPr>
                                <w:rFonts w:ascii="Arial"/>
                                <w:b/>
                                <w:w w:val="105"/>
                                <w:sz w:val="18"/>
                                <w:szCs w:val="28"/>
                              </w:rPr>
                              <w:t xml:space="preserve">Processing                                                                           </w:t>
                            </w:r>
                            <w:r w:rsidRPr="00316EE3">
                              <w:rPr>
                                <w:rFonts w:ascii="Arial"/>
                                <w:b/>
                                <w:sz w:val="18"/>
                                <w:szCs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9C1777" id="_x0000_s1032" type="#_x0000_t202" style="position:absolute;margin-left:84.5pt;margin-top:520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" filled="f" stroked="f">
                <v:textbox style="mso-fit-shape-to-text:t">
                  <w:txbxContent>
                    <w:p w14:paraId="52975736" w14:textId="17A158E2" w:rsidR="00CA63A9" w:rsidRPr="00316EE3" w:rsidRDefault="00CA63A9" w:rsidP="00CA63A9">
                      <w:pPr>
                        <w:jc w:val="center"/>
                        <w:rPr>
                          <w:rFonts w:ascii="Times New Roman" w:hAnsi="Times New Roman" w:cs="Times New Roman"/>
                          <w:bCs/>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6EE3">
                        <w:rPr>
                          <w:rFonts w:ascii="Arial"/>
                          <w:b/>
                          <w:w w:val="105"/>
                          <w:sz w:val="18"/>
                          <w:szCs w:val="28"/>
                        </w:rPr>
                        <w:t>High</w:t>
                      </w:r>
                      <w:r w:rsidRPr="00316EE3">
                        <w:rPr>
                          <w:rFonts w:ascii="Arial"/>
                          <w:b/>
                          <w:spacing w:val="-7"/>
                          <w:w w:val="105"/>
                          <w:sz w:val="18"/>
                          <w:szCs w:val="28"/>
                        </w:rPr>
                        <w:t xml:space="preserve"> </w:t>
                      </w:r>
                      <w:r w:rsidRPr="00316EE3">
                        <w:rPr>
                          <w:rFonts w:ascii="Arial"/>
                          <w:b/>
                          <w:w w:val="105"/>
                          <w:sz w:val="18"/>
                          <w:szCs w:val="28"/>
                        </w:rPr>
                        <w:t>Pressure</w:t>
                      </w:r>
                      <w:r w:rsidRPr="00316EE3">
                        <w:rPr>
                          <w:rFonts w:ascii="Arial"/>
                          <w:b/>
                          <w:spacing w:val="-7"/>
                          <w:w w:val="105"/>
                          <w:sz w:val="18"/>
                          <w:szCs w:val="28"/>
                        </w:rPr>
                        <w:t xml:space="preserve"> </w:t>
                      </w:r>
                      <w:r w:rsidRPr="00316EE3">
                        <w:rPr>
                          <w:rFonts w:ascii="Arial"/>
                          <w:b/>
                          <w:w w:val="105"/>
                          <w:sz w:val="18"/>
                          <w:szCs w:val="28"/>
                        </w:rPr>
                        <w:t xml:space="preserve">Processing                                                                           </w:t>
                      </w:r>
                      <w:r w:rsidRPr="00316EE3">
                        <w:rPr>
                          <w:rFonts w:ascii="Arial"/>
                          <w:b/>
                          <w:sz w:val="18"/>
                          <w:szCs w:val="28"/>
                        </w:rPr>
                        <w:t xml:space="preserve"> </w:t>
                      </w:r>
                    </w:p>
                  </w:txbxContent>
                </v:textbox>
              </v:shape>
            </w:pict>
          </mc:Fallback>
        </mc:AlternateContent>
      </w:r>
      <w:r w:rsidR="00CA63A9">
        <w:rPr>
          <w:noProof/>
        </w:rPr>
        <mc:AlternateContent>
          <mc:Choice Requires="wps">
            <w:drawing>
              <wp:anchor distT="0" distB="0" distL="114300" distR="114300" simplePos="0" relativeHeight="251662336" behindDoc="0" locked="0" layoutInCell="1" allowOverlap="1" wp14:anchorId="7F489F7B" wp14:editId="0AED83A8">
                <wp:simplePos x="0" y="0"/>
                <wp:positionH relativeFrom="column">
                  <wp:posOffset>3962400</wp:posOffset>
                </wp:positionH>
                <wp:positionV relativeFrom="paragraph">
                  <wp:posOffset>6421755</wp:posOffset>
                </wp:positionV>
                <wp:extent cx="1828800" cy="1828800"/>
                <wp:effectExtent l="0" t="0" r="0" b="0"/>
                <wp:wrapNone/>
                <wp:docPr id="54406222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C98A02" w14:textId="761AF369" w:rsidR="00CA63A9" w:rsidRPr="00316EE3" w:rsidRDefault="00CA63A9" w:rsidP="00CA63A9">
                            <w:pPr>
                              <w:jc w:val="center"/>
                              <w:rPr>
                                <w:rFonts w:ascii="Times New Roman" w:hAnsi="Times New Roman" w:cs="Times New Roman"/>
                                <w:bCs/>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6EE3">
                              <w:rPr>
                                <w:rFonts w:ascii="Arial"/>
                                <w:b/>
                                <w:w w:val="105"/>
                                <w:sz w:val="20"/>
                                <w:szCs w:val="32"/>
                              </w:rPr>
                              <w:t>Cold</w:t>
                            </w:r>
                            <w:r w:rsidRPr="00316EE3">
                              <w:rPr>
                                <w:rFonts w:ascii="Arial"/>
                                <w:b/>
                                <w:spacing w:val="-6"/>
                                <w:w w:val="105"/>
                                <w:sz w:val="20"/>
                                <w:szCs w:val="32"/>
                              </w:rPr>
                              <w:t xml:space="preserve"> </w:t>
                            </w:r>
                            <w:r w:rsidRPr="00316EE3">
                              <w:rPr>
                                <w:rFonts w:ascii="Arial"/>
                                <w:b/>
                                <w:w w:val="105"/>
                                <w:sz w:val="20"/>
                                <w:szCs w:val="32"/>
                              </w:rPr>
                              <w:t xml:space="preserve">Plasma                                                                            </w:t>
                            </w:r>
                            <w:r w:rsidRPr="00316EE3">
                              <w:rPr>
                                <w:rFonts w:ascii="Arial"/>
                                <w:b/>
                                <w:sz w:val="20"/>
                                <w:szCs w:val="3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489F7B" id="_x0000_s1033" type="#_x0000_t202" style="position:absolute;margin-left:312pt;margin-top:505.6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" filled="f" stroked="f">
                <v:textbox style="mso-fit-shape-to-text:t">
                  <w:txbxContent>
                    <w:p w14:paraId="1EC98A02" w14:textId="761AF369" w:rsidR="00CA63A9" w:rsidRPr="00316EE3" w:rsidRDefault="00CA63A9" w:rsidP="00CA63A9">
                      <w:pPr>
                        <w:jc w:val="center"/>
                        <w:rPr>
                          <w:rFonts w:ascii="Times New Roman" w:hAnsi="Times New Roman" w:cs="Times New Roman"/>
                          <w:bCs/>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6EE3">
                        <w:rPr>
                          <w:rFonts w:ascii="Arial"/>
                          <w:b/>
                          <w:w w:val="105"/>
                          <w:sz w:val="20"/>
                          <w:szCs w:val="32"/>
                        </w:rPr>
                        <w:t>Cold</w:t>
                      </w:r>
                      <w:r w:rsidRPr="00316EE3">
                        <w:rPr>
                          <w:rFonts w:ascii="Arial"/>
                          <w:b/>
                          <w:spacing w:val="-6"/>
                          <w:w w:val="105"/>
                          <w:sz w:val="20"/>
                          <w:szCs w:val="32"/>
                        </w:rPr>
                        <w:t xml:space="preserve"> </w:t>
                      </w:r>
                      <w:r w:rsidRPr="00316EE3">
                        <w:rPr>
                          <w:rFonts w:ascii="Arial"/>
                          <w:b/>
                          <w:w w:val="105"/>
                          <w:sz w:val="20"/>
                          <w:szCs w:val="32"/>
                        </w:rPr>
                        <w:t xml:space="preserve">Plasma                                                                            </w:t>
                      </w:r>
                      <w:r w:rsidRPr="00316EE3">
                        <w:rPr>
                          <w:rFonts w:ascii="Arial"/>
                          <w:b/>
                          <w:sz w:val="20"/>
                          <w:szCs w:val="32"/>
                        </w:rPr>
                        <w:t xml:space="preserve"> </w:t>
                      </w:r>
                    </w:p>
                  </w:txbxContent>
                </v:textbox>
              </v:shape>
            </w:pict>
          </mc:Fallback>
        </mc:AlternateContent>
      </w:r>
      <w:r w:rsidR="005E0D64">
        <w:rPr>
          <w:noProof/>
        </w:rPr>
        <mc:AlternateContent>
          <mc:Choice Requires="wps">
            <w:drawing>
              <wp:anchor distT="0" distB="0" distL="114300" distR="114300" simplePos="0" relativeHeight="251660288" behindDoc="0" locked="0" layoutInCell="1" allowOverlap="1" wp14:anchorId="42BFC302" wp14:editId="0BC8D186">
                <wp:simplePos x="0" y="0"/>
                <wp:positionH relativeFrom="margin">
                  <wp:posOffset>1447800</wp:posOffset>
                </wp:positionH>
                <wp:positionV relativeFrom="paragraph">
                  <wp:posOffset>4038600</wp:posOffset>
                </wp:positionV>
                <wp:extent cx="3157220" cy="469900"/>
                <wp:effectExtent l="0" t="0" r="0" b="6350"/>
                <wp:wrapNone/>
                <wp:docPr id="248479853" name="Text Box 1"/>
                <wp:cNvGraphicFramePr/>
                <a:graphic xmlns:a="http://schemas.openxmlformats.org/drawingml/2006/main">
                  <a:graphicData uri="http://schemas.microsoft.com/office/word/2010/wordprocessingShape">
                    <wps:wsp>
                      <wps:cNvSpPr txBox="1"/>
                      <wps:spPr>
                        <a:xfrm>
                          <a:off x="0" y="0"/>
                          <a:ext cx="3157220" cy="469900"/>
                        </a:xfrm>
                        <a:prstGeom prst="rect">
                          <a:avLst/>
                        </a:prstGeom>
                        <a:noFill/>
                        <a:ln>
                          <a:noFill/>
                        </a:ln>
                      </wps:spPr>
                      <wps:txbx>
                        <w:txbxContent>
                          <w:p w14:paraId="38CEE6C7" w14:textId="2ECD3CF5" w:rsidR="0061265D" w:rsidRPr="005E0D64" w:rsidRDefault="0061265D" w:rsidP="0061265D">
                            <w:pPr>
                              <w:jc w:val="center"/>
                              <w:rPr>
                                <w:sz w:val="2"/>
                                <w:szCs w:val="2"/>
                              </w:rPr>
                            </w:pPr>
                            <w:r w:rsidRPr="005E0D64">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Fungi and myc</w:t>
                            </w:r>
                            <w:r w:rsidR="00CA63A9">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5E0D64">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toxins in Fo</w:t>
                            </w:r>
                            <w:r w:rsidR="005E0D64">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5E0D64">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C302" id="_x0000_s1034" type="#_x0000_t202" style="position:absolute;margin-left:114pt;margin-top:318pt;width:248.6pt;height:3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" filled="f" stroked="f">
                <v:textbox>
                  <w:txbxContent>
                    <w:p w14:paraId="38CEE6C7" w14:textId="2ECD3CF5" w:rsidR="0061265D" w:rsidRPr="005E0D64" w:rsidRDefault="0061265D" w:rsidP="0061265D">
                      <w:pPr>
                        <w:jc w:val="center"/>
                        <w:rPr>
                          <w:sz w:val="2"/>
                          <w:szCs w:val="2"/>
                        </w:rPr>
                      </w:pPr>
                      <w:r w:rsidRPr="005E0D64">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Fungi and myc</w:t>
                      </w:r>
                      <w:r w:rsidR="00CA63A9">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5E0D64">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toxins in Fo</w:t>
                      </w:r>
                      <w:r w:rsidR="005E0D64">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5E0D64">
                        <w:rPr>
                          <w:rFonts w:ascii="Arial MT"/>
                          <w:color w:val="000000" w:themeColor="text1"/>
                          <w:sz w:val="18"/>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w10:wrap anchorx="margin"/>
              </v:shape>
            </w:pict>
          </mc:Fallback>
        </mc:AlternateContent>
      </w:r>
      <w:r w:rsidR="00E40E48">
        <w:rPr>
          <w:rFonts w:ascii="Times New Roman" w:hAnsi="Times New Roman" w:cs="Times New Roman"/>
          <w:b/>
          <w:bCs/>
          <w:noProof/>
          <w:sz w:val="26"/>
          <w:szCs w:val="26"/>
        </w:rPr>
        <mc:AlternateContent>
          <mc:Choice Requires="wpg">
            <w:drawing>
              <wp:anchor distT="0" distB="0" distL="0" distR="0" simplePos="0" relativeHeight="251658240" behindDoc="1" locked="0" layoutInCell="1" allowOverlap="1" wp14:anchorId="0CEF72F5" wp14:editId="6CCAC343">
                <wp:simplePos x="0" y="0"/>
                <wp:positionH relativeFrom="page">
                  <wp:posOffset>514350</wp:posOffset>
                </wp:positionH>
                <wp:positionV relativeFrom="paragraph">
                  <wp:posOffset>152400</wp:posOffset>
                </wp:positionV>
                <wp:extent cx="6565900" cy="6921500"/>
                <wp:effectExtent l="0" t="0" r="25400" b="12700"/>
                <wp:wrapTopAndBottom/>
                <wp:docPr id="12029018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6921500"/>
                          <a:chOff x="818" y="-1811"/>
                          <a:chExt cx="10340" cy="10331"/>
                        </a:xfrm>
                      </wpg:grpSpPr>
                      <pic:pic xmlns:pic="http://schemas.openxmlformats.org/drawingml/2006/picture">
                        <pic:nvPicPr>
                          <pic:cNvPr id="610904749" name="Picture 3" descr="Unlabell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3" y="756"/>
                            <a:ext cx="9599" cy="6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960557" name="Text Box 4"/>
                        <wps:cNvSpPr txBox="1">
                          <a:spLocks noChangeArrowheads="1"/>
                        </wps:cNvSpPr>
                        <wps:spPr bwMode="auto">
                          <a:xfrm>
                            <a:off x="818" y="-1811"/>
                            <a:ext cx="10340" cy="10331"/>
                          </a:xfrm>
                          <a:prstGeom prst="rect">
                            <a:avLst/>
                          </a:prstGeom>
                          <a:noFill/>
                          <a:ln w="6350">
                            <a:solidFill>
                              <a:srgbClr val="11111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2B6C19" w14:textId="77777777" w:rsidR="003D1D3E" w:rsidRDefault="003D1D3E" w:rsidP="00AB3D5C">
                              <w:pPr>
                                <w:spacing w:before="119"/>
                                <w:ind w:left="6711"/>
                                <w:rPr>
                                  <w:rFonts w:ascii="Arial"/>
                                  <w:b/>
                                  <w:w w:val="105"/>
                                  <w:sz w:val="15"/>
                                </w:rPr>
                              </w:pPr>
                            </w:p>
                            <w:p w14:paraId="4C1EC2AA" w14:textId="77777777" w:rsidR="003D1D3E" w:rsidRPr="003D1D3E" w:rsidRDefault="003D1D3E" w:rsidP="00AB3D5C">
                              <w:pPr>
                                <w:spacing w:before="119"/>
                                <w:ind w:left="6711"/>
                                <w:rPr>
                                  <w:rFonts w:ascii="Arial"/>
                                  <w:color w:val="000000" w:themeColor="text1"/>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3F7E53" w14:textId="77777777" w:rsidR="001A5B23" w:rsidRDefault="001A5B23" w:rsidP="001A5B23">
                              <w:pPr>
                                <w:rPr>
                                  <w:rFonts w:ascii="Arial"/>
                                  <w:b/>
                                  <w:sz w:val="26"/>
                                </w:rPr>
                              </w:pPr>
                            </w:p>
                            <w:p w14:paraId="3580F036" w14:textId="77777777" w:rsidR="00136BC2" w:rsidRDefault="00136BC2" w:rsidP="001A5B23">
                              <w:pPr>
                                <w:rPr>
                                  <w:rFonts w:ascii="Arial"/>
                                  <w:b/>
                                  <w:sz w:val="26"/>
                                </w:rPr>
                              </w:pPr>
                            </w:p>
                            <w:p w14:paraId="69A2A593" w14:textId="77777777" w:rsidR="00136BC2" w:rsidRDefault="00136BC2" w:rsidP="001A5B23">
                              <w:pPr>
                                <w:rPr>
                                  <w:rFonts w:ascii="Arial"/>
                                  <w:b/>
                                  <w:sz w:val="26"/>
                                </w:rPr>
                              </w:pPr>
                            </w:p>
                            <w:p w14:paraId="33DDEDFA" w14:textId="77777777" w:rsidR="001A5B23" w:rsidRDefault="001A5B23" w:rsidP="001A5B23">
                              <w:pPr>
                                <w:rPr>
                                  <w:rFonts w:ascii="Arial"/>
                                  <w:b/>
                                  <w:sz w:val="26"/>
                                </w:rPr>
                              </w:pPr>
                            </w:p>
                            <w:p w14:paraId="63FF4FA8" w14:textId="77777777" w:rsidR="001A5B23" w:rsidRDefault="001A5B23" w:rsidP="001A5B23">
                              <w:pPr>
                                <w:rPr>
                                  <w:rFonts w:ascii="Arial"/>
                                  <w:b/>
                                  <w:sz w:val="26"/>
                                </w:rPr>
                              </w:pPr>
                            </w:p>
                            <w:p w14:paraId="549FD6F1" w14:textId="77777777" w:rsidR="001A5B23" w:rsidRDefault="001A5B23" w:rsidP="001A5B23">
                              <w:pPr>
                                <w:spacing w:before="6"/>
                                <w:rPr>
                                  <w:rFonts w:ascii="Arial"/>
                                  <w:b/>
                                  <w:sz w:val="28"/>
                                </w:rPr>
                              </w:pPr>
                            </w:p>
                            <w:p w14:paraId="1305BF82" w14:textId="77777777" w:rsidR="001A5B23" w:rsidRDefault="001A5B23" w:rsidP="001A5B23">
                              <w:pPr>
                                <w:ind w:left="7848"/>
                                <w:rPr>
                                  <w:rFonts w:ascii="Arial"/>
                                  <w:b/>
                                  <w:sz w:val="15"/>
                                </w:rPr>
                              </w:pPr>
                              <w:r>
                                <w:rPr>
                                  <w:rFonts w:ascii="Arial"/>
                                  <w:b/>
                                  <w:w w:val="105"/>
                                  <w:sz w:val="15"/>
                                </w:rPr>
                                <w:t>Irradiation</w:t>
                              </w:r>
                            </w:p>
                            <w:p w14:paraId="5E909D8A" w14:textId="77777777" w:rsidR="001A5B23" w:rsidRDefault="001A5B23" w:rsidP="001A5B23">
                              <w:pPr>
                                <w:rPr>
                                  <w:rFonts w:ascii="Arial"/>
                                  <w:b/>
                                  <w:sz w:val="26"/>
                                </w:rPr>
                              </w:pPr>
                            </w:p>
                            <w:p w14:paraId="6CF8A3A0" w14:textId="77777777" w:rsidR="001A5B23" w:rsidRDefault="001A5B23" w:rsidP="001A5B23">
                              <w:pPr>
                                <w:rPr>
                                  <w:rFonts w:ascii="Arial"/>
                                  <w:b/>
                                  <w:sz w:val="26"/>
                                </w:rPr>
                              </w:pPr>
                            </w:p>
                            <w:p w14:paraId="19AA31EE" w14:textId="06FD220D" w:rsidR="001A5B23" w:rsidRPr="00136BC2" w:rsidRDefault="00136BC2" w:rsidP="001A5B23">
                              <w:pPr>
                                <w:spacing w:line="280" w:lineRule="auto"/>
                                <w:ind w:left="3857" w:right="3829"/>
                                <w:jc w:val="center"/>
                                <w:rPr>
                                  <w:rFonts w:ascii="Arial MT"/>
                                  <w:color w:val="202D52"/>
                                  <w:sz w:val="17"/>
                                  <w:szCs w:val="18"/>
                                  <w14:shadow w14:blurRad="50800" w14:dist="38100" w14:dir="2700000" w14:sx="100000" w14:sy="100000" w14:kx="0" w14:ky="0" w14:algn="tl">
                                    <w14:srgbClr w14:val="000000">
                                      <w14:alpha w14:val="60000"/>
                                    </w14:srgbClr>
                                  </w14:shadow>
                                </w:rPr>
                              </w:pPr>
                              <w:r>
                                <w:rPr>
                                  <w:rFonts w:ascii="Arial MT"/>
                                  <w:color w:val="202D52"/>
                                  <w:sz w:val="17"/>
                                  <w:szCs w:val="18"/>
                                  <w14:shadow w14:blurRad="50800" w14:dist="38100" w14:dir="2700000" w14:sx="100000" w14:sy="100000" w14:kx="0" w14:ky="0" w14:algn="tl">
                                    <w14:srgbClr w14:val="000000">
                                      <w14:alpha w14:val="60000"/>
                                    </w14:srgbClr>
                                  </w14:shadow>
                                </w:rPr>
                                <w:t xml:space="preserve">   </w:t>
                              </w:r>
                            </w:p>
                            <w:p w14:paraId="314A343B" w14:textId="77777777" w:rsidR="001A5B23" w:rsidRDefault="001A5B23" w:rsidP="001A5B23">
                              <w:pPr>
                                <w:rPr>
                                  <w:rFonts w:ascii="Arial MT"/>
                                  <w:sz w:val="34"/>
                                </w:rPr>
                              </w:pPr>
                            </w:p>
                            <w:p w14:paraId="06C27AD4" w14:textId="533E8773" w:rsidR="001A5B23" w:rsidRDefault="001D7912" w:rsidP="001A5B23">
                              <w:pPr>
                                <w:rPr>
                                  <w:rFonts w:ascii="Arial MT"/>
                                  <w:sz w:val="34"/>
                                </w:rPr>
                              </w:pPr>
                              <w:r>
                                <w:rPr>
                                  <w:rFonts w:ascii="Arial MT"/>
                                  <w:sz w:val="34"/>
                                </w:rPr>
                                <w:t xml:space="preserve">                                              </w:t>
                              </w:r>
                            </w:p>
                            <w:p w14:paraId="75758AFF" w14:textId="77777777" w:rsidR="00C0153B" w:rsidRDefault="00C0153B" w:rsidP="001A5B23">
                              <w:pPr>
                                <w:spacing w:before="248"/>
                                <w:ind w:left="6720"/>
                                <w:rPr>
                                  <w:rFonts w:ascii="Arial"/>
                                  <w:b/>
                                  <w:w w:val="105"/>
                                  <w:sz w:val="15"/>
                                </w:rPr>
                              </w:pPr>
                            </w:p>
                            <w:p w14:paraId="7AF26B6D" w14:textId="1BE3FEEB" w:rsidR="001A5B23" w:rsidRDefault="00AB7B70" w:rsidP="00C0153B">
                              <w:pPr>
                                <w:spacing w:before="248"/>
                                <w:ind w:left="6720"/>
                                <w:rPr>
                                  <w:rFonts w:ascii="Arial"/>
                                  <w:b/>
                                  <w:sz w:val="15"/>
                                </w:rPr>
                              </w:pPr>
                              <w:r w:rsidRPr="00CA63A9">
                                <w:rPr>
                                  <w:rFonts w:ascii="Arial"/>
                                  <w:color w:val="000000" w:themeColor="text1"/>
                                  <w:w w:val="105"/>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103E64" w14:textId="77777777" w:rsidR="001A5B23" w:rsidRDefault="001A5B23" w:rsidP="001A5B23">
                              <w:pPr>
                                <w:rPr>
                                  <w:rFonts w:ascii="Arial"/>
                                  <w:b/>
                                  <w:sz w:val="26"/>
                                </w:rPr>
                              </w:pPr>
                            </w:p>
                            <w:p w14:paraId="27365DAB" w14:textId="77777777" w:rsidR="001A5B23" w:rsidRDefault="001A5B23" w:rsidP="001A5B23">
                              <w:pPr>
                                <w:rPr>
                                  <w:rFonts w:ascii="Arial"/>
                                  <w:b/>
                                  <w:sz w:val="26"/>
                                </w:rPr>
                              </w:pPr>
                            </w:p>
                            <w:p w14:paraId="6BB42CB4" w14:textId="77777777" w:rsidR="001A5B23" w:rsidRDefault="001A5B23" w:rsidP="001A5B23">
                              <w:pPr>
                                <w:rPr>
                                  <w:rFonts w:ascii="Arial"/>
                                  <w:b/>
                                  <w:sz w:val="26"/>
                                </w:rPr>
                              </w:pPr>
                            </w:p>
                            <w:p w14:paraId="7A23EF72" w14:textId="77777777" w:rsidR="001A5B23" w:rsidRDefault="001A5B23" w:rsidP="001A5B23">
                              <w:pPr>
                                <w:rPr>
                                  <w:rFonts w:ascii="Arial"/>
                                  <w:b/>
                                  <w:sz w:val="26"/>
                                </w:rPr>
                              </w:pPr>
                            </w:p>
                            <w:p w14:paraId="4FA5E492" w14:textId="77777777" w:rsidR="001A5B23" w:rsidRDefault="001A5B23" w:rsidP="001A5B23">
                              <w:pPr>
                                <w:rPr>
                                  <w:rFonts w:ascii="Arial"/>
                                  <w:b/>
                                  <w:sz w:val="26"/>
                                </w:rPr>
                              </w:pPr>
                            </w:p>
                            <w:p w14:paraId="2A3E8E21" w14:textId="77777777" w:rsidR="001A5B23" w:rsidRDefault="001A5B23" w:rsidP="001A5B23">
                              <w:pPr>
                                <w:spacing w:before="4"/>
                                <w:rPr>
                                  <w:rFonts w:ascii="Arial"/>
                                  <w:b/>
                                  <w:sz w:val="24"/>
                                </w:rPr>
                              </w:pPr>
                            </w:p>
                            <w:p w14:paraId="3CDF60B4" w14:textId="77777777" w:rsidR="001A5B23" w:rsidRDefault="001A5B23" w:rsidP="001A5B23">
                              <w:pPr>
                                <w:ind w:left="7911"/>
                                <w:rPr>
                                  <w:rFonts w:ascii="Arial MT"/>
                                  <w:sz w:val="12"/>
                                </w:rPr>
                              </w:pPr>
                              <w:r>
                                <w:rPr>
                                  <w:rFonts w:ascii="Arial MT"/>
                                  <w:sz w:val="12"/>
                                </w:rPr>
                                <w:t>Current</w:t>
                              </w:r>
                              <w:r>
                                <w:rPr>
                                  <w:rFonts w:ascii="Arial MT"/>
                                  <w:spacing w:val="6"/>
                                  <w:sz w:val="12"/>
                                </w:rPr>
                                <w:t xml:space="preserve"> </w:t>
                              </w:r>
                              <w:r>
                                <w:rPr>
                                  <w:rFonts w:ascii="Arial MT"/>
                                  <w:sz w:val="12"/>
                                </w:rPr>
                                <w:t>Opinion</w:t>
                              </w:r>
                              <w:r>
                                <w:rPr>
                                  <w:rFonts w:ascii="Arial MT"/>
                                  <w:spacing w:val="6"/>
                                  <w:sz w:val="12"/>
                                </w:rPr>
                                <w:t xml:space="preserve"> </w:t>
                              </w:r>
                              <w:r>
                                <w:rPr>
                                  <w:rFonts w:ascii="Arial MT"/>
                                  <w:sz w:val="12"/>
                                </w:rPr>
                                <w:t>in</w:t>
                              </w:r>
                              <w:r>
                                <w:rPr>
                                  <w:rFonts w:ascii="Arial MT"/>
                                  <w:spacing w:val="7"/>
                                  <w:sz w:val="12"/>
                                </w:rPr>
                                <w:t xml:space="preserve"> </w:t>
                              </w:r>
                              <w:r>
                                <w:rPr>
                                  <w:rFonts w:ascii="Arial MT"/>
                                  <w:sz w:val="12"/>
                                </w:rPr>
                                <w:t>Food</w:t>
                              </w:r>
                              <w:r>
                                <w:rPr>
                                  <w:rFonts w:ascii="Arial MT"/>
                                  <w:spacing w:val="6"/>
                                  <w:sz w:val="12"/>
                                </w:rPr>
                                <w:t xml:space="preserve"> </w:t>
                              </w:r>
                              <w:r>
                                <w:rPr>
                                  <w:rFonts w:ascii="Arial MT"/>
                                  <w:sz w:val="12"/>
                                </w:rPr>
                                <w:t>Science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F72F5" id="Group 1" o:spid="_x0000_s1035" style="position:absolute;margin-left:40.5pt;margin-top:12pt;width:517pt;height:545pt;z-index:-251658240;mso-wrap-distance-left:0;mso-wrap-distance-right:0;mso-position-horizontal-relative:page" coordorigin="818,-1811" coordsize="10340,10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6" type="#_x0000_t75" alt="Unlabelled image" style="position:absolute;left:1393;top:756;width:9599;height:6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">
                  <v:imagedata r:id="rId12" o:title="Unlabelled image"/>
                </v:shape>
                <v:shape id="Text Box 4" o:spid="_x0000_s1037" type="#_x0000_t202" style="position:absolute;left:818;top:-1811;width:10340;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" filled="f" strokecolor="#111" strokeweight=".5pt">
                  <v:textbox inset="0,0,0,0">
                    <w:txbxContent>
                      <w:p w14:paraId="472B6C19" w14:textId="77777777" w:rsidR="003D1D3E" w:rsidRDefault="003D1D3E" w:rsidP="00AB3D5C">
                        <w:pPr>
                          <w:spacing w:before="119"/>
                          <w:ind w:left="6711"/>
                          <w:rPr>
                            <w:rFonts w:ascii="Arial"/>
                            <w:b/>
                            <w:w w:val="105"/>
                            <w:sz w:val="15"/>
                          </w:rPr>
                        </w:pPr>
                      </w:p>
                      <w:p w14:paraId="4C1EC2AA" w14:textId="77777777" w:rsidR="003D1D3E" w:rsidRPr="003D1D3E" w:rsidRDefault="003D1D3E" w:rsidP="00AB3D5C">
                        <w:pPr>
                          <w:spacing w:before="119"/>
                          <w:ind w:left="6711"/>
                          <w:rPr>
                            <w:rFonts w:ascii="Arial"/>
                            <w:color w:val="000000" w:themeColor="text1"/>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3F7E53" w14:textId="77777777" w:rsidR="001A5B23" w:rsidRDefault="001A5B23" w:rsidP="001A5B23">
                        <w:pPr>
                          <w:rPr>
                            <w:rFonts w:ascii="Arial"/>
                            <w:b/>
                            <w:sz w:val="26"/>
                          </w:rPr>
                        </w:pPr>
                      </w:p>
                      <w:p w14:paraId="3580F036" w14:textId="77777777" w:rsidR="00136BC2" w:rsidRDefault="00136BC2" w:rsidP="001A5B23">
                        <w:pPr>
                          <w:rPr>
                            <w:rFonts w:ascii="Arial"/>
                            <w:b/>
                            <w:sz w:val="26"/>
                          </w:rPr>
                        </w:pPr>
                      </w:p>
                      <w:p w14:paraId="69A2A593" w14:textId="77777777" w:rsidR="00136BC2" w:rsidRDefault="00136BC2" w:rsidP="001A5B23">
                        <w:pPr>
                          <w:rPr>
                            <w:rFonts w:ascii="Arial"/>
                            <w:b/>
                            <w:sz w:val="26"/>
                          </w:rPr>
                        </w:pPr>
                      </w:p>
                      <w:p w14:paraId="33DDEDFA" w14:textId="77777777" w:rsidR="001A5B23" w:rsidRDefault="001A5B23" w:rsidP="001A5B23">
                        <w:pPr>
                          <w:rPr>
                            <w:rFonts w:ascii="Arial"/>
                            <w:b/>
                            <w:sz w:val="26"/>
                          </w:rPr>
                        </w:pPr>
                      </w:p>
                      <w:p w14:paraId="63FF4FA8" w14:textId="77777777" w:rsidR="001A5B23" w:rsidRDefault="001A5B23" w:rsidP="001A5B23">
                        <w:pPr>
                          <w:rPr>
                            <w:rFonts w:ascii="Arial"/>
                            <w:b/>
                            <w:sz w:val="26"/>
                          </w:rPr>
                        </w:pPr>
                      </w:p>
                      <w:p w14:paraId="549FD6F1" w14:textId="77777777" w:rsidR="001A5B23" w:rsidRDefault="001A5B23" w:rsidP="001A5B23">
                        <w:pPr>
                          <w:spacing w:before="6"/>
                          <w:rPr>
                            <w:rFonts w:ascii="Arial"/>
                            <w:b/>
                            <w:sz w:val="28"/>
                          </w:rPr>
                        </w:pPr>
                      </w:p>
                      <w:p w14:paraId="1305BF82" w14:textId="77777777" w:rsidR="001A5B23" w:rsidRDefault="001A5B23" w:rsidP="001A5B23">
                        <w:pPr>
                          <w:ind w:left="7848"/>
                          <w:rPr>
                            <w:rFonts w:ascii="Arial"/>
                            <w:b/>
                            <w:sz w:val="15"/>
                          </w:rPr>
                        </w:pPr>
                        <w:r>
                          <w:rPr>
                            <w:rFonts w:ascii="Arial"/>
                            <w:b/>
                            <w:w w:val="105"/>
                            <w:sz w:val="15"/>
                          </w:rPr>
                          <w:t>Irradiation</w:t>
                        </w:r>
                      </w:p>
                      <w:p w14:paraId="5E909D8A" w14:textId="77777777" w:rsidR="001A5B23" w:rsidRDefault="001A5B23" w:rsidP="001A5B23">
                        <w:pPr>
                          <w:rPr>
                            <w:rFonts w:ascii="Arial"/>
                            <w:b/>
                            <w:sz w:val="26"/>
                          </w:rPr>
                        </w:pPr>
                      </w:p>
                      <w:p w14:paraId="6CF8A3A0" w14:textId="77777777" w:rsidR="001A5B23" w:rsidRDefault="001A5B23" w:rsidP="001A5B23">
                        <w:pPr>
                          <w:rPr>
                            <w:rFonts w:ascii="Arial"/>
                            <w:b/>
                            <w:sz w:val="26"/>
                          </w:rPr>
                        </w:pPr>
                      </w:p>
                      <w:p w14:paraId="19AA31EE" w14:textId="06FD220D" w:rsidR="001A5B23" w:rsidRPr="00136BC2" w:rsidRDefault="00136BC2" w:rsidP="001A5B23">
                        <w:pPr>
                          <w:spacing w:line="280" w:lineRule="auto"/>
                          <w:ind w:left="3857" w:right="3829"/>
                          <w:jc w:val="center"/>
                          <w:rPr>
                            <w:rFonts w:ascii="Arial MT"/>
                            <w:color w:val="202D52"/>
                            <w:sz w:val="17"/>
                            <w:szCs w:val="18"/>
                            <w14:shadow w14:blurRad="50800" w14:dist="38100" w14:dir="2700000" w14:sx="100000" w14:sy="100000" w14:kx="0" w14:ky="0" w14:algn="tl">
                              <w14:srgbClr w14:val="000000">
                                <w14:alpha w14:val="60000"/>
                              </w14:srgbClr>
                            </w14:shadow>
                          </w:rPr>
                        </w:pPr>
                        <w:r>
                          <w:rPr>
                            <w:rFonts w:ascii="Arial MT"/>
                            <w:color w:val="202D52"/>
                            <w:sz w:val="17"/>
                            <w:szCs w:val="18"/>
                            <w14:shadow w14:blurRad="50800" w14:dist="38100" w14:dir="2700000" w14:sx="100000" w14:sy="100000" w14:kx="0" w14:ky="0" w14:algn="tl">
                              <w14:srgbClr w14:val="000000">
                                <w14:alpha w14:val="60000"/>
                              </w14:srgbClr>
                            </w14:shadow>
                          </w:rPr>
                          <w:t xml:space="preserve">   </w:t>
                        </w:r>
                      </w:p>
                      <w:p w14:paraId="314A343B" w14:textId="77777777" w:rsidR="001A5B23" w:rsidRDefault="001A5B23" w:rsidP="001A5B23">
                        <w:pPr>
                          <w:rPr>
                            <w:rFonts w:ascii="Arial MT"/>
                            <w:sz w:val="34"/>
                          </w:rPr>
                        </w:pPr>
                      </w:p>
                      <w:p w14:paraId="06C27AD4" w14:textId="533E8773" w:rsidR="001A5B23" w:rsidRDefault="001D7912" w:rsidP="001A5B23">
                        <w:pPr>
                          <w:rPr>
                            <w:rFonts w:ascii="Arial MT"/>
                            <w:sz w:val="34"/>
                          </w:rPr>
                        </w:pPr>
                        <w:r>
                          <w:rPr>
                            <w:rFonts w:ascii="Arial MT"/>
                            <w:sz w:val="34"/>
                          </w:rPr>
                          <w:t xml:space="preserve">                                              </w:t>
                        </w:r>
                      </w:p>
                      <w:p w14:paraId="75758AFF" w14:textId="77777777" w:rsidR="00C0153B" w:rsidRDefault="00C0153B" w:rsidP="001A5B23">
                        <w:pPr>
                          <w:spacing w:before="248"/>
                          <w:ind w:left="6720"/>
                          <w:rPr>
                            <w:rFonts w:ascii="Arial"/>
                            <w:b/>
                            <w:w w:val="105"/>
                            <w:sz w:val="15"/>
                          </w:rPr>
                        </w:pPr>
                      </w:p>
                      <w:p w14:paraId="7AF26B6D" w14:textId="1BE3FEEB" w:rsidR="001A5B23" w:rsidRDefault="00AB7B70" w:rsidP="00C0153B">
                        <w:pPr>
                          <w:spacing w:before="248"/>
                          <w:ind w:left="6720"/>
                          <w:rPr>
                            <w:rFonts w:ascii="Arial"/>
                            <w:b/>
                            <w:sz w:val="15"/>
                          </w:rPr>
                        </w:pPr>
                        <w:r w:rsidRPr="00CA63A9">
                          <w:rPr>
                            <w:rFonts w:ascii="Arial"/>
                            <w:color w:val="000000" w:themeColor="text1"/>
                            <w:w w:val="105"/>
                            <w:sz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103E64" w14:textId="77777777" w:rsidR="001A5B23" w:rsidRDefault="001A5B23" w:rsidP="001A5B23">
                        <w:pPr>
                          <w:rPr>
                            <w:rFonts w:ascii="Arial"/>
                            <w:b/>
                            <w:sz w:val="26"/>
                          </w:rPr>
                        </w:pPr>
                      </w:p>
                      <w:p w14:paraId="27365DAB" w14:textId="77777777" w:rsidR="001A5B23" w:rsidRDefault="001A5B23" w:rsidP="001A5B23">
                        <w:pPr>
                          <w:rPr>
                            <w:rFonts w:ascii="Arial"/>
                            <w:b/>
                            <w:sz w:val="26"/>
                          </w:rPr>
                        </w:pPr>
                      </w:p>
                      <w:p w14:paraId="6BB42CB4" w14:textId="77777777" w:rsidR="001A5B23" w:rsidRDefault="001A5B23" w:rsidP="001A5B23">
                        <w:pPr>
                          <w:rPr>
                            <w:rFonts w:ascii="Arial"/>
                            <w:b/>
                            <w:sz w:val="26"/>
                          </w:rPr>
                        </w:pPr>
                      </w:p>
                      <w:p w14:paraId="7A23EF72" w14:textId="77777777" w:rsidR="001A5B23" w:rsidRDefault="001A5B23" w:rsidP="001A5B23">
                        <w:pPr>
                          <w:rPr>
                            <w:rFonts w:ascii="Arial"/>
                            <w:b/>
                            <w:sz w:val="26"/>
                          </w:rPr>
                        </w:pPr>
                      </w:p>
                      <w:p w14:paraId="4FA5E492" w14:textId="77777777" w:rsidR="001A5B23" w:rsidRDefault="001A5B23" w:rsidP="001A5B23">
                        <w:pPr>
                          <w:rPr>
                            <w:rFonts w:ascii="Arial"/>
                            <w:b/>
                            <w:sz w:val="26"/>
                          </w:rPr>
                        </w:pPr>
                      </w:p>
                      <w:p w14:paraId="2A3E8E21" w14:textId="77777777" w:rsidR="001A5B23" w:rsidRDefault="001A5B23" w:rsidP="001A5B23">
                        <w:pPr>
                          <w:spacing w:before="4"/>
                          <w:rPr>
                            <w:rFonts w:ascii="Arial"/>
                            <w:b/>
                            <w:sz w:val="24"/>
                          </w:rPr>
                        </w:pPr>
                      </w:p>
                      <w:p w14:paraId="3CDF60B4" w14:textId="77777777" w:rsidR="001A5B23" w:rsidRDefault="001A5B23" w:rsidP="001A5B23">
                        <w:pPr>
                          <w:ind w:left="7911"/>
                          <w:rPr>
                            <w:rFonts w:ascii="Arial MT"/>
                            <w:sz w:val="12"/>
                          </w:rPr>
                        </w:pPr>
                        <w:r>
                          <w:rPr>
                            <w:rFonts w:ascii="Arial MT"/>
                            <w:sz w:val="12"/>
                          </w:rPr>
                          <w:t>Current</w:t>
                        </w:r>
                        <w:r>
                          <w:rPr>
                            <w:rFonts w:ascii="Arial MT"/>
                            <w:spacing w:val="6"/>
                            <w:sz w:val="12"/>
                          </w:rPr>
                          <w:t xml:space="preserve"> </w:t>
                        </w:r>
                        <w:r>
                          <w:rPr>
                            <w:rFonts w:ascii="Arial MT"/>
                            <w:sz w:val="12"/>
                          </w:rPr>
                          <w:t>Opinion</w:t>
                        </w:r>
                        <w:r>
                          <w:rPr>
                            <w:rFonts w:ascii="Arial MT"/>
                            <w:spacing w:val="6"/>
                            <w:sz w:val="12"/>
                          </w:rPr>
                          <w:t xml:space="preserve"> </w:t>
                        </w:r>
                        <w:r>
                          <w:rPr>
                            <w:rFonts w:ascii="Arial MT"/>
                            <w:sz w:val="12"/>
                          </w:rPr>
                          <w:t>in</w:t>
                        </w:r>
                        <w:r>
                          <w:rPr>
                            <w:rFonts w:ascii="Arial MT"/>
                            <w:spacing w:val="7"/>
                            <w:sz w:val="12"/>
                          </w:rPr>
                          <w:t xml:space="preserve"> </w:t>
                        </w:r>
                        <w:r>
                          <w:rPr>
                            <w:rFonts w:ascii="Arial MT"/>
                            <w:sz w:val="12"/>
                          </w:rPr>
                          <w:t>Food</w:t>
                        </w:r>
                        <w:r>
                          <w:rPr>
                            <w:rFonts w:ascii="Arial MT"/>
                            <w:spacing w:val="6"/>
                            <w:sz w:val="12"/>
                          </w:rPr>
                          <w:t xml:space="preserve"> </w:t>
                        </w:r>
                        <w:r>
                          <w:rPr>
                            <w:rFonts w:ascii="Arial MT"/>
                            <w:sz w:val="12"/>
                          </w:rPr>
                          <w:t>Science</w:t>
                        </w:r>
                      </w:p>
                    </w:txbxContent>
                  </v:textbox>
                </v:shape>
                <w10:wrap type="topAndBottom" anchorx="page"/>
              </v:group>
            </w:pict>
          </mc:Fallback>
        </mc:AlternateContent>
      </w:r>
    </w:p>
    <w:p w14:paraId="673EC01A" w14:textId="6C0C225A" w:rsidR="00AD275B" w:rsidRPr="00B11C77" w:rsidRDefault="002407D6">
      <w:pPr>
        <w:rPr>
          <w:rFonts w:ascii="Times New Roman" w:hAnsi="Times New Roman" w:cs="Times New Roman"/>
          <w:b/>
          <w:bCs/>
          <w:sz w:val="24"/>
          <w:szCs w:val="24"/>
        </w:rPr>
      </w:pPr>
      <w:r>
        <w:rPr>
          <w:rFonts w:ascii="Times New Roman" w:hAnsi="Times New Roman" w:cs="Times New Roman"/>
          <w:b/>
          <w:bCs/>
          <w:sz w:val="26"/>
          <w:szCs w:val="26"/>
        </w:rPr>
        <w:t xml:space="preserve">    </w:t>
      </w:r>
      <w:r w:rsidR="00DD4D1B">
        <w:rPr>
          <w:rFonts w:ascii="Times New Roman" w:hAnsi="Times New Roman" w:cs="Times New Roman"/>
          <w:b/>
          <w:bCs/>
          <w:sz w:val="26"/>
          <w:szCs w:val="26"/>
        </w:rPr>
        <w:t xml:space="preserve">          </w:t>
      </w:r>
      <w:r w:rsidRPr="002407D6">
        <w:rPr>
          <w:rFonts w:ascii="Times New Roman" w:hAnsi="Times New Roman" w:cs="Times New Roman"/>
          <w:b/>
          <w:bCs/>
          <w:sz w:val="24"/>
          <w:szCs w:val="24"/>
        </w:rPr>
        <w:t xml:space="preserve"> </w:t>
      </w:r>
      <w:r w:rsidR="00B11C77">
        <w:rPr>
          <w:rFonts w:ascii="Times New Roman" w:hAnsi="Times New Roman" w:cs="Times New Roman"/>
          <w:b/>
          <w:bCs/>
          <w:sz w:val="24"/>
          <w:szCs w:val="24"/>
        </w:rPr>
        <w:t xml:space="preserve">Fig.4: </w:t>
      </w:r>
      <w:r w:rsidR="00B11C77" w:rsidRPr="00B11C77">
        <w:rPr>
          <w:rFonts w:ascii="Times New Roman" w:hAnsi="Times New Roman" w:cs="Times New Roman"/>
          <w:b/>
          <w:bCs/>
          <w:sz w:val="24"/>
          <w:szCs w:val="24"/>
        </w:rPr>
        <w:t xml:space="preserve">Controlling of fungi and mycotoxins in food Mirza Alizadeh </w:t>
      </w:r>
      <w:r w:rsidR="00B11C77" w:rsidRPr="00B11C77">
        <w:rPr>
          <w:rFonts w:ascii="Times New Roman" w:hAnsi="Times New Roman" w:cs="Times New Roman"/>
          <w:b/>
          <w:bCs/>
          <w:i/>
          <w:iCs/>
          <w:sz w:val="24"/>
          <w:szCs w:val="24"/>
        </w:rPr>
        <w:t>et al</w:t>
      </w:r>
      <w:r w:rsidR="00B11C77" w:rsidRPr="00B11C77">
        <w:rPr>
          <w:rFonts w:ascii="Times New Roman" w:hAnsi="Times New Roman" w:cs="Times New Roman"/>
          <w:b/>
          <w:bCs/>
          <w:sz w:val="24"/>
          <w:szCs w:val="24"/>
        </w:rPr>
        <w:t>.</w:t>
      </w:r>
    </w:p>
    <w:p w14:paraId="06AF7728" w14:textId="77777777" w:rsidR="00B11C77" w:rsidRPr="00B11C77" w:rsidRDefault="00B11C77">
      <w:pPr>
        <w:rPr>
          <w:rFonts w:ascii="Times New Roman" w:hAnsi="Times New Roman" w:cs="Times New Roman"/>
          <w:b/>
          <w:bCs/>
          <w:sz w:val="24"/>
          <w:szCs w:val="24"/>
        </w:rPr>
      </w:pPr>
    </w:p>
    <w:p w14:paraId="11329DB2" w14:textId="77777777" w:rsidR="00AD275B" w:rsidRDefault="00AD275B">
      <w:pPr>
        <w:rPr>
          <w:rFonts w:ascii="Times New Roman" w:hAnsi="Times New Roman" w:cs="Times New Roman"/>
          <w:b/>
          <w:bCs/>
          <w:sz w:val="26"/>
          <w:szCs w:val="26"/>
        </w:rPr>
      </w:pPr>
    </w:p>
    <w:p w14:paraId="50E1EBC9" w14:textId="77777777" w:rsidR="00AD275B" w:rsidRDefault="00AD275B">
      <w:pPr>
        <w:rPr>
          <w:rFonts w:ascii="Times New Roman" w:hAnsi="Times New Roman" w:cs="Times New Roman"/>
          <w:b/>
          <w:bCs/>
          <w:sz w:val="26"/>
          <w:szCs w:val="26"/>
        </w:rPr>
      </w:pPr>
    </w:p>
    <w:p w14:paraId="7D409028" w14:textId="77777777" w:rsidR="00AD275B" w:rsidRDefault="00AD275B">
      <w:pPr>
        <w:rPr>
          <w:rFonts w:ascii="Times New Roman" w:hAnsi="Times New Roman" w:cs="Times New Roman"/>
          <w:b/>
          <w:bCs/>
          <w:sz w:val="26"/>
          <w:szCs w:val="26"/>
        </w:rPr>
      </w:pPr>
    </w:p>
    <w:p w14:paraId="57A4778A" w14:textId="061F63B3" w:rsidR="001A5B23" w:rsidRDefault="001A5B23" w:rsidP="004B60CE">
      <w:pPr>
        <w:spacing w:line="360" w:lineRule="auto"/>
        <w:rPr>
          <w:rFonts w:ascii="Times New Roman" w:hAnsi="Times New Roman" w:cs="Times New Roman"/>
          <w:b/>
          <w:bCs/>
          <w:sz w:val="26"/>
          <w:szCs w:val="26"/>
        </w:rPr>
      </w:pPr>
      <w:r w:rsidRPr="001A5B23">
        <w:rPr>
          <w:rFonts w:ascii="Times New Roman" w:hAnsi="Times New Roman" w:cs="Times New Roman"/>
          <w:b/>
          <w:bCs/>
          <w:sz w:val="26"/>
          <w:szCs w:val="26"/>
        </w:rPr>
        <w:lastRenderedPageBreak/>
        <w:t>Conclusion</w:t>
      </w:r>
    </w:p>
    <w:p w14:paraId="1F6211A2" w14:textId="0540BEF2" w:rsidR="00B27F96" w:rsidRDefault="00A65481" w:rsidP="004B60C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97A06" w:rsidRPr="00097A06">
        <w:rPr>
          <w:rFonts w:ascii="Times New Roman" w:hAnsi="Times New Roman" w:cs="Times New Roman"/>
          <w:sz w:val="24"/>
          <w:szCs w:val="24"/>
        </w:rPr>
        <w:t xml:space="preserve">The development of fungus in food might be a significant sign that there is a considerable risk to consumers from the formation of mycotoxins. </w:t>
      </w:r>
      <w:r w:rsidR="00C55F4D" w:rsidRPr="00C55F4D">
        <w:rPr>
          <w:rFonts w:ascii="Times New Roman" w:hAnsi="Times New Roman" w:cs="Times New Roman"/>
          <w:sz w:val="24"/>
          <w:szCs w:val="24"/>
        </w:rPr>
        <w:t>A variety of food items, including cereals, fruits, vegetables, and processed meals, can be contaminated with mycotoxins.</w:t>
      </w:r>
      <w:r w:rsidR="006464A5">
        <w:rPr>
          <w:rFonts w:ascii="Times New Roman" w:hAnsi="Times New Roman" w:cs="Times New Roman"/>
          <w:sz w:val="24"/>
          <w:szCs w:val="24"/>
        </w:rPr>
        <w:t xml:space="preserve"> </w:t>
      </w:r>
      <w:r w:rsidR="009C0593" w:rsidRPr="009C0593">
        <w:rPr>
          <w:rFonts w:ascii="Times New Roman" w:hAnsi="Times New Roman" w:cs="Times New Roman"/>
          <w:sz w:val="24"/>
          <w:szCs w:val="24"/>
        </w:rPr>
        <w:t>Due to their extreme stability, mycotoxins are particularly difficult to remove from food after they have contaminated it. Control methods should thus be devised to keep an eye out for and stop mycotoxin contamination in the</w:t>
      </w:r>
      <w:r w:rsidR="00B958C4">
        <w:rPr>
          <w:rFonts w:ascii="Times New Roman" w:hAnsi="Times New Roman" w:cs="Times New Roman"/>
          <w:sz w:val="24"/>
          <w:szCs w:val="24"/>
        </w:rPr>
        <w:t xml:space="preserve"> preharvest and postharvest </w:t>
      </w:r>
      <w:r w:rsidR="009C0593" w:rsidRPr="009C0593">
        <w:rPr>
          <w:rFonts w:ascii="Times New Roman" w:hAnsi="Times New Roman" w:cs="Times New Roman"/>
          <w:sz w:val="24"/>
          <w:szCs w:val="24"/>
        </w:rPr>
        <w:t>phases.</w:t>
      </w:r>
      <w:r w:rsidR="006464A5">
        <w:rPr>
          <w:rFonts w:ascii="Times New Roman" w:hAnsi="Times New Roman" w:cs="Times New Roman"/>
          <w:sz w:val="24"/>
          <w:szCs w:val="24"/>
        </w:rPr>
        <w:t xml:space="preserve"> </w:t>
      </w:r>
      <w:r w:rsidR="00F649F3" w:rsidRPr="00F649F3">
        <w:rPr>
          <w:rFonts w:ascii="Times New Roman" w:hAnsi="Times New Roman" w:cs="Times New Roman"/>
          <w:sz w:val="24"/>
          <w:szCs w:val="24"/>
        </w:rPr>
        <w:t>To determine</w:t>
      </w:r>
      <w:r w:rsidR="00B958C4">
        <w:rPr>
          <w:rFonts w:ascii="Times New Roman" w:hAnsi="Times New Roman" w:cs="Times New Roman"/>
          <w:sz w:val="24"/>
          <w:szCs w:val="24"/>
        </w:rPr>
        <w:t xml:space="preserve"> the</w:t>
      </w:r>
      <w:r w:rsidR="00F649F3" w:rsidRPr="00F649F3">
        <w:rPr>
          <w:rFonts w:ascii="Times New Roman" w:hAnsi="Times New Roman" w:cs="Times New Roman"/>
          <w:sz w:val="24"/>
          <w:szCs w:val="24"/>
        </w:rPr>
        <w:t xml:space="preserve"> presence </w:t>
      </w:r>
      <w:r w:rsidR="0002373D">
        <w:rPr>
          <w:rFonts w:ascii="Times New Roman" w:hAnsi="Times New Roman" w:cs="Times New Roman"/>
          <w:sz w:val="24"/>
          <w:szCs w:val="24"/>
        </w:rPr>
        <w:t>of</w:t>
      </w:r>
      <w:r w:rsidR="00F649F3" w:rsidRPr="00F649F3">
        <w:rPr>
          <w:rFonts w:ascii="Times New Roman" w:hAnsi="Times New Roman" w:cs="Times New Roman"/>
          <w:sz w:val="24"/>
          <w:szCs w:val="24"/>
        </w:rPr>
        <w:t xml:space="preserve"> mycotoxins in food and feed, several techniques were employed, including</w:t>
      </w:r>
      <w:r w:rsidR="004311BF">
        <w:rPr>
          <w:rFonts w:ascii="Times New Roman" w:hAnsi="Times New Roman" w:cs="Times New Roman"/>
          <w:sz w:val="24"/>
          <w:szCs w:val="24"/>
        </w:rPr>
        <w:t xml:space="preserve"> HPLC, TLC, HPLC-MS</w:t>
      </w:r>
      <w:r w:rsidR="00F2753A">
        <w:rPr>
          <w:rFonts w:ascii="Times New Roman" w:hAnsi="Times New Roman" w:cs="Times New Roman"/>
          <w:sz w:val="24"/>
          <w:szCs w:val="24"/>
        </w:rPr>
        <w:t xml:space="preserve">, HPLC-MS/MS, and GC-MS. </w:t>
      </w:r>
      <w:r w:rsidR="0002373D">
        <w:rPr>
          <w:rFonts w:ascii="Times New Roman" w:hAnsi="Times New Roman" w:cs="Times New Roman"/>
          <w:sz w:val="24"/>
          <w:szCs w:val="24"/>
        </w:rPr>
        <w:t>M</w:t>
      </w:r>
      <w:r w:rsidR="00F649F3" w:rsidRPr="00F649F3">
        <w:rPr>
          <w:rFonts w:ascii="Times New Roman" w:hAnsi="Times New Roman" w:cs="Times New Roman"/>
          <w:sz w:val="24"/>
          <w:szCs w:val="24"/>
        </w:rPr>
        <w:t>aximum levels of mycotoxins in food and feed are regulated by laws in a number of nations across the world.</w:t>
      </w:r>
    </w:p>
    <w:p w14:paraId="2E8747DF" w14:textId="77777777" w:rsidR="00470965" w:rsidRDefault="00470965" w:rsidP="004B60CE">
      <w:pPr>
        <w:spacing w:line="360" w:lineRule="auto"/>
        <w:rPr>
          <w:rFonts w:ascii="Times New Roman" w:hAnsi="Times New Roman" w:cs="Times New Roman"/>
          <w:b/>
          <w:bCs/>
          <w:sz w:val="26"/>
          <w:szCs w:val="26"/>
        </w:rPr>
      </w:pPr>
    </w:p>
    <w:p w14:paraId="67C5DC25" w14:textId="19F386CE" w:rsidR="00AD275B" w:rsidRPr="00547BAC" w:rsidRDefault="00AD275B" w:rsidP="004B60CE">
      <w:pPr>
        <w:spacing w:line="360" w:lineRule="auto"/>
        <w:rPr>
          <w:rFonts w:ascii="Times New Roman" w:hAnsi="Times New Roman" w:cs="Times New Roman"/>
          <w:b/>
          <w:bCs/>
          <w:sz w:val="26"/>
          <w:szCs w:val="26"/>
        </w:rPr>
      </w:pPr>
      <w:r w:rsidRPr="00547BAC">
        <w:rPr>
          <w:rFonts w:ascii="Times New Roman" w:hAnsi="Times New Roman" w:cs="Times New Roman"/>
          <w:b/>
          <w:bCs/>
          <w:sz w:val="26"/>
          <w:szCs w:val="26"/>
        </w:rPr>
        <w:t>Reference</w:t>
      </w:r>
    </w:p>
    <w:p w14:paraId="1E824866" w14:textId="77777777" w:rsidR="00623BB2" w:rsidRDefault="00623BB2" w:rsidP="004B60CE">
      <w:pPr>
        <w:spacing w:line="360" w:lineRule="auto"/>
        <w:jc w:val="both"/>
        <w:rPr>
          <w:rFonts w:ascii="Times New Roman" w:hAnsi="Times New Roman" w:cs="Times New Roman"/>
        </w:rPr>
      </w:pPr>
      <w:r w:rsidRPr="0007501F">
        <w:rPr>
          <w:rFonts w:ascii="Times New Roman" w:hAnsi="Times New Roman" w:cs="Times New Roman"/>
        </w:rPr>
        <w:t xml:space="preserve">Abbas, H., </w:t>
      </w:r>
      <w:proofErr w:type="spellStart"/>
      <w:r w:rsidRPr="0007501F">
        <w:rPr>
          <w:rFonts w:ascii="Times New Roman" w:hAnsi="Times New Roman" w:cs="Times New Roman"/>
        </w:rPr>
        <w:t>Zablotowicz</w:t>
      </w:r>
      <w:proofErr w:type="spellEnd"/>
      <w:r w:rsidRPr="0007501F">
        <w:rPr>
          <w:rFonts w:ascii="Times New Roman" w:hAnsi="Times New Roman" w:cs="Times New Roman"/>
        </w:rPr>
        <w:t xml:space="preserve">, R., &amp; Bruns, H. (2008). Modelling the colonisation of maize by toxigenic and </w:t>
      </w:r>
      <w:r>
        <w:rPr>
          <w:rFonts w:ascii="Times New Roman" w:hAnsi="Times New Roman" w:cs="Times New Roman"/>
        </w:rPr>
        <w:tab/>
      </w:r>
      <w:r w:rsidRPr="0007501F">
        <w:rPr>
          <w:rFonts w:ascii="Times New Roman" w:hAnsi="Times New Roman" w:cs="Times New Roman"/>
        </w:rPr>
        <w:t>non-toxigenic Aspergillus flavus strains: implications for biological control. </w:t>
      </w:r>
      <w:r w:rsidRPr="0007501F">
        <w:rPr>
          <w:rFonts w:ascii="Times New Roman" w:hAnsi="Times New Roman" w:cs="Times New Roman"/>
          <w:i/>
          <w:iCs/>
        </w:rPr>
        <w:t xml:space="preserve">World Mycotoxin </w:t>
      </w:r>
      <w:r>
        <w:rPr>
          <w:rFonts w:ascii="Times New Roman" w:hAnsi="Times New Roman" w:cs="Times New Roman"/>
          <w:i/>
          <w:iCs/>
        </w:rPr>
        <w:tab/>
      </w:r>
      <w:r w:rsidRPr="0007501F">
        <w:rPr>
          <w:rFonts w:ascii="Times New Roman" w:hAnsi="Times New Roman" w:cs="Times New Roman"/>
          <w:i/>
          <w:iCs/>
        </w:rPr>
        <w:t>Journal</w:t>
      </w:r>
      <w:r w:rsidRPr="0007501F">
        <w:rPr>
          <w:rFonts w:ascii="Times New Roman" w:hAnsi="Times New Roman" w:cs="Times New Roman"/>
        </w:rPr>
        <w:t>, </w:t>
      </w:r>
      <w:r w:rsidRPr="0007501F">
        <w:rPr>
          <w:rFonts w:ascii="Times New Roman" w:hAnsi="Times New Roman" w:cs="Times New Roman"/>
          <w:i/>
          <w:iCs/>
        </w:rPr>
        <w:t>1</w:t>
      </w:r>
      <w:r w:rsidRPr="0007501F">
        <w:rPr>
          <w:rFonts w:ascii="Times New Roman" w:hAnsi="Times New Roman" w:cs="Times New Roman"/>
        </w:rPr>
        <w:t>(3), 333-340.</w:t>
      </w:r>
    </w:p>
    <w:p w14:paraId="07203A57" w14:textId="77777777" w:rsidR="00623BB2" w:rsidRDefault="00623BB2" w:rsidP="004B60CE">
      <w:pPr>
        <w:spacing w:line="360" w:lineRule="auto"/>
        <w:jc w:val="both"/>
        <w:rPr>
          <w:rFonts w:ascii="Times New Roman" w:hAnsi="Times New Roman" w:cs="Times New Roman"/>
        </w:rPr>
      </w:pPr>
      <w:r w:rsidRPr="00934080">
        <w:rPr>
          <w:rFonts w:ascii="Times New Roman" w:hAnsi="Times New Roman" w:cs="Times New Roman"/>
        </w:rPr>
        <w:t>Adeyeye, S. A. (2016). Fungal mycotoxins in foods: A review. </w:t>
      </w:r>
      <w:r w:rsidRPr="00934080">
        <w:rPr>
          <w:rFonts w:ascii="Times New Roman" w:hAnsi="Times New Roman" w:cs="Times New Roman"/>
          <w:i/>
          <w:iCs/>
        </w:rPr>
        <w:t>Cogent Food &amp; Agriculture</w:t>
      </w:r>
      <w:r w:rsidRPr="00934080">
        <w:rPr>
          <w:rFonts w:ascii="Times New Roman" w:hAnsi="Times New Roman" w:cs="Times New Roman"/>
        </w:rPr>
        <w:t>, </w:t>
      </w:r>
      <w:r w:rsidRPr="00934080">
        <w:rPr>
          <w:rFonts w:ascii="Times New Roman" w:hAnsi="Times New Roman" w:cs="Times New Roman"/>
          <w:i/>
          <w:iCs/>
        </w:rPr>
        <w:t>2</w:t>
      </w:r>
      <w:r w:rsidRPr="00934080">
        <w:rPr>
          <w:rFonts w:ascii="Times New Roman" w:hAnsi="Times New Roman" w:cs="Times New Roman"/>
        </w:rPr>
        <w:t xml:space="preserve">(1), </w:t>
      </w:r>
      <w:r>
        <w:rPr>
          <w:rFonts w:ascii="Times New Roman" w:hAnsi="Times New Roman" w:cs="Times New Roman"/>
        </w:rPr>
        <w:tab/>
      </w:r>
      <w:r w:rsidRPr="00934080">
        <w:rPr>
          <w:rFonts w:ascii="Times New Roman" w:hAnsi="Times New Roman" w:cs="Times New Roman"/>
        </w:rPr>
        <w:t>1213127.</w:t>
      </w:r>
    </w:p>
    <w:p w14:paraId="7A6AC171" w14:textId="77777777" w:rsidR="00623BB2" w:rsidRDefault="00623BB2" w:rsidP="004B60CE">
      <w:pPr>
        <w:spacing w:line="360" w:lineRule="auto"/>
        <w:jc w:val="both"/>
        <w:rPr>
          <w:rFonts w:ascii="Times New Roman" w:hAnsi="Times New Roman" w:cs="Times New Roman"/>
        </w:rPr>
      </w:pPr>
      <w:proofErr w:type="spellStart"/>
      <w:r w:rsidRPr="00922498">
        <w:rPr>
          <w:rFonts w:ascii="Times New Roman" w:hAnsi="Times New Roman" w:cs="Times New Roman"/>
        </w:rPr>
        <w:t>Adjou</w:t>
      </w:r>
      <w:proofErr w:type="spellEnd"/>
      <w:r w:rsidRPr="00922498">
        <w:rPr>
          <w:rFonts w:ascii="Times New Roman" w:hAnsi="Times New Roman" w:cs="Times New Roman"/>
        </w:rPr>
        <w:t xml:space="preserve">, E. S., </w:t>
      </w:r>
      <w:proofErr w:type="spellStart"/>
      <w:r w:rsidRPr="00922498">
        <w:rPr>
          <w:rFonts w:ascii="Times New Roman" w:hAnsi="Times New Roman" w:cs="Times New Roman"/>
        </w:rPr>
        <w:t>Dahouenon-Ahoussi</w:t>
      </w:r>
      <w:proofErr w:type="spellEnd"/>
      <w:r w:rsidRPr="00922498">
        <w:rPr>
          <w:rFonts w:ascii="Times New Roman" w:hAnsi="Times New Roman" w:cs="Times New Roman"/>
        </w:rPr>
        <w:t xml:space="preserve">, E., Degnon, R., </w:t>
      </w:r>
      <w:proofErr w:type="spellStart"/>
      <w:r w:rsidRPr="00922498">
        <w:rPr>
          <w:rFonts w:ascii="Times New Roman" w:hAnsi="Times New Roman" w:cs="Times New Roman"/>
        </w:rPr>
        <w:t>Soumanou</w:t>
      </w:r>
      <w:proofErr w:type="spellEnd"/>
      <w:r w:rsidRPr="00922498">
        <w:rPr>
          <w:rFonts w:ascii="Times New Roman" w:hAnsi="Times New Roman" w:cs="Times New Roman"/>
        </w:rPr>
        <w:t xml:space="preserve">, M. M., &amp; </w:t>
      </w:r>
      <w:proofErr w:type="spellStart"/>
      <w:r w:rsidRPr="00922498">
        <w:rPr>
          <w:rFonts w:ascii="Times New Roman" w:hAnsi="Times New Roman" w:cs="Times New Roman"/>
        </w:rPr>
        <w:t>Sohounhloue</w:t>
      </w:r>
      <w:proofErr w:type="spellEnd"/>
      <w:r w:rsidRPr="00922498">
        <w:rPr>
          <w:rFonts w:ascii="Times New Roman" w:hAnsi="Times New Roman" w:cs="Times New Roman"/>
        </w:rPr>
        <w:t xml:space="preserve">, D. C. (2012). </w:t>
      </w:r>
      <w:r>
        <w:rPr>
          <w:rFonts w:ascii="Times New Roman" w:hAnsi="Times New Roman" w:cs="Times New Roman"/>
        </w:rPr>
        <w:tab/>
      </w:r>
      <w:r w:rsidRPr="00922498">
        <w:rPr>
          <w:rFonts w:ascii="Times New Roman" w:hAnsi="Times New Roman" w:cs="Times New Roman"/>
        </w:rPr>
        <w:t xml:space="preserve">Investigations on bioactivity of essential oil of </w:t>
      </w:r>
      <w:r w:rsidRPr="00901705">
        <w:rPr>
          <w:rFonts w:ascii="Times New Roman" w:hAnsi="Times New Roman" w:cs="Times New Roman"/>
          <w:i/>
          <w:iCs/>
        </w:rPr>
        <w:t xml:space="preserve">Ageratum </w:t>
      </w:r>
      <w:proofErr w:type="spellStart"/>
      <w:r w:rsidRPr="00901705">
        <w:rPr>
          <w:rFonts w:ascii="Times New Roman" w:hAnsi="Times New Roman" w:cs="Times New Roman"/>
          <w:i/>
          <w:iCs/>
        </w:rPr>
        <w:t>conyzoides</w:t>
      </w:r>
      <w:proofErr w:type="spellEnd"/>
      <w:r w:rsidRPr="00922498">
        <w:rPr>
          <w:rFonts w:ascii="Times New Roman" w:hAnsi="Times New Roman" w:cs="Times New Roman"/>
        </w:rPr>
        <w:t xml:space="preserve"> L., from Benin against the </w:t>
      </w:r>
      <w:r>
        <w:rPr>
          <w:rFonts w:ascii="Times New Roman" w:hAnsi="Times New Roman" w:cs="Times New Roman"/>
        </w:rPr>
        <w:tab/>
      </w:r>
      <w:r w:rsidRPr="00922498">
        <w:rPr>
          <w:rFonts w:ascii="Times New Roman" w:hAnsi="Times New Roman" w:cs="Times New Roman"/>
        </w:rPr>
        <w:t>growth of fungi and aflatoxin production. </w:t>
      </w:r>
      <w:r w:rsidRPr="00922498">
        <w:rPr>
          <w:rFonts w:ascii="Times New Roman" w:hAnsi="Times New Roman" w:cs="Times New Roman"/>
          <w:i/>
          <w:iCs/>
        </w:rPr>
        <w:t>Int. J. Pharm. Sci. Rev. Res</w:t>
      </w:r>
      <w:r w:rsidRPr="00922498">
        <w:rPr>
          <w:rFonts w:ascii="Times New Roman" w:hAnsi="Times New Roman" w:cs="Times New Roman"/>
        </w:rPr>
        <w:t>, </w:t>
      </w:r>
      <w:r w:rsidRPr="00922498">
        <w:rPr>
          <w:rFonts w:ascii="Times New Roman" w:hAnsi="Times New Roman" w:cs="Times New Roman"/>
          <w:i/>
          <w:iCs/>
        </w:rPr>
        <w:t>13</w:t>
      </w:r>
      <w:r w:rsidRPr="00922498">
        <w:rPr>
          <w:rFonts w:ascii="Times New Roman" w:hAnsi="Times New Roman" w:cs="Times New Roman"/>
        </w:rPr>
        <w:t>(1), 143-148.</w:t>
      </w:r>
    </w:p>
    <w:p w14:paraId="6C8C01D6" w14:textId="77777777" w:rsidR="00623BB2" w:rsidRDefault="00623BB2" w:rsidP="004B60CE">
      <w:pPr>
        <w:spacing w:line="360" w:lineRule="auto"/>
        <w:jc w:val="both"/>
        <w:rPr>
          <w:rFonts w:ascii="Times New Roman" w:hAnsi="Times New Roman" w:cs="Times New Roman"/>
        </w:rPr>
      </w:pPr>
      <w:r w:rsidRPr="003F5A25">
        <w:rPr>
          <w:rFonts w:ascii="Times New Roman" w:hAnsi="Times New Roman" w:cs="Times New Roman"/>
        </w:rPr>
        <w:t xml:space="preserve">Akhila, P. P., </w:t>
      </w:r>
      <w:proofErr w:type="spellStart"/>
      <w:r w:rsidRPr="003F5A25">
        <w:rPr>
          <w:rFonts w:ascii="Times New Roman" w:hAnsi="Times New Roman" w:cs="Times New Roman"/>
        </w:rPr>
        <w:t>Sunooj</w:t>
      </w:r>
      <w:proofErr w:type="spellEnd"/>
      <w:r w:rsidRPr="003F5A25">
        <w:rPr>
          <w:rFonts w:ascii="Times New Roman" w:hAnsi="Times New Roman" w:cs="Times New Roman"/>
        </w:rPr>
        <w:t xml:space="preserve">, K. V., Navaf, M., Aaliya, B., Sudheesh, C., Sasidharan, A., ... &amp; </w:t>
      </w:r>
      <w:proofErr w:type="spellStart"/>
      <w:r w:rsidRPr="003F5A25">
        <w:rPr>
          <w:rFonts w:ascii="Times New Roman" w:hAnsi="Times New Roman" w:cs="Times New Roman"/>
        </w:rPr>
        <w:t>Khaneghah</w:t>
      </w:r>
      <w:proofErr w:type="spellEnd"/>
      <w:r w:rsidRPr="003F5A25">
        <w:rPr>
          <w:rFonts w:ascii="Times New Roman" w:hAnsi="Times New Roman" w:cs="Times New Roman"/>
        </w:rPr>
        <w:t xml:space="preserve">, A. </w:t>
      </w:r>
      <w:r>
        <w:rPr>
          <w:rFonts w:ascii="Times New Roman" w:hAnsi="Times New Roman" w:cs="Times New Roman"/>
        </w:rPr>
        <w:tab/>
      </w:r>
      <w:r w:rsidRPr="003F5A25">
        <w:rPr>
          <w:rFonts w:ascii="Times New Roman" w:hAnsi="Times New Roman" w:cs="Times New Roman"/>
        </w:rPr>
        <w:t xml:space="preserve">M. (2022). Application of innovative packaging technologies to manage fungi and mycotoxin </w:t>
      </w:r>
      <w:r>
        <w:rPr>
          <w:rFonts w:ascii="Times New Roman" w:hAnsi="Times New Roman" w:cs="Times New Roman"/>
        </w:rPr>
        <w:tab/>
      </w:r>
      <w:r w:rsidRPr="003F5A25">
        <w:rPr>
          <w:rFonts w:ascii="Times New Roman" w:hAnsi="Times New Roman" w:cs="Times New Roman"/>
        </w:rPr>
        <w:t xml:space="preserve">contamination in agricultural products: Current status, challenges, and </w:t>
      </w:r>
      <w:r>
        <w:rPr>
          <w:rFonts w:ascii="Times New Roman" w:hAnsi="Times New Roman" w:cs="Times New Roman"/>
        </w:rPr>
        <w:tab/>
      </w:r>
      <w:r w:rsidRPr="003F5A25">
        <w:rPr>
          <w:rFonts w:ascii="Times New Roman" w:hAnsi="Times New Roman" w:cs="Times New Roman"/>
        </w:rPr>
        <w:t>perspectives. </w:t>
      </w:r>
      <w:r w:rsidRPr="003F5A25">
        <w:rPr>
          <w:rFonts w:ascii="Times New Roman" w:hAnsi="Times New Roman" w:cs="Times New Roman"/>
          <w:i/>
          <w:iCs/>
        </w:rPr>
        <w:t>Toxicon</w:t>
      </w:r>
      <w:r w:rsidRPr="003F5A25">
        <w:rPr>
          <w:rFonts w:ascii="Times New Roman" w:hAnsi="Times New Roman" w:cs="Times New Roman"/>
        </w:rPr>
        <w:t>, </w:t>
      </w:r>
      <w:r w:rsidRPr="003F5A25">
        <w:rPr>
          <w:rFonts w:ascii="Times New Roman" w:hAnsi="Times New Roman" w:cs="Times New Roman"/>
          <w:i/>
          <w:iCs/>
        </w:rPr>
        <w:t>214</w:t>
      </w:r>
      <w:r w:rsidRPr="003F5A25">
        <w:rPr>
          <w:rFonts w:ascii="Times New Roman" w:hAnsi="Times New Roman" w:cs="Times New Roman"/>
        </w:rPr>
        <w:t>, 18-29.</w:t>
      </w:r>
    </w:p>
    <w:p w14:paraId="522F5D43" w14:textId="77777777" w:rsidR="00623BB2" w:rsidRDefault="00623BB2" w:rsidP="004B60CE">
      <w:pPr>
        <w:spacing w:line="360" w:lineRule="auto"/>
        <w:jc w:val="both"/>
        <w:rPr>
          <w:rFonts w:ascii="Times New Roman" w:hAnsi="Times New Roman" w:cs="Times New Roman"/>
        </w:rPr>
      </w:pPr>
      <w:r w:rsidRPr="003210CF">
        <w:rPr>
          <w:rFonts w:ascii="Times New Roman" w:hAnsi="Times New Roman" w:cs="Times New Roman"/>
        </w:rPr>
        <w:t xml:space="preserve">Al‐Anati, L., &amp; Petzinger, E. (2006). </w:t>
      </w:r>
      <w:proofErr w:type="spellStart"/>
      <w:r w:rsidRPr="003210CF">
        <w:rPr>
          <w:rFonts w:ascii="Times New Roman" w:hAnsi="Times New Roman" w:cs="Times New Roman"/>
        </w:rPr>
        <w:t>Immunotoxic</w:t>
      </w:r>
      <w:proofErr w:type="spellEnd"/>
      <w:r w:rsidRPr="003210CF">
        <w:rPr>
          <w:rFonts w:ascii="Times New Roman" w:hAnsi="Times New Roman" w:cs="Times New Roman"/>
        </w:rPr>
        <w:t xml:space="preserve"> activity of ochratoxin A. </w:t>
      </w:r>
      <w:r w:rsidRPr="003210CF">
        <w:rPr>
          <w:rFonts w:ascii="Times New Roman" w:hAnsi="Times New Roman" w:cs="Times New Roman"/>
          <w:i/>
          <w:iCs/>
        </w:rPr>
        <w:t xml:space="preserve">Journal of veterinary </w:t>
      </w:r>
      <w:r>
        <w:rPr>
          <w:rFonts w:ascii="Times New Roman" w:hAnsi="Times New Roman" w:cs="Times New Roman"/>
          <w:i/>
          <w:iCs/>
        </w:rPr>
        <w:tab/>
      </w:r>
      <w:r w:rsidRPr="003210CF">
        <w:rPr>
          <w:rFonts w:ascii="Times New Roman" w:hAnsi="Times New Roman" w:cs="Times New Roman"/>
          <w:i/>
          <w:iCs/>
        </w:rPr>
        <w:t>pharmacology and therapeutics</w:t>
      </w:r>
      <w:r w:rsidRPr="003210CF">
        <w:rPr>
          <w:rFonts w:ascii="Times New Roman" w:hAnsi="Times New Roman" w:cs="Times New Roman"/>
        </w:rPr>
        <w:t>, </w:t>
      </w:r>
      <w:r w:rsidRPr="003210CF">
        <w:rPr>
          <w:rFonts w:ascii="Times New Roman" w:hAnsi="Times New Roman" w:cs="Times New Roman"/>
          <w:i/>
          <w:iCs/>
        </w:rPr>
        <w:t>29</w:t>
      </w:r>
      <w:r w:rsidRPr="003210CF">
        <w:rPr>
          <w:rFonts w:ascii="Times New Roman" w:hAnsi="Times New Roman" w:cs="Times New Roman"/>
        </w:rPr>
        <w:t>(2), 79-90.</w:t>
      </w:r>
    </w:p>
    <w:p w14:paraId="7E19AA2E" w14:textId="77777777" w:rsidR="00623BB2" w:rsidRDefault="00623BB2" w:rsidP="004B60CE">
      <w:pPr>
        <w:spacing w:line="360" w:lineRule="auto"/>
        <w:jc w:val="both"/>
        <w:rPr>
          <w:rFonts w:ascii="Times New Roman" w:hAnsi="Times New Roman" w:cs="Times New Roman"/>
        </w:rPr>
      </w:pPr>
      <w:r w:rsidRPr="004A021E">
        <w:rPr>
          <w:rFonts w:ascii="Times New Roman" w:hAnsi="Times New Roman" w:cs="Times New Roman"/>
        </w:rPr>
        <w:t xml:space="preserve">Alizadeh, A. M., </w:t>
      </w:r>
      <w:proofErr w:type="spellStart"/>
      <w:r w:rsidRPr="004A021E">
        <w:rPr>
          <w:rFonts w:ascii="Times New Roman" w:hAnsi="Times New Roman" w:cs="Times New Roman"/>
        </w:rPr>
        <w:t>Hashempour-Baltork</w:t>
      </w:r>
      <w:proofErr w:type="spellEnd"/>
      <w:r w:rsidRPr="004A021E">
        <w:rPr>
          <w:rFonts w:ascii="Times New Roman" w:hAnsi="Times New Roman" w:cs="Times New Roman"/>
        </w:rPr>
        <w:t xml:space="preserve">, F., </w:t>
      </w:r>
      <w:proofErr w:type="spellStart"/>
      <w:r w:rsidRPr="004A021E">
        <w:rPr>
          <w:rFonts w:ascii="Times New Roman" w:hAnsi="Times New Roman" w:cs="Times New Roman"/>
        </w:rPr>
        <w:t>Khaneghah</w:t>
      </w:r>
      <w:proofErr w:type="spellEnd"/>
      <w:r w:rsidRPr="004A021E">
        <w:rPr>
          <w:rFonts w:ascii="Times New Roman" w:hAnsi="Times New Roman" w:cs="Times New Roman"/>
        </w:rPr>
        <w:t xml:space="preserve">, A. M., &amp; Hosseini, H. (2021). New perspective </w:t>
      </w:r>
      <w:r>
        <w:rPr>
          <w:rFonts w:ascii="Times New Roman" w:hAnsi="Times New Roman" w:cs="Times New Roman"/>
        </w:rPr>
        <w:tab/>
      </w:r>
      <w:r w:rsidRPr="004A021E">
        <w:rPr>
          <w:rFonts w:ascii="Times New Roman" w:hAnsi="Times New Roman" w:cs="Times New Roman"/>
        </w:rPr>
        <w:t xml:space="preserve">approaches in controlling fungi and mycotoxins in food using emerging and green </w:t>
      </w:r>
      <w:r>
        <w:rPr>
          <w:rFonts w:ascii="Times New Roman" w:hAnsi="Times New Roman" w:cs="Times New Roman"/>
        </w:rPr>
        <w:tab/>
      </w:r>
      <w:r w:rsidRPr="004A021E">
        <w:rPr>
          <w:rFonts w:ascii="Times New Roman" w:hAnsi="Times New Roman" w:cs="Times New Roman"/>
        </w:rPr>
        <w:t>technologies. </w:t>
      </w:r>
      <w:r w:rsidRPr="004A021E">
        <w:rPr>
          <w:rFonts w:ascii="Times New Roman" w:hAnsi="Times New Roman" w:cs="Times New Roman"/>
          <w:i/>
          <w:iCs/>
        </w:rPr>
        <w:t>Current opinion in food science</w:t>
      </w:r>
      <w:r w:rsidRPr="004A021E">
        <w:rPr>
          <w:rFonts w:ascii="Times New Roman" w:hAnsi="Times New Roman" w:cs="Times New Roman"/>
        </w:rPr>
        <w:t>, </w:t>
      </w:r>
      <w:r w:rsidRPr="004A021E">
        <w:rPr>
          <w:rFonts w:ascii="Times New Roman" w:hAnsi="Times New Roman" w:cs="Times New Roman"/>
          <w:i/>
          <w:iCs/>
        </w:rPr>
        <w:t>39</w:t>
      </w:r>
      <w:r w:rsidRPr="004A021E">
        <w:rPr>
          <w:rFonts w:ascii="Times New Roman" w:hAnsi="Times New Roman" w:cs="Times New Roman"/>
        </w:rPr>
        <w:t>, 7-15.</w:t>
      </w:r>
    </w:p>
    <w:p w14:paraId="39A2948E" w14:textId="77777777" w:rsidR="00623BB2" w:rsidRDefault="00623BB2" w:rsidP="004B60CE">
      <w:pPr>
        <w:spacing w:line="360" w:lineRule="auto"/>
        <w:jc w:val="both"/>
        <w:rPr>
          <w:rFonts w:ascii="Times New Roman" w:hAnsi="Times New Roman" w:cs="Times New Roman"/>
        </w:rPr>
      </w:pPr>
      <w:r w:rsidRPr="00B81255">
        <w:rPr>
          <w:rFonts w:ascii="Times New Roman" w:hAnsi="Times New Roman" w:cs="Times New Roman"/>
        </w:rPr>
        <w:lastRenderedPageBreak/>
        <w:t xml:space="preserve">Alizadeh, A. M., </w:t>
      </w:r>
      <w:proofErr w:type="spellStart"/>
      <w:r w:rsidRPr="00B81255">
        <w:rPr>
          <w:rFonts w:ascii="Times New Roman" w:hAnsi="Times New Roman" w:cs="Times New Roman"/>
        </w:rPr>
        <w:t>Hashempour-Baltork</w:t>
      </w:r>
      <w:proofErr w:type="spellEnd"/>
      <w:r w:rsidRPr="00B81255">
        <w:rPr>
          <w:rFonts w:ascii="Times New Roman" w:hAnsi="Times New Roman" w:cs="Times New Roman"/>
        </w:rPr>
        <w:t xml:space="preserve">, F., </w:t>
      </w:r>
      <w:proofErr w:type="spellStart"/>
      <w:r w:rsidRPr="00B81255">
        <w:rPr>
          <w:rFonts w:ascii="Times New Roman" w:hAnsi="Times New Roman" w:cs="Times New Roman"/>
        </w:rPr>
        <w:t>Khaneghah</w:t>
      </w:r>
      <w:proofErr w:type="spellEnd"/>
      <w:r w:rsidRPr="00B81255">
        <w:rPr>
          <w:rFonts w:ascii="Times New Roman" w:hAnsi="Times New Roman" w:cs="Times New Roman"/>
        </w:rPr>
        <w:t xml:space="preserve">, A. M., &amp; Hosseini, H. (2021). New perspective </w:t>
      </w:r>
      <w:r>
        <w:rPr>
          <w:rFonts w:ascii="Times New Roman" w:hAnsi="Times New Roman" w:cs="Times New Roman"/>
        </w:rPr>
        <w:tab/>
      </w:r>
      <w:r w:rsidRPr="00B81255">
        <w:rPr>
          <w:rFonts w:ascii="Times New Roman" w:hAnsi="Times New Roman" w:cs="Times New Roman"/>
        </w:rPr>
        <w:t xml:space="preserve">approaches in controlling fungi and mycotoxins in food using emerging and green </w:t>
      </w:r>
      <w:r>
        <w:rPr>
          <w:rFonts w:ascii="Times New Roman" w:hAnsi="Times New Roman" w:cs="Times New Roman"/>
        </w:rPr>
        <w:tab/>
      </w:r>
      <w:r w:rsidRPr="00B81255">
        <w:rPr>
          <w:rFonts w:ascii="Times New Roman" w:hAnsi="Times New Roman" w:cs="Times New Roman"/>
        </w:rPr>
        <w:t>technologies. </w:t>
      </w:r>
      <w:r w:rsidRPr="00B81255">
        <w:rPr>
          <w:rFonts w:ascii="Times New Roman" w:hAnsi="Times New Roman" w:cs="Times New Roman"/>
          <w:i/>
          <w:iCs/>
        </w:rPr>
        <w:t>Current opinion in food science</w:t>
      </w:r>
      <w:r w:rsidRPr="00B81255">
        <w:rPr>
          <w:rFonts w:ascii="Times New Roman" w:hAnsi="Times New Roman" w:cs="Times New Roman"/>
        </w:rPr>
        <w:t>, </w:t>
      </w:r>
      <w:r w:rsidRPr="00B81255">
        <w:rPr>
          <w:rFonts w:ascii="Times New Roman" w:hAnsi="Times New Roman" w:cs="Times New Roman"/>
          <w:i/>
          <w:iCs/>
        </w:rPr>
        <w:t>39</w:t>
      </w:r>
      <w:r w:rsidRPr="00B81255">
        <w:rPr>
          <w:rFonts w:ascii="Times New Roman" w:hAnsi="Times New Roman" w:cs="Times New Roman"/>
        </w:rPr>
        <w:t>, 7-15.</w:t>
      </w:r>
    </w:p>
    <w:p w14:paraId="2D29F084" w14:textId="77777777" w:rsidR="00623BB2" w:rsidRDefault="00623BB2" w:rsidP="004B60CE">
      <w:pPr>
        <w:spacing w:line="360" w:lineRule="auto"/>
        <w:jc w:val="both"/>
        <w:rPr>
          <w:rFonts w:ascii="Times New Roman" w:hAnsi="Times New Roman" w:cs="Times New Roman"/>
        </w:rPr>
      </w:pPr>
      <w:proofErr w:type="spellStart"/>
      <w:r w:rsidRPr="00F363D8">
        <w:rPr>
          <w:rFonts w:ascii="Times New Roman" w:hAnsi="Times New Roman" w:cs="Times New Roman"/>
        </w:rPr>
        <w:t>Alpsoy</w:t>
      </w:r>
      <w:proofErr w:type="spellEnd"/>
      <w:r w:rsidRPr="00F363D8">
        <w:rPr>
          <w:rFonts w:ascii="Times New Roman" w:hAnsi="Times New Roman" w:cs="Times New Roman"/>
        </w:rPr>
        <w:t>, L. (2010). Inhibitory effect of essential oil on aflatoxin activities. </w:t>
      </w:r>
      <w:r w:rsidRPr="00F363D8">
        <w:rPr>
          <w:rFonts w:ascii="Times New Roman" w:hAnsi="Times New Roman" w:cs="Times New Roman"/>
          <w:i/>
          <w:iCs/>
        </w:rPr>
        <w:t xml:space="preserve">African Journal of </w:t>
      </w:r>
      <w:r>
        <w:rPr>
          <w:rFonts w:ascii="Times New Roman" w:hAnsi="Times New Roman" w:cs="Times New Roman"/>
          <w:i/>
          <w:iCs/>
        </w:rPr>
        <w:tab/>
      </w:r>
      <w:r w:rsidRPr="00F363D8">
        <w:rPr>
          <w:rFonts w:ascii="Times New Roman" w:hAnsi="Times New Roman" w:cs="Times New Roman"/>
          <w:i/>
          <w:iCs/>
        </w:rPr>
        <w:t>Biotechnology</w:t>
      </w:r>
      <w:r w:rsidRPr="00F363D8">
        <w:rPr>
          <w:rFonts w:ascii="Times New Roman" w:hAnsi="Times New Roman" w:cs="Times New Roman"/>
        </w:rPr>
        <w:t>, </w:t>
      </w:r>
      <w:r w:rsidRPr="00F363D8">
        <w:rPr>
          <w:rFonts w:ascii="Times New Roman" w:hAnsi="Times New Roman" w:cs="Times New Roman"/>
          <w:i/>
          <w:iCs/>
        </w:rPr>
        <w:t>9</w:t>
      </w:r>
      <w:r w:rsidRPr="00F363D8">
        <w:rPr>
          <w:rFonts w:ascii="Times New Roman" w:hAnsi="Times New Roman" w:cs="Times New Roman"/>
        </w:rPr>
        <w:t>(17), 2474-2481.</w:t>
      </w:r>
    </w:p>
    <w:p w14:paraId="3CFCC521" w14:textId="77777777" w:rsidR="00623BB2" w:rsidRDefault="00623BB2" w:rsidP="004B60CE">
      <w:pPr>
        <w:spacing w:line="360" w:lineRule="auto"/>
        <w:jc w:val="both"/>
        <w:rPr>
          <w:rFonts w:ascii="Times New Roman" w:hAnsi="Times New Roman" w:cs="Times New Roman"/>
        </w:rPr>
      </w:pPr>
      <w:r w:rsidRPr="006F49CB">
        <w:rPr>
          <w:rFonts w:ascii="Times New Roman" w:hAnsi="Times New Roman" w:cs="Times New Roman"/>
        </w:rPr>
        <w:t xml:space="preserve">Ansari, F., </w:t>
      </w:r>
      <w:proofErr w:type="spellStart"/>
      <w:r w:rsidRPr="006F49CB">
        <w:rPr>
          <w:rFonts w:ascii="Times New Roman" w:hAnsi="Times New Roman" w:cs="Times New Roman"/>
        </w:rPr>
        <w:t>Khodaiyan</w:t>
      </w:r>
      <w:proofErr w:type="spellEnd"/>
      <w:r w:rsidRPr="006F49CB">
        <w:rPr>
          <w:rFonts w:ascii="Times New Roman" w:hAnsi="Times New Roman" w:cs="Times New Roman"/>
        </w:rPr>
        <w:t xml:space="preserve">, F., Rezaei, K., &amp; Rahmani, A. (2015). Modelling of aflatoxin G1 reduction by </w:t>
      </w:r>
      <w:r>
        <w:rPr>
          <w:rFonts w:ascii="Times New Roman" w:hAnsi="Times New Roman" w:cs="Times New Roman"/>
        </w:rPr>
        <w:tab/>
      </w:r>
      <w:r w:rsidRPr="006F49CB">
        <w:rPr>
          <w:rFonts w:ascii="Times New Roman" w:hAnsi="Times New Roman" w:cs="Times New Roman"/>
        </w:rPr>
        <w:t>kefir grain using response surface methodology. </w:t>
      </w:r>
      <w:r w:rsidRPr="006F49CB">
        <w:rPr>
          <w:rFonts w:ascii="Times New Roman" w:hAnsi="Times New Roman" w:cs="Times New Roman"/>
          <w:i/>
          <w:iCs/>
        </w:rPr>
        <w:t xml:space="preserve">Journal of Environmental Health Science and </w:t>
      </w:r>
      <w:r>
        <w:rPr>
          <w:rFonts w:ascii="Times New Roman" w:hAnsi="Times New Roman" w:cs="Times New Roman"/>
          <w:i/>
          <w:iCs/>
        </w:rPr>
        <w:tab/>
      </w:r>
      <w:r w:rsidRPr="006F49CB">
        <w:rPr>
          <w:rFonts w:ascii="Times New Roman" w:hAnsi="Times New Roman" w:cs="Times New Roman"/>
          <w:i/>
          <w:iCs/>
        </w:rPr>
        <w:t>Engineering</w:t>
      </w:r>
      <w:r w:rsidRPr="006F49CB">
        <w:rPr>
          <w:rFonts w:ascii="Times New Roman" w:hAnsi="Times New Roman" w:cs="Times New Roman"/>
        </w:rPr>
        <w:t>, </w:t>
      </w:r>
      <w:r w:rsidRPr="006F49CB">
        <w:rPr>
          <w:rFonts w:ascii="Times New Roman" w:hAnsi="Times New Roman" w:cs="Times New Roman"/>
          <w:i/>
          <w:iCs/>
        </w:rPr>
        <w:t>13</w:t>
      </w:r>
      <w:r w:rsidRPr="006F49CB">
        <w:rPr>
          <w:rFonts w:ascii="Times New Roman" w:hAnsi="Times New Roman" w:cs="Times New Roman"/>
        </w:rPr>
        <w:t>, 1-7.</w:t>
      </w:r>
    </w:p>
    <w:p w14:paraId="48236046" w14:textId="77777777" w:rsidR="00623BB2" w:rsidRPr="002E1022" w:rsidRDefault="00623BB2" w:rsidP="004B60CE">
      <w:pPr>
        <w:spacing w:line="360" w:lineRule="auto"/>
        <w:jc w:val="both"/>
        <w:rPr>
          <w:rFonts w:ascii="Times New Roman" w:hAnsi="Times New Roman" w:cs="Times New Roman"/>
        </w:rPr>
      </w:pPr>
      <w:r w:rsidRPr="002D13CE">
        <w:rPr>
          <w:rFonts w:ascii="Times New Roman" w:hAnsi="Times New Roman" w:cs="Times New Roman"/>
        </w:rPr>
        <w:t xml:space="preserve">Aquino, S., Ferreira, F., Ribeiro, D. H. B., Corrêa, B., Greiner, R., &amp; Villavicencio, A. L. C. H. (2005). </w:t>
      </w:r>
      <w:r>
        <w:rPr>
          <w:rFonts w:ascii="Times New Roman" w:hAnsi="Times New Roman" w:cs="Times New Roman"/>
        </w:rPr>
        <w:tab/>
      </w:r>
      <w:r w:rsidRPr="002D13CE">
        <w:rPr>
          <w:rFonts w:ascii="Times New Roman" w:hAnsi="Times New Roman" w:cs="Times New Roman"/>
        </w:rPr>
        <w:t xml:space="preserve">Evaluation of viability of </w:t>
      </w:r>
      <w:r w:rsidRPr="00901705">
        <w:rPr>
          <w:rFonts w:ascii="Times New Roman" w:hAnsi="Times New Roman" w:cs="Times New Roman"/>
          <w:i/>
          <w:iCs/>
        </w:rPr>
        <w:t>Aspergillus flavus</w:t>
      </w:r>
      <w:r w:rsidRPr="002D13CE">
        <w:rPr>
          <w:rFonts w:ascii="Times New Roman" w:hAnsi="Times New Roman" w:cs="Times New Roman"/>
        </w:rPr>
        <w:t xml:space="preserve"> and aflatoxins degradation in irradiated samples of </w:t>
      </w:r>
      <w:r>
        <w:rPr>
          <w:rFonts w:ascii="Times New Roman" w:hAnsi="Times New Roman" w:cs="Times New Roman"/>
        </w:rPr>
        <w:tab/>
      </w:r>
      <w:r w:rsidRPr="002D13CE">
        <w:rPr>
          <w:rFonts w:ascii="Times New Roman" w:hAnsi="Times New Roman" w:cs="Times New Roman"/>
        </w:rPr>
        <w:t>maize. </w:t>
      </w:r>
      <w:r w:rsidRPr="002D13CE">
        <w:rPr>
          <w:rFonts w:ascii="Times New Roman" w:hAnsi="Times New Roman" w:cs="Times New Roman"/>
          <w:i/>
          <w:iCs/>
        </w:rPr>
        <w:t>Brazilian Journal of Microbiology</w:t>
      </w:r>
      <w:r w:rsidRPr="002D13CE">
        <w:rPr>
          <w:rFonts w:ascii="Times New Roman" w:hAnsi="Times New Roman" w:cs="Times New Roman"/>
        </w:rPr>
        <w:t>, </w:t>
      </w:r>
      <w:r w:rsidRPr="002D13CE">
        <w:rPr>
          <w:rFonts w:ascii="Times New Roman" w:hAnsi="Times New Roman" w:cs="Times New Roman"/>
          <w:i/>
          <w:iCs/>
        </w:rPr>
        <w:t>36</w:t>
      </w:r>
      <w:r w:rsidRPr="002D13CE">
        <w:rPr>
          <w:rFonts w:ascii="Times New Roman" w:hAnsi="Times New Roman" w:cs="Times New Roman"/>
        </w:rPr>
        <w:t>, 352-356.</w:t>
      </w:r>
    </w:p>
    <w:p w14:paraId="10313CBE" w14:textId="77777777" w:rsidR="00623BB2" w:rsidRDefault="00623BB2" w:rsidP="004B60CE">
      <w:pPr>
        <w:spacing w:line="360" w:lineRule="auto"/>
        <w:jc w:val="both"/>
        <w:rPr>
          <w:rFonts w:ascii="Times New Roman" w:hAnsi="Times New Roman" w:cs="Times New Roman"/>
        </w:rPr>
      </w:pPr>
      <w:proofErr w:type="spellStart"/>
      <w:r w:rsidRPr="002846D3">
        <w:rPr>
          <w:rFonts w:ascii="Times New Roman" w:hAnsi="Times New Roman" w:cs="Times New Roman"/>
        </w:rPr>
        <w:t>Aroyeun</w:t>
      </w:r>
      <w:proofErr w:type="spellEnd"/>
      <w:r w:rsidRPr="002846D3">
        <w:rPr>
          <w:rFonts w:ascii="Times New Roman" w:hAnsi="Times New Roman" w:cs="Times New Roman"/>
        </w:rPr>
        <w:t xml:space="preserve">, S. O., Adegoke, G. O., Varga, J., &amp; Teren, J. (2009). Reduction of aflatoxin B1 and Ochratoxin </w:t>
      </w:r>
      <w:r>
        <w:rPr>
          <w:rFonts w:ascii="Times New Roman" w:hAnsi="Times New Roman" w:cs="Times New Roman"/>
        </w:rPr>
        <w:tab/>
      </w:r>
      <w:r w:rsidRPr="002846D3">
        <w:rPr>
          <w:rFonts w:ascii="Times New Roman" w:hAnsi="Times New Roman" w:cs="Times New Roman"/>
        </w:rPr>
        <w:t>A in cocoa beans infected with Aspergillus via Ergosterol Value. </w:t>
      </w:r>
      <w:r w:rsidRPr="002846D3">
        <w:rPr>
          <w:rFonts w:ascii="Times New Roman" w:hAnsi="Times New Roman" w:cs="Times New Roman"/>
          <w:i/>
          <w:iCs/>
        </w:rPr>
        <w:t xml:space="preserve">World Review of Science, </w:t>
      </w:r>
      <w:r>
        <w:rPr>
          <w:rFonts w:ascii="Times New Roman" w:hAnsi="Times New Roman" w:cs="Times New Roman"/>
          <w:i/>
          <w:iCs/>
        </w:rPr>
        <w:tab/>
      </w:r>
      <w:r w:rsidRPr="002846D3">
        <w:rPr>
          <w:rFonts w:ascii="Times New Roman" w:hAnsi="Times New Roman" w:cs="Times New Roman"/>
          <w:i/>
          <w:iCs/>
        </w:rPr>
        <w:t>Technology and Sustainable Development</w:t>
      </w:r>
      <w:r w:rsidRPr="002846D3">
        <w:rPr>
          <w:rFonts w:ascii="Times New Roman" w:hAnsi="Times New Roman" w:cs="Times New Roman"/>
        </w:rPr>
        <w:t>, </w:t>
      </w:r>
      <w:r w:rsidRPr="002846D3">
        <w:rPr>
          <w:rFonts w:ascii="Times New Roman" w:hAnsi="Times New Roman" w:cs="Times New Roman"/>
          <w:i/>
          <w:iCs/>
        </w:rPr>
        <w:t>6</w:t>
      </w:r>
      <w:r w:rsidRPr="002846D3">
        <w:rPr>
          <w:rFonts w:ascii="Times New Roman" w:hAnsi="Times New Roman" w:cs="Times New Roman"/>
        </w:rPr>
        <w:t>(1), 75-89.</w:t>
      </w:r>
    </w:p>
    <w:p w14:paraId="4BF3FA4C" w14:textId="77777777" w:rsidR="00623BB2" w:rsidRDefault="00623BB2" w:rsidP="004B60CE">
      <w:pPr>
        <w:spacing w:line="360" w:lineRule="auto"/>
        <w:jc w:val="both"/>
        <w:rPr>
          <w:rFonts w:ascii="Times New Roman" w:hAnsi="Times New Roman" w:cs="Times New Roman"/>
        </w:rPr>
      </w:pPr>
      <w:r w:rsidRPr="009D1F5A">
        <w:rPr>
          <w:rFonts w:ascii="Times New Roman" w:hAnsi="Times New Roman" w:cs="Times New Roman"/>
        </w:rPr>
        <w:t xml:space="preserve">Aziz, N. H., Ferial, M., Shahin, A. A., &amp; </w:t>
      </w:r>
      <w:proofErr w:type="spellStart"/>
      <w:r w:rsidRPr="009D1F5A">
        <w:rPr>
          <w:rFonts w:ascii="Times New Roman" w:hAnsi="Times New Roman" w:cs="Times New Roman"/>
        </w:rPr>
        <w:t>Roushy</w:t>
      </w:r>
      <w:proofErr w:type="spellEnd"/>
      <w:r w:rsidRPr="009D1F5A">
        <w:rPr>
          <w:rFonts w:ascii="Times New Roman" w:hAnsi="Times New Roman" w:cs="Times New Roman"/>
        </w:rPr>
        <w:t xml:space="preserve">, S. M. (2007). Control of Fusarium moulds and </w:t>
      </w:r>
      <w:r>
        <w:rPr>
          <w:rFonts w:ascii="Times New Roman" w:hAnsi="Times New Roman" w:cs="Times New Roman"/>
        </w:rPr>
        <w:tab/>
      </w:r>
      <w:proofErr w:type="spellStart"/>
      <w:r w:rsidRPr="009D1F5A">
        <w:rPr>
          <w:rFonts w:ascii="Times New Roman" w:hAnsi="Times New Roman" w:cs="Times New Roman"/>
        </w:rPr>
        <w:t>fumonisin</w:t>
      </w:r>
      <w:proofErr w:type="spellEnd"/>
      <w:r w:rsidRPr="009D1F5A">
        <w:rPr>
          <w:rFonts w:ascii="Times New Roman" w:hAnsi="Times New Roman" w:cs="Times New Roman"/>
        </w:rPr>
        <w:t xml:space="preserve"> B1 in seeds by gamma-irradiation. </w:t>
      </w:r>
      <w:r w:rsidRPr="009D1F5A">
        <w:rPr>
          <w:rFonts w:ascii="Times New Roman" w:hAnsi="Times New Roman" w:cs="Times New Roman"/>
          <w:i/>
          <w:iCs/>
        </w:rPr>
        <w:t>Food Control</w:t>
      </w:r>
      <w:r w:rsidRPr="009D1F5A">
        <w:rPr>
          <w:rFonts w:ascii="Times New Roman" w:hAnsi="Times New Roman" w:cs="Times New Roman"/>
        </w:rPr>
        <w:t>, </w:t>
      </w:r>
      <w:r w:rsidRPr="009D1F5A">
        <w:rPr>
          <w:rFonts w:ascii="Times New Roman" w:hAnsi="Times New Roman" w:cs="Times New Roman"/>
          <w:i/>
          <w:iCs/>
        </w:rPr>
        <w:t>18</w:t>
      </w:r>
      <w:r w:rsidRPr="009D1F5A">
        <w:rPr>
          <w:rFonts w:ascii="Times New Roman" w:hAnsi="Times New Roman" w:cs="Times New Roman"/>
        </w:rPr>
        <w:t>(11), 1337-1342.</w:t>
      </w:r>
    </w:p>
    <w:p w14:paraId="69D61511" w14:textId="77777777" w:rsidR="00623BB2" w:rsidRDefault="00623BB2" w:rsidP="004B60CE">
      <w:pPr>
        <w:spacing w:line="360" w:lineRule="auto"/>
        <w:jc w:val="both"/>
        <w:rPr>
          <w:rFonts w:ascii="Times New Roman" w:hAnsi="Times New Roman" w:cs="Times New Roman"/>
        </w:rPr>
      </w:pPr>
      <w:r w:rsidRPr="007A1CBB">
        <w:rPr>
          <w:rFonts w:ascii="Times New Roman" w:hAnsi="Times New Roman" w:cs="Times New Roman"/>
        </w:rPr>
        <w:t xml:space="preserve">Aziz, N. H., Moussa, L. A., &amp; Far, F. M. (2004). Reduction of fungi and mycotoxins formation in seeds </w:t>
      </w:r>
      <w:r>
        <w:rPr>
          <w:rFonts w:ascii="Times New Roman" w:hAnsi="Times New Roman" w:cs="Times New Roman"/>
        </w:rPr>
        <w:tab/>
      </w:r>
      <w:r w:rsidRPr="007A1CBB">
        <w:rPr>
          <w:rFonts w:ascii="Times New Roman" w:hAnsi="Times New Roman" w:cs="Times New Roman"/>
        </w:rPr>
        <w:t>by gamma‐radiation. </w:t>
      </w:r>
      <w:r w:rsidRPr="007A1CBB">
        <w:rPr>
          <w:rFonts w:ascii="Times New Roman" w:hAnsi="Times New Roman" w:cs="Times New Roman"/>
          <w:i/>
          <w:iCs/>
        </w:rPr>
        <w:t>Journal of Food Safety</w:t>
      </w:r>
      <w:r w:rsidRPr="007A1CBB">
        <w:rPr>
          <w:rFonts w:ascii="Times New Roman" w:hAnsi="Times New Roman" w:cs="Times New Roman"/>
        </w:rPr>
        <w:t>, </w:t>
      </w:r>
      <w:r w:rsidRPr="007A1CBB">
        <w:rPr>
          <w:rFonts w:ascii="Times New Roman" w:hAnsi="Times New Roman" w:cs="Times New Roman"/>
          <w:i/>
          <w:iCs/>
        </w:rPr>
        <w:t>24</w:t>
      </w:r>
      <w:r w:rsidRPr="007A1CBB">
        <w:rPr>
          <w:rFonts w:ascii="Times New Roman" w:hAnsi="Times New Roman" w:cs="Times New Roman"/>
        </w:rPr>
        <w:t>(2), 109-127.</w:t>
      </w:r>
    </w:p>
    <w:p w14:paraId="54F316C0" w14:textId="77777777" w:rsidR="00623BB2" w:rsidRDefault="00623BB2" w:rsidP="004B60CE">
      <w:pPr>
        <w:spacing w:line="360" w:lineRule="auto"/>
        <w:jc w:val="both"/>
        <w:rPr>
          <w:rFonts w:ascii="Times New Roman" w:hAnsi="Times New Roman" w:cs="Times New Roman"/>
        </w:rPr>
      </w:pPr>
      <w:r w:rsidRPr="0038736D">
        <w:rPr>
          <w:rFonts w:ascii="Times New Roman" w:hAnsi="Times New Roman" w:cs="Times New Roman"/>
        </w:rPr>
        <w:t>Bankole, S. A. (1997). Effect of essential oils from two Nigerian medicinal plants (</w:t>
      </w:r>
      <w:proofErr w:type="spellStart"/>
      <w:r w:rsidRPr="003C0BFD">
        <w:rPr>
          <w:rFonts w:ascii="Times New Roman" w:hAnsi="Times New Roman" w:cs="Times New Roman"/>
          <w:i/>
          <w:iCs/>
        </w:rPr>
        <w:t>Azadirachta</w:t>
      </w:r>
      <w:proofErr w:type="spellEnd"/>
      <w:r w:rsidRPr="003C0BFD">
        <w:rPr>
          <w:rFonts w:ascii="Times New Roman" w:hAnsi="Times New Roman" w:cs="Times New Roman"/>
          <w:i/>
          <w:iCs/>
        </w:rPr>
        <w:t xml:space="preserve"> </w:t>
      </w:r>
      <w:proofErr w:type="spellStart"/>
      <w:r w:rsidRPr="003C0BFD">
        <w:rPr>
          <w:rFonts w:ascii="Times New Roman" w:hAnsi="Times New Roman" w:cs="Times New Roman"/>
          <w:i/>
          <w:iCs/>
        </w:rPr>
        <w:t>indica</w:t>
      </w:r>
      <w:proofErr w:type="spellEnd"/>
      <w:r w:rsidRPr="0038736D">
        <w:rPr>
          <w:rFonts w:ascii="Times New Roman" w:hAnsi="Times New Roman" w:cs="Times New Roman"/>
        </w:rPr>
        <w:t xml:space="preserve"> </w:t>
      </w:r>
      <w:r>
        <w:rPr>
          <w:rFonts w:ascii="Times New Roman" w:hAnsi="Times New Roman" w:cs="Times New Roman"/>
        </w:rPr>
        <w:tab/>
      </w:r>
      <w:r w:rsidRPr="0038736D">
        <w:rPr>
          <w:rFonts w:ascii="Times New Roman" w:hAnsi="Times New Roman" w:cs="Times New Roman"/>
        </w:rPr>
        <w:t xml:space="preserve">and </w:t>
      </w:r>
      <w:proofErr w:type="spellStart"/>
      <w:r w:rsidRPr="003C0BFD">
        <w:rPr>
          <w:rFonts w:ascii="Times New Roman" w:hAnsi="Times New Roman" w:cs="Times New Roman"/>
          <w:i/>
          <w:iCs/>
        </w:rPr>
        <w:t>Morinda</w:t>
      </w:r>
      <w:proofErr w:type="spellEnd"/>
      <w:r w:rsidRPr="003C0BFD">
        <w:rPr>
          <w:rFonts w:ascii="Times New Roman" w:hAnsi="Times New Roman" w:cs="Times New Roman"/>
          <w:i/>
          <w:iCs/>
        </w:rPr>
        <w:t xml:space="preserve"> lucida</w:t>
      </w:r>
      <w:r w:rsidRPr="0038736D">
        <w:rPr>
          <w:rFonts w:ascii="Times New Roman" w:hAnsi="Times New Roman" w:cs="Times New Roman"/>
        </w:rPr>
        <w:t xml:space="preserve">) on growth and aflatoxin B1 production in maize grain by a toxigenic </w:t>
      </w:r>
      <w:r>
        <w:rPr>
          <w:rFonts w:ascii="Times New Roman" w:hAnsi="Times New Roman" w:cs="Times New Roman"/>
        </w:rPr>
        <w:tab/>
      </w:r>
      <w:r w:rsidRPr="00901705">
        <w:rPr>
          <w:rFonts w:ascii="Times New Roman" w:hAnsi="Times New Roman" w:cs="Times New Roman"/>
          <w:i/>
          <w:iCs/>
        </w:rPr>
        <w:t>Aspergillus flavus</w:t>
      </w:r>
      <w:r w:rsidRPr="0038736D">
        <w:rPr>
          <w:rFonts w:ascii="Times New Roman" w:hAnsi="Times New Roman" w:cs="Times New Roman"/>
        </w:rPr>
        <w:t>. </w:t>
      </w:r>
      <w:r w:rsidRPr="0038736D">
        <w:rPr>
          <w:rFonts w:ascii="Times New Roman" w:hAnsi="Times New Roman" w:cs="Times New Roman"/>
          <w:i/>
          <w:iCs/>
        </w:rPr>
        <w:t>Letters in Applied Microbiology</w:t>
      </w:r>
      <w:r w:rsidRPr="0038736D">
        <w:rPr>
          <w:rFonts w:ascii="Times New Roman" w:hAnsi="Times New Roman" w:cs="Times New Roman"/>
        </w:rPr>
        <w:t>, </w:t>
      </w:r>
      <w:r w:rsidRPr="0038736D">
        <w:rPr>
          <w:rFonts w:ascii="Times New Roman" w:hAnsi="Times New Roman" w:cs="Times New Roman"/>
          <w:i/>
          <w:iCs/>
        </w:rPr>
        <w:t>24</w:t>
      </w:r>
      <w:r w:rsidRPr="0038736D">
        <w:rPr>
          <w:rFonts w:ascii="Times New Roman" w:hAnsi="Times New Roman" w:cs="Times New Roman"/>
        </w:rPr>
        <w:t>(3), 190-192.</w:t>
      </w:r>
    </w:p>
    <w:p w14:paraId="0CBC9AF8" w14:textId="77777777" w:rsidR="00623BB2" w:rsidRDefault="00623BB2" w:rsidP="004B60CE">
      <w:pPr>
        <w:spacing w:line="360" w:lineRule="auto"/>
        <w:jc w:val="both"/>
        <w:rPr>
          <w:rFonts w:ascii="Times New Roman" w:hAnsi="Times New Roman" w:cs="Times New Roman"/>
        </w:rPr>
      </w:pPr>
      <w:r w:rsidRPr="00254BE6">
        <w:rPr>
          <w:rFonts w:ascii="Times New Roman" w:hAnsi="Times New Roman" w:cs="Times New Roman"/>
        </w:rPr>
        <w:t>Bankole, S. A., &amp; Adebanjo</w:t>
      </w:r>
      <w:r w:rsidRPr="008644E3">
        <w:rPr>
          <w:rFonts w:ascii="Times New Roman" w:hAnsi="Times New Roman" w:cs="Times New Roman"/>
        </w:rPr>
        <w:t xml:space="preserve">, A. (2003). Mycotoxins in food in West Africa: current situation and </w:t>
      </w:r>
      <w:r>
        <w:rPr>
          <w:rFonts w:ascii="Times New Roman" w:hAnsi="Times New Roman" w:cs="Times New Roman"/>
        </w:rPr>
        <w:tab/>
      </w:r>
      <w:r w:rsidRPr="008644E3">
        <w:rPr>
          <w:rFonts w:ascii="Times New Roman" w:hAnsi="Times New Roman" w:cs="Times New Roman"/>
        </w:rPr>
        <w:t>possibilities of controlling it. </w:t>
      </w:r>
      <w:r w:rsidRPr="008644E3">
        <w:rPr>
          <w:rFonts w:ascii="Times New Roman" w:hAnsi="Times New Roman" w:cs="Times New Roman"/>
          <w:i/>
          <w:iCs/>
        </w:rPr>
        <w:t>African journal of Biotechnology</w:t>
      </w:r>
      <w:r w:rsidRPr="008644E3">
        <w:rPr>
          <w:rFonts w:ascii="Times New Roman" w:hAnsi="Times New Roman" w:cs="Times New Roman"/>
        </w:rPr>
        <w:t>, </w:t>
      </w:r>
      <w:r w:rsidRPr="008644E3">
        <w:rPr>
          <w:rFonts w:ascii="Times New Roman" w:hAnsi="Times New Roman" w:cs="Times New Roman"/>
          <w:i/>
          <w:iCs/>
        </w:rPr>
        <w:t>2</w:t>
      </w:r>
      <w:r w:rsidRPr="008644E3">
        <w:rPr>
          <w:rFonts w:ascii="Times New Roman" w:hAnsi="Times New Roman" w:cs="Times New Roman"/>
        </w:rPr>
        <w:t>(9), 254-263.</w:t>
      </w:r>
    </w:p>
    <w:p w14:paraId="3A91E00E" w14:textId="77777777" w:rsidR="00623BB2" w:rsidRDefault="00623BB2" w:rsidP="004B60CE">
      <w:pPr>
        <w:spacing w:line="360" w:lineRule="auto"/>
        <w:jc w:val="both"/>
        <w:rPr>
          <w:rFonts w:ascii="Times New Roman" w:hAnsi="Times New Roman" w:cs="Times New Roman"/>
        </w:rPr>
      </w:pPr>
      <w:r w:rsidRPr="007C11ED">
        <w:rPr>
          <w:rFonts w:ascii="Times New Roman" w:hAnsi="Times New Roman" w:cs="Times New Roman"/>
        </w:rPr>
        <w:t xml:space="preserve">Barug, D., van Egmond, H. P., Lopez-Garcia, R., Van </w:t>
      </w:r>
      <w:proofErr w:type="spellStart"/>
      <w:r w:rsidRPr="007C11ED">
        <w:rPr>
          <w:rFonts w:ascii="Times New Roman" w:hAnsi="Times New Roman" w:cs="Times New Roman"/>
        </w:rPr>
        <w:t>Osenbruggen</w:t>
      </w:r>
      <w:proofErr w:type="spellEnd"/>
      <w:r w:rsidRPr="007C11ED">
        <w:rPr>
          <w:rFonts w:ascii="Times New Roman" w:hAnsi="Times New Roman" w:cs="Times New Roman"/>
        </w:rPr>
        <w:t xml:space="preserve">, W. A., &amp; Visconti, A. (Eds.). </w:t>
      </w:r>
      <w:r>
        <w:rPr>
          <w:rFonts w:ascii="Times New Roman" w:hAnsi="Times New Roman" w:cs="Times New Roman"/>
        </w:rPr>
        <w:tab/>
      </w:r>
      <w:r w:rsidRPr="007C11ED">
        <w:rPr>
          <w:rFonts w:ascii="Times New Roman" w:hAnsi="Times New Roman" w:cs="Times New Roman"/>
        </w:rPr>
        <w:t>(2004). </w:t>
      </w:r>
      <w:r w:rsidRPr="007C11ED">
        <w:rPr>
          <w:rFonts w:ascii="Times New Roman" w:hAnsi="Times New Roman" w:cs="Times New Roman"/>
          <w:i/>
          <w:iCs/>
        </w:rPr>
        <w:t>Meeting the mycotoxin menace</w:t>
      </w:r>
      <w:r w:rsidRPr="007C11ED">
        <w:rPr>
          <w:rFonts w:ascii="Times New Roman" w:hAnsi="Times New Roman" w:cs="Times New Roman"/>
        </w:rPr>
        <w:t>. Wageningen academic publishers.</w:t>
      </w:r>
    </w:p>
    <w:p w14:paraId="094D4943" w14:textId="77777777" w:rsidR="00623BB2" w:rsidRDefault="00623BB2" w:rsidP="004B60CE">
      <w:pPr>
        <w:spacing w:line="360" w:lineRule="auto"/>
        <w:jc w:val="both"/>
        <w:rPr>
          <w:rFonts w:ascii="Times New Roman" w:hAnsi="Times New Roman" w:cs="Times New Roman"/>
        </w:rPr>
      </w:pPr>
      <w:r w:rsidRPr="007460F3">
        <w:rPr>
          <w:rFonts w:ascii="Times New Roman" w:hAnsi="Times New Roman" w:cs="Times New Roman"/>
        </w:rPr>
        <w:t xml:space="preserve">Basilico, M. Z., &amp; Basilico, J. C. (1999). Inhibitory effects of some spice essential oils on </w:t>
      </w:r>
      <w:r w:rsidRPr="002626A3">
        <w:rPr>
          <w:rFonts w:ascii="Times New Roman" w:hAnsi="Times New Roman" w:cs="Times New Roman"/>
          <w:i/>
          <w:iCs/>
        </w:rPr>
        <w:t xml:space="preserve">Aspergillus </w:t>
      </w:r>
      <w:r w:rsidRPr="002626A3">
        <w:rPr>
          <w:rFonts w:ascii="Times New Roman" w:hAnsi="Times New Roman" w:cs="Times New Roman"/>
          <w:i/>
          <w:iCs/>
        </w:rPr>
        <w:tab/>
        <w:t>ochraceus</w:t>
      </w:r>
      <w:r w:rsidRPr="007460F3">
        <w:rPr>
          <w:rFonts w:ascii="Times New Roman" w:hAnsi="Times New Roman" w:cs="Times New Roman"/>
        </w:rPr>
        <w:t xml:space="preserve"> NRRL 3174 growth and ochratoxin A production. </w:t>
      </w:r>
      <w:r w:rsidRPr="007460F3">
        <w:rPr>
          <w:rFonts w:ascii="Times New Roman" w:hAnsi="Times New Roman" w:cs="Times New Roman"/>
          <w:i/>
          <w:iCs/>
        </w:rPr>
        <w:t xml:space="preserve">Letters in Applied </w:t>
      </w:r>
      <w:r>
        <w:rPr>
          <w:rFonts w:ascii="Times New Roman" w:hAnsi="Times New Roman" w:cs="Times New Roman"/>
          <w:i/>
          <w:iCs/>
        </w:rPr>
        <w:tab/>
      </w:r>
      <w:r w:rsidRPr="007460F3">
        <w:rPr>
          <w:rFonts w:ascii="Times New Roman" w:hAnsi="Times New Roman" w:cs="Times New Roman"/>
          <w:i/>
          <w:iCs/>
        </w:rPr>
        <w:t>Microbiology</w:t>
      </w:r>
      <w:r w:rsidRPr="007460F3">
        <w:rPr>
          <w:rFonts w:ascii="Times New Roman" w:hAnsi="Times New Roman" w:cs="Times New Roman"/>
        </w:rPr>
        <w:t>, </w:t>
      </w:r>
      <w:r w:rsidRPr="007460F3">
        <w:rPr>
          <w:rFonts w:ascii="Times New Roman" w:hAnsi="Times New Roman" w:cs="Times New Roman"/>
          <w:i/>
          <w:iCs/>
        </w:rPr>
        <w:t>29</w:t>
      </w:r>
      <w:r w:rsidRPr="007460F3">
        <w:rPr>
          <w:rFonts w:ascii="Times New Roman" w:hAnsi="Times New Roman" w:cs="Times New Roman"/>
        </w:rPr>
        <w:t>(4), 238-241.</w:t>
      </w:r>
    </w:p>
    <w:p w14:paraId="75005073" w14:textId="77777777" w:rsidR="00623BB2" w:rsidRDefault="00623BB2" w:rsidP="004B60CE">
      <w:pPr>
        <w:spacing w:line="360" w:lineRule="auto"/>
        <w:jc w:val="both"/>
        <w:rPr>
          <w:rFonts w:ascii="Times New Roman" w:hAnsi="Times New Roman" w:cs="Times New Roman"/>
        </w:rPr>
      </w:pPr>
      <w:r w:rsidRPr="00A07B78">
        <w:rPr>
          <w:rFonts w:ascii="Times New Roman" w:hAnsi="Times New Roman" w:cs="Times New Roman"/>
        </w:rPr>
        <w:t xml:space="preserve">Bhat, R. V., &amp; Vasanthi, S. (2003). Food safety in food security and food trade: Mycotoxin food safety </w:t>
      </w:r>
      <w:r>
        <w:rPr>
          <w:rFonts w:ascii="Times New Roman" w:hAnsi="Times New Roman" w:cs="Times New Roman"/>
        </w:rPr>
        <w:tab/>
      </w:r>
      <w:r w:rsidRPr="00A07B78">
        <w:rPr>
          <w:rFonts w:ascii="Times New Roman" w:hAnsi="Times New Roman" w:cs="Times New Roman"/>
        </w:rPr>
        <w:t>risk in developing countries. </w:t>
      </w:r>
      <w:r w:rsidRPr="00A07B78">
        <w:rPr>
          <w:rFonts w:ascii="Times New Roman" w:hAnsi="Times New Roman" w:cs="Times New Roman"/>
          <w:i/>
          <w:iCs/>
        </w:rPr>
        <w:t>International Food Policy Research Institute</w:t>
      </w:r>
      <w:r w:rsidRPr="00A07B78">
        <w:rPr>
          <w:rFonts w:ascii="Times New Roman" w:hAnsi="Times New Roman" w:cs="Times New Roman"/>
        </w:rPr>
        <w:t>, </w:t>
      </w:r>
      <w:r w:rsidRPr="00A07B78">
        <w:rPr>
          <w:rFonts w:ascii="Times New Roman" w:hAnsi="Times New Roman" w:cs="Times New Roman"/>
          <w:i/>
          <w:iCs/>
        </w:rPr>
        <w:t>10</w:t>
      </w:r>
      <w:r w:rsidRPr="00A07B78">
        <w:rPr>
          <w:rFonts w:ascii="Times New Roman" w:hAnsi="Times New Roman" w:cs="Times New Roman"/>
        </w:rPr>
        <w:t>(3), 119-156.</w:t>
      </w:r>
    </w:p>
    <w:p w14:paraId="281B4610" w14:textId="77777777" w:rsidR="00623BB2" w:rsidRDefault="00623BB2" w:rsidP="004B60CE">
      <w:pPr>
        <w:spacing w:line="360" w:lineRule="auto"/>
        <w:jc w:val="both"/>
        <w:rPr>
          <w:rFonts w:ascii="Times New Roman" w:hAnsi="Times New Roman" w:cs="Times New Roman"/>
        </w:rPr>
      </w:pPr>
      <w:r w:rsidRPr="009D166C">
        <w:rPr>
          <w:rFonts w:ascii="Times New Roman" w:hAnsi="Times New Roman" w:cs="Times New Roman"/>
        </w:rPr>
        <w:t xml:space="preserve">Bhat, R., &amp; Reddy, K. R. N. (2017). Challenges and issues concerning mycotoxins contamination in oil </w:t>
      </w:r>
      <w:r>
        <w:rPr>
          <w:rFonts w:ascii="Times New Roman" w:hAnsi="Times New Roman" w:cs="Times New Roman"/>
        </w:rPr>
        <w:tab/>
      </w:r>
      <w:r w:rsidRPr="009D166C">
        <w:rPr>
          <w:rFonts w:ascii="Times New Roman" w:hAnsi="Times New Roman" w:cs="Times New Roman"/>
        </w:rPr>
        <w:t>seeds and their edible oils: Updates from last decade. </w:t>
      </w:r>
      <w:r w:rsidRPr="009D166C">
        <w:rPr>
          <w:rFonts w:ascii="Times New Roman" w:hAnsi="Times New Roman" w:cs="Times New Roman"/>
          <w:i/>
          <w:iCs/>
        </w:rPr>
        <w:t>Food Chemistry</w:t>
      </w:r>
      <w:r w:rsidRPr="009D166C">
        <w:rPr>
          <w:rFonts w:ascii="Times New Roman" w:hAnsi="Times New Roman" w:cs="Times New Roman"/>
        </w:rPr>
        <w:t>, </w:t>
      </w:r>
      <w:r w:rsidRPr="009D166C">
        <w:rPr>
          <w:rFonts w:ascii="Times New Roman" w:hAnsi="Times New Roman" w:cs="Times New Roman"/>
          <w:i/>
          <w:iCs/>
        </w:rPr>
        <w:t>215</w:t>
      </w:r>
      <w:r w:rsidRPr="009D166C">
        <w:rPr>
          <w:rFonts w:ascii="Times New Roman" w:hAnsi="Times New Roman" w:cs="Times New Roman"/>
        </w:rPr>
        <w:t>, 425-437.</w:t>
      </w:r>
    </w:p>
    <w:p w14:paraId="395B9813" w14:textId="77777777" w:rsidR="00623BB2" w:rsidRDefault="00623BB2" w:rsidP="004B60CE">
      <w:pPr>
        <w:spacing w:line="360" w:lineRule="auto"/>
        <w:jc w:val="both"/>
        <w:rPr>
          <w:rFonts w:ascii="Times New Roman" w:hAnsi="Times New Roman" w:cs="Times New Roman"/>
        </w:rPr>
      </w:pPr>
      <w:r w:rsidRPr="00A4662C">
        <w:rPr>
          <w:rFonts w:ascii="Times New Roman" w:hAnsi="Times New Roman" w:cs="Times New Roman"/>
        </w:rPr>
        <w:lastRenderedPageBreak/>
        <w:t xml:space="preserve">Cairns, V., &amp; Magan, N. (2003). Impact of essential oils on growth and ochratoxin A production by </w:t>
      </w:r>
      <w:r>
        <w:rPr>
          <w:rFonts w:ascii="Times New Roman" w:hAnsi="Times New Roman" w:cs="Times New Roman"/>
        </w:rPr>
        <w:tab/>
      </w:r>
      <w:r w:rsidRPr="002626A3">
        <w:rPr>
          <w:rFonts w:ascii="Times New Roman" w:hAnsi="Times New Roman" w:cs="Times New Roman"/>
          <w:i/>
          <w:iCs/>
        </w:rPr>
        <w:t xml:space="preserve">Penicillium </w:t>
      </w:r>
      <w:proofErr w:type="spellStart"/>
      <w:r w:rsidRPr="002626A3">
        <w:rPr>
          <w:rFonts w:ascii="Times New Roman" w:hAnsi="Times New Roman" w:cs="Times New Roman"/>
          <w:i/>
          <w:iCs/>
        </w:rPr>
        <w:t>verrucosum</w:t>
      </w:r>
      <w:proofErr w:type="spellEnd"/>
      <w:r w:rsidRPr="00A4662C">
        <w:rPr>
          <w:rFonts w:ascii="Times New Roman" w:hAnsi="Times New Roman" w:cs="Times New Roman"/>
        </w:rPr>
        <w:t xml:space="preserve"> and </w:t>
      </w:r>
      <w:r w:rsidRPr="002626A3">
        <w:rPr>
          <w:rFonts w:ascii="Times New Roman" w:hAnsi="Times New Roman" w:cs="Times New Roman"/>
          <w:i/>
          <w:iCs/>
        </w:rPr>
        <w:t xml:space="preserve">Aspergillus </w:t>
      </w:r>
      <w:proofErr w:type="spellStart"/>
      <w:r w:rsidRPr="002626A3">
        <w:rPr>
          <w:rFonts w:ascii="Times New Roman" w:hAnsi="Times New Roman" w:cs="Times New Roman"/>
          <w:i/>
          <w:iCs/>
        </w:rPr>
        <w:t>ochraceus</w:t>
      </w:r>
      <w:proofErr w:type="spellEnd"/>
      <w:r w:rsidRPr="00A4662C">
        <w:rPr>
          <w:rFonts w:ascii="Times New Roman" w:hAnsi="Times New Roman" w:cs="Times New Roman"/>
        </w:rPr>
        <w:t xml:space="preserve"> on a wheat-based substrate.</w:t>
      </w:r>
    </w:p>
    <w:p w14:paraId="09E5D697" w14:textId="77777777" w:rsidR="00623BB2" w:rsidRDefault="00623BB2" w:rsidP="004B60CE">
      <w:pPr>
        <w:spacing w:line="360" w:lineRule="auto"/>
        <w:jc w:val="both"/>
        <w:rPr>
          <w:rFonts w:ascii="Times New Roman" w:hAnsi="Times New Roman" w:cs="Times New Roman"/>
        </w:rPr>
      </w:pPr>
      <w:r w:rsidRPr="00852617">
        <w:rPr>
          <w:rFonts w:ascii="Times New Roman" w:hAnsi="Times New Roman" w:cs="Times New Roman"/>
        </w:rPr>
        <w:t xml:space="preserve">Claeys, L., Romano, C., De </w:t>
      </w:r>
      <w:proofErr w:type="spellStart"/>
      <w:r w:rsidRPr="00852617">
        <w:rPr>
          <w:rFonts w:ascii="Times New Roman" w:hAnsi="Times New Roman" w:cs="Times New Roman"/>
        </w:rPr>
        <w:t>Ruyck</w:t>
      </w:r>
      <w:proofErr w:type="spellEnd"/>
      <w:r w:rsidRPr="00852617">
        <w:rPr>
          <w:rFonts w:ascii="Times New Roman" w:hAnsi="Times New Roman" w:cs="Times New Roman"/>
        </w:rPr>
        <w:t xml:space="preserve">, K., Wilson, H., </w:t>
      </w:r>
      <w:proofErr w:type="spellStart"/>
      <w:r w:rsidRPr="00852617">
        <w:rPr>
          <w:rFonts w:ascii="Times New Roman" w:hAnsi="Times New Roman" w:cs="Times New Roman"/>
        </w:rPr>
        <w:t>Fervers</w:t>
      </w:r>
      <w:proofErr w:type="spellEnd"/>
      <w:r w:rsidRPr="00852617">
        <w:rPr>
          <w:rFonts w:ascii="Times New Roman" w:hAnsi="Times New Roman" w:cs="Times New Roman"/>
        </w:rPr>
        <w:t xml:space="preserve">, B., </w:t>
      </w:r>
      <w:proofErr w:type="spellStart"/>
      <w:r w:rsidRPr="00852617">
        <w:rPr>
          <w:rFonts w:ascii="Times New Roman" w:hAnsi="Times New Roman" w:cs="Times New Roman"/>
        </w:rPr>
        <w:t>Korenjak</w:t>
      </w:r>
      <w:proofErr w:type="spellEnd"/>
      <w:r w:rsidRPr="00852617">
        <w:rPr>
          <w:rFonts w:ascii="Times New Roman" w:hAnsi="Times New Roman" w:cs="Times New Roman"/>
        </w:rPr>
        <w:t xml:space="preserve">, M., ... &amp; Huybrechts, I. </w:t>
      </w:r>
      <w:r>
        <w:rPr>
          <w:rFonts w:ascii="Times New Roman" w:hAnsi="Times New Roman" w:cs="Times New Roman"/>
        </w:rPr>
        <w:tab/>
      </w:r>
      <w:r w:rsidRPr="00852617">
        <w:rPr>
          <w:rFonts w:ascii="Times New Roman" w:hAnsi="Times New Roman" w:cs="Times New Roman"/>
        </w:rPr>
        <w:t xml:space="preserve">(2020). Mycotoxin exposure and human cancer risk: A systematic review of epidemiological </w:t>
      </w:r>
      <w:r>
        <w:rPr>
          <w:rFonts w:ascii="Times New Roman" w:hAnsi="Times New Roman" w:cs="Times New Roman"/>
        </w:rPr>
        <w:tab/>
      </w:r>
      <w:r w:rsidRPr="00852617">
        <w:rPr>
          <w:rFonts w:ascii="Times New Roman" w:hAnsi="Times New Roman" w:cs="Times New Roman"/>
        </w:rPr>
        <w:t>studies. </w:t>
      </w:r>
      <w:r w:rsidRPr="00852617">
        <w:rPr>
          <w:rFonts w:ascii="Times New Roman" w:hAnsi="Times New Roman" w:cs="Times New Roman"/>
          <w:i/>
          <w:iCs/>
        </w:rPr>
        <w:t>Comprehensive Reviews in Food Science and Food Safety</w:t>
      </w:r>
      <w:r w:rsidRPr="00852617">
        <w:rPr>
          <w:rFonts w:ascii="Times New Roman" w:hAnsi="Times New Roman" w:cs="Times New Roman"/>
        </w:rPr>
        <w:t>, </w:t>
      </w:r>
      <w:r w:rsidRPr="00852617">
        <w:rPr>
          <w:rFonts w:ascii="Times New Roman" w:hAnsi="Times New Roman" w:cs="Times New Roman"/>
          <w:i/>
          <w:iCs/>
        </w:rPr>
        <w:t>19</w:t>
      </w:r>
      <w:r w:rsidRPr="00852617">
        <w:rPr>
          <w:rFonts w:ascii="Times New Roman" w:hAnsi="Times New Roman" w:cs="Times New Roman"/>
        </w:rPr>
        <w:t>(4), 1449-1464.</w:t>
      </w:r>
    </w:p>
    <w:p w14:paraId="51660F7C" w14:textId="77777777" w:rsidR="00623BB2" w:rsidRDefault="00623BB2" w:rsidP="004B60CE">
      <w:pPr>
        <w:spacing w:line="360" w:lineRule="auto"/>
        <w:jc w:val="both"/>
        <w:rPr>
          <w:rFonts w:ascii="Times New Roman" w:hAnsi="Times New Roman" w:cs="Times New Roman"/>
        </w:rPr>
      </w:pPr>
      <w:r w:rsidRPr="00F4496A">
        <w:rPr>
          <w:rFonts w:ascii="Times New Roman" w:hAnsi="Times New Roman" w:cs="Times New Roman"/>
        </w:rPr>
        <w:t>Dong, H., Xian, Y., Xiao, K., Wu, Y., Zhu, L., &amp; He, J. (2019). Development and comparison of single-</w:t>
      </w:r>
      <w:r>
        <w:rPr>
          <w:rFonts w:ascii="Times New Roman" w:hAnsi="Times New Roman" w:cs="Times New Roman"/>
        </w:rPr>
        <w:tab/>
      </w:r>
      <w:r w:rsidRPr="00F4496A">
        <w:rPr>
          <w:rFonts w:ascii="Times New Roman" w:hAnsi="Times New Roman" w:cs="Times New Roman"/>
        </w:rPr>
        <w:t xml:space="preserve">step solid phase extraction and </w:t>
      </w:r>
      <w:proofErr w:type="spellStart"/>
      <w:r w:rsidRPr="00F4496A">
        <w:rPr>
          <w:rFonts w:ascii="Times New Roman" w:hAnsi="Times New Roman" w:cs="Times New Roman"/>
        </w:rPr>
        <w:t>QuEChERS</w:t>
      </w:r>
      <w:proofErr w:type="spellEnd"/>
      <w:r w:rsidRPr="00F4496A">
        <w:rPr>
          <w:rFonts w:ascii="Times New Roman" w:hAnsi="Times New Roman" w:cs="Times New Roman"/>
        </w:rPr>
        <w:t xml:space="preserve"> clean-up for the analysis of 7 mycotoxins in fruits </w:t>
      </w:r>
      <w:r>
        <w:rPr>
          <w:rFonts w:ascii="Times New Roman" w:hAnsi="Times New Roman" w:cs="Times New Roman"/>
        </w:rPr>
        <w:tab/>
      </w:r>
      <w:r w:rsidRPr="00F4496A">
        <w:rPr>
          <w:rFonts w:ascii="Times New Roman" w:hAnsi="Times New Roman" w:cs="Times New Roman"/>
        </w:rPr>
        <w:t>and vegetables during storage by UHPLC-MS/MS. </w:t>
      </w:r>
      <w:r w:rsidRPr="00F4496A">
        <w:rPr>
          <w:rFonts w:ascii="Times New Roman" w:hAnsi="Times New Roman" w:cs="Times New Roman"/>
          <w:i/>
          <w:iCs/>
        </w:rPr>
        <w:t>Food Chemistry</w:t>
      </w:r>
      <w:r w:rsidRPr="00F4496A">
        <w:rPr>
          <w:rFonts w:ascii="Times New Roman" w:hAnsi="Times New Roman" w:cs="Times New Roman"/>
        </w:rPr>
        <w:t>, </w:t>
      </w:r>
      <w:r w:rsidRPr="00F4496A">
        <w:rPr>
          <w:rFonts w:ascii="Times New Roman" w:hAnsi="Times New Roman" w:cs="Times New Roman"/>
          <w:i/>
          <w:iCs/>
        </w:rPr>
        <w:t>274</w:t>
      </w:r>
      <w:r w:rsidRPr="00F4496A">
        <w:rPr>
          <w:rFonts w:ascii="Times New Roman" w:hAnsi="Times New Roman" w:cs="Times New Roman"/>
        </w:rPr>
        <w:t>, 471-479.</w:t>
      </w:r>
    </w:p>
    <w:p w14:paraId="536CDD77" w14:textId="77777777" w:rsidR="00623BB2" w:rsidRDefault="00623BB2" w:rsidP="004B60CE">
      <w:pPr>
        <w:spacing w:line="360" w:lineRule="auto"/>
        <w:jc w:val="both"/>
        <w:rPr>
          <w:rFonts w:ascii="Times New Roman" w:hAnsi="Times New Roman" w:cs="Times New Roman"/>
        </w:rPr>
      </w:pPr>
      <w:r w:rsidRPr="00FD6788">
        <w:rPr>
          <w:rFonts w:ascii="Times New Roman" w:hAnsi="Times New Roman" w:cs="Times New Roman"/>
        </w:rPr>
        <w:t>El-</w:t>
      </w:r>
      <w:proofErr w:type="spellStart"/>
      <w:r w:rsidRPr="00FD6788">
        <w:rPr>
          <w:rFonts w:ascii="Times New Roman" w:hAnsi="Times New Roman" w:cs="Times New Roman"/>
        </w:rPr>
        <w:t>Nagerabi</w:t>
      </w:r>
      <w:proofErr w:type="spellEnd"/>
      <w:r w:rsidRPr="00FD6788">
        <w:rPr>
          <w:rFonts w:ascii="Times New Roman" w:hAnsi="Times New Roman" w:cs="Times New Roman"/>
        </w:rPr>
        <w:t xml:space="preserve">, S. A., Al-Bahry, S. N., </w:t>
      </w:r>
      <w:proofErr w:type="spellStart"/>
      <w:r w:rsidRPr="00FD6788">
        <w:rPr>
          <w:rFonts w:ascii="Times New Roman" w:hAnsi="Times New Roman" w:cs="Times New Roman"/>
        </w:rPr>
        <w:t>Elshafie</w:t>
      </w:r>
      <w:proofErr w:type="spellEnd"/>
      <w:r w:rsidRPr="00FD6788">
        <w:rPr>
          <w:rFonts w:ascii="Times New Roman" w:hAnsi="Times New Roman" w:cs="Times New Roman"/>
        </w:rPr>
        <w:t xml:space="preserve">, A. E., &amp; </w:t>
      </w:r>
      <w:proofErr w:type="spellStart"/>
      <w:r w:rsidRPr="00FD6788">
        <w:rPr>
          <w:rFonts w:ascii="Times New Roman" w:hAnsi="Times New Roman" w:cs="Times New Roman"/>
        </w:rPr>
        <w:t>AlHilali</w:t>
      </w:r>
      <w:proofErr w:type="spellEnd"/>
      <w:r w:rsidRPr="00FD6788">
        <w:rPr>
          <w:rFonts w:ascii="Times New Roman" w:hAnsi="Times New Roman" w:cs="Times New Roman"/>
        </w:rPr>
        <w:t xml:space="preserve">, S. (2012). Effect of </w:t>
      </w:r>
      <w:r w:rsidRPr="00B84B34">
        <w:rPr>
          <w:rFonts w:ascii="Times New Roman" w:hAnsi="Times New Roman" w:cs="Times New Roman"/>
          <w:i/>
          <w:iCs/>
        </w:rPr>
        <w:t>Hibiscus sabdariffa</w:t>
      </w:r>
      <w:r w:rsidRPr="00FD6788">
        <w:rPr>
          <w:rFonts w:ascii="Times New Roman" w:hAnsi="Times New Roman" w:cs="Times New Roman"/>
        </w:rPr>
        <w:t xml:space="preserve"> </w:t>
      </w:r>
      <w:r>
        <w:rPr>
          <w:rFonts w:ascii="Times New Roman" w:hAnsi="Times New Roman" w:cs="Times New Roman"/>
        </w:rPr>
        <w:tab/>
      </w:r>
      <w:r w:rsidRPr="00FD6788">
        <w:rPr>
          <w:rFonts w:ascii="Times New Roman" w:hAnsi="Times New Roman" w:cs="Times New Roman"/>
        </w:rPr>
        <w:t xml:space="preserve">extract and </w:t>
      </w:r>
      <w:r w:rsidRPr="00B84B34">
        <w:rPr>
          <w:rFonts w:ascii="Times New Roman" w:hAnsi="Times New Roman" w:cs="Times New Roman"/>
          <w:i/>
          <w:iCs/>
        </w:rPr>
        <w:t>Nigella sativa</w:t>
      </w:r>
      <w:r w:rsidRPr="00FD6788">
        <w:rPr>
          <w:rFonts w:ascii="Times New Roman" w:hAnsi="Times New Roman" w:cs="Times New Roman"/>
        </w:rPr>
        <w:t xml:space="preserve"> oil on the growth and aflatoxin B1 production of </w:t>
      </w:r>
      <w:r w:rsidRPr="00B84B34">
        <w:rPr>
          <w:rFonts w:ascii="Times New Roman" w:hAnsi="Times New Roman" w:cs="Times New Roman"/>
          <w:i/>
          <w:iCs/>
        </w:rPr>
        <w:t>Aspergillus flavus</w:t>
      </w:r>
      <w:r w:rsidRPr="00FD6788">
        <w:rPr>
          <w:rFonts w:ascii="Times New Roman" w:hAnsi="Times New Roman" w:cs="Times New Roman"/>
        </w:rPr>
        <w:t xml:space="preserve"> </w:t>
      </w:r>
      <w:r>
        <w:rPr>
          <w:rFonts w:ascii="Times New Roman" w:hAnsi="Times New Roman" w:cs="Times New Roman"/>
        </w:rPr>
        <w:tab/>
      </w:r>
      <w:r w:rsidRPr="00FD6788">
        <w:rPr>
          <w:rFonts w:ascii="Times New Roman" w:hAnsi="Times New Roman" w:cs="Times New Roman"/>
        </w:rPr>
        <w:t xml:space="preserve">and </w:t>
      </w:r>
      <w:r w:rsidRPr="00B84B34">
        <w:rPr>
          <w:rFonts w:ascii="Times New Roman" w:hAnsi="Times New Roman" w:cs="Times New Roman"/>
          <w:i/>
          <w:iCs/>
        </w:rPr>
        <w:t xml:space="preserve">Aspergillus </w:t>
      </w:r>
      <w:proofErr w:type="spellStart"/>
      <w:r w:rsidRPr="00B84B34">
        <w:rPr>
          <w:rFonts w:ascii="Times New Roman" w:hAnsi="Times New Roman" w:cs="Times New Roman"/>
          <w:i/>
          <w:iCs/>
        </w:rPr>
        <w:t>parasiticus</w:t>
      </w:r>
      <w:proofErr w:type="spellEnd"/>
      <w:r w:rsidRPr="00FD6788">
        <w:rPr>
          <w:rFonts w:ascii="Times New Roman" w:hAnsi="Times New Roman" w:cs="Times New Roman"/>
        </w:rPr>
        <w:t xml:space="preserve"> strains. </w:t>
      </w:r>
      <w:r w:rsidRPr="00FD6788">
        <w:rPr>
          <w:rFonts w:ascii="Times New Roman" w:hAnsi="Times New Roman" w:cs="Times New Roman"/>
          <w:i/>
          <w:iCs/>
        </w:rPr>
        <w:t>Food Control</w:t>
      </w:r>
      <w:r w:rsidRPr="00FD6788">
        <w:rPr>
          <w:rFonts w:ascii="Times New Roman" w:hAnsi="Times New Roman" w:cs="Times New Roman"/>
        </w:rPr>
        <w:t>, </w:t>
      </w:r>
      <w:r w:rsidRPr="00FD6788">
        <w:rPr>
          <w:rFonts w:ascii="Times New Roman" w:hAnsi="Times New Roman" w:cs="Times New Roman"/>
          <w:i/>
          <w:iCs/>
        </w:rPr>
        <w:t>25</w:t>
      </w:r>
      <w:r w:rsidRPr="00FD6788">
        <w:rPr>
          <w:rFonts w:ascii="Times New Roman" w:hAnsi="Times New Roman" w:cs="Times New Roman"/>
        </w:rPr>
        <w:t>(1), 59-63.</w:t>
      </w:r>
    </w:p>
    <w:p w14:paraId="1278FAC5" w14:textId="77777777" w:rsidR="00623BB2" w:rsidRDefault="00623BB2" w:rsidP="004B60CE">
      <w:pPr>
        <w:spacing w:line="360" w:lineRule="auto"/>
        <w:jc w:val="both"/>
        <w:rPr>
          <w:rFonts w:ascii="Times New Roman" w:hAnsi="Times New Roman" w:cs="Times New Roman"/>
        </w:rPr>
      </w:pPr>
      <w:proofErr w:type="spellStart"/>
      <w:r w:rsidRPr="0077093A">
        <w:rPr>
          <w:rFonts w:ascii="Times New Roman" w:hAnsi="Times New Roman" w:cs="Times New Roman"/>
        </w:rPr>
        <w:t>Fao</w:t>
      </w:r>
      <w:proofErr w:type="spellEnd"/>
      <w:r w:rsidRPr="0077093A">
        <w:rPr>
          <w:rFonts w:ascii="Times New Roman" w:hAnsi="Times New Roman" w:cs="Times New Roman"/>
        </w:rPr>
        <w:t>, F. A. O. S. T. A. T. (2018). Food and agriculture organization of the United Nations. </w:t>
      </w:r>
      <w:r w:rsidRPr="0077093A">
        <w:rPr>
          <w:rFonts w:ascii="Times New Roman" w:hAnsi="Times New Roman" w:cs="Times New Roman"/>
          <w:i/>
          <w:iCs/>
        </w:rPr>
        <w:t xml:space="preserve">Rome, URL: </w:t>
      </w:r>
      <w:r>
        <w:rPr>
          <w:rFonts w:ascii="Times New Roman" w:hAnsi="Times New Roman" w:cs="Times New Roman"/>
          <w:i/>
          <w:iCs/>
        </w:rPr>
        <w:tab/>
      </w:r>
      <w:r w:rsidRPr="0077093A">
        <w:rPr>
          <w:rFonts w:ascii="Times New Roman" w:hAnsi="Times New Roman" w:cs="Times New Roman"/>
          <w:i/>
          <w:iCs/>
        </w:rPr>
        <w:t xml:space="preserve">http://faostat. </w:t>
      </w:r>
      <w:proofErr w:type="spellStart"/>
      <w:r w:rsidRPr="0077093A">
        <w:rPr>
          <w:rFonts w:ascii="Times New Roman" w:hAnsi="Times New Roman" w:cs="Times New Roman"/>
          <w:i/>
          <w:iCs/>
        </w:rPr>
        <w:t>fao</w:t>
      </w:r>
      <w:proofErr w:type="spellEnd"/>
      <w:r w:rsidRPr="0077093A">
        <w:rPr>
          <w:rFonts w:ascii="Times New Roman" w:hAnsi="Times New Roman" w:cs="Times New Roman"/>
          <w:i/>
          <w:iCs/>
        </w:rPr>
        <w:t>. org</w:t>
      </w:r>
      <w:r w:rsidRPr="0077093A">
        <w:rPr>
          <w:rFonts w:ascii="Times New Roman" w:hAnsi="Times New Roman" w:cs="Times New Roman"/>
        </w:rPr>
        <w:t>, 403-403.</w:t>
      </w:r>
    </w:p>
    <w:p w14:paraId="4639178E" w14:textId="77777777" w:rsidR="00623BB2" w:rsidRDefault="00623BB2" w:rsidP="004B60CE">
      <w:pPr>
        <w:spacing w:line="360" w:lineRule="auto"/>
        <w:jc w:val="both"/>
        <w:rPr>
          <w:rFonts w:ascii="Times New Roman" w:hAnsi="Times New Roman" w:cs="Times New Roman"/>
        </w:rPr>
      </w:pPr>
      <w:r w:rsidRPr="0087308D">
        <w:rPr>
          <w:rFonts w:ascii="Times New Roman" w:hAnsi="Times New Roman" w:cs="Times New Roman"/>
        </w:rPr>
        <w:t xml:space="preserve">Farzaneh, M., Shi, Z. Q., </w:t>
      </w:r>
      <w:proofErr w:type="spellStart"/>
      <w:r w:rsidRPr="0087308D">
        <w:rPr>
          <w:rFonts w:ascii="Times New Roman" w:hAnsi="Times New Roman" w:cs="Times New Roman"/>
        </w:rPr>
        <w:t>Ghassempour</w:t>
      </w:r>
      <w:proofErr w:type="spellEnd"/>
      <w:r w:rsidRPr="0087308D">
        <w:rPr>
          <w:rFonts w:ascii="Times New Roman" w:hAnsi="Times New Roman" w:cs="Times New Roman"/>
        </w:rPr>
        <w:t xml:space="preserve">, A., Sedaghat, N., Ahmadzadeh, M., </w:t>
      </w:r>
      <w:proofErr w:type="spellStart"/>
      <w:r w:rsidRPr="0087308D">
        <w:rPr>
          <w:rFonts w:ascii="Times New Roman" w:hAnsi="Times New Roman" w:cs="Times New Roman"/>
        </w:rPr>
        <w:t>Mirabolfathy</w:t>
      </w:r>
      <w:proofErr w:type="spellEnd"/>
      <w:r w:rsidRPr="0087308D">
        <w:rPr>
          <w:rFonts w:ascii="Times New Roman" w:hAnsi="Times New Roman" w:cs="Times New Roman"/>
        </w:rPr>
        <w:t>, M., &amp; Javan-</w:t>
      </w:r>
      <w:r>
        <w:rPr>
          <w:rFonts w:ascii="Times New Roman" w:hAnsi="Times New Roman" w:cs="Times New Roman"/>
        </w:rPr>
        <w:tab/>
      </w:r>
      <w:r w:rsidRPr="0087308D">
        <w:rPr>
          <w:rFonts w:ascii="Times New Roman" w:hAnsi="Times New Roman" w:cs="Times New Roman"/>
        </w:rPr>
        <w:t xml:space="preserve">Nikkhah, M. (2012). Aflatoxin B1 degradation by </w:t>
      </w:r>
      <w:r w:rsidRPr="00B84B34">
        <w:rPr>
          <w:rFonts w:ascii="Times New Roman" w:hAnsi="Times New Roman" w:cs="Times New Roman"/>
          <w:i/>
          <w:iCs/>
        </w:rPr>
        <w:t>Bacillus subtilis</w:t>
      </w:r>
      <w:r w:rsidRPr="0087308D">
        <w:rPr>
          <w:rFonts w:ascii="Times New Roman" w:hAnsi="Times New Roman" w:cs="Times New Roman"/>
        </w:rPr>
        <w:t xml:space="preserve"> UTBSP1 isolated from </w:t>
      </w:r>
      <w:r>
        <w:rPr>
          <w:rFonts w:ascii="Times New Roman" w:hAnsi="Times New Roman" w:cs="Times New Roman"/>
        </w:rPr>
        <w:tab/>
      </w:r>
      <w:r w:rsidRPr="0087308D">
        <w:rPr>
          <w:rFonts w:ascii="Times New Roman" w:hAnsi="Times New Roman" w:cs="Times New Roman"/>
        </w:rPr>
        <w:t>pistachio nuts of Iran. </w:t>
      </w:r>
      <w:r w:rsidRPr="0087308D">
        <w:rPr>
          <w:rFonts w:ascii="Times New Roman" w:hAnsi="Times New Roman" w:cs="Times New Roman"/>
          <w:i/>
          <w:iCs/>
        </w:rPr>
        <w:t>Food control</w:t>
      </w:r>
      <w:r w:rsidRPr="0087308D">
        <w:rPr>
          <w:rFonts w:ascii="Times New Roman" w:hAnsi="Times New Roman" w:cs="Times New Roman"/>
        </w:rPr>
        <w:t>, </w:t>
      </w:r>
      <w:r w:rsidRPr="0087308D">
        <w:rPr>
          <w:rFonts w:ascii="Times New Roman" w:hAnsi="Times New Roman" w:cs="Times New Roman"/>
          <w:i/>
          <w:iCs/>
        </w:rPr>
        <w:t>23</w:t>
      </w:r>
      <w:r w:rsidRPr="0087308D">
        <w:rPr>
          <w:rFonts w:ascii="Times New Roman" w:hAnsi="Times New Roman" w:cs="Times New Roman"/>
        </w:rPr>
        <w:t>(1), 100-106.</w:t>
      </w:r>
    </w:p>
    <w:p w14:paraId="17498113" w14:textId="77777777" w:rsidR="00623BB2" w:rsidRDefault="00623BB2" w:rsidP="004B60CE">
      <w:pPr>
        <w:spacing w:line="360" w:lineRule="auto"/>
        <w:jc w:val="both"/>
        <w:rPr>
          <w:rFonts w:ascii="Times New Roman" w:hAnsi="Times New Roman" w:cs="Times New Roman"/>
        </w:rPr>
      </w:pPr>
      <w:r w:rsidRPr="00B950BB">
        <w:rPr>
          <w:rFonts w:ascii="Times New Roman" w:hAnsi="Times New Roman" w:cs="Times New Roman"/>
        </w:rPr>
        <w:t>Fellinger, A. (2006). Worldwide mycotoxin regulations and analytical challenges. </w:t>
      </w:r>
      <w:r w:rsidRPr="00B950BB">
        <w:rPr>
          <w:rFonts w:ascii="Times New Roman" w:hAnsi="Times New Roman" w:cs="Times New Roman"/>
          <w:i/>
          <w:iCs/>
        </w:rPr>
        <w:t xml:space="preserve">World grain summit: </w:t>
      </w:r>
      <w:r>
        <w:rPr>
          <w:rFonts w:ascii="Times New Roman" w:hAnsi="Times New Roman" w:cs="Times New Roman"/>
          <w:i/>
          <w:iCs/>
        </w:rPr>
        <w:tab/>
      </w:r>
      <w:r w:rsidRPr="00B950BB">
        <w:rPr>
          <w:rFonts w:ascii="Times New Roman" w:hAnsi="Times New Roman" w:cs="Times New Roman"/>
          <w:i/>
          <w:iCs/>
        </w:rPr>
        <w:t>foods and beverages</w:t>
      </w:r>
      <w:r w:rsidRPr="00B950BB">
        <w:rPr>
          <w:rFonts w:ascii="Times New Roman" w:hAnsi="Times New Roman" w:cs="Times New Roman"/>
        </w:rPr>
        <w:t>, 17-20.</w:t>
      </w:r>
    </w:p>
    <w:p w14:paraId="79E96B40" w14:textId="77777777" w:rsidR="00623BB2" w:rsidRDefault="00623BB2" w:rsidP="004B60CE">
      <w:pPr>
        <w:spacing w:line="360" w:lineRule="auto"/>
        <w:jc w:val="both"/>
        <w:rPr>
          <w:rFonts w:ascii="Times New Roman" w:hAnsi="Times New Roman" w:cs="Times New Roman"/>
        </w:rPr>
      </w:pPr>
      <w:r w:rsidRPr="00814861">
        <w:rPr>
          <w:rFonts w:ascii="Times New Roman" w:hAnsi="Times New Roman" w:cs="Times New Roman"/>
        </w:rPr>
        <w:t xml:space="preserve">Fox, T., &amp; </w:t>
      </w:r>
      <w:proofErr w:type="spellStart"/>
      <w:r w:rsidRPr="00814861">
        <w:rPr>
          <w:rFonts w:ascii="Times New Roman" w:hAnsi="Times New Roman" w:cs="Times New Roman"/>
        </w:rPr>
        <w:t>Fimeche</w:t>
      </w:r>
      <w:proofErr w:type="spellEnd"/>
      <w:r w:rsidRPr="00814861">
        <w:rPr>
          <w:rFonts w:ascii="Times New Roman" w:hAnsi="Times New Roman" w:cs="Times New Roman"/>
        </w:rPr>
        <w:t>, C. (2013). Global food: waste not, want not. </w:t>
      </w:r>
      <w:r w:rsidRPr="00814861">
        <w:rPr>
          <w:rFonts w:ascii="Times New Roman" w:hAnsi="Times New Roman" w:cs="Times New Roman"/>
          <w:i/>
          <w:iCs/>
        </w:rPr>
        <w:t>Institution of mechanical engineers</w:t>
      </w:r>
      <w:r w:rsidRPr="00814861">
        <w:rPr>
          <w:rFonts w:ascii="Times New Roman" w:hAnsi="Times New Roman" w:cs="Times New Roman"/>
        </w:rPr>
        <w:t xml:space="preserve">, </w:t>
      </w:r>
      <w:r>
        <w:rPr>
          <w:rFonts w:ascii="Times New Roman" w:hAnsi="Times New Roman" w:cs="Times New Roman"/>
        </w:rPr>
        <w:tab/>
      </w:r>
      <w:r w:rsidRPr="00814861">
        <w:rPr>
          <w:rFonts w:ascii="Times New Roman" w:hAnsi="Times New Roman" w:cs="Times New Roman"/>
        </w:rPr>
        <w:t>1-31.</w:t>
      </w:r>
    </w:p>
    <w:p w14:paraId="0AC45CAE" w14:textId="77777777" w:rsidR="00623BB2" w:rsidRDefault="00623BB2" w:rsidP="004B60CE">
      <w:pPr>
        <w:spacing w:line="360" w:lineRule="auto"/>
        <w:jc w:val="both"/>
        <w:rPr>
          <w:rFonts w:ascii="Times New Roman" w:hAnsi="Times New Roman" w:cs="Times New Roman"/>
        </w:rPr>
      </w:pPr>
      <w:r w:rsidRPr="00922498">
        <w:rPr>
          <w:rFonts w:ascii="Times New Roman" w:hAnsi="Times New Roman" w:cs="Times New Roman"/>
        </w:rPr>
        <w:t xml:space="preserve">Gömöri, C. (2013). Evaluation of five essential oils for the control of food-spoilage and mycotoxin </w:t>
      </w:r>
      <w:r>
        <w:rPr>
          <w:rFonts w:ascii="Times New Roman" w:hAnsi="Times New Roman" w:cs="Times New Roman"/>
        </w:rPr>
        <w:tab/>
      </w:r>
      <w:r w:rsidRPr="00922498">
        <w:rPr>
          <w:rFonts w:ascii="Times New Roman" w:hAnsi="Times New Roman" w:cs="Times New Roman"/>
        </w:rPr>
        <w:t>producing fungi. </w:t>
      </w:r>
      <w:r w:rsidRPr="00922498">
        <w:rPr>
          <w:rFonts w:ascii="Times New Roman" w:hAnsi="Times New Roman" w:cs="Times New Roman"/>
          <w:i/>
          <w:iCs/>
        </w:rPr>
        <w:t xml:space="preserve">Acta </w:t>
      </w:r>
      <w:proofErr w:type="spellStart"/>
      <w:r w:rsidRPr="00922498">
        <w:rPr>
          <w:rFonts w:ascii="Times New Roman" w:hAnsi="Times New Roman" w:cs="Times New Roman"/>
          <w:i/>
          <w:iCs/>
        </w:rPr>
        <w:t>Biologica</w:t>
      </w:r>
      <w:proofErr w:type="spellEnd"/>
      <w:r w:rsidRPr="00922498">
        <w:rPr>
          <w:rFonts w:ascii="Times New Roman" w:hAnsi="Times New Roman" w:cs="Times New Roman"/>
          <w:i/>
          <w:iCs/>
        </w:rPr>
        <w:t xml:space="preserve"> </w:t>
      </w:r>
      <w:proofErr w:type="spellStart"/>
      <w:r w:rsidRPr="00922498">
        <w:rPr>
          <w:rFonts w:ascii="Times New Roman" w:hAnsi="Times New Roman" w:cs="Times New Roman"/>
          <w:i/>
          <w:iCs/>
        </w:rPr>
        <w:t>Szegediensis</w:t>
      </w:r>
      <w:proofErr w:type="spellEnd"/>
      <w:r w:rsidRPr="00922498">
        <w:rPr>
          <w:rFonts w:ascii="Times New Roman" w:hAnsi="Times New Roman" w:cs="Times New Roman"/>
        </w:rPr>
        <w:t>, </w:t>
      </w:r>
      <w:r w:rsidRPr="00922498">
        <w:rPr>
          <w:rFonts w:ascii="Times New Roman" w:hAnsi="Times New Roman" w:cs="Times New Roman"/>
          <w:i/>
          <w:iCs/>
        </w:rPr>
        <w:t>57</w:t>
      </w:r>
      <w:r w:rsidRPr="00922498">
        <w:rPr>
          <w:rFonts w:ascii="Times New Roman" w:hAnsi="Times New Roman" w:cs="Times New Roman"/>
        </w:rPr>
        <w:t>(2), 113-116.</w:t>
      </w:r>
    </w:p>
    <w:p w14:paraId="2A243E61" w14:textId="77777777" w:rsidR="00623BB2" w:rsidRDefault="00623BB2" w:rsidP="004B60CE">
      <w:pPr>
        <w:spacing w:line="360" w:lineRule="auto"/>
        <w:jc w:val="both"/>
        <w:rPr>
          <w:rFonts w:ascii="Times New Roman" w:hAnsi="Times New Roman" w:cs="Times New Roman"/>
        </w:rPr>
      </w:pPr>
      <w:proofErr w:type="spellStart"/>
      <w:r w:rsidRPr="000E3E81">
        <w:rPr>
          <w:rFonts w:ascii="Times New Roman" w:hAnsi="Times New Roman" w:cs="Times New Roman"/>
        </w:rPr>
        <w:t>Gonçalez</w:t>
      </w:r>
      <w:proofErr w:type="spellEnd"/>
      <w:r w:rsidRPr="000E3E81">
        <w:rPr>
          <w:rFonts w:ascii="Times New Roman" w:hAnsi="Times New Roman" w:cs="Times New Roman"/>
        </w:rPr>
        <w:t xml:space="preserve">, E., Nogueira, J. H., Fonseca, H., Felicio, J. D., Pino, F. A., &amp; Corrêa, B. (2008). </w:t>
      </w:r>
      <w:proofErr w:type="spellStart"/>
      <w:r w:rsidRPr="000E3E81">
        <w:rPr>
          <w:rFonts w:ascii="Times New Roman" w:hAnsi="Times New Roman" w:cs="Times New Roman"/>
        </w:rPr>
        <w:t>Mycobiota</w:t>
      </w:r>
      <w:proofErr w:type="spellEnd"/>
      <w:r w:rsidRPr="000E3E81">
        <w:rPr>
          <w:rFonts w:ascii="Times New Roman" w:hAnsi="Times New Roman" w:cs="Times New Roman"/>
        </w:rPr>
        <w:t xml:space="preserve"> </w:t>
      </w:r>
      <w:r>
        <w:rPr>
          <w:rFonts w:ascii="Times New Roman" w:hAnsi="Times New Roman" w:cs="Times New Roman"/>
        </w:rPr>
        <w:tab/>
      </w:r>
      <w:r w:rsidRPr="000E3E81">
        <w:rPr>
          <w:rFonts w:ascii="Times New Roman" w:hAnsi="Times New Roman" w:cs="Times New Roman"/>
        </w:rPr>
        <w:t>and mycotoxins in Brazilian peanut kernels from sowing to harvest. </w:t>
      </w:r>
      <w:r w:rsidRPr="000E3E81">
        <w:rPr>
          <w:rFonts w:ascii="Times New Roman" w:hAnsi="Times New Roman" w:cs="Times New Roman"/>
          <w:i/>
          <w:iCs/>
        </w:rPr>
        <w:t xml:space="preserve">International Journal of </w:t>
      </w:r>
      <w:r>
        <w:rPr>
          <w:rFonts w:ascii="Times New Roman" w:hAnsi="Times New Roman" w:cs="Times New Roman"/>
          <w:i/>
          <w:iCs/>
        </w:rPr>
        <w:tab/>
      </w:r>
      <w:r w:rsidRPr="000E3E81">
        <w:rPr>
          <w:rFonts w:ascii="Times New Roman" w:hAnsi="Times New Roman" w:cs="Times New Roman"/>
          <w:i/>
          <w:iCs/>
        </w:rPr>
        <w:t>Food Microbiology</w:t>
      </w:r>
      <w:r w:rsidRPr="000E3E81">
        <w:rPr>
          <w:rFonts w:ascii="Times New Roman" w:hAnsi="Times New Roman" w:cs="Times New Roman"/>
        </w:rPr>
        <w:t>, </w:t>
      </w:r>
      <w:r w:rsidRPr="000E3E81">
        <w:rPr>
          <w:rFonts w:ascii="Times New Roman" w:hAnsi="Times New Roman" w:cs="Times New Roman"/>
          <w:i/>
          <w:iCs/>
        </w:rPr>
        <w:t>123</w:t>
      </w:r>
      <w:r w:rsidRPr="000E3E81">
        <w:rPr>
          <w:rFonts w:ascii="Times New Roman" w:hAnsi="Times New Roman" w:cs="Times New Roman"/>
        </w:rPr>
        <w:t>(3), 184-190.</w:t>
      </w:r>
    </w:p>
    <w:p w14:paraId="4B79C76F" w14:textId="77777777" w:rsidR="00623BB2" w:rsidRDefault="00623BB2" w:rsidP="004B60CE">
      <w:pPr>
        <w:spacing w:line="360" w:lineRule="auto"/>
        <w:jc w:val="both"/>
        <w:rPr>
          <w:rFonts w:ascii="Times New Roman" w:hAnsi="Times New Roman" w:cs="Times New Roman"/>
        </w:rPr>
      </w:pPr>
      <w:r w:rsidRPr="00794FD4">
        <w:rPr>
          <w:rFonts w:ascii="Times New Roman" w:hAnsi="Times New Roman" w:cs="Times New Roman"/>
        </w:rPr>
        <w:t xml:space="preserve">Gurney, S. M. R., Scott, K. S., Kacinko, S. L., Presley, B. C., &amp; Logan, B. K. (2014). Pharmacology, </w:t>
      </w:r>
      <w:r>
        <w:rPr>
          <w:rFonts w:ascii="Times New Roman" w:hAnsi="Times New Roman" w:cs="Times New Roman"/>
        </w:rPr>
        <w:tab/>
      </w:r>
      <w:r w:rsidRPr="00794FD4">
        <w:rPr>
          <w:rFonts w:ascii="Times New Roman" w:hAnsi="Times New Roman" w:cs="Times New Roman"/>
        </w:rPr>
        <w:t>toxicology, and adverse effects of synthetic cannabinoid drugs. </w:t>
      </w:r>
      <w:r w:rsidRPr="00794FD4">
        <w:rPr>
          <w:rFonts w:ascii="Times New Roman" w:hAnsi="Times New Roman" w:cs="Times New Roman"/>
          <w:i/>
          <w:iCs/>
        </w:rPr>
        <w:t>Forensic Sci Rev</w:t>
      </w:r>
      <w:r w:rsidRPr="00794FD4">
        <w:rPr>
          <w:rFonts w:ascii="Times New Roman" w:hAnsi="Times New Roman" w:cs="Times New Roman"/>
        </w:rPr>
        <w:t>, </w:t>
      </w:r>
      <w:r w:rsidRPr="00794FD4">
        <w:rPr>
          <w:rFonts w:ascii="Times New Roman" w:hAnsi="Times New Roman" w:cs="Times New Roman"/>
          <w:i/>
          <w:iCs/>
        </w:rPr>
        <w:t>26</w:t>
      </w:r>
      <w:r w:rsidRPr="00794FD4">
        <w:rPr>
          <w:rFonts w:ascii="Times New Roman" w:hAnsi="Times New Roman" w:cs="Times New Roman"/>
        </w:rPr>
        <w:t>(1), 53-78.</w:t>
      </w:r>
    </w:p>
    <w:p w14:paraId="19E4D002" w14:textId="77777777" w:rsidR="00623BB2" w:rsidRDefault="00623BB2" w:rsidP="004B60CE">
      <w:pPr>
        <w:spacing w:line="360" w:lineRule="auto"/>
        <w:jc w:val="both"/>
        <w:rPr>
          <w:rFonts w:ascii="Times New Roman" w:hAnsi="Times New Roman" w:cs="Times New Roman"/>
        </w:rPr>
      </w:pPr>
      <w:r w:rsidRPr="0084337C">
        <w:rPr>
          <w:rFonts w:ascii="Times New Roman" w:hAnsi="Times New Roman" w:cs="Times New Roman"/>
        </w:rPr>
        <w:t xml:space="preserve">Hell, K., Cardwell, K. F., </w:t>
      </w:r>
      <w:proofErr w:type="spellStart"/>
      <w:r w:rsidRPr="0084337C">
        <w:rPr>
          <w:rFonts w:ascii="Times New Roman" w:hAnsi="Times New Roman" w:cs="Times New Roman"/>
        </w:rPr>
        <w:t>Setamou</w:t>
      </w:r>
      <w:proofErr w:type="spellEnd"/>
      <w:r w:rsidRPr="0084337C">
        <w:rPr>
          <w:rFonts w:ascii="Times New Roman" w:hAnsi="Times New Roman" w:cs="Times New Roman"/>
        </w:rPr>
        <w:t xml:space="preserve">, M., &amp; Poehling, H. M. (2000). The influence of storage practices </w:t>
      </w:r>
      <w:r>
        <w:rPr>
          <w:rFonts w:ascii="Times New Roman" w:hAnsi="Times New Roman" w:cs="Times New Roman"/>
        </w:rPr>
        <w:tab/>
      </w:r>
      <w:r w:rsidRPr="0084337C">
        <w:rPr>
          <w:rFonts w:ascii="Times New Roman" w:hAnsi="Times New Roman" w:cs="Times New Roman"/>
        </w:rPr>
        <w:t xml:space="preserve">on aflatoxin contamination in maize in four agroecological zones of Benin, West </w:t>
      </w:r>
      <w:r>
        <w:rPr>
          <w:rFonts w:ascii="Times New Roman" w:hAnsi="Times New Roman" w:cs="Times New Roman"/>
        </w:rPr>
        <w:tab/>
      </w:r>
      <w:r w:rsidRPr="0084337C">
        <w:rPr>
          <w:rFonts w:ascii="Times New Roman" w:hAnsi="Times New Roman" w:cs="Times New Roman"/>
        </w:rPr>
        <w:t>Africa. </w:t>
      </w:r>
      <w:r w:rsidRPr="0084337C">
        <w:rPr>
          <w:rFonts w:ascii="Times New Roman" w:hAnsi="Times New Roman" w:cs="Times New Roman"/>
          <w:i/>
          <w:iCs/>
        </w:rPr>
        <w:t>Journal of stored products research</w:t>
      </w:r>
      <w:r w:rsidRPr="0084337C">
        <w:rPr>
          <w:rFonts w:ascii="Times New Roman" w:hAnsi="Times New Roman" w:cs="Times New Roman"/>
        </w:rPr>
        <w:t>, </w:t>
      </w:r>
      <w:r w:rsidRPr="0084337C">
        <w:rPr>
          <w:rFonts w:ascii="Times New Roman" w:hAnsi="Times New Roman" w:cs="Times New Roman"/>
          <w:i/>
          <w:iCs/>
        </w:rPr>
        <w:t>36</w:t>
      </w:r>
      <w:r w:rsidRPr="0084337C">
        <w:rPr>
          <w:rFonts w:ascii="Times New Roman" w:hAnsi="Times New Roman" w:cs="Times New Roman"/>
        </w:rPr>
        <w:t>(4), 365-382.</w:t>
      </w:r>
    </w:p>
    <w:p w14:paraId="7A0C98AA" w14:textId="77777777" w:rsidR="00623BB2" w:rsidRDefault="00623BB2" w:rsidP="004B60CE">
      <w:pPr>
        <w:spacing w:line="360" w:lineRule="auto"/>
        <w:jc w:val="both"/>
        <w:rPr>
          <w:rFonts w:ascii="Times New Roman" w:hAnsi="Times New Roman" w:cs="Times New Roman"/>
        </w:rPr>
      </w:pPr>
      <w:r w:rsidRPr="005F3D28">
        <w:rPr>
          <w:rFonts w:ascii="Times New Roman" w:hAnsi="Times New Roman" w:cs="Times New Roman"/>
        </w:rPr>
        <w:t xml:space="preserve">Hope, R., Cairns-Fuller, V., Aldred, D., &amp; Magan, N. (2005). Use of antioxidants and essential oils for </w:t>
      </w:r>
      <w:r>
        <w:rPr>
          <w:rFonts w:ascii="Times New Roman" w:hAnsi="Times New Roman" w:cs="Times New Roman"/>
        </w:rPr>
        <w:tab/>
      </w:r>
      <w:r w:rsidRPr="005F3D28">
        <w:rPr>
          <w:rFonts w:ascii="Times New Roman" w:hAnsi="Times New Roman" w:cs="Times New Roman"/>
        </w:rPr>
        <w:t>controlling mycotoxins in grain. </w:t>
      </w:r>
      <w:r w:rsidRPr="005F3D28">
        <w:rPr>
          <w:rFonts w:ascii="Times New Roman" w:hAnsi="Times New Roman" w:cs="Times New Roman"/>
          <w:i/>
          <w:iCs/>
        </w:rPr>
        <w:t>BCPC Crop Sci. Technol. B</w:t>
      </w:r>
      <w:r w:rsidRPr="005F3D28">
        <w:rPr>
          <w:rFonts w:ascii="Times New Roman" w:hAnsi="Times New Roman" w:cs="Times New Roman"/>
        </w:rPr>
        <w:t>, </w:t>
      </w:r>
      <w:r w:rsidRPr="005F3D28">
        <w:rPr>
          <w:rFonts w:ascii="Times New Roman" w:hAnsi="Times New Roman" w:cs="Times New Roman"/>
          <w:i/>
          <w:iCs/>
        </w:rPr>
        <w:t>5</w:t>
      </w:r>
      <w:r w:rsidRPr="005F3D28">
        <w:rPr>
          <w:rFonts w:ascii="Times New Roman" w:hAnsi="Times New Roman" w:cs="Times New Roman"/>
        </w:rPr>
        <w:t>, 429-436.</w:t>
      </w:r>
    </w:p>
    <w:p w14:paraId="5049BDF3" w14:textId="77777777" w:rsidR="00623BB2" w:rsidRDefault="00623BB2" w:rsidP="004B60CE">
      <w:pPr>
        <w:spacing w:line="360" w:lineRule="auto"/>
        <w:jc w:val="both"/>
        <w:rPr>
          <w:rFonts w:ascii="Times New Roman" w:hAnsi="Times New Roman" w:cs="Times New Roman"/>
        </w:rPr>
      </w:pPr>
      <w:r w:rsidRPr="00B950BB">
        <w:rPr>
          <w:rFonts w:ascii="Times New Roman" w:hAnsi="Times New Roman" w:cs="Times New Roman"/>
        </w:rPr>
        <w:lastRenderedPageBreak/>
        <w:t xml:space="preserve">IARC Working Group on the Evaluation of Carcinogenic Risks to Humans, International Agency for </w:t>
      </w:r>
      <w:r>
        <w:rPr>
          <w:rFonts w:ascii="Times New Roman" w:hAnsi="Times New Roman" w:cs="Times New Roman"/>
        </w:rPr>
        <w:tab/>
      </w:r>
      <w:r w:rsidRPr="00B950BB">
        <w:rPr>
          <w:rFonts w:ascii="Times New Roman" w:hAnsi="Times New Roman" w:cs="Times New Roman"/>
        </w:rPr>
        <w:t>Research on Cancer, &amp; World Health Organization. (2002). </w:t>
      </w:r>
      <w:r w:rsidRPr="00B950BB">
        <w:rPr>
          <w:rFonts w:ascii="Times New Roman" w:hAnsi="Times New Roman" w:cs="Times New Roman"/>
          <w:i/>
          <w:iCs/>
        </w:rPr>
        <w:t xml:space="preserve">Some traditional herbal medicines, </w:t>
      </w:r>
      <w:r>
        <w:rPr>
          <w:rFonts w:ascii="Times New Roman" w:hAnsi="Times New Roman" w:cs="Times New Roman"/>
          <w:i/>
          <w:iCs/>
        </w:rPr>
        <w:tab/>
      </w:r>
      <w:r w:rsidRPr="00B950BB">
        <w:rPr>
          <w:rFonts w:ascii="Times New Roman" w:hAnsi="Times New Roman" w:cs="Times New Roman"/>
          <w:i/>
          <w:iCs/>
        </w:rPr>
        <w:t>some mycotoxins, naphthalene and styrene</w:t>
      </w:r>
      <w:r w:rsidRPr="00B950BB">
        <w:rPr>
          <w:rFonts w:ascii="Times New Roman" w:hAnsi="Times New Roman" w:cs="Times New Roman"/>
        </w:rPr>
        <w:t> (No. 82). World Health Organization.</w:t>
      </w:r>
    </w:p>
    <w:p w14:paraId="3808E76C" w14:textId="77777777" w:rsidR="00623BB2" w:rsidRDefault="00623BB2" w:rsidP="004B60CE">
      <w:pPr>
        <w:spacing w:line="360" w:lineRule="auto"/>
        <w:jc w:val="both"/>
        <w:rPr>
          <w:rFonts w:ascii="Times New Roman" w:hAnsi="Times New Roman" w:cs="Times New Roman"/>
        </w:rPr>
      </w:pPr>
      <w:r w:rsidRPr="00232A5E">
        <w:rPr>
          <w:rFonts w:ascii="Times New Roman" w:hAnsi="Times New Roman" w:cs="Times New Roman"/>
        </w:rPr>
        <w:t xml:space="preserve">Iqbal, S. Z., Malik, S., Asi, M. R., Selamat, J., &amp; Malik, N. (2018). Natural occurrence of patulin in </w:t>
      </w:r>
      <w:r>
        <w:rPr>
          <w:rFonts w:ascii="Times New Roman" w:hAnsi="Times New Roman" w:cs="Times New Roman"/>
        </w:rPr>
        <w:tab/>
      </w:r>
      <w:r w:rsidRPr="00232A5E">
        <w:rPr>
          <w:rFonts w:ascii="Times New Roman" w:hAnsi="Times New Roman" w:cs="Times New Roman"/>
        </w:rPr>
        <w:t>different fruits, juices and smoothies and evaluation of dietary intake in Punjab, Pakistan. </w:t>
      </w:r>
      <w:r w:rsidRPr="00232A5E">
        <w:rPr>
          <w:rFonts w:ascii="Times New Roman" w:hAnsi="Times New Roman" w:cs="Times New Roman"/>
          <w:i/>
          <w:iCs/>
        </w:rPr>
        <w:t xml:space="preserve">Food </w:t>
      </w:r>
      <w:r>
        <w:rPr>
          <w:rFonts w:ascii="Times New Roman" w:hAnsi="Times New Roman" w:cs="Times New Roman"/>
          <w:i/>
          <w:iCs/>
        </w:rPr>
        <w:tab/>
      </w:r>
      <w:r w:rsidRPr="00232A5E">
        <w:rPr>
          <w:rFonts w:ascii="Times New Roman" w:hAnsi="Times New Roman" w:cs="Times New Roman"/>
          <w:i/>
          <w:iCs/>
        </w:rPr>
        <w:t>Control</w:t>
      </w:r>
      <w:r w:rsidRPr="00232A5E">
        <w:rPr>
          <w:rFonts w:ascii="Times New Roman" w:hAnsi="Times New Roman" w:cs="Times New Roman"/>
        </w:rPr>
        <w:t>, </w:t>
      </w:r>
      <w:r w:rsidRPr="00232A5E">
        <w:rPr>
          <w:rFonts w:ascii="Times New Roman" w:hAnsi="Times New Roman" w:cs="Times New Roman"/>
          <w:i/>
          <w:iCs/>
        </w:rPr>
        <w:t>84</w:t>
      </w:r>
      <w:r w:rsidRPr="00232A5E">
        <w:rPr>
          <w:rFonts w:ascii="Times New Roman" w:hAnsi="Times New Roman" w:cs="Times New Roman"/>
        </w:rPr>
        <w:t>, 370-374.</w:t>
      </w:r>
    </w:p>
    <w:p w14:paraId="48A2F366" w14:textId="77777777" w:rsidR="00623BB2" w:rsidRDefault="00623BB2" w:rsidP="004B60CE">
      <w:pPr>
        <w:spacing w:line="360" w:lineRule="auto"/>
        <w:jc w:val="both"/>
        <w:rPr>
          <w:rFonts w:ascii="Times New Roman" w:hAnsi="Times New Roman" w:cs="Times New Roman"/>
        </w:rPr>
      </w:pPr>
      <w:r w:rsidRPr="00E653F9">
        <w:rPr>
          <w:rFonts w:ascii="Times New Roman" w:hAnsi="Times New Roman" w:cs="Times New Roman"/>
        </w:rPr>
        <w:t xml:space="preserve">Iram, W., Anjum, T., Iqbal, M., Ghaffar, A., Abbas, M., &amp; Khan, A. M. (2016). Structural analysis and </w:t>
      </w:r>
      <w:r>
        <w:rPr>
          <w:rFonts w:ascii="Times New Roman" w:hAnsi="Times New Roman" w:cs="Times New Roman"/>
        </w:rPr>
        <w:tab/>
      </w:r>
      <w:r w:rsidRPr="00E653F9">
        <w:rPr>
          <w:rFonts w:ascii="Times New Roman" w:hAnsi="Times New Roman" w:cs="Times New Roman"/>
        </w:rPr>
        <w:t xml:space="preserve">biological toxicity of aflatoxins B1 and B2 degradation products following detoxification by </w:t>
      </w:r>
      <w:r>
        <w:rPr>
          <w:rFonts w:ascii="Times New Roman" w:hAnsi="Times New Roman" w:cs="Times New Roman"/>
        </w:rPr>
        <w:tab/>
      </w:r>
      <w:proofErr w:type="spellStart"/>
      <w:r w:rsidRPr="00E653F9">
        <w:rPr>
          <w:rFonts w:ascii="Times New Roman" w:hAnsi="Times New Roman" w:cs="Times New Roman"/>
        </w:rPr>
        <w:t>Ocimum</w:t>
      </w:r>
      <w:proofErr w:type="spellEnd"/>
      <w:r w:rsidRPr="00E653F9">
        <w:rPr>
          <w:rFonts w:ascii="Times New Roman" w:hAnsi="Times New Roman" w:cs="Times New Roman"/>
        </w:rPr>
        <w:t xml:space="preserve"> </w:t>
      </w:r>
      <w:proofErr w:type="spellStart"/>
      <w:r w:rsidRPr="00E653F9">
        <w:rPr>
          <w:rFonts w:ascii="Times New Roman" w:hAnsi="Times New Roman" w:cs="Times New Roman"/>
        </w:rPr>
        <w:t>basilicum</w:t>
      </w:r>
      <w:proofErr w:type="spellEnd"/>
      <w:r w:rsidRPr="00E653F9">
        <w:rPr>
          <w:rFonts w:ascii="Times New Roman" w:hAnsi="Times New Roman" w:cs="Times New Roman"/>
        </w:rPr>
        <w:t xml:space="preserve"> and Cassia fistula aqueous extracts. </w:t>
      </w:r>
      <w:r w:rsidRPr="00E653F9">
        <w:rPr>
          <w:rFonts w:ascii="Times New Roman" w:hAnsi="Times New Roman" w:cs="Times New Roman"/>
          <w:i/>
          <w:iCs/>
        </w:rPr>
        <w:t>Frontiers in Microbiology</w:t>
      </w:r>
      <w:r w:rsidRPr="00E653F9">
        <w:rPr>
          <w:rFonts w:ascii="Times New Roman" w:hAnsi="Times New Roman" w:cs="Times New Roman"/>
        </w:rPr>
        <w:t>, </w:t>
      </w:r>
      <w:r w:rsidRPr="00E653F9">
        <w:rPr>
          <w:rFonts w:ascii="Times New Roman" w:hAnsi="Times New Roman" w:cs="Times New Roman"/>
          <w:i/>
          <w:iCs/>
        </w:rPr>
        <w:t>7</w:t>
      </w:r>
      <w:r w:rsidRPr="00E653F9">
        <w:rPr>
          <w:rFonts w:ascii="Times New Roman" w:hAnsi="Times New Roman" w:cs="Times New Roman"/>
        </w:rPr>
        <w:t>, 1105.</w:t>
      </w:r>
    </w:p>
    <w:p w14:paraId="2E606FBD" w14:textId="77777777" w:rsidR="00623BB2" w:rsidRDefault="00623BB2" w:rsidP="004B60CE">
      <w:pPr>
        <w:spacing w:line="360" w:lineRule="auto"/>
        <w:jc w:val="both"/>
        <w:rPr>
          <w:rFonts w:ascii="Times New Roman" w:hAnsi="Times New Roman" w:cs="Times New Roman"/>
        </w:rPr>
      </w:pPr>
      <w:proofErr w:type="spellStart"/>
      <w:r w:rsidRPr="0040685E">
        <w:rPr>
          <w:rFonts w:ascii="Times New Roman" w:hAnsi="Times New Roman" w:cs="Times New Roman"/>
        </w:rPr>
        <w:t>Jime</w:t>
      </w:r>
      <w:proofErr w:type="spellEnd"/>
      <w:r w:rsidRPr="0040685E">
        <w:rPr>
          <w:rFonts w:ascii="Times New Roman" w:hAnsi="Times New Roman" w:cs="Times New Roman"/>
        </w:rPr>
        <w:t xml:space="preserve">, M., &amp; Mateo, R. (1997). Determination of mycotoxins produced by Fusarium isolates from </w:t>
      </w:r>
      <w:r>
        <w:rPr>
          <w:rFonts w:ascii="Times New Roman" w:hAnsi="Times New Roman" w:cs="Times New Roman"/>
        </w:rPr>
        <w:tab/>
      </w:r>
      <w:r w:rsidRPr="0040685E">
        <w:rPr>
          <w:rFonts w:ascii="Times New Roman" w:hAnsi="Times New Roman" w:cs="Times New Roman"/>
        </w:rPr>
        <w:t xml:space="preserve">banana fruits by capillary gas chromatography and high-performance liquid </w:t>
      </w:r>
      <w:r>
        <w:rPr>
          <w:rFonts w:ascii="Times New Roman" w:hAnsi="Times New Roman" w:cs="Times New Roman"/>
        </w:rPr>
        <w:tab/>
      </w:r>
      <w:r w:rsidRPr="0040685E">
        <w:rPr>
          <w:rFonts w:ascii="Times New Roman" w:hAnsi="Times New Roman" w:cs="Times New Roman"/>
        </w:rPr>
        <w:t>chromatography. </w:t>
      </w:r>
      <w:r w:rsidRPr="0040685E">
        <w:rPr>
          <w:rFonts w:ascii="Times New Roman" w:hAnsi="Times New Roman" w:cs="Times New Roman"/>
          <w:i/>
          <w:iCs/>
        </w:rPr>
        <w:t>Journal of Chromatography A</w:t>
      </w:r>
      <w:r w:rsidRPr="0040685E">
        <w:rPr>
          <w:rFonts w:ascii="Times New Roman" w:hAnsi="Times New Roman" w:cs="Times New Roman"/>
        </w:rPr>
        <w:t>, </w:t>
      </w:r>
      <w:r w:rsidRPr="0040685E">
        <w:rPr>
          <w:rFonts w:ascii="Times New Roman" w:hAnsi="Times New Roman" w:cs="Times New Roman"/>
          <w:i/>
          <w:iCs/>
        </w:rPr>
        <w:t>778</w:t>
      </w:r>
      <w:r w:rsidRPr="0040685E">
        <w:rPr>
          <w:rFonts w:ascii="Times New Roman" w:hAnsi="Times New Roman" w:cs="Times New Roman"/>
        </w:rPr>
        <w:t>(1-2), 363-372.</w:t>
      </w:r>
    </w:p>
    <w:p w14:paraId="44AB7DC7" w14:textId="77777777" w:rsidR="00623BB2" w:rsidRDefault="00623BB2" w:rsidP="004B60CE">
      <w:pPr>
        <w:spacing w:line="360" w:lineRule="auto"/>
        <w:jc w:val="both"/>
        <w:rPr>
          <w:rFonts w:ascii="Times New Roman" w:hAnsi="Times New Roman" w:cs="Times New Roman"/>
        </w:rPr>
      </w:pPr>
      <w:r w:rsidRPr="0084337C">
        <w:rPr>
          <w:rFonts w:ascii="Times New Roman" w:hAnsi="Times New Roman" w:cs="Times New Roman"/>
        </w:rPr>
        <w:t xml:space="preserve">Kaaya, A. N., Harris, C., &amp; Eigel, W. (2006). Peanut aflatoxin levels on farms and in markets of </w:t>
      </w:r>
      <w:r>
        <w:rPr>
          <w:rFonts w:ascii="Times New Roman" w:hAnsi="Times New Roman" w:cs="Times New Roman"/>
        </w:rPr>
        <w:tab/>
      </w:r>
      <w:r w:rsidRPr="0084337C">
        <w:rPr>
          <w:rFonts w:ascii="Times New Roman" w:hAnsi="Times New Roman" w:cs="Times New Roman"/>
        </w:rPr>
        <w:t>Uganda. </w:t>
      </w:r>
      <w:r w:rsidRPr="0084337C">
        <w:rPr>
          <w:rFonts w:ascii="Times New Roman" w:hAnsi="Times New Roman" w:cs="Times New Roman"/>
          <w:i/>
          <w:iCs/>
        </w:rPr>
        <w:t>Peanut Science</w:t>
      </w:r>
      <w:r w:rsidRPr="0084337C">
        <w:rPr>
          <w:rFonts w:ascii="Times New Roman" w:hAnsi="Times New Roman" w:cs="Times New Roman"/>
        </w:rPr>
        <w:t>, </w:t>
      </w:r>
      <w:r w:rsidRPr="0084337C">
        <w:rPr>
          <w:rFonts w:ascii="Times New Roman" w:hAnsi="Times New Roman" w:cs="Times New Roman"/>
          <w:i/>
          <w:iCs/>
        </w:rPr>
        <w:t>33</w:t>
      </w:r>
      <w:r w:rsidRPr="0084337C">
        <w:rPr>
          <w:rFonts w:ascii="Times New Roman" w:hAnsi="Times New Roman" w:cs="Times New Roman"/>
        </w:rPr>
        <w:t>(1), 68-75.</w:t>
      </w:r>
    </w:p>
    <w:p w14:paraId="02050627" w14:textId="77777777" w:rsidR="00623BB2" w:rsidRDefault="00623BB2" w:rsidP="004B60CE">
      <w:pPr>
        <w:spacing w:line="360" w:lineRule="auto"/>
        <w:jc w:val="both"/>
        <w:rPr>
          <w:rFonts w:ascii="Times New Roman" w:hAnsi="Times New Roman" w:cs="Times New Roman"/>
        </w:rPr>
      </w:pPr>
      <w:proofErr w:type="spellStart"/>
      <w:r w:rsidRPr="002E1022">
        <w:rPr>
          <w:rFonts w:ascii="Times New Roman" w:hAnsi="Times New Roman" w:cs="Times New Roman"/>
        </w:rPr>
        <w:t>Kalagatur</w:t>
      </w:r>
      <w:proofErr w:type="spellEnd"/>
      <w:r w:rsidRPr="002E1022">
        <w:rPr>
          <w:rFonts w:ascii="Times New Roman" w:hAnsi="Times New Roman" w:cs="Times New Roman"/>
        </w:rPr>
        <w:t xml:space="preserve">, N. K., </w:t>
      </w:r>
      <w:proofErr w:type="spellStart"/>
      <w:r w:rsidRPr="002E1022">
        <w:rPr>
          <w:rFonts w:ascii="Times New Roman" w:hAnsi="Times New Roman" w:cs="Times New Roman"/>
        </w:rPr>
        <w:t>Kamasani</w:t>
      </w:r>
      <w:proofErr w:type="spellEnd"/>
      <w:r w:rsidRPr="002E1022">
        <w:rPr>
          <w:rFonts w:ascii="Times New Roman" w:hAnsi="Times New Roman" w:cs="Times New Roman"/>
        </w:rPr>
        <w:t xml:space="preserve">, J. R., &amp; </w:t>
      </w:r>
      <w:proofErr w:type="spellStart"/>
      <w:r w:rsidRPr="002E1022">
        <w:rPr>
          <w:rFonts w:ascii="Times New Roman" w:hAnsi="Times New Roman" w:cs="Times New Roman"/>
        </w:rPr>
        <w:t>Mudili</w:t>
      </w:r>
      <w:proofErr w:type="spellEnd"/>
      <w:r w:rsidRPr="002E1022">
        <w:rPr>
          <w:rFonts w:ascii="Times New Roman" w:hAnsi="Times New Roman" w:cs="Times New Roman"/>
        </w:rPr>
        <w:t xml:space="preserve">, V. (2018). Assessment of detoxification efficacy of </w:t>
      </w:r>
      <w:r>
        <w:rPr>
          <w:rFonts w:ascii="Times New Roman" w:hAnsi="Times New Roman" w:cs="Times New Roman"/>
        </w:rPr>
        <w:tab/>
      </w:r>
      <w:r w:rsidRPr="002E1022">
        <w:rPr>
          <w:rFonts w:ascii="Times New Roman" w:hAnsi="Times New Roman" w:cs="Times New Roman"/>
        </w:rPr>
        <w:t xml:space="preserve">irradiation on zearalenone mycotoxin in various fruit juices by response surface methodology </w:t>
      </w:r>
      <w:r>
        <w:rPr>
          <w:rFonts w:ascii="Times New Roman" w:hAnsi="Times New Roman" w:cs="Times New Roman"/>
        </w:rPr>
        <w:tab/>
      </w:r>
      <w:r w:rsidRPr="002E1022">
        <w:rPr>
          <w:rFonts w:ascii="Times New Roman" w:hAnsi="Times New Roman" w:cs="Times New Roman"/>
        </w:rPr>
        <w:t xml:space="preserve">and elucidation of its </w:t>
      </w:r>
      <w:r w:rsidRPr="003959ED">
        <w:rPr>
          <w:rFonts w:ascii="Times New Roman" w:hAnsi="Times New Roman" w:cs="Times New Roman"/>
          <w:i/>
          <w:iCs/>
        </w:rPr>
        <w:t>in-vitro</w:t>
      </w:r>
      <w:r w:rsidRPr="002E1022">
        <w:rPr>
          <w:rFonts w:ascii="Times New Roman" w:hAnsi="Times New Roman" w:cs="Times New Roman"/>
        </w:rPr>
        <w:t xml:space="preserve"> toxicity. </w:t>
      </w:r>
      <w:r w:rsidRPr="002E1022">
        <w:rPr>
          <w:rFonts w:ascii="Times New Roman" w:hAnsi="Times New Roman" w:cs="Times New Roman"/>
          <w:i/>
          <w:iCs/>
        </w:rPr>
        <w:t>Frontiers in microbiology</w:t>
      </w:r>
      <w:r w:rsidRPr="002E1022">
        <w:rPr>
          <w:rFonts w:ascii="Times New Roman" w:hAnsi="Times New Roman" w:cs="Times New Roman"/>
        </w:rPr>
        <w:t>, </w:t>
      </w:r>
      <w:r w:rsidRPr="002E1022">
        <w:rPr>
          <w:rFonts w:ascii="Times New Roman" w:hAnsi="Times New Roman" w:cs="Times New Roman"/>
          <w:i/>
          <w:iCs/>
        </w:rPr>
        <w:t>9</w:t>
      </w:r>
      <w:r w:rsidRPr="002E1022">
        <w:rPr>
          <w:rFonts w:ascii="Times New Roman" w:hAnsi="Times New Roman" w:cs="Times New Roman"/>
        </w:rPr>
        <w:t>, 2937.</w:t>
      </w:r>
    </w:p>
    <w:p w14:paraId="15C9A4E4" w14:textId="77777777" w:rsidR="00623BB2" w:rsidRDefault="00623BB2" w:rsidP="004B60CE">
      <w:pPr>
        <w:spacing w:line="360" w:lineRule="auto"/>
        <w:jc w:val="both"/>
        <w:rPr>
          <w:rFonts w:ascii="Times New Roman" w:hAnsi="Times New Roman" w:cs="Times New Roman"/>
        </w:rPr>
      </w:pPr>
      <w:r w:rsidRPr="00A462ED">
        <w:rPr>
          <w:rFonts w:ascii="Times New Roman" w:hAnsi="Times New Roman" w:cs="Times New Roman"/>
        </w:rPr>
        <w:t xml:space="preserve">Khodaei, D., Javanmardi, F., &amp; </w:t>
      </w:r>
      <w:proofErr w:type="spellStart"/>
      <w:r w:rsidRPr="00A462ED">
        <w:rPr>
          <w:rFonts w:ascii="Times New Roman" w:hAnsi="Times New Roman" w:cs="Times New Roman"/>
        </w:rPr>
        <w:t>Khaneghah</w:t>
      </w:r>
      <w:proofErr w:type="spellEnd"/>
      <w:r w:rsidRPr="00A462ED">
        <w:rPr>
          <w:rFonts w:ascii="Times New Roman" w:hAnsi="Times New Roman" w:cs="Times New Roman"/>
        </w:rPr>
        <w:t xml:space="preserve">, A. M. (2021). The global overview of the occurrence of </w:t>
      </w:r>
      <w:r>
        <w:rPr>
          <w:rFonts w:ascii="Times New Roman" w:hAnsi="Times New Roman" w:cs="Times New Roman"/>
        </w:rPr>
        <w:tab/>
      </w:r>
      <w:r w:rsidRPr="00A462ED">
        <w:rPr>
          <w:rFonts w:ascii="Times New Roman" w:hAnsi="Times New Roman" w:cs="Times New Roman"/>
        </w:rPr>
        <w:t>mycotoxins in cereals: A three-year survey. </w:t>
      </w:r>
      <w:r w:rsidRPr="00A462ED">
        <w:rPr>
          <w:rFonts w:ascii="Times New Roman" w:hAnsi="Times New Roman" w:cs="Times New Roman"/>
          <w:i/>
          <w:iCs/>
        </w:rPr>
        <w:t>Current Opinion in Food Science</w:t>
      </w:r>
      <w:r w:rsidRPr="00A462ED">
        <w:rPr>
          <w:rFonts w:ascii="Times New Roman" w:hAnsi="Times New Roman" w:cs="Times New Roman"/>
        </w:rPr>
        <w:t>, </w:t>
      </w:r>
      <w:r w:rsidRPr="00A462ED">
        <w:rPr>
          <w:rFonts w:ascii="Times New Roman" w:hAnsi="Times New Roman" w:cs="Times New Roman"/>
          <w:i/>
          <w:iCs/>
        </w:rPr>
        <w:t>39</w:t>
      </w:r>
      <w:r w:rsidRPr="00A462ED">
        <w:rPr>
          <w:rFonts w:ascii="Times New Roman" w:hAnsi="Times New Roman" w:cs="Times New Roman"/>
        </w:rPr>
        <w:t>, 36-42.</w:t>
      </w:r>
    </w:p>
    <w:p w14:paraId="73C78470" w14:textId="77777777" w:rsidR="00623BB2" w:rsidRDefault="00623BB2" w:rsidP="004B60CE">
      <w:pPr>
        <w:spacing w:line="360" w:lineRule="auto"/>
        <w:jc w:val="both"/>
        <w:rPr>
          <w:rFonts w:ascii="Times New Roman" w:hAnsi="Times New Roman" w:cs="Times New Roman"/>
        </w:rPr>
      </w:pPr>
      <w:r w:rsidRPr="002A3D02">
        <w:rPr>
          <w:rFonts w:ascii="Times New Roman" w:hAnsi="Times New Roman" w:cs="Times New Roman"/>
        </w:rPr>
        <w:t xml:space="preserve">Kuiper-Goodman, T., Scott, P., &amp; Watanabe, H. (1987). Risk assessment of the mycotoxin </w:t>
      </w:r>
      <w:r>
        <w:rPr>
          <w:rFonts w:ascii="Times New Roman" w:hAnsi="Times New Roman" w:cs="Times New Roman"/>
        </w:rPr>
        <w:tab/>
      </w:r>
      <w:r w:rsidRPr="002A3D02">
        <w:rPr>
          <w:rFonts w:ascii="Times New Roman" w:hAnsi="Times New Roman" w:cs="Times New Roman"/>
        </w:rPr>
        <w:t>zearalenone. </w:t>
      </w:r>
      <w:r w:rsidRPr="002A3D02">
        <w:rPr>
          <w:rFonts w:ascii="Times New Roman" w:hAnsi="Times New Roman" w:cs="Times New Roman"/>
          <w:i/>
          <w:iCs/>
        </w:rPr>
        <w:t>Regulatory toxicology and pharmacology</w:t>
      </w:r>
      <w:r w:rsidRPr="002A3D02">
        <w:rPr>
          <w:rFonts w:ascii="Times New Roman" w:hAnsi="Times New Roman" w:cs="Times New Roman"/>
        </w:rPr>
        <w:t>, </w:t>
      </w:r>
      <w:r w:rsidRPr="002A3D02">
        <w:rPr>
          <w:rFonts w:ascii="Times New Roman" w:hAnsi="Times New Roman" w:cs="Times New Roman"/>
          <w:i/>
          <w:iCs/>
        </w:rPr>
        <w:t>7</w:t>
      </w:r>
      <w:r w:rsidRPr="002A3D02">
        <w:rPr>
          <w:rFonts w:ascii="Times New Roman" w:hAnsi="Times New Roman" w:cs="Times New Roman"/>
        </w:rPr>
        <w:t>(3), 253-306.</w:t>
      </w:r>
    </w:p>
    <w:p w14:paraId="4830A3B7" w14:textId="77777777" w:rsidR="00623BB2" w:rsidRDefault="00623BB2" w:rsidP="004B60CE">
      <w:pPr>
        <w:spacing w:line="360" w:lineRule="auto"/>
        <w:jc w:val="both"/>
        <w:rPr>
          <w:rFonts w:ascii="Times New Roman" w:hAnsi="Times New Roman" w:cs="Times New Roman"/>
        </w:rPr>
      </w:pPr>
      <w:r w:rsidRPr="00A07B78">
        <w:rPr>
          <w:rFonts w:ascii="Times New Roman" w:hAnsi="Times New Roman" w:cs="Times New Roman"/>
        </w:rPr>
        <w:t xml:space="preserve">Lewis, L., Onsongo, M., </w:t>
      </w:r>
      <w:proofErr w:type="spellStart"/>
      <w:r w:rsidRPr="00A07B78">
        <w:rPr>
          <w:rFonts w:ascii="Times New Roman" w:hAnsi="Times New Roman" w:cs="Times New Roman"/>
        </w:rPr>
        <w:t>Njapau</w:t>
      </w:r>
      <w:proofErr w:type="spellEnd"/>
      <w:r w:rsidRPr="00A07B78">
        <w:rPr>
          <w:rFonts w:ascii="Times New Roman" w:hAnsi="Times New Roman" w:cs="Times New Roman"/>
        </w:rPr>
        <w:t xml:space="preserve">, H., Schurz-Rogers, H., Luber, G., </w:t>
      </w:r>
      <w:proofErr w:type="spellStart"/>
      <w:r w:rsidRPr="00A07B78">
        <w:rPr>
          <w:rFonts w:ascii="Times New Roman" w:hAnsi="Times New Roman" w:cs="Times New Roman"/>
        </w:rPr>
        <w:t>Kieszak</w:t>
      </w:r>
      <w:proofErr w:type="spellEnd"/>
      <w:r w:rsidRPr="00A07B78">
        <w:rPr>
          <w:rFonts w:ascii="Times New Roman" w:hAnsi="Times New Roman" w:cs="Times New Roman"/>
        </w:rPr>
        <w:t xml:space="preserve">, S., ... &amp; Kenya </w:t>
      </w:r>
      <w:r>
        <w:rPr>
          <w:rFonts w:ascii="Times New Roman" w:hAnsi="Times New Roman" w:cs="Times New Roman"/>
        </w:rPr>
        <w:tab/>
      </w:r>
      <w:r w:rsidRPr="00A07B78">
        <w:rPr>
          <w:rFonts w:ascii="Times New Roman" w:hAnsi="Times New Roman" w:cs="Times New Roman"/>
        </w:rPr>
        <w:t xml:space="preserve">Aflatoxicosis Investigation Group. (2005). Aflatoxin contamination of commercial maize </w:t>
      </w:r>
      <w:r>
        <w:rPr>
          <w:rFonts w:ascii="Times New Roman" w:hAnsi="Times New Roman" w:cs="Times New Roman"/>
        </w:rPr>
        <w:tab/>
      </w:r>
      <w:r w:rsidRPr="00A07B78">
        <w:rPr>
          <w:rFonts w:ascii="Times New Roman" w:hAnsi="Times New Roman" w:cs="Times New Roman"/>
        </w:rPr>
        <w:t>products during an outbreak of acute aflatoxicosis in eastern and central Kenya. </w:t>
      </w:r>
      <w:r w:rsidRPr="00A07B78">
        <w:rPr>
          <w:rFonts w:ascii="Times New Roman" w:hAnsi="Times New Roman" w:cs="Times New Roman"/>
          <w:i/>
          <w:iCs/>
        </w:rPr>
        <w:t xml:space="preserve">Environmental </w:t>
      </w:r>
      <w:r>
        <w:rPr>
          <w:rFonts w:ascii="Times New Roman" w:hAnsi="Times New Roman" w:cs="Times New Roman"/>
          <w:i/>
          <w:iCs/>
        </w:rPr>
        <w:tab/>
      </w:r>
      <w:r w:rsidRPr="00A07B78">
        <w:rPr>
          <w:rFonts w:ascii="Times New Roman" w:hAnsi="Times New Roman" w:cs="Times New Roman"/>
          <w:i/>
          <w:iCs/>
        </w:rPr>
        <w:t>health perspectives</w:t>
      </w:r>
      <w:r w:rsidRPr="00A07B78">
        <w:rPr>
          <w:rFonts w:ascii="Times New Roman" w:hAnsi="Times New Roman" w:cs="Times New Roman"/>
        </w:rPr>
        <w:t>, </w:t>
      </w:r>
      <w:r w:rsidRPr="00A07B78">
        <w:rPr>
          <w:rFonts w:ascii="Times New Roman" w:hAnsi="Times New Roman" w:cs="Times New Roman"/>
          <w:i/>
          <w:iCs/>
        </w:rPr>
        <w:t>113</w:t>
      </w:r>
      <w:r w:rsidRPr="00A07B78">
        <w:rPr>
          <w:rFonts w:ascii="Times New Roman" w:hAnsi="Times New Roman" w:cs="Times New Roman"/>
        </w:rPr>
        <w:t>(12), 1763-1767.</w:t>
      </w:r>
    </w:p>
    <w:p w14:paraId="0D057408" w14:textId="77777777" w:rsidR="00623BB2" w:rsidRDefault="00623BB2" w:rsidP="004B60CE">
      <w:pPr>
        <w:spacing w:line="360" w:lineRule="auto"/>
        <w:jc w:val="both"/>
        <w:rPr>
          <w:rFonts w:ascii="Times New Roman" w:hAnsi="Times New Roman" w:cs="Times New Roman"/>
        </w:rPr>
      </w:pPr>
      <w:r w:rsidRPr="006D4AD0">
        <w:rPr>
          <w:rFonts w:ascii="Times New Roman" w:hAnsi="Times New Roman" w:cs="Times New Roman"/>
        </w:rPr>
        <w:t xml:space="preserve">Liu, Z., Gao, J., &amp; Yu, J. (2006). Aflatoxins in stored maize and rice grains in Liaoning Province, </w:t>
      </w:r>
      <w:r>
        <w:rPr>
          <w:rFonts w:ascii="Times New Roman" w:hAnsi="Times New Roman" w:cs="Times New Roman"/>
        </w:rPr>
        <w:tab/>
      </w:r>
      <w:r w:rsidRPr="006D4AD0">
        <w:rPr>
          <w:rFonts w:ascii="Times New Roman" w:hAnsi="Times New Roman" w:cs="Times New Roman"/>
        </w:rPr>
        <w:t>China. </w:t>
      </w:r>
      <w:r w:rsidRPr="006D4AD0">
        <w:rPr>
          <w:rFonts w:ascii="Times New Roman" w:hAnsi="Times New Roman" w:cs="Times New Roman"/>
          <w:i/>
          <w:iCs/>
        </w:rPr>
        <w:t>Journal of stored products research</w:t>
      </w:r>
      <w:r w:rsidRPr="006D4AD0">
        <w:rPr>
          <w:rFonts w:ascii="Times New Roman" w:hAnsi="Times New Roman" w:cs="Times New Roman"/>
        </w:rPr>
        <w:t>, </w:t>
      </w:r>
      <w:r w:rsidRPr="006D4AD0">
        <w:rPr>
          <w:rFonts w:ascii="Times New Roman" w:hAnsi="Times New Roman" w:cs="Times New Roman"/>
          <w:i/>
          <w:iCs/>
        </w:rPr>
        <w:t>42</w:t>
      </w:r>
      <w:r w:rsidRPr="006D4AD0">
        <w:rPr>
          <w:rFonts w:ascii="Times New Roman" w:hAnsi="Times New Roman" w:cs="Times New Roman"/>
        </w:rPr>
        <w:t>(4), 468-479.</w:t>
      </w:r>
    </w:p>
    <w:p w14:paraId="25411480" w14:textId="77777777" w:rsidR="00623BB2" w:rsidRDefault="00623BB2" w:rsidP="004B60CE">
      <w:pPr>
        <w:spacing w:line="360" w:lineRule="auto"/>
        <w:jc w:val="both"/>
        <w:rPr>
          <w:rFonts w:ascii="Times New Roman" w:hAnsi="Times New Roman" w:cs="Times New Roman"/>
        </w:rPr>
      </w:pPr>
      <w:r w:rsidRPr="00FF69CE">
        <w:rPr>
          <w:rFonts w:ascii="Times New Roman" w:hAnsi="Times New Roman" w:cs="Times New Roman"/>
        </w:rPr>
        <w:t xml:space="preserve">López, A. G., </w:t>
      </w:r>
      <w:proofErr w:type="spellStart"/>
      <w:r w:rsidRPr="00FF69CE">
        <w:rPr>
          <w:rFonts w:ascii="Times New Roman" w:hAnsi="Times New Roman" w:cs="Times New Roman"/>
        </w:rPr>
        <w:t>Theumer</w:t>
      </w:r>
      <w:proofErr w:type="spellEnd"/>
      <w:r w:rsidRPr="00FF69CE">
        <w:rPr>
          <w:rFonts w:ascii="Times New Roman" w:hAnsi="Times New Roman" w:cs="Times New Roman"/>
        </w:rPr>
        <w:t xml:space="preserve">, M. G., Zygadlo, J. A., &amp; Rubinstein, H. R. (2004). Aromatic plants essential </w:t>
      </w:r>
      <w:r>
        <w:rPr>
          <w:rFonts w:ascii="Times New Roman" w:hAnsi="Times New Roman" w:cs="Times New Roman"/>
        </w:rPr>
        <w:tab/>
      </w:r>
      <w:r w:rsidRPr="00FF69CE">
        <w:rPr>
          <w:rFonts w:ascii="Times New Roman" w:hAnsi="Times New Roman" w:cs="Times New Roman"/>
        </w:rPr>
        <w:t xml:space="preserve">oils activity on </w:t>
      </w:r>
      <w:r w:rsidRPr="003959ED">
        <w:rPr>
          <w:rFonts w:ascii="Times New Roman" w:hAnsi="Times New Roman" w:cs="Times New Roman"/>
          <w:i/>
          <w:iCs/>
        </w:rPr>
        <w:t>Fusarium verticillioides</w:t>
      </w:r>
      <w:r w:rsidRPr="00FF69CE">
        <w:rPr>
          <w:rFonts w:ascii="Times New Roman" w:hAnsi="Times New Roman" w:cs="Times New Roman"/>
        </w:rPr>
        <w:t xml:space="preserve"> </w:t>
      </w:r>
      <w:proofErr w:type="spellStart"/>
      <w:r w:rsidRPr="00FF69CE">
        <w:rPr>
          <w:rFonts w:ascii="Times New Roman" w:hAnsi="Times New Roman" w:cs="Times New Roman"/>
        </w:rPr>
        <w:t>Fumonisin</w:t>
      </w:r>
      <w:proofErr w:type="spellEnd"/>
      <w:r w:rsidRPr="00FF69CE">
        <w:rPr>
          <w:rFonts w:ascii="Times New Roman" w:hAnsi="Times New Roman" w:cs="Times New Roman"/>
        </w:rPr>
        <w:t xml:space="preserve"> B 1 production in corn </w:t>
      </w:r>
      <w:r>
        <w:rPr>
          <w:rFonts w:ascii="Times New Roman" w:hAnsi="Times New Roman" w:cs="Times New Roman"/>
        </w:rPr>
        <w:tab/>
      </w:r>
      <w:r w:rsidRPr="00FF69CE">
        <w:rPr>
          <w:rFonts w:ascii="Times New Roman" w:hAnsi="Times New Roman" w:cs="Times New Roman"/>
        </w:rPr>
        <w:t>grain. </w:t>
      </w:r>
      <w:proofErr w:type="spellStart"/>
      <w:r w:rsidRPr="00FF69CE">
        <w:rPr>
          <w:rFonts w:ascii="Times New Roman" w:hAnsi="Times New Roman" w:cs="Times New Roman"/>
          <w:i/>
          <w:iCs/>
        </w:rPr>
        <w:t>Mycopathologia</w:t>
      </w:r>
      <w:proofErr w:type="spellEnd"/>
      <w:r w:rsidRPr="00FF69CE">
        <w:rPr>
          <w:rFonts w:ascii="Times New Roman" w:hAnsi="Times New Roman" w:cs="Times New Roman"/>
        </w:rPr>
        <w:t>, </w:t>
      </w:r>
      <w:r w:rsidRPr="00FF69CE">
        <w:rPr>
          <w:rFonts w:ascii="Times New Roman" w:hAnsi="Times New Roman" w:cs="Times New Roman"/>
          <w:i/>
          <w:iCs/>
        </w:rPr>
        <w:t>158</w:t>
      </w:r>
      <w:r w:rsidRPr="00FF69CE">
        <w:rPr>
          <w:rFonts w:ascii="Times New Roman" w:hAnsi="Times New Roman" w:cs="Times New Roman"/>
        </w:rPr>
        <w:t>, 343-349.</w:t>
      </w:r>
    </w:p>
    <w:p w14:paraId="4CBC31D0" w14:textId="77777777" w:rsidR="00623BB2" w:rsidRDefault="00623BB2" w:rsidP="004B60CE">
      <w:pPr>
        <w:spacing w:line="360" w:lineRule="auto"/>
        <w:jc w:val="both"/>
        <w:rPr>
          <w:rFonts w:ascii="Times New Roman" w:hAnsi="Times New Roman" w:cs="Times New Roman"/>
        </w:rPr>
      </w:pPr>
      <w:r w:rsidRPr="00F363D8">
        <w:rPr>
          <w:rFonts w:ascii="Times New Roman" w:hAnsi="Times New Roman" w:cs="Times New Roman"/>
        </w:rPr>
        <w:lastRenderedPageBreak/>
        <w:t>Maraqa, A., Al-</w:t>
      </w:r>
      <w:proofErr w:type="spellStart"/>
      <w:r w:rsidRPr="00F363D8">
        <w:rPr>
          <w:rFonts w:ascii="Times New Roman" w:hAnsi="Times New Roman" w:cs="Times New Roman"/>
        </w:rPr>
        <w:t>Sharo'a</w:t>
      </w:r>
      <w:proofErr w:type="spellEnd"/>
      <w:r w:rsidRPr="00F363D8">
        <w:rPr>
          <w:rFonts w:ascii="Times New Roman" w:hAnsi="Times New Roman" w:cs="Times New Roman"/>
        </w:rPr>
        <w:t xml:space="preserve">, N. F., Farah, H., </w:t>
      </w:r>
      <w:proofErr w:type="spellStart"/>
      <w:r w:rsidRPr="00F363D8">
        <w:rPr>
          <w:rFonts w:ascii="Times New Roman" w:hAnsi="Times New Roman" w:cs="Times New Roman"/>
        </w:rPr>
        <w:t>Elbjeirami</w:t>
      </w:r>
      <w:proofErr w:type="spellEnd"/>
      <w:r w:rsidRPr="00F363D8">
        <w:rPr>
          <w:rFonts w:ascii="Times New Roman" w:hAnsi="Times New Roman" w:cs="Times New Roman"/>
        </w:rPr>
        <w:t xml:space="preserve">, W. M., Shakya, A. K., &amp; </w:t>
      </w:r>
      <w:proofErr w:type="spellStart"/>
      <w:r w:rsidRPr="00F363D8">
        <w:rPr>
          <w:rFonts w:ascii="Times New Roman" w:hAnsi="Times New Roman" w:cs="Times New Roman"/>
        </w:rPr>
        <w:t>Sallal</w:t>
      </w:r>
      <w:proofErr w:type="spellEnd"/>
      <w:r w:rsidRPr="00F363D8">
        <w:rPr>
          <w:rFonts w:ascii="Times New Roman" w:hAnsi="Times New Roman" w:cs="Times New Roman"/>
        </w:rPr>
        <w:t xml:space="preserve">, A. K. J. (2007). </w:t>
      </w:r>
      <w:r>
        <w:rPr>
          <w:rFonts w:ascii="Times New Roman" w:hAnsi="Times New Roman" w:cs="Times New Roman"/>
        </w:rPr>
        <w:tab/>
      </w:r>
      <w:r w:rsidRPr="00F363D8">
        <w:rPr>
          <w:rFonts w:ascii="Times New Roman" w:hAnsi="Times New Roman" w:cs="Times New Roman"/>
        </w:rPr>
        <w:t xml:space="preserve">Effect of </w:t>
      </w:r>
      <w:r w:rsidRPr="003959ED">
        <w:rPr>
          <w:rFonts w:ascii="Times New Roman" w:hAnsi="Times New Roman" w:cs="Times New Roman"/>
          <w:i/>
          <w:iCs/>
        </w:rPr>
        <w:t>Nigella sativa</w:t>
      </w:r>
      <w:r w:rsidRPr="00F363D8">
        <w:rPr>
          <w:rFonts w:ascii="Times New Roman" w:hAnsi="Times New Roman" w:cs="Times New Roman"/>
        </w:rPr>
        <w:t xml:space="preserve"> extract and oil on aflatoxin production by Aspergillus flavus. </w:t>
      </w:r>
      <w:r w:rsidRPr="00F363D8">
        <w:rPr>
          <w:rFonts w:ascii="Times New Roman" w:hAnsi="Times New Roman" w:cs="Times New Roman"/>
          <w:i/>
          <w:iCs/>
        </w:rPr>
        <w:t>Turkish J</w:t>
      </w:r>
      <w:r>
        <w:rPr>
          <w:rFonts w:ascii="Times New Roman" w:hAnsi="Times New Roman" w:cs="Times New Roman"/>
          <w:i/>
          <w:iCs/>
        </w:rPr>
        <w:tab/>
      </w:r>
      <w:proofErr w:type="spellStart"/>
      <w:r w:rsidRPr="00F363D8">
        <w:rPr>
          <w:rFonts w:ascii="Times New Roman" w:hAnsi="Times New Roman" w:cs="Times New Roman"/>
          <w:i/>
          <w:iCs/>
        </w:rPr>
        <w:t>ournal</w:t>
      </w:r>
      <w:proofErr w:type="spellEnd"/>
      <w:r w:rsidRPr="00F363D8">
        <w:rPr>
          <w:rFonts w:ascii="Times New Roman" w:hAnsi="Times New Roman" w:cs="Times New Roman"/>
          <w:i/>
          <w:iCs/>
        </w:rPr>
        <w:t xml:space="preserve"> of Biology</w:t>
      </w:r>
      <w:r w:rsidRPr="00F363D8">
        <w:rPr>
          <w:rFonts w:ascii="Times New Roman" w:hAnsi="Times New Roman" w:cs="Times New Roman"/>
        </w:rPr>
        <w:t>, </w:t>
      </w:r>
      <w:r w:rsidRPr="00F363D8">
        <w:rPr>
          <w:rFonts w:ascii="Times New Roman" w:hAnsi="Times New Roman" w:cs="Times New Roman"/>
          <w:i/>
          <w:iCs/>
        </w:rPr>
        <w:t>31</w:t>
      </w:r>
      <w:r w:rsidRPr="00F363D8">
        <w:rPr>
          <w:rFonts w:ascii="Times New Roman" w:hAnsi="Times New Roman" w:cs="Times New Roman"/>
        </w:rPr>
        <w:t>(3), 155-159.</w:t>
      </w:r>
    </w:p>
    <w:p w14:paraId="6ACFE50E" w14:textId="77777777" w:rsidR="00623BB2" w:rsidRDefault="00623BB2" w:rsidP="004B60CE">
      <w:pPr>
        <w:spacing w:line="360" w:lineRule="auto"/>
        <w:jc w:val="both"/>
        <w:rPr>
          <w:rFonts w:ascii="Times New Roman" w:hAnsi="Times New Roman" w:cs="Times New Roman"/>
        </w:rPr>
      </w:pPr>
      <w:proofErr w:type="spellStart"/>
      <w:r w:rsidRPr="003E76FA">
        <w:rPr>
          <w:rFonts w:ascii="Times New Roman" w:hAnsi="Times New Roman" w:cs="Times New Roman"/>
        </w:rPr>
        <w:t>Marı́n</w:t>
      </w:r>
      <w:proofErr w:type="spellEnd"/>
      <w:r w:rsidRPr="003E76FA">
        <w:rPr>
          <w:rFonts w:ascii="Times New Roman" w:hAnsi="Times New Roman" w:cs="Times New Roman"/>
        </w:rPr>
        <w:t xml:space="preserve">, S., </w:t>
      </w:r>
      <w:proofErr w:type="spellStart"/>
      <w:r w:rsidRPr="003E76FA">
        <w:rPr>
          <w:rFonts w:ascii="Times New Roman" w:hAnsi="Times New Roman" w:cs="Times New Roman"/>
        </w:rPr>
        <w:t>Velluti</w:t>
      </w:r>
      <w:proofErr w:type="spellEnd"/>
      <w:r w:rsidRPr="003E76FA">
        <w:rPr>
          <w:rFonts w:ascii="Times New Roman" w:hAnsi="Times New Roman" w:cs="Times New Roman"/>
        </w:rPr>
        <w:t xml:space="preserve">, A., Ramos, A. J., &amp; Sanchis, V. (2004). Effect of essential oils on zearalenone and </w:t>
      </w:r>
      <w:r>
        <w:rPr>
          <w:rFonts w:ascii="Times New Roman" w:hAnsi="Times New Roman" w:cs="Times New Roman"/>
        </w:rPr>
        <w:tab/>
      </w:r>
      <w:r w:rsidRPr="003E76FA">
        <w:rPr>
          <w:rFonts w:ascii="Times New Roman" w:hAnsi="Times New Roman" w:cs="Times New Roman"/>
        </w:rPr>
        <w:t xml:space="preserve">deoxynivalenol production by </w:t>
      </w:r>
      <w:r w:rsidRPr="003959ED">
        <w:rPr>
          <w:rFonts w:ascii="Times New Roman" w:hAnsi="Times New Roman" w:cs="Times New Roman"/>
          <w:i/>
          <w:iCs/>
        </w:rPr>
        <w:t xml:space="preserve">Fusarium </w:t>
      </w:r>
      <w:proofErr w:type="spellStart"/>
      <w:r w:rsidRPr="003959ED">
        <w:rPr>
          <w:rFonts w:ascii="Times New Roman" w:hAnsi="Times New Roman" w:cs="Times New Roman"/>
          <w:i/>
          <w:iCs/>
        </w:rPr>
        <w:t>graminearum</w:t>
      </w:r>
      <w:proofErr w:type="spellEnd"/>
      <w:r w:rsidRPr="003E76FA">
        <w:rPr>
          <w:rFonts w:ascii="Times New Roman" w:hAnsi="Times New Roman" w:cs="Times New Roman"/>
        </w:rPr>
        <w:t xml:space="preserve"> in non-sterilized maize grain. </w:t>
      </w:r>
      <w:r w:rsidRPr="003E76FA">
        <w:rPr>
          <w:rFonts w:ascii="Times New Roman" w:hAnsi="Times New Roman" w:cs="Times New Roman"/>
          <w:i/>
          <w:iCs/>
        </w:rPr>
        <w:t xml:space="preserve">Food </w:t>
      </w:r>
      <w:r>
        <w:rPr>
          <w:rFonts w:ascii="Times New Roman" w:hAnsi="Times New Roman" w:cs="Times New Roman"/>
          <w:i/>
          <w:iCs/>
        </w:rPr>
        <w:tab/>
      </w:r>
      <w:r w:rsidRPr="003E76FA">
        <w:rPr>
          <w:rFonts w:ascii="Times New Roman" w:hAnsi="Times New Roman" w:cs="Times New Roman"/>
          <w:i/>
          <w:iCs/>
        </w:rPr>
        <w:t>Microbiology</w:t>
      </w:r>
      <w:r w:rsidRPr="003E76FA">
        <w:rPr>
          <w:rFonts w:ascii="Times New Roman" w:hAnsi="Times New Roman" w:cs="Times New Roman"/>
        </w:rPr>
        <w:t>, </w:t>
      </w:r>
      <w:r w:rsidRPr="003E76FA">
        <w:rPr>
          <w:rFonts w:ascii="Times New Roman" w:hAnsi="Times New Roman" w:cs="Times New Roman"/>
          <w:i/>
          <w:iCs/>
        </w:rPr>
        <w:t>21</w:t>
      </w:r>
      <w:r w:rsidRPr="003E76FA">
        <w:rPr>
          <w:rFonts w:ascii="Times New Roman" w:hAnsi="Times New Roman" w:cs="Times New Roman"/>
        </w:rPr>
        <w:t>(3), 313-318.</w:t>
      </w:r>
    </w:p>
    <w:p w14:paraId="44934AE3" w14:textId="77777777" w:rsidR="00623BB2" w:rsidRPr="002E1022" w:rsidRDefault="00623BB2" w:rsidP="004B60CE">
      <w:pPr>
        <w:spacing w:line="360" w:lineRule="auto"/>
        <w:jc w:val="both"/>
        <w:rPr>
          <w:rFonts w:ascii="Times New Roman" w:hAnsi="Times New Roman" w:cs="Times New Roman"/>
        </w:rPr>
      </w:pPr>
      <w:r w:rsidRPr="008C5DF4">
        <w:rPr>
          <w:rFonts w:ascii="Times New Roman" w:hAnsi="Times New Roman" w:cs="Times New Roman"/>
        </w:rPr>
        <w:t xml:space="preserve">Mehrez, A., Maatouk, I., Romero-González, R., Amara, A. B., </w:t>
      </w:r>
      <w:proofErr w:type="spellStart"/>
      <w:r w:rsidRPr="008C5DF4">
        <w:rPr>
          <w:rFonts w:ascii="Times New Roman" w:hAnsi="Times New Roman" w:cs="Times New Roman"/>
        </w:rPr>
        <w:t>Kraiem</w:t>
      </w:r>
      <w:proofErr w:type="spellEnd"/>
      <w:r w:rsidRPr="008C5DF4">
        <w:rPr>
          <w:rFonts w:ascii="Times New Roman" w:hAnsi="Times New Roman" w:cs="Times New Roman"/>
        </w:rPr>
        <w:t xml:space="preserve">, M., </w:t>
      </w:r>
      <w:proofErr w:type="spellStart"/>
      <w:r w:rsidRPr="008C5DF4">
        <w:rPr>
          <w:rFonts w:ascii="Times New Roman" w:hAnsi="Times New Roman" w:cs="Times New Roman"/>
        </w:rPr>
        <w:t>Frenich</w:t>
      </w:r>
      <w:proofErr w:type="spellEnd"/>
      <w:r w:rsidRPr="008C5DF4">
        <w:rPr>
          <w:rFonts w:ascii="Times New Roman" w:hAnsi="Times New Roman" w:cs="Times New Roman"/>
        </w:rPr>
        <w:t xml:space="preserve">, A. G., &amp; </w:t>
      </w:r>
      <w:proofErr w:type="spellStart"/>
      <w:r w:rsidRPr="008C5DF4">
        <w:rPr>
          <w:rFonts w:ascii="Times New Roman" w:hAnsi="Times New Roman" w:cs="Times New Roman"/>
        </w:rPr>
        <w:t>Landoulsi</w:t>
      </w:r>
      <w:proofErr w:type="spellEnd"/>
      <w:r w:rsidRPr="008C5DF4">
        <w:rPr>
          <w:rFonts w:ascii="Times New Roman" w:hAnsi="Times New Roman" w:cs="Times New Roman"/>
        </w:rPr>
        <w:t xml:space="preserve">, </w:t>
      </w:r>
      <w:r>
        <w:rPr>
          <w:rFonts w:ascii="Times New Roman" w:hAnsi="Times New Roman" w:cs="Times New Roman"/>
        </w:rPr>
        <w:tab/>
      </w:r>
      <w:r w:rsidRPr="008C5DF4">
        <w:rPr>
          <w:rFonts w:ascii="Times New Roman" w:hAnsi="Times New Roman" w:cs="Times New Roman"/>
        </w:rPr>
        <w:t xml:space="preserve">A. (2016). Assessment of ochratoxin A stability following gamma irradiation: experimental </w:t>
      </w:r>
      <w:r>
        <w:rPr>
          <w:rFonts w:ascii="Times New Roman" w:hAnsi="Times New Roman" w:cs="Times New Roman"/>
        </w:rPr>
        <w:tab/>
      </w:r>
      <w:r w:rsidRPr="008C5DF4">
        <w:rPr>
          <w:rFonts w:ascii="Times New Roman" w:hAnsi="Times New Roman" w:cs="Times New Roman"/>
        </w:rPr>
        <w:t>approaches for feed detoxification perspectives. </w:t>
      </w:r>
      <w:r w:rsidRPr="008C5DF4">
        <w:rPr>
          <w:rFonts w:ascii="Times New Roman" w:hAnsi="Times New Roman" w:cs="Times New Roman"/>
          <w:i/>
          <w:iCs/>
        </w:rPr>
        <w:t>World Mycotoxin Journal</w:t>
      </w:r>
      <w:r w:rsidRPr="008C5DF4">
        <w:rPr>
          <w:rFonts w:ascii="Times New Roman" w:hAnsi="Times New Roman" w:cs="Times New Roman"/>
        </w:rPr>
        <w:t>, </w:t>
      </w:r>
      <w:r w:rsidRPr="008C5DF4">
        <w:rPr>
          <w:rFonts w:ascii="Times New Roman" w:hAnsi="Times New Roman" w:cs="Times New Roman"/>
          <w:i/>
          <w:iCs/>
        </w:rPr>
        <w:t>9</w:t>
      </w:r>
      <w:r w:rsidRPr="008C5DF4">
        <w:rPr>
          <w:rFonts w:ascii="Times New Roman" w:hAnsi="Times New Roman" w:cs="Times New Roman"/>
        </w:rPr>
        <w:t>(2), 289-298.</w:t>
      </w:r>
    </w:p>
    <w:p w14:paraId="61ACC998" w14:textId="77777777" w:rsidR="00623BB2" w:rsidRDefault="00623BB2" w:rsidP="004B60CE">
      <w:pPr>
        <w:spacing w:line="360" w:lineRule="auto"/>
        <w:jc w:val="both"/>
        <w:rPr>
          <w:rFonts w:ascii="Times New Roman" w:hAnsi="Times New Roman" w:cs="Times New Roman"/>
        </w:rPr>
      </w:pPr>
      <w:r w:rsidRPr="004347ED">
        <w:rPr>
          <w:rFonts w:ascii="Times New Roman" w:hAnsi="Times New Roman" w:cs="Times New Roman"/>
        </w:rPr>
        <w:t xml:space="preserve">Mir, S. A., Dar, B. N., Shah, M. A., Sofi, S. A., Hamdani, A. M., Oliveira, C. A., ... &amp; Sant'Ana, A. S. </w:t>
      </w:r>
      <w:r>
        <w:rPr>
          <w:rFonts w:ascii="Times New Roman" w:hAnsi="Times New Roman" w:cs="Times New Roman"/>
        </w:rPr>
        <w:tab/>
      </w:r>
      <w:r w:rsidRPr="004347ED">
        <w:rPr>
          <w:rFonts w:ascii="Times New Roman" w:hAnsi="Times New Roman" w:cs="Times New Roman"/>
        </w:rPr>
        <w:t xml:space="preserve">(2021). Application of new technologies in decontamination of mycotoxins in cereal grains: </w:t>
      </w:r>
      <w:r>
        <w:rPr>
          <w:rFonts w:ascii="Times New Roman" w:hAnsi="Times New Roman" w:cs="Times New Roman"/>
        </w:rPr>
        <w:tab/>
      </w:r>
      <w:r w:rsidRPr="004347ED">
        <w:rPr>
          <w:rFonts w:ascii="Times New Roman" w:hAnsi="Times New Roman" w:cs="Times New Roman"/>
        </w:rPr>
        <w:t>Challenges, and perspectives. </w:t>
      </w:r>
      <w:r w:rsidRPr="004347ED">
        <w:rPr>
          <w:rFonts w:ascii="Times New Roman" w:hAnsi="Times New Roman" w:cs="Times New Roman"/>
          <w:i/>
          <w:iCs/>
        </w:rPr>
        <w:t>Food and Chemical Toxicology</w:t>
      </w:r>
      <w:r w:rsidRPr="004347ED">
        <w:rPr>
          <w:rFonts w:ascii="Times New Roman" w:hAnsi="Times New Roman" w:cs="Times New Roman"/>
        </w:rPr>
        <w:t>, </w:t>
      </w:r>
      <w:r w:rsidRPr="004347ED">
        <w:rPr>
          <w:rFonts w:ascii="Times New Roman" w:hAnsi="Times New Roman" w:cs="Times New Roman"/>
          <w:i/>
          <w:iCs/>
        </w:rPr>
        <w:t>148</w:t>
      </w:r>
      <w:r w:rsidRPr="004347ED">
        <w:rPr>
          <w:rFonts w:ascii="Times New Roman" w:hAnsi="Times New Roman" w:cs="Times New Roman"/>
        </w:rPr>
        <w:t>, 111976.</w:t>
      </w:r>
    </w:p>
    <w:p w14:paraId="3CBEB1F9" w14:textId="77777777" w:rsidR="00623BB2" w:rsidRDefault="00623BB2" w:rsidP="004B60CE">
      <w:pPr>
        <w:spacing w:line="360" w:lineRule="auto"/>
        <w:jc w:val="both"/>
        <w:rPr>
          <w:rFonts w:ascii="Times New Roman" w:hAnsi="Times New Roman" w:cs="Times New Roman"/>
        </w:rPr>
      </w:pPr>
      <w:r w:rsidRPr="008C5DF4">
        <w:rPr>
          <w:rFonts w:ascii="Times New Roman" w:hAnsi="Times New Roman" w:cs="Times New Roman"/>
        </w:rPr>
        <w:t xml:space="preserve">Mohamed, N. F., El-Dine, R. S., Kotb, M. A. M., &amp; Saber, A. (2015). Assessing the possible effect of </w:t>
      </w:r>
      <w:r>
        <w:rPr>
          <w:rFonts w:ascii="Times New Roman" w:hAnsi="Times New Roman" w:cs="Times New Roman"/>
        </w:rPr>
        <w:tab/>
      </w:r>
      <w:r w:rsidRPr="008C5DF4">
        <w:rPr>
          <w:rFonts w:ascii="Times New Roman" w:hAnsi="Times New Roman" w:cs="Times New Roman"/>
        </w:rPr>
        <w:t xml:space="preserve">gamma irradiation on the reduction of aflatoxin B1, and on the moisture content in some cereal </w:t>
      </w:r>
      <w:r>
        <w:rPr>
          <w:rFonts w:ascii="Times New Roman" w:hAnsi="Times New Roman" w:cs="Times New Roman"/>
        </w:rPr>
        <w:tab/>
      </w:r>
      <w:r w:rsidRPr="008C5DF4">
        <w:rPr>
          <w:rFonts w:ascii="Times New Roman" w:hAnsi="Times New Roman" w:cs="Times New Roman"/>
        </w:rPr>
        <w:t>grains. </w:t>
      </w:r>
      <w:r w:rsidRPr="008C5DF4">
        <w:rPr>
          <w:rFonts w:ascii="Times New Roman" w:hAnsi="Times New Roman" w:cs="Times New Roman"/>
          <w:i/>
          <w:iCs/>
        </w:rPr>
        <w:t>Am. J. Biomed. Sci</w:t>
      </w:r>
      <w:r w:rsidRPr="008C5DF4">
        <w:rPr>
          <w:rFonts w:ascii="Times New Roman" w:hAnsi="Times New Roman" w:cs="Times New Roman"/>
        </w:rPr>
        <w:t>, </w:t>
      </w:r>
      <w:r w:rsidRPr="008C5DF4">
        <w:rPr>
          <w:rFonts w:ascii="Times New Roman" w:hAnsi="Times New Roman" w:cs="Times New Roman"/>
          <w:i/>
          <w:iCs/>
        </w:rPr>
        <w:t>7</w:t>
      </w:r>
      <w:r w:rsidRPr="008C5DF4">
        <w:rPr>
          <w:rFonts w:ascii="Times New Roman" w:hAnsi="Times New Roman" w:cs="Times New Roman"/>
        </w:rPr>
        <w:t>(1), 33-39.</w:t>
      </w:r>
    </w:p>
    <w:p w14:paraId="7ABE6A8E" w14:textId="77777777" w:rsidR="00623BB2" w:rsidRDefault="00623BB2" w:rsidP="004B60CE">
      <w:pPr>
        <w:spacing w:line="360" w:lineRule="auto"/>
        <w:jc w:val="both"/>
        <w:rPr>
          <w:rFonts w:ascii="Times New Roman" w:hAnsi="Times New Roman" w:cs="Times New Roman"/>
        </w:rPr>
      </w:pPr>
      <w:r w:rsidRPr="00926D55">
        <w:rPr>
          <w:rFonts w:ascii="Times New Roman" w:hAnsi="Times New Roman" w:cs="Times New Roman"/>
        </w:rPr>
        <w:t xml:space="preserve">Mohamed, S. R., </w:t>
      </w:r>
      <w:proofErr w:type="spellStart"/>
      <w:r w:rsidRPr="00926D55">
        <w:rPr>
          <w:rFonts w:ascii="Times New Roman" w:hAnsi="Times New Roman" w:cs="Times New Roman"/>
        </w:rPr>
        <w:t>Deabes</w:t>
      </w:r>
      <w:proofErr w:type="spellEnd"/>
      <w:r w:rsidRPr="00926D55">
        <w:rPr>
          <w:rFonts w:ascii="Times New Roman" w:hAnsi="Times New Roman" w:cs="Times New Roman"/>
        </w:rPr>
        <w:t>, M. M., Abdel-</w:t>
      </w:r>
      <w:proofErr w:type="spellStart"/>
      <w:r w:rsidRPr="00926D55">
        <w:rPr>
          <w:rFonts w:ascii="Times New Roman" w:hAnsi="Times New Roman" w:cs="Times New Roman"/>
        </w:rPr>
        <w:t>Motaleb</w:t>
      </w:r>
      <w:proofErr w:type="spellEnd"/>
      <w:r w:rsidRPr="00926D55">
        <w:rPr>
          <w:rFonts w:ascii="Times New Roman" w:hAnsi="Times New Roman" w:cs="Times New Roman"/>
        </w:rPr>
        <w:t xml:space="preserve">, N. M., Mohamed, S. S., Badr, A. N., Shaban, E. M., </w:t>
      </w:r>
      <w:r>
        <w:rPr>
          <w:rFonts w:ascii="Times New Roman" w:hAnsi="Times New Roman" w:cs="Times New Roman"/>
        </w:rPr>
        <w:tab/>
      </w:r>
      <w:r w:rsidRPr="00926D55">
        <w:rPr>
          <w:rFonts w:ascii="Times New Roman" w:hAnsi="Times New Roman" w:cs="Times New Roman"/>
        </w:rPr>
        <w:t xml:space="preserve">&amp; Khalil, A. F. (2012). Antifungal activity of basil and mustard essential oils against spoilage </w:t>
      </w:r>
      <w:r>
        <w:rPr>
          <w:rFonts w:ascii="Times New Roman" w:hAnsi="Times New Roman" w:cs="Times New Roman"/>
        </w:rPr>
        <w:tab/>
      </w:r>
      <w:r w:rsidRPr="00926D55">
        <w:rPr>
          <w:rFonts w:ascii="Times New Roman" w:hAnsi="Times New Roman" w:cs="Times New Roman"/>
        </w:rPr>
        <w:t>toxigenic fungi in Egyptian pan bread and its economic evaluation.</w:t>
      </w:r>
    </w:p>
    <w:p w14:paraId="760AC643" w14:textId="77777777" w:rsidR="00623BB2" w:rsidRDefault="00623BB2" w:rsidP="004B60CE">
      <w:pPr>
        <w:spacing w:line="360" w:lineRule="auto"/>
        <w:jc w:val="both"/>
        <w:rPr>
          <w:rFonts w:ascii="Times New Roman" w:hAnsi="Times New Roman" w:cs="Times New Roman"/>
        </w:rPr>
      </w:pPr>
      <w:r w:rsidRPr="007F160B">
        <w:rPr>
          <w:rFonts w:ascii="Times New Roman" w:hAnsi="Times New Roman" w:cs="Times New Roman"/>
        </w:rPr>
        <w:t xml:space="preserve">Moral, J., Garcia-Lopez, M. T., Camiletti, B. X., Jaime, R., </w:t>
      </w:r>
      <w:proofErr w:type="spellStart"/>
      <w:r w:rsidRPr="007F160B">
        <w:rPr>
          <w:rFonts w:ascii="Times New Roman" w:hAnsi="Times New Roman" w:cs="Times New Roman"/>
        </w:rPr>
        <w:t>Michailides</w:t>
      </w:r>
      <w:proofErr w:type="spellEnd"/>
      <w:r w:rsidRPr="007F160B">
        <w:rPr>
          <w:rFonts w:ascii="Times New Roman" w:hAnsi="Times New Roman" w:cs="Times New Roman"/>
        </w:rPr>
        <w:t xml:space="preserve">, T. J., Bandyopadhyay, R., &amp; </w:t>
      </w:r>
      <w:r>
        <w:rPr>
          <w:rFonts w:ascii="Times New Roman" w:hAnsi="Times New Roman" w:cs="Times New Roman"/>
        </w:rPr>
        <w:tab/>
      </w:r>
      <w:r w:rsidRPr="007F160B">
        <w:rPr>
          <w:rFonts w:ascii="Times New Roman" w:hAnsi="Times New Roman" w:cs="Times New Roman"/>
        </w:rPr>
        <w:t xml:space="preserve">Ortega-Beltran, A. (2020). Present status and perspective on the future use of aflatoxin </w:t>
      </w:r>
      <w:r>
        <w:rPr>
          <w:rFonts w:ascii="Times New Roman" w:hAnsi="Times New Roman" w:cs="Times New Roman"/>
        </w:rPr>
        <w:tab/>
      </w:r>
      <w:r w:rsidRPr="007F160B">
        <w:rPr>
          <w:rFonts w:ascii="Times New Roman" w:hAnsi="Times New Roman" w:cs="Times New Roman"/>
        </w:rPr>
        <w:t>biocontrol products. </w:t>
      </w:r>
      <w:r w:rsidRPr="007F160B">
        <w:rPr>
          <w:rFonts w:ascii="Times New Roman" w:hAnsi="Times New Roman" w:cs="Times New Roman"/>
          <w:i/>
          <w:iCs/>
        </w:rPr>
        <w:t>Agronomy</w:t>
      </w:r>
      <w:r w:rsidRPr="007F160B">
        <w:rPr>
          <w:rFonts w:ascii="Times New Roman" w:hAnsi="Times New Roman" w:cs="Times New Roman"/>
        </w:rPr>
        <w:t>, </w:t>
      </w:r>
      <w:r w:rsidRPr="007F160B">
        <w:rPr>
          <w:rFonts w:ascii="Times New Roman" w:hAnsi="Times New Roman" w:cs="Times New Roman"/>
          <w:i/>
          <w:iCs/>
        </w:rPr>
        <w:t>10</w:t>
      </w:r>
      <w:r w:rsidRPr="007F160B">
        <w:rPr>
          <w:rFonts w:ascii="Times New Roman" w:hAnsi="Times New Roman" w:cs="Times New Roman"/>
        </w:rPr>
        <w:t>(4), 491.</w:t>
      </w:r>
    </w:p>
    <w:p w14:paraId="16650223" w14:textId="77777777" w:rsidR="00623BB2" w:rsidRDefault="00623BB2" w:rsidP="004B60CE">
      <w:pPr>
        <w:spacing w:line="360" w:lineRule="auto"/>
        <w:jc w:val="both"/>
        <w:rPr>
          <w:rFonts w:ascii="Times New Roman" w:hAnsi="Times New Roman" w:cs="Times New Roman"/>
        </w:rPr>
      </w:pPr>
      <w:r w:rsidRPr="00E00625">
        <w:rPr>
          <w:rFonts w:ascii="Times New Roman" w:hAnsi="Times New Roman" w:cs="Times New Roman"/>
        </w:rPr>
        <w:t xml:space="preserve">Murthy, P. S., Ramalakshmi, K., &amp; Srinivas, P. (2009). Fungitoxic activity of Indian borage </w:t>
      </w:r>
      <w:r>
        <w:rPr>
          <w:rFonts w:ascii="Times New Roman" w:hAnsi="Times New Roman" w:cs="Times New Roman"/>
        </w:rPr>
        <w:tab/>
      </w:r>
      <w:r w:rsidRPr="00E00625">
        <w:rPr>
          <w:rFonts w:ascii="Times New Roman" w:hAnsi="Times New Roman" w:cs="Times New Roman"/>
        </w:rPr>
        <w:t>(</w:t>
      </w:r>
      <w:proofErr w:type="spellStart"/>
      <w:r w:rsidRPr="00E00625">
        <w:rPr>
          <w:rFonts w:ascii="Times New Roman" w:hAnsi="Times New Roman" w:cs="Times New Roman"/>
        </w:rPr>
        <w:t>Plectranthus</w:t>
      </w:r>
      <w:proofErr w:type="spellEnd"/>
      <w:r w:rsidRPr="00E00625">
        <w:rPr>
          <w:rFonts w:ascii="Times New Roman" w:hAnsi="Times New Roman" w:cs="Times New Roman"/>
        </w:rPr>
        <w:t xml:space="preserve"> </w:t>
      </w:r>
      <w:proofErr w:type="spellStart"/>
      <w:r w:rsidRPr="00E00625">
        <w:rPr>
          <w:rFonts w:ascii="Times New Roman" w:hAnsi="Times New Roman" w:cs="Times New Roman"/>
        </w:rPr>
        <w:t>amboinicus</w:t>
      </w:r>
      <w:proofErr w:type="spellEnd"/>
      <w:r w:rsidRPr="00E00625">
        <w:rPr>
          <w:rFonts w:ascii="Times New Roman" w:hAnsi="Times New Roman" w:cs="Times New Roman"/>
        </w:rPr>
        <w:t>) volatiles. </w:t>
      </w:r>
      <w:r w:rsidRPr="00E00625">
        <w:rPr>
          <w:rFonts w:ascii="Times New Roman" w:hAnsi="Times New Roman" w:cs="Times New Roman"/>
          <w:i/>
          <w:iCs/>
        </w:rPr>
        <w:t>Food Chemistry</w:t>
      </w:r>
      <w:r w:rsidRPr="00E00625">
        <w:rPr>
          <w:rFonts w:ascii="Times New Roman" w:hAnsi="Times New Roman" w:cs="Times New Roman"/>
        </w:rPr>
        <w:t>, </w:t>
      </w:r>
      <w:r w:rsidRPr="00E00625">
        <w:rPr>
          <w:rFonts w:ascii="Times New Roman" w:hAnsi="Times New Roman" w:cs="Times New Roman"/>
          <w:i/>
          <w:iCs/>
        </w:rPr>
        <w:t>114</w:t>
      </w:r>
      <w:r w:rsidRPr="00E00625">
        <w:rPr>
          <w:rFonts w:ascii="Times New Roman" w:hAnsi="Times New Roman" w:cs="Times New Roman"/>
        </w:rPr>
        <w:t>(3), 1014-1018.</w:t>
      </w:r>
    </w:p>
    <w:p w14:paraId="3C0FADB1" w14:textId="77777777" w:rsidR="00623BB2" w:rsidRDefault="00623BB2" w:rsidP="004B60CE">
      <w:pPr>
        <w:spacing w:line="360" w:lineRule="auto"/>
        <w:jc w:val="both"/>
        <w:rPr>
          <w:rFonts w:ascii="Times New Roman" w:hAnsi="Times New Roman" w:cs="Times New Roman"/>
        </w:rPr>
      </w:pPr>
      <w:r w:rsidRPr="00C5168B">
        <w:rPr>
          <w:rFonts w:ascii="Times New Roman" w:hAnsi="Times New Roman" w:cs="Times New Roman"/>
        </w:rPr>
        <w:t xml:space="preserve">Nakagawa, H., </w:t>
      </w:r>
      <w:proofErr w:type="spellStart"/>
      <w:r w:rsidRPr="00C5168B">
        <w:rPr>
          <w:rFonts w:ascii="Times New Roman" w:hAnsi="Times New Roman" w:cs="Times New Roman"/>
        </w:rPr>
        <w:t>Ohmichi</w:t>
      </w:r>
      <w:proofErr w:type="spellEnd"/>
      <w:r w:rsidRPr="00C5168B">
        <w:rPr>
          <w:rFonts w:ascii="Times New Roman" w:hAnsi="Times New Roman" w:cs="Times New Roman"/>
        </w:rPr>
        <w:t xml:space="preserve">, K., Sakamoto, S., Sago, Y., Kushiro, M., Nagashima, H., ... &amp; Nakajima, T. </w:t>
      </w:r>
      <w:r>
        <w:rPr>
          <w:rFonts w:ascii="Times New Roman" w:hAnsi="Times New Roman" w:cs="Times New Roman"/>
        </w:rPr>
        <w:tab/>
      </w:r>
      <w:r w:rsidRPr="00C5168B">
        <w:rPr>
          <w:rFonts w:ascii="Times New Roman" w:hAnsi="Times New Roman" w:cs="Times New Roman"/>
        </w:rPr>
        <w:t>(2011). Detection of a new Fusarium masked mycotoxin in wheat grain by high-resolution LC–</w:t>
      </w:r>
      <w:r>
        <w:rPr>
          <w:rFonts w:ascii="Times New Roman" w:hAnsi="Times New Roman" w:cs="Times New Roman"/>
        </w:rPr>
        <w:tab/>
      </w:r>
      <w:r w:rsidRPr="00C5168B">
        <w:rPr>
          <w:rFonts w:ascii="Times New Roman" w:hAnsi="Times New Roman" w:cs="Times New Roman"/>
        </w:rPr>
        <w:t>Orbitrap™ MS. </w:t>
      </w:r>
      <w:r w:rsidRPr="00C5168B">
        <w:rPr>
          <w:rFonts w:ascii="Times New Roman" w:hAnsi="Times New Roman" w:cs="Times New Roman"/>
          <w:i/>
          <w:iCs/>
        </w:rPr>
        <w:t>Food Additives &amp; Contaminants: Part A</w:t>
      </w:r>
      <w:r w:rsidRPr="00C5168B">
        <w:rPr>
          <w:rFonts w:ascii="Times New Roman" w:hAnsi="Times New Roman" w:cs="Times New Roman"/>
        </w:rPr>
        <w:t>, </w:t>
      </w:r>
      <w:r w:rsidRPr="00C5168B">
        <w:rPr>
          <w:rFonts w:ascii="Times New Roman" w:hAnsi="Times New Roman" w:cs="Times New Roman"/>
          <w:i/>
          <w:iCs/>
        </w:rPr>
        <w:t>28</w:t>
      </w:r>
      <w:r w:rsidRPr="00C5168B">
        <w:rPr>
          <w:rFonts w:ascii="Times New Roman" w:hAnsi="Times New Roman" w:cs="Times New Roman"/>
        </w:rPr>
        <w:t>(10), 1447-1456.</w:t>
      </w:r>
    </w:p>
    <w:p w14:paraId="408722E3" w14:textId="77777777" w:rsidR="00623BB2" w:rsidRDefault="00623BB2" w:rsidP="004B60CE">
      <w:pPr>
        <w:spacing w:line="360" w:lineRule="auto"/>
        <w:jc w:val="both"/>
        <w:rPr>
          <w:rFonts w:ascii="Times New Roman" w:hAnsi="Times New Roman" w:cs="Times New Roman"/>
        </w:rPr>
      </w:pPr>
      <w:r w:rsidRPr="00962417">
        <w:rPr>
          <w:rFonts w:ascii="Times New Roman" w:hAnsi="Times New Roman" w:cs="Times New Roman"/>
        </w:rPr>
        <w:t xml:space="preserve">Pandey, A. K., </w:t>
      </w:r>
      <w:proofErr w:type="spellStart"/>
      <w:r w:rsidRPr="00962417">
        <w:rPr>
          <w:rFonts w:ascii="Times New Roman" w:hAnsi="Times New Roman" w:cs="Times New Roman"/>
        </w:rPr>
        <w:t>Samota</w:t>
      </w:r>
      <w:proofErr w:type="spellEnd"/>
      <w:r w:rsidRPr="00962417">
        <w:rPr>
          <w:rFonts w:ascii="Times New Roman" w:hAnsi="Times New Roman" w:cs="Times New Roman"/>
        </w:rPr>
        <w:t xml:space="preserve">, M. K., Kumar, A., Silva, A. S., &amp; Dubey, N. K. (2023). Fungal mycotoxins in </w:t>
      </w:r>
      <w:r>
        <w:rPr>
          <w:rFonts w:ascii="Times New Roman" w:hAnsi="Times New Roman" w:cs="Times New Roman"/>
        </w:rPr>
        <w:tab/>
      </w:r>
      <w:r w:rsidRPr="00962417">
        <w:rPr>
          <w:rFonts w:ascii="Times New Roman" w:hAnsi="Times New Roman" w:cs="Times New Roman"/>
        </w:rPr>
        <w:t>food commodities: present status and future concerns. </w:t>
      </w:r>
      <w:r w:rsidRPr="00962417">
        <w:rPr>
          <w:rFonts w:ascii="Times New Roman" w:hAnsi="Times New Roman" w:cs="Times New Roman"/>
          <w:i/>
          <w:iCs/>
        </w:rPr>
        <w:t xml:space="preserve">Frontiers in Sustainable Food </w:t>
      </w:r>
      <w:r>
        <w:rPr>
          <w:rFonts w:ascii="Times New Roman" w:hAnsi="Times New Roman" w:cs="Times New Roman"/>
          <w:i/>
          <w:iCs/>
        </w:rPr>
        <w:tab/>
      </w:r>
      <w:r w:rsidRPr="00962417">
        <w:rPr>
          <w:rFonts w:ascii="Times New Roman" w:hAnsi="Times New Roman" w:cs="Times New Roman"/>
          <w:i/>
          <w:iCs/>
        </w:rPr>
        <w:t>Systems</w:t>
      </w:r>
      <w:r w:rsidRPr="00962417">
        <w:rPr>
          <w:rFonts w:ascii="Times New Roman" w:hAnsi="Times New Roman" w:cs="Times New Roman"/>
        </w:rPr>
        <w:t>, </w:t>
      </w:r>
      <w:r w:rsidRPr="00962417">
        <w:rPr>
          <w:rFonts w:ascii="Times New Roman" w:hAnsi="Times New Roman" w:cs="Times New Roman"/>
          <w:i/>
          <w:iCs/>
        </w:rPr>
        <w:t>7</w:t>
      </w:r>
      <w:r w:rsidRPr="00962417">
        <w:rPr>
          <w:rFonts w:ascii="Times New Roman" w:hAnsi="Times New Roman" w:cs="Times New Roman"/>
        </w:rPr>
        <w:t>, 1162595.</w:t>
      </w:r>
    </w:p>
    <w:p w14:paraId="1B52322A" w14:textId="77777777" w:rsidR="00623BB2" w:rsidRDefault="00623BB2" w:rsidP="004B60CE">
      <w:pPr>
        <w:spacing w:line="360" w:lineRule="auto"/>
        <w:jc w:val="both"/>
        <w:rPr>
          <w:rFonts w:ascii="Times New Roman" w:hAnsi="Times New Roman" w:cs="Times New Roman"/>
        </w:rPr>
      </w:pPr>
      <w:r w:rsidRPr="00794FD4">
        <w:rPr>
          <w:rFonts w:ascii="Times New Roman" w:hAnsi="Times New Roman" w:cs="Times New Roman"/>
        </w:rPr>
        <w:t xml:space="preserve">Pandey, A. K., </w:t>
      </w:r>
      <w:proofErr w:type="spellStart"/>
      <w:r w:rsidRPr="00794FD4">
        <w:rPr>
          <w:rFonts w:ascii="Times New Roman" w:hAnsi="Times New Roman" w:cs="Times New Roman"/>
        </w:rPr>
        <w:t>Sonker</w:t>
      </w:r>
      <w:proofErr w:type="spellEnd"/>
      <w:r w:rsidRPr="00794FD4">
        <w:rPr>
          <w:rFonts w:ascii="Times New Roman" w:hAnsi="Times New Roman" w:cs="Times New Roman"/>
        </w:rPr>
        <w:t xml:space="preserve">, N., &amp; Singh, P. (2016). Efficacy of some essential oils against Aspergillus flavus </w:t>
      </w:r>
      <w:r>
        <w:rPr>
          <w:rFonts w:ascii="Times New Roman" w:hAnsi="Times New Roman" w:cs="Times New Roman"/>
        </w:rPr>
        <w:tab/>
      </w:r>
      <w:r w:rsidRPr="00794FD4">
        <w:rPr>
          <w:rFonts w:ascii="Times New Roman" w:hAnsi="Times New Roman" w:cs="Times New Roman"/>
        </w:rPr>
        <w:t xml:space="preserve">with special reference to </w:t>
      </w:r>
      <w:proofErr w:type="spellStart"/>
      <w:r w:rsidRPr="00794FD4">
        <w:rPr>
          <w:rFonts w:ascii="Times New Roman" w:hAnsi="Times New Roman" w:cs="Times New Roman"/>
        </w:rPr>
        <w:t>Lippia</w:t>
      </w:r>
      <w:proofErr w:type="spellEnd"/>
      <w:r w:rsidRPr="00794FD4">
        <w:rPr>
          <w:rFonts w:ascii="Times New Roman" w:hAnsi="Times New Roman" w:cs="Times New Roman"/>
        </w:rPr>
        <w:t xml:space="preserve"> alba oil an inhibitor of fungal proliferation and aflatoxin B1 </w:t>
      </w:r>
      <w:r>
        <w:rPr>
          <w:rFonts w:ascii="Times New Roman" w:hAnsi="Times New Roman" w:cs="Times New Roman"/>
        </w:rPr>
        <w:tab/>
      </w:r>
      <w:r w:rsidRPr="00794FD4">
        <w:rPr>
          <w:rFonts w:ascii="Times New Roman" w:hAnsi="Times New Roman" w:cs="Times New Roman"/>
        </w:rPr>
        <w:t>production in green gram seeds during storage. </w:t>
      </w:r>
      <w:r w:rsidRPr="00794FD4">
        <w:rPr>
          <w:rFonts w:ascii="Times New Roman" w:hAnsi="Times New Roman" w:cs="Times New Roman"/>
          <w:i/>
          <w:iCs/>
        </w:rPr>
        <w:t>Journal of food science</w:t>
      </w:r>
      <w:r w:rsidRPr="00794FD4">
        <w:rPr>
          <w:rFonts w:ascii="Times New Roman" w:hAnsi="Times New Roman" w:cs="Times New Roman"/>
        </w:rPr>
        <w:t>, </w:t>
      </w:r>
      <w:r w:rsidRPr="00794FD4">
        <w:rPr>
          <w:rFonts w:ascii="Times New Roman" w:hAnsi="Times New Roman" w:cs="Times New Roman"/>
          <w:i/>
          <w:iCs/>
        </w:rPr>
        <w:t>81</w:t>
      </w:r>
      <w:r w:rsidRPr="00794FD4">
        <w:rPr>
          <w:rFonts w:ascii="Times New Roman" w:hAnsi="Times New Roman" w:cs="Times New Roman"/>
        </w:rPr>
        <w:t>(4), M928-M934.</w:t>
      </w:r>
    </w:p>
    <w:p w14:paraId="3B5B249D" w14:textId="77777777" w:rsidR="00623BB2" w:rsidRDefault="00623BB2" w:rsidP="004B60CE">
      <w:pPr>
        <w:spacing w:line="360" w:lineRule="auto"/>
        <w:jc w:val="both"/>
        <w:rPr>
          <w:rFonts w:ascii="Times New Roman" w:hAnsi="Times New Roman" w:cs="Times New Roman"/>
        </w:rPr>
      </w:pPr>
      <w:r w:rsidRPr="006E614D">
        <w:rPr>
          <w:rFonts w:ascii="Times New Roman" w:hAnsi="Times New Roman" w:cs="Times New Roman"/>
        </w:rPr>
        <w:lastRenderedPageBreak/>
        <w:t>Payne, G. A., &amp; Brown, M. P. (1998). Genetics and physiology of aflatoxin biosynthesis. </w:t>
      </w:r>
      <w:r w:rsidRPr="006E614D">
        <w:rPr>
          <w:rFonts w:ascii="Times New Roman" w:hAnsi="Times New Roman" w:cs="Times New Roman"/>
          <w:i/>
          <w:iCs/>
        </w:rPr>
        <w:t xml:space="preserve">Annual review </w:t>
      </w:r>
      <w:r>
        <w:rPr>
          <w:rFonts w:ascii="Times New Roman" w:hAnsi="Times New Roman" w:cs="Times New Roman"/>
          <w:i/>
          <w:iCs/>
        </w:rPr>
        <w:tab/>
      </w:r>
      <w:r w:rsidRPr="006E614D">
        <w:rPr>
          <w:rFonts w:ascii="Times New Roman" w:hAnsi="Times New Roman" w:cs="Times New Roman"/>
          <w:i/>
          <w:iCs/>
        </w:rPr>
        <w:t>of phytopathology</w:t>
      </w:r>
      <w:r w:rsidRPr="006E614D">
        <w:rPr>
          <w:rFonts w:ascii="Times New Roman" w:hAnsi="Times New Roman" w:cs="Times New Roman"/>
        </w:rPr>
        <w:t>, </w:t>
      </w:r>
      <w:r w:rsidRPr="006E614D">
        <w:rPr>
          <w:rFonts w:ascii="Times New Roman" w:hAnsi="Times New Roman" w:cs="Times New Roman"/>
          <w:i/>
          <w:iCs/>
        </w:rPr>
        <w:t>36</w:t>
      </w:r>
      <w:r w:rsidRPr="006E614D">
        <w:rPr>
          <w:rFonts w:ascii="Times New Roman" w:hAnsi="Times New Roman" w:cs="Times New Roman"/>
        </w:rPr>
        <w:t>(1), 329-362.</w:t>
      </w:r>
    </w:p>
    <w:p w14:paraId="32986D15" w14:textId="77777777" w:rsidR="00623BB2" w:rsidRDefault="00623BB2" w:rsidP="004B60CE">
      <w:pPr>
        <w:spacing w:line="360" w:lineRule="auto"/>
        <w:jc w:val="both"/>
        <w:rPr>
          <w:rFonts w:ascii="Times New Roman" w:hAnsi="Times New Roman" w:cs="Times New Roman"/>
        </w:rPr>
      </w:pPr>
      <w:proofErr w:type="spellStart"/>
      <w:r w:rsidRPr="003210CF">
        <w:rPr>
          <w:rFonts w:ascii="Times New Roman" w:hAnsi="Times New Roman" w:cs="Times New Roman"/>
        </w:rPr>
        <w:t>Polišenská</w:t>
      </w:r>
      <w:proofErr w:type="spellEnd"/>
      <w:r w:rsidRPr="003210CF">
        <w:rPr>
          <w:rFonts w:ascii="Times New Roman" w:hAnsi="Times New Roman" w:cs="Times New Roman"/>
        </w:rPr>
        <w:t xml:space="preserve">, I., Jirsa, O., </w:t>
      </w:r>
      <w:proofErr w:type="spellStart"/>
      <w:r w:rsidRPr="003210CF">
        <w:rPr>
          <w:rFonts w:ascii="Times New Roman" w:hAnsi="Times New Roman" w:cs="Times New Roman"/>
        </w:rPr>
        <w:t>Vaculová</w:t>
      </w:r>
      <w:proofErr w:type="spellEnd"/>
      <w:r w:rsidRPr="003210CF">
        <w:rPr>
          <w:rFonts w:ascii="Times New Roman" w:hAnsi="Times New Roman" w:cs="Times New Roman"/>
        </w:rPr>
        <w:t xml:space="preserve">, K., Pospíchalová, M., </w:t>
      </w:r>
      <w:proofErr w:type="spellStart"/>
      <w:r w:rsidRPr="003210CF">
        <w:rPr>
          <w:rFonts w:ascii="Times New Roman" w:hAnsi="Times New Roman" w:cs="Times New Roman"/>
        </w:rPr>
        <w:t>Wawroszova</w:t>
      </w:r>
      <w:proofErr w:type="spellEnd"/>
      <w:r w:rsidRPr="003210CF">
        <w:rPr>
          <w:rFonts w:ascii="Times New Roman" w:hAnsi="Times New Roman" w:cs="Times New Roman"/>
        </w:rPr>
        <w:t xml:space="preserve">, S., &amp; Frydrych, J. (2020). </w:t>
      </w:r>
      <w:r>
        <w:rPr>
          <w:rFonts w:ascii="Times New Roman" w:hAnsi="Times New Roman" w:cs="Times New Roman"/>
        </w:rPr>
        <w:tab/>
      </w:r>
      <w:r w:rsidRPr="003210CF">
        <w:rPr>
          <w:rFonts w:ascii="Times New Roman" w:hAnsi="Times New Roman" w:cs="Times New Roman"/>
        </w:rPr>
        <w:t xml:space="preserve">Fusarium mycotoxins in two </w:t>
      </w:r>
      <w:proofErr w:type="spellStart"/>
      <w:r w:rsidRPr="003210CF">
        <w:rPr>
          <w:rFonts w:ascii="Times New Roman" w:hAnsi="Times New Roman" w:cs="Times New Roman"/>
        </w:rPr>
        <w:t>hulless</w:t>
      </w:r>
      <w:proofErr w:type="spellEnd"/>
      <w:r w:rsidRPr="003210CF">
        <w:rPr>
          <w:rFonts w:ascii="Times New Roman" w:hAnsi="Times New Roman" w:cs="Times New Roman"/>
        </w:rPr>
        <w:t xml:space="preserve"> oat and barley cultivars used for food </w:t>
      </w:r>
      <w:r>
        <w:rPr>
          <w:rFonts w:ascii="Times New Roman" w:hAnsi="Times New Roman" w:cs="Times New Roman"/>
        </w:rPr>
        <w:tab/>
      </w:r>
      <w:r w:rsidRPr="003210CF">
        <w:rPr>
          <w:rFonts w:ascii="Times New Roman" w:hAnsi="Times New Roman" w:cs="Times New Roman"/>
        </w:rPr>
        <w:t>purposes. </w:t>
      </w:r>
      <w:r w:rsidRPr="003210CF">
        <w:rPr>
          <w:rFonts w:ascii="Times New Roman" w:hAnsi="Times New Roman" w:cs="Times New Roman"/>
          <w:i/>
          <w:iCs/>
        </w:rPr>
        <w:t>Foods</w:t>
      </w:r>
      <w:r w:rsidRPr="003210CF">
        <w:rPr>
          <w:rFonts w:ascii="Times New Roman" w:hAnsi="Times New Roman" w:cs="Times New Roman"/>
        </w:rPr>
        <w:t>, </w:t>
      </w:r>
      <w:r w:rsidRPr="003210CF">
        <w:rPr>
          <w:rFonts w:ascii="Times New Roman" w:hAnsi="Times New Roman" w:cs="Times New Roman"/>
          <w:i/>
          <w:iCs/>
        </w:rPr>
        <w:t>9</w:t>
      </w:r>
      <w:r w:rsidRPr="003210CF">
        <w:rPr>
          <w:rFonts w:ascii="Times New Roman" w:hAnsi="Times New Roman" w:cs="Times New Roman"/>
        </w:rPr>
        <w:t>(8), 1037.</w:t>
      </w:r>
    </w:p>
    <w:p w14:paraId="1C9D9480" w14:textId="77777777" w:rsidR="00623BB2" w:rsidRDefault="00623BB2" w:rsidP="004B60CE">
      <w:pPr>
        <w:spacing w:line="360" w:lineRule="auto"/>
        <w:jc w:val="both"/>
        <w:rPr>
          <w:rFonts w:ascii="Times New Roman" w:hAnsi="Times New Roman" w:cs="Times New Roman"/>
        </w:rPr>
      </w:pPr>
      <w:proofErr w:type="spellStart"/>
      <w:r w:rsidRPr="00E653F9">
        <w:rPr>
          <w:rFonts w:ascii="Times New Roman" w:hAnsi="Times New Roman" w:cs="Times New Roman"/>
        </w:rPr>
        <w:t>Ponzilacqua</w:t>
      </w:r>
      <w:proofErr w:type="spellEnd"/>
      <w:r w:rsidRPr="00E653F9">
        <w:rPr>
          <w:rFonts w:ascii="Times New Roman" w:hAnsi="Times New Roman" w:cs="Times New Roman"/>
        </w:rPr>
        <w:t xml:space="preserve">, B., Rottinghaus, G. E., Landers, B. R., &amp; Oliveira, C. A. F. D. (2019). Effects of medicinal </w:t>
      </w:r>
      <w:r>
        <w:rPr>
          <w:rFonts w:ascii="Times New Roman" w:hAnsi="Times New Roman" w:cs="Times New Roman"/>
        </w:rPr>
        <w:tab/>
      </w:r>
      <w:r w:rsidRPr="00E653F9">
        <w:rPr>
          <w:rFonts w:ascii="Times New Roman" w:hAnsi="Times New Roman" w:cs="Times New Roman"/>
        </w:rPr>
        <w:t>herb and Brazilian traditional plant extracts on in vitro mycotoxin decontamination. </w:t>
      </w:r>
      <w:r w:rsidRPr="00E653F9">
        <w:rPr>
          <w:rFonts w:ascii="Times New Roman" w:hAnsi="Times New Roman" w:cs="Times New Roman"/>
          <w:i/>
          <w:iCs/>
        </w:rPr>
        <w:t xml:space="preserve">Food </w:t>
      </w:r>
      <w:r>
        <w:rPr>
          <w:rFonts w:ascii="Times New Roman" w:hAnsi="Times New Roman" w:cs="Times New Roman"/>
          <w:i/>
          <w:iCs/>
        </w:rPr>
        <w:tab/>
      </w:r>
      <w:r w:rsidRPr="00E653F9">
        <w:rPr>
          <w:rFonts w:ascii="Times New Roman" w:hAnsi="Times New Roman" w:cs="Times New Roman"/>
          <w:i/>
          <w:iCs/>
        </w:rPr>
        <w:t>control</w:t>
      </w:r>
      <w:r w:rsidRPr="00E653F9">
        <w:rPr>
          <w:rFonts w:ascii="Times New Roman" w:hAnsi="Times New Roman" w:cs="Times New Roman"/>
        </w:rPr>
        <w:t>, </w:t>
      </w:r>
      <w:r w:rsidRPr="00E653F9">
        <w:rPr>
          <w:rFonts w:ascii="Times New Roman" w:hAnsi="Times New Roman" w:cs="Times New Roman"/>
          <w:i/>
          <w:iCs/>
        </w:rPr>
        <w:t>100</w:t>
      </w:r>
      <w:r w:rsidRPr="00E653F9">
        <w:rPr>
          <w:rFonts w:ascii="Times New Roman" w:hAnsi="Times New Roman" w:cs="Times New Roman"/>
        </w:rPr>
        <w:t>, 24-27.</w:t>
      </w:r>
    </w:p>
    <w:p w14:paraId="6456AC1E" w14:textId="77777777" w:rsidR="00623BB2" w:rsidRDefault="00623BB2" w:rsidP="004B60CE">
      <w:pPr>
        <w:spacing w:line="360" w:lineRule="auto"/>
        <w:jc w:val="both"/>
        <w:rPr>
          <w:rFonts w:ascii="Times New Roman" w:hAnsi="Times New Roman" w:cs="Times New Roman"/>
        </w:rPr>
      </w:pPr>
      <w:r w:rsidRPr="00E42DA4">
        <w:rPr>
          <w:rFonts w:ascii="Times New Roman" w:hAnsi="Times New Roman" w:cs="Times New Roman"/>
        </w:rPr>
        <w:t xml:space="preserve">Puel, O., Galtier, P., &amp; Oswald, I. P. (2010). Biosynthesis and toxicological effects of </w:t>
      </w:r>
      <w:r>
        <w:rPr>
          <w:rFonts w:ascii="Times New Roman" w:hAnsi="Times New Roman" w:cs="Times New Roman"/>
        </w:rPr>
        <w:tab/>
      </w:r>
      <w:r w:rsidRPr="00E42DA4">
        <w:rPr>
          <w:rFonts w:ascii="Times New Roman" w:hAnsi="Times New Roman" w:cs="Times New Roman"/>
        </w:rPr>
        <w:t>patulin. </w:t>
      </w:r>
      <w:r w:rsidRPr="00E42DA4">
        <w:rPr>
          <w:rFonts w:ascii="Times New Roman" w:hAnsi="Times New Roman" w:cs="Times New Roman"/>
          <w:i/>
          <w:iCs/>
        </w:rPr>
        <w:t>Toxins</w:t>
      </w:r>
      <w:r w:rsidRPr="00E42DA4">
        <w:rPr>
          <w:rFonts w:ascii="Times New Roman" w:hAnsi="Times New Roman" w:cs="Times New Roman"/>
        </w:rPr>
        <w:t>, </w:t>
      </w:r>
      <w:r w:rsidRPr="00E42DA4">
        <w:rPr>
          <w:rFonts w:ascii="Times New Roman" w:hAnsi="Times New Roman" w:cs="Times New Roman"/>
          <w:i/>
          <w:iCs/>
        </w:rPr>
        <w:t>2</w:t>
      </w:r>
      <w:r w:rsidRPr="00E42DA4">
        <w:rPr>
          <w:rFonts w:ascii="Times New Roman" w:hAnsi="Times New Roman" w:cs="Times New Roman"/>
        </w:rPr>
        <w:t>(4), 613-631.</w:t>
      </w:r>
    </w:p>
    <w:p w14:paraId="6C15EEE3" w14:textId="77777777" w:rsidR="00623BB2" w:rsidRDefault="00623BB2" w:rsidP="004B60CE">
      <w:pPr>
        <w:spacing w:line="360" w:lineRule="auto"/>
        <w:jc w:val="both"/>
        <w:rPr>
          <w:rFonts w:ascii="Times New Roman" w:hAnsi="Times New Roman" w:cs="Times New Roman"/>
        </w:rPr>
      </w:pPr>
      <w:proofErr w:type="spellStart"/>
      <w:r w:rsidRPr="0038736D">
        <w:rPr>
          <w:rFonts w:ascii="Times New Roman" w:hAnsi="Times New Roman" w:cs="Times New Roman"/>
        </w:rPr>
        <w:t>Razzaghi-Abyaneh</w:t>
      </w:r>
      <w:proofErr w:type="spellEnd"/>
      <w:r w:rsidRPr="0038736D">
        <w:rPr>
          <w:rFonts w:ascii="Times New Roman" w:hAnsi="Times New Roman" w:cs="Times New Roman"/>
        </w:rPr>
        <w:t>, M., Yoshinari, T., Shams-</w:t>
      </w:r>
      <w:proofErr w:type="spellStart"/>
      <w:r w:rsidRPr="0038736D">
        <w:rPr>
          <w:rFonts w:ascii="Times New Roman" w:hAnsi="Times New Roman" w:cs="Times New Roman"/>
        </w:rPr>
        <w:t>Ghahfarokhi</w:t>
      </w:r>
      <w:proofErr w:type="spellEnd"/>
      <w:r w:rsidRPr="0038736D">
        <w:rPr>
          <w:rFonts w:ascii="Times New Roman" w:hAnsi="Times New Roman" w:cs="Times New Roman"/>
        </w:rPr>
        <w:t xml:space="preserve">, M., Rezaee, M. B., Nagasawa, H., &amp; </w:t>
      </w:r>
      <w:r>
        <w:rPr>
          <w:rFonts w:ascii="Times New Roman" w:hAnsi="Times New Roman" w:cs="Times New Roman"/>
        </w:rPr>
        <w:tab/>
      </w:r>
      <w:r w:rsidRPr="0038736D">
        <w:rPr>
          <w:rFonts w:ascii="Times New Roman" w:hAnsi="Times New Roman" w:cs="Times New Roman"/>
        </w:rPr>
        <w:t xml:space="preserve">Sakuda, S. (2007). Dillapiol and apiol as specific inhibitors of the biosynthesis of aflatoxin G1 </w:t>
      </w:r>
      <w:r>
        <w:rPr>
          <w:rFonts w:ascii="Times New Roman" w:hAnsi="Times New Roman" w:cs="Times New Roman"/>
        </w:rPr>
        <w:tab/>
      </w:r>
      <w:r w:rsidRPr="0038736D">
        <w:rPr>
          <w:rFonts w:ascii="Times New Roman" w:hAnsi="Times New Roman" w:cs="Times New Roman"/>
        </w:rPr>
        <w:t xml:space="preserve">in Aspergillus </w:t>
      </w:r>
      <w:proofErr w:type="spellStart"/>
      <w:r w:rsidRPr="0038736D">
        <w:rPr>
          <w:rFonts w:ascii="Times New Roman" w:hAnsi="Times New Roman" w:cs="Times New Roman"/>
        </w:rPr>
        <w:t>parasiticus</w:t>
      </w:r>
      <w:proofErr w:type="spellEnd"/>
      <w:r w:rsidRPr="0038736D">
        <w:rPr>
          <w:rFonts w:ascii="Times New Roman" w:hAnsi="Times New Roman" w:cs="Times New Roman"/>
        </w:rPr>
        <w:t>. </w:t>
      </w:r>
      <w:r w:rsidRPr="0038736D">
        <w:rPr>
          <w:rFonts w:ascii="Times New Roman" w:hAnsi="Times New Roman" w:cs="Times New Roman"/>
          <w:i/>
          <w:iCs/>
        </w:rPr>
        <w:t>Bioscience, biotechnology, and biochemistry</w:t>
      </w:r>
      <w:r w:rsidRPr="0038736D">
        <w:rPr>
          <w:rFonts w:ascii="Times New Roman" w:hAnsi="Times New Roman" w:cs="Times New Roman"/>
        </w:rPr>
        <w:t>, </w:t>
      </w:r>
      <w:r w:rsidRPr="0038736D">
        <w:rPr>
          <w:rFonts w:ascii="Times New Roman" w:hAnsi="Times New Roman" w:cs="Times New Roman"/>
          <w:i/>
          <w:iCs/>
        </w:rPr>
        <w:t>71</w:t>
      </w:r>
      <w:r w:rsidRPr="0038736D">
        <w:rPr>
          <w:rFonts w:ascii="Times New Roman" w:hAnsi="Times New Roman" w:cs="Times New Roman"/>
        </w:rPr>
        <w:t>(9), 2329-2332.</w:t>
      </w:r>
    </w:p>
    <w:p w14:paraId="207A5B33" w14:textId="77777777" w:rsidR="00623BB2" w:rsidRDefault="00623BB2" w:rsidP="004B60CE">
      <w:pPr>
        <w:spacing w:line="360" w:lineRule="auto"/>
        <w:jc w:val="both"/>
        <w:rPr>
          <w:rFonts w:ascii="Times New Roman" w:hAnsi="Times New Roman" w:cs="Times New Roman"/>
        </w:rPr>
      </w:pPr>
      <w:r w:rsidRPr="001E415B">
        <w:rPr>
          <w:rFonts w:ascii="Times New Roman" w:hAnsi="Times New Roman" w:cs="Times New Roman"/>
        </w:rPr>
        <w:t xml:space="preserve">Richard, J. L., Plattner, R. D., May, J., &amp; Liska, S. L. (1999). The occurrence of ochratoxin A in dust </w:t>
      </w:r>
      <w:r>
        <w:rPr>
          <w:rFonts w:ascii="Times New Roman" w:hAnsi="Times New Roman" w:cs="Times New Roman"/>
        </w:rPr>
        <w:tab/>
      </w:r>
      <w:r w:rsidRPr="001E415B">
        <w:rPr>
          <w:rFonts w:ascii="Times New Roman" w:hAnsi="Times New Roman" w:cs="Times New Roman"/>
        </w:rPr>
        <w:t>collected from a problem household. </w:t>
      </w:r>
      <w:proofErr w:type="spellStart"/>
      <w:r w:rsidRPr="001E415B">
        <w:rPr>
          <w:rFonts w:ascii="Times New Roman" w:hAnsi="Times New Roman" w:cs="Times New Roman"/>
          <w:i/>
          <w:iCs/>
        </w:rPr>
        <w:t>Mycopathologia</w:t>
      </w:r>
      <w:proofErr w:type="spellEnd"/>
      <w:r w:rsidRPr="001E415B">
        <w:rPr>
          <w:rFonts w:ascii="Times New Roman" w:hAnsi="Times New Roman" w:cs="Times New Roman"/>
        </w:rPr>
        <w:t>, </w:t>
      </w:r>
      <w:r w:rsidRPr="001E415B">
        <w:rPr>
          <w:rFonts w:ascii="Times New Roman" w:hAnsi="Times New Roman" w:cs="Times New Roman"/>
          <w:i/>
          <w:iCs/>
        </w:rPr>
        <w:t>146</w:t>
      </w:r>
      <w:r w:rsidRPr="001E415B">
        <w:rPr>
          <w:rFonts w:ascii="Times New Roman" w:hAnsi="Times New Roman" w:cs="Times New Roman"/>
        </w:rPr>
        <w:t>, 99-103.</w:t>
      </w:r>
    </w:p>
    <w:p w14:paraId="11097A30" w14:textId="77777777" w:rsidR="00623BB2" w:rsidRDefault="00623BB2" w:rsidP="004B60CE">
      <w:pPr>
        <w:spacing w:line="360" w:lineRule="auto"/>
        <w:jc w:val="both"/>
        <w:rPr>
          <w:rFonts w:ascii="Times New Roman" w:hAnsi="Times New Roman" w:cs="Times New Roman"/>
        </w:rPr>
      </w:pPr>
      <w:r w:rsidRPr="00B97515">
        <w:rPr>
          <w:rFonts w:ascii="Times New Roman" w:hAnsi="Times New Roman" w:cs="Times New Roman"/>
        </w:rPr>
        <w:t xml:space="preserve">Rudik, F. Y., </w:t>
      </w:r>
      <w:proofErr w:type="spellStart"/>
      <w:r w:rsidRPr="00B97515">
        <w:rPr>
          <w:rFonts w:ascii="Times New Roman" w:hAnsi="Times New Roman" w:cs="Times New Roman"/>
        </w:rPr>
        <w:t>Morgunova</w:t>
      </w:r>
      <w:proofErr w:type="spellEnd"/>
      <w:r w:rsidRPr="00B97515">
        <w:rPr>
          <w:rFonts w:ascii="Times New Roman" w:hAnsi="Times New Roman" w:cs="Times New Roman"/>
        </w:rPr>
        <w:t xml:space="preserve">, N. L., &amp; Krasnikova, E. S. (2020, January). Decontamination of grain by </w:t>
      </w:r>
      <w:r>
        <w:rPr>
          <w:rFonts w:ascii="Times New Roman" w:hAnsi="Times New Roman" w:cs="Times New Roman"/>
        </w:rPr>
        <w:tab/>
      </w:r>
      <w:r w:rsidRPr="00B97515">
        <w:rPr>
          <w:rFonts w:ascii="Times New Roman" w:hAnsi="Times New Roman" w:cs="Times New Roman"/>
        </w:rPr>
        <w:t>ultrasound. In </w:t>
      </w:r>
      <w:r w:rsidRPr="00B97515">
        <w:rPr>
          <w:rFonts w:ascii="Times New Roman" w:hAnsi="Times New Roman" w:cs="Times New Roman"/>
          <w:i/>
          <w:iCs/>
        </w:rPr>
        <w:t>IOP Conference Series: Earth and Environmental Science</w:t>
      </w:r>
      <w:r w:rsidRPr="00B97515">
        <w:rPr>
          <w:rFonts w:ascii="Times New Roman" w:hAnsi="Times New Roman" w:cs="Times New Roman"/>
        </w:rPr>
        <w:t xml:space="preserve"> (Vol. 421, No. 2, p. </w:t>
      </w:r>
      <w:r>
        <w:rPr>
          <w:rFonts w:ascii="Times New Roman" w:hAnsi="Times New Roman" w:cs="Times New Roman"/>
        </w:rPr>
        <w:tab/>
      </w:r>
      <w:r w:rsidRPr="00B97515">
        <w:rPr>
          <w:rFonts w:ascii="Times New Roman" w:hAnsi="Times New Roman" w:cs="Times New Roman"/>
        </w:rPr>
        <w:t>022022). IOP Publishing.</w:t>
      </w:r>
    </w:p>
    <w:p w14:paraId="33A141EE" w14:textId="77777777" w:rsidR="00623BB2" w:rsidRDefault="00623BB2" w:rsidP="004B60CE">
      <w:pPr>
        <w:spacing w:line="360" w:lineRule="auto"/>
        <w:jc w:val="both"/>
        <w:rPr>
          <w:rFonts w:ascii="Times New Roman" w:hAnsi="Times New Roman" w:cs="Times New Roman"/>
        </w:rPr>
      </w:pPr>
      <w:proofErr w:type="spellStart"/>
      <w:r w:rsidRPr="00A56D29">
        <w:rPr>
          <w:rFonts w:ascii="Times New Roman" w:hAnsi="Times New Roman" w:cs="Times New Roman"/>
        </w:rPr>
        <w:t>Sarrocco</w:t>
      </w:r>
      <w:proofErr w:type="spellEnd"/>
      <w:r w:rsidRPr="00A56D29">
        <w:rPr>
          <w:rFonts w:ascii="Times New Roman" w:hAnsi="Times New Roman" w:cs="Times New Roman"/>
        </w:rPr>
        <w:t xml:space="preserve">, S., Mauro, A., &amp; </w:t>
      </w:r>
      <w:proofErr w:type="spellStart"/>
      <w:r w:rsidRPr="00A56D29">
        <w:rPr>
          <w:rFonts w:ascii="Times New Roman" w:hAnsi="Times New Roman" w:cs="Times New Roman"/>
        </w:rPr>
        <w:t>Battilani</w:t>
      </w:r>
      <w:proofErr w:type="spellEnd"/>
      <w:r w:rsidRPr="00A56D29">
        <w:rPr>
          <w:rFonts w:ascii="Times New Roman" w:hAnsi="Times New Roman" w:cs="Times New Roman"/>
        </w:rPr>
        <w:t xml:space="preserve">, P. (2019). Use of competitive filamentous fungi as an alternative </w:t>
      </w:r>
      <w:r>
        <w:rPr>
          <w:rFonts w:ascii="Times New Roman" w:hAnsi="Times New Roman" w:cs="Times New Roman"/>
        </w:rPr>
        <w:tab/>
      </w:r>
      <w:r w:rsidRPr="00A56D29">
        <w:rPr>
          <w:rFonts w:ascii="Times New Roman" w:hAnsi="Times New Roman" w:cs="Times New Roman"/>
        </w:rPr>
        <w:t xml:space="preserve">approach for mycotoxin risk reduction in staple cereals: state of art and future </w:t>
      </w:r>
      <w:r>
        <w:rPr>
          <w:rFonts w:ascii="Times New Roman" w:hAnsi="Times New Roman" w:cs="Times New Roman"/>
        </w:rPr>
        <w:tab/>
      </w:r>
      <w:r w:rsidRPr="00A56D29">
        <w:rPr>
          <w:rFonts w:ascii="Times New Roman" w:hAnsi="Times New Roman" w:cs="Times New Roman"/>
        </w:rPr>
        <w:t>perspectives. </w:t>
      </w:r>
      <w:r w:rsidRPr="00A56D29">
        <w:rPr>
          <w:rFonts w:ascii="Times New Roman" w:hAnsi="Times New Roman" w:cs="Times New Roman"/>
          <w:i/>
          <w:iCs/>
        </w:rPr>
        <w:t>Toxins</w:t>
      </w:r>
      <w:r w:rsidRPr="00A56D29">
        <w:rPr>
          <w:rFonts w:ascii="Times New Roman" w:hAnsi="Times New Roman" w:cs="Times New Roman"/>
        </w:rPr>
        <w:t>, </w:t>
      </w:r>
      <w:r w:rsidRPr="00A56D29">
        <w:rPr>
          <w:rFonts w:ascii="Times New Roman" w:hAnsi="Times New Roman" w:cs="Times New Roman"/>
          <w:i/>
          <w:iCs/>
        </w:rPr>
        <w:t>11</w:t>
      </w:r>
      <w:r w:rsidRPr="00A56D29">
        <w:rPr>
          <w:rFonts w:ascii="Times New Roman" w:hAnsi="Times New Roman" w:cs="Times New Roman"/>
        </w:rPr>
        <w:t>(12), 701.</w:t>
      </w:r>
    </w:p>
    <w:p w14:paraId="4C6B0DAB" w14:textId="77777777" w:rsidR="00623BB2" w:rsidRDefault="00623BB2" w:rsidP="004B60CE">
      <w:pPr>
        <w:spacing w:line="360" w:lineRule="auto"/>
        <w:jc w:val="both"/>
        <w:rPr>
          <w:rFonts w:ascii="Times New Roman" w:hAnsi="Times New Roman" w:cs="Times New Roman"/>
        </w:rPr>
      </w:pPr>
      <w:r w:rsidRPr="00F4496A">
        <w:rPr>
          <w:rFonts w:ascii="Times New Roman" w:hAnsi="Times New Roman" w:cs="Times New Roman"/>
        </w:rPr>
        <w:t xml:space="preserve">Saxena, N., Dwivedi, P. D., Ansari, K. M., &amp; Das, M. (2008). Patulin in apple juices: Incidence and </w:t>
      </w:r>
      <w:r>
        <w:rPr>
          <w:rFonts w:ascii="Times New Roman" w:hAnsi="Times New Roman" w:cs="Times New Roman"/>
        </w:rPr>
        <w:tab/>
      </w:r>
      <w:r w:rsidRPr="00F4496A">
        <w:rPr>
          <w:rFonts w:ascii="Times New Roman" w:hAnsi="Times New Roman" w:cs="Times New Roman"/>
        </w:rPr>
        <w:t>likely intake in an Indian population. </w:t>
      </w:r>
      <w:r w:rsidRPr="00F4496A">
        <w:rPr>
          <w:rFonts w:ascii="Times New Roman" w:hAnsi="Times New Roman" w:cs="Times New Roman"/>
          <w:i/>
          <w:iCs/>
        </w:rPr>
        <w:t>Food Additives and Contaminants</w:t>
      </w:r>
      <w:r w:rsidRPr="00F4496A">
        <w:rPr>
          <w:rFonts w:ascii="Times New Roman" w:hAnsi="Times New Roman" w:cs="Times New Roman"/>
        </w:rPr>
        <w:t>, </w:t>
      </w:r>
      <w:r w:rsidRPr="00F4496A">
        <w:rPr>
          <w:rFonts w:ascii="Times New Roman" w:hAnsi="Times New Roman" w:cs="Times New Roman"/>
          <w:i/>
          <w:iCs/>
        </w:rPr>
        <w:t>1</w:t>
      </w:r>
      <w:r w:rsidRPr="00F4496A">
        <w:rPr>
          <w:rFonts w:ascii="Times New Roman" w:hAnsi="Times New Roman" w:cs="Times New Roman"/>
        </w:rPr>
        <w:t>(2), 140-146.</w:t>
      </w:r>
    </w:p>
    <w:p w14:paraId="41F83A87" w14:textId="77777777" w:rsidR="00623BB2" w:rsidRDefault="00623BB2" w:rsidP="004B60CE">
      <w:pPr>
        <w:spacing w:line="360" w:lineRule="auto"/>
        <w:jc w:val="both"/>
        <w:rPr>
          <w:rFonts w:ascii="Times New Roman" w:hAnsi="Times New Roman" w:cs="Times New Roman"/>
        </w:rPr>
      </w:pPr>
      <w:r w:rsidRPr="00423149">
        <w:rPr>
          <w:rFonts w:ascii="Times New Roman" w:hAnsi="Times New Roman" w:cs="Times New Roman"/>
        </w:rPr>
        <w:t xml:space="preserve">Smith, C. A., Woloshuk, C. P., Robertson, D., &amp; Payne, G. A. (2007). Silencing of the aflatoxin gene </w:t>
      </w:r>
      <w:r>
        <w:rPr>
          <w:rFonts w:ascii="Times New Roman" w:hAnsi="Times New Roman" w:cs="Times New Roman"/>
        </w:rPr>
        <w:tab/>
      </w:r>
      <w:r w:rsidRPr="00423149">
        <w:rPr>
          <w:rFonts w:ascii="Times New Roman" w:hAnsi="Times New Roman" w:cs="Times New Roman"/>
        </w:rPr>
        <w:t xml:space="preserve">cluster in a diploid strain of Aspergillus flavus is suppressed by ectopic </w:t>
      </w:r>
      <w:proofErr w:type="spellStart"/>
      <w:r w:rsidRPr="00423149">
        <w:rPr>
          <w:rFonts w:ascii="Times New Roman" w:hAnsi="Times New Roman" w:cs="Times New Roman"/>
        </w:rPr>
        <w:t>aflR</w:t>
      </w:r>
      <w:proofErr w:type="spellEnd"/>
      <w:r w:rsidRPr="00423149">
        <w:rPr>
          <w:rFonts w:ascii="Times New Roman" w:hAnsi="Times New Roman" w:cs="Times New Roman"/>
        </w:rPr>
        <w:t xml:space="preserve"> </w:t>
      </w:r>
      <w:r>
        <w:rPr>
          <w:rFonts w:ascii="Times New Roman" w:hAnsi="Times New Roman" w:cs="Times New Roman"/>
        </w:rPr>
        <w:tab/>
      </w:r>
      <w:r w:rsidRPr="00423149">
        <w:rPr>
          <w:rFonts w:ascii="Times New Roman" w:hAnsi="Times New Roman" w:cs="Times New Roman"/>
        </w:rPr>
        <w:t>expression. </w:t>
      </w:r>
      <w:r w:rsidRPr="00423149">
        <w:rPr>
          <w:rFonts w:ascii="Times New Roman" w:hAnsi="Times New Roman" w:cs="Times New Roman"/>
          <w:i/>
          <w:iCs/>
        </w:rPr>
        <w:t>Genetics</w:t>
      </w:r>
      <w:r w:rsidRPr="00423149">
        <w:rPr>
          <w:rFonts w:ascii="Times New Roman" w:hAnsi="Times New Roman" w:cs="Times New Roman"/>
        </w:rPr>
        <w:t>, </w:t>
      </w:r>
      <w:r w:rsidRPr="00423149">
        <w:rPr>
          <w:rFonts w:ascii="Times New Roman" w:hAnsi="Times New Roman" w:cs="Times New Roman"/>
          <w:i/>
          <w:iCs/>
        </w:rPr>
        <w:t>176</w:t>
      </w:r>
      <w:r w:rsidRPr="00423149">
        <w:rPr>
          <w:rFonts w:ascii="Times New Roman" w:hAnsi="Times New Roman" w:cs="Times New Roman"/>
        </w:rPr>
        <w:t>(4), 2077-2086.</w:t>
      </w:r>
    </w:p>
    <w:p w14:paraId="6AEA2BFA" w14:textId="77777777" w:rsidR="00623BB2" w:rsidRDefault="00623BB2" w:rsidP="004B60CE">
      <w:pPr>
        <w:spacing w:line="360" w:lineRule="auto"/>
        <w:jc w:val="both"/>
        <w:rPr>
          <w:rFonts w:ascii="Times New Roman" w:hAnsi="Times New Roman" w:cs="Times New Roman"/>
        </w:rPr>
      </w:pPr>
      <w:r w:rsidRPr="00B22DA4">
        <w:rPr>
          <w:rFonts w:ascii="Times New Roman" w:hAnsi="Times New Roman" w:cs="Times New Roman"/>
        </w:rPr>
        <w:t>Soares Mateus</w:t>
      </w:r>
      <w:r w:rsidRPr="00D40A3C">
        <w:rPr>
          <w:rFonts w:ascii="Times New Roman" w:hAnsi="Times New Roman" w:cs="Times New Roman"/>
        </w:rPr>
        <w:t xml:space="preserve">, A. R., Barros, S., Pena, A., &amp; Sanches Silva, A. (2021). Mycotoxins in pistachios </w:t>
      </w:r>
      <w:r>
        <w:rPr>
          <w:rFonts w:ascii="Times New Roman" w:hAnsi="Times New Roman" w:cs="Times New Roman"/>
        </w:rPr>
        <w:tab/>
      </w:r>
      <w:r w:rsidRPr="00D40A3C">
        <w:rPr>
          <w:rFonts w:ascii="Times New Roman" w:hAnsi="Times New Roman" w:cs="Times New Roman"/>
        </w:rPr>
        <w:t>(Pistacia vera L.): Methods for determination, occurrence, decontamination. </w:t>
      </w:r>
      <w:r w:rsidRPr="00D40A3C">
        <w:rPr>
          <w:rFonts w:ascii="Times New Roman" w:hAnsi="Times New Roman" w:cs="Times New Roman"/>
          <w:i/>
          <w:iCs/>
        </w:rPr>
        <w:t>Toxins</w:t>
      </w:r>
      <w:r w:rsidRPr="00D40A3C">
        <w:rPr>
          <w:rFonts w:ascii="Times New Roman" w:hAnsi="Times New Roman" w:cs="Times New Roman"/>
        </w:rPr>
        <w:t>, </w:t>
      </w:r>
      <w:r w:rsidRPr="00D40A3C">
        <w:rPr>
          <w:rFonts w:ascii="Times New Roman" w:hAnsi="Times New Roman" w:cs="Times New Roman"/>
          <w:i/>
          <w:iCs/>
        </w:rPr>
        <w:t>13</w:t>
      </w:r>
      <w:r w:rsidRPr="00D40A3C">
        <w:rPr>
          <w:rFonts w:ascii="Times New Roman" w:hAnsi="Times New Roman" w:cs="Times New Roman"/>
        </w:rPr>
        <w:t xml:space="preserve">(10), </w:t>
      </w:r>
      <w:r>
        <w:rPr>
          <w:rFonts w:ascii="Times New Roman" w:hAnsi="Times New Roman" w:cs="Times New Roman"/>
        </w:rPr>
        <w:tab/>
      </w:r>
      <w:r w:rsidRPr="00D40A3C">
        <w:rPr>
          <w:rFonts w:ascii="Times New Roman" w:hAnsi="Times New Roman" w:cs="Times New Roman"/>
        </w:rPr>
        <w:t>682.</w:t>
      </w:r>
    </w:p>
    <w:p w14:paraId="34A5F4FB" w14:textId="77777777" w:rsidR="00623BB2" w:rsidRDefault="00623BB2" w:rsidP="004B60CE">
      <w:pPr>
        <w:spacing w:line="360" w:lineRule="auto"/>
        <w:jc w:val="both"/>
        <w:rPr>
          <w:rFonts w:ascii="Times New Roman" w:hAnsi="Times New Roman" w:cs="Times New Roman"/>
        </w:rPr>
      </w:pPr>
      <w:r w:rsidRPr="004E4B80">
        <w:rPr>
          <w:rFonts w:ascii="Times New Roman" w:hAnsi="Times New Roman" w:cs="Times New Roman"/>
        </w:rPr>
        <w:t xml:space="preserve">Soliman, K. M., &amp; </w:t>
      </w:r>
      <w:proofErr w:type="spellStart"/>
      <w:r w:rsidRPr="004E4B80">
        <w:rPr>
          <w:rFonts w:ascii="Times New Roman" w:hAnsi="Times New Roman" w:cs="Times New Roman"/>
        </w:rPr>
        <w:t>Badeaa</w:t>
      </w:r>
      <w:proofErr w:type="spellEnd"/>
      <w:r w:rsidRPr="004E4B80">
        <w:rPr>
          <w:rFonts w:ascii="Times New Roman" w:hAnsi="Times New Roman" w:cs="Times New Roman"/>
        </w:rPr>
        <w:t xml:space="preserve">, R. I. (2002). Effect of oil extracted from some medicinal plants on different </w:t>
      </w:r>
      <w:r>
        <w:rPr>
          <w:rFonts w:ascii="Times New Roman" w:hAnsi="Times New Roman" w:cs="Times New Roman"/>
        </w:rPr>
        <w:tab/>
      </w:r>
      <w:r w:rsidRPr="004E4B80">
        <w:rPr>
          <w:rFonts w:ascii="Times New Roman" w:hAnsi="Times New Roman" w:cs="Times New Roman"/>
        </w:rPr>
        <w:t>mycotoxigenic fungi. </w:t>
      </w:r>
      <w:r w:rsidRPr="004E4B80">
        <w:rPr>
          <w:rFonts w:ascii="Times New Roman" w:hAnsi="Times New Roman" w:cs="Times New Roman"/>
          <w:i/>
          <w:iCs/>
        </w:rPr>
        <w:t>Food and chemical toxicology</w:t>
      </w:r>
      <w:r w:rsidRPr="004E4B80">
        <w:rPr>
          <w:rFonts w:ascii="Times New Roman" w:hAnsi="Times New Roman" w:cs="Times New Roman"/>
        </w:rPr>
        <w:t>, </w:t>
      </w:r>
      <w:r w:rsidRPr="004E4B80">
        <w:rPr>
          <w:rFonts w:ascii="Times New Roman" w:hAnsi="Times New Roman" w:cs="Times New Roman"/>
          <w:i/>
          <w:iCs/>
        </w:rPr>
        <w:t>40</w:t>
      </w:r>
      <w:r w:rsidRPr="004E4B80">
        <w:rPr>
          <w:rFonts w:ascii="Times New Roman" w:hAnsi="Times New Roman" w:cs="Times New Roman"/>
        </w:rPr>
        <w:t>(11), 1669-1675.</w:t>
      </w:r>
    </w:p>
    <w:p w14:paraId="5DB40F08" w14:textId="77777777" w:rsidR="00623BB2" w:rsidRDefault="00623BB2" w:rsidP="004B60CE">
      <w:pPr>
        <w:spacing w:line="360" w:lineRule="auto"/>
        <w:jc w:val="both"/>
        <w:rPr>
          <w:rFonts w:ascii="Times New Roman" w:hAnsi="Times New Roman" w:cs="Times New Roman"/>
        </w:rPr>
      </w:pPr>
      <w:proofErr w:type="spellStart"/>
      <w:r w:rsidRPr="00674642">
        <w:rPr>
          <w:rFonts w:ascii="Times New Roman" w:hAnsi="Times New Roman" w:cs="Times New Roman"/>
        </w:rPr>
        <w:lastRenderedPageBreak/>
        <w:t>Sonker</w:t>
      </w:r>
      <w:proofErr w:type="spellEnd"/>
      <w:r w:rsidRPr="00674642">
        <w:rPr>
          <w:rFonts w:ascii="Times New Roman" w:hAnsi="Times New Roman" w:cs="Times New Roman"/>
        </w:rPr>
        <w:t xml:space="preserve">, N., Pandey, A. K., Singh, P., &amp; Tripathi, N. N. (2014). Assessment of Cymbopogon </w:t>
      </w:r>
      <w:proofErr w:type="spellStart"/>
      <w:r w:rsidRPr="00674642">
        <w:rPr>
          <w:rFonts w:ascii="Times New Roman" w:hAnsi="Times New Roman" w:cs="Times New Roman"/>
        </w:rPr>
        <w:t>citratus</w:t>
      </w:r>
      <w:proofErr w:type="spellEnd"/>
      <w:r w:rsidRPr="00674642">
        <w:rPr>
          <w:rFonts w:ascii="Times New Roman" w:hAnsi="Times New Roman" w:cs="Times New Roman"/>
        </w:rPr>
        <w:t xml:space="preserve"> </w:t>
      </w:r>
      <w:r>
        <w:rPr>
          <w:rFonts w:ascii="Times New Roman" w:hAnsi="Times New Roman" w:cs="Times New Roman"/>
        </w:rPr>
        <w:tab/>
      </w:r>
      <w:r w:rsidRPr="00674642">
        <w:rPr>
          <w:rFonts w:ascii="Times New Roman" w:hAnsi="Times New Roman" w:cs="Times New Roman"/>
        </w:rPr>
        <w:t xml:space="preserve">(DC.) </w:t>
      </w:r>
      <w:proofErr w:type="spellStart"/>
      <w:r w:rsidRPr="00674642">
        <w:rPr>
          <w:rFonts w:ascii="Times New Roman" w:hAnsi="Times New Roman" w:cs="Times New Roman"/>
        </w:rPr>
        <w:t>stapf</w:t>
      </w:r>
      <w:proofErr w:type="spellEnd"/>
      <w:r w:rsidRPr="00674642">
        <w:rPr>
          <w:rFonts w:ascii="Times New Roman" w:hAnsi="Times New Roman" w:cs="Times New Roman"/>
        </w:rPr>
        <w:t xml:space="preserve"> essential oil as herbal preservatives based on antifungal, </w:t>
      </w:r>
      <w:proofErr w:type="spellStart"/>
      <w:r w:rsidRPr="00674642">
        <w:rPr>
          <w:rFonts w:ascii="Times New Roman" w:hAnsi="Times New Roman" w:cs="Times New Roman"/>
        </w:rPr>
        <w:t>antiaflatoxin</w:t>
      </w:r>
      <w:proofErr w:type="spellEnd"/>
      <w:r w:rsidRPr="00674642">
        <w:rPr>
          <w:rFonts w:ascii="Times New Roman" w:hAnsi="Times New Roman" w:cs="Times New Roman"/>
        </w:rPr>
        <w:t xml:space="preserve">, and </w:t>
      </w:r>
      <w:r>
        <w:rPr>
          <w:rFonts w:ascii="Times New Roman" w:hAnsi="Times New Roman" w:cs="Times New Roman"/>
        </w:rPr>
        <w:tab/>
      </w:r>
      <w:proofErr w:type="spellStart"/>
      <w:r w:rsidRPr="00674642">
        <w:rPr>
          <w:rFonts w:ascii="Times New Roman" w:hAnsi="Times New Roman" w:cs="Times New Roman"/>
        </w:rPr>
        <w:t>antiochratoxin</w:t>
      </w:r>
      <w:proofErr w:type="spellEnd"/>
      <w:r w:rsidRPr="00674642">
        <w:rPr>
          <w:rFonts w:ascii="Times New Roman" w:hAnsi="Times New Roman" w:cs="Times New Roman"/>
        </w:rPr>
        <w:t xml:space="preserve"> activities and in vivo efficacy during storage. </w:t>
      </w:r>
      <w:r w:rsidRPr="00674642">
        <w:rPr>
          <w:rFonts w:ascii="Times New Roman" w:hAnsi="Times New Roman" w:cs="Times New Roman"/>
          <w:i/>
          <w:iCs/>
        </w:rPr>
        <w:t>Journal of food science</w:t>
      </w:r>
      <w:r w:rsidRPr="00674642">
        <w:rPr>
          <w:rFonts w:ascii="Times New Roman" w:hAnsi="Times New Roman" w:cs="Times New Roman"/>
        </w:rPr>
        <w:t>, </w:t>
      </w:r>
      <w:r w:rsidRPr="00674642">
        <w:rPr>
          <w:rFonts w:ascii="Times New Roman" w:hAnsi="Times New Roman" w:cs="Times New Roman"/>
          <w:i/>
          <w:iCs/>
        </w:rPr>
        <w:t>79</w:t>
      </w:r>
      <w:r w:rsidRPr="00674642">
        <w:rPr>
          <w:rFonts w:ascii="Times New Roman" w:hAnsi="Times New Roman" w:cs="Times New Roman"/>
        </w:rPr>
        <w:t xml:space="preserve">(4), </w:t>
      </w:r>
      <w:r>
        <w:rPr>
          <w:rFonts w:ascii="Times New Roman" w:hAnsi="Times New Roman" w:cs="Times New Roman"/>
        </w:rPr>
        <w:tab/>
      </w:r>
      <w:r w:rsidRPr="00674642">
        <w:rPr>
          <w:rFonts w:ascii="Times New Roman" w:hAnsi="Times New Roman" w:cs="Times New Roman"/>
        </w:rPr>
        <w:t>M628-M634.</w:t>
      </w:r>
    </w:p>
    <w:p w14:paraId="5FB19B8B" w14:textId="77777777" w:rsidR="00623BB2" w:rsidRDefault="00623BB2" w:rsidP="004B60CE">
      <w:pPr>
        <w:spacing w:line="360" w:lineRule="auto"/>
        <w:jc w:val="both"/>
        <w:rPr>
          <w:rFonts w:ascii="Times New Roman" w:hAnsi="Times New Roman" w:cs="Times New Roman"/>
        </w:rPr>
      </w:pPr>
      <w:r w:rsidRPr="00F65AAD">
        <w:rPr>
          <w:rFonts w:ascii="Times New Roman" w:hAnsi="Times New Roman" w:cs="Times New Roman"/>
        </w:rPr>
        <w:t xml:space="preserve">Sultana, B., Naseer, R., &amp; Nigam, P. (2015). Utilization of </w:t>
      </w:r>
      <w:proofErr w:type="spellStart"/>
      <w:r w:rsidRPr="00F65AAD">
        <w:rPr>
          <w:rFonts w:ascii="Times New Roman" w:hAnsi="Times New Roman" w:cs="Times New Roman"/>
        </w:rPr>
        <w:t>agro</w:t>
      </w:r>
      <w:proofErr w:type="spellEnd"/>
      <w:r w:rsidRPr="00F65AAD">
        <w:rPr>
          <w:rFonts w:ascii="Times New Roman" w:hAnsi="Times New Roman" w:cs="Times New Roman"/>
        </w:rPr>
        <w:t xml:space="preserve">-wastes to inhibit aflatoxins synthesis </w:t>
      </w:r>
      <w:r>
        <w:rPr>
          <w:rFonts w:ascii="Times New Roman" w:hAnsi="Times New Roman" w:cs="Times New Roman"/>
        </w:rPr>
        <w:tab/>
      </w:r>
      <w:r w:rsidRPr="00F65AAD">
        <w:rPr>
          <w:rFonts w:ascii="Times New Roman" w:hAnsi="Times New Roman" w:cs="Times New Roman"/>
        </w:rPr>
        <w:t xml:space="preserve">by </w:t>
      </w:r>
      <w:r w:rsidRPr="000437D0">
        <w:rPr>
          <w:rFonts w:ascii="Times New Roman" w:hAnsi="Times New Roman" w:cs="Times New Roman"/>
          <w:i/>
          <w:iCs/>
        </w:rPr>
        <w:t xml:space="preserve">Aspergillus </w:t>
      </w:r>
      <w:proofErr w:type="spellStart"/>
      <w:r w:rsidRPr="000437D0">
        <w:rPr>
          <w:rFonts w:ascii="Times New Roman" w:hAnsi="Times New Roman" w:cs="Times New Roman"/>
          <w:i/>
          <w:iCs/>
        </w:rPr>
        <w:t>parasiticus</w:t>
      </w:r>
      <w:proofErr w:type="spellEnd"/>
      <w:r w:rsidRPr="00F65AAD">
        <w:rPr>
          <w:rFonts w:ascii="Times New Roman" w:hAnsi="Times New Roman" w:cs="Times New Roman"/>
        </w:rPr>
        <w:t xml:space="preserve">: A biotreatment of three cereals for safe long-term </w:t>
      </w:r>
      <w:r>
        <w:rPr>
          <w:rFonts w:ascii="Times New Roman" w:hAnsi="Times New Roman" w:cs="Times New Roman"/>
        </w:rPr>
        <w:tab/>
      </w:r>
      <w:r w:rsidRPr="00F65AAD">
        <w:rPr>
          <w:rFonts w:ascii="Times New Roman" w:hAnsi="Times New Roman" w:cs="Times New Roman"/>
        </w:rPr>
        <w:t>storage. </w:t>
      </w:r>
      <w:r w:rsidRPr="00F65AAD">
        <w:rPr>
          <w:rFonts w:ascii="Times New Roman" w:hAnsi="Times New Roman" w:cs="Times New Roman"/>
          <w:i/>
          <w:iCs/>
        </w:rPr>
        <w:t>Bioresource technology</w:t>
      </w:r>
      <w:r w:rsidRPr="00F65AAD">
        <w:rPr>
          <w:rFonts w:ascii="Times New Roman" w:hAnsi="Times New Roman" w:cs="Times New Roman"/>
        </w:rPr>
        <w:t>, </w:t>
      </w:r>
      <w:r w:rsidRPr="00F65AAD">
        <w:rPr>
          <w:rFonts w:ascii="Times New Roman" w:hAnsi="Times New Roman" w:cs="Times New Roman"/>
          <w:i/>
          <w:iCs/>
        </w:rPr>
        <w:t>197</w:t>
      </w:r>
      <w:r w:rsidRPr="00F65AAD">
        <w:rPr>
          <w:rFonts w:ascii="Times New Roman" w:hAnsi="Times New Roman" w:cs="Times New Roman"/>
        </w:rPr>
        <w:t>, 443-450.</w:t>
      </w:r>
    </w:p>
    <w:p w14:paraId="3BA90414" w14:textId="77777777" w:rsidR="00623BB2" w:rsidRDefault="00623BB2" w:rsidP="004B60CE">
      <w:pPr>
        <w:spacing w:line="360" w:lineRule="auto"/>
        <w:jc w:val="both"/>
        <w:rPr>
          <w:rFonts w:ascii="Times New Roman" w:hAnsi="Times New Roman" w:cs="Times New Roman"/>
        </w:rPr>
      </w:pPr>
      <w:r w:rsidRPr="00423149">
        <w:rPr>
          <w:rFonts w:ascii="Times New Roman" w:hAnsi="Times New Roman" w:cs="Times New Roman"/>
        </w:rPr>
        <w:t>Tanaka, K., Sago, Y., Zheng, Y., Nakagawa, H., &amp; Kushiro, M. (2007). Mycotoxins in rice. </w:t>
      </w:r>
      <w:r w:rsidRPr="00423149">
        <w:rPr>
          <w:rFonts w:ascii="Times New Roman" w:hAnsi="Times New Roman" w:cs="Times New Roman"/>
          <w:i/>
          <w:iCs/>
        </w:rPr>
        <w:t xml:space="preserve">International </w:t>
      </w:r>
      <w:r>
        <w:rPr>
          <w:rFonts w:ascii="Times New Roman" w:hAnsi="Times New Roman" w:cs="Times New Roman"/>
          <w:i/>
          <w:iCs/>
        </w:rPr>
        <w:tab/>
      </w:r>
      <w:r w:rsidRPr="00423149">
        <w:rPr>
          <w:rFonts w:ascii="Times New Roman" w:hAnsi="Times New Roman" w:cs="Times New Roman"/>
          <w:i/>
          <w:iCs/>
        </w:rPr>
        <w:t>journal of food microbiology</w:t>
      </w:r>
      <w:r w:rsidRPr="00423149">
        <w:rPr>
          <w:rFonts w:ascii="Times New Roman" w:hAnsi="Times New Roman" w:cs="Times New Roman"/>
        </w:rPr>
        <w:t>, </w:t>
      </w:r>
      <w:r w:rsidRPr="00423149">
        <w:rPr>
          <w:rFonts w:ascii="Times New Roman" w:hAnsi="Times New Roman" w:cs="Times New Roman"/>
          <w:i/>
          <w:iCs/>
        </w:rPr>
        <w:t>119</w:t>
      </w:r>
      <w:r w:rsidRPr="00423149">
        <w:rPr>
          <w:rFonts w:ascii="Times New Roman" w:hAnsi="Times New Roman" w:cs="Times New Roman"/>
        </w:rPr>
        <w:t>(1-2), 59-66.</w:t>
      </w:r>
    </w:p>
    <w:p w14:paraId="5E0E5246" w14:textId="77777777" w:rsidR="00623BB2" w:rsidRDefault="00623BB2" w:rsidP="004B60CE">
      <w:pPr>
        <w:spacing w:line="360" w:lineRule="auto"/>
        <w:jc w:val="both"/>
        <w:rPr>
          <w:rFonts w:ascii="Times New Roman" w:hAnsi="Times New Roman" w:cs="Times New Roman"/>
        </w:rPr>
      </w:pPr>
      <w:r w:rsidRPr="0071228D">
        <w:rPr>
          <w:rFonts w:ascii="Times New Roman" w:hAnsi="Times New Roman" w:cs="Times New Roman"/>
        </w:rPr>
        <w:t xml:space="preserve">Tian, Y., Zhang, D., Cai, P., Lin, H., Ying, H., Hu, Q. N., &amp; Wu, A. (2022). Elimination of Fusarium </w:t>
      </w:r>
      <w:r>
        <w:rPr>
          <w:rFonts w:ascii="Times New Roman" w:hAnsi="Times New Roman" w:cs="Times New Roman"/>
        </w:rPr>
        <w:tab/>
      </w:r>
      <w:r w:rsidRPr="0071228D">
        <w:rPr>
          <w:rFonts w:ascii="Times New Roman" w:hAnsi="Times New Roman" w:cs="Times New Roman"/>
        </w:rPr>
        <w:t xml:space="preserve">mycotoxin deoxynivalenol (DON) via microbial and enzymatic strategies: Current status and </w:t>
      </w:r>
      <w:r>
        <w:rPr>
          <w:rFonts w:ascii="Times New Roman" w:hAnsi="Times New Roman" w:cs="Times New Roman"/>
        </w:rPr>
        <w:tab/>
      </w:r>
      <w:r w:rsidRPr="0071228D">
        <w:rPr>
          <w:rFonts w:ascii="Times New Roman" w:hAnsi="Times New Roman" w:cs="Times New Roman"/>
        </w:rPr>
        <w:t>future perspectives. </w:t>
      </w:r>
      <w:r w:rsidRPr="0071228D">
        <w:rPr>
          <w:rFonts w:ascii="Times New Roman" w:hAnsi="Times New Roman" w:cs="Times New Roman"/>
          <w:i/>
          <w:iCs/>
        </w:rPr>
        <w:t>Trends in Food Science &amp; Technology</w:t>
      </w:r>
      <w:r w:rsidRPr="0071228D">
        <w:rPr>
          <w:rFonts w:ascii="Times New Roman" w:hAnsi="Times New Roman" w:cs="Times New Roman"/>
        </w:rPr>
        <w:t>, </w:t>
      </w:r>
      <w:r w:rsidRPr="0071228D">
        <w:rPr>
          <w:rFonts w:ascii="Times New Roman" w:hAnsi="Times New Roman" w:cs="Times New Roman"/>
          <w:i/>
          <w:iCs/>
        </w:rPr>
        <w:t>124</w:t>
      </w:r>
      <w:r w:rsidRPr="0071228D">
        <w:rPr>
          <w:rFonts w:ascii="Times New Roman" w:hAnsi="Times New Roman" w:cs="Times New Roman"/>
        </w:rPr>
        <w:t>, 96-107.</w:t>
      </w:r>
    </w:p>
    <w:p w14:paraId="66772D8E" w14:textId="77777777" w:rsidR="00623BB2" w:rsidRDefault="00623BB2" w:rsidP="004B60CE">
      <w:pPr>
        <w:spacing w:line="360" w:lineRule="auto"/>
        <w:jc w:val="both"/>
        <w:rPr>
          <w:rFonts w:ascii="Times New Roman" w:hAnsi="Times New Roman" w:cs="Times New Roman"/>
        </w:rPr>
      </w:pPr>
      <w:r w:rsidRPr="0040685E">
        <w:rPr>
          <w:rFonts w:ascii="Times New Roman" w:hAnsi="Times New Roman" w:cs="Times New Roman"/>
        </w:rPr>
        <w:t xml:space="preserve">Topi, D., Babič, J., </w:t>
      </w:r>
      <w:proofErr w:type="spellStart"/>
      <w:r w:rsidRPr="0040685E">
        <w:rPr>
          <w:rFonts w:ascii="Times New Roman" w:hAnsi="Times New Roman" w:cs="Times New Roman"/>
        </w:rPr>
        <w:t>Pavšič-Vrtač</w:t>
      </w:r>
      <w:proofErr w:type="spellEnd"/>
      <w:r w:rsidRPr="0040685E">
        <w:rPr>
          <w:rFonts w:ascii="Times New Roman" w:hAnsi="Times New Roman" w:cs="Times New Roman"/>
        </w:rPr>
        <w:t xml:space="preserve">, K., </w:t>
      </w:r>
      <w:proofErr w:type="spellStart"/>
      <w:r w:rsidRPr="0040685E">
        <w:rPr>
          <w:rFonts w:ascii="Times New Roman" w:hAnsi="Times New Roman" w:cs="Times New Roman"/>
        </w:rPr>
        <w:t>Tavčar-Kalcher</w:t>
      </w:r>
      <w:proofErr w:type="spellEnd"/>
      <w:r w:rsidRPr="0040685E">
        <w:rPr>
          <w:rFonts w:ascii="Times New Roman" w:hAnsi="Times New Roman" w:cs="Times New Roman"/>
        </w:rPr>
        <w:t xml:space="preserve">, G., &amp; </w:t>
      </w:r>
      <w:proofErr w:type="spellStart"/>
      <w:r w:rsidRPr="0040685E">
        <w:rPr>
          <w:rFonts w:ascii="Times New Roman" w:hAnsi="Times New Roman" w:cs="Times New Roman"/>
        </w:rPr>
        <w:t>Jakovac-Strajn</w:t>
      </w:r>
      <w:proofErr w:type="spellEnd"/>
      <w:r w:rsidRPr="0040685E">
        <w:rPr>
          <w:rFonts w:ascii="Times New Roman" w:hAnsi="Times New Roman" w:cs="Times New Roman"/>
        </w:rPr>
        <w:t xml:space="preserve">, B. (2020). Incidence of </w:t>
      </w:r>
      <w:r>
        <w:rPr>
          <w:rFonts w:ascii="Times New Roman" w:hAnsi="Times New Roman" w:cs="Times New Roman"/>
        </w:rPr>
        <w:tab/>
      </w:r>
      <w:r w:rsidRPr="0040685E">
        <w:rPr>
          <w:rFonts w:ascii="Times New Roman" w:hAnsi="Times New Roman" w:cs="Times New Roman"/>
        </w:rPr>
        <w:t>Fusarium mycotoxins in wheat and maize from Albania. </w:t>
      </w:r>
      <w:r w:rsidRPr="0040685E">
        <w:rPr>
          <w:rFonts w:ascii="Times New Roman" w:hAnsi="Times New Roman" w:cs="Times New Roman"/>
          <w:i/>
          <w:iCs/>
        </w:rPr>
        <w:t>Molecules</w:t>
      </w:r>
      <w:r w:rsidRPr="0040685E">
        <w:rPr>
          <w:rFonts w:ascii="Times New Roman" w:hAnsi="Times New Roman" w:cs="Times New Roman"/>
        </w:rPr>
        <w:t>, </w:t>
      </w:r>
      <w:r w:rsidRPr="0040685E">
        <w:rPr>
          <w:rFonts w:ascii="Times New Roman" w:hAnsi="Times New Roman" w:cs="Times New Roman"/>
          <w:i/>
          <w:iCs/>
        </w:rPr>
        <w:t>26</w:t>
      </w:r>
      <w:r w:rsidRPr="0040685E">
        <w:rPr>
          <w:rFonts w:ascii="Times New Roman" w:hAnsi="Times New Roman" w:cs="Times New Roman"/>
        </w:rPr>
        <w:t>(1), 172.</w:t>
      </w:r>
    </w:p>
    <w:p w14:paraId="051B9088" w14:textId="77777777" w:rsidR="00623BB2" w:rsidRDefault="00623BB2" w:rsidP="004B60CE">
      <w:pPr>
        <w:spacing w:line="360" w:lineRule="auto"/>
        <w:jc w:val="both"/>
        <w:rPr>
          <w:rFonts w:ascii="Times New Roman" w:hAnsi="Times New Roman" w:cs="Times New Roman"/>
        </w:rPr>
      </w:pPr>
      <w:proofErr w:type="spellStart"/>
      <w:r w:rsidRPr="00FF69CE">
        <w:rPr>
          <w:rFonts w:ascii="Times New Roman" w:hAnsi="Times New Roman" w:cs="Times New Roman"/>
        </w:rPr>
        <w:t>Velluti</w:t>
      </w:r>
      <w:proofErr w:type="spellEnd"/>
      <w:r w:rsidRPr="00FF69CE">
        <w:rPr>
          <w:rFonts w:ascii="Times New Roman" w:hAnsi="Times New Roman" w:cs="Times New Roman"/>
        </w:rPr>
        <w:t xml:space="preserve">, A., Sanchis, V., Ramos, A. J., </w:t>
      </w:r>
      <w:proofErr w:type="spellStart"/>
      <w:r w:rsidRPr="00FF69CE">
        <w:rPr>
          <w:rFonts w:ascii="Times New Roman" w:hAnsi="Times New Roman" w:cs="Times New Roman"/>
        </w:rPr>
        <w:t>Egido</w:t>
      </w:r>
      <w:proofErr w:type="spellEnd"/>
      <w:r w:rsidRPr="00FF69CE">
        <w:rPr>
          <w:rFonts w:ascii="Times New Roman" w:hAnsi="Times New Roman" w:cs="Times New Roman"/>
        </w:rPr>
        <w:t xml:space="preserve">, J., &amp; </w:t>
      </w:r>
      <w:proofErr w:type="spellStart"/>
      <w:r w:rsidRPr="00FF69CE">
        <w:rPr>
          <w:rFonts w:ascii="Times New Roman" w:hAnsi="Times New Roman" w:cs="Times New Roman"/>
        </w:rPr>
        <w:t>Marın</w:t>
      </w:r>
      <w:proofErr w:type="spellEnd"/>
      <w:r w:rsidRPr="00FF69CE">
        <w:rPr>
          <w:rFonts w:ascii="Times New Roman" w:hAnsi="Times New Roman" w:cs="Times New Roman"/>
        </w:rPr>
        <w:t xml:space="preserve">, S. (2003). Inhibitory effect of cinnamon, </w:t>
      </w:r>
      <w:r>
        <w:rPr>
          <w:rFonts w:ascii="Times New Roman" w:hAnsi="Times New Roman" w:cs="Times New Roman"/>
        </w:rPr>
        <w:tab/>
      </w:r>
      <w:r w:rsidRPr="00FF69CE">
        <w:rPr>
          <w:rFonts w:ascii="Times New Roman" w:hAnsi="Times New Roman" w:cs="Times New Roman"/>
        </w:rPr>
        <w:t xml:space="preserve">clove, lemongrass, oregano and </w:t>
      </w:r>
      <w:proofErr w:type="spellStart"/>
      <w:r w:rsidRPr="00FF69CE">
        <w:rPr>
          <w:rFonts w:ascii="Times New Roman" w:hAnsi="Times New Roman" w:cs="Times New Roman"/>
        </w:rPr>
        <w:t>palmarose</w:t>
      </w:r>
      <w:proofErr w:type="spellEnd"/>
      <w:r w:rsidRPr="00FF69CE">
        <w:rPr>
          <w:rFonts w:ascii="Times New Roman" w:hAnsi="Times New Roman" w:cs="Times New Roman"/>
        </w:rPr>
        <w:t xml:space="preserve"> essential oils on growth and </w:t>
      </w:r>
      <w:proofErr w:type="spellStart"/>
      <w:r w:rsidRPr="00FF69CE">
        <w:rPr>
          <w:rFonts w:ascii="Times New Roman" w:hAnsi="Times New Roman" w:cs="Times New Roman"/>
        </w:rPr>
        <w:t>fumonisin</w:t>
      </w:r>
      <w:proofErr w:type="spellEnd"/>
      <w:r w:rsidRPr="00FF69CE">
        <w:rPr>
          <w:rFonts w:ascii="Times New Roman" w:hAnsi="Times New Roman" w:cs="Times New Roman"/>
        </w:rPr>
        <w:t xml:space="preserve"> B1 </w:t>
      </w:r>
      <w:r>
        <w:rPr>
          <w:rFonts w:ascii="Times New Roman" w:hAnsi="Times New Roman" w:cs="Times New Roman"/>
        </w:rPr>
        <w:tab/>
      </w:r>
      <w:r w:rsidRPr="00FF69CE">
        <w:rPr>
          <w:rFonts w:ascii="Times New Roman" w:hAnsi="Times New Roman" w:cs="Times New Roman"/>
        </w:rPr>
        <w:t xml:space="preserve">production by </w:t>
      </w:r>
      <w:r w:rsidRPr="001B459B">
        <w:rPr>
          <w:rFonts w:ascii="Times New Roman" w:hAnsi="Times New Roman" w:cs="Times New Roman"/>
          <w:i/>
          <w:iCs/>
        </w:rPr>
        <w:t xml:space="preserve">Fusarium </w:t>
      </w:r>
      <w:proofErr w:type="spellStart"/>
      <w:r w:rsidRPr="001B459B">
        <w:rPr>
          <w:rFonts w:ascii="Times New Roman" w:hAnsi="Times New Roman" w:cs="Times New Roman"/>
          <w:i/>
          <w:iCs/>
        </w:rPr>
        <w:t>proliferatum</w:t>
      </w:r>
      <w:proofErr w:type="spellEnd"/>
      <w:r w:rsidRPr="00FF69CE">
        <w:rPr>
          <w:rFonts w:ascii="Times New Roman" w:hAnsi="Times New Roman" w:cs="Times New Roman"/>
        </w:rPr>
        <w:t xml:space="preserve"> in maize grain. </w:t>
      </w:r>
      <w:r w:rsidRPr="00FF69CE">
        <w:rPr>
          <w:rFonts w:ascii="Times New Roman" w:hAnsi="Times New Roman" w:cs="Times New Roman"/>
          <w:i/>
          <w:iCs/>
        </w:rPr>
        <w:t xml:space="preserve">International journal of food </w:t>
      </w:r>
      <w:r>
        <w:rPr>
          <w:rFonts w:ascii="Times New Roman" w:hAnsi="Times New Roman" w:cs="Times New Roman"/>
          <w:i/>
          <w:iCs/>
        </w:rPr>
        <w:tab/>
      </w:r>
      <w:r w:rsidRPr="00FF69CE">
        <w:rPr>
          <w:rFonts w:ascii="Times New Roman" w:hAnsi="Times New Roman" w:cs="Times New Roman"/>
          <w:i/>
          <w:iCs/>
        </w:rPr>
        <w:t>microbiology</w:t>
      </w:r>
      <w:r w:rsidRPr="00FF69CE">
        <w:rPr>
          <w:rFonts w:ascii="Times New Roman" w:hAnsi="Times New Roman" w:cs="Times New Roman"/>
        </w:rPr>
        <w:t>, </w:t>
      </w:r>
      <w:r w:rsidRPr="00FF69CE">
        <w:rPr>
          <w:rFonts w:ascii="Times New Roman" w:hAnsi="Times New Roman" w:cs="Times New Roman"/>
          <w:i/>
          <w:iCs/>
        </w:rPr>
        <w:t>89</w:t>
      </w:r>
      <w:r w:rsidRPr="00FF69CE">
        <w:rPr>
          <w:rFonts w:ascii="Times New Roman" w:hAnsi="Times New Roman" w:cs="Times New Roman"/>
        </w:rPr>
        <w:t>(2-3), 145-154.</w:t>
      </w:r>
    </w:p>
    <w:p w14:paraId="0D84731F" w14:textId="77777777" w:rsidR="00623BB2" w:rsidRDefault="00623BB2" w:rsidP="004B60CE">
      <w:pPr>
        <w:spacing w:line="360" w:lineRule="auto"/>
        <w:jc w:val="both"/>
        <w:rPr>
          <w:rFonts w:ascii="Times New Roman" w:hAnsi="Times New Roman" w:cs="Times New Roman"/>
        </w:rPr>
      </w:pPr>
      <w:proofErr w:type="spellStart"/>
      <w:r w:rsidRPr="00914ADF">
        <w:rPr>
          <w:rFonts w:ascii="Times New Roman" w:hAnsi="Times New Roman" w:cs="Times New Roman"/>
        </w:rPr>
        <w:t>Velluti</w:t>
      </w:r>
      <w:proofErr w:type="spellEnd"/>
      <w:r w:rsidRPr="00914ADF">
        <w:rPr>
          <w:rFonts w:ascii="Times New Roman" w:hAnsi="Times New Roman" w:cs="Times New Roman"/>
        </w:rPr>
        <w:t xml:space="preserve">, A., Sanchis, V., Ramos, A. J., </w:t>
      </w:r>
      <w:proofErr w:type="spellStart"/>
      <w:r w:rsidRPr="00914ADF">
        <w:rPr>
          <w:rFonts w:ascii="Times New Roman" w:hAnsi="Times New Roman" w:cs="Times New Roman"/>
        </w:rPr>
        <w:t>Turon</w:t>
      </w:r>
      <w:proofErr w:type="spellEnd"/>
      <w:r w:rsidRPr="00914ADF">
        <w:rPr>
          <w:rFonts w:ascii="Times New Roman" w:hAnsi="Times New Roman" w:cs="Times New Roman"/>
        </w:rPr>
        <w:t xml:space="preserve">, C., &amp; Marin, S. (2004). Impact of essential oils on growth </w:t>
      </w:r>
      <w:r>
        <w:rPr>
          <w:rFonts w:ascii="Times New Roman" w:hAnsi="Times New Roman" w:cs="Times New Roman"/>
        </w:rPr>
        <w:tab/>
      </w:r>
      <w:r w:rsidRPr="00914ADF">
        <w:rPr>
          <w:rFonts w:ascii="Times New Roman" w:hAnsi="Times New Roman" w:cs="Times New Roman"/>
        </w:rPr>
        <w:t xml:space="preserve">rate, zearalenone and deoxynivalenol production by </w:t>
      </w:r>
      <w:r w:rsidRPr="001B459B">
        <w:rPr>
          <w:rFonts w:ascii="Times New Roman" w:hAnsi="Times New Roman" w:cs="Times New Roman"/>
          <w:i/>
          <w:iCs/>
        </w:rPr>
        <w:t xml:space="preserve">Fusarium </w:t>
      </w:r>
      <w:proofErr w:type="spellStart"/>
      <w:r w:rsidRPr="001B459B">
        <w:rPr>
          <w:rFonts w:ascii="Times New Roman" w:hAnsi="Times New Roman" w:cs="Times New Roman"/>
          <w:i/>
          <w:iCs/>
        </w:rPr>
        <w:t>graminearum</w:t>
      </w:r>
      <w:proofErr w:type="spellEnd"/>
      <w:r w:rsidRPr="00914ADF">
        <w:rPr>
          <w:rFonts w:ascii="Times New Roman" w:hAnsi="Times New Roman" w:cs="Times New Roman"/>
        </w:rPr>
        <w:t xml:space="preserve"> under different </w:t>
      </w:r>
      <w:r>
        <w:rPr>
          <w:rFonts w:ascii="Times New Roman" w:hAnsi="Times New Roman" w:cs="Times New Roman"/>
        </w:rPr>
        <w:tab/>
      </w:r>
      <w:r w:rsidRPr="00914ADF">
        <w:rPr>
          <w:rFonts w:ascii="Times New Roman" w:hAnsi="Times New Roman" w:cs="Times New Roman"/>
        </w:rPr>
        <w:t>temperature and water activity conditions in maize grain. </w:t>
      </w:r>
      <w:r w:rsidRPr="00914ADF">
        <w:rPr>
          <w:rFonts w:ascii="Times New Roman" w:hAnsi="Times New Roman" w:cs="Times New Roman"/>
          <w:i/>
          <w:iCs/>
        </w:rPr>
        <w:t xml:space="preserve">Journal of applied </w:t>
      </w:r>
      <w:r>
        <w:rPr>
          <w:rFonts w:ascii="Times New Roman" w:hAnsi="Times New Roman" w:cs="Times New Roman"/>
          <w:i/>
          <w:iCs/>
        </w:rPr>
        <w:tab/>
      </w:r>
      <w:r w:rsidRPr="00914ADF">
        <w:rPr>
          <w:rFonts w:ascii="Times New Roman" w:hAnsi="Times New Roman" w:cs="Times New Roman"/>
          <w:i/>
          <w:iCs/>
        </w:rPr>
        <w:t>microbiology</w:t>
      </w:r>
      <w:r w:rsidRPr="00914ADF">
        <w:rPr>
          <w:rFonts w:ascii="Times New Roman" w:hAnsi="Times New Roman" w:cs="Times New Roman"/>
        </w:rPr>
        <w:t>, </w:t>
      </w:r>
      <w:r w:rsidRPr="00914ADF">
        <w:rPr>
          <w:rFonts w:ascii="Times New Roman" w:hAnsi="Times New Roman" w:cs="Times New Roman"/>
          <w:i/>
          <w:iCs/>
        </w:rPr>
        <w:t>96</w:t>
      </w:r>
      <w:r w:rsidRPr="00914ADF">
        <w:rPr>
          <w:rFonts w:ascii="Times New Roman" w:hAnsi="Times New Roman" w:cs="Times New Roman"/>
        </w:rPr>
        <w:t>(4), 716-724.</w:t>
      </w:r>
    </w:p>
    <w:p w14:paraId="2D412B34" w14:textId="77777777" w:rsidR="00623BB2" w:rsidRDefault="00623BB2" w:rsidP="004B60CE">
      <w:pPr>
        <w:spacing w:line="360" w:lineRule="auto"/>
        <w:jc w:val="both"/>
        <w:rPr>
          <w:rFonts w:ascii="Times New Roman" w:hAnsi="Times New Roman" w:cs="Times New Roman"/>
        </w:rPr>
      </w:pPr>
      <w:r w:rsidRPr="002E1022">
        <w:rPr>
          <w:rFonts w:ascii="Times New Roman" w:hAnsi="Times New Roman" w:cs="Times New Roman"/>
        </w:rPr>
        <w:t xml:space="preserve">Vijayalakshmi, S., </w:t>
      </w:r>
      <w:proofErr w:type="spellStart"/>
      <w:r w:rsidRPr="002E1022">
        <w:rPr>
          <w:rFonts w:ascii="Times New Roman" w:hAnsi="Times New Roman" w:cs="Times New Roman"/>
        </w:rPr>
        <w:t>Nadanasabhapathi</w:t>
      </w:r>
      <w:proofErr w:type="spellEnd"/>
      <w:r w:rsidRPr="002E1022">
        <w:rPr>
          <w:rFonts w:ascii="Times New Roman" w:hAnsi="Times New Roman" w:cs="Times New Roman"/>
        </w:rPr>
        <w:t xml:space="preserve">, S., Kumar, R., &amp; Sunny Kumar, S. (2018). Effect of pH and </w:t>
      </w:r>
      <w:r>
        <w:rPr>
          <w:rFonts w:ascii="Times New Roman" w:hAnsi="Times New Roman" w:cs="Times New Roman"/>
        </w:rPr>
        <w:tab/>
      </w:r>
      <w:r w:rsidRPr="002E1022">
        <w:rPr>
          <w:rFonts w:ascii="Times New Roman" w:hAnsi="Times New Roman" w:cs="Times New Roman"/>
        </w:rPr>
        <w:t xml:space="preserve">pulsed electric field process parameters on the aflatoxin reduction in model system using </w:t>
      </w:r>
      <w:r>
        <w:rPr>
          <w:rFonts w:ascii="Times New Roman" w:hAnsi="Times New Roman" w:cs="Times New Roman"/>
        </w:rPr>
        <w:tab/>
      </w:r>
      <w:r w:rsidRPr="002E1022">
        <w:rPr>
          <w:rFonts w:ascii="Times New Roman" w:hAnsi="Times New Roman" w:cs="Times New Roman"/>
        </w:rPr>
        <w:t>response surface methodology: Effect of pH and PEF on Aflatoxin Reduction. </w:t>
      </w:r>
      <w:r w:rsidRPr="002E1022">
        <w:rPr>
          <w:rFonts w:ascii="Times New Roman" w:hAnsi="Times New Roman" w:cs="Times New Roman"/>
          <w:i/>
          <w:iCs/>
        </w:rPr>
        <w:t xml:space="preserve">Journal of food </w:t>
      </w:r>
      <w:r>
        <w:rPr>
          <w:rFonts w:ascii="Times New Roman" w:hAnsi="Times New Roman" w:cs="Times New Roman"/>
          <w:i/>
          <w:iCs/>
        </w:rPr>
        <w:tab/>
      </w:r>
      <w:r w:rsidRPr="002E1022">
        <w:rPr>
          <w:rFonts w:ascii="Times New Roman" w:hAnsi="Times New Roman" w:cs="Times New Roman"/>
          <w:i/>
          <w:iCs/>
        </w:rPr>
        <w:t>science and technology</w:t>
      </w:r>
      <w:r w:rsidRPr="002E1022">
        <w:rPr>
          <w:rFonts w:ascii="Times New Roman" w:hAnsi="Times New Roman" w:cs="Times New Roman"/>
        </w:rPr>
        <w:t>, </w:t>
      </w:r>
      <w:r w:rsidRPr="002E1022">
        <w:rPr>
          <w:rFonts w:ascii="Times New Roman" w:hAnsi="Times New Roman" w:cs="Times New Roman"/>
          <w:i/>
          <w:iCs/>
        </w:rPr>
        <w:t>55</w:t>
      </w:r>
      <w:r w:rsidRPr="002E1022">
        <w:rPr>
          <w:rFonts w:ascii="Times New Roman" w:hAnsi="Times New Roman" w:cs="Times New Roman"/>
        </w:rPr>
        <w:t>, 868-878.</w:t>
      </w:r>
    </w:p>
    <w:p w14:paraId="3823338C" w14:textId="77777777" w:rsidR="00623BB2" w:rsidRPr="00B97515" w:rsidRDefault="00623BB2" w:rsidP="004B60CE">
      <w:pPr>
        <w:spacing w:line="360" w:lineRule="auto"/>
        <w:jc w:val="both"/>
        <w:rPr>
          <w:rFonts w:ascii="Times New Roman" w:hAnsi="Times New Roman" w:cs="Times New Roman"/>
        </w:rPr>
      </w:pPr>
      <w:r w:rsidRPr="00B97515">
        <w:rPr>
          <w:rFonts w:ascii="Times New Roman" w:hAnsi="Times New Roman" w:cs="Times New Roman"/>
        </w:rPr>
        <w:t xml:space="preserve">Villalobos, M. C., Serradilla, M. J., Martín, A., Ruíz‐Moyano, S., </w:t>
      </w:r>
      <w:proofErr w:type="spellStart"/>
      <w:r w:rsidRPr="00B97515">
        <w:rPr>
          <w:rFonts w:ascii="Times New Roman" w:hAnsi="Times New Roman" w:cs="Times New Roman"/>
        </w:rPr>
        <w:t>Casquete</w:t>
      </w:r>
      <w:proofErr w:type="spellEnd"/>
      <w:r w:rsidRPr="00B97515">
        <w:rPr>
          <w:rFonts w:ascii="Times New Roman" w:hAnsi="Times New Roman" w:cs="Times New Roman"/>
        </w:rPr>
        <w:t xml:space="preserve">, R., Hernández, A., &amp; </w:t>
      </w:r>
      <w:r>
        <w:rPr>
          <w:rFonts w:ascii="Times New Roman" w:hAnsi="Times New Roman" w:cs="Times New Roman"/>
        </w:rPr>
        <w:tab/>
      </w:r>
      <w:r w:rsidRPr="00B97515">
        <w:rPr>
          <w:rFonts w:ascii="Times New Roman" w:hAnsi="Times New Roman" w:cs="Times New Roman"/>
        </w:rPr>
        <w:t xml:space="preserve">Córdoba, M. G. (2019). Use of efficient drying methods to improve the safety and quality of </w:t>
      </w:r>
      <w:r>
        <w:rPr>
          <w:rFonts w:ascii="Times New Roman" w:hAnsi="Times New Roman" w:cs="Times New Roman"/>
        </w:rPr>
        <w:tab/>
      </w:r>
      <w:r w:rsidRPr="00B97515">
        <w:rPr>
          <w:rFonts w:ascii="Times New Roman" w:hAnsi="Times New Roman" w:cs="Times New Roman"/>
        </w:rPr>
        <w:t>dried fig. </w:t>
      </w:r>
      <w:r w:rsidRPr="00B97515">
        <w:rPr>
          <w:rFonts w:ascii="Times New Roman" w:hAnsi="Times New Roman" w:cs="Times New Roman"/>
          <w:i/>
          <w:iCs/>
        </w:rPr>
        <w:t>Journal of Food Processing and Preservation</w:t>
      </w:r>
      <w:r w:rsidRPr="00B97515">
        <w:rPr>
          <w:rFonts w:ascii="Times New Roman" w:hAnsi="Times New Roman" w:cs="Times New Roman"/>
        </w:rPr>
        <w:t>, </w:t>
      </w:r>
      <w:r w:rsidRPr="00B97515">
        <w:rPr>
          <w:rFonts w:ascii="Times New Roman" w:hAnsi="Times New Roman" w:cs="Times New Roman"/>
          <w:i/>
          <w:iCs/>
        </w:rPr>
        <w:t>43</w:t>
      </w:r>
      <w:r w:rsidRPr="00B97515">
        <w:rPr>
          <w:rFonts w:ascii="Times New Roman" w:hAnsi="Times New Roman" w:cs="Times New Roman"/>
        </w:rPr>
        <w:t>(1), e13853.</w:t>
      </w:r>
    </w:p>
    <w:p w14:paraId="397D4A8A" w14:textId="77777777" w:rsidR="00623BB2" w:rsidRDefault="00623BB2" w:rsidP="004B60CE">
      <w:pPr>
        <w:spacing w:line="360" w:lineRule="auto"/>
        <w:jc w:val="both"/>
        <w:rPr>
          <w:rFonts w:ascii="Times New Roman" w:hAnsi="Times New Roman" w:cs="Times New Roman"/>
        </w:rPr>
      </w:pPr>
      <w:proofErr w:type="spellStart"/>
      <w:r w:rsidRPr="00411CC0">
        <w:rPr>
          <w:rFonts w:ascii="Times New Roman" w:hAnsi="Times New Roman" w:cs="Times New Roman"/>
        </w:rPr>
        <w:t>Wagacha</w:t>
      </w:r>
      <w:proofErr w:type="spellEnd"/>
      <w:r w:rsidRPr="00411CC0">
        <w:rPr>
          <w:rFonts w:ascii="Times New Roman" w:hAnsi="Times New Roman" w:cs="Times New Roman"/>
        </w:rPr>
        <w:t xml:space="preserve">, J. M., &amp; Muthomi, J. W. (2008). Mycotoxin problem in Africa: current status, implications </w:t>
      </w:r>
      <w:r>
        <w:rPr>
          <w:rFonts w:ascii="Times New Roman" w:hAnsi="Times New Roman" w:cs="Times New Roman"/>
        </w:rPr>
        <w:tab/>
      </w:r>
      <w:r w:rsidRPr="00411CC0">
        <w:rPr>
          <w:rFonts w:ascii="Times New Roman" w:hAnsi="Times New Roman" w:cs="Times New Roman"/>
        </w:rPr>
        <w:t>to food safety and health and possible management strategies. </w:t>
      </w:r>
      <w:r w:rsidRPr="00411CC0">
        <w:rPr>
          <w:rFonts w:ascii="Times New Roman" w:hAnsi="Times New Roman" w:cs="Times New Roman"/>
          <w:i/>
          <w:iCs/>
        </w:rPr>
        <w:t xml:space="preserve">International journal of food </w:t>
      </w:r>
      <w:r>
        <w:rPr>
          <w:rFonts w:ascii="Times New Roman" w:hAnsi="Times New Roman" w:cs="Times New Roman"/>
          <w:i/>
          <w:iCs/>
        </w:rPr>
        <w:tab/>
      </w:r>
      <w:r w:rsidRPr="00411CC0">
        <w:rPr>
          <w:rFonts w:ascii="Times New Roman" w:hAnsi="Times New Roman" w:cs="Times New Roman"/>
          <w:i/>
          <w:iCs/>
        </w:rPr>
        <w:t>microbiology</w:t>
      </w:r>
      <w:r w:rsidRPr="00411CC0">
        <w:rPr>
          <w:rFonts w:ascii="Times New Roman" w:hAnsi="Times New Roman" w:cs="Times New Roman"/>
        </w:rPr>
        <w:t>, </w:t>
      </w:r>
      <w:r w:rsidRPr="00411CC0">
        <w:rPr>
          <w:rFonts w:ascii="Times New Roman" w:hAnsi="Times New Roman" w:cs="Times New Roman"/>
          <w:i/>
          <w:iCs/>
        </w:rPr>
        <w:t>124</w:t>
      </w:r>
      <w:r w:rsidRPr="00411CC0">
        <w:rPr>
          <w:rFonts w:ascii="Times New Roman" w:hAnsi="Times New Roman" w:cs="Times New Roman"/>
        </w:rPr>
        <w:t>(1), 1-12.</w:t>
      </w:r>
    </w:p>
    <w:p w14:paraId="16A17151" w14:textId="77777777" w:rsidR="00623BB2" w:rsidRPr="002E1022" w:rsidRDefault="00623BB2" w:rsidP="004B60CE">
      <w:pPr>
        <w:spacing w:line="360" w:lineRule="auto"/>
        <w:jc w:val="both"/>
        <w:rPr>
          <w:rFonts w:ascii="Times New Roman" w:hAnsi="Times New Roman" w:cs="Times New Roman"/>
        </w:rPr>
      </w:pPr>
      <w:r w:rsidRPr="002E1022">
        <w:rPr>
          <w:rFonts w:ascii="Times New Roman" w:hAnsi="Times New Roman" w:cs="Times New Roman"/>
        </w:rPr>
        <w:lastRenderedPageBreak/>
        <w:t xml:space="preserve">World Health Organization (WHO), 2006. Mycotoxins in African foods: implications to food safety and </w:t>
      </w:r>
      <w:r>
        <w:rPr>
          <w:rFonts w:ascii="Times New Roman" w:hAnsi="Times New Roman" w:cs="Times New Roman"/>
        </w:rPr>
        <w:tab/>
      </w:r>
      <w:r w:rsidRPr="002E1022">
        <w:rPr>
          <w:rFonts w:ascii="Times New Roman" w:hAnsi="Times New Roman" w:cs="Times New Roman"/>
        </w:rPr>
        <w:t xml:space="preserve">health. AFRO Food Safety Newsletter. </w:t>
      </w:r>
      <w:r w:rsidRPr="00D72610">
        <w:rPr>
          <w:rFonts w:ascii="Times New Roman" w:hAnsi="Times New Roman" w:cs="Times New Roman"/>
          <w:i/>
          <w:iCs/>
        </w:rPr>
        <w:t>World Health Organization Food safety (FOS)</w:t>
      </w:r>
      <w:r w:rsidRPr="002E1022">
        <w:rPr>
          <w:rFonts w:ascii="Times New Roman" w:hAnsi="Times New Roman" w:cs="Times New Roman"/>
        </w:rPr>
        <w:t xml:space="preserve">, Issue </w:t>
      </w:r>
      <w:r>
        <w:rPr>
          <w:rFonts w:ascii="Times New Roman" w:hAnsi="Times New Roman" w:cs="Times New Roman"/>
        </w:rPr>
        <w:tab/>
      </w:r>
      <w:r w:rsidRPr="002E1022">
        <w:rPr>
          <w:rFonts w:ascii="Times New Roman" w:hAnsi="Times New Roman" w:cs="Times New Roman"/>
        </w:rPr>
        <w:t xml:space="preserve">No. July 2006. </w:t>
      </w:r>
      <w:r w:rsidRPr="00D72610">
        <w:rPr>
          <w:rFonts w:ascii="Times New Roman" w:hAnsi="Times New Roman" w:cs="Times New Roman"/>
          <w:color w:val="4472C4" w:themeColor="accent1"/>
          <w:u w:val="single"/>
        </w:rPr>
        <w:t>www. afro.who.int/des.</w:t>
      </w:r>
    </w:p>
    <w:p w14:paraId="4A84FA74" w14:textId="77777777" w:rsidR="00623BB2" w:rsidRDefault="00623BB2" w:rsidP="004B60CE">
      <w:pPr>
        <w:spacing w:line="360" w:lineRule="auto"/>
        <w:jc w:val="both"/>
        <w:rPr>
          <w:rFonts w:ascii="Times New Roman" w:hAnsi="Times New Roman" w:cs="Times New Roman"/>
        </w:rPr>
      </w:pPr>
      <w:r w:rsidRPr="00791C4C">
        <w:rPr>
          <w:rFonts w:ascii="Times New Roman" w:hAnsi="Times New Roman" w:cs="Times New Roman"/>
        </w:rPr>
        <w:t xml:space="preserve">Wu, F. (2006). Mycotoxin reduction in </w:t>
      </w:r>
      <w:proofErr w:type="spellStart"/>
      <w:r w:rsidRPr="00791C4C">
        <w:rPr>
          <w:rFonts w:ascii="Times New Roman" w:hAnsi="Times New Roman" w:cs="Times New Roman"/>
        </w:rPr>
        <w:t>Bt</w:t>
      </w:r>
      <w:proofErr w:type="spellEnd"/>
      <w:r w:rsidRPr="00791C4C">
        <w:rPr>
          <w:rFonts w:ascii="Times New Roman" w:hAnsi="Times New Roman" w:cs="Times New Roman"/>
        </w:rPr>
        <w:t xml:space="preserve"> corn: potential economic, health, and regulatory </w:t>
      </w:r>
      <w:r>
        <w:rPr>
          <w:rFonts w:ascii="Times New Roman" w:hAnsi="Times New Roman" w:cs="Times New Roman"/>
        </w:rPr>
        <w:tab/>
      </w:r>
      <w:r w:rsidRPr="00791C4C">
        <w:rPr>
          <w:rFonts w:ascii="Times New Roman" w:hAnsi="Times New Roman" w:cs="Times New Roman"/>
        </w:rPr>
        <w:t>impacts. </w:t>
      </w:r>
      <w:r w:rsidRPr="00791C4C">
        <w:rPr>
          <w:rFonts w:ascii="Times New Roman" w:hAnsi="Times New Roman" w:cs="Times New Roman"/>
          <w:i/>
          <w:iCs/>
        </w:rPr>
        <w:t>Transgenic research</w:t>
      </w:r>
      <w:r w:rsidRPr="00791C4C">
        <w:rPr>
          <w:rFonts w:ascii="Times New Roman" w:hAnsi="Times New Roman" w:cs="Times New Roman"/>
        </w:rPr>
        <w:t>, </w:t>
      </w:r>
      <w:r w:rsidRPr="00791C4C">
        <w:rPr>
          <w:rFonts w:ascii="Times New Roman" w:hAnsi="Times New Roman" w:cs="Times New Roman"/>
          <w:i/>
          <w:iCs/>
        </w:rPr>
        <w:t>15</w:t>
      </w:r>
      <w:r w:rsidRPr="00791C4C">
        <w:rPr>
          <w:rFonts w:ascii="Times New Roman" w:hAnsi="Times New Roman" w:cs="Times New Roman"/>
        </w:rPr>
        <w:t>, 277-289.</w:t>
      </w:r>
    </w:p>
    <w:p w14:paraId="6A891FA9" w14:textId="77777777" w:rsidR="00623BB2" w:rsidRDefault="00623BB2" w:rsidP="004B60CE">
      <w:pPr>
        <w:spacing w:line="360" w:lineRule="auto"/>
        <w:jc w:val="both"/>
        <w:rPr>
          <w:rFonts w:ascii="Times New Roman" w:hAnsi="Times New Roman" w:cs="Times New Roman"/>
        </w:rPr>
      </w:pPr>
      <w:r w:rsidRPr="002C4788">
        <w:rPr>
          <w:rFonts w:ascii="Times New Roman" w:hAnsi="Times New Roman" w:cs="Times New Roman"/>
        </w:rPr>
        <w:t xml:space="preserve">Yamamoto-Ribeiro, M. M. G., </w:t>
      </w:r>
      <w:proofErr w:type="spellStart"/>
      <w:r w:rsidRPr="002C4788">
        <w:rPr>
          <w:rFonts w:ascii="Times New Roman" w:hAnsi="Times New Roman" w:cs="Times New Roman"/>
        </w:rPr>
        <w:t>Grespan</w:t>
      </w:r>
      <w:proofErr w:type="spellEnd"/>
      <w:r w:rsidRPr="002C4788">
        <w:rPr>
          <w:rFonts w:ascii="Times New Roman" w:hAnsi="Times New Roman" w:cs="Times New Roman"/>
        </w:rPr>
        <w:t xml:space="preserve">, R., </w:t>
      </w:r>
      <w:proofErr w:type="spellStart"/>
      <w:r w:rsidRPr="002C4788">
        <w:rPr>
          <w:rFonts w:ascii="Times New Roman" w:hAnsi="Times New Roman" w:cs="Times New Roman"/>
        </w:rPr>
        <w:t>Kohiyama</w:t>
      </w:r>
      <w:proofErr w:type="spellEnd"/>
      <w:r w:rsidRPr="002C4788">
        <w:rPr>
          <w:rFonts w:ascii="Times New Roman" w:hAnsi="Times New Roman" w:cs="Times New Roman"/>
        </w:rPr>
        <w:t xml:space="preserve">, C. Y., Ferreira, F. D., </w:t>
      </w:r>
      <w:proofErr w:type="spellStart"/>
      <w:r w:rsidRPr="002C4788">
        <w:rPr>
          <w:rFonts w:ascii="Times New Roman" w:hAnsi="Times New Roman" w:cs="Times New Roman"/>
        </w:rPr>
        <w:t>Mossini</w:t>
      </w:r>
      <w:proofErr w:type="spellEnd"/>
      <w:r w:rsidRPr="002C4788">
        <w:rPr>
          <w:rFonts w:ascii="Times New Roman" w:hAnsi="Times New Roman" w:cs="Times New Roman"/>
        </w:rPr>
        <w:t xml:space="preserve">, S. A. G., Silva, </w:t>
      </w:r>
      <w:r>
        <w:rPr>
          <w:rFonts w:ascii="Times New Roman" w:hAnsi="Times New Roman" w:cs="Times New Roman"/>
        </w:rPr>
        <w:tab/>
      </w:r>
      <w:r w:rsidRPr="002C4788">
        <w:rPr>
          <w:rFonts w:ascii="Times New Roman" w:hAnsi="Times New Roman" w:cs="Times New Roman"/>
        </w:rPr>
        <w:t xml:space="preserve">E. L., ... &amp; Junior, M. M. (2013). Effect of Zingiber officinale essential oil on Fusarium </w:t>
      </w:r>
      <w:r>
        <w:rPr>
          <w:rFonts w:ascii="Times New Roman" w:hAnsi="Times New Roman" w:cs="Times New Roman"/>
        </w:rPr>
        <w:tab/>
      </w:r>
      <w:r w:rsidRPr="002C4788">
        <w:rPr>
          <w:rFonts w:ascii="Times New Roman" w:hAnsi="Times New Roman" w:cs="Times New Roman"/>
        </w:rPr>
        <w:t xml:space="preserve">verticillioides and </w:t>
      </w:r>
      <w:proofErr w:type="spellStart"/>
      <w:r w:rsidRPr="002C4788">
        <w:rPr>
          <w:rFonts w:ascii="Times New Roman" w:hAnsi="Times New Roman" w:cs="Times New Roman"/>
        </w:rPr>
        <w:t>fumonisin</w:t>
      </w:r>
      <w:proofErr w:type="spellEnd"/>
      <w:r w:rsidRPr="002C4788">
        <w:rPr>
          <w:rFonts w:ascii="Times New Roman" w:hAnsi="Times New Roman" w:cs="Times New Roman"/>
        </w:rPr>
        <w:t xml:space="preserve"> production. </w:t>
      </w:r>
      <w:r w:rsidRPr="002C4788">
        <w:rPr>
          <w:rFonts w:ascii="Times New Roman" w:hAnsi="Times New Roman" w:cs="Times New Roman"/>
          <w:i/>
          <w:iCs/>
        </w:rPr>
        <w:t>Food chemistry</w:t>
      </w:r>
      <w:r w:rsidRPr="002C4788">
        <w:rPr>
          <w:rFonts w:ascii="Times New Roman" w:hAnsi="Times New Roman" w:cs="Times New Roman"/>
        </w:rPr>
        <w:t>, </w:t>
      </w:r>
      <w:r w:rsidRPr="002C4788">
        <w:rPr>
          <w:rFonts w:ascii="Times New Roman" w:hAnsi="Times New Roman" w:cs="Times New Roman"/>
          <w:i/>
          <w:iCs/>
        </w:rPr>
        <w:t>141</w:t>
      </w:r>
      <w:r w:rsidRPr="002C4788">
        <w:rPr>
          <w:rFonts w:ascii="Times New Roman" w:hAnsi="Times New Roman" w:cs="Times New Roman"/>
        </w:rPr>
        <w:t>(3), 3147-3152.</w:t>
      </w:r>
    </w:p>
    <w:p w14:paraId="29908956" w14:textId="77777777" w:rsidR="00623BB2" w:rsidRPr="002E1022" w:rsidRDefault="00623BB2" w:rsidP="004B60CE">
      <w:pPr>
        <w:spacing w:line="360" w:lineRule="auto"/>
        <w:jc w:val="both"/>
        <w:rPr>
          <w:rFonts w:ascii="Times New Roman" w:hAnsi="Times New Roman" w:cs="Times New Roman"/>
        </w:rPr>
      </w:pPr>
      <w:r w:rsidRPr="002E1022">
        <w:rPr>
          <w:rFonts w:ascii="Times New Roman" w:hAnsi="Times New Roman" w:cs="Times New Roman"/>
        </w:rPr>
        <w:t xml:space="preserve">Zhong, C., Guan, X., Fan, Z., Song, W., Chen, R., Wang, Y., ... &amp; He, S. (2019). Pulsed electric field </w:t>
      </w:r>
      <w:r>
        <w:rPr>
          <w:rFonts w:ascii="Times New Roman" w:hAnsi="Times New Roman" w:cs="Times New Roman"/>
        </w:rPr>
        <w:tab/>
      </w:r>
      <w:r w:rsidRPr="002E1022">
        <w:rPr>
          <w:rFonts w:ascii="Times New Roman" w:hAnsi="Times New Roman" w:cs="Times New Roman"/>
        </w:rPr>
        <w:t xml:space="preserve">disinfection treatment of Fusarium </w:t>
      </w:r>
      <w:proofErr w:type="spellStart"/>
      <w:r w:rsidRPr="002E1022">
        <w:rPr>
          <w:rFonts w:ascii="Times New Roman" w:hAnsi="Times New Roman" w:cs="Times New Roman"/>
        </w:rPr>
        <w:t>oxysporum</w:t>
      </w:r>
      <w:proofErr w:type="spellEnd"/>
      <w:r w:rsidRPr="002E1022">
        <w:rPr>
          <w:rFonts w:ascii="Times New Roman" w:hAnsi="Times New Roman" w:cs="Times New Roman"/>
        </w:rPr>
        <w:t xml:space="preserve"> in nutrient solution. </w:t>
      </w:r>
      <w:r w:rsidRPr="002E1022">
        <w:rPr>
          <w:rFonts w:ascii="Times New Roman" w:hAnsi="Times New Roman" w:cs="Times New Roman"/>
          <w:i/>
          <w:iCs/>
        </w:rPr>
        <w:t>Water Supply</w:t>
      </w:r>
      <w:r w:rsidRPr="002E1022">
        <w:rPr>
          <w:rFonts w:ascii="Times New Roman" w:hAnsi="Times New Roman" w:cs="Times New Roman"/>
        </w:rPr>
        <w:t>, </w:t>
      </w:r>
      <w:r w:rsidRPr="002E1022">
        <w:rPr>
          <w:rFonts w:ascii="Times New Roman" w:hAnsi="Times New Roman" w:cs="Times New Roman"/>
          <w:i/>
          <w:iCs/>
        </w:rPr>
        <w:t>19</w:t>
      </w:r>
      <w:r w:rsidRPr="002E1022">
        <w:rPr>
          <w:rFonts w:ascii="Times New Roman" w:hAnsi="Times New Roman" w:cs="Times New Roman"/>
        </w:rPr>
        <w:t>(7), 2116-</w:t>
      </w:r>
      <w:r>
        <w:rPr>
          <w:rFonts w:ascii="Times New Roman" w:hAnsi="Times New Roman" w:cs="Times New Roman"/>
        </w:rPr>
        <w:tab/>
      </w:r>
      <w:r w:rsidRPr="002E1022">
        <w:rPr>
          <w:rFonts w:ascii="Times New Roman" w:hAnsi="Times New Roman" w:cs="Times New Roman"/>
        </w:rPr>
        <w:t>2122.</w:t>
      </w:r>
    </w:p>
    <w:p w14:paraId="1B7CD0D9" w14:textId="77777777" w:rsidR="00B27F96" w:rsidRDefault="00B27F96" w:rsidP="00F649F3">
      <w:pPr>
        <w:rPr>
          <w:rFonts w:ascii="Times New Roman" w:hAnsi="Times New Roman" w:cs="Times New Roman"/>
          <w:sz w:val="24"/>
          <w:szCs w:val="24"/>
        </w:rPr>
      </w:pPr>
    </w:p>
    <w:p w14:paraId="698A8EA1" w14:textId="567E40B3" w:rsidR="001A5B23" w:rsidRPr="00316EE3" w:rsidRDefault="001A5B23" w:rsidP="00F649F3">
      <w:pPr>
        <w:rPr>
          <w:rFonts w:ascii="Times New Roman" w:hAnsi="Times New Roman" w:cs="Times New Roman"/>
          <w:sz w:val="24"/>
          <w:szCs w:val="24"/>
        </w:rPr>
      </w:pPr>
    </w:p>
    <w:sectPr w:rsidR="001A5B23" w:rsidRPr="00316EE3" w:rsidSect="00DB5222">
      <w:headerReference w:type="even" r:id="rId13"/>
      <w:headerReference w:type="default" r:id="rId14"/>
      <w:footerReference w:type="even" r:id="rId15"/>
      <w:footerReference w:type="default" r:id="rId16"/>
      <w:headerReference w:type="first" r:id="rId17"/>
      <w:footerReference w:type="first" r:id="rId18"/>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3081A" w14:textId="77777777" w:rsidR="00A95528" w:rsidRDefault="00A95528" w:rsidP="002213F6">
      <w:pPr>
        <w:spacing w:after="0" w:line="240" w:lineRule="auto"/>
      </w:pPr>
      <w:r>
        <w:separator/>
      </w:r>
    </w:p>
  </w:endnote>
  <w:endnote w:type="continuationSeparator" w:id="0">
    <w:p w14:paraId="72711514" w14:textId="77777777" w:rsidR="00A95528" w:rsidRDefault="00A95528" w:rsidP="00221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B3D02" w14:textId="77777777" w:rsidR="002213F6" w:rsidRDefault="00221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3958" w14:textId="77777777" w:rsidR="002213F6" w:rsidRDefault="002213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E261" w14:textId="77777777" w:rsidR="002213F6" w:rsidRDefault="00221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EE161" w14:textId="77777777" w:rsidR="00A95528" w:rsidRDefault="00A95528" w:rsidP="002213F6">
      <w:pPr>
        <w:spacing w:after="0" w:line="240" w:lineRule="auto"/>
      </w:pPr>
      <w:r>
        <w:separator/>
      </w:r>
    </w:p>
  </w:footnote>
  <w:footnote w:type="continuationSeparator" w:id="0">
    <w:p w14:paraId="5653A7D4" w14:textId="77777777" w:rsidR="00A95528" w:rsidRDefault="00A95528" w:rsidP="00221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AB83C" w14:textId="03DCFF45" w:rsidR="002213F6" w:rsidRDefault="002213F6">
    <w:pPr>
      <w:pStyle w:val="Header"/>
    </w:pPr>
    <w:r>
      <w:rPr>
        <w:noProof/>
      </w:rPr>
      <w:pict w14:anchorId="36CA2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55626" o:spid="_x0000_s2050" type="#_x0000_t136" style="position:absolute;margin-left:0;margin-top:0;width:545.6pt;height:102.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41E8" w14:textId="5C42792E" w:rsidR="002213F6" w:rsidRDefault="002213F6">
    <w:pPr>
      <w:pStyle w:val="Header"/>
    </w:pPr>
    <w:r>
      <w:rPr>
        <w:noProof/>
      </w:rPr>
      <w:pict w14:anchorId="1651D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55627" o:spid="_x0000_s2051" type="#_x0000_t136" style="position:absolute;margin-left:0;margin-top:0;width:545.6pt;height:102.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85107" w14:textId="40AEC322" w:rsidR="002213F6" w:rsidRDefault="002213F6">
    <w:pPr>
      <w:pStyle w:val="Header"/>
    </w:pPr>
    <w:r>
      <w:rPr>
        <w:noProof/>
      </w:rPr>
      <w:pict w14:anchorId="2EC46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855625" o:spid="_x0000_s2049" type="#_x0000_t136" style="position:absolute;margin-left:0;margin-top:0;width:545.6pt;height:102.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22"/>
    <w:rsid w:val="00005AC8"/>
    <w:rsid w:val="000168AC"/>
    <w:rsid w:val="00017CCA"/>
    <w:rsid w:val="00021FA8"/>
    <w:rsid w:val="0002373D"/>
    <w:rsid w:val="00027B3A"/>
    <w:rsid w:val="00034E48"/>
    <w:rsid w:val="000358DD"/>
    <w:rsid w:val="00035B9E"/>
    <w:rsid w:val="0003758A"/>
    <w:rsid w:val="000437D0"/>
    <w:rsid w:val="000444C9"/>
    <w:rsid w:val="0004485D"/>
    <w:rsid w:val="000454AA"/>
    <w:rsid w:val="00053587"/>
    <w:rsid w:val="00056215"/>
    <w:rsid w:val="00057AFB"/>
    <w:rsid w:val="00063A78"/>
    <w:rsid w:val="00064260"/>
    <w:rsid w:val="00073453"/>
    <w:rsid w:val="0007402D"/>
    <w:rsid w:val="00074D1B"/>
    <w:rsid w:val="00076AE0"/>
    <w:rsid w:val="00082203"/>
    <w:rsid w:val="00083774"/>
    <w:rsid w:val="00094B64"/>
    <w:rsid w:val="0009716F"/>
    <w:rsid w:val="00097A06"/>
    <w:rsid w:val="00097FEC"/>
    <w:rsid w:val="000A2C44"/>
    <w:rsid w:val="000A38D5"/>
    <w:rsid w:val="000A4003"/>
    <w:rsid w:val="000C1850"/>
    <w:rsid w:val="000D1F78"/>
    <w:rsid w:val="000D7CEB"/>
    <w:rsid w:val="000E568A"/>
    <w:rsid w:val="0010242F"/>
    <w:rsid w:val="0010465A"/>
    <w:rsid w:val="00111A8D"/>
    <w:rsid w:val="0011207D"/>
    <w:rsid w:val="00116FEC"/>
    <w:rsid w:val="00120476"/>
    <w:rsid w:val="001210D6"/>
    <w:rsid w:val="00123483"/>
    <w:rsid w:val="00126BE3"/>
    <w:rsid w:val="00127589"/>
    <w:rsid w:val="00134022"/>
    <w:rsid w:val="00135121"/>
    <w:rsid w:val="00135236"/>
    <w:rsid w:val="00136BC2"/>
    <w:rsid w:val="001410C3"/>
    <w:rsid w:val="001475AC"/>
    <w:rsid w:val="00147C82"/>
    <w:rsid w:val="001518F1"/>
    <w:rsid w:val="00155ACF"/>
    <w:rsid w:val="00156A9A"/>
    <w:rsid w:val="00160F0C"/>
    <w:rsid w:val="00166206"/>
    <w:rsid w:val="0018224C"/>
    <w:rsid w:val="001833B1"/>
    <w:rsid w:val="0018632F"/>
    <w:rsid w:val="001921ED"/>
    <w:rsid w:val="001A08E2"/>
    <w:rsid w:val="001A4FAF"/>
    <w:rsid w:val="001A5B23"/>
    <w:rsid w:val="001B0F05"/>
    <w:rsid w:val="001B143E"/>
    <w:rsid w:val="001B25A2"/>
    <w:rsid w:val="001B459B"/>
    <w:rsid w:val="001B7371"/>
    <w:rsid w:val="001C3E2E"/>
    <w:rsid w:val="001D31FF"/>
    <w:rsid w:val="001D7912"/>
    <w:rsid w:val="001F392C"/>
    <w:rsid w:val="001F6F38"/>
    <w:rsid w:val="00201012"/>
    <w:rsid w:val="00212023"/>
    <w:rsid w:val="002142FC"/>
    <w:rsid w:val="002163F6"/>
    <w:rsid w:val="002213F6"/>
    <w:rsid w:val="0022374A"/>
    <w:rsid w:val="0022724B"/>
    <w:rsid w:val="0022735F"/>
    <w:rsid w:val="00235F36"/>
    <w:rsid w:val="002407D6"/>
    <w:rsid w:val="00241DB3"/>
    <w:rsid w:val="00245306"/>
    <w:rsid w:val="00251304"/>
    <w:rsid w:val="00256E79"/>
    <w:rsid w:val="00260AEA"/>
    <w:rsid w:val="00262561"/>
    <w:rsid w:val="002626A3"/>
    <w:rsid w:val="00265D86"/>
    <w:rsid w:val="00267484"/>
    <w:rsid w:val="00284FC3"/>
    <w:rsid w:val="00285841"/>
    <w:rsid w:val="00291FF5"/>
    <w:rsid w:val="00293468"/>
    <w:rsid w:val="002A4DF1"/>
    <w:rsid w:val="002B2404"/>
    <w:rsid w:val="002B3BAF"/>
    <w:rsid w:val="002B5BA5"/>
    <w:rsid w:val="002C0D3A"/>
    <w:rsid w:val="002D4FCF"/>
    <w:rsid w:val="002D5E9F"/>
    <w:rsid w:val="002D71B6"/>
    <w:rsid w:val="002E1A38"/>
    <w:rsid w:val="002E2F39"/>
    <w:rsid w:val="002E63E0"/>
    <w:rsid w:val="002F2494"/>
    <w:rsid w:val="00310C18"/>
    <w:rsid w:val="00316EE3"/>
    <w:rsid w:val="003172D7"/>
    <w:rsid w:val="00320814"/>
    <w:rsid w:val="003259CF"/>
    <w:rsid w:val="003402D8"/>
    <w:rsid w:val="00342E08"/>
    <w:rsid w:val="003439FB"/>
    <w:rsid w:val="00357690"/>
    <w:rsid w:val="00366E8D"/>
    <w:rsid w:val="00373DB3"/>
    <w:rsid w:val="00391500"/>
    <w:rsid w:val="00391B2D"/>
    <w:rsid w:val="0039207E"/>
    <w:rsid w:val="003959ED"/>
    <w:rsid w:val="00396707"/>
    <w:rsid w:val="003B3250"/>
    <w:rsid w:val="003B5D93"/>
    <w:rsid w:val="003C1D7F"/>
    <w:rsid w:val="003C43B5"/>
    <w:rsid w:val="003C5C54"/>
    <w:rsid w:val="003D1D3E"/>
    <w:rsid w:val="003D4B24"/>
    <w:rsid w:val="003D721D"/>
    <w:rsid w:val="003E3698"/>
    <w:rsid w:val="003E474C"/>
    <w:rsid w:val="003E6AB6"/>
    <w:rsid w:val="00400BAD"/>
    <w:rsid w:val="00400FBF"/>
    <w:rsid w:val="00402893"/>
    <w:rsid w:val="004105A4"/>
    <w:rsid w:val="00411083"/>
    <w:rsid w:val="0041455C"/>
    <w:rsid w:val="004156FC"/>
    <w:rsid w:val="004166F1"/>
    <w:rsid w:val="00424CC0"/>
    <w:rsid w:val="0042504F"/>
    <w:rsid w:val="00426E1A"/>
    <w:rsid w:val="00427943"/>
    <w:rsid w:val="0043086E"/>
    <w:rsid w:val="004311BF"/>
    <w:rsid w:val="00432438"/>
    <w:rsid w:val="0043397C"/>
    <w:rsid w:val="004460D2"/>
    <w:rsid w:val="004500F5"/>
    <w:rsid w:val="00457A3B"/>
    <w:rsid w:val="004608EA"/>
    <w:rsid w:val="0046521E"/>
    <w:rsid w:val="0046651F"/>
    <w:rsid w:val="00470965"/>
    <w:rsid w:val="00475617"/>
    <w:rsid w:val="004803E4"/>
    <w:rsid w:val="004842E6"/>
    <w:rsid w:val="00487271"/>
    <w:rsid w:val="00496754"/>
    <w:rsid w:val="004A2B4F"/>
    <w:rsid w:val="004A43A8"/>
    <w:rsid w:val="004A4435"/>
    <w:rsid w:val="004B18BD"/>
    <w:rsid w:val="004B5F72"/>
    <w:rsid w:val="004B60CE"/>
    <w:rsid w:val="004B6DBE"/>
    <w:rsid w:val="004B6F5B"/>
    <w:rsid w:val="004B7F73"/>
    <w:rsid w:val="004C6FAE"/>
    <w:rsid w:val="004D05BD"/>
    <w:rsid w:val="004D6491"/>
    <w:rsid w:val="004E5825"/>
    <w:rsid w:val="004E6E6B"/>
    <w:rsid w:val="00503A0E"/>
    <w:rsid w:val="00504169"/>
    <w:rsid w:val="005148A2"/>
    <w:rsid w:val="00517954"/>
    <w:rsid w:val="00522111"/>
    <w:rsid w:val="00523B69"/>
    <w:rsid w:val="00525D88"/>
    <w:rsid w:val="0052644D"/>
    <w:rsid w:val="00534701"/>
    <w:rsid w:val="005351AE"/>
    <w:rsid w:val="005351EE"/>
    <w:rsid w:val="00540EEA"/>
    <w:rsid w:val="00547BAC"/>
    <w:rsid w:val="005529F9"/>
    <w:rsid w:val="00553DE0"/>
    <w:rsid w:val="00554D31"/>
    <w:rsid w:val="005554E9"/>
    <w:rsid w:val="00556FD3"/>
    <w:rsid w:val="00557FB9"/>
    <w:rsid w:val="00560BD6"/>
    <w:rsid w:val="00563518"/>
    <w:rsid w:val="00566FCC"/>
    <w:rsid w:val="00573918"/>
    <w:rsid w:val="00580512"/>
    <w:rsid w:val="005821C9"/>
    <w:rsid w:val="005869F1"/>
    <w:rsid w:val="005B3910"/>
    <w:rsid w:val="005B405C"/>
    <w:rsid w:val="005C79B3"/>
    <w:rsid w:val="005D03AF"/>
    <w:rsid w:val="005E0D64"/>
    <w:rsid w:val="005E1E48"/>
    <w:rsid w:val="005E270F"/>
    <w:rsid w:val="005E3CA6"/>
    <w:rsid w:val="005E71D4"/>
    <w:rsid w:val="005F0083"/>
    <w:rsid w:val="005F6AF7"/>
    <w:rsid w:val="0061265D"/>
    <w:rsid w:val="00612CB6"/>
    <w:rsid w:val="0062086B"/>
    <w:rsid w:val="00623A78"/>
    <w:rsid w:val="00623BB2"/>
    <w:rsid w:val="00623BF5"/>
    <w:rsid w:val="00641BA8"/>
    <w:rsid w:val="00642A95"/>
    <w:rsid w:val="006464A5"/>
    <w:rsid w:val="0065147C"/>
    <w:rsid w:val="00653900"/>
    <w:rsid w:val="00655D32"/>
    <w:rsid w:val="0065763E"/>
    <w:rsid w:val="00663AD0"/>
    <w:rsid w:val="006750AB"/>
    <w:rsid w:val="006768E1"/>
    <w:rsid w:val="0067705F"/>
    <w:rsid w:val="006834CF"/>
    <w:rsid w:val="0069257E"/>
    <w:rsid w:val="006A4A8B"/>
    <w:rsid w:val="006A5B86"/>
    <w:rsid w:val="006B0F40"/>
    <w:rsid w:val="006B5489"/>
    <w:rsid w:val="006B59CE"/>
    <w:rsid w:val="006C16B0"/>
    <w:rsid w:val="006C538C"/>
    <w:rsid w:val="006C6D98"/>
    <w:rsid w:val="006D028C"/>
    <w:rsid w:val="006D7297"/>
    <w:rsid w:val="006E6FA1"/>
    <w:rsid w:val="007013A6"/>
    <w:rsid w:val="00703623"/>
    <w:rsid w:val="00703B51"/>
    <w:rsid w:val="00704ADD"/>
    <w:rsid w:val="00705FA0"/>
    <w:rsid w:val="00711306"/>
    <w:rsid w:val="007161C1"/>
    <w:rsid w:val="00720C5D"/>
    <w:rsid w:val="0073053D"/>
    <w:rsid w:val="007352C8"/>
    <w:rsid w:val="007442B0"/>
    <w:rsid w:val="007456AA"/>
    <w:rsid w:val="007456E4"/>
    <w:rsid w:val="00766CB6"/>
    <w:rsid w:val="00775A0C"/>
    <w:rsid w:val="00783D25"/>
    <w:rsid w:val="00783EFA"/>
    <w:rsid w:val="00790A8D"/>
    <w:rsid w:val="007926C0"/>
    <w:rsid w:val="007955F9"/>
    <w:rsid w:val="007A31E3"/>
    <w:rsid w:val="007A6AD0"/>
    <w:rsid w:val="007B0747"/>
    <w:rsid w:val="007B2394"/>
    <w:rsid w:val="007B3F4E"/>
    <w:rsid w:val="007B5D3E"/>
    <w:rsid w:val="007C048D"/>
    <w:rsid w:val="007C585B"/>
    <w:rsid w:val="007D13A1"/>
    <w:rsid w:val="007D2E0E"/>
    <w:rsid w:val="007D5660"/>
    <w:rsid w:val="007F0003"/>
    <w:rsid w:val="007F203B"/>
    <w:rsid w:val="0080662B"/>
    <w:rsid w:val="00816185"/>
    <w:rsid w:val="0082534E"/>
    <w:rsid w:val="00827871"/>
    <w:rsid w:val="00831762"/>
    <w:rsid w:val="00831CF6"/>
    <w:rsid w:val="008328E6"/>
    <w:rsid w:val="00844CA1"/>
    <w:rsid w:val="008462FC"/>
    <w:rsid w:val="008502DA"/>
    <w:rsid w:val="00850E7B"/>
    <w:rsid w:val="0085462A"/>
    <w:rsid w:val="00867FC3"/>
    <w:rsid w:val="00883AC4"/>
    <w:rsid w:val="0088505A"/>
    <w:rsid w:val="00895F76"/>
    <w:rsid w:val="0089636D"/>
    <w:rsid w:val="008A0A7E"/>
    <w:rsid w:val="008A11FA"/>
    <w:rsid w:val="008B55F3"/>
    <w:rsid w:val="008D322E"/>
    <w:rsid w:val="008D763A"/>
    <w:rsid w:val="008E13AC"/>
    <w:rsid w:val="00901705"/>
    <w:rsid w:val="0090172D"/>
    <w:rsid w:val="00910F54"/>
    <w:rsid w:val="0091234B"/>
    <w:rsid w:val="009236FD"/>
    <w:rsid w:val="00927E2D"/>
    <w:rsid w:val="009306E0"/>
    <w:rsid w:val="00934916"/>
    <w:rsid w:val="0094009F"/>
    <w:rsid w:val="00940AF8"/>
    <w:rsid w:val="00947770"/>
    <w:rsid w:val="009515C1"/>
    <w:rsid w:val="00962B01"/>
    <w:rsid w:val="00985196"/>
    <w:rsid w:val="00990A5E"/>
    <w:rsid w:val="009929CF"/>
    <w:rsid w:val="009947BD"/>
    <w:rsid w:val="009961E8"/>
    <w:rsid w:val="00996C86"/>
    <w:rsid w:val="009A7AE1"/>
    <w:rsid w:val="009B3CF3"/>
    <w:rsid w:val="009C0593"/>
    <w:rsid w:val="009C4DC8"/>
    <w:rsid w:val="009C6B24"/>
    <w:rsid w:val="009C6F40"/>
    <w:rsid w:val="009E043C"/>
    <w:rsid w:val="009F0F7F"/>
    <w:rsid w:val="00A06821"/>
    <w:rsid w:val="00A11EEA"/>
    <w:rsid w:val="00A13487"/>
    <w:rsid w:val="00A2576F"/>
    <w:rsid w:val="00A26A61"/>
    <w:rsid w:val="00A34F78"/>
    <w:rsid w:val="00A4709E"/>
    <w:rsid w:val="00A47F9C"/>
    <w:rsid w:val="00A5148B"/>
    <w:rsid w:val="00A52B7D"/>
    <w:rsid w:val="00A61AD6"/>
    <w:rsid w:val="00A645C4"/>
    <w:rsid w:val="00A65481"/>
    <w:rsid w:val="00A70348"/>
    <w:rsid w:val="00A74C5A"/>
    <w:rsid w:val="00A76DEC"/>
    <w:rsid w:val="00A77688"/>
    <w:rsid w:val="00A83B87"/>
    <w:rsid w:val="00A91330"/>
    <w:rsid w:val="00A95528"/>
    <w:rsid w:val="00AA1A82"/>
    <w:rsid w:val="00AB3D5C"/>
    <w:rsid w:val="00AB5F0F"/>
    <w:rsid w:val="00AB7B70"/>
    <w:rsid w:val="00AC0A08"/>
    <w:rsid w:val="00AC283B"/>
    <w:rsid w:val="00AC62D8"/>
    <w:rsid w:val="00AC7535"/>
    <w:rsid w:val="00AC76D8"/>
    <w:rsid w:val="00AD275B"/>
    <w:rsid w:val="00AD3682"/>
    <w:rsid w:val="00AD4204"/>
    <w:rsid w:val="00AD5331"/>
    <w:rsid w:val="00AD7EF6"/>
    <w:rsid w:val="00AE0085"/>
    <w:rsid w:val="00AE6068"/>
    <w:rsid w:val="00AF4E2D"/>
    <w:rsid w:val="00B03799"/>
    <w:rsid w:val="00B056AC"/>
    <w:rsid w:val="00B06C19"/>
    <w:rsid w:val="00B11C77"/>
    <w:rsid w:val="00B12F2B"/>
    <w:rsid w:val="00B15C9D"/>
    <w:rsid w:val="00B202FC"/>
    <w:rsid w:val="00B265B2"/>
    <w:rsid w:val="00B27F96"/>
    <w:rsid w:val="00B418EF"/>
    <w:rsid w:val="00B4305D"/>
    <w:rsid w:val="00B50CF9"/>
    <w:rsid w:val="00B5119B"/>
    <w:rsid w:val="00B54071"/>
    <w:rsid w:val="00B56124"/>
    <w:rsid w:val="00B7188A"/>
    <w:rsid w:val="00B76938"/>
    <w:rsid w:val="00B84B34"/>
    <w:rsid w:val="00B958C4"/>
    <w:rsid w:val="00BA2A56"/>
    <w:rsid w:val="00BA7300"/>
    <w:rsid w:val="00BB0026"/>
    <w:rsid w:val="00BB0CE2"/>
    <w:rsid w:val="00BB19E7"/>
    <w:rsid w:val="00BC05EE"/>
    <w:rsid w:val="00BC231F"/>
    <w:rsid w:val="00BC4670"/>
    <w:rsid w:val="00BD6ECB"/>
    <w:rsid w:val="00BE3BA8"/>
    <w:rsid w:val="00BE6855"/>
    <w:rsid w:val="00C0153B"/>
    <w:rsid w:val="00C018A8"/>
    <w:rsid w:val="00C048FF"/>
    <w:rsid w:val="00C12E02"/>
    <w:rsid w:val="00C1542B"/>
    <w:rsid w:val="00C15A7C"/>
    <w:rsid w:val="00C24372"/>
    <w:rsid w:val="00C55934"/>
    <w:rsid w:val="00C55F4D"/>
    <w:rsid w:val="00C7325A"/>
    <w:rsid w:val="00C7350C"/>
    <w:rsid w:val="00C7730A"/>
    <w:rsid w:val="00CA1CC8"/>
    <w:rsid w:val="00CA63A9"/>
    <w:rsid w:val="00CB1003"/>
    <w:rsid w:val="00CB2521"/>
    <w:rsid w:val="00CB3153"/>
    <w:rsid w:val="00CB4328"/>
    <w:rsid w:val="00CB5783"/>
    <w:rsid w:val="00CB6CEA"/>
    <w:rsid w:val="00CB76DA"/>
    <w:rsid w:val="00CE644F"/>
    <w:rsid w:val="00CF2C27"/>
    <w:rsid w:val="00CF48E9"/>
    <w:rsid w:val="00CF6B2D"/>
    <w:rsid w:val="00D00534"/>
    <w:rsid w:val="00D02613"/>
    <w:rsid w:val="00D0302D"/>
    <w:rsid w:val="00D06EC2"/>
    <w:rsid w:val="00D15DA9"/>
    <w:rsid w:val="00D20A5A"/>
    <w:rsid w:val="00D22931"/>
    <w:rsid w:val="00D22CD6"/>
    <w:rsid w:val="00D23A1D"/>
    <w:rsid w:val="00D3136C"/>
    <w:rsid w:val="00D33753"/>
    <w:rsid w:val="00D400D8"/>
    <w:rsid w:val="00D4588E"/>
    <w:rsid w:val="00D53FB0"/>
    <w:rsid w:val="00D62325"/>
    <w:rsid w:val="00D627C6"/>
    <w:rsid w:val="00D73D90"/>
    <w:rsid w:val="00D8306D"/>
    <w:rsid w:val="00D90270"/>
    <w:rsid w:val="00D933B4"/>
    <w:rsid w:val="00D976F8"/>
    <w:rsid w:val="00DA3599"/>
    <w:rsid w:val="00DA3D34"/>
    <w:rsid w:val="00DB0AFA"/>
    <w:rsid w:val="00DB2AB9"/>
    <w:rsid w:val="00DB5222"/>
    <w:rsid w:val="00DD47C0"/>
    <w:rsid w:val="00DD4D1B"/>
    <w:rsid w:val="00DD5F27"/>
    <w:rsid w:val="00DE5FC0"/>
    <w:rsid w:val="00DF1CA8"/>
    <w:rsid w:val="00DF3F4F"/>
    <w:rsid w:val="00E01A39"/>
    <w:rsid w:val="00E067B9"/>
    <w:rsid w:val="00E14A74"/>
    <w:rsid w:val="00E20D15"/>
    <w:rsid w:val="00E22064"/>
    <w:rsid w:val="00E267E7"/>
    <w:rsid w:val="00E27EA0"/>
    <w:rsid w:val="00E37777"/>
    <w:rsid w:val="00E40E48"/>
    <w:rsid w:val="00E51E81"/>
    <w:rsid w:val="00E55BAD"/>
    <w:rsid w:val="00E55EDE"/>
    <w:rsid w:val="00E61859"/>
    <w:rsid w:val="00E73A24"/>
    <w:rsid w:val="00E9310C"/>
    <w:rsid w:val="00EA1E53"/>
    <w:rsid w:val="00EA5941"/>
    <w:rsid w:val="00EB1AFC"/>
    <w:rsid w:val="00EB2C57"/>
    <w:rsid w:val="00EB437B"/>
    <w:rsid w:val="00EB4656"/>
    <w:rsid w:val="00EB507E"/>
    <w:rsid w:val="00EC23C5"/>
    <w:rsid w:val="00ED0CAA"/>
    <w:rsid w:val="00ED1952"/>
    <w:rsid w:val="00EE4FF4"/>
    <w:rsid w:val="00EF44B6"/>
    <w:rsid w:val="00EF4BEB"/>
    <w:rsid w:val="00F01A26"/>
    <w:rsid w:val="00F07A57"/>
    <w:rsid w:val="00F14907"/>
    <w:rsid w:val="00F14A1D"/>
    <w:rsid w:val="00F15904"/>
    <w:rsid w:val="00F20ED0"/>
    <w:rsid w:val="00F21147"/>
    <w:rsid w:val="00F215B6"/>
    <w:rsid w:val="00F21EA1"/>
    <w:rsid w:val="00F245BC"/>
    <w:rsid w:val="00F2753A"/>
    <w:rsid w:val="00F452A0"/>
    <w:rsid w:val="00F472DA"/>
    <w:rsid w:val="00F50523"/>
    <w:rsid w:val="00F60986"/>
    <w:rsid w:val="00F60C19"/>
    <w:rsid w:val="00F649F3"/>
    <w:rsid w:val="00F8605F"/>
    <w:rsid w:val="00F938B0"/>
    <w:rsid w:val="00FA7B87"/>
    <w:rsid w:val="00FE2698"/>
    <w:rsid w:val="00FE7572"/>
    <w:rsid w:val="00FF094E"/>
    <w:rsid w:val="00FF0FD3"/>
    <w:rsid w:val="00FF1C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55D5B"/>
  <w15:chartTrackingRefBased/>
  <w15:docId w15:val="{A52EB308-D3E2-4AA0-AB30-0196612E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A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222"/>
    <w:rPr>
      <w:color w:val="0563C1" w:themeColor="hyperlink"/>
      <w:u w:val="single"/>
    </w:rPr>
  </w:style>
  <w:style w:type="character" w:styleId="UnresolvedMention">
    <w:name w:val="Unresolved Mention"/>
    <w:basedOn w:val="DefaultParagraphFont"/>
    <w:uiPriority w:val="99"/>
    <w:semiHidden/>
    <w:unhideWhenUsed/>
    <w:rsid w:val="00EB2C57"/>
    <w:rPr>
      <w:color w:val="605E5C"/>
      <w:shd w:val="clear" w:color="auto" w:fill="E1DFDD"/>
    </w:rPr>
  </w:style>
  <w:style w:type="table" w:styleId="TableGrid">
    <w:name w:val="Table Grid"/>
    <w:basedOn w:val="TableNormal"/>
    <w:uiPriority w:val="39"/>
    <w:rsid w:val="00FE2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7113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ListParagraph">
    <w:name w:val="List Paragraph"/>
    <w:basedOn w:val="Normal"/>
    <w:uiPriority w:val="34"/>
    <w:qFormat/>
    <w:rsid w:val="00F8605F"/>
    <w:pPr>
      <w:ind w:left="720"/>
      <w:contextualSpacing/>
    </w:pPr>
  </w:style>
  <w:style w:type="table" w:styleId="GridTable1Light">
    <w:name w:val="Grid Table 1 Light"/>
    <w:basedOn w:val="TableNormal"/>
    <w:uiPriority w:val="46"/>
    <w:rsid w:val="00A134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221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3F6"/>
  </w:style>
  <w:style w:type="paragraph" w:styleId="Footer">
    <w:name w:val="footer"/>
    <w:basedOn w:val="Normal"/>
    <w:link w:val="FooterChar"/>
    <w:uiPriority w:val="99"/>
    <w:unhideWhenUsed/>
    <w:rsid w:val="00221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51">
      <w:bodyDiv w:val="1"/>
      <w:marLeft w:val="0"/>
      <w:marRight w:val="0"/>
      <w:marTop w:val="0"/>
      <w:marBottom w:val="0"/>
      <w:divBdr>
        <w:top w:val="none" w:sz="0" w:space="0" w:color="auto"/>
        <w:left w:val="none" w:sz="0" w:space="0" w:color="auto"/>
        <w:bottom w:val="none" w:sz="0" w:space="0" w:color="auto"/>
        <w:right w:val="none" w:sz="0" w:space="0" w:color="auto"/>
      </w:divBdr>
    </w:div>
    <w:div w:id="6369421">
      <w:bodyDiv w:val="1"/>
      <w:marLeft w:val="0"/>
      <w:marRight w:val="0"/>
      <w:marTop w:val="0"/>
      <w:marBottom w:val="0"/>
      <w:divBdr>
        <w:top w:val="none" w:sz="0" w:space="0" w:color="auto"/>
        <w:left w:val="none" w:sz="0" w:space="0" w:color="auto"/>
        <w:bottom w:val="none" w:sz="0" w:space="0" w:color="auto"/>
        <w:right w:val="none" w:sz="0" w:space="0" w:color="auto"/>
      </w:divBdr>
    </w:div>
    <w:div w:id="36903126">
      <w:bodyDiv w:val="1"/>
      <w:marLeft w:val="0"/>
      <w:marRight w:val="0"/>
      <w:marTop w:val="0"/>
      <w:marBottom w:val="0"/>
      <w:divBdr>
        <w:top w:val="none" w:sz="0" w:space="0" w:color="auto"/>
        <w:left w:val="none" w:sz="0" w:space="0" w:color="auto"/>
        <w:bottom w:val="none" w:sz="0" w:space="0" w:color="auto"/>
        <w:right w:val="none" w:sz="0" w:space="0" w:color="auto"/>
      </w:divBdr>
    </w:div>
    <w:div w:id="41559689">
      <w:bodyDiv w:val="1"/>
      <w:marLeft w:val="0"/>
      <w:marRight w:val="0"/>
      <w:marTop w:val="0"/>
      <w:marBottom w:val="0"/>
      <w:divBdr>
        <w:top w:val="none" w:sz="0" w:space="0" w:color="auto"/>
        <w:left w:val="none" w:sz="0" w:space="0" w:color="auto"/>
        <w:bottom w:val="none" w:sz="0" w:space="0" w:color="auto"/>
        <w:right w:val="none" w:sz="0" w:space="0" w:color="auto"/>
      </w:divBdr>
    </w:div>
    <w:div w:id="47849340">
      <w:bodyDiv w:val="1"/>
      <w:marLeft w:val="0"/>
      <w:marRight w:val="0"/>
      <w:marTop w:val="0"/>
      <w:marBottom w:val="0"/>
      <w:divBdr>
        <w:top w:val="none" w:sz="0" w:space="0" w:color="auto"/>
        <w:left w:val="none" w:sz="0" w:space="0" w:color="auto"/>
        <w:bottom w:val="none" w:sz="0" w:space="0" w:color="auto"/>
        <w:right w:val="none" w:sz="0" w:space="0" w:color="auto"/>
      </w:divBdr>
    </w:div>
    <w:div w:id="48963728">
      <w:bodyDiv w:val="1"/>
      <w:marLeft w:val="0"/>
      <w:marRight w:val="0"/>
      <w:marTop w:val="0"/>
      <w:marBottom w:val="0"/>
      <w:divBdr>
        <w:top w:val="none" w:sz="0" w:space="0" w:color="auto"/>
        <w:left w:val="none" w:sz="0" w:space="0" w:color="auto"/>
        <w:bottom w:val="none" w:sz="0" w:space="0" w:color="auto"/>
        <w:right w:val="none" w:sz="0" w:space="0" w:color="auto"/>
      </w:divBdr>
    </w:div>
    <w:div w:id="79060881">
      <w:bodyDiv w:val="1"/>
      <w:marLeft w:val="0"/>
      <w:marRight w:val="0"/>
      <w:marTop w:val="0"/>
      <w:marBottom w:val="0"/>
      <w:divBdr>
        <w:top w:val="none" w:sz="0" w:space="0" w:color="auto"/>
        <w:left w:val="none" w:sz="0" w:space="0" w:color="auto"/>
        <w:bottom w:val="none" w:sz="0" w:space="0" w:color="auto"/>
        <w:right w:val="none" w:sz="0" w:space="0" w:color="auto"/>
      </w:divBdr>
    </w:div>
    <w:div w:id="85927372">
      <w:bodyDiv w:val="1"/>
      <w:marLeft w:val="0"/>
      <w:marRight w:val="0"/>
      <w:marTop w:val="0"/>
      <w:marBottom w:val="0"/>
      <w:divBdr>
        <w:top w:val="none" w:sz="0" w:space="0" w:color="auto"/>
        <w:left w:val="none" w:sz="0" w:space="0" w:color="auto"/>
        <w:bottom w:val="none" w:sz="0" w:space="0" w:color="auto"/>
        <w:right w:val="none" w:sz="0" w:space="0" w:color="auto"/>
      </w:divBdr>
    </w:div>
    <w:div w:id="86123053">
      <w:bodyDiv w:val="1"/>
      <w:marLeft w:val="0"/>
      <w:marRight w:val="0"/>
      <w:marTop w:val="0"/>
      <w:marBottom w:val="0"/>
      <w:divBdr>
        <w:top w:val="none" w:sz="0" w:space="0" w:color="auto"/>
        <w:left w:val="none" w:sz="0" w:space="0" w:color="auto"/>
        <w:bottom w:val="none" w:sz="0" w:space="0" w:color="auto"/>
        <w:right w:val="none" w:sz="0" w:space="0" w:color="auto"/>
      </w:divBdr>
    </w:div>
    <w:div w:id="94986156">
      <w:bodyDiv w:val="1"/>
      <w:marLeft w:val="0"/>
      <w:marRight w:val="0"/>
      <w:marTop w:val="0"/>
      <w:marBottom w:val="0"/>
      <w:divBdr>
        <w:top w:val="none" w:sz="0" w:space="0" w:color="auto"/>
        <w:left w:val="none" w:sz="0" w:space="0" w:color="auto"/>
        <w:bottom w:val="none" w:sz="0" w:space="0" w:color="auto"/>
        <w:right w:val="none" w:sz="0" w:space="0" w:color="auto"/>
      </w:divBdr>
    </w:div>
    <w:div w:id="107820459">
      <w:bodyDiv w:val="1"/>
      <w:marLeft w:val="0"/>
      <w:marRight w:val="0"/>
      <w:marTop w:val="0"/>
      <w:marBottom w:val="0"/>
      <w:divBdr>
        <w:top w:val="none" w:sz="0" w:space="0" w:color="auto"/>
        <w:left w:val="none" w:sz="0" w:space="0" w:color="auto"/>
        <w:bottom w:val="none" w:sz="0" w:space="0" w:color="auto"/>
        <w:right w:val="none" w:sz="0" w:space="0" w:color="auto"/>
      </w:divBdr>
    </w:div>
    <w:div w:id="109014142">
      <w:bodyDiv w:val="1"/>
      <w:marLeft w:val="0"/>
      <w:marRight w:val="0"/>
      <w:marTop w:val="0"/>
      <w:marBottom w:val="0"/>
      <w:divBdr>
        <w:top w:val="none" w:sz="0" w:space="0" w:color="auto"/>
        <w:left w:val="none" w:sz="0" w:space="0" w:color="auto"/>
        <w:bottom w:val="none" w:sz="0" w:space="0" w:color="auto"/>
        <w:right w:val="none" w:sz="0" w:space="0" w:color="auto"/>
      </w:divBdr>
    </w:div>
    <w:div w:id="109982813">
      <w:bodyDiv w:val="1"/>
      <w:marLeft w:val="0"/>
      <w:marRight w:val="0"/>
      <w:marTop w:val="0"/>
      <w:marBottom w:val="0"/>
      <w:divBdr>
        <w:top w:val="none" w:sz="0" w:space="0" w:color="auto"/>
        <w:left w:val="none" w:sz="0" w:space="0" w:color="auto"/>
        <w:bottom w:val="none" w:sz="0" w:space="0" w:color="auto"/>
        <w:right w:val="none" w:sz="0" w:space="0" w:color="auto"/>
      </w:divBdr>
    </w:div>
    <w:div w:id="114372372">
      <w:bodyDiv w:val="1"/>
      <w:marLeft w:val="0"/>
      <w:marRight w:val="0"/>
      <w:marTop w:val="0"/>
      <w:marBottom w:val="0"/>
      <w:divBdr>
        <w:top w:val="none" w:sz="0" w:space="0" w:color="auto"/>
        <w:left w:val="none" w:sz="0" w:space="0" w:color="auto"/>
        <w:bottom w:val="none" w:sz="0" w:space="0" w:color="auto"/>
        <w:right w:val="none" w:sz="0" w:space="0" w:color="auto"/>
      </w:divBdr>
    </w:div>
    <w:div w:id="114448724">
      <w:bodyDiv w:val="1"/>
      <w:marLeft w:val="0"/>
      <w:marRight w:val="0"/>
      <w:marTop w:val="0"/>
      <w:marBottom w:val="0"/>
      <w:divBdr>
        <w:top w:val="none" w:sz="0" w:space="0" w:color="auto"/>
        <w:left w:val="none" w:sz="0" w:space="0" w:color="auto"/>
        <w:bottom w:val="none" w:sz="0" w:space="0" w:color="auto"/>
        <w:right w:val="none" w:sz="0" w:space="0" w:color="auto"/>
      </w:divBdr>
    </w:div>
    <w:div w:id="117534220">
      <w:bodyDiv w:val="1"/>
      <w:marLeft w:val="0"/>
      <w:marRight w:val="0"/>
      <w:marTop w:val="0"/>
      <w:marBottom w:val="0"/>
      <w:divBdr>
        <w:top w:val="none" w:sz="0" w:space="0" w:color="auto"/>
        <w:left w:val="none" w:sz="0" w:space="0" w:color="auto"/>
        <w:bottom w:val="none" w:sz="0" w:space="0" w:color="auto"/>
        <w:right w:val="none" w:sz="0" w:space="0" w:color="auto"/>
      </w:divBdr>
    </w:div>
    <w:div w:id="124860035">
      <w:bodyDiv w:val="1"/>
      <w:marLeft w:val="0"/>
      <w:marRight w:val="0"/>
      <w:marTop w:val="0"/>
      <w:marBottom w:val="0"/>
      <w:divBdr>
        <w:top w:val="none" w:sz="0" w:space="0" w:color="auto"/>
        <w:left w:val="none" w:sz="0" w:space="0" w:color="auto"/>
        <w:bottom w:val="none" w:sz="0" w:space="0" w:color="auto"/>
        <w:right w:val="none" w:sz="0" w:space="0" w:color="auto"/>
      </w:divBdr>
    </w:div>
    <w:div w:id="124934286">
      <w:bodyDiv w:val="1"/>
      <w:marLeft w:val="0"/>
      <w:marRight w:val="0"/>
      <w:marTop w:val="0"/>
      <w:marBottom w:val="0"/>
      <w:divBdr>
        <w:top w:val="none" w:sz="0" w:space="0" w:color="auto"/>
        <w:left w:val="none" w:sz="0" w:space="0" w:color="auto"/>
        <w:bottom w:val="none" w:sz="0" w:space="0" w:color="auto"/>
        <w:right w:val="none" w:sz="0" w:space="0" w:color="auto"/>
      </w:divBdr>
    </w:div>
    <w:div w:id="146168233">
      <w:bodyDiv w:val="1"/>
      <w:marLeft w:val="0"/>
      <w:marRight w:val="0"/>
      <w:marTop w:val="0"/>
      <w:marBottom w:val="0"/>
      <w:divBdr>
        <w:top w:val="none" w:sz="0" w:space="0" w:color="auto"/>
        <w:left w:val="none" w:sz="0" w:space="0" w:color="auto"/>
        <w:bottom w:val="none" w:sz="0" w:space="0" w:color="auto"/>
        <w:right w:val="none" w:sz="0" w:space="0" w:color="auto"/>
      </w:divBdr>
    </w:div>
    <w:div w:id="161941379">
      <w:bodyDiv w:val="1"/>
      <w:marLeft w:val="0"/>
      <w:marRight w:val="0"/>
      <w:marTop w:val="0"/>
      <w:marBottom w:val="0"/>
      <w:divBdr>
        <w:top w:val="none" w:sz="0" w:space="0" w:color="auto"/>
        <w:left w:val="none" w:sz="0" w:space="0" w:color="auto"/>
        <w:bottom w:val="none" w:sz="0" w:space="0" w:color="auto"/>
        <w:right w:val="none" w:sz="0" w:space="0" w:color="auto"/>
      </w:divBdr>
    </w:div>
    <w:div w:id="164908062">
      <w:bodyDiv w:val="1"/>
      <w:marLeft w:val="0"/>
      <w:marRight w:val="0"/>
      <w:marTop w:val="0"/>
      <w:marBottom w:val="0"/>
      <w:divBdr>
        <w:top w:val="none" w:sz="0" w:space="0" w:color="auto"/>
        <w:left w:val="none" w:sz="0" w:space="0" w:color="auto"/>
        <w:bottom w:val="none" w:sz="0" w:space="0" w:color="auto"/>
        <w:right w:val="none" w:sz="0" w:space="0" w:color="auto"/>
      </w:divBdr>
    </w:div>
    <w:div w:id="169174808">
      <w:bodyDiv w:val="1"/>
      <w:marLeft w:val="0"/>
      <w:marRight w:val="0"/>
      <w:marTop w:val="0"/>
      <w:marBottom w:val="0"/>
      <w:divBdr>
        <w:top w:val="none" w:sz="0" w:space="0" w:color="auto"/>
        <w:left w:val="none" w:sz="0" w:space="0" w:color="auto"/>
        <w:bottom w:val="none" w:sz="0" w:space="0" w:color="auto"/>
        <w:right w:val="none" w:sz="0" w:space="0" w:color="auto"/>
      </w:divBdr>
    </w:div>
    <w:div w:id="204366197">
      <w:bodyDiv w:val="1"/>
      <w:marLeft w:val="0"/>
      <w:marRight w:val="0"/>
      <w:marTop w:val="0"/>
      <w:marBottom w:val="0"/>
      <w:divBdr>
        <w:top w:val="none" w:sz="0" w:space="0" w:color="auto"/>
        <w:left w:val="none" w:sz="0" w:space="0" w:color="auto"/>
        <w:bottom w:val="none" w:sz="0" w:space="0" w:color="auto"/>
        <w:right w:val="none" w:sz="0" w:space="0" w:color="auto"/>
      </w:divBdr>
    </w:div>
    <w:div w:id="211620983">
      <w:bodyDiv w:val="1"/>
      <w:marLeft w:val="0"/>
      <w:marRight w:val="0"/>
      <w:marTop w:val="0"/>
      <w:marBottom w:val="0"/>
      <w:divBdr>
        <w:top w:val="none" w:sz="0" w:space="0" w:color="auto"/>
        <w:left w:val="none" w:sz="0" w:space="0" w:color="auto"/>
        <w:bottom w:val="none" w:sz="0" w:space="0" w:color="auto"/>
        <w:right w:val="none" w:sz="0" w:space="0" w:color="auto"/>
      </w:divBdr>
    </w:div>
    <w:div w:id="214388521">
      <w:bodyDiv w:val="1"/>
      <w:marLeft w:val="0"/>
      <w:marRight w:val="0"/>
      <w:marTop w:val="0"/>
      <w:marBottom w:val="0"/>
      <w:divBdr>
        <w:top w:val="none" w:sz="0" w:space="0" w:color="auto"/>
        <w:left w:val="none" w:sz="0" w:space="0" w:color="auto"/>
        <w:bottom w:val="none" w:sz="0" w:space="0" w:color="auto"/>
        <w:right w:val="none" w:sz="0" w:space="0" w:color="auto"/>
      </w:divBdr>
    </w:div>
    <w:div w:id="233390876">
      <w:bodyDiv w:val="1"/>
      <w:marLeft w:val="0"/>
      <w:marRight w:val="0"/>
      <w:marTop w:val="0"/>
      <w:marBottom w:val="0"/>
      <w:divBdr>
        <w:top w:val="none" w:sz="0" w:space="0" w:color="auto"/>
        <w:left w:val="none" w:sz="0" w:space="0" w:color="auto"/>
        <w:bottom w:val="none" w:sz="0" w:space="0" w:color="auto"/>
        <w:right w:val="none" w:sz="0" w:space="0" w:color="auto"/>
      </w:divBdr>
    </w:div>
    <w:div w:id="237403861">
      <w:bodyDiv w:val="1"/>
      <w:marLeft w:val="0"/>
      <w:marRight w:val="0"/>
      <w:marTop w:val="0"/>
      <w:marBottom w:val="0"/>
      <w:divBdr>
        <w:top w:val="none" w:sz="0" w:space="0" w:color="auto"/>
        <w:left w:val="none" w:sz="0" w:space="0" w:color="auto"/>
        <w:bottom w:val="none" w:sz="0" w:space="0" w:color="auto"/>
        <w:right w:val="none" w:sz="0" w:space="0" w:color="auto"/>
      </w:divBdr>
    </w:div>
    <w:div w:id="239947161">
      <w:bodyDiv w:val="1"/>
      <w:marLeft w:val="0"/>
      <w:marRight w:val="0"/>
      <w:marTop w:val="0"/>
      <w:marBottom w:val="0"/>
      <w:divBdr>
        <w:top w:val="none" w:sz="0" w:space="0" w:color="auto"/>
        <w:left w:val="none" w:sz="0" w:space="0" w:color="auto"/>
        <w:bottom w:val="none" w:sz="0" w:space="0" w:color="auto"/>
        <w:right w:val="none" w:sz="0" w:space="0" w:color="auto"/>
      </w:divBdr>
    </w:div>
    <w:div w:id="248781289">
      <w:bodyDiv w:val="1"/>
      <w:marLeft w:val="0"/>
      <w:marRight w:val="0"/>
      <w:marTop w:val="0"/>
      <w:marBottom w:val="0"/>
      <w:divBdr>
        <w:top w:val="none" w:sz="0" w:space="0" w:color="auto"/>
        <w:left w:val="none" w:sz="0" w:space="0" w:color="auto"/>
        <w:bottom w:val="none" w:sz="0" w:space="0" w:color="auto"/>
        <w:right w:val="none" w:sz="0" w:space="0" w:color="auto"/>
      </w:divBdr>
    </w:div>
    <w:div w:id="264194225">
      <w:bodyDiv w:val="1"/>
      <w:marLeft w:val="0"/>
      <w:marRight w:val="0"/>
      <w:marTop w:val="0"/>
      <w:marBottom w:val="0"/>
      <w:divBdr>
        <w:top w:val="none" w:sz="0" w:space="0" w:color="auto"/>
        <w:left w:val="none" w:sz="0" w:space="0" w:color="auto"/>
        <w:bottom w:val="none" w:sz="0" w:space="0" w:color="auto"/>
        <w:right w:val="none" w:sz="0" w:space="0" w:color="auto"/>
      </w:divBdr>
    </w:div>
    <w:div w:id="264700320">
      <w:bodyDiv w:val="1"/>
      <w:marLeft w:val="0"/>
      <w:marRight w:val="0"/>
      <w:marTop w:val="0"/>
      <w:marBottom w:val="0"/>
      <w:divBdr>
        <w:top w:val="none" w:sz="0" w:space="0" w:color="auto"/>
        <w:left w:val="none" w:sz="0" w:space="0" w:color="auto"/>
        <w:bottom w:val="none" w:sz="0" w:space="0" w:color="auto"/>
        <w:right w:val="none" w:sz="0" w:space="0" w:color="auto"/>
      </w:divBdr>
    </w:div>
    <w:div w:id="273829170">
      <w:bodyDiv w:val="1"/>
      <w:marLeft w:val="0"/>
      <w:marRight w:val="0"/>
      <w:marTop w:val="0"/>
      <w:marBottom w:val="0"/>
      <w:divBdr>
        <w:top w:val="none" w:sz="0" w:space="0" w:color="auto"/>
        <w:left w:val="none" w:sz="0" w:space="0" w:color="auto"/>
        <w:bottom w:val="none" w:sz="0" w:space="0" w:color="auto"/>
        <w:right w:val="none" w:sz="0" w:space="0" w:color="auto"/>
      </w:divBdr>
    </w:div>
    <w:div w:id="275409216">
      <w:bodyDiv w:val="1"/>
      <w:marLeft w:val="0"/>
      <w:marRight w:val="0"/>
      <w:marTop w:val="0"/>
      <w:marBottom w:val="0"/>
      <w:divBdr>
        <w:top w:val="none" w:sz="0" w:space="0" w:color="auto"/>
        <w:left w:val="none" w:sz="0" w:space="0" w:color="auto"/>
        <w:bottom w:val="none" w:sz="0" w:space="0" w:color="auto"/>
        <w:right w:val="none" w:sz="0" w:space="0" w:color="auto"/>
      </w:divBdr>
    </w:div>
    <w:div w:id="294992510">
      <w:bodyDiv w:val="1"/>
      <w:marLeft w:val="0"/>
      <w:marRight w:val="0"/>
      <w:marTop w:val="0"/>
      <w:marBottom w:val="0"/>
      <w:divBdr>
        <w:top w:val="none" w:sz="0" w:space="0" w:color="auto"/>
        <w:left w:val="none" w:sz="0" w:space="0" w:color="auto"/>
        <w:bottom w:val="none" w:sz="0" w:space="0" w:color="auto"/>
        <w:right w:val="none" w:sz="0" w:space="0" w:color="auto"/>
      </w:divBdr>
    </w:div>
    <w:div w:id="297341716">
      <w:bodyDiv w:val="1"/>
      <w:marLeft w:val="0"/>
      <w:marRight w:val="0"/>
      <w:marTop w:val="0"/>
      <w:marBottom w:val="0"/>
      <w:divBdr>
        <w:top w:val="none" w:sz="0" w:space="0" w:color="auto"/>
        <w:left w:val="none" w:sz="0" w:space="0" w:color="auto"/>
        <w:bottom w:val="none" w:sz="0" w:space="0" w:color="auto"/>
        <w:right w:val="none" w:sz="0" w:space="0" w:color="auto"/>
      </w:divBdr>
    </w:div>
    <w:div w:id="317272891">
      <w:bodyDiv w:val="1"/>
      <w:marLeft w:val="0"/>
      <w:marRight w:val="0"/>
      <w:marTop w:val="0"/>
      <w:marBottom w:val="0"/>
      <w:divBdr>
        <w:top w:val="none" w:sz="0" w:space="0" w:color="auto"/>
        <w:left w:val="none" w:sz="0" w:space="0" w:color="auto"/>
        <w:bottom w:val="none" w:sz="0" w:space="0" w:color="auto"/>
        <w:right w:val="none" w:sz="0" w:space="0" w:color="auto"/>
      </w:divBdr>
    </w:div>
    <w:div w:id="344014847">
      <w:bodyDiv w:val="1"/>
      <w:marLeft w:val="0"/>
      <w:marRight w:val="0"/>
      <w:marTop w:val="0"/>
      <w:marBottom w:val="0"/>
      <w:divBdr>
        <w:top w:val="none" w:sz="0" w:space="0" w:color="auto"/>
        <w:left w:val="none" w:sz="0" w:space="0" w:color="auto"/>
        <w:bottom w:val="none" w:sz="0" w:space="0" w:color="auto"/>
        <w:right w:val="none" w:sz="0" w:space="0" w:color="auto"/>
      </w:divBdr>
    </w:div>
    <w:div w:id="356396768">
      <w:bodyDiv w:val="1"/>
      <w:marLeft w:val="0"/>
      <w:marRight w:val="0"/>
      <w:marTop w:val="0"/>
      <w:marBottom w:val="0"/>
      <w:divBdr>
        <w:top w:val="none" w:sz="0" w:space="0" w:color="auto"/>
        <w:left w:val="none" w:sz="0" w:space="0" w:color="auto"/>
        <w:bottom w:val="none" w:sz="0" w:space="0" w:color="auto"/>
        <w:right w:val="none" w:sz="0" w:space="0" w:color="auto"/>
      </w:divBdr>
    </w:div>
    <w:div w:id="358432386">
      <w:bodyDiv w:val="1"/>
      <w:marLeft w:val="0"/>
      <w:marRight w:val="0"/>
      <w:marTop w:val="0"/>
      <w:marBottom w:val="0"/>
      <w:divBdr>
        <w:top w:val="none" w:sz="0" w:space="0" w:color="auto"/>
        <w:left w:val="none" w:sz="0" w:space="0" w:color="auto"/>
        <w:bottom w:val="none" w:sz="0" w:space="0" w:color="auto"/>
        <w:right w:val="none" w:sz="0" w:space="0" w:color="auto"/>
      </w:divBdr>
    </w:div>
    <w:div w:id="381831452">
      <w:bodyDiv w:val="1"/>
      <w:marLeft w:val="0"/>
      <w:marRight w:val="0"/>
      <w:marTop w:val="0"/>
      <w:marBottom w:val="0"/>
      <w:divBdr>
        <w:top w:val="none" w:sz="0" w:space="0" w:color="auto"/>
        <w:left w:val="none" w:sz="0" w:space="0" w:color="auto"/>
        <w:bottom w:val="none" w:sz="0" w:space="0" w:color="auto"/>
        <w:right w:val="none" w:sz="0" w:space="0" w:color="auto"/>
      </w:divBdr>
    </w:div>
    <w:div w:id="393890070">
      <w:bodyDiv w:val="1"/>
      <w:marLeft w:val="0"/>
      <w:marRight w:val="0"/>
      <w:marTop w:val="0"/>
      <w:marBottom w:val="0"/>
      <w:divBdr>
        <w:top w:val="none" w:sz="0" w:space="0" w:color="auto"/>
        <w:left w:val="none" w:sz="0" w:space="0" w:color="auto"/>
        <w:bottom w:val="none" w:sz="0" w:space="0" w:color="auto"/>
        <w:right w:val="none" w:sz="0" w:space="0" w:color="auto"/>
      </w:divBdr>
    </w:div>
    <w:div w:id="417142763">
      <w:bodyDiv w:val="1"/>
      <w:marLeft w:val="0"/>
      <w:marRight w:val="0"/>
      <w:marTop w:val="0"/>
      <w:marBottom w:val="0"/>
      <w:divBdr>
        <w:top w:val="none" w:sz="0" w:space="0" w:color="auto"/>
        <w:left w:val="none" w:sz="0" w:space="0" w:color="auto"/>
        <w:bottom w:val="none" w:sz="0" w:space="0" w:color="auto"/>
        <w:right w:val="none" w:sz="0" w:space="0" w:color="auto"/>
      </w:divBdr>
    </w:div>
    <w:div w:id="421071920">
      <w:bodyDiv w:val="1"/>
      <w:marLeft w:val="0"/>
      <w:marRight w:val="0"/>
      <w:marTop w:val="0"/>
      <w:marBottom w:val="0"/>
      <w:divBdr>
        <w:top w:val="none" w:sz="0" w:space="0" w:color="auto"/>
        <w:left w:val="none" w:sz="0" w:space="0" w:color="auto"/>
        <w:bottom w:val="none" w:sz="0" w:space="0" w:color="auto"/>
        <w:right w:val="none" w:sz="0" w:space="0" w:color="auto"/>
      </w:divBdr>
    </w:div>
    <w:div w:id="471100874">
      <w:bodyDiv w:val="1"/>
      <w:marLeft w:val="0"/>
      <w:marRight w:val="0"/>
      <w:marTop w:val="0"/>
      <w:marBottom w:val="0"/>
      <w:divBdr>
        <w:top w:val="none" w:sz="0" w:space="0" w:color="auto"/>
        <w:left w:val="none" w:sz="0" w:space="0" w:color="auto"/>
        <w:bottom w:val="none" w:sz="0" w:space="0" w:color="auto"/>
        <w:right w:val="none" w:sz="0" w:space="0" w:color="auto"/>
      </w:divBdr>
    </w:div>
    <w:div w:id="472715723">
      <w:bodyDiv w:val="1"/>
      <w:marLeft w:val="0"/>
      <w:marRight w:val="0"/>
      <w:marTop w:val="0"/>
      <w:marBottom w:val="0"/>
      <w:divBdr>
        <w:top w:val="none" w:sz="0" w:space="0" w:color="auto"/>
        <w:left w:val="none" w:sz="0" w:space="0" w:color="auto"/>
        <w:bottom w:val="none" w:sz="0" w:space="0" w:color="auto"/>
        <w:right w:val="none" w:sz="0" w:space="0" w:color="auto"/>
      </w:divBdr>
    </w:div>
    <w:div w:id="484205752">
      <w:bodyDiv w:val="1"/>
      <w:marLeft w:val="0"/>
      <w:marRight w:val="0"/>
      <w:marTop w:val="0"/>
      <w:marBottom w:val="0"/>
      <w:divBdr>
        <w:top w:val="none" w:sz="0" w:space="0" w:color="auto"/>
        <w:left w:val="none" w:sz="0" w:space="0" w:color="auto"/>
        <w:bottom w:val="none" w:sz="0" w:space="0" w:color="auto"/>
        <w:right w:val="none" w:sz="0" w:space="0" w:color="auto"/>
      </w:divBdr>
    </w:div>
    <w:div w:id="492376007">
      <w:bodyDiv w:val="1"/>
      <w:marLeft w:val="0"/>
      <w:marRight w:val="0"/>
      <w:marTop w:val="0"/>
      <w:marBottom w:val="0"/>
      <w:divBdr>
        <w:top w:val="none" w:sz="0" w:space="0" w:color="auto"/>
        <w:left w:val="none" w:sz="0" w:space="0" w:color="auto"/>
        <w:bottom w:val="none" w:sz="0" w:space="0" w:color="auto"/>
        <w:right w:val="none" w:sz="0" w:space="0" w:color="auto"/>
      </w:divBdr>
    </w:div>
    <w:div w:id="493304851">
      <w:bodyDiv w:val="1"/>
      <w:marLeft w:val="0"/>
      <w:marRight w:val="0"/>
      <w:marTop w:val="0"/>
      <w:marBottom w:val="0"/>
      <w:divBdr>
        <w:top w:val="none" w:sz="0" w:space="0" w:color="auto"/>
        <w:left w:val="none" w:sz="0" w:space="0" w:color="auto"/>
        <w:bottom w:val="none" w:sz="0" w:space="0" w:color="auto"/>
        <w:right w:val="none" w:sz="0" w:space="0" w:color="auto"/>
      </w:divBdr>
    </w:div>
    <w:div w:id="494033211">
      <w:bodyDiv w:val="1"/>
      <w:marLeft w:val="0"/>
      <w:marRight w:val="0"/>
      <w:marTop w:val="0"/>
      <w:marBottom w:val="0"/>
      <w:divBdr>
        <w:top w:val="none" w:sz="0" w:space="0" w:color="auto"/>
        <w:left w:val="none" w:sz="0" w:space="0" w:color="auto"/>
        <w:bottom w:val="none" w:sz="0" w:space="0" w:color="auto"/>
        <w:right w:val="none" w:sz="0" w:space="0" w:color="auto"/>
      </w:divBdr>
    </w:div>
    <w:div w:id="514618208">
      <w:bodyDiv w:val="1"/>
      <w:marLeft w:val="0"/>
      <w:marRight w:val="0"/>
      <w:marTop w:val="0"/>
      <w:marBottom w:val="0"/>
      <w:divBdr>
        <w:top w:val="none" w:sz="0" w:space="0" w:color="auto"/>
        <w:left w:val="none" w:sz="0" w:space="0" w:color="auto"/>
        <w:bottom w:val="none" w:sz="0" w:space="0" w:color="auto"/>
        <w:right w:val="none" w:sz="0" w:space="0" w:color="auto"/>
      </w:divBdr>
    </w:div>
    <w:div w:id="525748928">
      <w:bodyDiv w:val="1"/>
      <w:marLeft w:val="0"/>
      <w:marRight w:val="0"/>
      <w:marTop w:val="0"/>
      <w:marBottom w:val="0"/>
      <w:divBdr>
        <w:top w:val="none" w:sz="0" w:space="0" w:color="auto"/>
        <w:left w:val="none" w:sz="0" w:space="0" w:color="auto"/>
        <w:bottom w:val="none" w:sz="0" w:space="0" w:color="auto"/>
        <w:right w:val="none" w:sz="0" w:space="0" w:color="auto"/>
      </w:divBdr>
    </w:div>
    <w:div w:id="549192304">
      <w:bodyDiv w:val="1"/>
      <w:marLeft w:val="0"/>
      <w:marRight w:val="0"/>
      <w:marTop w:val="0"/>
      <w:marBottom w:val="0"/>
      <w:divBdr>
        <w:top w:val="none" w:sz="0" w:space="0" w:color="auto"/>
        <w:left w:val="none" w:sz="0" w:space="0" w:color="auto"/>
        <w:bottom w:val="none" w:sz="0" w:space="0" w:color="auto"/>
        <w:right w:val="none" w:sz="0" w:space="0" w:color="auto"/>
      </w:divBdr>
    </w:div>
    <w:div w:id="560403537">
      <w:bodyDiv w:val="1"/>
      <w:marLeft w:val="0"/>
      <w:marRight w:val="0"/>
      <w:marTop w:val="0"/>
      <w:marBottom w:val="0"/>
      <w:divBdr>
        <w:top w:val="none" w:sz="0" w:space="0" w:color="auto"/>
        <w:left w:val="none" w:sz="0" w:space="0" w:color="auto"/>
        <w:bottom w:val="none" w:sz="0" w:space="0" w:color="auto"/>
        <w:right w:val="none" w:sz="0" w:space="0" w:color="auto"/>
      </w:divBdr>
    </w:div>
    <w:div w:id="563639876">
      <w:bodyDiv w:val="1"/>
      <w:marLeft w:val="0"/>
      <w:marRight w:val="0"/>
      <w:marTop w:val="0"/>
      <w:marBottom w:val="0"/>
      <w:divBdr>
        <w:top w:val="none" w:sz="0" w:space="0" w:color="auto"/>
        <w:left w:val="none" w:sz="0" w:space="0" w:color="auto"/>
        <w:bottom w:val="none" w:sz="0" w:space="0" w:color="auto"/>
        <w:right w:val="none" w:sz="0" w:space="0" w:color="auto"/>
      </w:divBdr>
    </w:div>
    <w:div w:id="577977323">
      <w:bodyDiv w:val="1"/>
      <w:marLeft w:val="0"/>
      <w:marRight w:val="0"/>
      <w:marTop w:val="0"/>
      <w:marBottom w:val="0"/>
      <w:divBdr>
        <w:top w:val="none" w:sz="0" w:space="0" w:color="auto"/>
        <w:left w:val="none" w:sz="0" w:space="0" w:color="auto"/>
        <w:bottom w:val="none" w:sz="0" w:space="0" w:color="auto"/>
        <w:right w:val="none" w:sz="0" w:space="0" w:color="auto"/>
      </w:divBdr>
    </w:div>
    <w:div w:id="579948626">
      <w:bodyDiv w:val="1"/>
      <w:marLeft w:val="0"/>
      <w:marRight w:val="0"/>
      <w:marTop w:val="0"/>
      <w:marBottom w:val="0"/>
      <w:divBdr>
        <w:top w:val="none" w:sz="0" w:space="0" w:color="auto"/>
        <w:left w:val="none" w:sz="0" w:space="0" w:color="auto"/>
        <w:bottom w:val="none" w:sz="0" w:space="0" w:color="auto"/>
        <w:right w:val="none" w:sz="0" w:space="0" w:color="auto"/>
      </w:divBdr>
    </w:div>
    <w:div w:id="581598631">
      <w:bodyDiv w:val="1"/>
      <w:marLeft w:val="0"/>
      <w:marRight w:val="0"/>
      <w:marTop w:val="0"/>
      <w:marBottom w:val="0"/>
      <w:divBdr>
        <w:top w:val="none" w:sz="0" w:space="0" w:color="auto"/>
        <w:left w:val="none" w:sz="0" w:space="0" w:color="auto"/>
        <w:bottom w:val="none" w:sz="0" w:space="0" w:color="auto"/>
        <w:right w:val="none" w:sz="0" w:space="0" w:color="auto"/>
      </w:divBdr>
    </w:div>
    <w:div w:id="582644067">
      <w:bodyDiv w:val="1"/>
      <w:marLeft w:val="0"/>
      <w:marRight w:val="0"/>
      <w:marTop w:val="0"/>
      <w:marBottom w:val="0"/>
      <w:divBdr>
        <w:top w:val="none" w:sz="0" w:space="0" w:color="auto"/>
        <w:left w:val="none" w:sz="0" w:space="0" w:color="auto"/>
        <w:bottom w:val="none" w:sz="0" w:space="0" w:color="auto"/>
        <w:right w:val="none" w:sz="0" w:space="0" w:color="auto"/>
      </w:divBdr>
    </w:div>
    <w:div w:id="596795324">
      <w:bodyDiv w:val="1"/>
      <w:marLeft w:val="0"/>
      <w:marRight w:val="0"/>
      <w:marTop w:val="0"/>
      <w:marBottom w:val="0"/>
      <w:divBdr>
        <w:top w:val="none" w:sz="0" w:space="0" w:color="auto"/>
        <w:left w:val="none" w:sz="0" w:space="0" w:color="auto"/>
        <w:bottom w:val="none" w:sz="0" w:space="0" w:color="auto"/>
        <w:right w:val="none" w:sz="0" w:space="0" w:color="auto"/>
      </w:divBdr>
    </w:div>
    <w:div w:id="599948798">
      <w:bodyDiv w:val="1"/>
      <w:marLeft w:val="0"/>
      <w:marRight w:val="0"/>
      <w:marTop w:val="0"/>
      <w:marBottom w:val="0"/>
      <w:divBdr>
        <w:top w:val="none" w:sz="0" w:space="0" w:color="auto"/>
        <w:left w:val="none" w:sz="0" w:space="0" w:color="auto"/>
        <w:bottom w:val="none" w:sz="0" w:space="0" w:color="auto"/>
        <w:right w:val="none" w:sz="0" w:space="0" w:color="auto"/>
      </w:divBdr>
    </w:div>
    <w:div w:id="624848143">
      <w:bodyDiv w:val="1"/>
      <w:marLeft w:val="0"/>
      <w:marRight w:val="0"/>
      <w:marTop w:val="0"/>
      <w:marBottom w:val="0"/>
      <w:divBdr>
        <w:top w:val="none" w:sz="0" w:space="0" w:color="auto"/>
        <w:left w:val="none" w:sz="0" w:space="0" w:color="auto"/>
        <w:bottom w:val="none" w:sz="0" w:space="0" w:color="auto"/>
        <w:right w:val="none" w:sz="0" w:space="0" w:color="auto"/>
      </w:divBdr>
    </w:div>
    <w:div w:id="630668841">
      <w:bodyDiv w:val="1"/>
      <w:marLeft w:val="0"/>
      <w:marRight w:val="0"/>
      <w:marTop w:val="0"/>
      <w:marBottom w:val="0"/>
      <w:divBdr>
        <w:top w:val="none" w:sz="0" w:space="0" w:color="auto"/>
        <w:left w:val="none" w:sz="0" w:space="0" w:color="auto"/>
        <w:bottom w:val="none" w:sz="0" w:space="0" w:color="auto"/>
        <w:right w:val="none" w:sz="0" w:space="0" w:color="auto"/>
      </w:divBdr>
    </w:div>
    <w:div w:id="638652688">
      <w:bodyDiv w:val="1"/>
      <w:marLeft w:val="0"/>
      <w:marRight w:val="0"/>
      <w:marTop w:val="0"/>
      <w:marBottom w:val="0"/>
      <w:divBdr>
        <w:top w:val="none" w:sz="0" w:space="0" w:color="auto"/>
        <w:left w:val="none" w:sz="0" w:space="0" w:color="auto"/>
        <w:bottom w:val="none" w:sz="0" w:space="0" w:color="auto"/>
        <w:right w:val="none" w:sz="0" w:space="0" w:color="auto"/>
      </w:divBdr>
    </w:div>
    <w:div w:id="665330587">
      <w:bodyDiv w:val="1"/>
      <w:marLeft w:val="0"/>
      <w:marRight w:val="0"/>
      <w:marTop w:val="0"/>
      <w:marBottom w:val="0"/>
      <w:divBdr>
        <w:top w:val="none" w:sz="0" w:space="0" w:color="auto"/>
        <w:left w:val="none" w:sz="0" w:space="0" w:color="auto"/>
        <w:bottom w:val="none" w:sz="0" w:space="0" w:color="auto"/>
        <w:right w:val="none" w:sz="0" w:space="0" w:color="auto"/>
      </w:divBdr>
    </w:div>
    <w:div w:id="675690461">
      <w:bodyDiv w:val="1"/>
      <w:marLeft w:val="0"/>
      <w:marRight w:val="0"/>
      <w:marTop w:val="0"/>
      <w:marBottom w:val="0"/>
      <w:divBdr>
        <w:top w:val="none" w:sz="0" w:space="0" w:color="auto"/>
        <w:left w:val="none" w:sz="0" w:space="0" w:color="auto"/>
        <w:bottom w:val="none" w:sz="0" w:space="0" w:color="auto"/>
        <w:right w:val="none" w:sz="0" w:space="0" w:color="auto"/>
      </w:divBdr>
    </w:div>
    <w:div w:id="688144712">
      <w:bodyDiv w:val="1"/>
      <w:marLeft w:val="0"/>
      <w:marRight w:val="0"/>
      <w:marTop w:val="0"/>
      <w:marBottom w:val="0"/>
      <w:divBdr>
        <w:top w:val="none" w:sz="0" w:space="0" w:color="auto"/>
        <w:left w:val="none" w:sz="0" w:space="0" w:color="auto"/>
        <w:bottom w:val="none" w:sz="0" w:space="0" w:color="auto"/>
        <w:right w:val="none" w:sz="0" w:space="0" w:color="auto"/>
      </w:divBdr>
    </w:div>
    <w:div w:id="703821558">
      <w:bodyDiv w:val="1"/>
      <w:marLeft w:val="0"/>
      <w:marRight w:val="0"/>
      <w:marTop w:val="0"/>
      <w:marBottom w:val="0"/>
      <w:divBdr>
        <w:top w:val="none" w:sz="0" w:space="0" w:color="auto"/>
        <w:left w:val="none" w:sz="0" w:space="0" w:color="auto"/>
        <w:bottom w:val="none" w:sz="0" w:space="0" w:color="auto"/>
        <w:right w:val="none" w:sz="0" w:space="0" w:color="auto"/>
      </w:divBdr>
    </w:div>
    <w:div w:id="714080761">
      <w:bodyDiv w:val="1"/>
      <w:marLeft w:val="0"/>
      <w:marRight w:val="0"/>
      <w:marTop w:val="0"/>
      <w:marBottom w:val="0"/>
      <w:divBdr>
        <w:top w:val="none" w:sz="0" w:space="0" w:color="auto"/>
        <w:left w:val="none" w:sz="0" w:space="0" w:color="auto"/>
        <w:bottom w:val="none" w:sz="0" w:space="0" w:color="auto"/>
        <w:right w:val="none" w:sz="0" w:space="0" w:color="auto"/>
      </w:divBdr>
    </w:div>
    <w:div w:id="723602027">
      <w:bodyDiv w:val="1"/>
      <w:marLeft w:val="0"/>
      <w:marRight w:val="0"/>
      <w:marTop w:val="0"/>
      <w:marBottom w:val="0"/>
      <w:divBdr>
        <w:top w:val="none" w:sz="0" w:space="0" w:color="auto"/>
        <w:left w:val="none" w:sz="0" w:space="0" w:color="auto"/>
        <w:bottom w:val="none" w:sz="0" w:space="0" w:color="auto"/>
        <w:right w:val="none" w:sz="0" w:space="0" w:color="auto"/>
      </w:divBdr>
    </w:div>
    <w:div w:id="737746282">
      <w:bodyDiv w:val="1"/>
      <w:marLeft w:val="0"/>
      <w:marRight w:val="0"/>
      <w:marTop w:val="0"/>
      <w:marBottom w:val="0"/>
      <w:divBdr>
        <w:top w:val="none" w:sz="0" w:space="0" w:color="auto"/>
        <w:left w:val="none" w:sz="0" w:space="0" w:color="auto"/>
        <w:bottom w:val="none" w:sz="0" w:space="0" w:color="auto"/>
        <w:right w:val="none" w:sz="0" w:space="0" w:color="auto"/>
      </w:divBdr>
    </w:div>
    <w:div w:id="756943387">
      <w:bodyDiv w:val="1"/>
      <w:marLeft w:val="0"/>
      <w:marRight w:val="0"/>
      <w:marTop w:val="0"/>
      <w:marBottom w:val="0"/>
      <w:divBdr>
        <w:top w:val="none" w:sz="0" w:space="0" w:color="auto"/>
        <w:left w:val="none" w:sz="0" w:space="0" w:color="auto"/>
        <w:bottom w:val="none" w:sz="0" w:space="0" w:color="auto"/>
        <w:right w:val="none" w:sz="0" w:space="0" w:color="auto"/>
      </w:divBdr>
    </w:div>
    <w:div w:id="761800976">
      <w:bodyDiv w:val="1"/>
      <w:marLeft w:val="0"/>
      <w:marRight w:val="0"/>
      <w:marTop w:val="0"/>
      <w:marBottom w:val="0"/>
      <w:divBdr>
        <w:top w:val="none" w:sz="0" w:space="0" w:color="auto"/>
        <w:left w:val="none" w:sz="0" w:space="0" w:color="auto"/>
        <w:bottom w:val="none" w:sz="0" w:space="0" w:color="auto"/>
        <w:right w:val="none" w:sz="0" w:space="0" w:color="auto"/>
      </w:divBdr>
    </w:div>
    <w:div w:id="774130331">
      <w:bodyDiv w:val="1"/>
      <w:marLeft w:val="0"/>
      <w:marRight w:val="0"/>
      <w:marTop w:val="0"/>
      <w:marBottom w:val="0"/>
      <w:divBdr>
        <w:top w:val="none" w:sz="0" w:space="0" w:color="auto"/>
        <w:left w:val="none" w:sz="0" w:space="0" w:color="auto"/>
        <w:bottom w:val="none" w:sz="0" w:space="0" w:color="auto"/>
        <w:right w:val="none" w:sz="0" w:space="0" w:color="auto"/>
      </w:divBdr>
    </w:div>
    <w:div w:id="775321406">
      <w:bodyDiv w:val="1"/>
      <w:marLeft w:val="0"/>
      <w:marRight w:val="0"/>
      <w:marTop w:val="0"/>
      <w:marBottom w:val="0"/>
      <w:divBdr>
        <w:top w:val="none" w:sz="0" w:space="0" w:color="auto"/>
        <w:left w:val="none" w:sz="0" w:space="0" w:color="auto"/>
        <w:bottom w:val="none" w:sz="0" w:space="0" w:color="auto"/>
        <w:right w:val="none" w:sz="0" w:space="0" w:color="auto"/>
      </w:divBdr>
    </w:div>
    <w:div w:id="775636359">
      <w:bodyDiv w:val="1"/>
      <w:marLeft w:val="0"/>
      <w:marRight w:val="0"/>
      <w:marTop w:val="0"/>
      <w:marBottom w:val="0"/>
      <w:divBdr>
        <w:top w:val="none" w:sz="0" w:space="0" w:color="auto"/>
        <w:left w:val="none" w:sz="0" w:space="0" w:color="auto"/>
        <w:bottom w:val="none" w:sz="0" w:space="0" w:color="auto"/>
        <w:right w:val="none" w:sz="0" w:space="0" w:color="auto"/>
      </w:divBdr>
    </w:div>
    <w:div w:id="777335566">
      <w:bodyDiv w:val="1"/>
      <w:marLeft w:val="0"/>
      <w:marRight w:val="0"/>
      <w:marTop w:val="0"/>
      <w:marBottom w:val="0"/>
      <w:divBdr>
        <w:top w:val="none" w:sz="0" w:space="0" w:color="auto"/>
        <w:left w:val="none" w:sz="0" w:space="0" w:color="auto"/>
        <w:bottom w:val="none" w:sz="0" w:space="0" w:color="auto"/>
        <w:right w:val="none" w:sz="0" w:space="0" w:color="auto"/>
      </w:divBdr>
    </w:div>
    <w:div w:id="816722298">
      <w:bodyDiv w:val="1"/>
      <w:marLeft w:val="0"/>
      <w:marRight w:val="0"/>
      <w:marTop w:val="0"/>
      <w:marBottom w:val="0"/>
      <w:divBdr>
        <w:top w:val="none" w:sz="0" w:space="0" w:color="auto"/>
        <w:left w:val="none" w:sz="0" w:space="0" w:color="auto"/>
        <w:bottom w:val="none" w:sz="0" w:space="0" w:color="auto"/>
        <w:right w:val="none" w:sz="0" w:space="0" w:color="auto"/>
      </w:divBdr>
    </w:div>
    <w:div w:id="818808190">
      <w:bodyDiv w:val="1"/>
      <w:marLeft w:val="0"/>
      <w:marRight w:val="0"/>
      <w:marTop w:val="0"/>
      <w:marBottom w:val="0"/>
      <w:divBdr>
        <w:top w:val="none" w:sz="0" w:space="0" w:color="auto"/>
        <w:left w:val="none" w:sz="0" w:space="0" w:color="auto"/>
        <w:bottom w:val="none" w:sz="0" w:space="0" w:color="auto"/>
        <w:right w:val="none" w:sz="0" w:space="0" w:color="auto"/>
      </w:divBdr>
    </w:div>
    <w:div w:id="820149337">
      <w:bodyDiv w:val="1"/>
      <w:marLeft w:val="0"/>
      <w:marRight w:val="0"/>
      <w:marTop w:val="0"/>
      <w:marBottom w:val="0"/>
      <w:divBdr>
        <w:top w:val="none" w:sz="0" w:space="0" w:color="auto"/>
        <w:left w:val="none" w:sz="0" w:space="0" w:color="auto"/>
        <w:bottom w:val="none" w:sz="0" w:space="0" w:color="auto"/>
        <w:right w:val="none" w:sz="0" w:space="0" w:color="auto"/>
      </w:divBdr>
    </w:div>
    <w:div w:id="829911347">
      <w:bodyDiv w:val="1"/>
      <w:marLeft w:val="0"/>
      <w:marRight w:val="0"/>
      <w:marTop w:val="0"/>
      <w:marBottom w:val="0"/>
      <w:divBdr>
        <w:top w:val="none" w:sz="0" w:space="0" w:color="auto"/>
        <w:left w:val="none" w:sz="0" w:space="0" w:color="auto"/>
        <w:bottom w:val="none" w:sz="0" w:space="0" w:color="auto"/>
        <w:right w:val="none" w:sz="0" w:space="0" w:color="auto"/>
      </w:divBdr>
    </w:div>
    <w:div w:id="838933747">
      <w:bodyDiv w:val="1"/>
      <w:marLeft w:val="0"/>
      <w:marRight w:val="0"/>
      <w:marTop w:val="0"/>
      <w:marBottom w:val="0"/>
      <w:divBdr>
        <w:top w:val="none" w:sz="0" w:space="0" w:color="auto"/>
        <w:left w:val="none" w:sz="0" w:space="0" w:color="auto"/>
        <w:bottom w:val="none" w:sz="0" w:space="0" w:color="auto"/>
        <w:right w:val="none" w:sz="0" w:space="0" w:color="auto"/>
      </w:divBdr>
    </w:div>
    <w:div w:id="848835901">
      <w:bodyDiv w:val="1"/>
      <w:marLeft w:val="0"/>
      <w:marRight w:val="0"/>
      <w:marTop w:val="0"/>
      <w:marBottom w:val="0"/>
      <w:divBdr>
        <w:top w:val="none" w:sz="0" w:space="0" w:color="auto"/>
        <w:left w:val="none" w:sz="0" w:space="0" w:color="auto"/>
        <w:bottom w:val="none" w:sz="0" w:space="0" w:color="auto"/>
        <w:right w:val="none" w:sz="0" w:space="0" w:color="auto"/>
      </w:divBdr>
    </w:div>
    <w:div w:id="853151542">
      <w:bodyDiv w:val="1"/>
      <w:marLeft w:val="0"/>
      <w:marRight w:val="0"/>
      <w:marTop w:val="0"/>
      <w:marBottom w:val="0"/>
      <w:divBdr>
        <w:top w:val="none" w:sz="0" w:space="0" w:color="auto"/>
        <w:left w:val="none" w:sz="0" w:space="0" w:color="auto"/>
        <w:bottom w:val="none" w:sz="0" w:space="0" w:color="auto"/>
        <w:right w:val="none" w:sz="0" w:space="0" w:color="auto"/>
      </w:divBdr>
    </w:div>
    <w:div w:id="856693305">
      <w:bodyDiv w:val="1"/>
      <w:marLeft w:val="0"/>
      <w:marRight w:val="0"/>
      <w:marTop w:val="0"/>
      <w:marBottom w:val="0"/>
      <w:divBdr>
        <w:top w:val="none" w:sz="0" w:space="0" w:color="auto"/>
        <w:left w:val="none" w:sz="0" w:space="0" w:color="auto"/>
        <w:bottom w:val="none" w:sz="0" w:space="0" w:color="auto"/>
        <w:right w:val="none" w:sz="0" w:space="0" w:color="auto"/>
      </w:divBdr>
    </w:div>
    <w:div w:id="865950775">
      <w:bodyDiv w:val="1"/>
      <w:marLeft w:val="0"/>
      <w:marRight w:val="0"/>
      <w:marTop w:val="0"/>
      <w:marBottom w:val="0"/>
      <w:divBdr>
        <w:top w:val="none" w:sz="0" w:space="0" w:color="auto"/>
        <w:left w:val="none" w:sz="0" w:space="0" w:color="auto"/>
        <w:bottom w:val="none" w:sz="0" w:space="0" w:color="auto"/>
        <w:right w:val="none" w:sz="0" w:space="0" w:color="auto"/>
      </w:divBdr>
    </w:div>
    <w:div w:id="876040152">
      <w:bodyDiv w:val="1"/>
      <w:marLeft w:val="0"/>
      <w:marRight w:val="0"/>
      <w:marTop w:val="0"/>
      <w:marBottom w:val="0"/>
      <w:divBdr>
        <w:top w:val="none" w:sz="0" w:space="0" w:color="auto"/>
        <w:left w:val="none" w:sz="0" w:space="0" w:color="auto"/>
        <w:bottom w:val="none" w:sz="0" w:space="0" w:color="auto"/>
        <w:right w:val="none" w:sz="0" w:space="0" w:color="auto"/>
      </w:divBdr>
    </w:div>
    <w:div w:id="892929768">
      <w:bodyDiv w:val="1"/>
      <w:marLeft w:val="0"/>
      <w:marRight w:val="0"/>
      <w:marTop w:val="0"/>
      <w:marBottom w:val="0"/>
      <w:divBdr>
        <w:top w:val="none" w:sz="0" w:space="0" w:color="auto"/>
        <w:left w:val="none" w:sz="0" w:space="0" w:color="auto"/>
        <w:bottom w:val="none" w:sz="0" w:space="0" w:color="auto"/>
        <w:right w:val="none" w:sz="0" w:space="0" w:color="auto"/>
      </w:divBdr>
    </w:div>
    <w:div w:id="904101715">
      <w:bodyDiv w:val="1"/>
      <w:marLeft w:val="0"/>
      <w:marRight w:val="0"/>
      <w:marTop w:val="0"/>
      <w:marBottom w:val="0"/>
      <w:divBdr>
        <w:top w:val="none" w:sz="0" w:space="0" w:color="auto"/>
        <w:left w:val="none" w:sz="0" w:space="0" w:color="auto"/>
        <w:bottom w:val="none" w:sz="0" w:space="0" w:color="auto"/>
        <w:right w:val="none" w:sz="0" w:space="0" w:color="auto"/>
      </w:divBdr>
    </w:div>
    <w:div w:id="904951478">
      <w:bodyDiv w:val="1"/>
      <w:marLeft w:val="0"/>
      <w:marRight w:val="0"/>
      <w:marTop w:val="0"/>
      <w:marBottom w:val="0"/>
      <w:divBdr>
        <w:top w:val="none" w:sz="0" w:space="0" w:color="auto"/>
        <w:left w:val="none" w:sz="0" w:space="0" w:color="auto"/>
        <w:bottom w:val="none" w:sz="0" w:space="0" w:color="auto"/>
        <w:right w:val="none" w:sz="0" w:space="0" w:color="auto"/>
      </w:divBdr>
    </w:div>
    <w:div w:id="905064648">
      <w:bodyDiv w:val="1"/>
      <w:marLeft w:val="0"/>
      <w:marRight w:val="0"/>
      <w:marTop w:val="0"/>
      <w:marBottom w:val="0"/>
      <w:divBdr>
        <w:top w:val="none" w:sz="0" w:space="0" w:color="auto"/>
        <w:left w:val="none" w:sz="0" w:space="0" w:color="auto"/>
        <w:bottom w:val="none" w:sz="0" w:space="0" w:color="auto"/>
        <w:right w:val="none" w:sz="0" w:space="0" w:color="auto"/>
      </w:divBdr>
    </w:div>
    <w:div w:id="912393021">
      <w:bodyDiv w:val="1"/>
      <w:marLeft w:val="0"/>
      <w:marRight w:val="0"/>
      <w:marTop w:val="0"/>
      <w:marBottom w:val="0"/>
      <w:divBdr>
        <w:top w:val="none" w:sz="0" w:space="0" w:color="auto"/>
        <w:left w:val="none" w:sz="0" w:space="0" w:color="auto"/>
        <w:bottom w:val="none" w:sz="0" w:space="0" w:color="auto"/>
        <w:right w:val="none" w:sz="0" w:space="0" w:color="auto"/>
      </w:divBdr>
    </w:div>
    <w:div w:id="914438553">
      <w:bodyDiv w:val="1"/>
      <w:marLeft w:val="0"/>
      <w:marRight w:val="0"/>
      <w:marTop w:val="0"/>
      <w:marBottom w:val="0"/>
      <w:divBdr>
        <w:top w:val="none" w:sz="0" w:space="0" w:color="auto"/>
        <w:left w:val="none" w:sz="0" w:space="0" w:color="auto"/>
        <w:bottom w:val="none" w:sz="0" w:space="0" w:color="auto"/>
        <w:right w:val="none" w:sz="0" w:space="0" w:color="auto"/>
      </w:divBdr>
    </w:div>
    <w:div w:id="919484674">
      <w:bodyDiv w:val="1"/>
      <w:marLeft w:val="0"/>
      <w:marRight w:val="0"/>
      <w:marTop w:val="0"/>
      <w:marBottom w:val="0"/>
      <w:divBdr>
        <w:top w:val="none" w:sz="0" w:space="0" w:color="auto"/>
        <w:left w:val="none" w:sz="0" w:space="0" w:color="auto"/>
        <w:bottom w:val="none" w:sz="0" w:space="0" w:color="auto"/>
        <w:right w:val="none" w:sz="0" w:space="0" w:color="auto"/>
      </w:divBdr>
    </w:div>
    <w:div w:id="919829802">
      <w:bodyDiv w:val="1"/>
      <w:marLeft w:val="0"/>
      <w:marRight w:val="0"/>
      <w:marTop w:val="0"/>
      <w:marBottom w:val="0"/>
      <w:divBdr>
        <w:top w:val="none" w:sz="0" w:space="0" w:color="auto"/>
        <w:left w:val="none" w:sz="0" w:space="0" w:color="auto"/>
        <w:bottom w:val="none" w:sz="0" w:space="0" w:color="auto"/>
        <w:right w:val="none" w:sz="0" w:space="0" w:color="auto"/>
      </w:divBdr>
    </w:div>
    <w:div w:id="932132381">
      <w:bodyDiv w:val="1"/>
      <w:marLeft w:val="0"/>
      <w:marRight w:val="0"/>
      <w:marTop w:val="0"/>
      <w:marBottom w:val="0"/>
      <w:divBdr>
        <w:top w:val="none" w:sz="0" w:space="0" w:color="auto"/>
        <w:left w:val="none" w:sz="0" w:space="0" w:color="auto"/>
        <w:bottom w:val="none" w:sz="0" w:space="0" w:color="auto"/>
        <w:right w:val="none" w:sz="0" w:space="0" w:color="auto"/>
      </w:divBdr>
    </w:div>
    <w:div w:id="941183313">
      <w:bodyDiv w:val="1"/>
      <w:marLeft w:val="0"/>
      <w:marRight w:val="0"/>
      <w:marTop w:val="0"/>
      <w:marBottom w:val="0"/>
      <w:divBdr>
        <w:top w:val="none" w:sz="0" w:space="0" w:color="auto"/>
        <w:left w:val="none" w:sz="0" w:space="0" w:color="auto"/>
        <w:bottom w:val="none" w:sz="0" w:space="0" w:color="auto"/>
        <w:right w:val="none" w:sz="0" w:space="0" w:color="auto"/>
      </w:divBdr>
    </w:div>
    <w:div w:id="945231696">
      <w:bodyDiv w:val="1"/>
      <w:marLeft w:val="0"/>
      <w:marRight w:val="0"/>
      <w:marTop w:val="0"/>
      <w:marBottom w:val="0"/>
      <w:divBdr>
        <w:top w:val="none" w:sz="0" w:space="0" w:color="auto"/>
        <w:left w:val="none" w:sz="0" w:space="0" w:color="auto"/>
        <w:bottom w:val="none" w:sz="0" w:space="0" w:color="auto"/>
        <w:right w:val="none" w:sz="0" w:space="0" w:color="auto"/>
      </w:divBdr>
    </w:div>
    <w:div w:id="951013172">
      <w:bodyDiv w:val="1"/>
      <w:marLeft w:val="0"/>
      <w:marRight w:val="0"/>
      <w:marTop w:val="0"/>
      <w:marBottom w:val="0"/>
      <w:divBdr>
        <w:top w:val="none" w:sz="0" w:space="0" w:color="auto"/>
        <w:left w:val="none" w:sz="0" w:space="0" w:color="auto"/>
        <w:bottom w:val="none" w:sz="0" w:space="0" w:color="auto"/>
        <w:right w:val="none" w:sz="0" w:space="0" w:color="auto"/>
      </w:divBdr>
    </w:div>
    <w:div w:id="954486457">
      <w:bodyDiv w:val="1"/>
      <w:marLeft w:val="0"/>
      <w:marRight w:val="0"/>
      <w:marTop w:val="0"/>
      <w:marBottom w:val="0"/>
      <w:divBdr>
        <w:top w:val="none" w:sz="0" w:space="0" w:color="auto"/>
        <w:left w:val="none" w:sz="0" w:space="0" w:color="auto"/>
        <w:bottom w:val="none" w:sz="0" w:space="0" w:color="auto"/>
        <w:right w:val="none" w:sz="0" w:space="0" w:color="auto"/>
      </w:divBdr>
    </w:div>
    <w:div w:id="971325682">
      <w:bodyDiv w:val="1"/>
      <w:marLeft w:val="0"/>
      <w:marRight w:val="0"/>
      <w:marTop w:val="0"/>
      <w:marBottom w:val="0"/>
      <w:divBdr>
        <w:top w:val="none" w:sz="0" w:space="0" w:color="auto"/>
        <w:left w:val="none" w:sz="0" w:space="0" w:color="auto"/>
        <w:bottom w:val="none" w:sz="0" w:space="0" w:color="auto"/>
        <w:right w:val="none" w:sz="0" w:space="0" w:color="auto"/>
      </w:divBdr>
    </w:div>
    <w:div w:id="978192868">
      <w:bodyDiv w:val="1"/>
      <w:marLeft w:val="0"/>
      <w:marRight w:val="0"/>
      <w:marTop w:val="0"/>
      <w:marBottom w:val="0"/>
      <w:divBdr>
        <w:top w:val="none" w:sz="0" w:space="0" w:color="auto"/>
        <w:left w:val="none" w:sz="0" w:space="0" w:color="auto"/>
        <w:bottom w:val="none" w:sz="0" w:space="0" w:color="auto"/>
        <w:right w:val="none" w:sz="0" w:space="0" w:color="auto"/>
      </w:divBdr>
    </w:div>
    <w:div w:id="981737648">
      <w:bodyDiv w:val="1"/>
      <w:marLeft w:val="0"/>
      <w:marRight w:val="0"/>
      <w:marTop w:val="0"/>
      <w:marBottom w:val="0"/>
      <w:divBdr>
        <w:top w:val="none" w:sz="0" w:space="0" w:color="auto"/>
        <w:left w:val="none" w:sz="0" w:space="0" w:color="auto"/>
        <w:bottom w:val="none" w:sz="0" w:space="0" w:color="auto"/>
        <w:right w:val="none" w:sz="0" w:space="0" w:color="auto"/>
      </w:divBdr>
    </w:div>
    <w:div w:id="1003241779">
      <w:bodyDiv w:val="1"/>
      <w:marLeft w:val="0"/>
      <w:marRight w:val="0"/>
      <w:marTop w:val="0"/>
      <w:marBottom w:val="0"/>
      <w:divBdr>
        <w:top w:val="none" w:sz="0" w:space="0" w:color="auto"/>
        <w:left w:val="none" w:sz="0" w:space="0" w:color="auto"/>
        <w:bottom w:val="none" w:sz="0" w:space="0" w:color="auto"/>
        <w:right w:val="none" w:sz="0" w:space="0" w:color="auto"/>
      </w:divBdr>
    </w:div>
    <w:div w:id="1016661058">
      <w:bodyDiv w:val="1"/>
      <w:marLeft w:val="0"/>
      <w:marRight w:val="0"/>
      <w:marTop w:val="0"/>
      <w:marBottom w:val="0"/>
      <w:divBdr>
        <w:top w:val="none" w:sz="0" w:space="0" w:color="auto"/>
        <w:left w:val="none" w:sz="0" w:space="0" w:color="auto"/>
        <w:bottom w:val="none" w:sz="0" w:space="0" w:color="auto"/>
        <w:right w:val="none" w:sz="0" w:space="0" w:color="auto"/>
      </w:divBdr>
    </w:div>
    <w:div w:id="1016813369">
      <w:bodyDiv w:val="1"/>
      <w:marLeft w:val="0"/>
      <w:marRight w:val="0"/>
      <w:marTop w:val="0"/>
      <w:marBottom w:val="0"/>
      <w:divBdr>
        <w:top w:val="none" w:sz="0" w:space="0" w:color="auto"/>
        <w:left w:val="none" w:sz="0" w:space="0" w:color="auto"/>
        <w:bottom w:val="none" w:sz="0" w:space="0" w:color="auto"/>
        <w:right w:val="none" w:sz="0" w:space="0" w:color="auto"/>
      </w:divBdr>
    </w:div>
    <w:div w:id="1037776997">
      <w:bodyDiv w:val="1"/>
      <w:marLeft w:val="0"/>
      <w:marRight w:val="0"/>
      <w:marTop w:val="0"/>
      <w:marBottom w:val="0"/>
      <w:divBdr>
        <w:top w:val="none" w:sz="0" w:space="0" w:color="auto"/>
        <w:left w:val="none" w:sz="0" w:space="0" w:color="auto"/>
        <w:bottom w:val="none" w:sz="0" w:space="0" w:color="auto"/>
        <w:right w:val="none" w:sz="0" w:space="0" w:color="auto"/>
      </w:divBdr>
    </w:div>
    <w:div w:id="1044406857">
      <w:bodyDiv w:val="1"/>
      <w:marLeft w:val="0"/>
      <w:marRight w:val="0"/>
      <w:marTop w:val="0"/>
      <w:marBottom w:val="0"/>
      <w:divBdr>
        <w:top w:val="none" w:sz="0" w:space="0" w:color="auto"/>
        <w:left w:val="none" w:sz="0" w:space="0" w:color="auto"/>
        <w:bottom w:val="none" w:sz="0" w:space="0" w:color="auto"/>
        <w:right w:val="none" w:sz="0" w:space="0" w:color="auto"/>
      </w:divBdr>
    </w:div>
    <w:div w:id="1051417817">
      <w:bodyDiv w:val="1"/>
      <w:marLeft w:val="0"/>
      <w:marRight w:val="0"/>
      <w:marTop w:val="0"/>
      <w:marBottom w:val="0"/>
      <w:divBdr>
        <w:top w:val="none" w:sz="0" w:space="0" w:color="auto"/>
        <w:left w:val="none" w:sz="0" w:space="0" w:color="auto"/>
        <w:bottom w:val="none" w:sz="0" w:space="0" w:color="auto"/>
        <w:right w:val="none" w:sz="0" w:space="0" w:color="auto"/>
      </w:divBdr>
    </w:div>
    <w:div w:id="1056709117">
      <w:bodyDiv w:val="1"/>
      <w:marLeft w:val="0"/>
      <w:marRight w:val="0"/>
      <w:marTop w:val="0"/>
      <w:marBottom w:val="0"/>
      <w:divBdr>
        <w:top w:val="none" w:sz="0" w:space="0" w:color="auto"/>
        <w:left w:val="none" w:sz="0" w:space="0" w:color="auto"/>
        <w:bottom w:val="none" w:sz="0" w:space="0" w:color="auto"/>
        <w:right w:val="none" w:sz="0" w:space="0" w:color="auto"/>
      </w:divBdr>
    </w:div>
    <w:div w:id="1078595745">
      <w:bodyDiv w:val="1"/>
      <w:marLeft w:val="0"/>
      <w:marRight w:val="0"/>
      <w:marTop w:val="0"/>
      <w:marBottom w:val="0"/>
      <w:divBdr>
        <w:top w:val="none" w:sz="0" w:space="0" w:color="auto"/>
        <w:left w:val="none" w:sz="0" w:space="0" w:color="auto"/>
        <w:bottom w:val="none" w:sz="0" w:space="0" w:color="auto"/>
        <w:right w:val="none" w:sz="0" w:space="0" w:color="auto"/>
      </w:divBdr>
    </w:div>
    <w:div w:id="1079710351">
      <w:bodyDiv w:val="1"/>
      <w:marLeft w:val="0"/>
      <w:marRight w:val="0"/>
      <w:marTop w:val="0"/>
      <w:marBottom w:val="0"/>
      <w:divBdr>
        <w:top w:val="none" w:sz="0" w:space="0" w:color="auto"/>
        <w:left w:val="none" w:sz="0" w:space="0" w:color="auto"/>
        <w:bottom w:val="none" w:sz="0" w:space="0" w:color="auto"/>
        <w:right w:val="none" w:sz="0" w:space="0" w:color="auto"/>
      </w:divBdr>
    </w:div>
    <w:div w:id="1090471688">
      <w:bodyDiv w:val="1"/>
      <w:marLeft w:val="0"/>
      <w:marRight w:val="0"/>
      <w:marTop w:val="0"/>
      <w:marBottom w:val="0"/>
      <w:divBdr>
        <w:top w:val="none" w:sz="0" w:space="0" w:color="auto"/>
        <w:left w:val="none" w:sz="0" w:space="0" w:color="auto"/>
        <w:bottom w:val="none" w:sz="0" w:space="0" w:color="auto"/>
        <w:right w:val="none" w:sz="0" w:space="0" w:color="auto"/>
      </w:divBdr>
    </w:div>
    <w:div w:id="1101217806">
      <w:bodyDiv w:val="1"/>
      <w:marLeft w:val="0"/>
      <w:marRight w:val="0"/>
      <w:marTop w:val="0"/>
      <w:marBottom w:val="0"/>
      <w:divBdr>
        <w:top w:val="none" w:sz="0" w:space="0" w:color="auto"/>
        <w:left w:val="none" w:sz="0" w:space="0" w:color="auto"/>
        <w:bottom w:val="none" w:sz="0" w:space="0" w:color="auto"/>
        <w:right w:val="none" w:sz="0" w:space="0" w:color="auto"/>
      </w:divBdr>
    </w:div>
    <w:div w:id="1108965180">
      <w:bodyDiv w:val="1"/>
      <w:marLeft w:val="0"/>
      <w:marRight w:val="0"/>
      <w:marTop w:val="0"/>
      <w:marBottom w:val="0"/>
      <w:divBdr>
        <w:top w:val="none" w:sz="0" w:space="0" w:color="auto"/>
        <w:left w:val="none" w:sz="0" w:space="0" w:color="auto"/>
        <w:bottom w:val="none" w:sz="0" w:space="0" w:color="auto"/>
        <w:right w:val="none" w:sz="0" w:space="0" w:color="auto"/>
      </w:divBdr>
    </w:div>
    <w:div w:id="1116945783">
      <w:bodyDiv w:val="1"/>
      <w:marLeft w:val="0"/>
      <w:marRight w:val="0"/>
      <w:marTop w:val="0"/>
      <w:marBottom w:val="0"/>
      <w:divBdr>
        <w:top w:val="none" w:sz="0" w:space="0" w:color="auto"/>
        <w:left w:val="none" w:sz="0" w:space="0" w:color="auto"/>
        <w:bottom w:val="none" w:sz="0" w:space="0" w:color="auto"/>
        <w:right w:val="none" w:sz="0" w:space="0" w:color="auto"/>
      </w:divBdr>
    </w:div>
    <w:div w:id="1125584114">
      <w:bodyDiv w:val="1"/>
      <w:marLeft w:val="0"/>
      <w:marRight w:val="0"/>
      <w:marTop w:val="0"/>
      <w:marBottom w:val="0"/>
      <w:divBdr>
        <w:top w:val="none" w:sz="0" w:space="0" w:color="auto"/>
        <w:left w:val="none" w:sz="0" w:space="0" w:color="auto"/>
        <w:bottom w:val="none" w:sz="0" w:space="0" w:color="auto"/>
        <w:right w:val="none" w:sz="0" w:space="0" w:color="auto"/>
      </w:divBdr>
    </w:div>
    <w:div w:id="1136871622">
      <w:bodyDiv w:val="1"/>
      <w:marLeft w:val="0"/>
      <w:marRight w:val="0"/>
      <w:marTop w:val="0"/>
      <w:marBottom w:val="0"/>
      <w:divBdr>
        <w:top w:val="none" w:sz="0" w:space="0" w:color="auto"/>
        <w:left w:val="none" w:sz="0" w:space="0" w:color="auto"/>
        <w:bottom w:val="none" w:sz="0" w:space="0" w:color="auto"/>
        <w:right w:val="none" w:sz="0" w:space="0" w:color="auto"/>
      </w:divBdr>
    </w:div>
    <w:div w:id="1138457595">
      <w:bodyDiv w:val="1"/>
      <w:marLeft w:val="0"/>
      <w:marRight w:val="0"/>
      <w:marTop w:val="0"/>
      <w:marBottom w:val="0"/>
      <w:divBdr>
        <w:top w:val="none" w:sz="0" w:space="0" w:color="auto"/>
        <w:left w:val="none" w:sz="0" w:space="0" w:color="auto"/>
        <w:bottom w:val="none" w:sz="0" w:space="0" w:color="auto"/>
        <w:right w:val="none" w:sz="0" w:space="0" w:color="auto"/>
      </w:divBdr>
    </w:div>
    <w:div w:id="1147748479">
      <w:bodyDiv w:val="1"/>
      <w:marLeft w:val="0"/>
      <w:marRight w:val="0"/>
      <w:marTop w:val="0"/>
      <w:marBottom w:val="0"/>
      <w:divBdr>
        <w:top w:val="none" w:sz="0" w:space="0" w:color="auto"/>
        <w:left w:val="none" w:sz="0" w:space="0" w:color="auto"/>
        <w:bottom w:val="none" w:sz="0" w:space="0" w:color="auto"/>
        <w:right w:val="none" w:sz="0" w:space="0" w:color="auto"/>
      </w:divBdr>
    </w:div>
    <w:div w:id="1152454297">
      <w:bodyDiv w:val="1"/>
      <w:marLeft w:val="0"/>
      <w:marRight w:val="0"/>
      <w:marTop w:val="0"/>
      <w:marBottom w:val="0"/>
      <w:divBdr>
        <w:top w:val="none" w:sz="0" w:space="0" w:color="auto"/>
        <w:left w:val="none" w:sz="0" w:space="0" w:color="auto"/>
        <w:bottom w:val="none" w:sz="0" w:space="0" w:color="auto"/>
        <w:right w:val="none" w:sz="0" w:space="0" w:color="auto"/>
      </w:divBdr>
    </w:div>
    <w:div w:id="1167091117">
      <w:bodyDiv w:val="1"/>
      <w:marLeft w:val="0"/>
      <w:marRight w:val="0"/>
      <w:marTop w:val="0"/>
      <w:marBottom w:val="0"/>
      <w:divBdr>
        <w:top w:val="none" w:sz="0" w:space="0" w:color="auto"/>
        <w:left w:val="none" w:sz="0" w:space="0" w:color="auto"/>
        <w:bottom w:val="none" w:sz="0" w:space="0" w:color="auto"/>
        <w:right w:val="none" w:sz="0" w:space="0" w:color="auto"/>
      </w:divBdr>
    </w:div>
    <w:div w:id="1175001691">
      <w:bodyDiv w:val="1"/>
      <w:marLeft w:val="0"/>
      <w:marRight w:val="0"/>
      <w:marTop w:val="0"/>
      <w:marBottom w:val="0"/>
      <w:divBdr>
        <w:top w:val="none" w:sz="0" w:space="0" w:color="auto"/>
        <w:left w:val="none" w:sz="0" w:space="0" w:color="auto"/>
        <w:bottom w:val="none" w:sz="0" w:space="0" w:color="auto"/>
        <w:right w:val="none" w:sz="0" w:space="0" w:color="auto"/>
      </w:divBdr>
    </w:div>
    <w:div w:id="1197156448">
      <w:bodyDiv w:val="1"/>
      <w:marLeft w:val="0"/>
      <w:marRight w:val="0"/>
      <w:marTop w:val="0"/>
      <w:marBottom w:val="0"/>
      <w:divBdr>
        <w:top w:val="none" w:sz="0" w:space="0" w:color="auto"/>
        <w:left w:val="none" w:sz="0" w:space="0" w:color="auto"/>
        <w:bottom w:val="none" w:sz="0" w:space="0" w:color="auto"/>
        <w:right w:val="none" w:sz="0" w:space="0" w:color="auto"/>
      </w:divBdr>
    </w:div>
    <w:div w:id="1199854644">
      <w:bodyDiv w:val="1"/>
      <w:marLeft w:val="0"/>
      <w:marRight w:val="0"/>
      <w:marTop w:val="0"/>
      <w:marBottom w:val="0"/>
      <w:divBdr>
        <w:top w:val="none" w:sz="0" w:space="0" w:color="auto"/>
        <w:left w:val="none" w:sz="0" w:space="0" w:color="auto"/>
        <w:bottom w:val="none" w:sz="0" w:space="0" w:color="auto"/>
        <w:right w:val="none" w:sz="0" w:space="0" w:color="auto"/>
      </w:divBdr>
    </w:div>
    <w:div w:id="1200820255">
      <w:bodyDiv w:val="1"/>
      <w:marLeft w:val="0"/>
      <w:marRight w:val="0"/>
      <w:marTop w:val="0"/>
      <w:marBottom w:val="0"/>
      <w:divBdr>
        <w:top w:val="none" w:sz="0" w:space="0" w:color="auto"/>
        <w:left w:val="none" w:sz="0" w:space="0" w:color="auto"/>
        <w:bottom w:val="none" w:sz="0" w:space="0" w:color="auto"/>
        <w:right w:val="none" w:sz="0" w:space="0" w:color="auto"/>
      </w:divBdr>
    </w:div>
    <w:div w:id="1224291833">
      <w:bodyDiv w:val="1"/>
      <w:marLeft w:val="0"/>
      <w:marRight w:val="0"/>
      <w:marTop w:val="0"/>
      <w:marBottom w:val="0"/>
      <w:divBdr>
        <w:top w:val="none" w:sz="0" w:space="0" w:color="auto"/>
        <w:left w:val="none" w:sz="0" w:space="0" w:color="auto"/>
        <w:bottom w:val="none" w:sz="0" w:space="0" w:color="auto"/>
        <w:right w:val="none" w:sz="0" w:space="0" w:color="auto"/>
      </w:divBdr>
    </w:div>
    <w:div w:id="1237975254">
      <w:bodyDiv w:val="1"/>
      <w:marLeft w:val="0"/>
      <w:marRight w:val="0"/>
      <w:marTop w:val="0"/>
      <w:marBottom w:val="0"/>
      <w:divBdr>
        <w:top w:val="none" w:sz="0" w:space="0" w:color="auto"/>
        <w:left w:val="none" w:sz="0" w:space="0" w:color="auto"/>
        <w:bottom w:val="none" w:sz="0" w:space="0" w:color="auto"/>
        <w:right w:val="none" w:sz="0" w:space="0" w:color="auto"/>
      </w:divBdr>
    </w:div>
    <w:div w:id="1249772530">
      <w:bodyDiv w:val="1"/>
      <w:marLeft w:val="0"/>
      <w:marRight w:val="0"/>
      <w:marTop w:val="0"/>
      <w:marBottom w:val="0"/>
      <w:divBdr>
        <w:top w:val="none" w:sz="0" w:space="0" w:color="auto"/>
        <w:left w:val="none" w:sz="0" w:space="0" w:color="auto"/>
        <w:bottom w:val="none" w:sz="0" w:space="0" w:color="auto"/>
        <w:right w:val="none" w:sz="0" w:space="0" w:color="auto"/>
      </w:divBdr>
    </w:div>
    <w:div w:id="1289430600">
      <w:bodyDiv w:val="1"/>
      <w:marLeft w:val="0"/>
      <w:marRight w:val="0"/>
      <w:marTop w:val="0"/>
      <w:marBottom w:val="0"/>
      <w:divBdr>
        <w:top w:val="none" w:sz="0" w:space="0" w:color="auto"/>
        <w:left w:val="none" w:sz="0" w:space="0" w:color="auto"/>
        <w:bottom w:val="none" w:sz="0" w:space="0" w:color="auto"/>
        <w:right w:val="none" w:sz="0" w:space="0" w:color="auto"/>
      </w:divBdr>
    </w:div>
    <w:div w:id="1310095891">
      <w:bodyDiv w:val="1"/>
      <w:marLeft w:val="0"/>
      <w:marRight w:val="0"/>
      <w:marTop w:val="0"/>
      <w:marBottom w:val="0"/>
      <w:divBdr>
        <w:top w:val="none" w:sz="0" w:space="0" w:color="auto"/>
        <w:left w:val="none" w:sz="0" w:space="0" w:color="auto"/>
        <w:bottom w:val="none" w:sz="0" w:space="0" w:color="auto"/>
        <w:right w:val="none" w:sz="0" w:space="0" w:color="auto"/>
      </w:divBdr>
    </w:div>
    <w:div w:id="1318724614">
      <w:bodyDiv w:val="1"/>
      <w:marLeft w:val="0"/>
      <w:marRight w:val="0"/>
      <w:marTop w:val="0"/>
      <w:marBottom w:val="0"/>
      <w:divBdr>
        <w:top w:val="none" w:sz="0" w:space="0" w:color="auto"/>
        <w:left w:val="none" w:sz="0" w:space="0" w:color="auto"/>
        <w:bottom w:val="none" w:sz="0" w:space="0" w:color="auto"/>
        <w:right w:val="none" w:sz="0" w:space="0" w:color="auto"/>
      </w:divBdr>
    </w:div>
    <w:div w:id="1318725911">
      <w:bodyDiv w:val="1"/>
      <w:marLeft w:val="0"/>
      <w:marRight w:val="0"/>
      <w:marTop w:val="0"/>
      <w:marBottom w:val="0"/>
      <w:divBdr>
        <w:top w:val="none" w:sz="0" w:space="0" w:color="auto"/>
        <w:left w:val="none" w:sz="0" w:space="0" w:color="auto"/>
        <w:bottom w:val="none" w:sz="0" w:space="0" w:color="auto"/>
        <w:right w:val="none" w:sz="0" w:space="0" w:color="auto"/>
      </w:divBdr>
    </w:div>
    <w:div w:id="1332949673">
      <w:bodyDiv w:val="1"/>
      <w:marLeft w:val="0"/>
      <w:marRight w:val="0"/>
      <w:marTop w:val="0"/>
      <w:marBottom w:val="0"/>
      <w:divBdr>
        <w:top w:val="none" w:sz="0" w:space="0" w:color="auto"/>
        <w:left w:val="none" w:sz="0" w:space="0" w:color="auto"/>
        <w:bottom w:val="none" w:sz="0" w:space="0" w:color="auto"/>
        <w:right w:val="none" w:sz="0" w:space="0" w:color="auto"/>
      </w:divBdr>
    </w:div>
    <w:div w:id="1358921140">
      <w:bodyDiv w:val="1"/>
      <w:marLeft w:val="0"/>
      <w:marRight w:val="0"/>
      <w:marTop w:val="0"/>
      <w:marBottom w:val="0"/>
      <w:divBdr>
        <w:top w:val="none" w:sz="0" w:space="0" w:color="auto"/>
        <w:left w:val="none" w:sz="0" w:space="0" w:color="auto"/>
        <w:bottom w:val="none" w:sz="0" w:space="0" w:color="auto"/>
        <w:right w:val="none" w:sz="0" w:space="0" w:color="auto"/>
      </w:divBdr>
    </w:div>
    <w:div w:id="1361396662">
      <w:bodyDiv w:val="1"/>
      <w:marLeft w:val="0"/>
      <w:marRight w:val="0"/>
      <w:marTop w:val="0"/>
      <w:marBottom w:val="0"/>
      <w:divBdr>
        <w:top w:val="none" w:sz="0" w:space="0" w:color="auto"/>
        <w:left w:val="none" w:sz="0" w:space="0" w:color="auto"/>
        <w:bottom w:val="none" w:sz="0" w:space="0" w:color="auto"/>
        <w:right w:val="none" w:sz="0" w:space="0" w:color="auto"/>
      </w:divBdr>
    </w:div>
    <w:div w:id="1366977385">
      <w:bodyDiv w:val="1"/>
      <w:marLeft w:val="0"/>
      <w:marRight w:val="0"/>
      <w:marTop w:val="0"/>
      <w:marBottom w:val="0"/>
      <w:divBdr>
        <w:top w:val="none" w:sz="0" w:space="0" w:color="auto"/>
        <w:left w:val="none" w:sz="0" w:space="0" w:color="auto"/>
        <w:bottom w:val="none" w:sz="0" w:space="0" w:color="auto"/>
        <w:right w:val="none" w:sz="0" w:space="0" w:color="auto"/>
      </w:divBdr>
    </w:div>
    <w:div w:id="1375615377">
      <w:bodyDiv w:val="1"/>
      <w:marLeft w:val="0"/>
      <w:marRight w:val="0"/>
      <w:marTop w:val="0"/>
      <w:marBottom w:val="0"/>
      <w:divBdr>
        <w:top w:val="none" w:sz="0" w:space="0" w:color="auto"/>
        <w:left w:val="none" w:sz="0" w:space="0" w:color="auto"/>
        <w:bottom w:val="none" w:sz="0" w:space="0" w:color="auto"/>
        <w:right w:val="none" w:sz="0" w:space="0" w:color="auto"/>
      </w:divBdr>
    </w:div>
    <w:div w:id="1391415346">
      <w:bodyDiv w:val="1"/>
      <w:marLeft w:val="0"/>
      <w:marRight w:val="0"/>
      <w:marTop w:val="0"/>
      <w:marBottom w:val="0"/>
      <w:divBdr>
        <w:top w:val="none" w:sz="0" w:space="0" w:color="auto"/>
        <w:left w:val="none" w:sz="0" w:space="0" w:color="auto"/>
        <w:bottom w:val="none" w:sz="0" w:space="0" w:color="auto"/>
        <w:right w:val="none" w:sz="0" w:space="0" w:color="auto"/>
      </w:divBdr>
    </w:div>
    <w:div w:id="1392775924">
      <w:bodyDiv w:val="1"/>
      <w:marLeft w:val="0"/>
      <w:marRight w:val="0"/>
      <w:marTop w:val="0"/>
      <w:marBottom w:val="0"/>
      <w:divBdr>
        <w:top w:val="none" w:sz="0" w:space="0" w:color="auto"/>
        <w:left w:val="none" w:sz="0" w:space="0" w:color="auto"/>
        <w:bottom w:val="none" w:sz="0" w:space="0" w:color="auto"/>
        <w:right w:val="none" w:sz="0" w:space="0" w:color="auto"/>
      </w:divBdr>
    </w:div>
    <w:div w:id="1393043181">
      <w:bodyDiv w:val="1"/>
      <w:marLeft w:val="0"/>
      <w:marRight w:val="0"/>
      <w:marTop w:val="0"/>
      <w:marBottom w:val="0"/>
      <w:divBdr>
        <w:top w:val="none" w:sz="0" w:space="0" w:color="auto"/>
        <w:left w:val="none" w:sz="0" w:space="0" w:color="auto"/>
        <w:bottom w:val="none" w:sz="0" w:space="0" w:color="auto"/>
        <w:right w:val="none" w:sz="0" w:space="0" w:color="auto"/>
      </w:divBdr>
    </w:div>
    <w:div w:id="1400906665">
      <w:bodyDiv w:val="1"/>
      <w:marLeft w:val="0"/>
      <w:marRight w:val="0"/>
      <w:marTop w:val="0"/>
      <w:marBottom w:val="0"/>
      <w:divBdr>
        <w:top w:val="none" w:sz="0" w:space="0" w:color="auto"/>
        <w:left w:val="none" w:sz="0" w:space="0" w:color="auto"/>
        <w:bottom w:val="none" w:sz="0" w:space="0" w:color="auto"/>
        <w:right w:val="none" w:sz="0" w:space="0" w:color="auto"/>
      </w:divBdr>
    </w:div>
    <w:div w:id="1404139212">
      <w:bodyDiv w:val="1"/>
      <w:marLeft w:val="0"/>
      <w:marRight w:val="0"/>
      <w:marTop w:val="0"/>
      <w:marBottom w:val="0"/>
      <w:divBdr>
        <w:top w:val="none" w:sz="0" w:space="0" w:color="auto"/>
        <w:left w:val="none" w:sz="0" w:space="0" w:color="auto"/>
        <w:bottom w:val="none" w:sz="0" w:space="0" w:color="auto"/>
        <w:right w:val="none" w:sz="0" w:space="0" w:color="auto"/>
      </w:divBdr>
    </w:div>
    <w:div w:id="1410272076">
      <w:bodyDiv w:val="1"/>
      <w:marLeft w:val="0"/>
      <w:marRight w:val="0"/>
      <w:marTop w:val="0"/>
      <w:marBottom w:val="0"/>
      <w:divBdr>
        <w:top w:val="none" w:sz="0" w:space="0" w:color="auto"/>
        <w:left w:val="none" w:sz="0" w:space="0" w:color="auto"/>
        <w:bottom w:val="none" w:sz="0" w:space="0" w:color="auto"/>
        <w:right w:val="none" w:sz="0" w:space="0" w:color="auto"/>
      </w:divBdr>
    </w:div>
    <w:div w:id="1418164155">
      <w:bodyDiv w:val="1"/>
      <w:marLeft w:val="0"/>
      <w:marRight w:val="0"/>
      <w:marTop w:val="0"/>
      <w:marBottom w:val="0"/>
      <w:divBdr>
        <w:top w:val="none" w:sz="0" w:space="0" w:color="auto"/>
        <w:left w:val="none" w:sz="0" w:space="0" w:color="auto"/>
        <w:bottom w:val="none" w:sz="0" w:space="0" w:color="auto"/>
        <w:right w:val="none" w:sz="0" w:space="0" w:color="auto"/>
      </w:divBdr>
    </w:div>
    <w:div w:id="1432159829">
      <w:bodyDiv w:val="1"/>
      <w:marLeft w:val="0"/>
      <w:marRight w:val="0"/>
      <w:marTop w:val="0"/>
      <w:marBottom w:val="0"/>
      <w:divBdr>
        <w:top w:val="none" w:sz="0" w:space="0" w:color="auto"/>
        <w:left w:val="none" w:sz="0" w:space="0" w:color="auto"/>
        <w:bottom w:val="none" w:sz="0" w:space="0" w:color="auto"/>
        <w:right w:val="none" w:sz="0" w:space="0" w:color="auto"/>
      </w:divBdr>
    </w:div>
    <w:div w:id="1433739343">
      <w:bodyDiv w:val="1"/>
      <w:marLeft w:val="0"/>
      <w:marRight w:val="0"/>
      <w:marTop w:val="0"/>
      <w:marBottom w:val="0"/>
      <w:divBdr>
        <w:top w:val="none" w:sz="0" w:space="0" w:color="auto"/>
        <w:left w:val="none" w:sz="0" w:space="0" w:color="auto"/>
        <w:bottom w:val="none" w:sz="0" w:space="0" w:color="auto"/>
        <w:right w:val="none" w:sz="0" w:space="0" w:color="auto"/>
      </w:divBdr>
    </w:div>
    <w:div w:id="1436972761">
      <w:bodyDiv w:val="1"/>
      <w:marLeft w:val="0"/>
      <w:marRight w:val="0"/>
      <w:marTop w:val="0"/>
      <w:marBottom w:val="0"/>
      <w:divBdr>
        <w:top w:val="none" w:sz="0" w:space="0" w:color="auto"/>
        <w:left w:val="none" w:sz="0" w:space="0" w:color="auto"/>
        <w:bottom w:val="none" w:sz="0" w:space="0" w:color="auto"/>
        <w:right w:val="none" w:sz="0" w:space="0" w:color="auto"/>
      </w:divBdr>
    </w:div>
    <w:div w:id="1462578071">
      <w:bodyDiv w:val="1"/>
      <w:marLeft w:val="0"/>
      <w:marRight w:val="0"/>
      <w:marTop w:val="0"/>
      <w:marBottom w:val="0"/>
      <w:divBdr>
        <w:top w:val="none" w:sz="0" w:space="0" w:color="auto"/>
        <w:left w:val="none" w:sz="0" w:space="0" w:color="auto"/>
        <w:bottom w:val="none" w:sz="0" w:space="0" w:color="auto"/>
        <w:right w:val="none" w:sz="0" w:space="0" w:color="auto"/>
      </w:divBdr>
    </w:div>
    <w:div w:id="1485900792">
      <w:bodyDiv w:val="1"/>
      <w:marLeft w:val="0"/>
      <w:marRight w:val="0"/>
      <w:marTop w:val="0"/>
      <w:marBottom w:val="0"/>
      <w:divBdr>
        <w:top w:val="none" w:sz="0" w:space="0" w:color="auto"/>
        <w:left w:val="none" w:sz="0" w:space="0" w:color="auto"/>
        <w:bottom w:val="none" w:sz="0" w:space="0" w:color="auto"/>
        <w:right w:val="none" w:sz="0" w:space="0" w:color="auto"/>
      </w:divBdr>
    </w:div>
    <w:div w:id="1487865737">
      <w:bodyDiv w:val="1"/>
      <w:marLeft w:val="0"/>
      <w:marRight w:val="0"/>
      <w:marTop w:val="0"/>
      <w:marBottom w:val="0"/>
      <w:divBdr>
        <w:top w:val="none" w:sz="0" w:space="0" w:color="auto"/>
        <w:left w:val="none" w:sz="0" w:space="0" w:color="auto"/>
        <w:bottom w:val="none" w:sz="0" w:space="0" w:color="auto"/>
        <w:right w:val="none" w:sz="0" w:space="0" w:color="auto"/>
      </w:divBdr>
    </w:div>
    <w:div w:id="1501045553">
      <w:bodyDiv w:val="1"/>
      <w:marLeft w:val="0"/>
      <w:marRight w:val="0"/>
      <w:marTop w:val="0"/>
      <w:marBottom w:val="0"/>
      <w:divBdr>
        <w:top w:val="none" w:sz="0" w:space="0" w:color="auto"/>
        <w:left w:val="none" w:sz="0" w:space="0" w:color="auto"/>
        <w:bottom w:val="none" w:sz="0" w:space="0" w:color="auto"/>
        <w:right w:val="none" w:sz="0" w:space="0" w:color="auto"/>
      </w:divBdr>
    </w:div>
    <w:div w:id="1511942405">
      <w:bodyDiv w:val="1"/>
      <w:marLeft w:val="0"/>
      <w:marRight w:val="0"/>
      <w:marTop w:val="0"/>
      <w:marBottom w:val="0"/>
      <w:divBdr>
        <w:top w:val="none" w:sz="0" w:space="0" w:color="auto"/>
        <w:left w:val="none" w:sz="0" w:space="0" w:color="auto"/>
        <w:bottom w:val="none" w:sz="0" w:space="0" w:color="auto"/>
        <w:right w:val="none" w:sz="0" w:space="0" w:color="auto"/>
      </w:divBdr>
    </w:div>
    <w:div w:id="1532187481">
      <w:bodyDiv w:val="1"/>
      <w:marLeft w:val="0"/>
      <w:marRight w:val="0"/>
      <w:marTop w:val="0"/>
      <w:marBottom w:val="0"/>
      <w:divBdr>
        <w:top w:val="none" w:sz="0" w:space="0" w:color="auto"/>
        <w:left w:val="none" w:sz="0" w:space="0" w:color="auto"/>
        <w:bottom w:val="none" w:sz="0" w:space="0" w:color="auto"/>
        <w:right w:val="none" w:sz="0" w:space="0" w:color="auto"/>
      </w:divBdr>
    </w:div>
    <w:div w:id="1535650462">
      <w:bodyDiv w:val="1"/>
      <w:marLeft w:val="0"/>
      <w:marRight w:val="0"/>
      <w:marTop w:val="0"/>
      <w:marBottom w:val="0"/>
      <w:divBdr>
        <w:top w:val="none" w:sz="0" w:space="0" w:color="auto"/>
        <w:left w:val="none" w:sz="0" w:space="0" w:color="auto"/>
        <w:bottom w:val="none" w:sz="0" w:space="0" w:color="auto"/>
        <w:right w:val="none" w:sz="0" w:space="0" w:color="auto"/>
      </w:divBdr>
    </w:div>
    <w:div w:id="1561551422">
      <w:bodyDiv w:val="1"/>
      <w:marLeft w:val="0"/>
      <w:marRight w:val="0"/>
      <w:marTop w:val="0"/>
      <w:marBottom w:val="0"/>
      <w:divBdr>
        <w:top w:val="none" w:sz="0" w:space="0" w:color="auto"/>
        <w:left w:val="none" w:sz="0" w:space="0" w:color="auto"/>
        <w:bottom w:val="none" w:sz="0" w:space="0" w:color="auto"/>
        <w:right w:val="none" w:sz="0" w:space="0" w:color="auto"/>
      </w:divBdr>
    </w:div>
    <w:div w:id="1569000739">
      <w:bodyDiv w:val="1"/>
      <w:marLeft w:val="0"/>
      <w:marRight w:val="0"/>
      <w:marTop w:val="0"/>
      <w:marBottom w:val="0"/>
      <w:divBdr>
        <w:top w:val="none" w:sz="0" w:space="0" w:color="auto"/>
        <w:left w:val="none" w:sz="0" w:space="0" w:color="auto"/>
        <w:bottom w:val="none" w:sz="0" w:space="0" w:color="auto"/>
        <w:right w:val="none" w:sz="0" w:space="0" w:color="auto"/>
      </w:divBdr>
    </w:div>
    <w:div w:id="1570729230">
      <w:bodyDiv w:val="1"/>
      <w:marLeft w:val="0"/>
      <w:marRight w:val="0"/>
      <w:marTop w:val="0"/>
      <w:marBottom w:val="0"/>
      <w:divBdr>
        <w:top w:val="none" w:sz="0" w:space="0" w:color="auto"/>
        <w:left w:val="none" w:sz="0" w:space="0" w:color="auto"/>
        <w:bottom w:val="none" w:sz="0" w:space="0" w:color="auto"/>
        <w:right w:val="none" w:sz="0" w:space="0" w:color="auto"/>
      </w:divBdr>
    </w:div>
    <w:div w:id="1586766633">
      <w:bodyDiv w:val="1"/>
      <w:marLeft w:val="0"/>
      <w:marRight w:val="0"/>
      <w:marTop w:val="0"/>
      <w:marBottom w:val="0"/>
      <w:divBdr>
        <w:top w:val="none" w:sz="0" w:space="0" w:color="auto"/>
        <w:left w:val="none" w:sz="0" w:space="0" w:color="auto"/>
        <w:bottom w:val="none" w:sz="0" w:space="0" w:color="auto"/>
        <w:right w:val="none" w:sz="0" w:space="0" w:color="auto"/>
      </w:divBdr>
    </w:div>
    <w:div w:id="1601179621">
      <w:bodyDiv w:val="1"/>
      <w:marLeft w:val="0"/>
      <w:marRight w:val="0"/>
      <w:marTop w:val="0"/>
      <w:marBottom w:val="0"/>
      <w:divBdr>
        <w:top w:val="none" w:sz="0" w:space="0" w:color="auto"/>
        <w:left w:val="none" w:sz="0" w:space="0" w:color="auto"/>
        <w:bottom w:val="none" w:sz="0" w:space="0" w:color="auto"/>
        <w:right w:val="none" w:sz="0" w:space="0" w:color="auto"/>
      </w:divBdr>
    </w:div>
    <w:div w:id="1602883178">
      <w:bodyDiv w:val="1"/>
      <w:marLeft w:val="0"/>
      <w:marRight w:val="0"/>
      <w:marTop w:val="0"/>
      <w:marBottom w:val="0"/>
      <w:divBdr>
        <w:top w:val="none" w:sz="0" w:space="0" w:color="auto"/>
        <w:left w:val="none" w:sz="0" w:space="0" w:color="auto"/>
        <w:bottom w:val="none" w:sz="0" w:space="0" w:color="auto"/>
        <w:right w:val="none" w:sz="0" w:space="0" w:color="auto"/>
      </w:divBdr>
    </w:div>
    <w:div w:id="1603802807">
      <w:bodyDiv w:val="1"/>
      <w:marLeft w:val="0"/>
      <w:marRight w:val="0"/>
      <w:marTop w:val="0"/>
      <w:marBottom w:val="0"/>
      <w:divBdr>
        <w:top w:val="none" w:sz="0" w:space="0" w:color="auto"/>
        <w:left w:val="none" w:sz="0" w:space="0" w:color="auto"/>
        <w:bottom w:val="none" w:sz="0" w:space="0" w:color="auto"/>
        <w:right w:val="none" w:sz="0" w:space="0" w:color="auto"/>
      </w:divBdr>
    </w:div>
    <w:div w:id="1611622403">
      <w:bodyDiv w:val="1"/>
      <w:marLeft w:val="0"/>
      <w:marRight w:val="0"/>
      <w:marTop w:val="0"/>
      <w:marBottom w:val="0"/>
      <w:divBdr>
        <w:top w:val="none" w:sz="0" w:space="0" w:color="auto"/>
        <w:left w:val="none" w:sz="0" w:space="0" w:color="auto"/>
        <w:bottom w:val="none" w:sz="0" w:space="0" w:color="auto"/>
        <w:right w:val="none" w:sz="0" w:space="0" w:color="auto"/>
      </w:divBdr>
    </w:div>
    <w:div w:id="1616011869">
      <w:bodyDiv w:val="1"/>
      <w:marLeft w:val="0"/>
      <w:marRight w:val="0"/>
      <w:marTop w:val="0"/>
      <w:marBottom w:val="0"/>
      <w:divBdr>
        <w:top w:val="none" w:sz="0" w:space="0" w:color="auto"/>
        <w:left w:val="none" w:sz="0" w:space="0" w:color="auto"/>
        <w:bottom w:val="none" w:sz="0" w:space="0" w:color="auto"/>
        <w:right w:val="none" w:sz="0" w:space="0" w:color="auto"/>
      </w:divBdr>
    </w:div>
    <w:div w:id="1618902260">
      <w:bodyDiv w:val="1"/>
      <w:marLeft w:val="0"/>
      <w:marRight w:val="0"/>
      <w:marTop w:val="0"/>
      <w:marBottom w:val="0"/>
      <w:divBdr>
        <w:top w:val="none" w:sz="0" w:space="0" w:color="auto"/>
        <w:left w:val="none" w:sz="0" w:space="0" w:color="auto"/>
        <w:bottom w:val="none" w:sz="0" w:space="0" w:color="auto"/>
        <w:right w:val="none" w:sz="0" w:space="0" w:color="auto"/>
      </w:divBdr>
    </w:div>
    <w:div w:id="1625038945">
      <w:bodyDiv w:val="1"/>
      <w:marLeft w:val="0"/>
      <w:marRight w:val="0"/>
      <w:marTop w:val="0"/>
      <w:marBottom w:val="0"/>
      <w:divBdr>
        <w:top w:val="none" w:sz="0" w:space="0" w:color="auto"/>
        <w:left w:val="none" w:sz="0" w:space="0" w:color="auto"/>
        <w:bottom w:val="none" w:sz="0" w:space="0" w:color="auto"/>
        <w:right w:val="none" w:sz="0" w:space="0" w:color="auto"/>
      </w:divBdr>
    </w:div>
    <w:div w:id="1626235964">
      <w:bodyDiv w:val="1"/>
      <w:marLeft w:val="0"/>
      <w:marRight w:val="0"/>
      <w:marTop w:val="0"/>
      <w:marBottom w:val="0"/>
      <w:divBdr>
        <w:top w:val="none" w:sz="0" w:space="0" w:color="auto"/>
        <w:left w:val="none" w:sz="0" w:space="0" w:color="auto"/>
        <w:bottom w:val="none" w:sz="0" w:space="0" w:color="auto"/>
        <w:right w:val="none" w:sz="0" w:space="0" w:color="auto"/>
      </w:divBdr>
    </w:div>
    <w:div w:id="1656760568">
      <w:bodyDiv w:val="1"/>
      <w:marLeft w:val="0"/>
      <w:marRight w:val="0"/>
      <w:marTop w:val="0"/>
      <w:marBottom w:val="0"/>
      <w:divBdr>
        <w:top w:val="none" w:sz="0" w:space="0" w:color="auto"/>
        <w:left w:val="none" w:sz="0" w:space="0" w:color="auto"/>
        <w:bottom w:val="none" w:sz="0" w:space="0" w:color="auto"/>
        <w:right w:val="none" w:sz="0" w:space="0" w:color="auto"/>
      </w:divBdr>
    </w:div>
    <w:div w:id="1657223251">
      <w:bodyDiv w:val="1"/>
      <w:marLeft w:val="0"/>
      <w:marRight w:val="0"/>
      <w:marTop w:val="0"/>
      <w:marBottom w:val="0"/>
      <w:divBdr>
        <w:top w:val="none" w:sz="0" w:space="0" w:color="auto"/>
        <w:left w:val="none" w:sz="0" w:space="0" w:color="auto"/>
        <w:bottom w:val="none" w:sz="0" w:space="0" w:color="auto"/>
        <w:right w:val="none" w:sz="0" w:space="0" w:color="auto"/>
      </w:divBdr>
    </w:div>
    <w:div w:id="1658224420">
      <w:bodyDiv w:val="1"/>
      <w:marLeft w:val="0"/>
      <w:marRight w:val="0"/>
      <w:marTop w:val="0"/>
      <w:marBottom w:val="0"/>
      <w:divBdr>
        <w:top w:val="none" w:sz="0" w:space="0" w:color="auto"/>
        <w:left w:val="none" w:sz="0" w:space="0" w:color="auto"/>
        <w:bottom w:val="none" w:sz="0" w:space="0" w:color="auto"/>
        <w:right w:val="none" w:sz="0" w:space="0" w:color="auto"/>
      </w:divBdr>
    </w:div>
    <w:div w:id="1671447344">
      <w:bodyDiv w:val="1"/>
      <w:marLeft w:val="0"/>
      <w:marRight w:val="0"/>
      <w:marTop w:val="0"/>
      <w:marBottom w:val="0"/>
      <w:divBdr>
        <w:top w:val="none" w:sz="0" w:space="0" w:color="auto"/>
        <w:left w:val="none" w:sz="0" w:space="0" w:color="auto"/>
        <w:bottom w:val="none" w:sz="0" w:space="0" w:color="auto"/>
        <w:right w:val="none" w:sz="0" w:space="0" w:color="auto"/>
      </w:divBdr>
    </w:div>
    <w:div w:id="1682513483">
      <w:bodyDiv w:val="1"/>
      <w:marLeft w:val="0"/>
      <w:marRight w:val="0"/>
      <w:marTop w:val="0"/>
      <w:marBottom w:val="0"/>
      <w:divBdr>
        <w:top w:val="none" w:sz="0" w:space="0" w:color="auto"/>
        <w:left w:val="none" w:sz="0" w:space="0" w:color="auto"/>
        <w:bottom w:val="none" w:sz="0" w:space="0" w:color="auto"/>
        <w:right w:val="none" w:sz="0" w:space="0" w:color="auto"/>
      </w:divBdr>
    </w:div>
    <w:div w:id="1692796715">
      <w:bodyDiv w:val="1"/>
      <w:marLeft w:val="0"/>
      <w:marRight w:val="0"/>
      <w:marTop w:val="0"/>
      <w:marBottom w:val="0"/>
      <w:divBdr>
        <w:top w:val="none" w:sz="0" w:space="0" w:color="auto"/>
        <w:left w:val="none" w:sz="0" w:space="0" w:color="auto"/>
        <w:bottom w:val="none" w:sz="0" w:space="0" w:color="auto"/>
        <w:right w:val="none" w:sz="0" w:space="0" w:color="auto"/>
      </w:divBdr>
    </w:div>
    <w:div w:id="1707561495">
      <w:bodyDiv w:val="1"/>
      <w:marLeft w:val="0"/>
      <w:marRight w:val="0"/>
      <w:marTop w:val="0"/>
      <w:marBottom w:val="0"/>
      <w:divBdr>
        <w:top w:val="none" w:sz="0" w:space="0" w:color="auto"/>
        <w:left w:val="none" w:sz="0" w:space="0" w:color="auto"/>
        <w:bottom w:val="none" w:sz="0" w:space="0" w:color="auto"/>
        <w:right w:val="none" w:sz="0" w:space="0" w:color="auto"/>
      </w:divBdr>
    </w:div>
    <w:div w:id="1727949371">
      <w:bodyDiv w:val="1"/>
      <w:marLeft w:val="0"/>
      <w:marRight w:val="0"/>
      <w:marTop w:val="0"/>
      <w:marBottom w:val="0"/>
      <w:divBdr>
        <w:top w:val="none" w:sz="0" w:space="0" w:color="auto"/>
        <w:left w:val="none" w:sz="0" w:space="0" w:color="auto"/>
        <w:bottom w:val="none" w:sz="0" w:space="0" w:color="auto"/>
        <w:right w:val="none" w:sz="0" w:space="0" w:color="auto"/>
      </w:divBdr>
    </w:div>
    <w:div w:id="1743529718">
      <w:bodyDiv w:val="1"/>
      <w:marLeft w:val="0"/>
      <w:marRight w:val="0"/>
      <w:marTop w:val="0"/>
      <w:marBottom w:val="0"/>
      <w:divBdr>
        <w:top w:val="none" w:sz="0" w:space="0" w:color="auto"/>
        <w:left w:val="none" w:sz="0" w:space="0" w:color="auto"/>
        <w:bottom w:val="none" w:sz="0" w:space="0" w:color="auto"/>
        <w:right w:val="none" w:sz="0" w:space="0" w:color="auto"/>
      </w:divBdr>
    </w:div>
    <w:div w:id="1754936536">
      <w:bodyDiv w:val="1"/>
      <w:marLeft w:val="0"/>
      <w:marRight w:val="0"/>
      <w:marTop w:val="0"/>
      <w:marBottom w:val="0"/>
      <w:divBdr>
        <w:top w:val="none" w:sz="0" w:space="0" w:color="auto"/>
        <w:left w:val="none" w:sz="0" w:space="0" w:color="auto"/>
        <w:bottom w:val="none" w:sz="0" w:space="0" w:color="auto"/>
        <w:right w:val="none" w:sz="0" w:space="0" w:color="auto"/>
      </w:divBdr>
    </w:div>
    <w:div w:id="1765957316">
      <w:bodyDiv w:val="1"/>
      <w:marLeft w:val="0"/>
      <w:marRight w:val="0"/>
      <w:marTop w:val="0"/>
      <w:marBottom w:val="0"/>
      <w:divBdr>
        <w:top w:val="none" w:sz="0" w:space="0" w:color="auto"/>
        <w:left w:val="none" w:sz="0" w:space="0" w:color="auto"/>
        <w:bottom w:val="none" w:sz="0" w:space="0" w:color="auto"/>
        <w:right w:val="none" w:sz="0" w:space="0" w:color="auto"/>
      </w:divBdr>
    </w:div>
    <w:div w:id="1769307802">
      <w:bodyDiv w:val="1"/>
      <w:marLeft w:val="0"/>
      <w:marRight w:val="0"/>
      <w:marTop w:val="0"/>
      <w:marBottom w:val="0"/>
      <w:divBdr>
        <w:top w:val="none" w:sz="0" w:space="0" w:color="auto"/>
        <w:left w:val="none" w:sz="0" w:space="0" w:color="auto"/>
        <w:bottom w:val="none" w:sz="0" w:space="0" w:color="auto"/>
        <w:right w:val="none" w:sz="0" w:space="0" w:color="auto"/>
      </w:divBdr>
    </w:div>
    <w:div w:id="1785659598">
      <w:bodyDiv w:val="1"/>
      <w:marLeft w:val="0"/>
      <w:marRight w:val="0"/>
      <w:marTop w:val="0"/>
      <w:marBottom w:val="0"/>
      <w:divBdr>
        <w:top w:val="none" w:sz="0" w:space="0" w:color="auto"/>
        <w:left w:val="none" w:sz="0" w:space="0" w:color="auto"/>
        <w:bottom w:val="none" w:sz="0" w:space="0" w:color="auto"/>
        <w:right w:val="none" w:sz="0" w:space="0" w:color="auto"/>
      </w:divBdr>
    </w:div>
    <w:div w:id="1841963471">
      <w:bodyDiv w:val="1"/>
      <w:marLeft w:val="0"/>
      <w:marRight w:val="0"/>
      <w:marTop w:val="0"/>
      <w:marBottom w:val="0"/>
      <w:divBdr>
        <w:top w:val="none" w:sz="0" w:space="0" w:color="auto"/>
        <w:left w:val="none" w:sz="0" w:space="0" w:color="auto"/>
        <w:bottom w:val="none" w:sz="0" w:space="0" w:color="auto"/>
        <w:right w:val="none" w:sz="0" w:space="0" w:color="auto"/>
      </w:divBdr>
    </w:div>
    <w:div w:id="1850409131">
      <w:bodyDiv w:val="1"/>
      <w:marLeft w:val="0"/>
      <w:marRight w:val="0"/>
      <w:marTop w:val="0"/>
      <w:marBottom w:val="0"/>
      <w:divBdr>
        <w:top w:val="none" w:sz="0" w:space="0" w:color="auto"/>
        <w:left w:val="none" w:sz="0" w:space="0" w:color="auto"/>
        <w:bottom w:val="none" w:sz="0" w:space="0" w:color="auto"/>
        <w:right w:val="none" w:sz="0" w:space="0" w:color="auto"/>
      </w:divBdr>
    </w:div>
    <w:div w:id="1865553974">
      <w:bodyDiv w:val="1"/>
      <w:marLeft w:val="0"/>
      <w:marRight w:val="0"/>
      <w:marTop w:val="0"/>
      <w:marBottom w:val="0"/>
      <w:divBdr>
        <w:top w:val="none" w:sz="0" w:space="0" w:color="auto"/>
        <w:left w:val="none" w:sz="0" w:space="0" w:color="auto"/>
        <w:bottom w:val="none" w:sz="0" w:space="0" w:color="auto"/>
        <w:right w:val="none" w:sz="0" w:space="0" w:color="auto"/>
      </w:divBdr>
    </w:div>
    <w:div w:id="1899709747">
      <w:bodyDiv w:val="1"/>
      <w:marLeft w:val="0"/>
      <w:marRight w:val="0"/>
      <w:marTop w:val="0"/>
      <w:marBottom w:val="0"/>
      <w:divBdr>
        <w:top w:val="none" w:sz="0" w:space="0" w:color="auto"/>
        <w:left w:val="none" w:sz="0" w:space="0" w:color="auto"/>
        <w:bottom w:val="none" w:sz="0" w:space="0" w:color="auto"/>
        <w:right w:val="none" w:sz="0" w:space="0" w:color="auto"/>
      </w:divBdr>
    </w:div>
    <w:div w:id="1909149731">
      <w:bodyDiv w:val="1"/>
      <w:marLeft w:val="0"/>
      <w:marRight w:val="0"/>
      <w:marTop w:val="0"/>
      <w:marBottom w:val="0"/>
      <w:divBdr>
        <w:top w:val="none" w:sz="0" w:space="0" w:color="auto"/>
        <w:left w:val="none" w:sz="0" w:space="0" w:color="auto"/>
        <w:bottom w:val="none" w:sz="0" w:space="0" w:color="auto"/>
        <w:right w:val="none" w:sz="0" w:space="0" w:color="auto"/>
      </w:divBdr>
    </w:div>
    <w:div w:id="1923905926">
      <w:bodyDiv w:val="1"/>
      <w:marLeft w:val="0"/>
      <w:marRight w:val="0"/>
      <w:marTop w:val="0"/>
      <w:marBottom w:val="0"/>
      <w:divBdr>
        <w:top w:val="none" w:sz="0" w:space="0" w:color="auto"/>
        <w:left w:val="none" w:sz="0" w:space="0" w:color="auto"/>
        <w:bottom w:val="none" w:sz="0" w:space="0" w:color="auto"/>
        <w:right w:val="none" w:sz="0" w:space="0" w:color="auto"/>
      </w:divBdr>
    </w:div>
    <w:div w:id="1933934512">
      <w:bodyDiv w:val="1"/>
      <w:marLeft w:val="0"/>
      <w:marRight w:val="0"/>
      <w:marTop w:val="0"/>
      <w:marBottom w:val="0"/>
      <w:divBdr>
        <w:top w:val="none" w:sz="0" w:space="0" w:color="auto"/>
        <w:left w:val="none" w:sz="0" w:space="0" w:color="auto"/>
        <w:bottom w:val="none" w:sz="0" w:space="0" w:color="auto"/>
        <w:right w:val="none" w:sz="0" w:space="0" w:color="auto"/>
      </w:divBdr>
    </w:div>
    <w:div w:id="1935164707">
      <w:bodyDiv w:val="1"/>
      <w:marLeft w:val="0"/>
      <w:marRight w:val="0"/>
      <w:marTop w:val="0"/>
      <w:marBottom w:val="0"/>
      <w:divBdr>
        <w:top w:val="none" w:sz="0" w:space="0" w:color="auto"/>
        <w:left w:val="none" w:sz="0" w:space="0" w:color="auto"/>
        <w:bottom w:val="none" w:sz="0" w:space="0" w:color="auto"/>
        <w:right w:val="none" w:sz="0" w:space="0" w:color="auto"/>
      </w:divBdr>
    </w:div>
    <w:div w:id="1942176019">
      <w:bodyDiv w:val="1"/>
      <w:marLeft w:val="0"/>
      <w:marRight w:val="0"/>
      <w:marTop w:val="0"/>
      <w:marBottom w:val="0"/>
      <w:divBdr>
        <w:top w:val="none" w:sz="0" w:space="0" w:color="auto"/>
        <w:left w:val="none" w:sz="0" w:space="0" w:color="auto"/>
        <w:bottom w:val="none" w:sz="0" w:space="0" w:color="auto"/>
        <w:right w:val="none" w:sz="0" w:space="0" w:color="auto"/>
      </w:divBdr>
    </w:div>
    <w:div w:id="1943952664">
      <w:bodyDiv w:val="1"/>
      <w:marLeft w:val="0"/>
      <w:marRight w:val="0"/>
      <w:marTop w:val="0"/>
      <w:marBottom w:val="0"/>
      <w:divBdr>
        <w:top w:val="none" w:sz="0" w:space="0" w:color="auto"/>
        <w:left w:val="none" w:sz="0" w:space="0" w:color="auto"/>
        <w:bottom w:val="none" w:sz="0" w:space="0" w:color="auto"/>
        <w:right w:val="none" w:sz="0" w:space="0" w:color="auto"/>
      </w:divBdr>
    </w:div>
    <w:div w:id="1945961853">
      <w:bodyDiv w:val="1"/>
      <w:marLeft w:val="0"/>
      <w:marRight w:val="0"/>
      <w:marTop w:val="0"/>
      <w:marBottom w:val="0"/>
      <w:divBdr>
        <w:top w:val="none" w:sz="0" w:space="0" w:color="auto"/>
        <w:left w:val="none" w:sz="0" w:space="0" w:color="auto"/>
        <w:bottom w:val="none" w:sz="0" w:space="0" w:color="auto"/>
        <w:right w:val="none" w:sz="0" w:space="0" w:color="auto"/>
      </w:divBdr>
    </w:div>
    <w:div w:id="1969239159">
      <w:bodyDiv w:val="1"/>
      <w:marLeft w:val="0"/>
      <w:marRight w:val="0"/>
      <w:marTop w:val="0"/>
      <w:marBottom w:val="0"/>
      <w:divBdr>
        <w:top w:val="none" w:sz="0" w:space="0" w:color="auto"/>
        <w:left w:val="none" w:sz="0" w:space="0" w:color="auto"/>
        <w:bottom w:val="none" w:sz="0" w:space="0" w:color="auto"/>
        <w:right w:val="none" w:sz="0" w:space="0" w:color="auto"/>
      </w:divBdr>
    </w:div>
    <w:div w:id="2019117297">
      <w:bodyDiv w:val="1"/>
      <w:marLeft w:val="0"/>
      <w:marRight w:val="0"/>
      <w:marTop w:val="0"/>
      <w:marBottom w:val="0"/>
      <w:divBdr>
        <w:top w:val="none" w:sz="0" w:space="0" w:color="auto"/>
        <w:left w:val="none" w:sz="0" w:space="0" w:color="auto"/>
        <w:bottom w:val="none" w:sz="0" w:space="0" w:color="auto"/>
        <w:right w:val="none" w:sz="0" w:space="0" w:color="auto"/>
      </w:divBdr>
    </w:div>
    <w:div w:id="2024354813">
      <w:bodyDiv w:val="1"/>
      <w:marLeft w:val="0"/>
      <w:marRight w:val="0"/>
      <w:marTop w:val="0"/>
      <w:marBottom w:val="0"/>
      <w:divBdr>
        <w:top w:val="none" w:sz="0" w:space="0" w:color="auto"/>
        <w:left w:val="none" w:sz="0" w:space="0" w:color="auto"/>
        <w:bottom w:val="none" w:sz="0" w:space="0" w:color="auto"/>
        <w:right w:val="none" w:sz="0" w:space="0" w:color="auto"/>
      </w:divBdr>
    </w:div>
    <w:div w:id="2048875244">
      <w:bodyDiv w:val="1"/>
      <w:marLeft w:val="0"/>
      <w:marRight w:val="0"/>
      <w:marTop w:val="0"/>
      <w:marBottom w:val="0"/>
      <w:divBdr>
        <w:top w:val="none" w:sz="0" w:space="0" w:color="auto"/>
        <w:left w:val="none" w:sz="0" w:space="0" w:color="auto"/>
        <w:bottom w:val="none" w:sz="0" w:space="0" w:color="auto"/>
        <w:right w:val="none" w:sz="0" w:space="0" w:color="auto"/>
      </w:divBdr>
    </w:div>
    <w:div w:id="2052028631">
      <w:bodyDiv w:val="1"/>
      <w:marLeft w:val="0"/>
      <w:marRight w:val="0"/>
      <w:marTop w:val="0"/>
      <w:marBottom w:val="0"/>
      <w:divBdr>
        <w:top w:val="none" w:sz="0" w:space="0" w:color="auto"/>
        <w:left w:val="none" w:sz="0" w:space="0" w:color="auto"/>
        <w:bottom w:val="none" w:sz="0" w:space="0" w:color="auto"/>
        <w:right w:val="none" w:sz="0" w:space="0" w:color="auto"/>
      </w:divBdr>
    </w:div>
    <w:div w:id="2077898978">
      <w:bodyDiv w:val="1"/>
      <w:marLeft w:val="0"/>
      <w:marRight w:val="0"/>
      <w:marTop w:val="0"/>
      <w:marBottom w:val="0"/>
      <w:divBdr>
        <w:top w:val="none" w:sz="0" w:space="0" w:color="auto"/>
        <w:left w:val="none" w:sz="0" w:space="0" w:color="auto"/>
        <w:bottom w:val="none" w:sz="0" w:space="0" w:color="auto"/>
        <w:right w:val="none" w:sz="0" w:space="0" w:color="auto"/>
      </w:divBdr>
    </w:div>
    <w:div w:id="2082750188">
      <w:bodyDiv w:val="1"/>
      <w:marLeft w:val="0"/>
      <w:marRight w:val="0"/>
      <w:marTop w:val="0"/>
      <w:marBottom w:val="0"/>
      <w:divBdr>
        <w:top w:val="none" w:sz="0" w:space="0" w:color="auto"/>
        <w:left w:val="none" w:sz="0" w:space="0" w:color="auto"/>
        <w:bottom w:val="none" w:sz="0" w:space="0" w:color="auto"/>
        <w:right w:val="none" w:sz="0" w:space="0" w:color="auto"/>
      </w:divBdr>
    </w:div>
    <w:div w:id="2093504039">
      <w:bodyDiv w:val="1"/>
      <w:marLeft w:val="0"/>
      <w:marRight w:val="0"/>
      <w:marTop w:val="0"/>
      <w:marBottom w:val="0"/>
      <w:divBdr>
        <w:top w:val="none" w:sz="0" w:space="0" w:color="auto"/>
        <w:left w:val="none" w:sz="0" w:space="0" w:color="auto"/>
        <w:bottom w:val="none" w:sz="0" w:space="0" w:color="auto"/>
        <w:right w:val="none" w:sz="0" w:space="0" w:color="auto"/>
      </w:divBdr>
    </w:div>
    <w:div w:id="2096392067">
      <w:bodyDiv w:val="1"/>
      <w:marLeft w:val="0"/>
      <w:marRight w:val="0"/>
      <w:marTop w:val="0"/>
      <w:marBottom w:val="0"/>
      <w:divBdr>
        <w:top w:val="none" w:sz="0" w:space="0" w:color="auto"/>
        <w:left w:val="none" w:sz="0" w:space="0" w:color="auto"/>
        <w:bottom w:val="none" w:sz="0" w:space="0" w:color="auto"/>
        <w:right w:val="none" w:sz="0" w:space="0" w:color="auto"/>
      </w:divBdr>
    </w:div>
    <w:div w:id="2099476546">
      <w:bodyDiv w:val="1"/>
      <w:marLeft w:val="0"/>
      <w:marRight w:val="0"/>
      <w:marTop w:val="0"/>
      <w:marBottom w:val="0"/>
      <w:divBdr>
        <w:top w:val="none" w:sz="0" w:space="0" w:color="auto"/>
        <w:left w:val="none" w:sz="0" w:space="0" w:color="auto"/>
        <w:bottom w:val="none" w:sz="0" w:space="0" w:color="auto"/>
        <w:right w:val="none" w:sz="0" w:space="0" w:color="auto"/>
      </w:divBdr>
    </w:div>
    <w:div w:id="2104763578">
      <w:bodyDiv w:val="1"/>
      <w:marLeft w:val="0"/>
      <w:marRight w:val="0"/>
      <w:marTop w:val="0"/>
      <w:marBottom w:val="0"/>
      <w:divBdr>
        <w:top w:val="none" w:sz="0" w:space="0" w:color="auto"/>
        <w:left w:val="none" w:sz="0" w:space="0" w:color="auto"/>
        <w:bottom w:val="none" w:sz="0" w:space="0" w:color="auto"/>
        <w:right w:val="none" w:sz="0" w:space="0" w:color="auto"/>
      </w:divBdr>
    </w:div>
    <w:div w:id="2118478968">
      <w:bodyDiv w:val="1"/>
      <w:marLeft w:val="0"/>
      <w:marRight w:val="0"/>
      <w:marTop w:val="0"/>
      <w:marBottom w:val="0"/>
      <w:divBdr>
        <w:top w:val="none" w:sz="0" w:space="0" w:color="auto"/>
        <w:left w:val="none" w:sz="0" w:space="0" w:color="auto"/>
        <w:bottom w:val="none" w:sz="0" w:space="0" w:color="auto"/>
        <w:right w:val="none" w:sz="0" w:space="0" w:color="auto"/>
      </w:divBdr>
    </w:div>
    <w:div w:id="2119979282">
      <w:bodyDiv w:val="1"/>
      <w:marLeft w:val="0"/>
      <w:marRight w:val="0"/>
      <w:marTop w:val="0"/>
      <w:marBottom w:val="0"/>
      <w:divBdr>
        <w:top w:val="none" w:sz="0" w:space="0" w:color="auto"/>
        <w:left w:val="none" w:sz="0" w:space="0" w:color="auto"/>
        <w:bottom w:val="none" w:sz="0" w:space="0" w:color="auto"/>
        <w:right w:val="none" w:sz="0" w:space="0" w:color="auto"/>
      </w:divBdr>
    </w:div>
    <w:div w:id="212291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ltech.com/about/senior-leadership/anne-koontz"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lltech.com/about/senior-leadership/anne-koontz"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1080</TotalTime>
  <Pages>28</Pages>
  <Words>9556</Words>
  <Characters>54472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 Hazra</dc:creator>
  <cp:keywords/>
  <dc:description/>
  <cp:lastModifiedBy>SDI 1084</cp:lastModifiedBy>
  <cp:revision>484</cp:revision>
  <cp:lastPrinted>2024-08-28T14:32:00Z</cp:lastPrinted>
  <dcterms:created xsi:type="dcterms:W3CDTF">2024-08-04T03:57:00Z</dcterms:created>
  <dcterms:modified xsi:type="dcterms:W3CDTF">2025-03-31T04:55:00Z</dcterms:modified>
</cp:coreProperties>
</file>