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369" w:rsidRPr="00374E79" w:rsidRDefault="007C4369" w:rsidP="00E44C9C">
      <w:pPr>
        <w:jc w:val="center"/>
        <w:rPr>
          <w:rFonts w:ascii="Times New Roman" w:hAnsi="Times New Roman"/>
          <w:b/>
          <w:sz w:val="32"/>
          <w:szCs w:val="32"/>
        </w:rPr>
      </w:pPr>
      <w:r w:rsidRPr="00374E79">
        <w:rPr>
          <w:rFonts w:ascii="Times New Roman" w:hAnsi="Times New Roman"/>
          <w:b/>
          <w:sz w:val="32"/>
          <w:szCs w:val="32"/>
        </w:rPr>
        <w:t xml:space="preserve">A Literature Survey </w:t>
      </w:r>
      <w:proofErr w:type="gramStart"/>
      <w:r w:rsidRPr="00374E79">
        <w:rPr>
          <w:rFonts w:ascii="Times New Roman" w:hAnsi="Times New Roman"/>
          <w:b/>
          <w:sz w:val="32"/>
          <w:szCs w:val="32"/>
        </w:rPr>
        <w:t>On</w:t>
      </w:r>
      <w:proofErr w:type="gramEnd"/>
      <w:r w:rsidRPr="00374E79">
        <w:rPr>
          <w:rFonts w:ascii="Times New Roman" w:hAnsi="Times New Roman"/>
          <w:b/>
          <w:sz w:val="32"/>
          <w:szCs w:val="32"/>
        </w:rPr>
        <w:t xml:space="preserve"> Homo- and Hetero-metallic Complexes of Manganese, </w:t>
      </w:r>
      <w:r w:rsidR="0017139A" w:rsidRPr="00374E79">
        <w:rPr>
          <w:rFonts w:ascii="Times New Roman" w:hAnsi="Times New Roman"/>
          <w:b/>
          <w:sz w:val="32"/>
          <w:szCs w:val="32"/>
        </w:rPr>
        <w:t>Exhibi</w:t>
      </w:r>
      <w:r w:rsidRPr="00374E79">
        <w:rPr>
          <w:rFonts w:ascii="Times New Roman" w:hAnsi="Times New Roman"/>
          <w:b/>
          <w:sz w:val="32"/>
          <w:szCs w:val="32"/>
        </w:rPr>
        <w:t>ting SMM</w:t>
      </w:r>
      <w:r w:rsidR="0017139A" w:rsidRPr="00374E79">
        <w:rPr>
          <w:rFonts w:ascii="Times New Roman" w:hAnsi="Times New Roman"/>
          <w:b/>
          <w:sz w:val="32"/>
          <w:szCs w:val="32"/>
        </w:rPr>
        <w:t xml:space="preserve"> Behavior</w:t>
      </w:r>
    </w:p>
    <w:p w:rsidR="00815312" w:rsidRPr="00374E79" w:rsidRDefault="00815312" w:rsidP="001A0CDF">
      <w:pPr>
        <w:rPr>
          <w:rFonts w:ascii="Times New Roman" w:eastAsia="Times New Roman" w:hAnsi="Times New Roman" w:cs="Times New Roman"/>
          <w:b/>
          <w:sz w:val="24"/>
          <w:szCs w:val="24"/>
        </w:rPr>
      </w:pPr>
    </w:p>
    <w:p w:rsidR="00814E9A" w:rsidRPr="00374E79" w:rsidRDefault="00814E9A" w:rsidP="001A0CDF">
      <w:pPr>
        <w:rPr>
          <w:rFonts w:ascii="Times New Roman" w:eastAsia="Times New Roman" w:hAnsi="Times New Roman" w:cs="Times New Roman"/>
          <w:b/>
          <w:sz w:val="24"/>
          <w:szCs w:val="24"/>
        </w:rPr>
      </w:pPr>
    </w:p>
    <w:p w:rsidR="001A0CDF" w:rsidRPr="00374E79" w:rsidRDefault="001A0CDF" w:rsidP="001A0CDF">
      <w:pPr>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t>Abstract</w:t>
      </w:r>
    </w:p>
    <w:p w:rsidR="00324410" w:rsidRPr="00374E79" w:rsidRDefault="00A30756" w:rsidP="00F843E3">
      <w:pPr>
        <w:pBdr>
          <w:bottom w:val="single" w:sz="4" w:space="1" w:color="auto"/>
        </w:pBd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In the early 1990s the storage of information at the molecular level became potentially feasible owing to the discovery of multinuclear transition-metal complexes acting as single molecule magnets (SMMs). </w:t>
      </w:r>
      <w:r w:rsidR="00C47304" w:rsidRPr="00374E79">
        <w:rPr>
          <w:rFonts w:ascii="Times New Roman" w:hAnsi="Times New Roman" w:cs="Times New Roman"/>
          <w:sz w:val="24"/>
          <w:szCs w:val="24"/>
        </w:rPr>
        <w:t>Among them, clusters containing Mn</w:t>
      </w:r>
      <w:r w:rsidR="00C47304" w:rsidRPr="00374E79">
        <w:rPr>
          <w:rFonts w:ascii="Times New Roman" w:hAnsi="Times New Roman" w:cs="Times New Roman"/>
          <w:sz w:val="24"/>
          <w:szCs w:val="24"/>
          <w:vertAlign w:val="superscript"/>
        </w:rPr>
        <w:t xml:space="preserve">3+ </w:t>
      </w:r>
      <w:r w:rsidR="00C47304" w:rsidRPr="00374E79">
        <w:rPr>
          <w:rFonts w:ascii="Times New Roman" w:hAnsi="Times New Roman" w:cs="Times New Roman"/>
          <w:sz w:val="24"/>
          <w:szCs w:val="24"/>
        </w:rPr>
        <w:t>often have abnormally large spin ground states and this, in combination with the anisotropy derived from being a Jahn–Teller distorted ion, result in Mn</w:t>
      </w:r>
      <w:r w:rsidR="00C47304" w:rsidRPr="00374E79">
        <w:rPr>
          <w:rFonts w:ascii="Times New Roman" w:hAnsi="Times New Roman" w:cs="Times New Roman"/>
          <w:sz w:val="24"/>
          <w:szCs w:val="24"/>
          <w:vertAlign w:val="superscript"/>
        </w:rPr>
        <w:t>3+</w:t>
      </w:r>
      <w:r w:rsidR="00C47304" w:rsidRPr="00374E79">
        <w:rPr>
          <w:rFonts w:ascii="Times New Roman" w:hAnsi="Times New Roman" w:cs="Times New Roman"/>
          <w:sz w:val="24"/>
          <w:szCs w:val="24"/>
        </w:rPr>
        <w:t xml:space="preserve"> being an excellent candidate from which to build new SMMs. </w:t>
      </w:r>
      <w:r w:rsidR="001A0CDF" w:rsidRPr="00374E79">
        <w:rPr>
          <w:rFonts w:ascii="Times New Roman" w:eastAsia="Times New Roman" w:hAnsi="Times New Roman" w:cs="Times New Roman"/>
          <w:sz w:val="24"/>
          <w:szCs w:val="24"/>
        </w:rPr>
        <w:t xml:space="preserve">This review is centered on the </w:t>
      </w:r>
      <w:r w:rsidR="00C47304" w:rsidRPr="00374E79">
        <w:rPr>
          <w:rFonts w:ascii="Times New Roman" w:hAnsi="Times New Roman"/>
          <w:sz w:val="24"/>
          <w:szCs w:val="24"/>
        </w:rPr>
        <w:t xml:space="preserve">synthetic strategies, </w:t>
      </w:r>
      <w:r w:rsidR="001A0CDF" w:rsidRPr="00374E79">
        <w:rPr>
          <w:rFonts w:ascii="Times New Roman" w:eastAsia="Times New Roman" w:hAnsi="Times New Roman" w:cs="Times New Roman"/>
          <w:sz w:val="24"/>
          <w:szCs w:val="24"/>
        </w:rPr>
        <w:t>study</w:t>
      </w:r>
      <w:bookmarkStart w:id="0" w:name="_GoBack"/>
      <w:bookmarkEnd w:id="0"/>
      <w:r w:rsidR="001A0CDF" w:rsidRPr="00374E79">
        <w:rPr>
          <w:rFonts w:ascii="Times New Roman" w:eastAsia="Times New Roman" w:hAnsi="Times New Roman" w:cs="Times New Roman"/>
          <w:sz w:val="24"/>
          <w:szCs w:val="24"/>
        </w:rPr>
        <w:t xml:space="preserve"> of diverse structural and magnetic properties</w:t>
      </w:r>
      <w:r w:rsidR="001A0CDF" w:rsidRPr="00374E79">
        <w:rPr>
          <w:rFonts w:ascii="Times New Roman" w:hAnsi="Times New Roman" w:cs="Times New Roman"/>
          <w:sz w:val="24"/>
          <w:szCs w:val="24"/>
        </w:rPr>
        <w:t xml:space="preserve"> </w:t>
      </w:r>
      <w:r w:rsidR="00C47304" w:rsidRPr="00374E79">
        <w:rPr>
          <w:rFonts w:ascii="Times New Roman" w:hAnsi="Times New Roman" w:cs="Times New Roman"/>
          <w:sz w:val="24"/>
          <w:szCs w:val="24"/>
        </w:rPr>
        <w:t xml:space="preserve">of </w:t>
      </w:r>
      <w:r w:rsidRPr="00374E79">
        <w:rPr>
          <w:rFonts w:ascii="Times New Roman" w:hAnsi="Times New Roman" w:cs="Times New Roman"/>
          <w:sz w:val="24"/>
          <w:szCs w:val="24"/>
        </w:rPr>
        <w:t xml:space="preserve">homo- and hetero-metallic </w:t>
      </w:r>
      <w:r w:rsidR="00C47304" w:rsidRPr="00374E79">
        <w:rPr>
          <w:rFonts w:ascii="Times New Roman" w:hAnsi="Times New Roman" w:cs="Times New Roman"/>
          <w:sz w:val="24"/>
          <w:szCs w:val="24"/>
        </w:rPr>
        <w:t xml:space="preserve">complexes containing manganese. </w:t>
      </w: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rPr>
          <w:rFonts w:ascii="Times New Roman" w:eastAsia="Times New Roman" w:hAnsi="Times New Roman" w:cs="Times New Roman"/>
          <w:sz w:val="24"/>
          <w:szCs w:val="24"/>
        </w:rPr>
      </w:pPr>
      <w:r w:rsidRPr="00374E79">
        <w:rPr>
          <w:rFonts w:ascii="Times New Roman" w:eastAsia="Times New Roman" w:hAnsi="Times New Roman" w:cs="Times New Roman"/>
          <w:b/>
          <w:sz w:val="24"/>
          <w:szCs w:val="24"/>
        </w:rPr>
        <w:t>Keywords:</w:t>
      </w:r>
      <w:r w:rsidRPr="00374E79">
        <w:rPr>
          <w:rFonts w:ascii="Times New Roman" w:hAnsi="Times New Roman" w:cs="Times New Roman"/>
          <w:sz w:val="24"/>
          <w:szCs w:val="24"/>
        </w:rPr>
        <w:t xml:space="preserve"> Single molecule magnet, manganese, homo- metallic complexes, hetero-metallic complexes, </w:t>
      </w:r>
      <w:r w:rsidRPr="00374E79">
        <w:rPr>
          <w:rFonts w:ascii="Times New Roman" w:eastAsia="Times New Roman" w:hAnsi="Times New Roman" w:cs="Times New Roman"/>
          <w:sz w:val="24"/>
          <w:szCs w:val="24"/>
        </w:rPr>
        <w:t>Schiff base ligands, metal organic framework</w:t>
      </w: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rPr>
          <w:rFonts w:ascii="Times New Roman" w:eastAsia="Times New Roman" w:hAnsi="Times New Roman" w:cs="Times New Roman"/>
          <w:b/>
          <w:sz w:val="24"/>
          <w:szCs w:val="24"/>
        </w:rPr>
      </w:pPr>
    </w:p>
    <w:p w:rsidR="00224BA6" w:rsidRPr="00374E79" w:rsidRDefault="00224BA6" w:rsidP="00224BA6">
      <w:pPr>
        <w:pStyle w:val="ListParagraph"/>
        <w:rPr>
          <w:rFonts w:ascii="Times New Roman" w:eastAsia="Times New Roman" w:hAnsi="Times New Roman" w:cs="Times New Roman"/>
          <w:b/>
          <w:sz w:val="24"/>
          <w:szCs w:val="24"/>
        </w:rPr>
      </w:pPr>
    </w:p>
    <w:p w:rsidR="00F843E3" w:rsidRPr="00374E79" w:rsidRDefault="00F843E3" w:rsidP="00C8440E">
      <w:pPr>
        <w:pStyle w:val="ListParagraph"/>
        <w:numPr>
          <w:ilvl w:val="0"/>
          <w:numId w:val="10"/>
        </w:numPr>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t>Introduction</w:t>
      </w:r>
    </w:p>
    <w:p w:rsidR="0030392B" w:rsidRPr="00374E79" w:rsidRDefault="00D03798" w:rsidP="0030392B">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The enduring popularity of coordination complexes of manganese is a result of following facts: </w:t>
      </w:r>
      <w:r w:rsidR="000D6A56" w:rsidRPr="00374E79">
        <w:rPr>
          <w:rFonts w:ascii="Times New Roman" w:hAnsi="Times New Roman" w:cs="Times New Roman"/>
          <w:sz w:val="24"/>
          <w:szCs w:val="24"/>
        </w:rPr>
        <w:t xml:space="preserve"> (</w:t>
      </w:r>
      <w:proofErr w:type="spellStart"/>
      <w:r w:rsidR="000D6A56" w:rsidRPr="00374E79">
        <w:rPr>
          <w:rFonts w:ascii="Times New Roman" w:hAnsi="Times New Roman" w:cs="Times New Roman"/>
          <w:sz w:val="24"/>
          <w:szCs w:val="24"/>
        </w:rPr>
        <w:t>i</w:t>
      </w:r>
      <w:proofErr w:type="spellEnd"/>
      <w:r w:rsidR="000D6A56" w:rsidRPr="00374E79">
        <w:rPr>
          <w:rFonts w:ascii="Times New Roman" w:hAnsi="Times New Roman" w:cs="Times New Roman"/>
          <w:sz w:val="24"/>
          <w:szCs w:val="24"/>
        </w:rPr>
        <w:t>) the design</w:t>
      </w:r>
      <w:r w:rsidRPr="00374E79">
        <w:rPr>
          <w:rFonts w:ascii="Times New Roman" w:hAnsi="Times New Roman" w:cs="Times New Roman"/>
          <w:sz w:val="24"/>
          <w:szCs w:val="24"/>
        </w:rPr>
        <w:t>ed</w:t>
      </w:r>
      <w:r w:rsidR="000D6A56" w:rsidRPr="00374E79">
        <w:rPr>
          <w:rFonts w:ascii="Times New Roman" w:hAnsi="Times New Roman" w:cs="Times New Roman"/>
          <w:sz w:val="24"/>
          <w:szCs w:val="24"/>
        </w:rPr>
        <w:t xml:space="preserve"> </w:t>
      </w:r>
      <w:r w:rsidRPr="00374E79">
        <w:rPr>
          <w:rFonts w:ascii="Times New Roman" w:hAnsi="Times New Roman" w:cs="Times New Roman"/>
          <w:sz w:val="24"/>
          <w:szCs w:val="24"/>
        </w:rPr>
        <w:t>synthesis</w:t>
      </w:r>
      <w:r w:rsidR="000D6A56" w:rsidRPr="00374E79">
        <w:rPr>
          <w:rFonts w:ascii="Times New Roman" w:hAnsi="Times New Roman" w:cs="Times New Roman"/>
          <w:sz w:val="24"/>
          <w:szCs w:val="24"/>
        </w:rPr>
        <w:t xml:space="preserve"> of </w:t>
      </w:r>
      <w:r w:rsidRPr="00374E79">
        <w:rPr>
          <w:rFonts w:ascii="Times New Roman" w:hAnsi="Times New Roman" w:cs="Times New Roman"/>
          <w:sz w:val="24"/>
          <w:szCs w:val="24"/>
        </w:rPr>
        <w:t xml:space="preserve">model complexes of manganese in </w:t>
      </w:r>
      <w:r w:rsidR="000D6A56" w:rsidRPr="00374E79">
        <w:rPr>
          <w:rFonts w:ascii="Times New Roman" w:hAnsi="Times New Roman" w:cs="Times New Roman"/>
          <w:sz w:val="24"/>
          <w:szCs w:val="24"/>
        </w:rPr>
        <w:t xml:space="preserve">biological systems [1–4] (e.g., photosystem II [5,6], manganese catalase [7,8], superoxide dismutase [9], ribonucleotide reductase [10], and acid phosphatase of sweet potato [11]), (ii) the </w:t>
      </w:r>
      <w:r w:rsidR="00B81CB2" w:rsidRPr="00374E79">
        <w:rPr>
          <w:rFonts w:ascii="Times New Roman" w:hAnsi="Times New Roman" w:cs="Times New Roman"/>
          <w:sz w:val="24"/>
          <w:szCs w:val="24"/>
        </w:rPr>
        <w:t>use</w:t>
      </w:r>
      <w:r w:rsidR="000D6A56" w:rsidRPr="00374E79">
        <w:rPr>
          <w:rFonts w:ascii="Times New Roman" w:hAnsi="Times New Roman" w:cs="Times New Roman"/>
          <w:sz w:val="24"/>
          <w:szCs w:val="24"/>
        </w:rPr>
        <w:t xml:space="preserve"> of </w:t>
      </w:r>
      <w:r w:rsidR="00B81CB2" w:rsidRPr="00374E79">
        <w:rPr>
          <w:rFonts w:ascii="Times New Roman" w:hAnsi="Times New Roman" w:cs="Times New Roman"/>
          <w:sz w:val="24"/>
          <w:szCs w:val="24"/>
        </w:rPr>
        <w:t xml:space="preserve">manganese based </w:t>
      </w:r>
      <w:r w:rsidR="000D6A56" w:rsidRPr="00374E79">
        <w:rPr>
          <w:rFonts w:ascii="Times New Roman" w:hAnsi="Times New Roman" w:cs="Times New Roman"/>
          <w:sz w:val="24"/>
          <w:szCs w:val="24"/>
        </w:rPr>
        <w:t>catalysts for</w:t>
      </w:r>
      <w:r w:rsidR="00B81CB2" w:rsidRPr="00374E79">
        <w:rPr>
          <w:rFonts w:ascii="Times New Roman" w:hAnsi="Times New Roman" w:cs="Times New Roman"/>
          <w:sz w:val="24"/>
          <w:szCs w:val="24"/>
        </w:rPr>
        <w:t xml:space="preserve"> various oxidation reactions</w:t>
      </w:r>
      <w:r w:rsidR="000D6A56" w:rsidRPr="00374E79">
        <w:rPr>
          <w:rFonts w:ascii="Times New Roman" w:hAnsi="Times New Roman" w:cs="Times New Roman"/>
          <w:sz w:val="24"/>
          <w:szCs w:val="24"/>
        </w:rPr>
        <w:t xml:space="preserve"> [12,13] (e.g., epoxidation</w:t>
      </w:r>
      <w:r w:rsidR="00B81CB2" w:rsidRPr="00374E79">
        <w:rPr>
          <w:rFonts w:ascii="Times New Roman" w:hAnsi="Times New Roman" w:cs="Times New Roman"/>
          <w:sz w:val="24"/>
          <w:szCs w:val="24"/>
        </w:rPr>
        <w:t>,</w:t>
      </w:r>
      <w:r w:rsidR="000D6A56" w:rsidRPr="00374E79">
        <w:rPr>
          <w:rFonts w:ascii="Times New Roman" w:hAnsi="Times New Roman" w:cs="Times New Roman"/>
          <w:sz w:val="24"/>
          <w:szCs w:val="24"/>
        </w:rPr>
        <w:t xml:space="preserve"> </w:t>
      </w:r>
      <w:r w:rsidR="00B81CB2" w:rsidRPr="00374E79">
        <w:rPr>
          <w:rFonts w:ascii="Times New Roman" w:hAnsi="Times New Roman" w:cs="Times New Roman"/>
          <w:sz w:val="24"/>
          <w:szCs w:val="24"/>
        </w:rPr>
        <w:t>[14,15]</w:t>
      </w:r>
      <w:r w:rsidR="000D6A56" w:rsidRPr="00374E79">
        <w:rPr>
          <w:rFonts w:ascii="Times New Roman" w:hAnsi="Times New Roman" w:cs="Times New Roman"/>
          <w:sz w:val="24"/>
          <w:szCs w:val="24"/>
        </w:rPr>
        <w:t xml:space="preserve"> aziridination of olefins [16,17], oxidation of sulfides [18,19]), and (iii) study on </w:t>
      </w:r>
      <w:r w:rsidR="00B81CB2" w:rsidRPr="00374E79">
        <w:rPr>
          <w:rFonts w:ascii="Times New Roman" w:hAnsi="Times New Roman" w:cs="Times New Roman"/>
          <w:sz w:val="24"/>
          <w:szCs w:val="24"/>
        </w:rPr>
        <w:t xml:space="preserve">magnetic properties of homo- and </w:t>
      </w:r>
      <w:r w:rsidR="000D6A56" w:rsidRPr="00374E79">
        <w:rPr>
          <w:rFonts w:ascii="Times New Roman" w:hAnsi="Times New Roman" w:cs="Times New Roman"/>
          <w:sz w:val="24"/>
          <w:szCs w:val="24"/>
        </w:rPr>
        <w:t xml:space="preserve">hetero-metallic </w:t>
      </w:r>
      <w:r w:rsidR="00B81CB2" w:rsidRPr="00374E79">
        <w:rPr>
          <w:rFonts w:ascii="Times New Roman" w:hAnsi="Times New Roman" w:cs="Times New Roman"/>
          <w:sz w:val="24"/>
          <w:szCs w:val="24"/>
        </w:rPr>
        <w:t>complexes of mangane</w:t>
      </w:r>
      <w:r w:rsidR="00114C53" w:rsidRPr="00374E79">
        <w:rPr>
          <w:rFonts w:ascii="Times New Roman" w:hAnsi="Times New Roman" w:cs="Times New Roman"/>
          <w:sz w:val="24"/>
          <w:szCs w:val="24"/>
        </w:rPr>
        <w:t>se</w:t>
      </w:r>
      <w:r w:rsidR="000D6A56" w:rsidRPr="00374E79">
        <w:rPr>
          <w:rFonts w:ascii="Times New Roman" w:hAnsi="Times New Roman" w:cs="Times New Roman"/>
          <w:sz w:val="24"/>
          <w:szCs w:val="24"/>
        </w:rPr>
        <w:t xml:space="preserve"> [20]. </w:t>
      </w:r>
      <w:r w:rsidR="007626CC" w:rsidRPr="00374E79">
        <w:rPr>
          <w:rFonts w:ascii="Times New Roman" w:hAnsi="Times New Roman" w:cs="Times New Roman"/>
          <w:sz w:val="24"/>
          <w:szCs w:val="24"/>
        </w:rPr>
        <w:t>Besides, t</w:t>
      </w:r>
      <w:r w:rsidR="000D6A56" w:rsidRPr="00374E79">
        <w:rPr>
          <w:rFonts w:ascii="Times New Roman" w:hAnsi="Times New Roman" w:cs="Times New Roman"/>
          <w:sz w:val="24"/>
          <w:szCs w:val="24"/>
        </w:rPr>
        <w:t xml:space="preserve">he </w:t>
      </w:r>
      <w:r w:rsidR="007626CC" w:rsidRPr="00374E79">
        <w:rPr>
          <w:rFonts w:ascii="Times New Roman" w:hAnsi="Times New Roman" w:cs="Times New Roman"/>
          <w:sz w:val="24"/>
          <w:szCs w:val="24"/>
        </w:rPr>
        <w:t>coordinating</w:t>
      </w:r>
      <w:r w:rsidR="000D6A56" w:rsidRPr="00374E79">
        <w:rPr>
          <w:rFonts w:ascii="Times New Roman" w:hAnsi="Times New Roman" w:cs="Times New Roman"/>
          <w:sz w:val="24"/>
          <w:szCs w:val="24"/>
        </w:rPr>
        <w:t xml:space="preserve"> ligands </w:t>
      </w:r>
      <w:r w:rsidR="007626CC" w:rsidRPr="00374E79">
        <w:rPr>
          <w:rFonts w:ascii="Times New Roman" w:hAnsi="Times New Roman" w:cs="Times New Roman"/>
          <w:sz w:val="24"/>
          <w:szCs w:val="24"/>
        </w:rPr>
        <w:t>must</w:t>
      </w:r>
      <w:r w:rsidR="000D6A56" w:rsidRPr="00374E79">
        <w:rPr>
          <w:rFonts w:ascii="Times New Roman" w:hAnsi="Times New Roman" w:cs="Times New Roman"/>
          <w:sz w:val="24"/>
          <w:szCs w:val="24"/>
        </w:rPr>
        <w:t xml:space="preserve"> have the potential to stabilize </w:t>
      </w:r>
      <w:r w:rsidR="007626CC" w:rsidRPr="00374E79">
        <w:rPr>
          <w:rFonts w:ascii="Times New Roman" w:hAnsi="Times New Roman" w:cs="Times New Roman"/>
          <w:sz w:val="24"/>
          <w:szCs w:val="24"/>
        </w:rPr>
        <w:t>ma</w:t>
      </w:r>
      <w:r w:rsidR="000D6A56" w:rsidRPr="00374E79">
        <w:rPr>
          <w:rFonts w:ascii="Times New Roman" w:hAnsi="Times New Roman" w:cs="Times New Roman"/>
          <w:sz w:val="24"/>
          <w:szCs w:val="24"/>
        </w:rPr>
        <w:t>n</w:t>
      </w:r>
      <w:r w:rsidR="007626CC" w:rsidRPr="00374E79">
        <w:rPr>
          <w:rFonts w:ascii="Times New Roman" w:hAnsi="Times New Roman" w:cs="Times New Roman"/>
          <w:sz w:val="24"/>
          <w:szCs w:val="24"/>
        </w:rPr>
        <w:t>ganese</w:t>
      </w:r>
      <w:r w:rsidR="000D6A56" w:rsidRPr="00374E79">
        <w:rPr>
          <w:rFonts w:ascii="Times New Roman" w:hAnsi="Times New Roman" w:cs="Times New Roman"/>
          <w:sz w:val="24"/>
          <w:szCs w:val="24"/>
        </w:rPr>
        <w:t xml:space="preserve"> ions </w:t>
      </w:r>
      <w:r w:rsidR="007626CC" w:rsidRPr="00374E79">
        <w:rPr>
          <w:rFonts w:ascii="Times New Roman" w:hAnsi="Times New Roman" w:cs="Times New Roman"/>
          <w:sz w:val="24"/>
          <w:szCs w:val="24"/>
        </w:rPr>
        <w:t xml:space="preserve">in the complex and </w:t>
      </w:r>
      <w:r w:rsidR="000D6A56" w:rsidRPr="00374E79">
        <w:rPr>
          <w:rFonts w:ascii="Times New Roman" w:hAnsi="Times New Roman" w:cs="Times New Roman"/>
          <w:sz w:val="24"/>
          <w:szCs w:val="24"/>
        </w:rPr>
        <w:t xml:space="preserve">also </w:t>
      </w:r>
      <w:r w:rsidR="007626CC" w:rsidRPr="00374E79">
        <w:rPr>
          <w:rFonts w:ascii="Times New Roman" w:hAnsi="Times New Roman" w:cs="Times New Roman"/>
          <w:sz w:val="24"/>
          <w:szCs w:val="24"/>
        </w:rPr>
        <w:t>regulate</w:t>
      </w:r>
      <w:r w:rsidR="000D6A56" w:rsidRPr="00374E79">
        <w:rPr>
          <w:rFonts w:ascii="Times New Roman" w:hAnsi="Times New Roman" w:cs="Times New Roman"/>
          <w:sz w:val="24"/>
          <w:szCs w:val="24"/>
        </w:rPr>
        <w:t xml:space="preserve"> ligand fields around </w:t>
      </w:r>
      <w:r w:rsidR="007626CC" w:rsidRPr="00374E79">
        <w:rPr>
          <w:rFonts w:ascii="Times New Roman" w:hAnsi="Times New Roman" w:cs="Times New Roman"/>
          <w:sz w:val="24"/>
          <w:szCs w:val="24"/>
        </w:rPr>
        <w:t xml:space="preserve">the metal. </w:t>
      </w:r>
      <w:proofErr w:type="gramStart"/>
      <w:r w:rsidR="007626CC" w:rsidRPr="00374E79">
        <w:rPr>
          <w:rFonts w:ascii="Times New Roman" w:hAnsi="Times New Roman" w:cs="Times New Roman"/>
          <w:sz w:val="24"/>
          <w:szCs w:val="24"/>
        </w:rPr>
        <w:t>Thus</w:t>
      </w:r>
      <w:proofErr w:type="gramEnd"/>
      <w:r w:rsidR="007626CC" w:rsidRPr="00374E79">
        <w:rPr>
          <w:rFonts w:ascii="Times New Roman" w:hAnsi="Times New Roman" w:cs="Times New Roman"/>
          <w:sz w:val="24"/>
          <w:szCs w:val="24"/>
        </w:rPr>
        <w:t xml:space="preserve"> it can </w:t>
      </w:r>
      <w:r w:rsidR="000D6A56" w:rsidRPr="00374E79">
        <w:rPr>
          <w:rFonts w:ascii="Times New Roman" w:hAnsi="Times New Roman" w:cs="Times New Roman"/>
          <w:sz w:val="24"/>
          <w:szCs w:val="24"/>
        </w:rPr>
        <w:t xml:space="preserve">control </w:t>
      </w:r>
      <w:r w:rsidR="007626CC" w:rsidRPr="00374E79">
        <w:rPr>
          <w:rFonts w:ascii="Times New Roman" w:hAnsi="Times New Roman" w:cs="Times New Roman"/>
          <w:sz w:val="24"/>
          <w:szCs w:val="24"/>
        </w:rPr>
        <w:t xml:space="preserve">not only </w:t>
      </w:r>
      <w:r w:rsidR="000D6A56" w:rsidRPr="00374E79">
        <w:rPr>
          <w:rFonts w:ascii="Times New Roman" w:hAnsi="Times New Roman" w:cs="Times New Roman"/>
          <w:sz w:val="24"/>
          <w:szCs w:val="24"/>
        </w:rPr>
        <w:t xml:space="preserve">the reactivity and </w:t>
      </w:r>
      <w:r w:rsidR="007626CC" w:rsidRPr="00374E79">
        <w:rPr>
          <w:rFonts w:ascii="Times New Roman" w:hAnsi="Times New Roman" w:cs="Times New Roman"/>
          <w:sz w:val="24"/>
          <w:szCs w:val="24"/>
        </w:rPr>
        <w:t>functionality</w:t>
      </w:r>
      <w:r w:rsidR="000D6A56" w:rsidRPr="00374E79">
        <w:rPr>
          <w:rFonts w:ascii="Times New Roman" w:hAnsi="Times New Roman" w:cs="Times New Roman"/>
          <w:sz w:val="24"/>
          <w:szCs w:val="24"/>
        </w:rPr>
        <w:t xml:space="preserve"> </w:t>
      </w:r>
      <w:r w:rsidR="007626CC" w:rsidRPr="00374E79">
        <w:rPr>
          <w:rFonts w:ascii="Times New Roman" w:hAnsi="Times New Roman" w:cs="Times New Roman"/>
          <w:sz w:val="24"/>
          <w:szCs w:val="24"/>
        </w:rPr>
        <w:t xml:space="preserve">of the complexes </w:t>
      </w:r>
      <w:r w:rsidR="000D6A56" w:rsidRPr="00374E79">
        <w:rPr>
          <w:rFonts w:ascii="Times New Roman" w:hAnsi="Times New Roman" w:cs="Times New Roman"/>
          <w:sz w:val="24"/>
          <w:szCs w:val="24"/>
        </w:rPr>
        <w:t xml:space="preserve">with reactants or </w:t>
      </w:r>
      <w:r w:rsidR="007626CC" w:rsidRPr="00374E79">
        <w:rPr>
          <w:rFonts w:ascii="Times New Roman" w:hAnsi="Times New Roman" w:cs="Times New Roman"/>
          <w:sz w:val="24"/>
          <w:szCs w:val="24"/>
        </w:rPr>
        <w:t>Co-</w:t>
      </w:r>
      <w:r w:rsidR="000D6A56" w:rsidRPr="00374E79">
        <w:rPr>
          <w:rFonts w:ascii="Times New Roman" w:hAnsi="Times New Roman" w:cs="Times New Roman"/>
          <w:sz w:val="24"/>
          <w:szCs w:val="24"/>
        </w:rPr>
        <w:t xml:space="preserve">ligands </w:t>
      </w:r>
      <w:r w:rsidR="007626CC" w:rsidRPr="00374E79">
        <w:rPr>
          <w:rFonts w:ascii="Times New Roman" w:hAnsi="Times New Roman" w:cs="Times New Roman"/>
          <w:sz w:val="24"/>
          <w:szCs w:val="24"/>
        </w:rPr>
        <w:t xml:space="preserve">but also </w:t>
      </w:r>
      <w:r w:rsidR="000D6A56" w:rsidRPr="00374E79">
        <w:rPr>
          <w:rFonts w:ascii="Times New Roman" w:hAnsi="Times New Roman" w:cs="Times New Roman"/>
          <w:sz w:val="24"/>
          <w:szCs w:val="24"/>
        </w:rPr>
        <w:t xml:space="preserve">oxidation states </w:t>
      </w:r>
      <w:r w:rsidR="007626CC" w:rsidRPr="00374E79">
        <w:rPr>
          <w:rFonts w:ascii="Times New Roman" w:hAnsi="Times New Roman" w:cs="Times New Roman"/>
          <w:sz w:val="24"/>
          <w:szCs w:val="24"/>
        </w:rPr>
        <w:t>and spin states of the ma</w:t>
      </w:r>
      <w:r w:rsidR="000D6A56" w:rsidRPr="00374E79">
        <w:rPr>
          <w:rFonts w:ascii="Times New Roman" w:hAnsi="Times New Roman" w:cs="Times New Roman"/>
          <w:sz w:val="24"/>
          <w:szCs w:val="24"/>
        </w:rPr>
        <w:t>n</w:t>
      </w:r>
      <w:r w:rsidR="007626CC" w:rsidRPr="00374E79">
        <w:rPr>
          <w:rFonts w:ascii="Times New Roman" w:hAnsi="Times New Roman" w:cs="Times New Roman"/>
          <w:sz w:val="24"/>
          <w:szCs w:val="24"/>
        </w:rPr>
        <w:t>ganese</w:t>
      </w:r>
      <w:r w:rsidR="000D6A56" w:rsidRPr="00374E79">
        <w:rPr>
          <w:rFonts w:ascii="Times New Roman" w:hAnsi="Times New Roman" w:cs="Times New Roman"/>
          <w:sz w:val="24"/>
          <w:szCs w:val="24"/>
        </w:rPr>
        <w:t xml:space="preserve"> ion.</w:t>
      </w:r>
      <w:r w:rsidR="000D6A56" w:rsidRPr="00374E79">
        <w:t xml:space="preserve"> </w:t>
      </w:r>
      <w:r w:rsidR="007626CC" w:rsidRPr="00374E79">
        <w:rPr>
          <w:rFonts w:ascii="Times New Roman" w:hAnsi="Times New Roman" w:cs="Times New Roman"/>
          <w:sz w:val="24"/>
          <w:szCs w:val="24"/>
        </w:rPr>
        <w:t>In case of</w:t>
      </w:r>
      <w:r w:rsidR="000D6A56" w:rsidRPr="00374E79">
        <w:rPr>
          <w:rFonts w:ascii="Times New Roman" w:hAnsi="Times New Roman" w:cs="Times New Roman"/>
          <w:sz w:val="24"/>
          <w:szCs w:val="24"/>
        </w:rPr>
        <w:t xml:space="preserve"> </w:t>
      </w:r>
      <w:proofErr w:type="gramStart"/>
      <w:r w:rsidR="000D6A56" w:rsidRPr="00374E79">
        <w:rPr>
          <w:rFonts w:ascii="Times New Roman" w:hAnsi="Times New Roman" w:cs="Times New Roman"/>
          <w:sz w:val="24"/>
          <w:szCs w:val="24"/>
        </w:rPr>
        <w:t>Mn(</w:t>
      </w:r>
      <w:proofErr w:type="gramEnd"/>
      <w:r w:rsidR="000D6A56" w:rsidRPr="00374E79">
        <w:rPr>
          <w:rFonts w:ascii="Times New Roman" w:hAnsi="Times New Roman" w:cs="Times New Roman"/>
          <w:sz w:val="24"/>
          <w:szCs w:val="24"/>
        </w:rPr>
        <w:t xml:space="preserve">III) </w:t>
      </w:r>
      <w:proofErr w:type="spellStart"/>
      <w:r w:rsidR="000D6A56" w:rsidRPr="00374E79">
        <w:rPr>
          <w:rFonts w:ascii="Times New Roman" w:hAnsi="Times New Roman" w:cs="Times New Roman"/>
          <w:sz w:val="24"/>
          <w:szCs w:val="24"/>
        </w:rPr>
        <w:t>salen</w:t>
      </w:r>
      <w:proofErr w:type="spellEnd"/>
      <w:r w:rsidR="000D6A56" w:rsidRPr="00374E79">
        <w:rPr>
          <w:rFonts w:ascii="Times New Roman" w:hAnsi="Times New Roman" w:cs="Times New Roman"/>
          <w:sz w:val="24"/>
          <w:szCs w:val="24"/>
        </w:rPr>
        <w:t xml:space="preserve">-type complexes, </w:t>
      </w:r>
      <w:r w:rsidR="007626CC" w:rsidRPr="00374E79">
        <w:rPr>
          <w:rFonts w:ascii="Times New Roman" w:hAnsi="Times New Roman" w:cs="Times New Roman"/>
          <w:sz w:val="24"/>
          <w:szCs w:val="24"/>
        </w:rPr>
        <w:t>there are</w:t>
      </w:r>
      <w:r w:rsidR="000D6A56" w:rsidRPr="00374E79">
        <w:rPr>
          <w:rFonts w:ascii="Times New Roman" w:hAnsi="Times New Roman" w:cs="Times New Roman"/>
          <w:sz w:val="24"/>
          <w:szCs w:val="24"/>
        </w:rPr>
        <w:t xml:space="preserve"> two coordination labile sites in</w:t>
      </w:r>
      <w:r w:rsidR="00974094" w:rsidRPr="00374E79">
        <w:rPr>
          <w:rFonts w:ascii="Times New Roman" w:hAnsi="Times New Roman" w:cs="Times New Roman"/>
          <w:sz w:val="24"/>
          <w:szCs w:val="24"/>
        </w:rPr>
        <w:t xml:space="preserve"> </w:t>
      </w:r>
      <w:r w:rsidR="007626CC" w:rsidRPr="00374E79">
        <w:rPr>
          <w:rFonts w:ascii="Times New Roman" w:hAnsi="Times New Roman" w:cs="Times New Roman"/>
          <w:sz w:val="24"/>
          <w:szCs w:val="24"/>
        </w:rPr>
        <w:t xml:space="preserve">cis- or </w:t>
      </w:r>
      <w:r w:rsidR="000D6A56" w:rsidRPr="00374E79">
        <w:rPr>
          <w:rFonts w:ascii="Times New Roman" w:hAnsi="Times New Roman" w:cs="Times New Roman"/>
          <w:sz w:val="24"/>
          <w:szCs w:val="24"/>
        </w:rPr>
        <w:t xml:space="preserve">trans- position as the </w:t>
      </w:r>
      <w:r w:rsidR="00974094" w:rsidRPr="00374E79">
        <w:rPr>
          <w:rFonts w:ascii="Times New Roman" w:hAnsi="Times New Roman" w:cs="Times New Roman"/>
          <w:sz w:val="24"/>
          <w:szCs w:val="24"/>
        </w:rPr>
        <w:t>Schiff-base</w:t>
      </w:r>
      <w:r w:rsidR="000D6A56" w:rsidRPr="00374E79">
        <w:rPr>
          <w:rFonts w:ascii="Times New Roman" w:hAnsi="Times New Roman" w:cs="Times New Roman"/>
          <w:sz w:val="24"/>
          <w:szCs w:val="24"/>
        </w:rPr>
        <w:t xml:space="preserve"> ligand takes </w:t>
      </w:r>
      <w:r w:rsidR="00E42B97" w:rsidRPr="00374E79">
        <w:rPr>
          <w:rFonts w:ascii="Times New Roman" w:hAnsi="Times New Roman" w:cs="Times New Roman"/>
          <w:sz w:val="24"/>
          <w:szCs w:val="24"/>
        </w:rPr>
        <w:t xml:space="preserve">a stereoscopic chelate form and </w:t>
      </w:r>
      <w:r w:rsidR="000D6A56" w:rsidRPr="00374E79">
        <w:rPr>
          <w:rFonts w:ascii="Times New Roman" w:hAnsi="Times New Roman" w:cs="Times New Roman"/>
          <w:sz w:val="24"/>
          <w:szCs w:val="24"/>
        </w:rPr>
        <w:t>a quasi-planar, respectively, being a coordination-acceptor</w:t>
      </w:r>
      <w:r w:rsidR="00974094" w:rsidRPr="00374E79">
        <w:rPr>
          <w:rFonts w:ascii="Times New Roman" w:hAnsi="Times New Roman" w:cs="Times New Roman"/>
          <w:sz w:val="24"/>
          <w:szCs w:val="24"/>
        </w:rPr>
        <w:t xml:space="preserve"> </w:t>
      </w:r>
      <w:r w:rsidR="000D6A56" w:rsidRPr="00374E79">
        <w:rPr>
          <w:rFonts w:ascii="Times New Roman" w:hAnsi="Times New Roman" w:cs="Times New Roman"/>
          <w:sz w:val="24"/>
          <w:szCs w:val="24"/>
        </w:rPr>
        <w:t xml:space="preserve">building block. </w:t>
      </w:r>
      <w:r w:rsidR="00D17D23" w:rsidRPr="00374E79">
        <w:rPr>
          <w:rFonts w:ascii="Times New Roman" w:hAnsi="Times New Roman" w:cs="Times New Roman"/>
          <w:sz w:val="24"/>
          <w:szCs w:val="24"/>
        </w:rPr>
        <w:t xml:space="preserve">Especially, </w:t>
      </w:r>
      <w:r w:rsidR="000D6A56" w:rsidRPr="00374E79">
        <w:rPr>
          <w:rFonts w:ascii="Times New Roman" w:hAnsi="Times New Roman" w:cs="Times New Roman"/>
          <w:sz w:val="24"/>
          <w:szCs w:val="24"/>
        </w:rPr>
        <w:t>in the quasi-planar form, the coordination labile sites face the direction of the Jahn–Teller elongated axis occupying the</w:t>
      </w:r>
      <w:r w:rsidR="00974094" w:rsidRPr="00374E79">
        <w:rPr>
          <w:rFonts w:ascii="Times New Roman" w:hAnsi="Times New Roman" w:cs="Times New Roman"/>
          <w:sz w:val="24"/>
          <w:szCs w:val="24"/>
        </w:rPr>
        <w:t xml:space="preserve"> </w:t>
      </w:r>
      <w:r w:rsidR="000D6A56" w:rsidRPr="00374E79">
        <w:rPr>
          <w:rFonts w:ascii="Times New Roman" w:hAnsi="Times New Roman" w:cs="Times New Roman"/>
          <w:sz w:val="24"/>
          <w:szCs w:val="24"/>
        </w:rPr>
        <w:t>d</w:t>
      </w:r>
      <w:r w:rsidR="000D6A56" w:rsidRPr="00374E79">
        <w:rPr>
          <w:rFonts w:ascii="Times New Roman" w:hAnsi="Times New Roman" w:cs="Times New Roman"/>
          <w:sz w:val="24"/>
          <w:szCs w:val="24"/>
          <w:vertAlign w:val="subscript"/>
        </w:rPr>
        <w:t>z2</w:t>
      </w:r>
      <w:r w:rsidR="000D6A56" w:rsidRPr="00374E79">
        <w:rPr>
          <w:rFonts w:ascii="Times New Roman" w:hAnsi="Times New Roman" w:cs="Times New Roman"/>
          <w:sz w:val="24"/>
          <w:szCs w:val="24"/>
        </w:rPr>
        <w:t xml:space="preserve"> orbital with an unpaired electron.</w:t>
      </w:r>
      <w:r w:rsidR="00C541BE" w:rsidRPr="00374E79">
        <w:rPr>
          <w:rFonts w:ascii="Times New Roman" w:hAnsi="Times New Roman" w:cs="Times New Roman"/>
          <w:sz w:val="24"/>
          <w:szCs w:val="24"/>
        </w:rPr>
        <w:t xml:space="preserve"> </w:t>
      </w:r>
      <w:r w:rsidR="00D17D23" w:rsidRPr="00374E79">
        <w:rPr>
          <w:rFonts w:ascii="Times New Roman" w:hAnsi="Times New Roman" w:cs="Times New Roman"/>
          <w:sz w:val="24"/>
          <w:szCs w:val="24"/>
        </w:rPr>
        <w:t>Owing</w:t>
      </w:r>
      <w:r w:rsidR="00C541BE" w:rsidRPr="00374E79">
        <w:rPr>
          <w:rFonts w:ascii="Times New Roman" w:hAnsi="Times New Roman" w:cs="Times New Roman"/>
          <w:sz w:val="24"/>
          <w:szCs w:val="24"/>
        </w:rPr>
        <w:t xml:space="preserve"> to this characteristic orbital arrangement, the activity and magnetic–electronic properties of the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 xml:space="preserve">-type complexes can be </w:t>
      </w:r>
      <w:r w:rsidR="00D17D23" w:rsidRPr="00374E79">
        <w:rPr>
          <w:rFonts w:ascii="Times New Roman" w:hAnsi="Times New Roman" w:cs="Times New Roman"/>
          <w:sz w:val="24"/>
          <w:szCs w:val="24"/>
        </w:rPr>
        <w:t xml:space="preserve">regulated </w:t>
      </w:r>
      <w:r w:rsidR="00C541BE" w:rsidRPr="00374E79">
        <w:rPr>
          <w:rFonts w:ascii="Times New Roman" w:hAnsi="Times New Roman" w:cs="Times New Roman"/>
          <w:sz w:val="24"/>
          <w:szCs w:val="24"/>
        </w:rPr>
        <w:t>by modulating the S</w:t>
      </w:r>
      <w:r w:rsidR="00D17D23" w:rsidRPr="00374E79">
        <w:rPr>
          <w:rFonts w:ascii="Times New Roman" w:hAnsi="Times New Roman" w:cs="Times New Roman"/>
          <w:sz w:val="24"/>
          <w:szCs w:val="24"/>
        </w:rPr>
        <w:t>chiff base</w:t>
      </w:r>
      <w:r w:rsidR="00C541BE" w:rsidRPr="00374E79">
        <w:rPr>
          <w:rFonts w:ascii="Times New Roman" w:hAnsi="Times New Roman" w:cs="Times New Roman"/>
          <w:sz w:val="24"/>
          <w:szCs w:val="24"/>
        </w:rPr>
        <w:t xml:space="preserve"> ligand </w:t>
      </w:r>
      <w:r w:rsidR="00D17D23" w:rsidRPr="00374E79">
        <w:rPr>
          <w:rFonts w:ascii="Times New Roman" w:hAnsi="Times New Roman" w:cs="Times New Roman"/>
          <w:sz w:val="24"/>
          <w:szCs w:val="24"/>
        </w:rPr>
        <w:t>occupying the equatorial positions</w:t>
      </w:r>
      <w:r w:rsidR="00C541BE" w:rsidRPr="00374E79">
        <w:rPr>
          <w:rFonts w:ascii="Times New Roman" w:hAnsi="Times New Roman" w:cs="Times New Roman"/>
          <w:sz w:val="24"/>
          <w:szCs w:val="24"/>
        </w:rPr>
        <w:t xml:space="preserve"> around the Mn(III) ion and coupled with the empty d</w:t>
      </w:r>
      <w:r w:rsidR="00C541BE" w:rsidRPr="00374E79">
        <w:rPr>
          <w:rFonts w:ascii="Times New Roman" w:hAnsi="Times New Roman" w:cs="Times New Roman"/>
          <w:sz w:val="24"/>
          <w:szCs w:val="24"/>
          <w:vertAlign w:val="subscript"/>
        </w:rPr>
        <w:t>x2−y2</w:t>
      </w:r>
      <w:r w:rsidR="00C541BE" w:rsidRPr="00374E79">
        <w:rPr>
          <w:rFonts w:ascii="Times New Roman" w:hAnsi="Times New Roman" w:cs="Times New Roman"/>
          <w:sz w:val="24"/>
          <w:szCs w:val="24"/>
        </w:rPr>
        <w:t xml:space="preserve"> orbital. The high-spin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 (</w:t>
      </w:r>
      <w:r w:rsidR="00D17D23" w:rsidRPr="00374E79">
        <w:rPr>
          <w:rFonts w:ascii="Times New Roman" w:hAnsi="Times New Roman" w:cs="Times New Roman"/>
          <w:sz w:val="24"/>
          <w:szCs w:val="24"/>
        </w:rPr>
        <w:t xml:space="preserve">having </w:t>
      </w:r>
      <w:r w:rsidR="00C541BE" w:rsidRPr="00374E79">
        <w:rPr>
          <w:rFonts w:ascii="Times New Roman" w:hAnsi="Times New Roman" w:cs="Times New Roman"/>
          <w:sz w:val="24"/>
          <w:szCs w:val="24"/>
        </w:rPr>
        <w:t xml:space="preserve">S = 2) </w:t>
      </w:r>
      <w:r w:rsidR="00D17D23" w:rsidRPr="00374E79">
        <w:rPr>
          <w:rFonts w:ascii="Times New Roman" w:hAnsi="Times New Roman" w:cs="Times New Roman"/>
          <w:sz w:val="24"/>
          <w:szCs w:val="24"/>
        </w:rPr>
        <w:t xml:space="preserve">exhibit </w:t>
      </w:r>
      <w:r w:rsidR="00C541BE" w:rsidRPr="00374E79">
        <w:rPr>
          <w:rFonts w:ascii="Times New Roman" w:hAnsi="Times New Roman" w:cs="Times New Roman"/>
          <w:sz w:val="24"/>
          <w:szCs w:val="24"/>
        </w:rPr>
        <w:t xml:space="preserve">strong magnetic uniaxial anisotropy, in which the magnetic easy axis can be unambiguously found as the Jahn–Teller axis. Thus, out-of-plane </w:t>
      </w:r>
      <w:r w:rsidR="00D17D23" w:rsidRPr="00374E79">
        <w:rPr>
          <w:rFonts w:ascii="Times New Roman" w:hAnsi="Times New Roman" w:cs="Times New Roman"/>
          <w:sz w:val="24"/>
          <w:szCs w:val="24"/>
        </w:rPr>
        <w:t>alignment</w:t>
      </w:r>
      <w:r w:rsidR="00C541BE" w:rsidRPr="00374E79">
        <w:rPr>
          <w:rFonts w:ascii="Times New Roman" w:hAnsi="Times New Roman" w:cs="Times New Roman"/>
          <w:sz w:val="24"/>
          <w:szCs w:val="24"/>
        </w:rPr>
        <w:t xml:space="preserve"> of the quasi-planar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w:t>
      </w:r>
      <w:r w:rsidR="00D17D23" w:rsidRPr="00374E79">
        <w:rPr>
          <w:rFonts w:ascii="Times New Roman" w:hAnsi="Times New Roman" w:cs="Times New Roman"/>
          <w:sz w:val="24"/>
          <w:szCs w:val="24"/>
        </w:rPr>
        <w:t xml:space="preserve"> facilitates </w:t>
      </w:r>
      <w:r w:rsidR="00C541BE" w:rsidRPr="00374E79">
        <w:rPr>
          <w:rFonts w:ascii="Times New Roman" w:hAnsi="Times New Roman" w:cs="Times New Roman"/>
          <w:sz w:val="24"/>
          <w:szCs w:val="24"/>
        </w:rPr>
        <w:t xml:space="preserve">to </w:t>
      </w:r>
      <w:r w:rsidR="00D17D23" w:rsidRPr="00374E79">
        <w:rPr>
          <w:rFonts w:ascii="Times New Roman" w:hAnsi="Times New Roman" w:cs="Times New Roman"/>
          <w:sz w:val="24"/>
          <w:szCs w:val="24"/>
        </w:rPr>
        <w:t>attain</w:t>
      </w:r>
      <w:r w:rsidR="00C541BE" w:rsidRPr="00374E79">
        <w:rPr>
          <w:rFonts w:ascii="Times New Roman" w:hAnsi="Times New Roman" w:cs="Times New Roman"/>
          <w:sz w:val="24"/>
          <w:szCs w:val="24"/>
        </w:rPr>
        <w:t xml:space="preserve"> the easy axes of the Mn(III) ions. This strategy </w:t>
      </w:r>
      <w:r w:rsidR="00DC68D5" w:rsidRPr="00374E79">
        <w:rPr>
          <w:rFonts w:ascii="Times New Roman" w:hAnsi="Times New Roman" w:cs="Times New Roman"/>
          <w:sz w:val="24"/>
          <w:szCs w:val="24"/>
        </w:rPr>
        <w:t>develops</w:t>
      </w:r>
      <w:r w:rsidR="00C541BE" w:rsidRPr="00374E79">
        <w:rPr>
          <w:rFonts w:ascii="Times New Roman" w:hAnsi="Times New Roman" w:cs="Times New Roman"/>
          <w:sz w:val="24"/>
          <w:szCs w:val="24"/>
        </w:rPr>
        <w:t xml:space="preserve"> unique magnetic systems </w:t>
      </w:r>
      <w:r w:rsidR="00DC68D5" w:rsidRPr="00374E79">
        <w:rPr>
          <w:rFonts w:ascii="Times New Roman" w:hAnsi="Times New Roman" w:cs="Times New Roman"/>
          <w:sz w:val="24"/>
          <w:szCs w:val="24"/>
        </w:rPr>
        <w:t>having</w:t>
      </w:r>
      <w:r w:rsidR="00C541BE" w:rsidRPr="00374E79">
        <w:rPr>
          <w:rFonts w:ascii="Times New Roman" w:hAnsi="Times New Roman" w:cs="Times New Roman"/>
          <w:sz w:val="24"/>
          <w:szCs w:val="24"/>
        </w:rPr>
        <w:t xml:space="preserve"> molecular </w:t>
      </w:r>
      <w:proofErr w:type="spellStart"/>
      <w:r w:rsidR="00C541BE" w:rsidRPr="00374E79">
        <w:rPr>
          <w:rFonts w:ascii="Times New Roman" w:hAnsi="Times New Roman" w:cs="Times New Roman"/>
          <w:sz w:val="24"/>
          <w:szCs w:val="24"/>
        </w:rPr>
        <w:t>superparamagnets</w:t>
      </w:r>
      <w:proofErr w:type="spellEnd"/>
      <w:r w:rsidR="00C541BE" w:rsidRPr="00374E79">
        <w:rPr>
          <w:rFonts w:ascii="Times New Roman" w:hAnsi="Times New Roman" w:cs="Times New Roman"/>
          <w:sz w:val="24"/>
          <w:szCs w:val="24"/>
        </w:rPr>
        <w:t xml:space="preserve"> such as single-molecule magnets </w:t>
      </w:r>
      <w:r w:rsidR="00DC68D5" w:rsidRPr="00374E79">
        <w:rPr>
          <w:rFonts w:ascii="Times New Roman" w:hAnsi="Times New Roman" w:cs="Times New Roman"/>
          <w:sz w:val="24"/>
          <w:szCs w:val="24"/>
        </w:rPr>
        <w:t xml:space="preserve">(SMM) </w:t>
      </w:r>
      <w:r w:rsidR="00C541BE" w:rsidRPr="00374E79">
        <w:rPr>
          <w:rFonts w:ascii="Times New Roman" w:hAnsi="Times New Roman" w:cs="Times New Roman"/>
          <w:sz w:val="24"/>
          <w:szCs w:val="24"/>
        </w:rPr>
        <w:t>and single-chain magnets</w:t>
      </w:r>
      <w:r w:rsidR="00DC68D5" w:rsidRPr="00374E79">
        <w:rPr>
          <w:rFonts w:ascii="Times New Roman" w:hAnsi="Times New Roman" w:cs="Times New Roman"/>
          <w:sz w:val="24"/>
          <w:szCs w:val="24"/>
        </w:rPr>
        <w:t xml:space="preserve"> (SCM)</w:t>
      </w:r>
      <w:r w:rsidR="00C541BE" w:rsidRPr="00374E79">
        <w:rPr>
          <w:rFonts w:ascii="Times New Roman" w:hAnsi="Times New Roman" w:cs="Times New Roman"/>
          <w:sz w:val="24"/>
          <w:szCs w:val="24"/>
        </w:rPr>
        <w:t xml:space="preserve">. So far, variously assembled systems employing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 as oligomers, one-dimensional chains, and two- or three-dimensional networks have been designed.</w:t>
      </w:r>
      <w:r w:rsidR="009F284A" w:rsidRPr="00374E79">
        <w:rPr>
          <w:rFonts w:ascii="Times New Roman" w:hAnsi="Times New Roman" w:cs="Times New Roman"/>
          <w:sz w:val="24"/>
          <w:szCs w:val="24"/>
        </w:rPr>
        <w:t xml:space="preserve"> </w:t>
      </w:r>
      <w:r w:rsidR="001C42BB" w:rsidRPr="00374E79">
        <w:rPr>
          <w:rFonts w:ascii="Times New Roman" w:hAnsi="Times New Roman" w:cs="Times New Roman"/>
          <w:sz w:val="24"/>
          <w:szCs w:val="24"/>
        </w:rPr>
        <w:t>Besides,</w:t>
      </w:r>
      <w:r w:rsidR="009F284A" w:rsidRPr="00374E79">
        <w:rPr>
          <w:rFonts w:ascii="Times New Roman" w:hAnsi="Times New Roman" w:cs="Times New Roman"/>
          <w:sz w:val="24"/>
          <w:szCs w:val="24"/>
        </w:rPr>
        <w:t xml:space="preserve"> </w:t>
      </w:r>
      <w:r w:rsidR="001C42BB" w:rsidRPr="00374E79">
        <w:rPr>
          <w:rFonts w:ascii="Times New Roman" w:hAnsi="Times New Roman" w:cs="Times New Roman"/>
          <w:sz w:val="24"/>
          <w:szCs w:val="24"/>
        </w:rPr>
        <w:t>manganese oxo cluster [Mn</w:t>
      </w:r>
      <w:r w:rsidR="001C42BB" w:rsidRPr="00374E79">
        <w:rPr>
          <w:rFonts w:ascii="Times New Roman" w:hAnsi="Times New Roman" w:cs="Times New Roman"/>
          <w:sz w:val="24"/>
          <w:szCs w:val="24"/>
          <w:vertAlign w:val="subscript"/>
        </w:rPr>
        <w:t>12</w:t>
      </w:r>
      <w:r w:rsidR="000170F8" w:rsidRPr="00374E79">
        <w:rPr>
          <w:rFonts w:ascii="Times New Roman" w:hAnsi="Times New Roman" w:cs="Times New Roman"/>
          <w:sz w:val="24"/>
          <w:szCs w:val="24"/>
        </w:rPr>
        <w:t>O</w:t>
      </w:r>
      <w:r w:rsidR="000170F8" w:rsidRPr="00374E79">
        <w:rPr>
          <w:rFonts w:ascii="Times New Roman" w:hAnsi="Times New Roman" w:cs="Times New Roman"/>
          <w:sz w:val="24"/>
          <w:szCs w:val="24"/>
          <w:vertAlign w:val="subscript"/>
        </w:rPr>
        <w:t>12</w:t>
      </w:r>
      <w:r w:rsidR="001C42BB" w:rsidRPr="00374E79">
        <w:rPr>
          <w:rFonts w:ascii="Times New Roman" w:hAnsi="Times New Roman" w:cs="Times New Roman"/>
          <w:sz w:val="24"/>
          <w:szCs w:val="24"/>
        </w:rPr>
        <w:t>],</w:t>
      </w:r>
      <w:r w:rsidR="00DC68D5" w:rsidRPr="00374E79">
        <w:rPr>
          <w:rFonts w:ascii="Times New Roman" w:hAnsi="Times New Roman" w:cs="Times New Roman"/>
          <w:sz w:val="24"/>
          <w:szCs w:val="24"/>
        </w:rPr>
        <w:t xml:space="preserve"> </w:t>
      </w:r>
      <w:r w:rsidR="001C42BB" w:rsidRPr="00374E79">
        <w:rPr>
          <w:rFonts w:ascii="Times New Roman" w:hAnsi="Times New Roman" w:cs="Times New Roman"/>
          <w:sz w:val="24"/>
          <w:szCs w:val="24"/>
        </w:rPr>
        <w:t>[21] [Mn</w:t>
      </w:r>
      <w:r w:rsidR="001C42BB" w:rsidRPr="00374E79">
        <w:rPr>
          <w:rFonts w:ascii="Times New Roman" w:hAnsi="Times New Roman" w:cs="Times New Roman"/>
          <w:sz w:val="24"/>
          <w:szCs w:val="24"/>
          <w:vertAlign w:val="superscript"/>
        </w:rPr>
        <w:t>II</w:t>
      </w:r>
      <w:r w:rsidR="001C42BB" w:rsidRPr="00374E79">
        <w:rPr>
          <w:rFonts w:ascii="Times New Roman" w:hAnsi="Times New Roman" w:cs="Times New Roman"/>
          <w:sz w:val="24"/>
          <w:szCs w:val="24"/>
          <w:vertAlign w:val="subscript"/>
        </w:rPr>
        <w:t>2</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r w:rsidR="001C42BB" w:rsidRPr="00374E79">
        <w:rPr>
          <w:rFonts w:ascii="Times New Roman" w:hAnsi="Times New Roman" w:cs="Times New Roman"/>
          <w:sz w:val="24"/>
          <w:szCs w:val="24"/>
          <w:vertAlign w:val="subscript"/>
        </w:rPr>
        <w:t>2</w:t>
      </w:r>
      <w:r w:rsidR="001C42BB" w:rsidRPr="00374E79">
        <w:rPr>
          <w:rFonts w:ascii="Times New Roman" w:hAnsi="Times New Roman" w:cs="Times New Roman"/>
          <w:sz w:val="24"/>
          <w:szCs w:val="24"/>
        </w:rPr>
        <w:t>O</w:t>
      </w:r>
      <w:r w:rsidR="001C42BB" w:rsidRPr="00374E79">
        <w:rPr>
          <w:rFonts w:ascii="Times New Roman" w:hAnsi="Times New Roman" w:cs="Times New Roman"/>
          <w:sz w:val="24"/>
          <w:szCs w:val="24"/>
          <w:vertAlign w:val="subscript"/>
        </w:rPr>
        <w:t>6</w:t>
      </w:r>
      <w:r w:rsidR="001C42BB" w:rsidRPr="00374E79">
        <w:rPr>
          <w:rFonts w:ascii="Times New Roman" w:hAnsi="Times New Roman" w:cs="Times New Roman"/>
          <w:sz w:val="24"/>
          <w:szCs w:val="24"/>
        </w:rPr>
        <w:t>]</w:t>
      </w:r>
      <w:r w:rsidR="001C42BB" w:rsidRPr="00374E79">
        <w:rPr>
          <w:rFonts w:ascii="Times New Roman" w:hAnsi="Times New Roman" w:cs="Times New Roman"/>
          <w:sz w:val="24"/>
          <w:szCs w:val="24"/>
          <w:vertAlign w:val="superscript"/>
        </w:rPr>
        <w:t>4+</w:t>
      </w:r>
      <w:r w:rsidR="001C42BB" w:rsidRPr="00374E79">
        <w:rPr>
          <w:rFonts w:ascii="Times New Roman" w:hAnsi="Times New Roman" w:cs="Times New Roman"/>
          <w:sz w:val="24"/>
          <w:szCs w:val="24"/>
        </w:rPr>
        <w:t xml:space="preserve"> core,</w:t>
      </w:r>
      <w:r w:rsidR="00DC68D5" w:rsidRPr="00374E79">
        <w:rPr>
          <w:rFonts w:ascii="Times New Roman" w:hAnsi="Times New Roman" w:cs="Times New Roman"/>
          <w:sz w:val="24"/>
          <w:szCs w:val="24"/>
        </w:rPr>
        <w:t xml:space="preserve"> </w:t>
      </w:r>
      <w:r w:rsidR="00852194" w:rsidRPr="00374E79">
        <w:rPr>
          <w:rFonts w:ascii="Times New Roman" w:hAnsi="Times New Roman" w:cs="Times New Roman"/>
          <w:sz w:val="24"/>
          <w:szCs w:val="24"/>
        </w:rPr>
        <w:t xml:space="preserve">[22] </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w:t>
      </w:r>
      <w:r w:rsidR="001C42BB" w:rsidRPr="00374E79">
        <w:rPr>
          <w:rFonts w:ascii="Times New Roman" w:hAnsi="Times New Roman" w:cs="Times New Roman"/>
          <w:sz w:val="24"/>
          <w:szCs w:val="24"/>
          <w:vertAlign w:val="subscript"/>
        </w:rPr>
        <w:t>3</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r w:rsidR="001C42BB" w:rsidRPr="00374E79">
        <w:rPr>
          <w:rFonts w:ascii="Times New Roman" w:hAnsi="Times New Roman" w:cs="Times New Roman"/>
          <w:sz w:val="24"/>
          <w:szCs w:val="24"/>
          <w:vertAlign w:val="subscript"/>
        </w:rPr>
        <w:t>4</w:t>
      </w:r>
      <w:r w:rsidR="001C42BB" w:rsidRPr="00374E79">
        <w:rPr>
          <w:rFonts w:ascii="Times New Roman" w:hAnsi="Times New Roman" w:cs="Times New Roman"/>
          <w:sz w:val="24"/>
          <w:szCs w:val="24"/>
        </w:rPr>
        <w:t>],</w:t>
      </w:r>
      <w:r w:rsidR="00B43326" w:rsidRPr="00374E79">
        <w:rPr>
          <w:rFonts w:ascii="Times New Roman" w:hAnsi="Times New Roman" w:cs="Times New Roman"/>
          <w:sz w:val="24"/>
          <w:szCs w:val="24"/>
        </w:rPr>
        <w:t xml:space="preserve"> [23]</w:t>
      </w:r>
      <w:r w:rsidR="001C42BB" w:rsidRPr="00374E79">
        <w:rPr>
          <w:rFonts w:ascii="Times New Roman" w:hAnsi="Times New Roman" w:cs="Times New Roman"/>
          <w:sz w:val="24"/>
          <w:szCs w:val="24"/>
        </w:rPr>
        <w:t xml:space="preserve"> </w:t>
      </w:r>
      <w:proofErr w:type="spellStart"/>
      <w:r w:rsidR="001C42BB" w:rsidRPr="00374E79">
        <w:rPr>
          <w:rFonts w:ascii="Times New Roman" w:hAnsi="Times New Roman" w:cs="Times New Roman"/>
          <w:sz w:val="24"/>
          <w:szCs w:val="24"/>
        </w:rPr>
        <w:t>hexanuclear</w:t>
      </w:r>
      <w:proofErr w:type="spellEnd"/>
      <w:r w:rsidR="001C42BB" w:rsidRPr="00374E79">
        <w:rPr>
          <w:rFonts w:ascii="Times New Roman" w:hAnsi="Times New Roman" w:cs="Times New Roman"/>
          <w:sz w:val="24"/>
          <w:szCs w:val="24"/>
        </w:rPr>
        <w:t xml:space="preserve"> </w:t>
      </w:r>
      <w:proofErr w:type="spellStart"/>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proofErr w:type="spellEnd"/>
      <w:r w:rsidR="001C42BB" w:rsidRPr="00374E79">
        <w:rPr>
          <w:rFonts w:ascii="Times New Roman" w:hAnsi="Times New Roman" w:cs="Times New Roman"/>
          <w:sz w:val="24"/>
          <w:szCs w:val="24"/>
        </w:rPr>
        <w:t>,</w:t>
      </w:r>
      <w:r w:rsidR="000170F8" w:rsidRPr="00374E79">
        <w:rPr>
          <w:rFonts w:ascii="Times New Roman" w:hAnsi="Times New Roman" w:cs="Times New Roman"/>
          <w:sz w:val="24"/>
          <w:szCs w:val="24"/>
        </w:rPr>
        <w:t xml:space="preserve"> </w:t>
      </w:r>
      <w:r w:rsidR="00B43326" w:rsidRPr="00374E79">
        <w:rPr>
          <w:rFonts w:ascii="Times New Roman" w:hAnsi="Times New Roman" w:cs="Times New Roman"/>
          <w:sz w:val="24"/>
          <w:szCs w:val="24"/>
        </w:rPr>
        <w:t xml:space="preserve">[24] </w:t>
      </w:r>
      <w:r w:rsidR="000170F8" w:rsidRPr="00374E79">
        <w:rPr>
          <w:rFonts w:ascii="Times New Roman" w:hAnsi="Times New Roman" w:cs="Times New Roman"/>
          <w:sz w:val="24"/>
          <w:szCs w:val="24"/>
        </w:rPr>
        <w:t>[Mn</w:t>
      </w:r>
      <w:r w:rsidR="000170F8" w:rsidRPr="00374E79">
        <w:rPr>
          <w:rFonts w:ascii="Times New Roman" w:hAnsi="Times New Roman" w:cs="Times New Roman"/>
          <w:sz w:val="24"/>
          <w:szCs w:val="24"/>
          <w:vertAlign w:val="superscript"/>
        </w:rPr>
        <w:t>III</w:t>
      </w:r>
      <w:r w:rsidR="000170F8" w:rsidRPr="00374E79">
        <w:rPr>
          <w:rFonts w:ascii="Times New Roman" w:hAnsi="Times New Roman" w:cs="Times New Roman"/>
          <w:sz w:val="24"/>
          <w:szCs w:val="24"/>
          <w:vertAlign w:val="subscript"/>
        </w:rPr>
        <w:t>2</w:t>
      </w:r>
      <w:r w:rsidR="000170F8" w:rsidRPr="00374E79">
        <w:rPr>
          <w:rFonts w:ascii="Times New Roman" w:hAnsi="Times New Roman" w:cs="Times New Roman"/>
          <w:sz w:val="24"/>
          <w:szCs w:val="24"/>
        </w:rPr>
        <w:t>M</w:t>
      </w:r>
      <w:r w:rsidR="00852194" w:rsidRPr="00374E79">
        <w:rPr>
          <w:rFonts w:ascii="Times New Roman" w:hAnsi="Times New Roman" w:cs="Times New Roman"/>
          <w:sz w:val="24"/>
          <w:szCs w:val="24"/>
        </w:rPr>
        <w:t>n</w:t>
      </w:r>
      <w:r w:rsidR="000170F8" w:rsidRPr="00374E79">
        <w:rPr>
          <w:rFonts w:ascii="Times New Roman" w:hAnsi="Times New Roman" w:cs="Times New Roman"/>
          <w:sz w:val="24"/>
          <w:szCs w:val="24"/>
          <w:vertAlign w:val="superscript"/>
        </w:rPr>
        <w:t>II</w:t>
      </w:r>
      <w:r w:rsidR="000170F8" w:rsidRPr="00374E79">
        <w:rPr>
          <w:rFonts w:ascii="Times New Roman" w:hAnsi="Times New Roman" w:cs="Times New Roman"/>
          <w:sz w:val="24"/>
          <w:szCs w:val="24"/>
          <w:vertAlign w:val="subscript"/>
        </w:rPr>
        <w:t>4</w:t>
      </w:r>
      <w:r w:rsidR="000170F8" w:rsidRPr="00374E79">
        <w:rPr>
          <w:rFonts w:ascii="Times New Roman" w:hAnsi="Times New Roman" w:cs="Times New Roman"/>
          <w:sz w:val="24"/>
          <w:szCs w:val="24"/>
        </w:rPr>
        <w:t>O</w:t>
      </w:r>
      <w:r w:rsidR="000170F8" w:rsidRPr="00374E79">
        <w:rPr>
          <w:rFonts w:ascii="Times New Roman" w:hAnsi="Times New Roman" w:cs="Times New Roman"/>
          <w:sz w:val="24"/>
          <w:szCs w:val="24"/>
          <w:vertAlign w:val="subscript"/>
        </w:rPr>
        <w:t>2</w:t>
      </w:r>
      <w:r w:rsidR="000170F8" w:rsidRPr="00374E79">
        <w:rPr>
          <w:rFonts w:ascii="Times New Roman" w:hAnsi="Times New Roman" w:cs="Times New Roman"/>
          <w:sz w:val="24"/>
          <w:szCs w:val="24"/>
        </w:rPr>
        <w:t>]</w:t>
      </w:r>
      <w:r w:rsidR="00852194" w:rsidRPr="00374E79">
        <w:rPr>
          <w:rFonts w:ascii="Times New Roman" w:hAnsi="Times New Roman" w:cs="Times New Roman"/>
          <w:sz w:val="24"/>
          <w:szCs w:val="24"/>
          <w:vertAlign w:val="superscript"/>
        </w:rPr>
        <w:t>10+</w:t>
      </w:r>
      <w:r w:rsidR="000170F8" w:rsidRPr="00374E79">
        <w:rPr>
          <w:rFonts w:ascii="Times New Roman" w:hAnsi="Times New Roman" w:cs="Times New Roman"/>
          <w:sz w:val="24"/>
          <w:szCs w:val="24"/>
        </w:rPr>
        <w:t xml:space="preserve">, </w:t>
      </w:r>
      <w:r w:rsidR="00B43326" w:rsidRPr="00374E79">
        <w:rPr>
          <w:rFonts w:ascii="Times New Roman" w:hAnsi="Times New Roman" w:cs="Times New Roman"/>
          <w:sz w:val="24"/>
          <w:szCs w:val="24"/>
        </w:rPr>
        <w:t>[25]</w:t>
      </w:r>
      <w:r w:rsidR="00307624" w:rsidRPr="00374E79">
        <w:rPr>
          <w:rFonts w:ascii="Times New Roman" w:hAnsi="Times New Roman" w:cs="Times New Roman"/>
          <w:sz w:val="24"/>
          <w:szCs w:val="24"/>
        </w:rPr>
        <w:t xml:space="preserve"> </w:t>
      </w:r>
      <w:r w:rsidR="00307624" w:rsidRPr="00374E79">
        <w:rPr>
          <w:rFonts w:ascii="Times New Roman" w:hAnsi="Times New Roman" w:cs="Times New Roman"/>
          <w:sz w:val="24"/>
          <w:szCs w:val="24"/>
        </w:rPr>
        <w:lastRenderedPageBreak/>
        <w:t>valence-Sandwich complex [Mn</w:t>
      </w:r>
      <w:r w:rsidR="00307624" w:rsidRPr="00374E79">
        <w:rPr>
          <w:rFonts w:ascii="Times New Roman" w:hAnsi="Times New Roman" w:cs="Times New Roman"/>
          <w:sz w:val="24"/>
          <w:szCs w:val="24"/>
          <w:vertAlign w:val="superscript"/>
        </w:rPr>
        <w:t>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Mn</w:t>
      </w:r>
      <w:r w:rsidR="00307624" w:rsidRPr="00374E79">
        <w:rPr>
          <w:rFonts w:ascii="Times New Roman" w:hAnsi="Times New Roman" w:cs="Times New Roman"/>
          <w:sz w:val="24"/>
          <w:szCs w:val="24"/>
          <w:vertAlign w:val="superscript"/>
        </w:rPr>
        <w:t>III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Mn</w:t>
      </w:r>
      <w:r w:rsidR="00307624" w:rsidRPr="00374E79">
        <w:rPr>
          <w:rFonts w:ascii="Times New Roman" w:hAnsi="Times New Roman" w:cs="Times New Roman"/>
          <w:sz w:val="24"/>
          <w:szCs w:val="24"/>
          <w:vertAlign w:val="superscript"/>
        </w:rPr>
        <w:t>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 xml:space="preserve">] [26] exhibiting SMM behavior have also been reported. </w:t>
      </w:r>
      <w:r w:rsidR="00DC68D5" w:rsidRPr="00374E79">
        <w:rPr>
          <w:rFonts w:ascii="Times New Roman" w:hAnsi="Times New Roman" w:cs="Times New Roman"/>
          <w:sz w:val="24"/>
          <w:szCs w:val="24"/>
        </w:rPr>
        <w:t>Now a days, design and synthesis of hetero-metallic complexes of manganese have been carried out to fabricate new routes to SMM and they have been investigated i</w:t>
      </w:r>
      <w:r w:rsidR="00307624" w:rsidRPr="00374E79">
        <w:rPr>
          <w:rFonts w:ascii="Times New Roman" w:hAnsi="Times New Roman" w:cs="Times New Roman"/>
          <w:sz w:val="24"/>
          <w:szCs w:val="24"/>
        </w:rPr>
        <w:t>n order to understand quantum tunneling effects through synergy of heterometal spins</w:t>
      </w:r>
      <w:r w:rsidR="00DC68D5" w:rsidRPr="00374E79">
        <w:rPr>
          <w:rFonts w:ascii="Times New Roman" w:hAnsi="Times New Roman" w:cs="Times New Roman"/>
          <w:sz w:val="24"/>
          <w:szCs w:val="24"/>
        </w:rPr>
        <w:t xml:space="preserve">. </w:t>
      </w:r>
      <w:proofErr w:type="spellStart"/>
      <w:r w:rsidR="00DC68D5" w:rsidRPr="00374E79">
        <w:rPr>
          <w:rFonts w:ascii="Times New Roman" w:hAnsi="Times New Roman" w:cs="Times New Roman"/>
          <w:sz w:val="24"/>
          <w:szCs w:val="24"/>
        </w:rPr>
        <w:t>Various</w:t>
      </w:r>
      <w:r w:rsidR="00CB4FEB" w:rsidRPr="00374E79">
        <w:rPr>
          <w:rFonts w:ascii="Times New Roman" w:hAnsi="Times New Roman" w:cs="Times New Roman"/>
          <w:sz w:val="24"/>
          <w:szCs w:val="24"/>
        </w:rPr>
        <w:t>l</w:t>
      </w:r>
      <w:proofErr w:type="spellEnd"/>
      <w:r w:rsidR="00CB4FEB" w:rsidRPr="00374E79">
        <w:rPr>
          <w:rFonts w:ascii="Times New Roman" w:hAnsi="Times New Roman" w:cs="Times New Roman"/>
          <w:sz w:val="24"/>
          <w:szCs w:val="24"/>
        </w:rPr>
        <w:t xml:space="preserve"> complexes containing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Ni</w:t>
      </w:r>
      <w:r w:rsidR="00CB4FEB" w:rsidRPr="00374E79">
        <w:rPr>
          <w:rFonts w:ascii="Times New Roman" w:hAnsi="Times New Roman" w:cs="Times New Roman"/>
          <w:sz w:val="24"/>
          <w:szCs w:val="24"/>
          <w:vertAlign w:val="superscript"/>
        </w:rPr>
        <w:t>II</w:t>
      </w:r>
      <w:proofErr w:type="spellEnd"/>
      <w:proofErr w:type="gramStart"/>
      <w:r w:rsidR="00CB4FEB" w:rsidRPr="00374E79">
        <w:rPr>
          <w:rFonts w:ascii="Times New Roman" w:hAnsi="Times New Roman" w:cs="Times New Roman"/>
          <w:sz w:val="24"/>
          <w:szCs w:val="24"/>
        </w:rPr>
        <w:t>],</w:t>
      </w:r>
      <w:r w:rsidR="00533871" w:rsidRPr="00374E79">
        <w:rPr>
          <w:rFonts w:ascii="Times New Roman" w:hAnsi="Times New Roman" w:cs="Times New Roman"/>
          <w:sz w:val="24"/>
          <w:szCs w:val="24"/>
        </w:rPr>
        <w:t>[</w:t>
      </w:r>
      <w:proofErr w:type="gramEnd"/>
      <w:r w:rsidR="00533871" w:rsidRPr="00374E79">
        <w:rPr>
          <w:rFonts w:ascii="Times New Roman" w:hAnsi="Times New Roman" w:cs="Times New Roman"/>
          <w:sz w:val="24"/>
          <w:szCs w:val="24"/>
        </w:rPr>
        <w:t>27]</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Na</w:t>
      </w:r>
      <w:proofErr w:type="spellEnd"/>
      <w:r w:rsidR="00CB4FEB" w:rsidRPr="00374E79">
        <w:rPr>
          <w:rFonts w:ascii="Times New Roman" w:hAnsi="Times New Roman" w:cs="Times New Roman"/>
          <w:sz w:val="24"/>
          <w:szCs w:val="24"/>
        </w:rPr>
        <w:t>],</w:t>
      </w:r>
      <w:r w:rsidR="001A61E4" w:rsidRPr="00374E79">
        <w:rPr>
          <w:rFonts w:ascii="Times New Roman" w:hAnsi="Times New Roman" w:cs="Times New Roman"/>
          <w:sz w:val="24"/>
          <w:szCs w:val="24"/>
        </w:rPr>
        <w:t xml:space="preserve">[28] </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Co</w:t>
      </w:r>
      <w:r w:rsidR="00CB4FEB" w:rsidRPr="00374E79">
        <w:rPr>
          <w:rFonts w:ascii="Times New Roman" w:hAnsi="Times New Roman" w:cs="Times New Roman"/>
          <w:sz w:val="24"/>
          <w:szCs w:val="24"/>
          <w:vertAlign w:val="superscript"/>
        </w:rPr>
        <w:t>II</w:t>
      </w:r>
      <w:proofErr w:type="spellEnd"/>
      <w:r w:rsidR="00CB4FEB" w:rsidRPr="00374E79">
        <w:rPr>
          <w:rFonts w:ascii="Times New Roman" w:hAnsi="Times New Roman" w:cs="Times New Roman"/>
          <w:sz w:val="24"/>
          <w:szCs w:val="24"/>
        </w:rPr>
        <w:t>],</w:t>
      </w:r>
      <w:r w:rsidR="00533871" w:rsidRPr="00374E79">
        <w:rPr>
          <w:rFonts w:ascii="Times New Roman" w:hAnsi="Times New Roman" w:cs="Times New Roman"/>
          <w:sz w:val="24"/>
          <w:szCs w:val="24"/>
        </w:rPr>
        <w:t xml:space="preserve"> </w:t>
      </w:r>
      <w:r w:rsidR="00A34964" w:rsidRPr="00374E79">
        <w:rPr>
          <w:rFonts w:ascii="Times New Roman" w:hAnsi="Times New Roman" w:cs="Times New Roman"/>
          <w:sz w:val="24"/>
          <w:szCs w:val="24"/>
        </w:rPr>
        <w:t>[27</w:t>
      </w:r>
      <w:r w:rsidR="00533871" w:rsidRPr="00374E79">
        <w:rPr>
          <w:rFonts w:ascii="Times New Roman" w:hAnsi="Times New Roman" w:cs="Times New Roman"/>
          <w:sz w:val="24"/>
          <w:szCs w:val="24"/>
        </w:rPr>
        <w:t xml:space="preserve">] </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Ln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proofErr w:type="spellEnd"/>
      <w:r w:rsidR="00CB4FEB" w:rsidRPr="00374E79">
        <w:rPr>
          <w:rFonts w:ascii="Times New Roman" w:hAnsi="Times New Roman" w:cs="Times New Roman"/>
          <w:sz w:val="24"/>
          <w:szCs w:val="24"/>
        </w:rPr>
        <w:t xml:space="preserve">] </w:t>
      </w:r>
      <w:r w:rsidR="00533871" w:rsidRPr="00374E79">
        <w:rPr>
          <w:rFonts w:ascii="Times New Roman" w:hAnsi="Times New Roman" w:cs="Times New Roman"/>
          <w:sz w:val="24"/>
          <w:szCs w:val="24"/>
        </w:rPr>
        <w:t xml:space="preserve">[30] </w:t>
      </w:r>
      <w:r w:rsidR="00DC68D5" w:rsidRPr="00374E79">
        <w:rPr>
          <w:rFonts w:ascii="Times New Roman" w:hAnsi="Times New Roman" w:cs="Times New Roman"/>
          <w:sz w:val="24"/>
          <w:szCs w:val="24"/>
        </w:rPr>
        <w:t xml:space="preserve">hetero-metallic </w:t>
      </w:r>
      <w:r w:rsidR="00CB4FEB" w:rsidRPr="00374E79">
        <w:rPr>
          <w:rFonts w:ascii="Times New Roman" w:hAnsi="Times New Roman" w:cs="Times New Roman"/>
          <w:sz w:val="24"/>
          <w:szCs w:val="24"/>
        </w:rPr>
        <w:t>core have been synthesized</w:t>
      </w:r>
      <w:r w:rsidR="00DC68D5" w:rsidRPr="00374E79">
        <w:rPr>
          <w:rFonts w:ascii="Times New Roman" w:hAnsi="Times New Roman" w:cs="Times New Roman"/>
          <w:sz w:val="24"/>
          <w:szCs w:val="24"/>
        </w:rPr>
        <w:t xml:space="preserve"> and investigated in this regard</w:t>
      </w:r>
      <w:r w:rsidR="00CB4FEB" w:rsidRPr="00374E79">
        <w:rPr>
          <w:rFonts w:ascii="Times New Roman" w:hAnsi="Times New Roman" w:cs="Times New Roman"/>
          <w:sz w:val="24"/>
          <w:szCs w:val="24"/>
        </w:rPr>
        <w:t xml:space="preserve">. </w:t>
      </w:r>
    </w:p>
    <w:p w:rsidR="00F843E3" w:rsidRPr="00374E79" w:rsidRDefault="0030392B" w:rsidP="000528C0">
      <w:pPr>
        <w:spacing w:line="360" w:lineRule="auto"/>
        <w:ind w:firstLine="720"/>
        <w:jc w:val="both"/>
        <w:rPr>
          <w:rFonts w:ascii="Times New Roman" w:hAnsi="Times New Roman" w:cs="Times New Roman"/>
          <w:sz w:val="24"/>
          <w:szCs w:val="24"/>
        </w:rPr>
      </w:pPr>
      <w:r w:rsidRPr="00374E79">
        <w:rPr>
          <w:rFonts w:ascii="Times New Roman" w:hAnsi="Times New Roman" w:cs="Times New Roman"/>
          <w:sz w:val="24"/>
          <w:szCs w:val="24"/>
        </w:rPr>
        <w:t>M</w:t>
      </w:r>
      <w:r w:rsidR="006131DC" w:rsidRPr="00374E79">
        <w:rPr>
          <w:rFonts w:ascii="Times New Roman" w:hAnsi="Times New Roman" w:cs="Times New Roman"/>
          <w:sz w:val="24"/>
          <w:szCs w:val="24"/>
        </w:rPr>
        <w:t>a</w:t>
      </w:r>
      <w:r w:rsidRPr="00374E79">
        <w:rPr>
          <w:rFonts w:ascii="Times New Roman" w:hAnsi="Times New Roman" w:cs="Times New Roman"/>
          <w:sz w:val="24"/>
          <w:szCs w:val="24"/>
        </w:rPr>
        <w:t>n</w:t>
      </w:r>
      <w:r w:rsidR="006131DC" w:rsidRPr="00374E79">
        <w:rPr>
          <w:rFonts w:ascii="Times New Roman" w:hAnsi="Times New Roman" w:cs="Times New Roman"/>
          <w:sz w:val="24"/>
          <w:szCs w:val="24"/>
        </w:rPr>
        <w:t>ganese</w:t>
      </w:r>
      <w:r w:rsidRPr="00374E79">
        <w:rPr>
          <w:rFonts w:ascii="Times New Roman" w:hAnsi="Times New Roman" w:cs="Times New Roman"/>
          <w:sz w:val="24"/>
          <w:szCs w:val="24"/>
        </w:rPr>
        <w:t xml:space="preserve"> complexes </w:t>
      </w:r>
      <w:r w:rsidR="006131DC" w:rsidRPr="00374E79">
        <w:rPr>
          <w:rFonts w:ascii="Times New Roman" w:hAnsi="Times New Roman" w:cs="Times New Roman"/>
          <w:sz w:val="24"/>
          <w:szCs w:val="24"/>
        </w:rPr>
        <w:t>possess a diverse range</w:t>
      </w:r>
      <w:r w:rsidRPr="00374E79">
        <w:rPr>
          <w:rFonts w:ascii="Times New Roman" w:hAnsi="Times New Roman" w:cs="Times New Roman"/>
          <w:sz w:val="24"/>
          <w:szCs w:val="24"/>
        </w:rPr>
        <w:t xml:space="preserve"> of spin states </w:t>
      </w:r>
      <w:r w:rsidR="006131DC" w:rsidRPr="00374E79">
        <w:rPr>
          <w:rFonts w:ascii="Times New Roman" w:hAnsi="Times New Roman" w:cs="Times New Roman"/>
          <w:sz w:val="24"/>
          <w:szCs w:val="24"/>
        </w:rPr>
        <w:t>e.g.</w:t>
      </w:r>
      <w:r w:rsidRPr="00374E79">
        <w:rPr>
          <w:rFonts w:ascii="Times New Roman" w:hAnsi="Times New Roman" w:cs="Times New Roman"/>
          <w:sz w:val="24"/>
          <w:szCs w:val="24"/>
        </w:rPr>
        <w:t xml:space="preserve"> Mn</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12</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18</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21</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25</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7</w:t>
      </w:r>
      <w:r w:rsidRPr="00374E79">
        <w:rPr>
          <w:rFonts w:ascii="Times New Roman" w:hAnsi="Times New Roman" w:cs="Times New Roman"/>
          <w:sz w:val="24"/>
          <w:szCs w:val="24"/>
        </w:rPr>
        <w:t>, and Mn</w:t>
      </w:r>
      <w:r w:rsidRPr="00374E79">
        <w:rPr>
          <w:rFonts w:ascii="Times New Roman" w:hAnsi="Times New Roman" w:cs="Times New Roman"/>
          <w:sz w:val="24"/>
          <w:szCs w:val="24"/>
          <w:vertAlign w:val="subscript"/>
        </w:rPr>
        <w:t xml:space="preserve">10 </w:t>
      </w:r>
      <w:r w:rsidRPr="00374E79">
        <w:rPr>
          <w:rFonts w:ascii="Times New Roman" w:hAnsi="Times New Roman" w:cs="Times New Roman"/>
          <w:sz w:val="24"/>
          <w:szCs w:val="24"/>
        </w:rPr>
        <w:t xml:space="preserve">[31] </w:t>
      </w:r>
      <w:r w:rsidR="006131DC" w:rsidRPr="00374E79">
        <w:rPr>
          <w:rFonts w:ascii="Times New Roman" w:hAnsi="Times New Roman" w:cs="Times New Roman"/>
          <w:sz w:val="24"/>
          <w:szCs w:val="24"/>
        </w:rPr>
        <w:t>owing</w:t>
      </w:r>
      <w:r w:rsidRPr="00374E79">
        <w:rPr>
          <w:rFonts w:ascii="Times New Roman" w:hAnsi="Times New Roman" w:cs="Times New Roman"/>
          <w:sz w:val="24"/>
          <w:szCs w:val="24"/>
        </w:rPr>
        <w:t xml:space="preserve"> to the highest S= </w:t>
      </w:r>
      <w:r w:rsidRPr="00374E79">
        <w:rPr>
          <w:rFonts w:ascii="Times New Roman" w:hAnsi="Times New Roman" w:cs="Times New Roman"/>
          <w:sz w:val="24"/>
          <w:szCs w:val="24"/>
          <w:vertAlign w:val="superscript"/>
        </w:rPr>
        <w:t>61</w:t>
      </w:r>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Thus, the magnetic </w:t>
      </w:r>
      <w:r w:rsidR="006131DC" w:rsidRPr="00374E79">
        <w:rPr>
          <w:rFonts w:ascii="Times New Roman" w:hAnsi="Times New Roman" w:cs="Times New Roman"/>
          <w:sz w:val="24"/>
          <w:szCs w:val="24"/>
        </w:rPr>
        <w:t>properties</w:t>
      </w:r>
      <w:r w:rsidRPr="00374E79">
        <w:rPr>
          <w:rFonts w:ascii="Times New Roman" w:hAnsi="Times New Roman" w:cs="Times New Roman"/>
          <w:sz w:val="24"/>
          <w:szCs w:val="24"/>
        </w:rPr>
        <w:t xml:space="preserve"> of </w:t>
      </w:r>
      <w:r w:rsidR="006131DC" w:rsidRPr="00374E79">
        <w:rPr>
          <w:rFonts w:ascii="Times New Roman" w:hAnsi="Times New Roman" w:cs="Times New Roman"/>
          <w:sz w:val="24"/>
          <w:szCs w:val="24"/>
        </w:rPr>
        <w:t>homo- and hetero-metallic</w:t>
      </w:r>
      <w:r w:rsidRPr="00374E79">
        <w:rPr>
          <w:rFonts w:ascii="Times New Roman" w:hAnsi="Times New Roman" w:cs="Times New Roman"/>
          <w:sz w:val="24"/>
          <w:szCs w:val="24"/>
        </w:rPr>
        <w:t xml:space="preserve"> complexes </w:t>
      </w:r>
      <w:r w:rsidR="006131DC" w:rsidRPr="00374E79">
        <w:rPr>
          <w:rFonts w:ascii="Times New Roman" w:hAnsi="Times New Roman" w:cs="Times New Roman"/>
          <w:sz w:val="24"/>
          <w:szCs w:val="24"/>
        </w:rPr>
        <w:t>of manganese is</w:t>
      </w:r>
      <w:r w:rsidRPr="00374E79">
        <w:rPr>
          <w:rFonts w:ascii="Times New Roman" w:hAnsi="Times New Roman" w:cs="Times New Roman"/>
          <w:sz w:val="24"/>
          <w:szCs w:val="24"/>
        </w:rPr>
        <w:t xml:space="preserve"> </w:t>
      </w:r>
      <w:r w:rsidR="006131DC" w:rsidRPr="00374E79">
        <w:rPr>
          <w:rFonts w:ascii="Times New Roman" w:hAnsi="Times New Roman" w:cs="Times New Roman"/>
          <w:sz w:val="24"/>
          <w:szCs w:val="24"/>
        </w:rPr>
        <w:t>of continuing interest of researchers</w:t>
      </w:r>
      <w:r w:rsidRPr="00374E79">
        <w:rPr>
          <w:rFonts w:ascii="Times New Roman" w:hAnsi="Times New Roman" w:cs="Times New Roman"/>
          <w:sz w:val="24"/>
          <w:szCs w:val="24"/>
        </w:rPr>
        <w:t xml:space="preserve"> </w:t>
      </w:r>
      <w:r w:rsidR="006131DC" w:rsidRPr="00374E79">
        <w:rPr>
          <w:rFonts w:ascii="Times New Roman" w:hAnsi="Times New Roman" w:cs="Times New Roman"/>
          <w:sz w:val="24"/>
          <w:szCs w:val="24"/>
        </w:rPr>
        <w:t>as</w:t>
      </w:r>
      <w:r w:rsidR="000528C0" w:rsidRPr="00374E79">
        <w:rPr>
          <w:rFonts w:ascii="Times New Roman" w:hAnsi="Times New Roman" w:cs="Times New Roman"/>
          <w:sz w:val="24"/>
          <w:szCs w:val="24"/>
        </w:rPr>
        <w:t xml:space="preserve"> </w:t>
      </w:r>
      <w:r w:rsidR="006131DC" w:rsidRPr="00374E79">
        <w:rPr>
          <w:rFonts w:ascii="Times New Roman" w:hAnsi="Times New Roman" w:cs="Times New Roman"/>
          <w:sz w:val="24"/>
          <w:szCs w:val="24"/>
        </w:rPr>
        <w:t>it</w:t>
      </w:r>
      <w:r w:rsidRPr="00374E79">
        <w:rPr>
          <w:rFonts w:ascii="Times New Roman" w:hAnsi="Times New Roman" w:cs="Times New Roman"/>
          <w:sz w:val="24"/>
          <w:szCs w:val="24"/>
        </w:rPr>
        <w:t xml:space="preserve"> promote</w:t>
      </w:r>
      <w:r w:rsidR="006131DC" w:rsidRPr="00374E79">
        <w:rPr>
          <w:rFonts w:ascii="Times New Roman" w:hAnsi="Times New Roman" w:cs="Times New Roman"/>
          <w:sz w:val="24"/>
          <w:szCs w:val="24"/>
        </w:rPr>
        <w:t>s</w:t>
      </w:r>
      <w:r w:rsidRPr="00374E79">
        <w:rPr>
          <w:rFonts w:ascii="Times New Roman" w:hAnsi="Times New Roman" w:cs="Times New Roman"/>
          <w:sz w:val="24"/>
          <w:szCs w:val="24"/>
        </w:rPr>
        <w:t xml:space="preserve"> stable and </w:t>
      </w:r>
      <w:r w:rsidR="00967985" w:rsidRPr="00374E79">
        <w:rPr>
          <w:rFonts w:ascii="Times New Roman" w:hAnsi="Times New Roman" w:cs="Times New Roman"/>
          <w:sz w:val="24"/>
          <w:szCs w:val="24"/>
        </w:rPr>
        <w:t>multifaceted</w:t>
      </w:r>
      <w:r w:rsidRPr="00374E79">
        <w:rPr>
          <w:rFonts w:ascii="Times New Roman" w:hAnsi="Times New Roman" w:cs="Times New Roman"/>
          <w:sz w:val="24"/>
          <w:szCs w:val="24"/>
        </w:rPr>
        <w:t xml:space="preserve"> complexation with themselves</w:t>
      </w:r>
      <w:r w:rsidR="000528C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or other metal ions </w:t>
      </w:r>
      <w:r w:rsidR="006131DC" w:rsidRPr="00374E79">
        <w:rPr>
          <w:rFonts w:ascii="Times New Roman" w:hAnsi="Times New Roman" w:cs="Times New Roman"/>
          <w:sz w:val="24"/>
          <w:szCs w:val="24"/>
        </w:rPr>
        <w:t>resulting in</w:t>
      </w:r>
      <w:r w:rsidRPr="00374E79">
        <w:rPr>
          <w:rFonts w:ascii="Times New Roman" w:hAnsi="Times New Roman" w:cs="Times New Roman"/>
          <w:sz w:val="24"/>
          <w:szCs w:val="24"/>
        </w:rPr>
        <w:t xml:space="preserve"> polynuclear a</w:t>
      </w:r>
      <w:r w:rsidR="006131DC" w:rsidRPr="00374E79">
        <w:rPr>
          <w:rFonts w:ascii="Times New Roman" w:hAnsi="Times New Roman" w:cs="Times New Roman"/>
          <w:sz w:val="24"/>
          <w:szCs w:val="24"/>
        </w:rPr>
        <w:t>rrays</w:t>
      </w:r>
      <w:r w:rsidRPr="00374E79">
        <w:rPr>
          <w:rFonts w:ascii="Times New Roman" w:hAnsi="Times New Roman" w:cs="Times New Roman"/>
          <w:sz w:val="24"/>
          <w:szCs w:val="24"/>
        </w:rPr>
        <w:t>.</w:t>
      </w:r>
      <w:r w:rsidR="000528C0" w:rsidRPr="00374E79">
        <w:rPr>
          <w:rFonts w:ascii="Times New Roman" w:hAnsi="Times New Roman" w:cs="Times New Roman"/>
          <w:sz w:val="24"/>
          <w:szCs w:val="24"/>
        </w:rPr>
        <w:t xml:space="preserve"> </w:t>
      </w:r>
      <w:r w:rsidR="00967985" w:rsidRPr="00374E79">
        <w:rPr>
          <w:rFonts w:ascii="Times New Roman" w:hAnsi="Times New Roman" w:cs="Times New Roman"/>
          <w:sz w:val="24"/>
          <w:szCs w:val="24"/>
        </w:rPr>
        <w:t>Additionally</w:t>
      </w:r>
      <w:r w:rsidR="000528C0" w:rsidRPr="00374E79">
        <w:rPr>
          <w:rFonts w:ascii="Times New Roman" w:hAnsi="Times New Roman" w:cs="Times New Roman"/>
          <w:sz w:val="24"/>
          <w:szCs w:val="24"/>
        </w:rPr>
        <w:t xml:space="preserve">, the recent interest in molecular </w:t>
      </w:r>
      <w:proofErr w:type="spellStart"/>
      <w:r w:rsidR="000528C0" w:rsidRPr="00374E79">
        <w:rPr>
          <w:rFonts w:ascii="Times New Roman" w:hAnsi="Times New Roman" w:cs="Times New Roman"/>
          <w:sz w:val="24"/>
          <w:szCs w:val="24"/>
        </w:rPr>
        <w:t>superparamagnets</w:t>
      </w:r>
      <w:proofErr w:type="spellEnd"/>
      <w:r w:rsidR="000528C0" w:rsidRPr="00374E79">
        <w:rPr>
          <w:rFonts w:ascii="Times New Roman" w:hAnsi="Times New Roman" w:cs="Times New Roman"/>
          <w:sz w:val="24"/>
          <w:szCs w:val="24"/>
        </w:rPr>
        <w:t xml:space="preserve"> such as single-molecule magnets (SMMs) [</w:t>
      </w:r>
      <w:r w:rsidR="00853656" w:rsidRPr="00374E79">
        <w:rPr>
          <w:rFonts w:ascii="Times New Roman" w:hAnsi="Times New Roman" w:cs="Times New Roman"/>
          <w:sz w:val="24"/>
          <w:szCs w:val="24"/>
        </w:rPr>
        <w:t>32</w:t>
      </w:r>
      <w:r w:rsidR="000528C0" w:rsidRPr="00374E79">
        <w:rPr>
          <w:rFonts w:ascii="Times New Roman" w:hAnsi="Times New Roman" w:cs="Times New Roman"/>
          <w:sz w:val="24"/>
          <w:szCs w:val="24"/>
        </w:rPr>
        <w:t>] and single-chain magnets (SCMs) [3</w:t>
      </w:r>
      <w:r w:rsidR="00853656" w:rsidRPr="00374E79">
        <w:rPr>
          <w:rFonts w:ascii="Times New Roman" w:hAnsi="Times New Roman" w:cs="Times New Roman"/>
          <w:sz w:val="24"/>
          <w:szCs w:val="24"/>
        </w:rPr>
        <w:t>3</w:t>
      </w:r>
      <w:r w:rsidR="000528C0" w:rsidRPr="00374E79">
        <w:rPr>
          <w:rFonts w:ascii="Times New Roman" w:hAnsi="Times New Roman" w:cs="Times New Roman"/>
          <w:sz w:val="24"/>
          <w:szCs w:val="24"/>
        </w:rPr>
        <w:t>,3</w:t>
      </w:r>
      <w:r w:rsidR="00853656" w:rsidRPr="00374E79">
        <w:rPr>
          <w:rFonts w:ascii="Times New Roman" w:hAnsi="Times New Roman" w:cs="Times New Roman"/>
          <w:sz w:val="24"/>
          <w:szCs w:val="24"/>
        </w:rPr>
        <w:t>4</w:t>
      </w:r>
      <w:r w:rsidR="000528C0" w:rsidRPr="00374E79">
        <w:rPr>
          <w:rFonts w:ascii="Times New Roman" w:hAnsi="Times New Roman" w:cs="Times New Roman"/>
          <w:sz w:val="24"/>
          <w:szCs w:val="24"/>
        </w:rPr>
        <w:t xml:space="preserve">], </w:t>
      </w:r>
      <w:r w:rsidR="00967985" w:rsidRPr="00374E79">
        <w:rPr>
          <w:rFonts w:ascii="Times New Roman" w:hAnsi="Times New Roman" w:cs="Times New Roman"/>
          <w:sz w:val="24"/>
          <w:szCs w:val="24"/>
        </w:rPr>
        <w:t>where</w:t>
      </w:r>
      <w:r w:rsidR="000528C0" w:rsidRPr="00374E79">
        <w:rPr>
          <w:rFonts w:ascii="Times New Roman" w:hAnsi="Times New Roman" w:cs="Times New Roman"/>
          <w:sz w:val="24"/>
          <w:szCs w:val="24"/>
        </w:rPr>
        <w:t xml:space="preserve"> uniaxial anisotropy </w:t>
      </w:r>
      <w:r w:rsidR="00967985" w:rsidRPr="00374E79">
        <w:rPr>
          <w:rFonts w:ascii="Times New Roman" w:hAnsi="Times New Roman" w:cs="Times New Roman"/>
          <w:sz w:val="24"/>
          <w:szCs w:val="24"/>
        </w:rPr>
        <w:t>arising</w:t>
      </w:r>
      <w:r w:rsidR="000528C0" w:rsidRPr="00374E79">
        <w:rPr>
          <w:rFonts w:ascii="Times New Roman" w:hAnsi="Times New Roman" w:cs="Times New Roman"/>
          <w:sz w:val="24"/>
          <w:szCs w:val="24"/>
        </w:rPr>
        <w:t xml:space="preserve"> from metal ions </w:t>
      </w:r>
      <w:r w:rsidR="00967985" w:rsidRPr="00374E79">
        <w:rPr>
          <w:rFonts w:ascii="Times New Roman" w:hAnsi="Times New Roman" w:cs="Times New Roman"/>
          <w:sz w:val="24"/>
          <w:szCs w:val="24"/>
        </w:rPr>
        <w:t>plays</w:t>
      </w:r>
      <w:r w:rsidR="000528C0" w:rsidRPr="00374E79">
        <w:rPr>
          <w:rFonts w:ascii="Times New Roman" w:hAnsi="Times New Roman" w:cs="Times New Roman"/>
          <w:sz w:val="24"/>
          <w:szCs w:val="24"/>
        </w:rPr>
        <w:t xml:space="preserve"> a crucial role, has accelerated </w:t>
      </w:r>
      <w:r w:rsidR="00967985" w:rsidRPr="00374E79">
        <w:rPr>
          <w:rFonts w:ascii="Times New Roman" w:hAnsi="Times New Roman" w:cs="Times New Roman"/>
          <w:sz w:val="24"/>
          <w:szCs w:val="24"/>
        </w:rPr>
        <w:t>the exploration</w:t>
      </w:r>
      <w:r w:rsidR="000528C0" w:rsidRPr="00374E79">
        <w:rPr>
          <w:rFonts w:ascii="Times New Roman" w:hAnsi="Times New Roman" w:cs="Times New Roman"/>
          <w:sz w:val="24"/>
          <w:szCs w:val="24"/>
        </w:rPr>
        <w:t xml:space="preserve"> of magnetic properties of </w:t>
      </w:r>
      <w:proofErr w:type="gramStart"/>
      <w:r w:rsidR="000528C0" w:rsidRPr="00374E79">
        <w:rPr>
          <w:rFonts w:ascii="Times New Roman" w:hAnsi="Times New Roman" w:cs="Times New Roman"/>
          <w:sz w:val="24"/>
          <w:szCs w:val="24"/>
        </w:rPr>
        <w:t>Mn(</w:t>
      </w:r>
      <w:proofErr w:type="gramEnd"/>
      <w:r w:rsidR="000528C0" w:rsidRPr="00374E79">
        <w:rPr>
          <w:rFonts w:ascii="Times New Roman" w:hAnsi="Times New Roman" w:cs="Times New Roman"/>
          <w:sz w:val="24"/>
          <w:szCs w:val="24"/>
        </w:rPr>
        <w:t xml:space="preserve">III) </w:t>
      </w:r>
      <w:proofErr w:type="spellStart"/>
      <w:r w:rsidR="000528C0" w:rsidRPr="00374E79">
        <w:rPr>
          <w:rFonts w:ascii="Times New Roman" w:hAnsi="Times New Roman" w:cs="Times New Roman"/>
          <w:sz w:val="24"/>
          <w:szCs w:val="24"/>
        </w:rPr>
        <w:t>salen</w:t>
      </w:r>
      <w:proofErr w:type="spellEnd"/>
      <w:r w:rsidR="000528C0" w:rsidRPr="00374E79">
        <w:rPr>
          <w:rFonts w:ascii="Times New Roman" w:hAnsi="Times New Roman" w:cs="Times New Roman"/>
          <w:sz w:val="24"/>
          <w:szCs w:val="24"/>
        </w:rPr>
        <w:t xml:space="preserve"> complexes. In this review, we </w:t>
      </w:r>
      <w:r w:rsidR="00967985" w:rsidRPr="00374E79">
        <w:rPr>
          <w:rFonts w:ascii="Times New Roman" w:hAnsi="Times New Roman" w:cs="Times New Roman"/>
          <w:sz w:val="24"/>
          <w:szCs w:val="24"/>
        </w:rPr>
        <w:t>have focused on</w:t>
      </w:r>
      <w:r w:rsidR="000528C0" w:rsidRPr="00374E79">
        <w:rPr>
          <w:rFonts w:ascii="Times New Roman" w:hAnsi="Times New Roman" w:cs="Times New Roman"/>
          <w:sz w:val="24"/>
          <w:szCs w:val="24"/>
        </w:rPr>
        <w:t xml:space="preserve"> </w:t>
      </w:r>
      <w:r w:rsidR="00967985" w:rsidRPr="00374E79">
        <w:rPr>
          <w:rFonts w:ascii="Times New Roman" w:hAnsi="Times New Roman" w:cs="Times New Roman"/>
          <w:sz w:val="24"/>
          <w:szCs w:val="24"/>
        </w:rPr>
        <w:t xml:space="preserve">manganese </w:t>
      </w:r>
      <w:r w:rsidR="000528C0" w:rsidRPr="00374E79">
        <w:rPr>
          <w:rFonts w:ascii="Times New Roman" w:hAnsi="Times New Roman" w:cs="Times New Roman"/>
          <w:sz w:val="24"/>
          <w:szCs w:val="24"/>
        </w:rPr>
        <w:t xml:space="preserve">Schiff base complexes </w:t>
      </w:r>
      <w:r w:rsidR="00967985" w:rsidRPr="00374E79">
        <w:rPr>
          <w:rFonts w:ascii="Times New Roman" w:hAnsi="Times New Roman" w:cs="Times New Roman"/>
          <w:sz w:val="24"/>
          <w:szCs w:val="24"/>
        </w:rPr>
        <w:t xml:space="preserve">that </w:t>
      </w:r>
      <w:r w:rsidR="000528C0" w:rsidRPr="00374E79">
        <w:rPr>
          <w:rFonts w:ascii="Times New Roman" w:hAnsi="Times New Roman" w:cs="Times New Roman"/>
          <w:sz w:val="24"/>
          <w:szCs w:val="24"/>
        </w:rPr>
        <w:t xml:space="preserve">can act as highly useful building blocks for the design of magnetic assemblies </w:t>
      </w:r>
      <w:r w:rsidR="00967985" w:rsidRPr="00374E79">
        <w:rPr>
          <w:rFonts w:ascii="Times New Roman" w:hAnsi="Times New Roman" w:cs="Times New Roman"/>
          <w:sz w:val="24"/>
          <w:szCs w:val="24"/>
        </w:rPr>
        <w:t>leading to</w:t>
      </w:r>
      <w:r w:rsidR="000528C0" w:rsidRPr="00374E79">
        <w:rPr>
          <w:rFonts w:ascii="Times New Roman" w:hAnsi="Times New Roman" w:cs="Times New Roman"/>
          <w:sz w:val="24"/>
          <w:szCs w:val="24"/>
        </w:rPr>
        <w:t xml:space="preserve"> bulk magnets </w:t>
      </w:r>
      <w:r w:rsidR="00967985" w:rsidRPr="00374E79">
        <w:rPr>
          <w:rFonts w:ascii="Times New Roman" w:hAnsi="Times New Roman" w:cs="Times New Roman"/>
          <w:sz w:val="24"/>
          <w:szCs w:val="24"/>
        </w:rPr>
        <w:t>and</w:t>
      </w:r>
      <w:r w:rsidR="000528C0" w:rsidRPr="00374E79">
        <w:rPr>
          <w:rFonts w:ascii="Times New Roman" w:hAnsi="Times New Roman" w:cs="Times New Roman"/>
          <w:sz w:val="24"/>
          <w:szCs w:val="24"/>
        </w:rPr>
        <w:t xml:space="preserve"> also molecular </w:t>
      </w:r>
      <w:proofErr w:type="spellStart"/>
      <w:r w:rsidR="000528C0" w:rsidRPr="00374E79">
        <w:rPr>
          <w:rFonts w:ascii="Times New Roman" w:hAnsi="Times New Roman" w:cs="Times New Roman"/>
          <w:sz w:val="24"/>
          <w:szCs w:val="24"/>
        </w:rPr>
        <w:t>superparamagnets</w:t>
      </w:r>
      <w:proofErr w:type="spellEnd"/>
      <w:r w:rsidR="000528C0" w:rsidRPr="00374E79">
        <w:rPr>
          <w:rFonts w:ascii="Times New Roman" w:hAnsi="Times New Roman" w:cs="Times New Roman"/>
          <w:sz w:val="24"/>
          <w:szCs w:val="24"/>
        </w:rPr>
        <w:t>.</w:t>
      </w:r>
    </w:p>
    <w:p w:rsidR="000528C0" w:rsidRPr="00374E79" w:rsidRDefault="000528C0" w:rsidP="00C8440E">
      <w:pPr>
        <w:pStyle w:val="ListParagraph"/>
        <w:numPr>
          <w:ilvl w:val="0"/>
          <w:numId w:val="10"/>
        </w:numPr>
        <w:spacing w:line="360" w:lineRule="auto"/>
        <w:jc w:val="both"/>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t xml:space="preserve">A literature survey on </w:t>
      </w:r>
      <w:proofErr w:type="spellStart"/>
      <w:r w:rsidRPr="00374E79">
        <w:rPr>
          <w:rFonts w:ascii="Times New Roman" w:hAnsi="Times New Roman"/>
          <w:b/>
          <w:sz w:val="24"/>
          <w:szCs w:val="24"/>
        </w:rPr>
        <w:t>Salen</w:t>
      </w:r>
      <w:proofErr w:type="spellEnd"/>
      <w:r w:rsidRPr="00374E79">
        <w:rPr>
          <w:rFonts w:ascii="Times New Roman" w:hAnsi="Times New Roman"/>
          <w:b/>
          <w:sz w:val="24"/>
          <w:szCs w:val="24"/>
        </w:rPr>
        <w:t xml:space="preserve"> type</w:t>
      </w:r>
      <w:r w:rsidRPr="00374E79">
        <w:rPr>
          <w:rFonts w:ascii="Times New Roman" w:eastAsia="Times New Roman" w:hAnsi="Times New Roman" w:cs="Times New Roman"/>
          <w:b/>
          <w:sz w:val="24"/>
          <w:szCs w:val="24"/>
        </w:rPr>
        <w:t xml:space="preserve"> Schiff base ligands</w:t>
      </w:r>
    </w:p>
    <w:p w:rsidR="000528C0" w:rsidRPr="00374E79" w:rsidRDefault="00C95C75" w:rsidP="000528C0">
      <w:pPr>
        <w:spacing w:line="360" w:lineRule="auto"/>
        <w:jc w:val="both"/>
        <w:rPr>
          <w:rFonts w:ascii="Times New Roman" w:hAnsi="Times New Roman" w:cs="Times New Roman"/>
          <w:noProof/>
          <w:sz w:val="24"/>
          <w:szCs w:val="24"/>
        </w:rPr>
      </w:pPr>
      <w:r w:rsidRPr="00374E79">
        <w:rPr>
          <w:rFonts w:ascii="Times New Roman" w:hAnsi="Times New Roman" w:cs="Times New Roman"/>
          <w:sz w:val="24"/>
          <w:szCs w:val="24"/>
        </w:rPr>
        <w:t>Schiff bases are the class of organic compounds characterized by imine group, C=N and obtained by the condensation of an amine with a carbonyl compound (aliphatic or aromatic) and was first reported by H.</w:t>
      </w:r>
      <w:r w:rsidR="00224BA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Schiff [35]. The study of the bridging modes of Schiff base ligands to various transition metals has proven to be one of the hottest areas of research for decades. One of the important reasons for the enormous works on the synthesis of Schiff bases and their metal complexes is due to their ability to connect two or more metal ions owing to form multinuclear transition metal complexes. Schiff base complexes have also been studied extensively as reagents for oxygen separation and transport, as models for biological dioxygen carriers, </w:t>
      </w:r>
      <w:proofErr w:type="spellStart"/>
      <w:r w:rsidRPr="00374E79">
        <w:rPr>
          <w:rFonts w:ascii="Times New Roman" w:hAnsi="Times New Roman" w:cs="Times New Roman"/>
          <w:sz w:val="24"/>
          <w:szCs w:val="24"/>
        </w:rPr>
        <w:t>metallo</w:t>
      </w:r>
      <w:proofErr w:type="spellEnd"/>
      <w:r w:rsidRPr="00374E79">
        <w:rPr>
          <w:rFonts w:ascii="Times New Roman" w:hAnsi="Times New Roman" w:cs="Times New Roman"/>
          <w:sz w:val="24"/>
          <w:szCs w:val="24"/>
        </w:rPr>
        <w:t xml:space="preserve">-enzymes, in catalytic reactions and also in magnetism and medical imaging. The literature clearly shows that the study of these diverse ligand systems is linked with many of the key advances made in inorganic chemistry. Moreover, Schiff base complexes are also important in the field of optoelectronic technologies for their large nonlinear responses that are known since </w:t>
      </w:r>
      <w:r w:rsidRPr="00374E79">
        <w:rPr>
          <w:rFonts w:ascii="Times New Roman" w:hAnsi="Times New Roman" w:cs="Times New Roman"/>
          <w:sz w:val="24"/>
          <w:szCs w:val="24"/>
        </w:rPr>
        <w:lastRenderedPageBreak/>
        <w:t>1940s.</w:t>
      </w:r>
      <w:r w:rsidR="00913A8E" w:rsidRPr="00374E79">
        <w:rPr>
          <w:rFonts w:ascii="Times New Roman" w:hAnsi="Times New Roman" w:cs="Times New Roman"/>
          <w:noProof/>
          <w:sz w:val="24"/>
          <w:szCs w:val="24"/>
        </w:rPr>
        <w:t xml:space="preserve"> </w:t>
      </w:r>
      <w:r w:rsidR="00913A8E" w:rsidRPr="00374E79">
        <w:rPr>
          <w:rFonts w:ascii="Times New Roman" w:hAnsi="Times New Roman" w:cs="Times New Roman"/>
          <w:noProof/>
          <w:sz w:val="24"/>
          <w:szCs w:val="24"/>
        </w:rPr>
        <w:drawing>
          <wp:inline distT="0" distB="0" distL="0" distR="0">
            <wp:extent cx="5914345" cy="2104142"/>
            <wp:effectExtent l="19050" t="19050" r="10205" b="10408"/>
            <wp:docPr id="2" name="Picture 0" descr="New Microsoft Office PowerPoi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icrosoft Office PowerPoint Presentation.jpg"/>
                    <pic:cNvPicPr/>
                  </pic:nvPicPr>
                  <pic:blipFill>
                    <a:blip r:embed="rId7"/>
                    <a:stretch>
                      <a:fillRect/>
                    </a:stretch>
                  </pic:blipFill>
                  <pic:spPr>
                    <a:xfrm>
                      <a:off x="0" y="0"/>
                      <a:ext cx="5913521" cy="2103849"/>
                    </a:xfrm>
                    <a:prstGeom prst="rect">
                      <a:avLst/>
                    </a:prstGeom>
                    <a:ln>
                      <a:solidFill>
                        <a:schemeClr val="tx1"/>
                      </a:solidFill>
                    </a:ln>
                  </pic:spPr>
                </pic:pic>
              </a:graphicData>
            </a:graphic>
          </wp:inline>
        </w:drawing>
      </w:r>
    </w:p>
    <w:p w:rsidR="00913A8E" w:rsidRPr="00374E79" w:rsidRDefault="00913A8E" w:rsidP="00913A8E">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 xml:space="preserve">Scheme 1. </w:t>
      </w:r>
      <w:r w:rsidRPr="00374E79">
        <w:rPr>
          <w:rFonts w:ascii="Times New Roman" w:hAnsi="Times New Roman" w:cs="Times New Roman"/>
          <w:sz w:val="24"/>
          <w:szCs w:val="24"/>
        </w:rPr>
        <w:t xml:space="preserve">Some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type Schiff-base ligands</w:t>
      </w:r>
    </w:p>
    <w:p w:rsidR="001C42BB" w:rsidRPr="00374E79" w:rsidRDefault="00C75E3C">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ab/>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can be regarded as a coordination acceptor building block, with two ligand-substitution-labile sites adopting a hexa-coordination mode (Scheme 2), whereas complexes possessing </w:t>
      </w:r>
      <w:proofErr w:type="spellStart"/>
      <w:r w:rsidRPr="00374E79">
        <w:rPr>
          <w:rFonts w:ascii="Times New Roman" w:hAnsi="Times New Roman" w:cs="Times New Roman"/>
          <w:sz w:val="24"/>
          <w:szCs w:val="24"/>
        </w:rPr>
        <w:t>coordinatable</w:t>
      </w:r>
      <w:proofErr w:type="spellEnd"/>
      <w:r w:rsidRPr="00374E79">
        <w:rPr>
          <w:rFonts w:ascii="Times New Roman" w:hAnsi="Times New Roman" w:cs="Times New Roman"/>
          <w:sz w:val="24"/>
          <w:szCs w:val="24"/>
        </w:rPr>
        <w:t xml:space="preserve"> ligand group(s) are defined as coordination-donor building blocks. The benefits of using such building blocks for </w:t>
      </w:r>
      <w:proofErr w:type="spellStart"/>
      <w:r w:rsidRPr="00374E79">
        <w:rPr>
          <w:rFonts w:ascii="Times New Roman" w:hAnsi="Times New Roman" w:cs="Times New Roman"/>
          <w:sz w:val="24"/>
          <w:szCs w:val="24"/>
        </w:rPr>
        <w:t>assemblieswould</w:t>
      </w:r>
      <w:proofErr w:type="spellEnd"/>
      <w:r w:rsidRPr="00374E79">
        <w:rPr>
          <w:rFonts w:ascii="Times New Roman" w:hAnsi="Times New Roman" w:cs="Times New Roman"/>
          <w:sz w:val="24"/>
          <w:szCs w:val="24"/>
        </w:rPr>
        <w:t xml:space="preserve"> be (</w:t>
      </w:r>
      <w:proofErr w:type="spellStart"/>
      <w:r w:rsidRPr="00374E79">
        <w:rPr>
          <w:rFonts w:ascii="Times New Roman" w:hAnsi="Times New Roman" w:cs="Times New Roman"/>
          <w:sz w:val="24"/>
          <w:szCs w:val="24"/>
        </w:rPr>
        <w:t>i</w:t>
      </w:r>
      <w:proofErr w:type="spellEnd"/>
      <w:r w:rsidRPr="00374E79">
        <w:rPr>
          <w:rFonts w:ascii="Times New Roman" w:hAnsi="Times New Roman" w:cs="Times New Roman"/>
          <w:sz w:val="24"/>
          <w:szCs w:val="24"/>
        </w:rPr>
        <w:t xml:space="preserve">) its variable magnetic nature (i.e., intrinsic magnetic–electronic aspect) and (ii) flexibility of the coordination-acceptor ability (i.e., structural aspect). Since these aspects are closely related to each other,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are a useful source of spin for the design of multiple magnetic assemblies.</w:t>
      </w:r>
      <w:r w:rsidR="00700284" w:rsidRPr="00374E79">
        <w:rPr>
          <w:rFonts w:ascii="Times New Roman" w:hAnsi="Times New Roman" w:cs="Times New Roman"/>
          <w:sz w:val="24"/>
          <w:szCs w:val="24"/>
        </w:rPr>
        <w:t xml:space="preserve"> </w:t>
      </w:r>
      <w:r w:rsidR="009F2E57" w:rsidRPr="00374E79">
        <w:rPr>
          <w:rFonts w:ascii="Times New Roman" w:hAnsi="Times New Roman" w:cs="Times New Roman"/>
          <w:sz w:val="24"/>
          <w:szCs w:val="24"/>
        </w:rPr>
        <w:t xml:space="preserve">Besides, </w:t>
      </w:r>
      <w:proofErr w:type="gramStart"/>
      <w:r w:rsidR="004F2171" w:rsidRPr="00374E79">
        <w:rPr>
          <w:rFonts w:ascii="Times New Roman" w:hAnsi="Times New Roman" w:cs="Times New Roman"/>
          <w:sz w:val="24"/>
          <w:szCs w:val="24"/>
        </w:rPr>
        <w:t>Mn(</w:t>
      </w:r>
      <w:proofErr w:type="gramEnd"/>
      <w:r w:rsidR="004F2171" w:rsidRPr="00374E79">
        <w:rPr>
          <w:rFonts w:ascii="Times New Roman" w:hAnsi="Times New Roman" w:cs="Times New Roman"/>
          <w:sz w:val="24"/>
          <w:szCs w:val="24"/>
        </w:rPr>
        <w:t xml:space="preserve">III) </w:t>
      </w:r>
      <w:proofErr w:type="spellStart"/>
      <w:r w:rsidR="004F2171" w:rsidRPr="00374E79">
        <w:rPr>
          <w:rFonts w:ascii="Times New Roman" w:hAnsi="Times New Roman" w:cs="Times New Roman"/>
          <w:sz w:val="24"/>
          <w:szCs w:val="24"/>
        </w:rPr>
        <w:t>salen</w:t>
      </w:r>
      <w:proofErr w:type="spellEnd"/>
      <w:r w:rsidR="004F2171" w:rsidRPr="00374E79">
        <w:rPr>
          <w:rFonts w:ascii="Times New Roman" w:hAnsi="Times New Roman" w:cs="Times New Roman"/>
          <w:sz w:val="24"/>
          <w:szCs w:val="24"/>
        </w:rPr>
        <w:t>-type complexes</w:t>
      </w:r>
      <w:r w:rsidR="009F2E57" w:rsidRPr="00374E79">
        <w:rPr>
          <w:rFonts w:ascii="Times New Roman" w:hAnsi="Times New Roman" w:cs="Times New Roman"/>
          <w:sz w:val="24"/>
          <w:szCs w:val="24"/>
        </w:rPr>
        <w:t xml:space="preserve"> can act as a coordination-acceptor building block because they possess</w:t>
      </w:r>
      <w:r w:rsidR="004F2171" w:rsidRPr="00374E79">
        <w:rPr>
          <w:rFonts w:ascii="Times New Roman" w:hAnsi="Times New Roman" w:cs="Times New Roman"/>
          <w:sz w:val="24"/>
          <w:szCs w:val="24"/>
        </w:rPr>
        <w:t xml:space="preserve"> t</w:t>
      </w:r>
      <w:r w:rsidR="00913A8E" w:rsidRPr="00374E79">
        <w:rPr>
          <w:rFonts w:ascii="Times New Roman" w:hAnsi="Times New Roman" w:cs="Times New Roman"/>
          <w:sz w:val="24"/>
          <w:szCs w:val="24"/>
        </w:rPr>
        <w:t xml:space="preserve">wo coordination labile sites in </w:t>
      </w:r>
      <w:r w:rsidR="00E42B97" w:rsidRPr="00374E79">
        <w:rPr>
          <w:rFonts w:ascii="Times New Roman" w:hAnsi="Times New Roman" w:cs="Times New Roman"/>
          <w:sz w:val="24"/>
          <w:szCs w:val="24"/>
        </w:rPr>
        <w:t xml:space="preserve">cis- or </w:t>
      </w:r>
      <w:r w:rsidR="004F2171" w:rsidRPr="00374E79">
        <w:rPr>
          <w:rFonts w:ascii="Times New Roman" w:hAnsi="Times New Roman" w:cs="Times New Roman"/>
          <w:sz w:val="24"/>
          <w:szCs w:val="24"/>
        </w:rPr>
        <w:t>trans- position</w:t>
      </w:r>
      <w:r w:rsidR="00E42B97" w:rsidRPr="00374E79">
        <w:rPr>
          <w:rFonts w:ascii="Times New Roman" w:hAnsi="Times New Roman" w:cs="Times New Roman"/>
          <w:sz w:val="24"/>
          <w:szCs w:val="24"/>
        </w:rPr>
        <w:t>,</w:t>
      </w:r>
      <w:r w:rsidR="004F2171" w:rsidRPr="00374E79">
        <w:rPr>
          <w:rFonts w:ascii="Times New Roman" w:hAnsi="Times New Roman" w:cs="Times New Roman"/>
          <w:sz w:val="24"/>
          <w:szCs w:val="24"/>
        </w:rPr>
        <w:t xml:space="preserve"> as the </w:t>
      </w:r>
      <w:r w:rsidR="00913A8E" w:rsidRPr="00374E79">
        <w:rPr>
          <w:rFonts w:ascii="Times New Roman" w:hAnsi="Times New Roman" w:cs="Times New Roman"/>
          <w:sz w:val="24"/>
          <w:szCs w:val="24"/>
        </w:rPr>
        <w:t>Schiff-base</w:t>
      </w:r>
      <w:r w:rsidR="004F2171" w:rsidRPr="00374E79">
        <w:rPr>
          <w:rFonts w:ascii="Times New Roman" w:hAnsi="Times New Roman" w:cs="Times New Roman"/>
          <w:sz w:val="24"/>
          <w:szCs w:val="24"/>
        </w:rPr>
        <w:t xml:space="preserve"> ligand takes </w:t>
      </w:r>
      <w:r w:rsidR="00E42B97" w:rsidRPr="00374E79">
        <w:rPr>
          <w:rFonts w:ascii="Times New Roman" w:hAnsi="Times New Roman" w:cs="Times New Roman"/>
          <w:sz w:val="24"/>
          <w:szCs w:val="24"/>
        </w:rPr>
        <w:t xml:space="preserve">a stereoscopic chelate form and a </w:t>
      </w:r>
      <w:r w:rsidR="004F2171" w:rsidRPr="00374E79">
        <w:rPr>
          <w:rFonts w:ascii="Times New Roman" w:hAnsi="Times New Roman" w:cs="Times New Roman"/>
          <w:sz w:val="24"/>
          <w:szCs w:val="24"/>
        </w:rPr>
        <w:t>quasi-planar chelate form</w:t>
      </w:r>
      <w:r w:rsidR="009F2E57" w:rsidRPr="00374E79">
        <w:rPr>
          <w:rFonts w:ascii="Times New Roman" w:hAnsi="Times New Roman" w:cs="Times New Roman"/>
          <w:sz w:val="24"/>
          <w:szCs w:val="24"/>
        </w:rPr>
        <w:t>, respectively.</w:t>
      </w:r>
    </w:p>
    <w:p w:rsidR="00852194" w:rsidRPr="00374E79" w:rsidRDefault="00913A8E" w:rsidP="00913A8E">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4624512" cy="1856722"/>
            <wp:effectExtent l="19050" t="19050" r="23688" b="10178"/>
            <wp:docPr id="3" name="Picture 2"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8"/>
                    <a:stretch>
                      <a:fillRect/>
                    </a:stretch>
                  </pic:blipFill>
                  <pic:spPr>
                    <a:xfrm>
                      <a:off x="0" y="0"/>
                      <a:ext cx="4633867" cy="1860478"/>
                    </a:xfrm>
                    <a:prstGeom prst="rect">
                      <a:avLst/>
                    </a:prstGeom>
                    <a:ln>
                      <a:solidFill>
                        <a:schemeClr val="tx1"/>
                      </a:solidFill>
                    </a:ln>
                  </pic:spPr>
                </pic:pic>
              </a:graphicData>
            </a:graphic>
          </wp:inline>
        </w:drawing>
      </w:r>
    </w:p>
    <w:p w:rsidR="00743415" w:rsidRPr="00374E79" w:rsidRDefault="004C1F7F" w:rsidP="00674C75">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Scheme 2.</w:t>
      </w:r>
      <w:r w:rsidRPr="00374E79">
        <w:rPr>
          <w:rFonts w:ascii="Times New Roman" w:hAnsi="Times New Roman" w:cs="Times New Roman"/>
          <w:sz w:val="24"/>
          <w:szCs w:val="24"/>
        </w:rPr>
        <w:t xml:space="preserve"> The arrows show coordination labile sites.</w:t>
      </w:r>
    </w:p>
    <w:p w:rsidR="00851060" w:rsidRPr="00374E79" w:rsidRDefault="00851060" w:rsidP="00C8440E">
      <w:pPr>
        <w:pStyle w:val="ListParagraph"/>
        <w:numPr>
          <w:ilvl w:val="0"/>
          <w:numId w:val="10"/>
        </w:numPr>
        <w:autoSpaceDE w:val="0"/>
        <w:autoSpaceDN w:val="0"/>
        <w:adjustRightInd w:val="0"/>
        <w:spacing w:after="0" w:line="360" w:lineRule="auto"/>
        <w:jc w:val="both"/>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lastRenderedPageBreak/>
        <w:t>Metal-organic Frameworks</w:t>
      </w:r>
    </w:p>
    <w:p w:rsidR="00851060" w:rsidRPr="00374E79" w:rsidRDefault="00851060" w:rsidP="00851060">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color w:val="292526"/>
          <w:sz w:val="24"/>
          <w:szCs w:val="24"/>
        </w:rPr>
        <w:t>Molecular materials with two or more properties, such as porosity, conductivity, photoactivity, and magnetism have recently attracted intense interest because these so-called multifunctional materials offer the possible synergism of different functions and thus new potential applications. Hybrid metal-organic frameworks (MOFs), where the inorganic and organic parts can both contribute different properties, provide one good approach to these materials [</w:t>
      </w:r>
      <w:r w:rsidR="007D065C" w:rsidRPr="00374E79">
        <w:rPr>
          <w:rFonts w:ascii="Times New Roman" w:eastAsia="Times New Roman" w:hAnsi="Times New Roman" w:cs="Times New Roman"/>
          <w:color w:val="292526"/>
          <w:sz w:val="24"/>
          <w:szCs w:val="24"/>
        </w:rPr>
        <w:t>36</w:t>
      </w:r>
      <w:proofErr w:type="gramStart"/>
      <w:r w:rsidRPr="00374E79">
        <w:rPr>
          <w:rFonts w:ascii="Times New Roman" w:eastAsia="Times New Roman" w:hAnsi="Times New Roman" w:cs="Times New Roman"/>
          <w:color w:val="292526"/>
          <w:sz w:val="24"/>
          <w:szCs w:val="24"/>
        </w:rPr>
        <w:t>].</w:t>
      </w:r>
      <w:r w:rsidRPr="00374E79">
        <w:rPr>
          <w:rFonts w:ascii="Times New Roman" w:eastAsia="Times New Roman" w:hAnsi="Times New Roman" w:cs="Times New Roman"/>
          <w:sz w:val="24"/>
          <w:szCs w:val="24"/>
        </w:rPr>
        <w:t>Greater</w:t>
      </w:r>
      <w:proofErr w:type="gramEnd"/>
      <w:r w:rsidRPr="00374E79">
        <w:rPr>
          <w:rFonts w:ascii="Times New Roman" w:eastAsia="Times New Roman" w:hAnsi="Times New Roman" w:cs="Times New Roman"/>
          <w:sz w:val="24"/>
          <w:szCs w:val="24"/>
        </w:rPr>
        <w:t xml:space="preserve"> tunability of porous MOFs should allow for their use in catalytic reactions that cannot be realized with zeolites. </w:t>
      </w:r>
      <w:r w:rsidRPr="00374E79">
        <w:rPr>
          <w:rFonts w:ascii="Times New Roman" w:eastAsia="Times New Roman" w:hAnsi="Times New Roman" w:cs="Times New Roman"/>
          <w:color w:val="000000"/>
          <w:sz w:val="24"/>
          <w:szCs w:val="24"/>
        </w:rPr>
        <w:t>The Lin group has prepared a numbe</w:t>
      </w:r>
      <w:r w:rsidRPr="00374E79">
        <w:rPr>
          <w:rFonts w:ascii="Times New Roman" w:hAnsi="Times New Roman" w:cs="Times New Roman"/>
          <w:color w:val="000000"/>
          <w:sz w:val="24"/>
          <w:szCs w:val="24"/>
        </w:rPr>
        <w:t>r of homochiral MOFs based on 1,</w:t>
      </w:r>
      <w:r w:rsidRPr="00374E79">
        <w:rPr>
          <w:rFonts w:ascii="Times New Roman" w:eastAsia="Times New Roman" w:hAnsi="Times New Roman" w:cs="Times New Roman"/>
          <w:color w:val="000000"/>
          <w:sz w:val="24"/>
          <w:szCs w:val="24"/>
        </w:rPr>
        <w:t xml:space="preserve">10- binaphthyl-derived bridging ligands that contain additional functional groups for potential </w:t>
      </w:r>
      <w:proofErr w:type="spellStart"/>
      <w:r w:rsidRPr="00374E79">
        <w:rPr>
          <w:rFonts w:ascii="Times New Roman" w:eastAsia="Times New Roman" w:hAnsi="Times New Roman" w:cs="Times New Roman"/>
          <w:color w:val="000000"/>
          <w:sz w:val="24"/>
          <w:szCs w:val="24"/>
        </w:rPr>
        <w:t>enantionselective</w:t>
      </w:r>
      <w:proofErr w:type="spellEnd"/>
      <w:r w:rsidRPr="00374E79">
        <w:rPr>
          <w:rFonts w:ascii="Times New Roman" w:eastAsia="Times New Roman" w:hAnsi="Times New Roman" w:cs="Times New Roman"/>
          <w:color w:val="000000"/>
          <w:sz w:val="24"/>
          <w:szCs w:val="24"/>
        </w:rPr>
        <w:t xml:space="preserve"> recognition and separation processes. For example, homochiral lanthanide bisphosphonate MOF [Ln</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(H</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L1)</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(CH</w:t>
      </w:r>
      <w:r w:rsidRPr="00374E79">
        <w:rPr>
          <w:rFonts w:ascii="Times New Roman" w:eastAsia="Times New Roman" w:hAnsi="Times New Roman" w:cs="Times New Roman"/>
          <w:color w:val="000000"/>
          <w:sz w:val="24"/>
          <w:szCs w:val="24"/>
          <w:vertAlign w:val="subscript"/>
        </w:rPr>
        <w:t>3</w:t>
      </w:r>
      <w:r w:rsidRPr="00374E79">
        <w:rPr>
          <w:rFonts w:ascii="Times New Roman" w:eastAsia="Times New Roman" w:hAnsi="Times New Roman" w:cs="Times New Roman"/>
          <w:color w:val="000000"/>
          <w:sz w:val="24"/>
          <w:szCs w:val="24"/>
        </w:rPr>
        <w:t>OH)].H</w:t>
      </w:r>
      <w:r w:rsidRPr="00374E79">
        <w:rPr>
          <w:rFonts w:ascii="Times New Roman" w:eastAsia="Times New Roman" w:hAnsi="Times New Roman" w:cs="Times New Roman"/>
          <w:color w:val="000000"/>
          <w:sz w:val="24"/>
          <w:szCs w:val="24"/>
          <w:vertAlign w:val="subscript"/>
        </w:rPr>
        <w:t>4</w:t>
      </w:r>
      <w:r w:rsidRPr="00374E79">
        <w:rPr>
          <w:rFonts w:ascii="Times New Roman" w:eastAsia="Times New Roman" w:hAnsi="Times New Roman" w:cs="Times New Roman"/>
          <w:color w:val="000000"/>
          <w:sz w:val="24"/>
          <w:szCs w:val="24"/>
        </w:rPr>
        <w:t>L.3HCl.6H</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O was built from chiral bridging ligand L1 containing crown ether groups [</w:t>
      </w:r>
      <w:r w:rsidR="00B640DB" w:rsidRPr="00374E79">
        <w:rPr>
          <w:rFonts w:ascii="Times New Roman" w:eastAsia="Times New Roman" w:hAnsi="Times New Roman" w:cs="Times New Roman"/>
          <w:color w:val="000000"/>
          <w:sz w:val="24"/>
          <w:szCs w:val="24"/>
        </w:rPr>
        <w:t>37</w:t>
      </w:r>
      <w:r w:rsidRPr="00374E79">
        <w:rPr>
          <w:rFonts w:ascii="Times New Roman" w:eastAsia="Times New Roman" w:hAnsi="Times New Roman" w:cs="Times New Roman"/>
          <w:color w:val="000000"/>
          <w:sz w:val="24"/>
          <w:szCs w:val="24"/>
        </w:rPr>
        <w:t>], which are potentially useful in bulk chiral separation of racemic ammonium salts (such as protonated amino acid derivatives). Kitagawa and coworkers have utilized size-tunable MOFs as reactions hosts for radical polymerization of activated monomers, such as styrene, divinylbenzene, substituted acetylenes, methyl methacrylate, and vinyl acetate [</w:t>
      </w:r>
      <w:r w:rsidR="00B640DB" w:rsidRPr="00374E79">
        <w:rPr>
          <w:rFonts w:ascii="Times New Roman" w:eastAsia="Times New Roman" w:hAnsi="Times New Roman" w:cs="Times New Roman"/>
          <w:color w:val="000000"/>
          <w:sz w:val="24"/>
          <w:szCs w:val="24"/>
        </w:rPr>
        <w:t>38</w:t>
      </w:r>
      <w:r w:rsidRPr="00374E79">
        <w:rPr>
          <w:rFonts w:ascii="Times New Roman" w:eastAsia="Times New Roman" w:hAnsi="Times New Roman" w:cs="Times New Roman"/>
          <w:color w:val="000000"/>
          <w:sz w:val="24"/>
          <w:szCs w:val="24"/>
        </w:rPr>
        <w:t>]. Para-dicarboxylate linkers of different sizes, were used to link Cu</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and Zn</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centers to form 2D sheets [</w:t>
      </w:r>
      <w:r w:rsidR="00B640DB" w:rsidRPr="00374E79">
        <w:rPr>
          <w:rFonts w:ascii="Times New Roman" w:eastAsia="Times New Roman" w:hAnsi="Times New Roman" w:cs="Times New Roman"/>
          <w:color w:val="000000"/>
          <w:sz w:val="24"/>
          <w:szCs w:val="24"/>
        </w:rPr>
        <w:t>39</w:t>
      </w:r>
      <w:r w:rsidRPr="00374E79">
        <w:rPr>
          <w:rFonts w:ascii="Times New Roman" w:eastAsia="Times New Roman" w:hAnsi="Times New Roman" w:cs="Times New Roman"/>
          <w:color w:val="000000"/>
          <w:sz w:val="24"/>
          <w:szCs w:val="24"/>
        </w:rPr>
        <w:t>] which were further linked by triethylenediamine to form 3D frameworks [</w:t>
      </w:r>
      <w:r w:rsidR="00B640DB" w:rsidRPr="00374E79">
        <w:rPr>
          <w:rFonts w:ascii="Times New Roman" w:eastAsia="Times New Roman" w:hAnsi="Times New Roman" w:cs="Times New Roman"/>
          <w:color w:val="000000"/>
          <w:sz w:val="24"/>
          <w:szCs w:val="24"/>
        </w:rPr>
        <w:t>40</w:t>
      </w:r>
      <w:r w:rsidRPr="00374E79">
        <w:rPr>
          <w:rFonts w:ascii="Times New Roman" w:eastAsia="Times New Roman" w:hAnsi="Times New Roman" w:cs="Times New Roman"/>
          <w:color w:val="000000"/>
          <w:sz w:val="24"/>
          <w:szCs w:val="24"/>
        </w:rPr>
        <w:t>] (for Cu</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w:t>
      </w:r>
      <w:proofErr w:type="gramStart"/>
      <w:r w:rsidRPr="00374E79">
        <w:rPr>
          <w:rFonts w:ascii="Times New Roman" w:eastAsia="Times New Roman" w:hAnsi="Times New Roman" w:cs="Times New Roman"/>
          <w:color w:val="000000"/>
          <w:sz w:val="24"/>
          <w:szCs w:val="24"/>
        </w:rPr>
        <w:t>and  (</w:t>
      </w:r>
      <w:proofErr w:type="gramEnd"/>
      <w:r w:rsidRPr="00374E79">
        <w:rPr>
          <w:rFonts w:ascii="Times New Roman" w:eastAsia="Times New Roman" w:hAnsi="Times New Roman" w:cs="Times New Roman"/>
          <w:color w:val="000000"/>
          <w:sz w:val="24"/>
          <w:szCs w:val="24"/>
        </w:rPr>
        <w:t>for Zn</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that p</w:t>
      </w:r>
      <w:r w:rsidR="00B640DB" w:rsidRPr="00374E79">
        <w:rPr>
          <w:rFonts w:ascii="Times New Roman" w:eastAsia="Times New Roman" w:hAnsi="Times New Roman" w:cs="Times New Roman"/>
          <w:color w:val="000000"/>
          <w:sz w:val="24"/>
          <w:szCs w:val="24"/>
        </w:rPr>
        <w:t>ossess 1-D channels [</w:t>
      </w:r>
      <w:r w:rsidRPr="00374E79">
        <w:rPr>
          <w:rFonts w:ascii="Times New Roman" w:eastAsia="Times New Roman" w:hAnsi="Times New Roman" w:cs="Times New Roman"/>
          <w:color w:val="000000"/>
          <w:sz w:val="24"/>
          <w:szCs w:val="24"/>
        </w:rPr>
        <w:t>4</w:t>
      </w:r>
      <w:r w:rsidR="00B640DB" w:rsidRPr="00374E79">
        <w:rPr>
          <w:rFonts w:ascii="Times New Roman" w:eastAsia="Times New Roman" w:hAnsi="Times New Roman" w:cs="Times New Roman"/>
          <w:color w:val="000000"/>
          <w:sz w:val="24"/>
          <w:szCs w:val="24"/>
        </w:rPr>
        <w:t>1</w:t>
      </w:r>
      <w:r w:rsidRPr="00374E79">
        <w:rPr>
          <w:rFonts w:ascii="Times New Roman" w:eastAsia="Times New Roman" w:hAnsi="Times New Roman" w:cs="Times New Roman"/>
          <w:color w:val="000000"/>
          <w:sz w:val="24"/>
          <w:szCs w:val="24"/>
        </w:rPr>
        <w:t>].</w:t>
      </w:r>
    </w:p>
    <w:p w:rsidR="000D27DF" w:rsidRPr="00374E79" w:rsidRDefault="000D27DF" w:rsidP="00851060">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4C1F7F" w:rsidRPr="00374E79" w:rsidRDefault="00A26561"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 xml:space="preserve">The intrinsic magnetic nature of </w:t>
      </w:r>
      <w:proofErr w:type="gramStart"/>
      <w:r w:rsidRPr="00374E79">
        <w:rPr>
          <w:rFonts w:ascii="Times New Roman" w:hAnsi="Times New Roman" w:cs="Times New Roman"/>
          <w:b/>
          <w:sz w:val="24"/>
          <w:szCs w:val="24"/>
        </w:rPr>
        <w:t>Mn(</w:t>
      </w:r>
      <w:proofErr w:type="gramEnd"/>
      <w:r w:rsidRPr="00374E79">
        <w:rPr>
          <w:rFonts w:ascii="Times New Roman" w:hAnsi="Times New Roman" w:cs="Times New Roman"/>
          <w:b/>
          <w:sz w:val="24"/>
          <w:szCs w:val="24"/>
        </w:rPr>
        <w:t>III) ion in octahedral ligand fields</w:t>
      </w:r>
    </w:p>
    <w:p w:rsidR="00A26561" w:rsidRPr="00374E79" w:rsidRDefault="00A26561" w:rsidP="00A26561">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The high-spin </w:t>
      </w:r>
      <w:r w:rsidR="009F2E57" w:rsidRPr="00374E79">
        <w:rPr>
          <w:rFonts w:ascii="Times New Roman" w:hAnsi="Times New Roman" w:cs="Times New Roman"/>
          <w:sz w:val="24"/>
          <w:szCs w:val="24"/>
        </w:rPr>
        <w:t xml:space="preserve">free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ion with </w:t>
      </w:r>
      <w:r w:rsidR="009F2E57" w:rsidRPr="00374E79">
        <w:rPr>
          <w:rFonts w:ascii="Times New Roman" w:hAnsi="Times New Roman" w:cs="Times New Roman"/>
          <w:sz w:val="24"/>
          <w:szCs w:val="24"/>
        </w:rPr>
        <w:t xml:space="preserve">spin state </w:t>
      </w:r>
      <w:r w:rsidRPr="00374E79">
        <w:rPr>
          <w:rFonts w:ascii="Times New Roman" w:hAnsi="Times New Roman" w:cs="Times New Roman"/>
          <w:sz w:val="24"/>
          <w:szCs w:val="24"/>
        </w:rPr>
        <w:t xml:space="preserve">S = 2 has a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D ground term, which splits</w:t>
      </w:r>
      <w:r w:rsidR="009F2E57" w:rsidRPr="00374E79">
        <w:rPr>
          <w:rFonts w:ascii="Times New Roman" w:hAnsi="Times New Roman" w:cs="Times New Roman"/>
          <w:sz w:val="24"/>
          <w:szCs w:val="24"/>
        </w:rPr>
        <w:t xml:space="preserve"> into</w:t>
      </w:r>
      <w:r w:rsidRPr="00374E79">
        <w:rPr>
          <w:rFonts w:ascii="Times New Roman" w:hAnsi="Times New Roman" w:cs="Times New Roman"/>
          <w:sz w:val="24"/>
          <w:szCs w:val="24"/>
        </w:rPr>
        <w:t xml:space="preserve"> </w:t>
      </w:r>
      <w:r w:rsidR="009F2E57" w:rsidRPr="00374E79">
        <w:rPr>
          <w:rFonts w:ascii="Times New Roman" w:hAnsi="Times New Roman" w:cs="Times New Roman"/>
          <w:sz w:val="24"/>
          <w:szCs w:val="24"/>
          <w:vertAlign w:val="superscript"/>
        </w:rPr>
        <w:t>5</w:t>
      </w:r>
      <w:r w:rsidR="009F2E57" w:rsidRPr="00374E79">
        <w:rPr>
          <w:rFonts w:ascii="Times New Roman" w:hAnsi="Times New Roman" w:cs="Times New Roman"/>
          <w:sz w:val="24"/>
          <w:szCs w:val="24"/>
        </w:rPr>
        <w:t>T</w:t>
      </w:r>
      <w:r w:rsidR="009F2E57" w:rsidRPr="00374E79">
        <w:rPr>
          <w:rFonts w:ascii="Times New Roman" w:hAnsi="Times New Roman" w:cs="Times New Roman"/>
          <w:sz w:val="24"/>
          <w:szCs w:val="24"/>
          <w:vertAlign w:val="subscript"/>
        </w:rPr>
        <w:t>2g</w:t>
      </w:r>
      <w:r w:rsidR="009F2E57" w:rsidRPr="00374E79">
        <w:rPr>
          <w:rFonts w:ascii="Times New Roman" w:hAnsi="Times New Roman" w:cs="Times New Roman"/>
          <w:sz w:val="24"/>
          <w:szCs w:val="24"/>
        </w:rPr>
        <w:t xml:space="preserve"> and </w:t>
      </w:r>
      <w:r w:rsidR="009F2E57" w:rsidRPr="00374E79">
        <w:rPr>
          <w:rFonts w:ascii="Times New Roman" w:hAnsi="Times New Roman" w:cs="Times New Roman"/>
          <w:sz w:val="24"/>
          <w:szCs w:val="24"/>
          <w:vertAlign w:val="superscript"/>
        </w:rPr>
        <w:t>5</w:t>
      </w:r>
      <w:r w:rsidR="009F2E57" w:rsidRPr="00374E79">
        <w:rPr>
          <w:rFonts w:ascii="Times New Roman" w:hAnsi="Times New Roman" w:cs="Times New Roman"/>
          <w:sz w:val="24"/>
          <w:szCs w:val="24"/>
        </w:rPr>
        <w:t>E</w:t>
      </w:r>
      <w:r w:rsidR="009F2E57" w:rsidRPr="00374E79">
        <w:rPr>
          <w:rFonts w:ascii="Times New Roman" w:hAnsi="Times New Roman" w:cs="Times New Roman"/>
          <w:sz w:val="24"/>
          <w:szCs w:val="24"/>
          <w:vertAlign w:val="subscript"/>
        </w:rPr>
        <w:t>g</w:t>
      </w:r>
      <w:r w:rsidR="009F2E57" w:rsidRPr="00374E79">
        <w:rPr>
          <w:rFonts w:ascii="Times New Roman" w:hAnsi="Times New Roman" w:cs="Times New Roman"/>
          <w:sz w:val="24"/>
          <w:szCs w:val="24"/>
        </w:rPr>
        <w:t xml:space="preserve"> terms </w:t>
      </w:r>
      <w:r w:rsidRPr="00374E79">
        <w:rPr>
          <w:rFonts w:ascii="Times New Roman" w:hAnsi="Times New Roman" w:cs="Times New Roman"/>
          <w:sz w:val="24"/>
          <w:szCs w:val="24"/>
        </w:rPr>
        <w:t xml:space="preserve">in octahedral ligand fields. </w:t>
      </w:r>
      <w:r w:rsidR="009F2E57" w:rsidRPr="00374E79">
        <w:rPr>
          <w:rFonts w:ascii="Times New Roman" w:hAnsi="Times New Roman" w:cs="Times New Roman"/>
          <w:sz w:val="24"/>
          <w:szCs w:val="24"/>
        </w:rPr>
        <w:t>In case of</w:t>
      </w:r>
      <w:r w:rsidRPr="00374E79">
        <w:rPr>
          <w:rFonts w:ascii="Times New Roman" w:hAnsi="Times New Roman" w:cs="Times New Roman"/>
          <w:sz w:val="24"/>
          <w:szCs w:val="24"/>
        </w:rPr>
        <w:t xml:space="preserve"> Jahn–Teller distortion </w:t>
      </w:r>
      <w:r w:rsidR="009F2E57" w:rsidRPr="00374E79">
        <w:rPr>
          <w:rFonts w:ascii="Times New Roman" w:hAnsi="Times New Roman" w:cs="Times New Roman"/>
          <w:sz w:val="24"/>
          <w:szCs w:val="24"/>
        </w:rPr>
        <w:t>having</w:t>
      </w:r>
      <w:r w:rsidRPr="00374E79">
        <w:rPr>
          <w:rFonts w:ascii="Times New Roman" w:hAnsi="Times New Roman" w:cs="Times New Roman"/>
          <w:sz w:val="24"/>
          <w:szCs w:val="24"/>
        </w:rPr>
        <w:t xml:space="preserve"> a tetragonal geometry (D</w:t>
      </w:r>
      <w:r w:rsidRPr="00374E79">
        <w:rPr>
          <w:rFonts w:ascii="Times New Roman" w:hAnsi="Times New Roman" w:cs="Times New Roman"/>
          <w:sz w:val="24"/>
          <w:szCs w:val="24"/>
          <w:vertAlign w:val="subscript"/>
        </w:rPr>
        <w:t>4h</w:t>
      </w:r>
      <w:r w:rsidRPr="00374E79">
        <w:rPr>
          <w:rFonts w:ascii="Times New Roman" w:hAnsi="Times New Roman" w:cs="Times New Roman"/>
          <w:sz w:val="24"/>
          <w:szCs w:val="24"/>
        </w:rPr>
        <w:t xml:space="preserve"> symmetry), these terms split from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T</w:t>
      </w:r>
      <w:r w:rsidRPr="00374E79">
        <w:rPr>
          <w:rFonts w:ascii="Times New Roman" w:hAnsi="Times New Roman" w:cs="Times New Roman"/>
          <w:sz w:val="24"/>
          <w:szCs w:val="24"/>
          <w:vertAlign w:val="subscript"/>
        </w:rPr>
        <w:t>2g</w:t>
      </w:r>
      <w:r w:rsidRPr="00374E79">
        <w:rPr>
          <w:rFonts w:ascii="Times New Roman" w:hAnsi="Times New Roman" w:cs="Times New Roman"/>
          <w:sz w:val="24"/>
          <w:szCs w:val="24"/>
        </w:rPr>
        <w:t xml:space="preserve"> to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B</w:t>
      </w:r>
      <w:r w:rsidRPr="00374E79">
        <w:rPr>
          <w:rFonts w:ascii="Times New Roman" w:hAnsi="Times New Roman" w:cs="Times New Roman"/>
          <w:sz w:val="24"/>
          <w:szCs w:val="24"/>
          <w:vertAlign w:val="subscript"/>
        </w:rPr>
        <w:t>2g</w:t>
      </w:r>
      <w:r w:rsidRPr="00374E79">
        <w:rPr>
          <w:rFonts w:ascii="Times New Roman" w:hAnsi="Times New Roman" w:cs="Times New Roman"/>
          <w:sz w:val="24"/>
          <w:szCs w:val="24"/>
        </w:rPr>
        <w:t xml:space="preserve"> and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E</w:t>
      </w:r>
      <w:r w:rsidRPr="00374E79">
        <w:rPr>
          <w:rFonts w:ascii="Times New Roman" w:hAnsi="Times New Roman" w:cs="Times New Roman"/>
          <w:sz w:val="24"/>
          <w:szCs w:val="24"/>
          <w:vertAlign w:val="subscript"/>
        </w:rPr>
        <w:t>g</w:t>
      </w:r>
      <w:r w:rsidRPr="00374E79">
        <w:rPr>
          <w:rFonts w:ascii="Times New Roman" w:hAnsi="Times New Roman" w:cs="Times New Roman"/>
          <w:sz w:val="24"/>
          <w:szCs w:val="24"/>
        </w:rPr>
        <w:t xml:space="preserve"> and from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E</w:t>
      </w:r>
      <w:r w:rsidRPr="00374E79">
        <w:rPr>
          <w:rFonts w:ascii="Times New Roman" w:hAnsi="Times New Roman" w:cs="Times New Roman"/>
          <w:sz w:val="24"/>
          <w:szCs w:val="24"/>
          <w:vertAlign w:val="subscript"/>
        </w:rPr>
        <w:t>g</w:t>
      </w:r>
      <w:r w:rsidRPr="00374E79">
        <w:rPr>
          <w:rFonts w:ascii="Times New Roman" w:hAnsi="Times New Roman" w:cs="Times New Roman"/>
          <w:sz w:val="24"/>
          <w:szCs w:val="24"/>
        </w:rPr>
        <w:t xml:space="preserve"> to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A</w:t>
      </w:r>
      <w:r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and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B</w:t>
      </w:r>
      <w:r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 xml:space="preserve">The ground term becomes </w:t>
      </w:r>
      <w:r w:rsidR="00D555DF" w:rsidRPr="00374E79">
        <w:rPr>
          <w:rFonts w:ascii="Times New Roman" w:hAnsi="Times New Roman" w:cs="Times New Roman"/>
          <w:sz w:val="24"/>
          <w:szCs w:val="24"/>
          <w:vertAlign w:val="superscript"/>
        </w:rPr>
        <w:t>5</w:t>
      </w:r>
      <w:r w:rsidR="00D555DF" w:rsidRPr="00374E79">
        <w:rPr>
          <w:rFonts w:ascii="Times New Roman" w:hAnsi="Times New Roman" w:cs="Times New Roman"/>
          <w:sz w:val="24"/>
          <w:szCs w:val="24"/>
        </w:rPr>
        <w:t>B</w:t>
      </w:r>
      <w:r w:rsidR="00D555DF" w:rsidRPr="00374E79">
        <w:rPr>
          <w:rFonts w:ascii="Times New Roman" w:hAnsi="Times New Roman" w:cs="Times New Roman"/>
          <w:sz w:val="24"/>
          <w:szCs w:val="24"/>
          <w:vertAlign w:val="subscript"/>
        </w:rPr>
        <w:t xml:space="preserve">1g </w:t>
      </w:r>
      <w:r w:rsidR="00D555DF" w:rsidRPr="00374E79">
        <w:rPr>
          <w:rFonts w:ascii="Times New Roman" w:hAnsi="Times New Roman" w:cs="Times New Roman"/>
          <w:sz w:val="24"/>
          <w:szCs w:val="24"/>
        </w:rPr>
        <w:t xml:space="preserve">when </w:t>
      </w:r>
      <w:r w:rsidRPr="00374E79">
        <w:rPr>
          <w:rFonts w:ascii="Times New Roman" w:hAnsi="Times New Roman" w:cs="Times New Roman"/>
          <w:sz w:val="24"/>
          <w:szCs w:val="24"/>
        </w:rPr>
        <w:t xml:space="preserve">the complex </w:t>
      </w:r>
      <w:r w:rsidR="00D555DF" w:rsidRPr="00374E79">
        <w:rPr>
          <w:rFonts w:ascii="Times New Roman" w:hAnsi="Times New Roman" w:cs="Times New Roman"/>
          <w:sz w:val="24"/>
          <w:szCs w:val="24"/>
        </w:rPr>
        <w:t xml:space="preserve">assumes an axial-elongated geometry. Whereas, the ground term is </w:t>
      </w:r>
      <w:r w:rsidR="00D555DF" w:rsidRPr="00374E79">
        <w:rPr>
          <w:rFonts w:ascii="Times New Roman" w:hAnsi="Times New Roman" w:cs="Times New Roman"/>
          <w:sz w:val="24"/>
          <w:szCs w:val="24"/>
          <w:vertAlign w:val="superscript"/>
        </w:rPr>
        <w:t>5</w:t>
      </w:r>
      <w:r w:rsidR="00D555DF" w:rsidRPr="00374E79">
        <w:rPr>
          <w:rFonts w:ascii="Times New Roman" w:hAnsi="Times New Roman" w:cs="Times New Roman"/>
          <w:sz w:val="24"/>
          <w:szCs w:val="24"/>
        </w:rPr>
        <w:t>A</w:t>
      </w:r>
      <w:r w:rsidR="00D555DF"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i</w:t>
      </w:r>
      <w:r w:rsidR="00D555DF" w:rsidRPr="00374E79">
        <w:rPr>
          <w:rFonts w:ascii="Times New Roman" w:hAnsi="Times New Roman" w:cs="Times New Roman"/>
          <w:sz w:val="24"/>
          <w:szCs w:val="24"/>
        </w:rPr>
        <w:t xml:space="preserve">f the complex has </w:t>
      </w:r>
      <w:proofErr w:type="gramStart"/>
      <w:r w:rsidR="00D555DF" w:rsidRPr="00374E79">
        <w:rPr>
          <w:rFonts w:ascii="Times New Roman" w:hAnsi="Times New Roman" w:cs="Times New Roman"/>
          <w:sz w:val="24"/>
          <w:szCs w:val="24"/>
        </w:rPr>
        <w:t>a</w:t>
      </w:r>
      <w:proofErr w:type="gramEnd"/>
      <w:r w:rsidR="00D555DF" w:rsidRPr="00374E79">
        <w:rPr>
          <w:rFonts w:ascii="Times New Roman" w:hAnsi="Times New Roman" w:cs="Times New Roman"/>
          <w:sz w:val="24"/>
          <w:szCs w:val="24"/>
        </w:rPr>
        <w:t xml:space="preserve"> axial-compressed geometry</w:t>
      </w:r>
      <w:r w:rsidRPr="00374E79">
        <w:rPr>
          <w:rFonts w:ascii="Times New Roman" w:hAnsi="Times New Roman" w:cs="Times New Roman"/>
          <w:sz w:val="24"/>
          <w:szCs w:val="24"/>
        </w:rPr>
        <w:t xml:space="preserve">. The </w:t>
      </w:r>
      <w:r w:rsidR="00D555DF" w:rsidRPr="00374E79">
        <w:rPr>
          <w:rFonts w:ascii="Times New Roman" w:hAnsi="Times New Roman" w:cs="Times New Roman"/>
          <w:sz w:val="24"/>
          <w:szCs w:val="24"/>
        </w:rPr>
        <w:t xml:space="preserve">ground state </w:t>
      </w:r>
      <w:r w:rsidRPr="00374E79">
        <w:rPr>
          <w:rFonts w:ascii="Times New Roman" w:hAnsi="Times New Roman" w:cs="Times New Roman"/>
          <w:sz w:val="24"/>
          <w:szCs w:val="24"/>
        </w:rPr>
        <w:t>spin degeneracy is further removed by the s</w:t>
      </w:r>
      <w:r w:rsidR="00D555DF" w:rsidRPr="00374E79">
        <w:rPr>
          <w:rFonts w:ascii="Times New Roman" w:hAnsi="Times New Roman" w:cs="Times New Roman"/>
          <w:sz w:val="24"/>
          <w:szCs w:val="24"/>
        </w:rPr>
        <w:t>econd-order spin–orbit coupling</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w:t>
      </w:r>
      <w:r w:rsidRPr="00374E79">
        <w:rPr>
          <w:rFonts w:ascii="Times New Roman" w:hAnsi="Times New Roman" w:cs="Times New Roman"/>
          <w:sz w:val="24"/>
          <w:szCs w:val="24"/>
        </w:rPr>
        <w:t>so-called zero-field splitting</w:t>
      </w:r>
      <w:r w:rsidR="00D555DF" w:rsidRPr="00374E79">
        <w:rPr>
          <w:rFonts w:ascii="Times New Roman" w:hAnsi="Times New Roman" w:cs="Times New Roman"/>
          <w:sz w:val="24"/>
          <w:szCs w:val="24"/>
        </w:rPr>
        <w:t>, ZFS</w:t>
      </w:r>
      <w:r w:rsidRPr="00374E79">
        <w:rPr>
          <w:rFonts w:ascii="Times New Roman" w:hAnsi="Times New Roman" w:cs="Times New Roman"/>
          <w:sz w:val="24"/>
          <w:szCs w:val="24"/>
        </w:rPr>
        <w:t>) (Fig. 1).</w:t>
      </w:r>
      <w:r w:rsidRPr="00374E79">
        <w:t xml:space="preserve"> </w:t>
      </w:r>
      <w:r w:rsidRPr="00374E79">
        <w:rPr>
          <w:rFonts w:ascii="Times New Roman" w:hAnsi="Times New Roman" w:cs="Times New Roman"/>
          <w:sz w:val="24"/>
          <w:szCs w:val="24"/>
        </w:rPr>
        <w:t xml:space="preserve">Gerritsen and </w:t>
      </w:r>
      <w:proofErr w:type="spellStart"/>
      <w:r w:rsidRPr="00374E79">
        <w:rPr>
          <w:rFonts w:ascii="Times New Roman" w:hAnsi="Times New Roman" w:cs="Times New Roman"/>
          <w:sz w:val="24"/>
          <w:szCs w:val="24"/>
        </w:rPr>
        <w:t>Sabinsky</w:t>
      </w:r>
      <w:proofErr w:type="spellEnd"/>
      <w:r w:rsidRPr="00374E79">
        <w:rPr>
          <w:rFonts w:ascii="Times New Roman" w:hAnsi="Times New Roman" w:cs="Times New Roman"/>
          <w:sz w:val="24"/>
          <w:szCs w:val="24"/>
        </w:rPr>
        <w:t xml:space="preserve"> [4</w:t>
      </w:r>
      <w:r w:rsidR="00473AA6" w:rsidRPr="00374E79">
        <w:rPr>
          <w:rFonts w:ascii="Times New Roman" w:hAnsi="Times New Roman" w:cs="Times New Roman"/>
          <w:sz w:val="24"/>
          <w:szCs w:val="24"/>
        </w:rPr>
        <w:t>2</w:t>
      </w:r>
      <w:r w:rsidRPr="00374E79">
        <w:rPr>
          <w:rFonts w:ascii="Times New Roman" w:hAnsi="Times New Roman" w:cs="Times New Roman"/>
          <w:sz w:val="24"/>
          <w:szCs w:val="24"/>
        </w:rPr>
        <w:t xml:space="preserve">] have experimentally demonstrated that the anisotropy of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 depends on its Jahn–Teller distortion</w:t>
      </w:r>
      <w:r w:rsidR="00D555DF" w:rsidRPr="00374E79">
        <w:rPr>
          <w:rFonts w:ascii="Times New Roman" w:hAnsi="Times New Roman" w:cs="Times New Roman"/>
          <w:sz w:val="24"/>
          <w:szCs w:val="24"/>
        </w:rPr>
        <w:t xml:space="preserve"> hugely</w:t>
      </w:r>
      <w:r w:rsidRPr="00374E79">
        <w:rPr>
          <w:rFonts w:ascii="Times New Roman" w:hAnsi="Times New Roman" w:cs="Times New Roman"/>
          <w:sz w:val="24"/>
          <w:szCs w:val="24"/>
        </w:rPr>
        <w:t>, leading to a negative ZFS parameter (D)</w:t>
      </w:r>
      <w:r w:rsidR="00D555DF" w:rsidRPr="00374E79">
        <w:rPr>
          <w:rFonts w:ascii="Times New Roman" w:hAnsi="Times New Roman" w:cs="Times New Roman"/>
          <w:sz w:val="24"/>
          <w:szCs w:val="24"/>
        </w:rPr>
        <w:t xml:space="preserve"> in most cases</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Moreover</w:t>
      </w:r>
      <w:r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afford axial-elongated Jahn–Teller distortion</w:t>
      </w:r>
      <w:r w:rsidR="00D555DF" w:rsidRPr="00374E79">
        <w:rPr>
          <w:rFonts w:ascii="Times New Roman" w:hAnsi="Times New Roman" w:cs="Times New Roman"/>
          <w:sz w:val="24"/>
          <w:szCs w:val="24"/>
        </w:rPr>
        <w:t xml:space="preserve"> in most of the time</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thus</w:t>
      </w:r>
      <w:r w:rsidRPr="00374E79">
        <w:rPr>
          <w:rFonts w:ascii="Times New Roman" w:hAnsi="Times New Roman" w:cs="Times New Roman"/>
          <w:sz w:val="24"/>
          <w:szCs w:val="24"/>
        </w:rPr>
        <w:t xml:space="preserve"> exhibit</w:t>
      </w:r>
      <w:r w:rsidR="00D555DF" w:rsidRPr="00374E79">
        <w:rPr>
          <w:rFonts w:ascii="Times New Roman" w:hAnsi="Times New Roman" w:cs="Times New Roman"/>
          <w:sz w:val="24"/>
          <w:szCs w:val="24"/>
        </w:rPr>
        <w:t>ing</w:t>
      </w:r>
      <w:r w:rsidRPr="00374E79">
        <w:rPr>
          <w:rFonts w:ascii="Times New Roman" w:hAnsi="Times New Roman" w:cs="Times New Roman"/>
          <w:sz w:val="24"/>
          <w:szCs w:val="24"/>
        </w:rPr>
        <w:t xml:space="preserve"> a negative D parameter with </w:t>
      </w:r>
      <w:r w:rsidRPr="00374E79">
        <w:rPr>
          <w:rFonts w:ascii="Times New Roman" w:hAnsi="Times New Roman" w:cs="Times New Roman"/>
          <w:sz w:val="24"/>
          <w:szCs w:val="24"/>
        </w:rPr>
        <w:lastRenderedPageBreak/>
        <w:t>finite uniaxial anisotropy.</w:t>
      </w:r>
      <w:r w:rsidRPr="00374E79">
        <w:t xml:space="preserve"> </w:t>
      </w:r>
      <w:r w:rsidR="00D555DF" w:rsidRPr="00374E79">
        <w:rPr>
          <w:rFonts w:ascii="Times New Roman" w:hAnsi="Times New Roman" w:cs="Times New Roman"/>
          <w:sz w:val="24"/>
          <w:szCs w:val="24"/>
        </w:rPr>
        <w:t>As a result</w:t>
      </w:r>
      <w:r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have recently been attracting much attention as a uniaxial anisotropic magnetic source for the design of molecular </w:t>
      </w:r>
      <w:proofErr w:type="spellStart"/>
      <w:r w:rsidRPr="00374E79">
        <w:rPr>
          <w:rFonts w:ascii="Times New Roman" w:hAnsi="Times New Roman" w:cs="Times New Roman"/>
          <w:sz w:val="24"/>
          <w:szCs w:val="24"/>
        </w:rPr>
        <w:t>superparamagnets</w:t>
      </w:r>
      <w:proofErr w:type="spellEnd"/>
      <w:r w:rsidRPr="00374E79">
        <w:rPr>
          <w:rFonts w:ascii="Times New Roman" w:hAnsi="Times New Roman" w:cs="Times New Roman"/>
          <w:sz w:val="24"/>
          <w:szCs w:val="24"/>
        </w:rPr>
        <w:t xml:space="preserve">. </w:t>
      </w:r>
    </w:p>
    <w:p w:rsidR="00A26561" w:rsidRPr="00374E79" w:rsidRDefault="00A26561" w:rsidP="00BB3A09">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435291" cy="2980592"/>
            <wp:effectExtent l="19050" t="19050" r="22159" b="102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36168" cy="2981665"/>
                    </a:xfrm>
                    <a:prstGeom prst="rect">
                      <a:avLst/>
                    </a:prstGeom>
                    <a:noFill/>
                    <a:ln w="9525">
                      <a:solidFill>
                        <a:schemeClr val="tx1"/>
                      </a:solidFill>
                      <a:miter lim="800000"/>
                      <a:headEnd/>
                      <a:tailEnd/>
                    </a:ln>
                  </pic:spPr>
                </pic:pic>
              </a:graphicData>
            </a:graphic>
          </wp:inline>
        </w:drawing>
      </w:r>
    </w:p>
    <w:p w:rsidR="00814E9A" w:rsidRPr="00374E79" w:rsidRDefault="00BB3A09" w:rsidP="00674C75">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Fig. 1.</w:t>
      </w:r>
      <w:r w:rsidRPr="00374E79">
        <w:rPr>
          <w:rFonts w:ascii="Times New Roman" w:hAnsi="Times New Roman" w:cs="Times New Roman"/>
          <w:sz w:val="24"/>
          <w:szCs w:val="24"/>
        </w:rPr>
        <w:t xml:space="preserve"> </w:t>
      </w:r>
      <w:r w:rsidR="00DB57AD" w:rsidRPr="00374E79">
        <w:rPr>
          <w:rFonts w:ascii="Times New Roman" w:hAnsi="Times New Roman" w:cs="Times New Roman"/>
          <w:sz w:val="24"/>
          <w:szCs w:val="24"/>
          <w:vertAlign w:val="superscript"/>
        </w:rPr>
        <w:t>5</w:t>
      </w:r>
      <w:r w:rsidR="00DB57AD" w:rsidRPr="00374E79">
        <w:rPr>
          <w:rFonts w:ascii="Times New Roman" w:hAnsi="Times New Roman" w:cs="Times New Roman"/>
          <w:sz w:val="24"/>
          <w:szCs w:val="24"/>
        </w:rPr>
        <w:t>D term (d</w:t>
      </w:r>
      <w:r w:rsidR="00DB57AD" w:rsidRPr="00374E79">
        <w:rPr>
          <w:rFonts w:ascii="Times New Roman" w:hAnsi="Times New Roman" w:cs="Times New Roman"/>
          <w:sz w:val="24"/>
          <w:szCs w:val="24"/>
          <w:vertAlign w:val="superscript"/>
        </w:rPr>
        <w:t>4</w:t>
      </w:r>
      <w:r w:rsidR="00DB57AD" w:rsidRPr="00374E79">
        <w:rPr>
          <w:rFonts w:ascii="Times New Roman" w:hAnsi="Times New Roman" w:cs="Times New Roman"/>
          <w:sz w:val="24"/>
          <w:szCs w:val="24"/>
        </w:rPr>
        <w:t>) s</w:t>
      </w:r>
      <w:r w:rsidRPr="00374E79">
        <w:rPr>
          <w:rFonts w:ascii="Times New Roman" w:hAnsi="Times New Roman" w:cs="Times New Roman"/>
          <w:sz w:val="24"/>
          <w:szCs w:val="24"/>
        </w:rPr>
        <w:t xml:space="preserve">plitting </w:t>
      </w:r>
      <w:r w:rsidR="00DB57AD" w:rsidRPr="00374E79">
        <w:rPr>
          <w:rFonts w:ascii="Times New Roman" w:hAnsi="Times New Roman" w:cs="Times New Roman"/>
          <w:sz w:val="24"/>
          <w:szCs w:val="24"/>
        </w:rPr>
        <w:t>in</w:t>
      </w:r>
      <w:r w:rsidRPr="00374E79">
        <w:rPr>
          <w:rFonts w:ascii="Times New Roman" w:hAnsi="Times New Roman" w:cs="Times New Roman"/>
          <w:sz w:val="24"/>
          <w:szCs w:val="24"/>
        </w:rPr>
        <w:t xml:space="preserve"> octahedral and tetragonal (axially elongating) fields and by second-order spin–orbit coupling (</w:t>
      </w:r>
      <w:r w:rsidR="00DB57AD" w:rsidRPr="00374E79">
        <w:rPr>
          <w:rFonts w:ascii="Times New Roman" w:hAnsi="Times New Roman" w:cs="Times New Roman"/>
          <w:sz w:val="24"/>
          <w:szCs w:val="24"/>
        </w:rPr>
        <w:t>ZFS</w:t>
      </w:r>
      <w:r w:rsidRPr="00374E79">
        <w:rPr>
          <w:rFonts w:ascii="Times New Roman" w:hAnsi="Times New Roman" w:cs="Times New Roman"/>
          <w:sz w:val="24"/>
          <w:szCs w:val="24"/>
        </w:rPr>
        <w:t>).</w:t>
      </w:r>
    </w:p>
    <w:p w:rsidR="00BB3A09" w:rsidRPr="00374E79" w:rsidRDefault="00BB3A09" w:rsidP="00674C75">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Magnetic properties of homo-</w:t>
      </w:r>
      <w:r w:rsidR="003529C4" w:rsidRPr="00374E79">
        <w:rPr>
          <w:rFonts w:ascii="Times New Roman" w:hAnsi="Times New Roman" w:cs="Times New Roman"/>
          <w:b/>
          <w:sz w:val="24"/>
          <w:szCs w:val="24"/>
        </w:rPr>
        <w:t xml:space="preserve"> and hetero-</w:t>
      </w:r>
      <w:r w:rsidRPr="00374E79">
        <w:rPr>
          <w:rFonts w:ascii="Times New Roman" w:hAnsi="Times New Roman" w:cs="Times New Roman"/>
          <w:b/>
          <w:sz w:val="24"/>
          <w:szCs w:val="24"/>
        </w:rPr>
        <w:t xml:space="preserve">metallic </w:t>
      </w:r>
      <w:r w:rsidR="00183EA2" w:rsidRPr="00374E79">
        <w:rPr>
          <w:rFonts w:ascii="Times New Roman" w:hAnsi="Times New Roman" w:cs="Times New Roman"/>
          <w:b/>
          <w:sz w:val="24"/>
          <w:szCs w:val="24"/>
        </w:rPr>
        <w:t xml:space="preserve">manganese </w:t>
      </w:r>
      <w:r w:rsidRPr="00374E79">
        <w:rPr>
          <w:rFonts w:ascii="Times New Roman" w:hAnsi="Times New Roman" w:cs="Times New Roman"/>
          <w:b/>
          <w:sz w:val="24"/>
          <w:szCs w:val="24"/>
        </w:rPr>
        <w:t>complexes</w:t>
      </w:r>
    </w:p>
    <w:p w:rsidR="00A20F95" w:rsidRPr="00374E79" w:rsidRDefault="00A20F95" w:rsidP="00BB3A09">
      <w:pPr>
        <w:spacing w:line="360" w:lineRule="auto"/>
        <w:jc w:val="both"/>
        <w:rPr>
          <w:rFonts w:ascii="Times New Roman" w:hAnsi="Times New Roman"/>
          <w:sz w:val="24"/>
          <w:szCs w:val="24"/>
        </w:rPr>
      </w:pPr>
      <w:r w:rsidRPr="00374E79">
        <w:rPr>
          <w:rFonts w:ascii="Times New Roman" w:hAnsi="Times New Roman"/>
          <w:sz w:val="24"/>
          <w:szCs w:val="24"/>
        </w:rPr>
        <w:t xml:space="preserve">Homo- and hetero-metallic complexes of </w:t>
      </w:r>
      <w:proofErr w:type="spellStart"/>
      <w:r w:rsidRPr="00374E79">
        <w:rPr>
          <w:rFonts w:ascii="Times New Roman" w:hAnsi="Times New Roman"/>
          <w:sz w:val="24"/>
          <w:szCs w:val="24"/>
        </w:rPr>
        <w:t>mahganese</w:t>
      </w:r>
      <w:proofErr w:type="spellEnd"/>
      <w:r w:rsidR="00BB3A09" w:rsidRPr="00374E79">
        <w:rPr>
          <w:rFonts w:ascii="Times New Roman" w:hAnsi="Times New Roman"/>
          <w:sz w:val="24"/>
          <w:szCs w:val="24"/>
        </w:rPr>
        <w:t xml:space="preserve"> are characterized by X-ray single crystal analysis and variable temperature magnetic study. The </w:t>
      </w:r>
      <w:r w:rsidRPr="00374E79">
        <w:rPr>
          <w:rFonts w:ascii="Times New Roman" w:hAnsi="Times New Roman"/>
          <w:sz w:val="24"/>
          <w:szCs w:val="24"/>
        </w:rPr>
        <w:t>Schiff base ligands and other spacer</w:t>
      </w:r>
      <w:r w:rsidR="00BB3A09" w:rsidRPr="00374E79">
        <w:rPr>
          <w:rFonts w:ascii="Times New Roman" w:hAnsi="Times New Roman"/>
          <w:sz w:val="24"/>
          <w:szCs w:val="24"/>
        </w:rPr>
        <w:t xml:space="preserve"> along with some additional bridging </w:t>
      </w:r>
      <w:proofErr w:type="spellStart"/>
      <w:r w:rsidR="00BB3A09" w:rsidRPr="00374E79">
        <w:rPr>
          <w:rFonts w:ascii="Times New Roman" w:hAnsi="Times New Roman"/>
          <w:sz w:val="24"/>
          <w:szCs w:val="24"/>
        </w:rPr>
        <w:t>coligands</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e.g</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azide</w:t>
      </w:r>
      <w:proofErr w:type="spellEnd"/>
      <w:r w:rsidR="00BB3A09" w:rsidRPr="00374E79">
        <w:rPr>
          <w:rFonts w:ascii="Times New Roman" w:hAnsi="Times New Roman"/>
          <w:sz w:val="24"/>
          <w:szCs w:val="24"/>
        </w:rPr>
        <w:t xml:space="preserve">, thiocyanate, carboxylates, </w:t>
      </w:r>
      <w:proofErr w:type="spellStart"/>
      <w:r w:rsidR="00BB3A09" w:rsidRPr="00374E79">
        <w:rPr>
          <w:rFonts w:ascii="Times New Roman" w:hAnsi="Times New Roman"/>
          <w:sz w:val="24"/>
          <w:szCs w:val="24"/>
        </w:rPr>
        <w:t>hydroxo</w:t>
      </w:r>
      <w:proofErr w:type="spellEnd"/>
      <w:r w:rsidR="00BB3A09" w:rsidRPr="00374E79">
        <w:rPr>
          <w:rFonts w:ascii="Times New Roman" w:hAnsi="Times New Roman"/>
          <w:sz w:val="24"/>
          <w:szCs w:val="24"/>
        </w:rPr>
        <w:t xml:space="preserve">, oxo, nitrite, nitrate </w:t>
      </w:r>
      <w:proofErr w:type="spellStart"/>
      <w:r w:rsidR="00BB3A09" w:rsidRPr="00374E79">
        <w:rPr>
          <w:rFonts w:ascii="Times New Roman" w:hAnsi="Times New Roman"/>
          <w:sz w:val="24"/>
          <w:szCs w:val="24"/>
        </w:rPr>
        <w:t>etc</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favours</w:t>
      </w:r>
      <w:proofErr w:type="spellEnd"/>
      <w:r w:rsidR="00BB3A09" w:rsidRPr="00374E79">
        <w:rPr>
          <w:rFonts w:ascii="Times New Roman" w:hAnsi="Times New Roman"/>
          <w:sz w:val="24"/>
          <w:szCs w:val="24"/>
        </w:rPr>
        <w:t xml:space="preserve"> the formation of multinuclear transition metal complexes showing interesting magnetic exchange interactions. They are classified into </w:t>
      </w:r>
      <w:r w:rsidR="003316F2" w:rsidRPr="00374E79">
        <w:rPr>
          <w:rFonts w:ascii="Times New Roman" w:hAnsi="Times New Roman"/>
          <w:sz w:val="24"/>
          <w:szCs w:val="24"/>
        </w:rPr>
        <w:t>three</w:t>
      </w:r>
      <w:r w:rsidR="00BB3A09" w:rsidRPr="00374E79">
        <w:rPr>
          <w:rFonts w:ascii="Times New Roman" w:hAnsi="Times New Roman"/>
          <w:sz w:val="24"/>
          <w:szCs w:val="24"/>
        </w:rPr>
        <w:t xml:space="preserve"> groups and their </w:t>
      </w:r>
      <w:proofErr w:type="spellStart"/>
      <w:r w:rsidR="00BB3A09" w:rsidRPr="00374E79">
        <w:rPr>
          <w:rFonts w:ascii="Times New Roman" w:hAnsi="Times New Roman"/>
          <w:sz w:val="24"/>
          <w:szCs w:val="24"/>
        </w:rPr>
        <w:t>magnetostuctural</w:t>
      </w:r>
      <w:proofErr w:type="spellEnd"/>
      <w:r w:rsidR="00BB3A09" w:rsidRPr="00374E79">
        <w:rPr>
          <w:rFonts w:ascii="Times New Roman" w:hAnsi="Times New Roman"/>
          <w:sz w:val="24"/>
          <w:szCs w:val="24"/>
        </w:rPr>
        <w:t xml:space="preserve"> correlation is discussed below.</w:t>
      </w:r>
    </w:p>
    <w:p w:rsidR="00F51573" w:rsidRPr="00374E79" w:rsidRDefault="00C92710" w:rsidP="00C92710">
      <w:pPr>
        <w:pStyle w:val="ListParagraph"/>
        <w:numPr>
          <w:ilvl w:val="0"/>
          <w:numId w:val="3"/>
        </w:numPr>
        <w:spacing w:line="360" w:lineRule="auto"/>
        <w:ind w:left="360" w:hanging="360"/>
        <w:jc w:val="both"/>
        <w:rPr>
          <w:rFonts w:ascii="Times New Roman" w:hAnsi="Times New Roman" w:cs="Times New Roman"/>
          <w:b/>
          <w:sz w:val="24"/>
          <w:szCs w:val="24"/>
        </w:rPr>
      </w:pPr>
      <w:r w:rsidRPr="00374E79">
        <w:rPr>
          <w:rFonts w:ascii="Times New Roman" w:hAnsi="Times New Roman"/>
          <w:i/>
          <w:sz w:val="24"/>
          <w:szCs w:val="24"/>
        </w:rPr>
        <w:t>Discrete Mn complexes</w:t>
      </w:r>
    </w:p>
    <w:p w:rsidR="004615EE" w:rsidRPr="00374E79" w:rsidRDefault="00721BBE" w:rsidP="00F51573">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w:t>
      </w:r>
      <w:r w:rsidR="00F51573" w:rsidRPr="00374E79">
        <w:rPr>
          <w:rFonts w:ascii="Times New Roman" w:hAnsi="Times New Roman" w:cs="Times New Roman"/>
          <w:sz w:val="24"/>
          <w:szCs w:val="24"/>
        </w:rPr>
        <w:t xml:space="preserve"> di-</w:t>
      </w:r>
      <w:proofErr w:type="gramStart"/>
      <w:r w:rsidR="00F51573" w:rsidRPr="00374E79">
        <w:rPr>
          <w:rFonts w:ascii="Times New Roman" w:hAnsi="Times New Roman" w:cs="Times New Roman"/>
          <w:sz w:val="24"/>
          <w:szCs w:val="24"/>
        </w:rPr>
        <w:t>Mn(</w:t>
      </w:r>
      <w:proofErr w:type="gramEnd"/>
      <w:r w:rsidR="00F51573" w:rsidRPr="00374E79">
        <w:rPr>
          <w:rFonts w:ascii="Times New Roman" w:hAnsi="Times New Roman" w:cs="Times New Roman"/>
          <w:sz w:val="24"/>
          <w:szCs w:val="24"/>
        </w:rPr>
        <w:t xml:space="preserve">III) complex and its one-electron oxidized </w:t>
      </w:r>
      <w:r w:rsidRPr="00374E79">
        <w:rPr>
          <w:rFonts w:ascii="Times New Roman" w:hAnsi="Times New Roman" w:cs="Times New Roman"/>
          <w:sz w:val="24"/>
          <w:szCs w:val="24"/>
        </w:rPr>
        <w:t xml:space="preserve">product, </w:t>
      </w:r>
      <w:r w:rsidR="00F51573" w:rsidRPr="00374E79">
        <w:rPr>
          <w:rFonts w:ascii="Times New Roman" w:hAnsi="Times New Roman" w:cs="Times New Roman"/>
          <w:sz w:val="24"/>
          <w:szCs w:val="24"/>
        </w:rPr>
        <w:t>mixed-valent (</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III</w:t>
      </w:r>
      <w:proofErr w:type="spellEnd"/>
      <w:r w:rsidR="00F51573" w:rsidRPr="00374E79">
        <w:rPr>
          <w:rFonts w:ascii="Times New Roman" w:hAnsi="Times New Roman" w:cs="Times New Roman"/>
          <w:sz w:val="24"/>
          <w:szCs w:val="24"/>
        </w:rPr>
        <w:t>/</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IV</w:t>
      </w:r>
      <w:proofErr w:type="spellEnd"/>
      <w:r w:rsidR="00F51573"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complex were  synthesized by Kirk and Pecoraro </w:t>
      </w:r>
      <w:r w:rsidRPr="00374E79">
        <w:rPr>
          <w:rFonts w:ascii="Times New Roman" w:hAnsi="Times New Roman" w:cs="Times New Roman"/>
          <w:i/>
          <w:sz w:val="24"/>
          <w:szCs w:val="24"/>
        </w:rPr>
        <w:t>et al.</w:t>
      </w:r>
      <w:r w:rsidRPr="00374E79">
        <w:rPr>
          <w:rFonts w:ascii="Times New Roman" w:hAnsi="Times New Roman" w:cs="Times New Roman"/>
          <w:sz w:val="24"/>
          <w:szCs w:val="24"/>
        </w:rPr>
        <w:t xml:space="preserve"> </w:t>
      </w:r>
      <w:r w:rsidR="00F51573" w:rsidRPr="00374E79">
        <w:rPr>
          <w:rFonts w:ascii="Times New Roman" w:hAnsi="Times New Roman" w:cs="Times New Roman"/>
          <w:sz w:val="24"/>
          <w:szCs w:val="24"/>
        </w:rPr>
        <w:t>using bridging deprotonated H</w:t>
      </w:r>
      <w:r w:rsidR="00F51573"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DCBI ligands.</w:t>
      </w:r>
      <w:r w:rsidR="00F51573" w:rsidRPr="00374E79">
        <w:rPr>
          <w:rFonts w:ascii="Times New Roman" w:hAnsi="Times New Roman" w:cs="Times New Roman"/>
          <w:sz w:val="24"/>
          <w:szCs w:val="24"/>
        </w:rPr>
        <w:t xml:space="preserve"> </w:t>
      </w:r>
      <w:r w:rsidRPr="00374E79">
        <w:rPr>
          <w:rFonts w:ascii="Times New Roman" w:hAnsi="Times New Roman" w:cs="Times New Roman"/>
          <w:sz w:val="24"/>
          <w:szCs w:val="24"/>
        </w:rPr>
        <w:t>T</w:t>
      </w:r>
      <w:r w:rsidR="00F51573" w:rsidRPr="00374E79">
        <w:rPr>
          <w:rFonts w:ascii="Times New Roman" w:hAnsi="Times New Roman" w:cs="Times New Roman"/>
          <w:sz w:val="24"/>
          <w:szCs w:val="24"/>
        </w:rPr>
        <w:t xml:space="preserve">he di-anionic </w:t>
      </w:r>
      <w:r w:rsidRPr="00374E79">
        <w:rPr>
          <w:rFonts w:ascii="Times New Roman" w:hAnsi="Times New Roman" w:cs="Times New Roman"/>
          <w:sz w:val="24"/>
          <w:szCs w:val="24"/>
        </w:rPr>
        <w:t xml:space="preserve">variant of the </w:t>
      </w:r>
      <w:r w:rsidR="00F51573" w:rsidRPr="00374E79">
        <w:rPr>
          <w:rFonts w:ascii="Times New Roman" w:hAnsi="Times New Roman" w:cs="Times New Roman"/>
          <w:sz w:val="24"/>
          <w:szCs w:val="24"/>
        </w:rPr>
        <w:t>ligand (HDCBI</w:t>
      </w:r>
      <w:r w:rsidR="00F51573" w:rsidRPr="00374E79">
        <w:rPr>
          <w:rFonts w:ascii="Times New Roman" w:hAnsi="Times New Roman" w:cs="Times New Roman"/>
          <w:sz w:val="24"/>
          <w:szCs w:val="24"/>
          <w:vertAlign w:val="superscript"/>
        </w:rPr>
        <w:t>2−</w:t>
      </w:r>
      <w:r w:rsidR="00F51573" w:rsidRPr="00374E79">
        <w:rPr>
          <w:rFonts w:ascii="Times New Roman" w:hAnsi="Times New Roman" w:cs="Times New Roman"/>
          <w:sz w:val="24"/>
          <w:szCs w:val="24"/>
        </w:rPr>
        <w:t xml:space="preserve">, in which one proton would be located on either of the two carboxyl groups) yielded the former </w:t>
      </w:r>
      <w:r w:rsidRPr="00374E79">
        <w:rPr>
          <w:rFonts w:ascii="Times New Roman" w:hAnsi="Times New Roman" w:cs="Times New Roman"/>
          <w:sz w:val="24"/>
          <w:szCs w:val="24"/>
        </w:rPr>
        <w:t xml:space="preserve">complex </w:t>
      </w:r>
      <w:r w:rsidR="00F51573" w:rsidRPr="00374E79">
        <w:rPr>
          <w:rFonts w:ascii="Times New Roman" w:hAnsi="Times New Roman" w:cs="Times New Roman"/>
          <w:sz w:val="24"/>
          <w:szCs w:val="24"/>
        </w:rPr>
        <w:t>and the tri-anionic ligand (DCBI</w:t>
      </w:r>
      <w:r w:rsidR="00F51573" w:rsidRPr="00374E79">
        <w:rPr>
          <w:rFonts w:ascii="Times New Roman" w:hAnsi="Times New Roman" w:cs="Times New Roman"/>
          <w:sz w:val="24"/>
          <w:szCs w:val="24"/>
          <w:vertAlign w:val="superscript"/>
        </w:rPr>
        <w:t>3−</w:t>
      </w:r>
      <w:r w:rsidR="00F51573" w:rsidRPr="00374E79">
        <w:rPr>
          <w:rFonts w:ascii="Times New Roman" w:hAnsi="Times New Roman" w:cs="Times New Roman"/>
          <w:sz w:val="24"/>
          <w:szCs w:val="24"/>
        </w:rPr>
        <w:t xml:space="preserve">) yielded the </w:t>
      </w:r>
      <w:r w:rsidR="00F51573" w:rsidRPr="00374E79">
        <w:rPr>
          <w:rFonts w:ascii="Times New Roman" w:hAnsi="Times New Roman" w:cs="Times New Roman"/>
          <w:sz w:val="24"/>
          <w:szCs w:val="24"/>
        </w:rPr>
        <w:lastRenderedPageBreak/>
        <w:t xml:space="preserve">latter </w:t>
      </w:r>
      <w:r w:rsidRPr="00374E79">
        <w:rPr>
          <w:rFonts w:ascii="Times New Roman" w:hAnsi="Times New Roman" w:cs="Times New Roman"/>
          <w:sz w:val="24"/>
          <w:szCs w:val="24"/>
        </w:rPr>
        <w:t xml:space="preserve">one </w:t>
      </w:r>
      <w:r w:rsidR="00F51573" w:rsidRPr="00374E79">
        <w:rPr>
          <w:rFonts w:ascii="Times New Roman" w:hAnsi="Times New Roman" w:cs="Times New Roman"/>
          <w:sz w:val="24"/>
          <w:szCs w:val="24"/>
        </w:rPr>
        <w:t>[</w:t>
      </w:r>
      <w:r w:rsidR="00365B76" w:rsidRPr="00374E79">
        <w:rPr>
          <w:rFonts w:ascii="Times New Roman" w:hAnsi="Times New Roman" w:cs="Times New Roman"/>
          <w:sz w:val="24"/>
          <w:szCs w:val="24"/>
        </w:rPr>
        <w:t>43</w:t>
      </w:r>
      <w:r w:rsidR="00F51573" w:rsidRPr="00374E79">
        <w:rPr>
          <w:rFonts w:ascii="Times New Roman" w:hAnsi="Times New Roman" w:cs="Times New Roman"/>
          <w:sz w:val="24"/>
          <w:szCs w:val="24"/>
        </w:rPr>
        <w:t xml:space="preserve">]. </w:t>
      </w:r>
      <w:r w:rsidRPr="00374E79">
        <w:rPr>
          <w:rFonts w:ascii="Times New Roman" w:hAnsi="Times New Roman" w:cs="Times New Roman"/>
          <w:sz w:val="24"/>
          <w:szCs w:val="24"/>
        </w:rPr>
        <w:t>In both of these</w:t>
      </w:r>
      <w:r w:rsidR="00767721" w:rsidRPr="00374E79">
        <w:rPr>
          <w:rFonts w:ascii="Times New Roman" w:hAnsi="Times New Roman" w:cs="Times New Roman"/>
          <w:sz w:val="24"/>
          <w:szCs w:val="24"/>
        </w:rPr>
        <w:t xml:space="preserve"> complex</w:t>
      </w:r>
      <w:r w:rsidRPr="00374E79">
        <w:rPr>
          <w:rFonts w:ascii="Times New Roman" w:hAnsi="Times New Roman" w:cs="Times New Roman"/>
          <w:sz w:val="24"/>
          <w:szCs w:val="24"/>
        </w:rPr>
        <w:t>es</w:t>
      </w:r>
      <w:r w:rsidR="00767721" w:rsidRPr="00374E79">
        <w:rPr>
          <w:rFonts w:ascii="Times New Roman" w:hAnsi="Times New Roman" w:cs="Times New Roman"/>
          <w:sz w:val="24"/>
          <w:szCs w:val="24"/>
        </w:rPr>
        <w:t xml:space="preserve"> </w:t>
      </w:r>
      <w:r w:rsidR="00F51573" w:rsidRPr="00374E79">
        <w:rPr>
          <w:rFonts w:ascii="Times New Roman" w:hAnsi="Times New Roman" w:cs="Times New Roman"/>
          <w:sz w:val="24"/>
          <w:szCs w:val="24"/>
        </w:rPr>
        <w:t xml:space="preserve">the ligands act as chelating/bridging ligands, </w:t>
      </w:r>
      <w:r w:rsidRPr="00374E79">
        <w:rPr>
          <w:rFonts w:ascii="Times New Roman" w:hAnsi="Times New Roman" w:cs="Times New Roman"/>
          <w:sz w:val="24"/>
          <w:szCs w:val="24"/>
        </w:rPr>
        <w:t>resulting in</w:t>
      </w:r>
      <w:r w:rsidR="00F51573" w:rsidRPr="00374E79">
        <w:rPr>
          <w:rFonts w:ascii="Times New Roman" w:hAnsi="Times New Roman" w:cs="Times New Roman"/>
          <w:sz w:val="24"/>
          <w:szCs w:val="24"/>
        </w:rPr>
        <w:t xml:space="preserve"> each [</w:t>
      </w:r>
      <w:proofErr w:type="gramStart"/>
      <w:r w:rsidR="00F51573" w:rsidRPr="00374E79">
        <w:rPr>
          <w:rFonts w:ascii="Times New Roman" w:hAnsi="Times New Roman" w:cs="Times New Roman"/>
          <w:sz w:val="24"/>
          <w:szCs w:val="24"/>
        </w:rPr>
        <w:t>Mn(</w:t>
      </w:r>
      <w:proofErr w:type="gramEnd"/>
      <w:r w:rsidR="00F51573" w:rsidRPr="00374E79">
        <w:rPr>
          <w:rFonts w:ascii="Times New Roman" w:hAnsi="Times New Roman" w:cs="Times New Roman"/>
          <w:sz w:val="24"/>
          <w:szCs w:val="24"/>
        </w:rPr>
        <w:t>S</w:t>
      </w:r>
      <w:r w:rsidR="00767721" w:rsidRPr="00374E79">
        <w:rPr>
          <w:rFonts w:ascii="Times New Roman" w:hAnsi="Times New Roman" w:cs="Times New Roman"/>
          <w:sz w:val="24"/>
          <w:szCs w:val="24"/>
        </w:rPr>
        <w:t>chiff-base</w:t>
      </w:r>
      <w:r w:rsidR="00F51573" w:rsidRPr="00374E79">
        <w:rPr>
          <w:rFonts w:ascii="Times New Roman" w:hAnsi="Times New Roman" w:cs="Times New Roman"/>
          <w:sz w:val="24"/>
          <w:szCs w:val="24"/>
        </w:rPr>
        <w:t xml:space="preserve">)] moiety </w:t>
      </w:r>
      <w:r w:rsidRPr="00374E79">
        <w:rPr>
          <w:rFonts w:ascii="Times New Roman" w:hAnsi="Times New Roman" w:cs="Times New Roman"/>
          <w:sz w:val="24"/>
          <w:szCs w:val="24"/>
        </w:rPr>
        <w:t xml:space="preserve">to </w:t>
      </w:r>
      <w:r w:rsidR="00F51573" w:rsidRPr="00374E79">
        <w:rPr>
          <w:rFonts w:ascii="Times New Roman" w:hAnsi="Times New Roman" w:cs="Times New Roman"/>
          <w:sz w:val="24"/>
          <w:szCs w:val="24"/>
        </w:rPr>
        <w:t xml:space="preserve">adopt the stereoscopic chelating mode (cis-coordination mode). The latter is the first example of a ferromagnetically coupled </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III</w:t>
      </w:r>
      <w:proofErr w:type="spellEnd"/>
      <w:r w:rsidR="00F51573" w:rsidRPr="00374E79">
        <w:rPr>
          <w:rFonts w:ascii="Times New Roman" w:hAnsi="Times New Roman" w:cs="Times New Roman"/>
          <w:sz w:val="24"/>
          <w:szCs w:val="24"/>
        </w:rPr>
        <w:t>/</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IV</w:t>
      </w:r>
      <w:proofErr w:type="spellEnd"/>
      <w:r w:rsidR="00F51573" w:rsidRPr="00374E79">
        <w:rPr>
          <w:rFonts w:ascii="Times New Roman" w:hAnsi="Times New Roman" w:cs="Times New Roman"/>
          <w:sz w:val="24"/>
          <w:szCs w:val="24"/>
        </w:rPr>
        <w:t xml:space="preserve"> </w:t>
      </w:r>
      <w:proofErr w:type="spellStart"/>
      <w:r w:rsidR="00F51573" w:rsidRPr="00374E79">
        <w:rPr>
          <w:rFonts w:ascii="Times New Roman" w:hAnsi="Times New Roman" w:cs="Times New Roman"/>
          <w:sz w:val="24"/>
          <w:szCs w:val="24"/>
        </w:rPr>
        <w:t>dinuclear</w:t>
      </w:r>
      <w:proofErr w:type="spellEnd"/>
      <w:r w:rsidR="00F51573" w:rsidRPr="00374E79">
        <w:rPr>
          <w:rFonts w:ascii="Times New Roman" w:hAnsi="Times New Roman" w:cs="Times New Roman"/>
          <w:sz w:val="24"/>
          <w:szCs w:val="24"/>
        </w:rPr>
        <w:t xml:space="preserve"> complex (J = +1.4 cm</w:t>
      </w:r>
      <w:r w:rsidR="00F51573" w:rsidRPr="00374E79">
        <w:rPr>
          <w:rFonts w:ascii="Times New Roman" w:hAnsi="Times New Roman" w:cs="Times New Roman"/>
          <w:sz w:val="24"/>
          <w:szCs w:val="24"/>
          <w:vertAlign w:val="superscript"/>
        </w:rPr>
        <w:t>−1</w:t>
      </w:r>
      <w:r w:rsidR="00F51573" w:rsidRPr="00374E79">
        <w:rPr>
          <w:rFonts w:ascii="Times New Roman" w:hAnsi="Times New Roman" w:cs="Times New Roman"/>
          <w:sz w:val="24"/>
          <w:szCs w:val="24"/>
        </w:rPr>
        <w:t>).</w:t>
      </w:r>
      <w:r w:rsidR="00BB3A09" w:rsidRPr="00374E79">
        <w:rPr>
          <w:rFonts w:ascii="Times New Roman" w:hAnsi="Times New Roman" w:cs="Times New Roman"/>
          <w:sz w:val="24"/>
          <w:szCs w:val="24"/>
        </w:rPr>
        <w:t xml:space="preserve">  </w:t>
      </w:r>
    </w:p>
    <w:p w:rsidR="003316F2" w:rsidRPr="00374E79" w:rsidRDefault="003316F2" w:rsidP="00F51573">
      <w:pPr>
        <w:pStyle w:val="ListParagraph"/>
        <w:spacing w:line="360" w:lineRule="auto"/>
        <w:ind w:left="0"/>
        <w:jc w:val="both"/>
        <w:rPr>
          <w:rFonts w:ascii="Times New Roman" w:hAnsi="Times New Roman" w:cs="Times New Roman"/>
          <w:sz w:val="24"/>
          <w:szCs w:val="24"/>
        </w:rPr>
      </w:pPr>
    </w:p>
    <w:p w:rsidR="00BB3A09" w:rsidRPr="00374E79" w:rsidRDefault="004615EE" w:rsidP="004615EE">
      <w:pPr>
        <w:pStyle w:val="ListParagraph"/>
        <w:spacing w:line="360" w:lineRule="auto"/>
        <w:ind w:left="0"/>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3352303" cy="2293366"/>
            <wp:effectExtent l="19050" t="19050" r="19547" b="11684"/>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53215" cy="2293990"/>
                    </a:xfrm>
                    <a:prstGeom prst="rect">
                      <a:avLst/>
                    </a:prstGeom>
                    <a:noFill/>
                    <a:ln w="9525">
                      <a:solidFill>
                        <a:schemeClr val="tx1"/>
                      </a:solidFill>
                      <a:miter lim="800000"/>
                      <a:headEnd/>
                      <a:tailEnd/>
                    </a:ln>
                  </pic:spPr>
                </pic:pic>
              </a:graphicData>
            </a:graphic>
          </wp:inline>
        </w:drawing>
      </w:r>
    </w:p>
    <w:p w:rsidR="004615EE" w:rsidRPr="00374E79" w:rsidRDefault="00721BBE" w:rsidP="004615EE">
      <w:pPr>
        <w:pStyle w:val="ListParagraph"/>
        <w:spacing w:line="360" w:lineRule="auto"/>
        <w:jc w:val="center"/>
        <w:rPr>
          <w:rFonts w:ascii="Times New Roman" w:hAnsi="Times New Roman" w:cs="Times New Roman"/>
          <w:sz w:val="24"/>
          <w:szCs w:val="24"/>
        </w:rPr>
      </w:pPr>
      <w:r w:rsidRPr="00374E79">
        <w:rPr>
          <w:rFonts w:ascii="Times New Roman" w:hAnsi="Times New Roman" w:cs="Times New Roman"/>
          <w:sz w:val="24"/>
          <w:szCs w:val="24"/>
        </w:rPr>
        <w:t>ORTEP view</w:t>
      </w:r>
      <w:r w:rsidR="004615EE" w:rsidRPr="00374E79">
        <w:rPr>
          <w:rFonts w:ascii="Times New Roman" w:hAnsi="Times New Roman" w:cs="Times New Roman"/>
          <w:sz w:val="24"/>
          <w:szCs w:val="24"/>
        </w:rPr>
        <w:t xml:space="preserve"> of [Mn</w:t>
      </w:r>
      <w:r w:rsidR="004615EE" w:rsidRPr="00374E79">
        <w:rPr>
          <w:rFonts w:ascii="Times New Roman" w:hAnsi="Times New Roman" w:cs="Times New Roman"/>
          <w:sz w:val="24"/>
          <w:szCs w:val="24"/>
          <w:vertAlign w:val="subscript"/>
        </w:rPr>
        <w:t>2</w:t>
      </w:r>
      <w:r w:rsidR="004615EE" w:rsidRPr="00374E79">
        <w:rPr>
          <w:rFonts w:ascii="Times New Roman" w:hAnsi="Times New Roman" w:cs="Times New Roman"/>
          <w:sz w:val="24"/>
          <w:szCs w:val="24"/>
          <w:vertAlign w:val="superscript"/>
        </w:rPr>
        <w:t>III/</w:t>
      </w:r>
      <w:proofErr w:type="gramStart"/>
      <w:r w:rsidR="004615EE" w:rsidRPr="00374E79">
        <w:rPr>
          <w:rFonts w:ascii="Times New Roman" w:hAnsi="Times New Roman" w:cs="Times New Roman"/>
          <w:sz w:val="24"/>
          <w:szCs w:val="24"/>
          <w:vertAlign w:val="superscript"/>
        </w:rPr>
        <w:t>IV</w:t>
      </w:r>
      <w:r w:rsidR="004615EE" w:rsidRPr="00374E79">
        <w:rPr>
          <w:rFonts w:ascii="Times New Roman" w:hAnsi="Times New Roman" w:cs="Times New Roman"/>
          <w:sz w:val="24"/>
          <w:szCs w:val="24"/>
        </w:rPr>
        <w:t>(</w:t>
      </w:r>
      <w:proofErr w:type="spellStart"/>
      <w:proofErr w:type="gramEnd"/>
      <w:r w:rsidR="004615EE" w:rsidRPr="00374E79">
        <w:rPr>
          <w:rFonts w:ascii="Times New Roman" w:hAnsi="Times New Roman" w:cs="Times New Roman"/>
          <w:sz w:val="24"/>
          <w:szCs w:val="24"/>
        </w:rPr>
        <w:t>dtsalpn</w:t>
      </w:r>
      <w:proofErr w:type="spellEnd"/>
      <w:r w:rsidR="004615EE" w:rsidRPr="00374E79">
        <w:rPr>
          <w:rFonts w:ascii="Times New Roman" w:hAnsi="Times New Roman" w:cs="Times New Roman"/>
          <w:sz w:val="24"/>
          <w:szCs w:val="24"/>
        </w:rPr>
        <w:t>)</w:t>
      </w:r>
      <w:r w:rsidR="004615EE" w:rsidRPr="00374E79">
        <w:rPr>
          <w:rFonts w:ascii="Times New Roman" w:hAnsi="Times New Roman" w:cs="Times New Roman"/>
          <w:sz w:val="24"/>
          <w:szCs w:val="24"/>
          <w:vertAlign w:val="subscript"/>
        </w:rPr>
        <w:t>2</w:t>
      </w:r>
      <w:r w:rsidR="004615EE" w:rsidRPr="00374E79">
        <w:rPr>
          <w:rFonts w:ascii="Times New Roman" w:hAnsi="Times New Roman" w:cs="Times New Roman"/>
          <w:sz w:val="24"/>
          <w:szCs w:val="24"/>
        </w:rPr>
        <w:t>(DCBI)] (</w:t>
      </w:r>
      <w:r w:rsidR="004615EE" w:rsidRPr="00374E79">
        <w:rPr>
          <w:rFonts w:ascii="Times New Roman" w:hAnsi="Times New Roman" w:cs="Times New Roman"/>
          <w:b/>
          <w:sz w:val="24"/>
          <w:szCs w:val="24"/>
        </w:rPr>
        <w:t>1</w:t>
      </w:r>
      <w:r w:rsidR="004615EE" w:rsidRPr="00374E79">
        <w:rPr>
          <w:rFonts w:ascii="Times New Roman" w:hAnsi="Times New Roman" w:cs="Times New Roman"/>
          <w:sz w:val="24"/>
          <w:szCs w:val="24"/>
        </w:rPr>
        <w:t>)</w:t>
      </w:r>
    </w:p>
    <w:p w:rsidR="004615EE" w:rsidRPr="00374E79" w:rsidRDefault="004615EE" w:rsidP="004615EE">
      <w:pPr>
        <w:pStyle w:val="ListParagraph"/>
        <w:spacing w:line="360" w:lineRule="auto"/>
        <w:ind w:left="0"/>
        <w:jc w:val="center"/>
        <w:rPr>
          <w:rFonts w:ascii="Times New Roman" w:hAnsi="Times New Roman" w:cs="Times New Roman"/>
          <w:sz w:val="24"/>
          <w:szCs w:val="24"/>
        </w:rPr>
      </w:pPr>
    </w:p>
    <w:p w:rsidR="00EF36AF" w:rsidRPr="00374E79" w:rsidRDefault="00EF36AF" w:rsidP="00EF36AF">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Another Schiff base complex [Mn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sao</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proofErr w:type="gramStart"/>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2MeOH</w:t>
      </w:r>
      <w:r w:rsidR="00546C2A" w:rsidRPr="00374E79">
        <w:rPr>
          <w:rFonts w:ascii="Times New Roman" w:hAnsi="Times New Roman" w:cs="Times New Roman"/>
          <w:sz w:val="24"/>
          <w:szCs w:val="24"/>
        </w:rPr>
        <w:t xml:space="preserve"> (</w:t>
      </w:r>
      <w:r w:rsidR="004615EE" w:rsidRPr="00374E79">
        <w:rPr>
          <w:rFonts w:ascii="Times New Roman" w:hAnsi="Times New Roman" w:cs="Times New Roman"/>
          <w:b/>
          <w:sz w:val="24"/>
          <w:szCs w:val="24"/>
        </w:rPr>
        <w:t>2</w:t>
      </w:r>
      <w:r w:rsidR="00546C2A" w:rsidRPr="00374E79">
        <w:rPr>
          <w:rFonts w:ascii="Times New Roman" w:hAnsi="Times New Roman" w:cs="Times New Roman"/>
          <w:sz w:val="24"/>
          <w:szCs w:val="24"/>
        </w:rPr>
        <w:t>)</w:t>
      </w:r>
      <w:r w:rsidRPr="00374E79">
        <w:rPr>
          <w:rFonts w:ascii="Times New Roman" w:hAnsi="Times New Roman" w:cs="Times New Roman"/>
          <w:sz w:val="24"/>
          <w:szCs w:val="24"/>
        </w:rPr>
        <w:t xml:space="preserve"> synthesized in a microwave-reactor and characterized by X-ray single crystal diffraction. The room temperature </w:t>
      </w:r>
      <w:proofErr w:type="spellStart"/>
      <w:r w:rsidR="00546C2A" w:rsidRPr="00374E79">
        <w:rPr>
          <w:rFonts w:ascii="Times New Roman" w:hAnsi="Times New Roman" w:cs="Times New Roman"/>
          <w:sz w:val="24"/>
          <w:szCs w:val="24"/>
        </w:rPr>
        <w:t>χ</w:t>
      </w:r>
      <w:r w:rsidRPr="00374E79">
        <w:rPr>
          <w:rFonts w:ascii="Times New Roman" w:hAnsi="Times New Roman" w:cs="Times New Roman"/>
          <w:sz w:val="24"/>
          <w:szCs w:val="24"/>
          <w:vertAlign w:val="subscript"/>
        </w:rPr>
        <w:t>M</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value of approximately 16.7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decreases with decreasing temperature to 7.3 cm</w:t>
      </w:r>
      <w:r w:rsidRPr="00374E79">
        <w:rPr>
          <w:rFonts w:ascii="Times New Roman" w:hAnsi="Times New Roman" w:cs="Times New Roman"/>
          <w:sz w:val="24"/>
          <w:szCs w:val="24"/>
          <w:vertAlign w:val="superscript"/>
        </w:rPr>
        <w:t>3</w:t>
      </w:r>
      <w:r w:rsidRPr="00374E79">
        <w:rPr>
          <w:rFonts w:ascii="Times New Roman" w:hAnsi="Times New Roman" w:cs="Times New Roman"/>
          <w:sz w:val="24"/>
          <w:szCs w:val="24"/>
        </w:rPr>
        <w:t>K 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at 20 K before increasing to a value of approximately 11.1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at 5.0 K. </w:t>
      </w:r>
      <w:r w:rsidR="00546C2A" w:rsidRPr="00374E79">
        <w:rPr>
          <w:rFonts w:ascii="Times New Roman" w:hAnsi="Times New Roman" w:cs="Times New Roman"/>
          <w:sz w:val="24"/>
          <w:szCs w:val="24"/>
        </w:rPr>
        <w:t>Because the spin-only (g=</w:t>
      </w:r>
      <w:r w:rsidRPr="00374E79">
        <w:rPr>
          <w:rFonts w:ascii="Times New Roman" w:hAnsi="Times New Roman" w:cs="Times New Roman"/>
          <w:sz w:val="24"/>
          <w:szCs w:val="24"/>
        </w:rPr>
        <w:t xml:space="preserve">2) value for six noninteracting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is 18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this behavior is indicative of dominant antiferromagnetic exchange interactions between the metal centers, with the low-temperature maximum in </w:t>
      </w:r>
      <w:proofErr w:type="spellStart"/>
      <w:r w:rsidR="00546C2A" w:rsidRPr="00374E79">
        <w:rPr>
          <w:rFonts w:ascii="Times New Roman" w:hAnsi="Times New Roman" w:cs="Times New Roman"/>
          <w:sz w:val="24"/>
          <w:szCs w:val="24"/>
        </w:rPr>
        <w:t>χ</w:t>
      </w:r>
      <w:r w:rsidR="00546C2A" w:rsidRPr="00374E79">
        <w:rPr>
          <w:rFonts w:ascii="Times New Roman" w:hAnsi="Times New Roman" w:cs="Times New Roman"/>
          <w:sz w:val="24"/>
          <w:szCs w:val="24"/>
          <w:vertAlign w:val="subscript"/>
        </w:rPr>
        <w:t>M</w:t>
      </w:r>
      <w:r w:rsidR="00546C2A"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indicative of an S</w:t>
      </w:r>
      <w:r w:rsidR="00A73219" w:rsidRPr="00374E79">
        <w:rPr>
          <w:rFonts w:ascii="Times New Roman" w:hAnsi="Times New Roman" w:cs="Times New Roman"/>
          <w:sz w:val="24"/>
          <w:szCs w:val="24"/>
        </w:rPr>
        <w:t>=</w:t>
      </w:r>
      <w:r w:rsidRPr="00374E79">
        <w:rPr>
          <w:rFonts w:ascii="Times New Roman" w:hAnsi="Times New Roman" w:cs="Times New Roman"/>
          <w:sz w:val="24"/>
          <w:szCs w:val="24"/>
        </w:rPr>
        <w:t>4 ground state.</w:t>
      </w:r>
    </w:p>
    <w:p w:rsidR="00674C75" w:rsidRPr="00374E79" w:rsidRDefault="00674C75" w:rsidP="00EF36AF">
      <w:pPr>
        <w:pStyle w:val="ListParagraph"/>
        <w:spacing w:line="360" w:lineRule="auto"/>
        <w:ind w:left="0"/>
        <w:jc w:val="both"/>
        <w:rPr>
          <w:rFonts w:ascii="Times New Roman" w:hAnsi="Times New Roman" w:cs="Times New Roman"/>
          <w:sz w:val="24"/>
          <w:szCs w:val="24"/>
        </w:rPr>
      </w:pPr>
    </w:p>
    <w:p w:rsidR="003316F2" w:rsidRPr="00374E79" w:rsidRDefault="003316F2" w:rsidP="00EF36AF">
      <w:pPr>
        <w:pStyle w:val="ListParagraph"/>
        <w:spacing w:line="360" w:lineRule="auto"/>
        <w:ind w:left="0"/>
        <w:jc w:val="both"/>
        <w:rPr>
          <w:rFonts w:ascii="Times New Roman" w:hAnsi="Times New Roman" w:cs="Times New Roman"/>
          <w:sz w:val="24"/>
          <w:szCs w:val="24"/>
        </w:rPr>
      </w:pPr>
    </w:p>
    <w:p w:rsidR="00546C2A" w:rsidRPr="00374E79" w:rsidRDefault="00546C2A" w:rsidP="00EF36AF">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noProof/>
          <w:sz w:val="24"/>
          <w:szCs w:val="24"/>
        </w:rPr>
        <w:lastRenderedPageBreak/>
        <w:drawing>
          <wp:inline distT="0" distB="0" distL="0" distR="0">
            <wp:extent cx="2302731" cy="2118574"/>
            <wp:effectExtent l="19050" t="19050" r="21369" b="15026"/>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07209" cy="2122694"/>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noProof/>
          <w:sz w:val="24"/>
          <w:szCs w:val="24"/>
        </w:rPr>
        <w:drawing>
          <wp:inline distT="0" distB="0" distL="0" distR="0">
            <wp:extent cx="3032078" cy="213378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032881" cy="2134345"/>
                    </a:xfrm>
                    <a:prstGeom prst="rect">
                      <a:avLst/>
                    </a:prstGeom>
                    <a:noFill/>
                    <a:ln w="9525">
                      <a:noFill/>
                      <a:miter lim="800000"/>
                      <a:headEnd/>
                      <a:tailEnd/>
                    </a:ln>
                  </pic:spPr>
                </pic:pic>
              </a:graphicData>
            </a:graphic>
          </wp:inline>
        </w:drawing>
      </w:r>
    </w:p>
    <w:p w:rsidR="00851060" w:rsidRPr="00374E79" w:rsidRDefault="00546C2A" w:rsidP="00546C2A">
      <w:pPr>
        <w:spacing w:line="360" w:lineRule="auto"/>
        <w:ind w:left="4320" w:hanging="4320"/>
        <w:jc w:val="both"/>
        <w:rPr>
          <w:rFonts w:ascii="Times New Roman" w:hAnsi="Times New Roman" w:cs="Times New Roman"/>
          <w:sz w:val="24"/>
          <w:szCs w:val="24"/>
        </w:rPr>
      </w:pPr>
      <w:r w:rsidRPr="00374E79">
        <w:rPr>
          <w:rFonts w:ascii="Times New Roman" w:hAnsi="Times New Roman" w:cs="Times New Roman"/>
          <w:b/>
          <w:sz w:val="24"/>
          <w:szCs w:val="24"/>
        </w:rPr>
        <w:t>Fig.2.</w:t>
      </w:r>
      <w:r w:rsidRPr="00374E79">
        <w:rPr>
          <w:rFonts w:ascii="Times New Roman" w:hAnsi="Times New Roman" w:cs="Times New Roman"/>
          <w:sz w:val="24"/>
          <w:szCs w:val="24"/>
        </w:rPr>
        <w:t xml:space="preserve"> Molecular structure of </w:t>
      </w:r>
      <w:r w:rsidR="004615EE" w:rsidRPr="00374E79">
        <w:rPr>
          <w:rFonts w:ascii="Times New Roman" w:hAnsi="Times New Roman" w:cs="Times New Roman"/>
          <w:b/>
          <w:sz w:val="24"/>
          <w:szCs w:val="24"/>
        </w:rPr>
        <w:t>2</w:t>
      </w:r>
      <w:r w:rsidRPr="00374E79">
        <w:rPr>
          <w:rFonts w:ascii="Times New Roman" w:hAnsi="Times New Roman" w:cs="Times New Roman"/>
          <w:b/>
          <w:sz w:val="24"/>
          <w:szCs w:val="24"/>
        </w:rPr>
        <w:tab/>
        <w:t xml:space="preserve">Fig.3. </w:t>
      </w:r>
      <w:r w:rsidRPr="00374E79">
        <w:rPr>
          <w:rFonts w:ascii="Times New Roman" w:hAnsi="Times New Roman" w:cs="Times New Roman"/>
          <w:sz w:val="24"/>
          <w:szCs w:val="24"/>
        </w:rPr>
        <w:t>Out-of-phase (</w:t>
      </w:r>
      <w:proofErr w:type="spellStart"/>
      <w:r w:rsidRPr="00374E79">
        <w:rPr>
          <w:rFonts w:ascii="Times New Roman" w:hAnsi="Times New Roman" w:cs="Times New Roman"/>
          <w:sz w:val="24"/>
          <w:szCs w:val="24"/>
        </w:rPr>
        <w:t>χM</w:t>
      </w:r>
      <w:proofErr w:type="spellEnd"/>
      <w:r w:rsidRPr="00374E79">
        <w:rPr>
          <w:rFonts w:ascii="Times New Roman" w:hAnsi="Times New Roman" w:cs="Times New Roman"/>
          <w:sz w:val="24"/>
          <w:szCs w:val="24"/>
        </w:rPr>
        <w:t xml:space="preserve">´´) ac susceptibility measurements for </w:t>
      </w:r>
      <w:r w:rsidR="004615EE" w:rsidRPr="00374E79">
        <w:rPr>
          <w:rFonts w:ascii="Times New Roman" w:hAnsi="Times New Roman" w:cs="Times New Roman"/>
          <w:b/>
          <w:sz w:val="24"/>
          <w:szCs w:val="24"/>
        </w:rPr>
        <w:t>2</w:t>
      </w:r>
      <w:r w:rsidRPr="00374E79">
        <w:rPr>
          <w:rFonts w:ascii="Times New Roman" w:hAnsi="Times New Roman" w:cs="Times New Roman"/>
          <w:sz w:val="24"/>
          <w:szCs w:val="24"/>
        </w:rPr>
        <w:t xml:space="preserve"> in the temperature range of 1.8-5 K and frequencies 50 (▲), 250 (O), 1000 (♦) Hz.</w:t>
      </w:r>
    </w:p>
    <w:p w:rsidR="00B3205A" w:rsidRPr="00374E79" w:rsidRDefault="004615EE" w:rsidP="00B3205A">
      <w:pPr>
        <w:spacing w:line="360" w:lineRule="auto"/>
        <w:ind w:firstLine="720"/>
        <w:jc w:val="both"/>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anca</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Hmdea</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mdea</w:t>
      </w:r>
      <w:proofErr w:type="spellEnd"/>
      <w:r w:rsidRPr="00374E79">
        <w:rPr>
          <w:rFonts w:ascii="Times New Roman" w:hAnsi="Times New Roman" w:cs="Times New Roman"/>
          <w:sz w:val="24"/>
          <w:szCs w:val="24"/>
        </w:rPr>
        <w:t>)</w:t>
      </w:r>
      <w:proofErr w:type="gramStart"/>
      <w:r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2CHCl</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3</w:t>
      </w:r>
      <w:r w:rsidRPr="00374E79">
        <w:rPr>
          <w:rFonts w:ascii="Times New Roman" w:hAnsi="Times New Roman" w:cs="Times New Roman"/>
          <w:sz w:val="24"/>
          <w:szCs w:val="24"/>
        </w:rPr>
        <w:t>)</w:t>
      </w:r>
      <w:r w:rsidR="005B4B26" w:rsidRPr="00374E79">
        <w:rPr>
          <w:rFonts w:ascii="Times New Roman" w:hAnsi="Times New Roman" w:cs="Times New Roman"/>
          <w:sz w:val="24"/>
          <w:szCs w:val="24"/>
        </w:rPr>
        <w:t xml:space="preserve"> consists of an oxo-bridged [Mn</w:t>
      </w:r>
      <w:r w:rsidR="005B4B26" w:rsidRPr="00374E79">
        <w:rPr>
          <w:rFonts w:ascii="Times New Roman" w:hAnsi="Times New Roman" w:cs="Times New Roman"/>
          <w:sz w:val="24"/>
          <w:szCs w:val="24"/>
          <w:vertAlign w:val="superscript"/>
        </w:rPr>
        <w:t>II</w:t>
      </w:r>
      <w:r w:rsidR="005B4B26"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Mn</w:t>
      </w:r>
      <w:r w:rsidR="005B4B26" w:rsidRPr="00374E79">
        <w:rPr>
          <w:rFonts w:ascii="Times New Roman" w:hAnsi="Times New Roman" w:cs="Times New Roman"/>
          <w:sz w:val="24"/>
          <w:szCs w:val="24"/>
          <w:vertAlign w:val="superscript"/>
        </w:rPr>
        <w:t>III</w:t>
      </w:r>
      <w:r w:rsidR="005B4B26"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O</w:t>
      </w:r>
      <w:r w:rsidR="005B4B26" w:rsidRPr="00374E79">
        <w:rPr>
          <w:rFonts w:ascii="Times New Roman" w:hAnsi="Times New Roman" w:cs="Times New Roman"/>
          <w:sz w:val="24"/>
          <w:szCs w:val="24"/>
          <w:vertAlign w:val="subscript"/>
        </w:rPr>
        <w:t>6</w:t>
      </w:r>
      <w:r w:rsidR="005B4B26" w:rsidRPr="00374E79">
        <w:rPr>
          <w:rFonts w:ascii="Times New Roman" w:hAnsi="Times New Roman" w:cs="Times New Roman"/>
          <w:sz w:val="24"/>
          <w:szCs w:val="24"/>
        </w:rPr>
        <w:t>]</w:t>
      </w:r>
      <w:r w:rsidR="005B4B26" w:rsidRPr="00374E79">
        <w:rPr>
          <w:rFonts w:ascii="Times New Roman" w:hAnsi="Times New Roman" w:cs="Times New Roman"/>
          <w:sz w:val="24"/>
          <w:szCs w:val="24"/>
          <w:vertAlign w:val="superscript"/>
        </w:rPr>
        <w:t>4+</w:t>
      </w:r>
      <w:r w:rsidR="005B4B26" w:rsidRPr="00374E79">
        <w:rPr>
          <w:rFonts w:ascii="Times New Roman" w:hAnsi="Times New Roman" w:cs="Times New Roman"/>
          <w:sz w:val="24"/>
          <w:szCs w:val="24"/>
        </w:rPr>
        <w:t xml:space="preserve"> core resembling two face-sharing </w:t>
      </w:r>
      <w:proofErr w:type="spellStart"/>
      <w:r w:rsidR="005B4B26" w:rsidRPr="00374E79">
        <w:rPr>
          <w:rFonts w:ascii="Times New Roman" w:hAnsi="Times New Roman" w:cs="Times New Roman"/>
          <w:sz w:val="24"/>
          <w:szCs w:val="24"/>
        </w:rPr>
        <w:t>cubanes</w:t>
      </w:r>
      <w:proofErr w:type="spellEnd"/>
      <w:r w:rsidR="00B3205A" w:rsidRPr="00374E79">
        <w:rPr>
          <w:rFonts w:ascii="Times New Roman" w:hAnsi="Times New Roman" w:cs="Times New Roman"/>
          <w:sz w:val="24"/>
          <w:szCs w:val="24"/>
        </w:rPr>
        <w:t xml:space="preserve"> is synthesized and structurally characterized. To determine if </w:t>
      </w:r>
      <w:r w:rsidR="00B3205A" w:rsidRPr="00374E79">
        <w:rPr>
          <w:rFonts w:ascii="Times New Roman" w:hAnsi="Times New Roman" w:cs="Times New Roman"/>
          <w:b/>
          <w:sz w:val="24"/>
          <w:szCs w:val="24"/>
        </w:rPr>
        <w:t>3</w:t>
      </w:r>
      <w:r w:rsidR="00B3205A" w:rsidRPr="00374E79">
        <w:rPr>
          <w:rFonts w:ascii="Times New Roman" w:hAnsi="Times New Roman" w:cs="Times New Roman"/>
          <w:sz w:val="24"/>
          <w:szCs w:val="24"/>
        </w:rPr>
        <w:t xml:space="preserve"> is a SMM, oriented single crystal magnetization versus field hysteresis experiments were performed. Because the projections of the easy axes of the four symmetry-independent molecules are not collinear, the angle of the applied field relative to the easy axis of each molecule was calculated to be 45°. Steps in the exhibited temperature-dependent (Figure 5) and field-sweep rate- dependent (S2) hysteresis loops, indicative of QTM. </w:t>
      </w:r>
    </w:p>
    <w:p w:rsidR="00E8562E" w:rsidRPr="00374E79" w:rsidRDefault="00E8562E" w:rsidP="00E8562E">
      <w:pPr>
        <w:pStyle w:val="ListParagraph"/>
        <w:numPr>
          <w:ilvl w:val="0"/>
          <w:numId w:val="3"/>
        </w:numPr>
        <w:spacing w:line="360" w:lineRule="auto"/>
        <w:ind w:left="0" w:firstLine="0"/>
        <w:jc w:val="both"/>
        <w:rPr>
          <w:rFonts w:ascii="Times New Roman" w:hAnsi="Times New Roman" w:cs="Times New Roman"/>
          <w:i/>
          <w:sz w:val="24"/>
          <w:szCs w:val="24"/>
        </w:rPr>
      </w:pPr>
      <w:proofErr w:type="gramStart"/>
      <w:r w:rsidRPr="00374E79">
        <w:rPr>
          <w:rFonts w:ascii="Times New Roman" w:hAnsi="Times New Roman" w:cs="Times New Roman"/>
          <w:i/>
          <w:sz w:val="24"/>
          <w:szCs w:val="24"/>
        </w:rPr>
        <w:t>Mn(</w:t>
      </w:r>
      <w:proofErr w:type="gramEnd"/>
      <w:r w:rsidRPr="00374E79">
        <w:rPr>
          <w:rFonts w:ascii="Times New Roman" w:hAnsi="Times New Roman" w:cs="Times New Roman"/>
          <w:i/>
          <w:sz w:val="24"/>
          <w:szCs w:val="24"/>
        </w:rPr>
        <w:t>III) one-dimensional chains</w:t>
      </w:r>
    </w:p>
    <w:p w:rsidR="00E8562E" w:rsidRPr="00374E79" w:rsidRDefault="00E8562E" w:rsidP="00E8562E">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1D chains </w:t>
      </w:r>
      <w:r w:rsidR="00721BBE" w:rsidRPr="00374E79">
        <w:rPr>
          <w:rFonts w:ascii="Times New Roman" w:hAnsi="Times New Roman" w:cs="Times New Roman"/>
          <w:sz w:val="24"/>
          <w:szCs w:val="24"/>
        </w:rPr>
        <w:t xml:space="preserve">using assemblies of </w:t>
      </w:r>
      <w:proofErr w:type="gramStart"/>
      <w:r w:rsidR="00721BBE" w:rsidRPr="00374E79">
        <w:rPr>
          <w:rFonts w:ascii="Times New Roman" w:hAnsi="Times New Roman" w:cs="Times New Roman"/>
          <w:sz w:val="24"/>
          <w:szCs w:val="24"/>
        </w:rPr>
        <w:t>Mn(</w:t>
      </w:r>
      <w:proofErr w:type="gramEnd"/>
      <w:r w:rsidR="00721BBE" w:rsidRPr="00374E79">
        <w:rPr>
          <w:rFonts w:ascii="Times New Roman" w:hAnsi="Times New Roman" w:cs="Times New Roman"/>
          <w:sz w:val="24"/>
          <w:szCs w:val="24"/>
        </w:rPr>
        <w:t xml:space="preserve">III) </w:t>
      </w:r>
      <w:proofErr w:type="spellStart"/>
      <w:r w:rsidR="00721BBE" w:rsidRPr="00374E79">
        <w:rPr>
          <w:rFonts w:ascii="Times New Roman" w:hAnsi="Times New Roman" w:cs="Times New Roman"/>
          <w:sz w:val="24"/>
          <w:szCs w:val="24"/>
        </w:rPr>
        <w:t>salen</w:t>
      </w:r>
      <w:proofErr w:type="spellEnd"/>
      <w:r w:rsidR="00721BBE" w:rsidRPr="00374E79">
        <w:rPr>
          <w:rFonts w:ascii="Times New Roman" w:hAnsi="Times New Roman" w:cs="Times New Roman"/>
          <w:sz w:val="24"/>
          <w:szCs w:val="24"/>
        </w:rPr>
        <w:t xml:space="preserve"> complexes </w:t>
      </w:r>
      <w:r w:rsidRPr="00374E79">
        <w:rPr>
          <w:rFonts w:ascii="Times New Roman" w:hAnsi="Times New Roman" w:cs="Times New Roman"/>
          <w:sz w:val="24"/>
          <w:szCs w:val="24"/>
        </w:rPr>
        <w:t xml:space="preserve">are </w:t>
      </w:r>
      <w:r w:rsidR="00721BBE" w:rsidRPr="00374E79">
        <w:rPr>
          <w:rFonts w:ascii="Times New Roman" w:hAnsi="Times New Roman" w:cs="Times New Roman"/>
          <w:sz w:val="24"/>
          <w:szCs w:val="24"/>
        </w:rPr>
        <w:t xml:space="preserve">one of the </w:t>
      </w:r>
      <w:proofErr w:type="spellStart"/>
      <w:r w:rsidRPr="00374E79">
        <w:rPr>
          <w:rFonts w:ascii="Times New Roman" w:hAnsi="Times New Roman" w:cs="Times New Roman"/>
          <w:sz w:val="24"/>
          <w:szCs w:val="24"/>
        </w:rPr>
        <w:t>the</w:t>
      </w:r>
      <w:proofErr w:type="spellEnd"/>
      <w:r w:rsidRPr="00374E79">
        <w:rPr>
          <w:rFonts w:ascii="Times New Roman" w:hAnsi="Times New Roman" w:cs="Times New Roman"/>
          <w:sz w:val="24"/>
          <w:szCs w:val="24"/>
        </w:rPr>
        <w:t xml:space="preserve"> most </w:t>
      </w:r>
      <w:r w:rsidR="00721BBE" w:rsidRPr="00374E79">
        <w:rPr>
          <w:rFonts w:ascii="Times New Roman" w:hAnsi="Times New Roman" w:cs="Times New Roman"/>
          <w:sz w:val="24"/>
          <w:szCs w:val="24"/>
        </w:rPr>
        <w:t>fascinating</w:t>
      </w:r>
      <w:r w:rsidRPr="00374E79">
        <w:rPr>
          <w:rFonts w:ascii="Times New Roman" w:hAnsi="Times New Roman" w:cs="Times New Roman"/>
          <w:sz w:val="24"/>
          <w:szCs w:val="24"/>
        </w:rPr>
        <w:t xml:space="preserve"> compounds. The</w:t>
      </w:r>
      <w:r w:rsidR="00136C3D" w:rsidRPr="00374E79">
        <w:rPr>
          <w:rFonts w:ascii="Times New Roman" w:hAnsi="Times New Roman" w:cs="Times New Roman"/>
          <w:sz w:val="24"/>
          <w:szCs w:val="24"/>
        </w:rPr>
        <w:t>se linear type 1D chain complexes can be synthesized by using</w:t>
      </w:r>
      <w:r w:rsidRPr="00374E79">
        <w:rPr>
          <w:rFonts w:ascii="Times New Roman" w:hAnsi="Times New Roman" w:cs="Times New Roman"/>
          <w:sz w:val="24"/>
          <w:szCs w:val="24"/>
        </w:rPr>
        <w:t xml:space="preserve"> quasi-planar chelating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w:t>
      </w:r>
      <w:r w:rsidR="00740958" w:rsidRPr="00374E79">
        <w:rPr>
          <w:rFonts w:ascii="Times New Roman" w:hAnsi="Times New Roman" w:cs="Times New Roman"/>
          <w:sz w:val="24"/>
          <w:szCs w:val="24"/>
        </w:rPr>
        <w:t>compounds</w:t>
      </w:r>
      <w:r w:rsidRPr="00374E79">
        <w:rPr>
          <w:rFonts w:ascii="Times New Roman" w:hAnsi="Times New Roman" w:cs="Times New Roman"/>
          <w:sz w:val="24"/>
          <w:szCs w:val="24"/>
        </w:rPr>
        <w:t xml:space="preserve"> </w:t>
      </w:r>
      <w:r w:rsidR="00740958" w:rsidRPr="00374E79">
        <w:rPr>
          <w:rFonts w:ascii="Times New Roman" w:hAnsi="Times New Roman" w:cs="Times New Roman"/>
          <w:sz w:val="24"/>
          <w:szCs w:val="24"/>
        </w:rPr>
        <w:t xml:space="preserve">along </w:t>
      </w:r>
      <w:r w:rsidRPr="00374E79">
        <w:rPr>
          <w:rFonts w:ascii="Times New Roman" w:hAnsi="Times New Roman" w:cs="Times New Roman"/>
          <w:sz w:val="24"/>
          <w:szCs w:val="24"/>
        </w:rPr>
        <w:t>with</w:t>
      </w:r>
      <w:r w:rsidR="00740958"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 bridging ligands and coordination-donor building blocks. Table 1 lists the alternating chain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with bridging ligands (L), having a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rPr>
        <w:t>L</w:t>
      </w:r>
      <w:proofErr w:type="spellEnd"/>
      <w:r w:rsidRPr="00374E79">
        <w:rPr>
          <w:rFonts w:ascii="Times New Roman" w:hAnsi="Times New Roman" w:cs="Times New Roman"/>
          <w:sz w:val="24"/>
          <w:szCs w:val="24"/>
        </w:rPr>
        <w:t>] repeat unit, together with their magnetic properties. The carboxylate group such as acetate (CH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can coordinate to these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complexes in several modes. It can act as monodentate [</w:t>
      </w:r>
      <w:r w:rsidR="00A73219" w:rsidRPr="00374E79">
        <w:rPr>
          <w:rFonts w:ascii="Times New Roman" w:hAnsi="Times New Roman" w:cs="Times New Roman"/>
          <w:sz w:val="24"/>
          <w:szCs w:val="24"/>
        </w:rPr>
        <w:t>44</w:t>
      </w:r>
      <w:r w:rsidRPr="00374E79">
        <w:rPr>
          <w:rFonts w:ascii="Times New Roman" w:hAnsi="Times New Roman" w:cs="Times New Roman"/>
          <w:sz w:val="24"/>
          <w:szCs w:val="24"/>
        </w:rPr>
        <w:t>,45,</w:t>
      </w:r>
      <w:r w:rsidR="00A73219" w:rsidRPr="00374E79">
        <w:rPr>
          <w:rFonts w:ascii="Times New Roman" w:hAnsi="Times New Roman" w:cs="Times New Roman"/>
          <w:sz w:val="24"/>
          <w:szCs w:val="24"/>
        </w:rPr>
        <w:t>46</w:t>
      </w:r>
      <w:r w:rsidRPr="00374E79">
        <w:rPr>
          <w:rFonts w:ascii="Times New Roman" w:hAnsi="Times New Roman" w:cs="Times New Roman"/>
          <w:sz w:val="24"/>
          <w:szCs w:val="24"/>
        </w:rPr>
        <w:t xml:space="preserve">] and bidentate end-cap ligands </w:t>
      </w:r>
      <w:r w:rsidR="00A73219" w:rsidRPr="00374E79">
        <w:rPr>
          <w:rFonts w:ascii="Times New Roman" w:hAnsi="Times New Roman" w:cs="Times New Roman"/>
          <w:sz w:val="24"/>
          <w:szCs w:val="24"/>
        </w:rPr>
        <w:t>[44</w:t>
      </w:r>
      <w:r w:rsidRPr="00374E79">
        <w:rPr>
          <w:rFonts w:ascii="Times New Roman" w:hAnsi="Times New Roman" w:cs="Times New Roman"/>
          <w:sz w:val="24"/>
          <w:szCs w:val="24"/>
        </w:rPr>
        <w:t>,45,</w:t>
      </w:r>
      <w:r w:rsidR="00A73219" w:rsidRPr="00374E79">
        <w:rPr>
          <w:rFonts w:ascii="Times New Roman" w:hAnsi="Times New Roman" w:cs="Times New Roman"/>
          <w:sz w:val="24"/>
          <w:szCs w:val="24"/>
        </w:rPr>
        <w:t>4</w:t>
      </w:r>
      <w:r w:rsidRPr="00374E79">
        <w:rPr>
          <w:rFonts w:ascii="Times New Roman" w:hAnsi="Times New Roman" w:cs="Times New Roman"/>
          <w:sz w:val="24"/>
          <w:szCs w:val="24"/>
        </w:rPr>
        <w:t xml:space="preserve">7], probably forming discrete complexes in both ligands. Meanwhile, carboxylate-bridged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alternating chains having a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–O–CR–O–] bridging motif have also</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been synthesized (Table 1) (discrete compounds with a similar</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bridging scheme were desc</w:t>
      </w:r>
      <w:r w:rsidR="007E06B0" w:rsidRPr="00374E79">
        <w:rPr>
          <w:rFonts w:ascii="Times New Roman" w:hAnsi="Times New Roman" w:cs="Times New Roman"/>
          <w:sz w:val="24"/>
          <w:szCs w:val="24"/>
        </w:rPr>
        <w:t xml:space="preserve">ribed in the previous section). </w:t>
      </w:r>
      <w:proofErr w:type="spellStart"/>
      <w:r w:rsidRPr="00374E79">
        <w:rPr>
          <w:rFonts w:ascii="Times New Roman" w:hAnsi="Times New Roman" w:cs="Times New Roman"/>
          <w:sz w:val="24"/>
          <w:szCs w:val="24"/>
        </w:rPr>
        <w:t>Gatehous</w:t>
      </w:r>
      <w:proofErr w:type="spellEnd"/>
      <w:r w:rsidRPr="00374E79">
        <w:rPr>
          <w:rFonts w:ascii="Times New Roman" w:hAnsi="Times New Roman" w:cs="Times New Roman"/>
          <w:sz w:val="24"/>
          <w:szCs w:val="24"/>
        </w:rPr>
        <w:t xml:space="preserve"> et </w:t>
      </w:r>
      <w:r w:rsidRPr="00374E79">
        <w:rPr>
          <w:rFonts w:ascii="Times New Roman" w:hAnsi="Times New Roman" w:cs="Times New Roman"/>
          <w:sz w:val="24"/>
          <w:szCs w:val="24"/>
        </w:rPr>
        <w:lastRenderedPageBreak/>
        <w:t>al. reported the first e</w:t>
      </w:r>
      <w:r w:rsidR="007E06B0" w:rsidRPr="00374E79">
        <w:rPr>
          <w:rFonts w:ascii="Times New Roman" w:hAnsi="Times New Roman" w:cs="Times New Roman"/>
          <w:sz w:val="24"/>
          <w:szCs w:val="24"/>
        </w:rPr>
        <w:t xml:space="preserve">xample of this type of compound </w:t>
      </w:r>
      <w:r w:rsidRPr="00374E79">
        <w:rPr>
          <w:rFonts w:ascii="Times New Roman" w:hAnsi="Times New Roman" w:cs="Times New Roman"/>
          <w:sz w:val="24"/>
          <w:szCs w:val="24"/>
        </w:rPr>
        <w:t>in 1973: [Mn(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w:t>
      </w:r>
      <w:r w:rsidR="007E06B0" w:rsidRPr="00374E79">
        <w:rPr>
          <w:rFonts w:ascii="Times New Roman" w:hAnsi="Times New Roman" w:cs="Times New Roman"/>
          <w:sz w:val="24"/>
          <w:szCs w:val="24"/>
        </w:rPr>
        <w:t>μ</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 [</w:t>
      </w:r>
      <w:r w:rsidR="00D36146" w:rsidRPr="00374E79">
        <w:rPr>
          <w:rFonts w:ascii="Times New Roman" w:hAnsi="Times New Roman" w:cs="Times New Roman"/>
          <w:sz w:val="24"/>
          <w:szCs w:val="24"/>
        </w:rPr>
        <w:t>48</w:t>
      </w:r>
      <w:r w:rsidRPr="00374E79">
        <w:rPr>
          <w:rFonts w:ascii="Times New Roman" w:hAnsi="Times New Roman" w:cs="Times New Roman"/>
          <w:sz w:val="24"/>
          <w:szCs w:val="24"/>
        </w:rPr>
        <w:t>]. In this</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compound, the Mn· · ·Mn intra-chain distance is 6.536A</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The</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magnetic interaction between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ions via the carboxylate</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group was estimated as very weak antiferromagnetic</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with J =−1.4±0.1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by simulating the susceptibility in</w:t>
      </w:r>
      <w:r w:rsidR="007E06B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the temperature range of 300–80 K. </w:t>
      </w:r>
    </w:p>
    <w:p w:rsidR="00546C2A" w:rsidRPr="00374E79" w:rsidRDefault="00B3205A" w:rsidP="00B3205A">
      <w:pPr>
        <w:spacing w:line="360" w:lineRule="auto"/>
        <w:rPr>
          <w:rFonts w:ascii="Times New Roman" w:hAnsi="Times New Roman" w:cs="Times New Roman"/>
          <w:sz w:val="24"/>
          <w:szCs w:val="24"/>
        </w:rPr>
      </w:pPr>
      <w:r w:rsidRPr="00374E79">
        <w:rPr>
          <w:rFonts w:ascii="Times New Roman" w:hAnsi="Times New Roman" w:cs="Times New Roman"/>
          <w:b/>
          <w:noProof/>
          <w:sz w:val="24"/>
          <w:szCs w:val="24"/>
        </w:rPr>
        <w:drawing>
          <wp:inline distT="0" distB="0" distL="0" distR="0">
            <wp:extent cx="2338378" cy="2329732"/>
            <wp:effectExtent l="19050" t="19050" r="23822" b="13418"/>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346860" cy="2338182"/>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b/>
          <w:noProof/>
          <w:sz w:val="24"/>
          <w:szCs w:val="24"/>
        </w:rPr>
        <w:drawing>
          <wp:inline distT="0" distB="0" distL="0" distR="0">
            <wp:extent cx="2827517" cy="2201257"/>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4815"/>
                    <a:stretch>
                      <a:fillRect/>
                    </a:stretch>
                  </pic:blipFill>
                  <pic:spPr bwMode="auto">
                    <a:xfrm>
                      <a:off x="0" y="0"/>
                      <a:ext cx="2835107" cy="2207166"/>
                    </a:xfrm>
                    <a:prstGeom prst="rect">
                      <a:avLst/>
                    </a:prstGeom>
                    <a:noFill/>
                    <a:ln w="9525">
                      <a:noFill/>
                      <a:miter lim="800000"/>
                      <a:headEnd/>
                      <a:tailEnd/>
                    </a:ln>
                  </pic:spPr>
                </pic:pic>
              </a:graphicData>
            </a:graphic>
          </wp:inline>
        </w:drawing>
      </w:r>
    </w:p>
    <w:p w:rsidR="00B27C69" w:rsidRPr="00374E79" w:rsidRDefault="00B27C69" w:rsidP="00B27C69">
      <w:pPr>
        <w:spacing w:after="0" w:line="360" w:lineRule="auto"/>
        <w:ind w:left="4320" w:hanging="4320"/>
        <w:rPr>
          <w:rFonts w:ascii="Times New Roman" w:hAnsi="Times New Roman" w:cs="Times New Roman"/>
          <w:sz w:val="24"/>
          <w:szCs w:val="24"/>
        </w:rPr>
      </w:pPr>
      <w:r w:rsidRPr="00374E79">
        <w:rPr>
          <w:rFonts w:ascii="Times New Roman" w:hAnsi="Times New Roman" w:cs="Times New Roman"/>
          <w:b/>
          <w:sz w:val="24"/>
          <w:szCs w:val="24"/>
        </w:rPr>
        <w:t>Fig. 4</w:t>
      </w:r>
      <w:r w:rsidRPr="00374E79">
        <w:rPr>
          <w:rFonts w:ascii="Times New Roman" w:hAnsi="Times New Roman" w:cs="Times New Roman"/>
          <w:sz w:val="24"/>
          <w:szCs w:val="24"/>
        </w:rPr>
        <w:t xml:space="preserve"> ORTEP drawing of </w:t>
      </w:r>
      <w:r w:rsidRPr="00374E79">
        <w:rPr>
          <w:rFonts w:ascii="Times New Roman" w:hAnsi="Times New Roman" w:cs="Times New Roman"/>
          <w:b/>
          <w:sz w:val="24"/>
          <w:szCs w:val="24"/>
        </w:rPr>
        <w:t>3</w:t>
      </w:r>
      <w:r w:rsidRPr="00374E79">
        <w:rPr>
          <w:rFonts w:ascii="Times New Roman" w:hAnsi="Times New Roman" w:cs="Times New Roman"/>
          <w:sz w:val="24"/>
          <w:szCs w:val="24"/>
        </w:rPr>
        <w:t xml:space="preserve"> with thermal</w:t>
      </w:r>
      <w:r w:rsidRPr="00374E79">
        <w:rPr>
          <w:rFonts w:ascii="Times New Roman" w:hAnsi="Times New Roman" w:cs="Times New Roman"/>
          <w:sz w:val="24"/>
          <w:szCs w:val="24"/>
        </w:rPr>
        <w:tab/>
        <w:t xml:space="preserve"> </w:t>
      </w:r>
      <w:r w:rsidRPr="00374E79">
        <w:rPr>
          <w:rFonts w:ascii="Times New Roman" w:hAnsi="Times New Roman" w:cs="Times New Roman"/>
          <w:b/>
          <w:sz w:val="24"/>
          <w:szCs w:val="24"/>
        </w:rPr>
        <w:t>Fig.5</w:t>
      </w:r>
      <w:r w:rsidRPr="00374E79">
        <w:rPr>
          <w:rFonts w:ascii="Times New Roman" w:hAnsi="Times New Roman" w:cs="Times New Roman"/>
          <w:sz w:val="24"/>
          <w:szCs w:val="24"/>
        </w:rPr>
        <w:t xml:space="preserve"> Plot of temperature-dependent magnetization</w:t>
      </w:r>
    </w:p>
    <w:p w:rsidR="00B27C69" w:rsidRPr="00374E79" w:rsidRDefault="00B27C69" w:rsidP="007E06B0">
      <w:pPr>
        <w:spacing w:line="360" w:lineRule="auto"/>
        <w:ind w:left="4320" w:hanging="4320"/>
        <w:rPr>
          <w:rFonts w:ascii="Times New Roman" w:hAnsi="Times New Roman" w:cs="Times New Roman"/>
          <w:sz w:val="24"/>
          <w:szCs w:val="24"/>
        </w:rPr>
      </w:pPr>
      <w:r w:rsidRPr="00374E79">
        <w:rPr>
          <w:rFonts w:ascii="Times New Roman" w:hAnsi="Times New Roman" w:cs="Times New Roman"/>
          <w:sz w:val="24"/>
          <w:szCs w:val="24"/>
        </w:rPr>
        <w:t>ellipsoids at 30% probability.</w:t>
      </w:r>
      <w:r w:rsidRPr="00374E79">
        <w:rPr>
          <w:rFonts w:ascii="Times New Roman" w:hAnsi="Times New Roman" w:cs="Times New Roman"/>
          <w:sz w:val="24"/>
          <w:szCs w:val="24"/>
        </w:rPr>
        <w:tab/>
        <w:t xml:space="preserve">vs. field hysteresis loops for complex </w:t>
      </w:r>
      <w:r w:rsidRPr="00374E79">
        <w:rPr>
          <w:rFonts w:ascii="Times New Roman" w:hAnsi="Times New Roman" w:cs="Times New Roman"/>
          <w:b/>
          <w:sz w:val="24"/>
          <w:szCs w:val="24"/>
        </w:rPr>
        <w:t>3</w:t>
      </w:r>
      <w:r w:rsidRPr="00374E79">
        <w:rPr>
          <w:rFonts w:ascii="Times New Roman" w:hAnsi="Times New Roman" w:cs="Times New Roman"/>
          <w:sz w:val="24"/>
          <w:szCs w:val="24"/>
        </w:rPr>
        <w:t xml:space="preserve">. </w:t>
      </w:r>
    </w:p>
    <w:p w:rsidR="003316F2" w:rsidRPr="00374E79" w:rsidRDefault="003316F2" w:rsidP="007E06B0">
      <w:pPr>
        <w:spacing w:line="360" w:lineRule="auto"/>
        <w:ind w:left="4320" w:hanging="4320"/>
        <w:rPr>
          <w:rFonts w:ascii="Times New Roman" w:hAnsi="Times New Roman" w:cs="Times New Roman"/>
          <w:sz w:val="24"/>
          <w:szCs w:val="24"/>
        </w:rPr>
      </w:pPr>
    </w:p>
    <w:p w:rsidR="00B27C69" w:rsidRPr="00374E79" w:rsidRDefault="007E06B0" w:rsidP="007E06B0">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Other carboxylate-bridged chains having a similar bridging motif were found in various combinations of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ligands and carboxylate groups, 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w:t>
      </w:r>
      <w:r w:rsidR="000D4C83" w:rsidRPr="00374E79">
        <w:rPr>
          <w:rFonts w:ascii="Times New Roman" w:hAnsi="Times New Roman" w:cs="Times New Roman"/>
          <w:sz w:val="24"/>
          <w:szCs w:val="24"/>
        </w:rPr>
        <w:t>4</w:t>
      </w:r>
      <w:r w:rsidRPr="00374E79">
        <w:rPr>
          <w:rFonts w:ascii="Times New Roman" w:hAnsi="Times New Roman" w:cs="Times New Roman"/>
          <w:sz w:val="24"/>
          <w:szCs w:val="24"/>
        </w:rPr>
        <w:t>9,</w:t>
      </w:r>
      <w:r w:rsidR="005E39E6" w:rsidRPr="00374E79">
        <w:rPr>
          <w:rFonts w:ascii="Times New Roman" w:hAnsi="Times New Roman" w:cs="Times New Roman"/>
          <w:sz w:val="24"/>
          <w:szCs w:val="24"/>
        </w:rPr>
        <w:t xml:space="preserve"> 50</w:t>
      </w:r>
      <w:r w:rsidRPr="00374E79">
        <w:rPr>
          <w:rFonts w:ascii="Times New Roman" w:hAnsi="Times New Roman" w:cs="Times New Roman"/>
          <w:sz w:val="24"/>
          <w:szCs w:val="24"/>
        </w:rPr>
        <w:t>–</w:t>
      </w:r>
      <w:r w:rsidR="005E39E6" w:rsidRPr="00374E79">
        <w:rPr>
          <w:rFonts w:ascii="Times New Roman" w:hAnsi="Times New Roman" w:cs="Times New Roman"/>
          <w:sz w:val="24"/>
          <w:szCs w:val="24"/>
        </w:rPr>
        <w:t>53</w:t>
      </w:r>
      <w:r w:rsidRPr="00374E79">
        <w:rPr>
          <w:rFonts w:ascii="Times New Roman" w:hAnsi="Times New Roman" w:cs="Times New Roman"/>
          <w:sz w:val="24"/>
          <w:szCs w:val="24"/>
        </w:rPr>
        <w:t>], EtCO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54</w:t>
      </w:r>
      <w:r w:rsidRPr="00374E79">
        <w:rPr>
          <w:rFonts w:ascii="Times New Roman" w:hAnsi="Times New Roman" w:cs="Times New Roman"/>
          <w:sz w:val="24"/>
          <w:szCs w:val="24"/>
        </w:rPr>
        <w:t>], PhCH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[5</w:t>
      </w:r>
      <w:r w:rsidR="00EA24DF" w:rsidRPr="00374E79">
        <w:rPr>
          <w:rFonts w:ascii="Times New Roman" w:hAnsi="Times New Roman" w:cs="Times New Roman"/>
          <w:sz w:val="24"/>
          <w:szCs w:val="24"/>
        </w:rPr>
        <w:t>4</w:t>
      </w:r>
      <w:r w:rsidRPr="00374E79">
        <w:rPr>
          <w:rFonts w:ascii="Times New Roman" w:hAnsi="Times New Roman" w:cs="Times New Roman"/>
          <w:sz w:val="24"/>
          <w:szCs w:val="24"/>
        </w:rPr>
        <w:t>], (N-4-</w:t>
      </w:r>
      <w:proofErr w:type="gramStart"/>
      <w:r w:rsidRPr="00374E79">
        <w:rPr>
          <w:rFonts w:ascii="Times New Roman" w:hAnsi="Times New Roman" w:cs="Times New Roman"/>
          <w:sz w:val="24"/>
          <w:szCs w:val="24"/>
        </w:rPr>
        <w:t>cyanophenyl)glycinate</w:t>
      </w:r>
      <w:proofErr w:type="gramEnd"/>
      <w:r w:rsidRPr="00374E79">
        <w:rPr>
          <w:rFonts w:ascii="Times New Roman" w:hAnsi="Times New Roman" w:cs="Times New Roman"/>
          <w:sz w:val="24"/>
          <w:szCs w:val="24"/>
        </w:rPr>
        <w:t xml:space="preserve"> [</w:t>
      </w:r>
      <w:r w:rsidR="00EA24DF" w:rsidRPr="00374E79">
        <w:rPr>
          <w:rFonts w:ascii="Times New Roman" w:hAnsi="Times New Roman" w:cs="Times New Roman"/>
          <w:sz w:val="24"/>
          <w:szCs w:val="24"/>
        </w:rPr>
        <w:t>5</w:t>
      </w:r>
      <w:r w:rsidRPr="00374E79">
        <w:rPr>
          <w:rFonts w:ascii="Times New Roman" w:hAnsi="Times New Roman" w:cs="Times New Roman"/>
          <w:sz w:val="24"/>
          <w:szCs w:val="24"/>
        </w:rPr>
        <w:t xml:space="preserve">5] (Table 1). Evidently, the magnetic exchange between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ions via the carboxylate group lies in the range J≈−1 to −2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p w:rsidR="007E06B0" w:rsidRPr="00374E79" w:rsidRDefault="007E06B0" w:rsidP="007E06B0">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4370070" cy="1750969"/>
            <wp:effectExtent l="19050" t="19050" r="11430" b="20681"/>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371832" cy="1751675"/>
                    </a:xfrm>
                    <a:prstGeom prst="rect">
                      <a:avLst/>
                    </a:prstGeom>
                    <a:noFill/>
                    <a:ln w="9525">
                      <a:solidFill>
                        <a:schemeClr val="tx1"/>
                      </a:solidFill>
                      <a:miter lim="800000"/>
                      <a:headEnd/>
                      <a:tailEnd/>
                    </a:ln>
                  </pic:spPr>
                </pic:pic>
              </a:graphicData>
            </a:graphic>
          </wp:inline>
        </w:drawing>
      </w:r>
    </w:p>
    <w:p w:rsidR="007E06B0" w:rsidRPr="00374E79" w:rsidRDefault="007E06B0" w:rsidP="007E06B0">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Fig. 6</w:t>
      </w:r>
      <w:r w:rsidRPr="00374E79">
        <w:rPr>
          <w:rFonts w:ascii="Times New Roman" w:hAnsi="Times New Roman" w:cs="Times New Roman"/>
          <w:sz w:val="24"/>
          <w:szCs w:val="24"/>
        </w:rPr>
        <w:t xml:space="preserve"> One-dimensional chain structure of [</w:t>
      </w:r>
      <w:proofErr w:type="spellStart"/>
      <w:r w:rsidRPr="00374E79">
        <w:rPr>
          <w:rFonts w:ascii="Times New Roman" w:hAnsi="Times New Roman" w:cs="Times New Roman"/>
          <w:sz w:val="24"/>
          <w:szCs w:val="24"/>
        </w:rPr>
        <w:t>MnIII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)(μ-O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8262FB" w:rsidRPr="00374E79">
        <w:rPr>
          <w:rFonts w:ascii="Times New Roman" w:hAnsi="Times New Roman" w:cs="Times New Roman"/>
          <w:sz w:val="24"/>
          <w:szCs w:val="24"/>
        </w:rPr>
        <w:t xml:space="preserve"> (</w:t>
      </w:r>
      <w:r w:rsidR="008262FB" w:rsidRPr="00374E79">
        <w:rPr>
          <w:rFonts w:ascii="Times New Roman" w:hAnsi="Times New Roman" w:cs="Times New Roman"/>
          <w:b/>
          <w:sz w:val="24"/>
          <w:szCs w:val="24"/>
        </w:rPr>
        <w:t>4</w:t>
      </w:r>
      <w:r w:rsidR="008262FB" w:rsidRPr="00374E79">
        <w:rPr>
          <w:rFonts w:ascii="Times New Roman" w:hAnsi="Times New Roman" w:cs="Times New Roman"/>
          <w:sz w:val="24"/>
          <w:szCs w:val="24"/>
        </w:rPr>
        <w:t>)</w:t>
      </w:r>
    </w:p>
    <w:p w:rsidR="007E06B0" w:rsidRPr="00374E79" w:rsidRDefault="003316F2" w:rsidP="003316F2">
      <w:pPr>
        <w:pStyle w:val="ListParagraph"/>
        <w:numPr>
          <w:ilvl w:val="0"/>
          <w:numId w:val="3"/>
        </w:numPr>
        <w:spacing w:line="360" w:lineRule="auto"/>
        <w:ind w:left="0" w:firstLine="0"/>
        <w:jc w:val="both"/>
        <w:rPr>
          <w:rFonts w:ascii="Times New Roman" w:hAnsi="Times New Roman" w:cs="Times New Roman"/>
          <w:i/>
          <w:sz w:val="24"/>
          <w:szCs w:val="24"/>
        </w:rPr>
      </w:pPr>
      <w:r w:rsidRPr="00374E79">
        <w:rPr>
          <w:rFonts w:ascii="Times New Roman" w:hAnsi="Times New Roman" w:cs="Times New Roman"/>
          <w:i/>
          <w:sz w:val="24"/>
          <w:szCs w:val="24"/>
        </w:rPr>
        <w:lastRenderedPageBreak/>
        <w:t>Hetero-metallic complexes</w:t>
      </w:r>
    </w:p>
    <w:p w:rsidR="003316F2" w:rsidRPr="00374E79" w:rsidRDefault="00740958" w:rsidP="008262FB">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 trinuclear hetero-metallic complex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Na</w:t>
      </w:r>
      <w:r w:rsidRPr="00374E79">
        <w:rPr>
          <w:rFonts w:ascii="Times New Roman" w:hAnsi="Times New Roman" w:cs="Times New Roman"/>
          <w:sz w:val="24"/>
          <w:szCs w:val="24"/>
          <w:vertAlign w:val="superscript"/>
        </w:rPr>
        <w:t>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was formed b</w:t>
      </w:r>
      <w:r w:rsidR="00A60A02" w:rsidRPr="00374E79">
        <w:rPr>
          <w:rFonts w:ascii="Times New Roman" w:hAnsi="Times New Roman" w:cs="Times New Roman"/>
          <w:sz w:val="24"/>
          <w:szCs w:val="24"/>
        </w:rPr>
        <w:t>y sandwiching a Na</w:t>
      </w:r>
      <w:r w:rsidR="00A60A02" w:rsidRPr="00374E79">
        <w:rPr>
          <w:rFonts w:ascii="Times New Roman" w:hAnsi="Times New Roman" w:cs="Times New Roman"/>
          <w:sz w:val="24"/>
          <w:szCs w:val="24"/>
          <w:vertAlign w:val="superscript"/>
        </w:rPr>
        <w:t>+</w:t>
      </w:r>
      <w:r w:rsidR="00A60A02" w:rsidRPr="00374E79">
        <w:rPr>
          <w:rFonts w:ascii="Times New Roman" w:hAnsi="Times New Roman" w:cs="Times New Roman"/>
          <w:sz w:val="24"/>
          <w:szCs w:val="24"/>
        </w:rPr>
        <w:t xml:space="preserve"> ion between two </w:t>
      </w:r>
      <w:proofErr w:type="gramStart"/>
      <w:r w:rsidR="00A60A02" w:rsidRPr="00374E79">
        <w:rPr>
          <w:rFonts w:ascii="Times New Roman" w:hAnsi="Times New Roman" w:cs="Times New Roman"/>
          <w:sz w:val="24"/>
          <w:szCs w:val="24"/>
        </w:rPr>
        <w:t>Mn(</w:t>
      </w:r>
      <w:proofErr w:type="gramEnd"/>
      <w:r w:rsidR="00A60A02" w:rsidRPr="00374E79">
        <w:rPr>
          <w:rFonts w:ascii="Times New Roman" w:hAnsi="Times New Roman" w:cs="Times New Roman"/>
          <w:sz w:val="24"/>
          <w:szCs w:val="24"/>
        </w:rPr>
        <w:t xml:space="preserve">III) </w:t>
      </w:r>
      <w:proofErr w:type="spellStart"/>
      <w:r w:rsidR="00A60A02" w:rsidRPr="00374E79">
        <w:rPr>
          <w:rFonts w:ascii="Times New Roman" w:hAnsi="Times New Roman" w:cs="Times New Roman"/>
          <w:sz w:val="24"/>
          <w:szCs w:val="24"/>
        </w:rPr>
        <w:t>salpn</w:t>
      </w:r>
      <w:proofErr w:type="spellEnd"/>
      <w:r w:rsidR="00A60A02"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units </w:t>
      </w:r>
      <w:r w:rsidR="00A60A02" w:rsidRPr="00374E79">
        <w:rPr>
          <w:rFonts w:ascii="Times New Roman" w:hAnsi="Times New Roman" w:cs="Times New Roman"/>
          <w:sz w:val="24"/>
          <w:szCs w:val="24"/>
        </w:rPr>
        <w:t xml:space="preserve">using phenolate groups of </w:t>
      </w:r>
      <w:r w:rsidRPr="00374E79">
        <w:rPr>
          <w:rFonts w:ascii="Times New Roman" w:hAnsi="Times New Roman" w:cs="Times New Roman"/>
          <w:sz w:val="24"/>
          <w:szCs w:val="24"/>
        </w:rPr>
        <w:t>the Schiff base ligand (</w:t>
      </w:r>
      <w:r w:rsidR="00A60A02" w:rsidRPr="00374E79">
        <w:rPr>
          <w:rFonts w:ascii="Times New Roman" w:hAnsi="Times New Roman" w:cs="Times New Roman"/>
          <w:sz w:val="24"/>
          <w:szCs w:val="24"/>
        </w:rPr>
        <w:t>salpn</w:t>
      </w:r>
      <w:r w:rsidR="00A60A02" w:rsidRPr="00374E79">
        <w:rPr>
          <w:rFonts w:ascii="Times New Roman" w:hAnsi="Times New Roman" w:cs="Times New Roman"/>
          <w:sz w:val="24"/>
          <w:szCs w:val="24"/>
          <w:vertAlign w:val="superscript"/>
        </w:rPr>
        <w:t>2−</w:t>
      </w:r>
      <w:r w:rsidR="0010239D" w:rsidRPr="00374E79">
        <w:rPr>
          <w:rFonts w:ascii="Times New Roman" w:hAnsi="Times New Roman" w:cs="Times New Roman"/>
          <w:sz w:val="24"/>
          <w:szCs w:val="24"/>
        </w:rPr>
        <w:t>)</w:t>
      </w:r>
      <w:r w:rsidR="00A60A02" w:rsidRPr="00374E79">
        <w:rPr>
          <w:rFonts w:ascii="Times New Roman" w:hAnsi="Times New Roman" w:cs="Times New Roman"/>
          <w:sz w:val="24"/>
          <w:szCs w:val="24"/>
        </w:rPr>
        <w:t xml:space="preserve"> and additional carboxyl bridges</w:t>
      </w:r>
      <w:r w:rsidR="0010239D" w:rsidRPr="00374E79">
        <w:rPr>
          <w:rFonts w:ascii="Times New Roman" w:hAnsi="Times New Roman" w:cs="Times New Roman"/>
          <w:sz w:val="24"/>
          <w:szCs w:val="24"/>
        </w:rPr>
        <w:t xml:space="preserve"> (</w:t>
      </w:r>
      <w:proofErr w:type="spellStart"/>
      <w:r w:rsidR="0010239D" w:rsidRPr="00374E79">
        <w:rPr>
          <w:rFonts w:ascii="Times New Roman" w:hAnsi="Times New Roman" w:cs="Times New Roman"/>
          <w:sz w:val="24"/>
          <w:szCs w:val="24"/>
        </w:rPr>
        <w:t>colignad</w:t>
      </w:r>
      <w:proofErr w:type="spellEnd"/>
      <w:r w:rsidR="0010239D" w:rsidRPr="00374E79">
        <w:rPr>
          <w:rFonts w:ascii="Times New Roman" w:hAnsi="Times New Roman" w:cs="Times New Roman"/>
          <w:sz w:val="24"/>
          <w:szCs w:val="24"/>
        </w:rPr>
        <w:t>)</w:t>
      </w:r>
      <w:r w:rsidR="00A60A02" w:rsidRPr="00374E79">
        <w:rPr>
          <w:rFonts w:ascii="Times New Roman" w:hAnsi="Times New Roman" w:cs="Times New Roman"/>
          <w:sz w:val="24"/>
          <w:szCs w:val="24"/>
        </w:rPr>
        <w:t xml:space="preserve"> connecting the Mn(III) and Na</w:t>
      </w:r>
      <w:r w:rsidR="00A60A02" w:rsidRPr="00374E79">
        <w:rPr>
          <w:rFonts w:ascii="Times New Roman" w:hAnsi="Times New Roman" w:cs="Times New Roman"/>
          <w:sz w:val="24"/>
          <w:szCs w:val="24"/>
          <w:vertAlign w:val="superscript"/>
        </w:rPr>
        <w:t>+</w:t>
      </w:r>
      <w:r w:rsidR="00A60A02" w:rsidRPr="00374E79">
        <w:rPr>
          <w:rFonts w:ascii="Times New Roman" w:hAnsi="Times New Roman" w:cs="Times New Roman"/>
          <w:sz w:val="24"/>
          <w:szCs w:val="24"/>
        </w:rPr>
        <w:t xml:space="preserve"> ions.</w:t>
      </w:r>
      <w:r w:rsidRPr="00374E79">
        <w:rPr>
          <w:rFonts w:ascii="Times New Roman" w:hAnsi="Times New Roman" w:cs="Times New Roman"/>
          <w:sz w:val="24"/>
          <w:szCs w:val="24"/>
        </w:rPr>
        <w:t xml:space="preserve"> </w:t>
      </w:r>
      <w:r w:rsidR="002B33C3" w:rsidRPr="00374E79">
        <w:rPr>
          <w:rFonts w:ascii="Times New Roman" w:hAnsi="Times New Roman" w:cs="Times New Roman"/>
          <w:sz w:val="24"/>
          <w:szCs w:val="24"/>
        </w:rPr>
        <w:t>[</w:t>
      </w:r>
      <w:r w:rsidR="000C3E8A" w:rsidRPr="00374E79">
        <w:rPr>
          <w:rFonts w:ascii="Times New Roman" w:hAnsi="Times New Roman" w:cs="Times New Roman"/>
          <w:sz w:val="24"/>
          <w:szCs w:val="24"/>
        </w:rPr>
        <w:t>28</w:t>
      </w:r>
      <w:r w:rsidR="002B33C3" w:rsidRPr="00374E79">
        <w:rPr>
          <w:rFonts w:ascii="Times New Roman" w:hAnsi="Times New Roman" w:cs="Times New Roman"/>
          <w:sz w:val="24"/>
          <w:szCs w:val="24"/>
        </w:rPr>
        <w:t>]</w:t>
      </w:r>
      <w:r w:rsidR="008262FB" w:rsidRPr="00374E79">
        <w:rPr>
          <w:rFonts w:ascii="Times New Roman" w:hAnsi="Times New Roman" w:cs="Times New Roman"/>
          <w:sz w:val="24"/>
          <w:szCs w:val="24"/>
        </w:rPr>
        <w:t xml:space="preserve"> On this basis, the least-squares fitting of the experimental </w:t>
      </w:r>
      <w:r w:rsidR="003A0CB1" w:rsidRPr="00374E79">
        <w:rPr>
          <w:rFonts w:ascii="Times New Roman" w:hAnsi="Times New Roman" w:cs="Times New Roman"/>
          <w:sz w:val="24"/>
          <w:szCs w:val="24"/>
        </w:rPr>
        <w:t>data led to J=</w:t>
      </w:r>
      <w:r w:rsidR="008262FB" w:rsidRPr="00374E79">
        <w:rPr>
          <w:rFonts w:ascii="Times New Roman" w:hAnsi="Times New Roman" w:cs="Times New Roman"/>
          <w:sz w:val="24"/>
          <w:szCs w:val="24"/>
        </w:rPr>
        <w:t>1.74 cm</w:t>
      </w:r>
      <w:r w:rsidR="008262FB" w:rsidRPr="00374E79">
        <w:rPr>
          <w:rFonts w:ascii="Times New Roman" w:hAnsi="Times New Roman" w:cs="Times New Roman"/>
          <w:sz w:val="24"/>
          <w:szCs w:val="24"/>
          <w:vertAlign w:val="superscript"/>
        </w:rPr>
        <w:t>-1</w:t>
      </w:r>
      <w:r w:rsidR="008262FB" w:rsidRPr="00374E79">
        <w:rPr>
          <w:rFonts w:ascii="Times New Roman" w:hAnsi="Times New Roman" w:cs="Times New Roman"/>
          <w:sz w:val="24"/>
          <w:szCs w:val="24"/>
        </w:rPr>
        <w:t xml:space="preserve">, </w:t>
      </w:r>
      <w:proofErr w:type="spellStart"/>
      <w:r w:rsidR="008262FB" w:rsidRPr="00374E79">
        <w:rPr>
          <w:rFonts w:ascii="Times New Roman" w:hAnsi="Times New Roman" w:cs="Times New Roman"/>
          <w:sz w:val="24"/>
          <w:szCs w:val="24"/>
        </w:rPr>
        <w:t>zJ</w:t>
      </w:r>
      <w:proofErr w:type="spellEnd"/>
      <w:r w:rsidR="003A0CB1" w:rsidRPr="00374E79">
        <w:rPr>
          <w:rFonts w:ascii="Times New Roman" w:hAnsi="Times New Roman" w:cs="Times New Roman"/>
          <w:sz w:val="24"/>
          <w:szCs w:val="24"/>
        </w:rPr>
        <w:t>´</w:t>
      </w:r>
      <w:r w:rsidR="008262FB" w:rsidRPr="00374E79">
        <w:rPr>
          <w:rFonts w:ascii="Times New Roman" w:hAnsi="Times New Roman" w:cs="Times New Roman"/>
          <w:sz w:val="24"/>
          <w:szCs w:val="24"/>
        </w:rPr>
        <w:t xml:space="preserve"> </w:t>
      </w:r>
      <w:r w:rsidR="003A0CB1" w:rsidRPr="00374E79">
        <w:rPr>
          <w:rFonts w:ascii="Times New Roman" w:hAnsi="Times New Roman" w:cs="Times New Roman"/>
          <w:sz w:val="24"/>
          <w:szCs w:val="24"/>
        </w:rPr>
        <w:t>=</w:t>
      </w:r>
      <w:r w:rsidR="008262FB" w:rsidRPr="00374E79">
        <w:rPr>
          <w:rFonts w:ascii="Times New Roman" w:hAnsi="Times New Roman" w:cs="Times New Roman"/>
          <w:sz w:val="24"/>
          <w:szCs w:val="24"/>
        </w:rPr>
        <w:t>-0.125 cm</w:t>
      </w:r>
      <w:r w:rsidR="008262FB" w:rsidRPr="00374E79">
        <w:rPr>
          <w:rFonts w:ascii="Times New Roman" w:hAnsi="Times New Roman" w:cs="Times New Roman"/>
          <w:sz w:val="24"/>
          <w:szCs w:val="24"/>
          <w:vertAlign w:val="superscript"/>
        </w:rPr>
        <w:t>-1</w:t>
      </w:r>
      <w:r w:rsidR="003A0CB1" w:rsidRPr="00374E79">
        <w:rPr>
          <w:rFonts w:ascii="Times New Roman" w:hAnsi="Times New Roman" w:cs="Times New Roman"/>
          <w:sz w:val="24"/>
          <w:szCs w:val="24"/>
        </w:rPr>
        <w:t>, g=</w:t>
      </w:r>
      <w:r w:rsidR="008262FB" w:rsidRPr="00374E79">
        <w:rPr>
          <w:rFonts w:ascii="Times New Roman" w:hAnsi="Times New Roman" w:cs="Times New Roman"/>
          <w:sz w:val="24"/>
          <w:szCs w:val="24"/>
        </w:rPr>
        <w:t xml:space="preserve">1.96, </w:t>
      </w:r>
      <w:r w:rsidR="003A0CB1" w:rsidRPr="00374E79">
        <w:rPr>
          <w:rFonts w:ascii="Times New Roman" w:hAnsi="Times New Roman" w:cs="Times New Roman"/>
          <w:sz w:val="24"/>
          <w:szCs w:val="24"/>
        </w:rPr>
        <w:t>and R=</w:t>
      </w:r>
      <w:r w:rsidR="008B38F9" w:rsidRPr="00374E79">
        <w:rPr>
          <w:rFonts w:ascii="Times New Roman" w:hAnsi="Times New Roman" w:cs="Times New Roman"/>
          <w:sz w:val="24"/>
          <w:szCs w:val="24"/>
        </w:rPr>
        <w:t xml:space="preserve"> </w:t>
      </w:r>
      <w:r w:rsidR="008262FB" w:rsidRPr="00374E79">
        <w:rPr>
          <w:rFonts w:ascii="Times New Roman" w:hAnsi="Times New Roman" w:cs="Times New Roman"/>
          <w:sz w:val="24"/>
          <w:szCs w:val="24"/>
        </w:rPr>
        <w:t>9.03</w:t>
      </w:r>
      <w:r w:rsidR="003A0CB1" w:rsidRPr="00374E79">
        <w:rPr>
          <w:rFonts w:ascii="Times New Roman" w:hAnsi="Times New Roman" w:cs="Times New Roman"/>
          <w:sz w:val="24"/>
          <w:szCs w:val="24"/>
        </w:rPr>
        <w:t>×</w:t>
      </w:r>
      <w:r w:rsidR="008262FB" w:rsidRPr="00374E79">
        <w:rPr>
          <w:rFonts w:ascii="Times New Roman" w:hAnsi="Times New Roman" w:cs="Times New Roman"/>
          <w:sz w:val="24"/>
          <w:szCs w:val="24"/>
        </w:rPr>
        <w:t>10</w:t>
      </w:r>
      <w:r w:rsidR="008262FB" w:rsidRPr="00374E79">
        <w:rPr>
          <w:rFonts w:ascii="Times New Roman" w:hAnsi="Times New Roman" w:cs="Times New Roman"/>
          <w:sz w:val="24"/>
          <w:szCs w:val="24"/>
          <w:vertAlign w:val="superscript"/>
        </w:rPr>
        <w:t>-5</w:t>
      </w:r>
      <w:r w:rsidR="008262FB" w:rsidRPr="00374E79">
        <w:rPr>
          <w:rFonts w:ascii="Times New Roman" w:hAnsi="Times New Roman" w:cs="Times New Roman"/>
          <w:sz w:val="24"/>
          <w:szCs w:val="24"/>
        </w:rPr>
        <w:t>, exhibiting that weak ferromagnetic interactions are present in the Mn</w:t>
      </w:r>
      <w:r w:rsidR="008262FB" w:rsidRPr="00374E79">
        <w:rPr>
          <w:rFonts w:ascii="Times New Roman" w:hAnsi="Times New Roman" w:cs="Times New Roman"/>
          <w:sz w:val="24"/>
          <w:szCs w:val="24"/>
          <w:vertAlign w:val="subscript"/>
        </w:rPr>
        <w:t>2</w:t>
      </w:r>
      <w:r w:rsidR="008262FB" w:rsidRPr="00374E79">
        <w:rPr>
          <w:rFonts w:ascii="Times New Roman" w:hAnsi="Times New Roman" w:cs="Times New Roman"/>
          <w:sz w:val="24"/>
          <w:szCs w:val="24"/>
          <w:vertAlign w:val="superscript"/>
        </w:rPr>
        <w:t>III</w:t>
      </w:r>
      <w:r w:rsidR="008262FB" w:rsidRPr="00374E79">
        <w:rPr>
          <w:rFonts w:ascii="Times New Roman" w:hAnsi="Times New Roman" w:cs="Times New Roman"/>
          <w:sz w:val="24"/>
          <w:szCs w:val="24"/>
        </w:rPr>
        <w:t xml:space="preserve"> unit. Magnetic interaction approach between both the </w:t>
      </w:r>
      <w:proofErr w:type="gramStart"/>
      <w:r w:rsidR="008262FB" w:rsidRPr="00374E79">
        <w:rPr>
          <w:rFonts w:ascii="Times New Roman" w:hAnsi="Times New Roman" w:cs="Times New Roman"/>
          <w:sz w:val="24"/>
          <w:szCs w:val="24"/>
        </w:rPr>
        <w:t>Mn(</w:t>
      </w:r>
      <w:proofErr w:type="gramEnd"/>
      <w:r w:rsidR="008262FB" w:rsidRPr="00374E79">
        <w:rPr>
          <w:rFonts w:ascii="Times New Roman" w:hAnsi="Times New Roman" w:cs="Times New Roman"/>
          <w:sz w:val="24"/>
          <w:szCs w:val="24"/>
        </w:rPr>
        <w:t>III) ions in complex 6 can be usually considered to be either the orbital overlap leading to antiferromagnetic coupling of the Mn(III) ions, or an electron spin polarization leading to a</w:t>
      </w:r>
      <w:r w:rsidR="003A0CB1" w:rsidRPr="00374E79">
        <w:rPr>
          <w:rFonts w:ascii="Times New Roman" w:hAnsi="Times New Roman" w:cs="Times New Roman"/>
          <w:sz w:val="24"/>
          <w:szCs w:val="24"/>
        </w:rPr>
        <w:t xml:space="preserve"> ferromagnetic coupling.</w:t>
      </w:r>
      <w:r w:rsidR="008262FB" w:rsidRPr="00374E79">
        <w:rPr>
          <w:rFonts w:ascii="Times New Roman" w:hAnsi="Times New Roman" w:cs="Times New Roman"/>
          <w:sz w:val="24"/>
          <w:szCs w:val="24"/>
        </w:rPr>
        <w:t xml:space="preserve"> </w:t>
      </w:r>
    </w:p>
    <w:p w:rsidR="00B27C69" w:rsidRPr="00374E79" w:rsidRDefault="008262FB" w:rsidP="00A60A02">
      <w:pPr>
        <w:spacing w:line="360" w:lineRule="auto"/>
        <w:jc w:val="both"/>
        <w:rPr>
          <w:rFonts w:ascii="Times New Roman" w:hAnsi="Times New Roman" w:cs="Times New Roman"/>
          <w:b/>
          <w:sz w:val="24"/>
          <w:szCs w:val="24"/>
        </w:rPr>
      </w:pPr>
      <w:r w:rsidRPr="00374E79">
        <w:rPr>
          <w:rFonts w:ascii="Times New Roman" w:hAnsi="Times New Roman" w:cs="Times New Roman"/>
          <w:b/>
          <w:noProof/>
          <w:sz w:val="24"/>
          <w:szCs w:val="24"/>
        </w:rPr>
        <w:drawing>
          <wp:inline distT="0" distB="0" distL="0" distR="0">
            <wp:extent cx="2644637" cy="1804260"/>
            <wp:effectExtent l="19050" t="19050" r="22363" b="2454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647721" cy="1806364"/>
                    </a:xfrm>
                    <a:prstGeom prst="rect">
                      <a:avLst/>
                    </a:prstGeom>
                    <a:noFill/>
                    <a:ln w="9525">
                      <a:solidFill>
                        <a:schemeClr val="tx1"/>
                      </a:solidFill>
                      <a:miter lim="800000"/>
                      <a:headEnd/>
                      <a:tailEnd/>
                    </a:ln>
                  </pic:spPr>
                </pic:pic>
              </a:graphicData>
            </a:graphic>
          </wp:inline>
        </w:drawing>
      </w:r>
      <w:r w:rsidR="00EC31F9" w:rsidRPr="00374E79">
        <w:rPr>
          <w:rFonts w:ascii="Times New Roman" w:hAnsi="Times New Roman" w:cs="Times New Roman"/>
          <w:b/>
          <w:sz w:val="24"/>
          <w:szCs w:val="24"/>
        </w:rPr>
        <w:tab/>
      </w:r>
      <w:r w:rsidR="00EC31F9" w:rsidRPr="00374E79">
        <w:rPr>
          <w:rFonts w:ascii="Times New Roman" w:hAnsi="Times New Roman" w:cs="Times New Roman"/>
          <w:b/>
          <w:sz w:val="24"/>
          <w:szCs w:val="24"/>
        </w:rPr>
        <w:tab/>
      </w:r>
      <w:r w:rsidR="00EC31F9" w:rsidRPr="00374E79">
        <w:rPr>
          <w:rFonts w:ascii="Times New Roman" w:hAnsi="Times New Roman" w:cs="Times New Roman"/>
          <w:b/>
          <w:noProof/>
          <w:sz w:val="24"/>
          <w:szCs w:val="24"/>
        </w:rPr>
        <w:drawing>
          <wp:inline distT="0" distB="0" distL="0" distR="0">
            <wp:extent cx="2469708" cy="1801106"/>
            <wp:effectExtent l="19050" t="19050" r="25842" b="27694"/>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472655" cy="1803255"/>
                    </a:xfrm>
                    <a:prstGeom prst="rect">
                      <a:avLst/>
                    </a:prstGeom>
                    <a:noFill/>
                    <a:ln w="9525">
                      <a:solidFill>
                        <a:schemeClr val="tx1"/>
                      </a:solidFill>
                      <a:miter lim="800000"/>
                      <a:headEnd/>
                      <a:tailEnd/>
                    </a:ln>
                  </pic:spPr>
                </pic:pic>
              </a:graphicData>
            </a:graphic>
          </wp:inline>
        </w:drawing>
      </w:r>
    </w:p>
    <w:p w:rsidR="00431B1A" w:rsidRPr="00374E79" w:rsidRDefault="00431B1A" w:rsidP="00431B1A">
      <w:pPr>
        <w:spacing w:after="0" w:line="360" w:lineRule="auto"/>
        <w:jc w:val="both"/>
        <w:rPr>
          <w:rFonts w:ascii="Times New Roman" w:hAnsi="Times New Roman" w:cs="Times New Roman"/>
          <w:sz w:val="24"/>
          <w:szCs w:val="24"/>
        </w:rPr>
      </w:pPr>
      <w:r w:rsidRPr="00374E79">
        <w:rPr>
          <w:rFonts w:ascii="Times New Roman" w:hAnsi="Times New Roman" w:cs="Times New Roman"/>
          <w:b/>
          <w:sz w:val="24"/>
          <w:szCs w:val="24"/>
        </w:rPr>
        <w:t>Fig. 7</w:t>
      </w:r>
      <w:r w:rsidRPr="00374E79">
        <w:rPr>
          <w:rFonts w:ascii="Times New Roman" w:hAnsi="Times New Roman" w:cs="Times New Roman"/>
          <w:sz w:val="24"/>
          <w:szCs w:val="24"/>
        </w:rPr>
        <w:t xml:space="preserve"> ORTEP diagram of the backbone </w:t>
      </w:r>
      <w:r w:rsidRPr="00374E79">
        <w:rPr>
          <w:rFonts w:ascii="Times New Roman" w:hAnsi="Times New Roman" w:cs="Times New Roman"/>
          <w:sz w:val="24"/>
          <w:szCs w:val="24"/>
        </w:rPr>
        <w:tab/>
      </w:r>
      <w:r w:rsidRPr="00374E79">
        <w:rPr>
          <w:rFonts w:ascii="Times New Roman" w:hAnsi="Times New Roman" w:cs="Times New Roman"/>
          <w:sz w:val="24"/>
          <w:szCs w:val="24"/>
        </w:rPr>
        <w:tab/>
      </w:r>
      <w:r w:rsidRPr="00374E79">
        <w:rPr>
          <w:rFonts w:ascii="Times New Roman" w:hAnsi="Times New Roman" w:cs="Times New Roman"/>
          <w:b/>
          <w:sz w:val="24"/>
          <w:szCs w:val="24"/>
        </w:rPr>
        <w:t>Fig.8</w:t>
      </w:r>
      <w:r w:rsidRPr="00374E79">
        <w:rPr>
          <w:rFonts w:ascii="Times New Roman" w:hAnsi="Times New Roman" w:cs="Times New Roman"/>
          <w:sz w:val="24"/>
          <w:szCs w:val="24"/>
        </w:rPr>
        <w:t xml:space="preserve"> Experimental molar susceptibility </w:t>
      </w:r>
    </w:p>
    <w:p w:rsidR="00B27C69" w:rsidRPr="00374E79" w:rsidRDefault="00431B1A" w:rsidP="00431B1A">
      <w:pPr>
        <w:spacing w:after="0" w:line="360" w:lineRule="auto"/>
        <w:ind w:left="5040" w:hanging="5040"/>
        <w:jc w:val="both"/>
        <w:rPr>
          <w:rFonts w:ascii="Times New Roman" w:hAnsi="Times New Roman" w:cs="Times New Roman"/>
          <w:sz w:val="24"/>
          <w:szCs w:val="24"/>
        </w:rPr>
      </w:pPr>
      <w:r w:rsidRPr="00374E79">
        <w:rPr>
          <w:rFonts w:ascii="Times New Roman" w:hAnsi="Times New Roman" w:cs="Times New Roman"/>
          <w:sz w:val="24"/>
          <w:szCs w:val="24"/>
        </w:rPr>
        <w:t>{Mn2Na(</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(μ-</w:t>
      </w:r>
      <w:proofErr w:type="spellStart"/>
      <w:r w:rsidRPr="00374E79">
        <w:rPr>
          <w:rFonts w:ascii="Times New Roman" w:hAnsi="Times New Roman" w:cs="Times New Roman"/>
          <w:sz w:val="24"/>
          <w:szCs w:val="24"/>
        </w:rPr>
        <w:t>OAc</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proofErr w:type="gramStart"/>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r w:rsidRPr="00374E79">
        <w:rPr>
          <w:rFonts w:ascii="Times New Roman" w:hAnsi="Times New Roman" w:cs="Times New Roman"/>
          <w:sz w:val="24"/>
          <w:szCs w:val="24"/>
          <w:vertAlign w:val="superscript"/>
        </w:rPr>
        <w:t>+</w:t>
      </w:r>
      <w:proofErr w:type="gramEnd"/>
      <w:r w:rsidRPr="00374E79">
        <w:rPr>
          <w:rFonts w:ascii="Times New Roman" w:hAnsi="Times New Roman" w:cs="Times New Roman"/>
          <w:sz w:val="24"/>
          <w:szCs w:val="24"/>
        </w:rPr>
        <w:t xml:space="preserve"> </w:t>
      </w:r>
      <w:r w:rsidRPr="00374E79">
        <w:rPr>
          <w:rFonts w:ascii="Times New Roman" w:hAnsi="Times New Roman" w:cs="Times New Roman"/>
          <w:sz w:val="24"/>
          <w:szCs w:val="24"/>
        </w:rPr>
        <w:tab/>
        <w:t>(</w:t>
      </w:r>
      <w:proofErr w:type="spellStart"/>
      <w:r w:rsidRPr="00374E79">
        <w:rPr>
          <w:rFonts w:ascii="Times New Roman" w:hAnsi="Times New Roman" w:cs="Times New Roman"/>
          <w:sz w:val="24"/>
          <w:szCs w:val="24"/>
        </w:rPr>
        <w:t>χ</w:t>
      </w:r>
      <w:r w:rsidRPr="00374E79">
        <w:rPr>
          <w:rFonts w:ascii="Times New Roman" w:hAnsi="Times New Roman" w:cs="Times New Roman"/>
          <w:sz w:val="24"/>
          <w:szCs w:val="24"/>
          <w:vertAlign w:val="subscript"/>
        </w:rPr>
        <w:t>M</w:t>
      </w:r>
      <w:proofErr w:type="spellEnd"/>
      <w:r w:rsidR="004C5609" w:rsidRPr="00374E79">
        <w:rPr>
          <w:rFonts w:ascii="Times New Roman" w:hAnsi="Times New Roman" w:cs="Times New Roman"/>
          <w:sz w:val="24"/>
          <w:szCs w:val="24"/>
        </w:rPr>
        <w:t xml:space="preserve">, </w:t>
      </w:r>
      <w:r w:rsidRPr="00374E79">
        <w:rPr>
          <w:rFonts w:ascii="Times New Roman" w:hAnsi="Times New Roman" w:cs="Times New Roman"/>
          <w:sz w:val="24"/>
          <w:szCs w:val="24"/>
        </w:rPr>
        <w:t>5-300 K)</w:t>
      </w:r>
      <w:r w:rsidRPr="00374E79">
        <w:t xml:space="preserve"> </w:t>
      </w:r>
      <w:r w:rsidRPr="00374E79">
        <w:rPr>
          <w:rFonts w:ascii="Times New Roman" w:hAnsi="Times New Roman" w:cs="Times New Roman"/>
          <w:sz w:val="24"/>
          <w:szCs w:val="24"/>
        </w:rPr>
        <w:t>and effective magnetic moment (</w:t>
      </w: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5-100 K) of temperature dependence for complex </w:t>
      </w:r>
      <w:r w:rsidRPr="00374E79">
        <w:rPr>
          <w:rFonts w:ascii="Times New Roman" w:hAnsi="Times New Roman" w:cs="Times New Roman"/>
          <w:b/>
          <w:sz w:val="24"/>
          <w:szCs w:val="24"/>
        </w:rPr>
        <w:t>5</w:t>
      </w:r>
      <w:r w:rsidRPr="00374E79">
        <w:rPr>
          <w:rFonts w:ascii="Times New Roman" w:hAnsi="Times New Roman" w:cs="Times New Roman"/>
          <w:sz w:val="24"/>
          <w:szCs w:val="24"/>
        </w:rPr>
        <w:t>.</w:t>
      </w:r>
    </w:p>
    <w:p w:rsidR="00431B1A" w:rsidRPr="00374E79" w:rsidRDefault="00431B1A" w:rsidP="00B27C69">
      <w:pPr>
        <w:spacing w:line="360" w:lineRule="auto"/>
        <w:jc w:val="both"/>
        <w:rPr>
          <w:rFonts w:ascii="Times New Roman" w:hAnsi="Times New Roman" w:cs="Times New Roman"/>
          <w:b/>
          <w:sz w:val="24"/>
          <w:szCs w:val="24"/>
        </w:rPr>
      </w:pPr>
    </w:p>
    <w:p w:rsidR="003E3122" w:rsidRPr="00374E79" w:rsidRDefault="003E3122" w:rsidP="003E3122">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M</w:t>
      </w:r>
      <w:r w:rsidRPr="00374E79">
        <w:rPr>
          <w:rFonts w:ascii="Times New Roman" w:hAnsi="Times New Roman" w:cs="Times New Roman"/>
          <w:sz w:val="24"/>
          <w:szCs w:val="24"/>
          <w:vertAlign w:val="superscript"/>
        </w:rPr>
        <w:t>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PhCOO</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(DMF)</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 (with M= Co (</w:t>
      </w:r>
      <w:r w:rsidRPr="00374E79">
        <w:rPr>
          <w:rFonts w:ascii="Times New Roman" w:hAnsi="Times New Roman" w:cs="Times New Roman"/>
          <w:b/>
          <w:sz w:val="24"/>
          <w:szCs w:val="24"/>
        </w:rPr>
        <w:t>6</w:t>
      </w:r>
      <w:r w:rsidRPr="00374E79">
        <w:rPr>
          <w:rFonts w:ascii="Times New Roman" w:hAnsi="Times New Roman" w:cs="Times New Roman"/>
          <w:sz w:val="24"/>
          <w:szCs w:val="24"/>
        </w:rPr>
        <w:t>), or Ni (</w:t>
      </w:r>
      <w:r w:rsidRPr="00374E79">
        <w:rPr>
          <w:rFonts w:ascii="Times New Roman" w:hAnsi="Times New Roman" w:cs="Times New Roman"/>
          <w:b/>
          <w:sz w:val="24"/>
          <w:szCs w:val="24"/>
        </w:rPr>
        <w:t>7</w:t>
      </w:r>
      <w:r w:rsidRPr="00374E79">
        <w:rPr>
          <w:rFonts w:ascii="Times New Roman" w:hAnsi="Times New Roman" w:cs="Times New Roman"/>
          <w:sz w:val="24"/>
          <w:szCs w:val="24"/>
        </w:rPr>
        <w:t>))</w:t>
      </w:r>
      <w:r w:rsidRPr="00374E79">
        <w:t xml:space="preserve"> </w:t>
      </w:r>
      <w:r w:rsidRPr="00374E79">
        <w:rPr>
          <w:rFonts w:ascii="Times New Roman" w:hAnsi="Times New Roman" w:cs="Times New Roman"/>
          <w:sz w:val="24"/>
          <w:szCs w:val="24"/>
        </w:rPr>
        <w:t xml:space="preserve">which were synthesized by a novel strategy based on a so-called in situ ligand redox generation and magnetic measurement was performed. </w:t>
      </w:r>
    </w:p>
    <w:p w:rsidR="003E3122" w:rsidRPr="00374E79" w:rsidRDefault="003E3122" w:rsidP="00D63DAE">
      <w:pPr>
        <w:spacing w:line="360" w:lineRule="auto"/>
        <w:rPr>
          <w:rFonts w:ascii="Times New Roman" w:hAnsi="Times New Roman" w:cs="Times New Roman"/>
          <w:sz w:val="24"/>
          <w:szCs w:val="24"/>
        </w:rPr>
      </w:pPr>
      <w:r w:rsidRPr="00374E79">
        <w:rPr>
          <w:rFonts w:ascii="Times New Roman" w:hAnsi="Times New Roman" w:cs="Times New Roman"/>
          <w:noProof/>
          <w:sz w:val="24"/>
          <w:szCs w:val="24"/>
        </w:rPr>
        <w:lastRenderedPageBreak/>
        <w:drawing>
          <wp:inline distT="0" distB="0" distL="0" distR="0">
            <wp:extent cx="2596929" cy="2049345"/>
            <wp:effectExtent l="19050" t="19050" r="12921" b="2710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612835" cy="2061897"/>
                    </a:xfrm>
                    <a:prstGeom prst="rect">
                      <a:avLst/>
                    </a:prstGeom>
                    <a:noFill/>
                    <a:ln w="9525">
                      <a:solidFill>
                        <a:schemeClr val="tx1"/>
                      </a:solidFill>
                      <a:miter lim="800000"/>
                      <a:headEnd/>
                      <a:tailEnd/>
                    </a:ln>
                  </pic:spPr>
                </pic:pic>
              </a:graphicData>
            </a:graphic>
          </wp:inline>
        </w:drawing>
      </w:r>
      <w:r w:rsidR="00D63DAE" w:rsidRPr="00374E79">
        <w:rPr>
          <w:rFonts w:ascii="Times New Roman" w:hAnsi="Times New Roman" w:cs="Times New Roman"/>
          <w:sz w:val="24"/>
          <w:szCs w:val="24"/>
        </w:rPr>
        <w:t xml:space="preserve"> </w:t>
      </w:r>
      <w:r w:rsidR="00D63DAE" w:rsidRPr="00374E79">
        <w:rPr>
          <w:rFonts w:ascii="Times New Roman" w:hAnsi="Times New Roman" w:cs="Times New Roman"/>
          <w:sz w:val="24"/>
          <w:szCs w:val="24"/>
        </w:rPr>
        <w:tab/>
      </w:r>
      <w:r w:rsidR="00D63DAE" w:rsidRPr="00374E79">
        <w:rPr>
          <w:rFonts w:ascii="Times New Roman" w:hAnsi="Times New Roman" w:cs="Times New Roman"/>
          <w:noProof/>
          <w:sz w:val="24"/>
          <w:szCs w:val="24"/>
        </w:rPr>
        <w:drawing>
          <wp:inline distT="0" distB="0" distL="0" distR="0">
            <wp:extent cx="2810542" cy="2134293"/>
            <wp:effectExtent l="19050" t="0" r="885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819386" cy="2141009"/>
                    </a:xfrm>
                    <a:prstGeom prst="rect">
                      <a:avLst/>
                    </a:prstGeom>
                    <a:noFill/>
                    <a:ln w="9525">
                      <a:noFill/>
                      <a:miter lim="800000"/>
                      <a:headEnd/>
                      <a:tailEnd/>
                    </a:ln>
                  </pic:spPr>
                </pic:pic>
              </a:graphicData>
            </a:graphic>
          </wp:inline>
        </w:drawing>
      </w:r>
    </w:p>
    <w:p w:rsidR="00D63DAE" w:rsidRPr="00374E79" w:rsidRDefault="00BC0370" w:rsidP="00D63DAE">
      <w:pPr>
        <w:spacing w:after="0" w:line="360" w:lineRule="auto"/>
        <w:rPr>
          <w:rFonts w:ascii="Times New Roman" w:hAnsi="Times New Roman" w:cs="Times New Roman"/>
          <w:sz w:val="24"/>
          <w:szCs w:val="24"/>
        </w:rPr>
      </w:pPr>
      <w:r w:rsidRPr="00374E79">
        <w:rPr>
          <w:rFonts w:ascii="Times New Roman" w:hAnsi="Times New Roman" w:cs="Times New Roman"/>
          <w:b/>
          <w:sz w:val="24"/>
          <w:szCs w:val="24"/>
        </w:rPr>
        <w:t>Fig. 9</w:t>
      </w:r>
      <w:r w:rsidRPr="00374E79">
        <w:rPr>
          <w:rFonts w:ascii="Times New Roman" w:hAnsi="Times New Roman" w:cs="Times New Roman"/>
          <w:sz w:val="24"/>
          <w:szCs w:val="24"/>
        </w:rPr>
        <w:t xml:space="preserve"> </w:t>
      </w:r>
      <w:r w:rsidR="003E3122" w:rsidRPr="00374E79">
        <w:rPr>
          <w:rFonts w:ascii="Times New Roman" w:hAnsi="Times New Roman" w:cs="Times New Roman"/>
          <w:sz w:val="24"/>
          <w:szCs w:val="24"/>
        </w:rPr>
        <w:t xml:space="preserve">Scheme representing the two </w:t>
      </w:r>
      <w:r w:rsidR="00D63DAE" w:rsidRPr="00374E79">
        <w:rPr>
          <w:rFonts w:ascii="Times New Roman" w:hAnsi="Times New Roman" w:cs="Times New Roman"/>
          <w:sz w:val="24"/>
          <w:szCs w:val="24"/>
        </w:rPr>
        <w:tab/>
      </w:r>
      <w:r w:rsidR="00D63DAE" w:rsidRPr="00374E79">
        <w:rPr>
          <w:rFonts w:ascii="Times New Roman" w:hAnsi="Times New Roman" w:cs="Times New Roman"/>
          <w:sz w:val="24"/>
          <w:szCs w:val="24"/>
        </w:rPr>
        <w:tab/>
        <w:t xml:space="preserve">    </w:t>
      </w:r>
      <w:r w:rsidR="00D63DAE" w:rsidRPr="00374E79">
        <w:rPr>
          <w:rFonts w:ascii="Times New Roman" w:hAnsi="Times New Roman" w:cs="Times New Roman"/>
          <w:b/>
          <w:sz w:val="24"/>
          <w:szCs w:val="24"/>
        </w:rPr>
        <w:t>Fig. 10</w:t>
      </w:r>
      <w:r w:rsidR="00D63DAE" w:rsidRPr="00374E79">
        <w:rPr>
          <w:rFonts w:ascii="Times New Roman" w:hAnsi="Times New Roman" w:cs="Times New Roman"/>
          <w:sz w:val="24"/>
          <w:szCs w:val="24"/>
        </w:rPr>
        <w:t xml:space="preserve"> Temperature dependence of </w:t>
      </w:r>
      <w:proofErr w:type="spellStart"/>
      <w:r w:rsidR="00D63DAE" w:rsidRPr="00374E79">
        <w:rPr>
          <w:rFonts w:ascii="Times New Roman" w:hAnsi="Times New Roman" w:cs="Times New Roman"/>
          <w:sz w:val="24"/>
          <w:szCs w:val="24"/>
        </w:rPr>
        <w:t>χT</w:t>
      </w:r>
      <w:proofErr w:type="spellEnd"/>
      <w:r w:rsidR="00D63DAE" w:rsidRPr="00374E79">
        <w:rPr>
          <w:rFonts w:ascii="Times New Roman" w:hAnsi="Times New Roman" w:cs="Times New Roman"/>
          <w:sz w:val="24"/>
          <w:szCs w:val="24"/>
        </w:rPr>
        <w:t xml:space="preserve"> for </w:t>
      </w:r>
      <w:r w:rsidR="00D63DAE" w:rsidRPr="00374E79">
        <w:rPr>
          <w:rFonts w:ascii="Times New Roman" w:hAnsi="Times New Roman" w:cs="Times New Roman"/>
          <w:b/>
          <w:sz w:val="24"/>
          <w:szCs w:val="24"/>
        </w:rPr>
        <w:t>8</w:t>
      </w:r>
      <w:r w:rsidR="00D63DAE" w:rsidRPr="00374E79">
        <w:rPr>
          <w:rFonts w:ascii="Times New Roman" w:hAnsi="Times New Roman" w:cs="Times New Roman"/>
          <w:sz w:val="24"/>
          <w:szCs w:val="24"/>
        </w:rPr>
        <w:t xml:space="preserve">. </w:t>
      </w:r>
    </w:p>
    <w:p w:rsidR="00D63DAE" w:rsidRPr="00374E79" w:rsidRDefault="003E3122" w:rsidP="00D63DAE">
      <w:pPr>
        <w:spacing w:after="0" w:line="360" w:lineRule="auto"/>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M</w:t>
      </w:r>
      <w:r w:rsidRPr="00374E79">
        <w:rPr>
          <w:rFonts w:ascii="Times New Roman" w:hAnsi="Times New Roman" w:cs="Times New Roman"/>
          <w:sz w:val="24"/>
          <w:szCs w:val="24"/>
          <w:vertAlign w:val="superscript"/>
        </w:rPr>
        <w:t>II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00D63DAE" w:rsidRPr="00374E79">
        <w:rPr>
          <w:rFonts w:ascii="Times New Roman" w:hAnsi="Times New Roman" w:cs="Times New Roman"/>
          <w:sz w:val="24"/>
          <w:szCs w:val="24"/>
        </w:rPr>
        <w:t xml:space="preserve"> </w:t>
      </w:r>
      <w:r w:rsidRPr="00374E79">
        <w:rPr>
          <w:rFonts w:ascii="Times New Roman" w:hAnsi="Times New Roman" w:cs="Times New Roman"/>
          <w:sz w:val="24"/>
          <w:szCs w:val="24"/>
        </w:rPr>
        <w:t>tetrahedra with</w:t>
      </w:r>
      <w:r w:rsidR="00BC037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exchange </w:t>
      </w:r>
    </w:p>
    <w:p w:rsidR="003E3122" w:rsidRPr="00374E79" w:rsidRDefault="003E3122" w:rsidP="00D63DAE">
      <w:pPr>
        <w:spacing w:line="360" w:lineRule="auto"/>
        <w:rPr>
          <w:rFonts w:ascii="Times New Roman" w:hAnsi="Times New Roman" w:cs="Times New Roman"/>
          <w:sz w:val="24"/>
          <w:szCs w:val="24"/>
        </w:rPr>
      </w:pPr>
      <w:r w:rsidRPr="00374E79">
        <w:rPr>
          <w:rFonts w:ascii="Times New Roman" w:hAnsi="Times New Roman" w:cs="Times New Roman"/>
          <w:sz w:val="24"/>
          <w:szCs w:val="24"/>
        </w:rPr>
        <w:t>pathways between the local spins.</w:t>
      </w:r>
    </w:p>
    <w:p w:rsidR="0028745C" w:rsidRPr="00374E79" w:rsidRDefault="0028745C" w:rsidP="00D63DAE">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Another similar compound [Mn</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Ni</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X</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L</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(LH)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w:t>
      </w:r>
      <w:r w:rsidRPr="00374E79">
        <w:rPr>
          <w:rFonts w:ascii="Times New Roman" w:hAnsi="Times New Roman" w:cs="Times New Roman"/>
          <w:b/>
          <w:sz w:val="24"/>
          <w:szCs w:val="24"/>
        </w:rPr>
        <w:t>8</w:t>
      </w:r>
      <w:r w:rsidRPr="00374E79">
        <w:rPr>
          <w:rFonts w:ascii="Times New Roman" w:hAnsi="Times New Roman" w:cs="Times New Roman"/>
          <w:sz w:val="24"/>
          <w:szCs w:val="24"/>
        </w:rPr>
        <w:t>) exhibit quite strong ferromagnetic exchange interactions throughout (</w:t>
      </w:r>
      <w:proofErr w:type="spellStart"/>
      <w:r w:rsidRPr="00374E79">
        <w:rPr>
          <w:rFonts w:ascii="Times New Roman" w:hAnsi="Times New Roman" w:cs="Times New Roman"/>
          <w:sz w:val="24"/>
          <w:szCs w:val="24"/>
        </w:rPr>
        <w:t>J</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vertAlign w:val="subscript"/>
        </w:rPr>
        <w:t>-Ni</w:t>
      </w:r>
      <w:r w:rsidR="00D63DAE"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40 K </w:t>
      </w:r>
      <w:proofErr w:type="spellStart"/>
      <w:r w:rsidR="00D63DAE" w:rsidRPr="00374E79">
        <w:rPr>
          <w:rFonts w:ascii="Times New Roman" w:hAnsi="Times New Roman" w:cs="Times New Roman"/>
          <w:sz w:val="24"/>
          <w:szCs w:val="24"/>
        </w:rPr>
        <w:t>J</w:t>
      </w:r>
      <w:r w:rsidR="00D63DAE" w:rsidRPr="00374E79">
        <w:rPr>
          <w:rFonts w:ascii="Times New Roman" w:hAnsi="Times New Roman" w:cs="Times New Roman"/>
          <w:sz w:val="24"/>
          <w:szCs w:val="24"/>
          <w:vertAlign w:val="subscript"/>
        </w:rPr>
        <w:t>Ni</w:t>
      </w:r>
      <w:proofErr w:type="spellEnd"/>
      <w:r w:rsidR="00D63DAE" w:rsidRPr="00374E79">
        <w:rPr>
          <w:rFonts w:ascii="Times New Roman" w:hAnsi="Times New Roman" w:cs="Times New Roman"/>
          <w:sz w:val="24"/>
          <w:szCs w:val="24"/>
          <w:vertAlign w:val="subscript"/>
        </w:rPr>
        <w:t>-Ni</w:t>
      </w:r>
      <w:r w:rsidR="00D63DAE" w:rsidRPr="00374E79">
        <w:rPr>
          <w:rFonts w:ascii="Times New Roman" w:hAnsi="Times New Roman" w:cs="Times New Roman"/>
          <w:sz w:val="24"/>
          <w:szCs w:val="24"/>
        </w:rPr>
        <w:t xml:space="preserve">≈ 22 K) </w:t>
      </w:r>
      <w:r w:rsidRPr="00374E79">
        <w:rPr>
          <w:rFonts w:ascii="Times New Roman" w:hAnsi="Times New Roman" w:cs="Times New Roman"/>
          <w:sz w:val="24"/>
          <w:szCs w:val="24"/>
        </w:rPr>
        <w:t xml:space="preserve">that lead to </w:t>
      </w:r>
      <w:proofErr w:type="gramStart"/>
      <w:r w:rsidRPr="00374E79">
        <w:rPr>
          <w:rFonts w:ascii="Times New Roman" w:hAnsi="Times New Roman" w:cs="Times New Roman"/>
          <w:sz w:val="24"/>
          <w:szCs w:val="24"/>
        </w:rPr>
        <w:t>an</w:t>
      </w:r>
      <w:proofErr w:type="gramEnd"/>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w:t>
      </w:r>
      <w:r w:rsidRPr="00374E79">
        <w:rPr>
          <w:rFonts w:ascii="Times New Roman" w:hAnsi="Times New Roman" w:cs="Times New Roman"/>
          <w:sz w:val="24"/>
          <w:szCs w:val="24"/>
          <w:vertAlign w:val="subscript"/>
        </w:rPr>
        <w:t>tot</w:t>
      </w:r>
      <w:proofErr w:type="spellEnd"/>
      <w:r w:rsidRPr="00374E79">
        <w:rPr>
          <w:rFonts w:ascii="Times New Roman" w:hAnsi="Times New Roman" w:cs="Times New Roman"/>
          <w:sz w:val="24"/>
          <w:szCs w:val="24"/>
        </w:rPr>
        <w:t>= 7 ground state, and a sizable uniaxial</w:t>
      </w:r>
      <w:r w:rsidR="00D63DAE" w:rsidRPr="00374E79">
        <w:rPr>
          <w:rFonts w:ascii="Times New Roman" w:hAnsi="Times New Roman" w:cs="Times New Roman"/>
          <w:sz w:val="24"/>
          <w:szCs w:val="24"/>
        </w:rPr>
        <w:t xml:space="preserve"> </w:t>
      </w:r>
      <w:r w:rsidRPr="00374E79">
        <w:rPr>
          <w:rFonts w:ascii="Times New Roman" w:hAnsi="Times New Roman" w:cs="Times New Roman"/>
          <w:sz w:val="24"/>
          <w:szCs w:val="24"/>
        </w:rPr>
        <w:t>magneto</w:t>
      </w:r>
      <w:r w:rsidR="00D63DAE" w:rsidRPr="00374E79">
        <w:rPr>
          <w:rFonts w:ascii="Times New Roman" w:hAnsi="Times New Roman" w:cs="Times New Roman"/>
          <w:sz w:val="24"/>
          <w:szCs w:val="24"/>
        </w:rPr>
        <w:t>-</w:t>
      </w:r>
      <w:r w:rsidRPr="00374E79">
        <w:rPr>
          <w:rFonts w:ascii="Times New Roman" w:hAnsi="Times New Roman" w:cs="Times New Roman"/>
          <w:sz w:val="24"/>
          <w:szCs w:val="24"/>
        </w:rPr>
        <w:t xml:space="preserve">anisotropy with </w:t>
      </w:r>
      <w:proofErr w:type="spellStart"/>
      <w:r w:rsidRPr="00374E79">
        <w:rPr>
          <w:rFonts w:ascii="Times New Roman" w:hAnsi="Times New Roman" w:cs="Times New Roman"/>
          <w:sz w:val="24"/>
          <w:szCs w:val="24"/>
        </w:rPr>
        <w:t>D</w:t>
      </w:r>
      <w:r w:rsidRPr="00374E79">
        <w:rPr>
          <w:rFonts w:ascii="Times New Roman" w:hAnsi="Times New Roman" w:cs="Times New Roman"/>
          <w:sz w:val="24"/>
          <w:szCs w:val="24"/>
          <w:vertAlign w:val="subscript"/>
        </w:rPr>
        <w:t>mol</w:t>
      </w:r>
      <w:proofErr w:type="spellEnd"/>
      <w:r w:rsidR="00D63DAE" w:rsidRPr="00374E79">
        <w:rPr>
          <w:rFonts w:ascii="Times New Roman" w:hAnsi="Times New Roman" w:cs="Times New Roman"/>
          <w:sz w:val="24"/>
          <w:szCs w:val="24"/>
        </w:rPr>
        <w:t xml:space="preserve"> values -0.45 K</w:t>
      </w:r>
      <w:r w:rsidRPr="00374E79">
        <w:rPr>
          <w:rFonts w:ascii="Times New Roman" w:hAnsi="Times New Roman" w:cs="Times New Roman"/>
          <w:sz w:val="24"/>
          <w:szCs w:val="24"/>
        </w:rPr>
        <w:t xml:space="preserve">. </w:t>
      </w:r>
    </w:p>
    <w:p w:rsidR="005E5146" w:rsidRPr="00374E79" w:rsidRDefault="005E5146" w:rsidP="005E514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Recently, smaller complexes of </w:t>
      </w:r>
      <w:proofErr w:type="spellStart"/>
      <w:r w:rsidRPr="00374E79">
        <w:rPr>
          <w:rFonts w:ascii="Times New Roman" w:hAnsi="Times New Roman" w:cs="Times New Roman"/>
          <w:sz w:val="24"/>
          <w:szCs w:val="24"/>
        </w:rPr>
        <w:t>Ln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vertAlign w:val="superscript"/>
        </w:rPr>
        <w:t xml:space="preserve"> </w:t>
      </w:r>
      <w:r w:rsidRPr="00374E79">
        <w:rPr>
          <w:rFonts w:ascii="Times New Roman" w:hAnsi="Times New Roman" w:cs="Times New Roman"/>
          <w:sz w:val="24"/>
          <w:szCs w:val="24"/>
        </w:rPr>
        <w:t>and transition metal ions have shown SMM behavior. Among them a novel Ln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 xml:space="preserve"> complex possesses interesting magnetic properties. Two complexes [Ho</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shi)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sal</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8</w:t>
      </w:r>
      <w:r w:rsidRPr="00374E79">
        <w:rPr>
          <w:rFonts w:ascii="Times New Roman" w:hAnsi="Times New Roman" w:cs="Times New Roman"/>
          <w:sz w:val="24"/>
          <w:szCs w:val="24"/>
        </w:rPr>
        <w:t>]·4CH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 (</w:t>
      </w:r>
      <w:r w:rsidRPr="00374E79">
        <w:rPr>
          <w:rFonts w:ascii="Times New Roman" w:hAnsi="Times New Roman" w:cs="Times New Roman"/>
          <w:b/>
          <w:sz w:val="24"/>
          <w:szCs w:val="24"/>
        </w:rPr>
        <w:t>9</w:t>
      </w:r>
      <w:r w:rsidRPr="00374E79">
        <w:rPr>
          <w:rFonts w:ascii="Times New Roman" w:hAnsi="Times New Roman" w:cs="Times New Roman"/>
          <w:sz w:val="24"/>
          <w:szCs w:val="24"/>
        </w:rPr>
        <w:t>), [Ho</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IV</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shi)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Hshi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10</w:t>
      </w:r>
      <w:r w:rsidRPr="00374E79">
        <w:rPr>
          <w:rFonts w:ascii="Times New Roman" w:hAnsi="Times New Roman" w:cs="Times New Roman"/>
          <w:sz w:val="24"/>
          <w:szCs w:val="24"/>
        </w:rPr>
        <w:t xml:space="preserve">) and analogous </w:t>
      </w:r>
      <w:proofErr w:type="spellStart"/>
      <w:r w:rsidRPr="00374E79">
        <w:rPr>
          <w:rFonts w:ascii="Times New Roman" w:hAnsi="Times New Roman" w:cs="Times New Roman"/>
          <w:sz w:val="24"/>
          <w:szCs w:val="24"/>
        </w:rPr>
        <w:t>Dy</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complexes (</w:t>
      </w:r>
      <w:r w:rsidRPr="00374E79">
        <w:rPr>
          <w:rFonts w:ascii="Times New Roman" w:hAnsi="Times New Roman" w:cs="Times New Roman"/>
          <w:b/>
          <w:sz w:val="24"/>
          <w:szCs w:val="24"/>
        </w:rPr>
        <w:t>11</w:t>
      </w:r>
      <w:r w:rsidRPr="00374E79">
        <w:rPr>
          <w:rFonts w:ascii="Times New Roman" w:hAnsi="Times New Roman" w:cs="Times New Roman"/>
          <w:sz w:val="24"/>
          <w:szCs w:val="24"/>
        </w:rPr>
        <w:t>) has been synthesized and possess frequency-dependent magnetic behavior, indicating possible single-molecule magnet behavior.</w:t>
      </w:r>
      <w:r w:rsidR="000C3E8A" w:rsidRPr="00374E79">
        <w:rPr>
          <w:rFonts w:ascii="Times New Roman" w:hAnsi="Times New Roman" w:cs="Times New Roman"/>
          <w:sz w:val="24"/>
          <w:szCs w:val="24"/>
        </w:rPr>
        <w:t>[30]</w:t>
      </w:r>
      <w:r w:rsidRPr="00374E79">
        <w:rPr>
          <w:rFonts w:ascii="Times New Roman" w:hAnsi="Times New Roman" w:cs="Times New Roman"/>
          <w:sz w:val="24"/>
          <w:szCs w:val="24"/>
        </w:rPr>
        <w:t xml:space="preserve"> Variable-temperature dc magnetic susceptibility measurements</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indicate that complexes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are dominated by</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antiferromagnetic exchange interactions at low temperatures. The </w:t>
      </w:r>
      <w:proofErr w:type="spellStart"/>
      <w:r w:rsidR="001F5DC6" w:rsidRPr="00374E79">
        <w:rPr>
          <w:rFonts w:ascii="Times New Roman" w:hAnsi="Times New Roman" w:cs="Times New Roman"/>
          <w:sz w:val="24"/>
          <w:szCs w:val="24"/>
        </w:rPr>
        <w:t>χ</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product at 300 K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66.7 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69.1 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initially increases with</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decreasing temperature and then decreases to 39.3 and 45.5</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respectively, at 5 K. For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the room</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temperature</w:t>
      </w:r>
      <w:r w:rsidR="001F5DC6" w:rsidRPr="00374E79">
        <w:rPr>
          <w:rFonts w:ascii="Times New Roman" w:hAnsi="Times New Roman" w:cs="Times New Roman"/>
          <w:sz w:val="24"/>
          <w:szCs w:val="24"/>
        </w:rPr>
        <w:t xml:space="preserve"> </w:t>
      </w:r>
      <w:proofErr w:type="spellStart"/>
      <w:r w:rsidR="001F5DC6" w:rsidRPr="00374E79">
        <w:rPr>
          <w:rFonts w:ascii="Times New Roman" w:hAnsi="Times New Roman" w:cs="Times New Roman"/>
          <w:sz w:val="24"/>
          <w:szCs w:val="24"/>
        </w:rPr>
        <w:t>χ</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value is less than that expected for the four</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isolated </w:t>
      </w:r>
      <w:proofErr w:type="spellStart"/>
      <w:r w:rsidRPr="00374E79">
        <w:rPr>
          <w:rFonts w:ascii="Times New Roman" w:hAnsi="Times New Roman" w:cs="Times New Roman"/>
          <w:sz w:val="24"/>
          <w:szCs w:val="24"/>
        </w:rPr>
        <w:t>Ln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and six isolated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w:t>
      </w:r>
      <w:r w:rsidR="001F5DC6" w:rsidRPr="00374E79">
        <w:rPr>
          <w:rFonts w:ascii="Times New Roman" w:hAnsi="Times New Roman" w:cs="Times New Roman"/>
          <w:sz w:val="24"/>
          <w:szCs w:val="24"/>
        </w:rPr>
        <w:t>~</w:t>
      </w:r>
      <w:r w:rsidRPr="00374E79">
        <w:rPr>
          <w:rFonts w:ascii="Times New Roman" w:hAnsi="Times New Roman" w:cs="Times New Roman"/>
          <w:sz w:val="24"/>
          <w:szCs w:val="24"/>
        </w:rPr>
        <w:t>74 cm</w:t>
      </w:r>
      <w:r w:rsidRPr="00374E79">
        <w:rPr>
          <w:rFonts w:ascii="Times New Roman" w:hAnsi="Times New Roman" w:cs="Times New Roman"/>
          <w:sz w:val="24"/>
          <w:szCs w:val="24"/>
          <w:vertAlign w:val="superscript"/>
        </w:rPr>
        <w:t>3</w:t>
      </w:r>
      <w:r w:rsidRPr="00374E79">
        <w:rPr>
          <w:rFonts w:ascii="Times New Roman" w:hAnsi="Times New Roman" w:cs="Times New Roman"/>
          <w:sz w:val="24"/>
          <w:szCs w:val="24"/>
        </w:rPr>
        <w:t>Kmol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for both </w:t>
      </w:r>
      <w:r w:rsidR="001F5DC6" w:rsidRPr="00374E79">
        <w:rPr>
          <w:rFonts w:ascii="Times New Roman" w:hAnsi="Times New Roman" w:cs="Times New Roman"/>
          <w:b/>
          <w:sz w:val="24"/>
          <w:szCs w:val="24"/>
        </w:rPr>
        <w:t xml:space="preserve">9 </w:t>
      </w:r>
      <w:r w:rsidRPr="00374E79">
        <w:rPr>
          <w:rFonts w:ascii="Times New Roman" w:hAnsi="Times New Roman" w:cs="Times New Roman"/>
          <w:sz w:val="24"/>
          <w:szCs w:val="24"/>
        </w:rPr>
        <w:t xml:space="preserve">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Neither the spin nor the zero-field</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splitting of the ground state was able to be determined from</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variable-field dc magnetization measurements of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at</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5 K. Additionally, the magnetization data do not saturate in</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fields as high as 5.5 T, indicating a</w:t>
      </w:r>
      <w:r w:rsidR="001F5DC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high density of states within </w:t>
      </w:r>
      <w:proofErr w:type="spellStart"/>
      <w:r w:rsidRPr="00374E79">
        <w:rPr>
          <w:rFonts w:ascii="Times New Roman" w:hAnsi="Times New Roman" w:cs="Times New Roman"/>
          <w:i/>
          <w:sz w:val="24"/>
          <w:szCs w:val="24"/>
        </w:rPr>
        <w:t>k</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of the ground spin state.</w:t>
      </w:r>
    </w:p>
    <w:p w:rsidR="00785614" w:rsidRPr="00374E79" w:rsidRDefault="00785614" w:rsidP="00D63DAE">
      <w:pPr>
        <w:spacing w:line="360" w:lineRule="auto"/>
        <w:jc w:val="both"/>
        <w:rPr>
          <w:rFonts w:ascii="Times New Roman" w:hAnsi="Times New Roman" w:cs="Times New Roman"/>
          <w:sz w:val="24"/>
          <w:szCs w:val="24"/>
        </w:rPr>
      </w:pPr>
    </w:p>
    <w:p w:rsidR="003E3122" w:rsidRPr="00374E79" w:rsidRDefault="001F5DC6" w:rsidP="003E3122">
      <w:pPr>
        <w:spacing w:line="360" w:lineRule="auto"/>
        <w:jc w:val="both"/>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503725" cy="1672673"/>
            <wp:effectExtent l="19050" t="19050" r="10875" b="2277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502634" cy="1671944"/>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noProof/>
          <w:sz w:val="24"/>
          <w:szCs w:val="24"/>
        </w:rPr>
        <w:drawing>
          <wp:inline distT="0" distB="0" distL="0" distR="0">
            <wp:extent cx="2620783" cy="1761393"/>
            <wp:effectExtent l="19050" t="0" r="811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625878" cy="1764817"/>
                    </a:xfrm>
                    <a:prstGeom prst="rect">
                      <a:avLst/>
                    </a:prstGeom>
                    <a:noFill/>
                    <a:ln w="9525">
                      <a:noFill/>
                      <a:miter lim="800000"/>
                      <a:headEnd/>
                      <a:tailEnd/>
                    </a:ln>
                  </pic:spPr>
                </pic:pic>
              </a:graphicData>
            </a:graphic>
          </wp:inline>
        </w:drawing>
      </w:r>
    </w:p>
    <w:p w:rsidR="001F5DC6" w:rsidRPr="00374E79" w:rsidRDefault="001F5DC6" w:rsidP="001F5DC6">
      <w:pPr>
        <w:spacing w:line="360" w:lineRule="auto"/>
        <w:ind w:left="4320" w:hanging="4320"/>
        <w:jc w:val="both"/>
        <w:rPr>
          <w:rFonts w:ascii="Times New Roman" w:hAnsi="Times New Roman" w:cs="Times New Roman"/>
          <w:sz w:val="24"/>
          <w:szCs w:val="24"/>
        </w:rPr>
      </w:pPr>
      <w:r w:rsidRPr="00374E79">
        <w:rPr>
          <w:rFonts w:ascii="Times New Roman" w:hAnsi="Times New Roman" w:cs="Times New Roman"/>
          <w:b/>
          <w:sz w:val="24"/>
          <w:szCs w:val="24"/>
        </w:rPr>
        <w:t>Fig. 11</w:t>
      </w:r>
      <w:r w:rsidRPr="00374E79">
        <w:rPr>
          <w:rFonts w:ascii="Times New Roman" w:hAnsi="Times New Roman" w:cs="Times New Roman"/>
          <w:sz w:val="24"/>
          <w:szCs w:val="24"/>
        </w:rPr>
        <w:t xml:space="preserve"> X-ray crystal structure of</w:t>
      </w:r>
      <w:r w:rsidR="00CD2A68" w:rsidRPr="00374E79">
        <w:rPr>
          <w:rFonts w:ascii="Times New Roman" w:hAnsi="Times New Roman" w:cs="Times New Roman"/>
          <w:sz w:val="24"/>
          <w:szCs w:val="24"/>
        </w:rPr>
        <w:t xml:space="preserve"> </w:t>
      </w:r>
      <w:r w:rsidRPr="00374E79">
        <w:rPr>
          <w:rFonts w:ascii="Times New Roman" w:hAnsi="Times New Roman" w:cs="Times New Roman"/>
          <w:b/>
          <w:sz w:val="24"/>
          <w:szCs w:val="24"/>
        </w:rPr>
        <w:t>9</w:t>
      </w:r>
      <w:r w:rsidR="00CD2A68" w:rsidRPr="00374E79">
        <w:rPr>
          <w:rFonts w:ascii="Times New Roman" w:hAnsi="Times New Roman" w:cs="Times New Roman"/>
          <w:sz w:val="24"/>
          <w:szCs w:val="24"/>
        </w:rPr>
        <w:t>.</w:t>
      </w:r>
      <w:r w:rsidRPr="00374E79">
        <w:rPr>
          <w:rFonts w:ascii="Times New Roman" w:hAnsi="Times New Roman" w:cs="Times New Roman"/>
          <w:b/>
          <w:sz w:val="24"/>
          <w:szCs w:val="24"/>
        </w:rPr>
        <w:tab/>
        <w:t xml:space="preserve">Fig. 12 </w:t>
      </w:r>
      <w:r w:rsidRPr="00374E79">
        <w:rPr>
          <w:rFonts w:ascii="Times New Roman" w:hAnsi="Times New Roman" w:cs="Times New Roman"/>
          <w:sz w:val="24"/>
          <w:szCs w:val="24"/>
        </w:rPr>
        <w:t xml:space="preserve">Variable-temperature in-phase ac magnetic susceptibility of </w:t>
      </w:r>
      <w:r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in DMF frozen solution. Inset: highlight of low-temperature data. (●, 1000; ■</w:t>
      </w:r>
      <w:r w:rsidR="00CD2A68" w:rsidRPr="00374E79">
        <w:rPr>
          <w:rFonts w:ascii="Times New Roman" w:hAnsi="Times New Roman" w:cs="Times New Roman"/>
          <w:sz w:val="24"/>
          <w:szCs w:val="24"/>
        </w:rPr>
        <w:t>, 500; ♦</w:t>
      </w:r>
      <w:r w:rsidRPr="00374E79">
        <w:rPr>
          <w:rFonts w:ascii="Times New Roman" w:hAnsi="Times New Roman" w:cs="Times New Roman"/>
          <w:sz w:val="24"/>
          <w:szCs w:val="24"/>
        </w:rPr>
        <w:t xml:space="preserve">, 100; </w:t>
      </w:r>
      <w:r w:rsidR="00CD2A68" w:rsidRPr="00374E79">
        <w:rPr>
          <w:rFonts w:ascii="Times New Roman" w:hAnsi="Times New Roman" w:cs="Times New Roman"/>
          <w:sz w:val="24"/>
          <w:szCs w:val="24"/>
        </w:rPr>
        <w:t>▲</w:t>
      </w:r>
      <w:r w:rsidRPr="00374E79">
        <w:rPr>
          <w:rFonts w:ascii="Times New Roman" w:hAnsi="Times New Roman" w:cs="Times New Roman"/>
          <w:sz w:val="24"/>
          <w:szCs w:val="24"/>
        </w:rPr>
        <w:t>, 10 Hz)</w:t>
      </w:r>
      <w:r w:rsidR="00CD2A68" w:rsidRPr="00374E79">
        <w:rPr>
          <w:rFonts w:ascii="Times New Roman" w:hAnsi="Times New Roman" w:cs="Times New Roman"/>
          <w:sz w:val="24"/>
          <w:szCs w:val="24"/>
        </w:rPr>
        <w:t>.</w:t>
      </w:r>
    </w:p>
    <w:p w:rsidR="00D841B3" w:rsidRPr="00374E79" w:rsidRDefault="002179CF" w:rsidP="002179CF">
      <w:pPr>
        <w:spacing w:line="360" w:lineRule="auto"/>
        <w:jc w:val="both"/>
        <w:rPr>
          <w:rFonts w:ascii="Times New Roman" w:hAnsi="Times New Roman" w:cs="Times New Roman"/>
          <w:sz w:val="24"/>
          <w:szCs w:val="24"/>
        </w:rPr>
      </w:pPr>
      <w:r w:rsidRPr="00374E79">
        <w:rPr>
          <w:rFonts w:ascii="Times New Roman" w:hAnsi="Times New Roman" w:cs="Times New Roman"/>
          <w:b/>
          <w:sz w:val="24"/>
          <w:szCs w:val="24"/>
        </w:rPr>
        <w:t>Table. 1</w:t>
      </w:r>
      <w:r w:rsidRPr="00374E79">
        <w:rPr>
          <w:rFonts w:ascii="Times New Roman" w:hAnsi="Times New Roman" w:cs="Times New Roman"/>
          <w:sz w:val="24"/>
          <w:szCs w:val="24"/>
        </w:rPr>
        <w:t xml:space="preserve"> </w:t>
      </w:r>
      <w:r w:rsidR="0010239D" w:rsidRPr="00374E79">
        <w:rPr>
          <w:rFonts w:ascii="Times New Roman" w:hAnsi="Times New Roman" w:cs="Times New Roman"/>
          <w:sz w:val="24"/>
          <w:szCs w:val="24"/>
        </w:rPr>
        <w:t>Magnetic properties of some 1D</w:t>
      </w:r>
      <w:r w:rsidRPr="00374E79">
        <w:rPr>
          <w:rFonts w:ascii="Times New Roman" w:hAnsi="Times New Roman" w:cs="Times New Roman"/>
          <w:sz w:val="24"/>
          <w:szCs w:val="24"/>
        </w:rPr>
        <w:t xml:space="preserve"> alternating chains of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with non-metal bridging ligands</w:t>
      </w:r>
      <w:r w:rsidR="0010239D" w:rsidRPr="00374E79">
        <w:rPr>
          <w:rFonts w:ascii="Times New Roman" w:hAnsi="Times New Roman" w:cs="Times New Roman"/>
          <w:sz w:val="24"/>
          <w:szCs w:val="24"/>
        </w:rPr>
        <w:t xml:space="preserve"> </w:t>
      </w:r>
    </w:p>
    <w:tbl>
      <w:tblPr>
        <w:tblStyle w:val="TableGrid"/>
        <w:tblW w:w="0" w:type="auto"/>
        <w:tblLayout w:type="fixed"/>
        <w:tblLook w:val="04A0" w:firstRow="1" w:lastRow="0" w:firstColumn="1" w:lastColumn="0" w:noHBand="0" w:noVBand="1"/>
      </w:tblPr>
      <w:tblGrid>
        <w:gridCol w:w="2758"/>
        <w:gridCol w:w="1400"/>
        <w:gridCol w:w="1422"/>
        <w:gridCol w:w="1123"/>
        <w:gridCol w:w="1066"/>
        <w:gridCol w:w="753"/>
        <w:gridCol w:w="1054"/>
      </w:tblGrid>
      <w:tr w:rsidR="00D841B3" w:rsidRPr="00374E79" w:rsidTr="0010239D">
        <w:trPr>
          <w:trHeight w:val="1259"/>
        </w:trPr>
        <w:tc>
          <w:tcPr>
            <w:tcW w:w="2758" w:type="dxa"/>
          </w:tcPr>
          <w:p w:rsidR="00CD2A68" w:rsidRPr="00374E79" w:rsidRDefault="0010239D" w:rsidP="00D841B3">
            <w:pPr>
              <w:spacing w:line="360" w:lineRule="auto"/>
              <w:jc w:val="center"/>
              <w:rPr>
                <w:rFonts w:ascii="Times New Roman" w:hAnsi="Times New Roman" w:cs="Times New Roman"/>
                <w:sz w:val="24"/>
                <w:szCs w:val="24"/>
              </w:rPr>
            </w:pPr>
            <w:r w:rsidRPr="00374E79">
              <w:rPr>
                <w:rFonts w:ascii="Times New Roman" w:hAnsi="Times New Roman" w:cs="Times New Roman"/>
                <w:sz w:val="24"/>
                <w:szCs w:val="24"/>
              </w:rPr>
              <w:t>Complex</w:t>
            </w:r>
          </w:p>
        </w:tc>
        <w:tc>
          <w:tcPr>
            <w:tcW w:w="1400" w:type="dxa"/>
          </w:tcPr>
          <w:p w:rsidR="00CD2A68" w:rsidRPr="00374E79" w:rsidRDefault="00CD2A68" w:rsidP="00CD2A68">
            <w:pPr>
              <w:spacing w:line="360" w:lineRule="auto"/>
              <w:jc w:val="center"/>
              <w:rPr>
                <w:rFonts w:ascii="Times New Roman" w:hAnsi="Times New Roman" w:cs="Times New Roman"/>
                <w:sz w:val="24"/>
                <w:szCs w:val="24"/>
              </w:rPr>
            </w:pPr>
            <w:r w:rsidRPr="00374E79">
              <w:rPr>
                <w:rFonts w:ascii="Times New Roman" w:hAnsi="Times New Roman" w:cs="Times New Roman"/>
                <w:sz w:val="24"/>
                <w:szCs w:val="24"/>
              </w:rPr>
              <w:t>Bridging Ligand</w:t>
            </w:r>
          </w:p>
        </w:tc>
        <w:tc>
          <w:tcPr>
            <w:tcW w:w="1422"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at 300K (</w:t>
            </w: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B</w:t>
            </w:r>
            <w:proofErr w:type="spellEnd"/>
            <w:r w:rsidRPr="00374E79">
              <w:rPr>
                <w:rFonts w:ascii="Times New Roman" w:hAnsi="Times New Roman" w:cs="Times New Roman"/>
                <w:sz w:val="24"/>
                <w:szCs w:val="24"/>
              </w:rPr>
              <w:t>)</w:t>
            </w:r>
          </w:p>
        </w:tc>
        <w:tc>
          <w:tcPr>
            <w:tcW w:w="1123"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i/>
                <w:iCs/>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at low </w:t>
            </w:r>
            <w:r w:rsidRPr="00374E79">
              <w:rPr>
                <w:rFonts w:ascii="Times New Roman" w:hAnsi="Times New Roman" w:cs="Times New Roman"/>
                <w:i/>
                <w:iCs/>
                <w:sz w:val="24"/>
                <w:szCs w:val="24"/>
              </w:rPr>
              <w:t xml:space="preserve">T </w:t>
            </w:r>
            <w:r w:rsidRPr="00374E79">
              <w:rPr>
                <w:rFonts w:ascii="Times New Roman" w:hAnsi="Times New Roman" w:cs="Times New Roman"/>
                <w:sz w:val="24"/>
                <w:szCs w:val="24"/>
              </w:rPr>
              <w:t>(</w:t>
            </w:r>
            <w:proofErr w:type="spellStart"/>
            <w:r w:rsidRPr="00374E79">
              <w:rPr>
                <w:rFonts w:ascii="Times New Roman" w:hAnsi="Times New Roman" w:cs="Times New Roman"/>
                <w:i/>
                <w:iCs/>
                <w:sz w:val="24"/>
                <w:szCs w:val="24"/>
              </w:rPr>
              <w:t>μ</w:t>
            </w:r>
            <w:r w:rsidRPr="00374E79">
              <w:rPr>
                <w:rFonts w:ascii="Times New Roman" w:hAnsi="Times New Roman" w:cs="Times New Roman"/>
                <w:sz w:val="24"/>
                <w:szCs w:val="24"/>
                <w:vertAlign w:val="subscript"/>
              </w:rPr>
              <w:t>B</w:t>
            </w:r>
            <w:proofErr w:type="spellEnd"/>
            <w:r w:rsidRPr="00374E79">
              <w:rPr>
                <w:rFonts w:ascii="Times New Roman" w:hAnsi="Times New Roman" w:cs="Times New Roman"/>
                <w:sz w:val="24"/>
                <w:szCs w:val="24"/>
              </w:rPr>
              <w:t>)</w:t>
            </w:r>
          </w:p>
        </w:tc>
        <w:tc>
          <w:tcPr>
            <w:tcW w:w="1066"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sz w:val="24"/>
                <w:szCs w:val="24"/>
              </w:rPr>
              <w:t>J</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vertAlign w:val="subscript"/>
              </w:rPr>
              <w:t>-Mn</w:t>
            </w:r>
            <w:r w:rsidRPr="00374E79">
              <w:rPr>
                <w:rFonts w:ascii="Times New Roman" w:hAnsi="Times New Roman" w:cs="Times New Roman"/>
                <w:sz w:val="24"/>
                <w:szCs w:val="24"/>
              </w:rPr>
              <w:t xml:space="preserve">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tc>
        <w:tc>
          <w:tcPr>
            <w:tcW w:w="753" w:type="dxa"/>
          </w:tcPr>
          <w:p w:rsidR="00CD2A68" w:rsidRPr="00374E79" w:rsidRDefault="00CD2A68" w:rsidP="001F5DC6">
            <w:pPr>
              <w:spacing w:line="360" w:lineRule="auto"/>
              <w:jc w:val="both"/>
              <w:rPr>
                <w:rFonts w:ascii="Times New Roman" w:hAnsi="Times New Roman" w:cs="Times New Roman"/>
                <w:sz w:val="24"/>
                <w:szCs w:val="24"/>
              </w:rPr>
            </w:pPr>
            <w:proofErr w:type="spellStart"/>
            <w:r w:rsidRPr="00374E79">
              <w:rPr>
                <w:rFonts w:ascii="Times New Roman" w:hAnsi="Times New Roman" w:cs="Times New Roman"/>
                <w:sz w:val="24"/>
                <w:szCs w:val="24"/>
              </w:rPr>
              <w:t>D</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rPr>
              <w:t xml:space="preserve">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tc>
        <w:tc>
          <w:tcPr>
            <w:tcW w:w="1054"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Reference</w:t>
            </w:r>
          </w:p>
        </w:tc>
      </w:tr>
      <w:tr w:rsidR="00D841B3" w:rsidRPr="00374E79" w:rsidTr="0010239D">
        <w:tc>
          <w:tcPr>
            <w:tcW w:w="2758"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CD2A68" w:rsidRPr="00374E79" w:rsidRDefault="00CD2A68" w:rsidP="00CD2A68">
            <w:pPr>
              <w:spacing w:line="360" w:lineRule="auto"/>
              <w:jc w:val="both"/>
              <w:rPr>
                <w:rFonts w:ascii="Times New Roman" w:hAnsi="Times New Roman" w:cs="Times New Roman"/>
                <w:sz w:val="24"/>
                <w:szCs w:val="24"/>
                <w:vertAlign w:val="superscript"/>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4.68</w:t>
            </w:r>
          </w:p>
        </w:tc>
        <w:tc>
          <w:tcPr>
            <w:tcW w:w="1123"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−1.4±0.1</w:t>
            </w:r>
          </w:p>
        </w:tc>
        <w:tc>
          <w:tcPr>
            <w:tcW w:w="753"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w:t>
            </w:r>
          </w:p>
        </w:tc>
        <w:tc>
          <w:tcPr>
            <w:tcW w:w="1054" w:type="dxa"/>
          </w:tcPr>
          <w:p w:rsidR="00CD2A68" w:rsidRPr="00374E79" w:rsidRDefault="000C3E8A"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w:t>
            </w:r>
          </w:p>
        </w:tc>
      </w:tr>
      <w:tr w:rsidR="00D841B3" w:rsidRPr="00374E79" w:rsidTr="0010239D">
        <w:tc>
          <w:tcPr>
            <w:tcW w:w="2758"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proofErr w:type="gramStart"/>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1.5H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0010239D" w:rsidRPr="00374E79">
              <w:rPr>
                <w:rFonts w:ascii="Times New Roman" w:hAnsi="Times New Roman" w:cs="Times New Roman"/>
                <w:sz w:val="24"/>
                <w:szCs w:val="24"/>
              </w:rPr>
              <w:t>o data</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0010239D" w:rsidRPr="00374E79">
              <w:rPr>
                <w:rFonts w:ascii="Times New Roman" w:hAnsi="Times New Roman" w:cs="Times New Roman"/>
                <w:sz w:val="24"/>
                <w:szCs w:val="24"/>
              </w:rPr>
              <w:t>o data</w:t>
            </w:r>
          </w:p>
        </w:tc>
        <w:tc>
          <w:tcPr>
            <w:tcW w:w="1066"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753"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[50]</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salphen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1.65(4.7K)</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-1.32</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-0.72</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[51]</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(2-</w:t>
            </w:r>
            <w:proofErr w:type="gramStart"/>
            <w:r w:rsidR="002179CF" w:rsidRPr="00374E79">
              <w:rPr>
                <w:rFonts w:ascii="Times New Roman" w:hAnsi="Times New Roman" w:cs="Times New Roman"/>
                <w:sz w:val="24"/>
                <w:szCs w:val="24"/>
              </w:rPr>
              <w:t>OH)</w:t>
            </w:r>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4.85</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Nd</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-1.72</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 </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[49]</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)(NO</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CD2A68" w:rsidRPr="00374E79" w:rsidRDefault="00D841B3" w:rsidP="00D841B3">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4.79</w:t>
            </w:r>
          </w:p>
        </w:tc>
        <w:tc>
          <w:tcPr>
            <w:tcW w:w="112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3.80</w:t>
            </w:r>
            <w:r w:rsidR="00D841B3" w:rsidRPr="00374E79">
              <w:rPr>
                <w:rFonts w:ascii="Times New Roman" w:hAnsi="Times New Roman" w:cs="Times New Roman"/>
                <w:sz w:val="24"/>
                <w:szCs w:val="24"/>
              </w:rPr>
              <w:t>(4 K)</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−0.55</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−0.43</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w:t>
            </w:r>
            <w:r w:rsidR="00D841B3" w:rsidRPr="00374E79">
              <w:rPr>
                <w:rFonts w:ascii="Times New Roman" w:hAnsi="Times New Roman" w:cs="Times New Roman"/>
                <w:sz w:val="24"/>
                <w:szCs w:val="24"/>
              </w:rPr>
              <w:t>6</w:t>
            </w:r>
            <w:r w:rsidRPr="00374E79">
              <w:rPr>
                <w:rFonts w:ascii="Times New Roman" w:hAnsi="Times New Roman" w:cs="Times New Roman"/>
                <w:sz w:val="24"/>
                <w:szCs w:val="24"/>
              </w:rPr>
              <w:t>]</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4.53</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Nd</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−5.42±0.1</w:t>
            </w:r>
          </w:p>
        </w:tc>
        <w:tc>
          <w:tcPr>
            <w:tcW w:w="753" w:type="dxa"/>
          </w:tcPr>
          <w:p w:rsidR="00CD2A68" w:rsidRPr="00374E79" w:rsidRDefault="00D841B3" w:rsidP="00D841B3">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r w:rsidR="002179CF" w:rsidRPr="00374E79">
              <w:rPr>
                <w:rFonts w:ascii="Times New Roman" w:hAnsi="Times New Roman" w:cs="Times New Roman"/>
                <w:sz w:val="24"/>
                <w:szCs w:val="24"/>
              </w:rPr>
              <w:t>0.1</w:t>
            </w:r>
            <w:r w:rsidRPr="00374E79">
              <w:rPr>
                <w:rFonts w:ascii="Times New Roman" w:hAnsi="Times New Roman" w:cs="Times New Roman"/>
                <w:sz w:val="24"/>
                <w:szCs w:val="24"/>
              </w:rPr>
              <w:t xml:space="preserve">8 </w:t>
            </w:r>
            <w:r w:rsidRPr="00374E79">
              <w:rPr>
                <w:rFonts w:ascii="Times New Roman" w:hAnsi="Times New Roman" w:cs="Times New Roman"/>
                <w:sz w:val="24"/>
                <w:szCs w:val="24"/>
              </w:rPr>
              <w:lastRenderedPageBreak/>
              <w:t>±0.05</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[57]</w:t>
            </w:r>
          </w:p>
        </w:tc>
      </w:tr>
      <w:tr w:rsidR="00D841B3" w:rsidRPr="00374E79" w:rsidTr="0010239D">
        <w:tc>
          <w:tcPr>
            <w:tcW w:w="2758"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dca</w:t>
            </w:r>
            <w:proofErr w:type="spellEnd"/>
            <w:r w:rsidRPr="00374E79">
              <w:rPr>
                <w:rFonts w:ascii="Times New Roman" w:hAnsi="Times New Roman" w:cs="Times New Roman"/>
                <w:sz w:val="24"/>
                <w:szCs w:val="24"/>
              </w:rPr>
              <w:t>)]</w:t>
            </w:r>
          </w:p>
        </w:tc>
        <w:tc>
          <w:tcPr>
            <w:tcW w:w="1400"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NCNCN− (=dicyanamide)</w:t>
            </w:r>
          </w:p>
        </w:tc>
        <w:tc>
          <w:tcPr>
            <w:tcW w:w="1422"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4.70</w:t>
            </w:r>
          </w:p>
        </w:tc>
        <w:tc>
          <w:tcPr>
            <w:tcW w:w="112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4.23(5 K)</w:t>
            </w:r>
          </w:p>
        </w:tc>
        <w:tc>
          <w:tcPr>
            <w:tcW w:w="1066"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−0.24</w:t>
            </w:r>
          </w:p>
        </w:tc>
        <w:tc>
          <w:tcPr>
            <w:tcW w:w="75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CD2A68" w:rsidRPr="00374E79" w:rsidRDefault="00835F26"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[59]</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[Mn(5-</w:t>
            </w:r>
            <w:proofErr w:type="gramStart"/>
            <w:r w:rsidRPr="00374E79">
              <w:rPr>
                <w:rFonts w:ascii="Times New Roman" w:hAnsi="Times New Roman" w:cs="Times New Roman"/>
                <w:sz w:val="24"/>
                <w:szCs w:val="24"/>
              </w:rPr>
              <w:t>Brsalen)(</w:t>
            </w:r>
            <w:proofErr w:type="gramEnd"/>
            <w:r w:rsidRPr="00374E79">
              <w:rPr>
                <w:rFonts w:ascii="Times New Roman" w:hAnsi="Times New Roman" w:cs="Times New Roman"/>
                <w:sz w:val="24"/>
                <w:szCs w:val="24"/>
              </w:rPr>
              <w:t>NCNH)]</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HNCN− (=</w:t>
            </w:r>
            <w:proofErr w:type="spellStart"/>
            <w:r w:rsidRPr="00374E79">
              <w:rPr>
                <w:rFonts w:ascii="Times New Roman" w:hAnsi="Times New Roman" w:cs="Times New Roman"/>
                <w:sz w:val="24"/>
                <w:szCs w:val="24"/>
              </w:rPr>
              <w:t>hydrogencyanamide</w:t>
            </w:r>
            <w:proofErr w:type="spellEnd"/>
            <w:r w:rsidRPr="00374E79">
              <w:rPr>
                <w:rFonts w:ascii="Times New Roman" w:hAnsi="Times New Roman" w:cs="Times New Roman"/>
                <w:sz w:val="24"/>
                <w:szCs w:val="24"/>
              </w:rPr>
              <w:t>)</w:t>
            </w:r>
          </w:p>
        </w:tc>
        <w:tc>
          <w:tcPr>
            <w:tcW w:w="1422"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−0.99(3)</w:t>
            </w:r>
          </w:p>
        </w:tc>
        <w:tc>
          <w:tcPr>
            <w:tcW w:w="753" w:type="dxa"/>
          </w:tcPr>
          <w:p w:rsidR="00745B90" w:rsidRPr="00374E79" w:rsidRDefault="00745B90" w:rsidP="001F5DC6">
            <w:pPr>
              <w:spacing w:line="360" w:lineRule="auto"/>
              <w:jc w:val="both"/>
              <w:rPr>
                <w:rFonts w:ascii="Times New Roman" w:hAnsi="Times New Roman" w:cs="Times New Roman"/>
                <w:sz w:val="24"/>
                <w:szCs w:val="24"/>
              </w:rPr>
            </w:pPr>
          </w:p>
        </w:tc>
        <w:tc>
          <w:tcPr>
            <w:tcW w:w="1054" w:type="dxa"/>
          </w:tcPr>
          <w:p w:rsidR="00745B90" w:rsidRPr="00374E79" w:rsidRDefault="00835F26"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[58]</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)(NCS)]</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NCS−</w:t>
            </w:r>
          </w:p>
        </w:tc>
        <w:tc>
          <w:tcPr>
            <w:tcW w:w="1422"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4.75</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−3.2</w:t>
            </w:r>
          </w:p>
        </w:tc>
        <w:tc>
          <w:tcPr>
            <w:tcW w:w="753"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745B90" w:rsidRPr="00374E79" w:rsidRDefault="00835F26"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[60]</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5.14</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−4.3</w:t>
            </w:r>
          </w:p>
        </w:tc>
        <w:tc>
          <w:tcPr>
            <w:tcW w:w="753" w:type="dxa"/>
          </w:tcPr>
          <w:p w:rsidR="00745B90"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745B90" w:rsidRPr="00374E79" w:rsidRDefault="00835F26"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[61]</w:t>
            </w:r>
          </w:p>
        </w:tc>
      </w:tr>
      <w:tr w:rsidR="002179CF" w:rsidRPr="00374E79" w:rsidTr="0010239D">
        <w:tc>
          <w:tcPr>
            <w:tcW w:w="2758" w:type="dxa"/>
          </w:tcPr>
          <w:p w:rsidR="002179CF"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CEt)]</w:t>
            </w:r>
          </w:p>
        </w:tc>
        <w:tc>
          <w:tcPr>
            <w:tcW w:w="1400" w:type="dxa"/>
          </w:tcPr>
          <w:p w:rsidR="002179CF" w:rsidRPr="00374E79" w:rsidRDefault="002179CF" w:rsidP="002179CF">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EtCO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p w:rsidR="002179CF" w:rsidRPr="00374E79" w:rsidRDefault="002179CF" w:rsidP="002179CF">
            <w:pPr>
              <w:spacing w:line="360" w:lineRule="auto"/>
              <w:jc w:val="both"/>
              <w:rPr>
                <w:rFonts w:ascii="Times New Roman" w:hAnsi="Times New Roman" w:cs="Times New Roman"/>
                <w:sz w:val="24"/>
                <w:szCs w:val="24"/>
                <w:vertAlign w:val="superscript"/>
              </w:rPr>
            </w:pPr>
          </w:p>
        </w:tc>
        <w:tc>
          <w:tcPr>
            <w:tcW w:w="1422" w:type="dxa"/>
          </w:tcPr>
          <w:p w:rsidR="002179CF"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4.6</w:t>
            </w:r>
          </w:p>
        </w:tc>
        <w:tc>
          <w:tcPr>
            <w:tcW w:w="1123"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753"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54" w:type="dxa"/>
          </w:tcPr>
          <w:p w:rsidR="002179CF" w:rsidRPr="00374E79" w:rsidRDefault="009E6DC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r w:rsidR="002179CF" w:rsidRPr="00374E79">
              <w:rPr>
                <w:rFonts w:ascii="Times New Roman" w:hAnsi="Times New Roman" w:cs="Times New Roman"/>
                <w:sz w:val="24"/>
                <w:szCs w:val="24"/>
              </w:rPr>
              <w:t>45</w:t>
            </w:r>
            <w:r w:rsidRPr="00374E79">
              <w:rPr>
                <w:rFonts w:ascii="Times New Roman" w:hAnsi="Times New Roman" w:cs="Times New Roman"/>
                <w:sz w:val="24"/>
                <w:szCs w:val="24"/>
              </w:rPr>
              <w:t>]</w:t>
            </w:r>
          </w:p>
        </w:tc>
      </w:tr>
    </w:tbl>
    <w:p w:rsidR="00CD2A68" w:rsidRPr="00374E79" w:rsidRDefault="00CD2A68" w:rsidP="001F5DC6">
      <w:pPr>
        <w:spacing w:line="360" w:lineRule="auto"/>
        <w:ind w:left="4320" w:hanging="4320"/>
        <w:jc w:val="both"/>
        <w:rPr>
          <w:rFonts w:ascii="Times New Roman" w:hAnsi="Times New Roman" w:cs="Times New Roman"/>
          <w:sz w:val="24"/>
          <w:szCs w:val="24"/>
        </w:rPr>
      </w:pPr>
    </w:p>
    <w:p w:rsidR="00CD2A68" w:rsidRPr="00374E79" w:rsidRDefault="002179CF"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Conclusion</w:t>
      </w:r>
    </w:p>
    <w:p w:rsidR="003A5539" w:rsidRPr="00374E79" w:rsidRDefault="00B44A24" w:rsidP="002179CF">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It is well known from the previous development of materials chemistry that </w:t>
      </w:r>
      <w:r w:rsidR="00F1499F" w:rsidRPr="00374E79">
        <w:rPr>
          <w:rFonts w:ascii="Times New Roman" w:hAnsi="Times New Roman" w:cs="Times New Roman"/>
          <w:sz w:val="24"/>
          <w:szCs w:val="24"/>
        </w:rPr>
        <w:t>the designed synthesis of new molecular based magnetic materials involves the strategy of using “a coordination-donor building block” and “a coordination-acceptor building block” resulting in formation of an assembly possessing interesting magnetic properties. In this review the family of Manganese-</w:t>
      </w:r>
      <w:proofErr w:type="spellStart"/>
      <w:r w:rsidR="00F1499F" w:rsidRPr="00374E79">
        <w:rPr>
          <w:rFonts w:ascii="Times New Roman" w:hAnsi="Times New Roman" w:cs="Times New Roman"/>
          <w:sz w:val="24"/>
          <w:szCs w:val="24"/>
        </w:rPr>
        <w:t>salen</w:t>
      </w:r>
      <w:proofErr w:type="spellEnd"/>
      <w:r w:rsidR="00F1499F" w:rsidRPr="00374E79">
        <w:rPr>
          <w:rFonts w:ascii="Times New Roman" w:hAnsi="Times New Roman" w:cs="Times New Roman"/>
          <w:sz w:val="24"/>
          <w:szCs w:val="24"/>
        </w:rPr>
        <w:t xml:space="preserve"> complexes has been discussed as an excellent candidate for such coordination-acceptor building blocks. </w:t>
      </w:r>
      <w:r w:rsidR="002179CF" w:rsidRPr="00374E79">
        <w:rPr>
          <w:rFonts w:ascii="Times New Roman" w:hAnsi="Times New Roman" w:cs="Times New Roman"/>
          <w:sz w:val="24"/>
          <w:szCs w:val="24"/>
        </w:rPr>
        <w:t xml:space="preserve">In particular, </w:t>
      </w:r>
      <w:proofErr w:type="gramStart"/>
      <w:r w:rsidR="002179CF" w:rsidRPr="00374E79">
        <w:rPr>
          <w:rFonts w:ascii="Times New Roman" w:hAnsi="Times New Roman" w:cs="Times New Roman"/>
          <w:sz w:val="24"/>
          <w:szCs w:val="24"/>
        </w:rPr>
        <w:t>Mn(</w:t>
      </w:r>
      <w:proofErr w:type="gramEnd"/>
      <w:r w:rsidR="002179CF" w:rsidRPr="00374E79">
        <w:rPr>
          <w:rFonts w:ascii="Times New Roman" w:hAnsi="Times New Roman" w:cs="Times New Roman"/>
          <w:sz w:val="24"/>
          <w:szCs w:val="24"/>
        </w:rPr>
        <w:t>III)</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complexes with the quasi-planar form of the </w:t>
      </w:r>
      <w:proofErr w:type="spellStart"/>
      <w:r w:rsidR="002179CF" w:rsidRPr="00374E79">
        <w:rPr>
          <w:rFonts w:ascii="Times New Roman" w:hAnsi="Times New Roman" w:cs="Times New Roman"/>
          <w:sz w:val="24"/>
          <w:szCs w:val="24"/>
        </w:rPr>
        <w:t>salen</w:t>
      </w:r>
      <w:proofErr w:type="spellEnd"/>
      <w:r w:rsidR="002179CF" w:rsidRPr="00374E79">
        <w:rPr>
          <w:rFonts w:ascii="Times New Roman" w:hAnsi="Times New Roman" w:cs="Times New Roman"/>
          <w:sz w:val="24"/>
          <w:szCs w:val="24"/>
        </w:rPr>
        <w:t xml:space="preserve"> ligand acts as</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a trans-bi-coordination-acceptor unit (linear-type linker). </w:t>
      </w:r>
      <w:r w:rsidR="00F1499F" w:rsidRPr="00374E79">
        <w:rPr>
          <w:rFonts w:ascii="Times New Roman" w:hAnsi="Times New Roman" w:cs="Times New Roman"/>
          <w:sz w:val="24"/>
          <w:szCs w:val="24"/>
        </w:rPr>
        <w:t>In these complexes, as</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the coordination-acceptor sites correspond to </w:t>
      </w:r>
      <w:r w:rsidR="00F1499F" w:rsidRPr="00374E79">
        <w:rPr>
          <w:rFonts w:ascii="Times New Roman" w:hAnsi="Times New Roman" w:cs="Times New Roman"/>
          <w:sz w:val="24"/>
          <w:szCs w:val="24"/>
        </w:rPr>
        <w:t>an</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elongated Jahn–Teller </w:t>
      </w:r>
      <w:r w:rsidR="00F1499F" w:rsidRPr="00374E79">
        <w:rPr>
          <w:rFonts w:ascii="Times New Roman" w:hAnsi="Times New Roman" w:cs="Times New Roman"/>
          <w:sz w:val="24"/>
          <w:szCs w:val="24"/>
        </w:rPr>
        <w:t>distortion</w:t>
      </w:r>
      <w:r w:rsidR="002179CF" w:rsidRPr="00374E79">
        <w:rPr>
          <w:rFonts w:ascii="Times New Roman" w:hAnsi="Times New Roman" w:cs="Times New Roman"/>
          <w:sz w:val="24"/>
          <w:szCs w:val="24"/>
        </w:rPr>
        <w:t>, the coordination ability and mode</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(e.g., bond distance) are sensitively affected by: (</w:t>
      </w:r>
      <w:proofErr w:type="spellStart"/>
      <w:r w:rsidR="002179CF" w:rsidRPr="00374E79">
        <w:rPr>
          <w:rFonts w:ascii="Times New Roman" w:hAnsi="Times New Roman" w:cs="Times New Roman"/>
          <w:sz w:val="24"/>
          <w:szCs w:val="24"/>
        </w:rPr>
        <w:t>i</w:t>
      </w:r>
      <w:proofErr w:type="spellEnd"/>
      <w:r w:rsidR="002179CF" w:rsidRPr="00374E79">
        <w:rPr>
          <w:rFonts w:ascii="Times New Roman" w:hAnsi="Times New Roman" w:cs="Times New Roman"/>
          <w:sz w:val="24"/>
          <w:szCs w:val="24"/>
        </w:rPr>
        <w:t>) equatorial ligand</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fields from the </w:t>
      </w:r>
      <w:r w:rsidR="00F1499F" w:rsidRPr="00374E79">
        <w:rPr>
          <w:rFonts w:ascii="Times New Roman" w:hAnsi="Times New Roman" w:cs="Times New Roman"/>
          <w:sz w:val="24"/>
          <w:szCs w:val="24"/>
        </w:rPr>
        <w:t>Schiff base</w:t>
      </w:r>
      <w:r w:rsidR="002179CF" w:rsidRPr="00374E79">
        <w:rPr>
          <w:rFonts w:ascii="Times New Roman" w:hAnsi="Times New Roman" w:cs="Times New Roman"/>
          <w:sz w:val="24"/>
          <w:szCs w:val="24"/>
        </w:rPr>
        <w:t xml:space="preserve"> ligand used, (ii) the coordination-donor</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ability or ligand field of a given axial ligand, and (iii) packing</w:t>
      </w:r>
      <w:r w:rsidR="003A5539" w:rsidRPr="00374E79">
        <w:rPr>
          <w:rFonts w:ascii="Times New Roman" w:hAnsi="Times New Roman" w:cs="Times New Roman"/>
          <w:sz w:val="24"/>
          <w:szCs w:val="24"/>
        </w:rPr>
        <w:t xml:space="preserve"> </w:t>
      </w:r>
      <w:r w:rsidR="002179CF" w:rsidRPr="00374E79">
        <w:rPr>
          <w:rFonts w:ascii="Times New Roman" w:hAnsi="Times New Roman" w:cs="Times New Roman"/>
          <w:sz w:val="24"/>
          <w:szCs w:val="24"/>
        </w:rPr>
        <w:t>effects of the assembled compounds.</w:t>
      </w:r>
      <w:r w:rsidR="003A5539" w:rsidRPr="00374E79">
        <w:rPr>
          <w:rFonts w:ascii="Times New Roman" w:hAnsi="Times New Roman" w:cs="Times New Roman"/>
          <w:sz w:val="24"/>
          <w:szCs w:val="24"/>
        </w:rPr>
        <w:t xml:space="preserve"> </w:t>
      </w:r>
      <w:r w:rsidR="00F1499F" w:rsidRPr="00374E79">
        <w:rPr>
          <w:rFonts w:ascii="Times New Roman" w:hAnsi="Times New Roman" w:cs="Times New Roman"/>
          <w:sz w:val="24"/>
          <w:szCs w:val="24"/>
        </w:rPr>
        <w:t>Here</w:t>
      </w:r>
      <w:r w:rsidR="003A5539" w:rsidRPr="00374E79">
        <w:rPr>
          <w:rFonts w:ascii="Times New Roman" w:hAnsi="Times New Roman" w:cs="Times New Roman"/>
          <w:sz w:val="24"/>
          <w:szCs w:val="24"/>
        </w:rPr>
        <w:t xml:space="preserve"> emphasis</w:t>
      </w:r>
      <w:r w:rsidR="00F1499F" w:rsidRPr="00374E79">
        <w:rPr>
          <w:rFonts w:ascii="Times New Roman" w:hAnsi="Times New Roman" w:cs="Times New Roman"/>
          <w:sz w:val="24"/>
          <w:szCs w:val="24"/>
        </w:rPr>
        <w:t xml:space="preserve"> has also been given</w:t>
      </w:r>
      <w:r w:rsidR="003A5539" w:rsidRPr="00374E79">
        <w:rPr>
          <w:rFonts w:ascii="Times New Roman" w:hAnsi="Times New Roman" w:cs="Times New Roman"/>
          <w:sz w:val="24"/>
          <w:szCs w:val="24"/>
        </w:rPr>
        <w:t xml:space="preserve"> on super </w:t>
      </w:r>
      <w:proofErr w:type="spellStart"/>
      <w:r w:rsidR="003A5539" w:rsidRPr="00374E79">
        <w:rPr>
          <w:rFonts w:ascii="Times New Roman" w:hAnsi="Times New Roman" w:cs="Times New Roman"/>
          <w:sz w:val="24"/>
          <w:szCs w:val="24"/>
        </w:rPr>
        <w:t>paramagnetism</w:t>
      </w:r>
      <w:proofErr w:type="spellEnd"/>
      <w:r w:rsidR="003A5539" w:rsidRPr="00374E79">
        <w:rPr>
          <w:rFonts w:ascii="Times New Roman" w:hAnsi="Times New Roman" w:cs="Times New Roman"/>
          <w:sz w:val="24"/>
          <w:szCs w:val="24"/>
        </w:rPr>
        <w:t xml:space="preserve"> in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assemblies. The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complexes act not only as a simple paramagnetic building blocks but also as a uniaxial anisotropic building block </w:t>
      </w:r>
      <w:r w:rsidR="00831BF3" w:rsidRPr="00374E79">
        <w:rPr>
          <w:rFonts w:ascii="Times New Roman" w:hAnsi="Times New Roman" w:cs="Times New Roman"/>
          <w:sz w:val="24"/>
          <w:szCs w:val="24"/>
        </w:rPr>
        <w:t>required</w:t>
      </w:r>
      <w:r w:rsidR="003A5539" w:rsidRPr="00374E79">
        <w:rPr>
          <w:rFonts w:ascii="Times New Roman" w:hAnsi="Times New Roman" w:cs="Times New Roman"/>
          <w:sz w:val="24"/>
          <w:szCs w:val="24"/>
        </w:rPr>
        <w:t xml:space="preserve"> for </w:t>
      </w:r>
      <w:r w:rsidR="00831BF3" w:rsidRPr="00374E79">
        <w:rPr>
          <w:rFonts w:ascii="Times New Roman" w:hAnsi="Times New Roman" w:cs="Times New Roman"/>
          <w:sz w:val="24"/>
          <w:szCs w:val="24"/>
        </w:rPr>
        <w:t>formation</w:t>
      </w:r>
      <w:r w:rsidR="003A5539" w:rsidRPr="00374E79">
        <w:rPr>
          <w:rFonts w:ascii="Times New Roman" w:hAnsi="Times New Roman" w:cs="Times New Roman"/>
          <w:sz w:val="24"/>
          <w:szCs w:val="24"/>
        </w:rPr>
        <w:t xml:space="preserve"> of SMM or SCM, which generates a relative large anisotropy of </w:t>
      </w:r>
      <w:proofErr w:type="spellStart"/>
      <w:r w:rsidR="003A5539" w:rsidRPr="00374E79">
        <w:rPr>
          <w:rFonts w:ascii="Times New Roman" w:hAnsi="Times New Roman" w:cs="Times New Roman"/>
          <w:sz w:val="24"/>
          <w:szCs w:val="24"/>
        </w:rPr>
        <w:t>D</w:t>
      </w:r>
      <w:r w:rsidR="003A5539" w:rsidRPr="00374E79">
        <w:rPr>
          <w:rFonts w:ascii="Times New Roman" w:hAnsi="Times New Roman" w:cs="Times New Roman"/>
          <w:sz w:val="24"/>
          <w:szCs w:val="24"/>
          <w:vertAlign w:val="subscript"/>
        </w:rPr>
        <w:t>Mn</w:t>
      </w:r>
      <w:proofErr w:type="spellEnd"/>
      <w:r w:rsidR="003A5539" w:rsidRPr="00374E79">
        <w:rPr>
          <w:rFonts w:ascii="Times New Roman" w:hAnsi="Times New Roman" w:cs="Times New Roman"/>
          <w:sz w:val="24"/>
          <w:szCs w:val="24"/>
        </w:rPr>
        <w:t>/</w:t>
      </w:r>
      <w:r w:rsidR="003A5539" w:rsidRPr="00374E79">
        <w:rPr>
          <w:rFonts w:ascii="Times New Roman" w:hAnsi="Times New Roman" w:cs="Times New Roman"/>
          <w:i/>
          <w:sz w:val="24"/>
          <w:szCs w:val="24"/>
        </w:rPr>
        <w:t>k</w:t>
      </w:r>
      <w:r w:rsidR="003A5539" w:rsidRPr="00374E79">
        <w:rPr>
          <w:rFonts w:ascii="Times New Roman" w:hAnsi="Times New Roman" w:cs="Times New Roman"/>
          <w:sz w:val="24"/>
          <w:szCs w:val="24"/>
          <w:vertAlign w:val="subscript"/>
        </w:rPr>
        <w:t>B</w:t>
      </w:r>
      <w:r w:rsidR="003A5539" w:rsidRPr="00374E79">
        <w:rPr>
          <w:rFonts w:ascii="Times New Roman" w:hAnsi="Times New Roman" w:cs="Times New Roman"/>
          <w:sz w:val="24"/>
          <w:szCs w:val="24"/>
        </w:rPr>
        <w:t xml:space="preserve">≈−1 to −8K. The Jahn–Teller axis corresponds to the magnetic easy axis. When these complexes are assembled into a linear </w:t>
      </w:r>
      <w:r w:rsidR="00831BF3" w:rsidRPr="00374E79">
        <w:rPr>
          <w:rFonts w:ascii="Times New Roman" w:hAnsi="Times New Roman" w:cs="Times New Roman"/>
          <w:sz w:val="24"/>
          <w:szCs w:val="24"/>
        </w:rPr>
        <w:t xml:space="preserve">1D chain </w:t>
      </w:r>
      <w:r w:rsidR="003A5539" w:rsidRPr="00374E79">
        <w:rPr>
          <w:rFonts w:ascii="Times New Roman" w:hAnsi="Times New Roman" w:cs="Times New Roman"/>
          <w:sz w:val="24"/>
          <w:szCs w:val="24"/>
        </w:rPr>
        <w:t xml:space="preserve">form with a trans-bridging </w:t>
      </w:r>
      <w:r w:rsidR="003A5539" w:rsidRPr="00374E79">
        <w:rPr>
          <w:rFonts w:ascii="Times New Roman" w:hAnsi="Times New Roman" w:cs="Times New Roman"/>
          <w:sz w:val="24"/>
          <w:szCs w:val="24"/>
        </w:rPr>
        <w:lastRenderedPageBreak/>
        <w:t xml:space="preserve">ligand or trans-coordination donor unit, the individual </w:t>
      </w:r>
      <w:proofErr w:type="spellStart"/>
      <w:r w:rsidR="003A5539" w:rsidRPr="00374E79">
        <w:rPr>
          <w:rFonts w:ascii="Times New Roman" w:hAnsi="Times New Roman" w:cs="Times New Roman"/>
          <w:sz w:val="24"/>
          <w:szCs w:val="24"/>
        </w:rPr>
        <w:t>Mn</w:t>
      </w:r>
      <w:r w:rsidR="003A5539" w:rsidRPr="00374E79">
        <w:rPr>
          <w:rFonts w:ascii="Times New Roman" w:hAnsi="Times New Roman" w:cs="Times New Roman"/>
          <w:sz w:val="24"/>
          <w:szCs w:val="24"/>
          <w:vertAlign w:val="superscript"/>
        </w:rPr>
        <w:t>III</w:t>
      </w:r>
      <w:proofErr w:type="spellEnd"/>
      <w:r w:rsidR="003A5539" w:rsidRPr="00374E79">
        <w:rPr>
          <w:rFonts w:ascii="Times New Roman" w:hAnsi="Times New Roman" w:cs="Times New Roman"/>
          <w:sz w:val="24"/>
          <w:szCs w:val="24"/>
        </w:rPr>
        <w:t xml:space="preserve"> Jahn–Teller axes are necessarily aligned to the bridging direction. </w:t>
      </w:r>
      <w:r w:rsidR="00831BF3" w:rsidRPr="00374E79">
        <w:rPr>
          <w:rFonts w:ascii="Times New Roman" w:hAnsi="Times New Roman" w:cs="Times New Roman"/>
          <w:sz w:val="24"/>
          <w:szCs w:val="24"/>
        </w:rPr>
        <w:t>It has been found from previous report that t</w:t>
      </w:r>
      <w:r w:rsidR="003A5539" w:rsidRPr="00374E79">
        <w:rPr>
          <w:rFonts w:ascii="Times New Roman" w:hAnsi="Times New Roman" w:cs="Times New Roman"/>
          <w:sz w:val="24"/>
          <w:szCs w:val="24"/>
        </w:rPr>
        <w:t xml:space="preserve">his strategy is </w:t>
      </w:r>
      <w:r w:rsidR="00831BF3" w:rsidRPr="00374E79">
        <w:rPr>
          <w:rFonts w:ascii="Times New Roman" w:hAnsi="Times New Roman" w:cs="Times New Roman"/>
          <w:sz w:val="24"/>
          <w:szCs w:val="24"/>
        </w:rPr>
        <w:t>very</w:t>
      </w:r>
      <w:r w:rsidR="003A5539" w:rsidRPr="00374E79">
        <w:rPr>
          <w:rFonts w:ascii="Times New Roman" w:hAnsi="Times New Roman" w:cs="Times New Roman"/>
          <w:sz w:val="24"/>
          <w:szCs w:val="24"/>
        </w:rPr>
        <w:t xml:space="preserve"> useful for the </w:t>
      </w:r>
      <w:r w:rsidR="00831BF3" w:rsidRPr="00374E79">
        <w:rPr>
          <w:rFonts w:ascii="Times New Roman" w:hAnsi="Times New Roman" w:cs="Times New Roman"/>
          <w:sz w:val="24"/>
          <w:szCs w:val="24"/>
        </w:rPr>
        <w:t>outline</w:t>
      </w:r>
      <w:r w:rsidR="003A5539" w:rsidRPr="00374E79">
        <w:rPr>
          <w:rFonts w:ascii="Times New Roman" w:hAnsi="Times New Roman" w:cs="Times New Roman"/>
          <w:sz w:val="24"/>
          <w:szCs w:val="24"/>
        </w:rPr>
        <w:t xml:space="preserve"> of SCMs, leading to a simple system with an easy axis of the magnetization parallel to the chain direction. The SCM system dramatically varies its magnetic properties dependent on intra-chain exchange. Therefore, </w:t>
      </w:r>
      <w:r w:rsidR="00831BF3" w:rsidRPr="00374E79">
        <w:rPr>
          <w:rFonts w:ascii="Times New Roman" w:hAnsi="Times New Roman" w:cs="Times New Roman"/>
          <w:sz w:val="24"/>
          <w:szCs w:val="24"/>
        </w:rPr>
        <w:t xml:space="preserve">we can conclude that </w:t>
      </w:r>
      <w:r w:rsidR="003A5539" w:rsidRPr="00374E79">
        <w:rPr>
          <w:rFonts w:ascii="Times New Roman" w:hAnsi="Times New Roman" w:cs="Times New Roman"/>
          <w:sz w:val="24"/>
          <w:szCs w:val="24"/>
        </w:rPr>
        <w:t xml:space="preserve">the family of </w:t>
      </w:r>
      <w:r w:rsidR="00831BF3" w:rsidRPr="00374E79">
        <w:rPr>
          <w:rFonts w:ascii="Times New Roman" w:hAnsi="Times New Roman" w:cs="Times New Roman"/>
          <w:sz w:val="24"/>
          <w:szCs w:val="24"/>
        </w:rPr>
        <w:t xml:space="preserve">1D </w:t>
      </w:r>
      <w:r w:rsidR="003A5539" w:rsidRPr="00374E79">
        <w:rPr>
          <w:rFonts w:ascii="Times New Roman" w:hAnsi="Times New Roman" w:cs="Times New Roman"/>
          <w:sz w:val="24"/>
          <w:szCs w:val="24"/>
        </w:rPr>
        <w:t xml:space="preserve">chains constructed </w:t>
      </w:r>
      <w:r w:rsidR="00831BF3" w:rsidRPr="00374E79">
        <w:rPr>
          <w:rFonts w:ascii="Times New Roman" w:hAnsi="Times New Roman" w:cs="Times New Roman"/>
          <w:sz w:val="24"/>
          <w:szCs w:val="24"/>
        </w:rPr>
        <w:t xml:space="preserve">by varying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complexes </w:t>
      </w:r>
      <w:r w:rsidR="00831BF3" w:rsidRPr="00374E79">
        <w:rPr>
          <w:rFonts w:ascii="Times New Roman" w:hAnsi="Times New Roman" w:cs="Times New Roman"/>
          <w:sz w:val="24"/>
          <w:szCs w:val="24"/>
        </w:rPr>
        <w:t>and</w:t>
      </w:r>
      <w:r w:rsidR="003A5539" w:rsidRPr="00374E79">
        <w:rPr>
          <w:rFonts w:ascii="Times New Roman" w:hAnsi="Times New Roman" w:cs="Times New Roman"/>
          <w:sz w:val="24"/>
          <w:szCs w:val="24"/>
        </w:rPr>
        <w:t xml:space="preserve"> the above </w:t>
      </w:r>
      <w:r w:rsidR="00831BF3" w:rsidRPr="00374E79">
        <w:rPr>
          <w:rFonts w:ascii="Times New Roman" w:hAnsi="Times New Roman" w:cs="Times New Roman"/>
          <w:sz w:val="24"/>
          <w:szCs w:val="24"/>
        </w:rPr>
        <w:t xml:space="preserve">mentioned </w:t>
      </w:r>
      <w:r w:rsidR="003A5539" w:rsidRPr="00374E79">
        <w:rPr>
          <w:rFonts w:ascii="Times New Roman" w:hAnsi="Times New Roman" w:cs="Times New Roman"/>
          <w:sz w:val="24"/>
          <w:szCs w:val="24"/>
        </w:rPr>
        <w:t xml:space="preserve">synthetic </w:t>
      </w:r>
      <w:r w:rsidR="00831BF3" w:rsidRPr="00374E79">
        <w:rPr>
          <w:rFonts w:ascii="Times New Roman" w:hAnsi="Times New Roman" w:cs="Times New Roman"/>
          <w:sz w:val="24"/>
          <w:szCs w:val="24"/>
        </w:rPr>
        <w:t xml:space="preserve">strategy </w:t>
      </w:r>
      <w:r w:rsidR="003A5539" w:rsidRPr="00374E79">
        <w:rPr>
          <w:rFonts w:ascii="Times New Roman" w:hAnsi="Times New Roman" w:cs="Times New Roman"/>
          <w:sz w:val="24"/>
          <w:szCs w:val="24"/>
        </w:rPr>
        <w:t>provides useful data to understand the mechanism of the SCM system.</w:t>
      </w:r>
    </w:p>
    <w:p w:rsidR="00814E9A" w:rsidRPr="00374E79" w:rsidRDefault="00814E9A" w:rsidP="002179CF">
      <w:pPr>
        <w:spacing w:line="360" w:lineRule="auto"/>
        <w:jc w:val="both"/>
        <w:rPr>
          <w:rFonts w:ascii="Times New Roman" w:hAnsi="Times New Roman" w:cs="Times New Roman"/>
          <w:sz w:val="24"/>
          <w:szCs w:val="24"/>
        </w:rPr>
      </w:pPr>
    </w:p>
    <w:p w:rsidR="002179CF" w:rsidRPr="00374E79" w:rsidRDefault="002179CF"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References</w:t>
      </w:r>
    </w:p>
    <w:p w:rsidR="004C3F4A" w:rsidRPr="00374E79" w:rsidRDefault="003A553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 </w:t>
      </w:r>
      <w:r w:rsidR="004C3F4A" w:rsidRPr="00374E79">
        <w:rPr>
          <w:rFonts w:ascii="Times New Roman" w:hAnsi="Times New Roman" w:cs="Times New Roman"/>
          <w:sz w:val="24"/>
          <w:szCs w:val="24"/>
        </w:rPr>
        <w:t xml:space="preserve">K. </w:t>
      </w:r>
      <w:proofErr w:type="spellStart"/>
      <w:r w:rsidR="004C3F4A" w:rsidRPr="00374E79">
        <w:rPr>
          <w:rFonts w:ascii="Times New Roman" w:hAnsi="Times New Roman" w:cs="Times New Roman"/>
          <w:sz w:val="24"/>
          <w:szCs w:val="24"/>
        </w:rPr>
        <w:t>Wieghardt</w:t>
      </w:r>
      <w:proofErr w:type="spellEnd"/>
      <w:r w:rsidR="004C3F4A" w:rsidRPr="00374E79">
        <w:rPr>
          <w:rFonts w:ascii="Times New Roman" w:hAnsi="Times New Roman" w:cs="Times New Roman"/>
          <w:sz w:val="24"/>
          <w:szCs w:val="24"/>
        </w:rPr>
        <w:t xml:space="preserve">, </w:t>
      </w:r>
      <w:proofErr w:type="spellStart"/>
      <w:r w:rsidR="004C3F4A" w:rsidRPr="00374E79">
        <w:rPr>
          <w:rFonts w:ascii="Times New Roman" w:hAnsi="Times New Roman" w:cs="Times New Roman"/>
          <w:i/>
          <w:sz w:val="24"/>
          <w:szCs w:val="24"/>
        </w:rPr>
        <w:t>Angew</w:t>
      </w:r>
      <w:proofErr w:type="spellEnd"/>
      <w:r w:rsidR="004C3F4A" w:rsidRPr="00374E79">
        <w:rPr>
          <w:rFonts w:ascii="Times New Roman" w:hAnsi="Times New Roman" w:cs="Times New Roman"/>
          <w:i/>
          <w:sz w:val="24"/>
          <w:szCs w:val="24"/>
        </w:rPr>
        <w:t>. Chem. Int. Ed. Engl</w:t>
      </w:r>
      <w:r w:rsidR="004C3F4A" w:rsidRPr="00374E79">
        <w:rPr>
          <w:rFonts w:ascii="Times New Roman" w:hAnsi="Times New Roman" w:cs="Times New Roman"/>
          <w:sz w:val="24"/>
          <w:szCs w:val="24"/>
        </w:rPr>
        <w:t xml:space="preserve">. </w:t>
      </w:r>
      <w:r w:rsidR="004C3F4A" w:rsidRPr="00374E79">
        <w:rPr>
          <w:rFonts w:ascii="Times New Roman" w:hAnsi="Times New Roman" w:cs="Times New Roman"/>
          <w:b/>
          <w:sz w:val="24"/>
          <w:szCs w:val="24"/>
        </w:rPr>
        <w:t>1989</w:t>
      </w:r>
      <w:r w:rsidR="004C3F4A" w:rsidRPr="00374E79">
        <w:rPr>
          <w:rFonts w:ascii="Times New Roman" w:hAnsi="Times New Roman" w:cs="Times New Roman"/>
          <w:sz w:val="24"/>
          <w:szCs w:val="24"/>
        </w:rPr>
        <w:t xml:space="preserve">, </w:t>
      </w:r>
      <w:r w:rsidR="004C3F4A" w:rsidRPr="00374E79">
        <w:rPr>
          <w:rFonts w:ascii="Times New Roman" w:hAnsi="Times New Roman" w:cs="Times New Roman"/>
          <w:i/>
          <w:sz w:val="24"/>
          <w:szCs w:val="24"/>
        </w:rPr>
        <w:t>28</w:t>
      </w:r>
      <w:r w:rsidR="004C3F4A" w:rsidRPr="00374E79">
        <w:rPr>
          <w:rFonts w:ascii="Times New Roman" w:hAnsi="Times New Roman" w:cs="Times New Roman"/>
          <w:sz w:val="24"/>
          <w:szCs w:val="24"/>
        </w:rPr>
        <w:t>, 1153.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 R. Manchanda, G.W. </w:t>
      </w:r>
      <w:proofErr w:type="spellStart"/>
      <w:r w:rsidRPr="00374E79">
        <w:rPr>
          <w:rFonts w:ascii="Times New Roman" w:hAnsi="Times New Roman" w:cs="Times New Roman"/>
          <w:sz w:val="24"/>
          <w:szCs w:val="24"/>
        </w:rPr>
        <w:t>Brudvig</w:t>
      </w:r>
      <w:proofErr w:type="spellEnd"/>
      <w:r w:rsidRPr="00374E79">
        <w:rPr>
          <w:rFonts w:ascii="Times New Roman" w:hAnsi="Times New Roman" w:cs="Times New Roman"/>
          <w:sz w:val="24"/>
          <w:szCs w:val="24"/>
        </w:rPr>
        <w:t xml:space="preserve">, R.H. Crabtree, </w:t>
      </w:r>
      <w:r w:rsidRPr="00374E79">
        <w:rPr>
          <w:rFonts w:ascii="Times New Roman" w:hAnsi="Times New Roman" w:cs="Times New Roman"/>
          <w:i/>
          <w:sz w:val="24"/>
          <w:szCs w:val="24"/>
        </w:rPr>
        <w:t>Coord. Chem. Rev.</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144</w:t>
      </w:r>
      <w:r w:rsidRPr="00374E79">
        <w:rPr>
          <w:rFonts w:ascii="Times New Roman" w:hAnsi="Times New Roman" w:cs="Times New Roman"/>
          <w:sz w:val="24"/>
          <w:szCs w:val="24"/>
        </w:rPr>
        <w:t>, 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 V.L. Pecoraro, M.J. Baldwin, A. </w:t>
      </w:r>
      <w:proofErr w:type="spellStart"/>
      <w:r w:rsidRPr="00374E79">
        <w:rPr>
          <w:rFonts w:ascii="Times New Roman" w:hAnsi="Times New Roman" w:cs="Times New Roman"/>
          <w:sz w:val="24"/>
          <w:szCs w:val="24"/>
        </w:rPr>
        <w:t>Gelasco</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Chem. Rev</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1994, </w:t>
      </w:r>
      <w:r w:rsidRPr="00374E79">
        <w:rPr>
          <w:rFonts w:ascii="Times New Roman" w:hAnsi="Times New Roman" w:cs="Times New Roman"/>
          <w:i/>
          <w:sz w:val="24"/>
          <w:szCs w:val="24"/>
        </w:rPr>
        <w:t>94</w:t>
      </w:r>
      <w:r w:rsidRPr="00374E79">
        <w:rPr>
          <w:rFonts w:ascii="Times New Roman" w:hAnsi="Times New Roman" w:cs="Times New Roman"/>
          <w:sz w:val="24"/>
          <w:szCs w:val="24"/>
        </w:rPr>
        <w:t>, 807.</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 E.J. </w:t>
      </w:r>
      <w:proofErr w:type="spellStart"/>
      <w:r w:rsidRPr="00374E79">
        <w:rPr>
          <w:rFonts w:ascii="Times New Roman" w:hAnsi="Times New Roman" w:cs="Times New Roman"/>
          <w:sz w:val="24"/>
          <w:szCs w:val="24"/>
        </w:rPr>
        <w:t>Lanson</w:t>
      </w:r>
      <w:proofErr w:type="spellEnd"/>
      <w:r w:rsidRPr="00374E79">
        <w:rPr>
          <w:rFonts w:ascii="Times New Roman" w:hAnsi="Times New Roman" w:cs="Times New Roman"/>
          <w:sz w:val="24"/>
          <w:szCs w:val="24"/>
        </w:rPr>
        <w:t xml:space="preserve">, V.L. Pecoraro, in: E.J. </w:t>
      </w:r>
      <w:proofErr w:type="spellStart"/>
      <w:r w:rsidRPr="00374E79">
        <w:rPr>
          <w:rFonts w:ascii="Times New Roman" w:hAnsi="Times New Roman" w:cs="Times New Roman"/>
          <w:sz w:val="24"/>
          <w:szCs w:val="24"/>
        </w:rPr>
        <w:t>Lanson</w:t>
      </w:r>
      <w:proofErr w:type="spellEnd"/>
      <w:r w:rsidRPr="00374E79">
        <w:rPr>
          <w:rFonts w:ascii="Times New Roman" w:hAnsi="Times New Roman" w:cs="Times New Roman"/>
          <w:sz w:val="24"/>
          <w:szCs w:val="24"/>
        </w:rPr>
        <w:t xml:space="preserve">, V.L. Pecoraro (Eds.), </w:t>
      </w:r>
      <w:r w:rsidRPr="00374E79">
        <w:rPr>
          <w:rFonts w:ascii="Times New Roman" w:hAnsi="Times New Roman" w:cs="Times New Roman"/>
          <w:i/>
          <w:sz w:val="24"/>
          <w:szCs w:val="24"/>
        </w:rPr>
        <w:t>Introduction to Manganese Enzymes, VCH, New York</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1992</w:t>
      </w:r>
      <w:r w:rsidRPr="00374E79">
        <w:rPr>
          <w:rFonts w:ascii="Times New Roman" w:hAnsi="Times New Roman" w:cs="Times New Roman"/>
          <w:sz w:val="24"/>
          <w:szCs w:val="24"/>
        </w:rPr>
        <w:t>, p. 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  G.C. </w:t>
      </w:r>
      <w:proofErr w:type="spellStart"/>
      <w:r w:rsidRPr="00374E79">
        <w:rPr>
          <w:rFonts w:ascii="Times New Roman" w:hAnsi="Times New Roman" w:cs="Times New Roman"/>
          <w:sz w:val="24"/>
          <w:szCs w:val="24"/>
        </w:rPr>
        <w:t>Dismukes</w:t>
      </w:r>
      <w:proofErr w:type="spellEnd"/>
      <w:r w:rsidRPr="00374E79">
        <w:rPr>
          <w:rFonts w:ascii="Times New Roman" w:hAnsi="Times New Roman" w:cs="Times New Roman"/>
          <w:sz w:val="24"/>
          <w:szCs w:val="24"/>
        </w:rPr>
        <w:t xml:space="preserve">, Y. </w:t>
      </w:r>
      <w:proofErr w:type="spellStart"/>
      <w:r w:rsidRPr="00374E79">
        <w:rPr>
          <w:rFonts w:ascii="Times New Roman" w:hAnsi="Times New Roman" w:cs="Times New Roman"/>
          <w:sz w:val="24"/>
          <w:szCs w:val="24"/>
        </w:rPr>
        <w:t>Siderer</w:t>
      </w:r>
      <w:proofErr w:type="spellEnd"/>
      <w:r w:rsidRPr="00374E79">
        <w:rPr>
          <w:rFonts w:ascii="Times New Roman" w:hAnsi="Times New Roman" w:cs="Times New Roman"/>
          <w:sz w:val="24"/>
          <w:szCs w:val="24"/>
        </w:rPr>
        <w:t xml:space="preserve">, Proc. Natl. </w:t>
      </w:r>
      <w:r w:rsidRPr="00374E79">
        <w:rPr>
          <w:rFonts w:ascii="Times New Roman" w:hAnsi="Times New Roman" w:cs="Times New Roman"/>
          <w:i/>
          <w:sz w:val="24"/>
          <w:szCs w:val="24"/>
        </w:rPr>
        <w:t>Acad. Sci. U.S.A.</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1981</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78</w:t>
      </w:r>
      <w:r w:rsidRPr="00374E79">
        <w:rPr>
          <w:rFonts w:ascii="Times New Roman" w:hAnsi="Times New Roman" w:cs="Times New Roman"/>
          <w:sz w:val="24"/>
          <w:szCs w:val="24"/>
        </w:rPr>
        <w:t>, 274.</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6.  J.C. de Paula, G.W. </w:t>
      </w:r>
      <w:proofErr w:type="spellStart"/>
      <w:r w:rsidRPr="00374E79">
        <w:rPr>
          <w:rFonts w:ascii="Times New Roman" w:hAnsi="Times New Roman" w:cs="Times New Roman"/>
          <w:sz w:val="24"/>
          <w:szCs w:val="24"/>
        </w:rPr>
        <w:t>Brudvig</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J. Am. Chem. Soc.</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1985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107</w:t>
      </w:r>
      <w:r w:rsidRPr="00374E79">
        <w:rPr>
          <w:rFonts w:ascii="Times New Roman" w:hAnsi="Times New Roman" w:cs="Times New Roman"/>
          <w:sz w:val="24"/>
          <w:szCs w:val="24"/>
        </w:rPr>
        <w:t>, 2643.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7.  W.F. Beyer Jr., L. </w:t>
      </w:r>
      <w:proofErr w:type="spellStart"/>
      <w:r w:rsidRPr="00374E79">
        <w:rPr>
          <w:rFonts w:ascii="Times New Roman" w:hAnsi="Times New Roman" w:cs="Times New Roman"/>
          <w:sz w:val="24"/>
          <w:szCs w:val="24"/>
        </w:rPr>
        <w:t>Fridrich</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Biochemistry</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1985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24</w:t>
      </w:r>
      <w:r w:rsidRPr="00374E79">
        <w:rPr>
          <w:rFonts w:ascii="Times New Roman" w:hAnsi="Times New Roman" w:cs="Times New Roman"/>
          <w:sz w:val="24"/>
          <w:szCs w:val="24"/>
        </w:rPr>
        <w:t>, 6460.</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8.  W.F. Beyer Jr., I. </w:t>
      </w:r>
      <w:proofErr w:type="spellStart"/>
      <w:r w:rsidRPr="00374E79">
        <w:rPr>
          <w:rFonts w:ascii="Times New Roman" w:hAnsi="Times New Roman" w:cs="Times New Roman"/>
          <w:sz w:val="24"/>
          <w:szCs w:val="24"/>
        </w:rPr>
        <w:t>Frodovich</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Manganese in Metabolism and Enzyme Function, Academic Press, New York,</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1989</w:t>
      </w:r>
      <w:r w:rsidRPr="00374E79">
        <w:rPr>
          <w:rFonts w:ascii="Times New Roman" w:hAnsi="Times New Roman" w:cs="Times New Roman"/>
          <w:sz w:val="24"/>
          <w:szCs w:val="24"/>
        </w:rPr>
        <w:t>, p. 193.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9.  M.L. Ludwig, K.A. </w:t>
      </w:r>
      <w:proofErr w:type="spellStart"/>
      <w:r w:rsidRPr="00374E79">
        <w:rPr>
          <w:rFonts w:ascii="Times New Roman" w:hAnsi="Times New Roman" w:cs="Times New Roman"/>
          <w:sz w:val="24"/>
          <w:szCs w:val="24"/>
        </w:rPr>
        <w:t>Pattridge</w:t>
      </w:r>
      <w:proofErr w:type="spellEnd"/>
      <w:r w:rsidRPr="00374E79">
        <w:rPr>
          <w:rFonts w:ascii="Times New Roman" w:hAnsi="Times New Roman" w:cs="Times New Roman"/>
          <w:sz w:val="24"/>
          <w:szCs w:val="24"/>
        </w:rPr>
        <w:t xml:space="preserve">, W.C. Stallings, </w:t>
      </w:r>
      <w:r w:rsidRPr="00374E79">
        <w:rPr>
          <w:rFonts w:ascii="Times New Roman" w:hAnsi="Times New Roman" w:cs="Times New Roman"/>
          <w:i/>
          <w:sz w:val="24"/>
          <w:szCs w:val="24"/>
        </w:rPr>
        <w:t>Metabolism and Enzyme Function, Academic Press, New York,</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1989</w:t>
      </w:r>
      <w:r w:rsidRPr="00374E79">
        <w:rPr>
          <w:rFonts w:ascii="Times New Roman" w:hAnsi="Times New Roman" w:cs="Times New Roman"/>
          <w:sz w:val="24"/>
          <w:szCs w:val="24"/>
        </w:rPr>
        <w:t>, p. 405.</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10. A. Willing, H. </w:t>
      </w:r>
      <w:proofErr w:type="spellStart"/>
      <w:r w:rsidRPr="00374E79">
        <w:rPr>
          <w:rFonts w:ascii="Times New Roman" w:hAnsi="Times New Roman" w:cs="Times New Roman"/>
          <w:sz w:val="24"/>
          <w:szCs w:val="24"/>
        </w:rPr>
        <w:t>Follman</w:t>
      </w:r>
      <w:proofErr w:type="spellEnd"/>
      <w:r w:rsidRPr="00374E79">
        <w:rPr>
          <w:rFonts w:ascii="Times New Roman" w:hAnsi="Times New Roman" w:cs="Times New Roman"/>
          <w:sz w:val="24"/>
          <w:szCs w:val="24"/>
        </w:rPr>
        <w:t xml:space="preserve">, G. </w:t>
      </w:r>
      <w:proofErr w:type="spellStart"/>
      <w:r w:rsidRPr="00374E79">
        <w:rPr>
          <w:rFonts w:ascii="Times New Roman" w:hAnsi="Times New Roman" w:cs="Times New Roman"/>
          <w:sz w:val="24"/>
          <w:szCs w:val="24"/>
        </w:rPr>
        <w:t>Auling</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 xml:space="preserve">Eur. J. </w:t>
      </w:r>
      <w:proofErr w:type="spellStart"/>
      <w:r w:rsidRPr="00374E79">
        <w:rPr>
          <w:rFonts w:ascii="Times New Roman" w:hAnsi="Times New Roman" w:cs="Times New Roman"/>
          <w:i/>
          <w:sz w:val="24"/>
          <w:szCs w:val="24"/>
        </w:rPr>
        <w:t>Biochem</w:t>
      </w:r>
      <w:proofErr w:type="spellEnd"/>
      <w:r w:rsidRPr="00374E79">
        <w:rPr>
          <w:rFonts w:ascii="Times New Roman" w:hAnsi="Times New Roman" w:cs="Times New Roman"/>
          <w:i/>
          <w:sz w:val="24"/>
          <w:szCs w:val="24"/>
        </w:rPr>
        <w:t>.</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1988, </w:t>
      </w:r>
      <w:r w:rsidRPr="00374E79">
        <w:rPr>
          <w:rFonts w:ascii="Times New Roman" w:hAnsi="Times New Roman" w:cs="Times New Roman"/>
          <w:sz w:val="24"/>
          <w:szCs w:val="24"/>
        </w:rPr>
        <w:t>170, 603.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11. J.W. </w:t>
      </w:r>
      <w:proofErr w:type="spellStart"/>
      <w:r w:rsidRPr="00374E79">
        <w:rPr>
          <w:rFonts w:ascii="Times New Roman" w:hAnsi="Times New Roman" w:cs="Times New Roman"/>
          <w:sz w:val="24"/>
          <w:szCs w:val="24"/>
        </w:rPr>
        <w:t>Gohdes</w:t>
      </w:r>
      <w:proofErr w:type="spellEnd"/>
      <w:r w:rsidRPr="00374E79">
        <w:rPr>
          <w:rFonts w:ascii="Times New Roman" w:hAnsi="Times New Roman" w:cs="Times New Roman"/>
          <w:sz w:val="24"/>
          <w:szCs w:val="24"/>
        </w:rPr>
        <w:t xml:space="preserve">, W.H. Armstrong,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1988, </w:t>
      </w:r>
      <w:r w:rsidRPr="00374E79">
        <w:rPr>
          <w:rFonts w:ascii="Times New Roman" w:hAnsi="Times New Roman" w:cs="Times New Roman"/>
          <w:i/>
          <w:sz w:val="24"/>
          <w:szCs w:val="24"/>
        </w:rPr>
        <w:t>27</w:t>
      </w:r>
      <w:r w:rsidRPr="00374E79">
        <w:rPr>
          <w:rFonts w:ascii="Times New Roman" w:hAnsi="Times New Roman" w:cs="Times New Roman"/>
          <w:sz w:val="24"/>
          <w:szCs w:val="24"/>
        </w:rPr>
        <w:t>, 1841.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12. T. </w:t>
      </w:r>
      <w:proofErr w:type="spellStart"/>
      <w:r w:rsidRPr="00374E79">
        <w:rPr>
          <w:rFonts w:ascii="Times New Roman" w:hAnsi="Times New Roman" w:cs="Times New Roman"/>
          <w:sz w:val="24"/>
          <w:szCs w:val="24"/>
        </w:rPr>
        <w:t>Katsuki</w:t>
      </w:r>
      <w:proofErr w:type="spellEnd"/>
      <w:r w:rsidRPr="00374E79">
        <w:rPr>
          <w:rFonts w:ascii="Times New Roman" w:hAnsi="Times New Roman" w:cs="Times New Roman"/>
          <w:sz w:val="24"/>
          <w:szCs w:val="24"/>
        </w:rPr>
        <w:t xml:space="preserve">, Coord. </w:t>
      </w:r>
      <w:r w:rsidRPr="00374E79">
        <w:rPr>
          <w:rFonts w:ascii="Times New Roman" w:hAnsi="Times New Roman" w:cs="Times New Roman"/>
          <w:i/>
          <w:sz w:val="24"/>
          <w:szCs w:val="24"/>
        </w:rPr>
        <w:t>Chem. Rev.</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1995, </w:t>
      </w:r>
      <w:r w:rsidRPr="00374E79">
        <w:rPr>
          <w:rFonts w:ascii="Times New Roman" w:hAnsi="Times New Roman" w:cs="Times New Roman"/>
          <w:i/>
          <w:sz w:val="24"/>
          <w:szCs w:val="24"/>
        </w:rPr>
        <w:t>140</w:t>
      </w:r>
      <w:r w:rsidRPr="00374E79">
        <w:rPr>
          <w:rFonts w:ascii="Times New Roman" w:hAnsi="Times New Roman" w:cs="Times New Roman"/>
          <w:sz w:val="24"/>
          <w:szCs w:val="24"/>
        </w:rPr>
        <w:t>, 189.</w:t>
      </w:r>
    </w:p>
    <w:p w:rsidR="004C3F4A"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13.</w:t>
      </w:r>
      <w:r w:rsidR="004C3F4A" w:rsidRPr="00374E79">
        <w:rPr>
          <w:rFonts w:ascii="Times New Roman" w:hAnsi="Times New Roman" w:cs="Times New Roman"/>
          <w:sz w:val="24"/>
          <w:szCs w:val="24"/>
        </w:rPr>
        <w:t xml:space="preserve"> J.R. Chipperfield, J. Clayton, S.A. Khan, S. Woodward, </w:t>
      </w:r>
      <w:r w:rsidR="004C3F4A" w:rsidRPr="00374E79">
        <w:rPr>
          <w:rFonts w:ascii="Times New Roman" w:hAnsi="Times New Roman" w:cs="Times New Roman"/>
          <w:i/>
          <w:sz w:val="24"/>
          <w:szCs w:val="24"/>
        </w:rPr>
        <w:t>Dalton Trans.</w:t>
      </w:r>
      <w:r w:rsidR="004C3F4A" w:rsidRPr="00374E79">
        <w:rPr>
          <w:rFonts w:ascii="Times New Roman" w:hAnsi="Times New Roman" w:cs="Times New Roman"/>
          <w:sz w:val="24"/>
          <w:szCs w:val="24"/>
        </w:rPr>
        <w:t xml:space="preserve"> </w:t>
      </w:r>
      <w:r w:rsidR="004C3F4A" w:rsidRPr="00374E79">
        <w:rPr>
          <w:rFonts w:ascii="Times New Roman" w:hAnsi="Times New Roman" w:cs="Times New Roman"/>
          <w:b/>
          <w:sz w:val="24"/>
          <w:szCs w:val="24"/>
        </w:rPr>
        <w:t>2000</w:t>
      </w:r>
      <w:r w:rsidRPr="00374E79">
        <w:rPr>
          <w:rFonts w:ascii="Times New Roman" w:hAnsi="Times New Roman" w:cs="Times New Roman"/>
          <w:b/>
          <w:sz w:val="24"/>
          <w:szCs w:val="24"/>
        </w:rPr>
        <w:t>,</w:t>
      </w:r>
      <w:r w:rsidR="004C3F4A" w:rsidRPr="00374E79">
        <w:rPr>
          <w:rFonts w:ascii="Times New Roman" w:hAnsi="Times New Roman" w:cs="Times New Roman"/>
          <w:sz w:val="24"/>
          <w:szCs w:val="24"/>
        </w:rPr>
        <w:t xml:space="preserve"> 1087.</w:t>
      </w:r>
    </w:p>
    <w:p w:rsidR="004C3F4A"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14.</w:t>
      </w:r>
      <w:r w:rsidR="004C3F4A" w:rsidRPr="00374E79">
        <w:rPr>
          <w:rFonts w:ascii="Times New Roman" w:hAnsi="Times New Roman" w:cs="Times New Roman"/>
          <w:sz w:val="24"/>
          <w:szCs w:val="24"/>
        </w:rPr>
        <w:t xml:space="preserve"> W. Zhang, J.L. </w:t>
      </w:r>
      <w:proofErr w:type="spellStart"/>
      <w:r w:rsidR="004C3F4A" w:rsidRPr="00374E79">
        <w:rPr>
          <w:rFonts w:ascii="Times New Roman" w:hAnsi="Times New Roman" w:cs="Times New Roman"/>
          <w:sz w:val="24"/>
          <w:szCs w:val="24"/>
        </w:rPr>
        <w:t>Loebach</w:t>
      </w:r>
      <w:proofErr w:type="spellEnd"/>
      <w:r w:rsidR="004C3F4A" w:rsidRPr="00374E79">
        <w:rPr>
          <w:rFonts w:ascii="Times New Roman" w:hAnsi="Times New Roman" w:cs="Times New Roman"/>
          <w:sz w:val="24"/>
          <w:szCs w:val="24"/>
        </w:rPr>
        <w:t xml:space="preserve">, </w:t>
      </w:r>
      <w:proofErr w:type="spellStart"/>
      <w:r w:rsidR="004C3F4A" w:rsidRPr="00374E79">
        <w:rPr>
          <w:rFonts w:ascii="Times New Roman" w:hAnsi="Times New Roman" w:cs="Times New Roman"/>
          <w:sz w:val="24"/>
          <w:szCs w:val="24"/>
        </w:rPr>
        <w:t>S.</w:t>
      </w:r>
      <w:proofErr w:type="gramStart"/>
      <w:r w:rsidR="004C3F4A" w:rsidRPr="00374E79">
        <w:rPr>
          <w:rFonts w:ascii="Times New Roman" w:hAnsi="Times New Roman" w:cs="Times New Roman"/>
          <w:sz w:val="24"/>
          <w:szCs w:val="24"/>
        </w:rPr>
        <w:t>R.Wilson</w:t>
      </w:r>
      <w:proofErr w:type="spellEnd"/>
      <w:proofErr w:type="gramEnd"/>
      <w:r w:rsidR="004C3F4A" w:rsidRPr="00374E79">
        <w:rPr>
          <w:rFonts w:ascii="Times New Roman" w:hAnsi="Times New Roman" w:cs="Times New Roman"/>
          <w:sz w:val="24"/>
          <w:szCs w:val="24"/>
        </w:rPr>
        <w:t>, E</w:t>
      </w:r>
      <w:r w:rsidRPr="00374E79">
        <w:rPr>
          <w:rFonts w:ascii="Times New Roman" w:hAnsi="Times New Roman" w:cs="Times New Roman"/>
          <w:sz w:val="24"/>
          <w:szCs w:val="24"/>
        </w:rPr>
        <w:t xml:space="preserve">.N. Jacobsen, </w:t>
      </w:r>
      <w:r w:rsidRPr="00374E79">
        <w:rPr>
          <w:rFonts w:ascii="Times New Roman" w:hAnsi="Times New Roman" w:cs="Times New Roman"/>
          <w:i/>
          <w:sz w:val="24"/>
          <w:szCs w:val="24"/>
        </w:rPr>
        <w:t>J. Am. Chem. Soc.</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1990, </w:t>
      </w:r>
      <w:r w:rsidR="004C3F4A" w:rsidRPr="00374E79">
        <w:rPr>
          <w:rFonts w:ascii="Times New Roman" w:hAnsi="Times New Roman" w:cs="Times New Roman"/>
          <w:i/>
          <w:sz w:val="24"/>
          <w:szCs w:val="24"/>
        </w:rPr>
        <w:t>112</w:t>
      </w:r>
      <w:r w:rsidRPr="00374E79">
        <w:rPr>
          <w:rFonts w:ascii="Times New Roman" w:hAnsi="Times New Roman" w:cs="Times New Roman"/>
          <w:sz w:val="24"/>
          <w:szCs w:val="24"/>
        </w:rPr>
        <w:t xml:space="preserve">, </w:t>
      </w:r>
      <w:r w:rsidR="004C3F4A" w:rsidRPr="00374E79">
        <w:rPr>
          <w:rFonts w:ascii="Times New Roman" w:hAnsi="Times New Roman" w:cs="Times New Roman"/>
          <w:sz w:val="24"/>
          <w:szCs w:val="24"/>
        </w:rPr>
        <w:t>2801.</w:t>
      </w:r>
    </w:p>
    <w:p w:rsidR="003A5539"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15.</w:t>
      </w:r>
      <w:r w:rsidR="004C3F4A" w:rsidRPr="00374E79">
        <w:rPr>
          <w:rFonts w:ascii="Times New Roman" w:hAnsi="Times New Roman" w:cs="Times New Roman"/>
          <w:sz w:val="24"/>
          <w:szCs w:val="24"/>
        </w:rPr>
        <w:t xml:space="preserve"> E.N. Jacobsen, in: I. </w:t>
      </w:r>
      <w:proofErr w:type="spellStart"/>
      <w:r w:rsidR="004C3F4A" w:rsidRPr="00374E79">
        <w:rPr>
          <w:rFonts w:ascii="Times New Roman" w:hAnsi="Times New Roman" w:cs="Times New Roman"/>
          <w:sz w:val="24"/>
          <w:szCs w:val="24"/>
        </w:rPr>
        <w:t>Ojima</w:t>
      </w:r>
      <w:proofErr w:type="spellEnd"/>
      <w:r w:rsidR="004C3F4A" w:rsidRPr="00374E79">
        <w:rPr>
          <w:rFonts w:ascii="Times New Roman" w:hAnsi="Times New Roman" w:cs="Times New Roman"/>
          <w:sz w:val="24"/>
          <w:szCs w:val="24"/>
        </w:rPr>
        <w:t xml:space="preserve"> (Ed.), </w:t>
      </w:r>
      <w:r w:rsidR="004C3F4A" w:rsidRPr="00374E79">
        <w:rPr>
          <w:rFonts w:ascii="Times New Roman" w:hAnsi="Times New Roman" w:cs="Times New Roman"/>
          <w:i/>
          <w:sz w:val="24"/>
          <w:szCs w:val="24"/>
        </w:rPr>
        <w:t>Catal</w:t>
      </w:r>
      <w:r w:rsidRPr="00374E79">
        <w:rPr>
          <w:rFonts w:ascii="Times New Roman" w:hAnsi="Times New Roman" w:cs="Times New Roman"/>
          <w:i/>
          <w:sz w:val="24"/>
          <w:szCs w:val="24"/>
        </w:rPr>
        <w:t>ytic Asymmetric Synthesis</w:t>
      </w:r>
      <w:r w:rsidRPr="00374E79">
        <w:rPr>
          <w:rFonts w:ascii="Times New Roman" w:hAnsi="Times New Roman" w:cs="Times New Roman"/>
          <w:sz w:val="24"/>
          <w:szCs w:val="24"/>
        </w:rPr>
        <w:t xml:space="preserve">, VCH, </w:t>
      </w:r>
      <w:r w:rsidR="004C3F4A" w:rsidRPr="00374E79">
        <w:rPr>
          <w:rFonts w:ascii="Times New Roman" w:hAnsi="Times New Roman" w:cs="Times New Roman"/>
          <w:sz w:val="24"/>
          <w:szCs w:val="24"/>
        </w:rPr>
        <w:t xml:space="preserve">New York, </w:t>
      </w:r>
      <w:r w:rsidR="004C3F4A" w:rsidRPr="00374E79">
        <w:rPr>
          <w:rFonts w:ascii="Times New Roman" w:hAnsi="Times New Roman" w:cs="Times New Roman"/>
          <w:b/>
          <w:sz w:val="24"/>
          <w:szCs w:val="24"/>
        </w:rPr>
        <w:t>1993</w:t>
      </w:r>
      <w:r w:rsidR="004C3F4A" w:rsidRPr="00374E79">
        <w:rPr>
          <w:rFonts w:ascii="Times New Roman" w:hAnsi="Times New Roman" w:cs="Times New Roman"/>
          <w:sz w:val="24"/>
          <w:szCs w:val="24"/>
        </w:rPr>
        <w:t>, p. 159.</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16. K. Noda, N. </w:t>
      </w:r>
      <w:proofErr w:type="spellStart"/>
      <w:r w:rsidRPr="00374E79">
        <w:rPr>
          <w:rFonts w:ascii="Times New Roman" w:hAnsi="Times New Roman" w:cs="Times New Roman"/>
          <w:sz w:val="24"/>
          <w:szCs w:val="24"/>
        </w:rPr>
        <w:t>Hosoya</w:t>
      </w:r>
      <w:proofErr w:type="spellEnd"/>
      <w:r w:rsidRPr="00374E79">
        <w:rPr>
          <w:rFonts w:ascii="Times New Roman" w:hAnsi="Times New Roman" w:cs="Times New Roman"/>
          <w:sz w:val="24"/>
          <w:szCs w:val="24"/>
        </w:rPr>
        <w:t xml:space="preserve">, R. </w:t>
      </w:r>
      <w:proofErr w:type="spellStart"/>
      <w:r w:rsidRPr="00374E79">
        <w:rPr>
          <w:rFonts w:ascii="Times New Roman" w:hAnsi="Times New Roman" w:cs="Times New Roman"/>
          <w:sz w:val="24"/>
          <w:szCs w:val="24"/>
        </w:rPr>
        <w:t>Irie</w:t>
      </w:r>
      <w:proofErr w:type="spellEnd"/>
      <w:r w:rsidRPr="00374E79">
        <w:rPr>
          <w:rFonts w:ascii="Times New Roman" w:hAnsi="Times New Roman" w:cs="Times New Roman"/>
          <w:sz w:val="24"/>
          <w:szCs w:val="24"/>
        </w:rPr>
        <w:t xml:space="preserve">, Y. Ito, T. </w:t>
      </w:r>
      <w:proofErr w:type="spellStart"/>
      <w:r w:rsidRPr="00374E79">
        <w:rPr>
          <w:rFonts w:ascii="Times New Roman" w:hAnsi="Times New Roman" w:cs="Times New Roman"/>
          <w:i/>
          <w:sz w:val="24"/>
          <w:szCs w:val="24"/>
        </w:rPr>
        <w:t>Katsuki</w:t>
      </w:r>
      <w:proofErr w:type="spellEnd"/>
      <w:r w:rsidRPr="00374E79">
        <w:rPr>
          <w:rFonts w:ascii="Times New Roman" w:hAnsi="Times New Roman" w:cs="Times New Roman"/>
          <w:i/>
          <w:sz w:val="24"/>
          <w:szCs w:val="24"/>
        </w:rPr>
        <w:t xml:space="preserve">, </w:t>
      </w:r>
      <w:proofErr w:type="spellStart"/>
      <w:r w:rsidRPr="00374E79">
        <w:rPr>
          <w:rFonts w:ascii="Times New Roman" w:hAnsi="Times New Roman" w:cs="Times New Roman"/>
          <w:i/>
          <w:sz w:val="24"/>
          <w:szCs w:val="24"/>
        </w:rPr>
        <w:t>Synlett</w:t>
      </w:r>
      <w:proofErr w:type="spellEnd"/>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469.</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17. Z. Li, K.R. </w:t>
      </w:r>
      <w:proofErr w:type="spellStart"/>
      <w:r w:rsidRPr="00374E79">
        <w:rPr>
          <w:rFonts w:ascii="Times New Roman" w:hAnsi="Times New Roman" w:cs="Times New Roman"/>
          <w:sz w:val="24"/>
          <w:szCs w:val="24"/>
        </w:rPr>
        <w:t>Conster</w:t>
      </w:r>
      <w:proofErr w:type="spellEnd"/>
      <w:r w:rsidRPr="00374E79">
        <w:rPr>
          <w:rFonts w:ascii="Times New Roman" w:hAnsi="Times New Roman" w:cs="Times New Roman"/>
          <w:sz w:val="24"/>
          <w:szCs w:val="24"/>
        </w:rPr>
        <w:t xml:space="preserve">, E.N. Jacobsen, </w:t>
      </w:r>
      <w:r w:rsidRPr="00374E79">
        <w:rPr>
          <w:rFonts w:ascii="Times New Roman" w:hAnsi="Times New Roman" w:cs="Times New Roman"/>
          <w:i/>
          <w:sz w:val="24"/>
          <w:szCs w:val="24"/>
        </w:rPr>
        <w:t>J. Am. Chem. Soc.</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1993, </w:t>
      </w:r>
      <w:r w:rsidRPr="00374E79">
        <w:rPr>
          <w:rFonts w:ascii="Times New Roman" w:hAnsi="Times New Roman" w:cs="Times New Roman"/>
          <w:i/>
          <w:sz w:val="24"/>
          <w:szCs w:val="24"/>
        </w:rPr>
        <w:t>115</w:t>
      </w:r>
      <w:r w:rsidRPr="00374E79">
        <w:rPr>
          <w:rFonts w:ascii="Times New Roman" w:hAnsi="Times New Roman" w:cs="Times New Roman"/>
          <w:sz w:val="24"/>
          <w:szCs w:val="24"/>
        </w:rPr>
        <w:t>, 5326.</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18. M. </w:t>
      </w:r>
      <w:proofErr w:type="spellStart"/>
      <w:r w:rsidRPr="00374E79">
        <w:rPr>
          <w:rFonts w:ascii="Times New Roman" w:hAnsi="Times New Roman" w:cs="Times New Roman"/>
          <w:sz w:val="24"/>
          <w:szCs w:val="24"/>
        </w:rPr>
        <w:t>Palucki</w:t>
      </w:r>
      <w:proofErr w:type="spellEnd"/>
      <w:r w:rsidRPr="00374E79">
        <w:rPr>
          <w:rFonts w:ascii="Times New Roman" w:hAnsi="Times New Roman" w:cs="Times New Roman"/>
          <w:sz w:val="24"/>
          <w:szCs w:val="24"/>
        </w:rPr>
        <w:t xml:space="preserve">, P. Hanson, E.N. Jacobsen, </w:t>
      </w:r>
      <w:r w:rsidRPr="00374E79">
        <w:rPr>
          <w:rFonts w:ascii="Times New Roman" w:hAnsi="Times New Roman" w:cs="Times New Roman"/>
          <w:i/>
          <w:sz w:val="24"/>
          <w:szCs w:val="24"/>
        </w:rPr>
        <w:t>Tetrahedron Lett.</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1992, </w:t>
      </w:r>
      <w:r w:rsidRPr="00374E79">
        <w:rPr>
          <w:rFonts w:ascii="Times New Roman" w:hAnsi="Times New Roman" w:cs="Times New Roman"/>
          <w:i/>
          <w:sz w:val="24"/>
          <w:szCs w:val="24"/>
        </w:rPr>
        <w:t>33</w:t>
      </w:r>
      <w:r w:rsidRPr="00374E79">
        <w:rPr>
          <w:rFonts w:ascii="Times New Roman" w:hAnsi="Times New Roman" w:cs="Times New Roman"/>
          <w:sz w:val="24"/>
          <w:szCs w:val="24"/>
        </w:rPr>
        <w:t>, 7111.</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19. K. Noda, N. </w:t>
      </w:r>
      <w:proofErr w:type="spellStart"/>
      <w:r w:rsidRPr="00374E79">
        <w:rPr>
          <w:rFonts w:ascii="Times New Roman" w:hAnsi="Times New Roman" w:cs="Times New Roman"/>
          <w:sz w:val="24"/>
          <w:szCs w:val="24"/>
        </w:rPr>
        <w:t>Hosoya</w:t>
      </w:r>
      <w:proofErr w:type="spellEnd"/>
      <w:r w:rsidRPr="00374E79">
        <w:rPr>
          <w:rFonts w:ascii="Times New Roman" w:hAnsi="Times New Roman" w:cs="Times New Roman"/>
          <w:sz w:val="24"/>
          <w:szCs w:val="24"/>
        </w:rPr>
        <w:t xml:space="preserve">, K. </w:t>
      </w:r>
      <w:proofErr w:type="spellStart"/>
      <w:r w:rsidRPr="00374E79">
        <w:rPr>
          <w:rFonts w:ascii="Times New Roman" w:hAnsi="Times New Roman" w:cs="Times New Roman"/>
          <w:sz w:val="24"/>
          <w:szCs w:val="24"/>
        </w:rPr>
        <w:t>Yanai</w:t>
      </w:r>
      <w:proofErr w:type="spellEnd"/>
      <w:r w:rsidRPr="00374E79">
        <w:rPr>
          <w:rFonts w:ascii="Times New Roman" w:hAnsi="Times New Roman" w:cs="Times New Roman"/>
          <w:sz w:val="24"/>
          <w:szCs w:val="24"/>
        </w:rPr>
        <w:t xml:space="preserve">, R. </w:t>
      </w:r>
      <w:proofErr w:type="spellStart"/>
      <w:r w:rsidRPr="00374E79">
        <w:rPr>
          <w:rFonts w:ascii="Times New Roman" w:hAnsi="Times New Roman" w:cs="Times New Roman"/>
          <w:sz w:val="24"/>
          <w:szCs w:val="24"/>
        </w:rPr>
        <w:t>Irie</w:t>
      </w:r>
      <w:proofErr w:type="spellEnd"/>
      <w:r w:rsidRPr="00374E79">
        <w:rPr>
          <w:rFonts w:ascii="Times New Roman" w:hAnsi="Times New Roman" w:cs="Times New Roman"/>
          <w:sz w:val="24"/>
          <w:szCs w:val="24"/>
        </w:rPr>
        <w:t xml:space="preserve">, T. </w:t>
      </w:r>
      <w:proofErr w:type="spellStart"/>
      <w:r w:rsidRPr="00374E79">
        <w:rPr>
          <w:rFonts w:ascii="Times New Roman" w:hAnsi="Times New Roman" w:cs="Times New Roman"/>
          <w:sz w:val="24"/>
          <w:szCs w:val="24"/>
        </w:rPr>
        <w:t>Katsuki</w:t>
      </w:r>
      <w:proofErr w:type="spellEnd"/>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Tetrahedron Lett</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1994, </w:t>
      </w:r>
      <w:r w:rsidRPr="00374E79">
        <w:rPr>
          <w:rFonts w:ascii="Times New Roman" w:hAnsi="Times New Roman" w:cs="Times New Roman"/>
          <w:i/>
          <w:sz w:val="24"/>
          <w:szCs w:val="24"/>
        </w:rPr>
        <w:t>35,</w:t>
      </w:r>
      <w:r w:rsidRPr="00374E79">
        <w:rPr>
          <w:rFonts w:ascii="Times New Roman" w:hAnsi="Times New Roman" w:cs="Times New Roman"/>
          <w:sz w:val="24"/>
          <w:szCs w:val="24"/>
        </w:rPr>
        <w:t xml:space="preserve"> 1887.</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20. O. Kahn, </w:t>
      </w:r>
      <w:r w:rsidRPr="00374E79">
        <w:rPr>
          <w:rFonts w:ascii="Times New Roman" w:hAnsi="Times New Roman" w:cs="Times New Roman"/>
          <w:i/>
          <w:sz w:val="24"/>
          <w:szCs w:val="24"/>
        </w:rPr>
        <w:t>Molecular Magnetism,</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VCH, New York,</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21. </w:t>
      </w:r>
      <w:proofErr w:type="spellStart"/>
      <w:r w:rsidRPr="00374E79">
        <w:rPr>
          <w:rFonts w:ascii="Times New Roman" w:hAnsi="Times New Roman" w:cs="Times New Roman"/>
          <w:sz w:val="24"/>
          <w:szCs w:val="24"/>
        </w:rPr>
        <w:t>Sessoli</w:t>
      </w:r>
      <w:proofErr w:type="spellEnd"/>
      <w:r w:rsidRPr="00374E79">
        <w:rPr>
          <w:rFonts w:ascii="Times New Roman" w:hAnsi="Times New Roman" w:cs="Times New Roman"/>
          <w:sz w:val="24"/>
          <w:szCs w:val="24"/>
        </w:rPr>
        <w:t xml:space="preserve">, R.; </w:t>
      </w:r>
      <w:proofErr w:type="spellStart"/>
      <w:r w:rsidRPr="00374E79">
        <w:rPr>
          <w:rFonts w:ascii="Times New Roman" w:hAnsi="Times New Roman" w:cs="Times New Roman"/>
          <w:sz w:val="24"/>
          <w:szCs w:val="24"/>
        </w:rPr>
        <w:t>Gatteschi</w:t>
      </w:r>
      <w:proofErr w:type="spellEnd"/>
      <w:r w:rsidRPr="00374E79">
        <w:rPr>
          <w:rFonts w:ascii="Times New Roman" w:hAnsi="Times New Roman" w:cs="Times New Roman"/>
          <w:sz w:val="24"/>
          <w:szCs w:val="24"/>
        </w:rPr>
        <w:t xml:space="preserve">, D.; </w:t>
      </w:r>
      <w:proofErr w:type="spellStart"/>
      <w:r w:rsidRPr="00374E79">
        <w:rPr>
          <w:rFonts w:ascii="Times New Roman" w:hAnsi="Times New Roman" w:cs="Times New Roman"/>
          <w:sz w:val="24"/>
          <w:szCs w:val="24"/>
        </w:rPr>
        <w:t>Caneschi</w:t>
      </w:r>
      <w:proofErr w:type="spellEnd"/>
      <w:r w:rsidRPr="00374E79">
        <w:rPr>
          <w:rFonts w:ascii="Times New Roman" w:hAnsi="Times New Roman" w:cs="Times New Roman"/>
          <w:sz w:val="24"/>
          <w:szCs w:val="24"/>
        </w:rPr>
        <w:t xml:space="preserve">, A.; Novak, M. A. </w:t>
      </w:r>
      <w:r w:rsidRPr="00374E79">
        <w:rPr>
          <w:rFonts w:ascii="Times New Roman" w:hAnsi="Times New Roman" w:cs="Times New Roman"/>
          <w:i/>
          <w:sz w:val="24"/>
          <w:szCs w:val="24"/>
        </w:rPr>
        <w:t>Nature</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365</w:t>
      </w:r>
      <w:r w:rsidRPr="00374E79">
        <w:rPr>
          <w:rFonts w:ascii="Times New Roman" w:hAnsi="Times New Roman" w:cs="Times New Roman"/>
          <w:sz w:val="24"/>
          <w:szCs w:val="24"/>
        </w:rPr>
        <w:t xml:space="preserve">, 141. (b) </w:t>
      </w:r>
      <w:proofErr w:type="spellStart"/>
      <w:r w:rsidRPr="00374E79">
        <w:rPr>
          <w:rFonts w:ascii="Times New Roman" w:hAnsi="Times New Roman" w:cs="Times New Roman"/>
          <w:sz w:val="24"/>
          <w:szCs w:val="24"/>
        </w:rPr>
        <w:t>Sessoli</w:t>
      </w:r>
      <w:proofErr w:type="spellEnd"/>
      <w:r w:rsidRPr="00374E79">
        <w:rPr>
          <w:rFonts w:ascii="Times New Roman" w:hAnsi="Times New Roman" w:cs="Times New Roman"/>
          <w:sz w:val="24"/>
          <w:szCs w:val="24"/>
        </w:rPr>
        <w:t xml:space="preserve">, R.; Tsai, H.-L.; Schake, A. R.; Wang, S.; Vincent, J. B.; </w:t>
      </w:r>
      <w:proofErr w:type="spellStart"/>
      <w:r w:rsidRPr="00374E79">
        <w:rPr>
          <w:rFonts w:ascii="Times New Roman" w:hAnsi="Times New Roman" w:cs="Times New Roman"/>
          <w:sz w:val="24"/>
          <w:szCs w:val="24"/>
        </w:rPr>
        <w:t>Folting</w:t>
      </w:r>
      <w:proofErr w:type="spellEnd"/>
      <w:r w:rsidRPr="00374E79">
        <w:rPr>
          <w:rFonts w:ascii="Times New Roman" w:hAnsi="Times New Roman" w:cs="Times New Roman"/>
          <w:sz w:val="24"/>
          <w:szCs w:val="24"/>
        </w:rPr>
        <w:t xml:space="preserve">, K.; </w:t>
      </w:r>
      <w:proofErr w:type="spellStart"/>
      <w:r w:rsidRPr="00374E79">
        <w:rPr>
          <w:rFonts w:ascii="Times New Roman" w:hAnsi="Times New Roman" w:cs="Times New Roman"/>
          <w:sz w:val="24"/>
          <w:szCs w:val="24"/>
        </w:rPr>
        <w:t>Gatteschi</w:t>
      </w:r>
      <w:proofErr w:type="spellEnd"/>
      <w:r w:rsidRPr="00374E79">
        <w:rPr>
          <w:rFonts w:ascii="Times New Roman" w:hAnsi="Times New Roman" w:cs="Times New Roman"/>
          <w:sz w:val="24"/>
          <w:szCs w:val="24"/>
        </w:rPr>
        <w:t xml:space="preserve">, D.; Christou, G.; Hendrickson, D. N. </w:t>
      </w:r>
      <w:r w:rsidRPr="00374E79">
        <w:rPr>
          <w:rFonts w:ascii="Times New Roman" w:hAnsi="Times New Roman" w:cs="Times New Roman"/>
          <w:i/>
          <w:sz w:val="24"/>
          <w:szCs w:val="24"/>
        </w:rPr>
        <w:t>J. Am. Chem. Soc.</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115</w:t>
      </w:r>
      <w:r w:rsidRPr="00374E79">
        <w:rPr>
          <w:rFonts w:ascii="Times New Roman" w:hAnsi="Times New Roman" w:cs="Times New Roman"/>
          <w:sz w:val="24"/>
          <w:szCs w:val="24"/>
        </w:rPr>
        <w:t>, 1804.</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22. Christopher C. Beedle, Casey J. </w:t>
      </w:r>
      <w:proofErr w:type="gramStart"/>
      <w:r w:rsidRPr="00374E79">
        <w:rPr>
          <w:rFonts w:ascii="Times New Roman" w:hAnsi="Times New Roman" w:cs="Times New Roman"/>
          <w:sz w:val="24"/>
          <w:szCs w:val="24"/>
        </w:rPr>
        <w:t>Stephenson,†</w:t>
      </w:r>
      <w:proofErr w:type="gramEnd"/>
      <w:r w:rsidRPr="00374E79">
        <w:rPr>
          <w:rFonts w:ascii="Times New Roman" w:hAnsi="Times New Roman" w:cs="Times New Roman"/>
          <w:sz w:val="24"/>
          <w:szCs w:val="24"/>
        </w:rPr>
        <w:t xml:space="preserve"> Katie J. </w:t>
      </w:r>
      <w:proofErr w:type="spellStart"/>
      <w:r w:rsidRPr="00374E79">
        <w:rPr>
          <w:rFonts w:ascii="Times New Roman" w:hAnsi="Times New Roman" w:cs="Times New Roman"/>
          <w:sz w:val="24"/>
          <w:szCs w:val="24"/>
        </w:rPr>
        <w:t>Heroux</w:t>
      </w:r>
      <w:proofErr w:type="spellEnd"/>
      <w:r w:rsidRPr="00374E79">
        <w:rPr>
          <w:rFonts w:ascii="Times New Roman" w:hAnsi="Times New Roman" w:cs="Times New Roman"/>
          <w:sz w:val="24"/>
          <w:szCs w:val="24"/>
        </w:rPr>
        <w:t xml:space="preserve">, Wolfgang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David N. Hendrickson,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2008</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47</w:t>
      </w:r>
      <w:r w:rsidRPr="00374E79">
        <w:rPr>
          <w:rFonts w:ascii="Times New Roman" w:hAnsi="Times New Roman" w:cs="Times New Roman"/>
          <w:sz w:val="24"/>
          <w:szCs w:val="24"/>
        </w:rPr>
        <w:t>, 10798.</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23. Koizumi, </w:t>
      </w:r>
      <w:r w:rsidR="00381FA0" w:rsidRPr="00374E79">
        <w:rPr>
          <w:rFonts w:ascii="Times New Roman" w:hAnsi="Times New Roman" w:cs="Times New Roman"/>
          <w:sz w:val="24"/>
          <w:szCs w:val="24"/>
        </w:rPr>
        <w:t xml:space="preserve">S.; </w:t>
      </w:r>
      <w:r w:rsidRPr="00374E79">
        <w:rPr>
          <w:rFonts w:ascii="Times New Roman" w:hAnsi="Times New Roman" w:cs="Times New Roman"/>
          <w:sz w:val="24"/>
          <w:szCs w:val="24"/>
        </w:rPr>
        <w:t>Nihei</w:t>
      </w:r>
      <w:r w:rsidR="00381FA0" w:rsidRPr="00374E79">
        <w:rPr>
          <w:rFonts w:ascii="Times New Roman" w:hAnsi="Times New Roman" w:cs="Times New Roman"/>
          <w:sz w:val="24"/>
          <w:szCs w:val="24"/>
        </w:rPr>
        <w:t>, M.;</w:t>
      </w:r>
      <w:r w:rsidRPr="00374E79">
        <w:rPr>
          <w:rFonts w:ascii="Times New Roman" w:hAnsi="Times New Roman" w:cs="Times New Roman"/>
          <w:sz w:val="24"/>
          <w:szCs w:val="24"/>
        </w:rPr>
        <w:t xml:space="preserve"> Nakano, </w:t>
      </w:r>
      <w:r w:rsidR="00381FA0" w:rsidRPr="00374E79">
        <w:rPr>
          <w:rFonts w:ascii="Times New Roman" w:hAnsi="Times New Roman" w:cs="Times New Roman"/>
          <w:sz w:val="24"/>
          <w:szCs w:val="24"/>
        </w:rPr>
        <w:t xml:space="preserve">M.; </w:t>
      </w:r>
      <w:proofErr w:type="spellStart"/>
      <w:r w:rsidRPr="00374E79">
        <w:rPr>
          <w:rFonts w:ascii="Times New Roman" w:hAnsi="Times New Roman" w:cs="Times New Roman"/>
          <w:sz w:val="24"/>
          <w:szCs w:val="24"/>
        </w:rPr>
        <w:t>Oshio</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H.; </w:t>
      </w:r>
      <w:proofErr w:type="spellStart"/>
      <w:r w:rsidR="00B43326" w:rsidRPr="00374E79">
        <w:rPr>
          <w:rFonts w:ascii="Times New Roman" w:hAnsi="Times New Roman" w:cs="Times New Roman"/>
          <w:i/>
          <w:sz w:val="24"/>
          <w:szCs w:val="24"/>
        </w:rPr>
        <w:t>Inorg</w:t>
      </w:r>
      <w:proofErr w:type="spellEnd"/>
      <w:r w:rsidR="00B43326" w:rsidRPr="00374E79">
        <w:rPr>
          <w:rFonts w:ascii="Times New Roman" w:hAnsi="Times New Roman" w:cs="Times New Roman"/>
          <w:i/>
          <w:sz w:val="24"/>
          <w:szCs w:val="24"/>
        </w:rPr>
        <w:t>. Chem</w:t>
      </w:r>
      <w:r w:rsidR="00B43326" w:rsidRPr="00374E79">
        <w:rPr>
          <w:rFonts w:ascii="Times New Roman" w:hAnsi="Times New Roman" w:cs="Times New Roman"/>
          <w:sz w:val="24"/>
          <w:szCs w:val="24"/>
        </w:rPr>
        <w:t xml:space="preserve">. </w:t>
      </w:r>
      <w:r w:rsidR="00B43326" w:rsidRPr="00374E79">
        <w:rPr>
          <w:rFonts w:ascii="Times New Roman" w:hAnsi="Times New Roman" w:cs="Times New Roman"/>
          <w:b/>
          <w:sz w:val="24"/>
          <w:szCs w:val="24"/>
        </w:rPr>
        <w:t>2005</w:t>
      </w:r>
      <w:r w:rsidR="00B43326" w:rsidRPr="00374E79">
        <w:rPr>
          <w:rFonts w:ascii="Times New Roman" w:hAnsi="Times New Roman" w:cs="Times New Roman"/>
          <w:sz w:val="24"/>
          <w:szCs w:val="24"/>
        </w:rPr>
        <w:t xml:space="preserve">, </w:t>
      </w:r>
      <w:r w:rsidR="00B43326" w:rsidRPr="00374E79">
        <w:rPr>
          <w:rFonts w:ascii="Times New Roman" w:hAnsi="Times New Roman" w:cs="Times New Roman"/>
          <w:i/>
          <w:sz w:val="24"/>
          <w:szCs w:val="24"/>
        </w:rPr>
        <w:t>44</w:t>
      </w:r>
      <w:r w:rsidR="00B43326" w:rsidRPr="00374E79">
        <w:rPr>
          <w:rFonts w:ascii="Times New Roman" w:hAnsi="Times New Roman" w:cs="Times New Roman"/>
          <w:sz w:val="24"/>
          <w:szCs w:val="24"/>
        </w:rPr>
        <w:t>, 1208.</w:t>
      </w:r>
    </w:p>
    <w:p w:rsidR="00B43326" w:rsidRPr="00374E79" w:rsidRDefault="00B433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24. </w:t>
      </w:r>
      <w:proofErr w:type="spellStart"/>
      <w:r w:rsidRPr="00374E79">
        <w:rPr>
          <w:rFonts w:ascii="Times New Roman" w:hAnsi="Times New Roman" w:cs="Times New Roman"/>
          <w:sz w:val="24"/>
          <w:szCs w:val="24"/>
        </w:rPr>
        <w:t>Milios</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J.; </w:t>
      </w:r>
      <w:proofErr w:type="spellStart"/>
      <w:r w:rsidRPr="00374E79">
        <w:rPr>
          <w:rFonts w:ascii="Times New Roman" w:hAnsi="Times New Roman" w:cs="Times New Roman"/>
          <w:sz w:val="24"/>
          <w:szCs w:val="24"/>
        </w:rPr>
        <w:t>Vinslava</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A.; </w:t>
      </w:r>
      <w:r w:rsidRPr="00374E79">
        <w:rPr>
          <w:rFonts w:ascii="Times New Roman" w:hAnsi="Times New Roman" w:cs="Times New Roman"/>
          <w:sz w:val="24"/>
          <w:szCs w:val="24"/>
        </w:rPr>
        <w:t xml:space="preserve">Whittaker, </w:t>
      </w:r>
      <w:r w:rsidR="00381FA0" w:rsidRPr="00374E79">
        <w:rPr>
          <w:rFonts w:ascii="Times New Roman" w:hAnsi="Times New Roman" w:cs="Times New Roman"/>
          <w:sz w:val="24"/>
          <w:szCs w:val="24"/>
        </w:rPr>
        <w:t xml:space="preserve">A. G.; </w:t>
      </w:r>
      <w:r w:rsidRPr="00374E79">
        <w:rPr>
          <w:rFonts w:ascii="Times New Roman" w:hAnsi="Times New Roman" w:cs="Times New Roman"/>
          <w:sz w:val="24"/>
          <w:szCs w:val="24"/>
        </w:rPr>
        <w:t xml:space="preserve">Parsons, </w:t>
      </w:r>
      <w:r w:rsidR="00381FA0" w:rsidRPr="00374E79">
        <w:rPr>
          <w:rFonts w:ascii="Times New Roman" w:hAnsi="Times New Roman" w:cs="Times New Roman"/>
          <w:sz w:val="24"/>
          <w:szCs w:val="24"/>
        </w:rPr>
        <w:t xml:space="preserve">S.;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W.; </w:t>
      </w:r>
      <w:r w:rsidRPr="00374E79">
        <w:rPr>
          <w:rFonts w:ascii="Times New Roman" w:hAnsi="Times New Roman" w:cs="Times New Roman"/>
          <w:sz w:val="24"/>
          <w:szCs w:val="24"/>
        </w:rPr>
        <w:t xml:space="preserve">Christou, </w:t>
      </w:r>
      <w:r w:rsidR="00381FA0" w:rsidRPr="00374E79">
        <w:rPr>
          <w:rFonts w:ascii="Times New Roman" w:hAnsi="Times New Roman" w:cs="Times New Roman"/>
          <w:sz w:val="24"/>
          <w:szCs w:val="24"/>
        </w:rPr>
        <w:t xml:space="preserve">G.; </w:t>
      </w:r>
      <w:proofErr w:type="spellStart"/>
      <w:r w:rsidRPr="00374E79">
        <w:rPr>
          <w:rFonts w:ascii="Times New Roman" w:hAnsi="Times New Roman" w:cs="Times New Roman"/>
          <w:sz w:val="24"/>
          <w:szCs w:val="24"/>
        </w:rPr>
        <w:t>Perlepes</w:t>
      </w:r>
      <w:proofErr w:type="spellEnd"/>
      <w:r w:rsidRPr="00374E79">
        <w:rPr>
          <w:rFonts w:ascii="Times New Roman" w:hAnsi="Times New Roman" w:cs="Times New Roman"/>
          <w:sz w:val="24"/>
          <w:szCs w:val="24"/>
        </w:rPr>
        <w:t>,</w:t>
      </w:r>
      <w:r w:rsidR="00381FA0" w:rsidRPr="00374E79">
        <w:rPr>
          <w:rFonts w:ascii="Times New Roman" w:hAnsi="Times New Roman" w:cs="Times New Roman"/>
          <w:sz w:val="24"/>
          <w:szCs w:val="24"/>
        </w:rPr>
        <w:t xml:space="preserve"> S. P.;</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E. K.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2006</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45</w:t>
      </w:r>
      <w:r w:rsidRPr="00374E79">
        <w:rPr>
          <w:rFonts w:ascii="Times New Roman" w:hAnsi="Times New Roman" w:cs="Times New Roman"/>
          <w:sz w:val="24"/>
          <w:szCs w:val="24"/>
        </w:rPr>
        <w:t>, 5272.</w:t>
      </w:r>
    </w:p>
    <w:p w:rsidR="00B43326" w:rsidRPr="00374E79" w:rsidRDefault="00B433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25. </w:t>
      </w:r>
      <w:proofErr w:type="spellStart"/>
      <w:r w:rsidR="00DD7248" w:rsidRPr="00374E79">
        <w:rPr>
          <w:rFonts w:ascii="Times New Roman" w:hAnsi="Times New Roman" w:cs="Times New Roman"/>
          <w:sz w:val="24"/>
          <w:szCs w:val="24"/>
        </w:rPr>
        <w:t>Stamatatos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T. C.; </w:t>
      </w:r>
      <w:proofErr w:type="spellStart"/>
      <w:r w:rsidR="00DD7248" w:rsidRPr="00374E79">
        <w:rPr>
          <w:rFonts w:ascii="Times New Roman" w:hAnsi="Times New Roman" w:cs="Times New Roman"/>
          <w:sz w:val="24"/>
          <w:szCs w:val="24"/>
        </w:rPr>
        <w:t>Albiol</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D. F.; </w:t>
      </w:r>
      <w:proofErr w:type="spellStart"/>
      <w:r w:rsidR="00DD7248" w:rsidRPr="00374E79">
        <w:rPr>
          <w:rFonts w:ascii="Times New Roman" w:hAnsi="Times New Roman" w:cs="Times New Roman"/>
          <w:sz w:val="24"/>
          <w:szCs w:val="24"/>
        </w:rPr>
        <w:t>Perlepes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S. P.; </w:t>
      </w:r>
      <w:proofErr w:type="spellStart"/>
      <w:r w:rsidR="00DD7248" w:rsidRPr="00374E79">
        <w:rPr>
          <w:rFonts w:ascii="Times New Roman" w:hAnsi="Times New Roman" w:cs="Times New Roman"/>
          <w:sz w:val="24"/>
          <w:szCs w:val="24"/>
        </w:rPr>
        <w:t>Raptopoulou</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P.; </w:t>
      </w:r>
      <w:r w:rsidR="00DD7248" w:rsidRPr="00374E79">
        <w:rPr>
          <w:rFonts w:ascii="Times New Roman" w:hAnsi="Times New Roman" w:cs="Times New Roman"/>
          <w:sz w:val="24"/>
          <w:szCs w:val="24"/>
        </w:rPr>
        <w:t xml:space="preserve">Terzis, </w:t>
      </w:r>
      <w:r w:rsidR="00381FA0" w:rsidRPr="00374E79">
        <w:rPr>
          <w:rFonts w:ascii="Times New Roman" w:hAnsi="Times New Roman" w:cs="Times New Roman"/>
          <w:sz w:val="24"/>
          <w:szCs w:val="24"/>
        </w:rPr>
        <w:t xml:space="preserve">A.; </w:t>
      </w:r>
      <w:proofErr w:type="spellStart"/>
      <w:r w:rsidR="00DD7248" w:rsidRPr="00374E79">
        <w:rPr>
          <w:rFonts w:ascii="Times New Roman" w:hAnsi="Times New Roman" w:cs="Times New Roman"/>
          <w:sz w:val="24"/>
          <w:szCs w:val="24"/>
        </w:rPr>
        <w:t>Patrickios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S.; </w:t>
      </w:r>
      <w:r w:rsidR="00DD7248" w:rsidRPr="00374E79">
        <w:rPr>
          <w:rFonts w:ascii="Times New Roman" w:hAnsi="Times New Roman" w:cs="Times New Roman"/>
          <w:sz w:val="24"/>
          <w:szCs w:val="24"/>
        </w:rPr>
        <w:t xml:space="preserve">Christou, </w:t>
      </w:r>
      <w:r w:rsidR="00381FA0" w:rsidRPr="00374E79">
        <w:rPr>
          <w:rFonts w:ascii="Times New Roman" w:hAnsi="Times New Roman" w:cs="Times New Roman"/>
          <w:sz w:val="24"/>
          <w:szCs w:val="24"/>
        </w:rPr>
        <w:t>G.</w:t>
      </w:r>
      <w:proofErr w:type="gramStart"/>
      <w:r w:rsidR="00381FA0" w:rsidRPr="00374E79">
        <w:rPr>
          <w:rFonts w:ascii="Times New Roman" w:hAnsi="Times New Roman" w:cs="Times New Roman"/>
          <w:sz w:val="24"/>
          <w:szCs w:val="24"/>
        </w:rPr>
        <w:t xml:space="preserve">;  </w:t>
      </w:r>
      <w:proofErr w:type="spellStart"/>
      <w:r w:rsidR="00DD7248" w:rsidRPr="00374E79">
        <w:rPr>
          <w:rFonts w:ascii="Times New Roman" w:hAnsi="Times New Roman" w:cs="Times New Roman"/>
          <w:sz w:val="24"/>
          <w:szCs w:val="24"/>
        </w:rPr>
        <w:t>Tasiopoulos</w:t>
      </w:r>
      <w:proofErr w:type="spellEnd"/>
      <w:proofErr w:type="gramEnd"/>
      <w:r w:rsidR="00DD7248" w:rsidRPr="00374E79">
        <w:rPr>
          <w:rFonts w:ascii="Times New Roman" w:hAnsi="Times New Roman" w:cs="Times New Roman"/>
          <w:sz w:val="24"/>
          <w:szCs w:val="24"/>
        </w:rPr>
        <w:t xml:space="preserve"> , </w:t>
      </w:r>
      <w:r w:rsidR="00381FA0" w:rsidRPr="00374E79">
        <w:rPr>
          <w:rFonts w:ascii="Times New Roman" w:hAnsi="Times New Roman" w:cs="Times New Roman"/>
          <w:sz w:val="24"/>
          <w:szCs w:val="24"/>
        </w:rPr>
        <w:t xml:space="preserve">A. J. </w:t>
      </w:r>
      <w:r w:rsidR="00DD7248" w:rsidRPr="00374E79">
        <w:rPr>
          <w:rFonts w:ascii="Times New Roman" w:hAnsi="Times New Roman" w:cs="Times New Roman"/>
          <w:i/>
          <w:sz w:val="24"/>
          <w:szCs w:val="24"/>
        </w:rPr>
        <w:t>Polyhedron</w:t>
      </w:r>
      <w:r w:rsidR="00DD7248" w:rsidRPr="00374E79">
        <w:rPr>
          <w:rFonts w:ascii="Times New Roman" w:hAnsi="Times New Roman" w:cs="Times New Roman"/>
          <w:sz w:val="24"/>
          <w:szCs w:val="24"/>
        </w:rPr>
        <w:t xml:space="preserve">  </w:t>
      </w:r>
      <w:r w:rsidR="00DD7248" w:rsidRPr="00374E79">
        <w:rPr>
          <w:rFonts w:ascii="Times New Roman" w:hAnsi="Times New Roman" w:cs="Times New Roman"/>
          <w:b/>
          <w:sz w:val="24"/>
          <w:szCs w:val="24"/>
        </w:rPr>
        <w:t>2006</w:t>
      </w:r>
      <w:r w:rsidR="00DD7248" w:rsidRPr="00374E79">
        <w:rPr>
          <w:rFonts w:ascii="Times New Roman" w:hAnsi="Times New Roman" w:cs="Times New Roman"/>
          <w:sz w:val="24"/>
          <w:szCs w:val="24"/>
        </w:rPr>
        <w:t xml:space="preserve">, </w:t>
      </w:r>
      <w:r w:rsidR="00DD7248" w:rsidRPr="00374E79">
        <w:rPr>
          <w:rFonts w:ascii="Times New Roman" w:hAnsi="Times New Roman" w:cs="Times New Roman"/>
          <w:i/>
          <w:sz w:val="24"/>
          <w:szCs w:val="24"/>
        </w:rPr>
        <w:t>25</w:t>
      </w:r>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1737.</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26. </w:t>
      </w:r>
      <w:r w:rsidR="00A34964" w:rsidRPr="00374E79">
        <w:rPr>
          <w:rFonts w:ascii="Times New Roman" w:hAnsi="Times New Roman" w:cs="Times New Roman"/>
          <w:sz w:val="24"/>
          <w:szCs w:val="24"/>
        </w:rPr>
        <w:t xml:space="preserve">Li, </w:t>
      </w:r>
      <w:r w:rsidR="00390F54" w:rsidRPr="00374E79">
        <w:rPr>
          <w:rFonts w:ascii="Times New Roman" w:hAnsi="Times New Roman" w:cs="Times New Roman"/>
          <w:sz w:val="24"/>
          <w:szCs w:val="24"/>
        </w:rPr>
        <w:t xml:space="preserve">Y.; </w:t>
      </w:r>
      <w:proofErr w:type="spellStart"/>
      <w:r w:rsidR="00A34964" w:rsidRPr="00374E79">
        <w:rPr>
          <w:rFonts w:ascii="Times New Roman" w:hAnsi="Times New Roman" w:cs="Times New Roman"/>
          <w:sz w:val="24"/>
          <w:szCs w:val="24"/>
        </w:rPr>
        <w:t>Wernsdorfer</w:t>
      </w:r>
      <w:proofErr w:type="spellEnd"/>
      <w:r w:rsidR="00A34964"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W.; </w:t>
      </w:r>
      <w:proofErr w:type="spellStart"/>
      <w:r w:rsidR="00A34964" w:rsidRPr="00374E79">
        <w:rPr>
          <w:rFonts w:ascii="Times New Roman" w:hAnsi="Times New Roman" w:cs="Times New Roman"/>
          <w:sz w:val="24"/>
          <w:szCs w:val="24"/>
        </w:rPr>
        <w:t>Cl</w:t>
      </w:r>
      <w:r w:rsidR="00381FA0" w:rsidRPr="00374E79">
        <w:rPr>
          <w:rFonts w:ascii="Times New Roman" w:hAnsi="Times New Roman" w:cs="Times New Roman"/>
          <w:sz w:val="24"/>
          <w:szCs w:val="24"/>
        </w:rPr>
        <w:t>é</w:t>
      </w:r>
      <w:r w:rsidR="00A34964" w:rsidRPr="00374E79">
        <w:rPr>
          <w:rFonts w:ascii="Times New Roman" w:hAnsi="Times New Roman" w:cs="Times New Roman"/>
          <w:sz w:val="24"/>
          <w:szCs w:val="24"/>
        </w:rPr>
        <w:t>rac</w:t>
      </w:r>
      <w:proofErr w:type="spellEnd"/>
      <w:r w:rsidR="00A34964"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R.; </w:t>
      </w:r>
      <w:r w:rsidR="00A34964" w:rsidRPr="00374E79">
        <w:rPr>
          <w:rFonts w:ascii="Times New Roman" w:hAnsi="Times New Roman" w:cs="Times New Roman"/>
          <w:sz w:val="24"/>
          <w:szCs w:val="24"/>
        </w:rPr>
        <w:t xml:space="preserve">Hewitt, </w:t>
      </w:r>
      <w:r w:rsidR="00390F54" w:rsidRPr="00374E79">
        <w:rPr>
          <w:rFonts w:ascii="Times New Roman" w:hAnsi="Times New Roman" w:cs="Times New Roman"/>
          <w:sz w:val="24"/>
          <w:szCs w:val="24"/>
        </w:rPr>
        <w:t xml:space="preserve">I. J.; </w:t>
      </w:r>
      <w:r w:rsidR="00A34964" w:rsidRPr="00374E79">
        <w:rPr>
          <w:rFonts w:ascii="Times New Roman" w:hAnsi="Times New Roman" w:cs="Times New Roman"/>
          <w:sz w:val="24"/>
          <w:szCs w:val="24"/>
        </w:rPr>
        <w:t xml:space="preserve">Anson, </w:t>
      </w:r>
      <w:r w:rsidR="00390F54" w:rsidRPr="00374E79">
        <w:rPr>
          <w:rFonts w:ascii="Times New Roman" w:hAnsi="Times New Roman" w:cs="Times New Roman"/>
          <w:sz w:val="24"/>
          <w:szCs w:val="24"/>
        </w:rPr>
        <w:t xml:space="preserve">C. E.; </w:t>
      </w:r>
      <w:r w:rsidR="00A34964" w:rsidRPr="00374E79">
        <w:rPr>
          <w:rFonts w:ascii="Times New Roman" w:hAnsi="Times New Roman" w:cs="Times New Roman"/>
          <w:sz w:val="24"/>
          <w:szCs w:val="24"/>
        </w:rPr>
        <w:t xml:space="preserve">Powell, </w:t>
      </w:r>
      <w:r w:rsidR="00390F54" w:rsidRPr="00374E79">
        <w:rPr>
          <w:rFonts w:ascii="Times New Roman" w:hAnsi="Times New Roman" w:cs="Times New Roman"/>
          <w:sz w:val="24"/>
          <w:szCs w:val="24"/>
        </w:rPr>
        <w:t xml:space="preserve">A. K. </w:t>
      </w:r>
      <w:proofErr w:type="spellStart"/>
      <w:r w:rsidR="00A34964" w:rsidRPr="00374E79">
        <w:rPr>
          <w:rFonts w:ascii="Times New Roman" w:hAnsi="Times New Roman" w:cs="Times New Roman"/>
          <w:i/>
          <w:sz w:val="24"/>
          <w:szCs w:val="24"/>
        </w:rPr>
        <w:t>Inorg</w:t>
      </w:r>
      <w:proofErr w:type="spellEnd"/>
      <w:r w:rsidR="00A34964" w:rsidRPr="00374E79">
        <w:rPr>
          <w:rFonts w:ascii="Times New Roman" w:hAnsi="Times New Roman" w:cs="Times New Roman"/>
          <w:i/>
          <w:sz w:val="24"/>
          <w:szCs w:val="24"/>
        </w:rPr>
        <w:t>. Chem</w:t>
      </w:r>
      <w:r w:rsidR="00A34964" w:rsidRPr="00374E79">
        <w:rPr>
          <w:rFonts w:ascii="Times New Roman" w:hAnsi="Times New Roman" w:cs="Times New Roman"/>
          <w:sz w:val="24"/>
          <w:szCs w:val="24"/>
        </w:rPr>
        <w:t>.</w:t>
      </w:r>
      <w:r w:rsidR="00390F54" w:rsidRPr="00374E79">
        <w:rPr>
          <w:rFonts w:ascii="Times New Roman" w:hAnsi="Times New Roman" w:cs="Times New Roman"/>
          <w:sz w:val="24"/>
          <w:szCs w:val="24"/>
        </w:rPr>
        <w:t xml:space="preserve"> </w:t>
      </w:r>
      <w:r w:rsidR="00A34964" w:rsidRPr="00374E79">
        <w:rPr>
          <w:rFonts w:ascii="Times New Roman" w:hAnsi="Times New Roman" w:cs="Times New Roman"/>
          <w:b/>
          <w:sz w:val="24"/>
          <w:szCs w:val="24"/>
        </w:rPr>
        <w:t>2006</w:t>
      </w:r>
      <w:r w:rsidR="00A34964" w:rsidRPr="00374E79">
        <w:rPr>
          <w:rFonts w:ascii="Times New Roman" w:hAnsi="Times New Roman" w:cs="Times New Roman"/>
          <w:sz w:val="24"/>
          <w:szCs w:val="24"/>
        </w:rPr>
        <w:t xml:space="preserve">, </w:t>
      </w:r>
      <w:r w:rsidR="00A34964" w:rsidRPr="00374E79">
        <w:rPr>
          <w:rFonts w:ascii="Times New Roman" w:hAnsi="Times New Roman" w:cs="Times New Roman"/>
          <w:i/>
          <w:sz w:val="24"/>
          <w:szCs w:val="24"/>
        </w:rPr>
        <w:t>45</w:t>
      </w:r>
      <w:r w:rsidR="00A34964" w:rsidRPr="00374E79">
        <w:rPr>
          <w:rFonts w:ascii="Times New Roman" w:hAnsi="Times New Roman" w:cs="Times New Roman"/>
          <w:sz w:val="24"/>
          <w:szCs w:val="24"/>
        </w:rPr>
        <w:t>, 2376.</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27. </w:t>
      </w:r>
      <w:proofErr w:type="spellStart"/>
      <w:r w:rsidRPr="00374E79">
        <w:rPr>
          <w:rFonts w:ascii="Times New Roman" w:hAnsi="Times New Roman" w:cs="Times New Roman"/>
          <w:sz w:val="24"/>
          <w:szCs w:val="24"/>
        </w:rPr>
        <w:t>Oshio</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H.; </w:t>
      </w:r>
      <w:r w:rsidRPr="00374E79">
        <w:rPr>
          <w:rFonts w:ascii="Times New Roman" w:hAnsi="Times New Roman" w:cs="Times New Roman"/>
          <w:sz w:val="24"/>
          <w:szCs w:val="24"/>
        </w:rPr>
        <w:t xml:space="preserve">Nihei, </w:t>
      </w:r>
      <w:r w:rsidR="00390F54" w:rsidRPr="00374E79">
        <w:rPr>
          <w:rFonts w:ascii="Times New Roman" w:hAnsi="Times New Roman" w:cs="Times New Roman"/>
          <w:sz w:val="24"/>
          <w:szCs w:val="24"/>
        </w:rPr>
        <w:t xml:space="preserve">M.; </w:t>
      </w:r>
      <w:r w:rsidRPr="00374E79">
        <w:rPr>
          <w:rFonts w:ascii="Times New Roman" w:hAnsi="Times New Roman" w:cs="Times New Roman"/>
          <w:sz w:val="24"/>
          <w:szCs w:val="24"/>
        </w:rPr>
        <w:t xml:space="preserve">Koizumi, </w:t>
      </w:r>
      <w:r w:rsidR="00390F54" w:rsidRPr="00374E79">
        <w:rPr>
          <w:rFonts w:ascii="Times New Roman" w:hAnsi="Times New Roman" w:cs="Times New Roman"/>
          <w:sz w:val="24"/>
          <w:szCs w:val="24"/>
        </w:rPr>
        <w:t xml:space="preserve">S.; </w:t>
      </w:r>
      <w:r w:rsidRPr="00374E79">
        <w:rPr>
          <w:rFonts w:ascii="Times New Roman" w:hAnsi="Times New Roman" w:cs="Times New Roman"/>
          <w:sz w:val="24"/>
          <w:szCs w:val="24"/>
        </w:rPr>
        <w:t xml:space="preserve">Shiga, </w:t>
      </w:r>
      <w:r w:rsidR="00390F54" w:rsidRPr="00374E79">
        <w:rPr>
          <w:rFonts w:ascii="Times New Roman" w:hAnsi="Times New Roman" w:cs="Times New Roman"/>
          <w:sz w:val="24"/>
          <w:szCs w:val="24"/>
        </w:rPr>
        <w:t xml:space="preserve">T.; </w:t>
      </w:r>
      <w:proofErr w:type="spellStart"/>
      <w:r w:rsidRPr="00374E79">
        <w:rPr>
          <w:rFonts w:ascii="Times New Roman" w:hAnsi="Times New Roman" w:cs="Times New Roman"/>
          <w:sz w:val="24"/>
          <w:szCs w:val="24"/>
        </w:rPr>
        <w:t>Nojiri</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H.; </w:t>
      </w:r>
      <w:proofErr w:type="gramStart"/>
      <w:r w:rsidRPr="00374E79">
        <w:rPr>
          <w:rFonts w:ascii="Times New Roman" w:hAnsi="Times New Roman" w:cs="Times New Roman"/>
          <w:sz w:val="24"/>
          <w:szCs w:val="24"/>
        </w:rPr>
        <w:t xml:space="preserve">Nakano,  </w:t>
      </w:r>
      <w:r w:rsidR="00390F54" w:rsidRPr="00374E79">
        <w:rPr>
          <w:rFonts w:ascii="Times New Roman" w:hAnsi="Times New Roman" w:cs="Times New Roman"/>
          <w:sz w:val="24"/>
          <w:szCs w:val="24"/>
        </w:rPr>
        <w:t>M.</w:t>
      </w:r>
      <w:proofErr w:type="gramEnd"/>
      <w:r w:rsidR="00390F54"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Shirakawa,  </w:t>
      </w:r>
      <w:r w:rsidR="00390F54" w:rsidRPr="00374E79">
        <w:rPr>
          <w:rFonts w:ascii="Times New Roman" w:hAnsi="Times New Roman" w:cs="Times New Roman"/>
          <w:sz w:val="24"/>
          <w:szCs w:val="24"/>
        </w:rPr>
        <w:t xml:space="preserve">N.; </w:t>
      </w:r>
      <w:proofErr w:type="spellStart"/>
      <w:r w:rsidRPr="00374E79">
        <w:rPr>
          <w:rFonts w:ascii="Times New Roman" w:hAnsi="Times New Roman" w:cs="Times New Roman"/>
          <w:sz w:val="24"/>
          <w:szCs w:val="24"/>
        </w:rPr>
        <w:t>Akatsu</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M.  </w:t>
      </w:r>
      <w:r w:rsidR="00390F54" w:rsidRPr="00374E79">
        <w:rPr>
          <w:rFonts w:ascii="Times New Roman" w:hAnsi="Times New Roman" w:cs="Times New Roman"/>
          <w:i/>
          <w:sz w:val="24"/>
          <w:szCs w:val="24"/>
        </w:rPr>
        <w:t>J. Am. Chem. Soc</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127</w:t>
      </w:r>
      <w:r w:rsidRPr="00374E79">
        <w:rPr>
          <w:rFonts w:ascii="Times New Roman" w:hAnsi="Times New Roman" w:cs="Times New Roman"/>
          <w:sz w:val="24"/>
          <w:szCs w:val="24"/>
        </w:rPr>
        <w:t>, 4568.</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 xml:space="preserve">28. </w:t>
      </w:r>
      <w:r w:rsidR="00390F54" w:rsidRPr="00374E79">
        <w:rPr>
          <w:rFonts w:ascii="Times New Roman" w:hAnsi="Times New Roman" w:cs="Times New Roman"/>
          <w:sz w:val="24"/>
          <w:szCs w:val="24"/>
        </w:rPr>
        <w:t>Chen,</w:t>
      </w:r>
      <w:r w:rsidR="00533871"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C.; Huang, D.; Zhang,</w:t>
      </w:r>
      <w:r w:rsidR="00533871"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X.; Chen,</w:t>
      </w:r>
      <w:r w:rsidR="00533871"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F.; Zhu, H.; </w:t>
      </w:r>
      <w:r w:rsidR="00533871" w:rsidRPr="00374E79">
        <w:rPr>
          <w:rFonts w:ascii="Times New Roman" w:hAnsi="Times New Roman" w:cs="Times New Roman"/>
          <w:sz w:val="24"/>
          <w:szCs w:val="24"/>
        </w:rPr>
        <w:t xml:space="preserve">Liu, </w:t>
      </w:r>
      <w:r w:rsidR="00390F54" w:rsidRPr="00374E79">
        <w:rPr>
          <w:rFonts w:ascii="Times New Roman" w:hAnsi="Times New Roman" w:cs="Times New Roman"/>
          <w:sz w:val="24"/>
          <w:szCs w:val="24"/>
        </w:rPr>
        <w:t xml:space="preserve">Q.; </w:t>
      </w:r>
      <w:r w:rsidR="00533871" w:rsidRPr="00374E79">
        <w:rPr>
          <w:rFonts w:ascii="Times New Roman" w:hAnsi="Times New Roman" w:cs="Times New Roman"/>
          <w:sz w:val="24"/>
          <w:szCs w:val="24"/>
        </w:rPr>
        <w:t>Zha</w:t>
      </w:r>
      <w:r w:rsidR="00390F54" w:rsidRPr="00374E79">
        <w:rPr>
          <w:rFonts w:ascii="Times New Roman" w:hAnsi="Times New Roman" w:cs="Times New Roman"/>
          <w:sz w:val="24"/>
          <w:szCs w:val="24"/>
        </w:rPr>
        <w:t>ng,</w:t>
      </w:r>
      <w:r w:rsidR="00533871"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C.; Liao,</w:t>
      </w:r>
      <w:r w:rsidR="00533871"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D.; </w:t>
      </w:r>
      <w:r w:rsidR="00533871" w:rsidRPr="00374E79">
        <w:rPr>
          <w:rFonts w:ascii="Times New Roman" w:hAnsi="Times New Roman" w:cs="Times New Roman"/>
          <w:sz w:val="24"/>
          <w:szCs w:val="24"/>
        </w:rPr>
        <w:t xml:space="preserve">Li, </w:t>
      </w:r>
      <w:r w:rsidR="00390F54" w:rsidRPr="00374E79">
        <w:rPr>
          <w:rFonts w:ascii="Times New Roman" w:hAnsi="Times New Roman" w:cs="Times New Roman"/>
          <w:sz w:val="24"/>
          <w:szCs w:val="24"/>
        </w:rPr>
        <w:t>L.;</w:t>
      </w:r>
      <w:r w:rsidR="00533871" w:rsidRPr="00374E79">
        <w:rPr>
          <w:rFonts w:ascii="Times New Roman" w:hAnsi="Times New Roman" w:cs="Times New Roman"/>
          <w:sz w:val="24"/>
          <w:szCs w:val="24"/>
        </w:rPr>
        <w:t xml:space="preserve"> Sun, </w:t>
      </w:r>
      <w:r w:rsidR="00390F54" w:rsidRPr="00374E79">
        <w:rPr>
          <w:rFonts w:ascii="Times New Roman" w:hAnsi="Times New Roman" w:cs="Times New Roman"/>
          <w:sz w:val="24"/>
          <w:szCs w:val="24"/>
        </w:rPr>
        <w:t xml:space="preserve">L. </w:t>
      </w:r>
      <w:proofErr w:type="spellStart"/>
      <w:r w:rsidR="00533871" w:rsidRPr="00374E79">
        <w:rPr>
          <w:rFonts w:ascii="Times New Roman" w:hAnsi="Times New Roman" w:cs="Times New Roman"/>
          <w:i/>
          <w:sz w:val="24"/>
          <w:szCs w:val="24"/>
        </w:rPr>
        <w:t>Inorg</w:t>
      </w:r>
      <w:proofErr w:type="spellEnd"/>
      <w:r w:rsidR="00533871" w:rsidRPr="00374E79">
        <w:rPr>
          <w:rFonts w:ascii="Times New Roman" w:hAnsi="Times New Roman" w:cs="Times New Roman"/>
          <w:i/>
          <w:sz w:val="24"/>
          <w:szCs w:val="24"/>
        </w:rPr>
        <w:t>. Chem.</w:t>
      </w:r>
      <w:r w:rsidR="00533871" w:rsidRPr="00374E79">
        <w:rPr>
          <w:rFonts w:ascii="Times New Roman" w:hAnsi="Times New Roman" w:cs="Times New Roman"/>
          <w:sz w:val="24"/>
          <w:szCs w:val="24"/>
        </w:rPr>
        <w:t xml:space="preserve"> </w:t>
      </w:r>
      <w:r w:rsidR="00533871" w:rsidRPr="00374E79">
        <w:rPr>
          <w:rFonts w:ascii="Times New Roman" w:hAnsi="Times New Roman" w:cs="Times New Roman"/>
          <w:b/>
          <w:sz w:val="24"/>
          <w:szCs w:val="24"/>
        </w:rPr>
        <w:t>2003</w:t>
      </w:r>
      <w:r w:rsidR="00533871" w:rsidRPr="00374E79">
        <w:rPr>
          <w:rFonts w:ascii="Times New Roman" w:hAnsi="Times New Roman" w:cs="Times New Roman"/>
          <w:sz w:val="24"/>
          <w:szCs w:val="24"/>
        </w:rPr>
        <w:t xml:space="preserve">, </w:t>
      </w:r>
      <w:r w:rsidR="00533871" w:rsidRPr="00374E79">
        <w:rPr>
          <w:rFonts w:ascii="Times New Roman" w:hAnsi="Times New Roman" w:cs="Times New Roman"/>
          <w:i/>
          <w:sz w:val="24"/>
          <w:szCs w:val="24"/>
        </w:rPr>
        <w:t>42</w:t>
      </w:r>
      <w:r w:rsidR="00533871" w:rsidRPr="00374E79">
        <w:rPr>
          <w:rFonts w:ascii="Times New Roman" w:hAnsi="Times New Roman" w:cs="Times New Roman"/>
          <w:sz w:val="24"/>
          <w:szCs w:val="24"/>
        </w:rPr>
        <w:t>, 3540.</w:t>
      </w:r>
    </w:p>
    <w:p w:rsidR="00A34964" w:rsidRPr="00374E79" w:rsidRDefault="00A3496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30. </w:t>
      </w:r>
      <w:r w:rsidR="00A24942" w:rsidRPr="00374E79">
        <w:rPr>
          <w:rFonts w:ascii="Times New Roman" w:hAnsi="Times New Roman" w:cs="Times New Roman"/>
          <w:sz w:val="24"/>
          <w:szCs w:val="24"/>
        </w:rPr>
        <w:t xml:space="preserve">Zaleski, </w:t>
      </w:r>
      <w:r w:rsidRPr="00374E79">
        <w:rPr>
          <w:rFonts w:ascii="Times New Roman" w:hAnsi="Times New Roman" w:cs="Times New Roman"/>
          <w:sz w:val="24"/>
          <w:szCs w:val="24"/>
        </w:rPr>
        <w:t>C</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M.</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A24942" w:rsidRPr="00374E79">
        <w:rPr>
          <w:rFonts w:ascii="Times New Roman" w:hAnsi="Times New Roman" w:cs="Times New Roman"/>
          <w:sz w:val="24"/>
          <w:szCs w:val="24"/>
        </w:rPr>
        <w:t>Kampf</w:t>
      </w:r>
      <w:proofErr w:type="spellEnd"/>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J</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W.</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proofErr w:type="gramStart"/>
      <w:r w:rsidR="00A24942" w:rsidRPr="00374E79">
        <w:rPr>
          <w:rFonts w:ascii="Times New Roman" w:hAnsi="Times New Roman" w:cs="Times New Roman"/>
          <w:sz w:val="24"/>
          <w:szCs w:val="24"/>
        </w:rPr>
        <w:t>Mallah,</w:t>
      </w:r>
      <w:r w:rsidRPr="00374E79">
        <w:rPr>
          <w:rFonts w:ascii="Times New Roman" w:hAnsi="Times New Roman" w:cs="Times New Roman"/>
          <w:sz w:val="24"/>
          <w:szCs w:val="24"/>
        </w:rPr>
        <w:t>T</w:t>
      </w:r>
      <w:proofErr w:type="spellEnd"/>
      <w:r w:rsidR="00A24942" w:rsidRPr="00374E79">
        <w:rPr>
          <w:rFonts w:ascii="Times New Roman" w:hAnsi="Times New Roman" w:cs="Times New Roman"/>
          <w:sz w:val="24"/>
          <w:szCs w:val="24"/>
        </w:rPr>
        <w:t>.</w:t>
      </w:r>
      <w:proofErr w:type="gramEnd"/>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Kirk, </w:t>
      </w:r>
      <w:r w:rsidR="00A24942" w:rsidRPr="00374E79">
        <w:rPr>
          <w:rFonts w:ascii="Times New Roman" w:hAnsi="Times New Roman" w:cs="Times New Roman"/>
          <w:sz w:val="24"/>
          <w:szCs w:val="24"/>
        </w:rPr>
        <w:t>M. L.; Pecoraro, V.</w:t>
      </w:r>
      <w:r w:rsidRPr="00374E79">
        <w:rPr>
          <w:rFonts w:ascii="Times New Roman" w:hAnsi="Times New Roman" w:cs="Times New Roman"/>
          <w:sz w:val="24"/>
          <w:szCs w:val="24"/>
        </w:rPr>
        <w:t xml:space="preserve"> L.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Chem. </w:t>
      </w:r>
      <w:r w:rsidRPr="00374E79">
        <w:rPr>
          <w:rFonts w:ascii="Times New Roman" w:hAnsi="Times New Roman" w:cs="Times New Roman"/>
          <w:b/>
          <w:sz w:val="24"/>
          <w:szCs w:val="24"/>
        </w:rPr>
        <w:t>2007</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46</w:t>
      </w:r>
      <w:r w:rsidRPr="00374E79">
        <w:rPr>
          <w:rFonts w:ascii="Times New Roman" w:hAnsi="Times New Roman" w:cs="Times New Roman"/>
          <w:sz w:val="24"/>
          <w:szCs w:val="24"/>
        </w:rPr>
        <w:t>, 1954</w:t>
      </w:r>
      <w:r w:rsidR="00B8614B" w:rsidRPr="00374E79">
        <w:rPr>
          <w:rFonts w:ascii="Times New Roman" w:hAnsi="Times New Roman" w:cs="Times New Roman"/>
          <w:sz w:val="24"/>
          <w:szCs w:val="24"/>
        </w:rPr>
        <w:t>-1956</w:t>
      </w:r>
      <w:r w:rsidRPr="00374E79">
        <w:rPr>
          <w:rFonts w:ascii="Times New Roman" w:hAnsi="Times New Roman" w:cs="Times New Roman"/>
          <w:sz w:val="24"/>
          <w:szCs w:val="24"/>
        </w:rPr>
        <w:t>.</w:t>
      </w:r>
    </w:p>
    <w:p w:rsidR="0030392B" w:rsidRPr="00374E79" w:rsidRDefault="0030392B" w:rsidP="00A24942">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31. </w:t>
      </w:r>
      <w:r w:rsidR="00A24942" w:rsidRPr="00374E79">
        <w:rPr>
          <w:rFonts w:ascii="Times New Roman" w:hAnsi="Times New Roman" w:cs="Times New Roman"/>
          <w:sz w:val="24"/>
          <w:szCs w:val="24"/>
        </w:rPr>
        <w:t xml:space="preserve">(a) </w:t>
      </w:r>
      <w:proofErr w:type="spellStart"/>
      <w:r w:rsidR="00A24942" w:rsidRPr="00374E79">
        <w:rPr>
          <w:rFonts w:ascii="Times New Roman" w:hAnsi="Times New Roman" w:cs="Times New Roman"/>
          <w:sz w:val="24"/>
          <w:szCs w:val="24"/>
        </w:rPr>
        <w:t>Miyasaka</w:t>
      </w:r>
      <w:proofErr w:type="spellEnd"/>
      <w:r w:rsidR="00A24942" w:rsidRPr="00374E79">
        <w:rPr>
          <w:rFonts w:ascii="Times New Roman" w:hAnsi="Times New Roman" w:cs="Times New Roman"/>
          <w:sz w:val="24"/>
          <w:szCs w:val="24"/>
        </w:rPr>
        <w:t xml:space="preserve">, H.; </w:t>
      </w:r>
      <w:proofErr w:type="spellStart"/>
      <w:r w:rsidR="00A24942" w:rsidRPr="00374E79">
        <w:rPr>
          <w:rFonts w:ascii="Times New Roman" w:hAnsi="Times New Roman" w:cs="Times New Roman"/>
          <w:sz w:val="24"/>
          <w:szCs w:val="24"/>
        </w:rPr>
        <w:t>Saitoh</w:t>
      </w:r>
      <w:proofErr w:type="spellEnd"/>
      <w:r w:rsidR="00A24942" w:rsidRPr="00374E79">
        <w:rPr>
          <w:rFonts w:ascii="Times New Roman" w:hAnsi="Times New Roman" w:cs="Times New Roman"/>
          <w:sz w:val="24"/>
          <w:szCs w:val="24"/>
        </w:rPr>
        <w:t xml:space="preserve">, A.; Abe, S. Coord. Chem. Rev. 2007, 251, 2622-2664. (b) </w:t>
      </w:r>
      <w:proofErr w:type="spellStart"/>
      <w:r w:rsidRPr="00374E79">
        <w:rPr>
          <w:rFonts w:ascii="Times New Roman" w:hAnsi="Times New Roman" w:cs="Times New Roman"/>
          <w:sz w:val="24"/>
          <w:szCs w:val="24"/>
        </w:rPr>
        <w:t>Lecren</w:t>
      </w:r>
      <w:proofErr w:type="spellEnd"/>
      <w:r w:rsidRPr="00374E79">
        <w:rPr>
          <w:rFonts w:ascii="Times New Roman" w:hAnsi="Times New Roman" w:cs="Times New Roman"/>
          <w:sz w:val="24"/>
          <w:szCs w:val="24"/>
        </w:rPr>
        <w:t xml:space="preserve">, L.;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w:t>
      </w:r>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W.; Li, Y.-G.;</w:t>
      </w:r>
      <w:r w:rsidR="00A24942"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Roubeau</w:t>
      </w:r>
      <w:proofErr w:type="spellEnd"/>
      <w:r w:rsidRPr="00374E79">
        <w:rPr>
          <w:rFonts w:ascii="Times New Roman" w:hAnsi="Times New Roman" w:cs="Times New Roman"/>
          <w:sz w:val="24"/>
          <w:szCs w:val="24"/>
        </w:rPr>
        <w:t xml:space="preserve">, </w:t>
      </w:r>
      <w:r w:rsidR="004C1F7F" w:rsidRPr="00374E79">
        <w:rPr>
          <w:rFonts w:ascii="Times New Roman" w:hAnsi="Times New Roman" w:cs="Times New Roman"/>
          <w:sz w:val="24"/>
          <w:szCs w:val="24"/>
        </w:rPr>
        <w:t>O.;</w:t>
      </w:r>
      <w:r w:rsidR="00A24942" w:rsidRPr="00374E79">
        <w:rPr>
          <w:rFonts w:ascii="Times New Roman" w:hAnsi="Times New Roman" w:cs="Times New Roman"/>
          <w:sz w:val="24"/>
          <w:szCs w:val="24"/>
        </w:rPr>
        <w:t xml:space="preserve"> </w:t>
      </w:r>
      <w:proofErr w:type="spellStart"/>
      <w:r w:rsidR="004C1F7F" w:rsidRPr="00374E79">
        <w:rPr>
          <w:rFonts w:ascii="Times New Roman" w:hAnsi="Times New Roman" w:cs="Times New Roman"/>
          <w:sz w:val="24"/>
          <w:szCs w:val="24"/>
        </w:rPr>
        <w:t>Miyasaka</w:t>
      </w:r>
      <w:proofErr w:type="spellEnd"/>
      <w:r w:rsidR="004C1F7F" w:rsidRPr="00374E79">
        <w:rPr>
          <w:rFonts w:ascii="Times New Roman" w:hAnsi="Times New Roman" w:cs="Times New Roman"/>
          <w:sz w:val="24"/>
          <w:szCs w:val="24"/>
        </w:rPr>
        <w:t>, H.;</w:t>
      </w:r>
      <w:r w:rsidR="00A24942" w:rsidRPr="00374E79">
        <w:rPr>
          <w:rFonts w:ascii="Times New Roman" w:hAnsi="Times New Roman" w:cs="Times New Roman"/>
          <w:sz w:val="24"/>
          <w:szCs w:val="24"/>
        </w:rPr>
        <w:t xml:space="preserve"> </w:t>
      </w:r>
      <w:proofErr w:type="spellStart"/>
      <w:r w:rsidR="004C1F7F" w:rsidRPr="00374E79">
        <w:rPr>
          <w:rFonts w:ascii="Times New Roman" w:hAnsi="Times New Roman" w:cs="Times New Roman"/>
          <w:sz w:val="24"/>
          <w:szCs w:val="24"/>
        </w:rPr>
        <w:t>Clé</w:t>
      </w:r>
      <w:r w:rsidRPr="00374E79">
        <w:rPr>
          <w:rFonts w:ascii="Times New Roman" w:hAnsi="Times New Roman" w:cs="Times New Roman"/>
          <w:sz w:val="24"/>
          <w:szCs w:val="24"/>
        </w:rPr>
        <w:t>rac</w:t>
      </w:r>
      <w:proofErr w:type="spellEnd"/>
      <w:r w:rsidRPr="00374E79">
        <w:rPr>
          <w:rFonts w:ascii="Times New Roman" w:hAnsi="Times New Roman" w:cs="Times New Roman"/>
          <w:sz w:val="24"/>
          <w:szCs w:val="24"/>
        </w:rPr>
        <w:t>, R. J.</w:t>
      </w:r>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Am. Chem. Soc. </w:t>
      </w:r>
      <w:r w:rsidRPr="00374E79">
        <w:rPr>
          <w:rFonts w:ascii="Times New Roman" w:hAnsi="Times New Roman" w:cs="Times New Roman"/>
          <w:b/>
          <w:sz w:val="24"/>
          <w:szCs w:val="24"/>
        </w:rPr>
        <w:t>2005</w:t>
      </w:r>
      <w:r w:rsidR="00A24942" w:rsidRPr="00374E79">
        <w:rPr>
          <w:rFonts w:ascii="Times New Roman" w:hAnsi="Times New Roman" w:cs="Times New Roman"/>
          <w:sz w:val="24"/>
          <w:szCs w:val="24"/>
        </w:rPr>
        <w:t>, 127, 11311. (c</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Miyasaka</w:t>
      </w:r>
      <w:proofErr w:type="spellEnd"/>
      <w:r w:rsidRPr="00374E79">
        <w:rPr>
          <w:rFonts w:ascii="Times New Roman" w:hAnsi="Times New Roman" w:cs="Times New Roman"/>
          <w:sz w:val="24"/>
          <w:szCs w:val="24"/>
        </w:rPr>
        <w:t xml:space="preserve">, H.; Nakata, K.; </w:t>
      </w:r>
      <w:proofErr w:type="spellStart"/>
      <w:r w:rsidRPr="00374E79">
        <w:rPr>
          <w:rFonts w:ascii="Times New Roman" w:hAnsi="Times New Roman" w:cs="Times New Roman"/>
          <w:sz w:val="24"/>
          <w:szCs w:val="24"/>
        </w:rPr>
        <w:t>Lecren</w:t>
      </w:r>
      <w:proofErr w:type="spellEnd"/>
      <w:r w:rsidRPr="00374E79">
        <w:rPr>
          <w:rFonts w:ascii="Times New Roman" w:hAnsi="Times New Roman" w:cs="Times New Roman"/>
          <w:sz w:val="24"/>
          <w:szCs w:val="24"/>
        </w:rPr>
        <w:t xml:space="preserve">, L.; Coulon, C.; Nakazawa, Y.; Fujisaki, T.; </w:t>
      </w:r>
      <w:proofErr w:type="spellStart"/>
      <w:r w:rsidRPr="00374E79">
        <w:rPr>
          <w:rFonts w:ascii="Times New Roman" w:hAnsi="Times New Roman" w:cs="Times New Roman"/>
          <w:sz w:val="24"/>
          <w:szCs w:val="24"/>
        </w:rPr>
        <w:t>Sugiura</w:t>
      </w:r>
      <w:proofErr w:type="spellEnd"/>
      <w:r w:rsidRPr="00374E79">
        <w:rPr>
          <w:rFonts w:ascii="Times New Roman" w:hAnsi="Times New Roman" w:cs="Times New Roman"/>
          <w:sz w:val="24"/>
          <w:szCs w:val="24"/>
        </w:rPr>
        <w:t xml:space="preserve">, K.-I.; Yamashita, M.; </w:t>
      </w:r>
      <w:proofErr w:type="spellStart"/>
      <w:r w:rsidRPr="00374E79">
        <w:rPr>
          <w:rFonts w:ascii="Times New Roman" w:hAnsi="Times New Roman" w:cs="Times New Roman"/>
          <w:sz w:val="24"/>
          <w:szCs w:val="24"/>
        </w:rPr>
        <w:t>Cl</w:t>
      </w:r>
      <w:r w:rsidR="004C1F7F" w:rsidRPr="00374E79">
        <w:rPr>
          <w:rFonts w:ascii="Times New Roman" w:hAnsi="Times New Roman" w:cs="Times New Roman"/>
          <w:sz w:val="24"/>
          <w:szCs w:val="24"/>
        </w:rPr>
        <w:t>é</w:t>
      </w:r>
      <w:r w:rsidRPr="00374E79">
        <w:rPr>
          <w:rFonts w:ascii="Times New Roman" w:hAnsi="Times New Roman" w:cs="Times New Roman"/>
          <w:sz w:val="24"/>
          <w:szCs w:val="24"/>
        </w:rPr>
        <w:t>rac</w:t>
      </w:r>
      <w:proofErr w:type="spellEnd"/>
      <w:r w:rsidRPr="00374E79">
        <w:rPr>
          <w:rFonts w:ascii="Times New Roman" w:hAnsi="Times New Roman" w:cs="Times New Roman"/>
          <w:sz w:val="24"/>
          <w:szCs w:val="24"/>
        </w:rPr>
        <w:t xml:space="preserve">, R. </w:t>
      </w:r>
      <w:r w:rsidR="004D141B" w:rsidRPr="00374E79">
        <w:rPr>
          <w:rFonts w:ascii="Times New Roman" w:hAnsi="Times New Roman" w:cs="Times New Roman"/>
          <w:i/>
          <w:sz w:val="24"/>
          <w:szCs w:val="24"/>
        </w:rPr>
        <w:t xml:space="preserve">J. Am. Chem. Soc. </w:t>
      </w:r>
      <w:r w:rsidRPr="00374E79">
        <w:rPr>
          <w:rFonts w:ascii="Times New Roman" w:hAnsi="Times New Roman" w:cs="Times New Roman"/>
          <w:b/>
          <w:sz w:val="24"/>
          <w:szCs w:val="24"/>
        </w:rPr>
        <w:t>2006</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128</w:t>
      </w:r>
      <w:r w:rsidR="00A24942" w:rsidRPr="00374E79">
        <w:rPr>
          <w:rFonts w:ascii="Times New Roman" w:hAnsi="Times New Roman" w:cs="Times New Roman"/>
          <w:sz w:val="24"/>
          <w:szCs w:val="24"/>
        </w:rPr>
        <w:t>, 3770. (d</w:t>
      </w:r>
      <w:r w:rsidRPr="00374E79">
        <w:rPr>
          <w:rFonts w:ascii="Times New Roman" w:hAnsi="Times New Roman" w:cs="Times New Roman"/>
          <w:sz w:val="24"/>
          <w:szCs w:val="24"/>
        </w:rPr>
        <w:t>)</w:t>
      </w:r>
      <w:r w:rsidR="00A24942"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Yoo</w:t>
      </w:r>
      <w:proofErr w:type="spellEnd"/>
      <w:r w:rsidRPr="00374E79">
        <w:rPr>
          <w:rFonts w:ascii="Times New Roman" w:hAnsi="Times New Roman" w:cs="Times New Roman"/>
          <w:sz w:val="24"/>
          <w:szCs w:val="24"/>
        </w:rPr>
        <w:t xml:space="preserve">, J.;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Yamaguchi, A.; Nakano, M.; Huffman, J. C.; </w:t>
      </w:r>
      <w:proofErr w:type="spellStart"/>
      <w:r w:rsidRPr="00374E79">
        <w:rPr>
          <w:rFonts w:ascii="Times New Roman" w:hAnsi="Times New Roman" w:cs="Times New Roman"/>
          <w:sz w:val="24"/>
          <w:szCs w:val="24"/>
        </w:rPr>
        <w:t>Maniero</w:t>
      </w:r>
      <w:proofErr w:type="spellEnd"/>
      <w:r w:rsidRPr="00374E79">
        <w:rPr>
          <w:rFonts w:ascii="Times New Roman" w:hAnsi="Times New Roman" w:cs="Times New Roman"/>
          <w:sz w:val="24"/>
          <w:szCs w:val="24"/>
        </w:rPr>
        <w:t xml:space="preserve">, A. L.; Brunel, L.-C.; </w:t>
      </w:r>
      <w:proofErr w:type="spellStart"/>
      <w:r w:rsidRPr="00374E79">
        <w:rPr>
          <w:rFonts w:ascii="Times New Roman" w:hAnsi="Times New Roman" w:cs="Times New Roman"/>
          <w:sz w:val="24"/>
          <w:szCs w:val="24"/>
        </w:rPr>
        <w:t>Awaga</w:t>
      </w:r>
      <w:proofErr w:type="spellEnd"/>
      <w:r w:rsidRPr="00374E79">
        <w:rPr>
          <w:rFonts w:ascii="Times New Roman" w:hAnsi="Times New Roman" w:cs="Times New Roman"/>
          <w:sz w:val="24"/>
          <w:szCs w:val="24"/>
        </w:rPr>
        <w:t xml:space="preserve">, K.; Ishimoto, H.; Christou, G.; Hendrickson, D. N.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2000</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39</w:t>
      </w:r>
      <w:r w:rsidR="00A24942" w:rsidRPr="00374E79">
        <w:rPr>
          <w:rFonts w:ascii="Times New Roman" w:hAnsi="Times New Roman" w:cs="Times New Roman"/>
          <w:sz w:val="24"/>
          <w:szCs w:val="24"/>
        </w:rPr>
        <w:t>, 3615. (e</w:t>
      </w:r>
      <w:r w:rsidRPr="00374E79">
        <w:rPr>
          <w:rFonts w:ascii="Times New Roman" w:hAnsi="Times New Roman" w:cs="Times New Roman"/>
          <w:sz w:val="24"/>
          <w:szCs w:val="24"/>
        </w:rPr>
        <w:t xml:space="preserve">) Harden, N. C.; </w:t>
      </w:r>
      <w:proofErr w:type="spellStart"/>
      <w:r w:rsidRPr="00374E79">
        <w:rPr>
          <w:rFonts w:ascii="Times New Roman" w:hAnsi="Times New Roman" w:cs="Times New Roman"/>
          <w:sz w:val="24"/>
          <w:szCs w:val="24"/>
        </w:rPr>
        <w:t>Bolcar</w:t>
      </w:r>
      <w:proofErr w:type="spellEnd"/>
      <w:r w:rsidRPr="00374E79">
        <w:rPr>
          <w:rFonts w:ascii="Times New Roman" w:hAnsi="Times New Roman" w:cs="Times New Roman"/>
          <w:sz w:val="24"/>
          <w:szCs w:val="24"/>
        </w:rPr>
        <w:t xml:space="preserve">, M. A.;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A.; </w:t>
      </w:r>
      <w:proofErr w:type="spellStart"/>
      <w:r w:rsidRPr="00374E79">
        <w:rPr>
          <w:rFonts w:ascii="Times New Roman" w:hAnsi="Times New Roman" w:cs="Times New Roman"/>
          <w:sz w:val="24"/>
          <w:szCs w:val="24"/>
        </w:rPr>
        <w:t>Streib</w:t>
      </w:r>
      <w:proofErr w:type="spellEnd"/>
      <w:r w:rsidRPr="00374E79">
        <w:rPr>
          <w:rFonts w:ascii="Times New Roman" w:hAnsi="Times New Roman" w:cs="Times New Roman"/>
          <w:sz w:val="24"/>
          <w:szCs w:val="24"/>
        </w:rPr>
        <w:t xml:space="preserve">, W. E.; Christou, G. </w:t>
      </w:r>
      <w:proofErr w:type="spellStart"/>
      <w:r w:rsidRPr="00374E79">
        <w:rPr>
          <w:rFonts w:ascii="Times New Roman" w:hAnsi="Times New Roman" w:cs="Times New Roman"/>
          <w:sz w:val="24"/>
          <w:szCs w:val="24"/>
        </w:rPr>
        <w:t>Inorg</w:t>
      </w:r>
      <w:proofErr w:type="spellEnd"/>
      <w:r w:rsidRPr="00374E79">
        <w:rPr>
          <w:rFonts w:ascii="Times New Roman" w:hAnsi="Times New Roman" w:cs="Times New Roman"/>
          <w:sz w:val="24"/>
          <w:szCs w:val="24"/>
        </w:rPr>
        <w:t>. Chem. 2003, 42, 7067. (</w:t>
      </w:r>
      <w:r w:rsidR="00A24942" w:rsidRPr="00374E79">
        <w:rPr>
          <w:rFonts w:ascii="Times New Roman" w:hAnsi="Times New Roman" w:cs="Times New Roman"/>
          <w:sz w:val="24"/>
          <w:szCs w:val="24"/>
        </w:rPr>
        <w:t>f</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Poole, K. M.;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A.;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O'Brien, T. A.; Christou, G. </w:t>
      </w:r>
      <w:proofErr w:type="spellStart"/>
      <w:r w:rsidRPr="00374E79">
        <w:rPr>
          <w:rFonts w:ascii="Times New Roman" w:hAnsi="Times New Roman" w:cs="Times New Roman"/>
          <w:sz w:val="24"/>
          <w:szCs w:val="24"/>
        </w:rPr>
        <w:t>Inorg</w:t>
      </w:r>
      <w:proofErr w:type="spellEnd"/>
      <w:r w:rsidRPr="00374E79">
        <w:rPr>
          <w:rFonts w:ascii="Times New Roman" w:hAnsi="Times New Roman" w:cs="Times New Roman"/>
          <w:sz w:val="24"/>
          <w:szCs w:val="24"/>
        </w:rPr>
        <w:t>. Chem. 2008, 47, 5006. (</w:t>
      </w:r>
      <w:r w:rsidR="00A24942" w:rsidRPr="00374E79">
        <w:rPr>
          <w:rFonts w:ascii="Times New Roman" w:hAnsi="Times New Roman" w:cs="Times New Roman"/>
          <w:sz w:val="24"/>
          <w:szCs w:val="24"/>
        </w:rPr>
        <w:t>g</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w:t>
      </w:r>
      <w:proofErr w:type="gramStart"/>
      <w:r w:rsidRPr="00374E79">
        <w:rPr>
          <w:rFonts w:ascii="Times New Roman" w:hAnsi="Times New Roman" w:cs="Times New Roman"/>
          <w:sz w:val="24"/>
          <w:szCs w:val="24"/>
        </w:rPr>
        <w:t>A.;</w:t>
      </w:r>
      <w:proofErr w:type="spellStart"/>
      <w:r w:rsidRPr="00374E79">
        <w:rPr>
          <w:rFonts w:ascii="Times New Roman" w:hAnsi="Times New Roman" w:cs="Times New Roman"/>
          <w:sz w:val="24"/>
          <w:szCs w:val="24"/>
        </w:rPr>
        <w:t>Wernsdorfer</w:t>
      </w:r>
      <w:proofErr w:type="gramEnd"/>
      <w:r w:rsidRPr="00374E79">
        <w:rPr>
          <w:rFonts w:ascii="Times New Roman" w:hAnsi="Times New Roman" w:cs="Times New Roman"/>
          <w:sz w:val="24"/>
          <w:szCs w:val="24"/>
        </w:rPr>
        <w:t>,W</w:t>
      </w:r>
      <w:proofErr w:type="spellEnd"/>
      <w:r w:rsidRPr="00374E79">
        <w:rPr>
          <w:rFonts w:ascii="Times New Roman" w:hAnsi="Times New Roman" w:cs="Times New Roman"/>
          <w:sz w:val="24"/>
          <w:szCs w:val="24"/>
        </w:rPr>
        <w:t xml:space="preserve">.; Christou, G.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Chem., Int. Ed. 2006, 45, 4134. (</w:t>
      </w:r>
      <w:r w:rsidR="00A24942" w:rsidRPr="00374E79">
        <w:rPr>
          <w:rFonts w:ascii="Times New Roman" w:hAnsi="Times New Roman" w:cs="Times New Roman"/>
          <w:sz w:val="24"/>
          <w:szCs w:val="24"/>
        </w:rPr>
        <w:t>h</w:t>
      </w:r>
      <w:r w:rsidRPr="00374E79">
        <w:rPr>
          <w:rFonts w:ascii="Times New Roman" w:hAnsi="Times New Roman" w:cs="Times New Roman"/>
          <w:sz w:val="24"/>
          <w:szCs w:val="24"/>
        </w:rPr>
        <w:t xml:space="preserve">) Boskovic, C.;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w:t>
      </w:r>
      <w:proofErr w:type="spellStart"/>
      <w:r w:rsidRPr="00374E79">
        <w:rPr>
          <w:rFonts w:ascii="Times New Roman" w:hAnsi="Times New Roman" w:cs="Times New Roman"/>
          <w:sz w:val="24"/>
          <w:szCs w:val="24"/>
        </w:rPr>
        <w:t>Streib</w:t>
      </w:r>
      <w:proofErr w:type="spellEnd"/>
      <w:r w:rsidRPr="00374E79">
        <w:rPr>
          <w:rFonts w:ascii="Times New Roman" w:hAnsi="Times New Roman" w:cs="Times New Roman"/>
          <w:sz w:val="24"/>
          <w:szCs w:val="24"/>
        </w:rPr>
        <w:t xml:space="preserve">, W. E.; </w:t>
      </w:r>
      <w:proofErr w:type="spellStart"/>
      <w:r w:rsidRPr="00374E79">
        <w:rPr>
          <w:rFonts w:ascii="Times New Roman" w:hAnsi="Times New Roman" w:cs="Times New Roman"/>
          <w:sz w:val="24"/>
          <w:szCs w:val="24"/>
        </w:rPr>
        <w:t>Folting</w:t>
      </w:r>
      <w:proofErr w:type="spellEnd"/>
      <w:r w:rsidRPr="00374E79">
        <w:rPr>
          <w:rFonts w:ascii="Times New Roman" w:hAnsi="Times New Roman" w:cs="Times New Roman"/>
          <w:sz w:val="24"/>
          <w:szCs w:val="24"/>
        </w:rPr>
        <w:t xml:space="preserve">, K.; Hendrickson, D. N.; Christou, G. Chem. </w:t>
      </w:r>
      <w:proofErr w:type="spellStart"/>
      <w:r w:rsidRPr="00374E79">
        <w:rPr>
          <w:rFonts w:ascii="Times New Roman" w:hAnsi="Times New Roman" w:cs="Times New Roman"/>
          <w:sz w:val="24"/>
          <w:szCs w:val="24"/>
        </w:rPr>
        <w:t>Commun</w:t>
      </w:r>
      <w:proofErr w:type="spellEnd"/>
      <w:r w:rsidRPr="00374E79">
        <w:rPr>
          <w:rFonts w:ascii="Times New Roman" w:hAnsi="Times New Roman" w:cs="Times New Roman"/>
          <w:sz w:val="24"/>
          <w:szCs w:val="24"/>
        </w:rPr>
        <w:t>. 2001, 467. (</w:t>
      </w:r>
      <w:proofErr w:type="spellStart"/>
      <w:r w:rsidR="00A24942" w:rsidRPr="00374E79">
        <w:rPr>
          <w:rFonts w:ascii="Times New Roman" w:hAnsi="Times New Roman" w:cs="Times New Roman"/>
          <w:sz w:val="24"/>
          <w:szCs w:val="24"/>
        </w:rPr>
        <w:t>i</w:t>
      </w:r>
      <w:proofErr w:type="spellEnd"/>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Sa~nudo</w:t>
      </w:r>
      <w:proofErr w:type="spellEnd"/>
      <w:r w:rsidRPr="00374E79">
        <w:rPr>
          <w:rFonts w:ascii="Times New Roman" w:hAnsi="Times New Roman" w:cs="Times New Roman"/>
          <w:sz w:val="24"/>
          <w:szCs w:val="24"/>
        </w:rPr>
        <w:t xml:space="preserve">, E. C.;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Boskovic, C.;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w:t>
      </w:r>
      <w:proofErr w:type="spellStart"/>
      <w:r w:rsidRPr="00374E79">
        <w:rPr>
          <w:rFonts w:ascii="Times New Roman" w:hAnsi="Times New Roman" w:cs="Times New Roman"/>
          <w:sz w:val="24"/>
          <w:szCs w:val="24"/>
        </w:rPr>
        <w:t>Yoo</w:t>
      </w:r>
      <w:proofErr w:type="spellEnd"/>
      <w:r w:rsidRPr="00374E79">
        <w:rPr>
          <w:rFonts w:ascii="Times New Roman" w:hAnsi="Times New Roman" w:cs="Times New Roman"/>
          <w:sz w:val="24"/>
          <w:szCs w:val="24"/>
        </w:rPr>
        <w:t xml:space="preserve">, J.; Yamaguchi, A.; </w:t>
      </w:r>
      <w:proofErr w:type="spellStart"/>
      <w:r w:rsidRPr="00374E79">
        <w:rPr>
          <w:rFonts w:ascii="Times New Roman" w:hAnsi="Times New Roman" w:cs="Times New Roman"/>
          <w:sz w:val="24"/>
          <w:szCs w:val="24"/>
        </w:rPr>
        <w:t>Concolino</w:t>
      </w:r>
      <w:proofErr w:type="spellEnd"/>
      <w:r w:rsidRPr="00374E79">
        <w:rPr>
          <w:rFonts w:ascii="Times New Roman" w:hAnsi="Times New Roman" w:cs="Times New Roman"/>
          <w:sz w:val="24"/>
          <w:szCs w:val="24"/>
        </w:rPr>
        <w:t xml:space="preserve">, T. R.;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K. A.; Rheingold, A. L.; Ishimoto, H.; Hendrickson, D. N.; Christou, G. Polyhedron 2003, 22, 2450. (</w:t>
      </w:r>
      <w:r w:rsidR="00A24942" w:rsidRPr="00374E79">
        <w:rPr>
          <w:rFonts w:ascii="Times New Roman" w:hAnsi="Times New Roman" w:cs="Times New Roman"/>
          <w:sz w:val="24"/>
          <w:szCs w:val="24"/>
        </w:rPr>
        <w:t>j</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w:t>
      </w:r>
      <w:proofErr w:type="gramStart"/>
      <w:r w:rsidRPr="00374E79">
        <w:rPr>
          <w:rFonts w:ascii="Times New Roman" w:hAnsi="Times New Roman" w:cs="Times New Roman"/>
          <w:sz w:val="24"/>
          <w:szCs w:val="24"/>
        </w:rPr>
        <w:t>A.;</w:t>
      </w:r>
      <w:proofErr w:type="spellStart"/>
      <w:r w:rsidRPr="00374E79">
        <w:rPr>
          <w:rFonts w:ascii="Times New Roman" w:hAnsi="Times New Roman" w:cs="Times New Roman"/>
          <w:sz w:val="24"/>
          <w:szCs w:val="24"/>
        </w:rPr>
        <w:t>Wernsdorfer</w:t>
      </w:r>
      <w:proofErr w:type="gramEnd"/>
      <w:r w:rsidRPr="00374E79">
        <w:rPr>
          <w:rFonts w:ascii="Times New Roman" w:hAnsi="Times New Roman" w:cs="Times New Roman"/>
          <w:sz w:val="24"/>
          <w:szCs w:val="24"/>
        </w:rPr>
        <w:t>,W</w:t>
      </w:r>
      <w:proofErr w:type="spellEnd"/>
      <w:r w:rsidRPr="00374E79">
        <w:rPr>
          <w:rFonts w:ascii="Times New Roman" w:hAnsi="Times New Roman" w:cs="Times New Roman"/>
          <w:sz w:val="24"/>
          <w:szCs w:val="24"/>
        </w:rPr>
        <w:t xml:space="preserve">.; Christou, G.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Chem., Int. Ed. 2007, 46, 884.</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32. (a) </w:t>
      </w:r>
      <w:r w:rsidR="00F94DA8" w:rsidRPr="00374E79">
        <w:rPr>
          <w:rFonts w:ascii="Times New Roman" w:hAnsi="Times New Roman" w:cs="Times New Roman"/>
          <w:sz w:val="24"/>
          <w:szCs w:val="24"/>
        </w:rPr>
        <w:t xml:space="preserve">Christou, </w:t>
      </w:r>
      <w:r w:rsidRPr="00374E79">
        <w:rPr>
          <w:rFonts w:ascii="Times New Roman" w:hAnsi="Times New Roman" w:cs="Times New Roman"/>
          <w:sz w:val="24"/>
          <w:szCs w:val="24"/>
        </w:rPr>
        <w:t>G.</w:t>
      </w:r>
      <w:r w:rsidR="00F94DA8"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94DA8" w:rsidRPr="00374E79">
        <w:rPr>
          <w:rFonts w:ascii="Times New Roman" w:hAnsi="Times New Roman" w:cs="Times New Roman"/>
          <w:sz w:val="24"/>
          <w:szCs w:val="24"/>
        </w:rPr>
        <w:t>Gatteschi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94DA8"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94DA8" w:rsidRPr="00374E79">
        <w:rPr>
          <w:rFonts w:ascii="Times New Roman" w:hAnsi="Times New Roman" w:cs="Times New Roman"/>
          <w:sz w:val="24"/>
          <w:szCs w:val="24"/>
        </w:rPr>
        <w:t xml:space="preserve">Hendrickson, </w:t>
      </w:r>
      <w:r w:rsidRPr="00374E79">
        <w:rPr>
          <w:rFonts w:ascii="Times New Roman" w:hAnsi="Times New Roman" w:cs="Times New Roman"/>
          <w:sz w:val="24"/>
          <w:szCs w:val="24"/>
        </w:rPr>
        <w:t>D.</w:t>
      </w:r>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F94DA8"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94DA8" w:rsidRPr="00374E79">
        <w:rPr>
          <w:rFonts w:ascii="Times New Roman" w:hAnsi="Times New Roman" w:cs="Times New Roman"/>
          <w:sz w:val="24"/>
          <w:szCs w:val="24"/>
        </w:rPr>
        <w:t>Sessoli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R. </w:t>
      </w:r>
      <w:r w:rsidRPr="00374E79">
        <w:rPr>
          <w:rFonts w:ascii="Times New Roman" w:hAnsi="Times New Roman" w:cs="Times New Roman"/>
          <w:i/>
          <w:sz w:val="24"/>
          <w:szCs w:val="24"/>
        </w:rPr>
        <w:t>MRS Bull.</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2000, </w:t>
      </w:r>
      <w:r w:rsidRPr="00374E79">
        <w:rPr>
          <w:rFonts w:ascii="Times New Roman" w:hAnsi="Times New Roman" w:cs="Times New Roman"/>
          <w:i/>
          <w:sz w:val="24"/>
          <w:szCs w:val="24"/>
        </w:rPr>
        <w:t>25,</w:t>
      </w:r>
      <w:r w:rsidRPr="00374E79">
        <w:rPr>
          <w:rFonts w:ascii="Times New Roman" w:hAnsi="Times New Roman" w:cs="Times New Roman"/>
          <w:sz w:val="24"/>
          <w:szCs w:val="24"/>
        </w:rPr>
        <w:t xml:space="preserve"> 66; (b) </w:t>
      </w:r>
      <w:proofErr w:type="spellStart"/>
      <w:r w:rsidR="00F94DA8" w:rsidRPr="00374E79">
        <w:rPr>
          <w:rFonts w:ascii="Times New Roman" w:hAnsi="Times New Roman" w:cs="Times New Roman"/>
          <w:sz w:val="24"/>
          <w:szCs w:val="24"/>
        </w:rPr>
        <w:t>Gatteshi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94DA8"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94DA8" w:rsidRPr="00374E79">
        <w:rPr>
          <w:rFonts w:ascii="Times New Roman" w:hAnsi="Times New Roman" w:cs="Times New Roman"/>
          <w:sz w:val="24"/>
          <w:szCs w:val="24"/>
        </w:rPr>
        <w:t>Sessoli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R. </w:t>
      </w:r>
      <w:proofErr w:type="spellStart"/>
      <w:r w:rsidRPr="00374E79">
        <w:rPr>
          <w:rFonts w:ascii="Times New Roman" w:hAnsi="Times New Roman" w:cs="Times New Roman"/>
          <w:i/>
          <w:sz w:val="24"/>
          <w:szCs w:val="24"/>
        </w:rPr>
        <w:t>Angew</w:t>
      </w:r>
      <w:proofErr w:type="spellEnd"/>
      <w:r w:rsidRPr="00374E79">
        <w:rPr>
          <w:rFonts w:ascii="Times New Roman" w:hAnsi="Times New Roman" w:cs="Times New Roman"/>
          <w:i/>
          <w:sz w:val="24"/>
          <w:szCs w:val="24"/>
        </w:rPr>
        <w:t>. Chem. Int. Ed.</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2003, </w:t>
      </w:r>
      <w:r w:rsidRPr="00374E79">
        <w:rPr>
          <w:rFonts w:ascii="Times New Roman" w:hAnsi="Times New Roman" w:cs="Times New Roman"/>
          <w:i/>
          <w:sz w:val="24"/>
          <w:szCs w:val="24"/>
        </w:rPr>
        <w:t>42</w:t>
      </w:r>
      <w:r w:rsidRPr="00374E79">
        <w:rPr>
          <w:rFonts w:ascii="Times New Roman" w:hAnsi="Times New Roman" w:cs="Times New Roman"/>
          <w:sz w:val="24"/>
          <w:szCs w:val="24"/>
        </w:rPr>
        <w:t xml:space="preserve">, 268; (c) </w:t>
      </w:r>
      <w:r w:rsidR="00F41E77" w:rsidRPr="00374E79">
        <w:rPr>
          <w:rFonts w:ascii="Times New Roman" w:hAnsi="Times New Roman" w:cs="Times New Roman"/>
          <w:sz w:val="24"/>
          <w:szCs w:val="24"/>
        </w:rPr>
        <w:t xml:space="preserve">Ritter, </w:t>
      </w:r>
      <w:r w:rsidRPr="00374E79">
        <w:rPr>
          <w:rFonts w:ascii="Times New Roman" w:hAnsi="Times New Roman" w:cs="Times New Roman"/>
          <w:sz w:val="24"/>
          <w:szCs w:val="24"/>
        </w:rPr>
        <w:t xml:space="preserve">S.K. </w:t>
      </w:r>
      <w:r w:rsidRPr="00374E79">
        <w:rPr>
          <w:rFonts w:ascii="Times New Roman" w:hAnsi="Times New Roman" w:cs="Times New Roman"/>
          <w:i/>
          <w:sz w:val="24"/>
          <w:szCs w:val="24"/>
        </w:rPr>
        <w:t>Chem. Eng. News</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2004, </w:t>
      </w:r>
      <w:r w:rsidRPr="00374E79">
        <w:rPr>
          <w:rFonts w:ascii="Times New Roman" w:hAnsi="Times New Roman" w:cs="Times New Roman"/>
          <w:i/>
          <w:sz w:val="24"/>
          <w:szCs w:val="24"/>
        </w:rPr>
        <w:t>82</w:t>
      </w:r>
      <w:r w:rsidRPr="00374E79">
        <w:rPr>
          <w:rFonts w:ascii="Times New Roman" w:hAnsi="Times New Roman" w:cs="Times New Roman"/>
          <w:sz w:val="24"/>
          <w:szCs w:val="24"/>
        </w:rPr>
        <w:t xml:space="preserve">, 29; (d) </w:t>
      </w:r>
      <w:proofErr w:type="spellStart"/>
      <w:r w:rsidR="00F41E77" w:rsidRPr="00374E79">
        <w:rPr>
          <w:rFonts w:ascii="Times New Roman" w:hAnsi="Times New Roman" w:cs="Times New Roman"/>
          <w:sz w:val="24"/>
          <w:szCs w:val="24"/>
        </w:rPr>
        <w:t>Gatteschi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Sessoli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Villain, </w:t>
      </w:r>
      <w:r w:rsidRPr="00374E79">
        <w:rPr>
          <w:rFonts w:ascii="Times New Roman" w:hAnsi="Times New Roman" w:cs="Times New Roman"/>
          <w:sz w:val="24"/>
          <w:szCs w:val="24"/>
        </w:rPr>
        <w:t xml:space="preserve">J. Molecular Nanomagnets, Oxford University Press, </w:t>
      </w:r>
      <w:r w:rsidRPr="00374E79">
        <w:rPr>
          <w:rFonts w:ascii="Times New Roman" w:hAnsi="Times New Roman" w:cs="Times New Roman"/>
          <w:b/>
          <w:sz w:val="24"/>
          <w:szCs w:val="24"/>
        </w:rPr>
        <w:t>2006</w:t>
      </w:r>
      <w:r w:rsidRPr="00374E79">
        <w:rPr>
          <w:rFonts w:ascii="Times New Roman" w:hAnsi="Times New Roman" w:cs="Times New Roman"/>
          <w:sz w:val="24"/>
          <w:szCs w:val="24"/>
        </w:rPr>
        <w:t>.</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33. </w:t>
      </w:r>
      <w:proofErr w:type="spellStart"/>
      <w:r w:rsidR="00F41E77" w:rsidRPr="00374E79">
        <w:rPr>
          <w:rFonts w:ascii="Times New Roman" w:hAnsi="Times New Roman" w:cs="Times New Roman"/>
          <w:sz w:val="24"/>
          <w:szCs w:val="24"/>
        </w:rPr>
        <w:t>Caneschi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Gatteschi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Lalioti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Sangregorio</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C.</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Sessoli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Venturi, </w:t>
      </w:r>
      <w:r w:rsidRPr="00374E79">
        <w:rPr>
          <w:rFonts w:ascii="Times New Roman" w:hAnsi="Times New Roman" w:cs="Times New Roman"/>
          <w:sz w:val="24"/>
          <w:szCs w:val="24"/>
        </w:rPr>
        <w:t>G.</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Vindigni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Rettori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Pini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M.G.</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Novak, </w:t>
      </w:r>
      <w:r w:rsidRPr="00374E79">
        <w:rPr>
          <w:rFonts w:ascii="Times New Roman" w:hAnsi="Times New Roman" w:cs="Times New Roman"/>
          <w:sz w:val="24"/>
          <w:szCs w:val="24"/>
        </w:rPr>
        <w:t xml:space="preserve">M.A.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xml:space="preserve">. Chem. Int. Ed. </w:t>
      </w:r>
      <w:r w:rsidRPr="00374E79">
        <w:rPr>
          <w:rFonts w:ascii="Times New Roman" w:hAnsi="Times New Roman" w:cs="Times New Roman"/>
          <w:b/>
          <w:sz w:val="24"/>
          <w:szCs w:val="24"/>
        </w:rPr>
        <w:t xml:space="preserve">2001, </w:t>
      </w:r>
      <w:r w:rsidRPr="00374E79">
        <w:rPr>
          <w:rFonts w:ascii="Times New Roman" w:hAnsi="Times New Roman" w:cs="Times New Roman"/>
          <w:i/>
          <w:sz w:val="24"/>
          <w:szCs w:val="24"/>
        </w:rPr>
        <w:t>40</w:t>
      </w:r>
      <w:r w:rsidRPr="00374E79">
        <w:rPr>
          <w:rFonts w:ascii="Times New Roman" w:hAnsi="Times New Roman" w:cs="Times New Roman"/>
          <w:sz w:val="24"/>
          <w:szCs w:val="24"/>
        </w:rPr>
        <w:t>, 1760.</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34. </w:t>
      </w:r>
      <w:proofErr w:type="spellStart"/>
      <w:r w:rsidR="00F41E77" w:rsidRPr="00374E79">
        <w:rPr>
          <w:rFonts w:ascii="Times New Roman" w:hAnsi="Times New Roman" w:cs="Times New Roman"/>
          <w:sz w:val="24"/>
          <w:szCs w:val="24"/>
        </w:rPr>
        <w:t>Clérac</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Miyasaka</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H.</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Yamashita, </w:t>
      </w:r>
      <w:r w:rsidRPr="00374E79">
        <w:rPr>
          <w:rFonts w:ascii="Times New Roman" w:hAnsi="Times New Roman" w:cs="Times New Roman"/>
          <w:sz w:val="24"/>
          <w:szCs w:val="24"/>
        </w:rPr>
        <w:t xml:space="preserve">M. C. Coulon, J. Am. Chem. Soc. </w:t>
      </w:r>
      <w:r w:rsidRPr="00374E79">
        <w:rPr>
          <w:rFonts w:ascii="Times New Roman" w:hAnsi="Times New Roman" w:cs="Times New Roman"/>
          <w:b/>
          <w:sz w:val="24"/>
          <w:szCs w:val="24"/>
        </w:rPr>
        <w:t xml:space="preserve">2002, </w:t>
      </w:r>
      <w:proofErr w:type="gramStart"/>
      <w:r w:rsidRPr="00374E79">
        <w:rPr>
          <w:rFonts w:ascii="Times New Roman" w:hAnsi="Times New Roman" w:cs="Times New Roman"/>
          <w:i/>
          <w:sz w:val="24"/>
          <w:szCs w:val="24"/>
        </w:rPr>
        <w:t xml:space="preserve">124, </w:t>
      </w:r>
      <w:r w:rsidRPr="00374E79">
        <w:rPr>
          <w:rFonts w:ascii="Times New Roman" w:hAnsi="Times New Roman" w:cs="Times New Roman"/>
          <w:sz w:val="24"/>
          <w:szCs w:val="24"/>
        </w:rPr>
        <w:t xml:space="preserve"> 12837</w:t>
      </w:r>
      <w:proofErr w:type="gramEnd"/>
      <w:r w:rsidRPr="00374E79">
        <w:rPr>
          <w:rFonts w:ascii="Times New Roman" w:hAnsi="Times New Roman" w:cs="Times New Roman"/>
          <w:sz w:val="24"/>
          <w:szCs w:val="24"/>
        </w:rPr>
        <w:t>.</w:t>
      </w:r>
    </w:p>
    <w:p w:rsidR="00C95C75" w:rsidRPr="00374E79" w:rsidRDefault="00C95C75" w:rsidP="00814E9A">
      <w:pPr>
        <w:spacing w:line="360" w:lineRule="auto"/>
        <w:jc w:val="both"/>
        <w:rPr>
          <w:rFonts w:ascii="Times New Roman" w:eastAsia="Times New Roman" w:hAnsi="Times New Roman" w:cs="Times New Roman"/>
          <w:sz w:val="24"/>
          <w:szCs w:val="24"/>
        </w:rPr>
      </w:pPr>
      <w:r w:rsidRPr="00374E79">
        <w:rPr>
          <w:rFonts w:ascii="Times New Roman" w:hAnsi="Times New Roman" w:cs="Times New Roman"/>
          <w:sz w:val="24"/>
          <w:szCs w:val="24"/>
        </w:rPr>
        <w:t xml:space="preserve">35. </w:t>
      </w:r>
      <w:r w:rsidR="00F41E77" w:rsidRPr="00374E79">
        <w:rPr>
          <w:rFonts w:ascii="Times New Roman" w:eastAsia="Times New Roman" w:hAnsi="Times New Roman" w:cs="Times New Roman"/>
          <w:sz w:val="24"/>
          <w:szCs w:val="24"/>
        </w:rPr>
        <w:t xml:space="preserve">Schiff, </w:t>
      </w:r>
      <w:r w:rsidRPr="00374E79">
        <w:rPr>
          <w:rFonts w:ascii="Times New Roman" w:eastAsia="Times New Roman" w:hAnsi="Times New Roman" w:cs="Times New Roman"/>
          <w:sz w:val="24"/>
          <w:szCs w:val="24"/>
        </w:rPr>
        <w:t>H.</w:t>
      </w:r>
      <w:r w:rsidR="00F41E77"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Ann. Suppl.,</w:t>
      </w:r>
      <w:r w:rsidRPr="00374E79">
        <w:rPr>
          <w:rFonts w:ascii="Times New Roman" w:eastAsia="Times New Roman" w:hAnsi="Times New Roman" w:cs="Times New Roman"/>
          <w:sz w:val="24"/>
          <w:szCs w:val="24"/>
        </w:rPr>
        <w:t xml:space="preserve"> 1864, </w:t>
      </w:r>
      <w:r w:rsidRPr="00374E79">
        <w:rPr>
          <w:rFonts w:ascii="Times New Roman" w:eastAsia="Times New Roman" w:hAnsi="Times New Roman" w:cs="Times New Roman"/>
          <w:b/>
          <w:sz w:val="24"/>
          <w:szCs w:val="24"/>
        </w:rPr>
        <w:t>3</w:t>
      </w:r>
      <w:r w:rsidRPr="00374E79">
        <w:rPr>
          <w:rFonts w:ascii="Times New Roman" w:eastAsia="Times New Roman" w:hAnsi="Times New Roman" w:cs="Times New Roman"/>
          <w:sz w:val="24"/>
          <w:szCs w:val="24"/>
        </w:rPr>
        <w:t xml:space="preserve">, 343.  </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36. </w:t>
      </w:r>
      <w:r w:rsidR="00F41E77" w:rsidRPr="00374E79">
        <w:rPr>
          <w:rFonts w:ascii="Times New Roman" w:eastAsia="Times New Roman" w:hAnsi="Times New Roman" w:cs="Times New Roman"/>
          <w:sz w:val="24"/>
          <w:szCs w:val="24"/>
          <w:lang w:val="it-IT"/>
        </w:rPr>
        <w:t>Guo,</w:t>
      </w:r>
      <w:r w:rsidR="00F41E77" w:rsidRPr="00374E79">
        <w:rPr>
          <w:rFonts w:ascii="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Z.</w:t>
      </w:r>
      <w:r w:rsidR="00F41E77" w:rsidRPr="00374E79">
        <w:rPr>
          <w:rFonts w:ascii="Times New Roman" w:eastAsia="Times New Roman" w:hAnsi="Times New Roman" w:cs="Times New Roman"/>
          <w:sz w:val="24"/>
          <w:szCs w:val="24"/>
          <w:lang w:val="it-IT"/>
        </w:rPr>
        <w:t>;</w:t>
      </w:r>
      <w:r w:rsidRPr="00374E79">
        <w:rPr>
          <w:rFonts w:ascii="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Li,</w:t>
      </w:r>
      <w:r w:rsidR="00F41E77" w:rsidRPr="00374E79">
        <w:rPr>
          <w:rFonts w:ascii="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G.</w:t>
      </w:r>
      <w:r w:rsidR="00F41E77" w:rsidRPr="00374E79">
        <w:rPr>
          <w:rFonts w:ascii="Times New Roman" w:eastAsia="Times New Roman" w:hAnsi="Times New Roman" w:cs="Times New Roman"/>
          <w:sz w:val="24"/>
          <w:szCs w:val="24"/>
          <w:lang w:val="it-IT"/>
        </w:rPr>
        <w:t>;</w:t>
      </w:r>
      <w:r w:rsidRPr="00374E79">
        <w:rPr>
          <w:rFonts w:ascii="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Zhou,</w:t>
      </w:r>
      <w:r w:rsidR="00F41E77" w:rsidRPr="00374E79">
        <w:rPr>
          <w:rFonts w:ascii="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L.</w:t>
      </w:r>
      <w:r w:rsidR="00F41E77" w:rsidRPr="00374E79">
        <w:rPr>
          <w:rFonts w:ascii="Times New Roman" w:eastAsia="Times New Roman" w:hAnsi="Times New Roman" w:cs="Times New Roman"/>
          <w:sz w:val="24"/>
          <w:szCs w:val="24"/>
          <w:lang w:val="it-IT"/>
        </w:rPr>
        <w:t>;</w:t>
      </w:r>
      <w:r w:rsidRPr="00374E79">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Su, </w:t>
      </w:r>
      <w:r w:rsidRPr="00374E79">
        <w:rPr>
          <w:rFonts w:ascii="Times New Roman" w:eastAsia="Times New Roman" w:hAnsi="Times New Roman" w:cs="Times New Roman"/>
          <w:sz w:val="24"/>
          <w:szCs w:val="24"/>
          <w:lang w:val="it-IT"/>
        </w:rPr>
        <w:t>S.</w:t>
      </w:r>
      <w:r w:rsidR="00F41E77" w:rsidRPr="00374E79">
        <w:rPr>
          <w:rFonts w:ascii="Times New Roman" w:eastAsia="Times New Roman" w:hAnsi="Times New Roman" w:cs="Times New Roman"/>
          <w:sz w:val="24"/>
          <w:szCs w:val="24"/>
          <w:lang w:val="it-IT"/>
        </w:rPr>
        <w:t>;</w:t>
      </w:r>
      <w:r w:rsidRPr="00374E79">
        <w:rPr>
          <w:rFonts w:ascii="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LeI, </w:t>
      </w:r>
      <w:r w:rsidRPr="00374E79">
        <w:rPr>
          <w:rFonts w:ascii="Times New Roman" w:eastAsia="Times New Roman" w:hAnsi="Times New Roman" w:cs="Times New Roman"/>
          <w:sz w:val="24"/>
          <w:szCs w:val="24"/>
          <w:lang w:val="it-IT"/>
        </w:rPr>
        <w:t>Y.</w:t>
      </w:r>
      <w:r w:rsidR="00F41E77" w:rsidRPr="00374E79">
        <w:rPr>
          <w:rFonts w:ascii="Times New Roman" w:eastAsia="Times New Roman" w:hAnsi="Times New Roman" w:cs="Times New Roman"/>
          <w:sz w:val="24"/>
          <w:szCs w:val="24"/>
          <w:lang w:val="it-IT"/>
        </w:rPr>
        <w:t>;</w:t>
      </w:r>
      <w:r w:rsidRPr="00374E79">
        <w:rPr>
          <w:rFonts w:ascii="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Dang, </w:t>
      </w:r>
      <w:r w:rsidRPr="00374E79">
        <w:rPr>
          <w:rFonts w:ascii="Times New Roman" w:eastAsia="Times New Roman" w:hAnsi="Times New Roman" w:cs="Times New Roman"/>
          <w:sz w:val="24"/>
          <w:szCs w:val="24"/>
          <w:lang w:val="it-IT"/>
        </w:rPr>
        <w:t>S.</w:t>
      </w:r>
      <w:r w:rsidR="00F41E77" w:rsidRPr="00374E79">
        <w:rPr>
          <w:rFonts w:ascii="Times New Roman" w:eastAsia="Times New Roman" w:hAnsi="Times New Roman" w:cs="Times New Roman"/>
          <w:sz w:val="24"/>
          <w:szCs w:val="24"/>
          <w:lang w:val="it-IT"/>
        </w:rPr>
        <w:t>;</w:t>
      </w:r>
      <w:r w:rsidRPr="00374E79">
        <w:rPr>
          <w:rFonts w:ascii="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Zhang,</w:t>
      </w:r>
      <w:r w:rsidR="00F41E77" w:rsidRPr="00374E79">
        <w:rPr>
          <w:rFonts w:ascii="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H.</w:t>
      </w:r>
      <w:r w:rsidRPr="00374E79">
        <w:rPr>
          <w:rFonts w:ascii="Times New Roman" w:hAnsi="Times New Roman" w:cs="Times New Roman"/>
          <w:sz w:val="24"/>
          <w:szCs w:val="24"/>
          <w:lang w:val="it-IT"/>
        </w:rPr>
        <w:t xml:space="preserve"> Inorg. </w:t>
      </w:r>
      <w:r w:rsidRPr="00374E79">
        <w:rPr>
          <w:rFonts w:ascii="Times New Roman" w:eastAsia="Times New Roman" w:hAnsi="Times New Roman" w:cs="Times New Roman"/>
          <w:sz w:val="24"/>
          <w:szCs w:val="24"/>
        </w:rPr>
        <w:t>Chem.</w:t>
      </w:r>
      <w:r w:rsidRPr="00374E79">
        <w:rPr>
          <w:rFonts w:ascii="Times New Roman" w:hAnsi="Times New Roman" w:cs="Times New Roman"/>
          <w:sz w:val="24"/>
          <w:szCs w:val="24"/>
        </w:rPr>
        <w:t xml:space="preserve"> </w:t>
      </w:r>
      <w:r w:rsidRPr="00374E79">
        <w:rPr>
          <w:rFonts w:ascii="Times New Roman" w:eastAsia="Times New Roman" w:hAnsi="Times New Roman" w:cs="Times New Roman"/>
          <w:b/>
          <w:sz w:val="24"/>
          <w:szCs w:val="24"/>
        </w:rPr>
        <w:t>2009</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48</w:t>
      </w:r>
      <w:r w:rsidRPr="00374E79">
        <w:rPr>
          <w:rFonts w:ascii="Times New Roman" w:eastAsia="Times New Roman" w:hAnsi="Times New Roman" w:cs="Times New Roman"/>
          <w:sz w:val="24"/>
          <w:szCs w:val="24"/>
        </w:rPr>
        <w:t>, 8069.</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lastRenderedPageBreak/>
        <w:t xml:space="preserve">37. Ngo, H.L.; Lin, W.B. </w:t>
      </w:r>
      <w:r w:rsidRPr="00374E79">
        <w:rPr>
          <w:rFonts w:ascii="Times New Roman" w:eastAsia="Times New Roman" w:hAnsi="Times New Roman" w:cs="Times New Roman"/>
          <w:i/>
          <w:sz w:val="24"/>
          <w:szCs w:val="24"/>
        </w:rPr>
        <w:t>J Am Chem Soc</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b/>
          <w:sz w:val="24"/>
          <w:szCs w:val="24"/>
        </w:rPr>
        <w:t>2002</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124</w:t>
      </w:r>
      <w:r w:rsidRPr="00374E79">
        <w:rPr>
          <w:rFonts w:ascii="Times New Roman" w:eastAsia="Times New Roman" w:hAnsi="Times New Roman" w:cs="Times New Roman"/>
          <w:sz w:val="24"/>
          <w:szCs w:val="24"/>
        </w:rPr>
        <w:t>, 14298.</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38.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Kitaura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Ohta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Y.</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Nagaoka,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eastAsia="Times New Roman" w:hAnsi="Times New Roman" w:cs="Times New Roman"/>
          <w:sz w:val="24"/>
          <w:szCs w:val="24"/>
        </w:rPr>
        <w:t xml:space="preserve">S. </w:t>
      </w:r>
      <w:proofErr w:type="spellStart"/>
      <w:r w:rsidRPr="00374E79">
        <w:rPr>
          <w:rFonts w:ascii="Times New Roman" w:eastAsia="Times New Roman" w:hAnsi="Times New Roman" w:cs="Times New Roman"/>
          <w:sz w:val="24"/>
          <w:szCs w:val="24"/>
        </w:rPr>
        <w:t>Angew</w:t>
      </w:r>
      <w:proofErr w:type="spellEnd"/>
      <w:r w:rsidRPr="00374E79">
        <w:rPr>
          <w:rFonts w:ascii="Times New Roman" w:eastAsia="Times New Roman" w:hAnsi="Times New Roman" w:cs="Times New Roman"/>
          <w:sz w:val="24"/>
          <w:szCs w:val="24"/>
        </w:rPr>
        <w:t xml:space="preserve"> Chem Int Ed. </w:t>
      </w:r>
      <w:r w:rsidRPr="00374E79">
        <w:rPr>
          <w:rFonts w:ascii="Times New Roman" w:eastAsia="Times New Roman" w:hAnsi="Times New Roman" w:cs="Times New Roman"/>
          <w:b/>
          <w:sz w:val="24"/>
          <w:szCs w:val="24"/>
        </w:rPr>
        <w:t>2006</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45</w:t>
      </w:r>
      <w:r w:rsidRPr="00374E79">
        <w:rPr>
          <w:rFonts w:ascii="Times New Roman" w:eastAsia="Times New Roman" w:hAnsi="Times New Roman" w:cs="Times New Roman"/>
          <w:sz w:val="24"/>
          <w:szCs w:val="24"/>
        </w:rPr>
        <w:t>,</w:t>
      </w:r>
      <w:r w:rsidR="00F41E77"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sz w:val="24"/>
          <w:szCs w:val="24"/>
        </w:rPr>
        <w:t>4112.</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39.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Ono, </w:t>
      </w:r>
      <w:r w:rsidRPr="00374E79">
        <w:rPr>
          <w:rFonts w:ascii="Times New Roman" w:hAnsi="Times New Roman" w:cs="Times New Roman"/>
          <w:sz w:val="24"/>
          <w:szCs w:val="24"/>
        </w:rPr>
        <w:t>Y.</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K.</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eastAsia="Times New Roman" w:hAnsi="Times New Roman" w:cs="Times New Roman"/>
          <w:sz w:val="24"/>
          <w:szCs w:val="24"/>
        </w:rPr>
        <w:t xml:space="preserve">S. Macromolecules. </w:t>
      </w:r>
      <w:r w:rsidRPr="00374E79">
        <w:rPr>
          <w:rFonts w:ascii="Times New Roman" w:eastAsia="Times New Roman" w:hAnsi="Times New Roman" w:cs="Times New Roman"/>
          <w:b/>
          <w:sz w:val="24"/>
          <w:szCs w:val="24"/>
        </w:rPr>
        <w:t>2008</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41</w:t>
      </w:r>
      <w:r w:rsidRPr="00374E79">
        <w:rPr>
          <w:rFonts w:ascii="Times New Roman" w:eastAsia="Times New Roman" w:hAnsi="Times New Roman" w:cs="Times New Roman"/>
          <w:sz w:val="24"/>
          <w:szCs w:val="24"/>
        </w:rPr>
        <w:t>, 87.</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40.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K.</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Horike</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S.</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Kawamura,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S.</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Mizuno,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Endo, </w:t>
      </w:r>
      <w:r w:rsidRPr="00374E79">
        <w:rPr>
          <w:rFonts w:ascii="Times New Roman" w:eastAsia="Times New Roman" w:hAnsi="Times New Roman" w:cs="Times New Roman"/>
          <w:sz w:val="24"/>
          <w:szCs w:val="24"/>
        </w:rPr>
        <w:t>K.</w:t>
      </w:r>
      <w:r w:rsidR="00F41E77" w:rsidRPr="00374E79">
        <w:rPr>
          <w:rFonts w:ascii="Times New Roman" w:eastAsia="Times New Roman" w:hAnsi="Times New Roman" w:cs="Times New Roman"/>
          <w:sz w:val="24"/>
          <w:szCs w:val="24"/>
        </w:rPr>
        <w:t>;</w:t>
      </w:r>
      <w:r w:rsidRPr="00374E79">
        <w:rPr>
          <w:rFonts w:ascii="Times New Roman" w:eastAsia="Times New Roman" w:hAnsi="Times New Roman" w:cs="Times New Roman"/>
          <w:sz w:val="24"/>
          <w:szCs w:val="24"/>
        </w:rPr>
        <w:t xml:space="preserve"> Chem </w:t>
      </w:r>
      <w:proofErr w:type="spellStart"/>
      <w:r w:rsidRPr="00374E79">
        <w:rPr>
          <w:rFonts w:ascii="Times New Roman" w:eastAsia="Times New Roman" w:hAnsi="Times New Roman" w:cs="Times New Roman"/>
          <w:sz w:val="24"/>
          <w:szCs w:val="24"/>
        </w:rPr>
        <w:t>Commun</w:t>
      </w:r>
      <w:proofErr w:type="spellEnd"/>
      <w:r w:rsidRPr="00374E79">
        <w:rPr>
          <w:rFonts w:ascii="Times New Roman" w:eastAsia="Times New Roman" w:hAnsi="Times New Roman" w:cs="Times New Roman"/>
          <w:sz w:val="24"/>
          <w:szCs w:val="24"/>
        </w:rPr>
        <w:t>.</w:t>
      </w:r>
      <w:r w:rsidRPr="00374E79">
        <w:rPr>
          <w:rFonts w:ascii="Times New Roman" w:eastAsia="Times New Roman" w:hAnsi="Times New Roman" w:cs="Times New Roman"/>
          <w:b/>
          <w:sz w:val="24"/>
          <w:szCs w:val="24"/>
        </w:rPr>
        <w:t xml:space="preserve"> 2005</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48</w:t>
      </w:r>
      <w:r w:rsidRPr="00374E79">
        <w:rPr>
          <w:rFonts w:ascii="Times New Roman" w:eastAsia="Times New Roman" w:hAnsi="Times New Roman" w:cs="Times New Roman"/>
          <w:sz w:val="24"/>
          <w:szCs w:val="24"/>
        </w:rPr>
        <w:t>, 5968.</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41.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sz w:val="24"/>
          <w:szCs w:val="24"/>
        </w:rPr>
        <w:t>T.</w:t>
      </w:r>
      <w:r w:rsidR="00F41E77" w:rsidRPr="00374E79">
        <w:rPr>
          <w:rFonts w:ascii="Times New Roman" w:eastAsia="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Hiramatsu</w:t>
      </w:r>
      <w:proofErr w:type="spellEnd"/>
      <w:r w:rsidR="00F41E77"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sz w:val="24"/>
          <w:szCs w:val="24"/>
        </w:rPr>
        <w:t>D.</w:t>
      </w:r>
      <w:r w:rsidR="00F41E77" w:rsidRPr="00374E79">
        <w:rPr>
          <w:rFonts w:ascii="Times New Roman" w:eastAsia="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Kubota, </w:t>
      </w:r>
      <w:r w:rsidRPr="00374E79">
        <w:rPr>
          <w:rFonts w:ascii="Times New Roman" w:eastAsia="Times New Roman" w:hAnsi="Times New Roman" w:cs="Times New Roman"/>
          <w:sz w:val="24"/>
          <w:szCs w:val="24"/>
        </w:rPr>
        <w:t>Y.</w:t>
      </w:r>
      <w:r w:rsidR="00F41E77" w:rsidRPr="00374E79">
        <w:rPr>
          <w:rFonts w:ascii="Times New Roman" w:eastAsia="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Takata,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eastAsia="Times New Roman" w:hAnsi="Times New Roman" w:cs="Times New Roman"/>
          <w:sz w:val="24"/>
          <w:szCs w:val="24"/>
        </w:rPr>
        <w:t xml:space="preserve">S. </w:t>
      </w:r>
      <w:proofErr w:type="spellStart"/>
      <w:r w:rsidRPr="00374E79">
        <w:rPr>
          <w:rFonts w:ascii="Times New Roman" w:eastAsia="Times New Roman" w:hAnsi="Times New Roman" w:cs="Times New Roman"/>
          <w:sz w:val="24"/>
          <w:szCs w:val="24"/>
        </w:rPr>
        <w:t>Angew</w:t>
      </w:r>
      <w:proofErr w:type="spellEnd"/>
      <w:r w:rsidRPr="00374E79">
        <w:rPr>
          <w:rFonts w:ascii="Times New Roman" w:eastAsia="Times New Roman" w:hAnsi="Times New Roman" w:cs="Times New Roman"/>
          <w:sz w:val="24"/>
          <w:szCs w:val="24"/>
        </w:rPr>
        <w:t xml:space="preserve"> Chem Int Ed. </w:t>
      </w:r>
      <w:r w:rsidRPr="00374E79">
        <w:rPr>
          <w:rFonts w:ascii="Times New Roman" w:eastAsia="Times New Roman" w:hAnsi="Times New Roman" w:cs="Times New Roman"/>
          <w:b/>
          <w:sz w:val="24"/>
          <w:szCs w:val="24"/>
        </w:rPr>
        <w:t>2007</w:t>
      </w:r>
      <w:r w:rsidRPr="00374E79">
        <w:rPr>
          <w:rFonts w:ascii="Times New Roman" w:eastAsia="Times New Roman" w:hAnsi="Times New Roman" w:cs="Times New Roman"/>
          <w:sz w:val="24"/>
          <w:szCs w:val="24"/>
        </w:rPr>
        <w:t>,</w:t>
      </w:r>
      <w:r w:rsidRPr="00374E79">
        <w:rPr>
          <w:rFonts w:ascii="Times New Roman" w:hAnsi="Times New Roman" w:cs="Times New Roman"/>
          <w:sz w:val="24"/>
          <w:szCs w:val="24"/>
        </w:rPr>
        <w:t xml:space="preserve"> </w:t>
      </w:r>
      <w:r w:rsidRPr="00374E79">
        <w:rPr>
          <w:rFonts w:ascii="Times New Roman" w:eastAsia="Times New Roman" w:hAnsi="Times New Roman" w:cs="Times New Roman"/>
          <w:i/>
          <w:sz w:val="24"/>
          <w:szCs w:val="24"/>
        </w:rPr>
        <w:t>46</w:t>
      </w:r>
      <w:r w:rsidRPr="00374E79">
        <w:rPr>
          <w:rFonts w:ascii="Times New Roman" w:eastAsia="Times New Roman" w:hAnsi="Times New Roman" w:cs="Times New Roman"/>
          <w:sz w:val="24"/>
          <w:szCs w:val="24"/>
        </w:rPr>
        <w:t>,</w:t>
      </w:r>
      <w:r w:rsidRPr="00374E79">
        <w:rPr>
          <w:rFonts w:ascii="Times New Roman" w:hAnsi="Times New Roman" w:cs="Times New Roman"/>
          <w:sz w:val="24"/>
          <w:szCs w:val="24"/>
        </w:rPr>
        <w:t xml:space="preserve"> </w:t>
      </w:r>
      <w:r w:rsidRPr="00374E79">
        <w:rPr>
          <w:rFonts w:ascii="Times New Roman" w:eastAsia="Times New Roman" w:hAnsi="Times New Roman" w:cs="Times New Roman"/>
          <w:sz w:val="24"/>
          <w:szCs w:val="24"/>
        </w:rPr>
        <w:t>4987.</w:t>
      </w:r>
    </w:p>
    <w:p w:rsidR="004A6A00" w:rsidRPr="00374E79" w:rsidRDefault="004A6A00"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42. </w:t>
      </w:r>
      <w:r w:rsidR="00F41E77" w:rsidRPr="00374E79">
        <w:rPr>
          <w:rFonts w:ascii="Times New Roman" w:eastAsia="Times New Roman" w:hAnsi="Times New Roman" w:cs="Times New Roman"/>
          <w:sz w:val="24"/>
          <w:szCs w:val="24"/>
        </w:rPr>
        <w:t xml:space="preserve">Gerritsen, </w:t>
      </w:r>
      <w:r w:rsidR="00473AA6" w:rsidRPr="00374E79">
        <w:rPr>
          <w:rFonts w:ascii="Times New Roman" w:eastAsia="Times New Roman" w:hAnsi="Times New Roman" w:cs="Times New Roman"/>
          <w:sz w:val="24"/>
          <w:szCs w:val="24"/>
        </w:rPr>
        <w:t>H.</w:t>
      </w:r>
      <w:r w:rsidR="00F41E77" w:rsidRPr="00374E79">
        <w:rPr>
          <w:rFonts w:ascii="Times New Roman" w:eastAsia="Times New Roman" w:hAnsi="Times New Roman" w:cs="Times New Roman"/>
          <w:sz w:val="24"/>
          <w:szCs w:val="24"/>
        </w:rPr>
        <w:t xml:space="preserve"> </w:t>
      </w:r>
      <w:r w:rsidR="00473AA6" w:rsidRPr="00374E79">
        <w:rPr>
          <w:rFonts w:ascii="Times New Roman" w:eastAsia="Times New Roman" w:hAnsi="Times New Roman" w:cs="Times New Roman"/>
          <w:sz w:val="24"/>
          <w:szCs w:val="24"/>
        </w:rPr>
        <w:t>J.</w:t>
      </w:r>
      <w:r w:rsidR="00F41E77" w:rsidRPr="00374E79">
        <w:rPr>
          <w:rFonts w:ascii="Times New Roman" w:eastAsia="Times New Roman" w:hAnsi="Times New Roman" w:cs="Times New Roman"/>
          <w:sz w:val="24"/>
          <w:szCs w:val="24"/>
        </w:rPr>
        <w:t>;</w:t>
      </w:r>
      <w:r w:rsidR="00473AA6"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Sabinsky</w:t>
      </w:r>
      <w:proofErr w:type="spellEnd"/>
      <w:r w:rsidR="00F41E77" w:rsidRPr="00374E79">
        <w:rPr>
          <w:rFonts w:ascii="Times New Roman" w:eastAsia="Times New Roman" w:hAnsi="Times New Roman" w:cs="Times New Roman"/>
          <w:sz w:val="24"/>
          <w:szCs w:val="24"/>
        </w:rPr>
        <w:t xml:space="preserve">, </w:t>
      </w:r>
      <w:r w:rsidR="00473AA6" w:rsidRPr="00374E79">
        <w:rPr>
          <w:rFonts w:ascii="Times New Roman" w:eastAsia="Times New Roman" w:hAnsi="Times New Roman" w:cs="Times New Roman"/>
          <w:sz w:val="24"/>
          <w:szCs w:val="24"/>
        </w:rPr>
        <w:t xml:space="preserve">E.S. Phys. Rev. </w:t>
      </w:r>
      <w:r w:rsidR="00473AA6" w:rsidRPr="00374E79">
        <w:rPr>
          <w:rFonts w:ascii="Times New Roman" w:eastAsia="Times New Roman" w:hAnsi="Times New Roman" w:cs="Times New Roman"/>
          <w:b/>
          <w:sz w:val="24"/>
          <w:szCs w:val="24"/>
        </w:rPr>
        <w:t xml:space="preserve">1963, </w:t>
      </w:r>
      <w:r w:rsidR="00473AA6" w:rsidRPr="00374E79">
        <w:rPr>
          <w:rFonts w:ascii="Times New Roman" w:eastAsia="Times New Roman" w:hAnsi="Times New Roman" w:cs="Times New Roman"/>
          <w:i/>
          <w:sz w:val="24"/>
          <w:szCs w:val="24"/>
        </w:rPr>
        <w:t>132</w:t>
      </w:r>
      <w:r w:rsidR="00473AA6" w:rsidRPr="00374E79">
        <w:rPr>
          <w:rFonts w:ascii="Times New Roman" w:eastAsia="Times New Roman" w:hAnsi="Times New Roman" w:cs="Times New Roman"/>
          <w:sz w:val="24"/>
          <w:szCs w:val="24"/>
        </w:rPr>
        <w:t>, 1507.</w:t>
      </w:r>
    </w:p>
    <w:p w:rsidR="00473AA6" w:rsidRPr="00374E79" w:rsidRDefault="00473AA6"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43. </w:t>
      </w:r>
      <w:proofErr w:type="spellStart"/>
      <w:r w:rsidR="00F41E77" w:rsidRPr="00374E79">
        <w:rPr>
          <w:rFonts w:ascii="Times New Roman" w:eastAsia="Times New Roman" w:hAnsi="Times New Roman" w:cs="Times New Roman"/>
          <w:sz w:val="24"/>
          <w:szCs w:val="24"/>
        </w:rPr>
        <w:t>Rajendiran</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T.M.</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Kirk, </w:t>
      </w:r>
      <w:r w:rsidR="00365B76"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L.</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Setyawati</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I.</w:t>
      </w:r>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A.</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Caudle, </w:t>
      </w:r>
      <w:r w:rsidR="00365B76"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T.</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Kampf</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J.W.</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Pecoraro, </w:t>
      </w:r>
      <w:r w:rsidR="00365B76" w:rsidRPr="00374E79">
        <w:rPr>
          <w:rFonts w:ascii="Times New Roman" w:eastAsia="Times New Roman" w:hAnsi="Times New Roman" w:cs="Times New Roman"/>
          <w:sz w:val="24"/>
          <w:szCs w:val="24"/>
        </w:rPr>
        <w:t>V.</w:t>
      </w:r>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L.</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Chem. </w:t>
      </w:r>
      <w:proofErr w:type="spellStart"/>
      <w:r w:rsidR="00365B76" w:rsidRPr="00374E79">
        <w:rPr>
          <w:rFonts w:ascii="Times New Roman" w:eastAsia="Times New Roman" w:hAnsi="Times New Roman" w:cs="Times New Roman"/>
          <w:sz w:val="24"/>
          <w:szCs w:val="24"/>
        </w:rPr>
        <w:t>Commun</w:t>
      </w:r>
      <w:proofErr w:type="spellEnd"/>
      <w:r w:rsidR="00365B76"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b/>
          <w:sz w:val="24"/>
          <w:szCs w:val="24"/>
        </w:rPr>
        <w:t>2003</w:t>
      </w:r>
      <w:r w:rsidR="00A73219" w:rsidRPr="00374E79">
        <w:rPr>
          <w:rFonts w:ascii="Times New Roman" w:eastAsia="Times New Roman" w:hAnsi="Times New Roman" w:cs="Times New Roman"/>
          <w:b/>
          <w:sz w:val="24"/>
          <w:szCs w:val="24"/>
        </w:rPr>
        <w:t>,</w:t>
      </w:r>
      <w:r w:rsidR="00365B76" w:rsidRPr="00374E79">
        <w:rPr>
          <w:rFonts w:ascii="Times New Roman" w:eastAsia="Times New Roman" w:hAnsi="Times New Roman" w:cs="Times New Roman"/>
          <w:sz w:val="24"/>
          <w:szCs w:val="24"/>
        </w:rPr>
        <w:t xml:space="preserve"> 824.</w:t>
      </w:r>
    </w:p>
    <w:p w:rsidR="00365B76" w:rsidRPr="00374E79" w:rsidRDefault="00365B76"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44. </w:t>
      </w:r>
      <w:r w:rsidR="00F41E77" w:rsidRPr="00374E79">
        <w:rPr>
          <w:rFonts w:ascii="Times New Roman" w:eastAsia="Times New Roman" w:hAnsi="Times New Roman" w:cs="Times New Roman"/>
          <w:sz w:val="24"/>
          <w:szCs w:val="24"/>
        </w:rPr>
        <w:t xml:space="preserve">Watkinson, </w:t>
      </w:r>
      <w:r w:rsidR="00A73219"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Fondo</w:t>
      </w:r>
      <w:proofErr w:type="spellEnd"/>
      <w:r w:rsidR="00F41E77" w:rsidRPr="00374E79">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Bermejo, </w:t>
      </w:r>
      <w:r w:rsidR="00A73219"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R.</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Sousa, </w:t>
      </w:r>
      <w:r w:rsidR="00A73219" w:rsidRPr="00374E79">
        <w:rPr>
          <w:rFonts w:ascii="Times New Roman" w:eastAsia="Times New Roman" w:hAnsi="Times New Roman" w:cs="Times New Roman"/>
          <w:sz w:val="24"/>
          <w:szCs w:val="24"/>
        </w:rPr>
        <w:t>A.</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McAuliffe, </w:t>
      </w:r>
      <w:r w:rsidR="00A73219" w:rsidRPr="00374E79">
        <w:rPr>
          <w:rFonts w:ascii="Times New Roman" w:eastAsia="Times New Roman" w:hAnsi="Times New Roman" w:cs="Times New Roman"/>
          <w:sz w:val="24"/>
          <w:szCs w:val="24"/>
        </w:rPr>
        <w:t>C.A.</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Pritchard, </w:t>
      </w:r>
      <w:r w:rsidR="00A73219" w:rsidRPr="00374E79">
        <w:rPr>
          <w:rFonts w:ascii="Times New Roman" w:eastAsia="Times New Roman" w:hAnsi="Times New Roman" w:cs="Times New Roman"/>
          <w:sz w:val="24"/>
          <w:szCs w:val="24"/>
        </w:rPr>
        <w:t>R.G.</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Jaiboon</w:t>
      </w:r>
      <w:proofErr w:type="spellEnd"/>
      <w:r w:rsidR="00F41E77" w:rsidRPr="00374E79">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N.</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Aurangzeb, </w:t>
      </w:r>
      <w:r w:rsidR="00A73219" w:rsidRPr="00374E79">
        <w:rPr>
          <w:rFonts w:ascii="Times New Roman" w:eastAsia="Times New Roman" w:hAnsi="Times New Roman" w:cs="Times New Roman"/>
          <w:sz w:val="24"/>
          <w:szCs w:val="24"/>
        </w:rPr>
        <w:t>N.</w:t>
      </w:r>
      <w:r w:rsidR="00F41E77" w:rsidRPr="00374E79">
        <w:rPr>
          <w:rFonts w:ascii="Times New Roman" w:eastAsia="Times New Roman" w:hAnsi="Times New Roman" w:cs="Times New Roman"/>
          <w:sz w:val="24"/>
          <w:szCs w:val="24"/>
        </w:rPr>
        <w:t>;</w:t>
      </w:r>
      <w:r w:rsidR="00A73219" w:rsidRPr="00374E79">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Naeem, </w:t>
      </w:r>
      <w:r w:rsidR="00A73219" w:rsidRPr="00374E79">
        <w:rPr>
          <w:rFonts w:ascii="Times New Roman" w:eastAsia="Times New Roman" w:hAnsi="Times New Roman" w:cs="Times New Roman"/>
          <w:sz w:val="24"/>
          <w:szCs w:val="24"/>
        </w:rPr>
        <w:t xml:space="preserve">M. J. Chem. Soc., Dalton Trans </w:t>
      </w:r>
      <w:r w:rsidR="00A73219" w:rsidRPr="00374E79">
        <w:rPr>
          <w:rFonts w:ascii="Times New Roman" w:eastAsia="Times New Roman" w:hAnsi="Times New Roman" w:cs="Times New Roman"/>
          <w:b/>
          <w:sz w:val="24"/>
          <w:szCs w:val="24"/>
        </w:rPr>
        <w:t>1999,</w:t>
      </w:r>
      <w:r w:rsidR="00A73219" w:rsidRPr="00374E79">
        <w:rPr>
          <w:rFonts w:ascii="Times New Roman" w:eastAsia="Times New Roman" w:hAnsi="Times New Roman" w:cs="Times New Roman"/>
          <w:sz w:val="24"/>
          <w:szCs w:val="24"/>
        </w:rPr>
        <w:t xml:space="preserve"> 31.</w:t>
      </w:r>
    </w:p>
    <w:p w:rsidR="00AC606D"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45. </w:t>
      </w:r>
      <w:proofErr w:type="spellStart"/>
      <w:r w:rsidR="00F41E77" w:rsidRPr="00374E79">
        <w:rPr>
          <w:rFonts w:ascii="Times New Roman" w:hAnsi="Times New Roman" w:cs="Times New Roman"/>
          <w:sz w:val="24"/>
          <w:szCs w:val="24"/>
        </w:rPr>
        <w:t>Hulme</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C.E.</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Watkinson,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Haynes,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Pritchard, </w:t>
      </w:r>
      <w:r w:rsidRPr="00374E79">
        <w:rPr>
          <w:rFonts w:ascii="Times New Roman" w:hAnsi="Times New Roman" w:cs="Times New Roman"/>
          <w:sz w:val="24"/>
          <w:szCs w:val="24"/>
        </w:rPr>
        <w:t>R.G.</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McAuliffe, </w:t>
      </w:r>
      <w:r w:rsidRPr="00374E79">
        <w:rPr>
          <w:rFonts w:ascii="Times New Roman" w:hAnsi="Times New Roman" w:cs="Times New Roman"/>
          <w:sz w:val="24"/>
          <w:szCs w:val="24"/>
        </w:rPr>
        <w:t>C.A.</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Jaiboon</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F41E7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Beagley</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B.</w:t>
      </w:r>
      <w:r w:rsidR="007A21F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7A21F7" w:rsidRPr="00374E79">
        <w:rPr>
          <w:rFonts w:ascii="Times New Roman" w:hAnsi="Times New Roman" w:cs="Times New Roman"/>
          <w:sz w:val="24"/>
          <w:szCs w:val="24"/>
        </w:rPr>
        <w:t xml:space="preserve">Sousa, </w:t>
      </w:r>
      <w:r w:rsidRPr="00374E79">
        <w:rPr>
          <w:rFonts w:ascii="Times New Roman" w:hAnsi="Times New Roman" w:cs="Times New Roman"/>
          <w:sz w:val="24"/>
          <w:szCs w:val="24"/>
        </w:rPr>
        <w:t>A.</w:t>
      </w:r>
      <w:r w:rsidR="007A21F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r w:rsidR="007A21F7" w:rsidRPr="00374E79">
        <w:rPr>
          <w:rFonts w:ascii="Times New Roman" w:hAnsi="Times New Roman" w:cs="Times New Roman"/>
          <w:sz w:val="24"/>
          <w:szCs w:val="24"/>
        </w:rPr>
        <w:t xml:space="preserve">Bermejo, </w:t>
      </w:r>
      <w:r w:rsidRPr="00374E79">
        <w:rPr>
          <w:rFonts w:ascii="Times New Roman" w:hAnsi="Times New Roman" w:cs="Times New Roman"/>
          <w:sz w:val="24"/>
          <w:szCs w:val="24"/>
        </w:rPr>
        <w:t>M.R.</w:t>
      </w:r>
      <w:r w:rsidR="007A21F7" w:rsidRPr="00374E79">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7A21F7" w:rsidRPr="00374E79">
        <w:rPr>
          <w:rFonts w:ascii="Times New Roman" w:hAnsi="Times New Roman" w:cs="Times New Roman"/>
          <w:sz w:val="24"/>
          <w:szCs w:val="24"/>
        </w:rPr>
        <w:t>Fondo</w:t>
      </w:r>
      <w:proofErr w:type="spellEnd"/>
      <w:r w:rsidR="007A21F7"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M. J. Chem. Soc., Dalton Trans. </w:t>
      </w:r>
      <w:r w:rsidRPr="00374E79">
        <w:rPr>
          <w:rFonts w:ascii="Times New Roman" w:hAnsi="Times New Roman" w:cs="Times New Roman"/>
          <w:b/>
          <w:sz w:val="24"/>
          <w:szCs w:val="24"/>
        </w:rPr>
        <w:t>1997,</w:t>
      </w:r>
      <w:r w:rsidRPr="00374E79">
        <w:rPr>
          <w:rFonts w:ascii="Times New Roman" w:hAnsi="Times New Roman" w:cs="Times New Roman"/>
          <w:sz w:val="24"/>
          <w:szCs w:val="24"/>
        </w:rPr>
        <w:t xml:space="preserve"> 1805.</w:t>
      </w:r>
    </w:p>
    <w:p w:rsidR="00A73219"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46. C. Chen, D. Huang, X. Zhang, F. Chen, H. Zhu, Q. Liu, C. Zhang, D. Liao, L. Li, L. Sun,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Chem. </w:t>
      </w:r>
      <w:r w:rsidR="00044AE8" w:rsidRPr="00374E79">
        <w:rPr>
          <w:rFonts w:ascii="Times New Roman" w:hAnsi="Times New Roman" w:cs="Times New Roman"/>
          <w:b/>
          <w:sz w:val="24"/>
          <w:szCs w:val="24"/>
        </w:rPr>
        <w:t xml:space="preserve">2003, </w:t>
      </w:r>
      <w:r w:rsidRPr="00374E79">
        <w:rPr>
          <w:rFonts w:ascii="Times New Roman" w:hAnsi="Times New Roman" w:cs="Times New Roman"/>
          <w:i/>
          <w:sz w:val="24"/>
          <w:szCs w:val="24"/>
        </w:rPr>
        <w:t>42</w:t>
      </w:r>
      <w:r w:rsidR="00044AE8" w:rsidRPr="00374E79">
        <w:rPr>
          <w:rFonts w:ascii="Times New Roman" w:hAnsi="Times New Roman" w:cs="Times New Roman"/>
          <w:sz w:val="24"/>
          <w:szCs w:val="24"/>
        </w:rPr>
        <w:t>,</w:t>
      </w:r>
      <w:r w:rsidRPr="00374E79">
        <w:rPr>
          <w:rFonts w:ascii="Times New Roman" w:hAnsi="Times New Roman" w:cs="Times New Roman"/>
          <w:sz w:val="24"/>
          <w:szCs w:val="24"/>
        </w:rPr>
        <w:t xml:space="preserve"> 3540</w:t>
      </w:r>
      <w:r w:rsidR="00F94DA8" w:rsidRPr="00374E79">
        <w:rPr>
          <w:rFonts w:ascii="Times New Roman" w:hAnsi="Times New Roman" w:cs="Times New Roman"/>
          <w:sz w:val="24"/>
          <w:szCs w:val="24"/>
        </w:rPr>
        <w:t>-3548</w:t>
      </w:r>
      <w:r w:rsidRPr="00374E79">
        <w:rPr>
          <w:rFonts w:ascii="Times New Roman" w:hAnsi="Times New Roman" w:cs="Times New Roman"/>
          <w:sz w:val="24"/>
          <w:szCs w:val="24"/>
        </w:rPr>
        <w:t>.</w:t>
      </w:r>
    </w:p>
    <w:p w:rsidR="00044AE8"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47. N. Aurangzeb, C.E. </w:t>
      </w:r>
      <w:proofErr w:type="spellStart"/>
      <w:r w:rsidRPr="00374E79">
        <w:rPr>
          <w:rFonts w:ascii="Times New Roman" w:hAnsi="Times New Roman" w:cs="Times New Roman"/>
          <w:sz w:val="24"/>
          <w:szCs w:val="24"/>
        </w:rPr>
        <w:t>Hulme</w:t>
      </w:r>
      <w:proofErr w:type="spellEnd"/>
      <w:r w:rsidRPr="00374E79">
        <w:rPr>
          <w:rFonts w:ascii="Times New Roman" w:hAnsi="Times New Roman" w:cs="Times New Roman"/>
          <w:sz w:val="24"/>
          <w:szCs w:val="24"/>
        </w:rPr>
        <w:t xml:space="preserve">, C.A. McAuliffe, R.G. Pritchard, </w:t>
      </w:r>
      <w:proofErr w:type="spellStart"/>
      <w:proofErr w:type="gramStart"/>
      <w:r w:rsidRPr="00374E79">
        <w:rPr>
          <w:rFonts w:ascii="Times New Roman" w:hAnsi="Times New Roman" w:cs="Times New Roman"/>
          <w:sz w:val="24"/>
          <w:szCs w:val="24"/>
        </w:rPr>
        <w:t>M.Watkinson</w:t>
      </w:r>
      <w:proofErr w:type="spellEnd"/>
      <w:proofErr w:type="gramEnd"/>
      <w:r w:rsidRPr="00374E79">
        <w:rPr>
          <w:rFonts w:ascii="Times New Roman" w:hAnsi="Times New Roman" w:cs="Times New Roman"/>
          <w:sz w:val="24"/>
          <w:szCs w:val="24"/>
        </w:rPr>
        <w:t xml:space="preserve">, M.R. Bermejo, A. Sousa, </w:t>
      </w:r>
      <w:r w:rsidRPr="00374E79">
        <w:rPr>
          <w:rFonts w:ascii="Times New Roman" w:hAnsi="Times New Roman" w:cs="Times New Roman"/>
          <w:i/>
          <w:sz w:val="24"/>
          <w:szCs w:val="24"/>
        </w:rPr>
        <w:t xml:space="preserve">J. Chem. Soc., Chem. </w:t>
      </w:r>
      <w:proofErr w:type="spellStart"/>
      <w:r w:rsidRPr="00374E79">
        <w:rPr>
          <w:rFonts w:ascii="Times New Roman" w:hAnsi="Times New Roman" w:cs="Times New Roman"/>
          <w:i/>
          <w:sz w:val="24"/>
          <w:szCs w:val="24"/>
        </w:rPr>
        <w:t>Commun</w:t>
      </w:r>
      <w:proofErr w:type="spellEnd"/>
      <w:r w:rsidRPr="00374E79">
        <w:rPr>
          <w:rFonts w:ascii="Times New Roman" w:hAnsi="Times New Roman" w:cs="Times New Roman"/>
          <w:i/>
          <w:sz w:val="24"/>
          <w:szCs w:val="24"/>
        </w:rPr>
        <w:t>.</w:t>
      </w:r>
      <w:r w:rsidRPr="00374E79">
        <w:rPr>
          <w:rFonts w:ascii="Times New Roman" w:hAnsi="Times New Roman" w:cs="Times New Roman"/>
          <w:sz w:val="24"/>
          <w:szCs w:val="24"/>
        </w:rPr>
        <w:t xml:space="preserve"> </w:t>
      </w:r>
      <w:r w:rsidR="00044AE8" w:rsidRPr="00374E79">
        <w:rPr>
          <w:rFonts w:ascii="Times New Roman" w:hAnsi="Times New Roman" w:cs="Times New Roman"/>
          <w:b/>
          <w:sz w:val="24"/>
          <w:szCs w:val="24"/>
        </w:rPr>
        <w:t xml:space="preserve">1994, </w:t>
      </w:r>
      <w:r w:rsidRPr="00374E79">
        <w:rPr>
          <w:rFonts w:ascii="Times New Roman" w:hAnsi="Times New Roman" w:cs="Times New Roman"/>
          <w:sz w:val="24"/>
          <w:szCs w:val="24"/>
        </w:rPr>
        <w:t>2193.</w:t>
      </w:r>
    </w:p>
    <w:p w:rsidR="00A73219"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w:t>
      </w:r>
      <w:r w:rsidR="00BA159A" w:rsidRPr="00374E79">
        <w:rPr>
          <w:rFonts w:ascii="Times New Roman" w:hAnsi="Times New Roman" w:cs="Times New Roman"/>
          <w:sz w:val="24"/>
          <w:szCs w:val="24"/>
        </w:rPr>
        <w:t xml:space="preserve"> J.</w:t>
      </w:r>
      <w:r w:rsidR="00D36146" w:rsidRPr="00374E79">
        <w:rPr>
          <w:rFonts w:ascii="Times New Roman" w:hAnsi="Times New Roman" w:cs="Times New Roman"/>
          <w:sz w:val="24"/>
          <w:szCs w:val="24"/>
        </w:rPr>
        <w:t xml:space="preserve"> </w:t>
      </w:r>
      <w:r w:rsidR="00BA159A" w:rsidRPr="00374E79">
        <w:rPr>
          <w:rFonts w:ascii="Times New Roman" w:hAnsi="Times New Roman" w:cs="Times New Roman"/>
          <w:sz w:val="24"/>
          <w:szCs w:val="24"/>
        </w:rPr>
        <w:t>E. Davies, B.</w:t>
      </w:r>
      <w:r w:rsidR="00D36146" w:rsidRPr="00374E79">
        <w:rPr>
          <w:rFonts w:ascii="Times New Roman" w:hAnsi="Times New Roman" w:cs="Times New Roman"/>
          <w:sz w:val="24"/>
          <w:szCs w:val="24"/>
        </w:rPr>
        <w:t xml:space="preserve"> </w:t>
      </w:r>
      <w:r w:rsidR="00BA159A" w:rsidRPr="00374E79">
        <w:rPr>
          <w:rFonts w:ascii="Times New Roman" w:hAnsi="Times New Roman" w:cs="Times New Roman"/>
          <w:sz w:val="24"/>
          <w:szCs w:val="24"/>
        </w:rPr>
        <w:t xml:space="preserve">M. </w:t>
      </w:r>
      <w:proofErr w:type="spellStart"/>
      <w:r w:rsidR="00BA159A" w:rsidRPr="00374E79">
        <w:rPr>
          <w:rFonts w:ascii="Times New Roman" w:hAnsi="Times New Roman" w:cs="Times New Roman"/>
          <w:sz w:val="24"/>
          <w:szCs w:val="24"/>
        </w:rPr>
        <w:t>Gatehous</w:t>
      </w:r>
      <w:proofErr w:type="spellEnd"/>
      <w:r w:rsidR="00BA159A" w:rsidRPr="00374E79">
        <w:rPr>
          <w:rFonts w:ascii="Times New Roman" w:hAnsi="Times New Roman" w:cs="Times New Roman"/>
          <w:sz w:val="24"/>
          <w:szCs w:val="24"/>
        </w:rPr>
        <w:t>, K.</w:t>
      </w:r>
      <w:r w:rsidR="00D36146" w:rsidRPr="00374E79">
        <w:rPr>
          <w:rFonts w:ascii="Times New Roman" w:hAnsi="Times New Roman" w:cs="Times New Roman"/>
          <w:sz w:val="24"/>
          <w:szCs w:val="24"/>
        </w:rPr>
        <w:t xml:space="preserve"> </w:t>
      </w:r>
      <w:r w:rsidR="00BA159A" w:rsidRPr="00374E79">
        <w:rPr>
          <w:rFonts w:ascii="Times New Roman" w:hAnsi="Times New Roman" w:cs="Times New Roman"/>
          <w:sz w:val="24"/>
          <w:szCs w:val="24"/>
        </w:rPr>
        <w:t xml:space="preserve">S. Murray, </w:t>
      </w:r>
      <w:r w:rsidR="00BA159A" w:rsidRPr="00374E79">
        <w:rPr>
          <w:rFonts w:ascii="Times New Roman" w:hAnsi="Times New Roman" w:cs="Times New Roman"/>
          <w:i/>
          <w:sz w:val="24"/>
          <w:szCs w:val="24"/>
        </w:rPr>
        <w:t>J. Chem. Soc., Dalton Trans.</w:t>
      </w:r>
      <w:r w:rsidR="00BA159A" w:rsidRPr="00374E79">
        <w:rPr>
          <w:rFonts w:ascii="Times New Roman" w:hAnsi="Times New Roman" w:cs="Times New Roman"/>
          <w:sz w:val="24"/>
          <w:szCs w:val="24"/>
        </w:rPr>
        <w:t xml:space="preserve"> </w:t>
      </w:r>
      <w:r w:rsidR="00BA159A" w:rsidRPr="00374E79">
        <w:rPr>
          <w:rFonts w:ascii="Times New Roman" w:hAnsi="Times New Roman" w:cs="Times New Roman"/>
          <w:b/>
          <w:sz w:val="24"/>
          <w:szCs w:val="24"/>
        </w:rPr>
        <w:t>1973</w:t>
      </w:r>
      <w:r w:rsidR="00BA159A" w:rsidRPr="00374E79">
        <w:rPr>
          <w:rFonts w:ascii="Times New Roman" w:hAnsi="Times New Roman" w:cs="Times New Roman"/>
          <w:sz w:val="24"/>
          <w:szCs w:val="24"/>
        </w:rPr>
        <w:t>, 2523.</w:t>
      </w:r>
      <w:r w:rsidRPr="00374E79">
        <w:rPr>
          <w:rFonts w:ascii="Times New Roman" w:hAnsi="Times New Roman" w:cs="Times New Roman"/>
          <w:sz w:val="24"/>
          <w:szCs w:val="24"/>
        </w:rPr>
        <w:t xml:space="preserve"> </w:t>
      </w:r>
    </w:p>
    <w:p w:rsidR="00BA159A" w:rsidRPr="00374E79" w:rsidRDefault="00BA159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49. </w:t>
      </w:r>
      <w:r w:rsidR="000D4C83" w:rsidRPr="00374E79">
        <w:rPr>
          <w:rFonts w:ascii="Times New Roman" w:hAnsi="Times New Roman" w:cs="Times New Roman"/>
          <w:sz w:val="24"/>
          <w:szCs w:val="24"/>
        </w:rPr>
        <w:t xml:space="preserve">J.A. </w:t>
      </w:r>
      <w:proofErr w:type="spellStart"/>
      <w:r w:rsidR="000D4C83" w:rsidRPr="00374E79">
        <w:rPr>
          <w:rFonts w:ascii="Times New Roman" w:hAnsi="Times New Roman" w:cs="Times New Roman"/>
          <w:sz w:val="24"/>
          <w:szCs w:val="24"/>
        </w:rPr>
        <w:t>Bonadies</w:t>
      </w:r>
      <w:proofErr w:type="spellEnd"/>
      <w:r w:rsidR="000D4C83" w:rsidRPr="00374E79">
        <w:rPr>
          <w:rFonts w:ascii="Times New Roman" w:hAnsi="Times New Roman" w:cs="Times New Roman"/>
          <w:sz w:val="24"/>
          <w:szCs w:val="24"/>
        </w:rPr>
        <w:t xml:space="preserve">, M.L. Kirk, M.S. </w:t>
      </w:r>
      <w:proofErr w:type="spellStart"/>
      <w:r w:rsidR="000D4C83" w:rsidRPr="00374E79">
        <w:rPr>
          <w:rFonts w:ascii="Times New Roman" w:hAnsi="Times New Roman" w:cs="Times New Roman"/>
          <w:sz w:val="24"/>
          <w:szCs w:val="24"/>
        </w:rPr>
        <w:t>Lah</w:t>
      </w:r>
      <w:proofErr w:type="spellEnd"/>
      <w:r w:rsidR="000D4C83" w:rsidRPr="00374E79">
        <w:rPr>
          <w:rFonts w:ascii="Times New Roman" w:hAnsi="Times New Roman" w:cs="Times New Roman"/>
          <w:sz w:val="24"/>
          <w:szCs w:val="24"/>
        </w:rPr>
        <w:t xml:space="preserve">, D.P. </w:t>
      </w:r>
      <w:proofErr w:type="spellStart"/>
      <w:r w:rsidR="000D4C83" w:rsidRPr="00374E79">
        <w:rPr>
          <w:rFonts w:ascii="Times New Roman" w:hAnsi="Times New Roman" w:cs="Times New Roman"/>
          <w:sz w:val="24"/>
          <w:szCs w:val="24"/>
        </w:rPr>
        <w:t>Kessissoglou</w:t>
      </w:r>
      <w:proofErr w:type="spellEnd"/>
      <w:r w:rsidR="000D4C83" w:rsidRPr="00374E79">
        <w:rPr>
          <w:rFonts w:ascii="Times New Roman" w:hAnsi="Times New Roman" w:cs="Times New Roman"/>
          <w:sz w:val="24"/>
          <w:szCs w:val="24"/>
        </w:rPr>
        <w:t xml:space="preserve">, W.E. Hatfield, V.L. Pecoraro, </w:t>
      </w:r>
      <w:proofErr w:type="spellStart"/>
      <w:r w:rsidR="000D4C83" w:rsidRPr="00374E79">
        <w:rPr>
          <w:rFonts w:ascii="Times New Roman" w:hAnsi="Times New Roman" w:cs="Times New Roman"/>
          <w:i/>
          <w:sz w:val="24"/>
          <w:szCs w:val="24"/>
        </w:rPr>
        <w:t>Inorg</w:t>
      </w:r>
      <w:proofErr w:type="spellEnd"/>
      <w:r w:rsidR="000D4C83" w:rsidRPr="00374E79">
        <w:rPr>
          <w:rFonts w:ascii="Times New Roman" w:hAnsi="Times New Roman" w:cs="Times New Roman"/>
          <w:i/>
          <w:sz w:val="24"/>
          <w:szCs w:val="24"/>
        </w:rPr>
        <w:t>. Chem.</w:t>
      </w:r>
      <w:r w:rsidR="000D4C83" w:rsidRPr="00374E79">
        <w:rPr>
          <w:rFonts w:ascii="Times New Roman" w:hAnsi="Times New Roman" w:cs="Times New Roman"/>
          <w:sz w:val="24"/>
          <w:szCs w:val="24"/>
        </w:rPr>
        <w:t xml:space="preserve"> </w:t>
      </w:r>
      <w:r w:rsidR="000D4C83" w:rsidRPr="00374E79">
        <w:rPr>
          <w:rFonts w:ascii="Times New Roman" w:hAnsi="Times New Roman" w:cs="Times New Roman"/>
          <w:b/>
          <w:sz w:val="24"/>
          <w:szCs w:val="24"/>
        </w:rPr>
        <w:t xml:space="preserve">1989, </w:t>
      </w:r>
      <w:r w:rsidR="000D4C83" w:rsidRPr="00374E79">
        <w:rPr>
          <w:rFonts w:ascii="Times New Roman" w:hAnsi="Times New Roman" w:cs="Times New Roman"/>
          <w:i/>
          <w:sz w:val="24"/>
          <w:szCs w:val="24"/>
        </w:rPr>
        <w:t>28,</w:t>
      </w:r>
      <w:r w:rsidR="000D4C83" w:rsidRPr="00374E79">
        <w:rPr>
          <w:rFonts w:ascii="Times New Roman" w:hAnsi="Times New Roman" w:cs="Times New Roman"/>
          <w:sz w:val="24"/>
          <w:szCs w:val="24"/>
        </w:rPr>
        <w:t xml:space="preserve"> 2037.</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50. N. Aurangzeb, C.E. </w:t>
      </w:r>
      <w:proofErr w:type="spellStart"/>
      <w:r w:rsidRPr="00374E79">
        <w:rPr>
          <w:rFonts w:ascii="Times New Roman" w:hAnsi="Times New Roman" w:cs="Times New Roman"/>
          <w:sz w:val="24"/>
          <w:szCs w:val="24"/>
        </w:rPr>
        <w:t>Hulme</w:t>
      </w:r>
      <w:proofErr w:type="spellEnd"/>
      <w:r w:rsidRPr="00374E79">
        <w:rPr>
          <w:rFonts w:ascii="Times New Roman" w:hAnsi="Times New Roman" w:cs="Times New Roman"/>
          <w:sz w:val="24"/>
          <w:szCs w:val="24"/>
        </w:rPr>
        <w:t xml:space="preserve">, C.A. McAuliffe, R.G. Pritchard, </w:t>
      </w:r>
      <w:proofErr w:type="spellStart"/>
      <w:proofErr w:type="gramStart"/>
      <w:r w:rsidRPr="00374E79">
        <w:rPr>
          <w:rFonts w:ascii="Times New Roman" w:hAnsi="Times New Roman" w:cs="Times New Roman"/>
          <w:sz w:val="24"/>
          <w:szCs w:val="24"/>
        </w:rPr>
        <w:t>M.Watkinson</w:t>
      </w:r>
      <w:proofErr w:type="spellEnd"/>
      <w:proofErr w:type="gramEnd"/>
      <w:r w:rsidRPr="00374E79">
        <w:rPr>
          <w:rFonts w:ascii="Times New Roman" w:hAnsi="Times New Roman" w:cs="Times New Roman"/>
          <w:sz w:val="24"/>
          <w:szCs w:val="24"/>
        </w:rPr>
        <w:t>, A. Garcia-</w:t>
      </w:r>
      <w:proofErr w:type="spellStart"/>
      <w:r w:rsidRPr="00374E79">
        <w:rPr>
          <w:rFonts w:ascii="Times New Roman" w:hAnsi="Times New Roman" w:cs="Times New Roman"/>
          <w:sz w:val="24"/>
          <w:szCs w:val="24"/>
        </w:rPr>
        <w:t>Deibe</w:t>
      </w:r>
      <w:proofErr w:type="spellEnd"/>
      <w:r w:rsidRPr="00374E79">
        <w:rPr>
          <w:rFonts w:ascii="Times New Roman" w:hAnsi="Times New Roman" w:cs="Times New Roman"/>
          <w:sz w:val="24"/>
          <w:szCs w:val="24"/>
        </w:rPr>
        <w:t xml:space="preserve">, M.R. Bermejo, A. Sousa, </w:t>
      </w:r>
      <w:r w:rsidRPr="00374E79">
        <w:rPr>
          <w:rFonts w:ascii="Times New Roman" w:hAnsi="Times New Roman" w:cs="Times New Roman"/>
          <w:i/>
          <w:sz w:val="24"/>
          <w:szCs w:val="24"/>
        </w:rPr>
        <w:t xml:space="preserve">J. Chem. Soc., Chem. </w:t>
      </w:r>
      <w:proofErr w:type="spellStart"/>
      <w:r w:rsidRPr="00374E79">
        <w:rPr>
          <w:rFonts w:ascii="Times New Roman" w:hAnsi="Times New Roman" w:cs="Times New Roman"/>
          <w:i/>
          <w:sz w:val="24"/>
          <w:szCs w:val="24"/>
        </w:rPr>
        <w:t>Commun</w:t>
      </w:r>
      <w:proofErr w:type="spellEnd"/>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1992,</w:t>
      </w:r>
      <w:r w:rsidRPr="00374E79">
        <w:rPr>
          <w:rFonts w:ascii="Times New Roman" w:hAnsi="Times New Roman" w:cs="Times New Roman"/>
          <w:sz w:val="24"/>
          <w:szCs w:val="24"/>
        </w:rPr>
        <w:t xml:space="preserve"> 1524.</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51. K.-L. Zhang, Y. Xu, C.-G. Zheng, Y. Zhang, Z. Wang, Z.-Z. You,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w:t>
      </w:r>
      <w:proofErr w:type="spellStart"/>
      <w:r w:rsidRPr="00374E79">
        <w:rPr>
          <w:rFonts w:ascii="Times New Roman" w:hAnsi="Times New Roman" w:cs="Times New Roman"/>
          <w:i/>
          <w:sz w:val="24"/>
          <w:szCs w:val="24"/>
        </w:rPr>
        <w:t>Chim</w:t>
      </w:r>
      <w:proofErr w:type="spellEnd"/>
      <w:r w:rsidRPr="00374E79">
        <w:rPr>
          <w:rFonts w:ascii="Times New Roman" w:hAnsi="Times New Roman" w:cs="Times New Roman"/>
          <w:i/>
          <w:sz w:val="24"/>
          <w:szCs w:val="24"/>
        </w:rPr>
        <w:t>. Acta</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2001,</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318</w:t>
      </w:r>
      <w:r w:rsidRPr="00374E79">
        <w:rPr>
          <w:rFonts w:ascii="Times New Roman" w:hAnsi="Times New Roman" w:cs="Times New Roman"/>
          <w:sz w:val="24"/>
          <w:szCs w:val="24"/>
        </w:rPr>
        <w:t>, 61.</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52. S. Biswas, K. Mitra, C.H. Schwalbe, C.R. Lucas, S.K. Chattopadhyay, B. </w:t>
      </w:r>
      <w:proofErr w:type="spellStart"/>
      <w:r w:rsidRPr="00374E79">
        <w:rPr>
          <w:rFonts w:ascii="Times New Roman" w:hAnsi="Times New Roman" w:cs="Times New Roman"/>
          <w:sz w:val="24"/>
          <w:szCs w:val="24"/>
        </w:rPr>
        <w:t>Adhikary</w:t>
      </w:r>
      <w:proofErr w:type="spellEnd"/>
      <w:r w:rsidRPr="00374E79">
        <w:rPr>
          <w:rFonts w:ascii="Times New Roman" w:hAnsi="Times New Roman" w:cs="Times New Roman"/>
          <w:sz w:val="24"/>
          <w:szCs w:val="24"/>
        </w:rPr>
        <w:t xml:space="preserve">,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w:t>
      </w:r>
      <w:proofErr w:type="spellStart"/>
      <w:r w:rsidRPr="00374E79">
        <w:rPr>
          <w:rFonts w:ascii="Times New Roman" w:hAnsi="Times New Roman" w:cs="Times New Roman"/>
          <w:i/>
          <w:sz w:val="24"/>
          <w:szCs w:val="24"/>
        </w:rPr>
        <w:t>Chim</w:t>
      </w:r>
      <w:proofErr w:type="spellEnd"/>
      <w:r w:rsidRPr="00374E79">
        <w:rPr>
          <w:rFonts w:ascii="Times New Roman" w:hAnsi="Times New Roman" w:cs="Times New Roman"/>
          <w:i/>
          <w:sz w:val="24"/>
          <w:szCs w:val="24"/>
        </w:rPr>
        <w:t xml:space="preserve">. Acta </w:t>
      </w:r>
      <w:r w:rsidRPr="00374E79">
        <w:rPr>
          <w:rFonts w:ascii="Times New Roman" w:hAnsi="Times New Roman" w:cs="Times New Roman"/>
          <w:b/>
          <w:sz w:val="24"/>
          <w:szCs w:val="24"/>
        </w:rPr>
        <w:t xml:space="preserve">2005, </w:t>
      </w:r>
      <w:r w:rsidRPr="00374E79">
        <w:rPr>
          <w:rFonts w:ascii="Times New Roman" w:hAnsi="Times New Roman" w:cs="Times New Roman"/>
          <w:i/>
          <w:sz w:val="24"/>
          <w:szCs w:val="24"/>
        </w:rPr>
        <w:t>358</w:t>
      </w:r>
      <w:r w:rsidRPr="00374E79">
        <w:rPr>
          <w:rFonts w:ascii="Times New Roman" w:hAnsi="Times New Roman" w:cs="Times New Roman"/>
          <w:sz w:val="24"/>
          <w:szCs w:val="24"/>
        </w:rPr>
        <w:t>, 2473.</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 xml:space="preserve">53. F. Akhtar, M.G.B. Drew, </w:t>
      </w:r>
      <w:r w:rsidRPr="00374E79">
        <w:rPr>
          <w:rFonts w:ascii="Times New Roman" w:hAnsi="Times New Roman" w:cs="Times New Roman"/>
          <w:i/>
          <w:sz w:val="24"/>
          <w:szCs w:val="24"/>
        </w:rPr>
        <w:t xml:space="preserve">Acta </w:t>
      </w:r>
      <w:proofErr w:type="spellStart"/>
      <w:r w:rsidRPr="00374E79">
        <w:rPr>
          <w:rFonts w:ascii="Times New Roman" w:hAnsi="Times New Roman" w:cs="Times New Roman"/>
          <w:i/>
          <w:sz w:val="24"/>
          <w:szCs w:val="24"/>
        </w:rPr>
        <w:t>Crystallogr.B</w:t>
      </w:r>
      <w:proofErr w:type="spellEnd"/>
      <w:r w:rsidRPr="00374E79">
        <w:rPr>
          <w:rFonts w:ascii="Times New Roman" w:hAnsi="Times New Roman" w:cs="Times New Roman"/>
          <w:b/>
          <w:sz w:val="24"/>
          <w:szCs w:val="24"/>
        </w:rPr>
        <w:t xml:space="preserve"> 1982, </w:t>
      </w:r>
      <w:r w:rsidRPr="00374E79">
        <w:rPr>
          <w:rFonts w:ascii="Times New Roman" w:hAnsi="Times New Roman" w:cs="Times New Roman"/>
          <w:i/>
          <w:sz w:val="24"/>
          <w:szCs w:val="24"/>
        </w:rPr>
        <w:t>38</w:t>
      </w:r>
      <w:r w:rsidRPr="00374E79">
        <w:rPr>
          <w:rFonts w:ascii="Times New Roman" w:hAnsi="Times New Roman" w:cs="Times New Roman"/>
          <w:sz w:val="24"/>
          <w:szCs w:val="24"/>
        </w:rPr>
        <w:t>, 612.</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54. </w:t>
      </w:r>
      <w:r w:rsidR="005E39E6" w:rsidRPr="00374E79">
        <w:rPr>
          <w:rFonts w:ascii="Times New Roman" w:hAnsi="Times New Roman" w:cs="Times New Roman"/>
          <w:sz w:val="24"/>
          <w:szCs w:val="24"/>
        </w:rPr>
        <w:t xml:space="preserve">C.E. </w:t>
      </w:r>
      <w:proofErr w:type="spellStart"/>
      <w:r w:rsidR="005E39E6" w:rsidRPr="00374E79">
        <w:rPr>
          <w:rFonts w:ascii="Times New Roman" w:hAnsi="Times New Roman" w:cs="Times New Roman"/>
          <w:sz w:val="24"/>
          <w:szCs w:val="24"/>
        </w:rPr>
        <w:t>Hulme</w:t>
      </w:r>
      <w:proofErr w:type="spellEnd"/>
      <w:r w:rsidR="005E39E6" w:rsidRPr="00374E79">
        <w:rPr>
          <w:rFonts w:ascii="Times New Roman" w:hAnsi="Times New Roman" w:cs="Times New Roman"/>
          <w:sz w:val="24"/>
          <w:szCs w:val="24"/>
        </w:rPr>
        <w:t xml:space="preserve">, </w:t>
      </w:r>
      <w:proofErr w:type="spellStart"/>
      <w:proofErr w:type="gramStart"/>
      <w:r w:rsidR="005E39E6" w:rsidRPr="00374E79">
        <w:rPr>
          <w:rFonts w:ascii="Times New Roman" w:hAnsi="Times New Roman" w:cs="Times New Roman"/>
          <w:sz w:val="24"/>
          <w:szCs w:val="24"/>
        </w:rPr>
        <w:t>M.Watkinson</w:t>
      </w:r>
      <w:proofErr w:type="spellEnd"/>
      <w:proofErr w:type="gramEnd"/>
      <w:r w:rsidR="005E39E6" w:rsidRPr="00374E79">
        <w:rPr>
          <w:rFonts w:ascii="Times New Roman" w:hAnsi="Times New Roman" w:cs="Times New Roman"/>
          <w:sz w:val="24"/>
          <w:szCs w:val="24"/>
        </w:rPr>
        <w:t xml:space="preserve">, M. Haynes, R.G. Pritchard, C.A. McAuliffe, N. </w:t>
      </w:r>
      <w:proofErr w:type="spellStart"/>
      <w:r w:rsidR="005E39E6" w:rsidRPr="00374E79">
        <w:rPr>
          <w:rFonts w:ascii="Times New Roman" w:hAnsi="Times New Roman" w:cs="Times New Roman"/>
          <w:sz w:val="24"/>
          <w:szCs w:val="24"/>
        </w:rPr>
        <w:t>Jaiboon</w:t>
      </w:r>
      <w:proofErr w:type="spellEnd"/>
      <w:r w:rsidR="005E39E6" w:rsidRPr="00374E79">
        <w:rPr>
          <w:rFonts w:ascii="Times New Roman" w:hAnsi="Times New Roman" w:cs="Times New Roman"/>
          <w:sz w:val="24"/>
          <w:szCs w:val="24"/>
        </w:rPr>
        <w:t xml:space="preserve">, B. </w:t>
      </w:r>
      <w:proofErr w:type="spellStart"/>
      <w:r w:rsidR="005E39E6" w:rsidRPr="00374E79">
        <w:rPr>
          <w:rFonts w:ascii="Times New Roman" w:hAnsi="Times New Roman" w:cs="Times New Roman"/>
          <w:sz w:val="24"/>
          <w:szCs w:val="24"/>
        </w:rPr>
        <w:t>Beagley</w:t>
      </w:r>
      <w:proofErr w:type="spellEnd"/>
      <w:r w:rsidR="005E39E6" w:rsidRPr="00374E79">
        <w:rPr>
          <w:rFonts w:ascii="Times New Roman" w:hAnsi="Times New Roman" w:cs="Times New Roman"/>
          <w:sz w:val="24"/>
          <w:szCs w:val="24"/>
        </w:rPr>
        <w:t xml:space="preserve">, A. Sousa, M.R. Bermejo, M. </w:t>
      </w:r>
      <w:proofErr w:type="spellStart"/>
      <w:r w:rsidR="005E39E6" w:rsidRPr="00374E79">
        <w:rPr>
          <w:rFonts w:ascii="Times New Roman" w:hAnsi="Times New Roman" w:cs="Times New Roman"/>
          <w:sz w:val="24"/>
          <w:szCs w:val="24"/>
        </w:rPr>
        <w:t>Fondo</w:t>
      </w:r>
      <w:proofErr w:type="spellEnd"/>
      <w:r w:rsidR="005E39E6" w:rsidRPr="00374E79">
        <w:rPr>
          <w:rFonts w:ascii="Times New Roman" w:hAnsi="Times New Roman" w:cs="Times New Roman"/>
          <w:sz w:val="24"/>
          <w:szCs w:val="24"/>
        </w:rPr>
        <w:t xml:space="preserve">, </w:t>
      </w:r>
      <w:r w:rsidR="005E39E6" w:rsidRPr="00374E79">
        <w:rPr>
          <w:rFonts w:ascii="Times New Roman" w:hAnsi="Times New Roman" w:cs="Times New Roman"/>
          <w:i/>
          <w:sz w:val="24"/>
          <w:szCs w:val="24"/>
        </w:rPr>
        <w:t>J. Chem. Soc., Dalton Trans.</w:t>
      </w:r>
      <w:r w:rsidR="005E39E6" w:rsidRPr="00374E79">
        <w:rPr>
          <w:rFonts w:ascii="Times New Roman" w:hAnsi="Times New Roman" w:cs="Times New Roman"/>
          <w:sz w:val="24"/>
          <w:szCs w:val="24"/>
        </w:rPr>
        <w:t xml:space="preserve"> </w:t>
      </w:r>
      <w:r w:rsidR="005E39E6" w:rsidRPr="00374E79">
        <w:rPr>
          <w:rFonts w:ascii="Times New Roman" w:hAnsi="Times New Roman" w:cs="Times New Roman"/>
          <w:b/>
          <w:sz w:val="24"/>
          <w:szCs w:val="24"/>
        </w:rPr>
        <w:t>1997</w:t>
      </w:r>
      <w:r w:rsidR="005E39E6" w:rsidRPr="00374E79">
        <w:rPr>
          <w:rFonts w:ascii="Times New Roman" w:hAnsi="Times New Roman" w:cs="Times New Roman"/>
          <w:sz w:val="24"/>
          <w:szCs w:val="24"/>
        </w:rPr>
        <w:t>, 1805.</w:t>
      </w:r>
    </w:p>
    <w:p w:rsidR="005E39E6" w:rsidRPr="00374E79" w:rsidRDefault="005E39E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55. </w:t>
      </w:r>
      <w:r w:rsidR="00EA24DF" w:rsidRPr="00374E79">
        <w:rPr>
          <w:rFonts w:ascii="Times New Roman" w:hAnsi="Times New Roman" w:cs="Times New Roman"/>
          <w:sz w:val="24"/>
          <w:szCs w:val="24"/>
        </w:rPr>
        <w:t>W. Chiang, D.M. Ho, D. Van Engen, M.E. Thompson</w:t>
      </w:r>
      <w:r w:rsidR="00EA24DF" w:rsidRPr="00374E79">
        <w:rPr>
          <w:rFonts w:ascii="Times New Roman" w:hAnsi="Times New Roman" w:cs="Times New Roman"/>
          <w:i/>
          <w:sz w:val="24"/>
          <w:szCs w:val="24"/>
        </w:rPr>
        <w:t xml:space="preserve">, </w:t>
      </w:r>
      <w:proofErr w:type="spellStart"/>
      <w:r w:rsidR="00EA24DF" w:rsidRPr="00374E79">
        <w:rPr>
          <w:rFonts w:ascii="Times New Roman" w:hAnsi="Times New Roman" w:cs="Times New Roman"/>
          <w:i/>
          <w:sz w:val="24"/>
          <w:szCs w:val="24"/>
        </w:rPr>
        <w:t>Inorg</w:t>
      </w:r>
      <w:proofErr w:type="spellEnd"/>
      <w:r w:rsidR="00EA24DF" w:rsidRPr="00374E79">
        <w:rPr>
          <w:rFonts w:ascii="Times New Roman" w:hAnsi="Times New Roman" w:cs="Times New Roman"/>
          <w:i/>
          <w:sz w:val="24"/>
          <w:szCs w:val="24"/>
        </w:rPr>
        <w:t>. Chem.</w:t>
      </w:r>
      <w:r w:rsidR="00EA24DF" w:rsidRPr="00374E79">
        <w:rPr>
          <w:rFonts w:ascii="Times New Roman" w:hAnsi="Times New Roman" w:cs="Times New Roman"/>
          <w:sz w:val="24"/>
          <w:szCs w:val="24"/>
        </w:rPr>
        <w:t xml:space="preserve"> </w:t>
      </w:r>
      <w:r w:rsidR="00EA24DF" w:rsidRPr="00374E79">
        <w:rPr>
          <w:rFonts w:ascii="Times New Roman" w:hAnsi="Times New Roman" w:cs="Times New Roman"/>
          <w:b/>
          <w:sz w:val="24"/>
          <w:szCs w:val="24"/>
        </w:rPr>
        <w:t xml:space="preserve">1993, </w:t>
      </w:r>
      <w:r w:rsidR="00EA24DF" w:rsidRPr="00374E79">
        <w:rPr>
          <w:rFonts w:ascii="Times New Roman" w:hAnsi="Times New Roman" w:cs="Times New Roman"/>
          <w:i/>
          <w:sz w:val="24"/>
          <w:szCs w:val="24"/>
        </w:rPr>
        <w:t>32</w:t>
      </w:r>
      <w:r w:rsidR="00EA24DF" w:rsidRPr="00374E79">
        <w:rPr>
          <w:rFonts w:ascii="Times New Roman" w:hAnsi="Times New Roman" w:cs="Times New Roman"/>
          <w:sz w:val="24"/>
          <w:szCs w:val="24"/>
        </w:rPr>
        <w:t>, 2886.</w:t>
      </w:r>
    </w:p>
    <w:p w:rsidR="00EA24DF" w:rsidRPr="00374E79" w:rsidRDefault="00EA24DF"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56.</w:t>
      </w:r>
      <w:r w:rsidR="00906EC0" w:rsidRPr="00374E79">
        <w:rPr>
          <w:rFonts w:ascii="Times New Roman" w:hAnsi="Times New Roman" w:cs="Times New Roman"/>
          <w:sz w:val="24"/>
          <w:szCs w:val="24"/>
        </w:rPr>
        <w:t xml:space="preserve"> H.-L. </w:t>
      </w:r>
      <w:proofErr w:type="spellStart"/>
      <w:r w:rsidR="00906EC0" w:rsidRPr="00374E79">
        <w:rPr>
          <w:rFonts w:ascii="Times New Roman" w:hAnsi="Times New Roman" w:cs="Times New Roman"/>
          <w:sz w:val="24"/>
          <w:szCs w:val="24"/>
        </w:rPr>
        <w:t>Shyu</w:t>
      </w:r>
      <w:proofErr w:type="spellEnd"/>
      <w:r w:rsidR="00906EC0" w:rsidRPr="00374E79">
        <w:rPr>
          <w:rFonts w:ascii="Times New Roman" w:hAnsi="Times New Roman" w:cs="Times New Roman"/>
          <w:sz w:val="24"/>
          <w:szCs w:val="24"/>
        </w:rPr>
        <w:t xml:space="preserve">, H.-H. Wei, Y. Wang, </w:t>
      </w:r>
      <w:proofErr w:type="spellStart"/>
      <w:r w:rsidR="00906EC0" w:rsidRPr="00374E79">
        <w:rPr>
          <w:rFonts w:ascii="Times New Roman" w:hAnsi="Times New Roman" w:cs="Times New Roman"/>
          <w:i/>
          <w:sz w:val="24"/>
          <w:szCs w:val="24"/>
        </w:rPr>
        <w:t>Inorg</w:t>
      </w:r>
      <w:proofErr w:type="spellEnd"/>
      <w:r w:rsidR="00906EC0" w:rsidRPr="00374E79">
        <w:rPr>
          <w:rFonts w:ascii="Times New Roman" w:hAnsi="Times New Roman" w:cs="Times New Roman"/>
          <w:i/>
          <w:sz w:val="24"/>
          <w:szCs w:val="24"/>
        </w:rPr>
        <w:t xml:space="preserve">. </w:t>
      </w:r>
      <w:proofErr w:type="spellStart"/>
      <w:r w:rsidR="00906EC0" w:rsidRPr="00374E79">
        <w:rPr>
          <w:rFonts w:ascii="Times New Roman" w:hAnsi="Times New Roman" w:cs="Times New Roman"/>
          <w:i/>
          <w:sz w:val="24"/>
          <w:szCs w:val="24"/>
        </w:rPr>
        <w:t>Chim</w:t>
      </w:r>
      <w:proofErr w:type="spellEnd"/>
      <w:r w:rsidR="00906EC0" w:rsidRPr="00374E79">
        <w:rPr>
          <w:rFonts w:ascii="Times New Roman" w:hAnsi="Times New Roman" w:cs="Times New Roman"/>
          <w:i/>
          <w:sz w:val="24"/>
          <w:szCs w:val="24"/>
        </w:rPr>
        <w:t>. Acta</w:t>
      </w:r>
      <w:r w:rsidR="00906EC0" w:rsidRPr="00374E79">
        <w:rPr>
          <w:rFonts w:ascii="Times New Roman" w:hAnsi="Times New Roman" w:cs="Times New Roman"/>
          <w:sz w:val="24"/>
          <w:szCs w:val="24"/>
        </w:rPr>
        <w:t xml:space="preserve"> </w:t>
      </w:r>
      <w:r w:rsidR="00906EC0" w:rsidRPr="00374E79">
        <w:rPr>
          <w:rFonts w:ascii="Times New Roman" w:hAnsi="Times New Roman" w:cs="Times New Roman"/>
          <w:b/>
          <w:sz w:val="24"/>
          <w:szCs w:val="24"/>
        </w:rPr>
        <w:t xml:space="preserve">1999, </w:t>
      </w:r>
      <w:r w:rsidR="00906EC0" w:rsidRPr="00374E79">
        <w:rPr>
          <w:rFonts w:ascii="Times New Roman" w:hAnsi="Times New Roman" w:cs="Times New Roman"/>
          <w:i/>
          <w:sz w:val="24"/>
          <w:szCs w:val="24"/>
        </w:rPr>
        <w:t>290</w:t>
      </w:r>
      <w:r w:rsidR="00906EC0" w:rsidRPr="00374E79">
        <w:rPr>
          <w:rFonts w:ascii="Times New Roman" w:hAnsi="Times New Roman" w:cs="Times New Roman"/>
          <w:sz w:val="24"/>
          <w:szCs w:val="24"/>
        </w:rPr>
        <w:t>, 8.</w:t>
      </w:r>
    </w:p>
    <w:p w:rsidR="00906EC0" w:rsidRPr="00374E79" w:rsidRDefault="00906EC0"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57. B.J. </w:t>
      </w:r>
      <w:proofErr w:type="spellStart"/>
      <w:r w:rsidRPr="00374E79">
        <w:rPr>
          <w:rFonts w:ascii="Times New Roman" w:hAnsi="Times New Roman" w:cs="Times New Roman"/>
          <w:sz w:val="24"/>
          <w:szCs w:val="24"/>
        </w:rPr>
        <w:t>Mennedy</w:t>
      </w:r>
      <w:proofErr w:type="spellEnd"/>
      <w:r w:rsidRPr="00374E79">
        <w:rPr>
          <w:rFonts w:ascii="Times New Roman" w:hAnsi="Times New Roman" w:cs="Times New Roman"/>
          <w:sz w:val="24"/>
          <w:szCs w:val="24"/>
        </w:rPr>
        <w:t>, K.S. Murray,</w:t>
      </w:r>
      <w:r w:rsidRPr="00374E79">
        <w:rPr>
          <w:rFonts w:ascii="Times New Roman" w:hAnsi="Times New Roman" w:cs="Times New Roman"/>
          <w:i/>
          <w:sz w:val="24"/>
          <w:szCs w:val="24"/>
        </w:rPr>
        <w:t xml:space="preserve">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Chem. </w:t>
      </w:r>
      <w:r w:rsidRPr="00374E79">
        <w:rPr>
          <w:rFonts w:ascii="Times New Roman" w:hAnsi="Times New Roman" w:cs="Times New Roman"/>
          <w:b/>
          <w:sz w:val="24"/>
          <w:szCs w:val="24"/>
        </w:rPr>
        <w:t xml:space="preserve">1985, </w:t>
      </w:r>
      <w:r w:rsidRPr="00374E79">
        <w:rPr>
          <w:rFonts w:ascii="Times New Roman" w:hAnsi="Times New Roman" w:cs="Times New Roman"/>
          <w:i/>
          <w:sz w:val="24"/>
          <w:szCs w:val="24"/>
        </w:rPr>
        <w:t xml:space="preserve">24, </w:t>
      </w:r>
      <w:r w:rsidRPr="00374E79">
        <w:rPr>
          <w:rFonts w:ascii="Times New Roman" w:hAnsi="Times New Roman" w:cs="Times New Roman"/>
          <w:sz w:val="24"/>
          <w:szCs w:val="24"/>
        </w:rPr>
        <w:t>1552.</w:t>
      </w:r>
    </w:p>
    <w:p w:rsidR="00835F26" w:rsidRPr="00374E79" w:rsidRDefault="00835F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58. M. Yuan, S. Gao, H.-L. Sun, G. </w:t>
      </w:r>
      <w:proofErr w:type="spellStart"/>
      <w:r w:rsidRPr="00374E79">
        <w:rPr>
          <w:rFonts w:ascii="Times New Roman" w:hAnsi="Times New Roman" w:cs="Times New Roman"/>
          <w:sz w:val="24"/>
          <w:szCs w:val="24"/>
        </w:rPr>
        <w:t>Su</w:t>
      </w:r>
      <w:proofErr w:type="spellEnd"/>
      <w:r w:rsidRPr="00374E79">
        <w:rPr>
          <w:rFonts w:ascii="Times New Roman" w:hAnsi="Times New Roman" w:cs="Times New Roman"/>
          <w:sz w:val="24"/>
          <w:szCs w:val="24"/>
        </w:rPr>
        <w:t xml:space="preserve">,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2004</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43,</w:t>
      </w:r>
      <w:r w:rsidRPr="00374E79">
        <w:rPr>
          <w:rFonts w:ascii="Times New Roman" w:hAnsi="Times New Roman" w:cs="Times New Roman"/>
          <w:sz w:val="24"/>
          <w:szCs w:val="24"/>
        </w:rPr>
        <w:t xml:space="preserve"> 8221.</w:t>
      </w:r>
    </w:p>
    <w:p w:rsidR="00835F26" w:rsidRPr="00374E79" w:rsidRDefault="00835F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59. Q. Shi, R. Cao, X. Li, J. Luo, M. Hong, Z. Chen, </w:t>
      </w:r>
      <w:r w:rsidRPr="00374E79">
        <w:rPr>
          <w:rFonts w:ascii="Times New Roman" w:hAnsi="Times New Roman" w:cs="Times New Roman"/>
          <w:i/>
          <w:sz w:val="24"/>
          <w:szCs w:val="24"/>
        </w:rPr>
        <w:t>N. J. Chem.</w:t>
      </w:r>
      <w:r w:rsidRPr="00374E79">
        <w:rPr>
          <w:rFonts w:ascii="Times New Roman" w:hAnsi="Times New Roman" w:cs="Times New Roman"/>
          <w:b/>
          <w:sz w:val="24"/>
          <w:szCs w:val="24"/>
        </w:rPr>
        <w:t xml:space="preserve"> 2002</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26</w:t>
      </w:r>
      <w:r w:rsidRPr="00374E79">
        <w:rPr>
          <w:rFonts w:ascii="Times New Roman" w:hAnsi="Times New Roman" w:cs="Times New Roman"/>
          <w:sz w:val="24"/>
          <w:szCs w:val="24"/>
        </w:rPr>
        <w:t>, 1397.</w:t>
      </w:r>
    </w:p>
    <w:p w:rsidR="00835F26" w:rsidRPr="00374E79" w:rsidRDefault="00835F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60. S. Sailaja, K.R. </w:t>
      </w:r>
      <w:proofErr w:type="spellStart"/>
      <w:proofErr w:type="gramStart"/>
      <w:r w:rsidRPr="00374E79">
        <w:rPr>
          <w:rFonts w:ascii="Times New Roman" w:hAnsi="Times New Roman" w:cs="Times New Roman"/>
          <w:sz w:val="24"/>
          <w:szCs w:val="24"/>
        </w:rPr>
        <w:t>Reddy,M.V</w:t>
      </w:r>
      <w:proofErr w:type="spellEnd"/>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Rajasekharan</w:t>
      </w:r>
      <w:proofErr w:type="spellEnd"/>
      <w:r w:rsidRPr="00374E79">
        <w:rPr>
          <w:rFonts w:ascii="Times New Roman" w:hAnsi="Times New Roman" w:cs="Times New Roman"/>
          <w:sz w:val="24"/>
          <w:szCs w:val="24"/>
        </w:rPr>
        <w:t xml:space="preserve">, C. </w:t>
      </w:r>
      <w:proofErr w:type="spellStart"/>
      <w:r w:rsidRPr="00374E79">
        <w:rPr>
          <w:rFonts w:ascii="Times New Roman" w:hAnsi="Times New Roman" w:cs="Times New Roman"/>
          <w:sz w:val="24"/>
          <w:szCs w:val="24"/>
        </w:rPr>
        <w:t>Hureau</w:t>
      </w:r>
      <w:proofErr w:type="spellEnd"/>
      <w:r w:rsidRPr="00374E79">
        <w:rPr>
          <w:rFonts w:ascii="Times New Roman" w:hAnsi="Times New Roman" w:cs="Times New Roman"/>
          <w:sz w:val="24"/>
          <w:szCs w:val="24"/>
        </w:rPr>
        <w:t xml:space="preserve">, E. </w:t>
      </w:r>
      <w:proofErr w:type="spellStart"/>
      <w:r w:rsidRPr="00374E79">
        <w:rPr>
          <w:rFonts w:ascii="Times New Roman" w:hAnsi="Times New Roman" w:cs="Times New Roman"/>
          <w:sz w:val="24"/>
          <w:szCs w:val="24"/>
        </w:rPr>
        <w:t>Rivi</w:t>
      </w:r>
      <w:r w:rsidR="00814E9A" w:rsidRPr="00374E79">
        <w:rPr>
          <w:rFonts w:ascii="Times New Roman" w:hAnsi="Times New Roman" w:cs="Times New Roman"/>
          <w:sz w:val="24"/>
          <w:szCs w:val="24"/>
        </w:rPr>
        <w:t>é</w:t>
      </w:r>
      <w:r w:rsidRPr="00374E79">
        <w:rPr>
          <w:rFonts w:ascii="Times New Roman" w:hAnsi="Times New Roman" w:cs="Times New Roman"/>
          <w:sz w:val="24"/>
          <w:szCs w:val="24"/>
        </w:rPr>
        <w:t>re</w:t>
      </w:r>
      <w:proofErr w:type="spellEnd"/>
      <w:r w:rsidRPr="00374E79">
        <w:rPr>
          <w:rFonts w:ascii="Times New Roman" w:hAnsi="Times New Roman" w:cs="Times New Roman"/>
          <w:sz w:val="24"/>
          <w:szCs w:val="24"/>
        </w:rPr>
        <w:t xml:space="preserve">, J. Cano, J.-J. </w:t>
      </w:r>
      <w:proofErr w:type="spellStart"/>
      <w:r w:rsidRPr="00374E79">
        <w:rPr>
          <w:rFonts w:ascii="Times New Roman" w:hAnsi="Times New Roman" w:cs="Times New Roman"/>
          <w:sz w:val="24"/>
          <w:szCs w:val="24"/>
        </w:rPr>
        <w:t>Girerd</w:t>
      </w:r>
      <w:proofErr w:type="spellEnd"/>
      <w:r w:rsidRPr="00374E79">
        <w:rPr>
          <w:rFonts w:ascii="Times New Roman" w:hAnsi="Times New Roman" w:cs="Times New Roman"/>
          <w:sz w:val="24"/>
          <w:szCs w:val="24"/>
        </w:rPr>
        <w:t xml:space="preserve">,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2003, </w:t>
      </w:r>
      <w:r w:rsidRPr="00374E79">
        <w:rPr>
          <w:rFonts w:ascii="Times New Roman" w:hAnsi="Times New Roman" w:cs="Times New Roman"/>
          <w:i/>
          <w:sz w:val="24"/>
          <w:szCs w:val="24"/>
        </w:rPr>
        <w:t>42,</w:t>
      </w:r>
      <w:r w:rsidRPr="00374E79">
        <w:rPr>
          <w:rFonts w:ascii="Times New Roman" w:hAnsi="Times New Roman" w:cs="Times New Roman"/>
          <w:sz w:val="24"/>
          <w:szCs w:val="24"/>
        </w:rPr>
        <w:t xml:space="preserve"> 180.</w:t>
      </w:r>
    </w:p>
    <w:p w:rsidR="00835F26" w:rsidRPr="00814E9A" w:rsidRDefault="00835F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61. H. Li, Z.J. Zhong, C.-Y. </w:t>
      </w:r>
      <w:proofErr w:type="spellStart"/>
      <w:r w:rsidRPr="00374E79">
        <w:rPr>
          <w:rFonts w:ascii="Times New Roman" w:hAnsi="Times New Roman" w:cs="Times New Roman"/>
          <w:sz w:val="24"/>
          <w:szCs w:val="24"/>
        </w:rPr>
        <w:t>Duan</w:t>
      </w:r>
      <w:proofErr w:type="spellEnd"/>
      <w:r w:rsidRPr="00374E79">
        <w:rPr>
          <w:rFonts w:ascii="Times New Roman" w:hAnsi="Times New Roman" w:cs="Times New Roman"/>
          <w:sz w:val="24"/>
          <w:szCs w:val="24"/>
        </w:rPr>
        <w:t xml:space="preserve">, X.-Z. You, T.C.W. </w:t>
      </w:r>
      <w:proofErr w:type="spellStart"/>
      <w:r w:rsidRPr="00374E79">
        <w:rPr>
          <w:rFonts w:ascii="Times New Roman" w:hAnsi="Times New Roman" w:cs="Times New Roman"/>
          <w:sz w:val="24"/>
          <w:szCs w:val="24"/>
        </w:rPr>
        <w:t>Mak</w:t>
      </w:r>
      <w:proofErr w:type="spellEnd"/>
      <w:r w:rsidRPr="00374E79">
        <w:rPr>
          <w:rFonts w:ascii="Times New Roman" w:hAnsi="Times New Roman" w:cs="Times New Roman"/>
          <w:sz w:val="24"/>
          <w:szCs w:val="24"/>
        </w:rPr>
        <w:t xml:space="preserve">, B. Wu,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w:t>
      </w:r>
      <w:proofErr w:type="spellStart"/>
      <w:r w:rsidRPr="00374E79">
        <w:rPr>
          <w:rFonts w:ascii="Times New Roman" w:hAnsi="Times New Roman" w:cs="Times New Roman"/>
          <w:i/>
          <w:sz w:val="24"/>
          <w:szCs w:val="24"/>
        </w:rPr>
        <w:t>Chim</w:t>
      </w:r>
      <w:proofErr w:type="spellEnd"/>
      <w:r w:rsidRPr="00374E79">
        <w:rPr>
          <w:rFonts w:ascii="Times New Roman" w:hAnsi="Times New Roman" w:cs="Times New Roman"/>
          <w:i/>
          <w:sz w:val="24"/>
          <w:szCs w:val="24"/>
        </w:rPr>
        <w:t>. Acta</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1998, </w:t>
      </w:r>
      <w:r w:rsidRPr="00374E79">
        <w:rPr>
          <w:rFonts w:ascii="Times New Roman" w:hAnsi="Times New Roman" w:cs="Times New Roman"/>
          <w:i/>
          <w:sz w:val="24"/>
          <w:szCs w:val="24"/>
        </w:rPr>
        <w:t>271</w:t>
      </w:r>
      <w:r w:rsidRPr="00374E79">
        <w:rPr>
          <w:rFonts w:ascii="Times New Roman" w:hAnsi="Times New Roman" w:cs="Times New Roman"/>
          <w:sz w:val="24"/>
          <w:szCs w:val="24"/>
        </w:rPr>
        <w:t>, 99.</w:t>
      </w:r>
    </w:p>
    <w:p w:rsidR="00906EC0" w:rsidRPr="00814E9A" w:rsidRDefault="00906EC0" w:rsidP="00814E9A">
      <w:pPr>
        <w:spacing w:line="360" w:lineRule="auto"/>
        <w:jc w:val="both"/>
        <w:rPr>
          <w:rFonts w:ascii="Times New Roman" w:hAnsi="Times New Roman" w:cs="Times New Roman"/>
          <w:sz w:val="24"/>
          <w:szCs w:val="24"/>
        </w:rPr>
      </w:pPr>
    </w:p>
    <w:sectPr w:rsidR="00906EC0" w:rsidRPr="00814E9A" w:rsidSect="00B11A6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6DE" w:rsidRDefault="001936DE" w:rsidP="00C75E3C">
      <w:pPr>
        <w:spacing w:after="0" w:line="240" w:lineRule="auto"/>
      </w:pPr>
      <w:r>
        <w:separator/>
      </w:r>
    </w:p>
  </w:endnote>
  <w:endnote w:type="continuationSeparator" w:id="0">
    <w:p w:rsidR="001936DE" w:rsidRDefault="001936DE" w:rsidP="00C7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EB7" w:rsidRDefault="007E6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688"/>
      <w:docPartObj>
        <w:docPartGallery w:val="Page Numbers (Bottom of Page)"/>
        <w:docPartUnique/>
      </w:docPartObj>
    </w:sdtPr>
    <w:sdtEndPr/>
    <w:sdtContent>
      <w:p w:rsidR="00032399" w:rsidRDefault="008904C6">
        <w:pPr>
          <w:pStyle w:val="Footer"/>
          <w:jc w:val="right"/>
        </w:pPr>
        <w:r>
          <w:fldChar w:fldCharType="begin"/>
        </w:r>
        <w:r>
          <w:instrText xml:space="preserve"> PAGE   \* MERGEFORMAT </w:instrText>
        </w:r>
        <w:r>
          <w:fldChar w:fldCharType="separate"/>
        </w:r>
        <w:r w:rsidR="007A21F7">
          <w:rPr>
            <w:noProof/>
          </w:rPr>
          <w:t>18</w:t>
        </w:r>
        <w:r>
          <w:rPr>
            <w:noProof/>
          </w:rPr>
          <w:fldChar w:fldCharType="end"/>
        </w:r>
      </w:p>
    </w:sdtContent>
  </w:sdt>
  <w:p w:rsidR="00032399" w:rsidRDefault="00032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EB7" w:rsidRDefault="007E6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6DE" w:rsidRDefault="001936DE" w:rsidP="00C75E3C">
      <w:pPr>
        <w:spacing w:after="0" w:line="240" w:lineRule="auto"/>
      </w:pPr>
      <w:r>
        <w:separator/>
      </w:r>
    </w:p>
  </w:footnote>
  <w:footnote w:type="continuationSeparator" w:id="0">
    <w:p w:rsidR="001936DE" w:rsidRDefault="001936DE" w:rsidP="00C75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EB7" w:rsidRDefault="007E6E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EB7" w:rsidRDefault="007E6E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EB7" w:rsidRDefault="007E6E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9EA"/>
    <w:multiLevelType w:val="hybridMultilevel"/>
    <w:tmpl w:val="8C6CA950"/>
    <w:lvl w:ilvl="0" w:tplc="FBDA9486">
      <w:start w:val="1"/>
      <w:numFmt w:val="lowerRoman"/>
      <w:lvlText w:val="%1)"/>
      <w:lvlJc w:val="left"/>
      <w:pPr>
        <w:ind w:left="81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D46BD"/>
    <w:multiLevelType w:val="hybridMultilevel"/>
    <w:tmpl w:val="7A56D7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021F4"/>
    <w:multiLevelType w:val="hybridMultilevel"/>
    <w:tmpl w:val="F6B40574"/>
    <w:lvl w:ilvl="0" w:tplc="772C3906">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41FDB"/>
    <w:multiLevelType w:val="hybridMultilevel"/>
    <w:tmpl w:val="219CE1E0"/>
    <w:lvl w:ilvl="0" w:tplc="8B56FA3A">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11673"/>
    <w:multiLevelType w:val="hybridMultilevel"/>
    <w:tmpl w:val="1002818C"/>
    <w:lvl w:ilvl="0" w:tplc="5E962AC2">
      <w:start w:val="6"/>
      <w:numFmt w:val="decimal"/>
      <w:lvlText w:val="%1."/>
      <w:lvlJc w:val="left"/>
      <w:pPr>
        <w:ind w:left="540" w:hanging="360"/>
      </w:pPr>
      <w:rPr>
        <w:rFonts w:cstheme="minorBidi" w:hint="default"/>
        <w:b w:val="0"/>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F632D8A"/>
    <w:multiLevelType w:val="multilevel"/>
    <w:tmpl w:val="47166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751B91"/>
    <w:multiLevelType w:val="hybridMultilevel"/>
    <w:tmpl w:val="460ED256"/>
    <w:lvl w:ilvl="0" w:tplc="0952D93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5475B"/>
    <w:multiLevelType w:val="hybridMultilevel"/>
    <w:tmpl w:val="87F40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64EB6"/>
    <w:multiLevelType w:val="hybridMultilevel"/>
    <w:tmpl w:val="EA0C6E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4D92F29"/>
    <w:multiLevelType w:val="hybridMultilevel"/>
    <w:tmpl w:val="ACE2D8CE"/>
    <w:lvl w:ilvl="0" w:tplc="1714D018">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1"/>
  </w:num>
  <w:num w:numId="5">
    <w:abstractNumId w:val="6"/>
  </w:num>
  <w:num w:numId="6">
    <w:abstractNumId w:val="4"/>
  </w:num>
  <w:num w:numId="7">
    <w:abstractNumId w:val="9"/>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30756"/>
    <w:rsid w:val="000170F8"/>
    <w:rsid w:val="00032399"/>
    <w:rsid w:val="00044AE8"/>
    <w:rsid w:val="000528C0"/>
    <w:rsid w:val="00057698"/>
    <w:rsid w:val="000C3E8A"/>
    <w:rsid w:val="000D27DF"/>
    <w:rsid w:val="000D4C83"/>
    <w:rsid w:val="000D6A56"/>
    <w:rsid w:val="0010239D"/>
    <w:rsid w:val="00114C53"/>
    <w:rsid w:val="00136C3D"/>
    <w:rsid w:val="00145938"/>
    <w:rsid w:val="0017139A"/>
    <w:rsid w:val="00183EA2"/>
    <w:rsid w:val="001936DE"/>
    <w:rsid w:val="001A0CDF"/>
    <w:rsid w:val="001A3781"/>
    <w:rsid w:val="001A61E4"/>
    <w:rsid w:val="001C42BB"/>
    <w:rsid w:val="001E6DDA"/>
    <w:rsid w:val="001F5DC6"/>
    <w:rsid w:val="002179CF"/>
    <w:rsid w:val="00224BA6"/>
    <w:rsid w:val="0028745C"/>
    <w:rsid w:val="002B33C3"/>
    <w:rsid w:val="002C7253"/>
    <w:rsid w:val="002E525F"/>
    <w:rsid w:val="0030392B"/>
    <w:rsid w:val="00307624"/>
    <w:rsid w:val="00324410"/>
    <w:rsid w:val="003316F2"/>
    <w:rsid w:val="003529C4"/>
    <w:rsid w:val="00355D41"/>
    <w:rsid w:val="0036498B"/>
    <w:rsid w:val="00365B76"/>
    <w:rsid w:val="00374E79"/>
    <w:rsid w:val="00381FA0"/>
    <w:rsid w:val="00390F54"/>
    <w:rsid w:val="003A0CB1"/>
    <w:rsid w:val="003A5539"/>
    <w:rsid w:val="003E3122"/>
    <w:rsid w:val="00431B1A"/>
    <w:rsid w:val="004615EE"/>
    <w:rsid w:val="00473AA6"/>
    <w:rsid w:val="004A6A00"/>
    <w:rsid w:val="004C1F7F"/>
    <w:rsid w:val="004C3F4A"/>
    <w:rsid w:val="004C5609"/>
    <w:rsid w:val="004D141B"/>
    <w:rsid w:val="004E3E1D"/>
    <w:rsid w:val="004F2171"/>
    <w:rsid w:val="00533871"/>
    <w:rsid w:val="00546C2A"/>
    <w:rsid w:val="005B4B26"/>
    <w:rsid w:val="005B50A8"/>
    <w:rsid w:val="005B54D9"/>
    <w:rsid w:val="005E39E6"/>
    <w:rsid w:val="005E5146"/>
    <w:rsid w:val="005F57D3"/>
    <w:rsid w:val="0060347F"/>
    <w:rsid w:val="006131DC"/>
    <w:rsid w:val="006255E9"/>
    <w:rsid w:val="00674C75"/>
    <w:rsid w:val="006A195C"/>
    <w:rsid w:val="006A6335"/>
    <w:rsid w:val="006B1ABD"/>
    <w:rsid w:val="00700284"/>
    <w:rsid w:val="00706651"/>
    <w:rsid w:val="00721BBE"/>
    <w:rsid w:val="007234BE"/>
    <w:rsid w:val="00740958"/>
    <w:rsid w:val="00743415"/>
    <w:rsid w:val="00745B90"/>
    <w:rsid w:val="007502CD"/>
    <w:rsid w:val="007626CC"/>
    <w:rsid w:val="00767721"/>
    <w:rsid w:val="00785614"/>
    <w:rsid w:val="007A21F7"/>
    <w:rsid w:val="007C4369"/>
    <w:rsid w:val="007D065C"/>
    <w:rsid w:val="007E06B0"/>
    <w:rsid w:val="007E6EB7"/>
    <w:rsid w:val="00814E9A"/>
    <w:rsid w:val="00815312"/>
    <w:rsid w:val="008262FB"/>
    <w:rsid w:val="00831BF3"/>
    <w:rsid w:val="00835F26"/>
    <w:rsid w:val="00851060"/>
    <w:rsid w:val="00852194"/>
    <w:rsid w:val="00853656"/>
    <w:rsid w:val="008904C6"/>
    <w:rsid w:val="008B04E0"/>
    <w:rsid w:val="008B38F9"/>
    <w:rsid w:val="00906EC0"/>
    <w:rsid w:val="00913A8E"/>
    <w:rsid w:val="009419FB"/>
    <w:rsid w:val="00967985"/>
    <w:rsid w:val="00974094"/>
    <w:rsid w:val="00974B6E"/>
    <w:rsid w:val="00977464"/>
    <w:rsid w:val="00981D3E"/>
    <w:rsid w:val="009848D8"/>
    <w:rsid w:val="009A5468"/>
    <w:rsid w:val="009E4EA9"/>
    <w:rsid w:val="009E6DC3"/>
    <w:rsid w:val="009F284A"/>
    <w:rsid w:val="009F2E57"/>
    <w:rsid w:val="00A20F95"/>
    <w:rsid w:val="00A24942"/>
    <w:rsid w:val="00A26561"/>
    <w:rsid w:val="00A30756"/>
    <w:rsid w:val="00A34964"/>
    <w:rsid w:val="00A56082"/>
    <w:rsid w:val="00A60A02"/>
    <w:rsid w:val="00A73219"/>
    <w:rsid w:val="00AA3753"/>
    <w:rsid w:val="00AB2D89"/>
    <w:rsid w:val="00AC11A3"/>
    <w:rsid w:val="00AC606D"/>
    <w:rsid w:val="00AE723B"/>
    <w:rsid w:val="00B11A6A"/>
    <w:rsid w:val="00B20F8D"/>
    <w:rsid w:val="00B27C69"/>
    <w:rsid w:val="00B3205A"/>
    <w:rsid w:val="00B43326"/>
    <w:rsid w:val="00B44A24"/>
    <w:rsid w:val="00B640DB"/>
    <w:rsid w:val="00B81CB2"/>
    <w:rsid w:val="00B8614B"/>
    <w:rsid w:val="00BA159A"/>
    <w:rsid w:val="00BB3A09"/>
    <w:rsid w:val="00BC0370"/>
    <w:rsid w:val="00C4474D"/>
    <w:rsid w:val="00C47304"/>
    <w:rsid w:val="00C541BE"/>
    <w:rsid w:val="00C75E3C"/>
    <w:rsid w:val="00C8440E"/>
    <w:rsid w:val="00C87FC2"/>
    <w:rsid w:val="00C92710"/>
    <w:rsid w:val="00C95C75"/>
    <w:rsid w:val="00CB4FEB"/>
    <w:rsid w:val="00CD2A68"/>
    <w:rsid w:val="00CF1E6A"/>
    <w:rsid w:val="00D03798"/>
    <w:rsid w:val="00D17D23"/>
    <w:rsid w:val="00D36146"/>
    <w:rsid w:val="00D555DF"/>
    <w:rsid w:val="00D63DAE"/>
    <w:rsid w:val="00D7543A"/>
    <w:rsid w:val="00D841B3"/>
    <w:rsid w:val="00DB57AD"/>
    <w:rsid w:val="00DC68D5"/>
    <w:rsid w:val="00DD7248"/>
    <w:rsid w:val="00E42B97"/>
    <w:rsid w:val="00E44C9C"/>
    <w:rsid w:val="00E774E9"/>
    <w:rsid w:val="00E8562E"/>
    <w:rsid w:val="00EA24DF"/>
    <w:rsid w:val="00EB6645"/>
    <w:rsid w:val="00EC31F9"/>
    <w:rsid w:val="00ED0A15"/>
    <w:rsid w:val="00EF36AF"/>
    <w:rsid w:val="00F1499F"/>
    <w:rsid w:val="00F41E77"/>
    <w:rsid w:val="00F51573"/>
    <w:rsid w:val="00F7416E"/>
    <w:rsid w:val="00F843E3"/>
    <w:rsid w:val="00F94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9235FD"/>
  <w15:docId w15:val="{DA3E328D-B85A-4283-BB93-116DB471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A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3E3"/>
    <w:pPr>
      <w:ind w:left="720"/>
      <w:contextualSpacing/>
    </w:pPr>
  </w:style>
  <w:style w:type="paragraph" w:styleId="Header">
    <w:name w:val="header"/>
    <w:basedOn w:val="Normal"/>
    <w:link w:val="HeaderChar"/>
    <w:uiPriority w:val="99"/>
    <w:unhideWhenUsed/>
    <w:rsid w:val="00C75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E3C"/>
  </w:style>
  <w:style w:type="paragraph" w:styleId="Footer">
    <w:name w:val="footer"/>
    <w:basedOn w:val="Normal"/>
    <w:link w:val="FooterChar"/>
    <w:uiPriority w:val="99"/>
    <w:unhideWhenUsed/>
    <w:rsid w:val="00C75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E3C"/>
  </w:style>
  <w:style w:type="paragraph" w:styleId="BalloonText">
    <w:name w:val="Balloon Text"/>
    <w:basedOn w:val="Normal"/>
    <w:link w:val="BalloonTextChar"/>
    <w:uiPriority w:val="99"/>
    <w:semiHidden/>
    <w:unhideWhenUsed/>
    <w:rsid w:val="00913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A8E"/>
    <w:rPr>
      <w:rFonts w:ascii="Tahoma" w:hAnsi="Tahoma" w:cs="Tahoma"/>
      <w:sz w:val="16"/>
      <w:szCs w:val="16"/>
    </w:rPr>
  </w:style>
  <w:style w:type="table" w:styleId="TableGrid">
    <w:name w:val="Table Grid"/>
    <w:basedOn w:val="TableNormal"/>
    <w:uiPriority w:val="59"/>
    <w:rsid w:val="00CD2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74C75"/>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DefaultParagraphFont"/>
    <w:uiPriority w:val="99"/>
    <w:unhideWhenUsed/>
    <w:rsid w:val="009E4EA9"/>
    <w:rPr>
      <w:color w:val="0000FF" w:themeColor="hyperlink"/>
      <w:u w:val="single"/>
    </w:rPr>
  </w:style>
  <w:style w:type="character" w:styleId="UnresolvedMention">
    <w:name w:val="Unresolved Mention"/>
    <w:basedOn w:val="DefaultParagraphFont"/>
    <w:uiPriority w:val="99"/>
    <w:semiHidden/>
    <w:unhideWhenUsed/>
    <w:rsid w:val="009E4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18</Pages>
  <Words>4242</Words>
  <Characters>24186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XYZ</dc:creator>
  <cp:lastModifiedBy>SDI 1084</cp:lastModifiedBy>
  <cp:revision>18</cp:revision>
  <dcterms:created xsi:type="dcterms:W3CDTF">2025-06-20T05:58:00Z</dcterms:created>
  <dcterms:modified xsi:type="dcterms:W3CDTF">2025-06-24T12:51:00Z</dcterms:modified>
</cp:coreProperties>
</file>