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EF972" w14:textId="77777777" w:rsidR="00DB5630" w:rsidRPr="00DB5630" w:rsidRDefault="00DB5630" w:rsidP="00DB5630">
      <w:pPr>
        <w:spacing w:after="0" w:line="360" w:lineRule="auto"/>
        <w:rPr>
          <w:rFonts w:ascii="Times New Roman" w:hAnsi="Times New Roman" w:cs="Times New Roman"/>
          <w:b/>
          <w:bCs/>
          <w:sz w:val="24"/>
          <w:szCs w:val="24"/>
          <w:u w:val="single"/>
        </w:rPr>
      </w:pPr>
      <w:bookmarkStart w:id="0" w:name="_Hlk201243529"/>
      <w:r w:rsidRPr="00DB5630">
        <w:rPr>
          <w:rFonts w:ascii="Times New Roman" w:hAnsi="Times New Roman" w:cs="Times New Roman"/>
          <w:b/>
          <w:bCs/>
          <w:sz w:val="24"/>
          <w:szCs w:val="24"/>
          <w:u w:val="single"/>
        </w:rPr>
        <w:t xml:space="preserve">Original Research Article </w:t>
      </w:r>
    </w:p>
    <w:p w14:paraId="1EF3885F" w14:textId="6959B5C3" w:rsidR="004638FE" w:rsidRDefault="000C6FF7" w:rsidP="000A5814">
      <w:pPr>
        <w:spacing w:after="0" w:line="360" w:lineRule="auto"/>
        <w:jc w:val="center"/>
        <w:rPr>
          <w:rFonts w:ascii="Times New Roman" w:hAnsi="Times New Roman" w:cs="Times New Roman"/>
          <w:b/>
          <w:bCs/>
          <w:sz w:val="24"/>
          <w:szCs w:val="24"/>
        </w:rPr>
      </w:pPr>
      <w:r w:rsidRPr="00947492">
        <w:rPr>
          <w:rFonts w:ascii="Times New Roman" w:hAnsi="Times New Roman" w:cs="Times New Roman"/>
          <w:b/>
          <w:bCs/>
          <w:sz w:val="24"/>
          <w:szCs w:val="24"/>
        </w:rPr>
        <w:t xml:space="preserve">The </w:t>
      </w:r>
      <w:r w:rsidR="006C7D24" w:rsidRPr="00947492">
        <w:rPr>
          <w:rFonts w:ascii="Times New Roman" w:hAnsi="Times New Roman" w:cs="Times New Roman"/>
          <w:b/>
          <w:bCs/>
          <w:sz w:val="24"/>
          <w:szCs w:val="24"/>
        </w:rPr>
        <w:t xml:space="preserve">Proximate Analysis </w:t>
      </w:r>
      <w:r w:rsidRPr="00947492">
        <w:rPr>
          <w:rFonts w:ascii="Times New Roman" w:hAnsi="Times New Roman" w:cs="Times New Roman"/>
          <w:b/>
          <w:bCs/>
          <w:sz w:val="24"/>
          <w:szCs w:val="24"/>
        </w:rPr>
        <w:t>and water use efficiency of hydroponically cultivated fodder crops</w:t>
      </w:r>
      <w:bookmarkEnd w:id="0"/>
      <w:r w:rsidRPr="00947492">
        <w:rPr>
          <w:rFonts w:ascii="Times New Roman" w:hAnsi="Times New Roman" w:cs="Times New Roman"/>
          <w:b/>
          <w:bCs/>
          <w:sz w:val="24"/>
          <w:szCs w:val="24"/>
        </w:rPr>
        <w:t xml:space="preserve"> to mitigate climate change.</w:t>
      </w:r>
      <w:r w:rsidR="004638FE" w:rsidRPr="00947492">
        <w:rPr>
          <w:rFonts w:ascii="Times New Roman" w:hAnsi="Times New Roman" w:cs="Times New Roman"/>
          <w:b/>
          <w:bCs/>
          <w:sz w:val="24"/>
          <w:szCs w:val="24"/>
        </w:rPr>
        <w:t xml:space="preserve"> </w:t>
      </w:r>
    </w:p>
    <w:p w14:paraId="753087C2" w14:textId="77777777" w:rsidR="0057224E" w:rsidRDefault="0057224E" w:rsidP="000A5814">
      <w:pPr>
        <w:spacing w:after="0" w:line="360" w:lineRule="auto"/>
        <w:jc w:val="center"/>
        <w:rPr>
          <w:rFonts w:ascii="Times New Roman" w:hAnsi="Times New Roman" w:cs="Times New Roman"/>
          <w:b/>
          <w:bCs/>
          <w:sz w:val="24"/>
          <w:szCs w:val="24"/>
        </w:rPr>
      </w:pPr>
    </w:p>
    <w:p w14:paraId="43D87C50" w14:textId="77777777" w:rsidR="0057224E" w:rsidRPr="00947492" w:rsidRDefault="0057224E" w:rsidP="000A5814">
      <w:pPr>
        <w:spacing w:after="0" w:line="360" w:lineRule="auto"/>
        <w:jc w:val="center"/>
        <w:rPr>
          <w:rFonts w:ascii="Times New Roman" w:hAnsi="Times New Roman" w:cs="Times New Roman"/>
          <w:b/>
          <w:bCs/>
          <w:sz w:val="24"/>
          <w:szCs w:val="24"/>
        </w:rPr>
      </w:pPr>
    </w:p>
    <w:p w14:paraId="26007FF1" w14:textId="77777777" w:rsidR="006173E8" w:rsidRDefault="006173E8" w:rsidP="00915A45">
      <w:pPr>
        <w:spacing w:after="0" w:line="360" w:lineRule="auto"/>
        <w:rPr>
          <w:rFonts w:ascii="Times New Roman" w:hAnsi="Times New Roman" w:cs="Times New Roman"/>
          <w:i/>
          <w:sz w:val="24"/>
          <w:szCs w:val="24"/>
        </w:rPr>
      </w:pPr>
    </w:p>
    <w:p w14:paraId="33A277ED" w14:textId="77777777" w:rsidR="006173E8" w:rsidRPr="00947492" w:rsidRDefault="006173E8" w:rsidP="00915A45">
      <w:pPr>
        <w:spacing w:after="0" w:line="360" w:lineRule="auto"/>
        <w:rPr>
          <w:rFonts w:ascii="Times New Roman" w:hAnsi="Times New Roman" w:cs="Times New Roman"/>
          <w:i/>
          <w:sz w:val="24"/>
          <w:szCs w:val="24"/>
        </w:rPr>
      </w:pPr>
    </w:p>
    <w:p w14:paraId="7B5FB8E5" w14:textId="77777777" w:rsidR="000A5814" w:rsidRDefault="000A5814" w:rsidP="000A5814">
      <w:pPr>
        <w:spacing w:after="0" w:line="240" w:lineRule="auto"/>
        <w:jc w:val="center"/>
        <w:rPr>
          <w:rFonts w:ascii="Times New Roman" w:hAnsi="Times New Roman" w:cs="Times New Roman"/>
          <w:b/>
          <w:sz w:val="24"/>
          <w:szCs w:val="24"/>
        </w:rPr>
      </w:pPr>
      <w:r w:rsidRPr="00947492">
        <w:rPr>
          <w:rFonts w:ascii="Times New Roman" w:hAnsi="Times New Roman" w:cs="Times New Roman"/>
          <w:b/>
          <w:sz w:val="24"/>
          <w:szCs w:val="24"/>
        </w:rPr>
        <w:t>ABSTRACT</w:t>
      </w:r>
    </w:p>
    <w:p w14:paraId="723E1C8D" w14:textId="77777777" w:rsidR="00C642BB" w:rsidRDefault="00C642BB" w:rsidP="00C642BB">
      <w:pPr>
        <w:spacing w:after="0" w:line="360" w:lineRule="auto"/>
        <w:jc w:val="both"/>
        <w:rPr>
          <w:rFonts w:ascii="Times New Roman" w:hAnsi="Times New Roman" w:cs="Times New Roman"/>
          <w:b/>
          <w:bCs/>
          <w:sz w:val="24"/>
          <w:szCs w:val="24"/>
        </w:rPr>
      </w:pPr>
      <w:r w:rsidRPr="00C642BB">
        <w:rPr>
          <w:rFonts w:ascii="Times New Roman" w:eastAsia="Times New Roman" w:hAnsi="Times New Roman" w:cs="Times New Roman"/>
          <w:b/>
          <w:bCs/>
          <w:sz w:val="24"/>
          <w:szCs w:val="24"/>
        </w:rPr>
        <w:t xml:space="preserve">Aims: </w:t>
      </w:r>
      <w:r w:rsidRPr="00C642BB">
        <w:rPr>
          <w:rFonts w:ascii="Times New Roman" w:hAnsi="Times New Roman" w:cs="Times New Roman"/>
          <w:b/>
          <w:bCs/>
          <w:sz w:val="24"/>
          <w:szCs w:val="24"/>
        </w:rPr>
        <w:t>The Proximate Analysis and water use efficiency of hydroponically cultivated</w:t>
      </w:r>
      <w:r>
        <w:rPr>
          <w:rFonts w:ascii="Times New Roman" w:hAnsi="Times New Roman" w:cs="Times New Roman"/>
          <w:b/>
          <w:bCs/>
          <w:sz w:val="24"/>
          <w:szCs w:val="24"/>
        </w:rPr>
        <w:t xml:space="preserve"> </w:t>
      </w:r>
      <w:r w:rsidRPr="00C642BB">
        <w:rPr>
          <w:rFonts w:ascii="Times New Roman" w:hAnsi="Times New Roman" w:cs="Times New Roman"/>
          <w:b/>
          <w:bCs/>
          <w:sz w:val="24"/>
          <w:szCs w:val="24"/>
        </w:rPr>
        <w:t>fodder crops to mitigate climate change.</w:t>
      </w:r>
    </w:p>
    <w:p w14:paraId="5E9B3820" w14:textId="341A5BBC" w:rsidR="00C642BB" w:rsidRPr="00C642BB" w:rsidRDefault="00C642BB" w:rsidP="00C642BB">
      <w:pPr>
        <w:spacing w:after="0" w:line="360" w:lineRule="auto"/>
        <w:rPr>
          <w:rFonts w:ascii="Times New Roman" w:hAnsi="Times New Roman" w:cs="Times New Roman"/>
          <w:b/>
          <w:bCs/>
          <w:sz w:val="24"/>
          <w:szCs w:val="24"/>
        </w:rPr>
      </w:pPr>
      <w:r w:rsidRPr="00C642BB">
        <w:rPr>
          <w:rFonts w:ascii="Times New Roman" w:eastAsia="Times New Roman" w:hAnsi="Times New Roman" w:cs="Times New Roman"/>
          <w:b/>
          <w:bCs/>
          <w:sz w:val="24"/>
          <w:szCs w:val="24"/>
        </w:rPr>
        <w:t xml:space="preserve">Study Design: </w:t>
      </w:r>
      <w:r w:rsidRPr="00C642BB">
        <w:rPr>
          <w:rFonts w:ascii="Times New Roman" w:eastAsia="Times New Roman" w:hAnsi="Times New Roman" w:cs="Times New Roman"/>
          <w:sz w:val="24"/>
          <w:szCs w:val="24"/>
        </w:rPr>
        <w:t>Factorial Randomized block design (FRBD</w:t>
      </w:r>
    </w:p>
    <w:p w14:paraId="5B59CAEC" w14:textId="258AF30E" w:rsidR="00C642BB" w:rsidRPr="00C642BB" w:rsidRDefault="00C642BB" w:rsidP="00C642BB">
      <w:pPr>
        <w:spacing w:line="360" w:lineRule="auto"/>
        <w:jc w:val="both"/>
        <w:rPr>
          <w:rFonts w:ascii="Times New Roman" w:hAnsi="Times New Roman" w:cs="Times New Roman"/>
          <w:bCs/>
          <w:sz w:val="24"/>
          <w:szCs w:val="24"/>
        </w:rPr>
      </w:pPr>
      <w:r w:rsidRPr="00C642BB">
        <w:rPr>
          <w:rFonts w:ascii="Times New Roman" w:eastAsia="Times New Roman" w:hAnsi="Times New Roman" w:cs="Times New Roman"/>
          <w:b/>
          <w:bCs/>
          <w:sz w:val="24"/>
          <w:szCs w:val="24"/>
        </w:rPr>
        <w:t>Place and Duration of Study</w:t>
      </w:r>
      <w:r w:rsidRPr="00C642BB">
        <w:rPr>
          <w:rFonts w:ascii="Times New Roman" w:eastAsia="Times New Roman" w:hAnsi="Times New Roman" w:cs="Times New Roman"/>
          <w:sz w:val="24"/>
          <w:szCs w:val="24"/>
        </w:rPr>
        <w:t xml:space="preserve">: </w:t>
      </w:r>
      <w:r w:rsidRPr="00C642BB">
        <w:rPr>
          <w:rFonts w:ascii="Times New Roman" w:hAnsi="Times New Roman" w:cs="Times New Roman"/>
          <w:sz w:val="24"/>
          <w:szCs w:val="24"/>
        </w:rPr>
        <w:t xml:space="preserve">The experiment was conducted at </w:t>
      </w:r>
      <w:r w:rsidRPr="00C642BB">
        <w:rPr>
          <w:rFonts w:ascii="Times New Roman" w:hAnsi="Times New Roman" w:cs="Times New Roman"/>
          <w:iCs/>
          <w:sz w:val="24"/>
          <w:szCs w:val="24"/>
        </w:rPr>
        <w:t>All India Coordinated Research Project for Dryland Agriculture</w:t>
      </w:r>
      <w:r w:rsidRPr="00C642BB">
        <w:rPr>
          <w:rFonts w:ascii="Times New Roman" w:hAnsi="Times New Roman" w:cs="Times New Roman"/>
          <w:sz w:val="24"/>
          <w:szCs w:val="24"/>
        </w:rPr>
        <w:t xml:space="preserve">, </w:t>
      </w:r>
      <w:proofErr w:type="spellStart"/>
      <w:r w:rsidRPr="00C642BB">
        <w:rPr>
          <w:rFonts w:ascii="Times New Roman" w:hAnsi="Times New Roman" w:cs="Times New Roman"/>
          <w:sz w:val="24"/>
          <w:szCs w:val="24"/>
        </w:rPr>
        <w:t>Dr.</w:t>
      </w:r>
      <w:proofErr w:type="spellEnd"/>
      <w:r w:rsidRPr="00C642BB">
        <w:rPr>
          <w:rFonts w:ascii="Times New Roman" w:hAnsi="Times New Roman" w:cs="Times New Roman"/>
          <w:sz w:val="24"/>
          <w:szCs w:val="24"/>
        </w:rPr>
        <w:t xml:space="preserve"> </w:t>
      </w:r>
      <w:proofErr w:type="spellStart"/>
      <w:r w:rsidRPr="00C642BB">
        <w:rPr>
          <w:rFonts w:ascii="Times New Roman" w:hAnsi="Times New Roman" w:cs="Times New Roman"/>
          <w:sz w:val="24"/>
          <w:szCs w:val="24"/>
        </w:rPr>
        <w:t>Panjabrao</w:t>
      </w:r>
      <w:proofErr w:type="spellEnd"/>
      <w:r w:rsidRPr="00C642BB">
        <w:rPr>
          <w:rFonts w:ascii="Times New Roman" w:hAnsi="Times New Roman" w:cs="Times New Roman"/>
          <w:sz w:val="24"/>
          <w:szCs w:val="24"/>
        </w:rPr>
        <w:t xml:space="preserve"> Deshmukh Krishi Vidyapeeth Akola during February- March 2023. </w:t>
      </w:r>
    </w:p>
    <w:p w14:paraId="686E86E3" w14:textId="77777777" w:rsidR="00C642BB" w:rsidRPr="00C642BB" w:rsidRDefault="00C642BB" w:rsidP="00C642BB">
      <w:pPr>
        <w:spacing w:line="360" w:lineRule="auto"/>
        <w:jc w:val="both"/>
        <w:rPr>
          <w:rFonts w:ascii="Times New Roman" w:hAnsi="Times New Roman" w:cs="Times New Roman"/>
          <w:bCs/>
          <w:sz w:val="24"/>
          <w:szCs w:val="24"/>
        </w:rPr>
      </w:pPr>
      <w:r w:rsidRPr="00C642BB">
        <w:rPr>
          <w:rFonts w:ascii="Times New Roman" w:eastAsia="Times New Roman" w:hAnsi="Times New Roman" w:cs="Times New Roman"/>
          <w:b/>
          <w:bCs/>
          <w:sz w:val="24"/>
          <w:szCs w:val="24"/>
        </w:rPr>
        <w:t>Methodology</w:t>
      </w:r>
      <w:r w:rsidRPr="00C642BB">
        <w:rPr>
          <w:rFonts w:ascii="Times New Roman" w:eastAsia="Times New Roman" w:hAnsi="Times New Roman" w:cs="Times New Roman"/>
          <w:sz w:val="24"/>
          <w:szCs w:val="24"/>
        </w:rPr>
        <w:t xml:space="preserve">: </w:t>
      </w:r>
      <w:r w:rsidRPr="00C642BB">
        <w:rPr>
          <w:rFonts w:ascii="Times New Roman" w:hAnsi="Times New Roman" w:cs="Times New Roman"/>
          <w:bCs/>
          <w:sz w:val="24"/>
          <w:szCs w:val="24"/>
        </w:rPr>
        <w:t xml:space="preserve">The   experiment   was   laid out in factorial randomized block design with </w:t>
      </w:r>
      <w:r w:rsidRPr="00C642BB">
        <w:rPr>
          <w:rFonts w:ascii="Times New Roman" w:hAnsi="Times New Roman" w:cs="Times New Roman"/>
          <w:sz w:val="24"/>
          <w:szCs w:val="24"/>
        </w:rPr>
        <w:t xml:space="preserve">two fodder crops </w:t>
      </w:r>
      <w:r w:rsidRPr="00C642BB">
        <w:rPr>
          <w:rFonts w:ascii="Times New Roman" w:hAnsi="Times New Roman" w:cs="Times New Roman"/>
          <w:i/>
          <w:iCs/>
          <w:sz w:val="24"/>
          <w:szCs w:val="24"/>
        </w:rPr>
        <w:t>viz</w:t>
      </w:r>
      <w:r w:rsidRPr="00C642BB">
        <w:rPr>
          <w:rFonts w:ascii="Times New Roman" w:hAnsi="Times New Roman" w:cs="Times New Roman"/>
          <w:sz w:val="24"/>
          <w:szCs w:val="24"/>
        </w:rPr>
        <w:t>: maize and cowpea seeds were taken as first factor, and second factor was four time of harvests (9</w:t>
      </w:r>
      <w:r w:rsidRPr="00C642BB">
        <w:rPr>
          <w:rFonts w:ascii="Times New Roman" w:hAnsi="Times New Roman" w:cs="Times New Roman"/>
          <w:sz w:val="24"/>
          <w:szCs w:val="24"/>
          <w:vertAlign w:val="superscript"/>
        </w:rPr>
        <w:t>th</w:t>
      </w:r>
      <w:r w:rsidRPr="00C642BB">
        <w:rPr>
          <w:rFonts w:ascii="Times New Roman" w:hAnsi="Times New Roman" w:cs="Times New Roman"/>
          <w:sz w:val="24"/>
          <w:szCs w:val="24"/>
        </w:rPr>
        <w:t>,11</w:t>
      </w:r>
      <w:r w:rsidRPr="00C642BB">
        <w:rPr>
          <w:rFonts w:ascii="Times New Roman" w:hAnsi="Times New Roman" w:cs="Times New Roman"/>
          <w:sz w:val="24"/>
          <w:szCs w:val="24"/>
          <w:vertAlign w:val="superscript"/>
        </w:rPr>
        <w:t>th</w:t>
      </w:r>
      <w:r w:rsidRPr="00C642BB">
        <w:rPr>
          <w:rFonts w:ascii="Times New Roman" w:hAnsi="Times New Roman" w:cs="Times New Roman"/>
          <w:sz w:val="24"/>
          <w:szCs w:val="24"/>
        </w:rPr>
        <w:t>,13</w:t>
      </w:r>
      <w:r w:rsidRPr="00C642BB">
        <w:rPr>
          <w:rFonts w:ascii="Times New Roman" w:hAnsi="Times New Roman" w:cs="Times New Roman"/>
          <w:sz w:val="24"/>
          <w:szCs w:val="24"/>
          <w:vertAlign w:val="superscript"/>
        </w:rPr>
        <w:t>th</w:t>
      </w:r>
      <w:r w:rsidRPr="00C642BB">
        <w:rPr>
          <w:rFonts w:ascii="Times New Roman" w:hAnsi="Times New Roman" w:cs="Times New Roman"/>
          <w:sz w:val="24"/>
          <w:szCs w:val="24"/>
        </w:rPr>
        <w:t xml:space="preserve"> and 15</w:t>
      </w:r>
      <w:r w:rsidRPr="00C642BB">
        <w:rPr>
          <w:rFonts w:ascii="Times New Roman" w:hAnsi="Times New Roman" w:cs="Times New Roman"/>
          <w:sz w:val="24"/>
          <w:szCs w:val="24"/>
          <w:vertAlign w:val="superscript"/>
        </w:rPr>
        <w:t>th</w:t>
      </w:r>
      <w:r w:rsidRPr="00C642BB">
        <w:rPr>
          <w:rFonts w:ascii="Times New Roman" w:hAnsi="Times New Roman" w:cs="Times New Roman"/>
          <w:sz w:val="24"/>
          <w:szCs w:val="24"/>
        </w:rPr>
        <w:t xml:space="preserve"> day after sowing).</w:t>
      </w:r>
    </w:p>
    <w:p w14:paraId="2C19B70E" w14:textId="7BFD6A58" w:rsidR="0072793A" w:rsidRPr="00947492" w:rsidRDefault="00C642BB" w:rsidP="006D5CDB">
      <w:pPr>
        <w:spacing w:before="100" w:beforeAutospacing="1" w:after="100" w:afterAutospacing="1" w:line="360" w:lineRule="auto"/>
        <w:ind w:left="90" w:hanging="180"/>
        <w:jc w:val="both"/>
        <w:rPr>
          <w:rFonts w:ascii="Times New Roman" w:hAnsi="Times New Roman" w:cs="Times New Roman"/>
          <w:sz w:val="24"/>
          <w:szCs w:val="24"/>
          <w:lang w:val="en-US"/>
        </w:rPr>
      </w:pPr>
      <w:r w:rsidRPr="00C642BB">
        <w:rPr>
          <w:rFonts w:ascii="Times New Roman" w:hAnsi="Times New Roman" w:cs="Times New Roman"/>
          <w:b/>
          <w:bCs/>
          <w:sz w:val="24"/>
          <w:szCs w:val="24"/>
        </w:rPr>
        <w:t>Result</w:t>
      </w:r>
      <w:r>
        <w:rPr>
          <w:rFonts w:ascii="Times New Roman" w:hAnsi="Times New Roman" w:cs="Times New Roman"/>
          <w:b/>
          <w:bCs/>
          <w:sz w:val="24"/>
          <w:szCs w:val="24"/>
        </w:rPr>
        <w:t>s</w:t>
      </w:r>
      <w:r>
        <w:rPr>
          <w:rFonts w:ascii="Times New Roman" w:hAnsi="Times New Roman" w:cs="Times New Roman"/>
          <w:sz w:val="24"/>
          <w:szCs w:val="24"/>
        </w:rPr>
        <w:t>:</w:t>
      </w:r>
      <w:r w:rsidR="00DB5B4B" w:rsidRPr="00947492">
        <w:rPr>
          <w:rFonts w:ascii="Times New Roman" w:hAnsi="Times New Roman" w:cs="Times New Roman"/>
          <w:sz w:val="24"/>
          <w:szCs w:val="24"/>
        </w:rPr>
        <w:t xml:space="preserve"> </w:t>
      </w:r>
      <w:r w:rsidR="00982D3E" w:rsidRPr="00947492">
        <w:rPr>
          <w:rFonts w:ascii="Times New Roman" w:hAnsi="Times New Roman" w:cs="Times New Roman"/>
          <w:sz w:val="24"/>
          <w:szCs w:val="24"/>
        </w:rPr>
        <w:t xml:space="preserve">To assessing performance, maize taken as traditional and cereal crop to compare with cowpea. </w:t>
      </w:r>
      <w:r w:rsidR="00FE425E" w:rsidRPr="00947492">
        <w:rPr>
          <w:rFonts w:ascii="Times New Roman" w:hAnsi="Times New Roman" w:cs="Times New Roman"/>
          <w:sz w:val="24"/>
          <w:szCs w:val="24"/>
        </w:rPr>
        <w:t xml:space="preserve">The </w:t>
      </w:r>
      <w:r w:rsidR="00947492" w:rsidRPr="00947492">
        <w:rPr>
          <w:rFonts w:ascii="Times New Roman" w:hAnsi="Times New Roman" w:cs="Times New Roman"/>
          <w:sz w:val="24"/>
          <w:szCs w:val="24"/>
        </w:rPr>
        <w:t>experiment was</w:t>
      </w:r>
      <w:r w:rsidR="00982D3E" w:rsidRPr="00947492">
        <w:rPr>
          <w:rFonts w:ascii="Times New Roman" w:hAnsi="Times New Roman" w:cs="Times New Roman"/>
          <w:sz w:val="24"/>
          <w:szCs w:val="24"/>
        </w:rPr>
        <w:t xml:space="preserve"> laid </w:t>
      </w:r>
      <w:r w:rsidR="005E744C" w:rsidRPr="00947492">
        <w:rPr>
          <w:rFonts w:ascii="Times New Roman" w:hAnsi="Times New Roman" w:cs="Times New Roman"/>
          <w:sz w:val="24"/>
          <w:szCs w:val="24"/>
        </w:rPr>
        <w:t>out in</w:t>
      </w:r>
      <w:r w:rsidR="00982D3E" w:rsidRPr="00947492">
        <w:rPr>
          <w:rFonts w:ascii="Times New Roman" w:hAnsi="Times New Roman" w:cs="Times New Roman"/>
          <w:sz w:val="24"/>
          <w:szCs w:val="24"/>
        </w:rPr>
        <w:t xml:space="preserve"> factorial randomized block design with two factors.</w:t>
      </w:r>
      <w:r w:rsidR="00947492" w:rsidRPr="00947492">
        <w:rPr>
          <w:rFonts w:ascii="Times New Roman" w:hAnsi="Times New Roman" w:cs="Times New Roman"/>
          <w:sz w:val="24"/>
          <w:szCs w:val="24"/>
        </w:rPr>
        <w:t xml:space="preserve"> </w:t>
      </w:r>
      <w:r w:rsidR="00982D3E" w:rsidRPr="00947492">
        <w:rPr>
          <w:rFonts w:ascii="Times New Roman" w:hAnsi="Times New Roman" w:cs="Times New Roman"/>
          <w:sz w:val="24"/>
          <w:szCs w:val="24"/>
        </w:rPr>
        <w:t>The two</w:t>
      </w:r>
      <w:r w:rsidR="001B636A" w:rsidRPr="00947492">
        <w:rPr>
          <w:rFonts w:ascii="Times New Roman" w:hAnsi="Times New Roman" w:cs="Times New Roman"/>
          <w:sz w:val="24"/>
          <w:szCs w:val="24"/>
        </w:rPr>
        <w:t xml:space="preserve"> fodder crops </w:t>
      </w:r>
      <w:r w:rsidR="00982D3E" w:rsidRPr="00947492">
        <w:rPr>
          <w:rFonts w:ascii="Times New Roman" w:hAnsi="Times New Roman" w:cs="Times New Roman"/>
          <w:i/>
          <w:iCs/>
          <w:sz w:val="24"/>
          <w:szCs w:val="24"/>
        </w:rPr>
        <w:t>viz</w:t>
      </w:r>
      <w:r w:rsidR="00982D3E" w:rsidRPr="00947492">
        <w:rPr>
          <w:rFonts w:ascii="Times New Roman" w:hAnsi="Times New Roman" w:cs="Times New Roman"/>
          <w:sz w:val="24"/>
          <w:szCs w:val="24"/>
        </w:rPr>
        <w:t>:</w:t>
      </w:r>
      <w:r w:rsidR="001B636A" w:rsidRPr="00947492">
        <w:rPr>
          <w:rFonts w:ascii="Times New Roman" w:hAnsi="Times New Roman" w:cs="Times New Roman"/>
          <w:sz w:val="24"/>
          <w:szCs w:val="24"/>
        </w:rPr>
        <w:t xml:space="preserve"> maize and cowpea seeds </w:t>
      </w:r>
      <w:r w:rsidR="00982D3E" w:rsidRPr="00947492">
        <w:rPr>
          <w:rFonts w:ascii="Times New Roman" w:hAnsi="Times New Roman" w:cs="Times New Roman"/>
          <w:sz w:val="24"/>
          <w:szCs w:val="24"/>
        </w:rPr>
        <w:t xml:space="preserve">were taken as first factor, </w:t>
      </w:r>
      <w:r w:rsidR="001B636A" w:rsidRPr="00947492">
        <w:rPr>
          <w:rFonts w:ascii="Times New Roman" w:hAnsi="Times New Roman" w:cs="Times New Roman"/>
          <w:sz w:val="24"/>
          <w:szCs w:val="24"/>
        </w:rPr>
        <w:t>and</w:t>
      </w:r>
      <w:r w:rsidR="00982D3E" w:rsidRPr="00947492">
        <w:rPr>
          <w:rFonts w:ascii="Times New Roman" w:hAnsi="Times New Roman" w:cs="Times New Roman"/>
          <w:sz w:val="24"/>
          <w:szCs w:val="24"/>
        </w:rPr>
        <w:t xml:space="preserve"> second factor was </w:t>
      </w:r>
      <w:r w:rsidR="001B636A" w:rsidRPr="00947492">
        <w:rPr>
          <w:rFonts w:ascii="Times New Roman" w:hAnsi="Times New Roman" w:cs="Times New Roman"/>
          <w:sz w:val="24"/>
          <w:szCs w:val="24"/>
        </w:rPr>
        <w:t>four time of harvests as (9</w:t>
      </w:r>
      <w:r w:rsidR="001B636A" w:rsidRPr="00947492">
        <w:rPr>
          <w:rFonts w:ascii="Times New Roman" w:hAnsi="Times New Roman" w:cs="Times New Roman"/>
          <w:sz w:val="24"/>
          <w:szCs w:val="24"/>
          <w:vertAlign w:val="superscript"/>
        </w:rPr>
        <w:t>th</w:t>
      </w:r>
      <w:r w:rsidR="001B636A" w:rsidRPr="00947492">
        <w:rPr>
          <w:rFonts w:ascii="Times New Roman" w:hAnsi="Times New Roman" w:cs="Times New Roman"/>
          <w:sz w:val="24"/>
          <w:szCs w:val="24"/>
        </w:rPr>
        <w:t>,11</w:t>
      </w:r>
      <w:r w:rsidR="001B636A" w:rsidRPr="00947492">
        <w:rPr>
          <w:rFonts w:ascii="Times New Roman" w:hAnsi="Times New Roman" w:cs="Times New Roman"/>
          <w:sz w:val="24"/>
          <w:szCs w:val="24"/>
          <w:vertAlign w:val="superscript"/>
        </w:rPr>
        <w:t>th</w:t>
      </w:r>
      <w:r w:rsidR="001B636A" w:rsidRPr="00947492">
        <w:rPr>
          <w:rFonts w:ascii="Times New Roman" w:hAnsi="Times New Roman" w:cs="Times New Roman"/>
          <w:sz w:val="24"/>
          <w:szCs w:val="24"/>
        </w:rPr>
        <w:t>,13</w:t>
      </w:r>
      <w:r w:rsidR="001B636A" w:rsidRPr="00947492">
        <w:rPr>
          <w:rFonts w:ascii="Times New Roman" w:hAnsi="Times New Roman" w:cs="Times New Roman"/>
          <w:sz w:val="24"/>
          <w:szCs w:val="24"/>
          <w:vertAlign w:val="superscript"/>
        </w:rPr>
        <w:t>th</w:t>
      </w:r>
      <w:r w:rsidR="001B636A" w:rsidRPr="00947492">
        <w:rPr>
          <w:rFonts w:ascii="Times New Roman" w:hAnsi="Times New Roman" w:cs="Times New Roman"/>
          <w:sz w:val="24"/>
          <w:szCs w:val="24"/>
        </w:rPr>
        <w:t xml:space="preserve"> and 15</w:t>
      </w:r>
      <w:r w:rsidR="001B636A" w:rsidRPr="00947492">
        <w:rPr>
          <w:rFonts w:ascii="Times New Roman" w:hAnsi="Times New Roman" w:cs="Times New Roman"/>
          <w:sz w:val="24"/>
          <w:szCs w:val="24"/>
          <w:vertAlign w:val="superscript"/>
        </w:rPr>
        <w:t>th</w:t>
      </w:r>
      <w:r w:rsidR="001B636A" w:rsidRPr="00947492">
        <w:rPr>
          <w:rFonts w:ascii="Times New Roman" w:hAnsi="Times New Roman" w:cs="Times New Roman"/>
          <w:sz w:val="24"/>
          <w:szCs w:val="24"/>
        </w:rPr>
        <w:t xml:space="preserve"> </w:t>
      </w:r>
      <w:r w:rsidR="00982D3E" w:rsidRPr="00947492">
        <w:rPr>
          <w:rFonts w:ascii="Times New Roman" w:hAnsi="Times New Roman" w:cs="Times New Roman"/>
          <w:sz w:val="24"/>
          <w:szCs w:val="24"/>
        </w:rPr>
        <w:t>day after sowing</w:t>
      </w:r>
      <w:r w:rsidR="001B636A" w:rsidRPr="00947492">
        <w:rPr>
          <w:rFonts w:ascii="Times New Roman" w:hAnsi="Times New Roman" w:cs="Times New Roman"/>
          <w:sz w:val="24"/>
          <w:szCs w:val="24"/>
        </w:rPr>
        <w:t>).</w:t>
      </w:r>
      <w:r w:rsidR="00982D3E" w:rsidRPr="00947492">
        <w:rPr>
          <w:rFonts w:ascii="Times New Roman" w:hAnsi="Times New Roman" w:cs="Times New Roman"/>
          <w:sz w:val="24"/>
          <w:szCs w:val="24"/>
        </w:rPr>
        <w:t xml:space="preserve"> </w:t>
      </w:r>
      <w:r w:rsidR="00DF7909" w:rsidRPr="00947492">
        <w:rPr>
          <w:rFonts w:ascii="Times New Roman" w:hAnsi="Times New Roman" w:cs="Times New Roman"/>
          <w:sz w:val="24"/>
          <w:szCs w:val="24"/>
        </w:rPr>
        <w:t xml:space="preserve">It was observed </w:t>
      </w:r>
      <w:r w:rsidR="001B636A" w:rsidRPr="00947492">
        <w:rPr>
          <w:rFonts w:ascii="Times New Roman" w:hAnsi="Times New Roman" w:cs="Times New Roman"/>
          <w:sz w:val="24"/>
          <w:szCs w:val="24"/>
        </w:rPr>
        <w:t xml:space="preserve">that Maize recorded </w:t>
      </w:r>
      <w:bookmarkStart w:id="1" w:name="_Hlk149671277"/>
      <w:r w:rsidR="00C1085F" w:rsidRPr="00947492">
        <w:rPr>
          <w:rFonts w:ascii="Times New Roman" w:hAnsi="Times New Roman" w:cs="Times New Roman"/>
          <w:sz w:val="24"/>
          <w:szCs w:val="24"/>
        </w:rPr>
        <w:t xml:space="preserve">higher </w:t>
      </w:r>
      <w:r w:rsidR="001B636A" w:rsidRPr="00947492">
        <w:rPr>
          <w:rFonts w:ascii="Times New Roman" w:hAnsi="Times New Roman" w:cs="Times New Roman"/>
          <w:sz w:val="24"/>
          <w:szCs w:val="24"/>
        </w:rPr>
        <w:t>crude fibre content</w:t>
      </w:r>
      <w:bookmarkEnd w:id="1"/>
      <w:r w:rsidR="00120211" w:rsidRPr="00947492">
        <w:rPr>
          <w:rFonts w:ascii="Times New Roman" w:hAnsi="Times New Roman" w:cs="Times New Roman"/>
          <w:sz w:val="24"/>
          <w:szCs w:val="24"/>
        </w:rPr>
        <w:t xml:space="preserve"> (13.07%)</w:t>
      </w:r>
      <w:r w:rsidR="001B636A" w:rsidRPr="00947492">
        <w:rPr>
          <w:rFonts w:ascii="Times New Roman" w:hAnsi="Times New Roman" w:cs="Times New Roman"/>
          <w:sz w:val="24"/>
          <w:szCs w:val="24"/>
        </w:rPr>
        <w:t>,</w:t>
      </w:r>
      <w:r w:rsidR="00120211" w:rsidRPr="00947492">
        <w:rPr>
          <w:rFonts w:ascii="Times New Roman" w:hAnsi="Times New Roman" w:cs="Times New Roman"/>
          <w:sz w:val="24"/>
          <w:szCs w:val="24"/>
        </w:rPr>
        <w:t xml:space="preserve"> </w:t>
      </w:r>
      <w:r w:rsidR="001B636A" w:rsidRPr="00947492">
        <w:rPr>
          <w:rFonts w:ascii="Times New Roman" w:hAnsi="Times New Roman" w:cs="Times New Roman"/>
          <w:sz w:val="24"/>
          <w:szCs w:val="24"/>
        </w:rPr>
        <w:t>nitrogen free extract</w:t>
      </w:r>
      <w:r w:rsidR="00120211" w:rsidRPr="00947492">
        <w:rPr>
          <w:rFonts w:ascii="Times New Roman" w:hAnsi="Times New Roman" w:cs="Times New Roman"/>
          <w:sz w:val="24"/>
          <w:szCs w:val="24"/>
        </w:rPr>
        <w:t xml:space="preserve"> (66.62%)</w:t>
      </w:r>
      <w:r w:rsidR="001B636A" w:rsidRPr="00947492">
        <w:rPr>
          <w:rFonts w:ascii="Times New Roman" w:hAnsi="Times New Roman" w:cs="Times New Roman"/>
          <w:sz w:val="24"/>
          <w:szCs w:val="24"/>
        </w:rPr>
        <w:t>, ether extrac</w:t>
      </w:r>
      <w:r w:rsidR="00C1085F" w:rsidRPr="00947492">
        <w:rPr>
          <w:rFonts w:ascii="Times New Roman" w:hAnsi="Times New Roman" w:cs="Times New Roman"/>
          <w:sz w:val="24"/>
          <w:szCs w:val="24"/>
        </w:rPr>
        <w:t xml:space="preserve">t </w:t>
      </w:r>
      <w:r w:rsidR="00120211" w:rsidRPr="00947492">
        <w:rPr>
          <w:rFonts w:ascii="Times New Roman" w:hAnsi="Times New Roman" w:cs="Times New Roman"/>
          <w:sz w:val="24"/>
          <w:szCs w:val="24"/>
        </w:rPr>
        <w:t xml:space="preserve">(4.36%) </w:t>
      </w:r>
      <w:r w:rsidR="001B636A" w:rsidRPr="00947492">
        <w:rPr>
          <w:rFonts w:ascii="Times New Roman" w:hAnsi="Times New Roman" w:cs="Times New Roman"/>
          <w:sz w:val="24"/>
          <w:szCs w:val="24"/>
        </w:rPr>
        <w:t xml:space="preserve">over cowpea whereas Cowpea </w:t>
      </w:r>
      <w:r w:rsidR="00947492" w:rsidRPr="00947492">
        <w:rPr>
          <w:rFonts w:ascii="Times New Roman" w:hAnsi="Times New Roman" w:cs="Times New Roman"/>
          <w:sz w:val="24"/>
          <w:szCs w:val="24"/>
        </w:rPr>
        <w:t>recorded significantly</w:t>
      </w:r>
      <w:r w:rsidR="001B636A" w:rsidRPr="00947492">
        <w:rPr>
          <w:rFonts w:ascii="Times New Roman" w:hAnsi="Times New Roman" w:cs="Times New Roman"/>
          <w:sz w:val="24"/>
          <w:szCs w:val="24"/>
        </w:rPr>
        <w:t xml:space="preserve"> higher</w:t>
      </w:r>
      <w:bookmarkStart w:id="2" w:name="_Hlk149671333"/>
      <w:r w:rsidR="001B636A" w:rsidRPr="00947492">
        <w:rPr>
          <w:rFonts w:ascii="Times New Roman" w:hAnsi="Times New Roman" w:cs="Times New Roman"/>
          <w:sz w:val="24"/>
          <w:szCs w:val="24"/>
        </w:rPr>
        <w:t xml:space="preserve"> ash content</w:t>
      </w:r>
      <w:r w:rsidR="00120211" w:rsidRPr="00947492">
        <w:rPr>
          <w:rFonts w:ascii="Times New Roman" w:hAnsi="Times New Roman" w:cs="Times New Roman"/>
          <w:sz w:val="24"/>
          <w:szCs w:val="24"/>
        </w:rPr>
        <w:t xml:space="preserve"> (3.85%)</w:t>
      </w:r>
      <w:r w:rsidR="001B636A" w:rsidRPr="00947492">
        <w:rPr>
          <w:rFonts w:ascii="Times New Roman" w:hAnsi="Times New Roman" w:cs="Times New Roman"/>
          <w:sz w:val="24"/>
          <w:szCs w:val="24"/>
        </w:rPr>
        <w:t>,</w:t>
      </w:r>
      <w:r w:rsidR="00947492" w:rsidRPr="00947492">
        <w:rPr>
          <w:rFonts w:ascii="Times New Roman" w:hAnsi="Times New Roman" w:cs="Times New Roman"/>
          <w:sz w:val="24"/>
          <w:szCs w:val="24"/>
        </w:rPr>
        <w:t xml:space="preserve"> </w:t>
      </w:r>
      <w:r w:rsidR="001B636A" w:rsidRPr="00947492">
        <w:rPr>
          <w:rFonts w:ascii="Times New Roman" w:hAnsi="Times New Roman" w:cs="Times New Roman"/>
          <w:sz w:val="24"/>
          <w:szCs w:val="24"/>
        </w:rPr>
        <w:t xml:space="preserve">protein content </w:t>
      </w:r>
      <w:bookmarkEnd w:id="2"/>
      <w:r w:rsidR="00120211" w:rsidRPr="00947492">
        <w:rPr>
          <w:rFonts w:ascii="Times New Roman" w:hAnsi="Times New Roman" w:cs="Times New Roman"/>
          <w:sz w:val="24"/>
          <w:szCs w:val="24"/>
        </w:rPr>
        <w:t xml:space="preserve">(30.97%) </w:t>
      </w:r>
      <w:r w:rsidR="00C1085F" w:rsidRPr="00947492">
        <w:rPr>
          <w:rFonts w:ascii="Times New Roman" w:hAnsi="Times New Roman" w:cs="Times New Roman"/>
          <w:sz w:val="24"/>
          <w:szCs w:val="24"/>
        </w:rPr>
        <w:t xml:space="preserve">and </w:t>
      </w:r>
      <w:r w:rsidR="001B636A" w:rsidRPr="00947492">
        <w:rPr>
          <w:rFonts w:ascii="Times New Roman" w:hAnsi="Times New Roman" w:cs="Times New Roman"/>
          <w:sz w:val="24"/>
          <w:szCs w:val="24"/>
        </w:rPr>
        <w:t>water use efficiency</w:t>
      </w:r>
      <w:r w:rsidR="00120211" w:rsidRPr="00947492">
        <w:rPr>
          <w:rFonts w:ascii="Times New Roman" w:hAnsi="Times New Roman" w:cs="Times New Roman"/>
          <w:sz w:val="24"/>
          <w:szCs w:val="24"/>
        </w:rPr>
        <w:t xml:space="preserve"> (462.94 kgm</w:t>
      </w:r>
      <w:r w:rsidR="00120211" w:rsidRPr="00947492">
        <w:rPr>
          <w:rFonts w:ascii="Times New Roman" w:hAnsi="Times New Roman" w:cs="Times New Roman"/>
          <w:sz w:val="24"/>
          <w:szCs w:val="24"/>
          <w:vertAlign w:val="superscript"/>
        </w:rPr>
        <w:t>-3</w:t>
      </w:r>
      <w:r w:rsidR="00120211" w:rsidRPr="00947492">
        <w:rPr>
          <w:rFonts w:ascii="Times New Roman" w:hAnsi="Times New Roman" w:cs="Times New Roman"/>
          <w:sz w:val="24"/>
          <w:szCs w:val="24"/>
        </w:rPr>
        <w:t>)</w:t>
      </w:r>
      <w:r w:rsidR="001B636A" w:rsidRPr="00947492">
        <w:rPr>
          <w:rFonts w:ascii="Times New Roman" w:hAnsi="Times New Roman" w:cs="Times New Roman"/>
          <w:sz w:val="24"/>
          <w:szCs w:val="24"/>
        </w:rPr>
        <w:t xml:space="preserve">. </w:t>
      </w:r>
      <w:r w:rsidR="00947492" w:rsidRPr="00947492">
        <w:rPr>
          <w:rFonts w:ascii="Times New Roman" w:hAnsi="Times New Roman" w:cs="Times New Roman"/>
          <w:sz w:val="24"/>
          <w:szCs w:val="24"/>
        </w:rPr>
        <w:t>H</w:t>
      </w:r>
      <w:r w:rsidR="001B636A" w:rsidRPr="00947492">
        <w:rPr>
          <w:rFonts w:ascii="Times New Roman" w:hAnsi="Times New Roman" w:cs="Times New Roman"/>
          <w:sz w:val="24"/>
          <w:szCs w:val="24"/>
        </w:rPr>
        <w:t xml:space="preserve">arvesting </w:t>
      </w:r>
      <w:r w:rsidR="00947492" w:rsidRPr="00947492">
        <w:rPr>
          <w:rFonts w:ascii="Times New Roman" w:hAnsi="Times New Roman" w:cs="Times New Roman"/>
          <w:sz w:val="24"/>
          <w:szCs w:val="24"/>
        </w:rPr>
        <w:t>on</w:t>
      </w:r>
      <w:r w:rsidR="001B636A" w:rsidRPr="00947492">
        <w:rPr>
          <w:rFonts w:ascii="Times New Roman" w:hAnsi="Times New Roman" w:cs="Times New Roman"/>
          <w:sz w:val="24"/>
          <w:szCs w:val="24"/>
        </w:rPr>
        <w:t xml:space="preserve"> 15</w:t>
      </w:r>
      <w:r w:rsidR="001B636A" w:rsidRPr="00947492">
        <w:rPr>
          <w:rFonts w:ascii="Times New Roman" w:hAnsi="Times New Roman" w:cs="Times New Roman"/>
          <w:sz w:val="24"/>
          <w:szCs w:val="24"/>
          <w:vertAlign w:val="superscript"/>
        </w:rPr>
        <w:t>th</w:t>
      </w:r>
      <w:r w:rsidR="001B636A" w:rsidRPr="00947492">
        <w:rPr>
          <w:rFonts w:ascii="Times New Roman" w:hAnsi="Times New Roman" w:cs="Times New Roman"/>
          <w:sz w:val="24"/>
          <w:szCs w:val="24"/>
        </w:rPr>
        <w:t xml:space="preserve"> day has recorded higher values in crude fibre content</w:t>
      </w:r>
      <w:r w:rsidR="00120211" w:rsidRPr="00947492">
        <w:rPr>
          <w:rFonts w:ascii="Times New Roman" w:hAnsi="Times New Roman" w:cs="Times New Roman"/>
          <w:sz w:val="24"/>
          <w:szCs w:val="24"/>
        </w:rPr>
        <w:t xml:space="preserve"> (14.52%)</w:t>
      </w:r>
      <w:r w:rsidR="00C1085F" w:rsidRPr="00947492">
        <w:rPr>
          <w:rFonts w:ascii="Times New Roman" w:hAnsi="Times New Roman" w:cs="Times New Roman"/>
          <w:sz w:val="24"/>
          <w:szCs w:val="24"/>
        </w:rPr>
        <w:t>,</w:t>
      </w:r>
      <w:r w:rsidR="001B636A" w:rsidRPr="00947492">
        <w:rPr>
          <w:rFonts w:ascii="Times New Roman" w:hAnsi="Times New Roman" w:cs="Times New Roman"/>
          <w:sz w:val="24"/>
          <w:szCs w:val="24"/>
        </w:rPr>
        <w:t xml:space="preserve"> ash content</w:t>
      </w:r>
      <w:r w:rsidR="00120211" w:rsidRPr="00947492">
        <w:rPr>
          <w:rFonts w:ascii="Times New Roman" w:hAnsi="Times New Roman" w:cs="Times New Roman"/>
          <w:sz w:val="24"/>
          <w:szCs w:val="24"/>
        </w:rPr>
        <w:t xml:space="preserve"> (4.26%)</w:t>
      </w:r>
      <w:r w:rsidR="001B636A" w:rsidRPr="00947492">
        <w:rPr>
          <w:rFonts w:ascii="Times New Roman" w:hAnsi="Times New Roman" w:cs="Times New Roman"/>
          <w:sz w:val="24"/>
          <w:szCs w:val="24"/>
        </w:rPr>
        <w:t>,</w:t>
      </w:r>
      <w:r w:rsidR="004638FE" w:rsidRPr="00947492">
        <w:rPr>
          <w:rFonts w:ascii="Times New Roman" w:hAnsi="Times New Roman" w:cs="Times New Roman"/>
          <w:sz w:val="24"/>
          <w:szCs w:val="24"/>
        </w:rPr>
        <w:t xml:space="preserve"> </w:t>
      </w:r>
      <w:r w:rsidR="001B636A" w:rsidRPr="00947492">
        <w:rPr>
          <w:rFonts w:ascii="Times New Roman" w:hAnsi="Times New Roman" w:cs="Times New Roman"/>
          <w:sz w:val="24"/>
          <w:szCs w:val="24"/>
        </w:rPr>
        <w:t>crude protein content</w:t>
      </w:r>
      <w:r w:rsidR="00120211" w:rsidRPr="00947492">
        <w:rPr>
          <w:rFonts w:ascii="Times New Roman" w:hAnsi="Times New Roman" w:cs="Times New Roman"/>
          <w:sz w:val="24"/>
          <w:szCs w:val="24"/>
        </w:rPr>
        <w:t xml:space="preserve"> (23.85%)</w:t>
      </w:r>
      <w:r w:rsidR="005749C3" w:rsidRPr="00947492">
        <w:rPr>
          <w:rFonts w:ascii="Times New Roman" w:hAnsi="Times New Roman" w:cs="Times New Roman"/>
          <w:sz w:val="24"/>
          <w:szCs w:val="24"/>
        </w:rPr>
        <w:t xml:space="preserve">, </w:t>
      </w:r>
      <w:r w:rsidR="001B636A" w:rsidRPr="00947492">
        <w:rPr>
          <w:rFonts w:ascii="Times New Roman" w:hAnsi="Times New Roman" w:cs="Times New Roman"/>
          <w:sz w:val="24"/>
          <w:szCs w:val="24"/>
        </w:rPr>
        <w:t>ether extract</w:t>
      </w:r>
      <w:r w:rsidR="00120211" w:rsidRPr="00947492">
        <w:rPr>
          <w:rFonts w:ascii="Times New Roman" w:hAnsi="Times New Roman" w:cs="Times New Roman"/>
          <w:sz w:val="24"/>
          <w:szCs w:val="24"/>
        </w:rPr>
        <w:t xml:space="preserve"> (3.93%)</w:t>
      </w:r>
      <w:r w:rsidR="00770D2B" w:rsidRPr="00947492">
        <w:rPr>
          <w:rFonts w:ascii="Times New Roman" w:hAnsi="Times New Roman" w:cs="Times New Roman"/>
          <w:sz w:val="24"/>
          <w:szCs w:val="24"/>
        </w:rPr>
        <w:t xml:space="preserve"> </w:t>
      </w:r>
      <w:r w:rsidR="001B636A" w:rsidRPr="00947492">
        <w:rPr>
          <w:rFonts w:ascii="Times New Roman" w:hAnsi="Times New Roman" w:cs="Times New Roman"/>
          <w:sz w:val="24"/>
          <w:szCs w:val="24"/>
        </w:rPr>
        <w:t xml:space="preserve">in both </w:t>
      </w:r>
      <w:proofErr w:type="gramStart"/>
      <w:r w:rsidR="001B636A" w:rsidRPr="00947492">
        <w:rPr>
          <w:rFonts w:ascii="Times New Roman" w:hAnsi="Times New Roman" w:cs="Times New Roman"/>
          <w:sz w:val="24"/>
          <w:szCs w:val="24"/>
        </w:rPr>
        <w:t>crops</w:t>
      </w:r>
      <w:proofErr w:type="gramEnd"/>
      <w:r w:rsidR="001B636A" w:rsidRPr="00947492">
        <w:rPr>
          <w:rFonts w:ascii="Times New Roman" w:hAnsi="Times New Roman" w:cs="Times New Roman"/>
          <w:sz w:val="24"/>
          <w:szCs w:val="24"/>
        </w:rPr>
        <w:t xml:space="preserve"> maize and cowpea. Nitrogen free extract </w:t>
      </w:r>
      <w:r w:rsidR="00120211" w:rsidRPr="00947492">
        <w:rPr>
          <w:rFonts w:ascii="Times New Roman" w:hAnsi="Times New Roman" w:cs="Times New Roman"/>
          <w:sz w:val="24"/>
          <w:szCs w:val="24"/>
        </w:rPr>
        <w:t xml:space="preserve">(64.37%) </w:t>
      </w:r>
      <w:r w:rsidR="001B636A" w:rsidRPr="00947492">
        <w:rPr>
          <w:rFonts w:ascii="Times New Roman" w:hAnsi="Times New Roman" w:cs="Times New Roman"/>
          <w:sz w:val="24"/>
          <w:szCs w:val="24"/>
        </w:rPr>
        <w:t xml:space="preserve">and water use efficiency </w:t>
      </w:r>
      <w:r w:rsidR="00120211" w:rsidRPr="00947492">
        <w:rPr>
          <w:rFonts w:ascii="Times New Roman" w:hAnsi="Times New Roman" w:cs="Times New Roman"/>
          <w:sz w:val="24"/>
          <w:szCs w:val="24"/>
        </w:rPr>
        <w:t>(431.80 kgm</w:t>
      </w:r>
      <w:r w:rsidR="00120211" w:rsidRPr="00947492">
        <w:rPr>
          <w:rFonts w:ascii="Times New Roman" w:hAnsi="Times New Roman" w:cs="Times New Roman"/>
          <w:sz w:val="24"/>
          <w:szCs w:val="24"/>
          <w:vertAlign w:val="superscript"/>
        </w:rPr>
        <w:t>-3</w:t>
      </w:r>
      <w:r w:rsidR="00120211" w:rsidRPr="00947492">
        <w:rPr>
          <w:rFonts w:ascii="Times New Roman" w:hAnsi="Times New Roman" w:cs="Times New Roman"/>
          <w:sz w:val="24"/>
          <w:szCs w:val="24"/>
        </w:rPr>
        <w:t xml:space="preserve">) </w:t>
      </w:r>
      <w:r w:rsidR="001B636A" w:rsidRPr="00947492">
        <w:rPr>
          <w:rFonts w:ascii="Times New Roman" w:hAnsi="Times New Roman" w:cs="Times New Roman"/>
          <w:sz w:val="24"/>
          <w:szCs w:val="24"/>
        </w:rPr>
        <w:t>has recorded higher value</w:t>
      </w:r>
      <w:r w:rsidR="00770D2B" w:rsidRPr="00947492">
        <w:rPr>
          <w:rFonts w:ascii="Times New Roman" w:hAnsi="Times New Roman" w:cs="Times New Roman"/>
          <w:sz w:val="24"/>
          <w:szCs w:val="24"/>
        </w:rPr>
        <w:t>s</w:t>
      </w:r>
      <w:r w:rsidR="001B636A" w:rsidRPr="00947492">
        <w:rPr>
          <w:rFonts w:ascii="Times New Roman" w:hAnsi="Times New Roman" w:cs="Times New Roman"/>
          <w:sz w:val="24"/>
          <w:szCs w:val="24"/>
        </w:rPr>
        <w:t xml:space="preserve"> on 9</w:t>
      </w:r>
      <w:r w:rsidR="001B636A" w:rsidRPr="00947492">
        <w:rPr>
          <w:rFonts w:ascii="Times New Roman" w:hAnsi="Times New Roman" w:cs="Times New Roman"/>
          <w:sz w:val="24"/>
          <w:szCs w:val="24"/>
          <w:vertAlign w:val="superscript"/>
        </w:rPr>
        <w:t>th</w:t>
      </w:r>
      <w:r w:rsidR="001B636A" w:rsidRPr="00947492">
        <w:rPr>
          <w:rFonts w:ascii="Times New Roman" w:hAnsi="Times New Roman" w:cs="Times New Roman"/>
          <w:sz w:val="24"/>
          <w:szCs w:val="24"/>
        </w:rPr>
        <w:t xml:space="preserve"> day of harvesting.</w:t>
      </w:r>
    </w:p>
    <w:p w14:paraId="727470DA" w14:textId="659543B4" w:rsidR="005749C3" w:rsidRPr="00947492" w:rsidRDefault="005749C3" w:rsidP="00190F4F">
      <w:pPr>
        <w:spacing w:line="360" w:lineRule="auto"/>
        <w:jc w:val="both"/>
        <w:rPr>
          <w:rFonts w:ascii="Times New Roman" w:hAnsi="Times New Roman" w:cs="Times New Roman"/>
          <w:sz w:val="24"/>
          <w:szCs w:val="24"/>
        </w:rPr>
      </w:pPr>
      <w:r w:rsidRPr="00190F4F">
        <w:rPr>
          <w:rFonts w:ascii="Times New Roman" w:hAnsi="Times New Roman" w:cs="Times New Roman"/>
          <w:b/>
          <w:bCs/>
          <w:sz w:val="24"/>
          <w:szCs w:val="24"/>
        </w:rPr>
        <w:t>Keywords:</w:t>
      </w:r>
      <w:r w:rsidRPr="00947492">
        <w:rPr>
          <w:rFonts w:ascii="Times New Roman" w:hAnsi="Times New Roman" w:cs="Times New Roman"/>
          <w:sz w:val="24"/>
          <w:szCs w:val="24"/>
        </w:rPr>
        <w:t xml:space="preserve"> </w:t>
      </w:r>
      <w:r w:rsidR="00947492" w:rsidRPr="00947492">
        <w:rPr>
          <w:rFonts w:ascii="Times New Roman" w:hAnsi="Times New Roman" w:cs="Times New Roman"/>
          <w:sz w:val="24"/>
          <w:szCs w:val="24"/>
        </w:rPr>
        <w:t xml:space="preserve">Hydroponics, low-cost technique, Greenhouse gases, </w:t>
      </w:r>
      <w:r w:rsidR="00DE7A29" w:rsidRPr="00947492">
        <w:rPr>
          <w:rFonts w:ascii="Times New Roman" w:hAnsi="Times New Roman" w:cs="Times New Roman"/>
          <w:sz w:val="24"/>
          <w:szCs w:val="24"/>
        </w:rPr>
        <w:t xml:space="preserve">Fodder crops, </w:t>
      </w:r>
      <w:r w:rsidRPr="00947492">
        <w:rPr>
          <w:rFonts w:ascii="Times New Roman" w:hAnsi="Times New Roman" w:cs="Times New Roman"/>
          <w:sz w:val="24"/>
          <w:szCs w:val="24"/>
        </w:rPr>
        <w:t>Nutritive value,</w:t>
      </w:r>
      <w:r w:rsidR="00DE7A29" w:rsidRPr="00947492">
        <w:rPr>
          <w:rFonts w:ascii="Times New Roman" w:hAnsi="Times New Roman" w:cs="Times New Roman"/>
          <w:sz w:val="24"/>
          <w:szCs w:val="24"/>
        </w:rPr>
        <w:t xml:space="preserve"> </w:t>
      </w:r>
      <w:r w:rsidRPr="00947492">
        <w:rPr>
          <w:rFonts w:ascii="Times New Roman" w:hAnsi="Times New Roman" w:cs="Times New Roman"/>
          <w:sz w:val="24"/>
          <w:szCs w:val="24"/>
        </w:rPr>
        <w:t>Water use efficiency</w:t>
      </w:r>
    </w:p>
    <w:p w14:paraId="3D14307F" w14:textId="2245F153" w:rsidR="005749C3" w:rsidRPr="00947492" w:rsidRDefault="0036658D" w:rsidP="00190F4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1. </w:t>
      </w:r>
      <w:r w:rsidR="005749C3" w:rsidRPr="00947492">
        <w:rPr>
          <w:rFonts w:ascii="Times New Roman" w:hAnsi="Times New Roman" w:cs="Times New Roman"/>
          <w:b/>
          <w:bCs/>
          <w:sz w:val="24"/>
          <w:szCs w:val="24"/>
        </w:rPr>
        <w:t>INTRODUCTION</w:t>
      </w:r>
    </w:p>
    <w:p w14:paraId="250B28BC" w14:textId="4A8E70BC" w:rsidR="005E744C" w:rsidRPr="00947492" w:rsidRDefault="005E744C" w:rsidP="00190F4F">
      <w:pPr>
        <w:spacing w:line="360" w:lineRule="auto"/>
        <w:jc w:val="both"/>
        <w:rPr>
          <w:rFonts w:ascii="Times New Roman" w:hAnsi="Times New Roman" w:cs="Times New Roman"/>
          <w:sz w:val="24"/>
          <w:szCs w:val="24"/>
        </w:rPr>
      </w:pPr>
      <w:r w:rsidRPr="00947492">
        <w:rPr>
          <w:rFonts w:ascii="Times New Roman" w:hAnsi="Times New Roman" w:cs="Times New Roman"/>
          <w:sz w:val="24"/>
          <w:szCs w:val="24"/>
        </w:rPr>
        <w:lastRenderedPageBreak/>
        <w:t xml:space="preserve">Agriculture and animal husbandry are always interlinked and interrelated in many ways viz., economically, culturally and religious ways. Livestock sector plays a significant role in the welfare of India’s rural population as it employs a major section of the countries labour force and also provides a large share of draft power being used to cultivate crop land” </w:t>
      </w:r>
      <w:bookmarkStart w:id="3" w:name="_Hlk201358492"/>
      <w:r w:rsidRPr="00947492">
        <w:rPr>
          <w:rFonts w:ascii="Times New Roman" w:hAnsi="Times New Roman" w:cs="Times New Roman"/>
          <w:sz w:val="24"/>
          <w:szCs w:val="24"/>
        </w:rPr>
        <w:t xml:space="preserve">(Islam et al, 2016). </w:t>
      </w:r>
      <w:bookmarkEnd w:id="3"/>
      <w:r w:rsidRPr="00947492">
        <w:rPr>
          <w:rFonts w:ascii="Times New Roman" w:hAnsi="Times New Roman" w:cs="Times New Roman"/>
          <w:sz w:val="24"/>
          <w:szCs w:val="24"/>
        </w:rPr>
        <w:t xml:space="preserve">“The livestock sector contributes 4.11% Gross domestic product (GDP) and 25.6% of total Agriculture GDP. About 20.5 million people depend on livestock for their livelihood. Total livestock population in India increased from 512.06 million in 2012 to 536.76 million in 2019, indicating a 4.8 Percentage change over the 19th Livestock census, 2012” </w:t>
      </w:r>
      <w:bookmarkStart w:id="4" w:name="_Hlk201358517"/>
      <w:r w:rsidRPr="00947492">
        <w:rPr>
          <w:rFonts w:ascii="Times New Roman" w:hAnsi="Times New Roman" w:cs="Times New Roman"/>
          <w:sz w:val="24"/>
          <w:szCs w:val="24"/>
        </w:rPr>
        <w:t>(20th Livestock Census All India Report).</w:t>
      </w:r>
      <w:bookmarkEnd w:id="4"/>
      <w:r w:rsidRPr="00947492">
        <w:rPr>
          <w:rFonts w:ascii="Times New Roman" w:hAnsi="Times New Roman" w:cs="Times New Roman"/>
          <w:sz w:val="24"/>
          <w:szCs w:val="24"/>
        </w:rPr>
        <w:t xml:space="preserve"> “It is estimated that our country is facing a deficit of 11.24% in green fodder, 23.4% in dry fodder including crop reduce and 28.9% in concentrate feed ingredient availability” (IGFRI, 2022). “</w:t>
      </w:r>
      <w:bookmarkStart w:id="5" w:name="_Hlk201358542"/>
      <w:r w:rsidRPr="00947492">
        <w:rPr>
          <w:rFonts w:ascii="Times New Roman" w:hAnsi="Times New Roman" w:cs="Times New Roman"/>
          <w:sz w:val="24"/>
          <w:szCs w:val="24"/>
        </w:rPr>
        <w:t xml:space="preserve">According to the Directorate of Economics and Statistics, DAC and FW, 2020, </w:t>
      </w:r>
      <w:bookmarkEnd w:id="5"/>
      <w:r w:rsidRPr="00947492">
        <w:rPr>
          <w:rFonts w:ascii="Times New Roman" w:hAnsi="Times New Roman" w:cs="Times New Roman"/>
          <w:sz w:val="24"/>
          <w:szCs w:val="24"/>
        </w:rPr>
        <w:t xml:space="preserve">the area used for permanent pastures and other grazing land is 10.34 M ha. This area has been declining over time and the trend is projected to continue. The major constraints for fodder production by livestock farmers include small land holdings, uncertain rainfall, water scarcity or salinity, </w:t>
      </w:r>
      <w:proofErr w:type="spellStart"/>
      <w:r w:rsidRPr="00947492">
        <w:rPr>
          <w:rFonts w:ascii="Times New Roman" w:hAnsi="Times New Roman" w:cs="Times New Roman"/>
          <w:sz w:val="24"/>
          <w:szCs w:val="24"/>
        </w:rPr>
        <w:t>labor</w:t>
      </w:r>
      <w:proofErr w:type="spellEnd"/>
      <w:r w:rsidRPr="00947492">
        <w:rPr>
          <w:rFonts w:ascii="Times New Roman" w:hAnsi="Times New Roman" w:cs="Times New Roman"/>
          <w:sz w:val="24"/>
          <w:szCs w:val="24"/>
        </w:rPr>
        <w:t xml:space="preserve"> requirements, need for manure and fertilizers, longer growth periods (45-60 days), fencing against wildlife and natural calamities, lack of consistent fodder quality year-round, and the impact of climate change” (Naik et al., 2015). </w:t>
      </w:r>
      <w:r w:rsidR="006D006B" w:rsidRPr="00947492">
        <w:rPr>
          <w:rFonts w:ascii="Times New Roman" w:hAnsi="Times New Roman" w:cs="Times New Roman"/>
          <w:sz w:val="24"/>
          <w:szCs w:val="24"/>
        </w:rPr>
        <w:t>“The dry matter (DM) content and nutritive value of fodder could be reduced due to the temperature rise and increased CO</w:t>
      </w:r>
      <w:r w:rsidR="006D006B" w:rsidRPr="00947492">
        <w:rPr>
          <w:rFonts w:ascii="Times New Roman" w:hAnsi="Times New Roman" w:cs="Times New Roman"/>
          <w:sz w:val="24"/>
          <w:szCs w:val="24"/>
          <w:vertAlign w:val="subscript"/>
        </w:rPr>
        <w:t>2</w:t>
      </w:r>
      <w:r w:rsidR="006D006B" w:rsidRPr="00947492">
        <w:rPr>
          <w:rFonts w:ascii="Times New Roman" w:hAnsi="Times New Roman" w:cs="Times New Roman"/>
          <w:sz w:val="24"/>
          <w:szCs w:val="24"/>
        </w:rPr>
        <w:t xml:space="preserve"> concentration in the atmosphere from climate changes” </w:t>
      </w:r>
      <w:bookmarkStart w:id="6" w:name="_Hlk201358776"/>
      <w:r w:rsidR="006D006B" w:rsidRPr="00947492">
        <w:rPr>
          <w:rFonts w:ascii="Times New Roman" w:hAnsi="Times New Roman" w:cs="Times New Roman"/>
          <w:sz w:val="24"/>
          <w:szCs w:val="24"/>
        </w:rPr>
        <w:t>(Chapman, 2012).</w:t>
      </w:r>
      <w:r w:rsidR="00393775">
        <w:rPr>
          <w:rFonts w:ascii="Times New Roman" w:hAnsi="Times New Roman" w:cs="Times New Roman"/>
          <w:sz w:val="24"/>
          <w:szCs w:val="24"/>
        </w:rPr>
        <w:t xml:space="preserve">  </w:t>
      </w:r>
      <w:bookmarkEnd w:id="6"/>
    </w:p>
    <w:p w14:paraId="34E3830B" w14:textId="0D718C7C" w:rsidR="005E744C" w:rsidRPr="00947492" w:rsidRDefault="005E744C" w:rsidP="00190F4F">
      <w:pPr>
        <w:spacing w:line="360" w:lineRule="auto"/>
        <w:jc w:val="both"/>
        <w:rPr>
          <w:rFonts w:ascii="Times New Roman" w:hAnsi="Times New Roman" w:cs="Times New Roman"/>
          <w:sz w:val="24"/>
          <w:szCs w:val="24"/>
        </w:rPr>
      </w:pPr>
    </w:p>
    <w:p w14:paraId="04099E38" w14:textId="09176A9F" w:rsidR="006D006B" w:rsidRDefault="00A62EED" w:rsidP="00190F4F">
      <w:pPr>
        <w:spacing w:line="360" w:lineRule="auto"/>
        <w:jc w:val="both"/>
        <w:rPr>
          <w:rFonts w:ascii="Times New Roman" w:hAnsi="Times New Roman" w:cs="Times New Roman"/>
          <w:sz w:val="24"/>
          <w:szCs w:val="24"/>
        </w:rPr>
      </w:pPr>
      <w:r>
        <w:rPr>
          <w:noProof/>
          <w14:ligatures w14:val="standardContextual"/>
        </w:rPr>
        <w:lastRenderedPageBreak/>
        <w:drawing>
          <wp:inline distT="0" distB="0" distL="0" distR="0" wp14:anchorId="6262033E" wp14:editId="6523452D">
            <wp:extent cx="4410075" cy="4457700"/>
            <wp:effectExtent l="0" t="0" r="9525" b="0"/>
            <wp:docPr id="2008571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571195" name=""/>
                    <pic:cNvPicPr/>
                  </pic:nvPicPr>
                  <pic:blipFill>
                    <a:blip r:embed="rId7"/>
                    <a:stretch>
                      <a:fillRect/>
                    </a:stretch>
                  </pic:blipFill>
                  <pic:spPr>
                    <a:xfrm>
                      <a:off x="0" y="0"/>
                      <a:ext cx="4410075" cy="4457700"/>
                    </a:xfrm>
                    <a:prstGeom prst="rect">
                      <a:avLst/>
                    </a:prstGeom>
                  </pic:spPr>
                </pic:pic>
              </a:graphicData>
            </a:graphic>
          </wp:inline>
        </w:drawing>
      </w:r>
    </w:p>
    <w:p w14:paraId="71E1ACA4" w14:textId="313EE3D9" w:rsidR="00A62EED" w:rsidRPr="00A62EED" w:rsidRDefault="00A62EED" w:rsidP="00190F4F">
      <w:pPr>
        <w:spacing w:line="360" w:lineRule="auto"/>
        <w:jc w:val="both"/>
        <w:rPr>
          <w:rFonts w:ascii="Times New Roman" w:hAnsi="Times New Roman" w:cs="Times New Roman"/>
          <w:b/>
          <w:bCs/>
          <w:sz w:val="24"/>
          <w:szCs w:val="24"/>
        </w:rPr>
      </w:pPr>
      <w:r w:rsidRPr="00A62EED">
        <w:rPr>
          <w:rFonts w:ascii="Times New Roman" w:hAnsi="Times New Roman" w:cs="Times New Roman"/>
          <w:b/>
          <w:bCs/>
          <w:sz w:val="24"/>
          <w:szCs w:val="24"/>
        </w:rPr>
        <w:t>Fig.1. Trends of increasing GHG and effects on fodder production</w:t>
      </w:r>
    </w:p>
    <w:p w14:paraId="5C9AB4E3" w14:textId="40B307B0" w:rsidR="000A095C" w:rsidRDefault="000A095C" w:rsidP="00190F4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(Source: IPCC, 2021)  </w:t>
      </w:r>
    </w:p>
    <w:p w14:paraId="002967B8" w14:textId="05CE763D" w:rsidR="00F961F0" w:rsidRPr="00947492" w:rsidRDefault="0036658D" w:rsidP="00190F4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 </w:t>
      </w:r>
      <w:r w:rsidR="00F961F0" w:rsidRPr="00947492">
        <w:rPr>
          <w:rFonts w:ascii="Times New Roman" w:hAnsi="Times New Roman" w:cs="Times New Roman"/>
          <w:b/>
          <w:bCs/>
          <w:sz w:val="24"/>
          <w:szCs w:val="24"/>
        </w:rPr>
        <w:t>MATERIALS AND METHODS</w:t>
      </w:r>
    </w:p>
    <w:p w14:paraId="3599E6EF" w14:textId="62A0AC99" w:rsidR="006C7D24" w:rsidRPr="00947492" w:rsidRDefault="006C7D24" w:rsidP="00190F4F">
      <w:pPr>
        <w:spacing w:line="360" w:lineRule="auto"/>
        <w:rPr>
          <w:rFonts w:ascii="Times New Roman" w:hAnsi="Times New Roman" w:cs="Times New Roman"/>
          <w:sz w:val="24"/>
          <w:szCs w:val="24"/>
        </w:rPr>
      </w:pPr>
      <w:r w:rsidRPr="00947492">
        <w:rPr>
          <w:rFonts w:ascii="Times New Roman" w:hAnsi="Times New Roman" w:cs="Times New Roman"/>
          <w:b/>
          <w:bCs/>
          <w:sz w:val="24"/>
          <w:szCs w:val="24"/>
        </w:rPr>
        <w:t xml:space="preserve">Experimental site </w:t>
      </w:r>
    </w:p>
    <w:p w14:paraId="67008A15" w14:textId="171F7428" w:rsidR="006C7D24" w:rsidRPr="00947492" w:rsidRDefault="00770D2B" w:rsidP="00190F4F">
      <w:pPr>
        <w:spacing w:line="360" w:lineRule="auto"/>
        <w:jc w:val="both"/>
        <w:rPr>
          <w:rFonts w:ascii="Times New Roman" w:hAnsi="Times New Roman" w:cs="Times New Roman"/>
          <w:bCs/>
          <w:sz w:val="24"/>
          <w:szCs w:val="24"/>
        </w:rPr>
      </w:pPr>
      <w:bookmarkStart w:id="7" w:name="_Hlk201353273"/>
      <w:r w:rsidRPr="00947492">
        <w:rPr>
          <w:rFonts w:ascii="Times New Roman" w:hAnsi="Times New Roman" w:cs="Times New Roman"/>
          <w:sz w:val="24"/>
          <w:szCs w:val="24"/>
        </w:rPr>
        <w:t>The e</w:t>
      </w:r>
      <w:r w:rsidR="00F961F0" w:rsidRPr="00947492">
        <w:rPr>
          <w:rFonts w:ascii="Times New Roman" w:hAnsi="Times New Roman" w:cs="Times New Roman"/>
          <w:sz w:val="24"/>
          <w:szCs w:val="24"/>
        </w:rPr>
        <w:t xml:space="preserve">xperiment was conducted </w:t>
      </w:r>
      <w:r w:rsidR="00947492" w:rsidRPr="00947492">
        <w:rPr>
          <w:rFonts w:ascii="Times New Roman" w:hAnsi="Times New Roman" w:cs="Times New Roman"/>
          <w:sz w:val="24"/>
          <w:szCs w:val="24"/>
        </w:rPr>
        <w:t xml:space="preserve">at </w:t>
      </w:r>
      <w:r w:rsidR="00947492" w:rsidRPr="00947492">
        <w:rPr>
          <w:rFonts w:ascii="Times New Roman" w:hAnsi="Times New Roman" w:cs="Times New Roman"/>
          <w:iCs/>
          <w:sz w:val="24"/>
          <w:szCs w:val="24"/>
        </w:rPr>
        <w:t>All India Coordinated Research Project for Dryland Agriculture</w:t>
      </w:r>
      <w:r w:rsidR="00947492" w:rsidRPr="00947492">
        <w:rPr>
          <w:rFonts w:ascii="Times New Roman" w:hAnsi="Times New Roman" w:cs="Times New Roman"/>
          <w:sz w:val="24"/>
          <w:szCs w:val="24"/>
        </w:rPr>
        <w:t xml:space="preserve">, </w:t>
      </w:r>
      <w:proofErr w:type="spellStart"/>
      <w:r w:rsidR="00947492" w:rsidRPr="00947492">
        <w:rPr>
          <w:rFonts w:ascii="Times New Roman" w:hAnsi="Times New Roman" w:cs="Times New Roman"/>
          <w:sz w:val="24"/>
          <w:szCs w:val="24"/>
        </w:rPr>
        <w:t>Dr.</w:t>
      </w:r>
      <w:proofErr w:type="spellEnd"/>
      <w:r w:rsidR="00947492" w:rsidRPr="00947492">
        <w:rPr>
          <w:rFonts w:ascii="Times New Roman" w:hAnsi="Times New Roman" w:cs="Times New Roman"/>
          <w:sz w:val="24"/>
          <w:szCs w:val="24"/>
        </w:rPr>
        <w:t xml:space="preserve"> </w:t>
      </w:r>
      <w:proofErr w:type="spellStart"/>
      <w:r w:rsidR="00947492" w:rsidRPr="00947492">
        <w:rPr>
          <w:rFonts w:ascii="Times New Roman" w:hAnsi="Times New Roman" w:cs="Times New Roman"/>
          <w:sz w:val="24"/>
          <w:szCs w:val="24"/>
        </w:rPr>
        <w:t>Panjabrao</w:t>
      </w:r>
      <w:proofErr w:type="spellEnd"/>
      <w:r w:rsidR="00947492" w:rsidRPr="00947492">
        <w:rPr>
          <w:rFonts w:ascii="Times New Roman" w:hAnsi="Times New Roman" w:cs="Times New Roman"/>
          <w:sz w:val="24"/>
          <w:szCs w:val="24"/>
        </w:rPr>
        <w:t xml:space="preserve"> Deshmukh Krishi Vidyapeeth Akola</w:t>
      </w:r>
      <w:r w:rsidR="00947492">
        <w:rPr>
          <w:rFonts w:ascii="Times New Roman" w:hAnsi="Times New Roman" w:cs="Times New Roman"/>
          <w:sz w:val="24"/>
          <w:szCs w:val="24"/>
        </w:rPr>
        <w:t xml:space="preserve"> </w:t>
      </w:r>
      <w:r w:rsidR="006C7D24" w:rsidRPr="00947492">
        <w:rPr>
          <w:rFonts w:ascii="Times New Roman" w:hAnsi="Times New Roman" w:cs="Times New Roman"/>
          <w:sz w:val="24"/>
          <w:szCs w:val="24"/>
        </w:rPr>
        <w:t>during February- March 202</w:t>
      </w:r>
      <w:r w:rsidR="00947492">
        <w:rPr>
          <w:rFonts w:ascii="Times New Roman" w:hAnsi="Times New Roman" w:cs="Times New Roman"/>
          <w:sz w:val="24"/>
          <w:szCs w:val="24"/>
        </w:rPr>
        <w:t>3</w:t>
      </w:r>
      <w:r w:rsidR="006C7D24" w:rsidRPr="00947492">
        <w:rPr>
          <w:rFonts w:ascii="Times New Roman" w:hAnsi="Times New Roman" w:cs="Times New Roman"/>
          <w:sz w:val="24"/>
          <w:szCs w:val="24"/>
        </w:rPr>
        <w:t xml:space="preserve">. </w:t>
      </w:r>
      <w:r w:rsidR="006F6EA3">
        <w:rPr>
          <w:rFonts w:ascii="Times New Roman" w:hAnsi="Times New Roman" w:cs="Times New Roman"/>
          <w:sz w:val="24"/>
          <w:szCs w:val="24"/>
        </w:rPr>
        <w:t xml:space="preserve">Due to </w:t>
      </w:r>
      <w:r w:rsidR="006F6EA3" w:rsidRPr="00947492">
        <w:rPr>
          <w:rFonts w:ascii="Times New Roman" w:hAnsi="Times New Roman" w:cs="Times New Roman"/>
          <w:sz w:val="24"/>
          <w:szCs w:val="24"/>
        </w:rPr>
        <w:t>scarcity</w:t>
      </w:r>
      <w:r w:rsidR="006C7D24" w:rsidRPr="00947492">
        <w:rPr>
          <w:rFonts w:ascii="Times New Roman" w:hAnsi="Times New Roman" w:cs="Times New Roman"/>
          <w:sz w:val="24"/>
          <w:szCs w:val="24"/>
        </w:rPr>
        <w:t xml:space="preserve"> of moisture </w:t>
      </w:r>
      <w:r w:rsidR="00947492">
        <w:rPr>
          <w:rFonts w:ascii="Times New Roman" w:hAnsi="Times New Roman" w:cs="Times New Roman"/>
          <w:sz w:val="24"/>
          <w:szCs w:val="24"/>
        </w:rPr>
        <w:t xml:space="preserve">and </w:t>
      </w:r>
      <w:r w:rsidR="006F6EA3">
        <w:rPr>
          <w:rFonts w:ascii="Times New Roman" w:hAnsi="Times New Roman" w:cs="Times New Roman"/>
          <w:sz w:val="24"/>
          <w:szCs w:val="24"/>
        </w:rPr>
        <w:t xml:space="preserve">non-availability of </w:t>
      </w:r>
      <w:r w:rsidR="00947492">
        <w:rPr>
          <w:rFonts w:ascii="Times New Roman" w:hAnsi="Times New Roman" w:cs="Times New Roman"/>
          <w:sz w:val="24"/>
          <w:szCs w:val="24"/>
        </w:rPr>
        <w:t xml:space="preserve">green fodder </w:t>
      </w:r>
      <w:r w:rsidR="006F6EA3" w:rsidRPr="00947492">
        <w:rPr>
          <w:rFonts w:ascii="Times New Roman" w:hAnsi="Times New Roman" w:cs="Times New Roman"/>
          <w:sz w:val="24"/>
          <w:szCs w:val="24"/>
        </w:rPr>
        <w:t>in dryland condition</w:t>
      </w:r>
      <w:r w:rsidR="006F6EA3">
        <w:rPr>
          <w:rFonts w:ascii="Times New Roman" w:hAnsi="Times New Roman" w:cs="Times New Roman"/>
          <w:sz w:val="24"/>
          <w:szCs w:val="24"/>
        </w:rPr>
        <w:t xml:space="preserve"> considered these months for study. </w:t>
      </w:r>
      <w:r w:rsidR="00947492" w:rsidRPr="00947492">
        <w:rPr>
          <w:rFonts w:ascii="Times New Roman" w:hAnsi="Times New Roman" w:cs="Times New Roman"/>
          <w:bCs/>
          <w:sz w:val="24"/>
          <w:szCs w:val="24"/>
        </w:rPr>
        <w:t>The experimental site is located at approximately 20.70°N latitude and 77.02°E longitude at elevation of 312.7 meters above mean sea level (MSL)</w:t>
      </w:r>
      <w:r w:rsidR="006C7D24" w:rsidRPr="00947492">
        <w:rPr>
          <w:rFonts w:ascii="Times New Roman" w:hAnsi="Times New Roman" w:cs="Times New Roman"/>
          <w:bCs/>
          <w:sz w:val="24"/>
          <w:szCs w:val="24"/>
        </w:rPr>
        <w:t xml:space="preserve">. </w:t>
      </w:r>
      <w:r w:rsidR="006F6EA3" w:rsidRPr="00947492">
        <w:rPr>
          <w:rFonts w:ascii="Times New Roman" w:hAnsi="Times New Roman" w:cs="Times New Roman"/>
          <w:bCs/>
          <w:sz w:val="24"/>
          <w:szCs w:val="24"/>
        </w:rPr>
        <w:t xml:space="preserve">The   experiment   was   conducted   using   factorial </w:t>
      </w:r>
      <w:r w:rsidR="006F6EA3">
        <w:rPr>
          <w:rFonts w:ascii="Times New Roman" w:hAnsi="Times New Roman" w:cs="Times New Roman"/>
          <w:bCs/>
          <w:sz w:val="24"/>
          <w:szCs w:val="24"/>
        </w:rPr>
        <w:t>r</w:t>
      </w:r>
      <w:r w:rsidR="006F6EA3" w:rsidRPr="00947492">
        <w:rPr>
          <w:rFonts w:ascii="Times New Roman" w:hAnsi="Times New Roman" w:cs="Times New Roman"/>
          <w:bCs/>
          <w:sz w:val="24"/>
          <w:szCs w:val="24"/>
        </w:rPr>
        <w:t>andomi</w:t>
      </w:r>
      <w:r w:rsidR="006F6EA3">
        <w:rPr>
          <w:rFonts w:ascii="Times New Roman" w:hAnsi="Times New Roman" w:cs="Times New Roman"/>
          <w:bCs/>
          <w:sz w:val="24"/>
          <w:szCs w:val="24"/>
        </w:rPr>
        <w:t>z</w:t>
      </w:r>
      <w:r w:rsidR="006F6EA3" w:rsidRPr="00947492">
        <w:rPr>
          <w:rFonts w:ascii="Times New Roman" w:hAnsi="Times New Roman" w:cs="Times New Roman"/>
          <w:bCs/>
          <w:sz w:val="24"/>
          <w:szCs w:val="24"/>
        </w:rPr>
        <w:t>ed</w:t>
      </w:r>
      <w:r w:rsidR="006F6EA3">
        <w:rPr>
          <w:rFonts w:ascii="Times New Roman" w:hAnsi="Times New Roman" w:cs="Times New Roman"/>
          <w:bCs/>
          <w:sz w:val="24"/>
          <w:szCs w:val="24"/>
        </w:rPr>
        <w:t xml:space="preserve"> block design</w:t>
      </w:r>
      <w:r w:rsidR="006F6EA3" w:rsidRPr="00947492">
        <w:rPr>
          <w:rFonts w:ascii="Times New Roman" w:hAnsi="Times New Roman" w:cs="Times New Roman"/>
          <w:bCs/>
          <w:sz w:val="24"/>
          <w:szCs w:val="24"/>
        </w:rPr>
        <w:t xml:space="preserve"> with </w:t>
      </w:r>
      <w:r w:rsidR="006F6EA3" w:rsidRPr="00947492">
        <w:rPr>
          <w:rFonts w:ascii="Times New Roman" w:hAnsi="Times New Roman" w:cs="Times New Roman"/>
          <w:sz w:val="24"/>
          <w:szCs w:val="24"/>
        </w:rPr>
        <w:t xml:space="preserve">two fodder crops </w:t>
      </w:r>
      <w:r w:rsidR="006F6EA3" w:rsidRPr="00947492">
        <w:rPr>
          <w:rFonts w:ascii="Times New Roman" w:hAnsi="Times New Roman" w:cs="Times New Roman"/>
          <w:i/>
          <w:iCs/>
          <w:sz w:val="24"/>
          <w:szCs w:val="24"/>
        </w:rPr>
        <w:t>viz</w:t>
      </w:r>
      <w:r w:rsidR="006F6EA3" w:rsidRPr="00947492">
        <w:rPr>
          <w:rFonts w:ascii="Times New Roman" w:hAnsi="Times New Roman" w:cs="Times New Roman"/>
          <w:sz w:val="24"/>
          <w:szCs w:val="24"/>
        </w:rPr>
        <w:t>: maize and cowpea seeds were taken as first factor, and second factor was four time of harvests (9</w:t>
      </w:r>
      <w:r w:rsidR="006F6EA3" w:rsidRPr="00947492">
        <w:rPr>
          <w:rFonts w:ascii="Times New Roman" w:hAnsi="Times New Roman" w:cs="Times New Roman"/>
          <w:sz w:val="24"/>
          <w:szCs w:val="24"/>
          <w:vertAlign w:val="superscript"/>
        </w:rPr>
        <w:t>th</w:t>
      </w:r>
      <w:r w:rsidR="006F6EA3" w:rsidRPr="00947492">
        <w:rPr>
          <w:rFonts w:ascii="Times New Roman" w:hAnsi="Times New Roman" w:cs="Times New Roman"/>
          <w:sz w:val="24"/>
          <w:szCs w:val="24"/>
        </w:rPr>
        <w:t>,11</w:t>
      </w:r>
      <w:r w:rsidR="006F6EA3" w:rsidRPr="00947492">
        <w:rPr>
          <w:rFonts w:ascii="Times New Roman" w:hAnsi="Times New Roman" w:cs="Times New Roman"/>
          <w:sz w:val="24"/>
          <w:szCs w:val="24"/>
          <w:vertAlign w:val="superscript"/>
        </w:rPr>
        <w:t>th</w:t>
      </w:r>
      <w:r w:rsidR="006F6EA3" w:rsidRPr="00947492">
        <w:rPr>
          <w:rFonts w:ascii="Times New Roman" w:hAnsi="Times New Roman" w:cs="Times New Roman"/>
          <w:sz w:val="24"/>
          <w:szCs w:val="24"/>
        </w:rPr>
        <w:t>,13</w:t>
      </w:r>
      <w:r w:rsidR="006F6EA3" w:rsidRPr="00947492">
        <w:rPr>
          <w:rFonts w:ascii="Times New Roman" w:hAnsi="Times New Roman" w:cs="Times New Roman"/>
          <w:sz w:val="24"/>
          <w:szCs w:val="24"/>
          <w:vertAlign w:val="superscript"/>
        </w:rPr>
        <w:t>th</w:t>
      </w:r>
      <w:r w:rsidR="006F6EA3" w:rsidRPr="00947492">
        <w:rPr>
          <w:rFonts w:ascii="Times New Roman" w:hAnsi="Times New Roman" w:cs="Times New Roman"/>
          <w:sz w:val="24"/>
          <w:szCs w:val="24"/>
        </w:rPr>
        <w:t xml:space="preserve"> and 15</w:t>
      </w:r>
      <w:r w:rsidR="006F6EA3" w:rsidRPr="00947492">
        <w:rPr>
          <w:rFonts w:ascii="Times New Roman" w:hAnsi="Times New Roman" w:cs="Times New Roman"/>
          <w:sz w:val="24"/>
          <w:szCs w:val="24"/>
          <w:vertAlign w:val="superscript"/>
        </w:rPr>
        <w:t>th</w:t>
      </w:r>
      <w:r w:rsidR="006F6EA3" w:rsidRPr="00947492">
        <w:rPr>
          <w:rFonts w:ascii="Times New Roman" w:hAnsi="Times New Roman" w:cs="Times New Roman"/>
          <w:sz w:val="24"/>
          <w:szCs w:val="24"/>
        </w:rPr>
        <w:t xml:space="preserve"> day after sowing).</w:t>
      </w:r>
    </w:p>
    <w:bookmarkEnd w:id="7"/>
    <w:p w14:paraId="0D24D29A" w14:textId="7CA86C72" w:rsidR="006C7D24" w:rsidRPr="00947492" w:rsidRDefault="006C7D24" w:rsidP="00190F4F">
      <w:pPr>
        <w:spacing w:line="360" w:lineRule="auto"/>
        <w:jc w:val="both"/>
        <w:rPr>
          <w:rFonts w:ascii="Times New Roman" w:hAnsi="Times New Roman" w:cs="Times New Roman"/>
          <w:b/>
          <w:sz w:val="24"/>
          <w:szCs w:val="24"/>
        </w:rPr>
      </w:pPr>
      <w:r w:rsidRPr="00947492">
        <w:rPr>
          <w:rFonts w:ascii="Times New Roman" w:hAnsi="Times New Roman" w:cs="Times New Roman"/>
          <w:b/>
          <w:sz w:val="24"/>
          <w:szCs w:val="24"/>
        </w:rPr>
        <w:t xml:space="preserve">Construction of low-cost hydroponic structure and procedure of hydroponic grown fodder </w:t>
      </w:r>
    </w:p>
    <w:p w14:paraId="75E6C25A" w14:textId="1ABE2F2F" w:rsidR="00C1085F" w:rsidRPr="00947492" w:rsidRDefault="00770D2B" w:rsidP="00190F4F">
      <w:pPr>
        <w:spacing w:line="360" w:lineRule="auto"/>
        <w:jc w:val="both"/>
        <w:rPr>
          <w:rFonts w:ascii="Times New Roman" w:hAnsi="Times New Roman" w:cs="Times New Roman"/>
          <w:bCs/>
          <w:sz w:val="24"/>
          <w:szCs w:val="24"/>
        </w:rPr>
      </w:pPr>
      <w:r w:rsidRPr="00947492">
        <w:rPr>
          <w:rFonts w:ascii="Times New Roman" w:hAnsi="Times New Roman" w:cs="Times New Roman"/>
          <w:sz w:val="24"/>
          <w:szCs w:val="24"/>
        </w:rPr>
        <w:lastRenderedPageBreak/>
        <w:t xml:space="preserve"> </w:t>
      </w:r>
      <w:r w:rsidR="008F6096" w:rsidRPr="00947492">
        <w:rPr>
          <w:rFonts w:ascii="Times New Roman" w:hAnsi="Times New Roman" w:cs="Times New Roman"/>
          <w:sz w:val="24"/>
          <w:szCs w:val="24"/>
        </w:rPr>
        <w:t xml:space="preserve">The hydroponic unit was constructed with PVC </w:t>
      </w:r>
      <w:r w:rsidR="00D964E1" w:rsidRPr="00947492">
        <w:rPr>
          <w:rFonts w:ascii="Times New Roman" w:hAnsi="Times New Roman" w:cs="Times New Roman"/>
          <w:sz w:val="24"/>
          <w:szCs w:val="24"/>
        </w:rPr>
        <w:t>pipes. It</w:t>
      </w:r>
      <w:r w:rsidR="008F6096" w:rsidRPr="00947492">
        <w:rPr>
          <w:rFonts w:ascii="Times New Roman" w:hAnsi="Times New Roman" w:cs="Times New Roman"/>
          <w:sz w:val="24"/>
          <w:szCs w:val="24"/>
        </w:rPr>
        <w:t xml:space="preserve"> was constructed to hold 48 trays. Each tray was made with vinyl fibre of dimensions 1.5 × 1 × 0.15 ft. Three holes of 1.5 mm were designed at both the sides.</w:t>
      </w:r>
      <w:r w:rsidR="00D964E1" w:rsidRPr="00947492">
        <w:rPr>
          <w:rFonts w:ascii="Times New Roman" w:hAnsi="Times New Roman" w:cs="Times New Roman"/>
          <w:sz w:val="24"/>
          <w:szCs w:val="24"/>
        </w:rPr>
        <w:t xml:space="preserve"> </w:t>
      </w:r>
      <w:r w:rsidR="008F6096" w:rsidRPr="00947492">
        <w:rPr>
          <w:rFonts w:ascii="Times New Roman" w:hAnsi="Times New Roman" w:cs="Times New Roman"/>
          <w:sz w:val="24"/>
          <w:szCs w:val="24"/>
        </w:rPr>
        <w:t>The unit consisted of humidifier and water spraying system with water tank of 100 litre capacity</w:t>
      </w:r>
      <w:r w:rsidR="00CB2948" w:rsidRPr="00947492">
        <w:rPr>
          <w:rFonts w:ascii="Times New Roman" w:hAnsi="Times New Roman" w:cs="Times New Roman"/>
          <w:sz w:val="24"/>
          <w:szCs w:val="24"/>
        </w:rPr>
        <w:t>.</w:t>
      </w:r>
      <w:r w:rsidR="00D964E1" w:rsidRPr="00947492">
        <w:rPr>
          <w:rFonts w:ascii="Times New Roman" w:hAnsi="Times New Roman" w:cs="Times New Roman"/>
          <w:sz w:val="24"/>
          <w:szCs w:val="24"/>
        </w:rPr>
        <w:t xml:space="preserve"> </w:t>
      </w:r>
      <w:r w:rsidR="00CB2948" w:rsidRPr="00947492">
        <w:rPr>
          <w:rFonts w:ascii="Times New Roman" w:hAnsi="Times New Roman" w:cs="Times New Roman"/>
          <w:sz w:val="24"/>
          <w:szCs w:val="24"/>
        </w:rPr>
        <w:t>Good quality seeds were taken and sun-dried.</w:t>
      </w:r>
      <w:r w:rsidR="00D964E1" w:rsidRPr="00947492">
        <w:rPr>
          <w:rFonts w:ascii="Times New Roman" w:hAnsi="Times New Roman" w:cs="Times New Roman"/>
          <w:sz w:val="24"/>
          <w:szCs w:val="24"/>
        </w:rPr>
        <w:t xml:space="preserve"> </w:t>
      </w:r>
      <w:r w:rsidR="00CB2948" w:rsidRPr="00947492">
        <w:rPr>
          <w:rFonts w:ascii="Times New Roman" w:hAnsi="Times New Roman" w:cs="Times New Roman"/>
          <w:sz w:val="24"/>
          <w:szCs w:val="24"/>
        </w:rPr>
        <w:t xml:space="preserve">After drying the seeds were washed </w:t>
      </w:r>
      <w:r w:rsidR="009E20EB" w:rsidRPr="00947492">
        <w:rPr>
          <w:rFonts w:ascii="Times New Roman" w:hAnsi="Times New Roman" w:cs="Times New Roman"/>
          <w:sz w:val="24"/>
          <w:szCs w:val="24"/>
        </w:rPr>
        <w:t>properly with 0.1% sodium hypochlorite solution to remove all the chaffs and contaminants.</w:t>
      </w:r>
      <w:r w:rsidRPr="00947492">
        <w:rPr>
          <w:rFonts w:ascii="Times New Roman" w:hAnsi="Times New Roman" w:cs="Times New Roman"/>
          <w:bCs/>
          <w:sz w:val="24"/>
          <w:szCs w:val="24"/>
        </w:rPr>
        <w:t xml:space="preserve"> The washed seeds are soaked in the fresh water in the 1:2 proportion (</w:t>
      </w:r>
      <w:proofErr w:type="gramStart"/>
      <w:r w:rsidRPr="00947492">
        <w:rPr>
          <w:rFonts w:ascii="Times New Roman" w:hAnsi="Times New Roman" w:cs="Times New Roman"/>
          <w:bCs/>
          <w:sz w:val="24"/>
          <w:szCs w:val="24"/>
        </w:rPr>
        <w:t>1 part</w:t>
      </w:r>
      <w:proofErr w:type="gramEnd"/>
      <w:r w:rsidRPr="00947492">
        <w:rPr>
          <w:rFonts w:ascii="Times New Roman" w:hAnsi="Times New Roman" w:cs="Times New Roman"/>
          <w:bCs/>
          <w:sz w:val="24"/>
          <w:szCs w:val="24"/>
        </w:rPr>
        <w:t xml:space="preserve"> seeds and 2 parts water) in a container.</w:t>
      </w:r>
      <w:r w:rsidR="009E20EB" w:rsidRPr="00947492">
        <w:rPr>
          <w:rFonts w:ascii="Times New Roman" w:hAnsi="Times New Roman" w:cs="Times New Roman"/>
          <w:sz w:val="24"/>
          <w:szCs w:val="24"/>
        </w:rPr>
        <w:t xml:space="preserve"> The maize seeds were soaked for 24 </w:t>
      </w:r>
      <w:r w:rsidR="00D964E1" w:rsidRPr="00947492">
        <w:rPr>
          <w:rFonts w:ascii="Times New Roman" w:hAnsi="Times New Roman" w:cs="Times New Roman"/>
          <w:sz w:val="24"/>
          <w:szCs w:val="24"/>
        </w:rPr>
        <w:t>hours,</w:t>
      </w:r>
      <w:r w:rsidR="009E20EB" w:rsidRPr="00947492">
        <w:rPr>
          <w:rFonts w:ascii="Times New Roman" w:hAnsi="Times New Roman" w:cs="Times New Roman"/>
          <w:sz w:val="24"/>
          <w:szCs w:val="24"/>
        </w:rPr>
        <w:t xml:space="preserve"> and cowpea seeds was soaked for 6 hours in tap water.</w:t>
      </w:r>
      <w:r w:rsidR="00D964E1" w:rsidRPr="00947492">
        <w:rPr>
          <w:rFonts w:ascii="Times New Roman" w:hAnsi="Times New Roman" w:cs="Times New Roman"/>
          <w:sz w:val="24"/>
          <w:szCs w:val="24"/>
        </w:rPr>
        <w:t xml:space="preserve"> After that w</w:t>
      </w:r>
      <w:r w:rsidR="009E20EB" w:rsidRPr="00947492">
        <w:rPr>
          <w:rFonts w:ascii="Times New Roman" w:hAnsi="Times New Roman" w:cs="Times New Roman"/>
          <w:sz w:val="24"/>
          <w:szCs w:val="24"/>
        </w:rPr>
        <w:t xml:space="preserve">ater was drained and seeds were </w:t>
      </w:r>
      <w:r w:rsidR="0067553F" w:rsidRPr="00947492">
        <w:rPr>
          <w:rFonts w:ascii="Times New Roman" w:hAnsi="Times New Roman" w:cs="Times New Roman"/>
          <w:sz w:val="24"/>
          <w:szCs w:val="24"/>
        </w:rPr>
        <w:t>placed in a clean,</w:t>
      </w:r>
      <w:r w:rsidR="00D964E1" w:rsidRPr="00947492">
        <w:rPr>
          <w:rFonts w:ascii="Times New Roman" w:hAnsi="Times New Roman" w:cs="Times New Roman"/>
          <w:sz w:val="24"/>
          <w:szCs w:val="24"/>
        </w:rPr>
        <w:t xml:space="preserve"> </w:t>
      </w:r>
      <w:r w:rsidR="0067553F" w:rsidRPr="00947492">
        <w:rPr>
          <w:rFonts w:ascii="Times New Roman" w:hAnsi="Times New Roman" w:cs="Times New Roman"/>
          <w:sz w:val="24"/>
          <w:szCs w:val="24"/>
        </w:rPr>
        <w:t xml:space="preserve">wet gunny </w:t>
      </w:r>
      <w:r w:rsidR="00D964E1" w:rsidRPr="00947492">
        <w:rPr>
          <w:rFonts w:ascii="Times New Roman" w:hAnsi="Times New Roman" w:cs="Times New Roman"/>
          <w:sz w:val="24"/>
          <w:szCs w:val="24"/>
        </w:rPr>
        <w:t xml:space="preserve">jute </w:t>
      </w:r>
      <w:r w:rsidR="0067553F" w:rsidRPr="00947492">
        <w:rPr>
          <w:rFonts w:ascii="Times New Roman" w:hAnsi="Times New Roman" w:cs="Times New Roman"/>
          <w:sz w:val="24"/>
          <w:szCs w:val="24"/>
        </w:rPr>
        <w:t>cloth for sprouting.</w:t>
      </w:r>
      <w:r w:rsidRPr="00947492">
        <w:rPr>
          <w:rFonts w:ascii="Times New Roman" w:hAnsi="Times New Roman" w:cs="Times New Roman"/>
          <w:sz w:val="24"/>
          <w:szCs w:val="24"/>
        </w:rPr>
        <w:t xml:space="preserve"> </w:t>
      </w:r>
    </w:p>
    <w:p w14:paraId="3BE7AD3B" w14:textId="56844D04" w:rsidR="00211763" w:rsidRPr="00947492" w:rsidRDefault="00A62EED" w:rsidP="00190F4F">
      <w:pPr>
        <w:spacing w:line="360" w:lineRule="auto"/>
        <w:jc w:val="both"/>
        <w:rPr>
          <w:rFonts w:ascii="Times New Roman" w:hAnsi="Times New Roman" w:cs="Times New Roman"/>
          <w:bCs/>
          <w:sz w:val="24"/>
          <w:szCs w:val="24"/>
        </w:rPr>
      </w:pPr>
      <w:r>
        <w:rPr>
          <w:noProof/>
          <w14:ligatures w14:val="standardContextual"/>
        </w:rPr>
        <w:drawing>
          <wp:inline distT="0" distB="0" distL="0" distR="0" wp14:anchorId="2C8B72BD" wp14:editId="7CBD7FCB">
            <wp:extent cx="4191000" cy="3038475"/>
            <wp:effectExtent l="0" t="0" r="0" b="9525"/>
            <wp:docPr id="8768292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829202" name=""/>
                    <pic:cNvPicPr/>
                  </pic:nvPicPr>
                  <pic:blipFill>
                    <a:blip r:embed="rId8"/>
                    <a:stretch>
                      <a:fillRect/>
                    </a:stretch>
                  </pic:blipFill>
                  <pic:spPr>
                    <a:xfrm>
                      <a:off x="0" y="0"/>
                      <a:ext cx="4191000" cy="3038475"/>
                    </a:xfrm>
                    <a:prstGeom prst="rect">
                      <a:avLst/>
                    </a:prstGeom>
                  </pic:spPr>
                </pic:pic>
              </a:graphicData>
            </a:graphic>
          </wp:inline>
        </w:drawing>
      </w:r>
    </w:p>
    <w:p w14:paraId="4E718D09" w14:textId="58AB141B" w:rsidR="00211763" w:rsidRPr="00947492" w:rsidRDefault="00211763" w:rsidP="00190F4F">
      <w:pPr>
        <w:spacing w:line="360" w:lineRule="auto"/>
        <w:jc w:val="both"/>
        <w:rPr>
          <w:rFonts w:ascii="Times New Roman" w:hAnsi="Times New Roman" w:cs="Times New Roman"/>
          <w:bCs/>
          <w:sz w:val="24"/>
          <w:szCs w:val="24"/>
          <w:lang w:val="en-US"/>
        </w:rPr>
      </w:pPr>
      <w:r w:rsidRPr="00947492">
        <w:rPr>
          <w:rFonts w:ascii="Times New Roman" w:hAnsi="Times New Roman" w:cs="Times New Roman"/>
          <w:b/>
          <w:bCs/>
          <w:sz w:val="24"/>
          <w:szCs w:val="24"/>
          <w:lang w:val="en-US"/>
        </w:rPr>
        <w:t xml:space="preserve">Figure </w:t>
      </w:r>
      <w:r w:rsidR="006C7D24" w:rsidRPr="00947492">
        <w:rPr>
          <w:rFonts w:ascii="Times New Roman" w:hAnsi="Times New Roman" w:cs="Times New Roman"/>
          <w:b/>
          <w:bCs/>
          <w:sz w:val="24"/>
          <w:szCs w:val="24"/>
          <w:lang w:val="en-US"/>
        </w:rPr>
        <w:t>2.</w:t>
      </w:r>
      <w:r w:rsidRPr="00947492">
        <w:rPr>
          <w:rFonts w:ascii="Times New Roman" w:hAnsi="Times New Roman" w:cs="Times New Roman"/>
          <w:b/>
          <w:bCs/>
          <w:sz w:val="24"/>
          <w:szCs w:val="24"/>
          <w:lang w:val="en-US"/>
        </w:rPr>
        <w:t xml:space="preserve"> Schematic view of the operation to be carried out for hydroponically grown crops </w:t>
      </w:r>
    </w:p>
    <w:p w14:paraId="11CB8497" w14:textId="1405A3E5" w:rsidR="00211763" w:rsidRPr="00947492" w:rsidRDefault="00211763" w:rsidP="00190F4F">
      <w:pPr>
        <w:spacing w:line="360" w:lineRule="auto"/>
        <w:jc w:val="both"/>
        <w:rPr>
          <w:rFonts w:ascii="Times New Roman" w:hAnsi="Times New Roman" w:cs="Times New Roman"/>
          <w:bCs/>
          <w:sz w:val="24"/>
          <w:szCs w:val="24"/>
        </w:rPr>
      </w:pPr>
      <w:r w:rsidRPr="00947492">
        <w:rPr>
          <w:rFonts w:ascii="Times New Roman" w:hAnsi="Times New Roman" w:cs="Times New Roman"/>
          <w:sz w:val="24"/>
          <w:szCs w:val="24"/>
        </w:rPr>
        <w:t>After 24 hours, seeds were transferred to the trays. The automated fogging was adopted, and the automation was set at one minute for every two hours for maize and 30 seconds for every three hours for cowpea.</w:t>
      </w:r>
      <w:r w:rsidRPr="00947492">
        <w:rPr>
          <w:rFonts w:ascii="Times New Roman" w:hAnsi="Times New Roman" w:cs="Times New Roman"/>
          <w:bCs/>
          <w:sz w:val="24"/>
          <w:szCs w:val="24"/>
        </w:rPr>
        <w:t xml:space="preserve"> All the observations were started taken from 9</w:t>
      </w:r>
      <w:r w:rsidRPr="00947492">
        <w:rPr>
          <w:rFonts w:ascii="Times New Roman" w:hAnsi="Times New Roman" w:cs="Times New Roman"/>
          <w:bCs/>
          <w:sz w:val="24"/>
          <w:szCs w:val="24"/>
          <w:vertAlign w:val="superscript"/>
        </w:rPr>
        <w:t>th</w:t>
      </w:r>
      <w:r w:rsidRPr="00947492">
        <w:rPr>
          <w:rFonts w:ascii="Times New Roman" w:hAnsi="Times New Roman" w:cs="Times New Roman"/>
          <w:bCs/>
          <w:sz w:val="24"/>
          <w:szCs w:val="24"/>
        </w:rPr>
        <w:t xml:space="preserve"> day onwards at different time of harvesting.</w:t>
      </w:r>
      <w:r w:rsidR="006C7D24" w:rsidRPr="00947492">
        <w:rPr>
          <w:rFonts w:ascii="Times New Roman" w:hAnsi="Times New Roman" w:cs="Times New Roman"/>
          <w:bCs/>
          <w:sz w:val="24"/>
          <w:szCs w:val="24"/>
        </w:rPr>
        <w:t xml:space="preserve"> Quality parameter such as crude fibre content </w:t>
      </w:r>
      <w:proofErr w:type="spellStart"/>
      <w:r w:rsidR="006C7D24" w:rsidRPr="00947492">
        <w:rPr>
          <w:rFonts w:ascii="Times New Roman" w:hAnsi="Times New Roman" w:cs="Times New Roman"/>
          <w:bCs/>
          <w:sz w:val="24"/>
          <w:szCs w:val="24"/>
        </w:rPr>
        <w:t>analyzed</w:t>
      </w:r>
      <w:proofErr w:type="spellEnd"/>
      <w:r w:rsidR="006C7D24" w:rsidRPr="00947492">
        <w:rPr>
          <w:rFonts w:ascii="Times New Roman" w:hAnsi="Times New Roman" w:cs="Times New Roman"/>
          <w:bCs/>
          <w:sz w:val="24"/>
          <w:szCs w:val="24"/>
        </w:rPr>
        <w:t xml:space="preserve"> as per the method suggested </w:t>
      </w:r>
      <w:bookmarkStart w:id="8" w:name="_Hlk201358818"/>
      <w:r w:rsidR="006C7D24" w:rsidRPr="00947492">
        <w:rPr>
          <w:rFonts w:ascii="Times New Roman" w:hAnsi="Times New Roman" w:cs="Times New Roman"/>
          <w:bCs/>
          <w:sz w:val="24"/>
          <w:szCs w:val="24"/>
        </w:rPr>
        <w:t xml:space="preserve">Goering and </w:t>
      </w:r>
      <w:proofErr w:type="spellStart"/>
      <w:r w:rsidR="006C7D24" w:rsidRPr="00947492">
        <w:rPr>
          <w:rFonts w:ascii="Times New Roman" w:hAnsi="Times New Roman" w:cs="Times New Roman"/>
          <w:bCs/>
          <w:sz w:val="24"/>
          <w:szCs w:val="24"/>
        </w:rPr>
        <w:t>Vansoest</w:t>
      </w:r>
      <w:proofErr w:type="spellEnd"/>
      <w:r w:rsidR="006C7D24" w:rsidRPr="00947492">
        <w:rPr>
          <w:rFonts w:ascii="Times New Roman" w:hAnsi="Times New Roman" w:cs="Times New Roman"/>
          <w:bCs/>
          <w:sz w:val="24"/>
          <w:szCs w:val="24"/>
        </w:rPr>
        <w:t xml:space="preserve"> (1970) and </w:t>
      </w:r>
      <w:r w:rsidR="006C7D24" w:rsidRPr="00947492">
        <w:rPr>
          <w:rFonts w:ascii="Times New Roman" w:eastAsia="Calibri" w:hAnsi="Times New Roman" w:cs="Times New Roman"/>
          <w:sz w:val="24"/>
          <w:szCs w:val="24"/>
        </w:rPr>
        <w:t>AOAC. (2012).</w:t>
      </w:r>
      <w:r w:rsidR="006C7D24" w:rsidRPr="00947492">
        <w:rPr>
          <w:rFonts w:ascii="Times New Roman" w:eastAsia="Calibri" w:hAnsi="Times New Roman" w:cs="Times New Roman"/>
          <w:b/>
          <w:bCs/>
          <w:sz w:val="24"/>
          <w:szCs w:val="24"/>
        </w:rPr>
        <w:t xml:space="preserve"> </w:t>
      </w:r>
      <w:r w:rsidR="006C7D24" w:rsidRPr="00947492">
        <w:rPr>
          <w:rFonts w:ascii="Times New Roman" w:hAnsi="Times New Roman" w:cs="Times New Roman"/>
          <w:bCs/>
          <w:sz w:val="24"/>
          <w:szCs w:val="24"/>
        </w:rPr>
        <w:t xml:space="preserve">The data were statistically </w:t>
      </w:r>
      <w:proofErr w:type="spellStart"/>
      <w:r w:rsidR="006C7D24" w:rsidRPr="00947492">
        <w:rPr>
          <w:rFonts w:ascii="Times New Roman" w:hAnsi="Times New Roman" w:cs="Times New Roman"/>
          <w:bCs/>
          <w:sz w:val="24"/>
          <w:szCs w:val="24"/>
        </w:rPr>
        <w:t>analyzed</w:t>
      </w:r>
      <w:proofErr w:type="spellEnd"/>
      <w:r w:rsidR="006C7D24" w:rsidRPr="00947492">
        <w:rPr>
          <w:rFonts w:ascii="Times New Roman" w:hAnsi="Times New Roman" w:cs="Times New Roman"/>
          <w:bCs/>
          <w:sz w:val="24"/>
          <w:szCs w:val="24"/>
        </w:rPr>
        <w:t xml:space="preserve"> based on the procedure given by Gomez and Gomez (1984).</w:t>
      </w:r>
      <w:bookmarkEnd w:id="8"/>
    </w:p>
    <w:p w14:paraId="1F5F6D6D" w14:textId="0698CF2A" w:rsidR="00211763" w:rsidRPr="00947492" w:rsidRDefault="00A62EED" w:rsidP="00190F4F">
      <w:pPr>
        <w:spacing w:line="360" w:lineRule="auto"/>
        <w:jc w:val="center"/>
        <w:rPr>
          <w:rFonts w:ascii="Times New Roman" w:hAnsi="Times New Roman" w:cs="Times New Roman"/>
          <w:bCs/>
          <w:sz w:val="24"/>
          <w:szCs w:val="24"/>
        </w:rPr>
      </w:pPr>
      <w:r>
        <w:rPr>
          <w:noProof/>
          <w14:ligatures w14:val="standardContextual"/>
        </w:rPr>
        <w:lastRenderedPageBreak/>
        <w:drawing>
          <wp:inline distT="0" distB="0" distL="0" distR="0" wp14:anchorId="2F50322F" wp14:editId="32A20A32">
            <wp:extent cx="5581650" cy="1619250"/>
            <wp:effectExtent l="0" t="0" r="0" b="0"/>
            <wp:docPr id="1292991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991549" name=""/>
                    <pic:cNvPicPr/>
                  </pic:nvPicPr>
                  <pic:blipFill>
                    <a:blip r:embed="rId9"/>
                    <a:stretch>
                      <a:fillRect/>
                    </a:stretch>
                  </pic:blipFill>
                  <pic:spPr>
                    <a:xfrm>
                      <a:off x="0" y="0"/>
                      <a:ext cx="5581650" cy="1619250"/>
                    </a:xfrm>
                    <a:prstGeom prst="rect">
                      <a:avLst/>
                    </a:prstGeom>
                  </pic:spPr>
                </pic:pic>
              </a:graphicData>
            </a:graphic>
          </wp:inline>
        </w:drawing>
      </w:r>
      <w:r w:rsidR="00211763" w:rsidRPr="00947492">
        <w:rPr>
          <w:rFonts w:ascii="Times New Roman" w:hAnsi="Times New Roman" w:cs="Times New Roman"/>
          <w:bCs/>
          <w:sz w:val="24"/>
          <w:szCs w:val="24"/>
        </w:rPr>
        <w:t xml:space="preserve">       </w:t>
      </w:r>
    </w:p>
    <w:p w14:paraId="41F4CB08" w14:textId="261B1573" w:rsidR="00393775" w:rsidRDefault="00211763" w:rsidP="00C642BB">
      <w:pPr>
        <w:spacing w:line="360" w:lineRule="auto"/>
        <w:rPr>
          <w:rFonts w:ascii="Times New Roman" w:hAnsi="Times New Roman" w:cs="Times New Roman"/>
          <w:b/>
          <w:bCs/>
          <w:sz w:val="24"/>
          <w:szCs w:val="24"/>
        </w:rPr>
      </w:pPr>
      <w:r w:rsidRPr="00947492">
        <w:rPr>
          <w:rFonts w:ascii="Times New Roman" w:hAnsi="Times New Roman" w:cs="Times New Roman"/>
          <w:b/>
          <w:bCs/>
          <w:sz w:val="24"/>
          <w:szCs w:val="24"/>
        </w:rPr>
        <w:t xml:space="preserve">            </w:t>
      </w:r>
      <w:r w:rsidR="001D4FC0" w:rsidRPr="00947492">
        <w:rPr>
          <w:rFonts w:ascii="Times New Roman" w:hAnsi="Times New Roman" w:cs="Times New Roman"/>
          <w:b/>
          <w:bCs/>
          <w:sz w:val="24"/>
          <w:szCs w:val="24"/>
        </w:rPr>
        <w:t>Fi</w:t>
      </w:r>
      <w:r w:rsidRPr="00947492">
        <w:rPr>
          <w:rFonts w:ascii="Times New Roman" w:hAnsi="Times New Roman" w:cs="Times New Roman"/>
          <w:b/>
          <w:bCs/>
          <w:sz w:val="24"/>
          <w:szCs w:val="24"/>
        </w:rPr>
        <w:t>gure 3: Hydroponically produced fodder cowpea and Maize</w:t>
      </w:r>
    </w:p>
    <w:p w14:paraId="2BCD1CEB" w14:textId="5176C489" w:rsidR="00F961F0" w:rsidRPr="00947492" w:rsidRDefault="0036658D" w:rsidP="00190F4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3. </w:t>
      </w:r>
      <w:r w:rsidR="0067553F" w:rsidRPr="00947492">
        <w:rPr>
          <w:rFonts w:ascii="Times New Roman" w:hAnsi="Times New Roman" w:cs="Times New Roman"/>
          <w:b/>
          <w:bCs/>
          <w:sz w:val="24"/>
          <w:szCs w:val="24"/>
        </w:rPr>
        <w:t>RESULTS AND DISCUSSION</w:t>
      </w:r>
    </w:p>
    <w:p w14:paraId="07AA39FD" w14:textId="77777777" w:rsidR="0067553F" w:rsidRPr="00947492" w:rsidRDefault="0067553F" w:rsidP="00190F4F">
      <w:pPr>
        <w:spacing w:line="360" w:lineRule="auto"/>
        <w:jc w:val="both"/>
        <w:rPr>
          <w:rFonts w:ascii="Times New Roman" w:hAnsi="Times New Roman" w:cs="Times New Roman"/>
          <w:sz w:val="24"/>
          <w:szCs w:val="24"/>
          <w:lang w:val="en-US"/>
        </w:rPr>
      </w:pPr>
      <w:r w:rsidRPr="00947492">
        <w:rPr>
          <w:rFonts w:ascii="Times New Roman" w:hAnsi="Times New Roman" w:cs="Times New Roman"/>
          <w:sz w:val="24"/>
          <w:szCs w:val="24"/>
          <w:lang w:val="en-US"/>
        </w:rPr>
        <w:t>The current study's findings, as well as relevant discussion, have been summarized under the following headings.</w:t>
      </w:r>
    </w:p>
    <w:p w14:paraId="73EA3DFB" w14:textId="00C42C2C" w:rsidR="00C46037" w:rsidRPr="00947492" w:rsidRDefault="006C7D24" w:rsidP="00190F4F">
      <w:pPr>
        <w:spacing w:line="360" w:lineRule="auto"/>
        <w:jc w:val="center"/>
        <w:rPr>
          <w:rFonts w:ascii="Times New Roman" w:hAnsi="Times New Roman" w:cs="Times New Roman"/>
          <w:b/>
          <w:bCs/>
          <w:sz w:val="24"/>
          <w:szCs w:val="24"/>
          <w:lang w:val="en-US"/>
        </w:rPr>
      </w:pPr>
      <w:r w:rsidRPr="00947492">
        <w:rPr>
          <w:rFonts w:ascii="Times New Roman" w:hAnsi="Times New Roman" w:cs="Times New Roman"/>
          <w:b/>
          <w:bCs/>
          <w:sz w:val="24"/>
          <w:szCs w:val="24"/>
          <w:lang w:val="en-US"/>
        </w:rPr>
        <w:t>N</w:t>
      </w:r>
      <w:r w:rsidR="00C46037" w:rsidRPr="00947492">
        <w:rPr>
          <w:rFonts w:ascii="Times New Roman" w:hAnsi="Times New Roman" w:cs="Times New Roman"/>
          <w:b/>
          <w:bCs/>
          <w:sz w:val="24"/>
          <w:szCs w:val="24"/>
          <w:lang w:val="en-US"/>
        </w:rPr>
        <w:t>utrient Composition</w:t>
      </w:r>
      <w:r w:rsidRPr="00947492">
        <w:rPr>
          <w:rFonts w:ascii="Times New Roman" w:hAnsi="Times New Roman" w:cs="Times New Roman"/>
          <w:b/>
          <w:bCs/>
          <w:sz w:val="24"/>
          <w:szCs w:val="24"/>
          <w:lang w:val="en-US"/>
        </w:rPr>
        <w:t xml:space="preserve"> influenced by hydroponically grown fodder crops and harvesting time</w:t>
      </w:r>
    </w:p>
    <w:p w14:paraId="4E03D301" w14:textId="08474509" w:rsidR="00E124B1" w:rsidRPr="00947492" w:rsidRDefault="00D57517" w:rsidP="00190F4F">
      <w:pPr>
        <w:pStyle w:val="NoSpacing"/>
        <w:spacing w:line="360" w:lineRule="auto"/>
        <w:jc w:val="both"/>
        <w:rPr>
          <w:rFonts w:ascii="Times New Roman" w:hAnsi="Times New Roman" w:cs="Times New Roman"/>
          <w:sz w:val="24"/>
          <w:szCs w:val="24"/>
        </w:rPr>
      </w:pPr>
      <w:r w:rsidRPr="00947492">
        <w:rPr>
          <w:rFonts w:ascii="Times New Roman" w:hAnsi="Times New Roman" w:cs="Times New Roman"/>
          <w:sz w:val="24"/>
          <w:szCs w:val="24"/>
          <w:lang w:val="en-US"/>
        </w:rPr>
        <w:t xml:space="preserve">The </w:t>
      </w:r>
      <w:r w:rsidR="006B15FA" w:rsidRPr="00947492">
        <w:rPr>
          <w:rFonts w:ascii="Times New Roman" w:hAnsi="Times New Roman" w:cs="Times New Roman"/>
          <w:sz w:val="24"/>
          <w:szCs w:val="24"/>
          <w:lang w:val="en-US"/>
        </w:rPr>
        <w:t>perusal</w:t>
      </w:r>
      <w:r w:rsidR="00211763" w:rsidRPr="00947492">
        <w:rPr>
          <w:rFonts w:ascii="Times New Roman" w:hAnsi="Times New Roman" w:cs="Times New Roman"/>
          <w:sz w:val="24"/>
          <w:szCs w:val="24"/>
          <w:lang w:val="en-US"/>
        </w:rPr>
        <w:t xml:space="preserve"> of data </w:t>
      </w:r>
      <w:r w:rsidRPr="00947492">
        <w:rPr>
          <w:rFonts w:ascii="Times New Roman" w:hAnsi="Times New Roman" w:cs="Times New Roman"/>
          <w:sz w:val="24"/>
          <w:szCs w:val="24"/>
          <w:lang w:val="en-US"/>
        </w:rPr>
        <w:t>in Table 1</w:t>
      </w:r>
      <w:r w:rsidR="006C7D24" w:rsidRPr="00947492">
        <w:rPr>
          <w:rFonts w:ascii="Times New Roman" w:hAnsi="Times New Roman" w:cs="Times New Roman"/>
          <w:sz w:val="24"/>
          <w:szCs w:val="24"/>
          <w:lang w:val="en-US"/>
        </w:rPr>
        <w:t>.</w:t>
      </w:r>
      <w:r w:rsidRPr="00947492">
        <w:rPr>
          <w:rFonts w:ascii="Times New Roman" w:hAnsi="Times New Roman" w:cs="Times New Roman"/>
          <w:sz w:val="24"/>
          <w:szCs w:val="24"/>
          <w:lang w:val="en-US"/>
        </w:rPr>
        <w:t xml:space="preserve"> shows that </w:t>
      </w:r>
      <w:r w:rsidR="00211763" w:rsidRPr="00947492">
        <w:rPr>
          <w:rFonts w:ascii="Times New Roman" w:hAnsi="Times New Roman" w:cs="Times New Roman"/>
          <w:sz w:val="24"/>
          <w:szCs w:val="24"/>
          <w:lang w:val="en-US"/>
        </w:rPr>
        <w:t>nutrient</w:t>
      </w:r>
      <w:r w:rsidRPr="00947492">
        <w:rPr>
          <w:rFonts w:ascii="Times New Roman" w:hAnsi="Times New Roman" w:cs="Times New Roman"/>
          <w:sz w:val="24"/>
          <w:szCs w:val="24"/>
          <w:lang w:val="en-US"/>
        </w:rPr>
        <w:t xml:space="preserve"> composition </w:t>
      </w:r>
      <w:proofErr w:type="gramStart"/>
      <w:r w:rsidRPr="00947492">
        <w:rPr>
          <w:rFonts w:ascii="Times New Roman" w:hAnsi="Times New Roman" w:cs="Times New Roman"/>
          <w:sz w:val="24"/>
          <w:szCs w:val="24"/>
          <w:lang w:val="en-US"/>
        </w:rPr>
        <w:t>were</w:t>
      </w:r>
      <w:proofErr w:type="gramEnd"/>
      <w:r w:rsidRPr="00947492">
        <w:rPr>
          <w:rFonts w:ascii="Times New Roman" w:hAnsi="Times New Roman" w:cs="Times New Roman"/>
          <w:sz w:val="24"/>
          <w:szCs w:val="24"/>
          <w:lang w:val="en-US"/>
        </w:rPr>
        <w:t xml:space="preserve"> significantly influenced by the </w:t>
      </w:r>
      <w:r w:rsidR="00FC55F0" w:rsidRPr="00947492">
        <w:rPr>
          <w:rFonts w:ascii="Times New Roman" w:hAnsi="Times New Roman" w:cs="Times New Roman"/>
          <w:sz w:val="24"/>
          <w:szCs w:val="24"/>
          <w:lang w:val="en-US"/>
        </w:rPr>
        <w:t>fodder crops.</w:t>
      </w:r>
      <w:r w:rsidR="00211763" w:rsidRPr="00947492">
        <w:rPr>
          <w:rFonts w:ascii="Times New Roman" w:hAnsi="Times New Roman" w:cs="Times New Roman"/>
          <w:sz w:val="24"/>
          <w:szCs w:val="24"/>
          <w:lang w:val="en-US"/>
        </w:rPr>
        <w:t xml:space="preserve"> </w:t>
      </w:r>
      <w:r w:rsidR="00FC55F0" w:rsidRPr="00947492">
        <w:rPr>
          <w:rFonts w:ascii="Times New Roman" w:hAnsi="Times New Roman" w:cs="Times New Roman"/>
          <w:sz w:val="24"/>
          <w:szCs w:val="24"/>
          <w:lang w:val="en-US"/>
        </w:rPr>
        <w:t>Cowpea has recorded higher protein content</w:t>
      </w:r>
      <w:r w:rsidR="000F5C72" w:rsidRPr="00947492">
        <w:rPr>
          <w:rFonts w:ascii="Times New Roman" w:hAnsi="Times New Roman" w:cs="Times New Roman"/>
          <w:sz w:val="24"/>
          <w:szCs w:val="24"/>
          <w:lang w:val="en-US"/>
        </w:rPr>
        <w:t xml:space="preserve"> (</w:t>
      </w:r>
      <w:r w:rsidR="000F5C72" w:rsidRPr="00947492">
        <w:rPr>
          <w:rFonts w:ascii="Times New Roman" w:hAnsi="Times New Roman" w:cs="Times New Roman"/>
          <w:sz w:val="24"/>
          <w:szCs w:val="24"/>
        </w:rPr>
        <w:t xml:space="preserve">30.97 %) </w:t>
      </w:r>
      <w:r w:rsidR="006A6BDD" w:rsidRPr="00947492">
        <w:rPr>
          <w:rFonts w:ascii="Times New Roman" w:hAnsi="Times New Roman" w:cs="Times New Roman"/>
          <w:sz w:val="24"/>
          <w:szCs w:val="24"/>
          <w:lang w:val="en-US"/>
        </w:rPr>
        <w:t>and ash content</w:t>
      </w:r>
      <w:r w:rsidR="000F5C72" w:rsidRPr="00947492">
        <w:rPr>
          <w:rFonts w:ascii="Times New Roman" w:hAnsi="Times New Roman" w:cs="Times New Roman"/>
          <w:sz w:val="24"/>
          <w:szCs w:val="24"/>
          <w:lang w:val="en-US"/>
        </w:rPr>
        <w:t xml:space="preserve"> (</w:t>
      </w:r>
      <w:r w:rsidR="000F5C72" w:rsidRPr="00947492">
        <w:rPr>
          <w:rFonts w:ascii="Times New Roman" w:hAnsi="Times New Roman" w:cs="Times New Roman"/>
          <w:sz w:val="24"/>
          <w:szCs w:val="24"/>
        </w:rPr>
        <w:t>3.85 %)</w:t>
      </w:r>
      <w:r w:rsidR="00E124B1" w:rsidRPr="00947492">
        <w:rPr>
          <w:rFonts w:ascii="Times New Roman" w:hAnsi="Times New Roman" w:cs="Times New Roman"/>
          <w:sz w:val="24"/>
          <w:szCs w:val="24"/>
          <w:lang w:val="en-US"/>
        </w:rPr>
        <w:t xml:space="preserve"> than </w:t>
      </w:r>
      <w:r w:rsidR="000F5C72" w:rsidRPr="00947492">
        <w:rPr>
          <w:rFonts w:ascii="Times New Roman" w:hAnsi="Times New Roman" w:cs="Times New Roman"/>
          <w:sz w:val="24"/>
          <w:szCs w:val="24"/>
          <w:lang w:val="en-US"/>
        </w:rPr>
        <w:t>protein content (</w:t>
      </w:r>
      <w:r w:rsidR="000F5C72" w:rsidRPr="00947492">
        <w:rPr>
          <w:rFonts w:ascii="Times New Roman" w:hAnsi="Times New Roman" w:cs="Times New Roman"/>
          <w:sz w:val="24"/>
          <w:szCs w:val="24"/>
        </w:rPr>
        <w:t xml:space="preserve">12.33%) </w:t>
      </w:r>
      <w:r w:rsidR="000F5C72" w:rsidRPr="00947492">
        <w:rPr>
          <w:rFonts w:ascii="Times New Roman" w:hAnsi="Times New Roman" w:cs="Times New Roman"/>
          <w:sz w:val="24"/>
          <w:szCs w:val="24"/>
          <w:lang w:val="en-US"/>
        </w:rPr>
        <w:t>and ash content (</w:t>
      </w:r>
      <w:r w:rsidR="000F5C72" w:rsidRPr="00947492">
        <w:rPr>
          <w:rFonts w:ascii="Times New Roman" w:hAnsi="Times New Roman" w:cs="Times New Roman"/>
          <w:sz w:val="24"/>
          <w:szCs w:val="24"/>
        </w:rPr>
        <w:t xml:space="preserve">3.62 %) of </w:t>
      </w:r>
      <w:r w:rsidR="00211763" w:rsidRPr="00947492">
        <w:rPr>
          <w:rFonts w:ascii="Times New Roman" w:hAnsi="Times New Roman" w:cs="Times New Roman"/>
          <w:sz w:val="24"/>
          <w:szCs w:val="24"/>
          <w:lang w:val="en-US"/>
        </w:rPr>
        <w:t>maize.</w:t>
      </w:r>
      <w:r w:rsidR="00211763" w:rsidRPr="00947492">
        <w:rPr>
          <w:rFonts w:ascii="Times New Roman" w:hAnsi="Times New Roman" w:cs="Times New Roman"/>
          <w:sz w:val="24"/>
          <w:szCs w:val="24"/>
        </w:rPr>
        <w:t xml:space="preserve"> The increase in crude </w:t>
      </w:r>
      <w:r w:rsidR="00C27B6E" w:rsidRPr="00947492">
        <w:rPr>
          <w:rFonts w:ascii="Times New Roman" w:hAnsi="Times New Roman" w:cs="Times New Roman"/>
          <w:sz w:val="24"/>
          <w:szCs w:val="24"/>
        </w:rPr>
        <w:t>protein content</w:t>
      </w:r>
      <w:r w:rsidR="006C7D24" w:rsidRPr="00947492">
        <w:rPr>
          <w:rFonts w:ascii="Times New Roman" w:hAnsi="Times New Roman" w:cs="Times New Roman"/>
          <w:sz w:val="24"/>
          <w:szCs w:val="24"/>
        </w:rPr>
        <w:t xml:space="preserve"> </w:t>
      </w:r>
      <w:r w:rsidR="002A5863" w:rsidRPr="00947492">
        <w:rPr>
          <w:rFonts w:ascii="Times New Roman" w:hAnsi="Times New Roman" w:cs="Times New Roman"/>
          <w:sz w:val="24"/>
          <w:szCs w:val="24"/>
        </w:rPr>
        <w:t xml:space="preserve">in </w:t>
      </w:r>
      <w:r w:rsidR="006C7D24" w:rsidRPr="00947492">
        <w:rPr>
          <w:rFonts w:ascii="Times New Roman" w:hAnsi="Times New Roman" w:cs="Times New Roman"/>
          <w:sz w:val="24"/>
          <w:szCs w:val="24"/>
        </w:rPr>
        <w:t>c</w:t>
      </w:r>
      <w:r w:rsidR="002A5863" w:rsidRPr="00947492">
        <w:rPr>
          <w:rFonts w:ascii="Times New Roman" w:hAnsi="Times New Roman" w:cs="Times New Roman"/>
          <w:sz w:val="24"/>
          <w:szCs w:val="24"/>
        </w:rPr>
        <w:t>owpea might be attributed to the loss in dry weight, particularly carbohydrates through respiration during germination and</w:t>
      </w:r>
      <w:r w:rsidR="006C7D24" w:rsidRPr="00947492">
        <w:rPr>
          <w:rFonts w:ascii="Times New Roman" w:hAnsi="Times New Roman" w:cs="Times New Roman"/>
          <w:sz w:val="24"/>
          <w:szCs w:val="24"/>
        </w:rPr>
        <w:t xml:space="preserve"> </w:t>
      </w:r>
      <w:r w:rsidR="002A5863" w:rsidRPr="00947492">
        <w:rPr>
          <w:rFonts w:ascii="Times New Roman" w:hAnsi="Times New Roman" w:cs="Times New Roman"/>
          <w:sz w:val="24"/>
          <w:szCs w:val="24"/>
        </w:rPr>
        <w:t>taken longer sprouting time</w:t>
      </w:r>
      <w:r w:rsidR="006C7D24" w:rsidRPr="00947492">
        <w:rPr>
          <w:rFonts w:ascii="Times New Roman" w:hAnsi="Times New Roman" w:cs="Times New Roman"/>
          <w:sz w:val="24"/>
          <w:szCs w:val="24"/>
        </w:rPr>
        <w:t xml:space="preserve">. </w:t>
      </w:r>
      <w:r w:rsidR="002A5863" w:rsidRPr="00947492">
        <w:rPr>
          <w:rFonts w:ascii="Times New Roman" w:hAnsi="Times New Roman" w:cs="Times New Roman"/>
          <w:sz w:val="24"/>
          <w:szCs w:val="24"/>
        </w:rPr>
        <w:t xml:space="preserve">The increase in crude </w:t>
      </w:r>
      <w:r w:rsidR="006C7D24" w:rsidRPr="00947492">
        <w:rPr>
          <w:rFonts w:ascii="Times New Roman" w:hAnsi="Times New Roman" w:cs="Times New Roman"/>
          <w:sz w:val="24"/>
          <w:szCs w:val="24"/>
        </w:rPr>
        <w:t xml:space="preserve">protein, </w:t>
      </w:r>
      <w:r w:rsidR="002A5863" w:rsidRPr="00947492">
        <w:rPr>
          <w:rFonts w:ascii="Times New Roman" w:hAnsi="Times New Roman" w:cs="Times New Roman"/>
          <w:sz w:val="24"/>
          <w:szCs w:val="24"/>
        </w:rPr>
        <w:t>linked to nitrogen content</w:t>
      </w:r>
      <w:r w:rsidR="006A6BDD" w:rsidRPr="00947492">
        <w:rPr>
          <w:rFonts w:ascii="Times New Roman" w:hAnsi="Times New Roman" w:cs="Times New Roman"/>
          <w:sz w:val="24"/>
          <w:szCs w:val="24"/>
        </w:rPr>
        <w:t xml:space="preserve"> and </w:t>
      </w:r>
      <w:r w:rsidR="002A5863" w:rsidRPr="00947492">
        <w:rPr>
          <w:rFonts w:ascii="Times New Roman" w:hAnsi="Times New Roman" w:cs="Times New Roman"/>
          <w:sz w:val="24"/>
          <w:szCs w:val="24"/>
        </w:rPr>
        <w:t xml:space="preserve">more amino acid </w:t>
      </w:r>
      <w:bookmarkStart w:id="9" w:name="_Hlk147702402"/>
      <w:r w:rsidR="006C7D24" w:rsidRPr="00947492">
        <w:rPr>
          <w:rFonts w:ascii="Times New Roman" w:hAnsi="Times New Roman" w:cs="Times New Roman"/>
          <w:sz w:val="24"/>
          <w:szCs w:val="24"/>
        </w:rPr>
        <w:t xml:space="preserve">in legumes. </w:t>
      </w:r>
      <w:bookmarkStart w:id="10" w:name="_Hlk201358859"/>
      <w:r w:rsidR="006C7D24" w:rsidRPr="00947492">
        <w:rPr>
          <w:rFonts w:ascii="Times New Roman" w:hAnsi="Times New Roman" w:cs="Times New Roman"/>
          <w:sz w:val="24"/>
          <w:szCs w:val="24"/>
        </w:rPr>
        <w:t>(</w:t>
      </w:r>
      <w:r w:rsidR="00E124B1" w:rsidRPr="00947492">
        <w:rPr>
          <w:rFonts w:ascii="Times New Roman" w:hAnsi="Times New Roman" w:cs="Times New Roman"/>
          <w:sz w:val="24"/>
          <w:szCs w:val="24"/>
        </w:rPr>
        <w:t xml:space="preserve">Brown </w:t>
      </w:r>
      <w:r w:rsidR="00E124B1" w:rsidRPr="00947492">
        <w:rPr>
          <w:rFonts w:ascii="Times New Roman" w:hAnsi="Times New Roman" w:cs="Times New Roman"/>
          <w:i/>
          <w:iCs/>
          <w:sz w:val="24"/>
          <w:szCs w:val="24"/>
        </w:rPr>
        <w:t>et al</w:t>
      </w:r>
      <w:r w:rsidR="00E124B1" w:rsidRPr="00947492">
        <w:rPr>
          <w:rFonts w:ascii="Times New Roman" w:hAnsi="Times New Roman" w:cs="Times New Roman"/>
          <w:sz w:val="24"/>
          <w:szCs w:val="24"/>
        </w:rPr>
        <w:t>., 2018</w:t>
      </w:r>
      <w:r w:rsidR="002A5863" w:rsidRPr="00947492">
        <w:rPr>
          <w:rFonts w:ascii="Times New Roman" w:hAnsi="Times New Roman" w:cs="Times New Roman"/>
          <w:sz w:val="24"/>
          <w:szCs w:val="24"/>
        </w:rPr>
        <w:t xml:space="preserve">). </w:t>
      </w:r>
      <w:bookmarkEnd w:id="10"/>
      <w:r w:rsidR="006A6BDD" w:rsidRPr="00947492">
        <w:rPr>
          <w:rFonts w:ascii="Times New Roman" w:hAnsi="Times New Roman" w:cs="Times New Roman"/>
          <w:sz w:val="24"/>
          <w:szCs w:val="24"/>
        </w:rPr>
        <w:t>The sprouting process increases total ash content associated with the decrement of organic matte</w:t>
      </w:r>
      <w:r w:rsidR="006C7D24" w:rsidRPr="00947492">
        <w:rPr>
          <w:rFonts w:ascii="Times New Roman" w:hAnsi="Times New Roman" w:cs="Times New Roman"/>
          <w:sz w:val="24"/>
          <w:szCs w:val="24"/>
        </w:rPr>
        <w:t>r</w:t>
      </w:r>
      <w:r w:rsidR="006A6BDD" w:rsidRPr="00947492">
        <w:rPr>
          <w:rFonts w:ascii="Times New Roman" w:hAnsi="Times New Roman" w:cs="Times New Roman"/>
          <w:sz w:val="24"/>
          <w:szCs w:val="24"/>
        </w:rPr>
        <w:t xml:space="preserve"> </w:t>
      </w:r>
      <w:r w:rsidR="006C7D24" w:rsidRPr="00947492">
        <w:rPr>
          <w:rFonts w:ascii="Times New Roman" w:hAnsi="Times New Roman" w:cs="Times New Roman"/>
          <w:sz w:val="24"/>
          <w:szCs w:val="24"/>
        </w:rPr>
        <w:t xml:space="preserve">and </w:t>
      </w:r>
      <w:r w:rsidR="006A6BDD" w:rsidRPr="00947492">
        <w:rPr>
          <w:rFonts w:ascii="Times New Roman" w:hAnsi="Times New Roman" w:cs="Times New Roman"/>
          <w:sz w:val="24"/>
          <w:szCs w:val="24"/>
        </w:rPr>
        <w:t>increased mineral uptake by the plants</w:t>
      </w:r>
      <w:r w:rsidR="006C7D24" w:rsidRPr="00947492">
        <w:rPr>
          <w:rFonts w:ascii="Times New Roman" w:hAnsi="Times New Roman" w:cs="Times New Roman"/>
          <w:sz w:val="24"/>
          <w:szCs w:val="24"/>
        </w:rPr>
        <w:t xml:space="preserve">. The </w:t>
      </w:r>
      <w:r w:rsidR="006A6BDD" w:rsidRPr="00947492">
        <w:rPr>
          <w:rFonts w:ascii="Times New Roman" w:hAnsi="Times New Roman" w:cs="Times New Roman"/>
          <w:sz w:val="24"/>
          <w:szCs w:val="24"/>
        </w:rPr>
        <w:t xml:space="preserve">organic matter present in the sprouted seeds was utilized </w:t>
      </w:r>
      <w:r w:rsidR="006C7D24" w:rsidRPr="00947492">
        <w:rPr>
          <w:rFonts w:ascii="Times New Roman" w:hAnsi="Times New Roman" w:cs="Times New Roman"/>
          <w:sz w:val="24"/>
          <w:szCs w:val="24"/>
        </w:rPr>
        <w:t xml:space="preserve">for </w:t>
      </w:r>
      <w:r w:rsidR="006A6BDD" w:rsidRPr="00947492">
        <w:rPr>
          <w:rFonts w:ascii="Times New Roman" w:hAnsi="Times New Roman" w:cs="Times New Roman"/>
          <w:sz w:val="24"/>
          <w:szCs w:val="24"/>
        </w:rPr>
        <w:t xml:space="preserve">metabolic activities </w:t>
      </w:r>
      <w:r w:rsidR="006C7D24" w:rsidRPr="00947492">
        <w:rPr>
          <w:rFonts w:ascii="Times New Roman" w:hAnsi="Times New Roman" w:cs="Times New Roman"/>
          <w:sz w:val="24"/>
          <w:szCs w:val="24"/>
        </w:rPr>
        <w:t xml:space="preserve">by seedlings </w:t>
      </w:r>
      <w:r w:rsidR="006A6BDD" w:rsidRPr="00947492">
        <w:rPr>
          <w:rFonts w:ascii="Times New Roman" w:hAnsi="Times New Roman" w:cs="Times New Roman"/>
          <w:sz w:val="24"/>
          <w:szCs w:val="24"/>
        </w:rPr>
        <w:t>which might have resulted in higher ash content</w:t>
      </w:r>
      <w:r w:rsidR="00E124B1" w:rsidRPr="00947492">
        <w:rPr>
          <w:rFonts w:ascii="Times New Roman" w:hAnsi="Times New Roman" w:cs="Times New Roman"/>
          <w:sz w:val="24"/>
          <w:szCs w:val="24"/>
        </w:rPr>
        <w:t xml:space="preserve"> (</w:t>
      </w:r>
      <w:proofErr w:type="spellStart"/>
      <w:r w:rsidR="00E124B1" w:rsidRPr="00947492">
        <w:rPr>
          <w:rFonts w:ascii="Times New Roman" w:hAnsi="Times New Roman" w:cs="Times New Roman"/>
          <w:sz w:val="24"/>
          <w:szCs w:val="24"/>
        </w:rPr>
        <w:t>Bagavan</w:t>
      </w:r>
      <w:proofErr w:type="spellEnd"/>
      <w:r w:rsidR="00E124B1" w:rsidRPr="00947492">
        <w:rPr>
          <w:rFonts w:ascii="Times New Roman" w:hAnsi="Times New Roman" w:cs="Times New Roman"/>
          <w:sz w:val="24"/>
          <w:szCs w:val="24"/>
        </w:rPr>
        <w:t xml:space="preserve"> and </w:t>
      </w:r>
      <w:proofErr w:type="spellStart"/>
      <w:r w:rsidR="00E124B1" w:rsidRPr="00947492">
        <w:rPr>
          <w:rFonts w:ascii="Times New Roman" w:hAnsi="Times New Roman" w:cs="Times New Roman"/>
          <w:sz w:val="24"/>
          <w:szCs w:val="24"/>
        </w:rPr>
        <w:t>Harani</w:t>
      </w:r>
      <w:proofErr w:type="spellEnd"/>
      <w:r w:rsidR="00002354">
        <w:rPr>
          <w:rFonts w:ascii="Times New Roman" w:hAnsi="Times New Roman" w:cs="Times New Roman"/>
          <w:sz w:val="24"/>
          <w:szCs w:val="24"/>
        </w:rPr>
        <w:t xml:space="preserve"> </w:t>
      </w:r>
      <w:r w:rsidR="00E124B1" w:rsidRPr="00947492">
        <w:rPr>
          <w:rFonts w:ascii="Times New Roman" w:hAnsi="Times New Roman" w:cs="Times New Roman"/>
          <w:sz w:val="24"/>
          <w:szCs w:val="24"/>
        </w:rPr>
        <w:t>2023).</w:t>
      </w:r>
    </w:p>
    <w:p w14:paraId="53717AB8" w14:textId="65BC8B76" w:rsidR="0063747B" w:rsidRPr="00947492" w:rsidRDefault="00E124B1" w:rsidP="00190F4F">
      <w:pPr>
        <w:spacing w:line="360" w:lineRule="auto"/>
        <w:jc w:val="both"/>
        <w:rPr>
          <w:rFonts w:ascii="Times New Roman" w:hAnsi="Times New Roman" w:cs="Times New Roman"/>
          <w:sz w:val="24"/>
          <w:szCs w:val="24"/>
        </w:rPr>
      </w:pPr>
      <w:r w:rsidRPr="00947492">
        <w:rPr>
          <w:rFonts w:ascii="Times New Roman" w:hAnsi="Times New Roman" w:cs="Times New Roman"/>
          <w:sz w:val="24"/>
          <w:szCs w:val="24"/>
        </w:rPr>
        <w:t>Maize has recorded higher</w:t>
      </w:r>
      <w:r w:rsidR="0063747B" w:rsidRPr="00947492">
        <w:rPr>
          <w:rFonts w:ascii="Times New Roman" w:hAnsi="Times New Roman" w:cs="Times New Roman"/>
          <w:sz w:val="24"/>
          <w:szCs w:val="24"/>
        </w:rPr>
        <w:t xml:space="preserve"> </w:t>
      </w:r>
      <w:r w:rsidRPr="00947492">
        <w:rPr>
          <w:rFonts w:ascii="Times New Roman" w:hAnsi="Times New Roman" w:cs="Times New Roman"/>
          <w:sz w:val="24"/>
          <w:szCs w:val="24"/>
        </w:rPr>
        <w:t>ether ex</w:t>
      </w:r>
      <w:r w:rsidR="0063747B" w:rsidRPr="00947492">
        <w:rPr>
          <w:rFonts w:ascii="Times New Roman" w:hAnsi="Times New Roman" w:cs="Times New Roman"/>
          <w:sz w:val="24"/>
          <w:szCs w:val="24"/>
        </w:rPr>
        <w:t>t</w:t>
      </w:r>
      <w:r w:rsidRPr="00947492">
        <w:rPr>
          <w:rFonts w:ascii="Times New Roman" w:hAnsi="Times New Roman" w:cs="Times New Roman"/>
          <w:sz w:val="24"/>
          <w:szCs w:val="24"/>
        </w:rPr>
        <w:t>ract</w:t>
      </w:r>
      <w:r w:rsidR="000F5C72" w:rsidRPr="00947492">
        <w:rPr>
          <w:rFonts w:ascii="Times New Roman" w:hAnsi="Times New Roman" w:cs="Times New Roman"/>
          <w:sz w:val="24"/>
          <w:szCs w:val="24"/>
        </w:rPr>
        <w:t xml:space="preserve"> (4.36 %), </w:t>
      </w:r>
      <w:r w:rsidR="0063747B" w:rsidRPr="00947492">
        <w:rPr>
          <w:rFonts w:ascii="Times New Roman" w:hAnsi="Times New Roman" w:cs="Times New Roman"/>
          <w:sz w:val="24"/>
          <w:szCs w:val="24"/>
        </w:rPr>
        <w:t>fibre content</w:t>
      </w:r>
      <w:r w:rsidR="000F5C72" w:rsidRPr="00947492">
        <w:rPr>
          <w:rFonts w:ascii="Times New Roman" w:hAnsi="Times New Roman" w:cs="Times New Roman"/>
          <w:sz w:val="24"/>
          <w:szCs w:val="24"/>
        </w:rPr>
        <w:t xml:space="preserve"> (13.07 %) </w:t>
      </w:r>
      <w:r w:rsidRPr="00947492">
        <w:rPr>
          <w:rFonts w:ascii="Times New Roman" w:hAnsi="Times New Roman" w:cs="Times New Roman"/>
          <w:sz w:val="24"/>
          <w:szCs w:val="24"/>
        </w:rPr>
        <w:t>and nitrogen free extract</w:t>
      </w:r>
      <w:r w:rsidR="000F5C72" w:rsidRPr="00947492">
        <w:rPr>
          <w:rFonts w:ascii="Times New Roman" w:hAnsi="Times New Roman" w:cs="Times New Roman"/>
          <w:sz w:val="24"/>
          <w:szCs w:val="24"/>
        </w:rPr>
        <w:t xml:space="preserve"> (66.62%) </w:t>
      </w:r>
      <w:r w:rsidR="008D77E9" w:rsidRPr="00947492">
        <w:rPr>
          <w:rFonts w:ascii="Times New Roman" w:hAnsi="Times New Roman" w:cs="Times New Roman"/>
          <w:sz w:val="24"/>
          <w:szCs w:val="24"/>
        </w:rPr>
        <w:t xml:space="preserve">as compared to cowpea </w:t>
      </w:r>
      <w:r w:rsidR="000F5C72" w:rsidRPr="00947492">
        <w:rPr>
          <w:rFonts w:ascii="Times New Roman" w:hAnsi="Times New Roman" w:cs="Times New Roman"/>
          <w:sz w:val="24"/>
          <w:szCs w:val="24"/>
        </w:rPr>
        <w:t xml:space="preserve">Whereas in cowpea found, ether extract, fibre content and nitrogen free extract are 2.53 %, 11.04 % and 51.60 % respectively. </w:t>
      </w:r>
      <w:r w:rsidR="003D3B8F" w:rsidRPr="00947492">
        <w:rPr>
          <w:rFonts w:ascii="Times New Roman" w:hAnsi="Times New Roman" w:cs="Times New Roman"/>
          <w:sz w:val="24"/>
          <w:szCs w:val="24"/>
        </w:rPr>
        <w:t xml:space="preserve">As days proceed to harvesting time from </w:t>
      </w:r>
      <w:r w:rsidR="003D3B8F" w:rsidRPr="00947492">
        <w:rPr>
          <w:rFonts w:ascii="Times New Roman" w:hAnsi="Times New Roman" w:cs="Times New Roman"/>
          <w:sz w:val="24"/>
          <w:szCs w:val="24"/>
          <w:lang w:val="en-US"/>
        </w:rPr>
        <w:t>9</w:t>
      </w:r>
      <w:r w:rsidR="003D3B8F" w:rsidRPr="00947492">
        <w:rPr>
          <w:rFonts w:ascii="Times New Roman" w:hAnsi="Times New Roman" w:cs="Times New Roman"/>
          <w:sz w:val="24"/>
          <w:szCs w:val="24"/>
          <w:vertAlign w:val="superscript"/>
          <w:lang w:val="en-US"/>
        </w:rPr>
        <w:t>th</w:t>
      </w:r>
      <w:r w:rsidR="003D3B8F" w:rsidRPr="00947492">
        <w:rPr>
          <w:rFonts w:ascii="Times New Roman" w:hAnsi="Times New Roman" w:cs="Times New Roman"/>
          <w:sz w:val="24"/>
          <w:szCs w:val="24"/>
          <w:lang w:val="en-US"/>
        </w:rPr>
        <w:t xml:space="preserve"> to 15</w:t>
      </w:r>
      <w:r w:rsidR="003D3B8F" w:rsidRPr="00947492">
        <w:rPr>
          <w:rFonts w:ascii="Times New Roman" w:hAnsi="Times New Roman" w:cs="Times New Roman"/>
          <w:sz w:val="24"/>
          <w:szCs w:val="24"/>
          <w:vertAlign w:val="superscript"/>
          <w:lang w:val="en-US"/>
        </w:rPr>
        <w:t>th</w:t>
      </w:r>
      <w:r w:rsidR="003D3B8F" w:rsidRPr="00947492">
        <w:rPr>
          <w:rFonts w:ascii="Times New Roman" w:hAnsi="Times New Roman" w:cs="Times New Roman"/>
          <w:sz w:val="24"/>
          <w:szCs w:val="24"/>
          <w:lang w:val="en-US"/>
        </w:rPr>
        <w:t xml:space="preserve"> day, the concentration of protein content, </w:t>
      </w:r>
      <w:proofErr w:type="spellStart"/>
      <w:r w:rsidR="003D3B8F" w:rsidRPr="00947492">
        <w:rPr>
          <w:rFonts w:ascii="Times New Roman" w:hAnsi="Times New Roman" w:cs="Times New Roman"/>
          <w:sz w:val="24"/>
          <w:szCs w:val="24"/>
          <w:lang w:val="en-US"/>
        </w:rPr>
        <w:t>fibre</w:t>
      </w:r>
      <w:proofErr w:type="spellEnd"/>
      <w:r w:rsidR="003D3B8F" w:rsidRPr="00947492">
        <w:rPr>
          <w:rFonts w:ascii="Times New Roman" w:hAnsi="Times New Roman" w:cs="Times New Roman"/>
          <w:sz w:val="24"/>
          <w:szCs w:val="24"/>
          <w:lang w:val="en-US"/>
        </w:rPr>
        <w:t xml:space="preserve"> content, ether extract content and ash content are increases whereas nitrogen free extract shows a decreasing trend. </w:t>
      </w:r>
      <w:r w:rsidR="003D3B8F" w:rsidRPr="00947492">
        <w:rPr>
          <w:rFonts w:ascii="Times New Roman" w:hAnsi="Times New Roman" w:cs="Times New Roman"/>
          <w:sz w:val="24"/>
          <w:szCs w:val="24"/>
        </w:rPr>
        <w:t xml:space="preserve">This </w:t>
      </w:r>
      <w:r w:rsidR="001D4FC0" w:rsidRPr="00947492">
        <w:rPr>
          <w:rFonts w:ascii="Times New Roman" w:hAnsi="Times New Roman" w:cs="Times New Roman"/>
          <w:sz w:val="24"/>
          <w:szCs w:val="24"/>
        </w:rPr>
        <w:t xml:space="preserve">might be attributed to the loss in DM particularly carbohydrates through respiration during germination and thus longer sprouting time is responsible for greater losses in DM and increase in protein content, </w:t>
      </w:r>
      <w:bookmarkStart w:id="11" w:name="_Hlk201358920"/>
      <w:r w:rsidR="001D4FC0" w:rsidRPr="00947492">
        <w:rPr>
          <w:rFonts w:ascii="Times New Roman" w:hAnsi="Times New Roman" w:cs="Times New Roman"/>
          <w:sz w:val="24"/>
          <w:szCs w:val="24"/>
        </w:rPr>
        <w:t xml:space="preserve">Dung et al., (2010) </w:t>
      </w:r>
      <w:bookmarkEnd w:id="11"/>
      <w:r w:rsidR="001D4FC0" w:rsidRPr="00947492">
        <w:rPr>
          <w:rFonts w:ascii="Times New Roman" w:hAnsi="Times New Roman" w:cs="Times New Roman"/>
          <w:sz w:val="24"/>
          <w:szCs w:val="24"/>
        </w:rPr>
        <w:t xml:space="preserve">supported to these results. A decrease in NFE% which could be </w:t>
      </w:r>
      <w:r w:rsidR="001D4FC0" w:rsidRPr="00947492">
        <w:rPr>
          <w:rFonts w:ascii="Times New Roman" w:hAnsi="Times New Roman" w:cs="Times New Roman"/>
          <w:sz w:val="24"/>
          <w:szCs w:val="24"/>
        </w:rPr>
        <w:lastRenderedPageBreak/>
        <w:t xml:space="preserve">attributed to the increase in the number and size of cell wall for the synthesis of structural carbohydrates. </w:t>
      </w:r>
      <w:r w:rsidR="00B7781D" w:rsidRPr="00947492">
        <w:rPr>
          <w:rFonts w:ascii="Times New Roman" w:hAnsi="Times New Roman" w:cs="Times New Roman"/>
          <w:sz w:val="24"/>
          <w:szCs w:val="24"/>
        </w:rPr>
        <w:t xml:space="preserve">similar result reported by </w:t>
      </w:r>
      <w:bookmarkStart w:id="12" w:name="_Hlk201358940"/>
      <w:proofErr w:type="spellStart"/>
      <w:r w:rsidR="00B7781D" w:rsidRPr="00947492">
        <w:rPr>
          <w:rFonts w:ascii="Times New Roman" w:hAnsi="Times New Roman" w:cs="Times New Roman"/>
          <w:sz w:val="24"/>
          <w:szCs w:val="24"/>
        </w:rPr>
        <w:t>Sneath</w:t>
      </w:r>
      <w:proofErr w:type="spellEnd"/>
      <w:r w:rsidR="008D77E9" w:rsidRPr="00947492">
        <w:rPr>
          <w:rFonts w:ascii="Times New Roman" w:hAnsi="Times New Roman" w:cs="Times New Roman"/>
          <w:sz w:val="24"/>
          <w:szCs w:val="24"/>
        </w:rPr>
        <w:t xml:space="preserve"> and </w:t>
      </w:r>
      <w:proofErr w:type="spellStart"/>
      <w:r w:rsidR="008D77E9" w:rsidRPr="00947492">
        <w:rPr>
          <w:rFonts w:ascii="Times New Roman" w:hAnsi="Times New Roman" w:cs="Times New Roman"/>
          <w:sz w:val="24"/>
          <w:szCs w:val="24"/>
        </w:rPr>
        <w:t>Mclontosh</w:t>
      </w:r>
      <w:proofErr w:type="spellEnd"/>
      <w:r w:rsidR="008D77E9" w:rsidRPr="00947492">
        <w:rPr>
          <w:rFonts w:ascii="Times New Roman" w:hAnsi="Times New Roman" w:cs="Times New Roman"/>
          <w:sz w:val="24"/>
          <w:szCs w:val="24"/>
        </w:rPr>
        <w:t xml:space="preserve">, (2003); </w:t>
      </w:r>
      <w:proofErr w:type="spellStart"/>
      <w:r w:rsidR="008D77E9" w:rsidRPr="00947492">
        <w:rPr>
          <w:rFonts w:ascii="Times New Roman" w:hAnsi="Times New Roman" w:cs="Times New Roman"/>
          <w:sz w:val="24"/>
          <w:szCs w:val="24"/>
        </w:rPr>
        <w:t>Fazaeli</w:t>
      </w:r>
      <w:proofErr w:type="spellEnd"/>
      <w:r w:rsidR="008D77E9" w:rsidRPr="00947492">
        <w:rPr>
          <w:rFonts w:ascii="Times New Roman" w:hAnsi="Times New Roman" w:cs="Times New Roman"/>
          <w:sz w:val="24"/>
          <w:szCs w:val="24"/>
        </w:rPr>
        <w:t xml:space="preserve"> et al., (2012)</w:t>
      </w:r>
      <w:r w:rsidR="00B7781D" w:rsidRPr="00947492">
        <w:rPr>
          <w:rFonts w:ascii="Times New Roman" w:hAnsi="Times New Roman" w:cs="Times New Roman"/>
          <w:sz w:val="24"/>
          <w:szCs w:val="24"/>
        </w:rPr>
        <w:t xml:space="preserve"> </w:t>
      </w:r>
    </w:p>
    <w:bookmarkEnd w:id="12"/>
    <w:p w14:paraId="4290D362" w14:textId="539DD57A" w:rsidR="006C7D24" w:rsidRPr="00947492" w:rsidRDefault="006C7D24" w:rsidP="00190F4F">
      <w:pPr>
        <w:spacing w:line="360" w:lineRule="auto"/>
        <w:jc w:val="both"/>
        <w:rPr>
          <w:rFonts w:ascii="Times New Roman" w:hAnsi="Times New Roman" w:cs="Times New Roman"/>
          <w:b/>
          <w:bCs/>
          <w:sz w:val="24"/>
          <w:szCs w:val="24"/>
          <w:lang w:val="en-US"/>
        </w:rPr>
      </w:pPr>
      <w:r w:rsidRPr="00947492">
        <w:rPr>
          <w:rFonts w:ascii="Times New Roman" w:hAnsi="Times New Roman" w:cs="Times New Roman"/>
          <w:b/>
          <w:bCs/>
          <w:sz w:val="24"/>
          <w:szCs w:val="24"/>
          <w:lang w:val="en-US"/>
        </w:rPr>
        <w:t>Table-1 Nutrient composition (per cent dry matter basis) of hydroponics fodder crops as influenced by harvesting time</w:t>
      </w:r>
    </w:p>
    <w:tbl>
      <w:tblPr>
        <w:tblW w:w="9095" w:type="dxa"/>
        <w:tblInd w:w="-5" w:type="dxa"/>
        <w:tblLayout w:type="fixed"/>
        <w:tblCellMar>
          <w:left w:w="0" w:type="dxa"/>
          <w:right w:w="0" w:type="dxa"/>
        </w:tblCellMar>
        <w:tblLook w:val="04A0" w:firstRow="1" w:lastRow="0" w:firstColumn="1" w:lastColumn="0" w:noHBand="0" w:noVBand="1"/>
      </w:tblPr>
      <w:tblGrid>
        <w:gridCol w:w="2683"/>
        <w:gridCol w:w="1095"/>
        <w:gridCol w:w="97"/>
        <w:gridCol w:w="1078"/>
        <w:gridCol w:w="114"/>
        <w:gridCol w:w="1042"/>
        <w:gridCol w:w="447"/>
        <w:gridCol w:w="1283"/>
        <w:gridCol w:w="163"/>
        <w:gridCol w:w="1093"/>
      </w:tblGrid>
      <w:tr w:rsidR="006C7D24" w:rsidRPr="00947492" w14:paraId="00470594" w14:textId="77777777" w:rsidTr="00443387">
        <w:trPr>
          <w:trHeight w:val="314"/>
        </w:trPr>
        <w:tc>
          <w:tcPr>
            <w:tcW w:w="2683" w:type="dxa"/>
            <w:tcBorders>
              <w:top w:val="single" w:sz="4" w:space="0" w:color="auto"/>
              <w:bottom w:val="single" w:sz="4" w:space="0" w:color="auto"/>
            </w:tcBorders>
            <w:shd w:val="clear" w:color="auto" w:fill="auto"/>
            <w:tcMar>
              <w:top w:w="15" w:type="dxa"/>
              <w:left w:w="85" w:type="dxa"/>
              <w:bottom w:w="0" w:type="dxa"/>
              <w:right w:w="85" w:type="dxa"/>
            </w:tcMar>
            <w:hideMark/>
          </w:tcPr>
          <w:p w14:paraId="2AA49256" w14:textId="77777777" w:rsidR="006C7D24" w:rsidRPr="00947492" w:rsidRDefault="006C7D24" w:rsidP="0036658D">
            <w:pPr>
              <w:pStyle w:val="NoSpacing"/>
              <w:spacing w:line="276" w:lineRule="auto"/>
              <w:rPr>
                <w:rFonts w:ascii="Times New Roman" w:hAnsi="Times New Roman" w:cs="Times New Roman"/>
                <w:b/>
                <w:bCs/>
                <w:sz w:val="24"/>
                <w:szCs w:val="24"/>
              </w:rPr>
            </w:pPr>
            <w:r w:rsidRPr="00947492">
              <w:rPr>
                <w:rFonts w:ascii="Times New Roman" w:hAnsi="Times New Roman" w:cs="Times New Roman"/>
                <w:b/>
                <w:bCs/>
                <w:sz w:val="24"/>
                <w:szCs w:val="24"/>
              </w:rPr>
              <w:t>Treatments</w:t>
            </w:r>
          </w:p>
        </w:tc>
        <w:tc>
          <w:tcPr>
            <w:tcW w:w="1095" w:type="dxa"/>
            <w:tcBorders>
              <w:top w:val="single" w:sz="4" w:space="0" w:color="auto"/>
              <w:bottom w:val="single" w:sz="4" w:space="0" w:color="auto"/>
            </w:tcBorders>
          </w:tcPr>
          <w:p w14:paraId="068EB3AE" w14:textId="77777777" w:rsidR="006C7D24" w:rsidRPr="00947492" w:rsidRDefault="006C7D24" w:rsidP="0036658D">
            <w:pPr>
              <w:pStyle w:val="NoSpacing"/>
              <w:spacing w:line="276" w:lineRule="auto"/>
              <w:rPr>
                <w:rFonts w:ascii="Times New Roman" w:hAnsi="Times New Roman" w:cs="Times New Roman"/>
                <w:b/>
                <w:bCs/>
                <w:sz w:val="24"/>
                <w:szCs w:val="24"/>
              </w:rPr>
            </w:pPr>
            <w:r w:rsidRPr="00947492">
              <w:rPr>
                <w:rFonts w:ascii="Times New Roman" w:hAnsi="Times New Roman" w:cs="Times New Roman"/>
                <w:b/>
                <w:bCs/>
                <w:sz w:val="24"/>
                <w:szCs w:val="24"/>
              </w:rPr>
              <w:t xml:space="preserve">   Protein</w:t>
            </w:r>
          </w:p>
          <w:p w14:paraId="2B8FC3CC" w14:textId="77777777" w:rsidR="006C7D24" w:rsidRPr="00947492" w:rsidRDefault="006C7D24" w:rsidP="0036658D">
            <w:pPr>
              <w:pStyle w:val="NoSpacing"/>
              <w:spacing w:line="276" w:lineRule="auto"/>
              <w:rPr>
                <w:rFonts w:ascii="Times New Roman" w:hAnsi="Times New Roman" w:cs="Times New Roman"/>
                <w:b/>
                <w:bCs/>
                <w:sz w:val="24"/>
                <w:szCs w:val="24"/>
              </w:rPr>
            </w:pPr>
            <w:r w:rsidRPr="00947492">
              <w:rPr>
                <w:rFonts w:ascii="Times New Roman" w:hAnsi="Times New Roman" w:cs="Times New Roman"/>
                <w:b/>
                <w:bCs/>
                <w:sz w:val="24"/>
                <w:szCs w:val="24"/>
              </w:rPr>
              <w:t xml:space="preserve">   content</w:t>
            </w:r>
          </w:p>
          <w:p w14:paraId="45573BAE" w14:textId="77777777" w:rsidR="006C7D24" w:rsidRPr="00947492" w:rsidRDefault="006C7D24" w:rsidP="0036658D">
            <w:pPr>
              <w:pStyle w:val="NoSpacing"/>
              <w:spacing w:line="276" w:lineRule="auto"/>
              <w:rPr>
                <w:rFonts w:ascii="Times New Roman" w:hAnsi="Times New Roman" w:cs="Times New Roman"/>
                <w:b/>
                <w:bCs/>
                <w:sz w:val="24"/>
                <w:szCs w:val="24"/>
              </w:rPr>
            </w:pPr>
            <w:r w:rsidRPr="00947492">
              <w:rPr>
                <w:rFonts w:ascii="Times New Roman" w:hAnsi="Times New Roman" w:cs="Times New Roman"/>
                <w:b/>
                <w:bCs/>
                <w:sz w:val="24"/>
                <w:szCs w:val="24"/>
              </w:rPr>
              <w:t xml:space="preserve">      (%)</w:t>
            </w:r>
          </w:p>
        </w:tc>
        <w:tc>
          <w:tcPr>
            <w:tcW w:w="1175" w:type="dxa"/>
            <w:gridSpan w:val="2"/>
            <w:tcBorders>
              <w:top w:val="single" w:sz="4" w:space="0" w:color="auto"/>
              <w:bottom w:val="single" w:sz="4" w:space="0" w:color="auto"/>
            </w:tcBorders>
          </w:tcPr>
          <w:p w14:paraId="3E99627F" w14:textId="77777777" w:rsidR="006C7D24" w:rsidRPr="00947492" w:rsidRDefault="006C7D24" w:rsidP="0036658D">
            <w:pPr>
              <w:pStyle w:val="NoSpacing"/>
              <w:spacing w:line="276" w:lineRule="auto"/>
              <w:rPr>
                <w:rFonts w:ascii="Times New Roman" w:hAnsi="Times New Roman" w:cs="Times New Roman"/>
                <w:b/>
                <w:bCs/>
                <w:sz w:val="24"/>
                <w:szCs w:val="24"/>
              </w:rPr>
            </w:pPr>
            <w:r w:rsidRPr="00947492">
              <w:rPr>
                <w:rFonts w:ascii="Times New Roman" w:hAnsi="Times New Roman" w:cs="Times New Roman"/>
                <w:b/>
                <w:bCs/>
                <w:sz w:val="24"/>
                <w:szCs w:val="24"/>
              </w:rPr>
              <w:t xml:space="preserve">   Ether</w:t>
            </w:r>
          </w:p>
          <w:p w14:paraId="1D646546" w14:textId="77777777" w:rsidR="006C7D24" w:rsidRPr="00947492" w:rsidRDefault="006C7D24" w:rsidP="0036658D">
            <w:pPr>
              <w:pStyle w:val="NoSpacing"/>
              <w:spacing w:line="276" w:lineRule="auto"/>
              <w:rPr>
                <w:rFonts w:ascii="Times New Roman" w:hAnsi="Times New Roman" w:cs="Times New Roman"/>
                <w:b/>
                <w:bCs/>
                <w:sz w:val="24"/>
                <w:szCs w:val="24"/>
              </w:rPr>
            </w:pPr>
            <w:r w:rsidRPr="00947492">
              <w:rPr>
                <w:rFonts w:ascii="Times New Roman" w:hAnsi="Times New Roman" w:cs="Times New Roman"/>
                <w:b/>
                <w:bCs/>
                <w:sz w:val="24"/>
                <w:szCs w:val="24"/>
              </w:rPr>
              <w:t xml:space="preserve">  extract</w:t>
            </w:r>
          </w:p>
          <w:p w14:paraId="2F8DFEAE" w14:textId="77777777" w:rsidR="006C7D24" w:rsidRPr="00947492" w:rsidRDefault="006C7D24" w:rsidP="0036658D">
            <w:pPr>
              <w:pStyle w:val="NoSpacing"/>
              <w:spacing w:line="276" w:lineRule="auto"/>
              <w:rPr>
                <w:rFonts w:ascii="Times New Roman" w:hAnsi="Times New Roman" w:cs="Times New Roman"/>
                <w:b/>
                <w:bCs/>
                <w:sz w:val="24"/>
                <w:szCs w:val="24"/>
              </w:rPr>
            </w:pPr>
            <w:r w:rsidRPr="00947492">
              <w:rPr>
                <w:rFonts w:ascii="Times New Roman" w:hAnsi="Times New Roman" w:cs="Times New Roman"/>
                <w:b/>
                <w:bCs/>
                <w:sz w:val="24"/>
                <w:szCs w:val="24"/>
              </w:rPr>
              <w:t xml:space="preserve">     (%)</w:t>
            </w:r>
          </w:p>
        </w:tc>
        <w:tc>
          <w:tcPr>
            <w:tcW w:w="1156" w:type="dxa"/>
            <w:gridSpan w:val="2"/>
            <w:tcBorders>
              <w:top w:val="single" w:sz="4" w:space="0" w:color="auto"/>
              <w:bottom w:val="single" w:sz="4" w:space="0" w:color="auto"/>
            </w:tcBorders>
          </w:tcPr>
          <w:p w14:paraId="7570214A" w14:textId="77777777" w:rsidR="006C7D24" w:rsidRPr="00947492" w:rsidRDefault="006C7D24" w:rsidP="0036658D">
            <w:pPr>
              <w:pStyle w:val="NoSpacing"/>
              <w:spacing w:line="276" w:lineRule="auto"/>
              <w:rPr>
                <w:rFonts w:ascii="Times New Roman" w:hAnsi="Times New Roman" w:cs="Times New Roman"/>
                <w:b/>
                <w:bCs/>
                <w:sz w:val="24"/>
                <w:szCs w:val="24"/>
              </w:rPr>
            </w:pPr>
            <w:r w:rsidRPr="00947492">
              <w:rPr>
                <w:rFonts w:ascii="Times New Roman" w:hAnsi="Times New Roman" w:cs="Times New Roman"/>
                <w:b/>
                <w:bCs/>
                <w:sz w:val="24"/>
                <w:szCs w:val="24"/>
              </w:rPr>
              <w:t xml:space="preserve">   Fibre</w:t>
            </w:r>
          </w:p>
          <w:p w14:paraId="69BA0A0B" w14:textId="77777777" w:rsidR="006C7D24" w:rsidRPr="00947492" w:rsidRDefault="006C7D24" w:rsidP="0036658D">
            <w:pPr>
              <w:pStyle w:val="NoSpacing"/>
              <w:spacing w:line="276" w:lineRule="auto"/>
              <w:rPr>
                <w:rFonts w:ascii="Times New Roman" w:hAnsi="Times New Roman" w:cs="Times New Roman"/>
                <w:b/>
                <w:bCs/>
                <w:sz w:val="24"/>
                <w:szCs w:val="24"/>
              </w:rPr>
            </w:pPr>
            <w:r w:rsidRPr="00947492">
              <w:rPr>
                <w:rFonts w:ascii="Times New Roman" w:hAnsi="Times New Roman" w:cs="Times New Roman"/>
                <w:b/>
                <w:bCs/>
                <w:sz w:val="24"/>
                <w:szCs w:val="24"/>
              </w:rPr>
              <w:t xml:space="preserve">  content</w:t>
            </w:r>
          </w:p>
          <w:p w14:paraId="21203312" w14:textId="77777777" w:rsidR="006C7D24" w:rsidRPr="00947492" w:rsidRDefault="006C7D24" w:rsidP="0036658D">
            <w:pPr>
              <w:pStyle w:val="NoSpacing"/>
              <w:spacing w:line="276" w:lineRule="auto"/>
              <w:rPr>
                <w:rFonts w:ascii="Times New Roman" w:hAnsi="Times New Roman" w:cs="Times New Roman"/>
                <w:b/>
                <w:bCs/>
                <w:sz w:val="24"/>
                <w:szCs w:val="24"/>
              </w:rPr>
            </w:pPr>
            <w:r w:rsidRPr="00947492">
              <w:rPr>
                <w:rFonts w:ascii="Times New Roman" w:hAnsi="Times New Roman" w:cs="Times New Roman"/>
                <w:b/>
                <w:bCs/>
                <w:sz w:val="24"/>
                <w:szCs w:val="24"/>
              </w:rPr>
              <w:t xml:space="preserve">    (%)</w:t>
            </w:r>
          </w:p>
        </w:tc>
        <w:tc>
          <w:tcPr>
            <w:tcW w:w="1893" w:type="dxa"/>
            <w:gridSpan w:val="3"/>
            <w:tcBorders>
              <w:top w:val="single" w:sz="4" w:space="0" w:color="auto"/>
              <w:bottom w:val="single" w:sz="4" w:space="0" w:color="auto"/>
            </w:tcBorders>
          </w:tcPr>
          <w:p w14:paraId="6B5402AB" w14:textId="77777777" w:rsidR="006C7D24" w:rsidRPr="00947492" w:rsidRDefault="006C7D24" w:rsidP="0036658D">
            <w:pPr>
              <w:pStyle w:val="NoSpacing"/>
              <w:spacing w:line="276" w:lineRule="auto"/>
              <w:rPr>
                <w:rFonts w:ascii="Times New Roman" w:hAnsi="Times New Roman" w:cs="Times New Roman"/>
                <w:b/>
                <w:bCs/>
                <w:sz w:val="24"/>
                <w:szCs w:val="24"/>
              </w:rPr>
            </w:pPr>
            <w:r w:rsidRPr="00947492">
              <w:rPr>
                <w:rFonts w:ascii="Times New Roman" w:hAnsi="Times New Roman" w:cs="Times New Roman"/>
                <w:b/>
                <w:bCs/>
                <w:sz w:val="24"/>
                <w:szCs w:val="24"/>
              </w:rPr>
              <w:t xml:space="preserve">  Nitrogen free  </w:t>
            </w:r>
          </w:p>
          <w:p w14:paraId="10F73EC1" w14:textId="77777777" w:rsidR="006C7D24" w:rsidRPr="00947492" w:rsidRDefault="006C7D24" w:rsidP="0036658D">
            <w:pPr>
              <w:pStyle w:val="NoSpacing"/>
              <w:spacing w:line="276" w:lineRule="auto"/>
              <w:rPr>
                <w:rFonts w:ascii="Times New Roman" w:hAnsi="Times New Roman" w:cs="Times New Roman"/>
                <w:b/>
                <w:bCs/>
                <w:sz w:val="24"/>
                <w:szCs w:val="24"/>
              </w:rPr>
            </w:pPr>
            <w:r w:rsidRPr="00947492">
              <w:rPr>
                <w:rFonts w:ascii="Times New Roman" w:hAnsi="Times New Roman" w:cs="Times New Roman"/>
                <w:b/>
                <w:bCs/>
                <w:sz w:val="24"/>
                <w:szCs w:val="24"/>
              </w:rPr>
              <w:t xml:space="preserve">       extract    </w:t>
            </w:r>
          </w:p>
          <w:p w14:paraId="782F237D" w14:textId="77777777" w:rsidR="006C7D24" w:rsidRPr="00947492" w:rsidRDefault="006C7D24" w:rsidP="0036658D">
            <w:pPr>
              <w:pStyle w:val="NoSpacing"/>
              <w:spacing w:line="276" w:lineRule="auto"/>
              <w:rPr>
                <w:rFonts w:ascii="Times New Roman" w:hAnsi="Times New Roman" w:cs="Times New Roman"/>
                <w:b/>
                <w:bCs/>
                <w:sz w:val="24"/>
                <w:szCs w:val="24"/>
              </w:rPr>
            </w:pPr>
            <w:r w:rsidRPr="00947492">
              <w:rPr>
                <w:rFonts w:ascii="Times New Roman" w:hAnsi="Times New Roman" w:cs="Times New Roman"/>
                <w:b/>
                <w:bCs/>
                <w:sz w:val="24"/>
                <w:szCs w:val="24"/>
              </w:rPr>
              <w:t xml:space="preserve">         (%)</w:t>
            </w:r>
          </w:p>
        </w:tc>
        <w:tc>
          <w:tcPr>
            <w:tcW w:w="1091" w:type="dxa"/>
            <w:tcBorders>
              <w:top w:val="single" w:sz="4" w:space="0" w:color="auto"/>
              <w:bottom w:val="single" w:sz="4" w:space="0" w:color="auto"/>
            </w:tcBorders>
          </w:tcPr>
          <w:p w14:paraId="43716726" w14:textId="77777777" w:rsidR="006C7D24" w:rsidRPr="00947492" w:rsidRDefault="006C7D24" w:rsidP="0036658D">
            <w:pPr>
              <w:pStyle w:val="NoSpacing"/>
              <w:spacing w:line="276" w:lineRule="auto"/>
              <w:rPr>
                <w:rFonts w:ascii="Times New Roman" w:hAnsi="Times New Roman" w:cs="Times New Roman"/>
                <w:b/>
                <w:bCs/>
                <w:sz w:val="24"/>
                <w:szCs w:val="24"/>
              </w:rPr>
            </w:pPr>
            <w:r w:rsidRPr="00947492">
              <w:rPr>
                <w:rFonts w:ascii="Times New Roman" w:hAnsi="Times New Roman" w:cs="Times New Roman"/>
                <w:b/>
                <w:bCs/>
                <w:sz w:val="24"/>
                <w:szCs w:val="24"/>
              </w:rPr>
              <w:t>Total</w:t>
            </w:r>
          </w:p>
          <w:p w14:paraId="708EF6A4" w14:textId="77777777" w:rsidR="006C7D24" w:rsidRPr="00947492" w:rsidRDefault="006C7D24" w:rsidP="0036658D">
            <w:pPr>
              <w:pStyle w:val="NoSpacing"/>
              <w:spacing w:line="276" w:lineRule="auto"/>
              <w:rPr>
                <w:rFonts w:ascii="Times New Roman" w:hAnsi="Times New Roman" w:cs="Times New Roman"/>
                <w:b/>
                <w:bCs/>
                <w:sz w:val="24"/>
                <w:szCs w:val="24"/>
              </w:rPr>
            </w:pPr>
            <w:r w:rsidRPr="00947492">
              <w:rPr>
                <w:rFonts w:ascii="Times New Roman" w:hAnsi="Times New Roman" w:cs="Times New Roman"/>
                <w:b/>
                <w:bCs/>
                <w:sz w:val="24"/>
                <w:szCs w:val="24"/>
              </w:rPr>
              <w:t xml:space="preserve">  ash</w:t>
            </w:r>
          </w:p>
          <w:p w14:paraId="3798E99D" w14:textId="77777777" w:rsidR="006C7D24" w:rsidRPr="00947492" w:rsidRDefault="006C7D24" w:rsidP="0036658D">
            <w:pPr>
              <w:pStyle w:val="NoSpacing"/>
              <w:spacing w:line="276" w:lineRule="auto"/>
              <w:rPr>
                <w:rFonts w:ascii="Times New Roman" w:hAnsi="Times New Roman" w:cs="Times New Roman"/>
                <w:b/>
                <w:bCs/>
                <w:sz w:val="24"/>
                <w:szCs w:val="24"/>
              </w:rPr>
            </w:pPr>
            <w:r w:rsidRPr="00947492">
              <w:rPr>
                <w:rFonts w:ascii="Times New Roman" w:hAnsi="Times New Roman" w:cs="Times New Roman"/>
                <w:b/>
                <w:bCs/>
                <w:sz w:val="24"/>
                <w:szCs w:val="24"/>
              </w:rPr>
              <w:t xml:space="preserve">  (%)</w:t>
            </w:r>
          </w:p>
        </w:tc>
      </w:tr>
      <w:tr w:rsidR="006C7D24" w:rsidRPr="00947492" w14:paraId="05F4E231" w14:textId="77777777" w:rsidTr="00443387">
        <w:trPr>
          <w:trHeight w:val="149"/>
        </w:trPr>
        <w:tc>
          <w:tcPr>
            <w:tcW w:w="9095" w:type="dxa"/>
            <w:gridSpan w:val="10"/>
            <w:tcBorders>
              <w:top w:val="single" w:sz="4" w:space="0" w:color="auto"/>
              <w:bottom w:val="single" w:sz="4" w:space="0" w:color="auto"/>
            </w:tcBorders>
            <w:shd w:val="clear" w:color="auto" w:fill="auto"/>
            <w:tcMar>
              <w:top w:w="15" w:type="dxa"/>
              <w:left w:w="85" w:type="dxa"/>
              <w:bottom w:w="0" w:type="dxa"/>
              <w:right w:w="85" w:type="dxa"/>
            </w:tcMar>
            <w:hideMark/>
          </w:tcPr>
          <w:p w14:paraId="3FADB491" w14:textId="77777777" w:rsidR="006C7D24" w:rsidRPr="00947492" w:rsidRDefault="006C7D24" w:rsidP="0036658D">
            <w:pPr>
              <w:pStyle w:val="NoSpacing"/>
              <w:spacing w:line="276" w:lineRule="auto"/>
              <w:ind w:right="167"/>
              <w:rPr>
                <w:rFonts w:ascii="Times New Roman" w:hAnsi="Times New Roman" w:cs="Times New Roman"/>
                <w:b/>
                <w:bCs/>
                <w:sz w:val="24"/>
                <w:szCs w:val="24"/>
              </w:rPr>
            </w:pPr>
            <w:r w:rsidRPr="00947492">
              <w:rPr>
                <w:rFonts w:ascii="Times New Roman" w:hAnsi="Times New Roman" w:cs="Times New Roman"/>
                <w:b/>
                <w:bCs/>
                <w:sz w:val="24"/>
                <w:szCs w:val="24"/>
              </w:rPr>
              <w:t>Factor A- Crop</w:t>
            </w:r>
          </w:p>
        </w:tc>
      </w:tr>
      <w:tr w:rsidR="006C7D24" w:rsidRPr="00947492" w14:paraId="2D1F7F15" w14:textId="77777777" w:rsidTr="00443387">
        <w:trPr>
          <w:trHeight w:val="156"/>
        </w:trPr>
        <w:tc>
          <w:tcPr>
            <w:tcW w:w="2683" w:type="dxa"/>
            <w:tcBorders>
              <w:top w:val="single" w:sz="4" w:space="0" w:color="auto"/>
            </w:tcBorders>
            <w:shd w:val="clear" w:color="auto" w:fill="auto"/>
            <w:tcMar>
              <w:top w:w="15" w:type="dxa"/>
              <w:left w:w="85" w:type="dxa"/>
              <w:bottom w:w="0" w:type="dxa"/>
              <w:right w:w="85" w:type="dxa"/>
            </w:tcMar>
            <w:hideMark/>
          </w:tcPr>
          <w:p w14:paraId="1E96268D" w14:textId="77777777" w:rsidR="006C7D24" w:rsidRPr="00947492" w:rsidRDefault="006C7D24" w:rsidP="0036658D">
            <w:pPr>
              <w:pStyle w:val="NoSpacing"/>
              <w:spacing w:line="276" w:lineRule="auto"/>
              <w:rPr>
                <w:rFonts w:ascii="Times New Roman" w:hAnsi="Times New Roman" w:cs="Times New Roman"/>
                <w:b/>
                <w:bCs/>
                <w:sz w:val="24"/>
                <w:szCs w:val="24"/>
              </w:rPr>
            </w:pPr>
            <w:r w:rsidRPr="00947492">
              <w:rPr>
                <w:rFonts w:ascii="Times New Roman" w:hAnsi="Times New Roman" w:cs="Times New Roman"/>
                <w:b/>
                <w:bCs/>
                <w:sz w:val="24"/>
                <w:szCs w:val="24"/>
              </w:rPr>
              <w:t>C1- Maize</w:t>
            </w:r>
          </w:p>
        </w:tc>
        <w:tc>
          <w:tcPr>
            <w:tcW w:w="1192" w:type="dxa"/>
            <w:gridSpan w:val="2"/>
            <w:tcBorders>
              <w:top w:val="single" w:sz="4" w:space="0" w:color="auto"/>
            </w:tcBorders>
            <w:shd w:val="clear" w:color="auto" w:fill="FFFFFF"/>
          </w:tcPr>
          <w:p w14:paraId="0151C445"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12.33</w:t>
            </w:r>
          </w:p>
        </w:tc>
        <w:tc>
          <w:tcPr>
            <w:tcW w:w="1192" w:type="dxa"/>
            <w:gridSpan w:val="2"/>
            <w:tcBorders>
              <w:top w:val="single" w:sz="4" w:space="0" w:color="auto"/>
            </w:tcBorders>
            <w:shd w:val="clear" w:color="auto" w:fill="FFFFFF"/>
          </w:tcPr>
          <w:p w14:paraId="38E344C3"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4.36</w:t>
            </w:r>
          </w:p>
        </w:tc>
        <w:tc>
          <w:tcPr>
            <w:tcW w:w="1489" w:type="dxa"/>
            <w:gridSpan w:val="2"/>
            <w:tcBorders>
              <w:top w:val="single" w:sz="4" w:space="0" w:color="auto"/>
            </w:tcBorders>
            <w:shd w:val="clear" w:color="auto" w:fill="FFFFFF"/>
          </w:tcPr>
          <w:p w14:paraId="01D1C170"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13.07</w:t>
            </w:r>
          </w:p>
        </w:tc>
        <w:tc>
          <w:tcPr>
            <w:tcW w:w="1283" w:type="dxa"/>
            <w:tcBorders>
              <w:top w:val="single" w:sz="4" w:space="0" w:color="auto"/>
            </w:tcBorders>
            <w:shd w:val="clear" w:color="auto" w:fill="FFFFFF"/>
          </w:tcPr>
          <w:p w14:paraId="66F6A766"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66.62</w:t>
            </w:r>
          </w:p>
        </w:tc>
        <w:tc>
          <w:tcPr>
            <w:tcW w:w="1254" w:type="dxa"/>
            <w:gridSpan w:val="2"/>
            <w:tcBorders>
              <w:top w:val="single" w:sz="4" w:space="0" w:color="auto"/>
            </w:tcBorders>
            <w:shd w:val="clear" w:color="auto" w:fill="FFFFFF"/>
          </w:tcPr>
          <w:p w14:paraId="1F80D95D"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3.62</w:t>
            </w:r>
          </w:p>
        </w:tc>
      </w:tr>
      <w:tr w:rsidR="006C7D24" w:rsidRPr="00947492" w14:paraId="4EB70FC6" w14:textId="77777777" w:rsidTr="00443387">
        <w:trPr>
          <w:trHeight w:val="149"/>
        </w:trPr>
        <w:tc>
          <w:tcPr>
            <w:tcW w:w="2683" w:type="dxa"/>
            <w:shd w:val="clear" w:color="auto" w:fill="auto"/>
            <w:tcMar>
              <w:top w:w="15" w:type="dxa"/>
              <w:left w:w="85" w:type="dxa"/>
              <w:bottom w:w="0" w:type="dxa"/>
              <w:right w:w="85" w:type="dxa"/>
            </w:tcMar>
            <w:hideMark/>
          </w:tcPr>
          <w:p w14:paraId="2C5B083F" w14:textId="77777777" w:rsidR="006C7D24" w:rsidRPr="00947492" w:rsidRDefault="006C7D24" w:rsidP="0036658D">
            <w:pPr>
              <w:pStyle w:val="NoSpacing"/>
              <w:spacing w:line="276" w:lineRule="auto"/>
              <w:rPr>
                <w:rFonts w:ascii="Times New Roman" w:hAnsi="Times New Roman" w:cs="Times New Roman"/>
                <w:b/>
                <w:bCs/>
                <w:sz w:val="24"/>
                <w:szCs w:val="24"/>
              </w:rPr>
            </w:pPr>
            <w:r w:rsidRPr="00947492">
              <w:rPr>
                <w:rFonts w:ascii="Times New Roman" w:hAnsi="Times New Roman" w:cs="Times New Roman"/>
                <w:b/>
                <w:bCs/>
                <w:sz w:val="24"/>
                <w:szCs w:val="24"/>
              </w:rPr>
              <w:t>C2-Cowpea</w:t>
            </w:r>
          </w:p>
        </w:tc>
        <w:tc>
          <w:tcPr>
            <w:tcW w:w="1192" w:type="dxa"/>
            <w:gridSpan w:val="2"/>
            <w:shd w:val="clear" w:color="auto" w:fill="FFFFFF"/>
          </w:tcPr>
          <w:p w14:paraId="3B581488"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30.97</w:t>
            </w:r>
          </w:p>
        </w:tc>
        <w:tc>
          <w:tcPr>
            <w:tcW w:w="1192" w:type="dxa"/>
            <w:gridSpan w:val="2"/>
            <w:shd w:val="clear" w:color="auto" w:fill="FFFFFF"/>
          </w:tcPr>
          <w:p w14:paraId="3D186F5C"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2.53</w:t>
            </w:r>
          </w:p>
        </w:tc>
        <w:tc>
          <w:tcPr>
            <w:tcW w:w="1489" w:type="dxa"/>
            <w:gridSpan w:val="2"/>
            <w:shd w:val="clear" w:color="auto" w:fill="FFFFFF"/>
          </w:tcPr>
          <w:p w14:paraId="6D7500F9"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11.04</w:t>
            </w:r>
          </w:p>
        </w:tc>
        <w:tc>
          <w:tcPr>
            <w:tcW w:w="1283" w:type="dxa"/>
            <w:shd w:val="clear" w:color="auto" w:fill="FFFFFF"/>
          </w:tcPr>
          <w:p w14:paraId="3CB34785"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51.60</w:t>
            </w:r>
          </w:p>
        </w:tc>
        <w:tc>
          <w:tcPr>
            <w:tcW w:w="1254" w:type="dxa"/>
            <w:gridSpan w:val="2"/>
            <w:shd w:val="clear" w:color="auto" w:fill="FFFFFF"/>
          </w:tcPr>
          <w:p w14:paraId="44CB84EB"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3.85</w:t>
            </w:r>
          </w:p>
        </w:tc>
      </w:tr>
      <w:tr w:rsidR="006C7D24" w:rsidRPr="00947492" w14:paraId="67A5BA5D" w14:textId="77777777" w:rsidTr="00443387">
        <w:trPr>
          <w:trHeight w:val="156"/>
        </w:trPr>
        <w:tc>
          <w:tcPr>
            <w:tcW w:w="2683" w:type="dxa"/>
            <w:shd w:val="clear" w:color="auto" w:fill="auto"/>
            <w:tcMar>
              <w:top w:w="15" w:type="dxa"/>
              <w:left w:w="85" w:type="dxa"/>
              <w:bottom w:w="0" w:type="dxa"/>
              <w:right w:w="85" w:type="dxa"/>
            </w:tcMar>
            <w:hideMark/>
          </w:tcPr>
          <w:p w14:paraId="5FE5080D" w14:textId="77777777" w:rsidR="006C7D24" w:rsidRPr="00947492" w:rsidRDefault="006C7D24" w:rsidP="0036658D">
            <w:pPr>
              <w:pStyle w:val="NoSpacing"/>
              <w:spacing w:line="276" w:lineRule="auto"/>
              <w:rPr>
                <w:rFonts w:ascii="Times New Roman" w:hAnsi="Times New Roman" w:cs="Times New Roman"/>
                <w:b/>
                <w:bCs/>
                <w:sz w:val="24"/>
                <w:szCs w:val="24"/>
              </w:rPr>
            </w:pPr>
            <w:r w:rsidRPr="00947492">
              <w:rPr>
                <w:rFonts w:ascii="Times New Roman" w:hAnsi="Times New Roman" w:cs="Times New Roman"/>
                <w:b/>
                <w:bCs/>
                <w:sz w:val="24"/>
                <w:szCs w:val="24"/>
              </w:rPr>
              <w:t xml:space="preserve">SE (m) </w:t>
            </w:r>
            <w:r w:rsidRPr="00947492">
              <w:rPr>
                <w:rFonts w:ascii="Times New Roman" w:hAnsi="Times New Roman" w:cs="Times New Roman"/>
                <w:b/>
                <w:bCs/>
                <w:sz w:val="24"/>
                <w:szCs w:val="24"/>
                <w:u w:val="single"/>
              </w:rPr>
              <w:t>+</w:t>
            </w:r>
          </w:p>
        </w:tc>
        <w:tc>
          <w:tcPr>
            <w:tcW w:w="1192" w:type="dxa"/>
            <w:gridSpan w:val="2"/>
            <w:shd w:val="clear" w:color="auto" w:fill="FFFFFF"/>
          </w:tcPr>
          <w:p w14:paraId="7072D4DA"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 xml:space="preserve"> 0.33</w:t>
            </w:r>
          </w:p>
        </w:tc>
        <w:tc>
          <w:tcPr>
            <w:tcW w:w="1192" w:type="dxa"/>
            <w:gridSpan w:val="2"/>
            <w:shd w:val="clear" w:color="auto" w:fill="FFFFFF"/>
          </w:tcPr>
          <w:p w14:paraId="005CB240"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0.05</w:t>
            </w:r>
          </w:p>
        </w:tc>
        <w:tc>
          <w:tcPr>
            <w:tcW w:w="1489" w:type="dxa"/>
            <w:gridSpan w:val="2"/>
            <w:shd w:val="clear" w:color="auto" w:fill="FFFFFF"/>
          </w:tcPr>
          <w:p w14:paraId="7F2EE8E2"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0.18</w:t>
            </w:r>
          </w:p>
        </w:tc>
        <w:tc>
          <w:tcPr>
            <w:tcW w:w="1283" w:type="dxa"/>
            <w:shd w:val="clear" w:color="auto" w:fill="FFFFFF"/>
          </w:tcPr>
          <w:p w14:paraId="45A929AD"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0.57</w:t>
            </w:r>
          </w:p>
        </w:tc>
        <w:tc>
          <w:tcPr>
            <w:tcW w:w="1254" w:type="dxa"/>
            <w:gridSpan w:val="2"/>
            <w:shd w:val="clear" w:color="auto" w:fill="FFFFFF"/>
          </w:tcPr>
          <w:p w14:paraId="05B0B894"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0.07</w:t>
            </w:r>
          </w:p>
        </w:tc>
      </w:tr>
      <w:tr w:rsidR="006C7D24" w:rsidRPr="00947492" w14:paraId="74E9F38A" w14:textId="77777777" w:rsidTr="00443387">
        <w:trPr>
          <w:trHeight w:val="149"/>
        </w:trPr>
        <w:tc>
          <w:tcPr>
            <w:tcW w:w="2683" w:type="dxa"/>
            <w:tcBorders>
              <w:bottom w:val="single" w:sz="4" w:space="0" w:color="auto"/>
            </w:tcBorders>
            <w:shd w:val="clear" w:color="auto" w:fill="auto"/>
            <w:tcMar>
              <w:top w:w="15" w:type="dxa"/>
              <w:left w:w="85" w:type="dxa"/>
              <w:bottom w:w="0" w:type="dxa"/>
              <w:right w:w="85" w:type="dxa"/>
            </w:tcMar>
            <w:hideMark/>
          </w:tcPr>
          <w:p w14:paraId="5BEB6F41" w14:textId="77777777" w:rsidR="006C7D24" w:rsidRPr="00947492" w:rsidRDefault="006C7D24" w:rsidP="0036658D">
            <w:pPr>
              <w:pStyle w:val="NoSpacing"/>
              <w:spacing w:line="276" w:lineRule="auto"/>
              <w:rPr>
                <w:rFonts w:ascii="Times New Roman" w:hAnsi="Times New Roman" w:cs="Times New Roman"/>
                <w:b/>
                <w:bCs/>
                <w:sz w:val="24"/>
                <w:szCs w:val="24"/>
              </w:rPr>
            </w:pPr>
            <w:r w:rsidRPr="00947492">
              <w:rPr>
                <w:rFonts w:ascii="Times New Roman" w:hAnsi="Times New Roman" w:cs="Times New Roman"/>
                <w:b/>
                <w:bCs/>
                <w:sz w:val="24"/>
                <w:szCs w:val="24"/>
              </w:rPr>
              <w:t>CD at 1%</w:t>
            </w:r>
          </w:p>
        </w:tc>
        <w:tc>
          <w:tcPr>
            <w:tcW w:w="1192" w:type="dxa"/>
            <w:gridSpan w:val="2"/>
            <w:tcBorders>
              <w:bottom w:val="single" w:sz="4" w:space="0" w:color="auto"/>
            </w:tcBorders>
            <w:shd w:val="clear" w:color="auto" w:fill="FFFFFF"/>
          </w:tcPr>
          <w:p w14:paraId="7217F8E9"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 xml:space="preserve"> 1.01</w:t>
            </w:r>
          </w:p>
        </w:tc>
        <w:tc>
          <w:tcPr>
            <w:tcW w:w="1192" w:type="dxa"/>
            <w:gridSpan w:val="2"/>
            <w:tcBorders>
              <w:bottom w:val="single" w:sz="4" w:space="0" w:color="auto"/>
            </w:tcBorders>
            <w:shd w:val="clear" w:color="auto" w:fill="FFFFFF"/>
          </w:tcPr>
          <w:p w14:paraId="1CB4FCDB"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0.17</w:t>
            </w:r>
          </w:p>
        </w:tc>
        <w:tc>
          <w:tcPr>
            <w:tcW w:w="1489" w:type="dxa"/>
            <w:gridSpan w:val="2"/>
            <w:tcBorders>
              <w:bottom w:val="single" w:sz="4" w:space="0" w:color="auto"/>
            </w:tcBorders>
            <w:shd w:val="clear" w:color="auto" w:fill="FFFFFF"/>
          </w:tcPr>
          <w:p w14:paraId="66551AEC"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0.54</w:t>
            </w:r>
          </w:p>
        </w:tc>
        <w:tc>
          <w:tcPr>
            <w:tcW w:w="1283" w:type="dxa"/>
            <w:tcBorders>
              <w:bottom w:val="single" w:sz="4" w:space="0" w:color="auto"/>
            </w:tcBorders>
            <w:shd w:val="clear" w:color="auto" w:fill="FFFFFF"/>
          </w:tcPr>
          <w:p w14:paraId="69F6C6DE"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1.74</w:t>
            </w:r>
          </w:p>
        </w:tc>
        <w:tc>
          <w:tcPr>
            <w:tcW w:w="1254" w:type="dxa"/>
            <w:gridSpan w:val="2"/>
            <w:tcBorders>
              <w:bottom w:val="single" w:sz="4" w:space="0" w:color="auto"/>
            </w:tcBorders>
            <w:shd w:val="clear" w:color="auto" w:fill="FFFFFF"/>
          </w:tcPr>
          <w:p w14:paraId="3B382B82"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0.21</w:t>
            </w:r>
          </w:p>
        </w:tc>
      </w:tr>
      <w:tr w:rsidR="006C7D24" w:rsidRPr="00947492" w14:paraId="4477D610" w14:textId="77777777" w:rsidTr="00443387">
        <w:trPr>
          <w:trHeight w:val="156"/>
        </w:trPr>
        <w:tc>
          <w:tcPr>
            <w:tcW w:w="9095" w:type="dxa"/>
            <w:gridSpan w:val="10"/>
            <w:tcBorders>
              <w:top w:val="single" w:sz="4" w:space="0" w:color="auto"/>
              <w:bottom w:val="single" w:sz="4" w:space="0" w:color="auto"/>
            </w:tcBorders>
            <w:shd w:val="clear" w:color="auto" w:fill="FFFFFF"/>
            <w:tcMar>
              <w:top w:w="15" w:type="dxa"/>
              <w:left w:w="85" w:type="dxa"/>
              <w:bottom w:w="0" w:type="dxa"/>
              <w:right w:w="85" w:type="dxa"/>
            </w:tcMar>
            <w:hideMark/>
          </w:tcPr>
          <w:p w14:paraId="4E30E2C1" w14:textId="77777777" w:rsidR="006C7D24" w:rsidRPr="00947492" w:rsidRDefault="006C7D24" w:rsidP="0036658D">
            <w:pPr>
              <w:pStyle w:val="NoSpacing"/>
              <w:spacing w:line="276" w:lineRule="auto"/>
              <w:ind w:right="167"/>
              <w:rPr>
                <w:rFonts w:ascii="Times New Roman" w:hAnsi="Times New Roman" w:cs="Times New Roman"/>
                <w:b/>
                <w:bCs/>
                <w:sz w:val="24"/>
                <w:szCs w:val="24"/>
              </w:rPr>
            </w:pPr>
            <w:r w:rsidRPr="00947492">
              <w:rPr>
                <w:rFonts w:ascii="Times New Roman" w:hAnsi="Times New Roman" w:cs="Times New Roman"/>
                <w:b/>
                <w:bCs/>
                <w:sz w:val="24"/>
                <w:szCs w:val="24"/>
              </w:rPr>
              <w:t>Factor B – Harvesting time</w:t>
            </w:r>
          </w:p>
        </w:tc>
      </w:tr>
      <w:tr w:rsidR="006C7D24" w:rsidRPr="00947492" w14:paraId="4FCCAE92" w14:textId="77777777" w:rsidTr="00443387">
        <w:trPr>
          <w:trHeight w:val="255"/>
        </w:trPr>
        <w:tc>
          <w:tcPr>
            <w:tcW w:w="2683" w:type="dxa"/>
            <w:tcBorders>
              <w:top w:val="single" w:sz="4" w:space="0" w:color="auto"/>
            </w:tcBorders>
            <w:shd w:val="clear" w:color="auto" w:fill="auto"/>
            <w:tcMar>
              <w:top w:w="15" w:type="dxa"/>
              <w:left w:w="85" w:type="dxa"/>
              <w:bottom w:w="0" w:type="dxa"/>
              <w:right w:w="85" w:type="dxa"/>
            </w:tcMar>
            <w:hideMark/>
          </w:tcPr>
          <w:p w14:paraId="445BF662" w14:textId="77777777" w:rsidR="006C7D24" w:rsidRPr="00947492" w:rsidRDefault="006C7D24" w:rsidP="0036658D">
            <w:pPr>
              <w:pStyle w:val="NoSpacing"/>
              <w:spacing w:line="276" w:lineRule="auto"/>
              <w:rPr>
                <w:rFonts w:ascii="Times New Roman" w:hAnsi="Times New Roman" w:cs="Times New Roman"/>
                <w:b/>
                <w:bCs/>
                <w:sz w:val="24"/>
                <w:szCs w:val="24"/>
              </w:rPr>
            </w:pPr>
            <w:r w:rsidRPr="00947492">
              <w:rPr>
                <w:rFonts w:ascii="Times New Roman" w:hAnsi="Times New Roman" w:cs="Times New Roman"/>
                <w:b/>
                <w:bCs/>
                <w:sz w:val="24"/>
                <w:szCs w:val="24"/>
              </w:rPr>
              <w:t>H1- Harvesting at 9</w:t>
            </w:r>
            <w:r w:rsidRPr="00947492">
              <w:rPr>
                <w:rFonts w:ascii="Times New Roman" w:hAnsi="Times New Roman" w:cs="Times New Roman"/>
                <w:b/>
                <w:bCs/>
                <w:sz w:val="24"/>
                <w:szCs w:val="24"/>
                <w:vertAlign w:val="superscript"/>
              </w:rPr>
              <w:t>th</w:t>
            </w:r>
            <w:r w:rsidRPr="00947492">
              <w:rPr>
                <w:rFonts w:ascii="Times New Roman" w:hAnsi="Times New Roman" w:cs="Times New Roman"/>
                <w:b/>
                <w:bCs/>
                <w:sz w:val="24"/>
                <w:szCs w:val="24"/>
              </w:rPr>
              <w:t xml:space="preserve"> day</w:t>
            </w:r>
          </w:p>
        </w:tc>
        <w:tc>
          <w:tcPr>
            <w:tcW w:w="1192" w:type="dxa"/>
            <w:gridSpan w:val="2"/>
            <w:tcBorders>
              <w:top w:val="single" w:sz="4" w:space="0" w:color="auto"/>
            </w:tcBorders>
            <w:shd w:val="clear" w:color="auto" w:fill="FFFFFF"/>
          </w:tcPr>
          <w:p w14:paraId="1707EDE3"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 xml:space="preserve"> 19.63</w:t>
            </w:r>
          </w:p>
        </w:tc>
        <w:tc>
          <w:tcPr>
            <w:tcW w:w="1192" w:type="dxa"/>
            <w:gridSpan w:val="2"/>
            <w:tcBorders>
              <w:top w:val="single" w:sz="4" w:space="0" w:color="auto"/>
            </w:tcBorders>
            <w:shd w:val="clear" w:color="auto" w:fill="FFFFFF"/>
          </w:tcPr>
          <w:p w14:paraId="263DE09A"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2.88</w:t>
            </w:r>
          </w:p>
        </w:tc>
        <w:tc>
          <w:tcPr>
            <w:tcW w:w="1489" w:type="dxa"/>
            <w:gridSpan w:val="2"/>
            <w:tcBorders>
              <w:top w:val="single" w:sz="4" w:space="0" w:color="auto"/>
            </w:tcBorders>
            <w:shd w:val="clear" w:color="auto" w:fill="FFFFFF"/>
          </w:tcPr>
          <w:p w14:paraId="2EDE4432"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9.89</w:t>
            </w:r>
          </w:p>
        </w:tc>
        <w:tc>
          <w:tcPr>
            <w:tcW w:w="1283" w:type="dxa"/>
            <w:tcBorders>
              <w:top w:val="single" w:sz="4" w:space="0" w:color="auto"/>
            </w:tcBorders>
            <w:shd w:val="clear" w:color="auto" w:fill="FFFFFF"/>
          </w:tcPr>
          <w:p w14:paraId="1FEAFA3F"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64.37</w:t>
            </w:r>
          </w:p>
        </w:tc>
        <w:tc>
          <w:tcPr>
            <w:tcW w:w="1254" w:type="dxa"/>
            <w:gridSpan w:val="2"/>
            <w:tcBorders>
              <w:top w:val="single" w:sz="4" w:space="0" w:color="auto"/>
            </w:tcBorders>
            <w:shd w:val="clear" w:color="auto" w:fill="FFFFFF"/>
          </w:tcPr>
          <w:p w14:paraId="148F12B0"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3.18</w:t>
            </w:r>
          </w:p>
        </w:tc>
      </w:tr>
      <w:tr w:rsidR="006C7D24" w:rsidRPr="00947492" w14:paraId="6B942B3A" w14:textId="77777777" w:rsidTr="00443387">
        <w:trPr>
          <w:trHeight w:val="255"/>
        </w:trPr>
        <w:tc>
          <w:tcPr>
            <w:tcW w:w="2683" w:type="dxa"/>
            <w:shd w:val="clear" w:color="auto" w:fill="auto"/>
            <w:tcMar>
              <w:top w:w="15" w:type="dxa"/>
              <w:left w:w="85" w:type="dxa"/>
              <w:bottom w:w="0" w:type="dxa"/>
              <w:right w:w="85" w:type="dxa"/>
            </w:tcMar>
            <w:hideMark/>
          </w:tcPr>
          <w:p w14:paraId="7A51FF90" w14:textId="77777777" w:rsidR="006C7D24" w:rsidRPr="00947492" w:rsidRDefault="006C7D24" w:rsidP="0036658D">
            <w:pPr>
              <w:pStyle w:val="NoSpacing"/>
              <w:spacing w:line="276" w:lineRule="auto"/>
              <w:rPr>
                <w:rFonts w:ascii="Times New Roman" w:hAnsi="Times New Roman" w:cs="Times New Roman"/>
                <w:b/>
                <w:bCs/>
                <w:sz w:val="24"/>
                <w:szCs w:val="24"/>
              </w:rPr>
            </w:pPr>
            <w:r w:rsidRPr="00947492">
              <w:rPr>
                <w:rFonts w:ascii="Times New Roman" w:hAnsi="Times New Roman" w:cs="Times New Roman"/>
                <w:b/>
                <w:bCs/>
                <w:sz w:val="24"/>
                <w:szCs w:val="24"/>
              </w:rPr>
              <w:t>H2-Harvesting at 11</w:t>
            </w:r>
            <w:r w:rsidRPr="00947492">
              <w:rPr>
                <w:rFonts w:ascii="Times New Roman" w:hAnsi="Times New Roman" w:cs="Times New Roman"/>
                <w:b/>
                <w:bCs/>
                <w:sz w:val="24"/>
                <w:szCs w:val="24"/>
                <w:vertAlign w:val="superscript"/>
              </w:rPr>
              <w:t>th</w:t>
            </w:r>
            <w:r w:rsidRPr="00947492">
              <w:rPr>
                <w:rFonts w:ascii="Times New Roman" w:hAnsi="Times New Roman" w:cs="Times New Roman"/>
                <w:b/>
                <w:bCs/>
                <w:sz w:val="24"/>
                <w:szCs w:val="24"/>
              </w:rPr>
              <w:t xml:space="preserve"> day</w:t>
            </w:r>
          </w:p>
        </w:tc>
        <w:tc>
          <w:tcPr>
            <w:tcW w:w="1192" w:type="dxa"/>
            <w:gridSpan w:val="2"/>
            <w:shd w:val="clear" w:color="auto" w:fill="FFFFFF"/>
          </w:tcPr>
          <w:p w14:paraId="36C62010"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 xml:space="preserve"> 20.60</w:t>
            </w:r>
          </w:p>
        </w:tc>
        <w:tc>
          <w:tcPr>
            <w:tcW w:w="1192" w:type="dxa"/>
            <w:gridSpan w:val="2"/>
            <w:shd w:val="clear" w:color="auto" w:fill="FFFFFF"/>
          </w:tcPr>
          <w:p w14:paraId="69C8DD40"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3.36</w:t>
            </w:r>
          </w:p>
        </w:tc>
        <w:tc>
          <w:tcPr>
            <w:tcW w:w="1489" w:type="dxa"/>
            <w:gridSpan w:val="2"/>
            <w:shd w:val="clear" w:color="auto" w:fill="FFFFFF"/>
          </w:tcPr>
          <w:p w14:paraId="59DCDF7A"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10.98</w:t>
            </w:r>
          </w:p>
        </w:tc>
        <w:tc>
          <w:tcPr>
            <w:tcW w:w="1283" w:type="dxa"/>
            <w:shd w:val="clear" w:color="auto" w:fill="FFFFFF"/>
          </w:tcPr>
          <w:p w14:paraId="0976357F"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61.52</w:t>
            </w:r>
          </w:p>
        </w:tc>
        <w:tc>
          <w:tcPr>
            <w:tcW w:w="1254" w:type="dxa"/>
            <w:gridSpan w:val="2"/>
            <w:shd w:val="clear" w:color="auto" w:fill="FFFFFF"/>
          </w:tcPr>
          <w:p w14:paraId="16EF0B60"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3.55</w:t>
            </w:r>
          </w:p>
        </w:tc>
      </w:tr>
      <w:tr w:rsidR="006C7D24" w:rsidRPr="00947492" w14:paraId="255A7726" w14:textId="77777777" w:rsidTr="00443387">
        <w:trPr>
          <w:trHeight w:val="255"/>
        </w:trPr>
        <w:tc>
          <w:tcPr>
            <w:tcW w:w="2683" w:type="dxa"/>
            <w:shd w:val="clear" w:color="auto" w:fill="auto"/>
            <w:tcMar>
              <w:top w:w="15" w:type="dxa"/>
              <w:left w:w="85" w:type="dxa"/>
              <w:bottom w:w="0" w:type="dxa"/>
              <w:right w:w="85" w:type="dxa"/>
            </w:tcMar>
            <w:hideMark/>
          </w:tcPr>
          <w:p w14:paraId="2E4B499B" w14:textId="77777777" w:rsidR="006C7D24" w:rsidRPr="00947492" w:rsidRDefault="006C7D24" w:rsidP="0036658D">
            <w:pPr>
              <w:pStyle w:val="NoSpacing"/>
              <w:spacing w:line="276" w:lineRule="auto"/>
              <w:rPr>
                <w:rFonts w:ascii="Times New Roman" w:hAnsi="Times New Roman" w:cs="Times New Roman"/>
                <w:b/>
                <w:bCs/>
                <w:sz w:val="24"/>
                <w:szCs w:val="24"/>
              </w:rPr>
            </w:pPr>
            <w:r w:rsidRPr="00947492">
              <w:rPr>
                <w:rFonts w:ascii="Times New Roman" w:hAnsi="Times New Roman" w:cs="Times New Roman"/>
                <w:b/>
                <w:bCs/>
                <w:sz w:val="24"/>
                <w:szCs w:val="24"/>
              </w:rPr>
              <w:t>H3-Harvesting at 13</w:t>
            </w:r>
            <w:r w:rsidRPr="00947492">
              <w:rPr>
                <w:rFonts w:ascii="Times New Roman" w:hAnsi="Times New Roman" w:cs="Times New Roman"/>
                <w:b/>
                <w:bCs/>
                <w:sz w:val="24"/>
                <w:szCs w:val="24"/>
                <w:vertAlign w:val="superscript"/>
              </w:rPr>
              <w:t>th</w:t>
            </w:r>
            <w:r w:rsidRPr="00947492">
              <w:rPr>
                <w:rFonts w:ascii="Times New Roman" w:hAnsi="Times New Roman" w:cs="Times New Roman"/>
                <w:b/>
                <w:bCs/>
                <w:sz w:val="24"/>
                <w:szCs w:val="24"/>
              </w:rPr>
              <w:t xml:space="preserve"> day</w:t>
            </w:r>
          </w:p>
        </w:tc>
        <w:tc>
          <w:tcPr>
            <w:tcW w:w="1192" w:type="dxa"/>
            <w:gridSpan w:val="2"/>
            <w:shd w:val="clear" w:color="auto" w:fill="FFFFFF"/>
          </w:tcPr>
          <w:p w14:paraId="19538AC4"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 xml:space="preserve"> 22.48</w:t>
            </w:r>
          </w:p>
        </w:tc>
        <w:tc>
          <w:tcPr>
            <w:tcW w:w="1192" w:type="dxa"/>
            <w:gridSpan w:val="2"/>
            <w:shd w:val="clear" w:color="auto" w:fill="FFFFFF"/>
          </w:tcPr>
          <w:p w14:paraId="34FF314F"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3.63</w:t>
            </w:r>
          </w:p>
        </w:tc>
        <w:tc>
          <w:tcPr>
            <w:tcW w:w="1489" w:type="dxa"/>
            <w:gridSpan w:val="2"/>
            <w:shd w:val="clear" w:color="auto" w:fill="FFFFFF"/>
          </w:tcPr>
          <w:p w14:paraId="3D136EB4"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12.83</w:t>
            </w:r>
          </w:p>
        </w:tc>
        <w:tc>
          <w:tcPr>
            <w:tcW w:w="1283" w:type="dxa"/>
            <w:shd w:val="clear" w:color="auto" w:fill="FFFFFF"/>
          </w:tcPr>
          <w:p w14:paraId="2D8AC26A"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57.10</w:t>
            </w:r>
          </w:p>
        </w:tc>
        <w:tc>
          <w:tcPr>
            <w:tcW w:w="1254" w:type="dxa"/>
            <w:gridSpan w:val="2"/>
            <w:shd w:val="clear" w:color="auto" w:fill="FFFFFF"/>
          </w:tcPr>
          <w:p w14:paraId="3F5119E0"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3.93</w:t>
            </w:r>
          </w:p>
        </w:tc>
      </w:tr>
      <w:tr w:rsidR="006C7D24" w:rsidRPr="00947492" w14:paraId="2491C301" w14:textId="77777777" w:rsidTr="00443387">
        <w:trPr>
          <w:trHeight w:val="255"/>
        </w:trPr>
        <w:tc>
          <w:tcPr>
            <w:tcW w:w="2683" w:type="dxa"/>
            <w:shd w:val="clear" w:color="auto" w:fill="auto"/>
            <w:tcMar>
              <w:top w:w="15" w:type="dxa"/>
              <w:left w:w="85" w:type="dxa"/>
              <w:bottom w:w="0" w:type="dxa"/>
              <w:right w:w="85" w:type="dxa"/>
            </w:tcMar>
            <w:hideMark/>
          </w:tcPr>
          <w:p w14:paraId="1A99BF4E" w14:textId="77777777" w:rsidR="006C7D24" w:rsidRPr="00947492" w:rsidRDefault="006C7D24" w:rsidP="0036658D">
            <w:pPr>
              <w:pStyle w:val="NoSpacing"/>
              <w:spacing w:line="276" w:lineRule="auto"/>
              <w:rPr>
                <w:rFonts w:ascii="Times New Roman" w:hAnsi="Times New Roman" w:cs="Times New Roman"/>
                <w:b/>
                <w:bCs/>
                <w:sz w:val="24"/>
                <w:szCs w:val="24"/>
              </w:rPr>
            </w:pPr>
            <w:r w:rsidRPr="00947492">
              <w:rPr>
                <w:rFonts w:ascii="Times New Roman" w:hAnsi="Times New Roman" w:cs="Times New Roman"/>
                <w:b/>
                <w:bCs/>
                <w:sz w:val="24"/>
                <w:szCs w:val="24"/>
              </w:rPr>
              <w:t>H4-Harvesting at 15</w:t>
            </w:r>
            <w:r w:rsidRPr="00947492">
              <w:rPr>
                <w:rFonts w:ascii="Times New Roman" w:hAnsi="Times New Roman" w:cs="Times New Roman"/>
                <w:b/>
                <w:bCs/>
                <w:sz w:val="24"/>
                <w:szCs w:val="24"/>
                <w:vertAlign w:val="superscript"/>
              </w:rPr>
              <w:t>th</w:t>
            </w:r>
            <w:r w:rsidRPr="00947492">
              <w:rPr>
                <w:rFonts w:ascii="Times New Roman" w:hAnsi="Times New Roman" w:cs="Times New Roman"/>
                <w:b/>
                <w:bCs/>
                <w:sz w:val="24"/>
                <w:szCs w:val="24"/>
              </w:rPr>
              <w:t xml:space="preserve"> day</w:t>
            </w:r>
          </w:p>
        </w:tc>
        <w:tc>
          <w:tcPr>
            <w:tcW w:w="1192" w:type="dxa"/>
            <w:gridSpan w:val="2"/>
            <w:shd w:val="clear" w:color="auto" w:fill="FFFFFF"/>
          </w:tcPr>
          <w:p w14:paraId="174CC64A"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 xml:space="preserve"> 23.85</w:t>
            </w:r>
          </w:p>
        </w:tc>
        <w:tc>
          <w:tcPr>
            <w:tcW w:w="1192" w:type="dxa"/>
            <w:gridSpan w:val="2"/>
            <w:shd w:val="clear" w:color="auto" w:fill="FFFFFF"/>
          </w:tcPr>
          <w:p w14:paraId="775FCC23"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3.93</w:t>
            </w:r>
          </w:p>
        </w:tc>
        <w:tc>
          <w:tcPr>
            <w:tcW w:w="1489" w:type="dxa"/>
            <w:gridSpan w:val="2"/>
            <w:shd w:val="clear" w:color="auto" w:fill="FFFFFF"/>
          </w:tcPr>
          <w:p w14:paraId="312750F4"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14.52</w:t>
            </w:r>
          </w:p>
        </w:tc>
        <w:tc>
          <w:tcPr>
            <w:tcW w:w="1283" w:type="dxa"/>
            <w:shd w:val="clear" w:color="auto" w:fill="FFFFFF"/>
          </w:tcPr>
          <w:p w14:paraId="4C596C65"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53.42</w:t>
            </w:r>
          </w:p>
        </w:tc>
        <w:tc>
          <w:tcPr>
            <w:tcW w:w="1254" w:type="dxa"/>
            <w:gridSpan w:val="2"/>
            <w:shd w:val="clear" w:color="auto" w:fill="FFFFFF"/>
          </w:tcPr>
          <w:p w14:paraId="1DA02AAC"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4.26</w:t>
            </w:r>
          </w:p>
        </w:tc>
      </w:tr>
      <w:tr w:rsidR="006C7D24" w:rsidRPr="00947492" w14:paraId="43A7015B" w14:textId="77777777" w:rsidTr="00443387">
        <w:trPr>
          <w:trHeight w:val="149"/>
        </w:trPr>
        <w:tc>
          <w:tcPr>
            <w:tcW w:w="2683" w:type="dxa"/>
            <w:shd w:val="clear" w:color="auto" w:fill="auto"/>
            <w:tcMar>
              <w:top w:w="15" w:type="dxa"/>
              <w:left w:w="85" w:type="dxa"/>
              <w:bottom w:w="0" w:type="dxa"/>
              <w:right w:w="85" w:type="dxa"/>
            </w:tcMar>
            <w:hideMark/>
          </w:tcPr>
          <w:p w14:paraId="06F2D1E3" w14:textId="77777777" w:rsidR="006C7D24" w:rsidRPr="00947492" w:rsidRDefault="006C7D24" w:rsidP="0036658D">
            <w:pPr>
              <w:pStyle w:val="NoSpacing"/>
              <w:spacing w:line="276" w:lineRule="auto"/>
              <w:rPr>
                <w:rFonts w:ascii="Times New Roman" w:hAnsi="Times New Roman" w:cs="Times New Roman"/>
                <w:b/>
                <w:bCs/>
                <w:sz w:val="24"/>
                <w:szCs w:val="24"/>
              </w:rPr>
            </w:pPr>
            <w:r w:rsidRPr="00947492">
              <w:rPr>
                <w:rFonts w:ascii="Times New Roman" w:hAnsi="Times New Roman" w:cs="Times New Roman"/>
                <w:b/>
                <w:bCs/>
                <w:sz w:val="24"/>
                <w:szCs w:val="24"/>
              </w:rPr>
              <w:t xml:space="preserve">SE(m) </w:t>
            </w:r>
            <w:r w:rsidRPr="00947492">
              <w:rPr>
                <w:rFonts w:ascii="Times New Roman" w:hAnsi="Times New Roman" w:cs="Times New Roman"/>
                <w:b/>
                <w:bCs/>
                <w:sz w:val="24"/>
                <w:szCs w:val="24"/>
                <w:u w:val="single"/>
              </w:rPr>
              <w:t>+</w:t>
            </w:r>
          </w:p>
        </w:tc>
        <w:tc>
          <w:tcPr>
            <w:tcW w:w="1192" w:type="dxa"/>
            <w:gridSpan w:val="2"/>
            <w:shd w:val="clear" w:color="auto" w:fill="FFFFFF"/>
          </w:tcPr>
          <w:p w14:paraId="2C6AA0BF"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 xml:space="preserve"> 0.47</w:t>
            </w:r>
          </w:p>
        </w:tc>
        <w:tc>
          <w:tcPr>
            <w:tcW w:w="1192" w:type="dxa"/>
            <w:gridSpan w:val="2"/>
            <w:shd w:val="clear" w:color="auto" w:fill="FFFFFF"/>
          </w:tcPr>
          <w:p w14:paraId="11A58A78"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0.08</w:t>
            </w:r>
          </w:p>
        </w:tc>
        <w:tc>
          <w:tcPr>
            <w:tcW w:w="1489" w:type="dxa"/>
            <w:gridSpan w:val="2"/>
            <w:shd w:val="clear" w:color="auto" w:fill="FFFFFF"/>
          </w:tcPr>
          <w:p w14:paraId="16BDD139"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0.25</w:t>
            </w:r>
          </w:p>
        </w:tc>
        <w:tc>
          <w:tcPr>
            <w:tcW w:w="1283" w:type="dxa"/>
            <w:shd w:val="clear" w:color="auto" w:fill="FFFFFF"/>
          </w:tcPr>
          <w:p w14:paraId="0B1030F5"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0.81</w:t>
            </w:r>
          </w:p>
        </w:tc>
        <w:tc>
          <w:tcPr>
            <w:tcW w:w="1254" w:type="dxa"/>
            <w:gridSpan w:val="2"/>
            <w:shd w:val="clear" w:color="auto" w:fill="FFFFFF"/>
          </w:tcPr>
          <w:p w14:paraId="0732D1CB"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0.09</w:t>
            </w:r>
          </w:p>
        </w:tc>
      </w:tr>
      <w:tr w:rsidR="006C7D24" w:rsidRPr="00947492" w14:paraId="2D08D33C" w14:textId="77777777" w:rsidTr="00443387">
        <w:trPr>
          <w:trHeight w:val="156"/>
        </w:trPr>
        <w:tc>
          <w:tcPr>
            <w:tcW w:w="2683" w:type="dxa"/>
            <w:tcBorders>
              <w:bottom w:val="single" w:sz="4" w:space="0" w:color="auto"/>
            </w:tcBorders>
            <w:shd w:val="clear" w:color="auto" w:fill="auto"/>
            <w:tcMar>
              <w:top w:w="15" w:type="dxa"/>
              <w:left w:w="85" w:type="dxa"/>
              <w:bottom w:w="0" w:type="dxa"/>
              <w:right w:w="85" w:type="dxa"/>
            </w:tcMar>
            <w:hideMark/>
          </w:tcPr>
          <w:p w14:paraId="78EBEB21" w14:textId="77777777" w:rsidR="006C7D24" w:rsidRPr="00947492" w:rsidRDefault="006C7D24" w:rsidP="0036658D">
            <w:pPr>
              <w:pStyle w:val="NoSpacing"/>
              <w:spacing w:line="276" w:lineRule="auto"/>
              <w:rPr>
                <w:rFonts w:ascii="Times New Roman" w:hAnsi="Times New Roman" w:cs="Times New Roman"/>
                <w:b/>
                <w:bCs/>
                <w:sz w:val="24"/>
                <w:szCs w:val="24"/>
              </w:rPr>
            </w:pPr>
            <w:r w:rsidRPr="00947492">
              <w:rPr>
                <w:rFonts w:ascii="Times New Roman" w:hAnsi="Times New Roman" w:cs="Times New Roman"/>
                <w:b/>
                <w:bCs/>
                <w:sz w:val="24"/>
                <w:szCs w:val="24"/>
              </w:rPr>
              <w:t>CD at 1%</w:t>
            </w:r>
          </w:p>
        </w:tc>
        <w:tc>
          <w:tcPr>
            <w:tcW w:w="1192" w:type="dxa"/>
            <w:gridSpan w:val="2"/>
            <w:tcBorders>
              <w:bottom w:val="single" w:sz="4" w:space="0" w:color="auto"/>
            </w:tcBorders>
          </w:tcPr>
          <w:p w14:paraId="0DA8407C"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 xml:space="preserve"> 1.42</w:t>
            </w:r>
          </w:p>
        </w:tc>
        <w:tc>
          <w:tcPr>
            <w:tcW w:w="1192" w:type="dxa"/>
            <w:gridSpan w:val="2"/>
            <w:tcBorders>
              <w:bottom w:val="single" w:sz="4" w:space="0" w:color="auto"/>
            </w:tcBorders>
          </w:tcPr>
          <w:p w14:paraId="0ABE9351"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0.24</w:t>
            </w:r>
          </w:p>
        </w:tc>
        <w:tc>
          <w:tcPr>
            <w:tcW w:w="1489" w:type="dxa"/>
            <w:gridSpan w:val="2"/>
            <w:tcBorders>
              <w:bottom w:val="single" w:sz="4" w:space="0" w:color="auto"/>
            </w:tcBorders>
          </w:tcPr>
          <w:p w14:paraId="4C263BBA"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0.77</w:t>
            </w:r>
          </w:p>
        </w:tc>
        <w:tc>
          <w:tcPr>
            <w:tcW w:w="1283" w:type="dxa"/>
            <w:tcBorders>
              <w:bottom w:val="single" w:sz="4" w:space="0" w:color="auto"/>
            </w:tcBorders>
          </w:tcPr>
          <w:p w14:paraId="71CE3C56"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2.41</w:t>
            </w:r>
          </w:p>
        </w:tc>
        <w:tc>
          <w:tcPr>
            <w:tcW w:w="1254" w:type="dxa"/>
            <w:gridSpan w:val="2"/>
            <w:tcBorders>
              <w:bottom w:val="single" w:sz="4" w:space="0" w:color="auto"/>
            </w:tcBorders>
          </w:tcPr>
          <w:p w14:paraId="0FEDB36B"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0.29</w:t>
            </w:r>
          </w:p>
        </w:tc>
      </w:tr>
      <w:tr w:rsidR="006C7D24" w:rsidRPr="00947492" w14:paraId="78A55392" w14:textId="77777777" w:rsidTr="00443387">
        <w:trPr>
          <w:trHeight w:val="149"/>
        </w:trPr>
        <w:tc>
          <w:tcPr>
            <w:tcW w:w="9095" w:type="dxa"/>
            <w:gridSpan w:val="10"/>
            <w:tcBorders>
              <w:top w:val="single" w:sz="4" w:space="0" w:color="auto"/>
              <w:bottom w:val="single" w:sz="4" w:space="0" w:color="auto"/>
            </w:tcBorders>
            <w:shd w:val="clear" w:color="auto" w:fill="auto"/>
            <w:tcMar>
              <w:top w:w="15" w:type="dxa"/>
              <w:left w:w="85" w:type="dxa"/>
              <w:bottom w:w="0" w:type="dxa"/>
              <w:right w:w="85" w:type="dxa"/>
            </w:tcMar>
            <w:hideMark/>
          </w:tcPr>
          <w:p w14:paraId="469C6396" w14:textId="77777777" w:rsidR="006C7D24" w:rsidRPr="00947492" w:rsidRDefault="006C7D24" w:rsidP="0036658D">
            <w:pPr>
              <w:pStyle w:val="NoSpacing"/>
              <w:spacing w:line="276" w:lineRule="auto"/>
              <w:ind w:right="167"/>
              <w:rPr>
                <w:rFonts w:ascii="Times New Roman" w:hAnsi="Times New Roman" w:cs="Times New Roman"/>
                <w:b/>
                <w:bCs/>
                <w:sz w:val="24"/>
                <w:szCs w:val="24"/>
              </w:rPr>
            </w:pPr>
            <w:r w:rsidRPr="00947492">
              <w:rPr>
                <w:rFonts w:ascii="Times New Roman" w:hAnsi="Times New Roman" w:cs="Times New Roman"/>
                <w:b/>
                <w:bCs/>
                <w:sz w:val="24"/>
                <w:szCs w:val="24"/>
              </w:rPr>
              <w:t>Interaction</w:t>
            </w:r>
          </w:p>
        </w:tc>
      </w:tr>
      <w:tr w:rsidR="006C7D24" w:rsidRPr="00947492" w14:paraId="509BBB4A" w14:textId="77777777" w:rsidTr="00443387">
        <w:trPr>
          <w:trHeight w:val="156"/>
        </w:trPr>
        <w:tc>
          <w:tcPr>
            <w:tcW w:w="2683" w:type="dxa"/>
            <w:tcBorders>
              <w:top w:val="single" w:sz="4" w:space="0" w:color="auto"/>
            </w:tcBorders>
            <w:shd w:val="clear" w:color="auto" w:fill="auto"/>
            <w:tcMar>
              <w:top w:w="15" w:type="dxa"/>
              <w:left w:w="85" w:type="dxa"/>
              <w:bottom w:w="0" w:type="dxa"/>
              <w:right w:w="85" w:type="dxa"/>
            </w:tcMar>
            <w:hideMark/>
          </w:tcPr>
          <w:p w14:paraId="7983FF52" w14:textId="77777777" w:rsidR="006C7D24" w:rsidRPr="00947492" w:rsidRDefault="006C7D24" w:rsidP="0036658D">
            <w:pPr>
              <w:pStyle w:val="NoSpacing"/>
              <w:spacing w:line="276" w:lineRule="auto"/>
              <w:rPr>
                <w:rFonts w:ascii="Times New Roman" w:hAnsi="Times New Roman" w:cs="Times New Roman"/>
                <w:b/>
                <w:bCs/>
                <w:sz w:val="24"/>
                <w:szCs w:val="24"/>
              </w:rPr>
            </w:pPr>
            <w:r w:rsidRPr="00947492">
              <w:rPr>
                <w:rFonts w:ascii="Times New Roman" w:hAnsi="Times New Roman" w:cs="Times New Roman"/>
                <w:b/>
                <w:bCs/>
                <w:sz w:val="24"/>
                <w:szCs w:val="24"/>
              </w:rPr>
              <w:t xml:space="preserve">SE (m) </w:t>
            </w:r>
            <w:r w:rsidRPr="00947492">
              <w:rPr>
                <w:rFonts w:ascii="Times New Roman" w:hAnsi="Times New Roman" w:cs="Times New Roman"/>
                <w:b/>
                <w:bCs/>
                <w:sz w:val="24"/>
                <w:szCs w:val="24"/>
                <w:u w:val="single"/>
              </w:rPr>
              <w:t>+</w:t>
            </w:r>
          </w:p>
        </w:tc>
        <w:tc>
          <w:tcPr>
            <w:tcW w:w="1192" w:type="dxa"/>
            <w:gridSpan w:val="2"/>
            <w:tcBorders>
              <w:top w:val="single" w:sz="4" w:space="0" w:color="auto"/>
            </w:tcBorders>
          </w:tcPr>
          <w:p w14:paraId="57E6F395"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 xml:space="preserve"> 0.66</w:t>
            </w:r>
          </w:p>
        </w:tc>
        <w:tc>
          <w:tcPr>
            <w:tcW w:w="1192" w:type="dxa"/>
            <w:gridSpan w:val="2"/>
            <w:tcBorders>
              <w:top w:val="single" w:sz="4" w:space="0" w:color="auto"/>
            </w:tcBorders>
          </w:tcPr>
          <w:p w14:paraId="521B92A4"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0.11</w:t>
            </w:r>
          </w:p>
        </w:tc>
        <w:tc>
          <w:tcPr>
            <w:tcW w:w="1489" w:type="dxa"/>
            <w:gridSpan w:val="2"/>
            <w:tcBorders>
              <w:top w:val="single" w:sz="4" w:space="0" w:color="auto"/>
            </w:tcBorders>
          </w:tcPr>
          <w:p w14:paraId="06D56C8E"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0.36</w:t>
            </w:r>
          </w:p>
        </w:tc>
        <w:tc>
          <w:tcPr>
            <w:tcW w:w="1283" w:type="dxa"/>
            <w:tcBorders>
              <w:top w:val="single" w:sz="4" w:space="0" w:color="auto"/>
            </w:tcBorders>
          </w:tcPr>
          <w:p w14:paraId="44B2484C"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1.15</w:t>
            </w:r>
          </w:p>
        </w:tc>
        <w:tc>
          <w:tcPr>
            <w:tcW w:w="1254" w:type="dxa"/>
            <w:gridSpan w:val="2"/>
            <w:tcBorders>
              <w:top w:val="single" w:sz="4" w:space="0" w:color="auto"/>
            </w:tcBorders>
          </w:tcPr>
          <w:p w14:paraId="068C54BE"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0.14</w:t>
            </w:r>
          </w:p>
        </w:tc>
      </w:tr>
      <w:tr w:rsidR="006C7D24" w:rsidRPr="00947492" w14:paraId="739A5BDA" w14:textId="77777777" w:rsidTr="00443387">
        <w:trPr>
          <w:trHeight w:val="149"/>
        </w:trPr>
        <w:tc>
          <w:tcPr>
            <w:tcW w:w="2683" w:type="dxa"/>
            <w:shd w:val="clear" w:color="auto" w:fill="auto"/>
            <w:tcMar>
              <w:top w:w="15" w:type="dxa"/>
              <w:left w:w="85" w:type="dxa"/>
              <w:bottom w:w="0" w:type="dxa"/>
              <w:right w:w="85" w:type="dxa"/>
            </w:tcMar>
            <w:hideMark/>
          </w:tcPr>
          <w:p w14:paraId="016CDD8E" w14:textId="77777777" w:rsidR="006C7D24" w:rsidRPr="00947492" w:rsidRDefault="006C7D24" w:rsidP="0036658D">
            <w:pPr>
              <w:pStyle w:val="NoSpacing"/>
              <w:spacing w:line="276" w:lineRule="auto"/>
              <w:rPr>
                <w:rFonts w:ascii="Times New Roman" w:hAnsi="Times New Roman" w:cs="Times New Roman"/>
                <w:b/>
                <w:bCs/>
                <w:sz w:val="24"/>
                <w:szCs w:val="24"/>
              </w:rPr>
            </w:pPr>
            <w:r w:rsidRPr="00947492">
              <w:rPr>
                <w:rFonts w:ascii="Times New Roman" w:hAnsi="Times New Roman" w:cs="Times New Roman"/>
                <w:b/>
                <w:bCs/>
                <w:sz w:val="24"/>
                <w:szCs w:val="24"/>
              </w:rPr>
              <w:t>CD at 1%</w:t>
            </w:r>
          </w:p>
        </w:tc>
        <w:tc>
          <w:tcPr>
            <w:tcW w:w="1192" w:type="dxa"/>
            <w:gridSpan w:val="2"/>
          </w:tcPr>
          <w:p w14:paraId="487C31A1"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 xml:space="preserve"> NS</w:t>
            </w:r>
          </w:p>
        </w:tc>
        <w:tc>
          <w:tcPr>
            <w:tcW w:w="1192" w:type="dxa"/>
            <w:gridSpan w:val="2"/>
          </w:tcPr>
          <w:p w14:paraId="5F88CB4C"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NS</w:t>
            </w:r>
          </w:p>
        </w:tc>
        <w:tc>
          <w:tcPr>
            <w:tcW w:w="1489" w:type="dxa"/>
            <w:gridSpan w:val="2"/>
          </w:tcPr>
          <w:p w14:paraId="1DEC17CD"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NS</w:t>
            </w:r>
          </w:p>
        </w:tc>
        <w:tc>
          <w:tcPr>
            <w:tcW w:w="1283" w:type="dxa"/>
          </w:tcPr>
          <w:p w14:paraId="0559CA40"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NS</w:t>
            </w:r>
          </w:p>
        </w:tc>
        <w:tc>
          <w:tcPr>
            <w:tcW w:w="1254" w:type="dxa"/>
            <w:gridSpan w:val="2"/>
          </w:tcPr>
          <w:p w14:paraId="60B0A442"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NS</w:t>
            </w:r>
          </w:p>
        </w:tc>
      </w:tr>
      <w:tr w:rsidR="006C7D24" w:rsidRPr="00947492" w14:paraId="208CE640" w14:textId="77777777" w:rsidTr="00443387">
        <w:trPr>
          <w:trHeight w:val="149"/>
        </w:trPr>
        <w:tc>
          <w:tcPr>
            <w:tcW w:w="2683" w:type="dxa"/>
            <w:tcBorders>
              <w:bottom w:val="single" w:sz="4" w:space="0" w:color="auto"/>
            </w:tcBorders>
            <w:shd w:val="clear" w:color="auto" w:fill="auto"/>
            <w:tcMar>
              <w:top w:w="15" w:type="dxa"/>
              <w:left w:w="85" w:type="dxa"/>
              <w:bottom w:w="0" w:type="dxa"/>
              <w:right w:w="85" w:type="dxa"/>
            </w:tcMar>
            <w:hideMark/>
          </w:tcPr>
          <w:p w14:paraId="03C2BF46" w14:textId="77777777" w:rsidR="006C7D24" w:rsidRPr="00947492" w:rsidRDefault="006C7D24" w:rsidP="0036658D">
            <w:pPr>
              <w:pStyle w:val="NoSpacing"/>
              <w:spacing w:line="276" w:lineRule="auto"/>
              <w:rPr>
                <w:rFonts w:ascii="Times New Roman" w:hAnsi="Times New Roman" w:cs="Times New Roman"/>
                <w:b/>
                <w:bCs/>
                <w:sz w:val="24"/>
                <w:szCs w:val="24"/>
              </w:rPr>
            </w:pPr>
            <w:r w:rsidRPr="00947492">
              <w:rPr>
                <w:rFonts w:ascii="Times New Roman" w:hAnsi="Times New Roman" w:cs="Times New Roman"/>
                <w:b/>
                <w:bCs/>
                <w:sz w:val="24"/>
                <w:szCs w:val="24"/>
              </w:rPr>
              <w:t>GM</w:t>
            </w:r>
          </w:p>
        </w:tc>
        <w:tc>
          <w:tcPr>
            <w:tcW w:w="1192" w:type="dxa"/>
            <w:gridSpan w:val="2"/>
            <w:tcBorders>
              <w:bottom w:val="single" w:sz="4" w:space="0" w:color="auto"/>
            </w:tcBorders>
          </w:tcPr>
          <w:p w14:paraId="61308452"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 xml:space="preserve"> 19.33</w:t>
            </w:r>
          </w:p>
        </w:tc>
        <w:tc>
          <w:tcPr>
            <w:tcW w:w="1192" w:type="dxa"/>
            <w:gridSpan w:val="2"/>
            <w:tcBorders>
              <w:bottom w:val="single" w:sz="4" w:space="0" w:color="auto"/>
            </w:tcBorders>
          </w:tcPr>
          <w:p w14:paraId="1D5117DB"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3.45</w:t>
            </w:r>
          </w:p>
        </w:tc>
        <w:tc>
          <w:tcPr>
            <w:tcW w:w="1489" w:type="dxa"/>
            <w:gridSpan w:val="2"/>
            <w:tcBorders>
              <w:bottom w:val="single" w:sz="4" w:space="0" w:color="auto"/>
            </w:tcBorders>
          </w:tcPr>
          <w:p w14:paraId="4B0CECC6"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12.06</w:t>
            </w:r>
          </w:p>
        </w:tc>
        <w:tc>
          <w:tcPr>
            <w:tcW w:w="1283" w:type="dxa"/>
            <w:tcBorders>
              <w:bottom w:val="single" w:sz="4" w:space="0" w:color="auto"/>
            </w:tcBorders>
          </w:tcPr>
          <w:p w14:paraId="49E434F5"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59.11</w:t>
            </w:r>
          </w:p>
        </w:tc>
        <w:tc>
          <w:tcPr>
            <w:tcW w:w="1254" w:type="dxa"/>
            <w:gridSpan w:val="2"/>
            <w:tcBorders>
              <w:bottom w:val="single" w:sz="4" w:space="0" w:color="auto"/>
            </w:tcBorders>
          </w:tcPr>
          <w:p w14:paraId="52D06A5A" w14:textId="77777777" w:rsidR="006C7D24" w:rsidRPr="00947492" w:rsidRDefault="006C7D24" w:rsidP="0036658D">
            <w:pPr>
              <w:pStyle w:val="NoSpacing"/>
              <w:spacing w:line="276" w:lineRule="auto"/>
              <w:rPr>
                <w:rFonts w:ascii="Times New Roman" w:hAnsi="Times New Roman" w:cs="Times New Roman"/>
                <w:sz w:val="24"/>
                <w:szCs w:val="24"/>
              </w:rPr>
            </w:pPr>
            <w:r w:rsidRPr="00947492">
              <w:rPr>
                <w:rFonts w:ascii="Times New Roman" w:hAnsi="Times New Roman" w:cs="Times New Roman"/>
                <w:sz w:val="24"/>
                <w:szCs w:val="24"/>
              </w:rPr>
              <w:t>3.74</w:t>
            </w:r>
          </w:p>
        </w:tc>
      </w:tr>
    </w:tbl>
    <w:p w14:paraId="103A2070" w14:textId="77777777" w:rsidR="00190F4F" w:rsidRPr="00947492" w:rsidRDefault="00190F4F" w:rsidP="00190F4F">
      <w:pPr>
        <w:spacing w:line="360" w:lineRule="auto"/>
        <w:jc w:val="both"/>
        <w:rPr>
          <w:rFonts w:ascii="Times New Roman" w:hAnsi="Times New Roman" w:cs="Times New Roman"/>
          <w:sz w:val="24"/>
          <w:szCs w:val="24"/>
        </w:rPr>
      </w:pPr>
    </w:p>
    <w:p w14:paraId="1E59E393" w14:textId="152D836E" w:rsidR="006B15FA" w:rsidRPr="00947492" w:rsidRDefault="006B15FA" w:rsidP="00190F4F">
      <w:pPr>
        <w:spacing w:line="360" w:lineRule="auto"/>
        <w:rPr>
          <w:rFonts w:ascii="Times New Roman" w:hAnsi="Times New Roman" w:cs="Times New Roman"/>
          <w:b/>
          <w:bCs/>
          <w:sz w:val="24"/>
          <w:szCs w:val="24"/>
          <w:lang w:val="en-US"/>
        </w:rPr>
      </w:pPr>
      <w:bookmarkStart w:id="13" w:name="_Hlk166409845"/>
      <w:r w:rsidRPr="00947492">
        <w:rPr>
          <w:rFonts w:ascii="Times New Roman" w:hAnsi="Times New Roman" w:cs="Times New Roman"/>
          <w:b/>
          <w:bCs/>
          <w:sz w:val="24"/>
          <w:szCs w:val="24"/>
          <w:lang w:val="en-US"/>
        </w:rPr>
        <w:t xml:space="preserve">Performance of hydroponic cultivated fodder crops and harvesting time to efficient use of water </w:t>
      </w:r>
    </w:p>
    <w:p w14:paraId="01F0C5EE" w14:textId="7FBBC0AE" w:rsidR="00393775" w:rsidRPr="00C642BB" w:rsidRDefault="00A2066A" w:rsidP="00C642BB">
      <w:pPr>
        <w:spacing w:line="360" w:lineRule="auto"/>
        <w:jc w:val="both"/>
        <w:rPr>
          <w:rFonts w:ascii="Times New Roman" w:hAnsi="Times New Roman" w:cs="Times New Roman"/>
          <w:sz w:val="24"/>
          <w:szCs w:val="24"/>
          <w:lang w:val="en-US"/>
        </w:rPr>
      </w:pPr>
      <w:r w:rsidRPr="00947492">
        <w:rPr>
          <w:rFonts w:ascii="Times New Roman" w:hAnsi="Times New Roman" w:cs="Times New Roman"/>
          <w:sz w:val="24"/>
          <w:szCs w:val="24"/>
          <w:lang w:val="en-US"/>
        </w:rPr>
        <w:t xml:space="preserve">It has been observed from Table </w:t>
      </w:r>
      <w:r w:rsidR="000F7EFC" w:rsidRPr="00947492">
        <w:rPr>
          <w:rFonts w:ascii="Times New Roman" w:hAnsi="Times New Roman" w:cs="Times New Roman"/>
          <w:sz w:val="24"/>
          <w:szCs w:val="24"/>
          <w:lang w:val="en-US"/>
        </w:rPr>
        <w:t xml:space="preserve">2; </w:t>
      </w:r>
      <w:r w:rsidR="00E95B28" w:rsidRPr="00947492">
        <w:rPr>
          <w:rFonts w:ascii="Times New Roman" w:hAnsi="Times New Roman" w:cs="Times New Roman"/>
          <w:sz w:val="24"/>
          <w:szCs w:val="24"/>
          <w:lang w:val="en-US"/>
        </w:rPr>
        <w:t xml:space="preserve">cowpea has used water more efficiently than maize. </w:t>
      </w:r>
      <w:r w:rsidRPr="00947492">
        <w:rPr>
          <w:rFonts w:ascii="Times New Roman" w:hAnsi="Times New Roman" w:cs="Times New Roman"/>
          <w:sz w:val="24"/>
          <w:szCs w:val="24"/>
          <w:lang w:val="en-US"/>
        </w:rPr>
        <w:t xml:space="preserve"> </w:t>
      </w:r>
      <w:r w:rsidR="00E95B28" w:rsidRPr="00947492">
        <w:rPr>
          <w:rFonts w:ascii="Times New Roman" w:hAnsi="Times New Roman" w:cs="Times New Roman"/>
          <w:sz w:val="24"/>
          <w:szCs w:val="24"/>
          <w:lang w:val="en-US"/>
        </w:rPr>
        <w:t xml:space="preserve">To </w:t>
      </w:r>
      <w:r w:rsidR="000F7EFC" w:rsidRPr="00947492">
        <w:rPr>
          <w:rFonts w:ascii="Times New Roman" w:hAnsi="Times New Roman" w:cs="Times New Roman"/>
          <w:sz w:val="24"/>
          <w:szCs w:val="24"/>
          <w:lang w:val="en-US"/>
        </w:rPr>
        <w:t>produce</w:t>
      </w:r>
      <w:r w:rsidR="00E95B28" w:rsidRPr="00947492">
        <w:rPr>
          <w:rFonts w:ascii="Times New Roman" w:hAnsi="Times New Roman" w:cs="Times New Roman"/>
          <w:sz w:val="24"/>
          <w:szCs w:val="24"/>
          <w:lang w:val="en-US"/>
        </w:rPr>
        <w:t xml:space="preserve"> 1 kg of fodder, </w:t>
      </w:r>
      <w:r w:rsidR="00D81AC0" w:rsidRPr="00947492">
        <w:rPr>
          <w:rFonts w:ascii="Times New Roman" w:hAnsi="Times New Roman" w:cs="Times New Roman"/>
          <w:sz w:val="24"/>
          <w:szCs w:val="24"/>
          <w:lang w:val="en-US"/>
        </w:rPr>
        <w:t xml:space="preserve">maize </w:t>
      </w:r>
      <w:r w:rsidR="000F7EFC" w:rsidRPr="00947492">
        <w:rPr>
          <w:rFonts w:ascii="Times New Roman" w:hAnsi="Times New Roman" w:cs="Times New Roman"/>
          <w:sz w:val="24"/>
          <w:szCs w:val="24"/>
          <w:lang w:val="en-US"/>
        </w:rPr>
        <w:t>use</w:t>
      </w:r>
      <w:r w:rsidR="00E95B28" w:rsidRPr="00947492">
        <w:rPr>
          <w:rFonts w:ascii="Times New Roman" w:hAnsi="Times New Roman" w:cs="Times New Roman"/>
          <w:sz w:val="24"/>
          <w:szCs w:val="24"/>
          <w:lang w:val="en-US"/>
        </w:rPr>
        <w:t xml:space="preserve"> 0.63 liters of water </w:t>
      </w:r>
      <w:r w:rsidR="000F7EFC" w:rsidRPr="00947492">
        <w:rPr>
          <w:rFonts w:ascii="Times New Roman" w:hAnsi="Times New Roman" w:cs="Times New Roman"/>
          <w:sz w:val="24"/>
          <w:szCs w:val="24"/>
          <w:lang w:val="en-US"/>
        </w:rPr>
        <w:t>while cowpea</w:t>
      </w:r>
      <w:r w:rsidRPr="00947492">
        <w:rPr>
          <w:rFonts w:ascii="Times New Roman" w:hAnsi="Times New Roman" w:cs="Times New Roman"/>
          <w:sz w:val="24"/>
          <w:szCs w:val="24"/>
          <w:lang w:val="en-US"/>
        </w:rPr>
        <w:t xml:space="preserve"> </w:t>
      </w:r>
      <w:r w:rsidR="000F7EFC" w:rsidRPr="00947492">
        <w:rPr>
          <w:rFonts w:ascii="Times New Roman" w:hAnsi="Times New Roman" w:cs="Times New Roman"/>
          <w:sz w:val="24"/>
          <w:szCs w:val="24"/>
          <w:lang w:val="en-US"/>
        </w:rPr>
        <w:t xml:space="preserve">transpire </w:t>
      </w:r>
      <w:r w:rsidR="00443387" w:rsidRPr="00947492">
        <w:rPr>
          <w:rFonts w:ascii="Times New Roman" w:hAnsi="Times New Roman" w:cs="Times New Roman"/>
          <w:sz w:val="24"/>
          <w:szCs w:val="24"/>
          <w:lang w:val="en-US"/>
        </w:rPr>
        <w:t>of 0.47</w:t>
      </w:r>
      <w:r w:rsidR="000F7EFC" w:rsidRPr="00947492">
        <w:rPr>
          <w:rFonts w:ascii="Times New Roman" w:hAnsi="Times New Roman" w:cs="Times New Roman"/>
          <w:sz w:val="24"/>
          <w:szCs w:val="24"/>
          <w:lang w:val="en-US"/>
        </w:rPr>
        <w:t xml:space="preserve"> liter of per tray. The water </w:t>
      </w:r>
      <w:proofErr w:type="gramStart"/>
      <w:r w:rsidR="000F7EFC" w:rsidRPr="00947492">
        <w:rPr>
          <w:rFonts w:ascii="Times New Roman" w:hAnsi="Times New Roman" w:cs="Times New Roman"/>
          <w:sz w:val="24"/>
          <w:szCs w:val="24"/>
          <w:lang w:val="en-US"/>
        </w:rPr>
        <w:t>use</w:t>
      </w:r>
      <w:proofErr w:type="gramEnd"/>
      <w:r w:rsidR="000F7EFC" w:rsidRPr="00947492">
        <w:rPr>
          <w:rFonts w:ascii="Times New Roman" w:hAnsi="Times New Roman" w:cs="Times New Roman"/>
          <w:sz w:val="24"/>
          <w:szCs w:val="24"/>
          <w:lang w:val="en-US"/>
        </w:rPr>
        <w:t xml:space="preserve"> </w:t>
      </w:r>
      <w:r w:rsidR="00443387" w:rsidRPr="00947492">
        <w:rPr>
          <w:rFonts w:ascii="Times New Roman" w:hAnsi="Times New Roman" w:cs="Times New Roman"/>
          <w:sz w:val="24"/>
          <w:szCs w:val="24"/>
          <w:lang w:val="en-US"/>
        </w:rPr>
        <w:t xml:space="preserve">efficiency </w:t>
      </w:r>
      <w:r w:rsidR="000F7EFC" w:rsidRPr="00947492">
        <w:rPr>
          <w:rFonts w:ascii="Times New Roman" w:hAnsi="Times New Roman" w:cs="Times New Roman"/>
          <w:sz w:val="24"/>
          <w:szCs w:val="24"/>
          <w:lang w:val="en-US"/>
        </w:rPr>
        <w:t xml:space="preserve">of fodder crops affected by harvesting time. As crop growth </w:t>
      </w:r>
      <w:r w:rsidR="00443387" w:rsidRPr="00947492">
        <w:rPr>
          <w:rFonts w:ascii="Times New Roman" w:hAnsi="Times New Roman" w:cs="Times New Roman"/>
          <w:sz w:val="24"/>
          <w:szCs w:val="24"/>
          <w:lang w:val="en-US"/>
        </w:rPr>
        <w:t>proceeds</w:t>
      </w:r>
      <w:r w:rsidR="000F7EFC" w:rsidRPr="00947492">
        <w:rPr>
          <w:rFonts w:ascii="Times New Roman" w:hAnsi="Times New Roman" w:cs="Times New Roman"/>
          <w:sz w:val="24"/>
          <w:szCs w:val="24"/>
          <w:lang w:val="en-US"/>
        </w:rPr>
        <w:t xml:space="preserve"> </w:t>
      </w:r>
      <w:proofErr w:type="gramStart"/>
      <w:r w:rsidR="00443387" w:rsidRPr="00947492">
        <w:rPr>
          <w:rFonts w:ascii="Times New Roman" w:hAnsi="Times New Roman" w:cs="Times New Roman"/>
          <w:sz w:val="24"/>
          <w:szCs w:val="24"/>
          <w:lang w:val="en-US"/>
        </w:rPr>
        <w:t>from</w:t>
      </w:r>
      <w:r w:rsidR="00123884" w:rsidRPr="00947492">
        <w:rPr>
          <w:rFonts w:ascii="Times New Roman" w:hAnsi="Times New Roman" w:cs="Times New Roman"/>
          <w:sz w:val="24"/>
          <w:szCs w:val="24"/>
          <w:lang w:val="en-US"/>
        </w:rPr>
        <w:t xml:space="preserve">  9</w:t>
      </w:r>
      <w:proofErr w:type="gramEnd"/>
      <w:r w:rsidR="00123884" w:rsidRPr="00947492">
        <w:rPr>
          <w:rFonts w:ascii="Times New Roman" w:hAnsi="Times New Roman" w:cs="Times New Roman"/>
          <w:sz w:val="24"/>
          <w:szCs w:val="24"/>
          <w:vertAlign w:val="superscript"/>
          <w:lang w:val="en-US"/>
        </w:rPr>
        <w:t>th</w:t>
      </w:r>
      <w:r w:rsidR="00123884" w:rsidRPr="00947492">
        <w:rPr>
          <w:rFonts w:ascii="Times New Roman" w:hAnsi="Times New Roman" w:cs="Times New Roman"/>
          <w:sz w:val="24"/>
          <w:szCs w:val="24"/>
          <w:lang w:val="en-US"/>
        </w:rPr>
        <w:t xml:space="preserve"> day of harvesting </w:t>
      </w:r>
      <w:r w:rsidR="00443387" w:rsidRPr="00947492">
        <w:rPr>
          <w:rFonts w:ascii="Times New Roman" w:hAnsi="Times New Roman" w:cs="Times New Roman"/>
          <w:sz w:val="24"/>
          <w:szCs w:val="24"/>
          <w:lang w:val="en-US"/>
        </w:rPr>
        <w:t xml:space="preserve">to </w:t>
      </w:r>
      <w:r w:rsidR="00123884" w:rsidRPr="00947492">
        <w:rPr>
          <w:rFonts w:ascii="Times New Roman" w:hAnsi="Times New Roman" w:cs="Times New Roman"/>
          <w:sz w:val="24"/>
          <w:szCs w:val="24"/>
          <w:lang w:val="en-US"/>
        </w:rPr>
        <w:t>15</w:t>
      </w:r>
      <w:r w:rsidR="00123884" w:rsidRPr="00947492">
        <w:rPr>
          <w:rFonts w:ascii="Times New Roman" w:hAnsi="Times New Roman" w:cs="Times New Roman"/>
          <w:sz w:val="24"/>
          <w:szCs w:val="24"/>
          <w:vertAlign w:val="superscript"/>
          <w:lang w:val="en-US"/>
        </w:rPr>
        <w:t>th</w:t>
      </w:r>
      <w:r w:rsidR="00123884" w:rsidRPr="00947492">
        <w:rPr>
          <w:rFonts w:ascii="Times New Roman" w:hAnsi="Times New Roman" w:cs="Times New Roman"/>
          <w:sz w:val="24"/>
          <w:szCs w:val="24"/>
          <w:lang w:val="en-US"/>
        </w:rPr>
        <w:t xml:space="preserve"> day of harvesting</w:t>
      </w:r>
      <w:r w:rsidR="00443387" w:rsidRPr="00947492">
        <w:rPr>
          <w:rFonts w:ascii="Times New Roman" w:hAnsi="Times New Roman" w:cs="Times New Roman"/>
          <w:sz w:val="24"/>
          <w:szCs w:val="24"/>
          <w:lang w:val="en-US"/>
        </w:rPr>
        <w:t xml:space="preserve"> the water used per tray is 0.46 </w:t>
      </w:r>
      <w:proofErr w:type="spellStart"/>
      <w:r w:rsidR="00443387" w:rsidRPr="00947492">
        <w:rPr>
          <w:rFonts w:ascii="Times New Roman" w:hAnsi="Times New Roman" w:cs="Times New Roman"/>
          <w:sz w:val="24"/>
          <w:szCs w:val="24"/>
          <w:lang w:val="en-US"/>
        </w:rPr>
        <w:t>litre</w:t>
      </w:r>
      <w:proofErr w:type="spellEnd"/>
      <w:r w:rsidR="00443387" w:rsidRPr="00947492">
        <w:rPr>
          <w:rFonts w:ascii="Times New Roman" w:hAnsi="Times New Roman" w:cs="Times New Roman"/>
          <w:sz w:val="24"/>
          <w:szCs w:val="24"/>
          <w:lang w:val="en-US"/>
        </w:rPr>
        <w:t xml:space="preserve"> and 0.64 </w:t>
      </w:r>
      <w:proofErr w:type="spellStart"/>
      <w:r w:rsidR="00443387" w:rsidRPr="00947492">
        <w:rPr>
          <w:rFonts w:ascii="Times New Roman" w:hAnsi="Times New Roman" w:cs="Times New Roman"/>
          <w:sz w:val="24"/>
          <w:szCs w:val="24"/>
          <w:lang w:val="en-US"/>
        </w:rPr>
        <w:t>litre</w:t>
      </w:r>
      <w:proofErr w:type="spellEnd"/>
      <w:r w:rsidR="00443387" w:rsidRPr="00947492">
        <w:rPr>
          <w:rFonts w:ascii="Times New Roman" w:hAnsi="Times New Roman" w:cs="Times New Roman"/>
          <w:sz w:val="24"/>
          <w:szCs w:val="24"/>
          <w:lang w:val="en-US"/>
        </w:rPr>
        <w:t xml:space="preserve"> of water per tray on 9</w:t>
      </w:r>
      <w:r w:rsidR="00443387" w:rsidRPr="00947492">
        <w:rPr>
          <w:rFonts w:ascii="Times New Roman" w:hAnsi="Times New Roman" w:cs="Times New Roman"/>
          <w:sz w:val="24"/>
          <w:szCs w:val="24"/>
          <w:vertAlign w:val="superscript"/>
          <w:lang w:val="en-US"/>
        </w:rPr>
        <w:t>th</w:t>
      </w:r>
      <w:r w:rsidR="00443387" w:rsidRPr="00947492">
        <w:rPr>
          <w:rFonts w:ascii="Times New Roman" w:hAnsi="Times New Roman" w:cs="Times New Roman"/>
          <w:sz w:val="24"/>
          <w:szCs w:val="24"/>
          <w:lang w:val="en-US"/>
        </w:rPr>
        <w:t xml:space="preserve"> day and 15</w:t>
      </w:r>
      <w:r w:rsidR="00443387" w:rsidRPr="00947492">
        <w:rPr>
          <w:rFonts w:ascii="Times New Roman" w:hAnsi="Times New Roman" w:cs="Times New Roman"/>
          <w:sz w:val="24"/>
          <w:szCs w:val="24"/>
          <w:vertAlign w:val="superscript"/>
          <w:lang w:val="en-US"/>
        </w:rPr>
        <w:t>th</w:t>
      </w:r>
      <w:r w:rsidR="00443387" w:rsidRPr="00947492">
        <w:rPr>
          <w:rFonts w:ascii="Times New Roman" w:hAnsi="Times New Roman" w:cs="Times New Roman"/>
          <w:sz w:val="24"/>
          <w:szCs w:val="24"/>
          <w:lang w:val="en-US"/>
        </w:rPr>
        <w:t xml:space="preserve"> day of harvesting respectively.</w:t>
      </w:r>
      <w:r w:rsidR="00123884" w:rsidRPr="00947492">
        <w:rPr>
          <w:rFonts w:ascii="Times New Roman" w:hAnsi="Times New Roman" w:cs="Times New Roman"/>
          <w:sz w:val="24"/>
          <w:szCs w:val="24"/>
          <w:lang w:val="en-US"/>
        </w:rPr>
        <w:t xml:space="preserve"> </w:t>
      </w:r>
      <w:r w:rsidR="00123884" w:rsidRPr="00947492">
        <w:rPr>
          <w:rFonts w:ascii="Times New Roman" w:hAnsi="Times New Roman" w:cs="Times New Roman"/>
          <w:sz w:val="24"/>
          <w:szCs w:val="24"/>
        </w:rPr>
        <w:t xml:space="preserve">This might be due to the increase in dry matter accumulation in seedlings which has increased fresh biomass </w:t>
      </w:r>
      <w:r w:rsidR="00123884" w:rsidRPr="00947492">
        <w:rPr>
          <w:rFonts w:ascii="Times New Roman" w:hAnsi="Times New Roman" w:cs="Times New Roman"/>
          <w:sz w:val="24"/>
          <w:szCs w:val="24"/>
        </w:rPr>
        <w:lastRenderedPageBreak/>
        <w:t xml:space="preserve">yield of the hydroponically grown maize and cowpea </w:t>
      </w:r>
      <w:r w:rsidR="00443387" w:rsidRPr="00947492">
        <w:rPr>
          <w:rFonts w:ascii="Times New Roman" w:hAnsi="Times New Roman" w:cs="Times New Roman"/>
          <w:sz w:val="24"/>
          <w:szCs w:val="24"/>
        </w:rPr>
        <w:t xml:space="preserve">with </w:t>
      </w:r>
      <w:proofErr w:type="gramStart"/>
      <w:r w:rsidR="00443387" w:rsidRPr="00947492">
        <w:rPr>
          <w:rFonts w:ascii="Times New Roman" w:hAnsi="Times New Roman" w:cs="Times New Roman"/>
          <w:sz w:val="24"/>
          <w:szCs w:val="24"/>
        </w:rPr>
        <w:t>respect</w:t>
      </w:r>
      <w:r w:rsidR="00123884" w:rsidRPr="00947492">
        <w:rPr>
          <w:rFonts w:ascii="Times New Roman" w:hAnsi="Times New Roman" w:cs="Times New Roman"/>
          <w:sz w:val="24"/>
          <w:szCs w:val="24"/>
        </w:rPr>
        <w:t xml:space="preserve">  to</w:t>
      </w:r>
      <w:proofErr w:type="gramEnd"/>
      <w:r w:rsidR="00123884" w:rsidRPr="00947492">
        <w:rPr>
          <w:rFonts w:ascii="Times New Roman" w:hAnsi="Times New Roman" w:cs="Times New Roman"/>
          <w:sz w:val="24"/>
          <w:szCs w:val="24"/>
        </w:rPr>
        <w:t xml:space="preserve">  time,  hence  also  the  water  requiremen</w:t>
      </w:r>
      <w:bookmarkEnd w:id="9"/>
      <w:bookmarkEnd w:id="13"/>
      <w:r w:rsidR="006C7D24" w:rsidRPr="00947492">
        <w:rPr>
          <w:rFonts w:ascii="Times New Roman" w:hAnsi="Times New Roman" w:cs="Times New Roman"/>
          <w:sz w:val="24"/>
          <w:szCs w:val="24"/>
        </w:rPr>
        <w:t>t</w:t>
      </w:r>
      <w:r w:rsidR="00443387" w:rsidRPr="00947492">
        <w:rPr>
          <w:rFonts w:ascii="Times New Roman" w:hAnsi="Times New Roman" w:cs="Times New Roman"/>
          <w:sz w:val="24"/>
          <w:szCs w:val="24"/>
        </w:rPr>
        <w:t xml:space="preserve"> that influenced water use efficiency</w:t>
      </w:r>
      <w:r w:rsidR="00FE425E" w:rsidRPr="00947492">
        <w:rPr>
          <w:rFonts w:ascii="Times New Roman" w:hAnsi="Times New Roman" w:cs="Times New Roman"/>
          <w:sz w:val="24"/>
          <w:szCs w:val="24"/>
        </w:rPr>
        <w:t xml:space="preserve">. Similar finding by </w:t>
      </w:r>
      <w:bookmarkStart w:id="14" w:name="_Hlk201358983"/>
      <w:proofErr w:type="spellStart"/>
      <w:r w:rsidR="005B3B42" w:rsidRPr="00947492">
        <w:rPr>
          <w:rFonts w:ascii="Times New Roman" w:hAnsi="Times New Roman" w:cs="Times New Roman"/>
          <w:sz w:val="24"/>
          <w:szCs w:val="24"/>
        </w:rPr>
        <w:t>Mahale</w:t>
      </w:r>
      <w:proofErr w:type="spellEnd"/>
      <w:r w:rsidR="00FE425E" w:rsidRPr="00947492">
        <w:rPr>
          <w:rFonts w:ascii="Times New Roman" w:hAnsi="Times New Roman" w:cs="Times New Roman"/>
          <w:sz w:val="24"/>
          <w:szCs w:val="24"/>
        </w:rPr>
        <w:t xml:space="preserve"> et al., (2020)</w:t>
      </w:r>
      <w:r w:rsidR="00C642BB">
        <w:rPr>
          <w:rFonts w:ascii="Times New Roman" w:hAnsi="Times New Roman" w:cs="Times New Roman"/>
          <w:sz w:val="24"/>
          <w:szCs w:val="24"/>
        </w:rPr>
        <w:t>.</w:t>
      </w:r>
      <w:bookmarkEnd w:id="14"/>
    </w:p>
    <w:p w14:paraId="5E413709" w14:textId="4D573D62" w:rsidR="00FE4901" w:rsidRPr="0036658D" w:rsidRDefault="006D5CDB" w:rsidP="006D5CDB">
      <w:pPr>
        <w:pStyle w:val="NoSpacing"/>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rPr>
        <w:t>Figure 4:</w:t>
      </w:r>
      <w:r w:rsidR="00443387" w:rsidRPr="00947492">
        <w:rPr>
          <w:rFonts w:ascii="Times New Roman" w:hAnsi="Times New Roman" w:cs="Times New Roman"/>
          <w:b/>
          <w:bCs/>
          <w:sz w:val="24"/>
          <w:szCs w:val="24"/>
        </w:rPr>
        <w:t xml:space="preserve"> Water</w:t>
      </w:r>
      <w:r w:rsidR="00FE4901" w:rsidRPr="00947492">
        <w:rPr>
          <w:rFonts w:ascii="Times New Roman" w:hAnsi="Times New Roman" w:cs="Times New Roman"/>
          <w:b/>
          <w:bCs/>
          <w:sz w:val="24"/>
          <w:szCs w:val="24"/>
          <w:lang w:val="en-US"/>
        </w:rPr>
        <w:t xml:space="preserve"> use efficiency of hydroponics fodder</w:t>
      </w:r>
      <w:r w:rsidR="00002354">
        <w:rPr>
          <w:rFonts w:ascii="Times New Roman" w:hAnsi="Times New Roman" w:cs="Times New Roman"/>
          <w:b/>
          <w:bCs/>
          <w:sz w:val="24"/>
          <w:szCs w:val="24"/>
          <w:lang w:val="en-US"/>
        </w:rPr>
        <w:t xml:space="preserve"> and </w:t>
      </w:r>
      <w:r w:rsidR="00002354" w:rsidRPr="00947492">
        <w:rPr>
          <w:rFonts w:ascii="Times New Roman" w:hAnsi="Times New Roman" w:cs="Times New Roman"/>
          <w:b/>
          <w:bCs/>
          <w:sz w:val="24"/>
          <w:szCs w:val="24"/>
          <w:lang w:val="en-US"/>
        </w:rPr>
        <w:t>its</w:t>
      </w:r>
      <w:r w:rsidR="00002354">
        <w:rPr>
          <w:rFonts w:ascii="Times New Roman" w:hAnsi="Times New Roman" w:cs="Times New Roman"/>
          <w:b/>
          <w:bCs/>
          <w:sz w:val="24"/>
          <w:szCs w:val="24"/>
          <w:lang w:val="en-US"/>
        </w:rPr>
        <w:t xml:space="preserve"> </w:t>
      </w:r>
      <w:r w:rsidR="00002354" w:rsidRPr="00947492">
        <w:rPr>
          <w:rFonts w:ascii="Times New Roman" w:hAnsi="Times New Roman" w:cs="Times New Roman"/>
          <w:b/>
          <w:bCs/>
          <w:sz w:val="24"/>
          <w:szCs w:val="24"/>
          <w:lang w:val="en-US"/>
        </w:rPr>
        <w:t>influenced</w:t>
      </w:r>
      <w:r w:rsidR="00FE4901" w:rsidRPr="00947492">
        <w:rPr>
          <w:rFonts w:ascii="Times New Roman" w:hAnsi="Times New Roman" w:cs="Times New Roman"/>
          <w:b/>
          <w:bCs/>
          <w:sz w:val="24"/>
          <w:szCs w:val="24"/>
          <w:lang w:val="en-US"/>
        </w:rPr>
        <w:t xml:space="preserve"> by harvesting time</w:t>
      </w:r>
    </w:p>
    <w:p w14:paraId="0C558C88" w14:textId="098E5444" w:rsidR="00123884" w:rsidRPr="00947492" w:rsidRDefault="00A62EED" w:rsidP="00190F4F">
      <w:pPr>
        <w:pStyle w:val="NoSpacing"/>
        <w:spacing w:line="360" w:lineRule="auto"/>
        <w:ind w:right="-755"/>
        <w:rPr>
          <w:rFonts w:ascii="Times New Roman" w:hAnsi="Times New Roman" w:cs="Times New Roman"/>
          <w:sz w:val="24"/>
          <w:szCs w:val="24"/>
        </w:rPr>
      </w:pPr>
      <w:r>
        <w:rPr>
          <w:noProof/>
          <w14:ligatures w14:val="standardContextual"/>
        </w:rPr>
        <w:drawing>
          <wp:inline distT="0" distB="0" distL="0" distR="0" wp14:anchorId="34436B7A" wp14:editId="197EF8B2">
            <wp:extent cx="4905375" cy="4114800"/>
            <wp:effectExtent l="0" t="0" r="9525" b="0"/>
            <wp:docPr id="2793402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340274" name=""/>
                    <pic:cNvPicPr/>
                  </pic:nvPicPr>
                  <pic:blipFill>
                    <a:blip r:embed="rId10"/>
                    <a:stretch>
                      <a:fillRect/>
                    </a:stretch>
                  </pic:blipFill>
                  <pic:spPr>
                    <a:xfrm>
                      <a:off x="0" y="0"/>
                      <a:ext cx="4905375" cy="4114800"/>
                    </a:xfrm>
                    <a:prstGeom prst="rect">
                      <a:avLst/>
                    </a:prstGeom>
                  </pic:spPr>
                </pic:pic>
              </a:graphicData>
            </a:graphic>
          </wp:inline>
        </w:drawing>
      </w:r>
    </w:p>
    <w:p w14:paraId="4B4DA17D" w14:textId="77777777" w:rsidR="00A62EED" w:rsidRDefault="00A62EED" w:rsidP="00190F4F">
      <w:pPr>
        <w:pStyle w:val="NoSpacing"/>
        <w:spacing w:line="360" w:lineRule="auto"/>
        <w:ind w:right="-755"/>
        <w:rPr>
          <w:rFonts w:ascii="Times New Roman" w:hAnsi="Times New Roman" w:cs="Times New Roman"/>
          <w:b/>
          <w:bCs/>
          <w:sz w:val="24"/>
          <w:szCs w:val="24"/>
        </w:rPr>
      </w:pPr>
    </w:p>
    <w:p w14:paraId="2DFC2562" w14:textId="62149965" w:rsidR="00123884" w:rsidRPr="00947492" w:rsidRDefault="0036658D" w:rsidP="00190F4F">
      <w:pPr>
        <w:pStyle w:val="NoSpacing"/>
        <w:spacing w:line="360" w:lineRule="auto"/>
        <w:ind w:right="-755"/>
        <w:rPr>
          <w:rFonts w:ascii="Times New Roman" w:hAnsi="Times New Roman" w:cs="Times New Roman"/>
          <w:b/>
          <w:bCs/>
          <w:sz w:val="24"/>
          <w:szCs w:val="24"/>
        </w:rPr>
      </w:pPr>
      <w:r>
        <w:rPr>
          <w:rFonts w:ascii="Times New Roman" w:hAnsi="Times New Roman" w:cs="Times New Roman"/>
          <w:b/>
          <w:bCs/>
          <w:sz w:val="24"/>
          <w:szCs w:val="24"/>
        </w:rPr>
        <w:t xml:space="preserve">4. </w:t>
      </w:r>
      <w:r w:rsidRPr="00947492">
        <w:rPr>
          <w:rFonts w:ascii="Times New Roman" w:hAnsi="Times New Roman" w:cs="Times New Roman"/>
          <w:b/>
          <w:bCs/>
          <w:sz w:val="24"/>
          <w:szCs w:val="24"/>
        </w:rPr>
        <w:t>CONCLUSION</w:t>
      </w:r>
      <w:r>
        <w:rPr>
          <w:rFonts w:ascii="Times New Roman" w:hAnsi="Times New Roman" w:cs="Times New Roman"/>
          <w:b/>
          <w:bCs/>
          <w:sz w:val="24"/>
          <w:szCs w:val="24"/>
        </w:rPr>
        <w:t>:</w:t>
      </w:r>
    </w:p>
    <w:p w14:paraId="0D0C4493" w14:textId="3CCB0BA8" w:rsidR="0036658D" w:rsidRPr="006D5CDB" w:rsidRDefault="00123884" w:rsidP="006D5CDB">
      <w:pPr>
        <w:pStyle w:val="NoSpacing"/>
        <w:spacing w:line="360" w:lineRule="auto"/>
        <w:ind w:right="-755"/>
        <w:rPr>
          <w:rFonts w:ascii="Times New Roman" w:hAnsi="Times New Roman" w:cs="Times New Roman"/>
          <w:sz w:val="24"/>
          <w:szCs w:val="24"/>
        </w:rPr>
      </w:pPr>
      <w:r w:rsidRPr="00947492">
        <w:rPr>
          <w:rFonts w:ascii="Times New Roman" w:hAnsi="Times New Roman" w:cs="Times New Roman"/>
          <w:sz w:val="24"/>
          <w:szCs w:val="24"/>
        </w:rPr>
        <w:t>From the above study,</w:t>
      </w:r>
      <w:r w:rsidR="00FE425E" w:rsidRPr="00947492">
        <w:rPr>
          <w:rFonts w:ascii="Times New Roman" w:hAnsi="Times New Roman" w:cs="Times New Roman"/>
          <w:sz w:val="24"/>
          <w:szCs w:val="24"/>
        </w:rPr>
        <w:t xml:space="preserve"> concluded </w:t>
      </w:r>
      <w:r w:rsidRPr="00947492">
        <w:rPr>
          <w:rFonts w:ascii="Times New Roman" w:hAnsi="Times New Roman" w:cs="Times New Roman"/>
          <w:sz w:val="24"/>
          <w:szCs w:val="24"/>
        </w:rPr>
        <w:t xml:space="preserve">that </w:t>
      </w:r>
      <w:r w:rsidR="002677B4" w:rsidRPr="00947492">
        <w:rPr>
          <w:rFonts w:ascii="Times New Roman" w:hAnsi="Times New Roman" w:cs="Times New Roman"/>
          <w:sz w:val="24"/>
          <w:szCs w:val="24"/>
        </w:rPr>
        <w:t xml:space="preserve">maize was found to be more nutritious </w:t>
      </w:r>
      <w:r w:rsidR="00FE425E" w:rsidRPr="00947492">
        <w:rPr>
          <w:rFonts w:ascii="Times New Roman" w:hAnsi="Times New Roman" w:cs="Times New Roman"/>
          <w:sz w:val="24"/>
          <w:szCs w:val="24"/>
        </w:rPr>
        <w:t>in context of crude</w:t>
      </w:r>
      <w:r w:rsidR="002677B4" w:rsidRPr="00947492">
        <w:rPr>
          <w:rFonts w:ascii="Times New Roman" w:hAnsi="Times New Roman" w:cs="Times New Roman"/>
          <w:sz w:val="24"/>
          <w:szCs w:val="24"/>
        </w:rPr>
        <w:t xml:space="preserve"> fibre,</w:t>
      </w:r>
      <w:r w:rsidR="00FE425E" w:rsidRPr="00947492">
        <w:rPr>
          <w:rFonts w:ascii="Times New Roman" w:hAnsi="Times New Roman" w:cs="Times New Roman"/>
          <w:sz w:val="24"/>
          <w:szCs w:val="24"/>
        </w:rPr>
        <w:t xml:space="preserve"> </w:t>
      </w:r>
      <w:r w:rsidR="002677B4" w:rsidRPr="00947492">
        <w:rPr>
          <w:rFonts w:ascii="Times New Roman" w:hAnsi="Times New Roman" w:cs="Times New Roman"/>
          <w:sz w:val="24"/>
          <w:szCs w:val="24"/>
        </w:rPr>
        <w:t xml:space="preserve">ether </w:t>
      </w:r>
      <w:r w:rsidR="00FE425E" w:rsidRPr="00947492">
        <w:rPr>
          <w:rFonts w:ascii="Times New Roman" w:hAnsi="Times New Roman" w:cs="Times New Roman"/>
          <w:sz w:val="24"/>
          <w:szCs w:val="24"/>
        </w:rPr>
        <w:t xml:space="preserve">extract </w:t>
      </w:r>
      <w:r w:rsidR="002677B4" w:rsidRPr="00947492">
        <w:rPr>
          <w:rFonts w:ascii="Times New Roman" w:hAnsi="Times New Roman" w:cs="Times New Roman"/>
          <w:sz w:val="24"/>
          <w:szCs w:val="24"/>
        </w:rPr>
        <w:t>and nitrogen free extract than cowpea.</w:t>
      </w:r>
      <w:r w:rsidR="00FE425E" w:rsidRPr="00947492">
        <w:rPr>
          <w:rFonts w:ascii="Times New Roman" w:hAnsi="Times New Roman" w:cs="Times New Roman"/>
          <w:sz w:val="24"/>
          <w:szCs w:val="24"/>
        </w:rPr>
        <w:t xml:space="preserve"> However, </w:t>
      </w:r>
      <w:r w:rsidR="002677B4" w:rsidRPr="00947492">
        <w:rPr>
          <w:rFonts w:ascii="Times New Roman" w:hAnsi="Times New Roman" w:cs="Times New Roman"/>
          <w:sz w:val="24"/>
          <w:szCs w:val="24"/>
        </w:rPr>
        <w:t>Cowpea contain</w:t>
      </w:r>
      <w:r w:rsidR="00502ACD" w:rsidRPr="00947492">
        <w:rPr>
          <w:rFonts w:ascii="Times New Roman" w:hAnsi="Times New Roman" w:cs="Times New Roman"/>
          <w:sz w:val="24"/>
          <w:szCs w:val="24"/>
        </w:rPr>
        <w:t>s</w:t>
      </w:r>
      <w:r w:rsidR="002677B4" w:rsidRPr="00947492">
        <w:rPr>
          <w:rFonts w:ascii="Times New Roman" w:hAnsi="Times New Roman" w:cs="Times New Roman"/>
          <w:sz w:val="24"/>
          <w:szCs w:val="24"/>
        </w:rPr>
        <w:t xml:space="preserve"> significantly more crude protein and </w:t>
      </w:r>
      <w:r w:rsidR="00FE425E" w:rsidRPr="00947492">
        <w:rPr>
          <w:rFonts w:ascii="Times New Roman" w:hAnsi="Times New Roman" w:cs="Times New Roman"/>
          <w:sz w:val="24"/>
          <w:szCs w:val="24"/>
        </w:rPr>
        <w:t xml:space="preserve">total ash content </w:t>
      </w:r>
      <w:r w:rsidR="002677B4" w:rsidRPr="00947492">
        <w:rPr>
          <w:rFonts w:ascii="Times New Roman" w:hAnsi="Times New Roman" w:cs="Times New Roman"/>
          <w:sz w:val="24"/>
          <w:szCs w:val="24"/>
        </w:rPr>
        <w:t>hence recommended to grow along with non-legume</w:t>
      </w:r>
      <w:r w:rsidR="00502ACD" w:rsidRPr="00947492">
        <w:rPr>
          <w:rFonts w:ascii="Times New Roman" w:hAnsi="Times New Roman" w:cs="Times New Roman"/>
          <w:sz w:val="24"/>
          <w:szCs w:val="24"/>
        </w:rPr>
        <w:t xml:space="preserve"> crops</w:t>
      </w:r>
      <w:r w:rsidR="002677B4" w:rsidRPr="00947492">
        <w:rPr>
          <w:rFonts w:ascii="Times New Roman" w:hAnsi="Times New Roman" w:cs="Times New Roman"/>
          <w:sz w:val="24"/>
          <w:szCs w:val="24"/>
        </w:rPr>
        <w:t xml:space="preserve"> in</w:t>
      </w:r>
      <w:r w:rsidR="00FE425E" w:rsidRPr="00947492">
        <w:rPr>
          <w:rFonts w:ascii="Times New Roman" w:hAnsi="Times New Roman" w:cs="Times New Roman"/>
          <w:sz w:val="24"/>
          <w:szCs w:val="24"/>
        </w:rPr>
        <w:t xml:space="preserve"> </w:t>
      </w:r>
      <w:r w:rsidR="002677B4" w:rsidRPr="00947492">
        <w:rPr>
          <w:rFonts w:ascii="Times New Roman" w:hAnsi="Times New Roman" w:cs="Times New Roman"/>
          <w:sz w:val="24"/>
          <w:szCs w:val="24"/>
        </w:rPr>
        <w:t>hydroponics.</w:t>
      </w:r>
      <w:r w:rsidR="00FE425E" w:rsidRPr="00947492">
        <w:rPr>
          <w:rFonts w:ascii="Times New Roman" w:hAnsi="Times New Roman" w:cs="Times New Roman"/>
          <w:sz w:val="24"/>
          <w:szCs w:val="24"/>
        </w:rPr>
        <w:t xml:space="preserve"> </w:t>
      </w:r>
      <w:r w:rsidR="002677B4" w:rsidRPr="00947492">
        <w:rPr>
          <w:rFonts w:ascii="Times New Roman" w:hAnsi="Times New Roman" w:cs="Times New Roman"/>
          <w:sz w:val="24"/>
          <w:szCs w:val="24"/>
        </w:rPr>
        <w:t xml:space="preserve">Being a legume crop, water requirement of cowpea is less than </w:t>
      </w:r>
      <w:r w:rsidR="00502ACD" w:rsidRPr="00947492">
        <w:rPr>
          <w:rFonts w:ascii="Times New Roman" w:hAnsi="Times New Roman" w:cs="Times New Roman"/>
          <w:sz w:val="24"/>
          <w:szCs w:val="24"/>
        </w:rPr>
        <w:t xml:space="preserve">maize </w:t>
      </w:r>
      <w:r w:rsidR="00FE425E" w:rsidRPr="00947492">
        <w:rPr>
          <w:rFonts w:ascii="Times New Roman" w:hAnsi="Times New Roman" w:cs="Times New Roman"/>
          <w:sz w:val="24"/>
          <w:szCs w:val="24"/>
        </w:rPr>
        <w:t>utilizing</w:t>
      </w:r>
      <w:r w:rsidR="00502ACD" w:rsidRPr="00947492">
        <w:rPr>
          <w:rFonts w:ascii="Times New Roman" w:hAnsi="Times New Roman" w:cs="Times New Roman"/>
          <w:sz w:val="24"/>
          <w:szCs w:val="24"/>
        </w:rPr>
        <w:t xml:space="preserve"> water more efficiently.</w:t>
      </w:r>
      <w:r w:rsidR="00827591" w:rsidRPr="00947492">
        <w:rPr>
          <w:rFonts w:ascii="Times New Roman" w:hAnsi="Times New Roman" w:cs="Times New Roman"/>
          <w:sz w:val="24"/>
          <w:szCs w:val="24"/>
        </w:rPr>
        <w:t xml:space="preserve"> </w:t>
      </w:r>
      <w:r w:rsidR="000734EC" w:rsidRPr="00947492">
        <w:rPr>
          <w:rFonts w:ascii="Times New Roman" w:hAnsi="Times New Roman" w:cs="Times New Roman"/>
          <w:sz w:val="24"/>
          <w:szCs w:val="24"/>
        </w:rPr>
        <w:t>In harvesting time, 15</w:t>
      </w:r>
      <w:r w:rsidR="000734EC" w:rsidRPr="00947492">
        <w:rPr>
          <w:rFonts w:ascii="Times New Roman" w:hAnsi="Times New Roman" w:cs="Times New Roman"/>
          <w:sz w:val="24"/>
          <w:szCs w:val="24"/>
          <w:vertAlign w:val="superscript"/>
        </w:rPr>
        <w:t>th</w:t>
      </w:r>
      <w:r w:rsidR="000734EC" w:rsidRPr="00947492">
        <w:rPr>
          <w:rFonts w:ascii="Times New Roman" w:hAnsi="Times New Roman" w:cs="Times New Roman"/>
          <w:sz w:val="24"/>
          <w:szCs w:val="24"/>
        </w:rPr>
        <w:t xml:space="preserve"> day of harvesting has recorded higher nutrient composition </w:t>
      </w:r>
      <w:r w:rsidR="00A41EC2" w:rsidRPr="00947492">
        <w:rPr>
          <w:rFonts w:ascii="Times New Roman" w:hAnsi="Times New Roman" w:cs="Times New Roman"/>
          <w:sz w:val="24"/>
          <w:szCs w:val="24"/>
        </w:rPr>
        <w:t>while water use efficiency was found highest at 9</w:t>
      </w:r>
      <w:r w:rsidR="00A41EC2" w:rsidRPr="00947492">
        <w:rPr>
          <w:rFonts w:ascii="Times New Roman" w:hAnsi="Times New Roman" w:cs="Times New Roman"/>
          <w:sz w:val="24"/>
          <w:szCs w:val="24"/>
          <w:vertAlign w:val="superscript"/>
        </w:rPr>
        <w:t>th</w:t>
      </w:r>
      <w:r w:rsidR="00A41EC2" w:rsidRPr="00947492">
        <w:rPr>
          <w:rFonts w:ascii="Times New Roman" w:hAnsi="Times New Roman" w:cs="Times New Roman"/>
          <w:sz w:val="24"/>
          <w:szCs w:val="24"/>
        </w:rPr>
        <w:t xml:space="preserve"> day of </w:t>
      </w:r>
      <w:proofErr w:type="gramStart"/>
      <w:r w:rsidR="00A41EC2" w:rsidRPr="00947492">
        <w:rPr>
          <w:rFonts w:ascii="Times New Roman" w:hAnsi="Times New Roman" w:cs="Times New Roman"/>
          <w:sz w:val="24"/>
          <w:szCs w:val="24"/>
        </w:rPr>
        <w:t>harvesting.</w:t>
      </w:r>
      <w:r w:rsidR="006D5CDB">
        <w:rPr>
          <w:rFonts w:ascii="Times New Roman" w:hAnsi="Times New Roman" w:cs="Times New Roman"/>
          <w:sz w:val="24"/>
          <w:szCs w:val="24"/>
        </w:rPr>
        <w:t>`</w:t>
      </w:r>
      <w:proofErr w:type="gramEnd"/>
    </w:p>
    <w:p w14:paraId="29F5201D" w14:textId="77777777" w:rsidR="0036658D" w:rsidRDefault="0036658D" w:rsidP="0036658D">
      <w:pPr>
        <w:spacing w:after="0" w:line="360" w:lineRule="auto"/>
        <w:jc w:val="both"/>
        <w:rPr>
          <w:rFonts w:ascii="Arial" w:eastAsia="Times New Roman" w:hAnsi="Arial" w:cs="Arial"/>
          <w:b/>
          <w:bCs/>
          <w:color w:val="000000"/>
          <w:sz w:val="20"/>
        </w:rPr>
      </w:pPr>
    </w:p>
    <w:p w14:paraId="13A824ED" w14:textId="2AAF8103" w:rsidR="0036658D" w:rsidRPr="0036658D" w:rsidRDefault="0036658D" w:rsidP="0036658D">
      <w:pPr>
        <w:spacing w:after="0" w:line="360" w:lineRule="auto"/>
        <w:jc w:val="both"/>
        <w:rPr>
          <w:rFonts w:ascii="Times New Roman" w:eastAsia="Times New Roman" w:hAnsi="Times New Roman" w:cs="Times New Roman"/>
          <w:color w:val="000000"/>
          <w:sz w:val="24"/>
          <w:szCs w:val="28"/>
        </w:rPr>
      </w:pPr>
      <w:r w:rsidRPr="0036658D">
        <w:rPr>
          <w:rFonts w:ascii="Times New Roman" w:eastAsia="Times New Roman" w:hAnsi="Times New Roman" w:cs="Times New Roman"/>
          <w:b/>
          <w:bCs/>
          <w:color w:val="000000"/>
          <w:sz w:val="24"/>
          <w:szCs w:val="28"/>
        </w:rPr>
        <w:t>5. DISCLAIMER (ARTIFICIAL INTELLIGENCE)</w:t>
      </w:r>
      <w:r w:rsidRPr="0036658D">
        <w:rPr>
          <w:rFonts w:ascii="Times New Roman" w:eastAsia="Times New Roman" w:hAnsi="Times New Roman" w:cs="Times New Roman"/>
          <w:color w:val="000000"/>
          <w:sz w:val="24"/>
          <w:szCs w:val="28"/>
        </w:rPr>
        <w:t xml:space="preserve"> </w:t>
      </w:r>
    </w:p>
    <w:p w14:paraId="1ACF5BAA" w14:textId="77777777" w:rsidR="0036658D" w:rsidRDefault="0036658D" w:rsidP="0036658D">
      <w:pPr>
        <w:spacing w:after="0" w:line="360" w:lineRule="auto"/>
        <w:jc w:val="both"/>
        <w:rPr>
          <w:rFonts w:ascii="Times New Roman" w:eastAsia="Times New Roman" w:hAnsi="Times New Roman" w:cs="Times New Roman"/>
          <w:color w:val="000000"/>
          <w:sz w:val="24"/>
          <w:szCs w:val="28"/>
        </w:rPr>
      </w:pPr>
      <w:r w:rsidRPr="0036658D">
        <w:rPr>
          <w:rFonts w:ascii="Times New Roman" w:eastAsia="Times New Roman" w:hAnsi="Times New Roman" w:cs="Times New Roman"/>
          <w:color w:val="000000"/>
          <w:sz w:val="24"/>
          <w:szCs w:val="28"/>
        </w:rPr>
        <w:t>Author(s) hereby declare that NO generative AI technologies such as Large Language Models (</w:t>
      </w:r>
      <w:proofErr w:type="spellStart"/>
      <w:r w:rsidRPr="0036658D">
        <w:rPr>
          <w:rFonts w:ascii="Times New Roman" w:eastAsia="Times New Roman" w:hAnsi="Times New Roman" w:cs="Times New Roman"/>
          <w:color w:val="000000"/>
          <w:sz w:val="24"/>
          <w:szCs w:val="28"/>
        </w:rPr>
        <w:t>ChatGPT</w:t>
      </w:r>
      <w:proofErr w:type="spellEnd"/>
      <w:r w:rsidRPr="0036658D">
        <w:rPr>
          <w:rFonts w:ascii="Times New Roman" w:eastAsia="Times New Roman" w:hAnsi="Times New Roman" w:cs="Times New Roman"/>
          <w:color w:val="000000"/>
          <w:sz w:val="24"/>
          <w:szCs w:val="28"/>
        </w:rPr>
        <w:t xml:space="preserve">, COPILOT, etc) and text-to-image generators have been used during writing or editing of this manuscript. </w:t>
      </w:r>
    </w:p>
    <w:p w14:paraId="6ED8DEC4" w14:textId="77777777" w:rsidR="00A767FB" w:rsidRDefault="00A767FB" w:rsidP="0036658D">
      <w:pPr>
        <w:spacing w:after="0" w:line="360" w:lineRule="auto"/>
        <w:jc w:val="both"/>
        <w:rPr>
          <w:rFonts w:ascii="Times New Roman" w:eastAsia="Times New Roman" w:hAnsi="Times New Roman" w:cs="Times New Roman"/>
          <w:color w:val="000000"/>
          <w:sz w:val="24"/>
          <w:szCs w:val="28"/>
        </w:rPr>
      </w:pPr>
    </w:p>
    <w:p w14:paraId="06A81C7C" w14:textId="77777777" w:rsidR="00A767FB" w:rsidRDefault="00A767FB" w:rsidP="0036658D">
      <w:pPr>
        <w:spacing w:after="0" w:line="360" w:lineRule="auto"/>
        <w:jc w:val="both"/>
        <w:rPr>
          <w:rFonts w:ascii="Times New Roman" w:eastAsia="Times New Roman" w:hAnsi="Times New Roman" w:cs="Times New Roman"/>
          <w:color w:val="000000"/>
          <w:sz w:val="24"/>
          <w:szCs w:val="28"/>
        </w:rPr>
      </w:pPr>
    </w:p>
    <w:p w14:paraId="5508E827" w14:textId="77777777" w:rsidR="00A767FB" w:rsidRDefault="00A767FB" w:rsidP="0036658D">
      <w:pPr>
        <w:spacing w:after="0" w:line="360" w:lineRule="auto"/>
        <w:jc w:val="both"/>
        <w:rPr>
          <w:rFonts w:ascii="Times New Roman" w:eastAsia="Times New Roman" w:hAnsi="Times New Roman" w:cs="Times New Roman"/>
          <w:color w:val="000000"/>
          <w:sz w:val="24"/>
          <w:szCs w:val="28"/>
        </w:rPr>
      </w:pPr>
    </w:p>
    <w:p w14:paraId="277B6589" w14:textId="77777777" w:rsidR="00A767FB" w:rsidRDefault="00A767FB" w:rsidP="0036658D">
      <w:pPr>
        <w:spacing w:after="0" w:line="360" w:lineRule="auto"/>
        <w:jc w:val="both"/>
        <w:rPr>
          <w:rFonts w:ascii="Times New Roman" w:eastAsia="Times New Roman" w:hAnsi="Times New Roman" w:cs="Times New Roman"/>
          <w:color w:val="000000"/>
          <w:sz w:val="24"/>
          <w:szCs w:val="28"/>
        </w:rPr>
      </w:pPr>
    </w:p>
    <w:p w14:paraId="5EE9FEAC" w14:textId="77777777" w:rsidR="00A767FB" w:rsidRDefault="00A767FB" w:rsidP="0036658D">
      <w:pPr>
        <w:spacing w:after="0" w:line="360" w:lineRule="auto"/>
        <w:jc w:val="both"/>
        <w:rPr>
          <w:rFonts w:ascii="Times New Roman" w:eastAsia="Times New Roman" w:hAnsi="Times New Roman" w:cs="Times New Roman"/>
          <w:color w:val="000000"/>
          <w:sz w:val="24"/>
          <w:szCs w:val="28"/>
        </w:rPr>
      </w:pPr>
    </w:p>
    <w:p w14:paraId="7BACD4FE" w14:textId="77777777" w:rsidR="00A767FB" w:rsidRDefault="00A767FB" w:rsidP="0036658D">
      <w:pPr>
        <w:spacing w:after="0" w:line="360" w:lineRule="auto"/>
        <w:jc w:val="both"/>
        <w:rPr>
          <w:rFonts w:ascii="Times New Roman" w:eastAsia="Times New Roman" w:hAnsi="Times New Roman" w:cs="Times New Roman"/>
          <w:color w:val="000000"/>
          <w:sz w:val="24"/>
          <w:szCs w:val="28"/>
        </w:rPr>
      </w:pPr>
    </w:p>
    <w:p w14:paraId="71E60B2F" w14:textId="77777777" w:rsidR="00A767FB" w:rsidRDefault="00A767FB" w:rsidP="0036658D">
      <w:pPr>
        <w:spacing w:after="0" w:line="360" w:lineRule="auto"/>
        <w:jc w:val="both"/>
        <w:rPr>
          <w:rFonts w:ascii="Times New Roman" w:eastAsia="Times New Roman" w:hAnsi="Times New Roman" w:cs="Times New Roman"/>
          <w:color w:val="000000"/>
          <w:sz w:val="24"/>
          <w:szCs w:val="28"/>
        </w:rPr>
      </w:pPr>
    </w:p>
    <w:p w14:paraId="60CB197A" w14:textId="77777777" w:rsidR="00A767FB" w:rsidRDefault="00A767FB" w:rsidP="0036658D">
      <w:pPr>
        <w:spacing w:after="0" w:line="360" w:lineRule="auto"/>
        <w:jc w:val="both"/>
        <w:rPr>
          <w:rFonts w:ascii="Times New Roman" w:eastAsia="Times New Roman" w:hAnsi="Times New Roman" w:cs="Times New Roman"/>
          <w:color w:val="000000"/>
          <w:sz w:val="24"/>
          <w:szCs w:val="28"/>
        </w:rPr>
      </w:pPr>
    </w:p>
    <w:p w14:paraId="2DBB81A9" w14:textId="77777777" w:rsidR="00A767FB" w:rsidRDefault="00A767FB" w:rsidP="0036658D">
      <w:pPr>
        <w:spacing w:after="0" w:line="360" w:lineRule="auto"/>
        <w:jc w:val="both"/>
        <w:rPr>
          <w:rFonts w:ascii="Times New Roman" w:eastAsia="Times New Roman" w:hAnsi="Times New Roman" w:cs="Times New Roman"/>
          <w:color w:val="000000"/>
          <w:sz w:val="24"/>
          <w:szCs w:val="28"/>
        </w:rPr>
      </w:pPr>
    </w:p>
    <w:p w14:paraId="36CCE058" w14:textId="77777777" w:rsidR="00A767FB" w:rsidRDefault="00A767FB" w:rsidP="0036658D">
      <w:pPr>
        <w:spacing w:after="0" w:line="360" w:lineRule="auto"/>
        <w:jc w:val="both"/>
        <w:rPr>
          <w:rFonts w:ascii="Times New Roman" w:eastAsia="Times New Roman" w:hAnsi="Times New Roman" w:cs="Times New Roman"/>
          <w:color w:val="000000"/>
          <w:sz w:val="24"/>
          <w:szCs w:val="28"/>
        </w:rPr>
      </w:pPr>
    </w:p>
    <w:p w14:paraId="356A4774" w14:textId="77777777" w:rsidR="00A767FB" w:rsidRPr="0036658D" w:rsidRDefault="00A767FB" w:rsidP="0036658D">
      <w:pPr>
        <w:spacing w:after="0" w:line="360" w:lineRule="auto"/>
        <w:jc w:val="both"/>
        <w:rPr>
          <w:rFonts w:ascii="Times New Roman" w:eastAsia="Times New Roman" w:hAnsi="Times New Roman" w:cs="Times New Roman"/>
          <w:color w:val="000000"/>
          <w:sz w:val="24"/>
          <w:szCs w:val="28"/>
        </w:rPr>
      </w:pPr>
    </w:p>
    <w:p w14:paraId="330905CF" w14:textId="380AEF3F" w:rsidR="000A095C" w:rsidRPr="0036658D" w:rsidRDefault="00624697" w:rsidP="000A095C">
      <w:pPr>
        <w:pStyle w:val="NoSpacing"/>
        <w:spacing w:line="360" w:lineRule="auto"/>
        <w:ind w:right="-755"/>
        <w:jc w:val="both"/>
        <w:rPr>
          <w:rFonts w:ascii="Times New Roman" w:hAnsi="Times New Roman" w:cs="Times New Roman"/>
          <w:sz w:val="32"/>
          <w:szCs w:val="32"/>
        </w:rPr>
      </w:pPr>
      <w:r>
        <w:rPr>
          <w:rFonts w:ascii="Times New Roman" w:hAnsi="Times New Roman" w:cs="Times New Roman"/>
          <w:b/>
          <w:bCs/>
          <w:sz w:val="24"/>
          <w:szCs w:val="28"/>
        </w:rPr>
        <w:t>6</w:t>
      </w:r>
      <w:bookmarkStart w:id="15" w:name="_GoBack"/>
      <w:bookmarkEnd w:id="15"/>
      <w:r w:rsidR="000A095C" w:rsidRPr="0036658D">
        <w:rPr>
          <w:rFonts w:ascii="Times New Roman" w:hAnsi="Times New Roman" w:cs="Times New Roman"/>
          <w:b/>
          <w:bCs/>
          <w:sz w:val="24"/>
          <w:szCs w:val="28"/>
        </w:rPr>
        <w:t>. REFERENCES</w:t>
      </w:r>
    </w:p>
    <w:p w14:paraId="7C30B6A1" w14:textId="77777777" w:rsidR="000A095C" w:rsidRPr="005B3B42" w:rsidRDefault="000A095C" w:rsidP="000A095C">
      <w:pPr>
        <w:spacing w:after="200" w:line="360" w:lineRule="auto"/>
        <w:ind w:left="900" w:hanging="900"/>
        <w:jc w:val="both"/>
        <w:rPr>
          <w:rFonts w:ascii="Times New Roman" w:eastAsia="Calibri" w:hAnsi="Times New Roman" w:cs="Times New Roman"/>
          <w:sz w:val="24"/>
          <w:szCs w:val="24"/>
        </w:rPr>
      </w:pPr>
      <w:r w:rsidRPr="00924D78">
        <w:rPr>
          <w:rFonts w:ascii="Times New Roman" w:eastAsia="Calibri" w:hAnsi="Times New Roman" w:cs="Times New Roman"/>
          <w:sz w:val="24"/>
          <w:szCs w:val="24"/>
        </w:rPr>
        <w:t>Annual Report</w:t>
      </w:r>
      <w:r>
        <w:rPr>
          <w:rFonts w:ascii="Times New Roman" w:eastAsia="Calibri" w:hAnsi="Times New Roman" w:cs="Times New Roman"/>
          <w:sz w:val="24"/>
          <w:szCs w:val="24"/>
        </w:rPr>
        <w:t xml:space="preserve"> </w:t>
      </w:r>
      <w:r w:rsidRPr="00924D78">
        <w:rPr>
          <w:rFonts w:ascii="Times New Roman" w:eastAsia="Calibri" w:hAnsi="Times New Roman" w:cs="Times New Roman"/>
          <w:sz w:val="24"/>
          <w:szCs w:val="24"/>
        </w:rPr>
        <w:t>2019. 20</w:t>
      </w:r>
      <w:r w:rsidRPr="00924D78">
        <w:rPr>
          <w:rFonts w:ascii="Times New Roman" w:eastAsia="Calibri" w:hAnsi="Times New Roman" w:cs="Times New Roman"/>
          <w:sz w:val="24"/>
          <w:szCs w:val="24"/>
          <w:vertAlign w:val="superscript"/>
        </w:rPr>
        <w:t>th</w:t>
      </w:r>
      <w:r w:rsidRPr="00924D78">
        <w:rPr>
          <w:rFonts w:ascii="Times New Roman" w:eastAsia="Calibri" w:hAnsi="Times New Roman" w:cs="Times New Roman"/>
          <w:sz w:val="24"/>
          <w:szCs w:val="24"/>
        </w:rPr>
        <w:t xml:space="preserve"> Livestock Census All India Report. Ministry of Fisheries, Animal Husbandry and Dairying, Government of India, New Delhi.</w:t>
      </w:r>
    </w:p>
    <w:p w14:paraId="73DB35EC" w14:textId="77777777" w:rsidR="000A095C" w:rsidRDefault="000A095C" w:rsidP="000A095C">
      <w:pPr>
        <w:spacing w:after="200" w:line="360" w:lineRule="auto"/>
        <w:ind w:left="900" w:hanging="900"/>
        <w:jc w:val="both"/>
        <w:rPr>
          <w:rFonts w:ascii="Times New Roman" w:eastAsia="Calibri" w:hAnsi="Times New Roman" w:cs="Times New Roman"/>
          <w:sz w:val="24"/>
          <w:szCs w:val="24"/>
        </w:rPr>
      </w:pPr>
      <w:r w:rsidRPr="005B3B42">
        <w:rPr>
          <w:rFonts w:ascii="Times New Roman" w:eastAsia="Calibri" w:hAnsi="Times New Roman" w:cs="Times New Roman"/>
          <w:sz w:val="24"/>
          <w:szCs w:val="24"/>
        </w:rPr>
        <w:t>AOAC. Official Methods of Analysis. Nineteenth edition. Association of Official Analytical Chemists, Washington DC,</w:t>
      </w:r>
      <w:r>
        <w:rPr>
          <w:rFonts w:ascii="Times New Roman" w:eastAsia="Calibri" w:hAnsi="Times New Roman" w:cs="Times New Roman"/>
          <w:sz w:val="24"/>
          <w:szCs w:val="24"/>
        </w:rPr>
        <w:t xml:space="preserve"> </w:t>
      </w:r>
      <w:r w:rsidRPr="005B3B42">
        <w:rPr>
          <w:rFonts w:ascii="Times New Roman" w:eastAsia="Calibri" w:hAnsi="Times New Roman" w:cs="Times New Roman"/>
          <w:sz w:val="24"/>
          <w:szCs w:val="24"/>
        </w:rPr>
        <w:t>2012</w:t>
      </w:r>
      <w:r>
        <w:rPr>
          <w:rFonts w:ascii="Times New Roman" w:eastAsia="Calibri" w:hAnsi="Times New Roman" w:cs="Times New Roman"/>
          <w:sz w:val="24"/>
          <w:szCs w:val="24"/>
        </w:rPr>
        <w:t>:</w:t>
      </w:r>
      <w:r w:rsidRPr="005B3B42">
        <w:rPr>
          <w:rFonts w:ascii="Times New Roman" w:eastAsia="Calibri" w:hAnsi="Times New Roman" w:cs="Times New Roman"/>
          <w:sz w:val="24"/>
          <w:szCs w:val="24"/>
        </w:rPr>
        <w:t xml:space="preserve"> 684p.</w:t>
      </w:r>
    </w:p>
    <w:p w14:paraId="3BB08D41" w14:textId="77777777" w:rsidR="000A095C" w:rsidRPr="00947492" w:rsidRDefault="000A095C" w:rsidP="000A095C">
      <w:pPr>
        <w:spacing w:after="200" w:line="360" w:lineRule="auto"/>
        <w:ind w:left="900" w:hanging="900"/>
        <w:jc w:val="both"/>
        <w:rPr>
          <w:rFonts w:ascii="Times New Roman" w:eastAsia="Calibri" w:hAnsi="Times New Roman" w:cs="Times New Roman"/>
          <w:sz w:val="24"/>
          <w:szCs w:val="24"/>
        </w:rPr>
      </w:pPr>
      <w:proofErr w:type="spellStart"/>
      <w:r w:rsidRPr="00947492">
        <w:rPr>
          <w:rFonts w:ascii="Times New Roman" w:eastAsia="Calibri" w:hAnsi="Times New Roman" w:cs="Times New Roman"/>
          <w:sz w:val="24"/>
          <w:szCs w:val="24"/>
        </w:rPr>
        <w:t>Bagavan</w:t>
      </w:r>
      <w:proofErr w:type="spellEnd"/>
      <w:r w:rsidRPr="00947492">
        <w:rPr>
          <w:rFonts w:ascii="Times New Roman" w:eastAsia="Calibri" w:hAnsi="Times New Roman" w:cs="Times New Roman"/>
          <w:sz w:val="24"/>
          <w:szCs w:val="24"/>
        </w:rPr>
        <w:t xml:space="preserve"> RP,</w:t>
      </w:r>
      <w:r>
        <w:rPr>
          <w:rFonts w:ascii="Times New Roman" w:eastAsia="Calibri" w:hAnsi="Times New Roman" w:cs="Times New Roman"/>
          <w:sz w:val="24"/>
          <w:szCs w:val="24"/>
        </w:rPr>
        <w:t xml:space="preserve"> </w:t>
      </w:r>
      <w:proofErr w:type="spellStart"/>
      <w:r w:rsidRPr="00947492">
        <w:rPr>
          <w:rFonts w:ascii="Times New Roman" w:eastAsia="Calibri" w:hAnsi="Times New Roman" w:cs="Times New Roman"/>
          <w:sz w:val="24"/>
          <w:szCs w:val="24"/>
        </w:rPr>
        <w:t>Harani</w:t>
      </w:r>
      <w:proofErr w:type="spellEnd"/>
      <w:r>
        <w:rPr>
          <w:rFonts w:ascii="Times New Roman" w:eastAsia="Calibri" w:hAnsi="Times New Roman" w:cs="Times New Roman"/>
          <w:sz w:val="24"/>
          <w:szCs w:val="24"/>
        </w:rPr>
        <w:t xml:space="preserve"> M. </w:t>
      </w:r>
      <w:r w:rsidRPr="00947492">
        <w:rPr>
          <w:rFonts w:ascii="Times New Roman" w:eastAsia="Calibri" w:hAnsi="Times New Roman" w:cs="Times New Roman"/>
          <w:sz w:val="24"/>
          <w:szCs w:val="24"/>
        </w:rPr>
        <w:t xml:space="preserve"> </w:t>
      </w:r>
      <w:proofErr w:type="spellStart"/>
      <w:r w:rsidRPr="00947492">
        <w:rPr>
          <w:rFonts w:ascii="Times New Roman" w:eastAsia="Calibri" w:hAnsi="Times New Roman" w:cs="Times New Roman"/>
          <w:sz w:val="24"/>
          <w:szCs w:val="24"/>
        </w:rPr>
        <w:t>Hydrponics</w:t>
      </w:r>
      <w:proofErr w:type="spellEnd"/>
      <w:r w:rsidRPr="00947492">
        <w:rPr>
          <w:rFonts w:ascii="Times New Roman" w:eastAsia="Calibri" w:hAnsi="Times New Roman" w:cs="Times New Roman"/>
          <w:sz w:val="24"/>
          <w:szCs w:val="24"/>
        </w:rPr>
        <w:t>: A sustainable way of green fodder production.</w:t>
      </w:r>
      <w:r>
        <w:rPr>
          <w:rFonts w:ascii="Times New Roman" w:eastAsia="Calibri" w:hAnsi="Times New Roman" w:cs="Times New Roman"/>
          <w:sz w:val="24"/>
          <w:szCs w:val="24"/>
        </w:rPr>
        <w:t xml:space="preserve"> </w:t>
      </w:r>
      <w:r w:rsidRPr="00947492">
        <w:rPr>
          <w:rFonts w:ascii="Times New Roman" w:eastAsia="Calibri" w:hAnsi="Times New Roman" w:cs="Times New Roman"/>
          <w:sz w:val="24"/>
          <w:szCs w:val="24"/>
        </w:rPr>
        <w:t>ICAR-Indian Veterinary Research Institute. Indian Farming</w:t>
      </w:r>
      <w:r>
        <w:rPr>
          <w:rFonts w:ascii="Times New Roman" w:eastAsia="Calibri" w:hAnsi="Times New Roman" w:cs="Times New Roman"/>
          <w:sz w:val="24"/>
          <w:szCs w:val="24"/>
        </w:rPr>
        <w:t xml:space="preserve">. </w:t>
      </w:r>
      <w:r w:rsidRPr="00947492">
        <w:rPr>
          <w:rFonts w:ascii="Times New Roman" w:eastAsia="Calibri" w:hAnsi="Times New Roman" w:cs="Times New Roman"/>
          <w:sz w:val="24"/>
          <w:szCs w:val="24"/>
        </w:rPr>
        <w:t>2023</w:t>
      </w:r>
      <w:r>
        <w:rPr>
          <w:rFonts w:ascii="Times New Roman" w:eastAsia="Calibri" w:hAnsi="Times New Roman" w:cs="Times New Roman"/>
          <w:sz w:val="24"/>
          <w:szCs w:val="24"/>
        </w:rPr>
        <w:t>;</w:t>
      </w:r>
      <w:r w:rsidRPr="00947492">
        <w:rPr>
          <w:rFonts w:ascii="Times New Roman" w:eastAsia="Calibri" w:hAnsi="Times New Roman" w:cs="Times New Roman"/>
          <w:sz w:val="24"/>
          <w:szCs w:val="24"/>
        </w:rPr>
        <w:t>73(02)</w:t>
      </w:r>
      <w:r>
        <w:rPr>
          <w:rFonts w:ascii="Times New Roman" w:eastAsia="Calibri" w:hAnsi="Times New Roman" w:cs="Times New Roman"/>
          <w:sz w:val="24"/>
          <w:szCs w:val="24"/>
        </w:rPr>
        <w:t xml:space="preserve">-4-10. </w:t>
      </w:r>
    </w:p>
    <w:p w14:paraId="7F27CD74" w14:textId="77777777" w:rsidR="000A095C" w:rsidRPr="00947492" w:rsidRDefault="000A095C" w:rsidP="000A095C">
      <w:pPr>
        <w:spacing w:after="200" w:line="360" w:lineRule="auto"/>
        <w:ind w:left="900" w:hanging="900"/>
        <w:jc w:val="both"/>
        <w:rPr>
          <w:rFonts w:ascii="Times New Roman" w:eastAsia="Calibri" w:hAnsi="Times New Roman" w:cs="Times New Roman"/>
          <w:sz w:val="24"/>
          <w:szCs w:val="24"/>
        </w:rPr>
      </w:pPr>
      <w:r w:rsidRPr="00947492">
        <w:rPr>
          <w:rFonts w:ascii="Times New Roman" w:eastAsia="Calibri" w:hAnsi="Times New Roman" w:cs="Times New Roman"/>
          <w:sz w:val="24"/>
          <w:szCs w:val="24"/>
        </w:rPr>
        <w:t>Brown</w:t>
      </w:r>
      <w:r>
        <w:rPr>
          <w:rFonts w:ascii="Times New Roman" w:eastAsia="Calibri" w:hAnsi="Times New Roman" w:cs="Times New Roman"/>
          <w:sz w:val="24"/>
          <w:szCs w:val="24"/>
        </w:rPr>
        <w:t xml:space="preserve"> </w:t>
      </w:r>
      <w:r w:rsidRPr="00947492">
        <w:rPr>
          <w:rFonts w:ascii="Times New Roman" w:eastAsia="Calibri" w:hAnsi="Times New Roman" w:cs="Times New Roman"/>
          <w:sz w:val="24"/>
          <w:szCs w:val="24"/>
        </w:rPr>
        <w:t>D,</w:t>
      </w:r>
      <w:r>
        <w:rPr>
          <w:rFonts w:ascii="Times New Roman" w:eastAsia="Calibri" w:hAnsi="Times New Roman" w:cs="Times New Roman"/>
          <w:sz w:val="24"/>
          <w:szCs w:val="24"/>
        </w:rPr>
        <w:t xml:space="preserve"> </w:t>
      </w:r>
      <w:proofErr w:type="spellStart"/>
      <w:r w:rsidRPr="00947492">
        <w:rPr>
          <w:rFonts w:ascii="Times New Roman" w:eastAsia="Calibri" w:hAnsi="Times New Roman" w:cs="Times New Roman"/>
          <w:sz w:val="24"/>
          <w:szCs w:val="24"/>
        </w:rPr>
        <w:t>Osinowo</w:t>
      </w:r>
      <w:proofErr w:type="spellEnd"/>
      <w:r>
        <w:rPr>
          <w:rFonts w:ascii="Times New Roman" w:eastAsia="Calibri" w:hAnsi="Times New Roman" w:cs="Times New Roman"/>
          <w:sz w:val="24"/>
          <w:szCs w:val="24"/>
        </w:rPr>
        <w:t xml:space="preserve"> </w:t>
      </w:r>
      <w:r w:rsidRPr="00947492">
        <w:rPr>
          <w:rFonts w:ascii="Times New Roman" w:eastAsia="Calibri" w:hAnsi="Times New Roman" w:cs="Times New Roman"/>
          <w:sz w:val="24"/>
          <w:szCs w:val="24"/>
        </w:rPr>
        <w:t>OA,</w:t>
      </w:r>
      <w:r>
        <w:rPr>
          <w:rFonts w:ascii="Times New Roman" w:eastAsia="Calibri" w:hAnsi="Times New Roman" w:cs="Times New Roman"/>
          <w:sz w:val="24"/>
          <w:szCs w:val="24"/>
        </w:rPr>
        <w:t xml:space="preserve"> </w:t>
      </w:r>
      <w:r w:rsidRPr="00947492">
        <w:rPr>
          <w:rFonts w:ascii="Times New Roman" w:eastAsia="Calibri" w:hAnsi="Times New Roman" w:cs="Times New Roman"/>
          <w:sz w:val="24"/>
          <w:szCs w:val="24"/>
        </w:rPr>
        <w:t>Adeola</w:t>
      </w:r>
      <w:r>
        <w:rPr>
          <w:rFonts w:ascii="Times New Roman" w:eastAsia="Calibri" w:hAnsi="Times New Roman" w:cs="Times New Roman"/>
          <w:sz w:val="24"/>
          <w:szCs w:val="24"/>
        </w:rPr>
        <w:t xml:space="preserve"> </w:t>
      </w:r>
      <w:r w:rsidRPr="00947492">
        <w:rPr>
          <w:rFonts w:ascii="Times New Roman" w:eastAsia="Calibri" w:hAnsi="Times New Roman" w:cs="Times New Roman"/>
          <w:sz w:val="24"/>
          <w:szCs w:val="24"/>
        </w:rPr>
        <w:t>AT</w:t>
      </w:r>
      <w:r>
        <w:rPr>
          <w:rFonts w:ascii="Times New Roman" w:eastAsia="Calibri" w:hAnsi="Times New Roman" w:cs="Times New Roman"/>
          <w:sz w:val="24"/>
          <w:szCs w:val="24"/>
        </w:rPr>
        <w:t xml:space="preserve"> </w:t>
      </w:r>
      <w:r w:rsidRPr="00947492">
        <w:rPr>
          <w:rFonts w:ascii="Times New Roman" w:eastAsia="Calibri" w:hAnsi="Times New Roman" w:cs="Times New Roman"/>
          <w:sz w:val="24"/>
          <w:szCs w:val="24"/>
        </w:rPr>
        <w:t>and Adebiyi OA</w:t>
      </w:r>
      <w:r>
        <w:rPr>
          <w:rFonts w:ascii="Times New Roman" w:eastAsia="Calibri" w:hAnsi="Times New Roman" w:cs="Times New Roman"/>
          <w:sz w:val="24"/>
          <w:szCs w:val="24"/>
        </w:rPr>
        <w:t>.</w:t>
      </w:r>
      <w:r w:rsidRPr="00947492">
        <w:rPr>
          <w:rFonts w:ascii="Times New Roman" w:eastAsia="Calibri" w:hAnsi="Times New Roman" w:cs="Times New Roman"/>
          <w:sz w:val="24"/>
          <w:szCs w:val="24"/>
        </w:rPr>
        <w:t xml:space="preserve"> Effects of feeding hydroponics maize fodder on performance and nutrient digestibility of weaned pigs.</w:t>
      </w:r>
      <w:r w:rsidRPr="005B3B42">
        <w:rPr>
          <w:rFonts w:ascii="Times New Roman" w:eastAsia="Calibri" w:hAnsi="Times New Roman" w:cs="Times New Roman"/>
          <w:sz w:val="24"/>
          <w:szCs w:val="24"/>
        </w:rPr>
        <w:t xml:space="preserve"> Applied Ecology and Environmental Research</w:t>
      </w:r>
      <w:r>
        <w:rPr>
          <w:rFonts w:ascii="Times New Roman" w:eastAsia="Calibri" w:hAnsi="Times New Roman" w:cs="Times New Roman"/>
          <w:sz w:val="24"/>
          <w:szCs w:val="24"/>
        </w:rPr>
        <w:t xml:space="preserve">. </w:t>
      </w:r>
      <w:r w:rsidRPr="00947492">
        <w:rPr>
          <w:rFonts w:ascii="Times New Roman" w:eastAsia="Calibri" w:hAnsi="Times New Roman" w:cs="Times New Roman"/>
          <w:sz w:val="24"/>
          <w:szCs w:val="24"/>
        </w:rPr>
        <w:t>2018</w:t>
      </w:r>
      <w:r>
        <w:rPr>
          <w:rFonts w:ascii="Times New Roman" w:eastAsia="Calibri" w:hAnsi="Times New Roman" w:cs="Times New Roman"/>
          <w:sz w:val="24"/>
          <w:szCs w:val="24"/>
        </w:rPr>
        <w:t>.</w:t>
      </w:r>
      <w:r w:rsidRPr="005B3B42">
        <w:rPr>
          <w:rFonts w:ascii="Times New Roman" w:eastAsia="Calibri" w:hAnsi="Times New Roman" w:cs="Times New Roman"/>
          <w:sz w:val="24"/>
          <w:szCs w:val="24"/>
        </w:rPr>
        <w:t>16(3):2415-2422</w:t>
      </w:r>
    </w:p>
    <w:p w14:paraId="3501C8FD" w14:textId="77777777" w:rsidR="000A095C" w:rsidRDefault="000A095C" w:rsidP="000A095C">
      <w:pPr>
        <w:spacing w:after="200" w:line="360" w:lineRule="auto"/>
        <w:ind w:left="900" w:hanging="900"/>
        <w:jc w:val="both"/>
        <w:rPr>
          <w:rFonts w:ascii="Times New Roman" w:eastAsia="Calibri" w:hAnsi="Times New Roman" w:cs="Times New Roman"/>
          <w:sz w:val="24"/>
          <w:szCs w:val="24"/>
        </w:rPr>
      </w:pPr>
      <w:r w:rsidRPr="00D0395E">
        <w:rPr>
          <w:rFonts w:ascii="Times New Roman" w:eastAsia="Calibri" w:hAnsi="Times New Roman" w:cs="Times New Roman"/>
          <w:sz w:val="24"/>
          <w:szCs w:val="24"/>
        </w:rPr>
        <w:t xml:space="preserve">Chapman SC, Chakraborty S, </w:t>
      </w:r>
      <w:proofErr w:type="spellStart"/>
      <w:r w:rsidRPr="00D0395E">
        <w:rPr>
          <w:rFonts w:ascii="Times New Roman" w:eastAsia="Calibri" w:hAnsi="Times New Roman" w:cs="Times New Roman"/>
          <w:sz w:val="24"/>
          <w:szCs w:val="24"/>
        </w:rPr>
        <w:t>Dreccer</w:t>
      </w:r>
      <w:proofErr w:type="spellEnd"/>
      <w:r w:rsidRPr="00D0395E">
        <w:rPr>
          <w:rFonts w:ascii="Times New Roman" w:eastAsia="Calibri" w:hAnsi="Times New Roman" w:cs="Times New Roman"/>
          <w:sz w:val="24"/>
          <w:szCs w:val="24"/>
        </w:rPr>
        <w:t xml:space="preserve"> MF</w:t>
      </w:r>
      <w:r>
        <w:rPr>
          <w:rFonts w:ascii="Times New Roman" w:eastAsia="Calibri" w:hAnsi="Times New Roman" w:cs="Times New Roman"/>
          <w:sz w:val="24"/>
          <w:szCs w:val="24"/>
        </w:rPr>
        <w:t>. and</w:t>
      </w:r>
      <w:r w:rsidRPr="00D0395E">
        <w:rPr>
          <w:rFonts w:ascii="Times New Roman" w:eastAsia="Calibri" w:hAnsi="Times New Roman" w:cs="Times New Roman"/>
          <w:sz w:val="24"/>
          <w:szCs w:val="24"/>
        </w:rPr>
        <w:t xml:space="preserve"> Howden SM. Plant adaptation to climate change opportunities and priorities in breeding. Crop and Pasture Science</w:t>
      </w:r>
      <w:r>
        <w:rPr>
          <w:rFonts w:ascii="Times New Roman" w:eastAsia="Calibri" w:hAnsi="Times New Roman" w:cs="Times New Roman"/>
          <w:sz w:val="24"/>
          <w:szCs w:val="24"/>
        </w:rPr>
        <w:t>.</w:t>
      </w:r>
      <w:r w:rsidRPr="00D0395E">
        <w:rPr>
          <w:rFonts w:ascii="Times New Roman" w:eastAsia="Calibri" w:hAnsi="Times New Roman" w:cs="Times New Roman"/>
          <w:sz w:val="24"/>
          <w:szCs w:val="24"/>
        </w:rPr>
        <w:t xml:space="preserve"> 201</w:t>
      </w:r>
      <w:r>
        <w:rPr>
          <w:rFonts w:ascii="Times New Roman" w:eastAsia="Calibri" w:hAnsi="Times New Roman" w:cs="Times New Roman"/>
          <w:sz w:val="24"/>
          <w:szCs w:val="24"/>
        </w:rPr>
        <w:t xml:space="preserve">2; </w:t>
      </w:r>
      <w:r w:rsidRPr="00D0395E">
        <w:rPr>
          <w:rFonts w:ascii="Times New Roman" w:eastAsia="Calibri" w:hAnsi="Times New Roman" w:cs="Times New Roman"/>
          <w:sz w:val="24"/>
          <w:szCs w:val="24"/>
        </w:rPr>
        <w:t>63</w:t>
      </w:r>
      <w:r>
        <w:rPr>
          <w:rFonts w:ascii="Times New Roman" w:eastAsia="Calibri" w:hAnsi="Times New Roman" w:cs="Times New Roman"/>
          <w:sz w:val="24"/>
          <w:szCs w:val="24"/>
        </w:rPr>
        <w:t>:</w:t>
      </w:r>
      <w:r w:rsidRPr="00D0395E">
        <w:rPr>
          <w:rFonts w:ascii="Times New Roman" w:eastAsia="Calibri" w:hAnsi="Times New Roman" w:cs="Times New Roman"/>
          <w:sz w:val="24"/>
          <w:szCs w:val="24"/>
        </w:rPr>
        <w:t xml:space="preserve"> 251-268.</w:t>
      </w:r>
    </w:p>
    <w:p w14:paraId="2088507A" w14:textId="77777777" w:rsidR="000A095C" w:rsidRDefault="000A095C" w:rsidP="000A095C">
      <w:pPr>
        <w:spacing w:after="200" w:line="360" w:lineRule="auto"/>
        <w:ind w:left="900" w:hanging="900"/>
        <w:jc w:val="both"/>
        <w:rPr>
          <w:rFonts w:ascii="Times New Roman" w:eastAsia="Calibri" w:hAnsi="Times New Roman" w:cs="Times New Roman"/>
          <w:sz w:val="24"/>
          <w:szCs w:val="24"/>
        </w:rPr>
      </w:pPr>
      <w:r w:rsidRPr="00D0395E">
        <w:rPr>
          <w:rFonts w:ascii="Times New Roman" w:eastAsia="Calibri" w:hAnsi="Times New Roman" w:cs="Times New Roman"/>
          <w:sz w:val="24"/>
          <w:szCs w:val="24"/>
        </w:rPr>
        <w:t xml:space="preserve">DAC </w:t>
      </w:r>
      <w:r>
        <w:rPr>
          <w:rFonts w:ascii="Times New Roman" w:eastAsia="Calibri" w:hAnsi="Times New Roman" w:cs="Times New Roman"/>
          <w:sz w:val="24"/>
          <w:szCs w:val="24"/>
        </w:rPr>
        <w:t xml:space="preserve">and </w:t>
      </w:r>
      <w:r w:rsidRPr="00D0395E">
        <w:rPr>
          <w:rFonts w:ascii="Times New Roman" w:eastAsia="Calibri" w:hAnsi="Times New Roman" w:cs="Times New Roman"/>
          <w:sz w:val="24"/>
          <w:szCs w:val="24"/>
        </w:rPr>
        <w:t>FW, GOI. (2020). Agricultural Statistics at a Glance.</w:t>
      </w:r>
    </w:p>
    <w:p w14:paraId="28842580" w14:textId="77777777" w:rsidR="000A095C" w:rsidRPr="005B3B42" w:rsidRDefault="000A095C" w:rsidP="000A095C">
      <w:pPr>
        <w:spacing w:after="200" w:line="360" w:lineRule="auto"/>
        <w:ind w:left="900" w:hanging="900"/>
        <w:jc w:val="both"/>
        <w:rPr>
          <w:rFonts w:ascii="Times New Roman" w:eastAsia="Calibri" w:hAnsi="Times New Roman" w:cs="Times New Roman"/>
          <w:sz w:val="24"/>
          <w:szCs w:val="24"/>
        </w:rPr>
      </w:pPr>
      <w:r w:rsidRPr="00D0395E">
        <w:rPr>
          <w:rFonts w:ascii="Times New Roman" w:eastAsia="Calibri" w:hAnsi="Times New Roman" w:cs="Times New Roman"/>
          <w:sz w:val="24"/>
          <w:szCs w:val="24"/>
        </w:rPr>
        <w:t>Dung DD</w:t>
      </w:r>
      <w:r>
        <w:rPr>
          <w:rFonts w:ascii="Times New Roman" w:eastAsia="Calibri" w:hAnsi="Times New Roman" w:cs="Times New Roman"/>
          <w:sz w:val="24"/>
          <w:szCs w:val="24"/>
        </w:rPr>
        <w:t xml:space="preserve">, </w:t>
      </w:r>
      <w:r w:rsidRPr="00D0395E">
        <w:rPr>
          <w:rFonts w:ascii="Times New Roman" w:eastAsia="Calibri" w:hAnsi="Times New Roman" w:cs="Times New Roman"/>
          <w:sz w:val="24"/>
          <w:szCs w:val="24"/>
        </w:rPr>
        <w:t>Godwin</w:t>
      </w:r>
      <w:r>
        <w:rPr>
          <w:rFonts w:ascii="Times New Roman" w:eastAsia="Calibri" w:hAnsi="Times New Roman" w:cs="Times New Roman"/>
          <w:sz w:val="24"/>
          <w:szCs w:val="24"/>
        </w:rPr>
        <w:t xml:space="preserve"> </w:t>
      </w:r>
      <w:r w:rsidRPr="00D0395E">
        <w:rPr>
          <w:rFonts w:ascii="Times New Roman" w:eastAsia="Calibri" w:hAnsi="Times New Roman" w:cs="Times New Roman"/>
          <w:sz w:val="24"/>
          <w:szCs w:val="24"/>
        </w:rPr>
        <w:t>IR</w:t>
      </w:r>
      <w:r>
        <w:rPr>
          <w:rFonts w:ascii="Times New Roman" w:eastAsia="Calibri" w:hAnsi="Times New Roman" w:cs="Times New Roman"/>
          <w:sz w:val="24"/>
          <w:szCs w:val="24"/>
        </w:rPr>
        <w:t>.</w:t>
      </w:r>
      <w:r w:rsidRPr="00D0395E">
        <w:rPr>
          <w:rFonts w:ascii="Times New Roman" w:eastAsia="Calibri" w:hAnsi="Times New Roman" w:cs="Times New Roman"/>
          <w:sz w:val="24"/>
          <w:szCs w:val="24"/>
        </w:rPr>
        <w:t xml:space="preserve"> and Nolan</w:t>
      </w:r>
      <w:r>
        <w:rPr>
          <w:rFonts w:ascii="Times New Roman" w:eastAsia="Calibri" w:hAnsi="Times New Roman" w:cs="Times New Roman"/>
          <w:sz w:val="24"/>
          <w:szCs w:val="24"/>
        </w:rPr>
        <w:t xml:space="preserve"> </w:t>
      </w:r>
      <w:r w:rsidRPr="00D0395E">
        <w:rPr>
          <w:rFonts w:ascii="Times New Roman" w:eastAsia="Calibri" w:hAnsi="Times New Roman" w:cs="Times New Roman"/>
          <w:sz w:val="24"/>
          <w:szCs w:val="24"/>
        </w:rPr>
        <w:t>JV.</w:t>
      </w:r>
      <w:r>
        <w:rPr>
          <w:rFonts w:ascii="Times New Roman" w:eastAsia="Calibri" w:hAnsi="Times New Roman" w:cs="Times New Roman"/>
          <w:sz w:val="24"/>
          <w:szCs w:val="24"/>
        </w:rPr>
        <w:t xml:space="preserve"> </w:t>
      </w:r>
      <w:r w:rsidRPr="00D0395E">
        <w:rPr>
          <w:rFonts w:ascii="Times New Roman" w:eastAsia="Calibri" w:hAnsi="Times New Roman" w:cs="Times New Roman"/>
          <w:sz w:val="24"/>
          <w:szCs w:val="24"/>
        </w:rPr>
        <w:t xml:space="preserve">Nutrient content and in </w:t>
      </w:r>
      <w:proofErr w:type="spellStart"/>
      <w:r w:rsidRPr="00D0395E">
        <w:rPr>
          <w:rFonts w:ascii="Times New Roman" w:eastAsia="Calibri" w:hAnsi="Times New Roman" w:cs="Times New Roman"/>
          <w:sz w:val="24"/>
          <w:szCs w:val="24"/>
        </w:rPr>
        <w:t>Saccho</w:t>
      </w:r>
      <w:proofErr w:type="spellEnd"/>
      <w:r w:rsidRPr="00D0395E">
        <w:rPr>
          <w:rFonts w:ascii="Times New Roman" w:eastAsia="Calibri" w:hAnsi="Times New Roman" w:cs="Times New Roman"/>
          <w:sz w:val="24"/>
          <w:szCs w:val="24"/>
        </w:rPr>
        <w:t xml:space="preserve"> degradation of hydroponic </w:t>
      </w:r>
      <w:proofErr w:type="spellStart"/>
      <w:r w:rsidRPr="00D0395E">
        <w:rPr>
          <w:rFonts w:ascii="Times New Roman" w:eastAsia="Calibri" w:hAnsi="Times New Roman" w:cs="Times New Roman"/>
          <w:sz w:val="24"/>
          <w:szCs w:val="24"/>
        </w:rPr>
        <w:t>barleysprouts</w:t>
      </w:r>
      <w:proofErr w:type="spellEnd"/>
      <w:r w:rsidRPr="00D0395E">
        <w:rPr>
          <w:rFonts w:ascii="Times New Roman" w:eastAsia="Calibri" w:hAnsi="Times New Roman" w:cs="Times New Roman"/>
          <w:sz w:val="24"/>
          <w:szCs w:val="24"/>
        </w:rPr>
        <w:t xml:space="preserve"> grown using nutrient solution or tap water. </w:t>
      </w:r>
      <w:proofErr w:type="spellStart"/>
      <w:r w:rsidRPr="00D0395E">
        <w:rPr>
          <w:rFonts w:ascii="Times New Roman" w:eastAsia="Calibri" w:hAnsi="Times New Roman" w:cs="Times New Roman"/>
          <w:sz w:val="24"/>
          <w:szCs w:val="24"/>
        </w:rPr>
        <w:t>J.Anim</w:t>
      </w:r>
      <w:proofErr w:type="spellEnd"/>
      <w:r w:rsidRPr="00D0395E">
        <w:rPr>
          <w:rFonts w:ascii="Times New Roman" w:eastAsia="Calibri" w:hAnsi="Times New Roman" w:cs="Times New Roman"/>
          <w:sz w:val="24"/>
          <w:szCs w:val="24"/>
        </w:rPr>
        <w:t xml:space="preserve">. </w:t>
      </w:r>
      <w:proofErr w:type="spellStart"/>
      <w:r w:rsidRPr="00D0395E">
        <w:rPr>
          <w:rFonts w:ascii="Times New Roman" w:eastAsia="Calibri" w:hAnsi="Times New Roman" w:cs="Times New Roman"/>
          <w:sz w:val="24"/>
          <w:szCs w:val="24"/>
        </w:rPr>
        <w:t>Vet.Adv</w:t>
      </w:r>
      <w:proofErr w:type="spellEnd"/>
      <w:r w:rsidRPr="00D0395E">
        <w:rPr>
          <w:rFonts w:ascii="Times New Roman" w:eastAsia="Calibri" w:hAnsi="Times New Roman" w:cs="Times New Roman"/>
          <w:sz w:val="24"/>
          <w:szCs w:val="24"/>
        </w:rPr>
        <w:t>. 2010</w:t>
      </w:r>
      <w:r>
        <w:rPr>
          <w:rFonts w:ascii="Times New Roman" w:eastAsia="Calibri" w:hAnsi="Times New Roman" w:cs="Times New Roman"/>
          <w:sz w:val="24"/>
          <w:szCs w:val="24"/>
        </w:rPr>
        <w:t xml:space="preserve">; </w:t>
      </w:r>
      <w:r w:rsidRPr="00D0395E">
        <w:rPr>
          <w:rFonts w:ascii="Times New Roman" w:eastAsia="Calibri" w:hAnsi="Times New Roman" w:cs="Times New Roman"/>
          <w:sz w:val="24"/>
          <w:szCs w:val="24"/>
        </w:rPr>
        <w:t>9(18): 2432-2436.</w:t>
      </w:r>
    </w:p>
    <w:p w14:paraId="709F566B" w14:textId="77777777" w:rsidR="000A095C" w:rsidRPr="00E77425" w:rsidRDefault="000A095C" w:rsidP="000A095C">
      <w:pPr>
        <w:spacing w:after="200" w:line="360" w:lineRule="auto"/>
        <w:ind w:left="900" w:hanging="900"/>
        <w:jc w:val="both"/>
        <w:rPr>
          <w:rFonts w:ascii="Times New Roman" w:eastAsia="Calibri" w:hAnsi="Times New Roman" w:cs="Times New Roman"/>
          <w:sz w:val="24"/>
          <w:szCs w:val="24"/>
        </w:rPr>
      </w:pPr>
      <w:proofErr w:type="spellStart"/>
      <w:r w:rsidRPr="00974FA3">
        <w:rPr>
          <w:rFonts w:ascii="Times New Roman" w:eastAsia="Calibri" w:hAnsi="Times New Roman" w:cs="Times New Roman"/>
          <w:sz w:val="24"/>
          <w:szCs w:val="24"/>
        </w:rPr>
        <w:t>Fazaeli</w:t>
      </w:r>
      <w:proofErr w:type="spellEnd"/>
      <w:r>
        <w:rPr>
          <w:rFonts w:ascii="Times New Roman" w:eastAsia="Calibri" w:hAnsi="Times New Roman" w:cs="Times New Roman"/>
          <w:sz w:val="24"/>
          <w:szCs w:val="24"/>
        </w:rPr>
        <w:t xml:space="preserve"> </w:t>
      </w:r>
      <w:r w:rsidRPr="00974FA3">
        <w:rPr>
          <w:rFonts w:ascii="Times New Roman" w:eastAsia="Calibri" w:hAnsi="Times New Roman" w:cs="Times New Roman"/>
          <w:sz w:val="24"/>
          <w:szCs w:val="24"/>
        </w:rPr>
        <w:t xml:space="preserve">H, </w:t>
      </w:r>
      <w:proofErr w:type="spellStart"/>
      <w:r w:rsidRPr="00974FA3">
        <w:rPr>
          <w:rFonts w:ascii="Times New Roman" w:eastAsia="Calibri" w:hAnsi="Times New Roman" w:cs="Times New Roman"/>
          <w:sz w:val="24"/>
          <w:szCs w:val="24"/>
        </w:rPr>
        <w:t>Golmohammadi</w:t>
      </w:r>
      <w:proofErr w:type="spellEnd"/>
      <w:r w:rsidRPr="00974FA3">
        <w:rPr>
          <w:rFonts w:ascii="Times New Roman" w:eastAsia="Calibri" w:hAnsi="Times New Roman" w:cs="Times New Roman"/>
          <w:sz w:val="24"/>
          <w:szCs w:val="24"/>
        </w:rPr>
        <w:t xml:space="preserve"> HA</w:t>
      </w:r>
      <w:r>
        <w:rPr>
          <w:rFonts w:ascii="Times New Roman" w:eastAsia="Calibri" w:hAnsi="Times New Roman" w:cs="Times New Roman"/>
          <w:sz w:val="24"/>
          <w:szCs w:val="24"/>
        </w:rPr>
        <w:t xml:space="preserve">, </w:t>
      </w:r>
      <w:proofErr w:type="spellStart"/>
      <w:r w:rsidRPr="00974FA3">
        <w:rPr>
          <w:rFonts w:ascii="Times New Roman" w:eastAsia="Calibri" w:hAnsi="Times New Roman" w:cs="Times New Roman"/>
          <w:sz w:val="24"/>
          <w:szCs w:val="24"/>
        </w:rPr>
        <w:t>Shoayee</w:t>
      </w:r>
      <w:proofErr w:type="spellEnd"/>
      <w:r w:rsidRPr="00974FA3">
        <w:rPr>
          <w:rFonts w:ascii="Times New Roman" w:eastAsia="Calibri" w:hAnsi="Times New Roman" w:cs="Times New Roman"/>
          <w:sz w:val="24"/>
          <w:szCs w:val="24"/>
        </w:rPr>
        <w:t>, AA</w:t>
      </w:r>
      <w:r>
        <w:rPr>
          <w:rFonts w:ascii="Times New Roman" w:eastAsia="Calibri" w:hAnsi="Times New Roman" w:cs="Times New Roman"/>
          <w:sz w:val="24"/>
          <w:szCs w:val="24"/>
        </w:rPr>
        <w:t>,</w:t>
      </w:r>
      <w:r w:rsidRPr="00974FA3">
        <w:rPr>
          <w:rFonts w:ascii="Times New Roman" w:eastAsia="Calibri" w:hAnsi="Times New Roman" w:cs="Times New Roman"/>
          <w:sz w:val="24"/>
          <w:szCs w:val="24"/>
        </w:rPr>
        <w:t xml:space="preserve"> </w:t>
      </w:r>
      <w:proofErr w:type="spellStart"/>
      <w:r w:rsidRPr="00974FA3">
        <w:rPr>
          <w:rFonts w:ascii="Times New Roman" w:eastAsia="Calibri" w:hAnsi="Times New Roman" w:cs="Times New Roman"/>
          <w:sz w:val="24"/>
          <w:szCs w:val="24"/>
        </w:rPr>
        <w:t>Montajebi</w:t>
      </w:r>
      <w:proofErr w:type="spellEnd"/>
      <w:r>
        <w:rPr>
          <w:rFonts w:ascii="Times New Roman" w:eastAsia="Calibri" w:hAnsi="Times New Roman" w:cs="Times New Roman"/>
          <w:sz w:val="24"/>
          <w:szCs w:val="24"/>
        </w:rPr>
        <w:t xml:space="preserve"> N.</w:t>
      </w:r>
      <w:r w:rsidRPr="00974FA3">
        <w:rPr>
          <w:rFonts w:ascii="Times New Roman" w:eastAsia="Calibri" w:hAnsi="Times New Roman" w:cs="Times New Roman"/>
          <w:sz w:val="24"/>
          <w:szCs w:val="24"/>
        </w:rPr>
        <w:t xml:space="preserve"> and </w:t>
      </w:r>
      <w:proofErr w:type="spellStart"/>
      <w:r w:rsidRPr="00974FA3">
        <w:rPr>
          <w:rFonts w:ascii="Times New Roman" w:eastAsia="Calibri" w:hAnsi="Times New Roman" w:cs="Times New Roman"/>
          <w:sz w:val="24"/>
          <w:szCs w:val="24"/>
        </w:rPr>
        <w:t>Mosharraf</w:t>
      </w:r>
      <w:proofErr w:type="spellEnd"/>
      <w:r>
        <w:rPr>
          <w:rFonts w:ascii="Times New Roman" w:eastAsia="Calibri" w:hAnsi="Times New Roman" w:cs="Times New Roman"/>
          <w:sz w:val="24"/>
          <w:szCs w:val="24"/>
        </w:rPr>
        <w:t xml:space="preserve"> </w:t>
      </w:r>
      <w:r w:rsidRPr="00974FA3">
        <w:rPr>
          <w:rFonts w:ascii="Times New Roman" w:eastAsia="Calibri" w:hAnsi="Times New Roman" w:cs="Times New Roman"/>
          <w:sz w:val="24"/>
          <w:szCs w:val="24"/>
        </w:rPr>
        <w:t xml:space="preserve">Sh. Performance </w:t>
      </w:r>
      <w:proofErr w:type="gramStart"/>
      <w:r w:rsidRPr="00974FA3">
        <w:rPr>
          <w:rFonts w:ascii="Times New Roman" w:eastAsia="Calibri" w:hAnsi="Times New Roman" w:cs="Times New Roman"/>
          <w:sz w:val="24"/>
          <w:szCs w:val="24"/>
        </w:rPr>
        <w:t>of  feed</w:t>
      </w:r>
      <w:r>
        <w:rPr>
          <w:rFonts w:ascii="Times New Roman" w:eastAsia="Calibri" w:hAnsi="Times New Roman" w:cs="Times New Roman"/>
          <w:sz w:val="24"/>
          <w:szCs w:val="24"/>
        </w:rPr>
        <w:t>l</w:t>
      </w:r>
      <w:r w:rsidRPr="00974FA3">
        <w:rPr>
          <w:rFonts w:ascii="Times New Roman" w:eastAsia="Calibri" w:hAnsi="Times New Roman" w:cs="Times New Roman"/>
          <w:sz w:val="24"/>
          <w:szCs w:val="24"/>
        </w:rPr>
        <w:t>ot</w:t>
      </w:r>
      <w:proofErr w:type="gramEnd"/>
      <w:r>
        <w:rPr>
          <w:rFonts w:ascii="Times New Roman" w:eastAsia="Calibri" w:hAnsi="Times New Roman" w:cs="Times New Roman"/>
          <w:sz w:val="24"/>
          <w:szCs w:val="24"/>
        </w:rPr>
        <w:t xml:space="preserve"> </w:t>
      </w:r>
      <w:r w:rsidRPr="00974FA3">
        <w:rPr>
          <w:rFonts w:ascii="Times New Roman" w:eastAsia="Calibri" w:hAnsi="Times New Roman" w:cs="Times New Roman"/>
          <w:sz w:val="24"/>
          <w:szCs w:val="24"/>
        </w:rPr>
        <w:t>calves</w:t>
      </w:r>
      <w:r>
        <w:rPr>
          <w:rFonts w:ascii="Times New Roman" w:eastAsia="Calibri" w:hAnsi="Times New Roman" w:cs="Times New Roman"/>
          <w:sz w:val="24"/>
          <w:szCs w:val="24"/>
        </w:rPr>
        <w:t xml:space="preserve"> </w:t>
      </w:r>
      <w:r w:rsidRPr="00974FA3">
        <w:rPr>
          <w:rFonts w:ascii="Times New Roman" w:eastAsia="Calibri" w:hAnsi="Times New Roman" w:cs="Times New Roman"/>
          <w:sz w:val="24"/>
          <w:szCs w:val="24"/>
        </w:rPr>
        <w:t>fed</w:t>
      </w:r>
      <w:r>
        <w:rPr>
          <w:rFonts w:ascii="Times New Roman" w:eastAsia="Calibri" w:hAnsi="Times New Roman" w:cs="Times New Roman"/>
          <w:sz w:val="24"/>
          <w:szCs w:val="24"/>
        </w:rPr>
        <w:t xml:space="preserve"> </w:t>
      </w:r>
      <w:r w:rsidRPr="00974FA3">
        <w:rPr>
          <w:rFonts w:ascii="Times New Roman" w:eastAsia="Calibri" w:hAnsi="Times New Roman" w:cs="Times New Roman"/>
          <w:sz w:val="24"/>
          <w:szCs w:val="24"/>
        </w:rPr>
        <w:t xml:space="preserve">hydroponics fodder barley. J. </w:t>
      </w:r>
      <w:proofErr w:type="spellStart"/>
      <w:r w:rsidRPr="00974FA3">
        <w:rPr>
          <w:rFonts w:ascii="Times New Roman" w:eastAsia="Calibri" w:hAnsi="Times New Roman" w:cs="Times New Roman"/>
          <w:sz w:val="24"/>
          <w:szCs w:val="24"/>
        </w:rPr>
        <w:t>Agr</w:t>
      </w:r>
      <w:proofErr w:type="spellEnd"/>
      <w:r w:rsidRPr="00974FA3">
        <w:rPr>
          <w:rFonts w:ascii="Times New Roman" w:eastAsia="Calibri" w:hAnsi="Times New Roman" w:cs="Times New Roman"/>
          <w:sz w:val="24"/>
          <w:szCs w:val="24"/>
        </w:rPr>
        <w:t xml:space="preserve">. Sci. </w:t>
      </w:r>
      <w:proofErr w:type="spellStart"/>
      <w:r w:rsidRPr="00974FA3">
        <w:rPr>
          <w:rFonts w:ascii="Times New Roman" w:eastAsia="Calibri" w:hAnsi="Times New Roman" w:cs="Times New Roman"/>
          <w:sz w:val="24"/>
          <w:szCs w:val="24"/>
        </w:rPr>
        <w:t>Tech.Vol</w:t>
      </w:r>
      <w:proofErr w:type="spellEnd"/>
      <w:r w:rsidRPr="00974FA3">
        <w:rPr>
          <w:rFonts w:ascii="Times New Roman" w:eastAsia="Calibri" w:hAnsi="Times New Roman" w:cs="Times New Roman"/>
          <w:sz w:val="24"/>
          <w:szCs w:val="24"/>
        </w:rPr>
        <w:t>. 2011</w:t>
      </w:r>
      <w:r>
        <w:rPr>
          <w:rFonts w:ascii="Times New Roman" w:eastAsia="Calibri" w:hAnsi="Times New Roman" w:cs="Times New Roman"/>
          <w:sz w:val="24"/>
          <w:szCs w:val="24"/>
        </w:rPr>
        <w:t>;</w:t>
      </w:r>
      <w:r w:rsidRPr="00974FA3">
        <w:rPr>
          <w:rFonts w:ascii="Times New Roman" w:eastAsia="Calibri" w:hAnsi="Times New Roman" w:cs="Times New Roman"/>
          <w:sz w:val="24"/>
          <w:szCs w:val="24"/>
        </w:rPr>
        <w:t>13: 367-375.</w:t>
      </w:r>
    </w:p>
    <w:p w14:paraId="7E5C4C21" w14:textId="77777777" w:rsidR="000A095C" w:rsidRPr="005B3B42" w:rsidRDefault="000A095C" w:rsidP="000A095C">
      <w:pPr>
        <w:spacing w:after="200" w:line="360" w:lineRule="auto"/>
        <w:ind w:left="900" w:hanging="900"/>
        <w:jc w:val="both"/>
        <w:rPr>
          <w:rFonts w:ascii="Times New Roman" w:eastAsia="Calibri" w:hAnsi="Times New Roman" w:cs="Times New Roman"/>
          <w:sz w:val="24"/>
          <w:szCs w:val="24"/>
        </w:rPr>
      </w:pPr>
      <w:r w:rsidRPr="005B3B42">
        <w:rPr>
          <w:rFonts w:ascii="Times New Roman" w:eastAsia="Calibri" w:hAnsi="Times New Roman" w:cs="Times New Roman"/>
          <w:sz w:val="24"/>
          <w:szCs w:val="24"/>
        </w:rPr>
        <w:t xml:space="preserve">Goering H. and P. Van </w:t>
      </w:r>
      <w:proofErr w:type="spellStart"/>
      <w:r w:rsidRPr="005B3B42">
        <w:rPr>
          <w:rFonts w:ascii="Times New Roman" w:eastAsia="Calibri" w:hAnsi="Times New Roman" w:cs="Times New Roman"/>
          <w:sz w:val="24"/>
          <w:szCs w:val="24"/>
        </w:rPr>
        <w:t>Soest</w:t>
      </w:r>
      <w:proofErr w:type="spellEnd"/>
      <w:r w:rsidRPr="005B3B42">
        <w:rPr>
          <w:rFonts w:ascii="Times New Roman" w:eastAsia="Calibri" w:hAnsi="Times New Roman" w:cs="Times New Roman"/>
          <w:sz w:val="24"/>
          <w:szCs w:val="24"/>
        </w:rPr>
        <w:t xml:space="preserve">. Forage </w:t>
      </w:r>
      <w:proofErr w:type="spellStart"/>
      <w:r w:rsidRPr="005B3B42">
        <w:rPr>
          <w:rFonts w:ascii="Times New Roman" w:eastAsia="Calibri" w:hAnsi="Times New Roman" w:cs="Times New Roman"/>
          <w:sz w:val="24"/>
          <w:szCs w:val="24"/>
        </w:rPr>
        <w:t>fiber</w:t>
      </w:r>
      <w:proofErr w:type="spellEnd"/>
      <w:r w:rsidRPr="005B3B42">
        <w:rPr>
          <w:rFonts w:ascii="Times New Roman" w:eastAsia="Calibri" w:hAnsi="Times New Roman" w:cs="Times New Roman"/>
          <w:sz w:val="24"/>
          <w:szCs w:val="24"/>
        </w:rPr>
        <w:t xml:space="preserve"> analysis. Apparatus, reagents, procedures and some applications. Agric handbook. 1970</w:t>
      </w:r>
      <w:r>
        <w:rPr>
          <w:rFonts w:ascii="Times New Roman" w:eastAsia="Calibri" w:hAnsi="Times New Roman" w:cs="Times New Roman"/>
          <w:sz w:val="24"/>
          <w:szCs w:val="24"/>
        </w:rPr>
        <w:t>;</w:t>
      </w:r>
      <w:r w:rsidRPr="005B3B42">
        <w:rPr>
          <w:rFonts w:ascii="Times New Roman" w:eastAsia="Calibri" w:hAnsi="Times New Roman" w:cs="Times New Roman"/>
          <w:sz w:val="24"/>
          <w:szCs w:val="24"/>
        </w:rPr>
        <w:t xml:space="preserve"> 379: 20. </w:t>
      </w:r>
    </w:p>
    <w:p w14:paraId="35E193D0" w14:textId="77777777" w:rsidR="000A095C" w:rsidRDefault="000A095C" w:rsidP="000A095C">
      <w:pPr>
        <w:spacing w:after="200" w:line="360" w:lineRule="auto"/>
        <w:ind w:left="900" w:hanging="900"/>
        <w:jc w:val="both"/>
        <w:rPr>
          <w:rFonts w:ascii="Times New Roman" w:eastAsia="Calibri" w:hAnsi="Times New Roman" w:cs="Times New Roman"/>
          <w:sz w:val="24"/>
          <w:szCs w:val="24"/>
        </w:rPr>
      </w:pPr>
      <w:r w:rsidRPr="00E77425">
        <w:rPr>
          <w:rFonts w:ascii="Times New Roman" w:eastAsia="Calibri" w:hAnsi="Times New Roman" w:cs="Times New Roman"/>
          <w:sz w:val="24"/>
          <w:szCs w:val="24"/>
        </w:rPr>
        <w:lastRenderedPageBreak/>
        <w:t xml:space="preserve">Gomez KA. And Gomez AA. Statistical procedure for agricultural research. John Wiley and Sons, New York. 1984.p: 680. </w:t>
      </w:r>
    </w:p>
    <w:p w14:paraId="29F055ED" w14:textId="77777777" w:rsidR="000A095C" w:rsidRDefault="000A095C" w:rsidP="000A095C">
      <w:pPr>
        <w:spacing w:after="200" w:line="360" w:lineRule="auto"/>
        <w:ind w:left="900" w:hanging="900"/>
        <w:jc w:val="both"/>
        <w:rPr>
          <w:rFonts w:ascii="Times New Roman" w:eastAsia="Calibri" w:hAnsi="Times New Roman" w:cs="Times New Roman"/>
          <w:sz w:val="24"/>
          <w:szCs w:val="24"/>
        </w:rPr>
      </w:pPr>
      <w:r w:rsidRPr="000A095C">
        <w:rPr>
          <w:rFonts w:ascii="Times New Roman" w:eastAsia="Calibri" w:hAnsi="Times New Roman" w:cs="Times New Roman"/>
          <w:sz w:val="24"/>
          <w:szCs w:val="24"/>
        </w:rPr>
        <w:t>IPCC Sixth Assessment Report (AR6), 2021.</w:t>
      </w:r>
      <w:r>
        <w:rPr>
          <w:rFonts w:ascii="Times New Roman" w:eastAsia="Calibri" w:hAnsi="Times New Roman" w:cs="Times New Roman"/>
          <w:sz w:val="24"/>
          <w:szCs w:val="24"/>
        </w:rPr>
        <w:t xml:space="preserve"> </w:t>
      </w:r>
      <w:hyperlink r:id="rId11" w:history="1">
        <w:r w:rsidRPr="002258ED">
          <w:rPr>
            <w:rStyle w:val="Hyperlink"/>
            <w:rFonts w:ascii="Times New Roman" w:eastAsia="Calibri" w:hAnsi="Times New Roman" w:cs="Times New Roman"/>
            <w:sz w:val="24"/>
            <w:szCs w:val="24"/>
          </w:rPr>
          <w:t>https://www.ipcc.ch/assessment-report/ar6</w:t>
        </w:r>
      </w:hyperlink>
      <w:r>
        <w:rPr>
          <w:rFonts w:ascii="Times New Roman" w:eastAsia="Calibri" w:hAnsi="Times New Roman" w:cs="Times New Roman"/>
          <w:sz w:val="24"/>
          <w:szCs w:val="24"/>
        </w:rPr>
        <w:t xml:space="preserve">. </w:t>
      </w:r>
    </w:p>
    <w:p w14:paraId="041D23E4" w14:textId="77777777" w:rsidR="000A095C" w:rsidRDefault="000A095C" w:rsidP="000A095C">
      <w:pPr>
        <w:spacing w:after="200" w:line="360" w:lineRule="auto"/>
        <w:ind w:left="900" w:hanging="900"/>
        <w:jc w:val="both"/>
        <w:rPr>
          <w:rFonts w:ascii="Times New Roman" w:eastAsia="Calibri" w:hAnsi="Times New Roman" w:cs="Times New Roman"/>
          <w:sz w:val="24"/>
          <w:szCs w:val="24"/>
        </w:rPr>
      </w:pPr>
      <w:r w:rsidRPr="00D0395E">
        <w:rPr>
          <w:rFonts w:ascii="Times New Roman" w:eastAsia="Calibri" w:hAnsi="Times New Roman" w:cs="Times New Roman"/>
          <w:sz w:val="24"/>
          <w:szCs w:val="24"/>
        </w:rPr>
        <w:t xml:space="preserve">Islam BM, Ahmed GU, Islam A, Khan SM. </w:t>
      </w:r>
      <w:r>
        <w:rPr>
          <w:rFonts w:ascii="Times New Roman" w:eastAsia="Calibri" w:hAnsi="Times New Roman" w:cs="Times New Roman"/>
          <w:sz w:val="24"/>
          <w:szCs w:val="24"/>
        </w:rPr>
        <w:t>and</w:t>
      </w:r>
      <w:r w:rsidRPr="00D0395E">
        <w:rPr>
          <w:rFonts w:ascii="Times New Roman" w:eastAsia="Calibri" w:hAnsi="Times New Roman" w:cs="Times New Roman"/>
          <w:sz w:val="24"/>
          <w:szCs w:val="24"/>
        </w:rPr>
        <w:t xml:space="preserve"> </w:t>
      </w:r>
      <w:proofErr w:type="spellStart"/>
      <w:r w:rsidRPr="00D0395E">
        <w:rPr>
          <w:rFonts w:ascii="Times New Roman" w:eastAsia="Calibri" w:hAnsi="Times New Roman" w:cs="Times New Roman"/>
          <w:sz w:val="24"/>
          <w:szCs w:val="24"/>
        </w:rPr>
        <w:t>Akter</w:t>
      </w:r>
      <w:proofErr w:type="spellEnd"/>
      <w:r w:rsidRPr="00D0395E">
        <w:rPr>
          <w:rFonts w:ascii="Times New Roman" w:eastAsia="Calibri" w:hAnsi="Times New Roman" w:cs="Times New Roman"/>
          <w:sz w:val="24"/>
          <w:szCs w:val="24"/>
        </w:rPr>
        <w:t xml:space="preserve"> F. Assessment of nutrient content in grain, hydroponic and conventional fodder with focus on maize, wheat, and Sudan grass. International Journal of Biosciences</w:t>
      </w:r>
      <w:r>
        <w:rPr>
          <w:rFonts w:ascii="Times New Roman" w:eastAsia="Calibri" w:hAnsi="Times New Roman" w:cs="Times New Roman"/>
          <w:sz w:val="24"/>
          <w:szCs w:val="24"/>
        </w:rPr>
        <w:t xml:space="preserve">. </w:t>
      </w:r>
      <w:r w:rsidRPr="00D0395E">
        <w:rPr>
          <w:rFonts w:ascii="Times New Roman" w:eastAsia="Calibri" w:hAnsi="Times New Roman" w:cs="Times New Roman"/>
          <w:sz w:val="24"/>
          <w:szCs w:val="24"/>
        </w:rPr>
        <w:t>2024</w:t>
      </w:r>
      <w:r>
        <w:rPr>
          <w:rFonts w:ascii="Times New Roman" w:eastAsia="Calibri" w:hAnsi="Times New Roman" w:cs="Times New Roman"/>
          <w:sz w:val="24"/>
          <w:szCs w:val="24"/>
        </w:rPr>
        <w:t>;</w:t>
      </w:r>
      <w:r w:rsidRPr="00D0395E">
        <w:rPr>
          <w:rFonts w:ascii="Times New Roman" w:eastAsia="Calibri" w:hAnsi="Times New Roman" w:cs="Times New Roman"/>
          <w:sz w:val="24"/>
          <w:szCs w:val="24"/>
        </w:rPr>
        <w:t xml:space="preserve"> 24(3)</w:t>
      </w:r>
      <w:r>
        <w:rPr>
          <w:rFonts w:ascii="Times New Roman" w:eastAsia="Calibri" w:hAnsi="Times New Roman" w:cs="Times New Roman"/>
          <w:sz w:val="24"/>
          <w:szCs w:val="24"/>
        </w:rPr>
        <w:t>:</w:t>
      </w:r>
      <w:r w:rsidRPr="00D0395E">
        <w:rPr>
          <w:rFonts w:ascii="Times New Roman" w:eastAsia="Calibri" w:hAnsi="Times New Roman" w:cs="Times New Roman"/>
          <w:sz w:val="24"/>
          <w:szCs w:val="24"/>
        </w:rPr>
        <w:t>187- 194.</w:t>
      </w:r>
    </w:p>
    <w:p w14:paraId="6CF69D8B" w14:textId="77777777" w:rsidR="000A095C" w:rsidRDefault="000A095C" w:rsidP="000A095C">
      <w:pPr>
        <w:spacing w:after="200" w:line="360" w:lineRule="auto"/>
        <w:ind w:left="900" w:hanging="900"/>
        <w:jc w:val="both"/>
        <w:rPr>
          <w:rFonts w:ascii="Times New Roman" w:eastAsia="Calibri" w:hAnsi="Times New Roman" w:cs="Times New Roman"/>
          <w:sz w:val="24"/>
          <w:szCs w:val="24"/>
        </w:rPr>
      </w:pPr>
      <w:proofErr w:type="spellStart"/>
      <w:r w:rsidRPr="00E77425">
        <w:rPr>
          <w:rFonts w:ascii="Times New Roman" w:eastAsia="Calibri" w:hAnsi="Times New Roman" w:cs="Times New Roman"/>
          <w:sz w:val="24"/>
          <w:szCs w:val="24"/>
          <w:lang w:val="en-US"/>
        </w:rPr>
        <w:t>Mahale</w:t>
      </w:r>
      <w:proofErr w:type="spellEnd"/>
      <w:r w:rsidRPr="00E77425">
        <w:rPr>
          <w:rFonts w:ascii="Times New Roman" w:eastAsia="Calibri" w:hAnsi="Times New Roman" w:cs="Times New Roman"/>
          <w:sz w:val="24"/>
          <w:szCs w:val="24"/>
          <w:lang w:val="en-US"/>
        </w:rPr>
        <w:t xml:space="preserve"> D, </w:t>
      </w:r>
      <w:proofErr w:type="spellStart"/>
      <w:r w:rsidRPr="00E77425">
        <w:rPr>
          <w:rFonts w:ascii="Times New Roman" w:eastAsia="Calibri" w:hAnsi="Times New Roman" w:cs="Times New Roman"/>
          <w:sz w:val="24"/>
          <w:szCs w:val="24"/>
          <w:lang w:val="en-US"/>
        </w:rPr>
        <w:t>Dhage</w:t>
      </w:r>
      <w:proofErr w:type="spellEnd"/>
      <w:r w:rsidRPr="00E77425">
        <w:rPr>
          <w:rFonts w:ascii="Times New Roman" w:eastAsia="Calibri" w:hAnsi="Times New Roman" w:cs="Times New Roman"/>
          <w:sz w:val="24"/>
          <w:szCs w:val="24"/>
          <w:lang w:val="en-US"/>
        </w:rPr>
        <w:t xml:space="preserve"> SA, Gaikwad US, and </w:t>
      </w:r>
      <w:proofErr w:type="spellStart"/>
      <w:r w:rsidRPr="00E77425">
        <w:rPr>
          <w:rFonts w:ascii="Times New Roman" w:eastAsia="Calibri" w:hAnsi="Times New Roman" w:cs="Times New Roman"/>
          <w:sz w:val="24"/>
          <w:szCs w:val="24"/>
          <w:lang w:val="en-US"/>
        </w:rPr>
        <w:t>Kandalkar</w:t>
      </w:r>
      <w:proofErr w:type="spellEnd"/>
      <w:r w:rsidRPr="00E77425">
        <w:rPr>
          <w:rFonts w:ascii="Times New Roman" w:eastAsia="Calibri" w:hAnsi="Times New Roman" w:cs="Times New Roman"/>
          <w:sz w:val="24"/>
          <w:szCs w:val="24"/>
          <w:lang w:val="en-US"/>
        </w:rPr>
        <w:t xml:space="preserve"> YB. </w:t>
      </w:r>
      <w:r w:rsidRPr="00E77425">
        <w:rPr>
          <w:rFonts w:ascii="Times New Roman" w:eastAsia="Calibri" w:hAnsi="Times New Roman" w:cs="Times New Roman"/>
          <w:sz w:val="24"/>
          <w:szCs w:val="24"/>
        </w:rPr>
        <w:t>Water use efficiency and chemical composition of different forage crops under hydroponic condition. Trends in Biosciences</w:t>
      </w:r>
      <w:r w:rsidRPr="00E77425">
        <w:rPr>
          <w:rFonts w:ascii="Times New Roman" w:eastAsia="Calibri" w:hAnsi="Times New Roman" w:cs="Times New Roman"/>
          <w:i/>
          <w:iCs/>
          <w:sz w:val="24"/>
          <w:szCs w:val="24"/>
        </w:rPr>
        <w:t>,</w:t>
      </w:r>
      <w:r w:rsidRPr="00E77425">
        <w:rPr>
          <w:rFonts w:ascii="Times New Roman" w:eastAsia="Calibri" w:hAnsi="Times New Roman" w:cs="Times New Roman"/>
          <w:sz w:val="24"/>
          <w:szCs w:val="24"/>
          <w:lang w:val="en-US"/>
        </w:rPr>
        <w:t xml:space="preserve"> 2020</w:t>
      </w:r>
      <w:r>
        <w:rPr>
          <w:rFonts w:ascii="Times New Roman" w:eastAsia="Calibri" w:hAnsi="Times New Roman" w:cs="Times New Roman"/>
          <w:sz w:val="24"/>
          <w:szCs w:val="24"/>
          <w:lang w:val="en-US"/>
        </w:rPr>
        <w:t>;</w:t>
      </w:r>
      <w:r w:rsidRPr="00E77425">
        <w:rPr>
          <w:rFonts w:ascii="Times New Roman" w:eastAsia="Calibri" w:hAnsi="Times New Roman" w:cs="Times New Roman"/>
          <w:i/>
          <w:iCs/>
          <w:sz w:val="24"/>
          <w:szCs w:val="24"/>
        </w:rPr>
        <w:t xml:space="preserve"> </w:t>
      </w:r>
      <w:r w:rsidRPr="00E77425">
        <w:rPr>
          <w:rFonts w:ascii="Times New Roman" w:eastAsia="Calibri" w:hAnsi="Times New Roman" w:cs="Times New Roman"/>
          <w:sz w:val="24"/>
          <w:szCs w:val="24"/>
        </w:rPr>
        <w:t>13(13)</w:t>
      </w:r>
      <w:r>
        <w:rPr>
          <w:rFonts w:ascii="Times New Roman" w:eastAsia="Calibri" w:hAnsi="Times New Roman" w:cs="Times New Roman"/>
          <w:sz w:val="24"/>
          <w:szCs w:val="24"/>
        </w:rPr>
        <w:t>:</w:t>
      </w:r>
      <w:r w:rsidRPr="00E77425">
        <w:rPr>
          <w:rFonts w:ascii="Times New Roman" w:eastAsia="Calibri" w:hAnsi="Times New Roman" w:cs="Times New Roman"/>
          <w:sz w:val="24"/>
          <w:szCs w:val="24"/>
        </w:rPr>
        <w:t>1003–1012.</w:t>
      </w:r>
    </w:p>
    <w:p w14:paraId="4C06D4C8" w14:textId="77777777" w:rsidR="000A095C" w:rsidRPr="00924D78" w:rsidRDefault="000A095C" w:rsidP="000A095C">
      <w:pPr>
        <w:spacing w:after="200" w:line="360" w:lineRule="auto"/>
        <w:jc w:val="both"/>
        <w:rPr>
          <w:rFonts w:ascii="Times New Roman" w:eastAsia="Calibri" w:hAnsi="Times New Roman" w:cs="Times New Roman"/>
          <w:sz w:val="24"/>
          <w:szCs w:val="24"/>
        </w:rPr>
      </w:pPr>
      <w:r w:rsidRPr="00924D78">
        <w:rPr>
          <w:rFonts w:ascii="Times New Roman" w:eastAsia="Calibri" w:hAnsi="Times New Roman" w:cs="Times New Roman"/>
          <w:sz w:val="24"/>
          <w:szCs w:val="24"/>
        </w:rPr>
        <w:t>Naik PK, Swain BK. and Singh NP. Production and utilization of hydroponics fodder. Indian Journal of Animal Nutrition. 2015; 32(1): 1-9.</w:t>
      </w:r>
    </w:p>
    <w:p w14:paraId="3D1DDD17" w14:textId="77777777" w:rsidR="000A095C" w:rsidRPr="00E77425" w:rsidRDefault="000A095C" w:rsidP="000A095C">
      <w:pPr>
        <w:spacing w:after="200" w:line="360" w:lineRule="auto"/>
        <w:ind w:left="900" w:hanging="900"/>
        <w:jc w:val="both"/>
        <w:rPr>
          <w:rFonts w:ascii="Times New Roman" w:eastAsia="Calibri" w:hAnsi="Times New Roman" w:cs="Times New Roman"/>
          <w:sz w:val="24"/>
          <w:szCs w:val="24"/>
        </w:rPr>
      </w:pPr>
      <w:proofErr w:type="spellStart"/>
      <w:r w:rsidRPr="00A03490">
        <w:rPr>
          <w:rFonts w:ascii="Times New Roman" w:eastAsia="Calibri" w:hAnsi="Times New Roman" w:cs="Times New Roman"/>
          <w:sz w:val="24"/>
          <w:szCs w:val="24"/>
        </w:rPr>
        <w:t>Sneath</w:t>
      </w:r>
      <w:proofErr w:type="spellEnd"/>
      <w:r w:rsidRPr="00A03490">
        <w:rPr>
          <w:rFonts w:ascii="Times New Roman" w:eastAsia="Calibri" w:hAnsi="Times New Roman" w:cs="Times New Roman"/>
          <w:sz w:val="24"/>
          <w:szCs w:val="24"/>
        </w:rPr>
        <w:t xml:space="preserve"> R and </w:t>
      </w:r>
      <w:proofErr w:type="spellStart"/>
      <w:r w:rsidRPr="00A03490">
        <w:rPr>
          <w:rFonts w:ascii="Times New Roman" w:eastAsia="Calibri" w:hAnsi="Times New Roman" w:cs="Times New Roman"/>
          <w:sz w:val="24"/>
          <w:szCs w:val="24"/>
        </w:rPr>
        <w:t>Mclntosh</w:t>
      </w:r>
      <w:proofErr w:type="spellEnd"/>
      <w:r w:rsidRPr="00A03490">
        <w:rPr>
          <w:rFonts w:ascii="Times New Roman" w:eastAsia="Calibri" w:hAnsi="Times New Roman" w:cs="Times New Roman"/>
          <w:sz w:val="24"/>
          <w:szCs w:val="24"/>
        </w:rPr>
        <w:t xml:space="preserve"> F. 2003. Review of hydroponic fodder production for beef Cattle. Queensland Government, Department of Primary Industries, Dalby, Queensland</w:t>
      </w:r>
    </w:p>
    <w:p w14:paraId="588196F1" w14:textId="77777777" w:rsidR="00E77425" w:rsidRDefault="00E77425" w:rsidP="00915A45">
      <w:pPr>
        <w:spacing w:after="200" w:line="360" w:lineRule="auto"/>
        <w:jc w:val="both"/>
        <w:rPr>
          <w:rFonts w:ascii="Times New Roman" w:eastAsia="Calibri" w:hAnsi="Times New Roman" w:cs="Times New Roman"/>
          <w:b/>
          <w:bCs/>
          <w:sz w:val="24"/>
          <w:szCs w:val="24"/>
        </w:rPr>
      </w:pPr>
    </w:p>
    <w:p w14:paraId="52E6502E" w14:textId="77777777" w:rsidR="00A767FB" w:rsidRDefault="00A767FB" w:rsidP="00915A45">
      <w:pPr>
        <w:spacing w:after="200" w:line="360" w:lineRule="auto"/>
        <w:jc w:val="both"/>
        <w:rPr>
          <w:rFonts w:ascii="Times New Roman" w:eastAsia="Calibri" w:hAnsi="Times New Roman" w:cs="Times New Roman"/>
          <w:b/>
          <w:bCs/>
          <w:sz w:val="24"/>
          <w:szCs w:val="24"/>
        </w:rPr>
      </w:pPr>
    </w:p>
    <w:p w14:paraId="320D2A60" w14:textId="77777777" w:rsidR="00A767FB" w:rsidRDefault="00A767FB" w:rsidP="00915A45">
      <w:pPr>
        <w:spacing w:after="200" w:line="360" w:lineRule="auto"/>
        <w:jc w:val="both"/>
        <w:rPr>
          <w:rFonts w:ascii="Times New Roman" w:eastAsia="Calibri" w:hAnsi="Times New Roman" w:cs="Times New Roman"/>
          <w:b/>
          <w:bCs/>
          <w:sz w:val="24"/>
          <w:szCs w:val="24"/>
        </w:rPr>
      </w:pPr>
    </w:p>
    <w:p w14:paraId="6CE84561" w14:textId="68ADB9AE" w:rsidR="00A767FB" w:rsidRPr="00A767FB" w:rsidRDefault="00A767FB" w:rsidP="00A767FB">
      <w:pPr>
        <w:spacing w:line="360" w:lineRule="auto"/>
        <w:jc w:val="both"/>
        <w:rPr>
          <w:rFonts w:ascii="Times New Roman" w:eastAsia="Calibri" w:hAnsi="Times New Roman" w:cs="Times New Roman"/>
          <w:b/>
          <w:bCs/>
          <w:sz w:val="24"/>
          <w:szCs w:val="24"/>
        </w:rPr>
      </w:pPr>
      <w:r w:rsidRPr="00A767FB">
        <w:rPr>
          <w:rFonts w:ascii="Times New Roman" w:eastAsia="Times New Roman" w:hAnsi="Times New Roman" w:cs="Times New Roman"/>
          <w:b/>
          <w:bCs/>
          <w:sz w:val="24"/>
          <w:szCs w:val="24"/>
          <w:lang w:val="en-US"/>
        </w:rPr>
        <w:t xml:space="preserve">Table – </w:t>
      </w:r>
      <w:r w:rsidR="00762045">
        <w:rPr>
          <w:rFonts w:ascii="Times New Roman" w:eastAsia="Times New Roman" w:hAnsi="Times New Roman" w:cs="Times New Roman"/>
          <w:b/>
          <w:bCs/>
          <w:sz w:val="24"/>
          <w:szCs w:val="24"/>
          <w:lang w:val="en-US"/>
        </w:rPr>
        <w:t>3</w:t>
      </w:r>
      <w:r w:rsidRPr="00A767FB">
        <w:rPr>
          <w:rFonts w:ascii="Times New Roman" w:eastAsia="Times New Roman" w:hAnsi="Times New Roman" w:cs="Times New Roman"/>
          <w:b/>
          <w:bCs/>
          <w:sz w:val="24"/>
          <w:szCs w:val="24"/>
          <w:lang w:val="en-US"/>
        </w:rPr>
        <w:t xml:space="preserve"> Green fodder yield and Dry</w:t>
      </w:r>
      <w:r w:rsidRPr="00A767FB">
        <w:rPr>
          <w:rFonts w:ascii="Times New Roman" w:eastAsia="Times New Roman" w:hAnsi="Times New Roman" w:cs="Times New Roman"/>
          <w:b/>
          <w:bCs/>
          <w:spacing w:val="8"/>
          <w:sz w:val="24"/>
          <w:szCs w:val="24"/>
          <w:lang w:val="en-US"/>
        </w:rPr>
        <w:t xml:space="preserve"> </w:t>
      </w:r>
      <w:r w:rsidRPr="00A767FB">
        <w:rPr>
          <w:rFonts w:ascii="Times New Roman" w:eastAsia="Times New Roman" w:hAnsi="Times New Roman" w:cs="Times New Roman"/>
          <w:b/>
          <w:bCs/>
          <w:sz w:val="24"/>
          <w:szCs w:val="24"/>
          <w:lang w:val="en-US"/>
        </w:rPr>
        <w:t>matter</w:t>
      </w:r>
      <w:r w:rsidRPr="00A767FB">
        <w:rPr>
          <w:rFonts w:ascii="Times New Roman" w:eastAsia="Times New Roman" w:hAnsi="Times New Roman" w:cs="Times New Roman"/>
          <w:b/>
          <w:bCs/>
          <w:spacing w:val="6"/>
          <w:sz w:val="24"/>
          <w:szCs w:val="24"/>
          <w:lang w:val="en-US"/>
        </w:rPr>
        <w:t xml:space="preserve"> </w:t>
      </w:r>
      <w:r w:rsidRPr="00A767FB">
        <w:rPr>
          <w:rFonts w:ascii="Times New Roman" w:eastAsia="Times New Roman" w:hAnsi="Times New Roman" w:cs="Times New Roman"/>
          <w:b/>
          <w:bCs/>
          <w:sz w:val="24"/>
          <w:szCs w:val="24"/>
          <w:lang w:val="en-US"/>
        </w:rPr>
        <w:t>yield</w:t>
      </w:r>
      <w:r w:rsidRPr="00A767FB">
        <w:rPr>
          <w:rFonts w:ascii="Times New Roman" w:eastAsia="Times New Roman" w:hAnsi="Times New Roman" w:cs="Times New Roman"/>
          <w:b/>
          <w:bCs/>
          <w:spacing w:val="9"/>
          <w:sz w:val="24"/>
          <w:szCs w:val="24"/>
          <w:lang w:val="en-US"/>
        </w:rPr>
        <w:t xml:space="preserve"> </w:t>
      </w:r>
      <w:r w:rsidRPr="00A767FB">
        <w:rPr>
          <w:rFonts w:ascii="Times New Roman" w:eastAsia="Times New Roman" w:hAnsi="Times New Roman" w:cs="Times New Roman"/>
          <w:b/>
          <w:bCs/>
          <w:sz w:val="24"/>
          <w:szCs w:val="24"/>
          <w:lang w:val="en-US"/>
        </w:rPr>
        <w:t>(kg</w:t>
      </w:r>
      <w:r w:rsidRPr="00A767FB">
        <w:rPr>
          <w:rFonts w:ascii="Times New Roman" w:eastAsia="Times New Roman" w:hAnsi="Times New Roman" w:cs="Times New Roman"/>
          <w:b/>
          <w:bCs/>
          <w:spacing w:val="7"/>
          <w:sz w:val="24"/>
          <w:szCs w:val="24"/>
          <w:lang w:val="en-US"/>
        </w:rPr>
        <w:t xml:space="preserve"> </w:t>
      </w:r>
      <w:r w:rsidRPr="00A767FB">
        <w:rPr>
          <w:rFonts w:ascii="Times New Roman" w:eastAsia="Times New Roman" w:hAnsi="Times New Roman" w:cs="Times New Roman"/>
          <w:b/>
          <w:bCs/>
          <w:sz w:val="24"/>
          <w:szCs w:val="24"/>
          <w:lang w:val="en-US"/>
        </w:rPr>
        <w:t>m</w:t>
      </w:r>
      <w:r w:rsidRPr="00A767FB">
        <w:rPr>
          <w:rFonts w:ascii="Times New Roman" w:eastAsia="Times New Roman" w:hAnsi="Times New Roman" w:cs="Times New Roman"/>
          <w:b/>
          <w:bCs/>
          <w:position w:val="8"/>
          <w:sz w:val="24"/>
          <w:szCs w:val="24"/>
          <w:lang w:val="en-US"/>
        </w:rPr>
        <w:t>-2</w:t>
      </w:r>
      <w:r w:rsidRPr="00A767FB">
        <w:rPr>
          <w:rFonts w:ascii="Times New Roman" w:eastAsia="Times New Roman" w:hAnsi="Times New Roman" w:cs="Times New Roman"/>
          <w:b/>
          <w:bCs/>
          <w:sz w:val="24"/>
          <w:szCs w:val="24"/>
          <w:lang w:val="en-US"/>
        </w:rPr>
        <w:t>)</w:t>
      </w:r>
      <w:r w:rsidRPr="00A767FB">
        <w:rPr>
          <w:rFonts w:ascii="Times New Roman" w:eastAsia="Times New Roman" w:hAnsi="Times New Roman" w:cs="Times New Roman"/>
          <w:b/>
          <w:bCs/>
          <w:spacing w:val="7"/>
          <w:sz w:val="24"/>
          <w:szCs w:val="24"/>
          <w:lang w:val="en-US"/>
        </w:rPr>
        <w:t xml:space="preserve"> </w:t>
      </w:r>
      <w:r w:rsidRPr="00A767FB">
        <w:rPr>
          <w:rFonts w:ascii="Times New Roman" w:eastAsia="Times New Roman" w:hAnsi="Times New Roman" w:cs="Times New Roman"/>
          <w:b/>
          <w:bCs/>
          <w:sz w:val="24"/>
          <w:szCs w:val="24"/>
          <w:lang w:val="en-US"/>
        </w:rPr>
        <w:t>of</w:t>
      </w:r>
      <w:r w:rsidRPr="00A767FB">
        <w:rPr>
          <w:rFonts w:ascii="Times New Roman" w:eastAsia="Times New Roman" w:hAnsi="Times New Roman" w:cs="Times New Roman"/>
          <w:b/>
          <w:bCs/>
          <w:spacing w:val="6"/>
          <w:sz w:val="24"/>
          <w:szCs w:val="24"/>
          <w:lang w:val="en-US"/>
        </w:rPr>
        <w:t xml:space="preserve"> </w:t>
      </w:r>
      <w:r w:rsidRPr="00A767FB">
        <w:rPr>
          <w:rFonts w:ascii="Times New Roman" w:eastAsia="Times New Roman" w:hAnsi="Times New Roman" w:cs="Times New Roman"/>
          <w:b/>
          <w:bCs/>
          <w:sz w:val="24"/>
          <w:szCs w:val="24"/>
          <w:lang w:val="en-US"/>
        </w:rPr>
        <w:t>fodder</w:t>
      </w:r>
      <w:r w:rsidRPr="00A767FB">
        <w:rPr>
          <w:rFonts w:ascii="Times New Roman" w:eastAsia="Times New Roman" w:hAnsi="Times New Roman" w:cs="Times New Roman"/>
          <w:b/>
          <w:bCs/>
          <w:spacing w:val="4"/>
          <w:sz w:val="24"/>
          <w:szCs w:val="24"/>
          <w:lang w:val="en-US"/>
        </w:rPr>
        <w:t xml:space="preserve"> </w:t>
      </w:r>
      <w:r w:rsidRPr="00A767FB">
        <w:rPr>
          <w:rFonts w:ascii="Times New Roman" w:eastAsia="Times New Roman" w:hAnsi="Times New Roman" w:cs="Times New Roman"/>
          <w:b/>
          <w:bCs/>
          <w:sz w:val="24"/>
          <w:szCs w:val="24"/>
          <w:lang w:val="en-US"/>
        </w:rPr>
        <w:t>maize</w:t>
      </w:r>
      <w:r w:rsidRPr="00A767FB">
        <w:rPr>
          <w:rFonts w:ascii="Times New Roman" w:eastAsia="Times New Roman" w:hAnsi="Times New Roman" w:cs="Times New Roman"/>
          <w:b/>
          <w:bCs/>
          <w:spacing w:val="6"/>
          <w:sz w:val="24"/>
          <w:szCs w:val="24"/>
          <w:lang w:val="en-US"/>
        </w:rPr>
        <w:t xml:space="preserve"> </w:t>
      </w:r>
      <w:r w:rsidRPr="00A767FB">
        <w:rPr>
          <w:rFonts w:ascii="Times New Roman" w:eastAsia="Times New Roman" w:hAnsi="Times New Roman" w:cs="Times New Roman"/>
          <w:b/>
          <w:bCs/>
          <w:sz w:val="24"/>
          <w:szCs w:val="24"/>
          <w:lang w:val="en-US"/>
        </w:rPr>
        <w:t>and</w:t>
      </w:r>
      <w:r w:rsidRPr="00A767FB">
        <w:rPr>
          <w:rFonts w:ascii="Times New Roman" w:eastAsia="Times New Roman" w:hAnsi="Times New Roman" w:cs="Times New Roman"/>
          <w:b/>
          <w:bCs/>
          <w:spacing w:val="5"/>
          <w:sz w:val="24"/>
          <w:szCs w:val="24"/>
          <w:lang w:val="en-US"/>
        </w:rPr>
        <w:t xml:space="preserve"> </w:t>
      </w:r>
      <w:r w:rsidRPr="00A767FB">
        <w:rPr>
          <w:rFonts w:ascii="Times New Roman" w:eastAsia="Times New Roman" w:hAnsi="Times New Roman" w:cs="Times New Roman"/>
          <w:b/>
          <w:bCs/>
          <w:sz w:val="24"/>
          <w:szCs w:val="24"/>
          <w:lang w:val="en-US"/>
        </w:rPr>
        <w:t>fodder</w:t>
      </w:r>
      <w:r w:rsidRPr="00A767FB">
        <w:rPr>
          <w:rFonts w:ascii="Times New Roman" w:eastAsia="Times New Roman" w:hAnsi="Times New Roman" w:cs="Times New Roman"/>
          <w:b/>
          <w:bCs/>
          <w:spacing w:val="7"/>
          <w:sz w:val="24"/>
          <w:szCs w:val="24"/>
          <w:lang w:val="en-US"/>
        </w:rPr>
        <w:t xml:space="preserve"> </w:t>
      </w:r>
      <w:r w:rsidRPr="00A767FB">
        <w:rPr>
          <w:rFonts w:ascii="Times New Roman" w:eastAsia="Times New Roman" w:hAnsi="Times New Roman" w:cs="Times New Roman"/>
          <w:b/>
          <w:bCs/>
          <w:sz w:val="24"/>
          <w:szCs w:val="24"/>
          <w:lang w:val="en-US"/>
        </w:rPr>
        <w:t>cowpea</w:t>
      </w:r>
      <w:r w:rsidRPr="00A767FB">
        <w:rPr>
          <w:rFonts w:ascii="Times New Roman" w:eastAsia="Times New Roman" w:hAnsi="Times New Roman" w:cs="Times New Roman"/>
          <w:b/>
          <w:bCs/>
          <w:spacing w:val="6"/>
          <w:sz w:val="24"/>
          <w:szCs w:val="24"/>
          <w:lang w:val="en-US"/>
        </w:rPr>
        <w:t xml:space="preserve"> </w:t>
      </w:r>
      <w:r w:rsidRPr="00A767FB">
        <w:rPr>
          <w:rFonts w:ascii="Times New Roman" w:eastAsia="Times New Roman" w:hAnsi="Times New Roman" w:cs="Times New Roman"/>
          <w:b/>
          <w:bCs/>
          <w:sz w:val="24"/>
          <w:szCs w:val="24"/>
          <w:lang w:val="en-US"/>
        </w:rPr>
        <w:t>as</w:t>
      </w:r>
      <w:r w:rsidRPr="00A767FB">
        <w:rPr>
          <w:rFonts w:ascii="Times New Roman" w:eastAsia="Times New Roman" w:hAnsi="Times New Roman" w:cs="Times New Roman"/>
          <w:b/>
          <w:bCs/>
          <w:spacing w:val="7"/>
          <w:sz w:val="24"/>
          <w:szCs w:val="24"/>
          <w:lang w:val="en-US"/>
        </w:rPr>
        <w:t xml:space="preserve"> </w:t>
      </w:r>
      <w:r w:rsidRPr="00A767FB">
        <w:rPr>
          <w:rFonts w:ascii="Times New Roman" w:eastAsia="Times New Roman" w:hAnsi="Times New Roman" w:cs="Times New Roman"/>
          <w:b/>
          <w:bCs/>
          <w:sz w:val="24"/>
          <w:szCs w:val="24"/>
          <w:lang w:val="en-US"/>
        </w:rPr>
        <w:t>influenced</w:t>
      </w:r>
      <w:r w:rsidRPr="00A767FB">
        <w:rPr>
          <w:rFonts w:ascii="Times New Roman" w:eastAsia="Times New Roman" w:hAnsi="Times New Roman" w:cs="Times New Roman"/>
          <w:b/>
          <w:bCs/>
          <w:spacing w:val="9"/>
          <w:sz w:val="24"/>
          <w:szCs w:val="24"/>
          <w:lang w:val="en-US"/>
        </w:rPr>
        <w:t xml:space="preserve"> </w:t>
      </w:r>
      <w:r w:rsidRPr="00A767FB">
        <w:rPr>
          <w:rFonts w:ascii="Times New Roman" w:eastAsia="Times New Roman" w:hAnsi="Times New Roman" w:cs="Times New Roman"/>
          <w:b/>
          <w:bCs/>
          <w:sz w:val="24"/>
          <w:szCs w:val="24"/>
          <w:lang w:val="en-US"/>
        </w:rPr>
        <w:t>by</w:t>
      </w:r>
      <w:r w:rsidRPr="00A767FB">
        <w:rPr>
          <w:rFonts w:ascii="Times New Roman" w:eastAsia="Times New Roman" w:hAnsi="Times New Roman" w:cs="Times New Roman"/>
          <w:b/>
          <w:bCs/>
          <w:spacing w:val="7"/>
          <w:sz w:val="24"/>
          <w:szCs w:val="24"/>
          <w:lang w:val="en-US"/>
        </w:rPr>
        <w:t xml:space="preserve"> </w:t>
      </w:r>
      <w:r w:rsidRPr="00A767FB">
        <w:rPr>
          <w:rFonts w:ascii="Times New Roman" w:eastAsia="Times New Roman" w:hAnsi="Times New Roman" w:cs="Times New Roman"/>
          <w:b/>
          <w:bCs/>
          <w:sz w:val="24"/>
          <w:szCs w:val="24"/>
          <w:lang w:val="en-US"/>
        </w:rPr>
        <w:t>the time</w:t>
      </w:r>
      <w:r w:rsidRPr="00A767FB">
        <w:rPr>
          <w:rFonts w:ascii="Times New Roman" w:eastAsia="Times New Roman" w:hAnsi="Times New Roman" w:cs="Times New Roman"/>
          <w:b/>
          <w:bCs/>
          <w:spacing w:val="-57"/>
          <w:sz w:val="24"/>
          <w:szCs w:val="24"/>
          <w:lang w:val="en-US"/>
        </w:rPr>
        <w:t xml:space="preserve"> </w:t>
      </w:r>
      <w:r w:rsidRPr="00A767FB">
        <w:rPr>
          <w:rFonts w:ascii="Times New Roman" w:eastAsia="Times New Roman" w:hAnsi="Times New Roman" w:cs="Times New Roman"/>
          <w:b/>
          <w:bCs/>
          <w:sz w:val="24"/>
          <w:szCs w:val="24"/>
          <w:lang w:val="en-US"/>
        </w:rPr>
        <w:t>of harvest</w:t>
      </w:r>
    </w:p>
    <w:tbl>
      <w:tblPr>
        <w:tblStyle w:val="TableGrid2"/>
        <w:tblW w:w="9130" w:type="dxa"/>
        <w:tblLook w:val="04A0" w:firstRow="1" w:lastRow="0" w:firstColumn="1" w:lastColumn="0" w:noHBand="0" w:noVBand="1"/>
      </w:tblPr>
      <w:tblGrid>
        <w:gridCol w:w="1475"/>
        <w:gridCol w:w="808"/>
        <w:gridCol w:w="808"/>
        <w:gridCol w:w="808"/>
        <w:gridCol w:w="808"/>
        <w:gridCol w:w="844"/>
        <w:gridCol w:w="679"/>
        <w:gridCol w:w="679"/>
        <w:gridCol w:w="696"/>
        <w:gridCol w:w="679"/>
        <w:gridCol w:w="840"/>
        <w:gridCol w:w="6"/>
      </w:tblGrid>
      <w:tr w:rsidR="00A767FB" w:rsidRPr="00A767FB" w14:paraId="639009FE" w14:textId="77777777" w:rsidTr="008136D2">
        <w:trPr>
          <w:trHeight w:val="652"/>
        </w:trPr>
        <w:tc>
          <w:tcPr>
            <w:tcW w:w="1476" w:type="dxa"/>
            <w:vMerge w:val="restart"/>
          </w:tcPr>
          <w:p w14:paraId="25BA9798" w14:textId="77777777" w:rsidR="00A767FB" w:rsidRPr="00A767FB" w:rsidRDefault="00A767FB" w:rsidP="00A767FB">
            <w:pPr>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Treatments</w:t>
            </w:r>
          </w:p>
        </w:tc>
        <w:tc>
          <w:tcPr>
            <w:tcW w:w="4086" w:type="dxa"/>
            <w:gridSpan w:val="5"/>
          </w:tcPr>
          <w:p w14:paraId="025677B7" w14:textId="77777777" w:rsidR="00A767FB" w:rsidRPr="00A767FB" w:rsidRDefault="00A767FB" w:rsidP="00A767FB">
            <w:pPr>
              <w:rPr>
                <w:rFonts w:ascii="Times New Roman" w:eastAsia="Calibri" w:hAnsi="Times New Roman" w:cs="Times New Roman"/>
                <w:b/>
                <w:bCs/>
                <w:sz w:val="24"/>
                <w:szCs w:val="24"/>
                <w:vertAlign w:val="superscript"/>
              </w:rPr>
            </w:pPr>
            <w:r w:rsidRPr="00A767FB">
              <w:rPr>
                <w:rFonts w:ascii="Times New Roman" w:eastAsia="Calibri" w:hAnsi="Times New Roman" w:cs="Times New Roman"/>
                <w:b/>
                <w:bCs/>
                <w:sz w:val="24"/>
                <w:szCs w:val="24"/>
              </w:rPr>
              <w:t xml:space="preserve">              Green fodder yield (Kg m</w:t>
            </w:r>
            <w:r w:rsidRPr="00A767FB">
              <w:rPr>
                <w:rFonts w:ascii="Times New Roman" w:eastAsia="Calibri" w:hAnsi="Times New Roman" w:cs="Times New Roman"/>
                <w:b/>
                <w:bCs/>
                <w:sz w:val="24"/>
                <w:szCs w:val="24"/>
                <w:vertAlign w:val="superscript"/>
              </w:rPr>
              <w:t>-2</w:t>
            </w:r>
            <w:r w:rsidRPr="00A767FB">
              <w:rPr>
                <w:rFonts w:ascii="Times New Roman" w:eastAsia="Calibri" w:hAnsi="Times New Roman" w:cs="Times New Roman"/>
                <w:b/>
                <w:bCs/>
                <w:sz w:val="24"/>
                <w:szCs w:val="24"/>
              </w:rPr>
              <w:t>)</w:t>
            </w:r>
          </w:p>
        </w:tc>
        <w:tc>
          <w:tcPr>
            <w:tcW w:w="3568" w:type="dxa"/>
            <w:gridSpan w:val="6"/>
          </w:tcPr>
          <w:p w14:paraId="4A3B649F" w14:textId="77777777" w:rsidR="00A767FB" w:rsidRPr="00A767FB" w:rsidRDefault="00A767FB" w:rsidP="00A767FB">
            <w:pPr>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 xml:space="preserve">          Dry matter yield (Kg m</w:t>
            </w:r>
            <w:r w:rsidRPr="00A767FB">
              <w:rPr>
                <w:rFonts w:ascii="Times New Roman" w:eastAsia="Calibri" w:hAnsi="Times New Roman" w:cs="Times New Roman"/>
                <w:b/>
                <w:bCs/>
                <w:sz w:val="24"/>
                <w:szCs w:val="24"/>
                <w:vertAlign w:val="superscript"/>
              </w:rPr>
              <w:t>-2</w:t>
            </w:r>
            <w:r w:rsidRPr="00A767FB">
              <w:rPr>
                <w:rFonts w:ascii="Times New Roman" w:eastAsia="Calibri" w:hAnsi="Times New Roman" w:cs="Times New Roman"/>
                <w:b/>
                <w:bCs/>
                <w:sz w:val="24"/>
                <w:szCs w:val="24"/>
              </w:rPr>
              <w:t>)</w:t>
            </w:r>
          </w:p>
        </w:tc>
      </w:tr>
      <w:tr w:rsidR="00A767FB" w:rsidRPr="00A767FB" w14:paraId="24ACFB01" w14:textId="77777777" w:rsidTr="008136D2">
        <w:trPr>
          <w:trHeight w:val="460"/>
        </w:trPr>
        <w:tc>
          <w:tcPr>
            <w:tcW w:w="1476" w:type="dxa"/>
            <w:vMerge/>
          </w:tcPr>
          <w:p w14:paraId="27DC4B23" w14:textId="77777777" w:rsidR="00A767FB" w:rsidRPr="00A767FB" w:rsidRDefault="00A767FB" w:rsidP="00A767FB">
            <w:pPr>
              <w:rPr>
                <w:rFonts w:ascii="Times New Roman" w:eastAsia="Calibri" w:hAnsi="Times New Roman" w:cs="Times New Roman"/>
                <w:b/>
                <w:bCs/>
                <w:sz w:val="24"/>
                <w:szCs w:val="24"/>
              </w:rPr>
            </w:pPr>
          </w:p>
        </w:tc>
        <w:tc>
          <w:tcPr>
            <w:tcW w:w="4086" w:type="dxa"/>
            <w:gridSpan w:val="5"/>
          </w:tcPr>
          <w:p w14:paraId="493B4CD7" w14:textId="77777777" w:rsidR="00A767FB" w:rsidRPr="00A767FB" w:rsidRDefault="00A767FB" w:rsidP="00A767FB">
            <w:pPr>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 xml:space="preserve">                     Time of harvest (days)</w:t>
            </w:r>
          </w:p>
        </w:tc>
        <w:tc>
          <w:tcPr>
            <w:tcW w:w="3568" w:type="dxa"/>
            <w:gridSpan w:val="6"/>
          </w:tcPr>
          <w:p w14:paraId="02FFA6C1" w14:textId="77777777" w:rsidR="00A767FB" w:rsidRPr="00A767FB" w:rsidRDefault="00A767FB" w:rsidP="00A767FB">
            <w:pPr>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 xml:space="preserve">              Time of Harvest (days)</w:t>
            </w:r>
          </w:p>
        </w:tc>
      </w:tr>
      <w:tr w:rsidR="00A767FB" w:rsidRPr="00A767FB" w14:paraId="3A272D7F" w14:textId="77777777" w:rsidTr="008136D2">
        <w:trPr>
          <w:gridAfter w:val="1"/>
          <w:wAfter w:w="6" w:type="dxa"/>
          <w:trHeight w:val="458"/>
        </w:trPr>
        <w:tc>
          <w:tcPr>
            <w:tcW w:w="1476" w:type="dxa"/>
          </w:tcPr>
          <w:p w14:paraId="1B261462" w14:textId="77777777" w:rsidR="00A767FB" w:rsidRPr="00A767FB" w:rsidRDefault="00A767FB" w:rsidP="00A767FB">
            <w:pPr>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Crop</w:t>
            </w:r>
          </w:p>
        </w:tc>
        <w:tc>
          <w:tcPr>
            <w:tcW w:w="810" w:type="dxa"/>
          </w:tcPr>
          <w:p w14:paraId="1EE8B4DE" w14:textId="77777777" w:rsidR="00A767FB" w:rsidRPr="00A767FB" w:rsidRDefault="00A767FB" w:rsidP="00A767FB">
            <w:pPr>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 xml:space="preserve">  H1</w:t>
            </w:r>
          </w:p>
        </w:tc>
        <w:tc>
          <w:tcPr>
            <w:tcW w:w="810" w:type="dxa"/>
          </w:tcPr>
          <w:p w14:paraId="606F6424" w14:textId="77777777" w:rsidR="00A767FB" w:rsidRPr="00A767FB" w:rsidRDefault="00A767FB" w:rsidP="00A767FB">
            <w:pPr>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H2</w:t>
            </w:r>
          </w:p>
        </w:tc>
        <w:tc>
          <w:tcPr>
            <w:tcW w:w="810" w:type="dxa"/>
          </w:tcPr>
          <w:p w14:paraId="2C619B76" w14:textId="77777777" w:rsidR="00A767FB" w:rsidRPr="00A767FB" w:rsidRDefault="00A767FB" w:rsidP="00A767FB">
            <w:pPr>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H3</w:t>
            </w:r>
          </w:p>
        </w:tc>
        <w:tc>
          <w:tcPr>
            <w:tcW w:w="810" w:type="dxa"/>
          </w:tcPr>
          <w:p w14:paraId="3795C44D" w14:textId="77777777" w:rsidR="00A767FB" w:rsidRPr="00A767FB" w:rsidRDefault="00A767FB" w:rsidP="00A767FB">
            <w:pPr>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H4</w:t>
            </w:r>
          </w:p>
        </w:tc>
        <w:tc>
          <w:tcPr>
            <w:tcW w:w="842" w:type="dxa"/>
          </w:tcPr>
          <w:p w14:paraId="07988DED" w14:textId="77777777" w:rsidR="00A767FB" w:rsidRPr="00A767FB" w:rsidRDefault="00A767FB" w:rsidP="00A767FB">
            <w:pPr>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Mean</w:t>
            </w:r>
          </w:p>
        </w:tc>
        <w:tc>
          <w:tcPr>
            <w:tcW w:w="681" w:type="dxa"/>
          </w:tcPr>
          <w:p w14:paraId="0289694F" w14:textId="77777777" w:rsidR="00A767FB" w:rsidRPr="00A767FB" w:rsidRDefault="00A767FB" w:rsidP="00A767FB">
            <w:pPr>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 xml:space="preserve">  H1</w:t>
            </w:r>
          </w:p>
        </w:tc>
        <w:tc>
          <w:tcPr>
            <w:tcW w:w="681" w:type="dxa"/>
          </w:tcPr>
          <w:p w14:paraId="6C99B59E" w14:textId="77777777" w:rsidR="00A767FB" w:rsidRPr="00A767FB" w:rsidRDefault="00A767FB" w:rsidP="00A767FB">
            <w:pPr>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H2</w:t>
            </w:r>
          </w:p>
        </w:tc>
        <w:tc>
          <w:tcPr>
            <w:tcW w:w="681" w:type="dxa"/>
          </w:tcPr>
          <w:p w14:paraId="5FD957E6" w14:textId="77777777" w:rsidR="00A767FB" w:rsidRPr="00A767FB" w:rsidRDefault="00A767FB" w:rsidP="00A767FB">
            <w:pPr>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H3</w:t>
            </w:r>
          </w:p>
        </w:tc>
        <w:tc>
          <w:tcPr>
            <w:tcW w:w="681" w:type="dxa"/>
          </w:tcPr>
          <w:p w14:paraId="300DF9E2" w14:textId="77777777" w:rsidR="00A767FB" w:rsidRPr="00A767FB" w:rsidRDefault="00A767FB" w:rsidP="00A767FB">
            <w:pPr>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H4</w:t>
            </w:r>
          </w:p>
        </w:tc>
        <w:tc>
          <w:tcPr>
            <w:tcW w:w="842" w:type="dxa"/>
          </w:tcPr>
          <w:p w14:paraId="23381916" w14:textId="77777777" w:rsidR="00A767FB" w:rsidRPr="00A767FB" w:rsidRDefault="00A767FB" w:rsidP="00A767FB">
            <w:pPr>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Mean</w:t>
            </w:r>
          </w:p>
        </w:tc>
      </w:tr>
      <w:tr w:rsidR="00A767FB" w:rsidRPr="00A767FB" w14:paraId="4E1DADB5" w14:textId="77777777" w:rsidTr="008136D2">
        <w:trPr>
          <w:gridAfter w:val="1"/>
          <w:wAfter w:w="6" w:type="dxa"/>
          <w:trHeight w:val="484"/>
        </w:trPr>
        <w:tc>
          <w:tcPr>
            <w:tcW w:w="1476" w:type="dxa"/>
          </w:tcPr>
          <w:p w14:paraId="0C092613" w14:textId="77777777" w:rsidR="00A767FB" w:rsidRPr="00A767FB" w:rsidRDefault="00A767FB" w:rsidP="00A767FB">
            <w:pPr>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C1(maize)</w:t>
            </w:r>
          </w:p>
        </w:tc>
        <w:tc>
          <w:tcPr>
            <w:tcW w:w="810" w:type="dxa"/>
          </w:tcPr>
          <w:p w14:paraId="56065E93" w14:textId="77777777" w:rsidR="00A767FB" w:rsidRPr="00A767FB" w:rsidRDefault="00A767FB" w:rsidP="00A767FB">
            <w:pPr>
              <w:rPr>
                <w:rFonts w:ascii="Times New Roman" w:eastAsia="Calibri" w:hAnsi="Times New Roman" w:cs="Times New Roman"/>
                <w:sz w:val="24"/>
                <w:szCs w:val="24"/>
              </w:rPr>
            </w:pPr>
            <w:r w:rsidRPr="00A767FB">
              <w:rPr>
                <w:rFonts w:ascii="Times New Roman" w:eastAsia="Calibri" w:hAnsi="Times New Roman" w:cs="Times New Roman"/>
                <w:sz w:val="24"/>
                <w:szCs w:val="24"/>
              </w:rPr>
              <w:t>18.69</w:t>
            </w:r>
          </w:p>
        </w:tc>
        <w:tc>
          <w:tcPr>
            <w:tcW w:w="810" w:type="dxa"/>
          </w:tcPr>
          <w:p w14:paraId="4D6705AB" w14:textId="77777777" w:rsidR="00A767FB" w:rsidRPr="00A767FB" w:rsidRDefault="00A767FB" w:rsidP="00A767FB">
            <w:pPr>
              <w:rPr>
                <w:rFonts w:ascii="Times New Roman" w:eastAsia="Calibri" w:hAnsi="Times New Roman" w:cs="Times New Roman"/>
                <w:sz w:val="24"/>
                <w:szCs w:val="24"/>
              </w:rPr>
            </w:pPr>
            <w:r w:rsidRPr="00A767FB">
              <w:rPr>
                <w:rFonts w:ascii="Times New Roman" w:eastAsia="Calibri" w:hAnsi="Times New Roman" w:cs="Times New Roman"/>
                <w:sz w:val="24"/>
                <w:szCs w:val="24"/>
              </w:rPr>
              <w:t>20.16</w:t>
            </w:r>
          </w:p>
        </w:tc>
        <w:tc>
          <w:tcPr>
            <w:tcW w:w="810" w:type="dxa"/>
          </w:tcPr>
          <w:p w14:paraId="045149EA" w14:textId="77777777" w:rsidR="00A767FB" w:rsidRPr="00A767FB" w:rsidRDefault="00A767FB" w:rsidP="00A767FB">
            <w:pPr>
              <w:rPr>
                <w:rFonts w:ascii="Times New Roman" w:eastAsia="Calibri" w:hAnsi="Times New Roman" w:cs="Times New Roman"/>
                <w:sz w:val="24"/>
                <w:szCs w:val="24"/>
              </w:rPr>
            </w:pPr>
            <w:r w:rsidRPr="00A767FB">
              <w:rPr>
                <w:rFonts w:ascii="Times New Roman" w:eastAsia="Calibri" w:hAnsi="Times New Roman" w:cs="Times New Roman"/>
                <w:sz w:val="24"/>
                <w:szCs w:val="24"/>
              </w:rPr>
              <w:t>24.19</w:t>
            </w:r>
          </w:p>
        </w:tc>
        <w:tc>
          <w:tcPr>
            <w:tcW w:w="810" w:type="dxa"/>
          </w:tcPr>
          <w:p w14:paraId="3D8D52DA" w14:textId="77777777" w:rsidR="00A767FB" w:rsidRPr="00A767FB" w:rsidRDefault="00A767FB" w:rsidP="00A767FB">
            <w:pPr>
              <w:rPr>
                <w:rFonts w:ascii="Times New Roman" w:eastAsia="Calibri" w:hAnsi="Times New Roman" w:cs="Times New Roman"/>
                <w:sz w:val="24"/>
                <w:szCs w:val="24"/>
              </w:rPr>
            </w:pPr>
            <w:r w:rsidRPr="00A767FB">
              <w:rPr>
                <w:rFonts w:ascii="Times New Roman" w:eastAsia="Calibri" w:hAnsi="Times New Roman" w:cs="Times New Roman"/>
                <w:sz w:val="24"/>
                <w:szCs w:val="24"/>
              </w:rPr>
              <w:t>25.63</w:t>
            </w:r>
          </w:p>
        </w:tc>
        <w:tc>
          <w:tcPr>
            <w:tcW w:w="842" w:type="dxa"/>
          </w:tcPr>
          <w:p w14:paraId="71B03B8D" w14:textId="77777777" w:rsidR="00A767FB" w:rsidRPr="00A767FB" w:rsidRDefault="00A767FB" w:rsidP="00A767FB">
            <w:pPr>
              <w:rPr>
                <w:rFonts w:ascii="Times New Roman" w:eastAsia="Calibri" w:hAnsi="Times New Roman" w:cs="Times New Roman"/>
                <w:sz w:val="24"/>
                <w:szCs w:val="24"/>
              </w:rPr>
            </w:pPr>
            <w:r w:rsidRPr="00A767FB">
              <w:rPr>
                <w:rFonts w:ascii="Times New Roman" w:eastAsia="Calibri" w:hAnsi="Times New Roman" w:cs="Times New Roman"/>
                <w:sz w:val="24"/>
                <w:szCs w:val="24"/>
              </w:rPr>
              <w:t>22.17</w:t>
            </w:r>
          </w:p>
        </w:tc>
        <w:tc>
          <w:tcPr>
            <w:tcW w:w="681" w:type="dxa"/>
          </w:tcPr>
          <w:p w14:paraId="10E97F92" w14:textId="77777777" w:rsidR="00A767FB" w:rsidRPr="00A767FB" w:rsidRDefault="00A767FB" w:rsidP="00A767FB">
            <w:pPr>
              <w:rPr>
                <w:rFonts w:ascii="Times New Roman" w:eastAsia="Calibri" w:hAnsi="Times New Roman" w:cs="Times New Roman"/>
                <w:sz w:val="24"/>
                <w:szCs w:val="24"/>
              </w:rPr>
            </w:pPr>
            <w:r w:rsidRPr="00A767FB">
              <w:rPr>
                <w:rFonts w:ascii="Times New Roman" w:eastAsia="Calibri" w:hAnsi="Times New Roman" w:cs="Times New Roman"/>
                <w:sz w:val="24"/>
                <w:szCs w:val="24"/>
              </w:rPr>
              <w:t>1.97</w:t>
            </w:r>
          </w:p>
        </w:tc>
        <w:tc>
          <w:tcPr>
            <w:tcW w:w="681" w:type="dxa"/>
          </w:tcPr>
          <w:p w14:paraId="68CFB484" w14:textId="77777777" w:rsidR="00A767FB" w:rsidRPr="00A767FB" w:rsidRDefault="00A767FB" w:rsidP="00A767FB">
            <w:pPr>
              <w:rPr>
                <w:rFonts w:ascii="Times New Roman" w:eastAsia="Calibri" w:hAnsi="Times New Roman" w:cs="Times New Roman"/>
                <w:sz w:val="24"/>
                <w:szCs w:val="24"/>
              </w:rPr>
            </w:pPr>
            <w:r w:rsidRPr="00A767FB">
              <w:rPr>
                <w:rFonts w:ascii="Times New Roman" w:eastAsia="Calibri" w:hAnsi="Times New Roman" w:cs="Times New Roman"/>
                <w:sz w:val="24"/>
                <w:szCs w:val="24"/>
              </w:rPr>
              <w:t>2.24</w:t>
            </w:r>
          </w:p>
        </w:tc>
        <w:tc>
          <w:tcPr>
            <w:tcW w:w="681" w:type="dxa"/>
          </w:tcPr>
          <w:p w14:paraId="034D19CD" w14:textId="77777777" w:rsidR="00A767FB" w:rsidRPr="00A767FB" w:rsidRDefault="00A767FB" w:rsidP="00A767FB">
            <w:pPr>
              <w:rPr>
                <w:rFonts w:ascii="Times New Roman" w:eastAsia="Calibri" w:hAnsi="Times New Roman" w:cs="Times New Roman"/>
                <w:sz w:val="24"/>
                <w:szCs w:val="24"/>
              </w:rPr>
            </w:pPr>
            <w:r w:rsidRPr="00A767FB">
              <w:rPr>
                <w:rFonts w:ascii="Times New Roman" w:eastAsia="Calibri" w:hAnsi="Times New Roman" w:cs="Times New Roman"/>
                <w:sz w:val="24"/>
                <w:szCs w:val="24"/>
              </w:rPr>
              <w:t>2.65</w:t>
            </w:r>
          </w:p>
        </w:tc>
        <w:tc>
          <w:tcPr>
            <w:tcW w:w="681" w:type="dxa"/>
          </w:tcPr>
          <w:p w14:paraId="3FE38BE3" w14:textId="77777777" w:rsidR="00A767FB" w:rsidRPr="00A767FB" w:rsidRDefault="00A767FB" w:rsidP="00A767FB">
            <w:pPr>
              <w:rPr>
                <w:rFonts w:ascii="Times New Roman" w:eastAsia="Calibri" w:hAnsi="Times New Roman" w:cs="Times New Roman"/>
                <w:sz w:val="24"/>
                <w:szCs w:val="24"/>
              </w:rPr>
            </w:pPr>
            <w:r w:rsidRPr="00A767FB">
              <w:rPr>
                <w:rFonts w:ascii="Times New Roman" w:eastAsia="Calibri" w:hAnsi="Times New Roman" w:cs="Times New Roman"/>
                <w:sz w:val="24"/>
                <w:szCs w:val="24"/>
              </w:rPr>
              <w:t>2.95</w:t>
            </w:r>
          </w:p>
        </w:tc>
        <w:tc>
          <w:tcPr>
            <w:tcW w:w="842" w:type="dxa"/>
          </w:tcPr>
          <w:p w14:paraId="177A6913" w14:textId="77777777" w:rsidR="00A767FB" w:rsidRPr="00A767FB" w:rsidRDefault="00A767FB" w:rsidP="00A767FB">
            <w:pPr>
              <w:rPr>
                <w:rFonts w:ascii="Times New Roman" w:eastAsia="Calibri" w:hAnsi="Times New Roman" w:cs="Times New Roman"/>
                <w:sz w:val="24"/>
                <w:szCs w:val="24"/>
              </w:rPr>
            </w:pPr>
            <w:r w:rsidRPr="00A767FB">
              <w:rPr>
                <w:rFonts w:ascii="Times New Roman" w:eastAsia="Calibri" w:hAnsi="Times New Roman" w:cs="Times New Roman"/>
                <w:sz w:val="24"/>
                <w:szCs w:val="24"/>
              </w:rPr>
              <w:t>2.45</w:t>
            </w:r>
          </w:p>
        </w:tc>
      </w:tr>
      <w:tr w:rsidR="00A767FB" w:rsidRPr="00A767FB" w14:paraId="323F1EEB" w14:textId="77777777" w:rsidTr="008136D2">
        <w:trPr>
          <w:gridAfter w:val="1"/>
          <w:wAfter w:w="6" w:type="dxa"/>
          <w:trHeight w:val="458"/>
        </w:trPr>
        <w:tc>
          <w:tcPr>
            <w:tcW w:w="1476" w:type="dxa"/>
          </w:tcPr>
          <w:p w14:paraId="639DCE3F" w14:textId="77777777" w:rsidR="00A767FB" w:rsidRPr="00A767FB" w:rsidRDefault="00A767FB" w:rsidP="00A767FB">
            <w:pPr>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C2(cowpea)</w:t>
            </w:r>
          </w:p>
        </w:tc>
        <w:tc>
          <w:tcPr>
            <w:tcW w:w="810" w:type="dxa"/>
          </w:tcPr>
          <w:p w14:paraId="37FE2A64" w14:textId="77777777" w:rsidR="00A767FB" w:rsidRPr="00A767FB" w:rsidRDefault="00A767FB" w:rsidP="00A767FB">
            <w:pPr>
              <w:rPr>
                <w:rFonts w:ascii="Times New Roman" w:eastAsia="Calibri" w:hAnsi="Times New Roman" w:cs="Times New Roman"/>
                <w:sz w:val="24"/>
                <w:szCs w:val="24"/>
              </w:rPr>
            </w:pPr>
            <w:r w:rsidRPr="00A767FB">
              <w:rPr>
                <w:rFonts w:ascii="Times New Roman" w:eastAsia="Calibri" w:hAnsi="Times New Roman" w:cs="Times New Roman"/>
                <w:sz w:val="24"/>
                <w:szCs w:val="24"/>
              </w:rPr>
              <w:t>18.47</w:t>
            </w:r>
          </w:p>
        </w:tc>
        <w:tc>
          <w:tcPr>
            <w:tcW w:w="810" w:type="dxa"/>
          </w:tcPr>
          <w:p w14:paraId="2CAD2090" w14:textId="77777777" w:rsidR="00A767FB" w:rsidRPr="00A767FB" w:rsidRDefault="00A767FB" w:rsidP="00A767FB">
            <w:pPr>
              <w:rPr>
                <w:rFonts w:ascii="Times New Roman" w:eastAsia="Calibri" w:hAnsi="Times New Roman" w:cs="Times New Roman"/>
                <w:sz w:val="24"/>
                <w:szCs w:val="24"/>
              </w:rPr>
            </w:pPr>
            <w:r w:rsidRPr="00A767FB">
              <w:rPr>
                <w:rFonts w:ascii="Times New Roman" w:eastAsia="Calibri" w:hAnsi="Times New Roman" w:cs="Times New Roman"/>
                <w:sz w:val="24"/>
                <w:szCs w:val="24"/>
              </w:rPr>
              <w:t>21.71</w:t>
            </w:r>
          </w:p>
        </w:tc>
        <w:tc>
          <w:tcPr>
            <w:tcW w:w="810" w:type="dxa"/>
          </w:tcPr>
          <w:p w14:paraId="08C6ECD0" w14:textId="77777777" w:rsidR="00A767FB" w:rsidRPr="00A767FB" w:rsidRDefault="00A767FB" w:rsidP="00A767FB">
            <w:pPr>
              <w:rPr>
                <w:rFonts w:ascii="Times New Roman" w:eastAsia="Calibri" w:hAnsi="Times New Roman" w:cs="Times New Roman"/>
                <w:sz w:val="24"/>
                <w:szCs w:val="24"/>
              </w:rPr>
            </w:pPr>
            <w:r w:rsidRPr="00A767FB">
              <w:rPr>
                <w:rFonts w:ascii="Times New Roman" w:eastAsia="Calibri" w:hAnsi="Times New Roman" w:cs="Times New Roman"/>
                <w:sz w:val="24"/>
                <w:szCs w:val="24"/>
              </w:rPr>
              <w:t>26.06</w:t>
            </w:r>
          </w:p>
        </w:tc>
        <w:tc>
          <w:tcPr>
            <w:tcW w:w="810" w:type="dxa"/>
          </w:tcPr>
          <w:p w14:paraId="52779964" w14:textId="77777777" w:rsidR="00A767FB" w:rsidRPr="00A767FB" w:rsidRDefault="00A767FB" w:rsidP="00A767FB">
            <w:pPr>
              <w:rPr>
                <w:rFonts w:ascii="Times New Roman" w:eastAsia="Calibri" w:hAnsi="Times New Roman" w:cs="Times New Roman"/>
                <w:sz w:val="24"/>
                <w:szCs w:val="24"/>
              </w:rPr>
            </w:pPr>
            <w:r w:rsidRPr="00A767FB">
              <w:rPr>
                <w:rFonts w:ascii="Times New Roman" w:eastAsia="Calibri" w:hAnsi="Times New Roman" w:cs="Times New Roman"/>
                <w:sz w:val="24"/>
                <w:szCs w:val="24"/>
              </w:rPr>
              <w:t>27.66</w:t>
            </w:r>
          </w:p>
        </w:tc>
        <w:tc>
          <w:tcPr>
            <w:tcW w:w="842" w:type="dxa"/>
          </w:tcPr>
          <w:p w14:paraId="51446326" w14:textId="77777777" w:rsidR="00A767FB" w:rsidRPr="00A767FB" w:rsidRDefault="00A767FB" w:rsidP="00A767FB">
            <w:pPr>
              <w:rPr>
                <w:rFonts w:ascii="Times New Roman" w:eastAsia="Calibri" w:hAnsi="Times New Roman" w:cs="Times New Roman"/>
                <w:sz w:val="24"/>
                <w:szCs w:val="24"/>
              </w:rPr>
            </w:pPr>
            <w:r w:rsidRPr="00A767FB">
              <w:rPr>
                <w:rFonts w:ascii="Times New Roman" w:eastAsia="Calibri" w:hAnsi="Times New Roman" w:cs="Times New Roman"/>
                <w:sz w:val="24"/>
                <w:szCs w:val="24"/>
              </w:rPr>
              <w:t>23.48</w:t>
            </w:r>
          </w:p>
        </w:tc>
        <w:tc>
          <w:tcPr>
            <w:tcW w:w="681" w:type="dxa"/>
          </w:tcPr>
          <w:p w14:paraId="479C9021" w14:textId="77777777" w:rsidR="00A767FB" w:rsidRPr="00A767FB" w:rsidRDefault="00A767FB" w:rsidP="00A767FB">
            <w:pPr>
              <w:rPr>
                <w:rFonts w:ascii="Times New Roman" w:eastAsia="Calibri" w:hAnsi="Times New Roman" w:cs="Times New Roman"/>
                <w:sz w:val="24"/>
                <w:szCs w:val="24"/>
              </w:rPr>
            </w:pPr>
            <w:r w:rsidRPr="00A767FB">
              <w:rPr>
                <w:rFonts w:ascii="Times New Roman" w:eastAsia="Calibri" w:hAnsi="Times New Roman" w:cs="Times New Roman"/>
                <w:sz w:val="24"/>
                <w:szCs w:val="24"/>
              </w:rPr>
              <w:t>2.60</w:t>
            </w:r>
          </w:p>
        </w:tc>
        <w:tc>
          <w:tcPr>
            <w:tcW w:w="681" w:type="dxa"/>
          </w:tcPr>
          <w:p w14:paraId="5C522E55" w14:textId="77777777" w:rsidR="00A767FB" w:rsidRPr="00A767FB" w:rsidRDefault="00A767FB" w:rsidP="00A767FB">
            <w:pPr>
              <w:rPr>
                <w:rFonts w:ascii="Times New Roman" w:eastAsia="Calibri" w:hAnsi="Times New Roman" w:cs="Times New Roman"/>
                <w:sz w:val="24"/>
                <w:szCs w:val="24"/>
              </w:rPr>
            </w:pPr>
            <w:r w:rsidRPr="00A767FB">
              <w:rPr>
                <w:rFonts w:ascii="Times New Roman" w:eastAsia="Calibri" w:hAnsi="Times New Roman" w:cs="Times New Roman"/>
                <w:sz w:val="24"/>
                <w:szCs w:val="24"/>
              </w:rPr>
              <w:t>2.81</w:t>
            </w:r>
          </w:p>
        </w:tc>
        <w:tc>
          <w:tcPr>
            <w:tcW w:w="681" w:type="dxa"/>
          </w:tcPr>
          <w:p w14:paraId="57C865BE" w14:textId="77777777" w:rsidR="00A767FB" w:rsidRPr="00A767FB" w:rsidRDefault="00A767FB" w:rsidP="00A767FB">
            <w:pPr>
              <w:rPr>
                <w:rFonts w:ascii="Times New Roman" w:eastAsia="Calibri" w:hAnsi="Times New Roman" w:cs="Times New Roman"/>
                <w:sz w:val="24"/>
                <w:szCs w:val="24"/>
              </w:rPr>
            </w:pPr>
            <w:r w:rsidRPr="00A767FB">
              <w:rPr>
                <w:rFonts w:ascii="Times New Roman" w:eastAsia="Calibri" w:hAnsi="Times New Roman" w:cs="Times New Roman"/>
                <w:sz w:val="24"/>
                <w:szCs w:val="24"/>
              </w:rPr>
              <w:t>3.09</w:t>
            </w:r>
          </w:p>
        </w:tc>
        <w:tc>
          <w:tcPr>
            <w:tcW w:w="681" w:type="dxa"/>
          </w:tcPr>
          <w:p w14:paraId="3DF41552" w14:textId="77777777" w:rsidR="00A767FB" w:rsidRPr="00A767FB" w:rsidRDefault="00A767FB" w:rsidP="00A767FB">
            <w:pPr>
              <w:rPr>
                <w:rFonts w:ascii="Times New Roman" w:eastAsia="Calibri" w:hAnsi="Times New Roman" w:cs="Times New Roman"/>
                <w:sz w:val="24"/>
                <w:szCs w:val="24"/>
              </w:rPr>
            </w:pPr>
            <w:r w:rsidRPr="00A767FB">
              <w:rPr>
                <w:rFonts w:ascii="Times New Roman" w:eastAsia="Calibri" w:hAnsi="Times New Roman" w:cs="Times New Roman"/>
                <w:sz w:val="24"/>
                <w:szCs w:val="24"/>
              </w:rPr>
              <w:t>3.18</w:t>
            </w:r>
          </w:p>
        </w:tc>
        <w:tc>
          <w:tcPr>
            <w:tcW w:w="842" w:type="dxa"/>
          </w:tcPr>
          <w:p w14:paraId="57E2C8D3" w14:textId="77777777" w:rsidR="00A767FB" w:rsidRPr="00A767FB" w:rsidRDefault="00A767FB" w:rsidP="00A767FB">
            <w:pPr>
              <w:rPr>
                <w:rFonts w:ascii="Times New Roman" w:eastAsia="Calibri" w:hAnsi="Times New Roman" w:cs="Times New Roman"/>
                <w:sz w:val="24"/>
                <w:szCs w:val="24"/>
              </w:rPr>
            </w:pPr>
            <w:r w:rsidRPr="00A767FB">
              <w:rPr>
                <w:rFonts w:ascii="Times New Roman" w:eastAsia="Calibri" w:hAnsi="Times New Roman" w:cs="Times New Roman"/>
                <w:sz w:val="24"/>
                <w:szCs w:val="24"/>
              </w:rPr>
              <w:t>2.92</w:t>
            </w:r>
          </w:p>
        </w:tc>
      </w:tr>
      <w:tr w:rsidR="00A767FB" w:rsidRPr="00A767FB" w14:paraId="7FE73DB6" w14:textId="77777777" w:rsidTr="008136D2">
        <w:trPr>
          <w:gridAfter w:val="1"/>
          <w:wAfter w:w="6" w:type="dxa"/>
          <w:trHeight w:val="484"/>
        </w:trPr>
        <w:tc>
          <w:tcPr>
            <w:tcW w:w="1476" w:type="dxa"/>
          </w:tcPr>
          <w:p w14:paraId="3A91F629" w14:textId="77777777" w:rsidR="00A767FB" w:rsidRPr="00A767FB" w:rsidRDefault="00A767FB" w:rsidP="00A767FB">
            <w:pPr>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Mean</w:t>
            </w:r>
          </w:p>
        </w:tc>
        <w:tc>
          <w:tcPr>
            <w:tcW w:w="810" w:type="dxa"/>
          </w:tcPr>
          <w:p w14:paraId="0C9D661A" w14:textId="77777777" w:rsidR="00A767FB" w:rsidRPr="00A767FB" w:rsidRDefault="00A767FB" w:rsidP="00A767FB">
            <w:pPr>
              <w:rPr>
                <w:rFonts w:ascii="Times New Roman" w:eastAsia="Calibri" w:hAnsi="Times New Roman" w:cs="Times New Roman"/>
                <w:sz w:val="24"/>
                <w:szCs w:val="24"/>
              </w:rPr>
            </w:pPr>
            <w:r w:rsidRPr="00A767FB">
              <w:rPr>
                <w:rFonts w:ascii="Times New Roman" w:eastAsia="Calibri" w:hAnsi="Times New Roman" w:cs="Times New Roman"/>
                <w:sz w:val="24"/>
                <w:szCs w:val="24"/>
              </w:rPr>
              <w:t>18.58</w:t>
            </w:r>
          </w:p>
        </w:tc>
        <w:tc>
          <w:tcPr>
            <w:tcW w:w="810" w:type="dxa"/>
          </w:tcPr>
          <w:p w14:paraId="0D62B9CE" w14:textId="77777777" w:rsidR="00A767FB" w:rsidRPr="00A767FB" w:rsidRDefault="00A767FB" w:rsidP="00A767FB">
            <w:pPr>
              <w:rPr>
                <w:rFonts w:ascii="Times New Roman" w:eastAsia="Calibri" w:hAnsi="Times New Roman" w:cs="Times New Roman"/>
                <w:sz w:val="24"/>
                <w:szCs w:val="24"/>
              </w:rPr>
            </w:pPr>
            <w:r w:rsidRPr="00A767FB">
              <w:rPr>
                <w:rFonts w:ascii="Times New Roman" w:eastAsia="Calibri" w:hAnsi="Times New Roman" w:cs="Times New Roman"/>
                <w:sz w:val="24"/>
                <w:szCs w:val="24"/>
              </w:rPr>
              <w:t>20.93</w:t>
            </w:r>
          </w:p>
        </w:tc>
        <w:tc>
          <w:tcPr>
            <w:tcW w:w="810" w:type="dxa"/>
          </w:tcPr>
          <w:p w14:paraId="1F7EDCD2" w14:textId="77777777" w:rsidR="00A767FB" w:rsidRPr="00A767FB" w:rsidRDefault="00A767FB" w:rsidP="00A767FB">
            <w:pPr>
              <w:rPr>
                <w:rFonts w:ascii="Times New Roman" w:eastAsia="Calibri" w:hAnsi="Times New Roman" w:cs="Times New Roman"/>
                <w:sz w:val="24"/>
                <w:szCs w:val="24"/>
              </w:rPr>
            </w:pPr>
            <w:r w:rsidRPr="00A767FB">
              <w:rPr>
                <w:rFonts w:ascii="Times New Roman" w:eastAsia="Calibri" w:hAnsi="Times New Roman" w:cs="Times New Roman"/>
                <w:sz w:val="24"/>
                <w:szCs w:val="24"/>
              </w:rPr>
              <w:t>25.12</w:t>
            </w:r>
          </w:p>
        </w:tc>
        <w:tc>
          <w:tcPr>
            <w:tcW w:w="810" w:type="dxa"/>
          </w:tcPr>
          <w:p w14:paraId="60EA149E" w14:textId="77777777" w:rsidR="00A767FB" w:rsidRPr="00A767FB" w:rsidRDefault="00A767FB" w:rsidP="00A767FB">
            <w:pPr>
              <w:rPr>
                <w:rFonts w:ascii="Times New Roman" w:eastAsia="Calibri" w:hAnsi="Times New Roman" w:cs="Times New Roman"/>
                <w:sz w:val="24"/>
                <w:szCs w:val="24"/>
              </w:rPr>
            </w:pPr>
            <w:r w:rsidRPr="00A767FB">
              <w:rPr>
                <w:rFonts w:ascii="Times New Roman" w:eastAsia="Calibri" w:hAnsi="Times New Roman" w:cs="Times New Roman"/>
                <w:sz w:val="24"/>
                <w:szCs w:val="24"/>
              </w:rPr>
              <w:t>26.64</w:t>
            </w:r>
          </w:p>
        </w:tc>
        <w:tc>
          <w:tcPr>
            <w:tcW w:w="842" w:type="dxa"/>
          </w:tcPr>
          <w:p w14:paraId="0F25D14F" w14:textId="77777777" w:rsidR="00A767FB" w:rsidRPr="00A767FB" w:rsidRDefault="00A767FB" w:rsidP="00A767FB">
            <w:pPr>
              <w:rPr>
                <w:rFonts w:ascii="Times New Roman" w:eastAsia="Calibri" w:hAnsi="Times New Roman" w:cs="Times New Roman"/>
                <w:sz w:val="24"/>
                <w:szCs w:val="24"/>
              </w:rPr>
            </w:pPr>
          </w:p>
        </w:tc>
        <w:tc>
          <w:tcPr>
            <w:tcW w:w="681" w:type="dxa"/>
          </w:tcPr>
          <w:p w14:paraId="38DB8A5B" w14:textId="77777777" w:rsidR="00A767FB" w:rsidRPr="00A767FB" w:rsidRDefault="00A767FB" w:rsidP="00A767FB">
            <w:pPr>
              <w:rPr>
                <w:rFonts w:ascii="Times New Roman" w:eastAsia="Calibri" w:hAnsi="Times New Roman" w:cs="Times New Roman"/>
                <w:sz w:val="24"/>
                <w:szCs w:val="24"/>
              </w:rPr>
            </w:pPr>
            <w:r w:rsidRPr="00A767FB">
              <w:rPr>
                <w:rFonts w:ascii="Times New Roman" w:eastAsia="Calibri" w:hAnsi="Times New Roman" w:cs="Times New Roman"/>
                <w:sz w:val="24"/>
                <w:szCs w:val="24"/>
              </w:rPr>
              <w:t>2.28</w:t>
            </w:r>
          </w:p>
        </w:tc>
        <w:tc>
          <w:tcPr>
            <w:tcW w:w="681" w:type="dxa"/>
          </w:tcPr>
          <w:p w14:paraId="5957A9E9" w14:textId="77777777" w:rsidR="00A767FB" w:rsidRPr="00A767FB" w:rsidRDefault="00A767FB" w:rsidP="00A767FB">
            <w:pPr>
              <w:rPr>
                <w:rFonts w:ascii="Times New Roman" w:eastAsia="Calibri" w:hAnsi="Times New Roman" w:cs="Times New Roman"/>
                <w:sz w:val="24"/>
                <w:szCs w:val="24"/>
              </w:rPr>
            </w:pPr>
            <w:r w:rsidRPr="00A767FB">
              <w:rPr>
                <w:rFonts w:ascii="Times New Roman" w:eastAsia="Calibri" w:hAnsi="Times New Roman" w:cs="Times New Roman"/>
                <w:sz w:val="24"/>
                <w:szCs w:val="24"/>
              </w:rPr>
              <w:t>2.52</w:t>
            </w:r>
          </w:p>
        </w:tc>
        <w:tc>
          <w:tcPr>
            <w:tcW w:w="681" w:type="dxa"/>
          </w:tcPr>
          <w:p w14:paraId="131E3C38" w14:textId="77777777" w:rsidR="00A767FB" w:rsidRPr="00A767FB" w:rsidRDefault="00A767FB" w:rsidP="00A767FB">
            <w:pPr>
              <w:rPr>
                <w:rFonts w:ascii="Times New Roman" w:eastAsia="Calibri" w:hAnsi="Times New Roman" w:cs="Times New Roman"/>
                <w:sz w:val="24"/>
                <w:szCs w:val="24"/>
              </w:rPr>
            </w:pPr>
            <w:r w:rsidRPr="00A767FB">
              <w:rPr>
                <w:rFonts w:ascii="Times New Roman" w:eastAsia="Calibri" w:hAnsi="Times New Roman" w:cs="Times New Roman"/>
                <w:sz w:val="24"/>
                <w:szCs w:val="24"/>
              </w:rPr>
              <w:t>2.86</w:t>
            </w:r>
          </w:p>
        </w:tc>
        <w:tc>
          <w:tcPr>
            <w:tcW w:w="681" w:type="dxa"/>
          </w:tcPr>
          <w:p w14:paraId="09F8EB64" w14:textId="77777777" w:rsidR="00A767FB" w:rsidRPr="00A767FB" w:rsidRDefault="00A767FB" w:rsidP="00A767FB">
            <w:pPr>
              <w:rPr>
                <w:rFonts w:ascii="Times New Roman" w:eastAsia="Calibri" w:hAnsi="Times New Roman" w:cs="Times New Roman"/>
                <w:sz w:val="24"/>
                <w:szCs w:val="24"/>
              </w:rPr>
            </w:pPr>
            <w:r w:rsidRPr="00A767FB">
              <w:rPr>
                <w:rFonts w:ascii="Times New Roman" w:eastAsia="Calibri" w:hAnsi="Times New Roman" w:cs="Times New Roman"/>
                <w:sz w:val="24"/>
                <w:szCs w:val="24"/>
              </w:rPr>
              <w:t>3.06</w:t>
            </w:r>
          </w:p>
        </w:tc>
        <w:tc>
          <w:tcPr>
            <w:tcW w:w="842" w:type="dxa"/>
          </w:tcPr>
          <w:p w14:paraId="2D6B13E7" w14:textId="77777777" w:rsidR="00A767FB" w:rsidRPr="00A767FB" w:rsidRDefault="00A767FB" w:rsidP="00A767FB">
            <w:pPr>
              <w:rPr>
                <w:rFonts w:ascii="Times New Roman" w:eastAsia="Calibri" w:hAnsi="Times New Roman" w:cs="Times New Roman"/>
                <w:sz w:val="24"/>
                <w:szCs w:val="24"/>
              </w:rPr>
            </w:pPr>
          </w:p>
        </w:tc>
      </w:tr>
      <w:tr w:rsidR="00A767FB" w:rsidRPr="00A767FB" w14:paraId="3CCD43D0" w14:textId="77777777" w:rsidTr="008136D2">
        <w:trPr>
          <w:gridAfter w:val="1"/>
          <w:wAfter w:w="6" w:type="dxa"/>
          <w:trHeight w:val="458"/>
        </w:trPr>
        <w:tc>
          <w:tcPr>
            <w:tcW w:w="1476" w:type="dxa"/>
          </w:tcPr>
          <w:p w14:paraId="6537632E" w14:textId="77777777" w:rsidR="00A767FB" w:rsidRPr="00A767FB" w:rsidRDefault="00A767FB" w:rsidP="00A767FB">
            <w:pPr>
              <w:rPr>
                <w:rFonts w:ascii="Times New Roman" w:eastAsia="Calibri" w:hAnsi="Times New Roman" w:cs="Times New Roman"/>
                <w:b/>
                <w:bCs/>
                <w:sz w:val="24"/>
                <w:szCs w:val="24"/>
              </w:rPr>
            </w:pPr>
          </w:p>
        </w:tc>
        <w:tc>
          <w:tcPr>
            <w:tcW w:w="810" w:type="dxa"/>
          </w:tcPr>
          <w:p w14:paraId="18E4C37D" w14:textId="77777777" w:rsidR="00A767FB" w:rsidRPr="00A767FB" w:rsidRDefault="00A767FB" w:rsidP="00A767FB">
            <w:pPr>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C</w:t>
            </w:r>
          </w:p>
        </w:tc>
        <w:tc>
          <w:tcPr>
            <w:tcW w:w="810" w:type="dxa"/>
          </w:tcPr>
          <w:p w14:paraId="1B2C5BD8" w14:textId="77777777" w:rsidR="00A767FB" w:rsidRPr="00A767FB" w:rsidRDefault="00A767FB" w:rsidP="00A767FB">
            <w:pPr>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H</w:t>
            </w:r>
          </w:p>
        </w:tc>
        <w:tc>
          <w:tcPr>
            <w:tcW w:w="810" w:type="dxa"/>
          </w:tcPr>
          <w:p w14:paraId="0FCC213F" w14:textId="77777777" w:rsidR="00A767FB" w:rsidRPr="00A767FB" w:rsidRDefault="00A767FB" w:rsidP="00A767FB">
            <w:pPr>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C×H</w:t>
            </w:r>
          </w:p>
        </w:tc>
        <w:tc>
          <w:tcPr>
            <w:tcW w:w="810" w:type="dxa"/>
          </w:tcPr>
          <w:p w14:paraId="25243512" w14:textId="77777777" w:rsidR="00A767FB" w:rsidRPr="00A767FB" w:rsidRDefault="00A767FB" w:rsidP="00A767FB">
            <w:pPr>
              <w:rPr>
                <w:rFonts w:ascii="Times New Roman" w:eastAsia="Calibri" w:hAnsi="Times New Roman" w:cs="Times New Roman"/>
                <w:b/>
                <w:bCs/>
                <w:sz w:val="24"/>
                <w:szCs w:val="24"/>
              </w:rPr>
            </w:pPr>
          </w:p>
        </w:tc>
        <w:tc>
          <w:tcPr>
            <w:tcW w:w="842" w:type="dxa"/>
          </w:tcPr>
          <w:p w14:paraId="7914BC71" w14:textId="77777777" w:rsidR="00A767FB" w:rsidRPr="00A767FB" w:rsidRDefault="00A767FB" w:rsidP="00A767FB">
            <w:pPr>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 xml:space="preserve">  GM</w:t>
            </w:r>
          </w:p>
        </w:tc>
        <w:tc>
          <w:tcPr>
            <w:tcW w:w="681" w:type="dxa"/>
          </w:tcPr>
          <w:p w14:paraId="2B8E3124" w14:textId="77777777" w:rsidR="00A767FB" w:rsidRPr="00A767FB" w:rsidRDefault="00A767FB" w:rsidP="00A767FB">
            <w:pPr>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 xml:space="preserve">   C</w:t>
            </w:r>
          </w:p>
        </w:tc>
        <w:tc>
          <w:tcPr>
            <w:tcW w:w="681" w:type="dxa"/>
          </w:tcPr>
          <w:p w14:paraId="08FFEFBF" w14:textId="77777777" w:rsidR="00A767FB" w:rsidRPr="00A767FB" w:rsidRDefault="00A767FB" w:rsidP="00A767FB">
            <w:pPr>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H</w:t>
            </w:r>
          </w:p>
        </w:tc>
        <w:tc>
          <w:tcPr>
            <w:tcW w:w="681" w:type="dxa"/>
          </w:tcPr>
          <w:p w14:paraId="5D9D38AB" w14:textId="77777777" w:rsidR="00A767FB" w:rsidRPr="00A767FB" w:rsidRDefault="00A767FB" w:rsidP="00A767FB">
            <w:pPr>
              <w:rPr>
                <w:rFonts w:ascii="Times New Roman" w:eastAsia="Calibri" w:hAnsi="Times New Roman" w:cs="Times New Roman"/>
                <w:b/>
                <w:bCs/>
                <w:sz w:val="24"/>
                <w:szCs w:val="24"/>
              </w:rPr>
            </w:pPr>
            <w:proofErr w:type="spellStart"/>
            <w:r w:rsidRPr="00A767FB">
              <w:rPr>
                <w:rFonts w:ascii="Times New Roman" w:eastAsia="Calibri" w:hAnsi="Times New Roman" w:cs="Times New Roman"/>
                <w:b/>
                <w:bCs/>
                <w:sz w:val="24"/>
                <w:szCs w:val="24"/>
              </w:rPr>
              <w:t>CxH</w:t>
            </w:r>
            <w:proofErr w:type="spellEnd"/>
          </w:p>
        </w:tc>
        <w:tc>
          <w:tcPr>
            <w:tcW w:w="681" w:type="dxa"/>
          </w:tcPr>
          <w:p w14:paraId="7393E07E" w14:textId="77777777" w:rsidR="00A767FB" w:rsidRPr="00A767FB" w:rsidRDefault="00A767FB" w:rsidP="00A767FB">
            <w:pPr>
              <w:rPr>
                <w:rFonts w:ascii="Times New Roman" w:eastAsia="Calibri" w:hAnsi="Times New Roman" w:cs="Times New Roman"/>
                <w:b/>
                <w:bCs/>
                <w:sz w:val="24"/>
                <w:szCs w:val="24"/>
              </w:rPr>
            </w:pPr>
          </w:p>
        </w:tc>
        <w:tc>
          <w:tcPr>
            <w:tcW w:w="842" w:type="dxa"/>
          </w:tcPr>
          <w:p w14:paraId="0B1842F4" w14:textId="77777777" w:rsidR="00A767FB" w:rsidRPr="00A767FB" w:rsidRDefault="00A767FB" w:rsidP="00A767FB">
            <w:pPr>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 xml:space="preserve">   GM</w:t>
            </w:r>
          </w:p>
        </w:tc>
      </w:tr>
      <w:tr w:rsidR="00A767FB" w:rsidRPr="00A767FB" w14:paraId="52C72D01" w14:textId="77777777" w:rsidTr="008136D2">
        <w:trPr>
          <w:gridAfter w:val="1"/>
          <w:wAfter w:w="6" w:type="dxa"/>
          <w:trHeight w:val="484"/>
        </w:trPr>
        <w:tc>
          <w:tcPr>
            <w:tcW w:w="1476" w:type="dxa"/>
          </w:tcPr>
          <w:p w14:paraId="29AF4CBE" w14:textId="77777777" w:rsidR="00A767FB" w:rsidRPr="00A767FB" w:rsidRDefault="00A767FB" w:rsidP="00A767FB">
            <w:pPr>
              <w:rPr>
                <w:rFonts w:ascii="Times New Roman" w:eastAsia="Calibri" w:hAnsi="Times New Roman" w:cs="Times New Roman"/>
                <w:b/>
                <w:bCs/>
                <w:sz w:val="24"/>
                <w:szCs w:val="24"/>
              </w:rPr>
            </w:pPr>
            <w:proofErr w:type="spellStart"/>
            <w:proofErr w:type="gramStart"/>
            <w:r w:rsidRPr="00A767FB">
              <w:rPr>
                <w:rFonts w:ascii="Times New Roman" w:eastAsia="Calibri" w:hAnsi="Times New Roman" w:cs="Times New Roman"/>
                <w:b/>
                <w:bCs/>
                <w:sz w:val="24"/>
                <w:szCs w:val="24"/>
              </w:rPr>
              <w:t>S.Em</w:t>
            </w:r>
            <w:proofErr w:type="spellEnd"/>
            <w:proofErr w:type="gramEnd"/>
            <w:r w:rsidRPr="00A767FB">
              <w:rPr>
                <w:rFonts w:ascii="Times New Roman" w:eastAsia="Calibri" w:hAnsi="Times New Roman" w:cs="Times New Roman"/>
                <w:b/>
                <w:bCs/>
                <w:sz w:val="24"/>
                <w:szCs w:val="24"/>
              </w:rPr>
              <w:t>±</w:t>
            </w:r>
          </w:p>
        </w:tc>
        <w:tc>
          <w:tcPr>
            <w:tcW w:w="810" w:type="dxa"/>
          </w:tcPr>
          <w:p w14:paraId="451FE81E" w14:textId="77777777" w:rsidR="00A767FB" w:rsidRPr="00A767FB" w:rsidRDefault="00A767FB" w:rsidP="00A767FB">
            <w:pPr>
              <w:rPr>
                <w:rFonts w:ascii="Times New Roman" w:eastAsia="Calibri" w:hAnsi="Times New Roman" w:cs="Times New Roman"/>
                <w:sz w:val="24"/>
                <w:szCs w:val="24"/>
              </w:rPr>
            </w:pPr>
            <w:r w:rsidRPr="00A767FB">
              <w:rPr>
                <w:rFonts w:ascii="Times New Roman" w:eastAsia="Calibri" w:hAnsi="Times New Roman" w:cs="Times New Roman"/>
                <w:sz w:val="24"/>
                <w:szCs w:val="24"/>
              </w:rPr>
              <w:t>0.32</w:t>
            </w:r>
          </w:p>
        </w:tc>
        <w:tc>
          <w:tcPr>
            <w:tcW w:w="810" w:type="dxa"/>
          </w:tcPr>
          <w:p w14:paraId="7418B198" w14:textId="77777777" w:rsidR="00A767FB" w:rsidRPr="00A767FB" w:rsidRDefault="00A767FB" w:rsidP="00A767FB">
            <w:pPr>
              <w:rPr>
                <w:rFonts w:ascii="Times New Roman" w:eastAsia="Calibri" w:hAnsi="Times New Roman" w:cs="Times New Roman"/>
                <w:sz w:val="24"/>
                <w:szCs w:val="24"/>
              </w:rPr>
            </w:pPr>
            <w:r w:rsidRPr="00A767FB">
              <w:rPr>
                <w:rFonts w:ascii="Times New Roman" w:eastAsia="Calibri" w:hAnsi="Times New Roman" w:cs="Times New Roman"/>
                <w:sz w:val="24"/>
                <w:szCs w:val="24"/>
              </w:rPr>
              <w:t>0.46</w:t>
            </w:r>
          </w:p>
        </w:tc>
        <w:tc>
          <w:tcPr>
            <w:tcW w:w="810" w:type="dxa"/>
          </w:tcPr>
          <w:p w14:paraId="7262073B" w14:textId="77777777" w:rsidR="00A767FB" w:rsidRPr="00A767FB" w:rsidRDefault="00A767FB" w:rsidP="00A767FB">
            <w:pPr>
              <w:rPr>
                <w:rFonts w:ascii="Times New Roman" w:eastAsia="Calibri" w:hAnsi="Times New Roman" w:cs="Times New Roman"/>
                <w:sz w:val="24"/>
                <w:szCs w:val="24"/>
              </w:rPr>
            </w:pPr>
            <w:r w:rsidRPr="00A767FB">
              <w:rPr>
                <w:rFonts w:ascii="Times New Roman" w:eastAsia="Calibri" w:hAnsi="Times New Roman" w:cs="Times New Roman"/>
                <w:sz w:val="24"/>
                <w:szCs w:val="24"/>
              </w:rPr>
              <w:t>0.65</w:t>
            </w:r>
          </w:p>
        </w:tc>
        <w:tc>
          <w:tcPr>
            <w:tcW w:w="810" w:type="dxa"/>
          </w:tcPr>
          <w:p w14:paraId="35BC5BBE" w14:textId="77777777" w:rsidR="00A767FB" w:rsidRPr="00A767FB" w:rsidRDefault="00A767FB" w:rsidP="00A767FB">
            <w:pPr>
              <w:rPr>
                <w:rFonts w:ascii="Times New Roman" w:eastAsia="Calibri" w:hAnsi="Times New Roman" w:cs="Times New Roman"/>
                <w:sz w:val="24"/>
                <w:szCs w:val="24"/>
              </w:rPr>
            </w:pPr>
          </w:p>
        </w:tc>
        <w:tc>
          <w:tcPr>
            <w:tcW w:w="842" w:type="dxa"/>
          </w:tcPr>
          <w:p w14:paraId="161864DD" w14:textId="77777777" w:rsidR="00A767FB" w:rsidRPr="00A767FB" w:rsidRDefault="00A767FB" w:rsidP="00A767FB">
            <w:pPr>
              <w:rPr>
                <w:rFonts w:ascii="Times New Roman" w:eastAsia="Calibri" w:hAnsi="Times New Roman" w:cs="Times New Roman"/>
                <w:sz w:val="24"/>
                <w:szCs w:val="24"/>
              </w:rPr>
            </w:pPr>
            <w:r w:rsidRPr="00A767FB">
              <w:rPr>
                <w:rFonts w:ascii="Times New Roman" w:eastAsia="Calibri" w:hAnsi="Times New Roman" w:cs="Times New Roman"/>
                <w:sz w:val="24"/>
                <w:szCs w:val="24"/>
              </w:rPr>
              <w:t>22.82</w:t>
            </w:r>
          </w:p>
        </w:tc>
        <w:tc>
          <w:tcPr>
            <w:tcW w:w="681" w:type="dxa"/>
          </w:tcPr>
          <w:p w14:paraId="40E227C9" w14:textId="77777777" w:rsidR="00A767FB" w:rsidRPr="00A767FB" w:rsidRDefault="00A767FB" w:rsidP="00A767FB">
            <w:pPr>
              <w:rPr>
                <w:rFonts w:ascii="Times New Roman" w:eastAsia="Calibri" w:hAnsi="Times New Roman" w:cs="Times New Roman"/>
                <w:sz w:val="24"/>
                <w:szCs w:val="24"/>
              </w:rPr>
            </w:pPr>
            <w:r w:rsidRPr="00A767FB">
              <w:rPr>
                <w:rFonts w:ascii="Times New Roman" w:eastAsia="Calibri" w:hAnsi="Times New Roman" w:cs="Times New Roman"/>
                <w:sz w:val="24"/>
                <w:szCs w:val="24"/>
              </w:rPr>
              <w:t>0.08</w:t>
            </w:r>
          </w:p>
        </w:tc>
        <w:tc>
          <w:tcPr>
            <w:tcW w:w="681" w:type="dxa"/>
          </w:tcPr>
          <w:p w14:paraId="3F1D1805" w14:textId="77777777" w:rsidR="00A767FB" w:rsidRPr="00A767FB" w:rsidRDefault="00A767FB" w:rsidP="00A767FB">
            <w:pPr>
              <w:rPr>
                <w:rFonts w:ascii="Times New Roman" w:eastAsia="Calibri" w:hAnsi="Times New Roman" w:cs="Times New Roman"/>
                <w:sz w:val="24"/>
                <w:szCs w:val="24"/>
              </w:rPr>
            </w:pPr>
            <w:r w:rsidRPr="00A767FB">
              <w:rPr>
                <w:rFonts w:ascii="Times New Roman" w:eastAsia="Calibri" w:hAnsi="Times New Roman" w:cs="Times New Roman"/>
                <w:sz w:val="24"/>
                <w:szCs w:val="24"/>
              </w:rPr>
              <w:t>0.12</w:t>
            </w:r>
          </w:p>
        </w:tc>
        <w:tc>
          <w:tcPr>
            <w:tcW w:w="681" w:type="dxa"/>
          </w:tcPr>
          <w:p w14:paraId="5A2F5507" w14:textId="77777777" w:rsidR="00A767FB" w:rsidRPr="00A767FB" w:rsidRDefault="00A767FB" w:rsidP="00A767FB">
            <w:pPr>
              <w:rPr>
                <w:rFonts w:ascii="Times New Roman" w:eastAsia="Calibri" w:hAnsi="Times New Roman" w:cs="Times New Roman"/>
                <w:sz w:val="24"/>
                <w:szCs w:val="24"/>
              </w:rPr>
            </w:pPr>
            <w:r w:rsidRPr="00A767FB">
              <w:rPr>
                <w:rFonts w:ascii="Times New Roman" w:eastAsia="Calibri" w:hAnsi="Times New Roman" w:cs="Times New Roman"/>
                <w:sz w:val="24"/>
                <w:szCs w:val="24"/>
              </w:rPr>
              <w:t>0.17</w:t>
            </w:r>
          </w:p>
        </w:tc>
        <w:tc>
          <w:tcPr>
            <w:tcW w:w="681" w:type="dxa"/>
          </w:tcPr>
          <w:p w14:paraId="64DDC5E2" w14:textId="77777777" w:rsidR="00A767FB" w:rsidRPr="00A767FB" w:rsidRDefault="00A767FB" w:rsidP="00A767FB">
            <w:pPr>
              <w:rPr>
                <w:rFonts w:ascii="Times New Roman" w:eastAsia="Calibri" w:hAnsi="Times New Roman" w:cs="Times New Roman"/>
                <w:sz w:val="24"/>
                <w:szCs w:val="24"/>
              </w:rPr>
            </w:pPr>
          </w:p>
        </w:tc>
        <w:tc>
          <w:tcPr>
            <w:tcW w:w="842" w:type="dxa"/>
          </w:tcPr>
          <w:p w14:paraId="2AFD4EDD" w14:textId="77777777" w:rsidR="00A767FB" w:rsidRPr="00A767FB" w:rsidRDefault="00A767FB" w:rsidP="00A767FB">
            <w:pPr>
              <w:rPr>
                <w:rFonts w:ascii="Times New Roman" w:eastAsia="Calibri" w:hAnsi="Times New Roman" w:cs="Times New Roman"/>
                <w:sz w:val="24"/>
                <w:szCs w:val="24"/>
              </w:rPr>
            </w:pPr>
            <w:r w:rsidRPr="00A767FB">
              <w:rPr>
                <w:rFonts w:ascii="Times New Roman" w:eastAsia="Calibri" w:hAnsi="Times New Roman" w:cs="Times New Roman"/>
                <w:sz w:val="24"/>
                <w:szCs w:val="24"/>
              </w:rPr>
              <w:t xml:space="preserve">  2.69</w:t>
            </w:r>
          </w:p>
        </w:tc>
      </w:tr>
      <w:tr w:rsidR="00A767FB" w:rsidRPr="00A767FB" w14:paraId="651201FF" w14:textId="77777777" w:rsidTr="008136D2">
        <w:trPr>
          <w:gridAfter w:val="1"/>
          <w:wAfter w:w="6" w:type="dxa"/>
          <w:trHeight w:val="458"/>
        </w:trPr>
        <w:tc>
          <w:tcPr>
            <w:tcW w:w="1476" w:type="dxa"/>
          </w:tcPr>
          <w:p w14:paraId="3E166C76" w14:textId="77777777" w:rsidR="00A767FB" w:rsidRPr="00A767FB" w:rsidRDefault="00A767FB" w:rsidP="00A767FB">
            <w:pPr>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lastRenderedPageBreak/>
              <w:t>C.D. (p=0.01)</w:t>
            </w:r>
          </w:p>
        </w:tc>
        <w:tc>
          <w:tcPr>
            <w:tcW w:w="810" w:type="dxa"/>
          </w:tcPr>
          <w:p w14:paraId="7D4BB053" w14:textId="77777777" w:rsidR="00A767FB" w:rsidRPr="00A767FB" w:rsidRDefault="00A767FB" w:rsidP="00A767FB">
            <w:pPr>
              <w:rPr>
                <w:rFonts w:ascii="Times New Roman" w:eastAsia="Calibri" w:hAnsi="Times New Roman" w:cs="Times New Roman"/>
                <w:sz w:val="24"/>
                <w:szCs w:val="24"/>
              </w:rPr>
            </w:pPr>
            <w:r w:rsidRPr="00A767FB">
              <w:rPr>
                <w:rFonts w:ascii="Times New Roman" w:eastAsia="Calibri" w:hAnsi="Times New Roman" w:cs="Times New Roman"/>
                <w:sz w:val="24"/>
                <w:szCs w:val="24"/>
              </w:rPr>
              <w:t>0.99</w:t>
            </w:r>
          </w:p>
        </w:tc>
        <w:tc>
          <w:tcPr>
            <w:tcW w:w="810" w:type="dxa"/>
          </w:tcPr>
          <w:p w14:paraId="5BB8489A" w14:textId="77777777" w:rsidR="00A767FB" w:rsidRPr="00A767FB" w:rsidRDefault="00A767FB" w:rsidP="00A767FB">
            <w:pPr>
              <w:rPr>
                <w:rFonts w:ascii="Times New Roman" w:eastAsia="Calibri" w:hAnsi="Times New Roman" w:cs="Times New Roman"/>
                <w:sz w:val="24"/>
                <w:szCs w:val="24"/>
              </w:rPr>
            </w:pPr>
            <w:r w:rsidRPr="00A767FB">
              <w:rPr>
                <w:rFonts w:ascii="Times New Roman" w:eastAsia="Calibri" w:hAnsi="Times New Roman" w:cs="Times New Roman"/>
                <w:sz w:val="24"/>
                <w:szCs w:val="24"/>
              </w:rPr>
              <w:t>1.41</w:t>
            </w:r>
          </w:p>
        </w:tc>
        <w:tc>
          <w:tcPr>
            <w:tcW w:w="810" w:type="dxa"/>
          </w:tcPr>
          <w:p w14:paraId="47C61DE0" w14:textId="77777777" w:rsidR="00A767FB" w:rsidRPr="00A767FB" w:rsidRDefault="00A767FB" w:rsidP="00A767FB">
            <w:pPr>
              <w:rPr>
                <w:rFonts w:ascii="Times New Roman" w:eastAsia="Calibri" w:hAnsi="Times New Roman" w:cs="Times New Roman"/>
                <w:sz w:val="24"/>
                <w:szCs w:val="24"/>
              </w:rPr>
            </w:pPr>
            <w:r w:rsidRPr="00A767FB">
              <w:rPr>
                <w:rFonts w:ascii="Times New Roman" w:eastAsia="Calibri" w:hAnsi="Times New Roman" w:cs="Times New Roman"/>
                <w:sz w:val="24"/>
                <w:szCs w:val="24"/>
              </w:rPr>
              <w:t xml:space="preserve"> NS</w:t>
            </w:r>
          </w:p>
        </w:tc>
        <w:tc>
          <w:tcPr>
            <w:tcW w:w="810" w:type="dxa"/>
          </w:tcPr>
          <w:p w14:paraId="167503BA" w14:textId="77777777" w:rsidR="00A767FB" w:rsidRPr="00A767FB" w:rsidRDefault="00A767FB" w:rsidP="00A767FB">
            <w:pPr>
              <w:rPr>
                <w:rFonts w:ascii="Times New Roman" w:eastAsia="Calibri" w:hAnsi="Times New Roman" w:cs="Times New Roman"/>
                <w:sz w:val="24"/>
                <w:szCs w:val="24"/>
              </w:rPr>
            </w:pPr>
          </w:p>
        </w:tc>
        <w:tc>
          <w:tcPr>
            <w:tcW w:w="842" w:type="dxa"/>
          </w:tcPr>
          <w:p w14:paraId="221CB8E2" w14:textId="77777777" w:rsidR="00A767FB" w:rsidRPr="00A767FB" w:rsidRDefault="00A767FB" w:rsidP="00A767FB">
            <w:pPr>
              <w:rPr>
                <w:rFonts w:ascii="Times New Roman" w:eastAsia="Calibri" w:hAnsi="Times New Roman" w:cs="Times New Roman"/>
                <w:sz w:val="24"/>
                <w:szCs w:val="24"/>
              </w:rPr>
            </w:pPr>
          </w:p>
        </w:tc>
        <w:tc>
          <w:tcPr>
            <w:tcW w:w="681" w:type="dxa"/>
          </w:tcPr>
          <w:p w14:paraId="42ED866D" w14:textId="77777777" w:rsidR="00A767FB" w:rsidRPr="00A767FB" w:rsidRDefault="00A767FB" w:rsidP="00A767FB">
            <w:pPr>
              <w:rPr>
                <w:rFonts w:ascii="Times New Roman" w:eastAsia="Calibri" w:hAnsi="Times New Roman" w:cs="Times New Roman"/>
                <w:sz w:val="24"/>
                <w:szCs w:val="24"/>
              </w:rPr>
            </w:pPr>
            <w:r w:rsidRPr="00A767FB">
              <w:rPr>
                <w:rFonts w:ascii="Times New Roman" w:eastAsia="Calibri" w:hAnsi="Times New Roman" w:cs="Times New Roman"/>
                <w:sz w:val="24"/>
                <w:szCs w:val="24"/>
              </w:rPr>
              <w:t>0.26</w:t>
            </w:r>
          </w:p>
        </w:tc>
        <w:tc>
          <w:tcPr>
            <w:tcW w:w="681" w:type="dxa"/>
          </w:tcPr>
          <w:p w14:paraId="2D4AD2A6" w14:textId="77777777" w:rsidR="00A767FB" w:rsidRPr="00A767FB" w:rsidRDefault="00A767FB" w:rsidP="00A767FB">
            <w:pPr>
              <w:rPr>
                <w:rFonts w:ascii="Times New Roman" w:eastAsia="Calibri" w:hAnsi="Times New Roman" w:cs="Times New Roman"/>
                <w:sz w:val="24"/>
                <w:szCs w:val="24"/>
              </w:rPr>
            </w:pPr>
            <w:r w:rsidRPr="00A767FB">
              <w:rPr>
                <w:rFonts w:ascii="Times New Roman" w:eastAsia="Calibri" w:hAnsi="Times New Roman" w:cs="Times New Roman"/>
                <w:sz w:val="24"/>
                <w:szCs w:val="24"/>
              </w:rPr>
              <w:t>0.37</w:t>
            </w:r>
          </w:p>
        </w:tc>
        <w:tc>
          <w:tcPr>
            <w:tcW w:w="681" w:type="dxa"/>
          </w:tcPr>
          <w:p w14:paraId="2A7FF5FC" w14:textId="77777777" w:rsidR="00A767FB" w:rsidRPr="00A767FB" w:rsidRDefault="00A767FB" w:rsidP="00A767FB">
            <w:pPr>
              <w:rPr>
                <w:rFonts w:ascii="Times New Roman" w:eastAsia="Calibri" w:hAnsi="Times New Roman" w:cs="Times New Roman"/>
                <w:sz w:val="24"/>
                <w:szCs w:val="24"/>
              </w:rPr>
            </w:pPr>
            <w:r w:rsidRPr="00A767FB">
              <w:rPr>
                <w:rFonts w:ascii="Times New Roman" w:eastAsia="Calibri" w:hAnsi="Times New Roman" w:cs="Times New Roman"/>
                <w:sz w:val="24"/>
                <w:szCs w:val="24"/>
              </w:rPr>
              <w:t>NS</w:t>
            </w:r>
          </w:p>
        </w:tc>
        <w:tc>
          <w:tcPr>
            <w:tcW w:w="681" w:type="dxa"/>
          </w:tcPr>
          <w:p w14:paraId="0A0C898F" w14:textId="77777777" w:rsidR="00A767FB" w:rsidRPr="00A767FB" w:rsidRDefault="00A767FB" w:rsidP="00A767FB">
            <w:pPr>
              <w:rPr>
                <w:rFonts w:ascii="Times New Roman" w:eastAsia="Calibri" w:hAnsi="Times New Roman" w:cs="Times New Roman"/>
                <w:sz w:val="24"/>
                <w:szCs w:val="24"/>
              </w:rPr>
            </w:pPr>
          </w:p>
        </w:tc>
        <w:tc>
          <w:tcPr>
            <w:tcW w:w="842" w:type="dxa"/>
          </w:tcPr>
          <w:p w14:paraId="1E05F197" w14:textId="77777777" w:rsidR="00A767FB" w:rsidRPr="00A767FB" w:rsidRDefault="00A767FB" w:rsidP="00A767FB">
            <w:pPr>
              <w:rPr>
                <w:rFonts w:ascii="Times New Roman" w:eastAsia="Calibri" w:hAnsi="Times New Roman" w:cs="Times New Roman"/>
                <w:sz w:val="24"/>
                <w:szCs w:val="24"/>
              </w:rPr>
            </w:pPr>
          </w:p>
        </w:tc>
      </w:tr>
    </w:tbl>
    <w:p w14:paraId="7EE39329" w14:textId="77777777" w:rsidR="00A767FB" w:rsidRPr="00A767FB" w:rsidRDefault="00A767FB" w:rsidP="00A767FB">
      <w:pPr>
        <w:spacing w:after="0" w:line="240" w:lineRule="auto"/>
        <w:rPr>
          <w:rFonts w:ascii="Times New Roman" w:eastAsia="Calibri" w:hAnsi="Times New Roman" w:cs="Times New Roman"/>
          <w:kern w:val="2"/>
          <w:sz w:val="24"/>
          <w:szCs w:val="24"/>
          <w14:ligatures w14:val="standardContextual"/>
        </w:rPr>
      </w:pPr>
    </w:p>
    <w:p w14:paraId="7B9191F0" w14:textId="77777777" w:rsidR="00A767FB" w:rsidRPr="00A767FB" w:rsidRDefault="00A767FB" w:rsidP="00A767FB">
      <w:pPr>
        <w:rPr>
          <w:rFonts w:ascii="Calibri" w:eastAsia="Calibri" w:hAnsi="Calibri" w:cs="Times New Roman"/>
        </w:rPr>
      </w:pPr>
    </w:p>
    <w:p w14:paraId="1A98A2BE" w14:textId="3B729AD5" w:rsidR="00A767FB" w:rsidRPr="00A767FB" w:rsidRDefault="00A767FB" w:rsidP="00A767FB">
      <w:pPr>
        <w:spacing w:after="0" w:line="360" w:lineRule="auto"/>
        <w:rPr>
          <w:rFonts w:ascii="Times New Roman" w:eastAsia="Calibri" w:hAnsi="Times New Roman" w:cs="Times New Roman"/>
          <w:b/>
          <w:bCs/>
          <w:sz w:val="24"/>
          <w:szCs w:val="24"/>
          <w:lang w:val="en-US"/>
        </w:rPr>
      </w:pPr>
      <w:r w:rsidRPr="00A767FB">
        <w:rPr>
          <w:rFonts w:ascii="Times New Roman" w:eastAsia="Calibri" w:hAnsi="Times New Roman" w:cs="Times New Roman"/>
          <w:b/>
          <w:bCs/>
          <w:sz w:val="24"/>
          <w:szCs w:val="24"/>
        </w:rPr>
        <w:t>Table-</w:t>
      </w:r>
      <w:proofErr w:type="gramStart"/>
      <w:r w:rsidR="00762045">
        <w:rPr>
          <w:rFonts w:ascii="Times New Roman" w:eastAsia="Calibri" w:hAnsi="Times New Roman" w:cs="Times New Roman"/>
          <w:b/>
          <w:bCs/>
          <w:sz w:val="24"/>
          <w:szCs w:val="24"/>
        </w:rPr>
        <w:t>4</w:t>
      </w:r>
      <w:r w:rsidRPr="00A767FB">
        <w:rPr>
          <w:rFonts w:ascii="Times New Roman" w:eastAsia="Calibri" w:hAnsi="Times New Roman" w:cs="Times New Roman"/>
          <w:b/>
          <w:bCs/>
          <w:sz w:val="24"/>
          <w:szCs w:val="24"/>
        </w:rPr>
        <w:t xml:space="preserve">  </w:t>
      </w:r>
      <w:r w:rsidRPr="00A767FB">
        <w:rPr>
          <w:rFonts w:ascii="Times New Roman" w:eastAsia="Calibri" w:hAnsi="Times New Roman" w:cs="Times New Roman"/>
          <w:b/>
          <w:bCs/>
          <w:sz w:val="24"/>
          <w:szCs w:val="24"/>
          <w:lang w:val="en-US"/>
        </w:rPr>
        <w:t>Water</w:t>
      </w:r>
      <w:proofErr w:type="gramEnd"/>
      <w:r w:rsidRPr="00A767FB">
        <w:rPr>
          <w:rFonts w:ascii="Times New Roman" w:eastAsia="Calibri" w:hAnsi="Times New Roman" w:cs="Times New Roman"/>
          <w:b/>
          <w:bCs/>
          <w:sz w:val="24"/>
          <w:szCs w:val="24"/>
          <w:lang w:val="en-US"/>
        </w:rPr>
        <w:t xml:space="preserve"> use efficiency of hydroponics fodder crops as influenced by harvesting time</w:t>
      </w:r>
    </w:p>
    <w:p w14:paraId="6CA824EB" w14:textId="77777777" w:rsidR="00A767FB" w:rsidRPr="00A767FB" w:rsidRDefault="00A767FB" w:rsidP="00A767FB">
      <w:pPr>
        <w:spacing w:after="0" w:line="360" w:lineRule="auto"/>
        <w:rPr>
          <w:rFonts w:ascii="Times New Roman" w:eastAsia="Calibri" w:hAnsi="Times New Roman" w:cs="Times New Roman"/>
          <w:b/>
          <w:bCs/>
          <w:sz w:val="24"/>
          <w:szCs w:val="24"/>
        </w:rPr>
      </w:pPr>
    </w:p>
    <w:tbl>
      <w:tblPr>
        <w:tblW w:w="8541" w:type="dxa"/>
        <w:tblInd w:w="-5" w:type="dxa"/>
        <w:tblLayout w:type="fixed"/>
        <w:tblCellMar>
          <w:left w:w="0" w:type="dxa"/>
          <w:right w:w="0" w:type="dxa"/>
        </w:tblCellMar>
        <w:tblLook w:val="04A0" w:firstRow="1" w:lastRow="0" w:firstColumn="1" w:lastColumn="0" w:noHBand="0" w:noVBand="1"/>
      </w:tblPr>
      <w:tblGrid>
        <w:gridCol w:w="3119"/>
        <w:gridCol w:w="2693"/>
        <w:gridCol w:w="2710"/>
        <w:gridCol w:w="19"/>
      </w:tblGrid>
      <w:tr w:rsidR="00A767FB" w:rsidRPr="00A767FB" w14:paraId="55594C96" w14:textId="77777777" w:rsidTr="008136D2">
        <w:trPr>
          <w:gridAfter w:val="1"/>
          <w:wAfter w:w="19" w:type="dxa"/>
          <w:trHeight w:val="560"/>
        </w:trPr>
        <w:tc>
          <w:tcPr>
            <w:tcW w:w="3119" w:type="dxa"/>
            <w:tcBorders>
              <w:top w:val="single" w:sz="4" w:space="0" w:color="auto"/>
              <w:bottom w:val="single" w:sz="4" w:space="0" w:color="auto"/>
            </w:tcBorders>
            <w:shd w:val="clear" w:color="auto" w:fill="auto"/>
            <w:tcMar>
              <w:top w:w="15" w:type="dxa"/>
              <w:left w:w="85" w:type="dxa"/>
              <w:bottom w:w="0" w:type="dxa"/>
              <w:right w:w="85" w:type="dxa"/>
            </w:tcMar>
            <w:hideMark/>
          </w:tcPr>
          <w:p w14:paraId="099D39AB" w14:textId="77777777" w:rsidR="00A767FB" w:rsidRPr="00A767FB" w:rsidRDefault="00A767FB" w:rsidP="00A767FB">
            <w:pPr>
              <w:spacing w:after="0" w:line="360" w:lineRule="auto"/>
              <w:ind w:right="-755"/>
              <w:rPr>
                <w:rFonts w:ascii="Times New Roman" w:eastAsia="Calibri" w:hAnsi="Times New Roman" w:cs="Times New Roman"/>
                <w:b/>
                <w:bCs/>
                <w:sz w:val="24"/>
                <w:szCs w:val="24"/>
              </w:rPr>
            </w:pPr>
          </w:p>
          <w:p w14:paraId="6FBA16FB" w14:textId="77777777" w:rsidR="00A767FB" w:rsidRPr="00A767FB" w:rsidRDefault="00A767FB" w:rsidP="00A767FB">
            <w:pPr>
              <w:spacing w:after="0" w:line="360" w:lineRule="auto"/>
              <w:ind w:right="-755"/>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Treatments</w:t>
            </w:r>
          </w:p>
        </w:tc>
        <w:tc>
          <w:tcPr>
            <w:tcW w:w="2693" w:type="dxa"/>
            <w:tcBorders>
              <w:top w:val="single" w:sz="4" w:space="0" w:color="auto"/>
              <w:bottom w:val="single" w:sz="4" w:space="0" w:color="auto"/>
            </w:tcBorders>
            <w:shd w:val="clear" w:color="auto" w:fill="auto"/>
            <w:tcMar>
              <w:top w:w="15" w:type="dxa"/>
              <w:left w:w="85" w:type="dxa"/>
              <w:bottom w:w="0" w:type="dxa"/>
              <w:right w:w="85" w:type="dxa"/>
            </w:tcMar>
            <w:hideMark/>
          </w:tcPr>
          <w:p w14:paraId="51108E6C" w14:textId="77777777" w:rsidR="00A767FB" w:rsidRPr="00A767FB" w:rsidRDefault="00A767FB" w:rsidP="00A767FB">
            <w:pPr>
              <w:spacing w:after="0" w:line="360" w:lineRule="auto"/>
              <w:ind w:right="-755"/>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 xml:space="preserve">                                                                             </w:t>
            </w:r>
          </w:p>
          <w:p w14:paraId="0334AD2A" w14:textId="77777777" w:rsidR="00A767FB" w:rsidRPr="00A767FB" w:rsidRDefault="00A767FB" w:rsidP="00A767FB">
            <w:pPr>
              <w:spacing w:after="0" w:line="360" w:lineRule="auto"/>
              <w:ind w:right="-755"/>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 xml:space="preserve">            Total water used </w:t>
            </w:r>
          </w:p>
          <w:p w14:paraId="16E3D544" w14:textId="77777777" w:rsidR="00A767FB" w:rsidRPr="00A767FB" w:rsidRDefault="00A767FB" w:rsidP="00A767FB">
            <w:pPr>
              <w:spacing w:after="0" w:line="360" w:lineRule="auto"/>
              <w:ind w:right="-755"/>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 xml:space="preserve">                  (Litre/tray)</w:t>
            </w:r>
          </w:p>
        </w:tc>
        <w:tc>
          <w:tcPr>
            <w:tcW w:w="2710" w:type="dxa"/>
            <w:tcBorders>
              <w:top w:val="single" w:sz="4" w:space="0" w:color="auto"/>
              <w:bottom w:val="single" w:sz="4" w:space="0" w:color="auto"/>
            </w:tcBorders>
            <w:shd w:val="clear" w:color="auto" w:fill="auto"/>
          </w:tcPr>
          <w:p w14:paraId="3D793D3D" w14:textId="77777777" w:rsidR="00A767FB" w:rsidRPr="00A767FB" w:rsidRDefault="00A767FB" w:rsidP="00A767FB">
            <w:pPr>
              <w:spacing w:after="0" w:line="360" w:lineRule="auto"/>
              <w:ind w:right="-755"/>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 xml:space="preserve">                                                                                         </w:t>
            </w:r>
          </w:p>
          <w:p w14:paraId="6F2F2C17" w14:textId="77777777" w:rsidR="00A767FB" w:rsidRPr="00A767FB" w:rsidRDefault="00A767FB" w:rsidP="00A767FB">
            <w:pPr>
              <w:spacing w:after="0" w:line="360" w:lineRule="auto"/>
              <w:ind w:right="-755"/>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 xml:space="preserve">          Water use efficiency                                                                                   </w:t>
            </w:r>
          </w:p>
          <w:p w14:paraId="7FBB73E0" w14:textId="77777777" w:rsidR="00A767FB" w:rsidRPr="00A767FB" w:rsidRDefault="00A767FB" w:rsidP="00A767FB">
            <w:pPr>
              <w:spacing w:after="0" w:line="360" w:lineRule="auto"/>
              <w:ind w:right="-755"/>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 xml:space="preserve">                     (kgm</w:t>
            </w:r>
            <w:r w:rsidRPr="00A767FB">
              <w:rPr>
                <w:rFonts w:ascii="Times New Roman" w:eastAsia="Calibri" w:hAnsi="Times New Roman" w:cs="Times New Roman"/>
                <w:b/>
                <w:bCs/>
                <w:sz w:val="24"/>
                <w:szCs w:val="24"/>
                <w:vertAlign w:val="superscript"/>
              </w:rPr>
              <w:t>-3</w:t>
            </w:r>
            <w:r w:rsidRPr="00A767FB">
              <w:rPr>
                <w:rFonts w:ascii="Times New Roman" w:eastAsia="Calibri" w:hAnsi="Times New Roman" w:cs="Times New Roman"/>
                <w:b/>
                <w:bCs/>
                <w:sz w:val="24"/>
                <w:szCs w:val="24"/>
              </w:rPr>
              <w:t xml:space="preserve">)  </w:t>
            </w:r>
          </w:p>
        </w:tc>
      </w:tr>
      <w:tr w:rsidR="00A767FB" w:rsidRPr="00A767FB" w14:paraId="5DCD0E71" w14:textId="77777777" w:rsidTr="008136D2">
        <w:trPr>
          <w:gridAfter w:val="1"/>
          <w:wAfter w:w="19" w:type="dxa"/>
          <w:trHeight w:val="201"/>
        </w:trPr>
        <w:tc>
          <w:tcPr>
            <w:tcW w:w="8522" w:type="dxa"/>
            <w:gridSpan w:val="3"/>
            <w:tcBorders>
              <w:top w:val="single" w:sz="4" w:space="0" w:color="auto"/>
              <w:bottom w:val="single" w:sz="4" w:space="0" w:color="auto"/>
            </w:tcBorders>
            <w:shd w:val="clear" w:color="auto" w:fill="auto"/>
            <w:tcMar>
              <w:top w:w="15" w:type="dxa"/>
              <w:left w:w="85" w:type="dxa"/>
              <w:bottom w:w="0" w:type="dxa"/>
              <w:right w:w="85" w:type="dxa"/>
            </w:tcMar>
            <w:hideMark/>
          </w:tcPr>
          <w:p w14:paraId="5DDC0C34" w14:textId="77777777" w:rsidR="00A767FB" w:rsidRPr="00A767FB" w:rsidRDefault="00A767FB" w:rsidP="00A767FB">
            <w:pPr>
              <w:spacing w:after="0" w:line="360" w:lineRule="auto"/>
              <w:ind w:left="43" w:right="4299" w:hanging="142"/>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Factor A- Crop</w:t>
            </w:r>
          </w:p>
        </w:tc>
      </w:tr>
      <w:tr w:rsidR="00A767FB" w:rsidRPr="00A767FB" w14:paraId="0D6EAC5D" w14:textId="77777777" w:rsidTr="008136D2">
        <w:trPr>
          <w:gridAfter w:val="1"/>
          <w:wAfter w:w="19" w:type="dxa"/>
          <w:trHeight w:val="212"/>
        </w:trPr>
        <w:tc>
          <w:tcPr>
            <w:tcW w:w="3119" w:type="dxa"/>
            <w:tcBorders>
              <w:top w:val="single" w:sz="4" w:space="0" w:color="auto"/>
            </w:tcBorders>
            <w:shd w:val="clear" w:color="auto" w:fill="auto"/>
            <w:tcMar>
              <w:top w:w="15" w:type="dxa"/>
              <w:left w:w="85" w:type="dxa"/>
              <w:bottom w:w="0" w:type="dxa"/>
              <w:right w:w="85" w:type="dxa"/>
            </w:tcMar>
            <w:hideMark/>
          </w:tcPr>
          <w:p w14:paraId="1EAFDFF1" w14:textId="77777777" w:rsidR="00A767FB" w:rsidRPr="00A767FB" w:rsidRDefault="00A767FB" w:rsidP="00A767FB">
            <w:pPr>
              <w:spacing w:after="0" w:line="360" w:lineRule="auto"/>
              <w:ind w:right="-755"/>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C1- Maize</w:t>
            </w:r>
          </w:p>
        </w:tc>
        <w:tc>
          <w:tcPr>
            <w:tcW w:w="5403" w:type="dxa"/>
            <w:gridSpan w:val="2"/>
            <w:tcBorders>
              <w:top w:val="single" w:sz="4" w:space="0" w:color="auto"/>
            </w:tcBorders>
            <w:shd w:val="clear" w:color="auto" w:fill="FFFFFF"/>
            <w:tcMar>
              <w:top w:w="15" w:type="dxa"/>
              <w:left w:w="85" w:type="dxa"/>
              <w:bottom w:w="0" w:type="dxa"/>
              <w:right w:w="85" w:type="dxa"/>
            </w:tcMar>
            <w:hideMark/>
          </w:tcPr>
          <w:p w14:paraId="5C2EE0B0" w14:textId="77777777" w:rsidR="00A767FB" w:rsidRPr="00A767FB" w:rsidRDefault="00A767FB" w:rsidP="00A767FB">
            <w:pPr>
              <w:spacing w:after="0" w:line="360" w:lineRule="auto"/>
              <w:ind w:right="-755"/>
              <w:rPr>
                <w:rFonts w:ascii="Times New Roman" w:eastAsia="Calibri" w:hAnsi="Times New Roman" w:cs="Times New Roman"/>
                <w:sz w:val="24"/>
                <w:szCs w:val="24"/>
              </w:rPr>
            </w:pPr>
            <w:r w:rsidRPr="00A767FB">
              <w:rPr>
                <w:rFonts w:ascii="Times New Roman" w:eastAsia="Calibri" w:hAnsi="Times New Roman" w:cs="Times New Roman"/>
                <w:sz w:val="24"/>
                <w:szCs w:val="24"/>
              </w:rPr>
              <w:t xml:space="preserve">                     0.63                                               305.08</w:t>
            </w:r>
          </w:p>
        </w:tc>
      </w:tr>
      <w:tr w:rsidR="00A767FB" w:rsidRPr="00A767FB" w14:paraId="466C66C6" w14:textId="77777777" w:rsidTr="008136D2">
        <w:trPr>
          <w:gridAfter w:val="1"/>
          <w:wAfter w:w="19" w:type="dxa"/>
          <w:trHeight w:val="201"/>
        </w:trPr>
        <w:tc>
          <w:tcPr>
            <w:tcW w:w="3119" w:type="dxa"/>
            <w:shd w:val="clear" w:color="auto" w:fill="auto"/>
            <w:tcMar>
              <w:top w:w="15" w:type="dxa"/>
              <w:left w:w="85" w:type="dxa"/>
              <w:bottom w:w="0" w:type="dxa"/>
              <w:right w:w="85" w:type="dxa"/>
            </w:tcMar>
            <w:hideMark/>
          </w:tcPr>
          <w:p w14:paraId="69D718E4" w14:textId="77777777" w:rsidR="00A767FB" w:rsidRPr="00A767FB" w:rsidRDefault="00A767FB" w:rsidP="00A767FB">
            <w:pPr>
              <w:spacing w:after="0" w:line="360" w:lineRule="auto"/>
              <w:ind w:right="-755"/>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C2-Cowpea</w:t>
            </w:r>
          </w:p>
        </w:tc>
        <w:tc>
          <w:tcPr>
            <w:tcW w:w="5403" w:type="dxa"/>
            <w:gridSpan w:val="2"/>
            <w:shd w:val="clear" w:color="auto" w:fill="FFFFFF"/>
            <w:tcMar>
              <w:top w:w="15" w:type="dxa"/>
              <w:left w:w="85" w:type="dxa"/>
              <w:bottom w:w="0" w:type="dxa"/>
              <w:right w:w="85" w:type="dxa"/>
            </w:tcMar>
            <w:hideMark/>
          </w:tcPr>
          <w:p w14:paraId="7BE2CA00" w14:textId="77777777" w:rsidR="00A767FB" w:rsidRPr="00A767FB" w:rsidRDefault="00A767FB" w:rsidP="00A767FB">
            <w:pPr>
              <w:spacing w:after="0" w:line="360" w:lineRule="auto"/>
              <w:ind w:right="-755"/>
              <w:rPr>
                <w:rFonts w:ascii="Times New Roman" w:eastAsia="Calibri" w:hAnsi="Times New Roman" w:cs="Times New Roman"/>
                <w:sz w:val="24"/>
                <w:szCs w:val="24"/>
              </w:rPr>
            </w:pPr>
            <w:r w:rsidRPr="00A767FB">
              <w:rPr>
                <w:rFonts w:ascii="Times New Roman" w:eastAsia="Calibri" w:hAnsi="Times New Roman" w:cs="Times New Roman"/>
                <w:sz w:val="24"/>
                <w:szCs w:val="24"/>
              </w:rPr>
              <w:t xml:space="preserve">                     0.47                                               462.94</w:t>
            </w:r>
          </w:p>
        </w:tc>
      </w:tr>
      <w:tr w:rsidR="00A767FB" w:rsidRPr="00A767FB" w14:paraId="0D0EE2FD" w14:textId="77777777" w:rsidTr="008136D2">
        <w:trPr>
          <w:gridAfter w:val="1"/>
          <w:wAfter w:w="19" w:type="dxa"/>
          <w:trHeight w:val="212"/>
        </w:trPr>
        <w:tc>
          <w:tcPr>
            <w:tcW w:w="3119" w:type="dxa"/>
            <w:shd w:val="clear" w:color="auto" w:fill="auto"/>
            <w:tcMar>
              <w:top w:w="15" w:type="dxa"/>
              <w:left w:w="85" w:type="dxa"/>
              <w:bottom w:w="0" w:type="dxa"/>
              <w:right w:w="85" w:type="dxa"/>
            </w:tcMar>
            <w:hideMark/>
          </w:tcPr>
          <w:p w14:paraId="47AF8EAC" w14:textId="77777777" w:rsidR="00A767FB" w:rsidRPr="00A767FB" w:rsidRDefault="00A767FB" w:rsidP="00A767FB">
            <w:pPr>
              <w:spacing w:after="0" w:line="360" w:lineRule="auto"/>
              <w:ind w:right="-755"/>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 xml:space="preserve">SE (m) </w:t>
            </w:r>
            <w:r w:rsidRPr="00A767FB">
              <w:rPr>
                <w:rFonts w:ascii="Times New Roman" w:eastAsia="Calibri" w:hAnsi="Times New Roman" w:cs="Times New Roman"/>
                <w:b/>
                <w:bCs/>
                <w:sz w:val="24"/>
                <w:szCs w:val="24"/>
                <w:u w:val="single"/>
              </w:rPr>
              <w:t>+</w:t>
            </w:r>
          </w:p>
        </w:tc>
        <w:tc>
          <w:tcPr>
            <w:tcW w:w="5403" w:type="dxa"/>
            <w:gridSpan w:val="2"/>
            <w:shd w:val="clear" w:color="auto" w:fill="FFFFFF"/>
            <w:tcMar>
              <w:top w:w="15" w:type="dxa"/>
              <w:left w:w="85" w:type="dxa"/>
              <w:bottom w:w="0" w:type="dxa"/>
              <w:right w:w="85" w:type="dxa"/>
            </w:tcMar>
            <w:hideMark/>
          </w:tcPr>
          <w:p w14:paraId="35014709" w14:textId="77777777" w:rsidR="00A767FB" w:rsidRPr="00A767FB" w:rsidRDefault="00A767FB" w:rsidP="00A767FB">
            <w:pPr>
              <w:spacing w:after="0" w:line="360" w:lineRule="auto"/>
              <w:ind w:right="-755"/>
              <w:rPr>
                <w:rFonts w:ascii="Times New Roman" w:eastAsia="Calibri" w:hAnsi="Times New Roman" w:cs="Times New Roman"/>
                <w:sz w:val="24"/>
                <w:szCs w:val="24"/>
              </w:rPr>
            </w:pPr>
            <w:r w:rsidRPr="00A767FB">
              <w:rPr>
                <w:rFonts w:ascii="Times New Roman" w:eastAsia="Calibri" w:hAnsi="Times New Roman" w:cs="Times New Roman"/>
                <w:sz w:val="24"/>
                <w:szCs w:val="24"/>
              </w:rPr>
              <w:t xml:space="preserve">                     0.02                                                5.28</w:t>
            </w:r>
          </w:p>
        </w:tc>
      </w:tr>
      <w:tr w:rsidR="00A767FB" w:rsidRPr="00A767FB" w14:paraId="6528A8BE" w14:textId="77777777" w:rsidTr="008136D2">
        <w:trPr>
          <w:gridAfter w:val="1"/>
          <w:wAfter w:w="19" w:type="dxa"/>
          <w:trHeight w:val="201"/>
        </w:trPr>
        <w:tc>
          <w:tcPr>
            <w:tcW w:w="3119" w:type="dxa"/>
            <w:shd w:val="clear" w:color="auto" w:fill="auto"/>
            <w:tcMar>
              <w:top w:w="15" w:type="dxa"/>
              <w:left w:w="85" w:type="dxa"/>
              <w:bottom w:w="0" w:type="dxa"/>
              <w:right w:w="85" w:type="dxa"/>
            </w:tcMar>
            <w:hideMark/>
          </w:tcPr>
          <w:p w14:paraId="0F26B8AA" w14:textId="77777777" w:rsidR="00A767FB" w:rsidRPr="00A767FB" w:rsidRDefault="00A767FB" w:rsidP="00A767FB">
            <w:pPr>
              <w:spacing w:after="0" w:line="360" w:lineRule="auto"/>
              <w:ind w:right="-755"/>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CD at 1%</w:t>
            </w:r>
          </w:p>
        </w:tc>
        <w:tc>
          <w:tcPr>
            <w:tcW w:w="5403" w:type="dxa"/>
            <w:gridSpan w:val="2"/>
            <w:shd w:val="clear" w:color="auto" w:fill="FFFFFF"/>
            <w:tcMar>
              <w:top w:w="15" w:type="dxa"/>
              <w:left w:w="85" w:type="dxa"/>
              <w:bottom w:w="0" w:type="dxa"/>
              <w:right w:w="85" w:type="dxa"/>
            </w:tcMar>
            <w:hideMark/>
          </w:tcPr>
          <w:p w14:paraId="5B870070" w14:textId="77777777" w:rsidR="00A767FB" w:rsidRPr="00A767FB" w:rsidRDefault="00A767FB" w:rsidP="00A767FB">
            <w:pPr>
              <w:spacing w:after="0" w:line="360" w:lineRule="auto"/>
              <w:ind w:right="-755"/>
              <w:rPr>
                <w:rFonts w:ascii="Times New Roman" w:eastAsia="Calibri" w:hAnsi="Times New Roman" w:cs="Times New Roman"/>
                <w:sz w:val="24"/>
                <w:szCs w:val="24"/>
              </w:rPr>
            </w:pPr>
            <w:r w:rsidRPr="00A767FB">
              <w:rPr>
                <w:rFonts w:ascii="Times New Roman" w:eastAsia="Calibri" w:hAnsi="Times New Roman" w:cs="Times New Roman"/>
                <w:sz w:val="24"/>
                <w:szCs w:val="24"/>
              </w:rPr>
              <w:t xml:space="preserve">                     0.06                                                16.03</w:t>
            </w:r>
          </w:p>
        </w:tc>
      </w:tr>
      <w:tr w:rsidR="00A767FB" w:rsidRPr="00A767FB" w14:paraId="694728CB" w14:textId="77777777" w:rsidTr="008136D2">
        <w:trPr>
          <w:trHeight w:val="212"/>
        </w:trPr>
        <w:tc>
          <w:tcPr>
            <w:tcW w:w="8541" w:type="dxa"/>
            <w:gridSpan w:val="4"/>
            <w:tcBorders>
              <w:top w:val="single" w:sz="4" w:space="0" w:color="auto"/>
              <w:bottom w:val="single" w:sz="4" w:space="0" w:color="auto"/>
            </w:tcBorders>
            <w:shd w:val="clear" w:color="auto" w:fill="FFFFFF"/>
            <w:tcMar>
              <w:top w:w="15" w:type="dxa"/>
              <w:left w:w="85" w:type="dxa"/>
              <w:bottom w:w="0" w:type="dxa"/>
              <w:right w:w="85" w:type="dxa"/>
            </w:tcMar>
            <w:hideMark/>
          </w:tcPr>
          <w:p w14:paraId="63DE7BFB" w14:textId="77777777" w:rsidR="00A767FB" w:rsidRPr="00A767FB" w:rsidRDefault="00A767FB" w:rsidP="00A767FB">
            <w:pPr>
              <w:spacing w:after="0" w:line="360" w:lineRule="auto"/>
              <w:ind w:right="-755"/>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Factor B – Harvesting time</w:t>
            </w:r>
          </w:p>
        </w:tc>
      </w:tr>
      <w:tr w:rsidR="00A767FB" w:rsidRPr="00A767FB" w14:paraId="133F4139" w14:textId="77777777" w:rsidTr="008136D2">
        <w:trPr>
          <w:gridAfter w:val="1"/>
          <w:wAfter w:w="19" w:type="dxa"/>
          <w:trHeight w:val="345"/>
        </w:trPr>
        <w:tc>
          <w:tcPr>
            <w:tcW w:w="3119" w:type="dxa"/>
            <w:shd w:val="clear" w:color="auto" w:fill="auto"/>
            <w:tcMar>
              <w:top w:w="15" w:type="dxa"/>
              <w:left w:w="85" w:type="dxa"/>
              <w:bottom w:w="0" w:type="dxa"/>
              <w:right w:w="85" w:type="dxa"/>
            </w:tcMar>
            <w:hideMark/>
          </w:tcPr>
          <w:p w14:paraId="69F4E110" w14:textId="77777777" w:rsidR="00A767FB" w:rsidRPr="00A767FB" w:rsidRDefault="00A767FB" w:rsidP="00A767FB">
            <w:pPr>
              <w:spacing w:after="0" w:line="360" w:lineRule="auto"/>
              <w:ind w:right="-755"/>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H1- Harvesting at 9</w:t>
            </w:r>
            <w:r w:rsidRPr="00A767FB">
              <w:rPr>
                <w:rFonts w:ascii="Times New Roman" w:eastAsia="Calibri" w:hAnsi="Times New Roman" w:cs="Times New Roman"/>
                <w:b/>
                <w:bCs/>
                <w:sz w:val="24"/>
                <w:szCs w:val="24"/>
                <w:vertAlign w:val="superscript"/>
              </w:rPr>
              <w:t>th</w:t>
            </w:r>
            <w:r w:rsidRPr="00A767FB">
              <w:rPr>
                <w:rFonts w:ascii="Times New Roman" w:eastAsia="Calibri" w:hAnsi="Times New Roman" w:cs="Times New Roman"/>
                <w:b/>
                <w:bCs/>
                <w:sz w:val="24"/>
                <w:szCs w:val="24"/>
              </w:rPr>
              <w:t xml:space="preserve"> day</w:t>
            </w:r>
          </w:p>
        </w:tc>
        <w:tc>
          <w:tcPr>
            <w:tcW w:w="5403" w:type="dxa"/>
            <w:gridSpan w:val="2"/>
            <w:shd w:val="clear" w:color="auto" w:fill="FFFFFF"/>
            <w:tcMar>
              <w:top w:w="15" w:type="dxa"/>
              <w:left w:w="85" w:type="dxa"/>
              <w:bottom w:w="0" w:type="dxa"/>
              <w:right w:w="85" w:type="dxa"/>
            </w:tcMar>
            <w:hideMark/>
          </w:tcPr>
          <w:p w14:paraId="726B2389" w14:textId="77777777" w:rsidR="00A767FB" w:rsidRPr="00A767FB" w:rsidRDefault="00A767FB" w:rsidP="00A767FB">
            <w:pPr>
              <w:spacing w:after="0" w:line="360" w:lineRule="auto"/>
              <w:ind w:right="-755"/>
              <w:rPr>
                <w:rFonts w:ascii="Times New Roman" w:eastAsia="Calibri" w:hAnsi="Times New Roman" w:cs="Times New Roman"/>
                <w:sz w:val="24"/>
                <w:szCs w:val="24"/>
              </w:rPr>
            </w:pPr>
            <w:r w:rsidRPr="00A767FB">
              <w:rPr>
                <w:rFonts w:ascii="Times New Roman" w:eastAsia="Calibri" w:hAnsi="Times New Roman" w:cs="Times New Roman"/>
                <w:sz w:val="24"/>
                <w:szCs w:val="24"/>
              </w:rPr>
              <w:t xml:space="preserve">                     0.46                                                 431.80</w:t>
            </w:r>
          </w:p>
        </w:tc>
      </w:tr>
      <w:tr w:rsidR="00A767FB" w:rsidRPr="00A767FB" w14:paraId="040ECE71" w14:textId="77777777" w:rsidTr="008136D2">
        <w:trPr>
          <w:gridAfter w:val="1"/>
          <w:wAfter w:w="19" w:type="dxa"/>
          <w:trHeight w:val="345"/>
        </w:trPr>
        <w:tc>
          <w:tcPr>
            <w:tcW w:w="3119" w:type="dxa"/>
            <w:shd w:val="clear" w:color="auto" w:fill="auto"/>
            <w:tcMar>
              <w:top w:w="15" w:type="dxa"/>
              <w:left w:w="85" w:type="dxa"/>
              <w:bottom w:w="0" w:type="dxa"/>
              <w:right w:w="85" w:type="dxa"/>
            </w:tcMar>
            <w:hideMark/>
          </w:tcPr>
          <w:p w14:paraId="7CB5E452" w14:textId="77777777" w:rsidR="00A767FB" w:rsidRPr="00A767FB" w:rsidRDefault="00A767FB" w:rsidP="00A767FB">
            <w:pPr>
              <w:spacing w:after="0" w:line="360" w:lineRule="auto"/>
              <w:ind w:right="-755"/>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H2-Harvesting at 11</w:t>
            </w:r>
            <w:r w:rsidRPr="00A767FB">
              <w:rPr>
                <w:rFonts w:ascii="Times New Roman" w:eastAsia="Calibri" w:hAnsi="Times New Roman" w:cs="Times New Roman"/>
                <w:b/>
                <w:bCs/>
                <w:sz w:val="24"/>
                <w:szCs w:val="24"/>
                <w:vertAlign w:val="superscript"/>
              </w:rPr>
              <w:t>th</w:t>
            </w:r>
            <w:r w:rsidRPr="00A767FB">
              <w:rPr>
                <w:rFonts w:ascii="Times New Roman" w:eastAsia="Calibri" w:hAnsi="Times New Roman" w:cs="Times New Roman"/>
                <w:b/>
                <w:bCs/>
                <w:sz w:val="24"/>
                <w:szCs w:val="24"/>
              </w:rPr>
              <w:t xml:space="preserve"> day</w:t>
            </w:r>
          </w:p>
        </w:tc>
        <w:tc>
          <w:tcPr>
            <w:tcW w:w="5403" w:type="dxa"/>
            <w:gridSpan w:val="2"/>
            <w:shd w:val="clear" w:color="auto" w:fill="FFFFFF"/>
            <w:tcMar>
              <w:top w:w="15" w:type="dxa"/>
              <w:left w:w="85" w:type="dxa"/>
              <w:bottom w:w="0" w:type="dxa"/>
              <w:right w:w="85" w:type="dxa"/>
            </w:tcMar>
            <w:hideMark/>
          </w:tcPr>
          <w:p w14:paraId="69051BF7" w14:textId="77777777" w:rsidR="00A767FB" w:rsidRPr="00A767FB" w:rsidRDefault="00A767FB" w:rsidP="00A767FB">
            <w:pPr>
              <w:spacing w:after="0" w:line="360" w:lineRule="auto"/>
              <w:ind w:right="-755"/>
              <w:rPr>
                <w:rFonts w:ascii="Times New Roman" w:eastAsia="Calibri" w:hAnsi="Times New Roman" w:cs="Times New Roman"/>
                <w:sz w:val="24"/>
                <w:szCs w:val="24"/>
              </w:rPr>
            </w:pPr>
            <w:r w:rsidRPr="00A767FB">
              <w:rPr>
                <w:rFonts w:ascii="Times New Roman" w:eastAsia="Calibri" w:hAnsi="Times New Roman" w:cs="Times New Roman"/>
                <w:sz w:val="24"/>
                <w:szCs w:val="24"/>
              </w:rPr>
              <w:t xml:space="preserve">                     0.53                                                 389.35</w:t>
            </w:r>
          </w:p>
        </w:tc>
      </w:tr>
      <w:tr w:rsidR="00A767FB" w:rsidRPr="00A767FB" w14:paraId="485C461A" w14:textId="77777777" w:rsidTr="008136D2">
        <w:trPr>
          <w:gridAfter w:val="1"/>
          <w:wAfter w:w="19" w:type="dxa"/>
          <w:trHeight w:val="345"/>
        </w:trPr>
        <w:tc>
          <w:tcPr>
            <w:tcW w:w="3119" w:type="dxa"/>
            <w:shd w:val="clear" w:color="auto" w:fill="auto"/>
            <w:tcMar>
              <w:top w:w="15" w:type="dxa"/>
              <w:left w:w="85" w:type="dxa"/>
              <w:bottom w:w="0" w:type="dxa"/>
              <w:right w:w="85" w:type="dxa"/>
            </w:tcMar>
            <w:hideMark/>
          </w:tcPr>
          <w:p w14:paraId="47127441" w14:textId="77777777" w:rsidR="00A767FB" w:rsidRPr="00A767FB" w:rsidRDefault="00A767FB" w:rsidP="00A767FB">
            <w:pPr>
              <w:spacing w:after="0" w:line="360" w:lineRule="auto"/>
              <w:ind w:right="-755"/>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H3-Harvesting at 13</w:t>
            </w:r>
            <w:r w:rsidRPr="00A767FB">
              <w:rPr>
                <w:rFonts w:ascii="Times New Roman" w:eastAsia="Calibri" w:hAnsi="Times New Roman" w:cs="Times New Roman"/>
                <w:b/>
                <w:bCs/>
                <w:sz w:val="24"/>
                <w:szCs w:val="24"/>
                <w:vertAlign w:val="superscript"/>
              </w:rPr>
              <w:t>th</w:t>
            </w:r>
            <w:r w:rsidRPr="00A767FB">
              <w:rPr>
                <w:rFonts w:ascii="Times New Roman" w:eastAsia="Calibri" w:hAnsi="Times New Roman" w:cs="Times New Roman"/>
                <w:b/>
                <w:bCs/>
                <w:sz w:val="24"/>
                <w:szCs w:val="24"/>
              </w:rPr>
              <w:t xml:space="preserve"> day</w:t>
            </w:r>
          </w:p>
        </w:tc>
        <w:tc>
          <w:tcPr>
            <w:tcW w:w="5403" w:type="dxa"/>
            <w:gridSpan w:val="2"/>
            <w:shd w:val="clear" w:color="auto" w:fill="FFFFFF"/>
            <w:tcMar>
              <w:top w:w="15" w:type="dxa"/>
              <w:left w:w="85" w:type="dxa"/>
              <w:bottom w:w="0" w:type="dxa"/>
              <w:right w:w="85" w:type="dxa"/>
            </w:tcMar>
            <w:hideMark/>
          </w:tcPr>
          <w:p w14:paraId="2A02CC17" w14:textId="77777777" w:rsidR="00A767FB" w:rsidRPr="00A767FB" w:rsidRDefault="00A767FB" w:rsidP="00A767FB">
            <w:pPr>
              <w:spacing w:after="0" w:line="360" w:lineRule="auto"/>
              <w:ind w:right="-755"/>
              <w:rPr>
                <w:rFonts w:ascii="Times New Roman" w:eastAsia="Calibri" w:hAnsi="Times New Roman" w:cs="Times New Roman"/>
                <w:sz w:val="24"/>
                <w:szCs w:val="24"/>
              </w:rPr>
            </w:pPr>
            <w:r w:rsidRPr="00A767FB">
              <w:rPr>
                <w:rFonts w:ascii="Times New Roman" w:eastAsia="Calibri" w:hAnsi="Times New Roman" w:cs="Times New Roman"/>
                <w:sz w:val="24"/>
                <w:szCs w:val="24"/>
              </w:rPr>
              <w:t xml:space="preserve">                     0.59                                                 380.10</w:t>
            </w:r>
          </w:p>
        </w:tc>
      </w:tr>
      <w:tr w:rsidR="00A767FB" w:rsidRPr="00A767FB" w14:paraId="4DF5C851" w14:textId="77777777" w:rsidTr="008136D2">
        <w:trPr>
          <w:gridAfter w:val="1"/>
          <w:wAfter w:w="19" w:type="dxa"/>
          <w:trHeight w:val="345"/>
        </w:trPr>
        <w:tc>
          <w:tcPr>
            <w:tcW w:w="3119" w:type="dxa"/>
            <w:shd w:val="clear" w:color="auto" w:fill="auto"/>
            <w:tcMar>
              <w:top w:w="15" w:type="dxa"/>
              <w:left w:w="85" w:type="dxa"/>
              <w:bottom w:w="0" w:type="dxa"/>
              <w:right w:w="85" w:type="dxa"/>
            </w:tcMar>
            <w:hideMark/>
          </w:tcPr>
          <w:p w14:paraId="16FA32AF" w14:textId="77777777" w:rsidR="00A767FB" w:rsidRPr="00A767FB" w:rsidRDefault="00A767FB" w:rsidP="00A767FB">
            <w:pPr>
              <w:spacing w:after="0" w:line="360" w:lineRule="auto"/>
              <w:ind w:right="-755"/>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H4-Harvesting at 15</w:t>
            </w:r>
            <w:r w:rsidRPr="00A767FB">
              <w:rPr>
                <w:rFonts w:ascii="Times New Roman" w:eastAsia="Calibri" w:hAnsi="Times New Roman" w:cs="Times New Roman"/>
                <w:b/>
                <w:bCs/>
                <w:sz w:val="24"/>
                <w:szCs w:val="24"/>
                <w:vertAlign w:val="superscript"/>
              </w:rPr>
              <w:t>th</w:t>
            </w:r>
            <w:r w:rsidRPr="00A767FB">
              <w:rPr>
                <w:rFonts w:ascii="Times New Roman" w:eastAsia="Calibri" w:hAnsi="Times New Roman" w:cs="Times New Roman"/>
                <w:b/>
                <w:bCs/>
                <w:sz w:val="24"/>
                <w:szCs w:val="24"/>
              </w:rPr>
              <w:t xml:space="preserve"> day</w:t>
            </w:r>
          </w:p>
        </w:tc>
        <w:tc>
          <w:tcPr>
            <w:tcW w:w="5403" w:type="dxa"/>
            <w:gridSpan w:val="2"/>
            <w:shd w:val="clear" w:color="auto" w:fill="FFFFFF"/>
            <w:tcMar>
              <w:top w:w="15" w:type="dxa"/>
              <w:left w:w="85" w:type="dxa"/>
              <w:bottom w:w="0" w:type="dxa"/>
              <w:right w:w="85" w:type="dxa"/>
            </w:tcMar>
            <w:hideMark/>
          </w:tcPr>
          <w:p w14:paraId="177711E2" w14:textId="77777777" w:rsidR="00A767FB" w:rsidRPr="00A767FB" w:rsidRDefault="00A767FB" w:rsidP="00A767FB">
            <w:pPr>
              <w:spacing w:after="0" w:line="360" w:lineRule="auto"/>
              <w:ind w:right="-755"/>
              <w:rPr>
                <w:rFonts w:ascii="Times New Roman" w:eastAsia="Calibri" w:hAnsi="Times New Roman" w:cs="Times New Roman"/>
                <w:sz w:val="24"/>
                <w:szCs w:val="24"/>
              </w:rPr>
            </w:pPr>
            <w:r w:rsidRPr="00A767FB">
              <w:rPr>
                <w:rFonts w:ascii="Times New Roman" w:eastAsia="Calibri" w:hAnsi="Times New Roman" w:cs="Times New Roman"/>
                <w:sz w:val="24"/>
                <w:szCs w:val="24"/>
              </w:rPr>
              <w:t xml:space="preserve">                     0.64                                                 334.78</w:t>
            </w:r>
          </w:p>
        </w:tc>
      </w:tr>
      <w:tr w:rsidR="00A767FB" w:rsidRPr="00A767FB" w14:paraId="099A4EDB" w14:textId="77777777" w:rsidTr="008136D2">
        <w:trPr>
          <w:gridAfter w:val="1"/>
          <w:wAfter w:w="19" w:type="dxa"/>
          <w:trHeight w:val="201"/>
        </w:trPr>
        <w:tc>
          <w:tcPr>
            <w:tcW w:w="3119" w:type="dxa"/>
            <w:shd w:val="clear" w:color="auto" w:fill="auto"/>
            <w:tcMar>
              <w:top w:w="15" w:type="dxa"/>
              <w:left w:w="85" w:type="dxa"/>
              <w:bottom w:w="0" w:type="dxa"/>
              <w:right w:w="85" w:type="dxa"/>
            </w:tcMar>
            <w:hideMark/>
          </w:tcPr>
          <w:p w14:paraId="6912B49F" w14:textId="77777777" w:rsidR="00A767FB" w:rsidRPr="00A767FB" w:rsidRDefault="00A767FB" w:rsidP="00A767FB">
            <w:pPr>
              <w:spacing w:after="0" w:line="360" w:lineRule="auto"/>
              <w:ind w:right="-755"/>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 xml:space="preserve">SE(m) </w:t>
            </w:r>
            <w:r w:rsidRPr="00A767FB">
              <w:rPr>
                <w:rFonts w:ascii="Times New Roman" w:eastAsia="Calibri" w:hAnsi="Times New Roman" w:cs="Times New Roman"/>
                <w:b/>
                <w:bCs/>
                <w:sz w:val="24"/>
                <w:szCs w:val="24"/>
                <w:u w:val="single"/>
              </w:rPr>
              <w:t>+</w:t>
            </w:r>
          </w:p>
        </w:tc>
        <w:tc>
          <w:tcPr>
            <w:tcW w:w="5403" w:type="dxa"/>
            <w:gridSpan w:val="2"/>
            <w:shd w:val="clear" w:color="auto" w:fill="FFFFFF"/>
            <w:tcMar>
              <w:top w:w="15" w:type="dxa"/>
              <w:left w:w="85" w:type="dxa"/>
              <w:bottom w:w="0" w:type="dxa"/>
              <w:right w:w="85" w:type="dxa"/>
            </w:tcMar>
            <w:hideMark/>
          </w:tcPr>
          <w:p w14:paraId="0DA838DE" w14:textId="77777777" w:rsidR="00A767FB" w:rsidRPr="00A767FB" w:rsidRDefault="00A767FB" w:rsidP="00A767FB">
            <w:pPr>
              <w:spacing w:after="0" w:line="360" w:lineRule="auto"/>
              <w:ind w:right="-755"/>
              <w:rPr>
                <w:rFonts w:ascii="Times New Roman" w:eastAsia="Calibri" w:hAnsi="Times New Roman" w:cs="Times New Roman"/>
                <w:sz w:val="24"/>
                <w:szCs w:val="24"/>
              </w:rPr>
            </w:pPr>
            <w:r w:rsidRPr="00A767FB">
              <w:rPr>
                <w:rFonts w:ascii="Times New Roman" w:eastAsia="Calibri" w:hAnsi="Times New Roman" w:cs="Times New Roman"/>
                <w:sz w:val="24"/>
                <w:szCs w:val="24"/>
              </w:rPr>
              <w:t xml:space="preserve">                     0.03                                                 7.47</w:t>
            </w:r>
          </w:p>
        </w:tc>
      </w:tr>
      <w:tr w:rsidR="00A767FB" w:rsidRPr="00A767FB" w14:paraId="671878C7" w14:textId="77777777" w:rsidTr="008136D2">
        <w:trPr>
          <w:gridAfter w:val="1"/>
          <w:wAfter w:w="19" w:type="dxa"/>
          <w:trHeight w:val="212"/>
        </w:trPr>
        <w:tc>
          <w:tcPr>
            <w:tcW w:w="3119" w:type="dxa"/>
            <w:shd w:val="clear" w:color="auto" w:fill="auto"/>
            <w:tcMar>
              <w:top w:w="15" w:type="dxa"/>
              <w:left w:w="85" w:type="dxa"/>
              <w:bottom w:w="0" w:type="dxa"/>
              <w:right w:w="85" w:type="dxa"/>
            </w:tcMar>
            <w:hideMark/>
          </w:tcPr>
          <w:p w14:paraId="7FCFCF7E" w14:textId="77777777" w:rsidR="00A767FB" w:rsidRPr="00A767FB" w:rsidRDefault="00A767FB" w:rsidP="00A767FB">
            <w:pPr>
              <w:spacing w:after="0" w:line="360" w:lineRule="auto"/>
              <w:ind w:right="-755"/>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CD at 1%</w:t>
            </w:r>
          </w:p>
        </w:tc>
        <w:tc>
          <w:tcPr>
            <w:tcW w:w="5403" w:type="dxa"/>
            <w:gridSpan w:val="2"/>
            <w:shd w:val="clear" w:color="auto" w:fill="auto"/>
            <w:tcMar>
              <w:top w:w="15" w:type="dxa"/>
              <w:left w:w="85" w:type="dxa"/>
              <w:bottom w:w="0" w:type="dxa"/>
              <w:right w:w="85" w:type="dxa"/>
            </w:tcMar>
            <w:hideMark/>
          </w:tcPr>
          <w:p w14:paraId="62580DDB" w14:textId="77777777" w:rsidR="00A767FB" w:rsidRPr="00A767FB" w:rsidRDefault="00A767FB" w:rsidP="00A767FB">
            <w:pPr>
              <w:spacing w:after="0" w:line="360" w:lineRule="auto"/>
              <w:ind w:right="-755"/>
              <w:rPr>
                <w:rFonts w:ascii="Times New Roman" w:eastAsia="Calibri" w:hAnsi="Times New Roman" w:cs="Times New Roman"/>
                <w:sz w:val="24"/>
                <w:szCs w:val="24"/>
              </w:rPr>
            </w:pPr>
            <w:r w:rsidRPr="00A767FB">
              <w:rPr>
                <w:rFonts w:ascii="Times New Roman" w:eastAsia="Calibri" w:hAnsi="Times New Roman" w:cs="Times New Roman"/>
                <w:sz w:val="24"/>
                <w:szCs w:val="24"/>
              </w:rPr>
              <w:t xml:space="preserve">                     0.08                                                 22.67</w:t>
            </w:r>
          </w:p>
        </w:tc>
      </w:tr>
      <w:tr w:rsidR="00A767FB" w:rsidRPr="00A767FB" w14:paraId="5B053138" w14:textId="77777777" w:rsidTr="008136D2">
        <w:trPr>
          <w:trHeight w:val="201"/>
        </w:trPr>
        <w:tc>
          <w:tcPr>
            <w:tcW w:w="8541" w:type="dxa"/>
            <w:gridSpan w:val="4"/>
            <w:tcBorders>
              <w:top w:val="single" w:sz="4" w:space="0" w:color="auto"/>
              <w:bottom w:val="single" w:sz="4" w:space="0" w:color="auto"/>
            </w:tcBorders>
            <w:shd w:val="clear" w:color="auto" w:fill="auto"/>
            <w:tcMar>
              <w:top w:w="15" w:type="dxa"/>
              <w:left w:w="85" w:type="dxa"/>
              <w:bottom w:w="0" w:type="dxa"/>
              <w:right w:w="85" w:type="dxa"/>
            </w:tcMar>
            <w:hideMark/>
          </w:tcPr>
          <w:p w14:paraId="30DE4B8D" w14:textId="77777777" w:rsidR="00A767FB" w:rsidRPr="00A767FB" w:rsidRDefault="00A767FB" w:rsidP="00A767FB">
            <w:pPr>
              <w:spacing w:after="0" w:line="360" w:lineRule="auto"/>
              <w:ind w:right="-755"/>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Interaction</w:t>
            </w:r>
          </w:p>
        </w:tc>
      </w:tr>
      <w:tr w:rsidR="00A767FB" w:rsidRPr="00A767FB" w14:paraId="48A6E610" w14:textId="77777777" w:rsidTr="008136D2">
        <w:trPr>
          <w:gridAfter w:val="1"/>
          <w:wAfter w:w="19" w:type="dxa"/>
          <w:trHeight w:val="212"/>
        </w:trPr>
        <w:tc>
          <w:tcPr>
            <w:tcW w:w="3119" w:type="dxa"/>
            <w:shd w:val="clear" w:color="auto" w:fill="auto"/>
            <w:tcMar>
              <w:top w:w="15" w:type="dxa"/>
              <w:left w:w="85" w:type="dxa"/>
              <w:bottom w:w="0" w:type="dxa"/>
              <w:right w:w="85" w:type="dxa"/>
            </w:tcMar>
            <w:hideMark/>
          </w:tcPr>
          <w:p w14:paraId="713E18BE" w14:textId="77777777" w:rsidR="00A767FB" w:rsidRPr="00A767FB" w:rsidRDefault="00A767FB" w:rsidP="00A767FB">
            <w:pPr>
              <w:spacing w:after="0" w:line="360" w:lineRule="auto"/>
              <w:ind w:right="-755"/>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 xml:space="preserve">SE (m) </w:t>
            </w:r>
            <w:r w:rsidRPr="00A767FB">
              <w:rPr>
                <w:rFonts w:ascii="Times New Roman" w:eastAsia="Calibri" w:hAnsi="Times New Roman" w:cs="Times New Roman"/>
                <w:b/>
                <w:bCs/>
                <w:sz w:val="24"/>
                <w:szCs w:val="24"/>
                <w:u w:val="single"/>
              </w:rPr>
              <w:t>+</w:t>
            </w:r>
          </w:p>
        </w:tc>
        <w:tc>
          <w:tcPr>
            <w:tcW w:w="5403" w:type="dxa"/>
            <w:gridSpan w:val="2"/>
            <w:shd w:val="clear" w:color="auto" w:fill="auto"/>
            <w:tcMar>
              <w:top w:w="15" w:type="dxa"/>
              <w:left w:w="85" w:type="dxa"/>
              <w:bottom w:w="0" w:type="dxa"/>
              <w:right w:w="85" w:type="dxa"/>
            </w:tcMar>
            <w:hideMark/>
          </w:tcPr>
          <w:p w14:paraId="76482456" w14:textId="77777777" w:rsidR="00A767FB" w:rsidRPr="00A767FB" w:rsidRDefault="00A767FB" w:rsidP="00A767FB">
            <w:pPr>
              <w:spacing w:after="0" w:line="360" w:lineRule="auto"/>
              <w:ind w:right="-755"/>
              <w:rPr>
                <w:rFonts w:ascii="Times New Roman" w:eastAsia="Calibri" w:hAnsi="Times New Roman" w:cs="Times New Roman"/>
                <w:sz w:val="24"/>
                <w:szCs w:val="24"/>
              </w:rPr>
            </w:pPr>
            <w:r w:rsidRPr="00A767FB">
              <w:rPr>
                <w:rFonts w:ascii="Times New Roman" w:eastAsia="Calibri" w:hAnsi="Times New Roman" w:cs="Times New Roman"/>
                <w:sz w:val="24"/>
                <w:szCs w:val="24"/>
              </w:rPr>
              <w:t xml:space="preserve">                     0.04                                                  10.57</w:t>
            </w:r>
          </w:p>
        </w:tc>
      </w:tr>
      <w:tr w:rsidR="00A767FB" w:rsidRPr="00A767FB" w14:paraId="6ED4DBAC" w14:textId="77777777" w:rsidTr="008136D2">
        <w:trPr>
          <w:gridAfter w:val="1"/>
          <w:wAfter w:w="19" w:type="dxa"/>
          <w:trHeight w:val="201"/>
        </w:trPr>
        <w:tc>
          <w:tcPr>
            <w:tcW w:w="3119" w:type="dxa"/>
            <w:shd w:val="clear" w:color="auto" w:fill="auto"/>
            <w:tcMar>
              <w:top w:w="15" w:type="dxa"/>
              <w:left w:w="85" w:type="dxa"/>
              <w:bottom w:w="0" w:type="dxa"/>
              <w:right w:w="85" w:type="dxa"/>
            </w:tcMar>
            <w:hideMark/>
          </w:tcPr>
          <w:p w14:paraId="45D4C02A" w14:textId="77777777" w:rsidR="00A767FB" w:rsidRPr="00A767FB" w:rsidRDefault="00A767FB" w:rsidP="00A767FB">
            <w:pPr>
              <w:spacing w:after="0" w:line="360" w:lineRule="auto"/>
              <w:ind w:right="-755"/>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 xml:space="preserve">CD at 1%                                     </w:t>
            </w:r>
          </w:p>
        </w:tc>
        <w:tc>
          <w:tcPr>
            <w:tcW w:w="5403" w:type="dxa"/>
            <w:gridSpan w:val="2"/>
            <w:shd w:val="clear" w:color="auto" w:fill="auto"/>
            <w:tcMar>
              <w:top w:w="15" w:type="dxa"/>
              <w:left w:w="85" w:type="dxa"/>
              <w:bottom w:w="0" w:type="dxa"/>
              <w:right w:w="85" w:type="dxa"/>
            </w:tcMar>
            <w:hideMark/>
          </w:tcPr>
          <w:p w14:paraId="0DDCE89F" w14:textId="77777777" w:rsidR="00A767FB" w:rsidRPr="00A767FB" w:rsidRDefault="00A767FB" w:rsidP="00A767FB">
            <w:pPr>
              <w:spacing w:after="0" w:line="360" w:lineRule="auto"/>
              <w:ind w:right="-755"/>
              <w:rPr>
                <w:rFonts w:ascii="Times New Roman" w:eastAsia="Calibri" w:hAnsi="Times New Roman" w:cs="Times New Roman"/>
                <w:sz w:val="24"/>
                <w:szCs w:val="24"/>
              </w:rPr>
            </w:pPr>
            <w:r w:rsidRPr="00A767FB">
              <w:rPr>
                <w:rFonts w:ascii="Times New Roman" w:eastAsia="Calibri" w:hAnsi="Times New Roman" w:cs="Times New Roman"/>
                <w:sz w:val="24"/>
                <w:szCs w:val="24"/>
              </w:rPr>
              <w:t xml:space="preserve">                       NS                                                     </w:t>
            </w:r>
            <w:proofErr w:type="spellStart"/>
            <w:r w:rsidRPr="00A767FB">
              <w:rPr>
                <w:rFonts w:ascii="Times New Roman" w:eastAsia="Calibri" w:hAnsi="Times New Roman" w:cs="Times New Roman"/>
                <w:sz w:val="24"/>
                <w:szCs w:val="24"/>
              </w:rPr>
              <w:t>NS</w:t>
            </w:r>
            <w:proofErr w:type="spellEnd"/>
          </w:p>
        </w:tc>
      </w:tr>
      <w:tr w:rsidR="00A767FB" w:rsidRPr="00A767FB" w14:paraId="10FFF187" w14:textId="77777777" w:rsidTr="008136D2">
        <w:trPr>
          <w:gridAfter w:val="1"/>
          <w:wAfter w:w="19" w:type="dxa"/>
          <w:trHeight w:val="201"/>
        </w:trPr>
        <w:tc>
          <w:tcPr>
            <w:tcW w:w="3119" w:type="dxa"/>
            <w:tcBorders>
              <w:bottom w:val="single" w:sz="4" w:space="0" w:color="auto"/>
            </w:tcBorders>
            <w:shd w:val="clear" w:color="auto" w:fill="auto"/>
            <w:tcMar>
              <w:top w:w="15" w:type="dxa"/>
              <w:left w:w="85" w:type="dxa"/>
              <w:bottom w:w="0" w:type="dxa"/>
              <w:right w:w="85" w:type="dxa"/>
            </w:tcMar>
            <w:hideMark/>
          </w:tcPr>
          <w:p w14:paraId="76FC535C" w14:textId="77777777" w:rsidR="00A767FB" w:rsidRPr="00A767FB" w:rsidRDefault="00A767FB" w:rsidP="00A767FB">
            <w:pPr>
              <w:spacing w:after="0" w:line="360" w:lineRule="auto"/>
              <w:ind w:right="-755"/>
              <w:rPr>
                <w:rFonts w:ascii="Times New Roman" w:eastAsia="Calibri" w:hAnsi="Times New Roman" w:cs="Times New Roman"/>
                <w:b/>
                <w:bCs/>
                <w:sz w:val="24"/>
                <w:szCs w:val="24"/>
              </w:rPr>
            </w:pPr>
            <w:r w:rsidRPr="00A767FB">
              <w:rPr>
                <w:rFonts w:ascii="Times New Roman" w:eastAsia="Calibri" w:hAnsi="Times New Roman" w:cs="Times New Roman"/>
                <w:b/>
                <w:bCs/>
                <w:sz w:val="24"/>
                <w:szCs w:val="24"/>
              </w:rPr>
              <w:t>GM</w:t>
            </w:r>
          </w:p>
        </w:tc>
        <w:tc>
          <w:tcPr>
            <w:tcW w:w="5403" w:type="dxa"/>
            <w:gridSpan w:val="2"/>
            <w:tcBorders>
              <w:bottom w:val="single" w:sz="4" w:space="0" w:color="auto"/>
            </w:tcBorders>
            <w:shd w:val="clear" w:color="auto" w:fill="auto"/>
            <w:tcMar>
              <w:top w:w="15" w:type="dxa"/>
              <w:left w:w="85" w:type="dxa"/>
              <w:bottom w:w="0" w:type="dxa"/>
              <w:right w:w="85" w:type="dxa"/>
            </w:tcMar>
            <w:hideMark/>
          </w:tcPr>
          <w:p w14:paraId="4916F69E" w14:textId="77777777" w:rsidR="00A767FB" w:rsidRPr="00A767FB" w:rsidRDefault="00A767FB" w:rsidP="00A767FB">
            <w:pPr>
              <w:spacing w:after="0" w:line="360" w:lineRule="auto"/>
              <w:ind w:right="-755"/>
              <w:rPr>
                <w:rFonts w:ascii="Times New Roman" w:eastAsia="Calibri" w:hAnsi="Times New Roman" w:cs="Times New Roman"/>
                <w:sz w:val="24"/>
                <w:szCs w:val="24"/>
              </w:rPr>
            </w:pPr>
            <w:r w:rsidRPr="00A767FB">
              <w:rPr>
                <w:rFonts w:ascii="Times New Roman" w:eastAsia="Calibri" w:hAnsi="Times New Roman" w:cs="Times New Roman"/>
                <w:sz w:val="24"/>
                <w:szCs w:val="24"/>
              </w:rPr>
              <w:t xml:space="preserve">                      4.95                                                  384.01</w:t>
            </w:r>
          </w:p>
        </w:tc>
      </w:tr>
    </w:tbl>
    <w:p w14:paraId="45E1919F" w14:textId="77777777" w:rsidR="00A767FB" w:rsidRPr="00A767FB" w:rsidRDefault="00A767FB" w:rsidP="00A767FB">
      <w:pPr>
        <w:spacing w:after="0" w:line="360" w:lineRule="auto"/>
        <w:ind w:right="-755"/>
        <w:rPr>
          <w:rFonts w:ascii="Times New Roman" w:eastAsia="Calibri" w:hAnsi="Times New Roman" w:cs="Times New Roman"/>
          <w:sz w:val="24"/>
          <w:szCs w:val="24"/>
        </w:rPr>
      </w:pPr>
    </w:p>
    <w:p w14:paraId="799C68D5" w14:textId="77777777" w:rsidR="00A767FB" w:rsidRPr="00A767FB" w:rsidRDefault="00A767FB" w:rsidP="00A767FB">
      <w:pPr>
        <w:rPr>
          <w:rFonts w:ascii="Calibri" w:eastAsia="Calibri" w:hAnsi="Calibri" w:cs="Times New Roman"/>
        </w:rPr>
      </w:pPr>
    </w:p>
    <w:p w14:paraId="57365C35" w14:textId="77777777" w:rsidR="00A767FB" w:rsidRPr="00947492" w:rsidRDefault="00A767FB" w:rsidP="00915A45">
      <w:pPr>
        <w:spacing w:after="200" w:line="360" w:lineRule="auto"/>
        <w:jc w:val="both"/>
        <w:rPr>
          <w:rFonts w:ascii="Times New Roman" w:eastAsia="Calibri" w:hAnsi="Times New Roman" w:cs="Times New Roman"/>
          <w:b/>
          <w:bCs/>
          <w:sz w:val="24"/>
          <w:szCs w:val="24"/>
        </w:rPr>
      </w:pPr>
    </w:p>
    <w:sectPr w:rsidR="00A767FB" w:rsidRPr="00947492" w:rsidSect="006D006B">
      <w:headerReference w:type="even" r:id="rId12"/>
      <w:headerReference w:type="default" r:id="rId13"/>
      <w:footerReference w:type="even" r:id="rId14"/>
      <w:footerReference w:type="default" r:id="rId15"/>
      <w:headerReference w:type="first" r:id="rId16"/>
      <w:footerReference w:type="first" r:id="rId17"/>
      <w:pgSz w:w="11906" w:h="16838"/>
      <w:pgMar w:top="1440" w:right="119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2018B" w14:textId="77777777" w:rsidR="00A37DE6" w:rsidRDefault="00A37DE6" w:rsidP="000734EC">
      <w:pPr>
        <w:spacing w:after="0" w:line="240" w:lineRule="auto"/>
      </w:pPr>
      <w:r>
        <w:separator/>
      </w:r>
    </w:p>
  </w:endnote>
  <w:endnote w:type="continuationSeparator" w:id="0">
    <w:p w14:paraId="63054A1A" w14:textId="77777777" w:rsidR="00A37DE6" w:rsidRDefault="00A37DE6" w:rsidP="00073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103E4" w14:textId="77777777" w:rsidR="000120F5" w:rsidRDefault="00012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90546" w14:textId="77777777" w:rsidR="000734EC" w:rsidRDefault="00073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0FBD1" w14:textId="77777777" w:rsidR="000120F5" w:rsidRDefault="00012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8EE5A" w14:textId="77777777" w:rsidR="00A37DE6" w:rsidRDefault="00A37DE6" w:rsidP="000734EC">
      <w:pPr>
        <w:spacing w:after="0" w:line="240" w:lineRule="auto"/>
      </w:pPr>
      <w:r>
        <w:separator/>
      </w:r>
    </w:p>
  </w:footnote>
  <w:footnote w:type="continuationSeparator" w:id="0">
    <w:p w14:paraId="75D3F5F5" w14:textId="77777777" w:rsidR="00A37DE6" w:rsidRDefault="00A37DE6" w:rsidP="00073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6F461" w14:textId="7ECAB743" w:rsidR="000120F5" w:rsidRDefault="000120F5">
    <w:pPr>
      <w:pStyle w:val="Header"/>
    </w:pPr>
    <w:r>
      <w:rPr>
        <w:noProof/>
      </w:rPr>
      <w:pict w14:anchorId="468887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934751" o:spid="_x0000_s2050" type="#_x0000_t136" style="position:absolute;margin-left:0;margin-top:0;width:550.3pt;height:103.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D2D44" w14:textId="381C08F8" w:rsidR="000120F5" w:rsidRDefault="000120F5">
    <w:pPr>
      <w:pStyle w:val="Header"/>
    </w:pPr>
    <w:r>
      <w:rPr>
        <w:noProof/>
      </w:rPr>
      <w:pict w14:anchorId="049DE3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934752" o:spid="_x0000_s2051" type="#_x0000_t136" style="position:absolute;margin-left:0;margin-top:0;width:550.3pt;height:103.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176E4" w14:textId="226998A5" w:rsidR="000120F5" w:rsidRDefault="000120F5">
    <w:pPr>
      <w:pStyle w:val="Header"/>
    </w:pPr>
    <w:r>
      <w:rPr>
        <w:noProof/>
      </w:rPr>
      <w:pict w14:anchorId="51F0EA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934750" o:spid="_x0000_s2049" type="#_x0000_t136" style="position:absolute;margin-left:0;margin-top:0;width:550.3pt;height:103.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ativeDocId" w:val="eac44b12-b382-4314-b47f-aa37c5d23db1"/>
  </w:docVars>
  <w:rsids>
    <w:rsidRoot w:val="000A5814"/>
    <w:rsid w:val="00002354"/>
    <w:rsid w:val="000120F5"/>
    <w:rsid w:val="0001669A"/>
    <w:rsid w:val="000734EC"/>
    <w:rsid w:val="000A095C"/>
    <w:rsid w:val="000A5814"/>
    <w:rsid w:val="000C6FF7"/>
    <w:rsid w:val="000F5C72"/>
    <w:rsid w:val="000F7EFC"/>
    <w:rsid w:val="00120211"/>
    <w:rsid w:val="00123884"/>
    <w:rsid w:val="00144FC8"/>
    <w:rsid w:val="001521FD"/>
    <w:rsid w:val="00157F33"/>
    <w:rsid w:val="00190F4F"/>
    <w:rsid w:val="001A3AC2"/>
    <w:rsid w:val="001B58E9"/>
    <w:rsid w:val="001B636A"/>
    <w:rsid w:val="001C6BA3"/>
    <w:rsid w:val="001D4FC0"/>
    <w:rsid w:val="00203257"/>
    <w:rsid w:val="00211763"/>
    <w:rsid w:val="002168F9"/>
    <w:rsid w:val="0023211C"/>
    <w:rsid w:val="00244F46"/>
    <w:rsid w:val="0026117E"/>
    <w:rsid w:val="00262C25"/>
    <w:rsid w:val="002677B4"/>
    <w:rsid w:val="002A5863"/>
    <w:rsid w:val="002F024F"/>
    <w:rsid w:val="00325E3A"/>
    <w:rsid w:val="003264EF"/>
    <w:rsid w:val="00347124"/>
    <w:rsid w:val="0036658D"/>
    <w:rsid w:val="0037700F"/>
    <w:rsid w:val="00393775"/>
    <w:rsid w:val="003A0F93"/>
    <w:rsid w:val="003C096C"/>
    <w:rsid w:val="003D3B8F"/>
    <w:rsid w:val="003D575E"/>
    <w:rsid w:val="00425B8E"/>
    <w:rsid w:val="00425CB1"/>
    <w:rsid w:val="00443387"/>
    <w:rsid w:val="004638FE"/>
    <w:rsid w:val="004B0CCA"/>
    <w:rsid w:val="004B3EFE"/>
    <w:rsid w:val="004B6704"/>
    <w:rsid w:val="00502ACD"/>
    <w:rsid w:val="00520CD1"/>
    <w:rsid w:val="0057224E"/>
    <w:rsid w:val="005749C3"/>
    <w:rsid w:val="00582B70"/>
    <w:rsid w:val="005B3B42"/>
    <w:rsid w:val="005E744C"/>
    <w:rsid w:val="005F46B3"/>
    <w:rsid w:val="006007B0"/>
    <w:rsid w:val="006173E8"/>
    <w:rsid w:val="00624697"/>
    <w:rsid w:val="00630BBB"/>
    <w:rsid w:val="0063747B"/>
    <w:rsid w:val="00662BED"/>
    <w:rsid w:val="0067553F"/>
    <w:rsid w:val="006869D7"/>
    <w:rsid w:val="006A6BDD"/>
    <w:rsid w:val="006B15FA"/>
    <w:rsid w:val="006C7D24"/>
    <w:rsid w:val="006D006B"/>
    <w:rsid w:val="006D5CDB"/>
    <w:rsid w:val="006F6EA3"/>
    <w:rsid w:val="0070581C"/>
    <w:rsid w:val="00722D78"/>
    <w:rsid w:val="0072793A"/>
    <w:rsid w:val="0073418C"/>
    <w:rsid w:val="0074087C"/>
    <w:rsid w:val="00762045"/>
    <w:rsid w:val="00770D2B"/>
    <w:rsid w:val="007A58FD"/>
    <w:rsid w:val="007E76DC"/>
    <w:rsid w:val="0082588A"/>
    <w:rsid w:val="00827591"/>
    <w:rsid w:val="0085226D"/>
    <w:rsid w:val="00857BF7"/>
    <w:rsid w:val="008B27A6"/>
    <w:rsid w:val="008B62B1"/>
    <w:rsid w:val="008D77E9"/>
    <w:rsid w:val="008E0493"/>
    <w:rsid w:val="008F6096"/>
    <w:rsid w:val="009008D5"/>
    <w:rsid w:val="00915A45"/>
    <w:rsid w:val="00924D78"/>
    <w:rsid w:val="00947492"/>
    <w:rsid w:val="00961829"/>
    <w:rsid w:val="00974FA3"/>
    <w:rsid w:val="00982D3E"/>
    <w:rsid w:val="00991EA9"/>
    <w:rsid w:val="009D0EB3"/>
    <w:rsid w:val="009E20EB"/>
    <w:rsid w:val="009E3C59"/>
    <w:rsid w:val="00A018AD"/>
    <w:rsid w:val="00A03490"/>
    <w:rsid w:val="00A05DE3"/>
    <w:rsid w:val="00A2066A"/>
    <w:rsid w:val="00A25595"/>
    <w:rsid w:val="00A37DE6"/>
    <w:rsid w:val="00A41EC2"/>
    <w:rsid w:val="00A50074"/>
    <w:rsid w:val="00A62EED"/>
    <w:rsid w:val="00A767FB"/>
    <w:rsid w:val="00AD682E"/>
    <w:rsid w:val="00AF6CB1"/>
    <w:rsid w:val="00B75D4C"/>
    <w:rsid w:val="00B7781D"/>
    <w:rsid w:val="00BB6194"/>
    <w:rsid w:val="00C07074"/>
    <w:rsid w:val="00C1085F"/>
    <w:rsid w:val="00C27B6E"/>
    <w:rsid w:val="00C46037"/>
    <w:rsid w:val="00C47C75"/>
    <w:rsid w:val="00C642BB"/>
    <w:rsid w:val="00C845E7"/>
    <w:rsid w:val="00C85C63"/>
    <w:rsid w:val="00CA2453"/>
    <w:rsid w:val="00CB2948"/>
    <w:rsid w:val="00D0395E"/>
    <w:rsid w:val="00D04F15"/>
    <w:rsid w:val="00D076D9"/>
    <w:rsid w:val="00D2152C"/>
    <w:rsid w:val="00D36E99"/>
    <w:rsid w:val="00D405E6"/>
    <w:rsid w:val="00D57517"/>
    <w:rsid w:val="00D81AC0"/>
    <w:rsid w:val="00D843C2"/>
    <w:rsid w:val="00D871C7"/>
    <w:rsid w:val="00D923A3"/>
    <w:rsid w:val="00D964E1"/>
    <w:rsid w:val="00DB5630"/>
    <w:rsid w:val="00DB5B4B"/>
    <w:rsid w:val="00DE7A29"/>
    <w:rsid w:val="00DF64D5"/>
    <w:rsid w:val="00DF7909"/>
    <w:rsid w:val="00E124B1"/>
    <w:rsid w:val="00E7506C"/>
    <w:rsid w:val="00E77425"/>
    <w:rsid w:val="00E95B28"/>
    <w:rsid w:val="00EA0EB8"/>
    <w:rsid w:val="00EB104D"/>
    <w:rsid w:val="00ED6294"/>
    <w:rsid w:val="00F0784B"/>
    <w:rsid w:val="00F50C69"/>
    <w:rsid w:val="00F73F13"/>
    <w:rsid w:val="00F90B8F"/>
    <w:rsid w:val="00F922CF"/>
    <w:rsid w:val="00F961F0"/>
    <w:rsid w:val="00FC55F0"/>
    <w:rsid w:val="00FE425E"/>
    <w:rsid w:val="00FE490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83060D6"/>
  <w15:chartTrackingRefBased/>
  <w15:docId w15:val="{E61D5A69-B65C-46F7-BEB3-8284CC92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2BB"/>
    <w:rPr>
      <w:kern w:val="0"/>
      <w14:ligatures w14:val="none"/>
    </w:rPr>
  </w:style>
  <w:style w:type="paragraph" w:styleId="Heading1">
    <w:name w:val="heading 1"/>
    <w:basedOn w:val="Normal"/>
    <w:next w:val="Normal"/>
    <w:link w:val="Heading1Char"/>
    <w:uiPriority w:val="9"/>
    <w:qFormat/>
    <w:rsid w:val="003665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B5B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6294"/>
    <w:pPr>
      <w:spacing w:after="0" w:line="240" w:lineRule="auto"/>
    </w:pPr>
    <w:rPr>
      <w:kern w:val="0"/>
      <w14:ligatures w14:val="none"/>
    </w:rPr>
  </w:style>
  <w:style w:type="paragraph" w:styleId="Header">
    <w:name w:val="header"/>
    <w:basedOn w:val="Normal"/>
    <w:link w:val="HeaderChar"/>
    <w:uiPriority w:val="99"/>
    <w:unhideWhenUsed/>
    <w:rsid w:val="00073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4EC"/>
    <w:rPr>
      <w:kern w:val="0"/>
      <w14:ligatures w14:val="none"/>
    </w:rPr>
  </w:style>
  <w:style w:type="paragraph" w:styleId="Footer">
    <w:name w:val="footer"/>
    <w:basedOn w:val="Normal"/>
    <w:link w:val="FooterChar"/>
    <w:uiPriority w:val="99"/>
    <w:unhideWhenUsed/>
    <w:rsid w:val="00073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4EC"/>
    <w:rPr>
      <w:kern w:val="0"/>
      <w14:ligatures w14:val="none"/>
    </w:rPr>
  </w:style>
  <w:style w:type="character" w:customStyle="1" w:styleId="Heading2Char">
    <w:name w:val="Heading 2 Char"/>
    <w:basedOn w:val="DefaultParagraphFont"/>
    <w:link w:val="Heading2"/>
    <w:uiPriority w:val="9"/>
    <w:semiHidden/>
    <w:rsid w:val="00DB5B4B"/>
    <w:rPr>
      <w:rFonts w:asciiTheme="majorHAnsi" w:eastAsiaTheme="majorEastAsia" w:hAnsiTheme="majorHAnsi" w:cstheme="majorBidi"/>
      <w:color w:val="2F5496" w:themeColor="accent1" w:themeShade="BF"/>
      <w:kern w:val="0"/>
      <w:sz w:val="26"/>
      <w:szCs w:val="26"/>
      <w14:ligatures w14:val="none"/>
    </w:rPr>
  </w:style>
  <w:style w:type="table" w:customStyle="1" w:styleId="TableGrid2">
    <w:name w:val="Table Grid2"/>
    <w:basedOn w:val="TableNormal"/>
    <w:next w:val="TableGrid"/>
    <w:uiPriority w:val="39"/>
    <w:rsid w:val="00722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22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6658D"/>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0A095C"/>
    <w:rPr>
      <w:color w:val="0563C1" w:themeColor="hyperlink"/>
      <w:u w:val="single"/>
    </w:rPr>
  </w:style>
  <w:style w:type="character" w:styleId="UnresolvedMention">
    <w:name w:val="Unresolved Mention"/>
    <w:basedOn w:val="DefaultParagraphFont"/>
    <w:uiPriority w:val="99"/>
    <w:semiHidden/>
    <w:unhideWhenUsed/>
    <w:rsid w:val="000A0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59181">
      <w:bodyDiv w:val="1"/>
      <w:marLeft w:val="0"/>
      <w:marRight w:val="0"/>
      <w:marTop w:val="0"/>
      <w:marBottom w:val="0"/>
      <w:divBdr>
        <w:top w:val="none" w:sz="0" w:space="0" w:color="auto"/>
        <w:left w:val="none" w:sz="0" w:space="0" w:color="auto"/>
        <w:bottom w:val="none" w:sz="0" w:space="0" w:color="auto"/>
        <w:right w:val="none" w:sz="0" w:space="0" w:color="auto"/>
      </w:divBdr>
    </w:div>
    <w:div w:id="540436573">
      <w:bodyDiv w:val="1"/>
      <w:marLeft w:val="0"/>
      <w:marRight w:val="0"/>
      <w:marTop w:val="0"/>
      <w:marBottom w:val="0"/>
      <w:divBdr>
        <w:top w:val="none" w:sz="0" w:space="0" w:color="auto"/>
        <w:left w:val="none" w:sz="0" w:space="0" w:color="auto"/>
        <w:bottom w:val="none" w:sz="0" w:space="0" w:color="auto"/>
        <w:right w:val="none" w:sz="0" w:space="0" w:color="auto"/>
      </w:divBdr>
    </w:div>
    <w:div w:id="557129949">
      <w:bodyDiv w:val="1"/>
      <w:marLeft w:val="0"/>
      <w:marRight w:val="0"/>
      <w:marTop w:val="0"/>
      <w:marBottom w:val="0"/>
      <w:divBdr>
        <w:top w:val="none" w:sz="0" w:space="0" w:color="auto"/>
        <w:left w:val="none" w:sz="0" w:space="0" w:color="auto"/>
        <w:bottom w:val="none" w:sz="0" w:space="0" w:color="auto"/>
        <w:right w:val="none" w:sz="0" w:space="0" w:color="auto"/>
      </w:divBdr>
    </w:div>
    <w:div w:id="767192722">
      <w:bodyDiv w:val="1"/>
      <w:marLeft w:val="0"/>
      <w:marRight w:val="0"/>
      <w:marTop w:val="0"/>
      <w:marBottom w:val="0"/>
      <w:divBdr>
        <w:top w:val="none" w:sz="0" w:space="0" w:color="auto"/>
        <w:left w:val="none" w:sz="0" w:space="0" w:color="auto"/>
        <w:bottom w:val="none" w:sz="0" w:space="0" w:color="auto"/>
        <w:right w:val="none" w:sz="0" w:space="0" w:color="auto"/>
      </w:divBdr>
    </w:div>
    <w:div w:id="121465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pcc.ch/assessment-report/ar6"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D3D9E-F324-444E-BBF2-5BFECF636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10</Pages>
  <Words>2352</Words>
  <Characters>13410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ashique</dc:creator>
  <cp:keywords/>
  <dc:description/>
  <cp:lastModifiedBy>SDI 1084</cp:lastModifiedBy>
  <cp:revision>51</cp:revision>
  <dcterms:created xsi:type="dcterms:W3CDTF">2025-06-19T07:22:00Z</dcterms:created>
  <dcterms:modified xsi:type="dcterms:W3CDTF">2025-06-21T09:49:00Z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48d0f43c-9726-4929-84d7-093e197ba672</vt:lpwstr>
  </property>
</Properties>
</file>