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DDE3F8" w14:textId="70C515AF" w:rsidR="00BC6014" w:rsidRDefault="00BC6014" w:rsidP="00BC6014">
      <w:pPr>
        <w:pStyle w:val="Heading1"/>
        <w:rPr>
          <w:rFonts w:asciiTheme="minorHAnsi" w:hAnsiTheme="minorHAnsi" w:cstheme="minorHAnsi"/>
          <w:lang w:val="en-US"/>
        </w:rPr>
      </w:pPr>
      <w:r>
        <w:rPr>
          <w:rFonts w:asciiTheme="minorHAnsi" w:hAnsiTheme="minorHAnsi" w:cstheme="minorHAnsi"/>
          <w:lang w:val="en-US"/>
        </w:rPr>
        <w:t xml:space="preserve">Undiagnosed </w:t>
      </w:r>
      <w:r w:rsidRPr="00BC6014">
        <w:rPr>
          <w:rFonts w:asciiTheme="minorHAnsi" w:hAnsiTheme="minorHAnsi" w:cstheme="minorHAnsi"/>
          <w:lang w:val="en-US"/>
        </w:rPr>
        <w:t>Post-Traumatic Diaphragmatic Hernia Revealed by Colonic Obstruction: A Case Report and Literature Review</w:t>
      </w:r>
    </w:p>
    <w:p w14:paraId="5AD6BCA0" w14:textId="77777777" w:rsidR="002A04F6" w:rsidRDefault="002A04F6" w:rsidP="008E48F9">
      <w:pPr>
        <w:pStyle w:val="Heading1"/>
        <w:rPr>
          <w:rFonts w:asciiTheme="minorHAnsi" w:hAnsiTheme="minorHAnsi" w:cstheme="minorHAnsi"/>
          <w:lang w:val="en-US"/>
        </w:rPr>
      </w:pPr>
    </w:p>
    <w:p w14:paraId="6AA3DD2E" w14:textId="0C3B5273" w:rsidR="008E48F9" w:rsidRDefault="008E48F9" w:rsidP="008E48F9">
      <w:pPr>
        <w:pStyle w:val="Heading1"/>
        <w:rPr>
          <w:rFonts w:asciiTheme="minorHAnsi" w:hAnsiTheme="minorHAnsi" w:cstheme="minorHAnsi"/>
          <w:lang w:val="en-US"/>
        </w:rPr>
      </w:pPr>
      <w:bookmarkStart w:id="0" w:name="_GoBack"/>
      <w:bookmarkEnd w:id="0"/>
      <w:proofErr w:type="gramStart"/>
      <w:r>
        <w:rPr>
          <w:rFonts w:asciiTheme="minorHAnsi" w:hAnsiTheme="minorHAnsi" w:cstheme="minorHAnsi"/>
          <w:lang w:val="en-US"/>
        </w:rPr>
        <w:t>Abstract :</w:t>
      </w:r>
      <w:proofErr w:type="gramEnd"/>
    </w:p>
    <w:p w14:paraId="757A21C4" w14:textId="6B9359FD" w:rsidR="00A3458F" w:rsidRPr="00A3458F" w:rsidRDefault="00A3458F" w:rsidP="00A3458F">
      <w:pPr>
        <w:rPr>
          <w:lang w:val="en-US"/>
        </w:rPr>
      </w:pPr>
      <w:r w:rsidRPr="00A3458F">
        <w:rPr>
          <w:lang w:val="en-US"/>
        </w:rPr>
        <w:t>Post-traumatic diaphragmatic hernia is an insidious condition, often characterized by a latent and atypical clinical presentation. It typically results from herniation of abdominal viscera through a diaphragmatic defect, most commonly caused by penetrating trauma.</w:t>
      </w:r>
    </w:p>
    <w:p w14:paraId="49D0540C" w14:textId="0EF02664" w:rsidR="00A3458F" w:rsidRPr="00A3458F" w:rsidRDefault="00A3458F" w:rsidP="00A3458F">
      <w:pPr>
        <w:rPr>
          <w:lang w:val="en-US"/>
        </w:rPr>
      </w:pPr>
      <w:r w:rsidRPr="00A3458F">
        <w:rPr>
          <w:lang w:val="en-US"/>
        </w:rPr>
        <w:t>We report the case of a patient with a history of neglected abdominal trauma following a fall, who later presented with signs of intestinal obstruction. An emergency laparotomy revealed herniation and incarceration of the colon within the thoracic cavity through a diaphragmatic defect.</w:t>
      </w:r>
    </w:p>
    <w:p w14:paraId="085372B7" w14:textId="780A04A8" w:rsidR="00A3458F" w:rsidRPr="00A3458F" w:rsidRDefault="00A3458F" w:rsidP="00A3458F">
      <w:pPr>
        <w:rPr>
          <w:lang w:val="en-US"/>
        </w:rPr>
      </w:pPr>
      <w:r w:rsidRPr="00A3458F">
        <w:rPr>
          <w:lang w:val="en-US"/>
        </w:rPr>
        <w:t>The treatment of diaphragmatic hernia involves surgical reduction of the herniated abdominal contents into the peritoneal cavity and closure of the diaphragmatic defect, either by direct suturing or the use of a prosthetic mesh.</w:t>
      </w:r>
    </w:p>
    <w:p w14:paraId="60C9D0B0" w14:textId="77777777" w:rsidR="00A3458F" w:rsidRDefault="00A3458F" w:rsidP="00A3458F">
      <w:pPr>
        <w:rPr>
          <w:lang w:val="en-US"/>
        </w:rPr>
      </w:pPr>
      <w:r w:rsidRPr="00A3458F">
        <w:rPr>
          <w:lang w:val="en-US"/>
        </w:rPr>
        <w:t>This case highlights the importance of thorough radiologic evaluation following high-energy abdominal trauma to detect potential diaphragmatic injuries early and prevent delayed complications</w:t>
      </w:r>
    </w:p>
    <w:p w14:paraId="7E8AFE3F" w14:textId="21F1D745" w:rsidR="008E26CB" w:rsidRPr="008E26CB" w:rsidRDefault="00DB33EE" w:rsidP="008E26CB">
      <w:pPr>
        <w:pStyle w:val="Heading1"/>
        <w:rPr>
          <w:rFonts w:asciiTheme="minorHAnsi" w:hAnsiTheme="minorHAnsi" w:cstheme="minorHAnsi"/>
          <w:lang w:val="en-US"/>
        </w:rPr>
      </w:pPr>
      <w:proofErr w:type="gramStart"/>
      <w:r w:rsidRPr="008E48F9">
        <w:rPr>
          <w:rFonts w:asciiTheme="minorHAnsi" w:hAnsiTheme="minorHAnsi" w:cstheme="minorHAnsi"/>
          <w:lang w:val="en-US"/>
        </w:rPr>
        <w:t>Introduction :</w:t>
      </w:r>
      <w:proofErr w:type="gramEnd"/>
      <w:r w:rsidRPr="008E48F9">
        <w:rPr>
          <w:rFonts w:asciiTheme="minorHAnsi" w:hAnsiTheme="minorHAnsi" w:cstheme="minorHAnsi"/>
          <w:lang w:val="en-US"/>
        </w:rPr>
        <w:t xml:space="preserve"> </w:t>
      </w:r>
    </w:p>
    <w:p w14:paraId="404905C1" w14:textId="55DC45FC" w:rsidR="008E26CB" w:rsidRPr="008E26CB" w:rsidRDefault="008E26CB" w:rsidP="008E26CB">
      <w:pPr>
        <w:rPr>
          <w:lang w:val="en-US"/>
        </w:rPr>
      </w:pPr>
      <w:r w:rsidRPr="008E26CB">
        <w:rPr>
          <w:lang w:val="en-US"/>
        </w:rPr>
        <w:t>A diaphragmatic hernia is an abnormal communication between the thoracic and abdominal cavities due to a defect in the diaphragm muscle. Post-traumatic diaphragmatic hernia, also referred to as diaphragmatic rupture, is a rare condition that is often missed during the initial evaluation following trauma. Delayed diagnosis is associated with increased morbidity and mortality [1]. The left hemidiaphragm is more commonly affected, and diagnosis is frequently made only after the development of complications [2].</w:t>
      </w:r>
    </w:p>
    <w:p w14:paraId="493D44D7" w14:textId="7E75BF2B" w:rsidR="008E26CB" w:rsidRPr="008E26CB" w:rsidRDefault="008E26CB" w:rsidP="008E26CB">
      <w:pPr>
        <w:rPr>
          <w:lang w:val="en-US"/>
        </w:rPr>
      </w:pPr>
      <w:r w:rsidRPr="008E26CB">
        <w:rPr>
          <w:lang w:val="en-US"/>
        </w:rPr>
        <w:t>Traumatic diaphragmatic ruptures predominantly occur in young male patients, typically resulting from motor vehicle accidents or violent trauma [3].</w:t>
      </w:r>
    </w:p>
    <w:p w14:paraId="56D59447" w14:textId="4E86BC47" w:rsidR="008E26CB" w:rsidRPr="008E26CB" w:rsidRDefault="008E26CB" w:rsidP="008E26CB">
      <w:pPr>
        <w:rPr>
          <w:lang w:val="en-US"/>
        </w:rPr>
      </w:pPr>
      <w:r w:rsidRPr="008E26CB">
        <w:rPr>
          <w:lang w:val="en-US"/>
        </w:rPr>
        <w:t>We report a new case of post-traumatic diaphragmatic rupture that was diagnosed incidentally two years after blunt abdominal trauma, during the evaluation of a colonic obstruction.</w:t>
      </w:r>
    </w:p>
    <w:p w14:paraId="3A154AA1" w14:textId="7A595DDD" w:rsidR="00DB33EE" w:rsidRPr="0078143A" w:rsidRDefault="00DB33EE" w:rsidP="00DB33EE">
      <w:pPr>
        <w:pStyle w:val="Heading1"/>
        <w:rPr>
          <w:rFonts w:asciiTheme="minorHAnsi" w:hAnsiTheme="minorHAnsi" w:cstheme="minorHAnsi"/>
          <w:lang w:val="en-US"/>
        </w:rPr>
      </w:pPr>
      <w:r w:rsidRPr="0078143A">
        <w:rPr>
          <w:rFonts w:asciiTheme="minorHAnsi" w:hAnsiTheme="minorHAnsi" w:cstheme="minorHAnsi"/>
          <w:lang w:val="en-US"/>
        </w:rPr>
        <w:lastRenderedPageBreak/>
        <w:t xml:space="preserve">Case </w:t>
      </w:r>
      <w:proofErr w:type="gramStart"/>
      <w:r w:rsidRPr="0078143A">
        <w:rPr>
          <w:rFonts w:asciiTheme="minorHAnsi" w:hAnsiTheme="minorHAnsi" w:cstheme="minorHAnsi"/>
          <w:lang w:val="en-US"/>
        </w:rPr>
        <w:t>observation :</w:t>
      </w:r>
      <w:proofErr w:type="gramEnd"/>
      <w:r w:rsidRPr="0078143A">
        <w:rPr>
          <w:rFonts w:asciiTheme="minorHAnsi" w:hAnsiTheme="minorHAnsi" w:cstheme="minorHAnsi"/>
          <w:lang w:val="en-US"/>
        </w:rPr>
        <w:t xml:space="preserve"> </w:t>
      </w:r>
    </w:p>
    <w:p w14:paraId="24205F6C" w14:textId="0C357D09" w:rsidR="00EA79B1" w:rsidRPr="0078143A" w:rsidRDefault="00EA79B1" w:rsidP="00EA79B1">
      <w:pPr>
        <w:rPr>
          <w:rFonts w:cstheme="minorHAnsi"/>
          <w:lang w:val="en-US"/>
        </w:rPr>
      </w:pPr>
      <w:r w:rsidRPr="0078143A">
        <w:rPr>
          <w:rFonts w:cstheme="minorHAnsi"/>
          <w:lang w:val="en-US"/>
        </w:rPr>
        <w:t xml:space="preserve">A 68-year-old male who underwent surgery for a fracture of the right lower limb following a fall from the 3rd floor 2 years ago, and who was an occasional weaned smoker and alcoholic. </w:t>
      </w:r>
    </w:p>
    <w:p w14:paraId="08F97C44" w14:textId="77777777" w:rsidR="00EA79B1" w:rsidRDefault="00EA79B1" w:rsidP="00EA79B1">
      <w:pPr>
        <w:rPr>
          <w:rFonts w:cstheme="minorHAnsi"/>
          <w:lang w:val="en-US"/>
        </w:rPr>
      </w:pPr>
      <w:r w:rsidRPr="0078143A">
        <w:rPr>
          <w:rFonts w:cstheme="minorHAnsi"/>
          <w:lang w:val="en-US"/>
        </w:rPr>
        <w:t xml:space="preserve">Admitted to our department with an occlusive syndrome. </w:t>
      </w:r>
    </w:p>
    <w:p w14:paraId="32BC86B5" w14:textId="18956BEF" w:rsidR="00470877" w:rsidRPr="0078143A" w:rsidRDefault="00470877" w:rsidP="00EA79B1">
      <w:pPr>
        <w:rPr>
          <w:rFonts w:cstheme="minorHAnsi"/>
          <w:lang w:val="en-US"/>
        </w:rPr>
      </w:pPr>
      <w:r w:rsidRPr="00470877">
        <w:rPr>
          <w:rFonts w:cstheme="minorHAnsi"/>
          <w:lang w:val="en-US"/>
        </w:rPr>
        <w:t xml:space="preserve">Physical examination revealed a conscious, </w:t>
      </w:r>
      <w:proofErr w:type="spellStart"/>
      <w:r w:rsidRPr="00470877">
        <w:rPr>
          <w:rFonts w:cstheme="minorHAnsi"/>
          <w:lang w:val="en-US"/>
        </w:rPr>
        <w:t>apyretic</w:t>
      </w:r>
      <w:proofErr w:type="spellEnd"/>
      <w:r w:rsidRPr="00470877">
        <w:rPr>
          <w:rFonts w:cstheme="minorHAnsi"/>
          <w:lang w:val="en-US"/>
        </w:rPr>
        <w:t xml:space="preserve"> patient with a temperature of 37</w:t>
      </w:r>
      <w:r>
        <w:rPr>
          <w:rFonts w:cstheme="minorHAnsi"/>
          <w:lang w:val="en-US"/>
        </w:rPr>
        <w:t>.2</w:t>
      </w:r>
      <w:r w:rsidRPr="00470877">
        <w:rPr>
          <w:rFonts w:cstheme="minorHAnsi"/>
          <w:lang w:val="en-US"/>
        </w:rPr>
        <w:t xml:space="preserve">°C, a heart rate of </w:t>
      </w:r>
      <w:r>
        <w:rPr>
          <w:rFonts w:cstheme="minorHAnsi"/>
          <w:lang w:val="en-US"/>
        </w:rPr>
        <w:t>90</w:t>
      </w:r>
      <w:r w:rsidRPr="00470877">
        <w:rPr>
          <w:rFonts w:cstheme="minorHAnsi"/>
          <w:lang w:val="en-US"/>
        </w:rPr>
        <w:t xml:space="preserve"> beats per minute, blood pressure of 1</w:t>
      </w:r>
      <w:r>
        <w:rPr>
          <w:rFonts w:cstheme="minorHAnsi"/>
          <w:lang w:val="en-US"/>
        </w:rPr>
        <w:t>25</w:t>
      </w:r>
      <w:r w:rsidRPr="00470877">
        <w:rPr>
          <w:rFonts w:cstheme="minorHAnsi"/>
          <w:lang w:val="en-US"/>
        </w:rPr>
        <w:t xml:space="preserve">/70 mmHg, respiratory rate of </w:t>
      </w:r>
      <w:r>
        <w:rPr>
          <w:rFonts w:cstheme="minorHAnsi"/>
          <w:lang w:val="en-US"/>
        </w:rPr>
        <w:t>18</w:t>
      </w:r>
      <w:r w:rsidRPr="00470877">
        <w:rPr>
          <w:rFonts w:cstheme="minorHAnsi"/>
          <w:lang w:val="en-US"/>
        </w:rPr>
        <w:t xml:space="preserve"> breaths per minute, and an oxygen saturation of 99% on room air. The patient's body mass index (BMI) was 2</w:t>
      </w:r>
      <w:r>
        <w:rPr>
          <w:rFonts w:cstheme="minorHAnsi"/>
          <w:lang w:val="en-US"/>
        </w:rPr>
        <w:t>5</w:t>
      </w:r>
      <w:r w:rsidRPr="00470877">
        <w:rPr>
          <w:rFonts w:cstheme="minorHAnsi"/>
          <w:lang w:val="en-US"/>
        </w:rPr>
        <w:t xml:space="preserve"> kg/m².</w:t>
      </w:r>
    </w:p>
    <w:p w14:paraId="638DAB99" w14:textId="7F467648" w:rsidR="00DB33EE" w:rsidRPr="0078143A" w:rsidRDefault="00470877" w:rsidP="00470877">
      <w:pPr>
        <w:rPr>
          <w:rFonts w:cstheme="minorHAnsi"/>
          <w:lang w:val="en-US"/>
        </w:rPr>
      </w:pPr>
      <w:r w:rsidRPr="00470877">
        <w:rPr>
          <w:rFonts w:cstheme="minorHAnsi"/>
          <w:lang w:val="en-US"/>
        </w:rPr>
        <w:t xml:space="preserve">The patient's symptoms had been evolving for </w:t>
      </w:r>
      <w:r>
        <w:rPr>
          <w:rFonts w:cstheme="minorHAnsi"/>
          <w:lang w:val="en-US"/>
        </w:rPr>
        <w:t>five</w:t>
      </w:r>
      <w:r w:rsidRPr="00470877">
        <w:rPr>
          <w:rFonts w:cstheme="minorHAnsi"/>
          <w:lang w:val="en-US"/>
        </w:rPr>
        <w:t xml:space="preserve"> days and included constipation, abdominal distention, nausea, and vomiting</w:t>
      </w:r>
      <w:r w:rsidR="00EA79B1" w:rsidRPr="0078143A">
        <w:rPr>
          <w:rFonts w:cstheme="minorHAnsi"/>
          <w:lang w:val="en-US"/>
        </w:rPr>
        <w:t xml:space="preserve">. </w:t>
      </w:r>
      <w:r w:rsidR="00604F82">
        <w:rPr>
          <w:rFonts w:cstheme="minorHAnsi"/>
          <w:lang w:val="en-US"/>
        </w:rPr>
        <w:t>A</w:t>
      </w:r>
      <w:r w:rsidR="007739A8" w:rsidRPr="0078143A">
        <w:rPr>
          <w:rFonts w:cstheme="minorHAnsi"/>
          <w:lang w:val="en-US"/>
        </w:rPr>
        <w:t xml:space="preserve">bdominal examination noted </w:t>
      </w:r>
      <w:proofErr w:type="gramStart"/>
      <w:r w:rsidR="007739A8" w:rsidRPr="0078143A">
        <w:rPr>
          <w:rFonts w:cstheme="minorHAnsi"/>
          <w:lang w:val="en-US"/>
        </w:rPr>
        <w:t xml:space="preserve">a </w:t>
      </w:r>
      <w:r w:rsidR="00EA79B1" w:rsidRPr="0078143A">
        <w:rPr>
          <w:rFonts w:cstheme="minorHAnsi"/>
          <w:lang w:val="en-US"/>
        </w:rPr>
        <w:t xml:space="preserve"> distended</w:t>
      </w:r>
      <w:proofErr w:type="gramEnd"/>
      <w:r w:rsidR="007739A8" w:rsidRPr="0078143A">
        <w:rPr>
          <w:rFonts w:cstheme="minorHAnsi"/>
          <w:lang w:val="en-US"/>
        </w:rPr>
        <w:t xml:space="preserve"> and</w:t>
      </w:r>
      <w:r w:rsidR="00EA79B1" w:rsidRPr="0078143A">
        <w:rPr>
          <w:rFonts w:cstheme="minorHAnsi"/>
          <w:lang w:val="en-US"/>
        </w:rPr>
        <w:t xml:space="preserve"> tympanic abdomen, with tenderness in the left hypochondrium; rectal examination revealed no abnormalities.</w:t>
      </w:r>
    </w:p>
    <w:p w14:paraId="01B88B6A" w14:textId="77777777" w:rsidR="00EC2A5C" w:rsidRPr="0078143A" w:rsidRDefault="00EC2A5C" w:rsidP="008E26CB">
      <w:pPr>
        <w:jc w:val="center"/>
        <w:rPr>
          <w:rFonts w:cstheme="minorHAnsi"/>
          <w:sz w:val="28"/>
          <w:szCs w:val="28"/>
        </w:rPr>
      </w:pPr>
      <w:r w:rsidRPr="0078143A">
        <w:rPr>
          <w:rFonts w:cstheme="minorHAnsi"/>
          <w:noProof/>
          <w:sz w:val="28"/>
          <w:szCs w:val="28"/>
        </w:rPr>
        <w:drawing>
          <wp:inline distT="0" distB="0" distL="0" distR="0" wp14:anchorId="49DFCF66" wp14:editId="2A245E36">
            <wp:extent cx="5013325" cy="2506980"/>
            <wp:effectExtent l="0" t="0" r="0" b="0"/>
            <wp:docPr id="8662300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6">
                      <a:extLst>
                        <a:ext uri="{28A0092B-C50C-407E-A947-70E740481C1C}">
                          <a14:useLocalDpi xmlns:a14="http://schemas.microsoft.com/office/drawing/2010/main" val="0"/>
                        </a:ext>
                      </a:extLst>
                    </a:blip>
                    <a:srcRect l="39941" t="13794" r="20946" b="58095"/>
                    <a:stretch>
                      <a:fillRect/>
                    </a:stretch>
                  </pic:blipFill>
                  <pic:spPr bwMode="auto">
                    <a:xfrm>
                      <a:off x="0" y="0"/>
                      <a:ext cx="5013325" cy="2506980"/>
                    </a:xfrm>
                    <a:prstGeom prst="rect">
                      <a:avLst/>
                    </a:prstGeom>
                    <a:noFill/>
                    <a:ln>
                      <a:noFill/>
                    </a:ln>
                  </pic:spPr>
                </pic:pic>
              </a:graphicData>
            </a:graphic>
          </wp:inline>
        </w:drawing>
      </w:r>
    </w:p>
    <w:p w14:paraId="1FC90434" w14:textId="02ABCB25" w:rsidR="00EC2A5C" w:rsidRPr="0078143A" w:rsidRDefault="00EC2A5C" w:rsidP="00EC2A5C">
      <w:pPr>
        <w:rPr>
          <w:rFonts w:cstheme="minorHAnsi"/>
          <w:sz w:val="28"/>
          <w:szCs w:val="28"/>
          <w:lang w:val="en-US"/>
        </w:rPr>
      </w:pPr>
      <w:r w:rsidRPr="0078143A">
        <w:rPr>
          <w:rFonts w:cstheme="minorHAnsi"/>
          <w:sz w:val="28"/>
          <w:szCs w:val="28"/>
          <w:lang w:val="en-US"/>
        </w:rPr>
        <w:t xml:space="preserve"> </w:t>
      </w:r>
      <w:hyperlink r:id="rId7" w:tgtFrame="figure" w:history="1">
        <w:r w:rsidRPr="0078143A">
          <w:rPr>
            <w:rStyle w:val="Hyperlink"/>
            <w:rFonts w:cstheme="minorHAnsi"/>
            <w:sz w:val="28"/>
            <w:szCs w:val="28"/>
            <w:lang w:val="en-US"/>
          </w:rPr>
          <w:t>Figure 1</w:t>
        </w:r>
      </w:hyperlink>
      <w:r w:rsidRPr="0078143A">
        <w:rPr>
          <w:rFonts w:cstheme="minorHAnsi"/>
          <w:sz w:val="28"/>
          <w:szCs w:val="28"/>
          <w:lang w:val="en-US"/>
        </w:rPr>
        <w:t xml:space="preserve"> :  </w:t>
      </w:r>
      <w:r w:rsidR="00072EC3">
        <w:rPr>
          <w:rFonts w:cstheme="minorHAnsi"/>
          <w:sz w:val="28"/>
          <w:szCs w:val="28"/>
          <w:lang w:val="en-US"/>
        </w:rPr>
        <w:t>I</w:t>
      </w:r>
      <w:r w:rsidR="0078143A" w:rsidRPr="0078143A">
        <w:rPr>
          <w:rFonts w:cstheme="minorHAnsi"/>
          <w:sz w:val="28"/>
          <w:szCs w:val="28"/>
          <w:lang w:val="en-US"/>
        </w:rPr>
        <w:t>ntrathoracic incarceration of the left colonic angle</w:t>
      </w:r>
    </w:p>
    <w:p w14:paraId="7DB2F630" w14:textId="77777777" w:rsidR="00EC2A5C" w:rsidRPr="0078143A" w:rsidRDefault="00EC2A5C" w:rsidP="008E26CB">
      <w:pPr>
        <w:jc w:val="center"/>
        <w:rPr>
          <w:rFonts w:cstheme="minorHAnsi"/>
          <w:sz w:val="28"/>
          <w:szCs w:val="28"/>
        </w:rPr>
      </w:pPr>
      <w:r w:rsidRPr="0078143A">
        <w:rPr>
          <w:rFonts w:cstheme="minorHAnsi"/>
          <w:noProof/>
          <w:sz w:val="28"/>
          <w:szCs w:val="28"/>
        </w:rPr>
        <w:lastRenderedPageBreak/>
        <w:drawing>
          <wp:inline distT="0" distB="0" distL="0" distR="0" wp14:anchorId="503F1582" wp14:editId="1F28F88A">
            <wp:extent cx="5596890" cy="2869565"/>
            <wp:effectExtent l="0" t="0" r="0" b="0"/>
            <wp:docPr id="2217762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8">
                      <a:extLst>
                        <a:ext uri="{28A0092B-C50C-407E-A947-70E740481C1C}">
                          <a14:useLocalDpi xmlns:a14="http://schemas.microsoft.com/office/drawing/2010/main" val="0"/>
                        </a:ext>
                      </a:extLst>
                    </a:blip>
                    <a:srcRect l="278" t="60645" r="59879" b="6154"/>
                    <a:stretch>
                      <a:fillRect/>
                    </a:stretch>
                  </pic:blipFill>
                  <pic:spPr bwMode="auto">
                    <a:xfrm>
                      <a:off x="0" y="0"/>
                      <a:ext cx="5596890" cy="2869565"/>
                    </a:xfrm>
                    <a:prstGeom prst="rect">
                      <a:avLst/>
                    </a:prstGeom>
                    <a:noFill/>
                    <a:ln>
                      <a:noFill/>
                    </a:ln>
                  </pic:spPr>
                </pic:pic>
              </a:graphicData>
            </a:graphic>
          </wp:inline>
        </w:drawing>
      </w:r>
    </w:p>
    <w:p w14:paraId="72ECCE70" w14:textId="05E61328" w:rsidR="00EC2A5C" w:rsidRPr="0078143A" w:rsidRDefault="006509A5" w:rsidP="0078143A">
      <w:pPr>
        <w:rPr>
          <w:rFonts w:cstheme="minorHAnsi"/>
          <w:sz w:val="28"/>
          <w:szCs w:val="28"/>
          <w:lang w:val="en-US"/>
        </w:rPr>
      </w:pPr>
      <w:hyperlink r:id="rId9" w:tgtFrame="figure" w:history="1">
        <w:r w:rsidR="00EC2A5C" w:rsidRPr="0078143A">
          <w:rPr>
            <w:rStyle w:val="Hyperlink"/>
            <w:rFonts w:cstheme="minorHAnsi"/>
            <w:sz w:val="28"/>
            <w:szCs w:val="28"/>
            <w:lang w:val="en-US"/>
          </w:rPr>
          <w:t>Figure 2</w:t>
        </w:r>
      </w:hyperlink>
      <w:r w:rsidR="00EC2A5C" w:rsidRPr="0078143A">
        <w:rPr>
          <w:rFonts w:cstheme="minorHAnsi"/>
          <w:sz w:val="28"/>
          <w:szCs w:val="28"/>
          <w:lang w:val="en-US"/>
        </w:rPr>
        <w:t xml:space="preserve"> : </w:t>
      </w:r>
      <w:r w:rsidR="00072EC3">
        <w:rPr>
          <w:rFonts w:cstheme="minorHAnsi"/>
          <w:sz w:val="28"/>
          <w:szCs w:val="28"/>
          <w:lang w:val="en-US"/>
        </w:rPr>
        <w:t>D</w:t>
      </w:r>
      <w:r w:rsidR="0078143A" w:rsidRPr="0078143A">
        <w:rPr>
          <w:rFonts w:cstheme="minorHAnsi"/>
          <w:sz w:val="28"/>
          <w:szCs w:val="28"/>
          <w:lang w:val="en-US"/>
        </w:rPr>
        <w:t>istension of the transverse colon upstream of the diaphragmatic hernia</w:t>
      </w:r>
    </w:p>
    <w:p w14:paraId="6FC95465" w14:textId="65D442F9" w:rsidR="000F42E8" w:rsidRPr="00B34CE2" w:rsidRDefault="00EC2A5C" w:rsidP="00B34CE2">
      <w:pPr>
        <w:rPr>
          <w:rFonts w:cstheme="minorHAnsi"/>
          <w:lang w:val="en-US"/>
        </w:rPr>
      </w:pPr>
      <w:r w:rsidRPr="0078143A">
        <w:rPr>
          <w:rFonts w:cstheme="minorHAnsi"/>
          <w:lang w:val="en-US"/>
        </w:rPr>
        <w:t>Emergency surgical intervention was performed, i</w:t>
      </w:r>
      <w:r w:rsidR="000F42E8" w:rsidRPr="0078143A">
        <w:rPr>
          <w:rFonts w:cstheme="minorHAnsi"/>
          <w:lang w:val="en-US"/>
        </w:rPr>
        <w:t xml:space="preserve">ntraoperative exploration revealed a bowel and colonic distension (Figure 3) and an incarceration of the transverse colon </w:t>
      </w:r>
      <w:r w:rsidR="00B34CE2">
        <w:rPr>
          <w:rFonts w:cstheme="minorHAnsi"/>
          <w:lang w:val="en-US"/>
        </w:rPr>
        <w:t xml:space="preserve">on a </w:t>
      </w:r>
      <w:r w:rsidR="000F42E8" w:rsidRPr="0078143A">
        <w:rPr>
          <w:rFonts w:cstheme="minorHAnsi"/>
          <w:lang w:val="en-US"/>
        </w:rPr>
        <w:t xml:space="preserve">5cm posterior diaphragmatic </w:t>
      </w:r>
      <w:proofErr w:type="spellStart"/>
      <w:proofErr w:type="gramStart"/>
      <w:r w:rsidR="000F42E8" w:rsidRPr="0078143A">
        <w:rPr>
          <w:rFonts w:cstheme="minorHAnsi"/>
          <w:lang w:val="en-US"/>
        </w:rPr>
        <w:t>rupture</w:t>
      </w:r>
      <w:r w:rsidR="00B34CE2">
        <w:rPr>
          <w:rFonts w:cstheme="minorHAnsi"/>
          <w:lang w:val="en-US"/>
        </w:rPr>
        <w:t>.After</w:t>
      </w:r>
      <w:proofErr w:type="spellEnd"/>
      <w:proofErr w:type="gramEnd"/>
      <w:r w:rsidR="00B34CE2">
        <w:rPr>
          <w:rFonts w:cstheme="minorHAnsi"/>
          <w:lang w:val="en-US"/>
        </w:rPr>
        <w:t xml:space="preserve"> the liberation of the colon within the thorax, the rupture</w:t>
      </w:r>
      <w:r w:rsidR="000F42E8" w:rsidRPr="0078143A">
        <w:rPr>
          <w:rFonts w:cstheme="minorHAnsi"/>
          <w:lang w:val="en-US"/>
        </w:rPr>
        <w:t xml:space="preserve"> was sutured </w:t>
      </w:r>
      <w:r w:rsidR="00B34CE2">
        <w:rPr>
          <w:rFonts w:cstheme="minorHAnsi"/>
          <w:lang w:val="en-US"/>
        </w:rPr>
        <w:t xml:space="preserve">using silk 2-0 stitches </w:t>
      </w:r>
      <w:r w:rsidR="000F42E8" w:rsidRPr="0078143A">
        <w:rPr>
          <w:rFonts w:cstheme="minorHAnsi"/>
          <w:lang w:val="en-US"/>
        </w:rPr>
        <w:t>, with placement of a chest drain.</w:t>
      </w:r>
      <w:r w:rsidR="00B34CE2" w:rsidRPr="00B34CE2">
        <w:rPr>
          <w:rFonts w:ascii="Arial" w:hAnsi="Arial" w:cs="Arial"/>
          <w:sz w:val="25"/>
          <w:szCs w:val="25"/>
          <w:lang w:val="en-US"/>
        </w:rPr>
        <w:t xml:space="preserve"> </w:t>
      </w:r>
      <w:r w:rsidR="00B34CE2" w:rsidRPr="00B34CE2">
        <w:rPr>
          <w:rFonts w:cstheme="minorHAnsi"/>
          <w:lang w:val="en-US"/>
        </w:rPr>
        <w:t xml:space="preserve">The postoperative course was uneventful, and the patient was discharged home on postoperative day </w:t>
      </w:r>
      <w:r w:rsidR="00B34CE2">
        <w:rPr>
          <w:rFonts w:cstheme="minorHAnsi"/>
          <w:lang w:val="en-US"/>
        </w:rPr>
        <w:t>5</w:t>
      </w:r>
      <w:r w:rsidR="00B34CE2" w:rsidRPr="00B34CE2">
        <w:rPr>
          <w:rFonts w:cstheme="minorHAnsi"/>
          <w:lang w:val="en-US"/>
        </w:rPr>
        <w:t>.</w:t>
      </w:r>
    </w:p>
    <w:p w14:paraId="38CC0369" w14:textId="4CC547B5" w:rsidR="00B34CE2" w:rsidRPr="00B34CE2" w:rsidRDefault="00B34CE2" w:rsidP="0078143A">
      <w:pPr>
        <w:jc w:val="center"/>
        <w:rPr>
          <w:rFonts w:asciiTheme="majorHAnsi" w:hAnsiTheme="majorHAnsi"/>
          <w:noProof/>
          <w:sz w:val="28"/>
          <w:szCs w:val="28"/>
          <w:lang w:val="en-US"/>
        </w:rPr>
      </w:pPr>
    </w:p>
    <w:p w14:paraId="25F872A5" w14:textId="77777777" w:rsidR="00B34CE2" w:rsidRPr="00B34CE2" w:rsidRDefault="00B34CE2" w:rsidP="0078143A">
      <w:pPr>
        <w:jc w:val="center"/>
        <w:rPr>
          <w:rFonts w:asciiTheme="majorHAnsi" w:hAnsiTheme="majorHAnsi"/>
          <w:noProof/>
          <w:sz w:val="28"/>
          <w:szCs w:val="28"/>
          <w:lang w:val="en-US"/>
        </w:rPr>
      </w:pPr>
    </w:p>
    <w:p w14:paraId="25C7FA0E" w14:textId="05ABAC2A" w:rsidR="0078143A" w:rsidRPr="002B0CC8" w:rsidRDefault="0078143A" w:rsidP="0078143A">
      <w:pPr>
        <w:jc w:val="center"/>
        <w:rPr>
          <w:rFonts w:asciiTheme="majorHAnsi" w:hAnsiTheme="majorHAnsi"/>
          <w:sz w:val="28"/>
          <w:szCs w:val="28"/>
        </w:rPr>
      </w:pPr>
      <w:r w:rsidRPr="002B0CC8">
        <w:rPr>
          <w:rFonts w:asciiTheme="majorHAnsi" w:hAnsiTheme="majorHAnsi"/>
          <w:noProof/>
          <w:sz w:val="28"/>
          <w:szCs w:val="28"/>
        </w:rPr>
        <w:lastRenderedPageBreak/>
        <w:drawing>
          <wp:inline distT="0" distB="0" distL="0" distR="0" wp14:anchorId="75FB04FF" wp14:editId="26242B58">
            <wp:extent cx="3778920" cy="3937528"/>
            <wp:effectExtent l="0" t="2857" r="9207" b="9208"/>
            <wp:docPr id="19366734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extLst>
                        <a:ext uri="{28A0092B-C50C-407E-A947-70E740481C1C}">
                          <a14:useLocalDpi xmlns:a14="http://schemas.microsoft.com/office/drawing/2010/main" val="0"/>
                        </a:ext>
                      </a:extLst>
                    </a:blip>
                    <a:srcRect t="7437" r="11897" b="20988"/>
                    <a:stretch>
                      <a:fillRect/>
                    </a:stretch>
                  </pic:blipFill>
                  <pic:spPr bwMode="auto">
                    <a:xfrm rot="5400000">
                      <a:off x="0" y="0"/>
                      <a:ext cx="3800627" cy="3960146"/>
                    </a:xfrm>
                    <a:prstGeom prst="rect">
                      <a:avLst/>
                    </a:prstGeom>
                    <a:noFill/>
                    <a:ln>
                      <a:noFill/>
                    </a:ln>
                  </pic:spPr>
                </pic:pic>
              </a:graphicData>
            </a:graphic>
          </wp:inline>
        </w:drawing>
      </w:r>
    </w:p>
    <w:p w14:paraId="76725CE8" w14:textId="2926E543" w:rsidR="003549DD" w:rsidRPr="00B34CE2" w:rsidRDefault="0078143A" w:rsidP="00B34CE2">
      <w:pPr>
        <w:jc w:val="center"/>
        <w:rPr>
          <w:rFonts w:cstheme="minorHAnsi"/>
          <w:lang w:val="en-US"/>
        </w:rPr>
      </w:pPr>
      <w:r w:rsidRPr="00B34CE2">
        <w:rPr>
          <w:rFonts w:asciiTheme="majorHAnsi" w:hAnsiTheme="majorHAnsi"/>
          <w:sz w:val="28"/>
          <w:szCs w:val="28"/>
          <w:u w:val="single"/>
          <w:lang w:val="en-US"/>
        </w:rPr>
        <w:t xml:space="preserve">Figure </w:t>
      </w:r>
      <w:proofErr w:type="gramStart"/>
      <w:r w:rsidRPr="00B34CE2">
        <w:rPr>
          <w:rFonts w:asciiTheme="majorHAnsi" w:hAnsiTheme="majorHAnsi"/>
          <w:sz w:val="28"/>
          <w:szCs w:val="28"/>
          <w:u w:val="single"/>
          <w:lang w:val="en-US"/>
        </w:rPr>
        <w:t>3</w:t>
      </w:r>
      <w:r w:rsidRPr="00B34CE2">
        <w:rPr>
          <w:rFonts w:asciiTheme="majorHAnsi" w:hAnsiTheme="majorHAnsi"/>
          <w:sz w:val="28"/>
          <w:szCs w:val="28"/>
          <w:lang w:val="en-US"/>
        </w:rPr>
        <w:t> :</w:t>
      </w:r>
      <w:proofErr w:type="gramEnd"/>
      <w:r w:rsidRPr="00B34CE2">
        <w:rPr>
          <w:rFonts w:asciiTheme="majorHAnsi" w:hAnsiTheme="majorHAnsi"/>
          <w:sz w:val="28"/>
          <w:szCs w:val="28"/>
          <w:lang w:val="en-US"/>
        </w:rPr>
        <w:t xml:space="preserve"> </w:t>
      </w:r>
      <w:r w:rsidR="00B34CE2">
        <w:rPr>
          <w:rFonts w:asciiTheme="majorHAnsi" w:hAnsiTheme="majorHAnsi"/>
          <w:sz w:val="28"/>
          <w:szCs w:val="28"/>
          <w:lang w:val="en-US"/>
        </w:rPr>
        <w:t>B</w:t>
      </w:r>
      <w:r w:rsidR="00B34CE2" w:rsidRPr="00B34CE2">
        <w:rPr>
          <w:rFonts w:asciiTheme="majorHAnsi" w:hAnsiTheme="majorHAnsi"/>
          <w:sz w:val="28"/>
          <w:szCs w:val="28"/>
          <w:lang w:val="en-US"/>
        </w:rPr>
        <w:t>owel and colonic distension upstream of transverse</w:t>
      </w:r>
      <w:r w:rsidR="00B34CE2">
        <w:rPr>
          <w:rFonts w:asciiTheme="majorHAnsi" w:hAnsiTheme="majorHAnsi"/>
          <w:sz w:val="28"/>
          <w:szCs w:val="28"/>
          <w:lang w:val="en-US"/>
        </w:rPr>
        <w:t xml:space="preserve"> colon</w:t>
      </w:r>
      <w:r w:rsidR="00B34CE2" w:rsidRPr="00B34CE2">
        <w:rPr>
          <w:rFonts w:asciiTheme="majorHAnsi" w:hAnsiTheme="majorHAnsi"/>
          <w:sz w:val="28"/>
          <w:szCs w:val="28"/>
          <w:lang w:val="en-US"/>
        </w:rPr>
        <w:t xml:space="preserve"> incarceration</w:t>
      </w:r>
    </w:p>
    <w:p w14:paraId="24BAD19F" w14:textId="22439E29" w:rsidR="003549DD" w:rsidRPr="0078143A" w:rsidRDefault="003549DD" w:rsidP="003549DD">
      <w:pPr>
        <w:pStyle w:val="Heading1"/>
        <w:rPr>
          <w:rFonts w:asciiTheme="minorHAnsi" w:hAnsiTheme="minorHAnsi" w:cstheme="minorHAnsi"/>
          <w:lang w:val="en-US"/>
        </w:rPr>
      </w:pPr>
      <w:proofErr w:type="gramStart"/>
      <w:r w:rsidRPr="0078143A">
        <w:rPr>
          <w:rFonts w:asciiTheme="minorHAnsi" w:hAnsiTheme="minorHAnsi" w:cstheme="minorHAnsi"/>
          <w:lang w:val="en-US"/>
        </w:rPr>
        <w:t>Discussion :</w:t>
      </w:r>
      <w:proofErr w:type="gramEnd"/>
      <w:r w:rsidRPr="0078143A">
        <w:rPr>
          <w:rFonts w:asciiTheme="minorHAnsi" w:hAnsiTheme="minorHAnsi" w:cstheme="minorHAnsi"/>
          <w:lang w:val="en-US"/>
        </w:rPr>
        <w:t xml:space="preserve"> </w:t>
      </w:r>
    </w:p>
    <w:p w14:paraId="453F80E3" w14:textId="6D3B287F" w:rsidR="00861323" w:rsidRPr="0078143A" w:rsidRDefault="00861323" w:rsidP="00861323">
      <w:pPr>
        <w:rPr>
          <w:rFonts w:cstheme="minorHAnsi"/>
          <w:lang w:val="en-US"/>
        </w:rPr>
      </w:pPr>
      <w:r w:rsidRPr="0078143A">
        <w:rPr>
          <w:rFonts w:cstheme="minorHAnsi"/>
          <w:lang w:val="en-US"/>
        </w:rPr>
        <w:t>Traumatic diaphragmatic lesions are rare conditions, occurring in around 0.5 to 5% of cases of abdominal trauma, with 2/3 of cases due to penetrating trauma and 1/3 due to blunt trauma [14]. They mainly occur in areas of potential weakness along embryological fusion points due to a sudden increase in the pleuroperitoneal pressure gradient during thoracoabdominal trauma, and lead to the entry of an abdominal viscera into the pleural cavity [15].</w:t>
      </w:r>
    </w:p>
    <w:p w14:paraId="73EF7B28" w14:textId="6969D79C" w:rsidR="00861323" w:rsidRPr="0078143A" w:rsidRDefault="00861323" w:rsidP="00861323">
      <w:pPr>
        <w:rPr>
          <w:rFonts w:cstheme="minorHAnsi"/>
          <w:lang w:val="en-US"/>
        </w:rPr>
      </w:pPr>
      <w:r w:rsidRPr="0078143A">
        <w:rPr>
          <w:rFonts w:cstheme="minorHAnsi"/>
          <w:lang w:val="en-US"/>
        </w:rPr>
        <w:t xml:space="preserve">A post-traumatic diaphragmatic hernia is defined as the passage of abdominal viscera into the thorax complicating a muscular breach of the diaphragmatic dome occurring in the immediate or late aftermath of severe trauma [2]. The etiologies are dominated by polytrauma and thoracoabdominal wounds, and rarely by laborious childbirth, crushing or postoperative </w:t>
      </w:r>
      <w:proofErr w:type="gramStart"/>
      <w:r w:rsidRPr="0078143A">
        <w:rPr>
          <w:rFonts w:cstheme="minorHAnsi"/>
          <w:lang w:val="en-US"/>
        </w:rPr>
        <w:t>hernia.[</w:t>
      </w:r>
      <w:proofErr w:type="gramEnd"/>
      <w:r w:rsidRPr="0078143A">
        <w:rPr>
          <w:rFonts w:cstheme="minorHAnsi"/>
          <w:lang w:val="en-US"/>
        </w:rPr>
        <w:t>4-5]</w:t>
      </w:r>
    </w:p>
    <w:p w14:paraId="3ED97BD9" w14:textId="77777777" w:rsidR="00CF1534" w:rsidRDefault="00CF1534" w:rsidP="00D66274">
      <w:pPr>
        <w:rPr>
          <w:rFonts w:cstheme="minorHAnsi"/>
          <w:lang w:val="en-US"/>
        </w:rPr>
      </w:pPr>
      <w:r w:rsidRPr="00CF1534">
        <w:rPr>
          <w:rFonts w:cstheme="minorHAnsi"/>
          <w:lang w:val="en-US"/>
        </w:rPr>
        <w:t>Once the diaphragmatic defect is created, abdominal organs can migrate into the thorax, leading to increased intrathoracic pressure, pulmonary compression, mediastinal shift, and reduced venous return, all of which can contribute to significant cardiorespiratory compromise [6–7]</w:t>
      </w:r>
    </w:p>
    <w:p w14:paraId="63129BAC" w14:textId="1FF07D7D" w:rsidR="0036484A" w:rsidRPr="0036484A" w:rsidRDefault="0036484A" w:rsidP="0036484A">
      <w:pPr>
        <w:rPr>
          <w:rFonts w:cstheme="minorHAnsi"/>
          <w:lang w:val="en-US"/>
        </w:rPr>
      </w:pPr>
      <w:r w:rsidRPr="0036484A">
        <w:rPr>
          <w:rFonts w:cstheme="minorHAnsi"/>
          <w:lang w:val="en-US"/>
        </w:rPr>
        <w:lastRenderedPageBreak/>
        <w:t xml:space="preserve">Delayed diagnosis of post-traumatic diaphragmatic hernia is well documented in the literature, with some cases identified several decades after the initial trauma. These cases present with a wide range of nonspecific symptoms, including chest pain, abdominal pain, dyspnea, tachypnea, cough, gastroesophageal reflux, and in rare cases, </w:t>
      </w:r>
      <w:proofErr w:type="spellStart"/>
      <w:r w:rsidRPr="0036484A">
        <w:rPr>
          <w:rFonts w:cstheme="minorHAnsi"/>
          <w:lang w:val="en-US"/>
        </w:rPr>
        <w:t>faeco</w:t>
      </w:r>
      <w:proofErr w:type="spellEnd"/>
      <w:r w:rsidRPr="0036484A">
        <w:rPr>
          <w:rFonts w:cstheme="minorHAnsi"/>
          <w:lang w:val="en-US"/>
        </w:rPr>
        <w:t>-pneumothorax. The clinical manifestations often emerge when the herniated organs become compromised or strangulated [8].</w:t>
      </w:r>
    </w:p>
    <w:p w14:paraId="61F728C7" w14:textId="522992C5" w:rsidR="0036484A" w:rsidRPr="0036484A" w:rsidRDefault="0036484A" w:rsidP="0036484A">
      <w:pPr>
        <w:rPr>
          <w:rFonts w:cstheme="minorHAnsi"/>
          <w:lang w:val="en-US"/>
        </w:rPr>
      </w:pPr>
      <w:r w:rsidRPr="0036484A">
        <w:rPr>
          <w:rFonts w:cstheme="minorHAnsi"/>
          <w:lang w:val="en-US"/>
        </w:rPr>
        <w:t>The delayed presentation is thought to result from post-traumatic devascularization of the diaphragmatic muscle, which leads to scar formation. Over time, this scar may rupture, creating a defect that progressively enlarges due to normal respiratory motion [10]. Although the diaphragmatic tear may form at the time of trauma, visceral herniation can occur much later, explaining the often-late onset of symptoms [11].</w:t>
      </w:r>
    </w:p>
    <w:p w14:paraId="061441B6" w14:textId="77777777" w:rsidR="0036484A" w:rsidRDefault="0036484A" w:rsidP="0036484A">
      <w:pPr>
        <w:rPr>
          <w:rFonts w:cstheme="minorHAnsi"/>
          <w:lang w:val="en-US"/>
        </w:rPr>
      </w:pPr>
      <w:r w:rsidRPr="0036484A">
        <w:rPr>
          <w:rFonts w:cstheme="minorHAnsi"/>
          <w:lang w:val="en-US"/>
        </w:rPr>
        <w:t>These late presentations are associated with increased morbidity and mortality, as surgical intervention becomes more complex due to the presence of adhesions between herniated abdominal organs and thoracic structures [9].</w:t>
      </w:r>
    </w:p>
    <w:p w14:paraId="3E547F28" w14:textId="77777777" w:rsidR="00131CB5" w:rsidRPr="00131CB5" w:rsidRDefault="00131CB5" w:rsidP="00131CB5">
      <w:pPr>
        <w:rPr>
          <w:lang w:val="en-US"/>
        </w:rPr>
      </w:pPr>
      <w:r w:rsidRPr="00131CB5">
        <w:rPr>
          <w:lang w:val="en-US"/>
        </w:rPr>
        <w:t>Diagnosis of post-traumatic diaphragmatic hernia can sometimes be made using a simple chest X-ray; however, the gold standard remains thoracoabdominal computed tomography (CT) with multi-planar reconstructions [8]. CT imaging not only confirms the presence of the hernia but also evaluates potential complications involving the herniated organs [12].</w:t>
      </w:r>
    </w:p>
    <w:p w14:paraId="4A9EF5E6" w14:textId="77777777" w:rsidR="00131CB5" w:rsidRPr="00131CB5" w:rsidRDefault="00131CB5" w:rsidP="00131CB5">
      <w:pPr>
        <w:rPr>
          <w:lang w:val="en-US"/>
        </w:rPr>
      </w:pPr>
    </w:p>
    <w:p w14:paraId="4F4C66A0" w14:textId="77777777" w:rsidR="00131CB5" w:rsidRPr="00131CB5" w:rsidRDefault="00131CB5" w:rsidP="00131CB5">
      <w:pPr>
        <w:rPr>
          <w:lang w:val="en-US"/>
        </w:rPr>
      </w:pPr>
      <w:r w:rsidRPr="00131CB5">
        <w:rPr>
          <w:lang w:val="en-US"/>
        </w:rPr>
        <w:t>Surgical management depends on the side of the diaphragmatic rupture. For left-sided hernias, laparotomy is the preferred approach, as it allows reduction of the herniated organs and direct closure of the diaphragmatic defect. For right-sided diaphragmatic ruptures, thoracotomy is generally required due to the anatomical presence of the liver, which limits abdominal access.</w:t>
      </w:r>
    </w:p>
    <w:p w14:paraId="4109DB72" w14:textId="77777777" w:rsidR="00131CB5" w:rsidRPr="00131CB5" w:rsidRDefault="00131CB5" w:rsidP="00131CB5">
      <w:pPr>
        <w:rPr>
          <w:lang w:val="en-US"/>
        </w:rPr>
      </w:pPr>
    </w:p>
    <w:p w14:paraId="44A72B5C" w14:textId="77777777" w:rsidR="00131CB5" w:rsidRDefault="00131CB5" w:rsidP="00131CB5">
      <w:pPr>
        <w:rPr>
          <w:lang w:val="en-US"/>
        </w:rPr>
      </w:pPr>
      <w:r w:rsidRPr="00131CB5">
        <w:rPr>
          <w:lang w:val="en-US"/>
        </w:rPr>
        <w:t>The diaphragmatic breach is typically repaired with non-absorbable interrupted sutures. In most cases, the elasticity of the diaphragmatic muscle permits closure of the defect without excessive tension, regardless of the size of the orifice. However, in cases of large or complex defects, prosthetic reinforcement may be necessary. When prosthetic repair is indicated, non-absorbable meshes are generally used—except in contaminated or septic conditions, where absorbable prostheses are preferred to minimize the risk of infection [10–11].</w:t>
      </w:r>
    </w:p>
    <w:p w14:paraId="60F75AB6" w14:textId="77777777" w:rsidR="00957A1D" w:rsidRDefault="002B64C9" w:rsidP="00957A1D">
      <w:pPr>
        <w:rPr>
          <w:lang w:val="en-US"/>
        </w:rPr>
      </w:pPr>
      <w:proofErr w:type="gramStart"/>
      <w:r w:rsidRPr="00957A1D">
        <w:rPr>
          <w:rStyle w:val="Heading1Char"/>
          <w:lang w:val="en-US"/>
        </w:rPr>
        <w:t>Conclusion</w:t>
      </w:r>
      <w:r w:rsidRPr="0078143A">
        <w:rPr>
          <w:lang w:val="en-US"/>
        </w:rPr>
        <w:t xml:space="preserve"> :</w:t>
      </w:r>
      <w:proofErr w:type="gramEnd"/>
    </w:p>
    <w:p w14:paraId="66D26D8C" w14:textId="6E342188" w:rsidR="00957A1D" w:rsidRPr="00957A1D" w:rsidRDefault="00957A1D" w:rsidP="00957A1D">
      <w:pPr>
        <w:rPr>
          <w:lang w:val="en-US"/>
        </w:rPr>
      </w:pPr>
      <w:r w:rsidRPr="00957A1D">
        <w:rPr>
          <w:rFonts w:cstheme="minorHAnsi"/>
          <w:lang w:val="en-US"/>
        </w:rPr>
        <w:t xml:space="preserve">Post-traumatic diaphragmatic rupture is a rare and often pauci-symptomatic condition, making diagnosis particularly challenging. If left undiagnosed, it can lead to serious complications, including organ incarceration, respiratory distress, and hemodynamic </w:t>
      </w:r>
      <w:r w:rsidRPr="00957A1D">
        <w:rPr>
          <w:rFonts w:cstheme="minorHAnsi"/>
          <w:lang w:val="en-US"/>
        </w:rPr>
        <w:lastRenderedPageBreak/>
        <w:t>instability. Delayed diagnosis not only complicates surgical management but also significantly increases morbidity and mortality.</w:t>
      </w:r>
    </w:p>
    <w:p w14:paraId="363FF1DF" w14:textId="31C194AA" w:rsidR="002B64C9" w:rsidRPr="0078143A" w:rsidRDefault="00957A1D" w:rsidP="00957A1D">
      <w:pPr>
        <w:rPr>
          <w:rFonts w:cstheme="minorHAnsi"/>
          <w:lang w:val="en-US"/>
        </w:rPr>
      </w:pPr>
      <w:r w:rsidRPr="00957A1D">
        <w:rPr>
          <w:rFonts w:cstheme="minorHAnsi"/>
          <w:lang w:val="en-US"/>
        </w:rPr>
        <w:t>This case underlines the importance of systematic thoracoabdominal CT imaging in the evaluation of any high-energy thoracoabdominal trauma, even in the absence of obvious clinical signs, to ensure timely detection and management of diaphragmatic injuries.</w:t>
      </w:r>
    </w:p>
    <w:p w14:paraId="65D9626E" w14:textId="2949809F" w:rsidR="002B64C9" w:rsidRPr="0078143A" w:rsidRDefault="002B64C9" w:rsidP="002B64C9">
      <w:pPr>
        <w:pStyle w:val="Heading1"/>
        <w:rPr>
          <w:rFonts w:asciiTheme="minorHAnsi" w:hAnsiTheme="minorHAnsi" w:cstheme="minorHAnsi"/>
          <w:color w:val="212121"/>
        </w:rPr>
      </w:pPr>
      <w:proofErr w:type="spellStart"/>
      <w:r w:rsidRPr="0078143A">
        <w:rPr>
          <w:rFonts w:asciiTheme="minorHAnsi" w:hAnsiTheme="minorHAnsi" w:cstheme="minorHAnsi"/>
        </w:rPr>
        <w:t>R</w:t>
      </w:r>
      <w:r w:rsidR="003A4F3B">
        <w:rPr>
          <w:rFonts w:asciiTheme="minorHAnsi" w:hAnsiTheme="minorHAnsi" w:cstheme="minorHAnsi"/>
        </w:rPr>
        <w:t>efer</w:t>
      </w:r>
      <w:r w:rsidRPr="0078143A">
        <w:rPr>
          <w:rFonts w:asciiTheme="minorHAnsi" w:hAnsiTheme="minorHAnsi" w:cstheme="minorHAnsi"/>
        </w:rPr>
        <w:t>ences</w:t>
      </w:r>
      <w:proofErr w:type="spellEnd"/>
      <w:r w:rsidRPr="0078143A">
        <w:rPr>
          <w:rFonts w:asciiTheme="minorHAnsi" w:hAnsiTheme="minorHAnsi" w:cstheme="minorHAnsi"/>
        </w:rPr>
        <w:t xml:space="preserve"> :</w:t>
      </w:r>
    </w:p>
    <w:p w14:paraId="43006E4A" w14:textId="77777777" w:rsidR="006F258A" w:rsidRPr="006F258A" w:rsidRDefault="006F258A" w:rsidP="006F258A">
      <w:pPr>
        <w:rPr>
          <w:rFonts w:cstheme="minorHAnsi"/>
          <w:color w:val="212121"/>
          <w:sz w:val="28"/>
          <w:szCs w:val="28"/>
          <w:shd w:val="clear" w:color="auto" w:fill="FFFFFF"/>
        </w:rPr>
      </w:pPr>
      <w:r w:rsidRPr="006F258A">
        <w:rPr>
          <w:rFonts w:cstheme="minorHAnsi"/>
          <w:color w:val="212121"/>
          <w:sz w:val="28"/>
          <w:szCs w:val="28"/>
          <w:shd w:val="clear" w:color="auto" w:fill="FFFFFF"/>
        </w:rPr>
        <w:t xml:space="preserve">[1]. </w:t>
      </w:r>
      <w:proofErr w:type="spellStart"/>
      <w:r w:rsidRPr="006F258A">
        <w:rPr>
          <w:rFonts w:cstheme="minorHAnsi"/>
          <w:color w:val="212121"/>
          <w:sz w:val="28"/>
          <w:szCs w:val="28"/>
          <w:shd w:val="clear" w:color="auto" w:fill="FFFFFF"/>
        </w:rPr>
        <w:t>Kadou</w:t>
      </w:r>
      <w:proofErr w:type="spellEnd"/>
      <w:r w:rsidRPr="006F258A">
        <w:rPr>
          <w:rFonts w:cstheme="minorHAnsi"/>
          <w:color w:val="212121"/>
          <w:sz w:val="28"/>
          <w:szCs w:val="28"/>
          <w:shd w:val="clear" w:color="auto" w:fill="FFFFFF"/>
        </w:rPr>
        <w:t xml:space="preserve"> J. </w:t>
      </w:r>
      <w:proofErr w:type="spellStart"/>
      <w:r w:rsidRPr="006F258A">
        <w:rPr>
          <w:rFonts w:cstheme="minorHAnsi"/>
          <w:color w:val="212121"/>
          <w:sz w:val="28"/>
          <w:szCs w:val="28"/>
          <w:shd w:val="clear" w:color="auto" w:fill="FFFFFF"/>
        </w:rPr>
        <w:t>Post-traumatic</w:t>
      </w:r>
      <w:proofErr w:type="spellEnd"/>
      <w:r w:rsidRPr="006F258A">
        <w:rPr>
          <w:rFonts w:cstheme="minorHAnsi"/>
          <w:color w:val="212121"/>
          <w:sz w:val="28"/>
          <w:szCs w:val="28"/>
          <w:shd w:val="clear" w:color="auto" w:fill="FFFFFF"/>
        </w:rPr>
        <w:t xml:space="preserve"> </w:t>
      </w:r>
      <w:proofErr w:type="spellStart"/>
      <w:r w:rsidRPr="006F258A">
        <w:rPr>
          <w:rFonts w:cstheme="minorHAnsi"/>
          <w:color w:val="212121"/>
          <w:sz w:val="28"/>
          <w:szCs w:val="28"/>
          <w:shd w:val="clear" w:color="auto" w:fill="FFFFFF"/>
        </w:rPr>
        <w:t>diaphragmatic</w:t>
      </w:r>
      <w:proofErr w:type="spellEnd"/>
      <w:r w:rsidRPr="006F258A">
        <w:rPr>
          <w:rFonts w:cstheme="minorHAnsi"/>
          <w:color w:val="212121"/>
          <w:sz w:val="28"/>
          <w:szCs w:val="28"/>
          <w:shd w:val="clear" w:color="auto" w:fill="FFFFFF"/>
        </w:rPr>
        <w:t xml:space="preserve"> </w:t>
      </w:r>
      <w:proofErr w:type="spellStart"/>
      <w:proofErr w:type="gramStart"/>
      <w:r w:rsidRPr="006F258A">
        <w:rPr>
          <w:rFonts w:cstheme="minorHAnsi"/>
          <w:color w:val="212121"/>
          <w:sz w:val="28"/>
          <w:szCs w:val="28"/>
          <w:shd w:val="clear" w:color="auto" w:fill="FFFFFF"/>
        </w:rPr>
        <w:t>hernia</w:t>
      </w:r>
      <w:proofErr w:type="spellEnd"/>
      <w:r w:rsidRPr="006F258A">
        <w:rPr>
          <w:rFonts w:cstheme="minorHAnsi"/>
          <w:color w:val="212121"/>
          <w:sz w:val="28"/>
          <w:szCs w:val="28"/>
          <w:shd w:val="clear" w:color="auto" w:fill="FFFFFF"/>
        </w:rPr>
        <w:t>:</w:t>
      </w:r>
      <w:proofErr w:type="gramEnd"/>
      <w:r w:rsidRPr="006F258A">
        <w:rPr>
          <w:rFonts w:cstheme="minorHAnsi"/>
          <w:color w:val="212121"/>
          <w:sz w:val="28"/>
          <w:szCs w:val="28"/>
          <w:shd w:val="clear" w:color="auto" w:fill="FFFFFF"/>
        </w:rPr>
        <w:t xml:space="preserve"> </w:t>
      </w:r>
      <w:proofErr w:type="spellStart"/>
      <w:r w:rsidRPr="006F258A">
        <w:rPr>
          <w:rFonts w:cstheme="minorHAnsi"/>
          <w:color w:val="212121"/>
          <w:sz w:val="28"/>
          <w:szCs w:val="28"/>
          <w:shd w:val="clear" w:color="auto" w:fill="FFFFFF"/>
        </w:rPr>
        <w:t>clinical</w:t>
      </w:r>
      <w:proofErr w:type="spellEnd"/>
      <w:r w:rsidRPr="006F258A">
        <w:rPr>
          <w:rFonts w:cstheme="minorHAnsi"/>
          <w:color w:val="212121"/>
          <w:sz w:val="28"/>
          <w:szCs w:val="28"/>
          <w:shd w:val="clear" w:color="auto" w:fill="FFFFFF"/>
        </w:rPr>
        <w:t xml:space="preserve"> case and </w:t>
      </w:r>
      <w:proofErr w:type="spellStart"/>
      <w:r w:rsidRPr="006F258A">
        <w:rPr>
          <w:rFonts w:cstheme="minorHAnsi"/>
          <w:color w:val="212121"/>
          <w:sz w:val="28"/>
          <w:szCs w:val="28"/>
          <w:shd w:val="clear" w:color="auto" w:fill="FFFFFF"/>
        </w:rPr>
        <w:t>literature</w:t>
      </w:r>
      <w:proofErr w:type="spellEnd"/>
      <w:r w:rsidRPr="006F258A">
        <w:rPr>
          <w:rFonts w:cstheme="minorHAnsi"/>
          <w:color w:val="212121"/>
          <w:sz w:val="28"/>
          <w:szCs w:val="28"/>
          <w:shd w:val="clear" w:color="auto" w:fill="FFFFFF"/>
        </w:rPr>
        <w:t xml:space="preserve"> </w:t>
      </w:r>
      <w:proofErr w:type="spellStart"/>
      <w:r w:rsidRPr="006F258A">
        <w:rPr>
          <w:rFonts w:cstheme="minorHAnsi"/>
          <w:color w:val="212121"/>
          <w:sz w:val="28"/>
          <w:szCs w:val="28"/>
          <w:shd w:val="clear" w:color="auto" w:fill="FFFFFF"/>
        </w:rPr>
        <w:t>review</w:t>
      </w:r>
      <w:proofErr w:type="spellEnd"/>
      <w:r w:rsidRPr="006F258A">
        <w:rPr>
          <w:rFonts w:cstheme="minorHAnsi"/>
          <w:color w:val="212121"/>
          <w:sz w:val="28"/>
          <w:szCs w:val="28"/>
          <w:shd w:val="clear" w:color="auto" w:fill="FFFFFF"/>
        </w:rPr>
        <w:t xml:space="preserve">. </w:t>
      </w:r>
      <w:proofErr w:type="spellStart"/>
      <w:r w:rsidRPr="006F258A">
        <w:rPr>
          <w:rFonts w:cstheme="minorHAnsi"/>
          <w:color w:val="212121"/>
          <w:sz w:val="28"/>
          <w:szCs w:val="28"/>
          <w:shd w:val="clear" w:color="auto" w:fill="FFFFFF"/>
        </w:rPr>
        <w:t>Revmedbrux</w:t>
      </w:r>
      <w:proofErr w:type="spellEnd"/>
      <w:r w:rsidRPr="006F258A">
        <w:rPr>
          <w:rFonts w:cstheme="minorHAnsi"/>
          <w:color w:val="212121"/>
          <w:sz w:val="28"/>
          <w:szCs w:val="28"/>
          <w:shd w:val="clear" w:color="auto" w:fill="FFFFFF"/>
        </w:rPr>
        <w:t xml:space="preserve"> </w:t>
      </w:r>
      <w:proofErr w:type="gramStart"/>
      <w:r w:rsidRPr="006F258A">
        <w:rPr>
          <w:rFonts w:cstheme="minorHAnsi"/>
          <w:color w:val="212121"/>
          <w:sz w:val="28"/>
          <w:szCs w:val="28"/>
          <w:shd w:val="clear" w:color="auto" w:fill="FFFFFF"/>
        </w:rPr>
        <w:t>2017;</w:t>
      </w:r>
      <w:proofErr w:type="gramEnd"/>
      <w:r w:rsidRPr="006F258A">
        <w:rPr>
          <w:rFonts w:cstheme="minorHAnsi"/>
          <w:color w:val="212121"/>
          <w:sz w:val="28"/>
          <w:szCs w:val="28"/>
          <w:shd w:val="clear" w:color="auto" w:fill="FFFFFF"/>
        </w:rPr>
        <w:t xml:space="preserve"> 38: 148-151</w:t>
      </w:r>
    </w:p>
    <w:p w14:paraId="0293D69E" w14:textId="77777777" w:rsidR="006F258A" w:rsidRPr="006F258A" w:rsidRDefault="006F258A" w:rsidP="006F258A">
      <w:pPr>
        <w:rPr>
          <w:rFonts w:cstheme="minorHAnsi"/>
          <w:color w:val="212121"/>
          <w:sz w:val="28"/>
          <w:szCs w:val="28"/>
          <w:shd w:val="clear" w:color="auto" w:fill="FFFFFF"/>
        </w:rPr>
      </w:pPr>
      <w:r w:rsidRPr="006F258A">
        <w:rPr>
          <w:rFonts w:cstheme="minorHAnsi"/>
          <w:color w:val="212121"/>
          <w:sz w:val="28"/>
          <w:szCs w:val="28"/>
          <w:shd w:val="clear" w:color="auto" w:fill="FFFFFF"/>
        </w:rPr>
        <w:t xml:space="preserve">[2]. Slim K. Ruptures and injuries of the </w:t>
      </w:r>
      <w:proofErr w:type="spellStart"/>
      <w:r w:rsidRPr="006F258A">
        <w:rPr>
          <w:rFonts w:cstheme="minorHAnsi"/>
          <w:color w:val="212121"/>
          <w:sz w:val="28"/>
          <w:szCs w:val="28"/>
          <w:shd w:val="clear" w:color="auto" w:fill="FFFFFF"/>
        </w:rPr>
        <w:t>diaphragm</w:t>
      </w:r>
      <w:proofErr w:type="spellEnd"/>
      <w:r w:rsidRPr="006F258A">
        <w:rPr>
          <w:rFonts w:cstheme="minorHAnsi"/>
          <w:color w:val="212121"/>
          <w:sz w:val="28"/>
          <w:szCs w:val="28"/>
          <w:shd w:val="clear" w:color="auto" w:fill="FFFFFF"/>
        </w:rPr>
        <w:t xml:space="preserve">. J </w:t>
      </w:r>
      <w:proofErr w:type="spellStart"/>
      <w:r w:rsidRPr="006F258A">
        <w:rPr>
          <w:rFonts w:cstheme="minorHAnsi"/>
          <w:color w:val="212121"/>
          <w:sz w:val="28"/>
          <w:szCs w:val="28"/>
          <w:shd w:val="clear" w:color="auto" w:fill="FFFFFF"/>
        </w:rPr>
        <w:t>chir</w:t>
      </w:r>
      <w:proofErr w:type="spellEnd"/>
      <w:r w:rsidRPr="006F258A">
        <w:rPr>
          <w:rFonts w:cstheme="minorHAnsi"/>
          <w:color w:val="212121"/>
          <w:sz w:val="28"/>
          <w:szCs w:val="28"/>
          <w:shd w:val="clear" w:color="auto" w:fill="FFFFFF"/>
        </w:rPr>
        <w:t xml:space="preserve"> </w:t>
      </w:r>
      <w:proofErr w:type="gramStart"/>
      <w:r w:rsidRPr="006F258A">
        <w:rPr>
          <w:rFonts w:cstheme="minorHAnsi"/>
          <w:color w:val="212121"/>
          <w:sz w:val="28"/>
          <w:szCs w:val="28"/>
          <w:shd w:val="clear" w:color="auto" w:fill="FFFFFF"/>
        </w:rPr>
        <w:t>1999;</w:t>
      </w:r>
      <w:proofErr w:type="gramEnd"/>
      <w:r w:rsidRPr="006F258A">
        <w:rPr>
          <w:rFonts w:cstheme="minorHAnsi"/>
          <w:color w:val="212121"/>
          <w:sz w:val="28"/>
          <w:szCs w:val="28"/>
          <w:shd w:val="clear" w:color="auto" w:fill="FFFFFF"/>
        </w:rPr>
        <w:t xml:space="preserve"> 136: 67.</w:t>
      </w:r>
    </w:p>
    <w:p w14:paraId="7C9D14AE" w14:textId="77777777" w:rsidR="006F258A" w:rsidRPr="006F258A" w:rsidRDefault="006F258A" w:rsidP="006F258A">
      <w:pPr>
        <w:rPr>
          <w:rFonts w:cstheme="minorHAnsi"/>
          <w:color w:val="212121"/>
          <w:sz w:val="28"/>
          <w:szCs w:val="28"/>
          <w:shd w:val="clear" w:color="auto" w:fill="FFFFFF"/>
        </w:rPr>
      </w:pPr>
      <w:r w:rsidRPr="006F258A">
        <w:rPr>
          <w:rFonts w:cstheme="minorHAnsi"/>
          <w:color w:val="212121"/>
          <w:sz w:val="28"/>
          <w:szCs w:val="28"/>
          <w:shd w:val="clear" w:color="auto" w:fill="FFFFFF"/>
        </w:rPr>
        <w:t xml:space="preserve">[3] </w:t>
      </w:r>
      <w:proofErr w:type="spellStart"/>
      <w:r w:rsidRPr="006F258A">
        <w:rPr>
          <w:rFonts w:cstheme="minorHAnsi"/>
          <w:color w:val="212121"/>
          <w:sz w:val="28"/>
          <w:szCs w:val="28"/>
          <w:shd w:val="clear" w:color="auto" w:fill="FFFFFF"/>
        </w:rPr>
        <w:t>Petter</w:t>
      </w:r>
      <w:proofErr w:type="spellEnd"/>
      <w:r w:rsidRPr="006F258A">
        <w:rPr>
          <w:rFonts w:cstheme="minorHAnsi"/>
          <w:color w:val="212121"/>
          <w:sz w:val="28"/>
          <w:szCs w:val="28"/>
          <w:shd w:val="clear" w:color="auto" w:fill="FFFFFF"/>
        </w:rPr>
        <w:t xml:space="preserve"> Lorentz </w:t>
      </w:r>
      <w:proofErr w:type="spellStart"/>
      <w:r w:rsidRPr="006F258A">
        <w:rPr>
          <w:rFonts w:cstheme="minorHAnsi"/>
          <w:color w:val="212121"/>
          <w:sz w:val="28"/>
          <w:szCs w:val="28"/>
          <w:shd w:val="clear" w:color="auto" w:fill="FFFFFF"/>
        </w:rPr>
        <w:t>Gjervan</w:t>
      </w:r>
      <w:proofErr w:type="spellEnd"/>
      <w:r w:rsidRPr="006F258A">
        <w:rPr>
          <w:rFonts w:cstheme="minorHAnsi"/>
          <w:color w:val="212121"/>
          <w:sz w:val="28"/>
          <w:szCs w:val="28"/>
          <w:shd w:val="clear" w:color="auto" w:fill="FFFFFF"/>
        </w:rPr>
        <w:t xml:space="preserve"> </w:t>
      </w:r>
      <w:proofErr w:type="gramStart"/>
      <w:r w:rsidRPr="006F258A">
        <w:rPr>
          <w:rFonts w:cstheme="minorHAnsi"/>
          <w:color w:val="212121"/>
          <w:sz w:val="28"/>
          <w:szCs w:val="28"/>
          <w:shd w:val="clear" w:color="auto" w:fill="FFFFFF"/>
        </w:rPr>
        <w:t>NORDBACK ,</w:t>
      </w:r>
      <w:proofErr w:type="gramEnd"/>
      <w:r w:rsidRPr="006F258A">
        <w:rPr>
          <w:rFonts w:cstheme="minorHAnsi"/>
          <w:color w:val="212121"/>
          <w:sz w:val="28"/>
          <w:szCs w:val="28"/>
          <w:shd w:val="clear" w:color="auto" w:fill="FFFFFF"/>
        </w:rPr>
        <w:t xml:space="preserve"> Michel Gillet . </w:t>
      </w:r>
      <w:proofErr w:type="spellStart"/>
      <w:r w:rsidRPr="006F258A">
        <w:rPr>
          <w:rFonts w:cstheme="minorHAnsi"/>
          <w:color w:val="212121"/>
          <w:sz w:val="28"/>
          <w:szCs w:val="28"/>
          <w:shd w:val="clear" w:color="auto" w:fill="FFFFFF"/>
        </w:rPr>
        <w:t>Traumatic</w:t>
      </w:r>
      <w:proofErr w:type="spellEnd"/>
      <w:r w:rsidRPr="006F258A">
        <w:rPr>
          <w:rFonts w:cstheme="minorHAnsi"/>
          <w:color w:val="212121"/>
          <w:sz w:val="28"/>
          <w:szCs w:val="28"/>
          <w:shd w:val="clear" w:color="auto" w:fill="FFFFFF"/>
        </w:rPr>
        <w:t xml:space="preserve"> </w:t>
      </w:r>
      <w:proofErr w:type="spellStart"/>
      <w:r w:rsidRPr="006F258A">
        <w:rPr>
          <w:rFonts w:cstheme="minorHAnsi"/>
          <w:color w:val="212121"/>
          <w:sz w:val="28"/>
          <w:szCs w:val="28"/>
          <w:shd w:val="clear" w:color="auto" w:fill="FFFFFF"/>
        </w:rPr>
        <w:t>diaphragmatic</w:t>
      </w:r>
      <w:proofErr w:type="spellEnd"/>
      <w:r w:rsidRPr="006F258A">
        <w:rPr>
          <w:rFonts w:cstheme="minorHAnsi"/>
          <w:color w:val="212121"/>
          <w:sz w:val="28"/>
          <w:szCs w:val="28"/>
          <w:shd w:val="clear" w:color="auto" w:fill="FFFFFF"/>
        </w:rPr>
        <w:t xml:space="preserve"> </w:t>
      </w:r>
      <w:proofErr w:type="gramStart"/>
      <w:r w:rsidRPr="006F258A">
        <w:rPr>
          <w:rFonts w:cstheme="minorHAnsi"/>
          <w:color w:val="212121"/>
          <w:sz w:val="28"/>
          <w:szCs w:val="28"/>
          <w:shd w:val="clear" w:color="auto" w:fill="FFFFFF"/>
        </w:rPr>
        <w:t>rupture;</w:t>
      </w:r>
      <w:proofErr w:type="gramEnd"/>
      <w:r w:rsidRPr="006F258A">
        <w:rPr>
          <w:rFonts w:cstheme="minorHAnsi"/>
          <w:color w:val="212121"/>
          <w:sz w:val="28"/>
          <w:szCs w:val="28"/>
          <w:shd w:val="clear" w:color="auto" w:fill="FFFFFF"/>
        </w:rPr>
        <w:t xml:space="preserve"> 2006</w:t>
      </w:r>
    </w:p>
    <w:p w14:paraId="312F5AA4" w14:textId="77777777" w:rsidR="006F258A" w:rsidRPr="006F258A" w:rsidRDefault="006F258A" w:rsidP="006F258A">
      <w:pPr>
        <w:rPr>
          <w:rFonts w:cstheme="minorHAnsi"/>
          <w:color w:val="212121"/>
          <w:sz w:val="28"/>
          <w:szCs w:val="28"/>
          <w:shd w:val="clear" w:color="auto" w:fill="FFFFFF"/>
        </w:rPr>
      </w:pPr>
      <w:r w:rsidRPr="006F258A">
        <w:rPr>
          <w:rFonts w:cstheme="minorHAnsi"/>
          <w:color w:val="212121"/>
          <w:sz w:val="28"/>
          <w:szCs w:val="28"/>
          <w:shd w:val="clear" w:color="auto" w:fill="FFFFFF"/>
        </w:rPr>
        <w:t xml:space="preserve">[4]. Hammoudi D. </w:t>
      </w:r>
      <w:proofErr w:type="spellStart"/>
      <w:r w:rsidRPr="006F258A">
        <w:rPr>
          <w:rFonts w:cstheme="minorHAnsi"/>
          <w:color w:val="212121"/>
          <w:sz w:val="28"/>
          <w:szCs w:val="28"/>
          <w:shd w:val="clear" w:color="auto" w:fill="FFFFFF"/>
        </w:rPr>
        <w:t>Diaphragmatic</w:t>
      </w:r>
      <w:proofErr w:type="spellEnd"/>
      <w:r w:rsidRPr="006F258A">
        <w:rPr>
          <w:rFonts w:cstheme="minorHAnsi"/>
          <w:color w:val="212121"/>
          <w:sz w:val="28"/>
          <w:szCs w:val="28"/>
          <w:shd w:val="clear" w:color="auto" w:fill="FFFFFF"/>
        </w:rPr>
        <w:t xml:space="preserve"> rupture </w:t>
      </w:r>
      <w:proofErr w:type="spellStart"/>
      <w:r w:rsidRPr="006F258A">
        <w:rPr>
          <w:rFonts w:cstheme="minorHAnsi"/>
          <w:color w:val="212121"/>
          <w:sz w:val="28"/>
          <w:szCs w:val="28"/>
          <w:shd w:val="clear" w:color="auto" w:fill="FFFFFF"/>
        </w:rPr>
        <w:t>during</w:t>
      </w:r>
      <w:proofErr w:type="spellEnd"/>
      <w:r w:rsidRPr="006F258A">
        <w:rPr>
          <w:rFonts w:cstheme="minorHAnsi"/>
          <w:color w:val="212121"/>
          <w:sz w:val="28"/>
          <w:szCs w:val="28"/>
          <w:shd w:val="clear" w:color="auto" w:fill="FFFFFF"/>
        </w:rPr>
        <w:t xml:space="preserve"> </w:t>
      </w:r>
      <w:proofErr w:type="spellStart"/>
      <w:r w:rsidRPr="006F258A">
        <w:rPr>
          <w:rFonts w:cstheme="minorHAnsi"/>
          <w:color w:val="212121"/>
          <w:sz w:val="28"/>
          <w:szCs w:val="28"/>
          <w:shd w:val="clear" w:color="auto" w:fill="FFFFFF"/>
        </w:rPr>
        <w:t>labor</w:t>
      </w:r>
      <w:proofErr w:type="spellEnd"/>
      <w:r w:rsidRPr="006F258A">
        <w:rPr>
          <w:rFonts w:cstheme="minorHAnsi"/>
          <w:color w:val="212121"/>
          <w:sz w:val="28"/>
          <w:szCs w:val="28"/>
          <w:shd w:val="clear" w:color="auto" w:fill="FFFFFF"/>
        </w:rPr>
        <w:t xml:space="preserve">. Int J </w:t>
      </w:r>
      <w:proofErr w:type="spellStart"/>
      <w:r w:rsidRPr="006F258A">
        <w:rPr>
          <w:rFonts w:cstheme="minorHAnsi"/>
          <w:color w:val="212121"/>
          <w:sz w:val="28"/>
          <w:szCs w:val="28"/>
          <w:shd w:val="clear" w:color="auto" w:fill="FFFFFF"/>
        </w:rPr>
        <w:t>ObstetAnesth</w:t>
      </w:r>
      <w:proofErr w:type="spellEnd"/>
      <w:r w:rsidRPr="006F258A">
        <w:rPr>
          <w:rFonts w:cstheme="minorHAnsi"/>
          <w:color w:val="212121"/>
          <w:sz w:val="28"/>
          <w:szCs w:val="28"/>
          <w:shd w:val="clear" w:color="auto" w:fill="FFFFFF"/>
        </w:rPr>
        <w:t xml:space="preserve"> </w:t>
      </w:r>
      <w:proofErr w:type="gramStart"/>
      <w:r w:rsidRPr="006F258A">
        <w:rPr>
          <w:rFonts w:cstheme="minorHAnsi"/>
          <w:color w:val="212121"/>
          <w:sz w:val="28"/>
          <w:szCs w:val="28"/>
          <w:shd w:val="clear" w:color="auto" w:fill="FFFFFF"/>
        </w:rPr>
        <w:t>2004;</w:t>
      </w:r>
      <w:proofErr w:type="gramEnd"/>
      <w:r w:rsidRPr="006F258A">
        <w:rPr>
          <w:rFonts w:cstheme="minorHAnsi"/>
          <w:color w:val="212121"/>
          <w:sz w:val="28"/>
          <w:szCs w:val="28"/>
          <w:shd w:val="clear" w:color="auto" w:fill="FFFFFF"/>
        </w:rPr>
        <w:t xml:space="preserve"> 13: 284-286.</w:t>
      </w:r>
    </w:p>
    <w:p w14:paraId="7B3B0904" w14:textId="77777777" w:rsidR="006F258A" w:rsidRDefault="006F258A" w:rsidP="006F258A">
      <w:pPr>
        <w:rPr>
          <w:rFonts w:cstheme="minorHAnsi"/>
          <w:color w:val="212121"/>
          <w:sz w:val="28"/>
          <w:szCs w:val="28"/>
          <w:shd w:val="clear" w:color="auto" w:fill="FFFFFF"/>
          <w:lang w:val="en-US"/>
        </w:rPr>
      </w:pPr>
      <w:r w:rsidRPr="006F258A">
        <w:rPr>
          <w:rFonts w:cstheme="minorHAnsi"/>
          <w:color w:val="212121"/>
          <w:sz w:val="28"/>
          <w:szCs w:val="28"/>
          <w:shd w:val="clear" w:color="auto" w:fill="FFFFFF"/>
        </w:rPr>
        <w:t xml:space="preserve">[5]. </w:t>
      </w:r>
      <w:proofErr w:type="spellStart"/>
      <w:r w:rsidRPr="006F258A">
        <w:rPr>
          <w:rFonts w:cstheme="minorHAnsi"/>
          <w:color w:val="212121"/>
          <w:sz w:val="28"/>
          <w:szCs w:val="28"/>
          <w:shd w:val="clear" w:color="auto" w:fill="FFFFFF"/>
        </w:rPr>
        <w:t>Markogiannakis</w:t>
      </w:r>
      <w:proofErr w:type="spellEnd"/>
      <w:r w:rsidRPr="006F258A">
        <w:rPr>
          <w:rFonts w:cstheme="minorHAnsi"/>
          <w:color w:val="212121"/>
          <w:sz w:val="28"/>
          <w:szCs w:val="28"/>
          <w:shd w:val="clear" w:color="auto" w:fill="FFFFFF"/>
        </w:rPr>
        <w:t xml:space="preserve"> H. </w:t>
      </w:r>
      <w:proofErr w:type="spellStart"/>
      <w:proofErr w:type="gramStart"/>
      <w:r w:rsidRPr="006F258A">
        <w:rPr>
          <w:rFonts w:cstheme="minorHAnsi"/>
          <w:color w:val="212121"/>
          <w:sz w:val="28"/>
          <w:szCs w:val="28"/>
          <w:shd w:val="clear" w:color="auto" w:fill="FFFFFF"/>
        </w:rPr>
        <w:t>Fecopneumothorax</w:t>
      </w:r>
      <w:proofErr w:type="spellEnd"/>
      <w:r w:rsidRPr="006F258A">
        <w:rPr>
          <w:rFonts w:cstheme="minorHAnsi"/>
          <w:color w:val="212121"/>
          <w:sz w:val="28"/>
          <w:szCs w:val="28"/>
          <w:shd w:val="clear" w:color="auto" w:fill="FFFFFF"/>
        </w:rPr>
        <w:t>:</w:t>
      </w:r>
      <w:proofErr w:type="gramEnd"/>
      <w:r w:rsidRPr="006F258A">
        <w:rPr>
          <w:rFonts w:cstheme="minorHAnsi"/>
          <w:color w:val="212121"/>
          <w:sz w:val="28"/>
          <w:szCs w:val="28"/>
          <w:shd w:val="clear" w:color="auto" w:fill="FFFFFF"/>
        </w:rPr>
        <w:t xml:space="preserve"> </w:t>
      </w:r>
      <w:proofErr w:type="spellStart"/>
      <w:r w:rsidRPr="006F258A">
        <w:rPr>
          <w:rFonts w:cstheme="minorHAnsi"/>
          <w:color w:val="212121"/>
          <w:sz w:val="28"/>
          <w:szCs w:val="28"/>
          <w:shd w:val="clear" w:color="auto" w:fill="FFFFFF"/>
        </w:rPr>
        <w:t>a</w:t>
      </w:r>
      <w:proofErr w:type="spellEnd"/>
      <w:r w:rsidRPr="006F258A">
        <w:rPr>
          <w:rFonts w:cstheme="minorHAnsi"/>
          <w:color w:val="212121"/>
          <w:sz w:val="28"/>
          <w:szCs w:val="28"/>
          <w:shd w:val="clear" w:color="auto" w:fill="FFFFFF"/>
        </w:rPr>
        <w:t xml:space="preserve"> rare complication of </w:t>
      </w:r>
      <w:proofErr w:type="spellStart"/>
      <w:r w:rsidRPr="006F258A">
        <w:rPr>
          <w:rFonts w:cstheme="minorHAnsi"/>
          <w:color w:val="212121"/>
          <w:sz w:val="28"/>
          <w:szCs w:val="28"/>
          <w:shd w:val="clear" w:color="auto" w:fill="FFFFFF"/>
        </w:rPr>
        <w:t>esophagectomy</w:t>
      </w:r>
      <w:proofErr w:type="spellEnd"/>
      <w:r w:rsidRPr="006F258A">
        <w:rPr>
          <w:rFonts w:cstheme="minorHAnsi"/>
          <w:color w:val="212121"/>
          <w:sz w:val="28"/>
          <w:szCs w:val="28"/>
          <w:shd w:val="clear" w:color="auto" w:fill="FFFFFF"/>
        </w:rPr>
        <w:t xml:space="preserve">. Ann </w:t>
      </w:r>
      <w:proofErr w:type="spellStart"/>
      <w:r w:rsidRPr="006F258A">
        <w:rPr>
          <w:rFonts w:cstheme="minorHAnsi"/>
          <w:color w:val="212121"/>
          <w:sz w:val="28"/>
          <w:szCs w:val="28"/>
          <w:shd w:val="clear" w:color="auto" w:fill="FFFFFF"/>
        </w:rPr>
        <w:t>Thorac</w:t>
      </w:r>
      <w:proofErr w:type="spellEnd"/>
      <w:r w:rsidRPr="006F258A">
        <w:rPr>
          <w:rFonts w:cstheme="minorHAnsi"/>
          <w:color w:val="212121"/>
          <w:sz w:val="28"/>
          <w:szCs w:val="28"/>
          <w:shd w:val="clear" w:color="auto" w:fill="FFFFFF"/>
        </w:rPr>
        <w:t xml:space="preserve"> </w:t>
      </w:r>
      <w:proofErr w:type="spellStart"/>
      <w:r w:rsidRPr="006F258A">
        <w:rPr>
          <w:rFonts w:cstheme="minorHAnsi"/>
          <w:color w:val="212121"/>
          <w:sz w:val="28"/>
          <w:szCs w:val="28"/>
          <w:shd w:val="clear" w:color="auto" w:fill="FFFFFF"/>
        </w:rPr>
        <w:t>Surg</w:t>
      </w:r>
      <w:proofErr w:type="spellEnd"/>
      <w:r w:rsidRPr="006F258A">
        <w:rPr>
          <w:rFonts w:cstheme="minorHAnsi"/>
          <w:color w:val="212121"/>
          <w:sz w:val="28"/>
          <w:szCs w:val="28"/>
          <w:shd w:val="clear" w:color="auto" w:fill="FFFFFF"/>
        </w:rPr>
        <w:t xml:space="preserve"> </w:t>
      </w:r>
      <w:proofErr w:type="gramStart"/>
      <w:r w:rsidRPr="006F258A">
        <w:rPr>
          <w:rFonts w:cstheme="minorHAnsi"/>
          <w:color w:val="212121"/>
          <w:sz w:val="28"/>
          <w:szCs w:val="28"/>
          <w:shd w:val="clear" w:color="auto" w:fill="FFFFFF"/>
        </w:rPr>
        <w:t>2007;</w:t>
      </w:r>
      <w:proofErr w:type="gramEnd"/>
      <w:r w:rsidRPr="006F258A">
        <w:rPr>
          <w:rFonts w:cstheme="minorHAnsi"/>
          <w:color w:val="212121"/>
          <w:sz w:val="28"/>
          <w:szCs w:val="28"/>
          <w:shd w:val="clear" w:color="auto" w:fill="FFFFFF"/>
        </w:rPr>
        <w:t xml:space="preserve"> 84: 651-652</w:t>
      </w:r>
      <w:r w:rsidRPr="006F258A">
        <w:rPr>
          <w:rFonts w:cstheme="minorHAnsi"/>
          <w:color w:val="212121"/>
          <w:sz w:val="28"/>
          <w:szCs w:val="28"/>
          <w:shd w:val="clear" w:color="auto" w:fill="FFFFFF"/>
          <w:lang w:val="en-US"/>
        </w:rPr>
        <w:t xml:space="preserve"> </w:t>
      </w:r>
    </w:p>
    <w:p w14:paraId="14779FE7" w14:textId="77777777" w:rsidR="006F258A" w:rsidRPr="006F258A" w:rsidRDefault="006F258A" w:rsidP="006F258A">
      <w:pPr>
        <w:rPr>
          <w:rFonts w:cstheme="minorHAnsi"/>
          <w:color w:val="212121"/>
          <w:sz w:val="28"/>
          <w:szCs w:val="28"/>
          <w:shd w:val="clear" w:color="auto" w:fill="FFFFFF"/>
          <w:lang w:val="en-US"/>
        </w:rPr>
      </w:pPr>
      <w:r w:rsidRPr="006F258A">
        <w:rPr>
          <w:rFonts w:cstheme="minorHAnsi"/>
          <w:color w:val="212121"/>
          <w:sz w:val="28"/>
          <w:szCs w:val="28"/>
          <w:shd w:val="clear" w:color="auto" w:fill="FFFFFF"/>
          <w:lang w:val="en-US"/>
        </w:rPr>
        <w:t>[6</w:t>
      </w:r>
      <w:proofErr w:type="gramStart"/>
      <w:r w:rsidRPr="006F258A">
        <w:rPr>
          <w:rFonts w:cstheme="minorHAnsi"/>
          <w:color w:val="212121"/>
          <w:sz w:val="28"/>
          <w:szCs w:val="28"/>
          <w:shd w:val="clear" w:color="auto" w:fill="FFFFFF"/>
          <w:lang w:val="en-US"/>
        </w:rPr>
        <w:t>] .</w:t>
      </w:r>
      <w:proofErr w:type="gramEnd"/>
      <w:r w:rsidRPr="006F258A">
        <w:rPr>
          <w:rFonts w:cstheme="minorHAnsi"/>
          <w:color w:val="212121"/>
          <w:sz w:val="28"/>
          <w:szCs w:val="28"/>
          <w:shd w:val="clear" w:color="auto" w:fill="FFFFFF"/>
          <w:lang w:val="en-US"/>
        </w:rPr>
        <w:t xml:space="preserve"> </w:t>
      </w:r>
      <w:proofErr w:type="spellStart"/>
      <w:r w:rsidRPr="006F258A">
        <w:rPr>
          <w:rFonts w:cstheme="minorHAnsi"/>
          <w:color w:val="212121"/>
          <w:sz w:val="28"/>
          <w:szCs w:val="28"/>
          <w:shd w:val="clear" w:color="auto" w:fill="FFFFFF"/>
          <w:lang w:val="en-US"/>
        </w:rPr>
        <w:t>Ngoga</w:t>
      </w:r>
      <w:proofErr w:type="spellEnd"/>
      <w:r w:rsidRPr="006F258A">
        <w:rPr>
          <w:rFonts w:cstheme="minorHAnsi"/>
          <w:color w:val="212121"/>
          <w:sz w:val="28"/>
          <w:szCs w:val="28"/>
          <w:shd w:val="clear" w:color="auto" w:fill="FFFFFF"/>
          <w:lang w:val="en-US"/>
        </w:rPr>
        <w:t xml:space="preserve"> D, </w:t>
      </w:r>
      <w:proofErr w:type="spellStart"/>
      <w:r w:rsidRPr="006F258A">
        <w:rPr>
          <w:rFonts w:cstheme="minorHAnsi"/>
          <w:color w:val="212121"/>
          <w:sz w:val="28"/>
          <w:szCs w:val="28"/>
          <w:shd w:val="clear" w:color="auto" w:fill="FFFFFF"/>
          <w:lang w:val="en-US"/>
        </w:rPr>
        <w:t>Mauffrey</w:t>
      </w:r>
      <w:proofErr w:type="spellEnd"/>
      <w:r w:rsidRPr="006F258A">
        <w:rPr>
          <w:rFonts w:cstheme="minorHAnsi"/>
          <w:color w:val="212121"/>
          <w:sz w:val="28"/>
          <w:szCs w:val="28"/>
          <w:shd w:val="clear" w:color="auto" w:fill="FFFFFF"/>
          <w:lang w:val="en-US"/>
        </w:rPr>
        <w:t xml:space="preserve"> C (2007) Undiagnosed delayed traumatic diaphragmatic rupture causing sudden death: case report and review of literature. Eur J </w:t>
      </w:r>
      <w:proofErr w:type="spellStart"/>
      <w:r w:rsidRPr="006F258A">
        <w:rPr>
          <w:rFonts w:cstheme="minorHAnsi"/>
          <w:color w:val="212121"/>
          <w:sz w:val="28"/>
          <w:szCs w:val="28"/>
          <w:shd w:val="clear" w:color="auto" w:fill="FFFFFF"/>
          <w:lang w:val="en-US"/>
        </w:rPr>
        <w:t>Orthop</w:t>
      </w:r>
      <w:proofErr w:type="spellEnd"/>
      <w:r w:rsidRPr="006F258A">
        <w:rPr>
          <w:rFonts w:cstheme="minorHAnsi"/>
          <w:color w:val="212121"/>
          <w:sz w:val="28"/>
          <w:szCs w:val="28"/>
          <w:shd w:val="clear" w:color="auto" w:fill="FFFFFF"/>
          <w:lang w:val="en-US"/>
        </w:rPr>
        <w:t xml:space="preserve"> Surg </w:t>
      </w:r>
      <w:proofErr w:type="spellStart"/>
      <w:r w:rsidRPr="006F258A">
        <w:rPr>
          <w:rFonts w:cstheme="minorHAnsi"/>
          <w:color w:val="212121"/>
          <w:sz w:val="28"/>
          <w:szCs w:val="28"/>
          <w:shd w:val="clear" w:color="auto" w:fill="FFFFFF"/>
          <w:lang w:val="en-US"/>
        </w:rPr>
        <w:t>Traumatol</w:t>
      </w:r>
      <w:proofErr w:type="spellEnd"/>
      <w:r w:rsidRPr="006F258A">
        <w:rPr>
          <w:rFonts w:cstheme="minorHAnsi"/>
          <w:color w:val="212121"/>
          <w:sz w:val="28"/>
          <w:szCs w:val="28"/>
          <w:shd w:val="clear" w:color="auto" w:fill="FFFFFF"/>
          <w:lang w:val="en-US"/>
        </w:rPr>
        <w:t>. 17:321–3</w:t>
      </w:r>
    </w:p>
    <w:p w14:paraId="4C3E227B" w14:textId="77777777" w:rsidR="006F258A" w:rsidRPr="006F258A" w:rsidRDefault="006F258A" w:rsidP="006F258A">
      <w:pPr>
        <w:rPr>
          <w:rFonts w:cstheme="minorHAnsi"/>
          <w:color w:val="212121"/>
          <w:sz w:val="28"/>
          <w:szCs w:val="28"/>
          <w:shd w:val="clear" w:color="auto" w:fill="FFFFFF"/>
          <w:lang w:val="en-US"/>
        </w:rPr>
      </w:pPr>
      <w:r w:rsidRPr="006F258A">
        <w:rPr>
          <w:rFonts w:cstheme="minorHAnsi"/>
          <w:color w:val="212121"/>
          <w:sz w:val="28"/>
          <w:szCs w:val="28"/>
          <w:shd w:val="clear" w:color="auto" w:fill="FFFFFF"/>
          <w:lang w:val="en-US"/>
        </w:rPr>
        <w:t xml:space="preserve">[7]. </w:t>
      </w:r>
      <w:proofErr w:type="spellStart"/>
      <w:r w:rsidRPr="006F258A">
        <w:rPr>
          <w:rFonts w:cstheme="minorHAnsi"/>
          <w:color w:val="212121"/>
          <w:sz w:val="28"/>
          <w:szCs w:val="28"/>
          <w:shd w:val="clear" w:color="auto" w:fill="FFFFFF"/>
          <w:lang w:val="en-US"/>
        </w:rPr>
        <w:t>Onakpoya</w:t>
      </w:r>
      <w:proofErr w:type="spellEnd"/>
      <w:r w:rsidRPr="006F258A">
        <w:rPr>
          <w:rFonts w:cstheme="minorHAnsi"/>
          <w:color w:val="212121"/>
          <w:sz w:val="28"/>
          <w:szCs w:val="28"/>
          <w:shd w:val="clear" w:color="auto" w:fill="FFFFFF"/>
          <w:lang w:val="en-US"/>
        </w:rPr>
        <w:t xml:space="preserve"> U, </w:t>
      </w:r>
      <w:proofErr w:type="spellStart"/>
      <w:r w:rsidRPr="006F258A">
        <w:rPr>
          <w:rFonts w:cstheme="minorHAnsi"/>
          <w:color w:val="212121"/>
          <w:sz w:val="28"/>
          <w:szCs w:val="28"/>
          <w:shd w:val="clear" w:color="auto" w:fill="FFFFFF"/>
          <w:lang w:val="en-US"/>
        </w:rPr>
        <w:t>Ogunrombi</w:t>
      </w:r>
      <w:proofErr w:type="spellEnd"/>
      <w:r w:rsidRPr="006F258A">
        <w:rPr>
          <w:rFonts w:cstheme="minorHAnsi"/>
          <w:color w:val="212121"/>
          <w:sz w:val="28"/>
          <w:szCs w:val="28"/>
          <w:shd w:val="clear" w:color="auto" w:fill="FFFFFF"/>
          <w:lang w:val="en-US"/>
        </w:rPr>
        <w:t xml:space="preserve"> A, </w:t>
      </w:r>
      <w:proofErr w:type="spellStart"/>
      <w:r w:rsidRPr="006F258A">
        <w:rPr>
          <w:rFonts w:cstheme="minorHAnsi"/>
          <w:color w:val="212121"/>
          <w:sz w:val="28"/>
          <w:szCs w:val="28"/>
          <w:shd w:val="clear" w:color="auto" w:fill="FFFFFF"/>
          <w:lang w:val="en-US"/>
        </w:rPr>
        <w:t>Adenekan</w:t>
      </w:r>
      <w:proofErr w:type="spellEnd"/>
      <w:r w:rsidRPr="006F258A">
        <w:rPr>
          <w:rFonts w:cstheme="minorHAnsi"/>
          <w:color w:val="212121"/>
          <w:sz w:val="28"/>
          <w:szCs w:val="28"/>
          <w:shd w:val="clear" w:color="auto" w:fill="FFFFFF"/>
          <w:lang w:val="en-US"/>
        </w:rPr>
        <w:t xml:space="preserve"> A, </w:t>
      </w:r>
      <w:proofErr w:type="spellStart"/>
      <w:r w:rsidRPr="006F258A">
        <w:rPr>
          <w:rFonts w:cstheme="minorHAnsi"/>
          <w:color w:val="212121"/>
          <w:sz w:val="28"/>
          <w:szCs w:val="28"/>
          <w:shd w:val="clear" w:color="auto" w:fill="FFFFFF"/>
          <w:lang w:val="en-US"/>
        </w:rPr>
        <w:t>Akerele</w:t>
      </w:r>
      <w:proofErr w:type="spellEnd"/>
      <w:r w:rsidRPr="006F258A">
        <w:rPr>
          <w:rFonts w:cstheme="minorHAnsi"/>
          <w:color w:val="212121"/>
          <w:sz w:val="28"/>
          <w:szCs w:val="28"/>
          <w:shd w:val="clear" w:color="auto" w:fill="FFFFFF"/>
          <w:lang w:val="en-US"/>
        </w:rPr>
        <w:t xml:space="preserve"> W. Strangulated tension </w:t>
      </w:r>
      <w:proofErr w:type="spellStart"/>
      <w:r w:rsidRPr="006F258A">
        <w:rPr>
          <w:rFonts w:cstheme="minorHAnsi"/>
          <w:color w:val="212121"/>
          <w:sz w:val="28"/>
          <w:szCs w:val="28"/>
          <w:shd w:val="clear" w:color="auto" w:fill="FFFFFF"/>
          <w:lang w:val="en-US"/>
        </w:rPr>
        <w:t>viscerothorax</w:t>
      </w:r>
      <w:proofErr w:type="spellEnd"/>
      <w:r w:rsidRPr="006F258A">
        <w:rPr>
          <w:rFonts w:cstheme="minorHAnsi"/>
          <w:color w:val="212121"/>
          <w:sz w:val="28"/>
          <w:szCs w:val="28"/>
          <w:shd w:val="clear" w:color="auto" w:fill="FFFFFF"/>
          <w:lang w:val="en-US"/>
        </w:rPr>
        <w:t xml:space="preserve"> with gangrene of the stomach in missed traumatic diaphragmatic rupture. ISRN Surg. </w:t>
      </w:r>
      <w:proofErr w:type="gramStart"/>
      <w:r w:rsidRPr="006F258A">
        <w:rPr>
          <w:rFonts w:cstheme="minorHAnsi"/>
          <w:color w:val="212121"/>
          <w:sz w:val="28"/>
          <w:szCs w:val="28"/>
          <w:shd w:val="clear" w:color="auto" w:fill="FFFFFF"/>
          <w:lang w:val="en-US"/>
        </w:rPr>
        <w:t>2011;2011:458390</w:t>
      </w:r>
      <w:proofErr w:type="gramEnd"/>
      <w:r w:rsidRPr="006F258A">
        <w:rPr>
          <w:rFonts w:cstheme="minorHAnsi"/>
          <w:color w:val="212121"/>
          <w:sz w:val="28"/>
          <w:szCs w:val="28"/>
          <w:shd w:val="clear" w:color="auto" w:fill="FFFFFF"/>
          <w:lang w:val="en-US"/>
        </w:rPr>
        <w:t>.</w:t>
      </w:r>
    </w:p>
    <w:p w14:paraId="06BDA00E" w14:textId="77777777" w:rsidR="006F258A" w:rsidRPr="006F258A" w:rsidRDefault="006F258A" w:rsidP="006F258A">
      <w:pPr>
        <w:rPr>
          <w:rFonts w:cstheme="minorHAnsi"/>
          <w:color w:val="212121"/>
          <w:sz w:val="28"/>
          <w:szCs w:val="28"/>
          <w:shd w:val="clear" w:color="auto" w:fill="FFFFFF"/>
          <w:lang w:val="en-US"/>
        </w:rPr>
      </w:pPr>
      <w:r w:rsidRPr="006F258A">
        <w:rPr>
          <w:rFonts w:cstheme="minorHAnsi"/>
          <w:color w:val="212121"/>
          <w:sz w:val="28"/>
          <w:szCs w:val="28"/>
          <w:shd w:val="clear" w:color="auto" w:fill="FFFFFF"/>
          <w:lang w:val="en-US"/>
        </w:rPr>
        <w:t xml:space="preserve">[8] Post-traumatic diaphragmatic </w:t>
      </w:r>
      <w:proofErr w:type="gramStart"/>
      <w:r w:rsidRPr="006F258A">
        <w:rPr>
          <w:rFonts w:cstheme="minorHAnsi"/>
          <w:color w:val="212121"/>
          <w:sz w:val="28"/>
          <w:szCs w:val="28"/>
          <w:shd w:val="clear" w:color="auto" w:fill="FFFFFF"/>
          <w:lang w:val="en-US"/>
        </w:rPr>
        <w:t>herniation :</w:t>
      </w:r>
      <w:proofErr w:type="gramEnd"/>
      <w:r w:rsidRPr="006F258A">
        <w:rPr>
          <w:rFonts w:cstheme="minorHAnsi"/>
          <w:color w:val="212121"/>
          <w:sz w:val="28"/>
          <w:szCs w:val="28"/>
          <w:shd w:val="clear" w:color="auto" w:fill="FFFFFF"/>
          <w:lang w:val="en-US"/>
        </w:rPr>
        <w:t xml:space="preserve"> case report and literature review J. </w:t>
      </w:r>
      <w:proofErr w:type="spellStart"/>
      <w:r w:rsidRPr="006F258A">
        <w:rPr>
          <w:rFonts w:cstheme="minorHAnsi"/>
          <w:color w:val="212121"/>
          <w:sz w:val="28"/>
          <w:szCs w:val="28"/>
          <w:shd w:val="clear" w:color="auto" w:fill="FFFFFF"/>
          <w:lang w:val="en-US"/>
        </w:rPr>
        <w:t>Kadou</w:t>
      </w:r>
      <w:proofErr w:type="spellEnd"/>
      <w:r w:rsidRPr="006F258A">
        <w:rPr>
          <w:rFonts w:cstheme="minorHAnsi"/>
          <w:color w:val="212121"/>
          <w:sz w:val="28"/>
          <w:szCs w:val="28"/>
          <w:shd w:val="clear" w:color="auto" w:fill="FFFFFF"/>
          <w:lang w:val="en-US"/>
        </w:rPr>
        <w:t xml:space="preserve">, A. </w:t>
      </w:r>
      <w:proofErr w:type="spellStart"/>
      <w:r w:rsidRPr="006F258A">
        <w:rPr>
          <w:rFonts w:cstheme="minorHAnsi"/>
          <w:color w:val="212121"/>
          <w:sz w:val="28"/>
          <w:szCs w:val="28"/>
          <w:shd w:val="clear" w:color="auto" w:fill="FFFFFF"/>
          <w:lang w:val="en-US"/>
        </w:rPr>
        <w:t>Fobelets</w:t>
      </w:r>
      <w:proofErr w:type="spellEnd"/>
      <w:r w:rsidRPr="006F258A">
        <w:rPr>
          <w:rFonts w:cstheme="minorHAnsi"/>
          <w:color w:val="212121"/>
          <w:sz w:val="28"/>
          <w:szCs w:val="28"/>
          <w:shd w:val="clear" w:color="auto" w:fill="FFFFFF"/>
          <w:lang w:val="en-US"/>
        </w:rPr>
        <w:t xml:space="preserve">, A. </w:t>
      </w:r>
      <w:proofErr w:type="spellStart"/>
      <w:r w:rsidRPr="006F258A">
        <w:rPr>
          <w:rFonts w:cstheme="minorHAnsi"/>
          <w:color w:val="212121"/>
          <w:sz w:val="28"/>
          <w:szCs w:val="28"/>
          <w:shd w:val="clear" w:color="auto" w:fill="FFFFFF"/>
          <w:lang w:val="en-US"/>
        </w:rPr>
        <w:t>Kadou</w:t>
      </w:r>
      <w:proofErr w:type="spellEnd"/>
      <w:r w:rsidRPr="006F258A">
        <w:rPr>
          <w:rFonts w:cstheme="minorHAnsi"/>
          <w:color w:val="212121"/>
          <w:sz w:val="28"/>
          <w:szCs w:val="28"/>
          <w:shd w:val="clear" w:color="auto" w:fill="FFFFFF"/>
          <w:lang w:val="en-US"/>
        </w:rPr>
        <w:t xml:space="preserve">, K. </w:t>
      </w:r>
      <w:proofErr w:type="spellStart"/>
      <w:r w:rsidRPr="006F258A">
        <w:rPr>
          <w:rFonts w:cstheme="minorHAnsi"/>
          <w:color w:val="212121"/>
          <w:sz w:val="28"/>
          <w:szCs w:val="28"/>
          <w:shd w:val="clear" w:color="auto" w:fill="FFFFFF"/>
          <w:lang w:val="en-US"/>
        </w:rPr>
        <w:t>Bochouari</w:t>
      </w:r>
      <w:proofErr w:type="spellEnd"/>
      <w:r w:rsidRPr="006F258A">
        <w:rPr>
          <w:rFonts w:cstheme="minorHAnsi"/>
          <w:color w:val="212121"/>
          <w:sz w:val="28"/>
          <w:szCs w:val="28"/>
          <w:shd w:val="clear" w:color="auto" w:fill="FFFFFF"/>
          <w:lang w:val="en-US"/>
        </w:rPr>
        <w:t xml:space="preserve"> et R. </w:t>
      </w:r>
      <w:proofErr w:type="spellStart"/>
      <w:r w:rsidRPr="006F258A">
        <w:rPr>
          <w:rFonts w:cstheme="minorHAnsi"/>
          <w:color w:val="212121"/>
          <w:sz w:val="28"/>
          <w:szCs w:val="28"/>
          <w:shd w:val="clear" w:color="auto" w:fill="FFFFFF"/>
          <w:lang w:val="en-US"/>
        </w:rPr>
        <w:t>Attou</w:t>
      </w:r>
      <w:proofErr w:type="spellEnd"/>
      <w:r w:rsidRPr="006F258A">
        <w:rPr>
          <w:rFonts w:cstheme="minorHAnsi"/>
          <w:color w:val="212121"/>
          <w:sz w:val="28"/>
          <w:szCs w:val="28"/>
          <w:shd w:val="clear" w:color="auto" w:fill="FFFFFF"/>
          <w:lang w:val="en-US"/>
        </w:rPr>
        <w:t xml:space="preserve">. Rev Med Brux </w:t>
      </w:r>
      <w:proofErr w:type="gramStart"/>
      <w:r w:rsidRPr="006F258A">
        <w:rPr>
          <w:rFonts w:cstheme="minorHAnsi"/>
          <w:color w:val="212121"/>
          <w:sz w:val="28"/>
          <w:szCs w:val="28"/>
          <w:shd w:val="clear" w:color="auto" w:fill="FFFFFF"/>
          <w:lang w:val="en-US"/>
        </w:rPr>
        <w:t>2017 ;</w:t>
      </w:r>
      <w:proofErr w:type="gramEnd"/>
      <w:r w:rsidRPr="006F258A">
        <w:rPr>
          <w:rFonts w:cstheme="minorHAnsi"/>
          <w:color w:val="212121"/>
          <w:sz w:val="28"/>
          <w:szCs w:val="28"/>
          <w:shd w:val="clear" w:color="auto" w:fill="FFFFFF"/>
          <w:lang w:val="en-US"/>
        </w:rPr>
        <w:t xml:space="preserve"> 38 : 148-51</w:t>
      </w:r>
    </w:p>
    <w:p w14:paraId="33B1E49F" w14:textId="77777777" w:rsidR="006F258A" w:rsidRPr="006F258A" w:rsidRDefault="006F258A" w:rsidP="006F258A">
      <w:pPr>
        <w:rPr>
          <w:rFonts w:cstheme="minorHAnsi"/>
          <w:color w:val="212121"/>
          <w:sz w:val="28"/>
          <w:szCs w:val="28"/>
          <w:shd w:val="clear" w:color="auto" w:fill="FFFFFF"/>
          <w:lang w:val="en-US"/>
        </w:rPr>
      </w:pPr>
      <w:r w:rsidRPr="006F258A">
        <w:rPr>
          <w:rFonts w:cstheme="minorHAnsi"/>
          <w:color w:val="212121"/>
          <w:sz w:val="28"/>
          <w:szCs w:val="28"/>
          <w:shd w:val="clear" w:color="auto" w:fill="FFFFFF"/>
          <w:lang w:val="en-US"/>
        </w:rPr>
        <w:t xml:space="preserve">[9] 7. </w:t>
      </w:r>
      <w:proofErr w:type="spellStart"/>
      <w:r w:rsidRPr="006F258A">
        <w:rPr>
          <w:rFonts w:cstheme="minorHAnsi"/>
          <w:color w:val="212121"/>
          <w:sz w:val="28"/>
          <w:szCs w:val="28"/>
          <w:shd w:val="clear" w:color="auto" w:fill="FFFFFF"/>
          <w:lang w:val="en-US"/>
        </w:rPr>
        <w:t>Kuppusamy</w:t>
      </w:r>
      <w:proofErr w:type="spellEnd"/>
      <w:r w:rsidRPr="006F258A">
        <w:rPr>
          <w:rFonts w:cstheme="minorHAnsi"/>
          <w:color w:val="212121"/>
          <w:sz w:val="28"/>
          <w:szCs w:val="28"/>
          <w:shd w:val="clear" w:color="auto" w:fill="FFFFFF"/>
          <w:lang w:val="en-US"/>
        </w:rPr>
        <w:t xml:space="preserve"> A, Ramanathan G, </w:t>
      </w:r>
      <w:proofErr w:type="spellStart"/>
      <w:r w:rsidRPr="006F258A">
        <w:rPr>
          <w:rFonts w:cstheme="minorHAnsi"/>
          <w:color w:val="212121"/>
          <w:sz w:val="28"/>
          <w:szCs w:val="28"/>
          <w:shd w:val="clear" w:color="auto" w:fill="FFFFFF"/>
          <w:lang w:val="en-US"/>
        </w:rPr>
        <w:t>Gurusamy</w:t>
      </w:r>
      <w:proofErr w:type="spellEnd"/>
      <w:r w:rsidRPr="006F258A">
        <w:rPr>
          <w:rFonts w:cstheme="minorHAnsi"/>
          <w:color w:val="212121"/>
          <w:sz w:val="28"/>
          <w:szCs w:val="28"/>
          <w:shd w:val="clear" w:color="auto" w:fill="FFFFFF"/>
          <w:lang w:val="en-US"/>
        </w:rPr>
        <w:t xml:space="preserve"> J, </w:t>
      </w:r>
      <w:proofErr w:type="spellStart"/>
      <w:r w:rsidRPr="006F258A">
        <w:rPr>
          <w:rFonts w:cstheme="minorHAnsi"/>
          <w:color w:val="212121"/>
          <w:sz w:val="28"/>
          <w:szCs w:val="28"/>
          <w:shd w:val="clear" w:color="auto" w:fill="FFFFFF"/>
          <w:lang w:val="en-US"/>
        </w:rPr>
        <w:t>Ramamoorthy</w:t>
      </w:r>
      <w:proofErr w:type="spellEnd"/>
      <w:r w:rsidRPr="006F258A">
        <w:rPr>
          <w:rFonts w:cstheme="minorHAnsi"/>
          <w:color w:val="212121"/>
          <w:sz w:val="28"/>
          <w:szCs w:val="28"/>
          <w:shd w:val="clear" w:color="auto" w:fill="FFFFFF"/>
          <w:lang w:val="en-US"/>
        </w:rPr>
        <w:t xml:space="preserve"> B, </w:t>
      </w:r>
      <w:proofErr w:type="spellStart"/>
      <w:r w:rsidRPr="006F258A">
        <w:rPr>
          <w:rFonts w:cstheme="minorHAnsi"/>
          <w:color w:val="212121"/>
          <w:sz w:val="28"/>
          <w:szCs w:val="28"/>
          <w:shd w:val="clear" w:color="auto" w:fill="FFFFFF"/>
          <w:lang w:val="en-US"/>
        </w:rPr>
        <w:t>Parasakthi</w:t>
      </w:r>
      <w:proofErr w:type="spellEnd"/>
      <w:r w:rsidRPr="006F258A">
        <w:rPr>
          <w:rFonts w:cstheme="minorHAnsi"/>
          <w:color w:val="212121"/>
          <w:sz w:val="28"/>
          <w:szCs w:val="28"/>
          <w:shd w:val="clear" w:color="auto" w:fill="FFFFFF"/>
          <w:lang w:val="en-US"/>
        </w:rPr>
        <w:t xml:space="preserve"> K. Delayed diagnosis of traumatic diaphragmatic rupture with herniation of the liver: a case report. Ulus </w:t>
      </w:r>
      <w:proofErr w:type="spellStart"/>
      <w:r w:rsidRPr="006F258A">
        <w:rPr>
          <w:rFonts w:cstheme="minorHAnsi"/>
          <w:color w:val="212121"/>
          <w:sz w:val="28"/>
          <w:szCs w:val="28"/>
          <w:shd w:val="clear" w:color="auto" w:fill="FFFFFF"/>
          <w:lang w:val="en-US"/>
        </w:rPr>
        <w:t>Travma</w:t>
      </w:r>
      <w:proofErr w:type="spellEnd"/>
      <w:r w:rsidRPr="006F258A">
        <w:rPr>
          <w:rFonts w:cstheme="minorHAnsi"/>
          <w:color w:val="212121"/>
          <w:sz w:val="28"/>
          <w:szCs w:val="28"/>
          <w:shd w:val="clear" w:color="auto" w:fill="FFFFFF"/>
          <w:lang w:val="en-US"/>
        </w:rPr>
        <w:t xml:space="preserve"> </w:t>
      </w:r>
      <w:proofErr w:type="spellStart"/>
      <w:r w:rsidRPr="006F258A">
        <w:rPr>
          <w:rFonts w:cstheme="minorHAnsi"/>
          <w:color w:val="212121"/>
          <w:sz w:val="28"/>
          <w:szCs w:val="28"/>
          <w:shd w:val="clear" w:color="auto" w:fill="FFFFFF"/>
          <w:lang w:val="en-US"/>
        </w:rPr>
        <w:t>Acil</w:t>
      </w:r>
      <w:proofErr w:type="spellEnd"/>
      <w:r w:rsidRPr="006F258A">
        <w:rPr>
          <w:rFonts w:cstheme="minorHAnsi"/>
          <w:color w:val="212121"/>
          <w:sz w:val="28"/>
          <w:szCs w:val="28"/>
          <w:shd w:val="clear" w:color="auto" w:fill="FFFFFF"/>
          <w:lang w:val="en-US"/>
        </w:rPr>
        <w:t xml:space="preserve"> </w:t>
      </w:r>
      <w:proofErr w:type="spellStart"/>
      <w:r w:rsidRPr="006F258A">
        <w:rPr>
          <w:rFonts w:cstheme="minorHAnsi"/>
          <w:color w:val="212121"/>
          <w:sz w:val="28"/>
          <w:szCs w:val="28"/>
          <w:shd w:val="clear" w:color="auto" w:fill="FFFFFF"/>
          <w:lang w:val="en-US"/>
        </w:rPr>
        <w:t>Cerrahi</w:t>
      </w:r>
      <w:proofErr w:type="spellEnd"/>
      <w:r w:rsidRPr="006F258A">
        <w:rPr>
          <w:rFonts w:cstheme="minorHAnsi"/>
          <w:color w:val="212121"/>
          <w:sz w:val="28"/>
          <w:szCs w:val="28"/>
          <w:shd w:val="clear" w:color="auto" w:fill="FFFFFF"/>
          <w:lang w:val="en-US"/>
        </w:rPr>
        <w:t xml:space="preserve"> </w:t>
      </w:r>
      <w:proofErr w:type="spellStart"/>
      <w:r w:rsidRPr="006F258A">
        <w:rPr>
          <w:rFonts w:cstheme="minorHAnsi"/>
          <w:color w:val="212121"/>
          <w:sz w:val="28"/>
          <w:szCs w:val="28"/>
          <w:shd w:val="clear" w:color="auto" w:fill="FFFFFF"/>
          <w:lang w:val="en-US"/>
        </w:rPr>
        <w:t>Derg</w:t>
      </w:r>
      <w:proofErr w:type="spellEnd"/>
      <w:r w:rsidRPr="006F258A">
        <w:rPr>
          <w:rFonts w:cstheme="minorHAnsi"/>
          <w:color w:val="212121"/>
          <w:sz w:val="28"/>
          <w:szCs w:val="28"/>
          <w:shd w:val="clear" w:color="auto" w:fill="FFFFFF"/>
          <w:lang w:val="en-US"/>
        </w:rPr>
        <w:t>. 2012;18(2):175-7.</w:t>
      </w:r>
    </w:p>
    <w:p w14:paraId="542E519C" w14:textId="7FAE698A" w:rsidR="002B64C9" w:rsidRPr="0078143A" w:rsidRDefault="006F258A" w:rsidP="006F258A">
      <w:pPr>
        <w:rPr>
          <w:rFonts w:cstheme="minorHAnsi"/>
          <w:color w:val="212121"/>
          <w:sz w:val="28"/>
          <w:szCs w:val="28"/>
          <w:shd w:val="clear" w:color="auto" w:fill="FFFFFF"/>
        </w:rPr>
      </w:pPr>
      <w:r w:rsidRPr="006F258A">
        <w:rPr>
          <w:rFonts w:cstheme="minorHAnsi"/>
          <w:color w:val="212121"/>
          <w:sz w:val="28"/>
          <w:szCs w:val="28"/>
          <w:shd w:val="clear" w:color="auto" w:fill="FFFFFF"/>
          <w:lang w:val="en-US"/>
        </w:rPr>
        <w:t xml:space="preserve">[10]. </w:t>
      </w:r>
      <w:proofErr w:type="spellStart"/>
      <w:r w:rsidRPr="006F258A">
        <w:rPr>
          <w:rFonts w:cstheme="minorHAnsi"/>
          <w:color w:val="212121"/>
          <w:sz w:val="28"/>
          <w:szCs w:val="28"/>
          <w:shd w:val="clear" w:color="auto" w:fill="FFFFFF"/>
          <w:lang w:val="en-US"/>
        </w:rPr>
        <w:t>Takongmo</w:t>
      </w:r>
      <w:proofErr w:type="spellEnd"/>
      <w:r w:rsidRPr="006F258A">
        <w:rPr>
          <w:rFonts w:cstheme="minorHAnsi"/>
          <w:color w:val="212121"/>
          <w:sz w:val="28"/>
          <w:szCs w:val="28"/>
          <w:shd w:val="clear" w:color="auto" w:fill="FFFFFF"/>
          <w:lang w:val="en-US"/>
        </w:rPr>
        <w:t xml:space="preserve"> S. Post-traumatic diaphragmatic hernias. Apropos of three recent observations. Med </w:t>
      </w:r>
      <w:proofErr w:type="spellStart"/>
      <w:r w:rsidRPr="006F258A">
        <w:rPr>
          <w:rFonts w:cstheme="minorHAnsi"/>
          <w:color w:val="212121"/>
          <w:sz w:val="28"/>
          <w:szCs w:val="28"/>
          <w:shd w:val="clear" w:color="auto" w:fill="FFFFFF"/>
          <w:lang w:val="en-US"/>
        </w:rPr>
        <w:t>Afr</w:t>
      </w:r>
      <w:proofErr w:type="spellEnd"/>
      <w:r w:rsidRPr="006F258A">
        <w:rPr>
          <w:rFonts w:cstheme="minorHAnsi"/>
          <w:color w:val="212121"/>
          <w:sz w:val="28"/>
          <w:szCs w:val="28"/>
          <w:shd w:val="clear" w:color="auto" w:fill="FFFFFF"/>
          <w:lang w:val="en-US"/>
        </w:rPr>
        <w:t xml:space="preserve"> Noire 1993; 40.</w:t>
      </w:r>
    </w:p>
    <w:p w14:paraId="52C48C3E" w14:textId="77777777" w:rsidR="006F258A" w:rsidRPr="006F258A" w:rsidRDefault="006F258A" w:rsidP="006F258A">
      <w:pPr>
        <w:rPr>
          <w:rFonts w:cstheme="minorHAnsi"/>
          <w:color w:val="212121"/>
          <w:sz w:val="28"/>
          <w:szCs w:val="28"/>
          <w:shd w:val="clear" w:color="auto" w:fill="FFFFFF"/>
        </w:rPr>
      </w:pPr>
      <w:r w:rsidRPr="006F258A">
        <w:rPr>
          <w:rFonts w:cstheme="minorHAnsi"/>
          <w:color w:val="212121"/>
          <w:sz w:val="28"/>
          <w:szCs w:val="28"/>
          <w:shd w:val="clear" w:color="auto" w:fill="FFFFFF"/>
        </w:rPr>
        <w:lastRenderedPageBreak/>
        <w:t xml:space="preserve">[11]. </w:t>
      </w:r>
      <w:proofErr w:type="spellStart"/>
      <w:r w:rsidRPr="006F258A">
        <w:rPr>
          <w:rFonts w:cstheme="minorHAnsi"/>
          <w:color w:val="212121"/>
          <w:sz w:val="28"/>
          <w:szCs w:val="28"/>
          <w:shd w:val="clear" w:color="auto" w:fill="FFFFFF"/>
        </w:rPr>
        <w:t>Kafih</w:t>
      </w:r>
      <w:proofErr w:type="spellEnd"/>
      <w:r w:rsidRPr="006F258A">
        <w:rPr>
          <w:rFonts w:cstheme="minorHAnsi"/>
          <w:color w:val="212121"/>
          <w:sz w:val="28"/>
          <w:szCs w:val="28"/>
          <w:shd w:val="clear" w:color="auto" w:fill="FFFFFF"/>
        </w:rPr>
        <w:t xml:space="preserve"> M. </w:t>
      </w:r>
      <w:proofErr w:type="spellStart"/>
      <w:r w:rsidRPr="006F258A">
        <w:rPr>
          <w:rFonts w:cstheme="minorHAnsi"/>
          <w:color w:val="212121"/>
          <w:sz w:val="28"/>
          <w:szCs w:val="28"/>
          <w:shd w:val="clear" w:color="auto" w:fill="FFFFFF"/>
        </w:rPr>
        <w:t>Post-traumatic</w:t>
      </w:r>
      <w:proofErr w:type="spellEnd"/>
      <w:r w:rsidRPr="006F258A">
        <w:rPr>
          <w:rFonts w:cstheme="minorHAnsi"/>
          <w:color w:val="212121"/>
          <w:sz w:val="28"/>
          <w:szCs w:val="28"/>
          <w:shd w:val="clear" w:color="auto" w:fill="FFFFFF"/>
        </w:rPr>
        <w:t xml:space="preserve"> </w:t>
      </w:r>
      <w:proofErr w:type="spellStart"/>
      <w:r w:rsidRPr="006F258A">
        <w:rPr>
          <w:rFonts w:cstheme="minorHAnsi"/>
          <w:color w:val="212121"/>
          <w:sz w:val="28"/>
          <w:szCs w:val="28"/>
          <w:shd w:val="clear" w:color="auto" w:fill="FFFFFF"/>
        </w:rPr>
        <w:t>diaphragmatic</w:t>
      </w:r>
      <w:proofErr w:type="spellEnd"/>
      <w:r w:rsidRPr="006F258A">
        <w:rPr>
          <w:rFonts w:cstheme="minorHAnsi"/>
          <w:color w:val="212121"/>
          <w:sz w:val="28"/>
          <w:szCs w:val="28"/>
          <w:shd w:val="clear" w:color="auto" w:fill="FFFFFF"/>
        </w:rPr>
        <w:t xml:space="preserve"> </w:t>
      </w:r>
      <w:proofErr w:type="spellStart"/>
      <w:r w:rsidRPr="006F258A">
        <w:rPr>
          <w:rFonts w:cstheme="minorHAnsi"/>
          <w:color w:val="212121"/>
          <w:sz w:val="28"/>
          <w:szCs w:val="28"/>
          <w:shd w:val="clear" w:color="auto" w:fill="FFFFFF"/>
        </w:rPr>
        <w:t>hernia</w:t>
      </w:r>
      <w:proofErr w:type="spellEnd"/>
      <w:r w:rsidRPr="006F258A">
        <w:rPr>
          <w:rFonts w:cstheme="minorHAnsi"/>
          <w:color w:val="212121"/>
          <w:sz w:val="28"/>
          <w:szCs w:val="28"/>
          <w:shd w:val="clear" w:color="auto" w:fill="FFFFFF"/>
        </w:rPr>
        <w:t xml:space="preserve"> </w:t>
      </w:r>
      <w:proofErr w:type="spellStart"/>
      <w:r w:rsidRPr="006F258A">
        <w:rPr>
          <w:rFonts w:cstheme="minorHAnsi"/>
          <w:color w:val="212121"/>
          <w:sz w:val="28"/>
          <w:szCs w:val="28"/>
          <w:shd w:val="clear" w:color="auto" w:fill="FFFFFF"/>
        </w:rPr>
        <w:t>revealed</w:t>
      </w:r>
      <w:proofErr w:type="spellEnd"/>
      <w:r w:rsidRPr="006F258A">
        <w:rPr>
          <w:rFonts w:cstheme="minorHAnsi"/>
          <w:color w:val="212121"/>
          <w:sz w:val="28"/>
          <w:szCs w:val="28"/>
          <w:shd w:val="clear" w:color="auto" w:fill="FFFFFF"/>
        </w:rPr>
        <w:t xml:space="preserve"> by stercoral </w:t>
      </w:r>
      <w:proofErr w:type="spellStart"/>
      <w:r w:rsidRPr="006F258A">
        <w:rPr>
          <w:rFonts w:cstheme="minorHAnsi"/>
          <w:color w:val="212121"/>
          <w:sz w:val="28"/>
          <w:szCs w:val="28"/>
          <w:shd w:val="clear" w:color="auto" w:fill="FFFFFF"/>
        </w:rPr>
        <w:t>pleurisy</w:t>
      </w:r>
      <w:proofErr w:type="spellEnd"/>
      <w:r w:rsidRPr="006F258A">
        <w:rPr>
          <w:rFonts w:cstheme="minorHAnsi"/>
          <w:color w:val="212121"/>
          <w:sz w:val="28"/>
          <w:szCs w:val="28"/>
          <w:shd w:val="clear" w:color="auto" w:fill="FFFFFF"/>
        </w:rPr>
        <w:t xml:space="preserve"> (case report). </w:t>
      </w:r>
      <w:proofErr w:type="spellStart"/>
      <w:r w:rsidRPr="006F258A">
        <w:rPr>
          <w:rFonts w:cstheme="minorHAnsi"/>
          <w:color w:val="212121"/>
          <w:sz w:val="28"/>
          <w:szCs w:val="28"/>
          <w:shd w:val="clear" w:color="auto" w:fill="FFFFFF"/>
        </w:rPr>
        <w:t>RevPneumol</w:t>
      </w:r>
      <w:proofErr w:type="spellEnd"/>
      <w:r w:rsidRPr="006F258A">
        <w:rPr>
          <w:rFonts w:cstheme="minorHAnsi"/>
          <w:color w:val="212121"/>
          <w:sz w:val="28"/>
          <w:szCs w:val="28"/>
          <w:shd w:val="clear" w:color="auto" w:fill="FFFFFF"/>
        </w:rPr>
        <w:t xml:space="preserve"> Clin </w:t>
      </w:r>
      <w:proofErr w:type="gramStart"/>
      <w:r w:rsidRPr="006F258A">
        <w:rPr>
          <w:rFonts w:cstheme="minorHAnsi"/>
          <w:color w:val="212121"/>
          <w:sz w:val="28"/>
          <w:szCs w:val="28"/>
          <w:shd w:val="clear" w:color="auto" w:fill="FFFFFF"/>
        </w:rPr>
        <w:t>2009;</w:t>
      </w:r>
      <w:proofErr w:type="gramEnd"/>
      <w:r w:rsidRPr="006F258A">
        <w:rPr>
          <w:rFonts w:cstheme="minorHAnsi"/>
          <w:color w:val="212121"/>
          <w:sz w:val="28"/>
          <w:szCs w:val="28"/>
          <w:shd w:val="clear" w:color="auto" w:fill="FFFFFF"/>
        </w:rPr>
        <w:t>65:23-26.</w:t>
      </w:r>
    </w:p>
    <w:p w14:paraId="594500D0" w14:textId="77777777" w:rsidR="006F258A" w:rsidRPr="006F258A" w:rsidRDefault="006F258A" w:rsidP="006F258A">
      <w:pPr>
        <w:rPr>
          <w:rFonts w:cstheme="minorHAnsi"/>
          <w:color w:val="212121"/>
          <w:sz w:val="28"/>
          <w:szCs w:val="28"/>
          <w:shd w:val="clear" w:color="auto" w:fill="FFFFFF"/>
        </w:rPr>
      </w:pPr>
      <w:r w:rsidRPr="006F258A">
        <w:rPr>
          <w:rFonts w:cstheme="minorHAnsi"/>
          <w:color w:val="212121"/>
          <w:sz w:val="28"/>
          <w:szCs w:val="28"/>
          <w:shd w:val="clear" w:color="auto" w:fill="FFFFFF"/>
        </w:rPr>
        <w:t xml:space="preserve">[12]. Eren S. </w:t>
      </w:r>
      <w:proofErr w:type="spellStart"/>
      <w:r w:rsidRPr="006F258A">
        <w:rPr>
          <w:rFonts w:cstheme="minorHAnsi"/>
          <w:color w:val="212121"/>
          <w:sz w:val="28"/>
          <w:szCs w:val="28"/>
          <w:shd w:val="clear" w:color="auto" w:fill="FFFFFF"/>
        </w:rPr>
        <w:t>Diaphragmatic</w:t>
      </w:r>
      <w:proofErr w:type="spellEnd"/>
      <w:r w:rsidRPr="006F258A">
        <w:rPr>
          <w:rFonts w:cstheme="minorHAnsi"/>
          <w:color w:val="212121"/>
          <w:sz w:val="28"/>
          <w:szCs w:val="28"/>
          <w:shd w:val="clear" w:color="auto" w:fill="FFFFFF"/>
        </w:rPr>
        <w:t xml:space="preserve"> </w:t>
      </w:r>
      <w:proofErr w:type="spellStart"/>
      <w:proofErr w:type="gramStart"/>
      <w:r w:rsidRPr="006F258A">
        <w:rPr>
          <w:rFonts w:cstheme="minorHAnsi"/>
          <w:color w:val="212121"/>
          <w:sz w:val="28"/>
          <w:szCs w:val="28"/>
          <w:shd w:val="clear" w:color="auto" w:fill="FFFFFF"/>
        </w:rPr>
        <w:t>hernia</w:t>
      </w:r>
      <w:proofErr w:type="spellEnd"/>
      <w:r w:rsidRPr="006F258A">
        <w:rPr>
          <w:rFonts w:cstheme="minorHAnsi"/>
          <w:color w:val="212121"/>
          <w:sz w:val="28"/>
          <w:szCs w:val="28"/>
          <w:shd w:val="clear" w:color="auto" w:fill="FFFFFF"/>
        </w:rPr>
        <w:t>:</w:t>
      </w:r>
      <w:proofErr w:type="gramEnd"/>
      <w:r w:rsidRPr="006F258A">
        <w:rPr>
          <w:rFonts w:cstheme="minorHAnsi"/>
          <w:color w:val="212121"/>
          <w:sz w:val="28"/>
          <w:szCs w:val="28"/>
          <w:shd w:val="clear" w:color="auto" w:fill="FFFFFF"/>
        </w:rPr>
        <w:t xml:space="preserve"> diagnostic </w:t>
      </w:r>
      <w:proofErr w:type="spellStart"/>
      <w:r w:rsidRPr="006F258A">
        <w:rPr>
          <w:rFonts w:cstheme="minorHAnsi"/>
          <w:color w:val="212121"/>
          <w:sz w:val="28"/>
          <w:szCs w:val="28"/>
          <w:shd w:val="clear" w:color="auto" w:fill="FFFFFF"/>
        </w:rPr>
        <w:t>approaches</w:t>
      </w:r>
      <w:proofErr w:type="spellEnd"/>
      <w:r w:rsidRPr="006F258A">
        <w:rPr>
          <w:rFonts w:cstheme="minorHAnsi"/>
          <w:color w:val="212121"/>
          <w:sz w:val="28"/>
          <w:szCs w:val="28"/>
          <w:shd w:val="clear" w:color="auto" w:fill="FFFFFF"/>
        </w:rPr>
        <w:t xml:space="preserve"> </w:t>
      </w:r>
      <w:proofErr w:type="spellStart"/>
      <w:r w:rsidRPr="006F258A">
        <w:rPr>
          <w:rFonts w:cstheme="minorHAnsi"/>
          <w:color w:val="212121"/>
          <w:sz w:val="28"/>
          <w:szCs w:val="28"/>
          <w:shd w:val="clear" w:color="auto" w:fill="FFFFFF"/>
        </w:rPr>
        <w:t>with</w:t>
      </w:r>
      <w:proofErr w:type="spellEnd"/>
      <w:r w:rsidRPr="006F258A">
        <w:rPr>
          <w:rFonts w:cstheme="minorHAnsi"/>
          <w:color w:val="212121"/>
          <w:sz w:val="28"/>
          <w:szCs w:val="28"/>
          <w:shd w:val="clear" w:color="auto" w:fill="FFFFFF"/>
        </w:rPr>
        <w:t xml:space="preserve"> </w:t>
      </w:r>
      <w:proofErr w:type="spellStart"/>
      <w:r w:rsidRPr="006F258A">
        <w:rPr>
          <w:rFonts w:cstheme="minorHAnsi"/>
          <w:color w:val="212121"/>
          <w:sz w:val="28"/>
          <w:szCs w:val="28"/>
          <w:shd w:val="clear" w:color="auto" w:fill="FFFFFF"/>
        </w:rPr>
        <w:t>review</w:t>
      </w:r>
      <w:proofErr w:type="spellEnd"/>
      <w:r w:rsidRPr="006F258A">
        <w:rPr>
          <w:rFonts w:cstheme="minorHAnsi"/>
          <w:color w:val="212121"/>
          <w:sz w:val="28"/>
          <w:szCs w:val="28"/>
          <w:shd w:val="clear" w:color="auto" w:fill="FFFFFF"/>
        </w:rPr>
        <w:t xml:space="preserve"> of the </w:t>
      </w:r>
      <w:proofErr w:type="spellStart"/>
      <w:r w:rsidRPr="006F258A">
        <w:rPr>
          <w:rFonts w:cstheme="minorHAnsi"/>
          <w:color w:val="212121"/>
          <w:sz w:val="28"/>
          <w:szCs w:val="28"/>
          <w:shd w:val="clear" w:color="auto" w:fill="FFFFFF"/>
        </w:rPr>
        <w:t>literature</w:t>
      </w:r>
      <w:proofErr w:type="spellEnd"/>
      <w:r w:rsidRPr="006F258A">
        <w:rPr>
          <w:rFonts w:cstheme="minorHAnsi"/>
          <w:color w:val="212121"/>
          <w:sz w:val="28"/>
          <w:szCs w:val="28"/>
          <w:shd w:val="clear" w:color="auto" w:fill="FFFFFF"/>
        </w:rPr>
        <w:t xml:space="preserve">. </w:t>
      </w:r>
      <w:proofErr w:type="spellStart"/>
      <w:r w:rsidRPr="006F258A">
        <w:rPr>
          <w:rFonts w:cstheme="minorHAnsi"/>
          <w:color w:val="212121"/>
          <w:sz w:val="28"/>
          <w:szCs w:val="28"/>
          <w:shd w:val="clear" w:color="auto" w:fill="FFFFFF"/>
        </w:rPr>
        <w:t>Eur</w:t>
      </w:r>
      <w:proofErr w:type="spellEnd"/>
      <w:r w:rsidRPr="006F258A">
        <w:rPr>
          <w:rFonts w:cstheme="minorHAnsi"/>
          <w:color w:val="212121"/>
          <w:sz w:val="28"/>
          <w:szCs w:val="28"/>
          <w:shd w:val="clear" w:color="auto" w:fill="FFFFFF"/>
        </w:rPr>
        <w:t xml:space="preserve"> J Radiol</w:t>
      </w:r>
      <w:proofErr w:type="gramStart"/>
      <w:r w:rsidRPr="006F258A">
        <w:rPr>
          <w:rFonts w:cstheme="minorHAnsi"/>
          <w:color w:val="212121"/>
          <w:sz w:val="28"/>
          <w:szCs w:val="28"/>
          <w:shd w:val="clear" w:color="auto" w:fill="FFFFFF"/>
        </w:rPr>
        <w:t>2005;</w:t>
      </w:r>
      <w:proofErr w:type="gramEnd"/>
      <w:r w:rsidRPr="006F258A">
        <w:rPr>
          <w:rFonts w:cstheme="minorHAnsi"/>
          <w:color w:val="212121"/>
          <w:sz w:val="28"/>
          <w:szCs w:val="28"/>
          <w:shd w:val="clear" w:color="auto" w:fill="FFFFFF"/>
        </w:rPr>
        <w:t>54:448—59</w:t>
      </w:r>
    </w:p>
    <w:p w14:paraId="473D00AE" w14:textId="77777777" w:rsidR="006F258A" w:rsidRPr="006F258A" w:rsidRDefault="006F258A" w:rsidP="006F258A">
      <w:pPr>
        <w:rPr>
          <w:rFonts w:cstheme="minorHAnsi"/>
          <w:color w:val="212121"/>
          <w:sz w:val="28"/>
          <w:szCs w:val="28"/>
          <w:shd w:val="clear" w:color="auto" w:fill="FFFFFF"/>
        </w:rPr>
      </w:pPr>
      <w:r w:rsidRPr="006F258A">
        <w:rPr>
          <w:rFonts w:cstheme="minorHAnsi"/>
          <w:color w:val="212121"/>
          <w:sz w:val="28"/>
          <w:szCs w:val="28"/>
          <w:shd w:val="clear" w:color="auto" w:fill="FFFFFF"/>
        </w:rPr>
        <w:t xml:space="preserve">[13]. </w:t>
      </w:r>
      <w:proofErr w:type="spellStart"/>
      <w:r w:rsidRPr="006F258A">
        <w:rPr>
          <w:rFonts w:cstheme="minorHAnsi"/>
          <w:color w:val="212121"/>
          <w:sz w:val="28"/>
          <w:szCs w:val="28"/>
          <w:shd w:val="clear" w:color="auto" w:fill="FFFFFF"/>
        </w:rPr>
        <w:t>Aissa</w:t>
      </w:r>
      <w:proofErr w:type="spellEnd"/>
      <w:r w:rsidRPr="006F258A">
        <w:rPr>
          <w:rFonts w:cstheme="minorHAnsi"/>
          <w:color w:val="212121"/>
          <w:sz w:val="28"/>
          <w:szCs w:val="28"/>
          <w:shd w:val="clear" w:color="auto" w:fill="FFFFFF"/>
        </w:rPr>
        <w:t xml:space="preserve"> A. Rare complication of a </w:t>
      </w:r>
      <w:proofErr w:type="spellStart"/>
      <w:r w:rsidRPr="006F258A">
        <w:rPr>
          <w:rFonts w:cstheme="minorHAnsi"/>
          <w:color w:val="212121"/>
          <w:sz w:val="28"/>
          <w:szCs w:val="28"/>
          <w:shd w:val="clear" w:color="auto" w:fill="FFFFFF"/>
        </w:rPr>
        <w:t>post-traumatic</w:t>
      </w:r>
      <w:proofErr w:type="spellEnd"/>
      <w:r w:rsidRPr="006F258A">
        <w:rPr>
          <w:rFonts w:cstheme="minorHAnsi"/>
          <w:color w:val="212121"/>
          <w:sz w:val="28"/>
          <w:szCs w:val="28"/>
          <w:shd w:val="clear" w:color="auto" w:fill="FFFFFF"/>
        </w:rPr>
        <w:t xml:space="preserve"> </w:t>
      </w:r>
      <w:proofErr w:type="spellStart"/>
      <w:r w:rsidRPr="006F258A">
        <w:rPr>
          <w:rFonts w:cstheme="minorHAnsi"/>
          <w:color w:val="212121"/>
          <w:sz w:val="28"/>
          <w:szCs w:val="28"/>
          <w:shd w:val="clear" w:color="auto" w:fill="FFFFFF"/>
        </w:rPr>
        <w:t>left</w:t>
      </w:r>
      <w:proofErr w:type="spellEnd"/>
      <w:r w:rsidRPr="006F258A">
        <w:rPr>
          <w:rFonts w:cstheme="minorHAnsi"/>
          <w:color w:val="212121"/>
          <w:sz w:val="28"/>
          <w:szCs w:val="28"/>
          <w:shd w:val="clear" w:color="auto" w:fill="FFFFFF"/>
        </w:rPr>
        <w:t xml:space="preserve"> </w:t>
      </w:r>
      <w:proofErr w:type="spellStart"/>
      <w:r w:rsidRPr="006F258A">
        <w:rPr>
          <w:rFonts w:cstheme="minorHAnsi"/>
          <w:color w:val="212121"/>
          <w:sz w:val="28"/>
          <w:szCs w:val="28"/>
          <w:shd w:val="clear" w:color="auto" w:fill="FFFFFF"/>
        </w:rPr>
        <w:t>diaphragmatic</w:t>
      </w:r>
      <w:proofErr w:type="spellEnd"/>
      <w:r w:rsidRPr="006F258A">
        <w:rPr>
          <w:rFonts w:cstheme="minorHAnsi"/>
          <w:color w:val="212121"/>
          <w:sz w:val="28"/>
          <w:szCs w:val="28"/>
          <w:shd w:val="clear" w:color="auto" w:fill="FFFFFF"/>
        </w:rPr>
        <w:t xml:space="preserve"> </w:t>
      </w:r>
      <w:proofErr w:type="spellStart"/>
      <w:r w:rsidRPr="006F258A">
        <w:rPr>
          <w:rFonts w:cstheme="minorHAnsi"/>
          <w:color w:val="212121"/>
          <w:sz w:val="28"/>
          <w:szCs w:val="28"/>
          <w:shd w:val="clear" w:color="auto" w:fill="FFFFFF"/>
        </w:rPr>
        <w:t>hernia</w:t>
      </w:r>
      <w:proofErr w:type="spellEnd"/>
      <w:r w:rsidRPr="006F258A">
        <w:rPr>
          <w:rFonts w:cstheme="minorHAnsi"/>
          <w:color w:val="212121"/>
          <w:sz w:val="28"/>
          <w:szCs w:val="28"/>
          <w:shd w:val="clear" w:color="auto" w:fill="FFFFFF"/>
        </w:rPr>
        <w:t xml:space="preserve">. </w:t>
      </w:r>
      <w:proofErr w:type="spellStart"/>
      <w:r w:rsidRPr="006F258A">
        <w:rPr>
          <w:rFonts w:cstheme="minorHAnsi"/>
          <w:color w:val="212121"/>
          <w:sz w:val="28"/>
          <w:szCs w:val="28"/>
          <w:shd w:val="clear" w:color="auto" w:fill="FFFFFF"/>
        </w:rPr>
        <w:t>Rev</w:t>
      </w:r>
      <w:proofErr w:type="spellEnd"/>
      <w:r w:rsidRPr="006F258A">
        <w:rPr>
          <w:rFonts w:cstheme="minorHAnsi"/>
          <w:color w:val="212121"/>
          <w:sz w:val="28"/>
          <w:szCs w:val="28"/>
          <w:shd w:val="clear" w:color="auto" w:fill="FFFFFF"/>
        </w:rPr>
        <w:t xml:space="preserve"> Pneumo clin </w:t>
      </w:r>
      <w:proofErr w:type="gramStart"/>
      <w:r w:rsidRPr="006F258A">
        <w:rPr>
          <w:rFonts w:cstheme="minorHAnsi"/>
          <w:color w:val="212121"/>
          <w:sz w:val="28"/>
          <w:szCs w:val="28"/>
          <w:shd w:val="clear" w:color="auto" w:fill="FFFFFF"/>
        </w:rPr>
        <w:t>2013;</w:t>
      </w:r>
      <w:proofErr w:type="gramEnd"/>
      <w:r w:rsidRPr="006F258A">
        <w:rPr>
          <w:rFonts w:cstheme="minorHAnsi"/>
          <w:color w:val="212121"/>
          <w:sz w:val="28"/>
          <w:szCs w:val="28"/>
          <w:shd w:val="clear" w:color="auto" w:fill="FFFFFF"/>
        </w:rPr>
        <w:t>69:331-335</w:t>
      </w:r>
    </w:p>
    <w:p w14:paraId="0A4FFA3E" w14:textId="77777777" w:rsidR="006F258A" w:rsidRPr="006F258A" w:rsidRDefault="006F258A" w:rsidP="006F258A">
      <w:pPr>
        <w:rPr>
          <w:rFonts w:cstheme="minorHAnsi"/>
          <w:color w:val="212121"/>
          <w:sz w:val="28"/>
          <w:szCs w:val="28"/>
          <w:shd w:val="clear" w:color="auto" w:fill="FFFFFF"/>
        </w:rPr>
      </w:pPr>
      <w:r w:rsidRPr="006F258A">
        <w:rPr>
          <w:rFonts w:cstheme="minorHAnsi"/>
          <w:color w:val="212121"/>
          <w:sz w:val="28"/>
          <w:szCs w:val="28"/>
          <w:shd w:val="clear" w:color="auto" w:fill="FFFFFF"/>
        </w:rPr>
        <w:t xml:space="preserve">[14] </w:t>
      </w:r>
      <w:proofErr w:type="spellStart"/>
      <w:r w:rsidRPr="006F258A">
        <w:rPr>
          <w:rFonts w:cstheme="minorHAnsi"/>
          <w:color w:val="212121"/>
          <w:sz w:val="28"/>
          <w:szCs w:val="28"/>
          <w:shd w:val="clear" w:color="auto" w:fill="FFFFFF"/>
        </w:rPr>
        <w:t>Reitano</w:t>
      </w:r>
      <w:proofErr w:type="spellEnd"/>
      <w:r w:rsidRPr="006F258A">
        <w:rPr>
          <w:rFonts w:cstheme="minorHAnsi"/>
          <w:color w:val="212121"/>
          <w:sz w:val="28"/>
          <w:szCs w:val="28"/>
          <w:shd w:val="clear" w:color="auto" w:fill="FFFFFF"/>
        </w:rPr>
        <w:t xml:space="preserve"> E, </w:t>
      </w:r>
      <w:proofErr w:type="spellStart"/>
      <w:r w:rsidRPr="006F258A">
        <w:rPr>
          <w:rFonts w:cstheme="minorHAnsi"/>
          <w:color w:val="212121"/>
          <w:sz w:val="28"/>
          <w:szCs w:val="28"/>
          <w:shd w:val="clear" w:color="auto" w:fill="FFFFFF"/>
        </w:rPr>
        <w:t>Cioffi</w:t>
      </w:r>
      <w:proofErr w:type="spellEnd"/>
      <w:r w:rsidRPr="006F258A">
        <w:rPr>
          <w:rFonts w:cstheme="minorHAnsi"/>
          <w:color w:val="212121"/>
          <w:sz w:val="28"/>
          <w:szCs w:val="28"/>
          <w:shd w:val="clear" w:color="auto" w:fill="FFFFFF"/>
        </w:rPr>
        <w:t xml:space="preserve"> SPB, Airoldi C, Chiara O, La </w:t>
      </w:r>
      <w:proofErr w:type="spellStart"/>
      <w:r w:rsidRPr="006F258A">
        <w:rPr>
          <w:rFonts w:cstheme="minorHAnsi"/>
          <w:color w:val="212121"/>
          <w:sz w:val="28"/>
          <w:szCs w:val="28"/>
          <w:shd w:val="clear" w:color="auto" w:fill="FFFFFF"/>
        </w:rPr>
        <w:t>Greca</w:t>
      </w:r>
      <w:proofErr w:type="spellEnd"/>
      <w:r w:rsidRPr="006F258A">
        <w:rPr>
          <w:rFonts w:cstheme="minorHAnsi"/>
          <w:color w:val="212121"/>
          <w:sz w:val="28"/>
          <w:szCs w:val="28"/>
          <w:shd w:val="clear" w:color="auto" w:fill="FFFFFF"/>
        </w:rPr>
        <w:t xml:space="preserve"> G, </w:t>
      </w:r>
      <w:proofErr w:type="spellStart"/>
      <w:r w:rsidRPr="006F258A">
        <w:rPr>
          <w:rFonts w:cstheme="minorHAnsi"/>
          <w:color w:val="212121"/>
          <w:sz w:val="28"/>
          <w:szCs w:val="28"/>
          <w:shd w:val="clear" w:color="auto" w:fill="FFFFFF"/>
        </w:rPr>
        <w:t>Cimbanassi</w:t>
      </w:r>
      <w:proofErr w:type="spellEnd"/>
      <w:r w:rsidRPr="006F258A">
        <w:rPr>
          <w:rFonts w:cstheme="minorHAnsi"/>
          <w:color w:val="212121"/>
          <w:sz w:val="28"/>
          <w:szCs w:val="28"/>
          <w:shd w:val="clear" w:color="auto" w:fill="FFFFFF"/>
        </w:rPr>
        <w:t xml:space="preserve"> S. </w:t>
      </w:r>
      <w:proofErr w:type="spellStart"/>
      <w:r w:rsidRPr="006F258A">
        <w:rPr>
          <w:rFonts w:cstheme="minorHAnsi"/>
          <w:color w:val="212121"/>
          <w:sz w:val="28"/>
          <w:szCs w:val="28"/>
          <w:shd w:val="clear" w:color="auto" w:fill="FFFFFF"/>
        </w:rPr>
        <w:t>Current</w:t>
      </w:r>
      <w:proofErr w:type="spellEnd"/>
      <w:r w:rsidRPr="006F258A">
        <w:rPr>
          <w:rFonts w:cstheme="minorHAnsi"/>
          <w:color w:val="212121"/>
          <w:sz w:val="28"/>
          <w:szCs w:val="28"/>
          <w:shd w:val="clear" w:color="auto" w:fill="FFFFFF"/>
        </w:rPr>
        <w:t xml:space="preserve"> trends in the </w:t>
      </w:r>
      <w:proofErr w:type="spellStart"/>
      <w:r w:rsidRPr="006F258A">
        <w:rPr>
          <w:rFonts w:cstheme="minorHAnsi"/>
          <w:color w:val="212121"/>
          <w:sz w:val="28"/>
          <w:szCs w:val="28"/>
          <w:shd w:val="clear" w:color="auto" w:fill="FFFFFF"/>
        </w:rPr>
        <w:t>diagnosis</w:t>
      </w:r>
      <w:proofErr w:type="spellEnd"/>
      <w:r w:rsidRPr="006F258A">
        <w:rPr>
          <w:rFonts w:cstheme="minorHAnsi"/>
          <w:color w:val="212121"/>
          <w:sz w:val="28"/>
          <w:szCs w:val="28"/>
          <w:shd w:val="clear" w:color="auto" w:fill="FFFFFF"/>
        </w:rPr>
        <w:t xml:space="preserve"> and management of </w:t>
      </w:r>
      <w:proofErr w:type="spellStart"/>
      <w:r w:rsidRPr="006F258A">
        <w:rPr>
          <w:rFonts w:cstheme="minorHAnsi"/>
          <w:color w:val="212121"/>
          <w:sz w:val="28"/>
          <w:szCs w:val="28"/>
          <w:shd w:val="clear" w:color="auto" w:fill="FFFFFF"/>
        </w:rPr>
        <w:t>traumatic</w:t>
      </w:r>
      <w:proofErr w:type="spellEnd"/>
      <w:r w:rsidRPr="006F258A">
        <w:rPr>
          <w:rFonts w:cstheme="minorHAnsi"/>
          <w:color w:val="212121"/>
          <w:sz w:val="28"/>
          <w:szCs w:val="28"/>
          <w:shd w:val="clear" w:color="auto" w:fill="FFFFFF"/>
        </w:rPr>
        <w:t xml:space="preserve"> </w:t>
      </w:r>
      <w:proofErr w:type="spellStart"/>
      <w:r w:rsidRPr="006F258A">
        <w:rPr>
          <w:rFonts w:cstheme="minorHAnsi"/>
          <w:color w:val="212121"/>
          <w:sz w:val="28"/>
          <w:szCs w:val="28"/>
          <w:shd w:val="clear" w:color="auto" w:fill="FFFFFF"/>
        </w:rPr>
        <w:t>diaphragmatic</w:t>
      </w:r>
      <w:proofErr w:type="spellEnd"/>
      <w:r w:rsidRPr="006F258A">
        <w:rPr>
          <w:rFonts w:cstheme="minorHAnsi"/>
          <w:color w:val="212121"/>
          <w:sz w:val="28"/>
          <w:szCs w:val="28"/>
          <w:shd w:val="clear" w:color="auto" w:fill="FFFFFF"/>
        </w:rPr>
        <w:t xml:space="preserve"> </w:t>
      </w:r>
      <w:proofErr w:type="gramStart"/>
      <w:r w:rsidRPr="006F258A">
        <w:rPr>
          <w:rFonts w:cstheme="minorHAnsi"/>
          <w:color w:val="212121"/>
          <w:sz w:val="28"/>
          <w:szCs w:val="28"/>
          <w:shd w:val="clear" w:color="auto" w:fill="FFFFFF"/>
        </w:rPr>
        <w:t>injuries:</w:t>
      </w:r>
      <w:proofErr w:type="gramEnd"/>
      <w:r w:rsidRPr="006F258A">
        <w:rPr>
          <w:rFonts w:cstheme="minorHAnsi"/>
          <w:color w:val="212121"/>
          <w:sz w:val="28"/>
          <w:szCs w:val="28"/>
          <w:shd w:val="clear" w:color="auto" w:fill="FFFFFF"/>
        </w:rPr>
        <w:t xml:space="preserve"> A </w:t>
      </w:r>
      <w:proofErr w:type="spellStart"/>
      <w:r w:rsidRPr="006F258A">
        <w:rPr>
          <w:rFonts w:cstheme="minorHAnsi"/>
          <w:color w:val="212121"/>
          <w:sz w:val="28"/>
          <w:szCs w:val="28"/>
          <w:shd w:val="clear" w:color="auto" w:fill="FFFFFF"/>
        </w:rPr>
        <w:t>systematic</w:t>
      </w:r>
      <w:proofErr w:type="spellEnd"/>
      <w:r w:rsidRPr="006F258A">
        <w:rPr>
          <w:rFonts w:cstheme="minorHAnsi"/>
          <w:color w:val="212121"/>
          <w:sz w:val="28"/>
          <w:szCs w:val="28"/>
          <w:shd w:val="clear" w:color="auto" w:fill="FFFFFF"/>
        </w:rPr>
        <w:t xml:space="preserve"> </w:t>
      </w:r>
      <w:proofErr w:type="spellStart"/>
      <w:r w:rsidRPr="006F258A">
        <w:rPr>
          <w:rFonts w:cstheme="minorHAnsi"/>
          <w:color w:val="212121"/>
          <w:sz w:val="28"/>
          <w:szCs w:val="28"/>
          <w:shd w:val="clear" w:color="auto" w:fill="FFFFFF"/>
        </w:rPr>
        <w:t>review</w:t>
      </w:r>
      <w:proofErr w:type="spellEnd"/>
      <w:r w:rsidRPr="006F258A">
        <w:rPr>
          <w:rFonts w:cstheme="minorHAnsi"/>
          <w:color w:val="212121"/>
          <w:sz w:val="28"/>
          <w:szCs w:val="28"/>
          <w:shd w:val="clear" w:color="auto" w:fill="FFFFFF"/>
        </w:rPr>
        <w:t xml:space="preserve"> and a diagnostic </w:t>
      </w:r>
      <w:proofErr w:type="spellStart"/>
      <w:r w:rsidRPr="006F258A">
        <w:rPr>
          <w:rFonts w:cstheme="minorHAnsi"/>
          <w:color w:val="212121"/>
          <w:sz w:val="28"/>
          <w:szCs w:val="28"/>
          <w:shd w:val="clear" w:color="auto" w:fill="FFFFFF"/>
        </w:rPr>
        <w:t>accuracy</w:t>
      </w:r>
      <w:proofErr w:type="spellEnd"/>
      <w:r w:rsidRPr="006F258A">
        <w:rPr>
          <w:rFonts w:cstheme="minorHAnsi"/>
          <w:color w:val="212121"/>
          <w:sz w:val="28"/>
          <w:szCs w:val="28"/>
          <w:shd w:val="clear" w:color="auto" w:fill="FFFFFF"/>
        </w:rPr>
        <w:t xml:space="preserve"> </w:t>
      </w:r>
      <w:proofErr w:type="spellStart"/>
      <w:r w:rsidRPr="006F258A">
        <w:rPr>
          <w:rFonts w:cstheme="minorHAnsi"/>
          <w:color w:val="212121"/>
          <w:sz w:val="28"/>
          <w:szCs w:val="28"/>
          <w:shd w:val="clear" w:color="auto" w:fill="FFFFFF"/>
        </w:rPr>
        <w:t>meta-analysis</w:t>
      </w:r>
      <w:proofErr w:type="spellEnd"/>
      <w:r w:rsidRPr="006F258A">
        <w:rPr>
          <w:rFonts w:cstheme="minorHAnsi"/>
          <w:color w:val="212121"/>
          <w:sz w:val="28"/>
          <w:szCs w:val="28"/>
          <w:shd w:val="clear" w:color="auto" w:fill="FFFFFF"/>
        </w:rPr>
        <w:t xml:space="preserve"> of blunt trauma. </w:t>
      </w:r>
      <w:proofErr w:type="spellStart"/>
      <w:r w:rsidRPr="006F258A">
        <w:rPr>
          <w:rFonts w:cstheme="minorHAnsi"/>
          <w:color w:val="212121"/>
          <w:sz w:val="28"/>
          <w:szCs w:val="28"/>
          <w:shd w:val="clear" w:color="auto" w:fill="FFFFFF"/>
        </w:rPr>
        <w:t>Injury</w:t>
      </w:r>
      <w:proofErr w:type="spellEnd"/>
      <w:r w:rsidRPr="006F258A">
        <w:rPr>
          <w:rFonts w:cstheme="minorHAnsi"/>
          <w:color w:val="212121"/>
          <w:sz w:val="28"/>
          <w:szCs w:val="28"/>
          <w:shd w:val="clear" w:color="auto" w:fill="FFFFFF"/>
        </w:rPr>
        <w:t xml:space="preserve">. </w:t>
      </w:r>
      <w:proofErr w:type="gramStart"/>
      <w:r w:rsidRPr="006F258A">
        <w:rPr>
          <w:rFonts w:cstheme="minorHAnsi"/>
          <w:color w:val="212121"/>
          <w:sz w:val="28"/>
          <w:szCs w:val="28"/>
          <w:shd w:val="clear" w:color="auto" w:fill="FFFFFF"/>
        </w:rPr>
        <w:t>2022;</w:t>
      </w:r>
      <w:proofErr w:type="gramEnd"/>
      <w:r w:rsidRPr="006F258A">
        <w:rPr>
          <w:rFonts w:cstheme="minorHAnsi"/>
          <w:color w:val="212121"/>
          <w:sz w:val="28"/>
          <w:szCs w:val="28"/>
          <w:shd w:val="clear" w:color="auto" w:fill="FFFFFF"/>
        </w:rPr>
        <w:t xml:space="preserve">53(11):3586-3595. </w:t>
      </w:r>
      <w:proofErr w:type="spellStart"/>
      <w:proofErr w:type="gramStart"/>
      <w:r w:rsidRPr="006F258A">
        <w:rPr>
          <w:rFonts w:cstheme="minorHAnsi"/>
          <w:color w:val="212121"/>
          <w:sz w:val="28"/>
          <w:szCs w:val="28"/>
          <w:shd w:val="clear" w:color="auto" w:fill="FFFFFF"/>
        </w:rPr>
        <w:t>doi</w:t>
      </w:r>
      <w:proofErr w:type="spellEnd"/>
      <w:r w:rsidRPr="006F258A">
        <w:rPr>
          <w:rFonts w:cstheme="minorHAnsi"/>
          <w:color w:val="212121"/>
          <w:sz w:val="28"/>
          <w:szCs w:val="28"/>
          <w:shd w:val="clear" w:color="auto" w:fill="FFFFFF"/>
        </w:rPr>
        <w:t>:</w:t>
      </w:r>
      <w:proofErr w:type="gramEnd"/>
      <w:r w:rsidRPr="006F258A">
        <w:rPr>
          <w:rFonts w:cstheme="minorHAnsi"/>
          <w:color w:val="212121"/>
          <w:sz w:val="28"/>
          <w:szCs w:val="28"/>
          <w:shd w:val="clear" w:color="auto" w:fill="FFFFFF"/>
        </w:rPr>
        <w:t xml:space="preserve"> 10.1016/j.injury.2022.07.002</w:t>
      </w:r>
    </w:p>
    <w:p w14:paraId="236AC8CB" w14:textId="393FC6A2" w:rsidR="002B64C9" w:rsidRPr="0078143A" w:rsidRDefault="006F258A" w:rsidP="006F258A">
      <w:pPr>
        <w:rPr>
          <w:rFonts w:cstheme="minorHAnsi"/>
          <w:color w:val="212121"/>
          <w:sz w:val="28"/>
          <w:szCs w:val="28"/>
          <w:shd w:val="clear" w:color="auto" w:fill="FFFFFF"/>
          <w:lang w:val="en-US"/>
        </w:rPr>
      </w:pPr>
      <w:r w:rsidRPr="006F258A">
        <w:rPr>
          <w:rFonts w:cstheme="minorHAnsi"/>
          <w:color w:val="212121"/>
          <w:sz w:val="28"/>
          <w:szCs w:val="28"/>
          <w:shd w:val="clear" w:color="auto" w:fill="FFFFFF"/>
        </w:rPr>
        <w:t xml:space="preserve">[15] El </w:t>
      </w:r>
      <w:proofErr w:type="spellStart"/>
      <w:r w:rsidRPr="006F258A">
        <w:rPr>
          <w:rFonts w:cstheme="minorHAnsi"/>
          <w:color w:val="212121"/>
          <w:sz w:val="28"/>
          <w:szCs w:val="28"/>
          <w:shd w:val="clear" w:color="auto" w:fill="FFFFFF"/>
        </w:rPr>
        <w:t>Bakouri</w:t>
      </w:r>
      <w:proofErr w:type="spellEnd"/>
      <w:r w:rsidRPr="006F258A">
        <w:rPr>
          <w:rFonts w:cstheme="minorHAnsi"/>
          <w:color w:val="212121"/>
          <w:sz w:val="28"/>
          <w:szCs w:val="28"/>
          <w:shd w:val="clear" w:color="auto" w:fill="FFFFFF"/>
        </w:rPr>
        <w:t xml:space="preserve"> A, El </w:t>
      </w:r>
      <w:proofErr w:type="spellStart"/>
      <w:r w:rsidRPr="006F258A">
        <w:rPr>
          <w:rFonts w:cstheme="minorHAnsi"/>
          <w:color w:val="212121"/>
          <w:sz w:val="28"/>
          <w:szCs w:val="28"/>
          <w:shd w:val="clear" w:color="auto" w:fill="FFFFFF"/>
        </w:rPr>
        <w:t>Karouachi</w:t>
      </w:r>
      <w:proofErr w:type="spellEnd"/>
      <w:r w:rsidRPr="006F258A">
        <w:rPr>
          <w:rFonts w:cstheme="minorHAnsi"/>
          <w:color w:val="212121"/>
          <w:sz w:val="28"/>
          <w:szCs w:val="28"/>
          <w:shd w:val="clear" w:color="auto" w:fill="FFFFFF"/>
        </w:rPr>
        <w:t xml:space="preserve"> A, Bouali M, El </w:t>
      </w:r>
      <w:proofErr w:type="spellStart"/>
      <w:r w:rsidRPr="006F258A">
        <w:rPr>
          <w:rFonts w:cstheme="minorHAnsi"/>
          <w:color w:val="212121"/>
          <w:sz w:val="28"/>
          <w:szCs w:val="28"/>
          <w:shd w:val="clear" w:color="auto" w:fill="FFFFFF"/>
        </w:rPr>
        <w:t>Hattabi</w:t>
      </w:r>
      <w:proofErr w:type="spellEnd"/>
      <w:r w:rsidRPr="006F258A">
        <w:rPr>
          <w:rFonts w:cstheme="minorHAnsi"/>
          <w:color w:val="212121"/>
          <w:sz w:val="28"/>
          <w:szCs w:val="28"/>
          <w:shd w:val="clear" w:color="auto" w:fill="FFFFFF"/>
        </w:rPr>
        <w:t xml:space="preserve"> K, </w:t>
      </w:r>
      <w:proofErr w:type="spellStart"/>
      <w:r w:rsidRPr="006F258A">
        <w:rPr>
          <w:rFonts w:cstheme="minorHAnsi"/>
          <w:color w:val="212121"/>
          <w:sz w:val="28"/>
          <w:szCs w:val="28"/>
          <w:shd w:val="clear" w:color="auto" w:fill="FFFFFF"/>
        </w:rPr>
        <w:t>Bensardi</w:t>
      </w:r>
      <w:proofErr w:type="spellEnd"/>
      <w:r w:rsidRPr="006F258A">
        <w:rPr>
          <w:rFonts w:cstheme="minorHAnsi"/>
          <w:color w:val="212121"/>
          <w:sz w:val="28"/>
          <w:szCs w:val="28"/>
          <w:shd w:val="clear" w:color="auto" w:fill="FFFFFF"/>
        </w:rPr>
        <w:t xml:space="preserve"> FZ, </w:t>
      </w:r>
      <w:proofErr w:type="spellStart"/>
      <w:r w:rsidRPr="006F258A">
        <w:rPr>
          <w:rFonts w:cstheme="minorHAnsi"/>
          <w:color w:val="212121"/>
          <w:sz w:val="28"/>
          <w:szCs w:val="28"/>
          <w:shd w:val="clear" w:color="auto" w:fill="FFFFFF"/>
        </w:rPr>
        <w:t>Fadil</w:t>
      </w:r>
      <w:proofErr w:type="spellEnd"/>
      <w:r w:rsidRPr="006F258A">
        <w:rPr>
          <w:rFonts w:cstheme="minorHAnsi"/>
          <w:color w:val="212121"/>
          <w:sz w:val="28"/>
          <w:szCs w:val="28"/>
          <w:shd w:val="clear" w:color="auto" w:fill="FFFFFF"/>
        </w:rPr>
        <w:t xml:space="preserve"> A. </w:t>
      </w:r>
      <w:proofErr w:type="spellStart"/>
      <w:r w:rsidRPr="006F258A">
        <w:rPr>
          <w:rFonts w:cstheme="minorHAnsi"/>
          <w:color w:val="212121"/>
          <w:sz w:val="28"/>
          <w:szCs w:val="28"/>
          <w:shd w:val="clear" w:color="auto" w:fill="FFFFFF"/>
        </w:rPr>
        <w:t>Post-traumatic</w:t>
      </w:r>
      <w:proofErr w:type="spellEnd"/>
      <w:r w:rsidRPr="006F258A">
        <w:rPr>
          <w:rFonts w:cstheme="minorHAnsi"/>
          <w:color w:val="212121"/>
          <w:sz w:val="28"/>
          <w:szCs w:val="28"/>
          <w:shd w:val="clear" w:color="auto" w:fill="FFFFFF"/>
        </w:rPr>
        <w:t xml:space="preserve"> </w:t>
      </w:r>
      <w:proofErr w:type="spellStart"/>
      <w:r w:rsidRPr="006F258A">
        <w:rPr>
          <w:rFonts w:cstheme="minorHAnsi"/>
          <w:color w:val="212121"/>
          <w:sz w:val="28"/>
          <w:szCs w:val="28"/>
          <w:shd w:val="clear" w:color="auto" w:fill="FFFFFF"/>
        </w:rPr>
        <w:t>diaphragmatic</w:t>
      </w:r>
      <w:proofErr w:type="spellEnd"/>
      <w:r w:rsidRPr="006F258A">
        <w:rPr>
          <w:rFonts w:cstheme="minorHAnsi"/>
          <w:color w:val="212121"/>
          <w:sz w:val="28"/>
          <w:szCs w:val="28"/>
          <w:shd w:val="clear" w:color="auto" w:fill="FFFFFF"/>
        </w:rPr>
        <w:t xml:space="preserve"> rupture </w:t>
      </w:r>
      <w:proofErr w:type="spellStart"/>
      <w:r w:rsidRPr="006F258A">
        <w:rPr>
          <w:rFonts w:cstheme="minorHAnsi"/>
          <w:color w:val="212121"/>
          <w:sz w:val="28"/>
          <w:szCs w:val="28"/>
          <w:shd w:val="clear" w:color="auto" w:fill="FFFFFF"/>
        </w:rPr>
        <w:t>with</w:t>
      </w:r>
      <w:proofErr w:type="spellEnd"/>
      <w:r w:rsidRPr="006F258A">
        <w:rPr>
          <w:rFonts w:cstheme="minorHAnsi"/>
          <w:color w:val="212121"/>
          <w:sz w:val="28"/>
          <w:szCs w:val="28"/>
          <w:shd w:val="clear" w:color="auto" w:fill="FFFFFF"/>
        </w:rPr>
        <w:t xml:space="preserve"> </w:t>
      </w:r>
      <w:proofErr w:type="spellStart"/>
      <w:r w:rsidRPr="006F258A">
        <w:rPr>
          <w:rFonts w:cstheme="minorHAnsi"/>
          <w:color w:val="212121"/>
          <w:sz w:val="28"/>
          <w:szCs w:val="28"/>
          <w:shd w:val="clear" w:color="auto" w:fill="FFFFFF"/>
        </w:rPr>
        <w:t>pericardial</w:t>
      </w:r>
      <w:proofErr w:type="spellEnd"/>
      <w:r w:rsidRPr="006F258A">
        <w:rPr>
          <w:rFonts w:cstheme="minorHAnsi"/>
          <w:color w:val="212121"/>
          <w:sz w:val="28"/>
          <w:szCs w:val="28"/>
          <w:shd w:val="clear" w:color="auto" w:fill="FFFFFF"/>
        </w:rPr>
        <w:t xml:space="preserve"> </w:t>
      </w:r>
      <w:proofErr w:type="spellStart"/>
      <w:proofErr w:type="gramStart"/>
      <w:r w:rsidRPr="006F258A">
        <w:rPr>
          <w:rFonts w:cstheme="minorHAnsi"/>
          <w:color w:val="212121"/>
          <w:sz w:val="28"/>
          <w:szCs w:val="28"/>
          <w:shd w:val="clear" w:color="auto" w:fill="FFFFFF"/>
        </w:rPr>
        <w:t>denudation</w:t>
      </w:r>
      <w:proofErr w:type="spellEnd"/>
      <w:r w:rsidRPr="006F258A">
        <w:rPr>
          <w:rFonts w:cstheme="minorHAnsi"/>
          <w:color w:val="212121"/>
          <w:sz w:val="28"/>
          <w:szCs w:val="28"/>
          <w:shd w:val="clear" w:color="auto" w:fill="FFFFFF"/>
        </w:rPr>
        <w:t>:</w:t>
      </w:r>
      <w:proofErr w:type="gramEnd"/>
      <w:r w:rsidRPr="006F258A">
        <w:rPr>
          <w:rFonts w:cstheme="minorHAnsi"/>
          <w:color w:val="212121"/>
          <w:sz w:val="28"/>
          <w:szCs w:val="28"/>
          <w:shd w:val="clear" w:color="auto" w:fill="FFFFFF"/>
        </w:rPr>
        <w:t xml:space="preserve"> A case report. Int J </w:t>
      </w:r>
      <w:proofErr w:type="spellStart"/>
      <w:r w:rsidRPr="006F258A">
        <w:rPr>
          <w:rFonts w:cstheme="minorHAnsi"/>
          <w:color w:val="212121"/>
          <w:sz w:val="28"/>
          <w:szCs w:val="28"/>
          <w:shd w:val="clear" w:color="auto" w:fill="FFFFFF"/>
        </w:rPr>
        <w:t>Surg</w:t>
      </w:r>
      <w:proofErr w:type="spellEnd"/>
      <w:r w:rsidRPr="006F258A">
        <w:rPr>
          <w:rFonts w:cstheme="minorHAnsi"/>
          <w:color w:val="212121"/>
          <w:sz w:val="28"/>
          <w:szCs w:val="28"/>
          <w:shd w:val="clear" w:color="auto" w:fill="FFFFFF"/>
        </w:rPr>
        <w:t xml:space="preserve"> Case Rep. 2021 </w:t>
      </w:r>
      <w:proofErr w:type="gramStart"/>
      <w:r w:rsidRPr="006F258A">
        <w:rPr>
          <w:rFonts w:cstheme="minorHAnsi"/>
          <w:color w:val="212121"/>
          <w:sz w:val="28"/>
          <w:szCs w:val="28"/>
          <w:shd w:val="clear" w:color="auto" w:fill="FFFFFF"/>
        </w:rPr>
        <w:t>Jun;</w:t>
      </w:r>
      <w:proofErr w:type="gramEnd"/>
      <w:r w:rsidRPr="006F258A">
        <w:rPr>
          <w:rFonts w:cstheme="minorHAnsi"/>
          <w:color w:val="212121"/>
          <w:sz w:val="28"/>
          <w:szCs w:val="28"/>
          <w:shd w:val="clear" w:color="auto" w:fill="FFFFFF"/>
        </w:rPr>
        <w:t xml:space="preserve">83:105970. </w:t>
      </w:r>
      <w:proofErr w:type="spellStart"/>
      <w:proofErr w:type="gramStart"/>
      <w:r w:rsidRPr="006F258A">
        <w:rPr>
          <w:rFonts w:cstheme="minorHAnsi"/>
          <w:color w:val="212121"/>
          <w:sz w:val="28"/>
          <w:szCs w:val="28"/>
          <w:shd w:val="clear" w:color="auto" w:fill="FFFFFF"/>
        </w:rPr>
        <w:t>doi</w:t>
      </w:r>
      <w:proofErr w:type="spellEnd"/>
      <w:r w:rsidRPr="006F258A">
        <w:rPr>
          <w:rFonts w:cstheme="minorHAnsi"/>
          <w:color w:val="212121"/>
          <w:sz w:val="28"/>
          <w:szCs w:val="28"/>
          <w:shd w:val="clear" w:color="auto" w:fill="FFFFFF"/>
        </w:rPr>
        <w:t>:</w:t>
      </w:r>
      <w:proofErr w:type="gramEnd"/>
      <w:r w:rsidRPr="006F258A">
        <w:rPr>
          <w:rFonts w:cstheme="minorHAnsi"/>
          <w:color w:val="212121"/>
          <w:sz w:val="28"/>
          <w:szCs w:val="28"/>
          <w:shd w:val="clear" w:color="auto" w:fill="FFFFFF"/>
        </w:rPr>
        <w:t xml:space="preserve"> 10.1016/j.ijscr.2021.105970. </w:t>
      </w:r>
      <w:proofErr w:type="spellStart"/>
      <w:r w:rsidRPr="006F258A">
        <w:rPr>
          <w:rFonts w:cstheme="minorHAnsi"/>
          <w:color w:val="212121"/>
          <w:sz w:val="28"/>
          <w:szCs w:val="28"/>
          <w:shd w:val="clear" w:color="auto" w:fill="FFFFFF"/>
        </w:rPr>
        <w:t>Epub</w:t>
      </w:r>
      <w:proofErr w:type="spellEnd"/>
      <w:r w:rsidRPr="006F258A">
        <w:rPr>
          <w:rFonts w:cstheme="minorHAnsi"/>
          <w:color w:val="212121"/>
          <w:sz w:val="28"/>
          <w:szCs w:val="28"/>
          <w:shd w:val="clear" w:color="auto" w:fill="FFFFFF"/>
        </w:rPr>
        <w:t xml:space="preserve"> 2021 May 15. </w:t>
      </w:r>
      <w:proofErr w:type="gramStart"/>
      <w:r w:rsidRPr="006F258A">
        <w:rPr>
          <w:rFonts w:cstheme="minorHAnsi"/>
          <w:color w:val="212121"/>
          <w:sz w:val="28"/>
          <w:szCs w:val="28"/>
          <w:shd w:val="clear" w:color="auto" w:fill="FFFFFF"/>
        </w:rPr>
        <w:t>PMID:</w:t>
      </w:r>
      <w:proofErr w:type="gramEnd"/>
      <w:r w:rsidRPr="006F258A">
        <w:rPr>
          <w:rFonts w:cstheme="minorHAnsi"/>
          <w:color w:val="212121"/>
          <w:sz w:val="28"/>
          <w:szCs w:val="28"/>
          <w:shd w:val="clear" w:color="auto" w:fill="FFFFFF"/>
        </w:rPr>
        <w:t xml:space="preserve"> 34029846; PMCID: PMC8163962.</w:t>
      </w:r>
    </w:p>
    <w:p w14:paraId="764C3D52" w14:textId="77777777" w:rsidR="002B64C9" w:rsidRPr="0078143A" w:rsidRDefault="002B64C9" w:rsidP="002B64C9">
      <w:pPr>
        <w:rPr>
          <w:rFonts w:cstheme="minorHAnsi"/>
          <w:lang w:val="en-US"/>
        </w:rPr>
      </w:pPr>
    </w:p>
    <w:p w14:paraId="49DB0A15" w14:textId="77777777" w:rsidR="00D66274" w:rsidRPr="0078143A" w:rsidRDefault="00D66274" w:rsidP="00EA79B1">
      <w:pPr>
        <w:rPr>
          <w:rFonts w:cstheme="minorHAnsi"/>
          <w:lang w:val="en-US"/>
        </w:rPr>
      </w:pPr>
    </w:p>
    <w:p w14:paraId="199130A9" w14:textId="77777777" w:rsidR="003549DD" w:rsidRPr="0078143A" w:rsidRDefault="003549DD" w:rsidP="00EA79B1">
      <w:pPr>
        <w:rPr>
          <w:rFonts w:cstheme="minorHAnsi"/>
          <w:lang w:val="en-US"/>
        </w:rPr>
      </w:pPr>
    </w:p>
    <w:sectPr w:rsidR="003549DD" w:rsidRPr="0078143A">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3DDB1D" w14:textId="77777777" w:rsidR="006509A5" w:rsidRDefault="006509A5" w:rsidP="002A04F6">
      <w:pPr>
        <w:spacing w:after="0" w:line="240" w:lineRule="auto"/>
      </w:pPr>
      <w:r>
        <w:separator/>
      </w:r>
    </w:p>
  </w:endnote>
  <w:endnote w:type="continuationSeparator" w:id="0">
    <w:p w14:paraId="7C92A8AD" w14:textId="77777777" w:rsidR="006509A5" w:rsidRDefault="006509A5" w:rsidP="002A0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759FD" w14:textId="77777777" w:rsidR="002A04F6" w:rsidRDefault="002A04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8F961" w14:textId="77777777" w:rsidR="002A04F6" w:rsidRDefault="002A04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1BEF6" w14:textId="77777777" w:rsidR="002A04F6" w:rsidRDefault="002A04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5CA794" w14:textId="77777777" w:rsidR="006509A5" w:rsidRDefault="006509A5" w:rsidP="002A04F6">
      <w:pPr>
        <w:spacing w:after="0" w:line="240" w:lineRule="auto"/>
      </w:pPr>
      <w:r>
        <w:separator/>
      </w:r>
    </w:p>
  </w:footnote>
  <w:footnote w:type="continuationSeparator" w:id="0">
    <w:p w14:paraId="0EDDEDE9" w14:textId="77777777" w:rsidR="006509A5" w:rsidRDefault="006509A5" w:rsidP="002A0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E2568" w14:textId="421CE024" w:rsidR="002A04F6" w:rsidRDefault="002A04F6">
    <w:pPr>
      <w:pStyle w:val="Header"/>
    </w:pPr>
    <w:r>
      <w:rPr>
        <w:noProof/>
      </w:rPr>
      <w:pict w14:anchorId="263108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205438"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6D7CB" w14:textId="158039CE" w:rsidR="002A04F6" w:rsidRDefault="002A04F6">
    <w:pPr>
      <w:pStyle w:val="Header"/>
    </w:pPr>
    <w:r>
      <w:rPr>
        <w:noProof/>
      </w:rPr>
      <w:pict w14:anchorId="0BF6C8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205439"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397BD" w14:textId="125CE3B7" w:rsidR="002A04F6" w:rsidRDefault="002A04F6">
    <w:pPr>
      <w:pStyle w:val="Header"/>
    </w:pPr>
    <w:r>
      <w:rPr>
        <w:noProof/>
      </w:rPr>
      <w:pict w14:anchorId="258C4C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205437"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ED5"/>
    <w:rsid w:val="00072EC3"/>
    <w:rsid w:val="000F42E8"/>
    <w:rsid w:val="00131CB5"/>
    <w:rsid w:val="002A04F6"/>
    <w:rsid w:val="002B64C9"/>
    <w:rsid w:val="003549DD"/>
    <w:rsid w:val="0036484A"/>
    <w:rsid w:val="003A4F3B"/>
    <w:rsid w:val="00470877"/>
    <w:rsid w:val="004A5A20"/>
    <w:rsid w:val="005F6C6D"/>
    <w:rsid w:val="00604F82"/>
    <w:rsid w:val="00627CB4"/>
    <w:rsid w:val="006509A5"/>
    <w:rsid w:val="006E004F"/>
    <w:rsid w:val="006F258A"/>
    <w:rsid w:val="00750052"/>
    <w:rsid w:val="007739A8"/>
    <w:rsid w:val="0078143A"/>
    <w:rsid w:val="007E6148"/>
    <w:rsid w:val="00861323"/>
    <w:rsid w:val="008E26CB"/>
    <w:rsid w:val="008E48F9"/>
    <w:rsid w:val="008E7D98"/>
    <w:rsid w:val="008F0027"/>
    <w:rsid w:val="00957A1D"/>
    <w:rsid w:val="00A3458F"/>
    <w:rsid w:val="00A67E10"/>
    <w:rsid w:val="00AA3ED5"/>
    <w:rsid w:val="00B34CE2"/>
    <w:rsid w:val="00BC6014"/>
    <w:rsid w:val="00CF1534"/>
    <w:rsid w:val="00D66274"/>
    <w:rsid w:val="00DB33EE"/>
    <w:rsid w:val="00EA79B1"/>
    <w:rsid w:val="00EC2A5C"/>
    <w:rsid w:val="00EC74FD"/>
    <w:rsid w:val="00F4258A"/>
    <w:rsid w:val="00FA2083"/>
    <w:rsid w:val="00FA6613"/>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13DB89"/>
  <w15:chartTrackingRefBased/>
  <w15:docId w15:val="{68AA7130-F666-496B-ACB9-4B8E24755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MA"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3ED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A3E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A3ED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A3ED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A3ED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A3ED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3ED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3ED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3ED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3ED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A3ED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A3ED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A3ED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A3ED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A3E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3E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3E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3ED5"/>
    <w:rPr>
      <w:rFonts w:eastAsiaTheme="majorEastAsia" w:cstheme="majorBidi"/>
      <w:color w:val="272727" w:themeColor="text1" w:themeTint="D8"/>
    </w:rPr>
  </w:style>
  <w:style w:type="paragraph" w:styleId="Title">
    <w:name w:val="Title"/>
    <w:basedOn w:val="Normal"/>
    <w:next w:val="Normal"/>
    <w:link w:val="TitleChar"/>
    <w:uiPriority w:val="10"/>
    <w:qFormat/>
    <w:rsid w:val="00AA3E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3E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3ED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3E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3ED5"/>
    <w:pPr>
      <w:spacing w:before="160"/>
      <w:jc w:val="center"/>
    </w:pPr>
    <w:rPr>
      <w:i/>
      <w:iCs/>
      <w:color w:val="404040" w:themeColor="text1" w:themeTint="BF"/>
    </w:rPr>
  </w:style>
  <w:style w:type="character" w:customStyle="1" w:styleId="QuoteChar">
    <w:name w:val="Quote Char"/>
    <w:basedOn w:val="DefaultParagraphFont"/>
    <w:link w:val="Quote"/>
    <w:uiPriority w:val="29"/>
    <w:rsid w:val="00AA3ED5"/>
    <w:rPr>
      <w:i/>
      <w:iCs/>
      <w:color w:val="404040" w:themeColor="text1" w:themeTint="BF"/>
    </w:rPr>
  </w:style>
  <w:style w:type="paragraph" w:styleId="ListParagraph">
    <w:name w:val="List Paragraph"/>
    <w:basedOn w:val="Normal"/>
    <w:uiPriority w:val="34"/>
    <w:qFormat/>
    <w:rsid w:val="00AA3ED5"/>
    <w:pPr>
      <w:ind w:left="720"/>
      <w:contextualSpacing/>
    </w:pPr>
  </w:style>
  <w:style w:type="character" w:styleId="IntenseEmphasis">
    <w:name w:val="Intense Emphasis"/>
    <w:basedOn w:val="DefaultParagraphFont"/>
    <w:uiPriority w:val="21"/>
    <w:qFormat/>
    <w:rsid w:val="00AA3ED5"/>
    <w:rPr>
      <w:i/>
      <w:iCs/>
      <w:color w:val="2F5496" w:themeColor="accent1" w:themeShade="BF"/>
    </w:rPr>
  </w:style>
  <w:style w:type="paragraph" w:styleId="IntenseQuote">
    <w:name w:val="Intense Quote"/>
    <w:basedOn w:val="Normal"/>
    <w:next w:val="Normal"/>
    <w:link w:val="IntenseQuoteChar"/>
    <w:uiPriority w:val="30"/>
    <w:qFormat/>
    <w:rsid w:val="00AA3E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A3ED5"/>
    <w:rPr>
      <w:i/>
      <w:iCs/>
      <w:color w:val="2F5496" w:themeColor="accent1" w:themeShade="BF"/>
    </w:rPr>
  </w:style>
  <w:style w:type="character" w:styleId="IntenseReference">
    <w:name w:val="Intense Reference"/>
    <w:basedOn w:val="DefaultParagraphFont"/>
    <w:uiPriority w:val="32"/>
    <w:qFormat/>
    <w:rsid w:val="00AA3ED5"/>
    <w:rPr>
      <w:b/>
      <w:bCs/>
      <w:smallCaps/>
      <w:color w:val="2F5496" w:themeColor="accent1" w:themeShade="BF"/>
      <w:spacing w:val="5"/>
    </w:rPr>
  </w:style>
  <w:style w:type="paragraph" w:styleId="NormalWeb">
    <w:name w:val="Normal (Web)"/>
    <w:basedOn w:val="Normal"/>
    <w:uiPriority w:val="99"/>
    <w:unhideWhenUsed/>
    <w:rsid w:val="002B64C9"/>
    <w:pPr>
      <w:spacing w:before="100" w:beforeAutospacing="1" w:after="100" w:afterAutospacing="1" w:line="240" w:lineRule="auto"/>
    </w:pPr>
    <w:rPr>
      <w:rFonts w:ascii="Times New Roman" w:eastAsia="Times New Roman" w:hAnsi="Times New Roman" w:cs="Times New Roman"/>
      <w:kern w:val="0"/>
      <w:lang w:val="fr-FR" w:eastAsia="fr-FR"/>
      <w14:ligatures w14:val="none"/>
    </w:rPr>
  </w:style>
  <w:style w:type="character" w:styleId="Hyperlink">
    <w:name w:val="Hyperlink"/>
    <w:basedOn w:val="DefaultParagraphFont"/>
    <w:uiPriority w:val="99"/>
    <w:unhideWhenUsed/>
    <w:rsid w:val="00EC2A5C"/>
    <w:rPr>
      <w:color w:val="0000FF"/>
      <w:u w:val="single"/>
    </w:rPr>
  </w:style>
  <w:style w:type="character" w:styleId="UnresolvedMention">
    <w:name w:val="Unresolved Mention"/>
    <w:basedOn w:val="DefaultParagraphFont"/>
    <w:uiPriority w:val="99"/>
    <w:semiHidden/>
    <w:unhideWhenUsed/>
    <w:rsid w:val="003A4F3B"/>
    <w:rPr>
      <w:color w:val="605E5C"/>
      <w:shd w:val="clear" w:color="auto" w:fill="E1DFDD"/>
    </w:rPr>
  </w:style>
  <w:style w:type="paragraph" w:styleId="Header">
    <w:name w:val="header"/>
    <w:basedOn w:val="Normal"/>
    <w:link w:val="HeaderChar"/>
    <w:uiPriority w:val="99"/>
    <w:unhideWhenUsed/>
    <w:rsid w:val="002A04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04F6"/>
  </w:style>
  <w:style w:type="paragraph" w:styleId="Footer">
    <w:name w:val="footer"/>
    <w:basedOn w:val="Normal"/>
    <w:link w:val="FooterChar"/>
    <w:uiPriority w:val="99"/>
    <w:unhideWhenUsed/>
    <w:rsid w:val="002A04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4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03768">
      <w:bodyDiv w:val="1"/>
      <w:marLeft w:val="0"/>
      <w:marRight w:val="0"/>
      <w:marTop w:val="0"/>
      <w:marBottom w:val="0"/>
      <w:divBdr>
        <w:top w:val="none" w:sz="0" w:space="0" w:color="auto"/>
        <w:left w:val="none" w:sz="0" w:space="0" w:color="auto"/>
        <w:bottom w:val="none" w:sz="0" w:space="0" w:color="auto"/>
        <w:right w:val="none" w:sz="0" w:space="0" w:color="auto"/>
      </w:divBdr>
    </w:div>
    <w:div w:id="69011526">
      <w:bodyDiv w:val="1"/>
      <w:marLeft w:val="0"/>
      <w:marRight w:val="0"/>
      <w:marTop w:val="0"/>
      <w:marBottom w:val="0"/>
      <w:divBdr>
        <w:top w:val="none" w:sz="0" w:space="0" w:color="auto"/>
        <w:left w:val="none" w:sz="0" w:space="0" w:color="auto"/>
        <w:bottom w:val="none" w:sz="0" w:space="0" w:color="auto"/>
        <w:right w:val="none" w:sz="0" w:space="0" w:color="auto"/>
      </w:divBdr>
    </w:div>
    <w:div w:id="87891108">
      <w:bodyDiv w:val="1"/>
      <w:marLeft w:val="0"/>
      <w:marRight w:val="0"/>
      <w:marTop w:val="0"/>
      <w:marBottom w:val="0"/>
      <w:divBdr>
        <w:top w:val="none" w:sz="0" w:space="0" w:color="auto"/>
        <w:left w:val="none" w:sz="0" w:space="0" w:color="auto"/>
        <w:bottom w:val="none" w:sz="0" w:space="0" w:color="auto"/>
        <w:right w:val="none" w:sz="0" w:space="0" w:color="auto"/>
      </w:divBdr>
    </w:div>
    <w:div w:id="315302799">
      <w:bodyDiv w:val="1"/>
      <w:marLeft w:val="0"/>
      <w:marRight w:val="0"/>
      <w:marTop w:val="0"/>
      <w:marBottom w:val="0"/>
      <w:divBdr>
        <w:top w:val="none" w:sz="0" w:space="0" w:color="auto"/>
        <w:left w:val="none" w:sz="0" w:space="0" w:color="auto"/>
        <w:bottom w:val="none" w:sz="0" w:space="0" w:color="auto"/>
        <w:right w:val="none" w:sz="0" w:space="0" w:color="auto"/>
      </w:divBdr>
    </w:div>
    <w:div w:id="1336179546">
      <w:bodyDiv w:val="1"/>
      <w:marLeft w:val="0"/>
      <w:marRight w:val="0"/>
      <w:marTop w:val="0"/>
      <w:marBottom w:val="0"/>
      <w:divBdr>
        <w:top w:val="none" w:sz="0" w:space="0" w:color="auto"/>
        <w:left w:val="none" w:sz="0" w:space="0" w:color="auto"/>
        <w:bottom w:val="none" w:sz="0" w:space="0" w:color="auto"/>
        <w:right w:val="none" w:sz="0" w:space="0" w:color="auto"/>
      </w:divBdr>
    </w:div>
    <w:div w:id="1507162773">
      <w:bodyDiv w:val="1"/>
      <w:marLeft w:val="0"/>
      <w:marRight w:val="0"/>
      <w:marTop w:val="0"/>
      <w:marBottom w:val="0"/>
      <w:divBdr>
        <w:top w:val="none" w:sz="0" w:space="0" w:color="auto"/>
        <w:left w:val="none" w:sz="0" w:space="0" w:color="auto"/>
        <w:bottom w:val="none" w:sz="0" w:space="0" w:color="auto"/>
        <w:right w:val="none" w:sz="0" w:space="0" w:color="auto"/>
      </w:divBdr>
    </w:div>
    <w:div w:id="1658726542">
      <w:bodyDiv w:val="1"/>
      <w:marLeft w:val="0"/>
      <w:marRight w:val="0"/>
      <w:marTop w:val="0"/>
      <w:marBottom w:val="0"/>
      <w:divBdr>
        <w:top w:val="none" w:sz="0" w:space="0" w:color="auto"/>
        <w:left w:val="none" w:sz="0" w:space="0" w:color="auto"/>
        <w:bottom w:val="none" w:sz="0" w:space="0" w:color="auto"/>
        <w:right w:val="none" w:sz="0" w:space="0" w:color="auto"/>
      </w:divBdr>
    </w:div>
    <w:div w:id="1793983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ncbi.nlm.nih.gov/pmc/articles/PMC4149795/figure/F0001/"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s://www.ncbi.nlm.nih.gov/pmc/articles/PMC4149795/figure/F0002/" TargetMode="External"/><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7</Pages>
  <Words>1515</Words>
  <Characters>8642</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iliaselazhari@outlook.fr</dc:creator>
  <cp:keywords/>
  <dc:description/>
  <cp:lastModifiedBy>SDI 1180</cp:lastModifiedBy>
  <cp:revision>9</cp:revision>
  <dcterms:created xsi:type="dcterms:W3CDTF">2025-07-06T14:20:00Z</dcterms:created>
  <dcterms:modified xsi:type="dcterms:W3CDTF">2025-07-07T10:44:00Z</dcterms:modified>
</cp:coreProperties>
</file>