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DD072" w14:textId="77777777" w:rsidR="00F319CB" w:rsidRDefault="00F319CB" w:rsidP="00EF379D">
      <w:pPr>
        <w:jc w:val="both"/>
        <w:rPr>
          <w:rFonts w:ascii="Times New Roman" w:hAnsi="Times New Roman" w:cs="Times New Roman"/>
          <w:b/>
          <w:bCs/>
          <w:sz w:val="24"/>
          <w:szCs w:val="24"/>
        </w:rPr>
      </w:pPr>
    </w:p>
    <w:p w14:paraId="6E30EB03" w14:textId="33954224" w:rsidR="00F319CB" w:rsidRDefault="00F319CB" w:rsidP="00F319CB">
      <w:pPr>
        <w:autoSpaceDE w:val="0"/>
        <w:autoSpaceDN w:val="0"/>
        <w:adjustRightInd w:val="0"/>
        <w:spacing w:after="0" w:line="240" w:lineRule="auto"/>
        <w:jc w:val="center"/>
        <w:rPr>
          <w:rFonts w:ascii="Times New Roman" w:hAnsi="Times New Roman" w:cs="Times New Roman"/>
          <w:b/>
          <w:bCs/>
          <w:color w:val="000000"/>
          <w:sz w:val="32"/>
          <w:szCs w:val="32"/>
          <w:lang w:val="en-US" w:bidi="hi-IN"/>
        </w:rPr>
      </w:pPr>
      <w:r>
        <w:rPr>
          <w:rFonts w:ascii="Times New Roman" w:hAnsi="Times New Roman" w:cs="Times New Roman"/>
          <w:b/>
          <w:bCs/>
          <w:color w:val="000000"/>
          <w:sz w:val="32"/>
          <w:szCs w:val="32"/>
          <w:lang w:val="en-US" w:bidi="hi-IN"/>
        </w:rPr>
        <w:t>Plasmonic Sensing of Aqueous-Divalent Metal Ions by Biogenic</w:t>
      </w:r>
      <w:r w:rsidR="006E78F6">
        <w:rPr>
          <w:rFonts w:ascii="Times New Roman" w:hAnsi="Times New Roman" w:cs="Times New Roman"/>
          <w:b/>
          <w:bCs/>
          <w:color w:val="000000"/>
          <w:sz w:val="32"/>
          <w:szCs w:val="32"/>
          <w:lang w:val="en-US" w:bidi="hi-IN"/>
        </w:rPr>
        <w:t xml:space="preserve"> </w:t>
      </w:r>
      <w:r>
        <w:rPr>
          <w:rFonts w:ascii="Times New Roman" w:hAnsi="Times New Roman" w:cs="Times New Roman"/>
          <w:b/>
          <w:bCs/>
          <w:color w:val="000000"/>
          <w:sz w:val="32"/>
          <w:szCs w:val="32"/>
          <w:lang w:val="en-US" w:bidi="hi-IN"/>
        </w:rPr>
        <w:t>Silver Nanoparticles</w:t>
      </w:r>
    </w:p>
    <w:p w14:paraId="7C4AE2A2" w14:textId="77777777" w:rsidR="006E78F6" w:rsidRDefault="006E78F6" w:rsidP="00F319CB">
      <w:pPr>
        <w:autoSpaceDE w:val="0"/>
        <w:autoSpaceDN w:val="0"/>
        <w:adjustRightInd w:val="0"/>
        <w:spacing w:after="0" w:line="240" w:lineRule="auto"/>
        <w:jc w:val="center"/>
        <w:rPr>
          <w:rFonts w:ascii="Times New Roman" w:hAnsi="Times New Roman" w:cs="Times New Roman"/>
          <w:b/>
          <w:bCs/>
          <w:color w:val="000000"/>
          <w:sz w:val="32"/>
          <w:szCs w:val="32"/>
          <w:lang w:val="en-US" w:bidi="hi-IN"/>
        </w:rPr>
      </w:pPr>
    </w:p>
    <w:p w14:paraId="5A6EA61A" w14:textId="77777777" w:rsidR="006E78F6" w:rsidRPr="006E78F6" w:rsidRDefault="006E78F6" w:rsidP="006E78F6">
      <w:pPr>
        <w:spacing w:after="200" w:line="276" w:lineRule="auto"/>
        <w:rPr>
          <w:rFonts w:ascii="Calibri" w:eastAsia="Calibri" w:hAnsi="Calibri" w:cs="Mangal"/>
          <w:lang w:val="en-US"/>
        </w:rPr>
      </w:pPr>
    </w:p>
    <w:p w14:paraId="64B8225A" w14:textId="77777777" w:rsidR="006E78F6" w:rsidRDefault="006E78F6" w:rsidP="00F319CB">
      <w:pPr>
        <w:jc w:val="center"/>
        <w:rPr>
          <w:rFonts w:ascii="Times New Roman" w:hAnsi="Times New Roman" w:cs="Times New Roman"/>
          <w:b/>
          <w:bCs/>
          <w:sz w:val="24"/>
          <w:szCs w:val="24"/>
        </w:rPr>
      </w:pPr>
    </w:p>
    <w:p w14:paraId="62649A6C" w14:textId="77777777" w:rsidR="00F319CB" w:rsidRPr="000B0645" w:rsidRDefault="00F319CB" w:rsidP="00F319CB">
      <w:pPr>
        <w:jc w:val="both"/>
        <w:rPr>
          <w:rFonts w:ascii="Times New Roman" w:hAnsi="Times New Roman" w:cs="Times New Roman"/>
          <w:b/>
          <w:bCs/>
          <w:sz w:val="24"/>
          <w:szCs w:val="24"/>
        </w:rPr>
      </w:pPr>
      <w:r w:rsidRPr="000B0645">
        <w:rPr>
          <w:rFonts w:ascii="Times New Roman" w:hAnsi="Times New Roman" w:cs="Times New Roman"/>
          <w:b/>
          <w:bCs/>
          <w:sz w:val="24"/>
          <w:szCs w:val="24"/>
        </w:rPr>
        <w:t>Abstract</w:t>
      </w:r>
    </w:p>
    <w:p w14:paraId="4884FF45" w14:textId="77777777" w:rsidR="00F319CB" w:rsidRDefault="00F319CB" w:rsidP="00F319CB">
      <w:pPr>
        <w:jc w:val="both"/>
        <w:rPr>
          <w:rFonts w:ascii="Times New Roman" w:hAnsi="Times New Roman" w:cs="Times New Roman"/>
          <w:sz w:val="24"/>
          <w:szCs w:val="24"/>
        </w:rPr>
      </w:pPr>
      <w:r w:rsidRPr="00EF379D">
        <w:rPr>
          <w:rFonts w:ascii="Times New Roman" w:hAnsi="Times New Roman" w:cs="Times New Roman"/>
          <w:sz w:val="24"/>
          <w:szCs w:val="24"/>
        </w:rPr>
        <w:t xml:space="preserve">The </w:t>
      </w:r>
      <w:r>
        <w:rPr>
          <w:rFonts w:ascii="Times New Roman" w:hAnsi="Times New Roman" w:cs="Times New Roman"/>
          <w:sz w:val="24"/>
          <w:szCs w:val="24"/>
        </w:rPr>
        <w:t xml:space="preserve">study of </w:t>
      </w:r>
      <w:r w:rsidRPr="00EF379D">
        <w:rPr>
          <w:rFonts w:ascii="Times New Roman" w:hAnsi="Times New Roman" w:cs="Times New Roman"/>
          <w:sz w:val="24"/>
          <w:szCs w:val="24"/>
        </w:rPr>
        <w:t xml:space="preserve">chemical interaction between biogenic </w:t>
      </w:r>
      <w:r>
        <w:rPr>
          <w:rFonts w:ascii="Times New Roman" w:hAnsi="Times New Roman" w:cs="Times New Roman"/>
          <w:sz w:val="24"/>
          <w:szCs w:val="24"/>
        </w:rPr>
        <w:t>silver nanoparticles and several metal (II) ions have</w:t>
      </w:r>
      <w:r w:rsidRPr="00EF379D">
        <w:rPr>
          <w:rFonts w:ascii="Times New Roman" w:hAnsi="Times New Roman" w:cs="Times New Roman"/>
          <w:sz w:val="24"/>
          <w:szCs w:val="24"/>
        </w:rPr>
        <w:t xml:space="preserve"> be</w:t>
      </w:r>
      <w:r>
        <w:rPr>
          <w:rFonts w:ascii="Times New Roman" w:hAnsi="Times New Roman" w:cs="Times New Roman"/>
          <w:sz w:val="24"/>
          <w:szCs w:val="24"/>
        </w:rPr>
        <w:t>en</w:t>
      </w:r>
      <w:r w:rsidRPr="00EF379D">
        <w:rPr>
          <w:rFonts w:ascii="Times New Roman" w:hAnsi="Times New Roman" w:cs="Times New Roman"/>
          <w:sz w:val="24"/>
          <w:szCs w:val="24"/>
        </w:rPr>
        <w:t xml:space="preserve"> </w:t>
      </w:r>
      <w:r>
        <w:rPr>
          <w:rFonts w:ascii="Times New Roman" w:hAnsi="Times New Roman" w:cs="Times New Roman"/>
          <w:sz w:val="24"/>
          <w:szCs w:val="24"/>
        </w:rPr>
        <w:t>discussed</w:t>
      </w:r>
      <w:r w:rsidRPr="00EF379D">
        <w:rPr>
          <w:rFonts w:ascii="Times New Roman" w:hAnsi="Times New Roman" w:cs="Times New Roman"/>
          <w:sz w:val="24"/>
          <w:szCs w:val="24"/>
        </w:rPr>
        <w:t xml:space="preserve"> as a p</w:t>
      </w:r>
      <w:r>
        <w:rPr>
          <w:rFonts w:ascii="Times New Roman" w:hAnsi="Times New Roman" w:cs="Times New Roman"/>
          <w:sz w:val="24"/>
          <w:szCs w:val="24"/>
        </w:rPr>
        <w:t>ractical colorimetric</w:t>
      </w:r>
      <w:r w:rsidRPr="00EF379D">
        <w:rPr>
          <w:rFonts w:ascii="Times New Roman" w:hAnsi="Times New Roman" w:cs="Times New Roman"/>
          <w:sz w:val="24"/>
          <w:szCs w:val="24"/>
        </w:rPr>
        <w:t xml:space="preserve"> and plasmon resonance sensing me</w:t>
      </w:r>
      <w:r>
        <w:rPr>
          <w:rFonts w:ascii="Times New Roman" w:hAnsi="Times New Roman" w:cs="Times New Roman"/>
          <w:sz w:val="24"/>
          <w:szCs w:val="24"/>
        </w:rPr>
        <w:t>thod for the recognition of divalent Zn</w:t>
      </w:r>
      <w:r w:rsidRPr="00E05DF1">
        <w:rPr>
          <w:rFonts w:ascii="Times New Roman" w:hAnsi="Times New Roman" w:cs="Times New Roman"/>
          <w:sz w:val="24"/>
          <w:szCs w:val="24"/>
          <w:vertAlign w:val="superscript"/>
        </w:rPr>
        <w:t>+2</w:t>
      </w:r>
      <w:r w:rsidRPr="00EF379D">
        <w:rPr>
          <w:rFonts w:ascii="Times New Roman" w:hAnsi="Times New Roman" w:cs="Times New Roman"/>
          <w:sz w:val="24"/>
          <w:szCs w:val="24"/>
        </w:rPr>
        <w:t xml:space="preserve"> in aqueous sol</w:t>
      </w:r>
      <w:r>
        <w:rPr>
          <w:rFonts w:ascii="Times New Roman" w:hAnsi="Times New Roman" w:cs="Times New Roman"/>
          <w:sz w:val="24"/>
          <w:szCs w:val="24"/>
        </w:rPr>
        <w:t xml:space="preserve">utions. In this paper, the green synthesized </w:t>
      </w:r>
      <w:proofErr w:type="spellStart"/>
      <w:r>
        <w:rPr>
          <w:rFonts w:ascii="Times New Roman" w:hAnsi="Times New Roman" w:cs="Times New Roman"/>
          <w:sz w:val="24"/>
          <w:szCs w:val="24"/>
        </w:rPr>
        <w:t>AgNPs</w:t>
      </w:r>
      <w:proofErr w:type="spellEnd"/>
      <w:r>
        <w:rPr>
          <w:rFonts w:ascii="Times New Roman" w:hAnsi="Times New Roman" w:cs="Times New Roman"/>
          <w:sz w:val="24"/>
          <w:szCs w:val="24"/>
        </w:rPr>
        <w:t xml:space="preserve">, using curry leave extract </w:t>
      </w:r>
      <w:r w:rsidRPr="00EF379D">
        <w:rPr>
          <w:rFonts w:ascii="Times New Roman" w:hAnsi="Times New Roman" w:cs="Times New Roman"/>
          <w:sz w:val="24"/>
          <w:szCs w:val="24"/>
        </w:rPr>
        <w:t>as a reducing agent, were characterized by a surface plasmon resonance (SPR) usi</w:t>
      </w:r>
      <w:r>
        <w:rPr>
          <w:rFonts w:ascii="Times New Roman" w:hAnsi="Times New Roman" w:cs="Times New Roman"/>
          <w:sz w:val="24"/>
          <w:szCs w:val="24"/>
        </w:rPr>
        <w:t>ng UV-Vis spectroscopy, IR spectroscopy</w:t>
      </w:r>
      <w:r w:rsidRPr="00EF379D">
        <w:rPr>
          <w:rFonts w:ascii="Times New Roman" w:hAnsi="Times New Roman" w:cs="Times New Roman"/>
          <w:sz w:val="24"/>
          <w:szCs w:val="24"/>
        </w:rPr>
        <w:t xml:space="preserve"> and </w:t>
      </w:r>
      <w:r>
        <w:rPr>
          <w:rFonts w:ascii="Times New Roman" w:hAnsi="Times New Roman" w:cs="Times New Roman"/>
          <w:sz w:val="24"/>
          <w:szCs w:val="24"/>
        </w:rPr>
        <w:t xml:space="preserve">TEM. The </w:t>
      </w:r>
      <w:r w:rsidRPr="00EF379D">
        <w:rPr>
          <w:rFonts w:ascii="Times New Roman" w:hAnsi="Times New Roman" w:cs="Times New Roman"/>
          <w:sz w:val="24"/>
          <w:szCs w:val="24"/>
        </w:rPr>
        <w:t>colour</w:t>
      </w:r>
      <w:r>
        <w:rPr>
          <w:rFonts w:ascii="Times New Roman" w:hAnsi="Times New Roman" w:cs="Times New Roman"/>
          <w:sz w:val="24"/>
          <w:szCs w:val="24"/>
        </w:rPr>
        <w:t xml:space="preserve"> of the </w:t>
      </w:r>
      <w:proofErr w:type="spellStart"/>
      <w:r>
        <w:rPr>
          <w:rFonts w:ascii="Times New Roman" w:hAnsi="Times New Roman" w:cs="Times New Roman"/>
          <w:sz w:val="24"/>
          <w:szCs w:val="24"/>
        </w:rPr>
        <w:t>Ag</w:t>
      </w:r>
      <w:r w:rsidRPr="00EF379D">
        <w:rPr>
          <w:rFonts w:ascii="Times New Roman" w:hAnsi="Times New Roman" w:cs="Times New Roman"/>
          <w:sz w:val="24"/>
          <w:szCs w:val="24"/>
        </w:rPr>
        <w:t>NP</w:t>
      </w:r>
      <w:r>
        <w:rPr>
          <w:rFonts w:ascii="Times New Roman" w:hAnsi="Times New Roman" w:cs="Times New Roman"/>
          <w:sz w:val="24"/>
          <w:szCs w:val="24"/>
        </w:rPr>
        <w:t>s</w:t>
      </w:r>
      <w:proofErr w:type="spellEnd"/>
      <w:r w:rsidRPr="00EF379D">
        <w:rPr>
          <w:rFonts w:ascii="Times New Roman" w:hAnsi="Times New Roman" w:cs="Times New Roman"/>
          <w:sz w:val="24"/>
          <w:szCs w:val="24"/>
        </w:rPr>
        <w:t xml:space="preserve"> colloidal solutions obt</w:t>
      </w:r>
      <w:r>
        <w:rPr>
          <w:rFonts w:ascii="Times New Roman" w:hAnsi="Times New Roman" w:cs="Times New Roman"/>
          <w:sz w:val="24"/>
          <w:szCs w:val="24"/>
        </w:rPr>
        <w:t xml:space="preserve">ained was </w:t>
      </w:r>
      <w:r w:rsidRPr="00EF379D">
        <w:rPr>
          <w:rFonts w:ascii="Times New Roman" w:hAnsi="Times New Roman" w:cs="Times New Roman"/>
          <w:sz w:val="24"/>
          <w:szCs w:val="24"/>
        </w:rPr>
        <w:t>reddish</w:t>
      </w:r>
      <w:r>
        <w:rPr>
          <w:rFonts w:ascii="Times New Roman" w:hAnsi="Times New Roman" w:cs="Times New Roman"/>
          <w:sz w:val="24"/>
          <w:szCs w:val="24"/>
        </w:rPr>
        <w:t xml:space="preserve">-brown </w:t>
      </w:r>
      <w:r w:rsidRPr="00EF379D">
        <w:rPr>
          <w:rFonts w:ascii="Times New Roman" w:hAnsi="Times New Roman" w:cs="Times New Roman"/>
          <w:sz w:val="24"/>
          <w:szCs w:val="24"/>
        </w:rPr>
        <w:t>with SPRs cen</w:t>
      </w:r>
      <w:r>
        <w:rPr>
          <w:rFonts w:ascii="Times New Roman" w:hAnsi="Times New Roman" w:cs="Times New Roman"/>
          <w:sz w:val="24"/>
          <w:szCs w:val="24"/>
        </w:rPr>
        <w:t xml:space="preserve">tred between 10 and 50 nm. </w:t>
      </w:r>
      <w:proofErr w:type="spellStart"/>
      <w:r>
        <w:rPr>
          <w:rFonts w:ascii="Times New Roman" w:hAnsi="Times New Roman" w:cs="Times New Roman"/>
          <w:sz w:val="24"/>
          <w:szCs w:val="24"/>
        </w:rPr>
        <w:t>Ag</w:t>
      </w:r>
      <w:r w:rsidRPr="00EF379D">
        <w:rPr>
          <w:rFonts w:ascii="Times New Roman" w:hAnsi="Times New Roman" w:cs="Times New Roman"/>
          <w:sz w:val="24"/>
          <w:szCs w:val="24"/>
        </w:rPr>
        <w:t>NPs</w:t>
      </w:r>
      <w:proofErr w:type="spellEnd"/>
      <w:r w:rsidRPr="00EF379D">
        <w:rPr>
          <w:rFonts w:ascii="Times New Roman" w:hAnsi="Times New Roman" w:cs="Times New Roman"/>
          <w:sz w:val="24"/>
          <w:szCs w:val="24"/>
        </w:rPr>
        <w:t xml:space="preserve"> with spherical, triangular, and hexagonal shapes were f</w:t>
      </w:r>
      <w:bookmarkStart w:id="0" w:name="_GoBack"/>
      <w:bookmarkEnd w:id="0"/>
      <w:r w:rsidRPr="00EF379D">
        <w:rPr>
          <w:rFonts w:ascii="Times New Roman" w:hAnsi="Times New Roman" w:cs="Times New Roman"/>
          <w:sz w:val="24"/>
          <w:szCs w:val="24"/>
        </w:rPr>
        <w:t xml:space="preserve">ound by TEM analyses. Despite their </w:t>
      </w:r>
      <w:r>
        <w:rPr>
          <w:rFonts w:ascii="Times New Roman" w:hAnsi="Times New Roman" w:cs="Times New Roman"/>
          <w:sz w:val="24"/>
          <w:szCs w:val="24"/>
        </w:rPr>
        <w:t xml:space="preserve">divergent morphologies, these </w:t>
      </w:r>
      <w:proofErr w:type="spellStart"/>
      <w:r>
        <w:rPr>
          <w:rFonts w:ascii="Times New Roman" w:hAnsi="Times New Roman" w:cs="Times New Roman"/>
          <w:sz w:val="24"/>
          <w:szCs w:val="24"/>
        </w:rPr>
        <w:t>Ag</w:t>
      </w:r>
      <w:r w:rsidRPr="00EF379D">
        <w:rPr>
          <w:rFonts w:ascii="Times New Roman" w:hAnsi="Times New Roman" w:cs="Times New Roman"/>
          <w:sz w:val="24"/>
          <w:szCs w:val="24"/>
        </w:rPr>
        <w:t>NPs</w:t>
      </w:r>
      <w:proofErr w:type="spellEnd"/>
      <w:r>
        <w:rPr>
          <w:rFonts w:ascii="Times New Roman" w:hAnsi="Times New Roman" w:cs="Times New Roman"/>
          <w:sz w:val="24"/>
          <w:szCs w:val="24"/>
        </w:rPr>
        <w:t xml:space="preserve"> can be employed as </w:t>
      </w:r>
      <w:r w:rsidRPr="00EF379D">
        <w:rPr>
          <w:rFonts w:ascii="Times New Roman" w:hAnsi="Times New Roman" w:cs="Times New Roman"/>
          <w:sz w:val="24"/>
          <w:szCs w:val="24"/>
        </w:rPr>
        <w:t>Plasmon reson</w:t>
      </w:r>
      <w:r>
        <w:rPr>
          <w:rFonts w:ascii="Times New Roman" w:hAnsi="Times New Roman" w:cs="Times New Roman"/>
          <w:sz w:val="24"/>
          <w:szCs w:val="24"/>
        </w:rPr>
        <w:t xml:space="preserve">ance sensors for detection of divalent </w:t>
      </w:r>
      <w:r w:rsidRPr="00EF379D">
        <w:rPr>
          <w:rFonts w:ascii="Times New Roman" w:hAnsi="Times New Roman" w:cs="Times New Roman"/>
          <w:sz w:val="24"/>
          <w:szCs w:val="24"/>
        </w:rPr>
        <w:t>Zn</w:t>
      </w:r>
      <w:r w:rsidRPr="00B86D3B">
        <w:rPr>
          <w:rFonts w:ascii="Times New Roman" w:hAnsi="Times New Roman" w:cs="Times New Roman"/>
          <w:sz w:val="24"/>
          <w:szCs w:val="24"/>
          <w:vertAlign w:val="superscript"/>
        </w:rPr>
        <w:t>2+</w:t>
      </w:r>
      <w:r>
        <w:rPr>
          <w:rFonts w:ascii="Times New Roman" w:hAnsi="Times New Roman" w:cs="Times New Roman"/>
          <w:sz w:val="24"/>
          <w:szCs w:val="24"/>
        </w:rPr>
        <w:t xml:space="preserve">, primarily </w:t>
      </w:r>
      <w:r w:rsidRPr="00EF379D">
        <w:rPr>
          <w:rFonts w:ascii="Times New Roman" w:hAnsi="Times New Roman" w:cs="Times New Roman"/>
          <w:sz w:val="24"/>
          <w:szCs w:val="24"/>
        </w:rPr>
        <w:t>in aqueous solutions. Sensibility studies based on molar concentrations were also performed for these metal ions</w:t>
      </w:r>
      <w:r>
        <w:rPr>
          <w:rFonts w:ascii="Times New Roman" w:hAnsi="Times New Roman" w:cs="Times New Roman"/>
          <w:sz w:val="24"/>
          <w:szCs w:val="24"/>
        </w:rPr>
        <w:t>. T</w:t>
      </w:r>
      <w:r w:rsidRPr="00EF379D">
        <w:rPr>
          <w:rFonts w:ascii="Times New Roman" w:hAnsi="Times New Roman" w:cs="Times New Roman"/>
          <w:sz w:val="24"/>
          <w:szCs w:val="24"/>
        </w:rPr>
        <w:t>hese bio composites resulted to b</w:t>
      </w:r>
      <w:r>
        <w:rPr>
          <w:rFonts w:ascii="Times New Roman" w:hAnsi="Times New Roman" w:cs="Times New Roman"/>
          <w:sz w:val="24"/>
          <w:szCs w:val="24"/>
        </w:rPr>
        <w:t>e good adsorbent materials of Zn</w:t>
      </w:r>
      <w:r w:rsidRPr="00E05DF1">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ions</w:t>
      </w:r>
      <w:r w:rsidRPr="00EF379D">
        <w:rPr>
          <w:rFonts w:ascii="Times New Roman" w:hAnsi="Times New Roman" w:cs="Times New Roman"/>
          <w:sz w:val="24"/>
          <w:szCs w:val="24"/>
        </w:rPr>
        <w:t>.</w:t>
      </w:r>
    </w:p>
    <w:p w14:paraId="343A0C38" w14:textId="77777777" w:rsidR="002A40CF" w:rsidRDefault="002A40CF" w:rsidP="00F319CB">
      <w:pPr>
        <w:jc w:val="both"/>
        <w:rPr>
          <w:rFonts w:ascii="Times New Roman" w:hAnsi="Times New Roman" w:cs="Times New Roman"/>
          <w:sz w:val="24"/>
          <w:szCs w:val="24"/>
        </w:rPr>
      </w:pPr>
    </w:p>
    <w:p w14:paraId="0410535C" w14:textId="77777777" w:rsidR="002A40CF" w:rsidRPr="002A40CF" w:rsidRDefault="002A40CF" w:rsidP="002A40CF">
      <w:pPr>
        <w:shd w:val="clear" w:color="auto" w:fill="FFFFFF"/>
        <w:spacing w:after="0" w:line="276" w:lineRule="auto"/>
        <w:jc w:val="both"/>
        <w:rPr>
          <w:rFonts w:ascii="Perpetua" w:eastAsia="Times New Roman" w:hAnsi="Perpetua" w:cs="Times New Roman"/>
          <w:b/>
          <w:bCs/>
          <w:i/>
          <w:iCs/>
          <w:color w:val="231F20"/>
          <w:sz w:val="16"/>
          <w:szCs w:val="24"/>
          <w:lang w:val="en-MY"/>
        </w:rPr>
      </w:pPr>
    </w:p>
    <w:p w14:paraId="015A9EE2" w14:textId="77777777" w:rsidR="002A40CF" w:rsidRPr="002A40CF" w:rsidRDefault="002A40CF" w:rsidP="002A40CF">
      <w:pPr>
        <w:autoSpaceDE w:val="0"/>
        <w:autoSpaceDN w:val="0"/>
        <w:adjustRightInd w:val="0"/>
        <w:spacing w:after="0" w:line="240" w:lineRule="auto"/>
        <w:jc w:val="both"/>
        <w:rPr>
          <w:rFonts w:ascii="Malgun Gothic Semilight" w:eastAsia="Malgun Gothic Semilight" w:hAnsi="Malgun Gothic Semilight" w:cs="Times New Roman"/>
          <w:b/>
          <w:sz w:val="24"/>
          <w:lang w:val="en-US"/>
        </w:rPr>
      </w:pPr>
      <w:r w:rsidRPr="002A40CF">
        <w:rPr>
          <w:rFonts w:ascii="Malgun Gothic Semilight" w:eastAsia="Malgun Gothic Semilight" w:hAnsi="Malgun Gothic Semilight" w:cs="Times New Roman"/>
          <w:b/>
          <w:sz w:val="24"/>
          <w:lang w:val="en-US"/>
        </w:rPr>
        <w:t xml:space="preserve">GRAPHICAL ABSTRACT: </w:t>
      </w:r>
    </w:p>
    <w:p w14:paraId="0C8DE8E5" w14:textId="77777777" w:rsidR="002A40CF" w:rsidRPr="002A40CF" w:rsidRDefault="002A40CF" w:rsidP="002A40CF">
      <w:pPr>
        <w:autoSpaceDE w:val="0"/>
        <w:autoSpaceDN w:val="0"/>
        <w:adjustRightInd w:val="0"/>
        <w:spacing w:after="0" w:line="240" w:lineRule="auto"/>
        <w:jc w:val="both"/>
        <w:rPr>
          <w:rFonts w:ascii="Malgun Gothic Semilight" w:eastAsia="Malgun Gothic Semilight" w:hAnsi="Malgun Gothic Semilight" w:cs="Times New Roman"/>
          <w:b/>
          <w:sz w:val="24"/>
          <w:lang w:val="en-US"/>
        </w:rPr>
      </w:pPr>
      <w:r w:rsidRPr="002A40CF">
        <w:rPr>
          <w:rFonts w:ascii="Times New Roman" w:eastAsia="Times New Roman" w:hAnsi="Times New Roman" w:cs="Times New Roman"/>
          <w:noProof/>
          <w:color w:val="FF0000"/>
          <w:sz w:val="24"/>
          <w:szCs w:val="24"/>
          <w:lang w:val="en-US" w:bidi="hi-IN"/>
        </w:rPr>
        <w:drawing>
          <wp:anchor distT="0" distB="0" distL="114300" distR="114300" simplePos="0" relativeHeight="251660288" behindDoc="1" locked="0" layoutInCell="1" allowOverlap="1" wp14:anchorId="2E972D03" wp14:editId="78A685EE">
            <wp:simplePos x="0" y="0"/>
            <wp:positionH relativeFrom="column">
              <wp:posOffset>3362325</wp:posOffset>
            </wp:positionH>
            <wp:positionV relativeFrom="paragraph">
              <wp:posOffset>145415</wp:posOffset>
            </wp:positionV>
            <wp:extent cx="3133725" cy="1882866"/>
            <wp:effectExtent l="0" t="0" r="0" b="0"/>
            <wp:wrapNone/>
            <wp:docPr id="1147855053" name="Picture 1147855053" descr="E:\Analysis Data CUG\MI1\MI1111111111111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nalysis Data CUG\MI1\MI111111111111111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725" cy="1882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40CF">
        <w:rPr>
          <w:rFonts w:ascii="Times New Roman" w:eastAsia="Times New Roman" w:hAnsi="Times New Roman" w:cs="Times New Roman"/>
          <w:noProof/>
          <w:sz w:val="24"/>
          <w:szCs w:val="24"/>
          <w:lang w:val="en-US" w:bidi="hi-IN"/>
        </w:rPr>
        <w:drawing>
          <wp:anchor distT="0" distB="0" distL="114300" distR="114300" simplePos="0" relativeHeight="251659264" behindDoc="1" locked="0" layoutInCell="1" allowOverlap="1" wp14:anchorId="276D045B" wp14:editId="1C4CEB81">
            <wp:simplePos x="0" y="0"/>
            <wp:positionH relativeFrom="column">
              <wp:posOffset>0</wp:posOffset>
            </wp:positionH>
            <wp:positionV relativeFrom="paragraph">
              <wp:posOffset>145415</wp:posOffset>
            </wp:positionV>
            <wp:extent cx="2466975" cy="1847850"/>
            <wp:effectExtent l="0" t="0" r="0" b="0"/>
            <wp:wrapNone/>
            <wp:docPr id="1301161847" name="Picture 1301161847" descr="Curry Leaves: Unlocking the Secrets - Tradition, &amp; Health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y Leaves: Unlocking the Secrets - Tradition, &amp; Health Benefi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p>
    <w:p w14:paraId="3B2C53CA" w14:textId="6C286B95" w:rsidR="002A40CF" w:rsidRPr="002A40CF" w:rsidRDefault="002A40CF" w:rsidP="002A40CF">
      <w:pPr>
        <w:autoSpaceDE w:val="0"/>
        <w:autoSpaceDN w:val="0"/>
        <w:adjustRightInd w:val="0"/>
        <w:spacing w:after="0" w:line="240" w:lineRule="auto"/>
        <w:jc w:val="both"/>
        <w:rPr>
          <w:rFonts w:ascii="Malgun Gothic Semilight" w:eastAsia="Malgun Gothic Semilight" w:hAnsi="Malgun Gothic Semilight" w:cs="Times New Roman"/>
          <w:b/>
          <w:sz w:val="24"/>
          <w:lang w:val="en-US"/>
        </w:rPr>
      </w:pPr>
      <w:r w:rsidRPr="002A40CF">
        <w:rPr>
          <w:rFonts w:ascii="Malgun Gothic Semilight" w:eastAsia="Malgun Gothic Semilight" w:hAnsi="Malgun Gothic Semilight" w:cs="Times New Roman"/>
          <w:b/>
          <w:noProof/>
          <w:sz w:val="24"/>
          <w:lang w:val="en-US" w:bidi="hi-IN"/>
        </w:rPr>
        <w:drawing>
          <wp:anchor distT="0" distB="0" distL="114300" distR="114300" simplePos="0" relativeHeight="251661312" behindDoc="1" locked="0" layoutInCell="1" allowOverlap="1" wp14:anchorId="4DF3828A" wp14:editId="11E3B756">
            <wp:simplePos x="0" y="0"/>
            <wp:positionH relativeFrom="column">
              <wp:posOffset>3638550</wp:posOffset>
            </wp:positionH>
            <wp:positionV relativeFrom="paragraph">
              <wp:posOffset>2634615</wp:posOffset>
            </wp:positionV>
            <wp:extent cx="2743200" cy="3249295"/>
            <wp:effectExtent l="0" t="0" r="0" b="0"/>
            <wp:wrapNone/>
            <wp:docPr id="1906580746" name="Picture 190658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3249295"/>
                    </a:xfrm>
                    <a:prstGeom prst="rect">
                      <a:avLst/>
                    </a:prstGeom>
                    <a:noFill/>
                  </pic:spPr>
                </pic:pic>
              </a:graphicData>
            </a:graphic>
          </wp:anchor>
        </w:drawing>
      </w:r>
      <w:r w:rsidRPr="002A40CF">
        <w:rPr>
          <w:rFonts w:ascii="Malgun Gothic Semilight" w:eastAsia="Malgun Gothic Semilight" w:hAnsi="Malgun Gothic Semilight" w:cs="Times New Roman"/>
          <w:b/>
          <w:noProof/>
          <w:sz w:val="24"/>
          <w:lang w:val="en-US" w:bidi="hi-IN"/>
        </w:rPr>
        <mc:AlternateContent>
          <mc:Choice Requires="wps">
            <w:drawing>
              <wp:anchor distT="0" distB="0" distL="114300" distR="114300" simplePos="0" relativeHeight="251663360" behindDoc="0" locked="0" layoutInCell="1" allowOverlap="1" wp14:anchorId="1CF0D4C8" wp14:editId="6286E5BD">
                <wp:simplePos x="0" y="0"/>
                <wp:positionH relativeFrom="column">
                  <wp:posOffset>4848225</wp:posOffset>
                </wp:positionH>
                <wp:positionV relativeFrom="paragraph">
                  <wp:posOffset>2034540</wp:posOffset>
                </wp:positionV>
                <wp:extent cx="276225" cy="390525"/>
                <wp:effectExtent l="28575" t="9525" r="28575" b="9525"/>
                <wp:wrapNone/>
                <wp:docPr id="799022919"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90525"/>
                        </a:xfrm>
                        <a:prstGeom prst="downArrow">
                          <a:avLst>
                            <a:gd name="adj1" fmla="val 50000"/>
                            <a:gd name="adj2" fmla="val 3534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0692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381.75pt;margin-top:160.2pt;width:21.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">
                <v:textbox style="layout-flow:vertical-ideographic"/>
              </v:shape>
            </w:pict>
          </mc:Fallback>
        </mc:AlternateContent>
      </w:r>
      <w:r w:rsidRPr="002A40CF">
        <w:rPr>
          <w:rFonts w:ascii="Malgun Gothic Semilight" w:eastAsia="Malgun Gothic Semilight" w:hAnsi="Malgun Gothic Semilight" w:cs="Times New Roman"/>
          <w:b/>
          <w:noProof/>
          <w:sz w:val="24"/>
          <w:lang w:val="en-US" w:bidi="hi-IN"/>
        </w:rPr>
        <mc:AlternateContent>
          <mc:Choice Requires="wps">
            <w:drawing>
              <wp:anchor distT="0" distB="0" distL="114300" distR="114300" simplePos="0" relativeHeight="251662336" behindDoc="0" locked="0" layoutInCell="1" allowOverlap="1" wp14:anchorId="5E1FC689" wp14:editId="7A3D1177">
                <wp:simplePos x="0" y="0"/>
                <wp:positionH relativeFrom="column">
                  <wp:posOffset>2809875</wp:posOffset>
                </wp:positionH>
                <wp:positionV relativeFrom="paragraph">
                  <wp:posOffset>748665</wp:posOffset>
                </wp:positionV>
                <wp:extent cx="304800" cy="219075"/>
                <wp:effectExtent l="9525" t="28575" r="19050" b="9525"/>
                <wp:wrapNone/>
                <wp:docPr id="1983616796"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ightArrow">
                          <a:avLst>
                            <a:gd name="adj1" fmla="val 50000"/>
                            <a:gd name="adj2" fmla="val 347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4AC2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21.25pt;margin-top:58.95pt;width:24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"/>
            </w:pict>
          </mc:Fallback>
        </mc:AlternateContent>
      </w:r>
    </w:p>
    <w:p w14:paraId="6538DF3E" w14:textId="77777777" w:rsidR="002A40CF" w:rsidRDefault="002A40CF" w:rsidP="00F319CB">
      <w:pPr>
        <w:jc w:val="both"/>
        <w:rPr>
          <w:rFonts w:ascii="Times New Roman" w:hAnsi="Times New Roman" w:cs="Times New Roman"/>
          <w:sz w:val="24"/>
          <w:szCs w:val="24"/>
        </w:rPr>
      </w:pPr>
    </w:p>
    <w:p w14:paraId="14577A7C" w14:textId="77777777" w:rsidR="002A40CF" w:rsidRDefault="002A40CF" w:rsidP="00F319CB">
      <w:pPr>
        <w:jc w:val="both"/>
        <w:rPr>
          <w:rFonts w:ascii="Times New Roman" w:hAnsi="Times New Roman" w:cs="Times New Roman"/>
          <w:sz w:val="24"/>
          <w:szCs w:val="24"/>
        </w:rPr>
      </w:pPr>
    </w:p>
    <w:p w14:paraId="2E42349A" w14:textId="77777777" w:rsidR="002A40CF" w:rsidRDefault="002A40CF" w:rsidP="00F319CB">
      <w:pPr>
        <w:jc w:val="both"/>
        <w:rPr>
          <w:rFonts w:ascii="Times New Roman" w:hAnsi="Times New Roman" w:cs="Times New Roman"/>
          <w:sz w:val="24"/>
          <w:szCs w:val="24"/>
        </w:rPr>
      </w:pPr>
    </w:p>
    <w:p w14:paraId="4A0CE5F8" w14:textId="77777777" w:rsidR="002A40CF" w:rsidRDefault="002A40CF" w:rsidP="00F319CB">
      <w:pPr>
        <w:jc w:val="both"/>
        <w:rPr>
          <w:rFonts w:ascii="Times New Roman" w:hAnsi="Times New Roman" w:cs="Times New Roman"/>
          <w:sz w:val="24"/>
          <w:szCs w:val="24"/>
        </w:rPr>
      </w:pPr>
    </w:p>
    <w:p w14:paraId="6C354F8C" w14:textId="77777777" w:rsidR="002A40CF" w:rsidRDefault="002A40CF" w:rsidP="00F319CB">
      <w:pPr>
        <w:jc w:val="both"/>
        <w:rPr>
          <w:rFonts w:ascii="Times New Roman" w:hAnsi="Times New Roman" w:cs="Times New Roman"/>
          <w:sz w:val="24"/>
          <w:szCs w:val="24"/>
        </w:rPr>
      </w:pPr>
    </w:p>
    <w:p w14:paraId="41030E26" w14:textId="77777777" w:rsidR="002A40CF" w:rsidRDefault="002A40CF" w:rsidP="00F319CB">
      <w:pPr>
        <w:jc w:val="both"/>
        <w:rPr>
          <w:rFonts w:ascii="Times New Roman" w:hAnsi="Times New Roman" w:cs="Times New Roman"/>
          <w:sz w:val="24"/>
          <w:szCs w:val="24"/>
        </w:rPr>
      </w:pPr>
    </w:p>
    <w:p w14:paraId="71A198B4" w14:textId="77777777" w:rsidR="002A40CF" w:rsidRDefault="002A40CF" w:rsidP="00F319CB">
      <w:pPr>
        <w:jc w:val="both"/>
        <w:rPr>
          <w:rFonts w:ascii="Times New Roman" w:hAnsi="Times New Roman" w:cs="Times New Roman"/>
          <w:sz w:val="24"/>
          <w:szCs w:val="24"/>
        </w:rPr>
      </w:pPr>
    </w:p>
    <w:p w14:paraId="536CD4C3" w14:textId="77777777" w:rsidR="002A40CF" w:rsidRDefault="002A40CF" w:rsidP="00F319CB">
      <w:pPr>
        <w:jc w:val="both"/>
        <w:rPr>
          <w:rFonts w:ascii="Times New Roman" w:hAnsi="Times New Roman" w:cs="Times New Roman"/>
          <w:sz w:val="24"/>
          <w:szCs w:val="24"/>
        </w:rPr>
      </w:pPr>
    </w:p>
    <w:p w14:paraId="3F08EC40" w14:textId="77777777" w:rsidR="002A40CF" w:rsidRDefault="002A40CF" w:rsidP="00F319CB">
      <w:pPr>
        <w:jc w:val="both"/>
        <w:rPr>
          <w:rFonts w:ascii="Times New Roman" w:hAnsi="Times New Roman" w:cs="Times New Roman"/>
          <w:sz w:val="24"/>
          <w:szCs w:val="24"/>
        </w:rPr>
      </w:pPr>
    </w:p>
    <w:p w14:paraId="4CC339F8" w14:textId="77777777" w:rsidR="002A40CF" w:rsidRDefault="002A40CF" w:rsidP="00F319CB">
      <w:pPr>
        <w:jc w:val="both"/>
        <w:rPr>
          <w:rFonts w:ascii="Times New Roman" w:hAnsi="Times New Roman" w:cs="Times New Roman"/>
          <w:sz w:val="24"/>
          <w:szCs w:val="24"/>
        </w:rPr>
      </w:pPr>
    </w:p>
    <w:p w14:paraId="55922159" w14:textId="77777777" w:rsidR="002A40CF" w:rsidRDefault="002A40CF" w:rsidP="00F319CB">
      <w:pPr>
        <w:jc w:val="both"/>
        <w:rPr>
          <w:rFonts w:ascii="Times New Roman" w:hAnsi="Times New Roman" w:cs="Times New Roman"/>
          <w:sz w:val="24"/>
          <w:szCs w:val="24"/>
        </w:rPr>
      </w:pPr>
    </w:p>
    <w:p w14:paraId="0BBDD565" w14:textId="77777777" w:rsidR="002A40CF" w:rsidRDefault="002A40CF" w:rsidP="00F319CB">
      <w:pPr>
        <w:jc w:val="both"/>
        <w:rPr>
          <w:rFonts w:ascii="Times New Roman" w:hAnsi="Times New Roman" w:cs="Times New Roman"/>
          <w:sz w:val="24"/>
          <w:szCs w:val="24"/>
        </w:rPr>
      </w:pPr>
    </w:p>
    <w:p w14:paraId="6180246D" w14:textId="77777777" w:rsidR="002A40CF" w:rsidRDefault="002A40CF" w:rsidP="00F319CB">
      <w:pPr>
        <w:jc w:val="both"/>
        <w:rPr>
          <w:rFonts w:ascii="Times New Roman" w:hAnsi="Times New Roman" w:cs="Times New Roman"/>
          <w:sz w:val="24"/>
          <w:szCs w:val="24"/>
        </w:rPr>
      </w:pPr>
    </w:p>
    <w:p w14:paraId="50C78FFE" w14:textId="77777777" w:rsidR="002A40CF" w:rsidRDefault="002A40CF" w:rsidP="00F319CB">
      <w:pPr>
        <w:jc w:val="both"/>
        <w:rPr>
          <w:rFonts w:ascii="Times New Roman" w:hAnsi="Times New Roman" w:cs="Times New Roman"/>
          <w:sz w:val="24"/>
          <w:szCs w:val="24"/>
        </w:rPr>
      </w:pPr>
    </w:p>
    <w:p w14:paraId="7F20E119" w14:textId="77777777" w:rsidR="002A40CF" w:rsidRDefault="002A40CF" w:rsidP="00F319CB">
      <w:pPr>
        <w:jc w:val="both"/>
        <w:rPr>
          <w:rFonts w:ascii="Times New Roman" w:hAnsi="Times New Roman" w:cs="Times New Roman"/>
          <w:sz w:val="24"/>
          <w:szCs w:val="24"/>
        </w:rPr>
      </w:pPr>
    </w:p>
    <w:p w14:paraId="622A11A1" w14:textId="77777777" w:rsidR="002A40CF" w:rsidRDefault="002A40CF" w:rsidP="00F319CB">
      <w:pPr>
        <w:jc w:val="both"/>
        <w:rPr>
          <w:rFonts w:ascii="Times New Roman" w:hAnsi="Times New Roman" w:cs="Times New Roman"/>
          <w:sz w:val="24"/>
          <w:szCs w:val="24"/>
        </w:rPr>
      </w:pPr>
    </w:p>
    <w:p w14:paraId="4501F5A5" w14:textId="77777777" w:rsidR="002A40CF" w:rsidRDefault="002A40CF" w:rsidP="00F319CB">
      <w:pPr>
        <w:jc w:val="both"/>
        <w:rPr>
          <w:rFonts w:ascii="Times New Roman" w:hAnsi="Times New Roman" w:cs="Times New Roman"/>
          <w:sz w:val="24"/>
          <w:szCs w:val="24"/>
        </w:rPr>
      </w:pPr>
    </w:p>
    <w:p w14:paraId="7738C363" w14:textId="77777777" w:rsidR="002A40CF" w:rsidRDefault="002A40CF" w:rsidP="00F319CB">
      <w:pPr>
        <w:jc w:val="both"/>
        <w:rPr>
          <w:rFonts w:ascii="Times New Roman" w:hAnsi="Times New Roman" w:cs="Times New Roman"/>
          <w:sz w:val="24"/>
          <w:szCs w:val="24"/>
        </w:rPr>
      </w:pPr>
    </w:p>
    <w:p w14:paraId="174B130F" w14:textId="77777777" w:rsidR="002A40CF" w:rsidRDefault="002A40CF" w:rsidP="00F319CB">
      <w:pPr>
        <w:jc w:val="both"/>
        <w:rPr>
          <w:rFonts w:ascii="Times New Roman" w:hAnsi="Times New Roman" w:cs="Times New Roman"/>
          <w:sz w:val="24"/>
          <w:szCs w:val="24"/>
        </w:rPr>
      </w:pPr>
    </w:p>
    <w:p w14:paraId="0E042DEF" w14:textId="77777777" w:rsidR="002A40CF" w:rsidRDefault="002A40CF" w:rsidP="00F319CB">
      <w:pPr>
        <w:jc w:val="both"/>
        <w:rPr>
          <w:rFonts w:ascii="Times New Roman" w:hAnsi="Times New Roman" w:cs="Times New Roman"/>
          <w:sz w:val="24"/>
          <w:szCs w:val="24"/>
        </w:rPr>
      </w:pPr>
    </w:p>
    <w:p w14:paraId="3141D255" w14:textId="3626EAA3" w:rsidR="00F319CB" w:rsidRDefault="00F319CB" w:rsidP="00F319CB">
      <w:pPr>
        <w:jc w:val="both"/>
        <w:rPr>
          <w:rFonts w:ascii="Times New Roman" w:hAnsi="Times New Roman" w:cs="Times New Roman"/>
          <w:sz w:val="24"/>
          <w:szCs w:val="24"/>
        </w:rPr>
      </w:pPr>
      <w:r>
        <w:rPr>
          <w:rFonts w:ascii="Times New Roman" w:hAnsi="Times New Roman" w:cs="Times New Roman"/>
          <w:sz w:val="24"/>
          <w:szCs w:val="24"/>
        </w:rPr>
        <w:t xml:space="preserve">Key Words: TEM, Surface Plasmon resonance, Nanoparticle, Bio-composite, </w:t>
      </w:r>
      <w:proofErr w:type="spellStart"/>
      <w:r w:rsidRPr="005707B7">
        <w:rPr>
          <w:rFonts w:ascii="Times New Roman" w:hAnsi="Times New Roman" w:cs="Times New Roman"/>
          <w:sz w:val="24"/>
          <w:szCs w:val="24"/>
        </w:rPr>
        <w:t>Murraya</w:t>
      </w:r>
      <w:proofErr w:type="spellEnd"/>
      <w:r w:rsidRPr="005707B7">
        <w:rPr>
          <w:rFonts w:ascii="Times New Roman" w:hAnsi="Times New Roman" w:cs="Times New Roman"/>
          <w:sz w:val="24"/>
          <w:szCs w:val="24"/>
        </w:rPr>
        <w:t xml:space="preserve"> </w:t>
      </w:r>
      <w:proofErr w:type="spellStart"/>
      <w:r w:rsidRPr="005707B7">
        <w:rPr>
          <w:rFonts w:ascii="Times New Roman" w:hAnsi="Times New Roman" w:cs="Times New Roman"/>
          <w:sz w:val="24"/>
          <w:szCs w:val="24"/>
        </w:rPr>
        <w:t>koenigii</w:t>
      </w:r>
      <w:proofErr w:type="spellEnd"/>
      <w:r>
        <w:rPr>
          <w:rFonts w:ascii="Times New Roman" w:hAnsi="Times New Roman" w:cs="Times New Roman"/>
          <w:sz w:val="24"/>
          <w:szCs w:val="24"/>
        </w:rPr>
        <w:t xml:space="preserve"> (Curry Pant) </w:t>
      </w:r>
    </w:p>
    <w:p w14:paraId="452EDFAB" w14:textId="77777777" w:rsidR="00F319CB" w:rsidRPr="00901A15" w:rsidRDefault="00F319CB" w:rsidP="00F319CB">
      <w:pPr>
        <w:jc w:val="both"/>
        <w:rPr>
          <w:rFonts w:ascii="Times New Roman" w:hAnsi="Times New Roman" w:cs="Times New Roman"/>
          <w:sz w:val="24"/>
          <w:szCs w:val="24"/>
        </w:rPr>
      </w:pPr>
    </w:p>
    <w:p w14:paraId="6983CA31" w14:textId="77777777" w:rsidR="00F319CB" w:rsidRDefault="00F319CB" w:rsidP="00EF379D">
      <w:pPr>
        <w:jc w:val="both"/>
        <w:rPr>
          <w:rFonts w:ascii="Times New Roman" w:hAnsi="Times New Roman" w:cs="Times New Roman"/>
          <w:b/>
          <w:bCs/>
          <w:sz w:val="24"/>
          <w:szCs w:val="24"/>
        </w:rPr>
      </w:pPr>
    </w:p>
    <w:p w14:paraId="4F509EBA" w14:textId="77777777" w:rsidR="00F319CB" w:rsidRDefault="00F319CB" w:rsidP="00EF379D">
      <w:pPr>
        <w:jc w:val="both"/>
        <w:rPr>
          <w:rFonts w:ascii="Times New Roman" w:hAnsi="Times New Roman" w:cs="Times New Roman"/>
          <w:b/>
          <w:bCs/>
          <w:sz w:val="24"/>
          <w:szCs w:val="24"/>
        </w:rPr>
      </w:pPr>
    </w:p>
    <w:p w14:paraId="325844EB" w14:textId="77777777" w:rsidR="00F319CB" w:rsidRDefault="00F319CB" w:rsidP="00EF379D">
      <w:pPr>
        <w:jc w:val="both"/>
        <w:rPr>
          <w:rFonts w:ascii="Times New Roman" w:hAnsi="Times New Roman" w:cs="Times New Roman"/>
          <w:b/>
          <w:bCs/>
          <w:sz w:val="24"/>
          <w:szCs w:val="24"/>
        </w:rPr>
      </w:pPr>
    </w:p>
    <w:p w14:paraId="0C2DB34F" w14:textId="77777777" w:rsidR="00F319CB" w:rsidRDefault="00F319CB" w:rsidP="00EF379D">
      <w:pPr>
        <w:jc w:val="both"/>
        <w:rPr>
          <w:rFonts w:ascii="Times New Roman" w:hAnsi="Times New Roman" w:cs="Times New Roman"/>
          <w:b/>
          <w:bCs/>
          <w:sz w:val="24"/>
          <w:szCs w:val="24"/>
        </w:rPr>
      </w:pPr>
    </w:p>
    <w:p w14:paraId="19851B5B" w14:textId="7F58C941" w:rsidR="00EF379D" w:rsidRPr="000B0645" w:rsidRDefault="00EF379D" w:rsidP="00EF379D">
      <w:pPr>
        <w:jc w:val="both"/>
        <w:rPr>
          <w:rFonts w:ascii="Times New Roman" w:hAnsi="Times New Roman" w:cs="Times New Roman"/>
          <w:b/>
          <w:bCs/>
          <w:sz w:val="24"/>
          <w:szCs w:val="24"/>
        </w:rPr>
      </w:pPr>
      <w:r w:rsidRPr="000B0645">
        <w:rPr>
          <w:rFonts w:ascii="Times New Roman" w:hAnsi="Times New Roman" w:cs="Times New Roman"/>
          <w:b/>
          <w:bCs/>
          <w:sz w:val="24"/>
          <w:szCs w:val="24"/>
        </w:rPr>
        <w:t>1. Introduction</w:t>
      </w:r>
    </w:p>
    <w:p w14:paraId="22772503" w14:textId="77777777" w:rsidR="00EF379D" w:rsidRPr="00EF379D" w:rsidRDefault="00D4651C" w:rsidP="00EF379D">
      <w:pPr>
        <w:jc w:val="both"/>
        <w:rPr>
          <w:rFonts w:ascii="Times New Roman" w:hAnsi="Times New Roman" w:cs="Times New Roman"/>
          <w:sz w:val="24"/>
          <w:szCs w:val="24"/>
        </w:rPr>
      </w:pPr>
      <w:r w:rsidRPr="00D4651C">
        <w:rPr>
          <w:rFonts w:ascii="Times New Roman" w:hAnsi="Times New Roman" w:cs="Times New Roman"/>
          <w:sz w:val="24"/>
          <w:szCs w:val="24"/>
        </w:rPr>
        <w:t xml:space="preserve">The accomplishment of numerous biological responses in living organisms is attributed to metallic ions. Many of these metallic ions, however, cause risks to people and other living things based on their concentration. As a result, within the past ten years, there has been a noticeable increase in interest in creating straightforward, trustworthy, and affordable techniques for metal ion detection. Materials with one or more exterior dimensions between 1 and 100 nm are called nanoparticles. </w:t>
      </w:r>
      <w:r w:rsidR="00EF379D" w:rsidRPr="00EF379D">
        <w:rPr>
          <w:rFonts w:ascii="Times New Roman" w:hAnsi="Times New Roman" w:cs="Times New Roman"/>
          <w:sz w:val="24"/>
          <w:szCs w:val="24"/>
        </w:rPr>
        <w:t xml:space="preserve">[1]. </w:t>
      </w:r>
      <w:r w:rsidRPr="00D4651C">
        <w:rPr>
          <w:rFonts w:ascii="Times New Roman" w:hAnsi="Times New Roman" w:cs="Times New Roman"/>
          <w:sz w:val="24"/>
          <w:szCs w:val="24"/>
        </w:rPr>
        <w:t xml:space="preserve">Therefore, it has been shown that nanoparticles possess special chemical and physical characteristics, which have aided in the development of nanotechnology since roughly 20 years ago. </w:t>
      </w:r>
      <w:r w:rsidR="001646F8">
        <w:rPr>
          <w:rFonts w:ascii="Times New Roman" w:hAnsi="Times New Roman" w:cs="Times New Roman"/>
          <w:sz w:val="24"/>
          <w:szCs w:val="24"/>
        </w:rPr>
        <w:t xml:space="preserve">[2]. </w:t>
      </w:r>
      <w:r w:rsidRPr="00D4651C">
        <w:rPr>
          <w:rFonts w:ascii="Times New Roman" w:hAnsi="Times New Roman" w:cs="Times New Roman"/>
          <w:sz w:val="24"/>
          <w:szCs w:val="24"/>
        </w:rPr>
        <w:t>Since many nanoparticles are naturally generated and remain in the environment, it has also been studied that they are not exclusively synthesised.</w:t>
      </w:r>
      <w:r w:rsidR="00EF379D" w:rsidRPr="00EF379D">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D4651C">
        <w:rPr>
          <w:rFonts w:ascii="Times New Roman" w:hAnsi="Times New Roman" w:cs="Times New Roman"/>
          <w:sz w:val="24"/>
          <w:szCs w:val="24"/>
        </w:rPr>
        <w:t xml:space="preserve">As a subset of nanomaterials, nanoparticles (NPs) are particles that range in size from 1 to 100 nm. These nanostructures have better qualities than the bulk material, including improved optical qualities that can be adjusted by adjusting the size, shape, and chemical environment. </w:t>
      </w:r>
      <w:r w:rsidR="00EF379D" w:rsidRPr="00EF379D">
        <w:rPr>
          <w:rFonts w:ascii="Times New Roman" w:hAnsi="Times New Roman" w:cs="Times New Roman"/>
          <w:sz w:val="24"/>
          <w:szCs w:val="24"/>
        </w:rPr>
        <w:t xml:space="preserve">[4]. </w:t>
      </w:r>
      <w:r w:rsidRPr="00D4651C">
        <w:rPr>
          <w:rFonts w:ascii="Times New Roman" w:hAnsi="Times New Roman" w:cs="Times New Roman"/>
          <w:sz w:val="24"/>
          <w:szCs w:val="24"/>
        </w:rPr>
        <w:t xml:space="preserve">Because of their surface plasmon resonance (SPR), chemical inertness, stable dispersions, chemical environment, and biocompatibility, gold and silver nanoparticles (NPs) are of tremendous interest to scientists and technologists. Particles' optical characteristics may alter if their size, shape, surface composition, or separation from one another varies even little. Because of their simple synthesis techniques and intrinsic chemical and optical characteristics, Au and Ag nanoparticles are the most researched of these metals. </w:t>
      </w:r>
      <w:r w:rsidR="00EF379D" w:rsidRPr="00EF379D">
        <w:rPr>
          <w:rFonts w:ascii="Times New Roman" w:hAnsi="Times New Roman" w:cs="Times New Roman"/>
          <w:sz w:val="24"/>
          <w:szCs w:val="24"/>
        </w:rPr>
        <w:t xml:space="preserve">[5, 6]. </w:t>
      </w:r>
      <w:r w:rsidR="00083F03" w:rsidRPr="00083F03">
        <w:rPr>
          <w:rFonts w:ascii="Times New Roman" w:hAnsi="Times New Roman" w:cs="Times New Roman"/>
          <w:sz w:val="24"/>
          <w:szCs w:val="24"/>
        </w:rPr>
        <w:t>Optical devices, surface-enhanced Raman scattering, bioimaging, colorimetric sensors, localised surface plasmon sensing, and fluorescence-enhanced sensors can all be made with these tiny particles.</w:t>
      </w:r>
      <w:r w:rsidR="00EF379D" w:rsidRPr="00EF379D">
        <w:rPr>
          <w:rFonts w:ascii="Times New Roman" w:hAnsi="Times New Roman" w:cs="Times New Roman"/>
          <w:sz w:val="24"/>
          <w:szCs w:val="24"/>
        </w:rPr>
        <w:t xml:space="preserve"> [7]. Localized surface plasmon resonance (LSPR) is known as collective oscillations of free electrons in confined metal systems that require excitations by extern</w:t>
      </w:r>
      <w:r w:rsidR="00B86899">
        <w:rPr>
          <w:rFonts w:ascii="Times New Roman" w:hAnsi="Times New Roman" w:cs="Times New Roman"/>
          <w:sz w:val="24"/>
          <w:szCs w:val="24"/>
        </w:rPr>
        <w:t xml:space="preserve">al </w:t>
      </w:r>
      <w:r w:rsidR="00B86899">
        <w:rPr>
          <w:rFonts w:ascii="Times New Roman" w:hAnsi="Times New Roman" w:cs="Times New Roman"/>
          <w:sz w:val="24"/>
          <w:szCs w:val="24"/>
        </w:rPr>
        <w:lastRenderedPageBreak/>
        <w:t>electromagnetic waves [8–12].</w:t>
      </w:r>
      <w:r w:rsidR="00D25C7C">
        <w:rPr>
          <w:rFonts w:ascii="Times New Roman" w:hAnsi="Times New Roman" w:cs="Times New Roman"/>
          <w:sz w:val="24"/>
          <w:szCs w:val="24"/>
        </w:rPr>
        <w:t xml:space="preserve"> </w:t>
      </w:r>
      <w:r w:rsidR="00E9527C" w:rsidRPr="00E9527C">
        <w:rPr>
          <w:rFonts w:ascii="Times New Roman" w:hAnsi="Times New Roman" w:cs="Times New Roman"/>
          <w:sz w:val="24"/>
          <w:szCs w:val="24"/>
        </w:rPr>
        <w:t>The NPs' dimensions, form, content, dielectric constant, and interparticle dista</w:t>
      </w:r>
      <w:r w:rsidR="00E9527C">
        <w:rPr>
          <w:rFonts w:ascii="Times New Roman" w:hAnsi="Times New Roman" w:cs="Times New Roman"/>
          <w:sz w:val="24"/>
          <w:szCs w:val="24"/>
        </w:rPr>
        <w:t xml:space="preserve">nce all affect LSPR frequencies. </w:t>
      </w:r>
      <w:r w:rsidR="00E9527C" w:rsidRPr="00E9527C">
        <w:rPr>
          <w:rFonts w:ascii="Times New Roman" w:hAnsi="Times New Roman" w:cs="Times New Roman"/>
          <w:sz w:val="24"/>
          <w:szCs w:val="24"/>
        </w:rPr>
        <w:t xml:space="preserve">[8–14]. These properties make NPs appropriate for sensing applications. </w:t>
      </w:r>
      <w:r w:rsidR="00EF379D" w:rsidRPr="00EF379D">
        <w:rPr>
          <w:rFonts w:ascii="Times New Roman" w:hAnsi="Times New Roman" w:cs="Times New Roman"/>
          <w:sz w:val="24"/>
          <w:szCs w:val="24"/>
        </w:rPr>
        <w:t xml:space="preserve">[15]. </w:t>
      </w:r>
      <w:r w:rsidR="00E9527C" w:rsidRPr="00E9527C">
        <w:rPr>
          <w:rFonts w:ascii="Times New Roman" w:hAnsi="Times New Roman" w:cs="Times New Roman"/>
          <w:sz w:val="24"/>
          <w:szCs w:val="24"/>
        </w:rPr>
        <w:t xml:space="preserve">Because of these pertinent applications, researchers worldwide are looking for environmentally responsible ways to synthesise NPs, such as biological approaches that use bacteria, plants, or plant extracts. These techniques are a substitute for physical and chemical techniques. The synthesis is done extracellularly using plant extracts, and it's a really simple and economical procedure. Polyphenols found in the plant extracts have the capacity to act as capping and reducing agents. </w:t>
      </w:r>
      <w:r w:rsidR="00EF379D" w:rsidRPr="00EF379D">
        <w:rPr>
          <w:rFonts w:ascii="Times New Roman" w:hAnsi="Times New Roman" w:cs="Times New Roman"/>
          <w:sz w:val="24"/>
          <w:szCs w:val="24"/>
        </w:rPr>
        <w:t xml:space="preserve">[4]. </w:t>
      </w:r>
      <w:r w:rsidR="00E9527C" w:rsidRPr="00E9527C">
        <w:rPr>
          <w:rFonts w:ascii="Times New Roman" w:hAnsi="Times New Roman" w:cs="Times New Roman"/>
          <w:sz w:val="24"/>
          <w:szCs w:val="24"/>
        </w:rPr>
        <w:t>Both carboxylic and hydroxyl acid groups found in polyphenols are essential for biosynthesis. Two vicinal hydroxyl groups are said to function as reducing agents in molecules [16]. The carboxylic moiety has an impact on the regulation of the size and form of the metal nanoparticles since it serves as a capping agent and stabilises the nanoparticle. In contrast to previous biosynthetic techniques, the Curry leaf aqueous extract with polyphenols serves as a biogenic reaction medium to produce Ag and Au nanoparticles with high morphological control and a narrower size distribution [17–19].</w:t>
      </w:r>
      <w:r w:rsidR="00EF379D" w:rsidRPr="00EF379D">
        <w:rPr>
          <w:rFonts w:ascii="Times New Roman" w:hAnsi="Times New Roman" w:cs="Times New Roman"/>
          <w:sz w:val="24"/>
          <w:szCs w:val="24"/>
        </w:rPr>
        <w:t xml:space="preserve"> </w:t>
      </w:r>
      <w:proofErr w:type="spellStart"/>
      <w:r w:rsidR="00E9527C" w:rsidRPr="00E9527C">
        <w:rPr>
          <w:rFonts w:ascii="Times New Roman" w:hAnsi="Times New Roman" w:cs="Times New Roman"/>
          <w:sz w:val="24"/>
          <w:szCs w:val="24"/>
        </w:rPr>
        <w:t>AgNPs</w:t>
      </w:r>
      <w:proofErr w:type="spellEnd"/>
      <w:r w:rsidR="00E9527C" w:rsidRPr="00E9527C">
        <w:rPr>
          <w:rFonts w:ascii="Times New Roman" w:hAnsi="Times New Roman" w:cs="Times New Roman"/>
          <w:sz w:val="24"/>
          <w:szCs w:val="24"/>
        </w:rPr>
        <w:t xml:space="preserve"> of varying sizes aggregate to produce interparticle surface plasmon coupling, which causes a discernible colour shift from pink to purple and is the cause of colorimetric sensing. According to reports, the colour shift that occurs when the NPs aggregate offers useful information for several analytes [20]. Molecular recognition by aggregation is the sensing method employed in this study. Due to the interaction, two NPs that are near one another show an extra resonance and become optically connected. The SPR undergoes several alterations that result in a redshift and a colour shift based on the distance between the NPs [13, 21–23]. The concentration of metal ions in the solution determines how much the SPR redshifts. The creation of smaller aggregates in the presence of metal ions is responsible for the bathochromic shift, also known as the red shift, in the SPR band. The number of NPs and their closeness determine the new location of the resonance band when two NPs are near one another, causing their SPR to be coupled [8, 13, 21–23]. For this application, the optical characteristics of the NPs provide a practical and somewhat easy way to detect metal ions in water [7, 24–29]. </w:t>
      </w:r>
      <w:r w:rsidR="00B1003E">
        <w:rPr>
          <w:rFonts w:ascii="Times New Roman" w:hAnsi="Times New Roman" w:cs="Times New Roman"/>
          <w:sz w:val="24"/>
          <w:szCs w:val="24"/>
        </w:rPr>
        <w:t xml:space="preserve"> </w:t>
      </w:r>
      <w:r w:rsidR="00E9527C" w:rsidRPr="00E9527C">
        <w:rPr>
          <w:rFonts w:ascii="Times New Roman" w:hAnsi="Times New Roman" w:cs="Times New Roman"/>
          <w:sz w:val="24"/>
          <w:szCs w:val="24"/>
        </w:rPr>
        <w:t xml:space="preserve">Furthermore, nanoparticles with plasmonic characteristics that can be applied to sensing applications are referred to as </w:t>
      </w:r>
      <w:proofErr w:type="spellStart"/>
      <w:r w:rsidR="00E9527C" w:rsidRPr="00E9527C">
        <w:rPr>
          <w:rFonts w:ascii="Times New Roman" w:hAnsi="Times New Roman" w:cs="Times New Roman"/>
          <w:sz w:val="24"/>
          <w:szCs w:val="24"/>
        </w:rPr>
        <w:t>nanoplasmonic</w:t>
      </w:r>
      <w:proofErr w:type="spellEnd"/>
      <w:r w:rsidR="00E9527C" w:rsidRPr="00E9527C">
        <w:rPr>
          <w:rFonts w:ascii="Times New Roman" w:hAnsi="Times New Roman" w:cs="Times New Roman"/>
          <w:sz w:val="24"/>
          <w:szCs w:val="24"/>
        </w:rPr>
        <w:t xml:space="preserve"> devices. Additionally, the nanoparticles on the substrate can be immobilised via a variety of techniques. In this work, an NPs/cellulosic material composite was prepared using the dip-coating approach. Easy construction, reasonably priced materials, biodegradability, and environmental friendliness are some of the benefits [30].</w:t>
      </w:r>
    </w:p>
    <w:p w14:paraId="4FD3AB59" w14:textId="77777777" w:rsidR="00E9527C" w:rsidRDefault="00E9527C" w:rsidP="00EF379D">
      <w:pPr>
        <w:jc w:val="both"/>
        <w:rPr>
          <w:rFonts w:ascii="Times New Roman" w:hAnsi="Times New Roman" w:cs="Times New Roman"/>
          <w:sz w:val="24"/>
          <w:szCs w:val="24"/>
        </w:rPr>
      </w:pPr>
      <w:r w:rsidRPr="00E9527C">
        <w:rPr>
          <w:rFonts w:ascii="Times New Roman" w:hAnsi="Times New Roman" w:cs="Times New Roman"/>
          <w:sz w:val="24"/>
          <w:szCs w:val="24"/>
        </w:rPr>
        <w:t xml:space="preserve">Curry leaf extract was used as a reducing agent in this study's straightforward synthesis of biogenic </w:t>
      </w:r>
      <w:proofErr w:type="spellStart"/>
      <w:r w:rsidRPr="00E9527C">
        <w:rPr>
          <w:rFonts w:ascii="Times New Roman" w:hAnsi="Times New Roman" w:cs="Times New Roman"/>
          <w:sz w:val="24"/>
          <w:szCs w:val="24"/>
        </w:rPr>
        <w:t>AgNPs</w:t>
      </w:r>
      <w:proofErr w:type="spellEnd"/>
      <w:r w:rsidRPr="00E9527C">
        <w:rPr>
          <w:rFonts w:ascii="Times New Roman" w:hAnsi="Times New Roman" w:cs="Times New Roman"/>
          <w:sz w:val="24"/>
          <w:szCs w:val="24"/>
        </w:rPr>
        <w:t xml:space="preserve">. These </w:t>
      </w:r>
      <w:proofErr w:type="spellStart"/>
      <w:r w:rsidRPr="00E9527C">
        <w:rPr>
          <w:rFonts w:ascii="Times New Roman" w:hAnsi="Times New Roman" w:cs="Times New Roman"/>
          <w:sz w:val="24"/>
          <w:szCs w:val="24"/>
        </w:rPr>
        <w:t>AgNPs</w:t>
      </w:r>
      <w:proofErr w:type="spellEnd"/>
      <w:r w:rsidRPr="00E9527C">
        <w:rPr>
          <w:rFonts w:ascii="Times New Roman" w:hAnsi="Times New Roman" w:cs="Times New Roman"/>
          <w:sz w:val="24"/>
          <w:szCs w:val="24"/>
        </w:rPr>
        <w:t xml:space="preserve"> were employed in colloidal solutions as plasmon resonance and colorimetric sensors of divalent metal Zn</w:t>
      </w:r>
      <w:r w:rsidRPr="00E9527C">
        <w:rPr>
          <w:rFonts w:ascii="Times New Roman" w:hAnsi="Times New Roman" w:cs="Times New Roman"/>
          <w:sz w:val="24"/>
          <w:szCs w:val="24"/>
          <w:vertAlign w:val="superscript"/>
        </w:rPr>
        <w:t>2+</w:t>
      </w:r>
      <w:r w:rsidRPr="00E9527C">
        <w:rPr>
          <w:rFonts w:ascii="Times New Roman" w:hAnsi="Times New Roman" w:cs="Times New Roman"/>
          <w:sz w:val="24"/>
          <w:szCs w:val="24"/>
        </w:rPr>
        <w:t xml:space="preserve"> ions in aqueous solution. Furthermore, composites of </w:t>
      </w:r>
      <w:proofErr w:type="spellStart"/>
      <w:r w:rsidRPr="00E9527C">
        <w:rPr>
          <w:rFonts w:ascii="Times New Roman" w:hAnsi="Times New Roman" w:cs="Times New Roman"/>
          <w:sz w:val="24"/>
          <w:szCs w:val="24"/>
        </w:rPr>
        <w:t>AgNPs</w:t>
      </w:r>
      <w:proofErr w:type="spellEnd"/>
      <w:r w:rsidRPr="00E9527C">
        <w:rPr>
          <w:rFonts w:ascii="Times New Roman" w:hAnsi="Times New Roman" w:cs="Times New Roman"/>
          <w:sz w:val="24"/>
          <w:szCs w:val="24"/>
        </w:rPr>
        <w:t xml:space="preserve"> and cellulosic materials were made and evaluated as possible portable metal ion sensors.</w:t>
      </w:r>
    </w:p>
    <w:p w14:paraId="06614536" w14:textId="77777777" w:rsidR="00BA65F9" w:rsidRPr="00BA65F9" w:rsidRDefault="00BA65F9" w:rsidP="00EF379D">
      <w:pPr>
        <w:jc w:val="both"/>
        <w:rPr>
          <w:rFonts w:ascii="Times New Roman" w:hAnsi="Times New Roman" w:cs="Times New Roman"/>
          <w:sz w:val="24"/>
          <w:szCs w:val="24"/>
        </w:rPr>
      </w:pPr>
      <w:r>
        <w:rPr>
          <w:rFonts w:ascii="Times New Roman" w:hAnsi="Times New Roman" w:cs="Times New Roman"/>
          <w:b/>
          <w:bCs/>
          <w:sz w:val="24"/>
          <w:szCs w:val="24"/>
        </w:rPr>
        <w:t>2. Experimental</w:t>
      </w:r>
    </w:p>
    <w:p w14:paraId="5CA8CDDB" w14:textId="77777777" w:rsidR="00EF379D" w:rsidRPr="00BA65F9" w:rsidRDefault="00BA65F9" w:rsidP="00EF379D">
      <w:pPr>
        <w:jc w:val="both"/>
        <w:rPr>
          <w:rFonts w:ascii="Times New Roman" w:hAnsi="Times New Roman" w:cs="Times New Roman"/>
          <w:sz w:val="24"/>
          <w:szCs w:val="24"/>
        </w:rPr>
      </w:pPr>
      <w:r w:rsidRPr="00BA65F9">
        <w:rPr>
          <w:rFonts w:ascii="Times New Roman" w:hAnsi="Times New Roman" w:cs="Times New Roman"/>
          <w:sz w:val="24"/>
          <w:szCs w:val="24"/>
        </w:rPr>
        <w:t>2.1 Material and Method</w:t>
      </w:r>
    </w:p>
    <w:p w14:paraId="52EE2EF6" w14:textId="77777777" w:rsidR="00EF379D" w:rsidRPr="003A3620" w:rsidRDefault="003A3620" w:rsidP="003A3620">
      <w:pPr>
        <w:jc w:val="both"/>
        <w:rPr>
          <w:rFonts w:ascii="Times New Roman" w:hAnsi="Times New Roman" w:cs="Times New Roman"/>
          <w:sz w:val="24"/>
          <w:szCs w:val="24"/>
        </w:rPr>
      </w:pPr>
      <w:r w:rsidRPr="003A3620">
        <w:rPr>
          <w:rFonts w:ascii="Times New Roman" w:hAnsi="Times New Roman" w:cs="Times New Roman"/>
          <w:sz w:val="24"/>
          <w:szCs w:val="24"/>
        </w:rPr>
        <w:t>Curry leaves came from a college campus plant garden. ZnCl2 was purchased from Sigma-Aldrich as analytical-grade reagents. Deionised water was utilised for the synthesis and the sensing tests, and all compounds were used without additional purification.</w:t>
      </w:r>
    </w:p>
    <w:p w14:paraId="168C7C7F" w14:textId="77777777" w:rsidR="00091D1D" w:rsidRDefault="00EF379D" w:rsidP="00EF379D">
      <w:pPr>
        <w:jc w:val="both"/>
        <w:rPr>
          <w:rFonts w:ascii="Times New Roman" w:hAnsi="Times New Roman" w:cs="Times New Roman"/>
          <w:sz w:val="24"/>
          <w:szCs w:val="24"/>
        </w:rPr>
        <w:sectPr w:rsidR="00091D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EF379D">
        <w:rPr>
          <w:rFonts w:ascii="Times New Roman" w:hAnsi="Times New Roman" w:cs="Times New Roman"/>
          <w:sz w:val="24"/>
          <w:szCs w:val="24"/>
        </w:rPr>
        <w:t>2.2. Preparation of C</w:t>
      </w:r>
      <w:r w:rsidR="00182ACD">
        <w:rPr>
          <w:rFonts w:ascii="Times New Roman" w:hAnsi="Times New Roman" w:cs="Times New Roman"/>
          <w:sz w:val="24"/>
          <w:szCs w:val="24"/>
        </w:rPr>
        <w:t>urry leave</w:t>
      </w:r>
      <w:r w:rsidRPr="00EF379D">
        <w:rPr>
          <w:rFonts w:ascii="Times New Roman" w:hAnsi="Times New Roman" w:cs="Times New Roman"/>
          <w:sz w:val="24"/>
          <w:szCs w:val="24"/>
        </w:rPr>
        <w:t xml:space="preserve"> Aqueous Extract</w:t>
      </w:r>
    </w:p>
    <w:p w14:paraId="2690C18C" w14:textId="77777777" w:rsidR="00091D1D" w:rsidRDefault="000E715F" w:rsidP="00EF379D">
      <w:pPr>
        <w:jc w:val="both"/>
        <w:rPr>
          <w:rFonts w:ascii="Times New Roman" w:hAnsi="Times New Roman" w:cs="Times New Roman"/>
          <w:sz w:val="24"/>
          <w:szCs w:val="24"/>
        </w:rPr>
      </w:pPr>
      <w:r>
        <w:rPr>
          <w:noProof/>
          <w:lang w:val="en-US" w:bidi="hi-IN"/>
        </w:rPr>
        <w:lastRenderedPageBreak/>
        <w:drawing>
          <wp:inline distT="0" distB="0" distL="0" distR="0" wp14:anchorId="03AFAC17" wp14:editId="056995FF">
            <wp:extent cx="2466975" cy="1847850"/>
            <wp:effectExtent l="0" t="0" r="9525" b="0"/>
            <wp:docPr id="3" name="Picture 3" descr="Curry Leaves: Unlocking the Secrets - Tradition, &amp; Health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y Leaves: Unlocking the Secrets - Tradition, &amp; Health Benefi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rFonts w:ascii="Times New Roman" w:hAnsi="Times New Roman" w:cs="Times New Roman"/>
          <w:sz w:val="24"/>
          <w:szCs w:val="24"/>
        </w:rPr>
        <w:t xml:space="preserve"> </w:t>
      </w:r>
    </w:p>
    <w:p w14:paraId="1A5DCE2F" w14:textId="77777777" w:rsidR="00091D1D" w:rsidRPr="00091D1D" w:rsidRDefault="00091D1D" w:rsidP="003A3620">
      <w:pPr>
        <w:jc w:val="center"/>
        <w:rPr>
          <w:rFonts w:ascii="Times New Roman" w:hAnsi="Times New Roman" w:cs="Times New Roman"/>
          <w:sz w:val="24"/>
          <w:szCs w:val="24"/>
        </w:rPr>
      </w:pPr>
      <w:r w:rsidRPr="00091D1D">
        <w:rPr>
          <w:rFonts w:ascii="Times New Roman" w:hAnsi="Times New Roman" w:cs="Times New Roman"/>
          <w:sz w:val="24"/>
          <w:szCs w:val="24"/>
        </w:rPr>
        <w:t>Figure 1: Curry leaves</w:t>
      </w:r>
    </w:p>
    <w:p w14:paraId="1BBBAF01" w14:textId="77777777" w:rsidR="000E715F" w:rsidRDefault="000E715F" w:rsidP="00EF379D">
      <w:pPr>
        <w:jc w:val="both"/>
        <w:rPr>
          <w:noProof/>
          <w:lang w:eastAsia="en-IN" w:bidi="gu-IN"/>
        </w:rPr>
      </w:pPr>
      <w:r>
        <w:rPr>
          <w:noProof/>
          <w:lang w:val="en-US" w:bidi="hi-IN"/>
        </w:rPr>
        <w:drawing>
          <wp:inline distT="0" distB="0" distL="0" distR="0" wp14:anchorId="3EAC0E7C" wp14:editId="69B48363">
            <wp:extent cx="2451100" cy="1838326"/>
            <wp:effectExtent l="0" t="0" r="6350" b="9525"/>
            <wp:docPr id="4" name="Picture 4" descr="Curry tre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y tree - Wikiped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5281" cy="1856462"/>
                    </a:xfrm>
                    <a:prstGeom prst="rect">
                      <a:avLst/>
                    </a:prstGeom>
                    <a:noFill/>
                    <a:ln>
                      <a:noFill/>
                    </a:ln>
                  </pic:spPr>
                </pic:pic>
              </a:graphicData>
            </a:graphic>
          </wp:inline>
        </w:drawing>
      </w:r>
    </w:p>
    <w:p w14:paraId="0A35693F" w14:textId="77777777" w:rsidR="00091D1D" w:rsidRPr="00091D1D" w:rsidRDefault="00091D1D" w:rsidP="003A3620">
      <w:pPr>
        <w:jc w:val="center"/>
        <w:rPr>
          <w:rFonts w:ascii="Times New Roman" w:hAnsi="Times New Roman" w:cs="Times New Roman"/>
          <w:sz w:val="24"/>
          <w:szCs w:val="24"/>
        </w:rPr>
        <w:sectPr w:rsidR="00091D1D" w:rsidRPr="00091D1D" w:rsidSect="00091D1D">
          <w:type w:val="continuous"/>
          <w:pgSz w:w="11906" w:h="16838"/>
          <w:pgMar w:top="1440" w:right="1440" w:bottom="1440" w:left="1440" w:header="708" w:footer="708" w:gutter="0"/>
          <w:cols w:num="2" w:space="708"/>
          <w:docGrid w:linePitch="360"/>
        </w:sectPr>
      </w:pPr>
      <w:r w:rsidRPr="00091D1D">
        <w:rPr>
          <w:rFonts w:ascii="Times New Roman" w:hAnsi="Times New Roman" w:cs="Times New Roman"/>
          <w:sz w:val="24"/>
          <w:szCs w:val="24"/>
        </w:rPr>
        <w:t>Figure 2: Curry tree</w:t>
      </w:r>
    </w:p>
    <w:p w14:paraId="3E134BFC" w14:textId="77777777" w:rsidR="00EF379D" w:rsidRPr="00EF379D" w:rsidRDefault="00EF379D" w:rsidP="00EF379D">
      <w:pPr>
        <w:jc w:val="both"/>
        <w:rPr>
          <w:rFonts w:ascii="Times New Roman" w:hAnsi="Times New Roman" w:cs="Times New Roman"/>
          <w:sz w:val="24"/>
          <w:szCs w:val="24"/>
        </w:rPr>
      </w:pPr>
      <w:r w:rsidRPr="00EF379D">
        <w:rPr>
          <w:rFonts w:ascii="Times New Roman" w:hAnsi="Times New Roman" w:cs="Times New Roman"/>
          <w:sz w:val="24"/>
          <w:szCs w:val="24"/>
        </w:rPr>
        <w:t xml:space="preserve">1 g of </w:t>
      </w:r>
      <w:r w:rsidR="00182ACD" w:rsidRPr="00EF379D">
        <w:rPr>
          <w:rFonts w:ascii="Times New Roman" w:hAnsi="Times New Roman" w:cs="Times New Roman"/>
          <w:sz w:val="24"/>
          <w:szCs w:val="24"/>
        </w:rPr>
        <w:t>C</w:t>
      </w:r>
      <w:r w:rsidR="008E3D47">
        <w:rPr>
          <w:rFonts w:ascii="Times New Roman" w:hAnsi="Times New Roman" w:cs="Times New Roman"/>
          <w:sz w:val="24"/>
          <w:szCs w:val="24"/>
        </w:rPr>
        <w:t>urry leave was boiled for 1 hour</w:t>
      </w:r>
      <w:r w:rsidR="00182ACD">
        <w:rPr>
          <w:rFonts w:ascii="Times New Roman" w:hAnsi="Times New Roman" w:cs="Times New Roman"/>
          <w:sz w:val="24"/>
          <w:szCs w:val="24"/>
        </w:rPr>
        <w:t xml:space="preserve"> in 10</w:t>
      </w:r>
      <w:r w:rsidR="008E3D47">
        <w:rPr>
          <w:rFonts w:ascii="Times New Roman" w:hAnsi="Times New Roman" w:cs="Times New Roman"/>
          <w:sz w:val="24"/>
          <w:szCs w:val="24"/>
        </w:rPr>
        <w:t>0 mL of deionized water. U</w:t>
      </w:r>
      <w:r w:rsidRPr="00EF379D">
        <w:rPr>
          <w:rFonts w:ascii="Times New Roman" w:hAnsi="Times New Roman" w:cs="Times New Roman"/>
          <w:sz w:val="24"/>
          <w:szCs w:val="24"/>
        </w:rPr>
        <w:t xml:space="preserve">pon </w:t>
      </w:r>
      <w:r w:rsidR="00182ACD">
        <w:rPr>
          <w:rFonts w:ascii="Times New Roman" w:hAnsi="Times New Roman" w:cs="Times New Roman"/>
          <w:sz w:val="24"/>
          <w:szCs w:val="24"/>
        </w:rPr>
        <w:t xml:space="preserve">cooling, the infusion was </w:t>
      </w:r>
      <w:r w:rsidRPr="00EF379D">
        <w:rPr>
          <w:rFonts w:ascii="Times New Roman" w:hAnsi="Times New Roman" w:cs="Times New Roman"/>
          <w:sz w:val="24"/>
          <w:szCs w:val="24"/>
        </w:rPr>
        <w:t>filtered. The resulting</w:t>
      </w:r>
      <w:r w:rsidR="008E3D47">
        <w:rPr>
          <w:rFonts w:ascii="Times New Roman" w:hAnsi="Times New Roman" w:cs="Times New Roman"/>
          <w:sz w:val="24"/>
          <w:szCs w:val="24"/>
        </w:rPr>
        <w:t xml:space="preserve"> extract was stored for a day </w:t>
      </w:r>
      <w:r w:rsidRPr="00EF379D">
        <w:rPr>
          <w:rFonts w:ascii="Times New Roman" w:hAnsi="Times New Roman" w:cs="Times New Roman"/>
          <w:sz w:val="24"/>
          <w:szCs w:val="24"/>
        </w:rPr>
        <w:t>at room temperature and used as a reducing and capping agent [31].</w:t>
      </w:r>
    </w:p>
    <w:p w14:paraId="0556E1EF" w14:textId="77777777" w:rsidR="00EF379D" w:rsidRPr="00EF379D" w:rsidRDefault="004912A6" w:rsidP="00EF379D">
      <w:pPr>
        <w:jc w:val="both"/>
        <w:rPr>
          <w:rFonts w:ascii="Times New Roman" w:hAnsi="Times New Roman" w:cs="Times New Roman"/>
          <w:sz w:val="24"/>
          <w:szCs w:val="24"/>
        </w:rPr>
      </w:pPr>
      <w:r>
        <w:rPr>
          <w:rFonts w:ascii="Times New Roman" w:hAnsi="Times New Roman" w:cs="Times New Roman"/>
          <w:sz w:val="24"/>
          <w:szCs w:val="24"/>
        </w:rPr>
        <w:t xml:space="preserve">2.3. Biosynthesis of </w:t>
      </w:r>
      <w:proofErr w:type="spellStart"/>
      <w:r>
        <w:rPr>
          <w:rFonts w:ascii="Times New Roman" w:hAnsi="Times New Roman" w:cs="Times New Roman"/>
          <w:sz w:val="24"/>
          <w:szCs w:val="24"/>
        </w:rPr>
        <w:t>Ag</w:t>
      </w:r>
      <w:r w:rsidR="00EF379D" w:rsidRPr="00EF379D">
        <w:rPr>
          <w:rFonts w:ascii="Times New Roman" w:hAnsi="Times New Roman" w:cs="Times New Roman"/>
          <w:sz w:val="24"/>
          <w:szCs w:val="24"/>
        </w:rPr>
        <w:t>NPs</w:t>
      </w:r>
      <w:proofErr w:type="spellEnd"/>
    </w:p>
    <w:p w14:paraId="71264A10" w14:textId="77777777" w:rsidR="00EF379D" w:rsidRPr="00EF379D" w:rsidRDefault="00EF379D" w:rsidP="00EF379D">
      <w:pPr>
        <w:jc w:val="both"/>
        <w:rPr>
          <w:rFonts w:ascii="Times New Roman" w:hAnsi="Times New Roman" w:cs="Times New Roman"/>
          <w:sz w:val="24"/>
          <w:szCs w:val="24"/>
        </w:rPr>
      </w:pPr>
      <w:r w:rsidRPr="00EF379D">
        <w:rPr>
          <w:rFonts w:ascii="Times New Roman" w:hAnsi="Times New Roman" w:cs="Times New Roman"/>
          <w:sz w:val="24"/>
          <w:szCs w:val="24"/>
        </w:rPr>
        <w:t>The biosynthesis o</w:t>
      </w:r>
      <w:r w:rsidR="004912A6">
        <w:rPr>
          <w:rFonts w:ascii="Times New Roman" w:hAnsi="Times New Roman" w:cs="Times New Roman"/>
          <w:sz w:val="24"/>
          <w:szCs w:val="24"/>
        </w:rPr>
        <w:t xml:space="preserve">f </w:t>
      </w:r>
      <w:proofErr w:type="spellStart"/>
      <w:r w:rsidR="004912A6">
        <w:rPr>
          <w:rFonts w:ascii="Times New Roman" w:hAnsi="Times New Roman" w:cs="Times New Roman"/>
          <w:sz w:val="24"/>
          <w:szCs w:val="24"/>
        </w:rPr>
        <w:t>Ag</w:t>
      </w:r>
      <w:r w:rsidRPr="00EF379D">
        <w:rPr>
          <w:rFonts w:ascii="Times New Roman" w:hAnsi="Times New Roman" w:cs="Times New Roman"/>
          <w:sz w:val="24"/>
          <w:szCs w:val="24"/>
        </w:rPr>
        <w:t>NPs</w:t>
      </w:r>
      <w:proofErr w:type="spellEnd"/>
      <w:r w:rsidRPr="00EF379D">
        <w:rPr>
          <w:rFonts w:ascii="Times New Roman" w:hAnsi="Times New Roman" w:cs="Times New Roman"/>
          <w:sz w:val="24"/>
          <w:szCs w:val="24"/>
        </w:rPr>
        <w:t xml:space="preserve"> was carried out </w:t>
      </w:r>
      <w:r w:rsidR="008E3D47">
        <w:rPr>
          <w:rFonts w:ascii="Times New Roman" w:hAnsi="Times New Roman" w:cs="Times New Roman"/>
          <w:sz w:val="24"/>
          <w:szCs w:val="24"/>
        </w:rPr>
        <w:t xml:space="preserve">by </w:t>
      </w:r>
      <w:r w:rsidRPr="00EF379D">
        <w:rPr>
          <w:rFonts w:ascii="Times New Roman" w:hAnsi="Times New Roman" w:cs="Times New Roman"/>
          <w:sz w:val="24"/>
          <w:szCs w:val="24"/>
        </w:rPr>
        <w:t>using 5 mL of 10</w:t>
      </w:r>
      <w:r w:rsidRPr="00182ACD">
        <w:rPr>
          <w:rFonts w:ascii="Times New Roman" w:hAnsi="Times New Roman" w:cs="Times New Roman"/>
          <w:sz w:val="24"/>
          <w:szCs w:val="24"/>
          <w:vertAlign w:val="superscript"/>
        </w:rPr>
        <w:t>-3</w:t>
      </w:r>
      <w:r w:rsidRPr="00EF379D">
        <w:rPr>
          <w:rFonts w:ascii="Times New Roman" w:hAnsi="Times New Roman" w:cs="Times New Roman"/>
          <w:sz w:val="24"/>
          <w:szCs w:val="24"/>
        </w:rPr>
        <w:t xml:space="preserve"> M of </w:t>
      </w:r>
      <w:r w:rsidR="00B86D3B">
        <w:rPr>
          <w:rFonts w:ascii="Times New Roman" w:hAnsi="Times New Roman" w:cs="Times New Roman"/>
          <w:sz w:val="24"/>
          <w:szCs w:val="24"/>
        </w:rPr>
        <w:t>AgNO</w:t>
      </w:r>
      <w:r w:rsidR="00B86D3B" w:rsidRPr="00B86D3B">
        <w:rPr>
          <w:rFonts w:ascii="Times New Roman" w:hAnsi="Times New Roman" w:cs="Times New Roman"/>
          <w:sz w:val="24"/>
          <w:szCs w:val="24"/>
          <w:vertAlign w:val="subscript"/>
        </w:rPr>
        <w:t>3</w:t>
      </w:r>
      <w:r w:rsidR="00182ACD">
        <w:rPr>
          <w:rFonts w:ascii="Times New Roman" w:hAnsi="Times New Roman" w:cs="Times New Roman"/>
          <w:sz w:val="24"/>
          <w:szCs w:val="24"/>
        </w:rPr>
        <w:t xml:space="preserve"> solution and 5</w:t>
      </w:r>
      <w:r w:rsidRPr="00EF379D">
        <w:rPr>
          <w:rFonts w:ascii="Times New Roman" w:hAnsi="Times New Roman" w:cs="Times New Roman"/>
          <w:sz w:val="24"/>
          <w:szCs w:val="24"/>
        </w:rPr>
        <w:t xml:space="preserve"> mL of </w:t>
      </w:r>
      <w:r w:rsidR="00182ACD" w:rsidRPr="00EF379D">
        <w:rPr>
          <w:rFonts w:ascii="Times New Roman" w:hAnsi="Times New Roman" w:cs="Times New Roman"/>
          <w:sz w:val="24"/>
          <w:szCs w:val="24"/>
        </w:rPr>
        <w:t>C</w:t>
      </w:r>
      <w:r w:rsidR="00182ACD">
        <w:rPr>
          <w:rFonts w:ascii="Times New Roman" w:hAnsi="Times New Roman" w:cs="Times New Roman"/>
          <w:sz w:val="24"/>
          <w:szCs w:val="24"/>
        </w:rPr>
        <w:t>urry leave</w:t>
      </w:r>
      <w:r w:rsidRPr="00EF379D">
        <w:rPr>
          <w:rFonts w:ascii="Times New Roman" w:hAnsi="Times New Roman" w:cs="Times New Roman"/>
          <w:sz w:val="24"/>
          <w:szCs w:val="24"/>
        </w:rPr>
        <w:t xml:space="preserve"> extract. </w:t>
      </w:r>
      <w:r w:rsidR="00EA28BE" w:rsidRPr="00EF379D">
        <w:rPr>
          <w:rFonts w:ascii="Times New Roman" w:hAnsi="Times New Roman" w:cs="Times New Roman"/>
          <w:sz w:val="24"/>
          <w:szCs w:val="24"/>
        </w:rPr>
        <w:t xml:space="preserve">the mix was left standing for </w:t>
      </w:r>
      <w:r w:rsidR="00EA28BE">
        <w:rPr>
          <w:rFonts w:ascii="Times New Roman" w:hAnsi="Times New Roman" w:cs="Times New Roman"/>
          <w:sz w:val="24"/>
          <w:szCs w:val="24"/>
        </w:rPr>
        <w:t>2</w:t>
      </w:r>
      <w:r w:rsidR="00EA28BE" w:rsidRPr="00EF379D">
        <w:rPr>
          <w:rFonts w:ascii="Times New Roman" w:hAnsi="Times New Roman" w:cs="Times New Roman"/>
          <w:sz w:val="24"/>
          <w:szCs w:val="24"/>
        </w:rPr>
        <w:t xml:space="preserve">4 h. </w:t>
      </w:r>
      <w:r w:rsidRPr="00EF379D">
        <w:rPr>
          <w:rFonts w:ascii="Times New Roman" w:hAnsi="Times New Roman" w:cs="Times New Roman"/>
          <w:sz w:val="24"/>
          <w:szCs w:val="24"/>
        </w:rPr>
        <w:t>The synthesis performed was an adaptation of a method previously reported by us [31].</w:t>
      </w:r>
    </w:p>
    <w:p w14:paraId="64F44983" w14:textId="77777777" w:rsidR="00EF379D" w:rsidRPr="00EF379D" w:rsidRDefault="004912A6" w:rsidP="00EF379D">
      <w:pPr>
        <w:jc w:val="both"/>
        <w:rPr>
          <w:rFonts w:ascii="Times New Roman" w:hAnsi="Times New Roman" w:cs="Times New Roman"/>
          <w:sz w:val="24"/>
          <w:szCs w:val="24"/>
        </w:rPr>
      </w:pPr>
      <w:r>
        <w:rPr>
          <w:rFonts w:ascii="Times New Roman" w:hAnsi="Times New Roman" w:cs="Times New Roman"/>
          <w:sz w:val="24"/>
          <w:szCs w:val="24"/>
        </w:rPr>
        <w:t xml:space="preserve">2.4. Characterization of </w:t>
      </w:r>
      <w:proofErr w:type="spellStart"/>
      <w:r>
        <w:rPr>
          <w:rFonts w:ascii="Times New Roman" w:hAnsi="Times New Roman" w:cs="Times New Roman"/>
          <w:sz w:val="24"/>
          <w:szCs w:val="24"/>
        </w:rPr>
        <w:t>Ag</w:t>
      </w:r>
      <w:r w:rsidR="00EF379D" w:rsidRPr="00EF379D">
        <w:rPr>
          <w:rFonts w:ascii="Times New Roman" w:hAnsi="Times New Roman" w:cs="Times New Roman"/>
          <w:sz w:val="24"/>
          <w:szCs w:val="24"/>
        </w:rPr>
        <w:t>NPs</w:t>
      </w:r>
      <w:proofErr w:type="spellEnd"/>
    </w:p>
    <w:p w14:paraId="0AB5109E" w14:textId="77777777" w:rsidR="00182ACD" w:rsidRDefault="004912A6" w:rsidP="00EF379D">
      <w:pPr>
        <w:jc w:val="both"/>
        <w:rPr>
          <w:rFonts w:ascii="Times New Roman" w:hAnsi="Times New Roman" w:cs="Times New Roman"/>
          <w:sz w:val="24"/>
          <w:szCs w:val="24"/>
        </w:rPr>
      </w:pPr>
      <w:r>
        <w:rPr>
          <w:rFonts w:ascii="Times New Roman" w:hAnsi="Times New Roman" w:cs="Times New Roman"/>
          <w:sz w:val="24"/>
          <w:szCs w:val="24"/>
        </w:rPr>
        <w:t xml:space="preserve">The characterization of </w:t>
      </w:r>
      <w:proofErr w:type="spellStart"/>
      <w:r>
        <w:rPr>
          <w:rFonts w:ascii="Times New Roman" w:hAnsi="Times New Roman" w:cs="Times New Roman"/>
          <w:sz w:val="24"/>
          <w:szCs w:val="24"/>
        </w:rPr>
        <w:t>Ag</w:t>
      </w:r>
      <w:r w:rsidR="00EF379D" w:rsidRPr="00EF379D">
        <w:rPr>
          <w:rFonts w:ascii="Times New Roman" w:hAnsi="Times New Roman" w:cs="Times New Roman"/>
          <w:sz w:val="24"/>
          <w:szCs w:val="24"/>
        </w:rPr>
        <w:t>NPs</w:t>
      </w:r>
      <w:proofErr w:type="spellEnd"/>
      <w:r w:rsidR="00EF379D" w:rsidRPr="00EF379D">
        <w:rPr>
          <w:rFonts w:ascii="Times New Roman" w:hAnsi="Times New Roman" w:cs="Times New Roman"/>
          <w:sz w:val="24"/>
          <w:szCs w:val="24"/>
        </w:rPr>
        <w:t xml:space="preserve"> was carried out by the UV-Vis spectroscopy, using a </w:t>
      </w:r>
      <w:proofErr w:type="spellStart"/>
      <w:r w:rsidR="00182ACD">
        <w:rPr>
          <w:rFonts w:ascii="Times New Roman" w:hAnsi="Times New Roman" w:cs="Times New Roman"/>
          <w:sz w:val="24"/>
          <w:szCs w:val="24"/>
        </w:rPr>
        <w:t>Systrnic</w:t>
      </w:r>
      <w:proofErr w:type="spellEnd"/>
      <w:r w:rsidR="00182ACD">
        <w:rPr>
          <w:rFonts w:ascii="Times New Roman" w:hAnsi="Times New Roman" w:cs="Times New Roman"/>
          <w:sz w:val="24"/>
          <w:szCs w:val="24"/>
        </w:rPr>
        <w:t xml:space="preserve"> UV-Vis</w:t>
      </w:r>
      <w:r w:rsidR="00EF379D" w:rsidRPr="00EF379D">
        <w:rPr>
          <w:rFonts w:ascii="Times New Roman" w:hAnsi="Times New Roman" w:cs="Times New Roman"/>
          <w:sz w:val="24"/>
          <w:szCs w:val="24"/>
        </w:rPr>
        <w:t xml:space="preserve"> spectrophotometer</w:t>
      </w:r>
      <w:r w:rsidR="00182ACD">
        <w:rPr>
          <w:rFonts w:ascii="Times New Roman" w:hAnsi="Times New Roman" w:cs="Times New Roman"/>
          <w:sz w:val="24"/>
          <w:szCs w:val="24"/>
        </w:rPr>
        <w:t xml:space="preserve"> with PC 119</w:t>
      </w:r>
      <w:r w:rsidR="00EF379D" w:rsidRPr="00EF379D">
        <w:rPr>
          <w:rFonts w:ascii="Times New Roman" w:hAnsi="Times New Roman" w:cs="Times New Roman"/>
          <w:sz w:val="24"/>
          <w:szCs w:val="24"/>
        </w:rPr>
        <w:t>. For transmission electron microscopy (TEM) analyses, the samples were prepared by placing drops of the reaction mixture over carbon-coated grids and allowing evaporation. TEM observations were performed on a JEOL 2100 microscope operated at accelerating voltage of 200 kV with a LaB6 filament</w:t>
      </w:r>
      <w:r w:rsidR="00182ACD">
        <w:rPr>
          <w:rFonts w:ascii="Times New Roman" w:hAnsi="Times New Roman" w:cs="Times New Roman"/>
          <w:sz w:val="24"/>
          <w:szCs w:val="24"/>
        </w:rPr>
        <w:t xml:space="preserve"> at CU Gandhinagar</w:t>
      </w:r>
      <w:r w:rsidR="00EF379D" w:rsidRPr="00EF379D">
        <w:rPr>
          <w:rFonts w:ascii="Times New Roman" w:hAnsi="Times New Roman" w:cs="Times New Roman"/>
          <w:sz w:val="24"/>
          <w:szCs w:val="24"/>
        </w:rPr>
        <w:t xml:space="preserve">. </w:t>
      </w:r>
    </w:p>
    <w:p w14:paraId="5F4B31B2" w14:textId="77777777" w:rsidR="00EF379D" w:rsidRPr="002277CB" w:rsidRDefault="00BA65F9" w:rsidP="00EF379D">
      <w:pPr>
        <w:jc w:val="both"/>
        <w:rPr>
          <w:rFonts w:ascii="Times New Roman" w:hAnsi="Times New Roman" w:cs="Times New Roman"/>
          <w:sz w:val="24"/>
          <w:szCs w:val="24"/>
        </w:rPr>
      </w:pPr>
      <w:r>
        <w:rPr>
          <w:rFonts w:ascii="Times New Roman" w:hAnsi="Times New Roman" w:cs="Times New Roman"/>
          <w:sz w:val="24"/>
          <w:szCs w:val="24"/>
        </w:rPr>
        <w:t>2.5</w:t>
      </w:r>
      <w:r w:rsidR="00EF379D" w:rsidRPr="002277CB">
        <w:rPr>
          <w:rFonts w:ascii="Times New Roman" w:hAnsi="Times New Roman" w:cs="Times New Roman"/>
          <w:sz w:val="24"/>
          <w:szCs w:val="24"/>
        </w:rPr>
        <w:t>. Sensing Studies</w:t>
      </w:r>
    </w:p>
    <w:p w14:paraId="62BE719F" w14:textId="77777777" w:rsidR="00EF379D" w:rsidRPr="002277CB" w:rsidRDefault="002277CB" w:rsidP="00EF379D">
      <w:pPr>
        <w:jc w:val="both"/>
        <w:rPr>
          <w:rFonts w:ascii="Times New Roman" w:hAnsi="Times New Roman" w:cs="Times New Roman"/>
          <w:sz w:val="24"/>
          <w:szCs w:val="24"/>
        </w:rPr>
      </w:pPr>
      <w:proofErr w:type="spellStart"/>
      <w:r w:rsidRPr="002277CB">
        <w:rPr>
          <w:rFonts w:ascii="Times New Roman" w:hAnsi="Times New Roman" w:cs="Times New Roman"/>
          <w:sz w:val="24"/>
          <w:szCs w:val="24"/>
        </w:rPr>
        <w:t>AgNPs</w:t>
      </w:r>
      <w:proofErr w:type="spellEnd"/>
      <w:r w:rsidRPr="002277CB">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2277CB">
        <w:rPr>
          <w:rFonts w:ascii="Times New Roman" w:hAnsi="Times New Roman" w:cs="Times New Roman"/>
          <w:sz w:val="24"/>
          <w:szCs w:val="24"/>
        </w:rPr>
        <w:t xml:space="preserve">prepared with 5 mL of reducing agent at room temperature </w:t>
      </w:r>
      <w:r>
        <w:rPr>
          <w:rFonts w:ascii="Times New Roman" w:hAnsi="Times New Roman" w:cs="Times New Roman"/>
          <w:sz w:val="24"/>
          <w:szCs w:val="24"/>
        </w:rPr>
        <w:t>and then used for s</w:t>
      </w:r>
      <w:r w:rsidR="00EF379D" w:rsidRPr="002277CB">
        <w:rPr>
          <w:rFonts w:ascii="Times New Roman" w:hAnsi="Times New Roman" w:cs="Times New Roman"/>
          <w:sz w:val="24"/>
          <w:szCs w:val="24"/>
        </w:rPr>
        <w:t>ensing ex</w:t>
      </w:r>
      <w:r w:rsidR="00D80021" w:rsidRPr="002277CB">
        <w:rPr>
          <w:rFonts w:ascii="Times New Roman" w:hAnsi="Times New Roman" w:cs="Times New Roman"/>
          <w:sz w:val="24"/>
          <w:szCs w:val="24"/>
        </w:rPr>
        <w:t>periments</w:t>
      </w:r>
      <w:r w:rsidR="00EF379D" w:rsidRPr="002277CB">
        <w:rPr>
          <w:rFonts w:ascii="Times New Roman" w:hAnsi="Times New Roman" w:cs="Times New Roman"/>
          <w:sz w:val="24"/>
          <w:szCs w:val="24"/>
        </w:rPr>
        <w:t xml:space="preserve">. </w:t>
      </w:r>
      <w:r w:rsidR="00776279">
        <w:rPr>
          <w:rFonts w:ascii="Times New Roman" w:hAnsi="Times New Roman" w:cs="Times New Roman"/>
          <w:sz w:val="24"/>
          <w:szCs w:val="24"/>
        </w:rPr>
        <w:t xml:space="preserve">For it </w:t>
      </w:r>
      <w:r w:rsidR="00EF379D" w:rsidRPr="002277CB">
        <w:rPr>
          <w:rFonts w:ascii="Times New Roman" w:hAnsi="Times New Roman" w:cs="Times New Roman"/>
          <w:sz w:val="24"/>
          <w:szCs w:val="24"/>
        </w:rPr>
        <w:t>1 mL of 10</w:t>
      </w:r>
      <w:r w:rsidR="00EF379D" w:rsidRPr="002277CB">
        <w:rPr>
          <w:rFonts w:ascii="Times New Roman" w:hAnsi="Times New Roman" w:cs="Times New Roman"/>
          <w:sz w:val="24"/>
          <w:szCs w:val="24"/>
          <w:vertAlign w:val="superscript"/>
        </w:rPr>
        <w:t>-3</w:t>
      </w:r>
      <w:r w:rsidR="00EF379D" w:rsidRPr="002277CB">
        <w:rPr>
          <w:rFonts w:ascii="Times New Roman" w:hAnsi="Times New Roman" w:cs="Times New Roman"/>
          <w:sz w:val="24"/>
          <w:szCs w:val="24"/>
        </w:rPr>
        <w:t> M solutions of ZnCl</w:t>
      </w:r>
      <w:r w:rsidR="00EF379D" w:rsidRPr="002277CB">
        <w:rPr>
          <w:rFonts w:ascii="Times New Roman" w:hAnsi="Times New Roman" w:cs="Times New Roman"/>
          <w:sz w:val="24"/>
          <w:szCs w:val="24"/>
          <w:vertAlign w:val="subscript"/>
        </w:rPr>
        <w:t>2</w:t>
      </w:r>
      <w:r w:rsidR="00EF379D" w:rsidRPr="002277CB">
        <w:rPr>
          <w:rFonts w:ascii="Times New Roman" w:hAnsi="Times New Roman" w:cs="Times New Roman"/>
          <w:sz w:val="24"/>
          <w:szCs w:val="24"/>
        </w:rPr>
        <w:t xml:space="preserve"> was adde</w:t>
      </w:r>
      <w:r w:rsidRPr="002277CB">
        <w:rPr>
          <w:rFonts w:ascii="Times New Roman" w:hAnsi="Times New Roman" w:cs="Times New Roman"/>
          <w:sz w:val="24"/>
          <w:szCs w:val="24"/>
        </w:rPr>
        <w:t>d separately to 1</w:t>
      </w:r>
      <w:r w:rsidR="00D80021" w:rsidRPr="002277CB">
        <w:rPr>
          <w:rFonts w:ascii="Times New Roman" w:hAnsi="Times New Roman" w:cs="Times New Roman"/>
          <w:sz w:val="24"/>
          <w:szCs w:val="24"/>
        </w:rPr>
        <w:t xml:space="preserve"> mL of the </w:t>
      </w:r>
      <w:proofErr w:type="spellStart"/>
      <w:r w:rsidR="00D80021" w:rsidRPr="002277CB">
        <w:rPr>
          <w:rFonts w:ascii="Times New Roman" w:hAnsi="Times New Roman" w:cs="Times New Roman"/>
          <w:sz w:val="24"/>
          <w:szCs w:val="24"/>
        </w:rPr>
        <w:t>Ag</w:t>
      </w:r>
      <w:r w:rsidR="00EF379D" w:rsidRPr="002277CB">
        <w:rPr>
          <w:rFonts w:ascii="Times New Roman" w:hAnsi="Times New Roman" w:cs="Times New Roman"/>
          <w:sz w:val="24"/>
          <w:szCs w:val="24"/>
        </w:rPr>
        <w:t>NP</w:t>
      </w:r>
      <w:r w:rsidR="00461999" w:rsidRPr="002277CB">
        <w:rPr>
          <w:rFonts w:ascii="Times New Roman" w:hAnsi="Times New Roman" w:cs="Times New Roman"/>
          <w:sz w:val="24"/>
          <w:szCs w:val="24"/>
        </w:rPr>
        <w:t>s</w:t>
      </w:r>
      <w:proofErr w:type="spellEnd"/>
      <w:r w:rsidR="00EF379D" w:rsidRPr="002277CB">
        <w:rPr>
          <w:rFonts w:ascii="Times New Roman" w:hAnsi="Times New Roman" w:cs="Times New Roman"/>
          <w:sz w:val="24"/>
          <w:szCs w:val="24"/>
        </w:rPr>
        <w:t xml:space="preserve"> solution at room temperature. To carry out th</w:t>
      </w:r>
      <w:r w:rsidR="00D80021" w:rsidRPr="002277CB">
        <w:rPr>
          <w:rFonts w:ascii="Times New Roman" w:hAnsi="Times New Roman" w:cs="Times New Roman"/>
          <w:sz w:val="24"/>
          <w:szCs w:val="24"/>
        </w:rPr>
        <w:t xml:space="preserve">e study of sensibility of the </w:t>
      </w:r>
      <w:proofErr w:type="spellStart"/>
      <w:r w:rsidR="00D80021" w:rsidRPr="002277CB">
        <w:rPr>
          <w:rFonts w:ascii="Times New Roman" w:hAnsi="Times New Roman" w:cs="Times New Roman"/>
          <w:sz w:val="24"/>
          <w:szCs w:val="24"/>
        </w:rPr>
        <w:t>Ag</w:t>
      </w:r>
      <w:r w:rsidR="00EF379D" w:rsidRPr="002277CB">
        <w:rPr>
          <w:rFonts w:ascii="Times New Roman" w:hAnsi="Times New Roman" w:cs="Times New Roman"/>
          <w:sz w:val="24"/>
          <w:szCs w:val="24"/>
        </w:rPr>
        <w:t>NP</w:t>
      </w:r>
      <w:r w:rsidRPr="002277CB">
        <w:rPr>
          <w:rFonts w:ascii="Times New Roman" w:hAnsi="Times New Roman" w:cs="Times New Roman"/>
          <w:sz w:val="24"/>
          <w:szCs w:val="24"/>
        </w:rPr>
        <w:t>s</w:t>
      </w:r>
      <w:proofErr w:type="spellEnd"/>
      <w:r w:rsidRPr="002277CB">
        <w:rPr>
          <w:rFonts w:ascii="Times New Roman" w:hAnsi="Times New Roman" w:cs="Times New Roman"/>
          <w:sz w:val="24"/>
          <w:szCs w:val="24"/>
        </w:rPr>
        <w:t xml:space="preserve"> towards detection of </w:t>
      </w:r>
      <w:proofErr w:type="gramStart"/>
      <w:r w:rsidRPr="002277CB">
        <w:rPr>
          <w:rFonts w:ascii="Times New Roman" w:hAnsi="Times New Roman" w:cs="Times New Roman"/>
          <w:sz w:val="24"/>
          <w:szCs w:val="24"/>
        </w:rPr>
        <w:t xml:space="preserve">the </w:t>
      </w:r>
      <w:r w:rsidR="00EF379D" w:rsidRPr="002277CB">
        <w:rPr>
          <w:rFonts w:ascii="Times New Roman" w:hAnsi="Times New Roman" w:cs="Times New Roman"/>
          <w:sz w:val="24"/>
          <w:szCs w:val="24"/>
        </w:rPr>
        <w:t xml:space="preserve"> </w:t>
      </w:r>
      <w:r w:rsidRPr="002277CB">
        <w:rPr>
          <w:rFonts w:ascii="Times New Roman" w:hAnsi="Times New Roman" w:cs="Times New Roman"/>
          <w:sz w:val="24"/>
          <w:szCs w:val="24"/>
        </w:rPr>
        <w:t>Zn</w:t>
      </w:r>
      <w:proofErr w:type="gramEnd"/>
      <w:r w:rsidRPr="002277CB">
        <w:rPr>
          <w:rFonts w:ascii="Times New Roman" w:hAnsi="Times New Roman" w:cs="Times New Roman"/>
          <w:sz w:val="24"/>
          <w:szCs w:val="24"/>
          <w:vertAlign w:val="superscript"/>
        </w:rPr>
        <w:t xml:space="preserve">2+ </w:t>
      </w:r>
      <w:r w:rsidR="00776279">
        <w:rPr>
          <w:rFonts w:ascii="Times New Roman" w:hAnsi="Times New Roman" w:cs="Times New Roman"/>
          <w:sz w:val="24"/>
          <w:szCs w:val="24"/>
        </w:rPr>
        <w:t>ions, various</w:t>
      </w:r>
      <w:r w:rsidR="00EF379D" w:rsidRPr="002277CB">
        <w:rPr>
          <w:rFonts w:ascii="Times New Roman" w:hAnsi="Times New Roman" w:cs="Times New Roman"/>
          <w:sz w:val="24"/>
          <w:szCs w:val="24"/>
        </w:rPr>
        <w:t xml:space="preserve"> concentrations</w:t>
      </w:r>
      <w:r w:rsidRPr="002277CB">
        <w:rPr>
          <w:rFonts w:ascii="Times New Roman" w:hAnsi="Times New Roman" w:cs="Times New Roman"/>
          <w:sz w:val="24"/>
          <w:szCs w:val="24"/>
        </w:rPr>
        <w:t xml:space="preserve"> of this</w:t>
      </w:r>
      <w:r w:rsidR="00EF379D" w:rsidRPr="002277CB">
        <w:rPr>
          <w:rFonts w:ascii="Times New Roman" w:hAnsi="Times New Roman" w:cs="Times New Roman"/>
          <w:sz w:val="24"/>
          <w:szCs w:val="24"/>
        </w:rPr>
        <w:t xml:space="preserve"> ions: 10</w:t>
      </w:r>
      <w:r w:rsidR="00FB0997" w:rsidRPr="002277CB">
        <w:rPr>
          <w:rFonts w:ascii="Times New Roman" w:hAnsi="Times New Roman" w:cs="Times New Roman"/>
          <w:sz w:val="24"/>
          <w:szCs w:val="24"/>
          <w:vertAlign w:val="superscript"/>
        </w:rPr>
        <w:t>-1</w:t>
      </w:r>
      <w:r w:rsidR="00EF379D" w:rsidRPr="002277CB">
        <w:rPr>
          <w:rFonts w:ascii="Times New Roman" w:hAnsi="Times New Roman" w:cs="Times New Roman"/>
          <w:sz w:val="24"/>
          <w:szCs w:val="24"/>
        </w:rPr>
        <w:t>, 10</w:t>
      </w:r>
      <w:r w:rsidR="00FB0997" w:rsidRPr="002277CB">
        <w:rPr>
          <w:rFonts w:ascii="Times New Roman" w:hAnsi="Times New Roman" w:cs="Times New Roman"/>
          <w:sz w:val="24"/>
          <w:szCs w:val="24"/>
          <w:vertAlign w:val="superscript"/>
        </w:rPr>
        <w:t>-2</w:t>
      </w:r>
      <w:r w:rsidR="00EF379D" w:rsidRPr="002277CB">
        <w:rPr>
          <w:rFonts w:ascii="Times New Roman" w:hAnsi="Times New Roman" w:cs="Times New Roman"/>
          <w:sz w:val="24"/>
          <w:szCs w:val="24"/>
        </w:rPr>
        <w:t>, 10</w:t>
      </w:r>
      <w:r w:rsidR="00FB0997" w:rsidRPr="002277CB">
        <w:rPr>
          <w:rFonts w:ascii="Times New Roman" w:hAnsi="Times New Roman" w:cs="Times New Roman"/>
          <w:sz w:val="24"/>
          <w:szCs w:val="24"/>
          <w:vertAlign w:val="superscript"/>
        </w:rPr>
        <w:t>-3</w:t>
      </w:r>
      <w:r w:rsidR="00EF379D" w:rsidRPr="002277CB">
        <w:rPr>
          <w:rFonts w:ascii="Times New Roman" w:hAnsi="Times New Roman" w:cs="Times New Roman"/>
          <w:sz w:val="24"/>
          <w:szCs w:val="24"/>
        </w:rPr>
        <w:t> </w:t>
      </w:r>
      <w:r w:rsidR="00461999" w:rsidRPr="002277CB">
        <w:rPr>
          <w:rFonts w:ascii="Times New Roman" w:hAnsi="Times New Roman" w:cs="Times New Roman"/>
          <w:sz w:val="24"/>
          <w:szCs w:val="24"/>
        </w:rPr>
        <w:t xml:space="preserve">M, were added to the </w:t>
      </w:r>
      <w:proofErr w:type="spellStart"/>
      <w:r w:rsidR="00461999" w:rsidRPr="002277CB">
        <w:rPr>
          <w:rFonts w:ascii="Times New Roman" w:hAnsi="Times New Roman" w:cs="Times New Roman"/>
          <w:sz w:val="24"/>
          <w:szCs w:val="24"/>
        </w:rPr>
        <w:t>Ag</w:t>
      </w:r>
      <w:r w:rsidR="00EF379D" w:rsidRPr="002277CB">
        <w:rPr>
          <w:rFonts w:ascii="Times New Roman" w:hAnsi="Times New Roman" w:cs="Times New Roman"/>
          <w:sz w:val="24"/>
          <w:szCs w:val="24"/>
        </w:rPr>
        <w:t>NP</w:t>
      </w:r>
      <w:r w:rsidR="00461999" w:rsidRPr="002277CB">
        <w:rPr>
          <w:rFonts w:ascii="Times New Roman" w:hAnsi="Times New Roman" w:cs="Times New Roman"/>
          <w:sz w:val="24"/>
          <w:szCs w:val="24"/>
        </w:rPr>
        <w:t>s</w:t>
      </w:r>
      <w:proofErr w:type="spellEnd"/>
      <w:r w:rsidR="00EF379D" w:rsidRPr="002277CB">
        <w:rPr>
          <w:rFonts w:ascii="Times New Roman" w:hAnsi="Times New Roman" w:cs="Times New Roman"/>
          <w:sz w:val="24"/>
          <w:szCs w:val="24"/>
        </w:rPr>
        <w:t xml:space="preserve"> solution. The sensing and selectivity of t</w:t>
      </w:r>
      <w:r w:rsidR="00461999" w:rsidRPr="002277CB">
        <w:rPr>
          <w:rFonts w:ascii="Times New Roman" w:hAnsi="Times New Roman" w:cs="Times New Roman"/>
          <w:sz w:val="24"/>
          <w:szCs w:val="24"/>
        </w:rPr>
        <w:t xml:space="preserve">he metal ions by the </w:t>
      </w:r>
      <w:proofErr w:type="spellStart"/>
      <w:r w:rsidR="00461999" w:rsidRPr="002277CB">
        <w:rPr>
          <w:rFonts w:ascii="Times New Roman" w:hAnsi="Times New Roman" w:cs="Times New Roman"/>
          <w:sz w:val="24"/>
          <w:szCs w:val="24"/>
        </w:rPr>
        <w:t>Ag</w:t>
      </w:r>
      <w:r w:rsidR="00EF379D" w:rsidRPr="002277CB">
        <w:rPr>
          <w:rFonts w:ascii="Times New Roman" w:hAnsi="Times New Roman" w:cs="Times New Roman"/>
          <w:sz w:val="24"/>
          <w:szCs w:val="24"/>
        </w:rPr>
        <w:t>NP</w:t>
      </w:r>
      <w:r w:rsidR="00461999" w:rsidRPr="002277CB">
        <w:rPr>
          <w:rFonts w:ascii="Times New Roman" w:hAnsi="Times New Roman" w:cs="Times New Roman"/>
          <w:sz w:val="24"/>
          <w:szCs w:val="24"/>
        </w:rPr>
        <w:t>s</w:t>
      </w:r>
      <w:proofErr w:type="spellEnd"/>
      <w:r w:rsidR="00EF379D" w:rsidRPr="002277CB">
        <w:rPr>
          <w:rFonts w:ascii="Times New Roman" w:hAnsi="Times New Roman" w:cs="Times New Roman"/>
          <w:sz w:val="24"/>
          <w:szCs w:val="24"/>
        </w:rPr>
        <w:t xml:space="preserve"> solution were </w:t>
      </w:r>
      <w:proofErr w:type="spellStart"/>
      <w:r w:rsidR="00EF379D" w:rsidRPr="002277CB">
        <w:rPr>
          <w:rFonts w:ascii="Times New Roman" w:hAnsi="Times New Roman" w:cs="Times New Roman"/>
          <w:sz w:val="24"/>
          <w:szCs w:val="24"/>
        </w:rPr>
        <w:t>analyzed</w:t>
      </w:r>
      <w:proofErr w:type="spellEnd"/>
      <w:r w:rsidR="00EF379D" w:rsidRPr="002277CB">
        <w:rPr>
          <w:rFonts w:ascii="Times New Roman" w:hAnsi="Times New Roman" w:cs="Times New Roman"/>
          <w:sz w:val="24"/>
          <w:szCs w:val="24"/>
        </w:rPr>
        <w:t xml:space="preserve"> by </w:t>
      </w:r>
      <w:r w:rsidR="00776279">
        <w:rPr>
          <w:rFonts w:ascii="Times New Roman" w:hAnsi="Times New Roman" w:cs="Times New Roman"/>
          <w:sz w:val="24"/>
          <w:szCs w:val="24"/>
        </w:rPr>
        <w:t xml:space="preserve">using a </w:t>
      </w:r>
      <w:proofErr w:type="spellStart"/>
      <w:r w:rsidR="00776279">
        <w:rPr>
          <w:rFonts w:ascii="Times New Roman" w:hAnsi="Times New Roman" w:cs="Times New Roman"/>
          <w:sz w:val="24"/>
          <w:szCs w:val="24"/>
        </w:rPr>
        <w:t>s</w:t>
      </w:r>
      <w:r w:rsidR="00776279" w:rsidRPr="002277CB">
        <w:rPr>
          <w:rFonts w:ascii="Times New Roman" w:hAnsi="Times New Roman" w:cs="Times New Roman"/>
          <w:sz w:val="24"/>
          <w:szCs w:val="24"/>
        </w:rPr>
        <w:t>y</w:t>
      </w:r>
      <w:r w:rsidR="00776279">
        <w:rPr>
          <w:rFonts w:ascii="Times New Roman" w:hAnsi="Times New Roman" w:cs="Times New Roman"/>
          <w:sz w:val="24"/>
          <w:szCs w:val="24"/>
        </w:rPr>
        <w:t>stro</w:t>
      </w:r>
      <w:r w:rsidR="00776279" w:rsidRPr="002277CB">
        <w:rPr>
          <w:rFonts w:ascii="Times New Roman" w:hAnsi="Times New Roman" w:cs="Times New Roman"/>
          <w:sz w:val="24"/>
          <w:szCs w:val="24"/>
        </w:rPr>
        <w:t>nic</w:t>
      </w:r>
      <w:proofErr w:type="spellEnd"/>
      <w:r w:rsidR="00FB0997" w:rsidRPr="002277CB">
        <w:rPr>
          <w:rFonts w:ascii="Times New Roman" w:hAnsi="Times New Roman" w:cs="Times New Roman"/>
          <w:sz w:val="24"/>
          <w:szCs w:val="24"/>
        </w:rPr>
        <w:t xml:space="preserve"> UV-Vis spectrophotometer </w:t>
      </w:r>
      <w:r w:rsidR="00776279">
        <w:rPr>
          <w:rFonts w:ascii="Times New Roman" w:hAnsi="Times New Roman" w:cs="Times New Roman"/>
          <w:sz w:val="24"/>
          <w:szCs w:val="24"/>
        </w:rPr>
        <w:t>-</w:t>
      </w:r>
      <w:r w:rsidR="00FB0997" w:rsidRPr="002277CB">
        <w:rPr>
          <w:rFonts w:ascii="Times New Roman" w:hAnsi="Times New Roman" w:cs="Times New Roman"/>
          <w:sz w:val="24"/>
          <w:szCs w:val="24"/>
        </w:rPr>
        <w:t>119</w:t>
      </w:r>
      <w:r w:rsidR="00776279">
        <w:rPr>
          <w:rFonts w:ascii="Times New Roman" w:hAnsi="Times New Roman" w:cs="Times New Roman"/>
          <w:sz w:val="24"/>
          <w:szCs w:val="24"/>
        </w:rPr>
        <w:t xml:space="preserve"> </w:t>
      </w:r>
      <w:r w:rsidR="00776279" w:rsidRPr="002277CB">
        <w:rPr>
          <w:rFonts w:ascii="Times New Roman" w:hAnsi="Times New Roman" w:cs="Times New Roman"/>
          <w:sz w:val="24"/>
          <w:szCs w:val="24"/>
        </w:rPr>
        <w:t>with PC</w:t>
      </w:r>
      <w:r w:rsidR="00EF379D" w:rsidRPr="002277CB">
        <w:rPr>
          <w:rFonts w:ascii="Times New Roman" w:hAnsi="Times New Roman" w:cs="Times New Roman"/>
          <w:sz w:val="24"/>
          <w:szCs w:val="24"/>
        </w:rPr>
        <w:t>.</w:t>
      </w:r>
    </w:p>
    <w:p w14:paraId="3F19D98C" w14:textId="77777777" w:rsidR="00FB0997" w:rsidRPr="00776279" w:rsidRDefault="00EF379D" w:rsidP="00EF379D">
      <w:pPr>
        <w:jc w:val="both"/>
        <w:rPr>
          <w:rFonts w:ascii="Times New Roman" w:hAnsi="Times New Roman" w:cs="Times New Roman"/>
          <w:b/>
          <w:bCs/>
          <w:sz w:val="24"/>
          <w:szCs w:val="24"/>
        </w:rPr>
      </w:pPr>
      <w:r w:rsidRPr="00776279">
        <w:rPr>
          <w:rFonts w:ascii="Times New Roman" w:hAnsi="Times New Roman" w:cs="Times New Roman"/>
          <w:b/>
          <w:bCs/>
          <w:sz w:val="24"/>
          <w:szCs w:val="24"/>
        </w:rPr>
        <w:t>3. Results and Discussion</w:t>
      </w:r>
    </w:p>
    <w:p w14:paraId="5DBBA234" w14:textId="77777777" w:rsidR="00EF379D" w:rsidRPr="00776279" w:rsidRDefault="00EF379D" w:rsidP="00EF379D">
      <w:pPr>
        <w:jc w:val="both"/>
        <w:rPr>
          <w:rFonts w:ascii="Times New Roman" w:hAnsi="Times New Roman" w:cs="Times New Roman"/>
          <w:sz w:val="24"/>
          <w:szCs w:val="24"/>
        </w:rPr>
      </w:pPr>
      <w:r w:rsidRPr="00776279">
        <w:rPr>
          <w:rFonts w:ascii="Times New Roman" w:hAnsi="Times New Roman" w:cs="Times New Roman"/>
          <w:sz w:val="24"/>
          <w:szCs w:val="24"/>
        </w:rPr>
        <w:t>3.1. Synt</w:t>
      </w:r>
      <w:r w:rsidR="00461999" w:rsidRPr="00776279">
        <w:rPr>
          <w:rFonts w:ascii="Times New Roman" w:hAnsi="Times New Roman" w:cs="Times New Roman"/>
          <w:sz w:val="24"/>
          <w:szCs w:val="24"/>
        </w:rPr>
        <w:t xml:space="preserve">hesis and Characterization of </w:t>
      </w:r>
      <w:proofErr w:type="spellStart"/>
      <w:r w:rsidR="00461999" w:rsidRPr="00776279">
        <w:rPr>
          <w:rFonts w:ascii="Times New Roman" w:hAnsi="Times New Roman" w:cs="Times New Roman"/>
          <w:sz w:val="24"/>
          <w:szCs w:val="24"/>
        </w:rPr>
        <w:t>Ag</w:t>
      </w:r>
      <w:r w:rsidRPr="00776279">
        <w:rPr>
          <w:rFonts w:ascii="Times New Roman" w:hAnsi="Times New Roman" w:cs="Times New Roman"/>
          <w:sz w:val="24"/>
          <w:szCs w:val="24"/>
        </w:rPr>
        <w:t>NPs</w:t>
      </w:r>
      <w:proofErr w:type="spellEnd"/>
    </w:p>
    <w:p w14:paraId="024A96A3" w14:textId="77777777" w:rsidR="0095145F" w:rsidRDefault="003A3620" w:rsidP="00EF379D">
      <w:pPr>
        <w:jc w:val="both"/>
        <w:rPr>
          <w:rFonts w:ascii="Times New Roman" w:hAnsi="Times New Roman" w:cs="Times New Roman"/>
          <w:color w:val="FF0000"/>
          <w:sz w:val="24"/>
          <w:szCs w:val="24"/>
        </w:rPr>
      </w:pPr>
      <w:r w:rsidRPr="003A3620">
        <w:rPr>
          <w:rFonts w:ascii="Times New Roman" w:hAnsi="Times New Roman" w:cs="Times New Roman"/>
          <w:sz w:val="24"/>
          <w:szCs w:val="24"/>
        </w:rPr>
        <w:t>A 10</w:t>
      </w:r>
      <w:r w:rsidRPr="003A3620">
        <w:rPr>
          <w:rFonts w:ascii="Times New Roman" w:hAnsi="Times New Roman" w:cs="Times New Roman"/>
          <w:sz w:val="24"/>
          <w:szCs w:val="24"/>
          <w:vertAlign w:val="superscript"/>
        </w:rPr>
        <w:t>-1</w:t>
      </w:r>
      <w:r w:rsidRPr="003A3620">
        <w:rPr>
          <w:rFonts w:ascii="Times New Roman" w:hAnsi="Times New Roman" w:cs="Times New Roman"/>
          <w:sz w:val="24"/>
          <w:szCs w:val="24"/>
        </w:rPr>
        <w:t xml:space="preserve"> M AgNO3 solution was mixed with 5 mL of curry leaf extract and left in the dark to create </w:t>
      </w:r>
      <w:proofErr w:type="spellStart"/>
      <w:r w:rsidRPr="003A3620">
        <w:rPr>
          <w:rFonts w:ascii="Times New Roman" w:hAnsi="Times New Roman" w:cs="Times New Roman"/>
          <w:sz w:val="24"/>
          <w:szCs w:val="24"/>
        </w:rPr>
        <w:t>AgNPs</w:t>
      </w:r>
      <w:proofErr w:type="spellEnd"/>
      <w:r w:rsidRPr="003A3620">
        <w:rPr>
          <w:rFonts w:ascii="Times New Roman" w:hAnsi="Times New Roman" w:cs="Times New Roman"/>
          <w:sz w:val="24"/>
          <w:szCs w:val="24"/>
        </w:rPr>
        <w:t xml:space="preserve">. The creation of </w:t>
      </w:r>
      <w:proofErr w:type="spellStart"/>
      <w:r w:rsidRPr="003A3620">
        <w:rPr>
          <w:rFonts w:ascii="Times New Roman" w:hAnsi="Times New Roman" w:cs="Times New Roman"/>
          <w:sz w:val="24"/>
          <w:szCs w:val="24"/>
        </w:rPr>
        <w:t>AgNPs</w:t>
      </w:r>
      <w:proofErr w:type="spellEnd"/>
      <w:r w:rsidRPr="003A3620">
        <w:rPr>
          <w:rFonts w:ascii="Times New Roman" w:hAnsi="Times New Roman" w:cs="Times New Roman"/>
          <w:sz w:val="24"/>
          <w:szCs w:val="24"/>
        </w:rPr>
        <w:t xml:space="preserve"> is indicated by the reddish-brown colour that was seen in the solution after 24 hours of the reaction. The experiment's colloidal solution was analysed using TEM micrographs and UV-Vis spectroscopy.</w:t>
      </w:r>
    </w:p>
    <w:p w14:paraId="0281945B" w14:textId="77777777" w:rsidR="00061159" w:rsidRDefault="00061159" w:rsidP="00EF379D">
      <w:pPr>
        <w:jc w:val="both"/>
        <w:rPr>
          <w:rFonts w:ascii="Times New Roman" w:hAnsi="Times New Roman" w:cs="Times New Roman"/>
          <w:sz w:val="24"/>
          <w:szCs w:val="24"/>
        </w:rPr>
      </w:pPr>
      <w:r w:rsidRPr="00934521">
        <w:rPr>
          <w:rFonts w:ascii="Times New Roman" w:hAnsi="Times New Roman" w:cs="Times New Roman"/>
          <w:noProof/>
          <w:color w:val="FF0000"/>
          <w:sz w:val="24"/>
          <w:szCs w:val="24"/>
          <w:lang w:val="en-US" w:bidi="hi-IN"/>
        </w:rPr>
        <w:lastRenderedPageBreak/>
        <w:drawing>
          <wp:inline distT="0" distB="0" distL="0" distR="0" wp14:anchorId="4D214CB9" wp14:editId="1189344B">
            <wp:extent cx="5300663" cy="3184848"/>
            <wp:effectExtent l="0" t="0" r="0" b="0"/>
            <wp:docPr id="1" name="Picture 1" descr="E:\Analysis Data CUG\MI1\MI1111111111111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nalysis Data CUG\MI1\MI1111111111111111.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24783" cy="3199340"/>
                    </a:xfrm>
                    <a:prstGeom prst="rect">
                      <a:avLst/>
                    </a:prstGeom>
                    <a:noFill/>
                    <a:ln>
                      <a:noFill/>
                    </a:ln>
                  </pic:spPr>
                </pic:pic>
              </a:graphicData>
            </a:graphic>
          </wp:inline>
        </w:drawing>
      </w:r>
    </w:p>
    <w:p w14:paraId="40250FD2" w14:textId="77777777" w:rsidR="0095145F" w:rsidRDefault="00091D1D" w:rsidP="00EF379D">
      <w:pPr>
        <w:jc w:val="both"/>
        <w:rPr>
          <w:rFonts w:ascii="Times New Roman" w:hAnsi="Times New Roman" w:cs="Times New Roman"/>
          <w:sz w:val="24"/>
          <w:szCs w:val="24"/>
        </w:rPr>
      </w:pPr>
      <w:r w:rsidRPr="00091D1D">
        <w:rPr>
          <w:rFonts w:ascii="Times New Roman" w:hAnsi="Times New Roman" w:cs="Times New Roman"/>
          <w:sz w:val="24"/>
          <w:szCs w:val="24"/>
        </w:rPr>
        <w:t>Figure 3</w:t>
      </w:r>
      <w:r w:rsidR="00061159" w:rsidRPr="00091D1D">
        <w:rPr>
          <w:rFonts w:ascii="Times New Roman" w:hAnsi="Times New Roman" w:cs="Times New Roman"/>
          <w:sz w:val="24"/>
          <w:szCs w:val="24"/>
        </w:rPr>
        <w:t xml:space="preserve">: </w:t>
      </w:r>
      <w:r w:rsidR="00061159" w:rsidRPr="00061159">
        <w:rPr>
          <w:rFonts w:ascii="Times New Roman" w:hAnsi="Times New Roman" w:cs="Times New Roman"/>
          <w:sz w:val="24"/>
          <w:szCs w:val="24"/>
        </w:rPr>
        <w:t xml:space="preserve">TEM micrograph of biogenic </w:t>
      </w:r>
      <w:proofErr w:type="spellStart"/>
      <w:r w:rsidR="00061159" w:rsidRPr="00061159">
        <w:rPr>
          <w:rFonts w:ascii="Times New Roman" w:hAnsi="Times New Roman" w:cs="Times New Roman"/>
          <w:sz w:val="24"/>
          <w:szCs w:val="24"/>
        </w:rPr>
        <w:t>AgNPs</w:t>
      </w:r>
      <w:proofErr w:type="spellEnd"/>
      <w:r w:rsidR="00061159" w:rsidRPr="00061159">
        <w:rPr>
          <w:rFonts w:ascii="Times New Roman" w:hAnsi="Times New Roman" w:cs="Times New Roman"/>
          <w:sz w:val="24"/>
          <w:szCs w:val="24"/>
        </w:rPr>
        <w:t xml:space="preserve"> obtained with 5 mL of Curry leave extract collected after 24 h of reaction.</w:t>
      </w:r>
    </w:p>
    <w:p w14:paraId="68DCD4EE" w14:textId="77777777" w:rsidR="00C13E9B" w:rsidRDefault="005963EE" w:rsidP="005963EE">
      <w:pPr>
        <w:jc w:val="both"/>
        <w:rPr>
          <w:rFonts w:ascii="Times New Roman" w:hAnsi="Times New Roman" w:cs="Times New Roman"/>
          <w:sz w:val="24"/>
          <w:szCs w:val="24"/>
        </w:rPr>
      </w:pPr>
      <w:r w:rsidRPr="009F004A">
        <w:rPr>
          <w:rFonts w:ascii="Times New Roman" w:hAnsi="Times New Roman" w:cs="Times New Roman"/>
          <w:sz w:val="24"/>
          <w:szCs w:val="24"/>
        </w:rPr>
        <w:t xml:space="preserve">Figures </w:t>
      </w:r>
      <w:r w:rsidR="00091D1D" w:rsidRPr="009F004A">
        <w:rPr>
          <w:rFonts w:ascii="Times New Roman" w:hAnsi="Times New Roman" w:cs="Times New Roman"/>
          <w:sz w:val="24"/>
          <w:szCs w:val="24"/>
        </w:rPr>
        <w:t>3</w:t>
      </w:r>
      <w:r w:rsidRPr="009F004A">
        <w:rPr>
          <w:rFonts w:ascii="Times New Roman" w:hAnsi="Times New Roman" w:cs="Times New Roman"/>
          <w:sz w:val="24"/>
          <w:szCs w:val="24"/>
        </w:rPr>
        <w:t xml:space="preserve"> show</w:t>
      </w:r>
      <w:r w:rsidR="00091D1D" w:rsidRPr="009F004A">
        <w:rPr>
          <w:rFonts w:ascii="Times New Roman" w:hAnsi="Times New Roman" w:cs="Times New Roman"/>
          <w:sz w:val="24"/>
          <w:szCs w:val="24"/>
        </w:rPr>
        <w:t>s</w:t>
      </w:r>
      <w:r w:rsidRPr="009F004A">
        <w:rPr>
          <w:rFonts w:ascii="Times New Roman" w:hAnsi="Times New Roman" w:cs="Times New Roman"/>
          <w:sz w:val="24"/>
          <w:szCs w:val="24"/>
        </w:rPr>
        <w:t xml:space="preserve"> transmission electron microscopy (TEM) images o</w:t>
      </w:r>
      <w:r w:rsidR="00091D1D" w:rsidRPr="009F004A">
        <w:rPr>
          <w:rFonts w:ascii="Times New Roman" w:hAnsi="Times New Roman" w:cs="Times New Roman"/>
          <w:sz w:val="24"/>
          <w:szCs w:val="24"/>
        </w:rPr>
        <w:t xml:space="preserve">f the </w:t>
      </w:r>
      <w:proofErr w:type="spellStart"/>
      <w:r w:rsidR="00091D1D" w:rsidRPr="009F004A">
        <w:rPr>
          <w:rFonts w:ascii="Times New Roman" w:hAnsi="Times New Roman" w:cs="Times New Roman"/>
          <w:sz w:val="24"/>
          <w:szCs w:val="24"/>
        </w:rPr>
        <w:t>AgNPs</w:t>
      </w:r>
      <w:proofErr w:type="spellEnd"/>
      <w:r w:rsidR="00091D1D" w:rsidRPr="009F004A">
        <w:rPr>
          <w:rFonts w:ascii="Times New Roman" w:hAnsi="Times New Roman" w:cs="Times New Roman"/>
          <w:sz w:val="24"/>
          <w:szCs w:val="24"/>
        </w:rPr>
        <w:t xml:space="preserve"> synthesized with 5</w:t>
      </w:r>
      <w:r w:rsidRPr="009F004A">
        <w:rPr>
          <w:rFonts w:ascii="Times New Roman" w:hAnsi="Times New Roman" w:cs="Times New Roman"/>
          <w:sz w:val="24"/>
          <w:szCs w:val="24"/>
        </w:rPr>
        <w:t> mL of C</w:t>
      </w:r>
      <w:r w:rsidR="00091D1D" w:rsidRPr="009F004A">
        <w:rPr>
          <w:rFonts w:ascii="Times New Roman" w:hAnsi="Times New Roman" w:cs="Times New Roman"/>
          <w:sz w:val="24"/>
          <w:szCs w:val="24"/>
        </w:rPr>
        <w:t>urry leave</w:t>
      </w:r>
      <w:r w:rsidRPr="009F004A">
        <w:rPr>
          <w:rFonts w:ascii="Times New Roman" w:hAnsi="Times New Roman" w:cs="Times New Roman"/>
          <w:sz w:val="24"/>
          <w:szCs w:val="24"/>
        </w:rPr>
        <w:t xml:space="preserve"> extrac</w:t>
      </w:r>
      <w:r w:rsidR="00091D1D" w:rsidRPr="009F004A">
        <w:rPr>
          <w:rFonts w:ascii="Times New Roman" w:hAnsi="Times New Roman" w:cs="Times New Roman"/>
          <w:sz w:val="24"/>
          <w:szCs w:val="24"/>
        </w:rPr>
        <w:t xml:space="preserve">t at room temperature. Various shapes of </w:t>
      </w:r>
      <w:proofErr w:type="gramStart"/>
      <w:r w:rsidR="00091D1D" w:rsidRPr="009F004A">
        <w:rPr>
          <w:rFonts w:ascii="Times New Roman" w:hAnsi="Times New Roman" w:cs="Times New Roman"/>
          <w:sz w:val="24"/>
          <w:szCs w:val="24"/>
        </w:rPr>
        <w:t xml:space="preserve">the </w:t>
      </w:r>
      <w:r w:rsidRPr="009F004A">
        <w:rPr>
          <w:rFonts w:ascii="Times New Roman" w:hAnsi="Times New Roman" w:cs="Times New Roman"/>
          <w:sz w:val="24"/>
          <w:szCs w:val="24"/>
        </w:rPr>
        <w:t xml:space="preserve"> </w:t>
      </w:r>
      <w:proofErr w:type="spellStart"/>
      <w:r w:rsidRPr="009F004A">
        <w:rPr>
          <w:rFonts w:ascii="Times New Roman" w:hAnsi="Times New Roman" w:cs="Times New Roman"/>
          <w:sz w:val="24"/>
          <w:szCs w:val="24"/>
        </w:rPr>
        <w:t>AgNPs</w:t>
      </w:r>
      <w:proofErr w:type="spellEnd"/>
      <w:proofErr w:type="gramEnd"/>
      <w:r w:rsidRPr="009F004A">
        <w:rPr>
          <w:rFonts w:ascii="Times New Roman" w:hAnsi="Times New Roman" w:cs="Times New Roman"/>
          <w:sz w:val="24"/>
          <w:szCs w:val="24"/>
        </w:rPr>
        <w:t xml:space="preserve">: </w:t>
      </w:r>
      <w:r w:rsidR="00091D1D" w:rsidRPr="009F004A">
        <w:rPr>
          <w:rFonts w:ascii="Times New Roman" w:hAnsi="Times New Roman" w:cs="Times New Roman"/>
          <w:sz w:val="24"/>
          <w:szCs w:val="24"/>
        </w:rPr>
        <w:t>green synthesized spherical (90</w:t>
      </w:r>
      <w:r w:rsidRPr="009F004A">
        <w:rPr>
          <w:rFonts w:ascii="Times New Roman" w:hAnsi="Times New Roman" w:cs="Times New Roman"/>
          <w:sz w:val="24"/>
          <w:szCs w:val="24"/>
        </w:rPr>
        <w:t>%), triangular</w:t>
      </w:r>
      <w:r w:rsidR="00091D1D" w:rsidRPr="009F004A">
        <w:rPr>
          <w:rFonts w:ascii="Times New Roman" w:hAnsi="Times New Roman" w:cs="Times New Roman"/>
          <w:sz w:val="24"/>
          <w:szCs w:val="24"/>
        </w:rPr>
        <w:t xml:space="preserve"> (9</w:t>
      </w:r>
      <w:r w:rsidRPr="009F004A">
        <w:rPr>
          <w:rFonts w:ascii="Times New Roman" w:hAnsi="Times New Roman" w:cs="Times New Roman"/>
          <w:sz w:val="24"/>
          <w:szCs w:val="24"/>
        </w:rPr>
        <w:t>%), and hexagonal (1%), can be seen. TEM analyses re</w:t>
      </w:r>
      <w:r w:rsidR="009F004A" w:rsidRPr="009F004A">
        <w:rPr>
          <w:rFonts w:ascii="Times New Roman" w:hAnsi="Times New Roman" w:cs="Times New Roman"/>
          <w:sz w:val="24"/>
          <w:szCs w:val="24"/>
        </w:rPr>
        <w:t xml:space="preserve">veal the formation of spherical shapes </w:t>
      </w:r>
      <w:proofErr w:type="spellStart"/>
      <w:r w:rsidR="009F004A" w:rsidRPr="009F004A">
        <w:rPr>
          <w:rFonts w:ascii="Times New Roman" w:hAnsi="Times New Roman" w:cs="Times New Roman"/>
          <w:sz w:val="24"/>
          <w:szCs w:val="24"/>
        </w:rPr>
        <w:t>AgNPs</w:t>
      </w:r>
      <w:proofErr w:type="spellEnd"/>
      <w:r w:rsidR="009F004A" w:rsidRPr="009F004A">
        <w:rPr>
          <w:rFonts w:ascii="Times New Roman" w:hAnsi="Times New Roman" w:cs="Times New Roman"/>
          <w:sz w:val="24"/>
          <w:szCs w:val="24"/>
        </w:rPr>
        <w:t>, an average size of 15</w:t>
      </w:r>
      <w:r w:rsidRPr="009F004A">
        <w:rPr>
          <w:rFonts w:ascii="Times New Roman" w:hAnsi="Times New Roman" w:cs="Times New Roman"/>
          <w:sz w:val="24"/>
          <w:szCs w:val="24"/>
        </w:rPr>
        <w:t> nm</w:t>
      </w:r>
      <w:r w:rsidR="00C13E9B">
        <w:rPr>
          <w:rFonts w:ascii="Times New Roman" w:hAnsi="Times New Roman" w:cs="Times New Roman"/>
          <w:sz w:val="24"/>
          <w:szCs w:val="24"/>
        </w:rPr>
        <w:t>.</w:t>
      </w:r>
    </w:p>
    <w:p w14:paraId="7AE1AB5D" w14:textId="77777777" w:rsidR="00637CCD" w:rsidRPr="00090BB8" w:rsidRDefault="00BA65F9" w:rsidP="00637CCD">
      <w:pPr>
        <w:jc w:val="both"/>
        <w:rPr>
          <w:rFonts w:ascii="Times New Roman" w:hAnsi="Times New Roman" w:cs="Times New Roman"/>
          <w:sz w:val="24"/>
          <w:szCs w:val="24"/>
        </w:rPr>
      </w:pPr>
      <w:r>
        <w:rPr>
          <w:rFonts w:ascii="Times New Roman" w:hAnsi="Times New Roman" w:cs="Times New Roman"/>
          <w:sz w:val="24"/>
          <w:szCs w:val="24"/>
        </w:rPr>
        <w:t>3.2</w:t>
      </w:r>
      <w:r w:rsidR="00637CCD" w:rsidRPr="00090BB8">
        <w:rPr>
          <w:rFonts w:ascii="Times New Roman" w:hAnsi="Times New Roman" w:cs="Times New Roman"/>
          <w:sz w:val="24"/>
          <w:szCs w:val="24"/>
        </w:rPr>
        <w:t>. Plasmon Resonance Sensing</w:t>
      </w:r>
    </w:p>
    <w:p w14:paraId="3E78071F" w14:textId="77777777" w:rsidR="00637CCD" w:rsidRPr="00934521" w:rsidRDefault="00637CCD" w:rsidP="00637CCD">
      <w:pPr>
        <w:jc w:val="both"/>
        <w:rPr>
          <w:rFonts w:ascii="Times New Roman" w:hAnsi="Times New Roman" w:cs="Times New Roman"/>
          <w:color w:val="FF0000"/>
          <w:sz w:val="24"/>
          <w:szCs w:val="24"/>
        </w:rPr>
      </w:pPr>
      <w:r w:rsidRPr="00090BB8">
        <w:rPr>
          <w:rFonts w:ascii="Times New Roman" w:hAnsi="Times New Roman" w:cs="Times New Roman"/>
          <w:sz w:val="24"/>
          <w:szCs w:val="24"/>
        </w:rPr>
        <w:t>The plant extract contains the polyphenolic compounds on the its surface area, like caffeine, epicatechin, and benzoic acid and they are capable to form complexes with heavy metal ions. Many of them preferentially bind with the phenolic groups of the biomolecules [16]. In the present investigation the addition of the Zn</w:t>
      </w:r>
      <w:r w:rsidRPr="00090BB8">
        <w:rPr>
          <w:rFonts w:ascii="Times New Roman" w:hAnsi="Times New Roman" w:cs="Times New Roman"/>
          <w:sz w:val="24"/>
          <w:szCs w:val="24"/>
          <w:vertAlign w:val="superscript"/>
        </w:rPr>
        <w:t>2+</w:t>
      </w:r>
      <w:r w:rsidRPr="00090BB8">
        <w:rPr>
          <w:rFonts w:ascii="Times New Roman" w:hAnsi="Times New Roman" w:cs="Times New Roman"/>
          <w:sz w:val="24"/>
          <w:szCs w:val="24"/>
        </w:rPr>
        <w:t xml:space="preserve"> ions to the </w:t>
      </w:r>
      <w:proofErr w:type="spellStart"/>
      <w:r w:rsidRPr="00090BB8">
        <w:rPr>
          <w:rFonts w:ascii="Times New Roman" w:hAnsi="Times New Roman" w:cs="Times New Roman"/>
          <w:sz w:val="24"/>
          <w:szCs w:val="24"/>
        </w:rPr>
        <w:t>AgNPs</w:t>
      </w:r>
      <w:proofErr w:type="spellEnd"/>
      <w:r w:rsidRPr="00090BB8">
        <w:rPr>
          <w:rFonts w:ascii="Times New Roman" w:hAnsi="Times New Roman" w:cs="Times New Roman"/>
          <w:sz w:val="24"/>
          <w:szCs w:val="24"/>
        </w:rPr>
        <w:t xml:space="preserve"> solution resulted in a bathochromic shift in the plasmon resonance. </w:t>
      </w:r>
      <w:r>
        <w:rPr>
          <w:rFonts w:ascii="Times New Roman" w:hAnsi="Times New Roman" w:cs="Times New Roman"/>
          <w:sz w:val="24"/>
          <w:szCs w:val="24"/>
        </w:rPr>
        <w:t xml:space="preserve">In this study the </w:t>
      </w:r>
      <w:r w:rsidRPr="00244293">
        <w:rPr>
          <w:rFonts w:ascii="Times New Roman" w:hAnsi="Times New Roman" w:cs="Times New Roman"/>
          <w:sz w:val="24"/>
          <w:szCs w:val="24"/>
        </w:rPr>
        <w:t xml:space="preserve">absorption </w:t>
      </w:r>
      <w:r>
        <w:rPr>
          <w:rFonts w:ascii="Times New Roman" w:hAnsi="Times New Roman" w:cs="Times New Roman"/>
          <w:sz w:val="24"/>
          <w:szCs w:val="24"/>
        </w:rPr>
        <w:t xml:space="preserve">band </w:t>
      </w:r>
      <w:r w:rsidRPr="00A6222C">
        <w:rPr>
          <w:rFonts w:ascii="Times New Roman" w:hAnsi="Times New Roman" w:cs="Times New Roman"/>
          <w:sz w:val="24"/>
          <w:szCs w:val="24"/>
        </w:rPr>
        <w:t xml:space="preserve">appeared at 450 nm, which is responsible for </w:t>
      </w:r>
      <w:proofErr w:type="spellStart"/>
      <w:r w:rsidRPr="00A6222C">
        <w:rPr>
          <w:rFonts w:ascii="Times New Roman" w:hAnsi="Times New Roman" w:cs="Times New Roman"/>
          <w:sz w:val="24"/>
          <w:szCs w:val="24"/>
        </w:rPr>
        <w:t>AgNPs</w:t>
      </w:r>
      <w:proofErr w:type="spellEnd"/>
      <w:r w:rsidRPr="00A6222C">
        <w:rPr>
          <w:rFonts w:ascii="Times New Roman" w:hAnsi="Times New Roman" w:cs="Times New Roman"/>
          <w:sz w:val="24"/>
          <w:szCs w:val="24"/>
        </w:rPr>
        <w:t xml:space="preserve"> was shifted to 500 nm with slowly addition of Zn</w:t>
      </w:r>
      <w:r w:rsidRPr="00A6222C">
        <w:rPr>
          <w:rFonts w:ascii="Times New Roman" w:hAnsi="Times New Roman" w:cs="Times New Roman"/>
          <w:sz w:val="24"/>
          <w:szCs w:val="24"/>
          <w:vertAlign w:val="superscript"/>
        </w:rPr>
        <w:t>2+</w:t>
      </w:r>
      <w:r w:rsidRPr="00A6222C">
        <w:rPr>
          <w:rFonts w:ascii="Times New Roman" w:hAnsi="Times New Roman" w:cs="Times New Roman"/>
          <w:sz w:val="24"/>
          <w:szCs w:val="24"/>
        </w:rPr>
        <w:t xml:space="preserve"> ions and lastly it was disappeared with decreases in the concentration of Zn</w:t>
      </w:r>
      <w:r w:rsidRPr="00A6222C">
        <w:rPr>
          <w:rFonts w:ascii="Times New Roman" w:hAnsi="Times New Roman" w:cs="Times New Roman"/>
          <w:sz w:val="24"/>
          <w:szCs w:val="24"/>
          <w:vertAlign w:val="superscript"/>
        </w:rPr>
        <w:t>2+</w:t>
      </w:r>
      <w:r w:rsidRPr="00A6222C">
        <w:rPr>
          <w:rFonts w:ascii="Times New Roman" w:hAnsi="Times New Roman" w:cs="Times New Roman"/>
          <w:sz w:val="24"/>
          <w:szCs w:val="24"/>
        </w:rPr>
        <w:t xml:space="preserve"> ions. The extent of </w:t>
      </w:r>
      <w:r w:rsidRPr="00803124">
        <w:rPr>
          <w:rFonts w:ascii="Times New Roman" w:hAnsi="Times New Roman" w:cs="Times New Roman"/>
          <w:sz w:val="24"/>
          <w:szCs w:val="24"/>
        </w:rPr>
        <w:t xml:space="preserve">the shift depends on the concentration of the ions in the </w:t>
      </w:r>
      <w:proofErr w:type="spellStart"/>
      <w:r w:rsidRPr="00803124">
        <w:rPr>
          <w:rFonts w:ascii="Times New Roman" w:hAnsi="Times New Roman" w:cs="Times New Roman"/>
          <w:sz w:val="24"/>
          <w:szCs w:val="24"/>
        </w:rPr>
        <w:t>AgNPs</w:t>
      </w:r>
      <w:proofErr w:type="spellEnd"/>
      <w:r w:rsidRPr="00803124">
        <w:rPr>
          <w:rFonts w:ascii="Times New Roman" w:hAnsi="Times New Roman" w:cs="Times New Roman"/>
          <w:sz w:val="24"/>
          <w:szCs w:val="24"/>
        </w:rPr>
        <w:t xml:space="preserve"> solution [16]. The shift in the plasmon resonance absorption band (Figures 4</w:t>
      </w:r>
      <w:r>
        <w:rPr>
          <w:rFonts w:ascii="Times New Roman" w:hAnsi="Times New Roman" w:cs="Times New Roman"/>
          <w:sz w:val="24"/>
          <w:szCs w:val="24"/>
        </w:rPr>
        <w:t>a and 4b)</w:t>
      </w:r>
      <w:r w:rsidRPr="00803124">
        <w:rPr>
          <w:rFonts w:ascii="Times New Roman" w:hAnsi="Times New Roman" w:cs="Times New Roman"/>
          <w:sz w:val="24"/>
          <w:szCs w:val="24"/>
        </w:rPr>
        <w:t xml:space="preserve"> can be attributed to the formation of aggregates of the NPs in the presence of Zn</w:t>
      </w:r>
      <w:r w:rsidRPr="00803124">
        <w:rPr>
          <w:rFonts w:ascii="Times New Roman" w:hAnsi="Times New Roman" w:cs="Times New Roman"/>
          <w:sz w:val="24"/>
          <w:szCs w:val="24"/>
          <w:vertAlign w:val="superscript"/>
        </w:rPr>
        <w:t>2+</w:t>
      </w:r>
      <w:r w:rsidRPr="00803124">
        <w:rPr>
          <w:rFonts w:ascii="Times New Roman" w:hAnsi="Times New Roman" w:cs="Times New Roman"/>
          <w:sz w:val="24"/>
          <w:szCs w:val="24"/>
        </w:rPr>
        <w:t xml:space="preserve"> ions. To confirm the presence of aggregates, TEM studies were carried out with the </w:t>
      </w:r>
      <w:proofErr w:type="spellStart"/>
      <w:r w:rsidRPr="00803124">
        <w:rPr>
          <w:rFonts w:ascii="Times New Roman" w:hAnsi="Times New Roman" w:cs="Times New Roman"/>
          <w:sz w:val="24"/>
          <w:szCs w:val="24"/>
        </w:rPr>
        <w:t>AgNPs</w:t>
      </w:r>
      <w:proofErr w:type="spellEnd"/>
      <w:r w:rsidRPr="00803124">
        <w:rPr>
          <w:rFonts w:ascii="Times New Roman" w:hAnsi="Times New Roman" w:cs="Times New Roman"/>
          <w:sz w:val="24"/>
          <w:szCs w:val="24"/>
        </w:rPr>
        <w:t xml:space="preserve"> only and </w:t>
      </w:r>
      <w:proofErr w:type="spellStart"/>
      <w:r w:rsidRPr="00803124">
        <w:rPr>
          <w:rFonts w:ascii="Times New Roman" w:hAnsi="Times New Roman" w:cs="Times New Roman"/>
          <w:sz w:val="24"/>
          <w:szCs w:val="24"/>
        </w:rPr>
        <w:t>AgNPs</w:t>
      </w:r>
      <w:proofErr w:type="spellEnd"/>
      <w:r w:rsidRPr="00803124">
        <w:rPr>
          <w:rFonts w:ascii="Times New Roman" w:hAnsi="Times New Roman" w:cs="Times New Roman"/>
          <w:sz w:val="24"/>
          <w:szCs w:val="24"/>
        </w:rPr>
        <w:t xml:space="preserve"> </w:t>
      </w:r>
      <w:r w:rsidR="002B4D5E" w:rsidRPr="00803124">
        <w:rPr>
          <w:rFonts w:ascii="Times New Roman" w:hAnsi="Times New Roman" w:cs="Times New Roman"/>
          <w:sz w:val="24"/>
          <w:szCs w:val="24"/>
        </w:rPr>
        <w:t>with Zn2</w:t>
      </w:r>
      <w:r w:rsidRPr="00803124">
        <w:rPr>
          <w:rFonts w:ascii="Times New Roman" w:hAnsi="Times New Roman" w:cs="Times New Roman"/>
          <w:sz w:val="24"/>
          <w:szCs w:val="24"/>
          <w:vertAlign w:val="superscript"/>
        </w:rPr>
        <w:t>+</w:t>
      </w:r>
      <w:r w:rsidRPr="00803124">
        <w:rPr>
          <w:rFonts w:ascii="Times New Roman" w:hAnsi="Times New Roman" w:cs="Times New Roman"/>
          <w:sz w:val="24"/>
          <w:szCs w:val="24"/>
        </w:rPr>
        <w:t xml:space="preserve"> (Figure 5). </w:t>
      </w:r>
      <w:r w:rsidRPr="00C13E9B">
        <w:rPr>
          <w:rFonts w:ascii="Times New Roman" w:hAnsi="Times New Roman" w:cs="Times New Roman"/>
          <w:sz w:val="24"/>
          <w:szCs w:val="24"/>
        </w:rPr>
        <w:t>It is observed that the formation of the aggregates can be seen in the presence of metal ions (Figure 4). So, the complexation of the metal ions with the phenolic hydroxyl groups present in the surface of the nano particles can bring the Ag particles close together. This proximity induces the coupling of the plasmon resonance resulting thus in a bathochromic shift.</w:t>
      </w:r>
    </w:p>
    <w:p w14:paraId="1DB5FF50" w14:textId="77777777" w:rsidR="00637CCD" w:rsidRPr="000F4481" w:rsidRDefault="000F4481" w:rsidP="00637CCD">
      <w:pPr>
        <w:jc w:val="both"/>
        <w:rPr>
          <w:rFonts w:ascii="Times New Roman" w:hAnsi="Times New Roman" w:cs="Times New Roman"/>
          <w:sz w:val="24"/>
          <w:szCs w:val="24"/>
        </w:rPr>
      </w:pPr>
      <w:r w:rsidRPr="000F4481">
        <w:rPr>
          <w:rFonts w:ascii="Times New Roman" w:hAnsi="Times New Roman" w:cs="Times New Roman"/>
          <w:sz w:val="24"/>
          <w:szCs w:val="24"/>
        </w:rPr>
        <w:t xml:space="preserve">There </w:t>
      </w:r>
      <w:proofErr w:type="gramStart"/>
      <w:r w:rsidRPr="000F4481">
        <w:rPr>
          <w:rFonts w:ascii="Times New Roman" w:hAnsi="Times New Roman" w:cs="Times New Roman"/>
          <w:sz w:val="24"/>
          <w:szCs w:val="24"/>
        </w:rPr>
        <w:t>was</w:t>
      </w:r>
      <w:proofErr w:type="gramEnd"/>
      <w:r w:rsidRPr="000F4481">
        <w:rPr>
          <w:rFonts w:ascii="Times New Roman" w:hAnsi="Times New Roman" w:cs="Times New Roman"/>
          <w:sz w:val="24"/>
          <w:szCs w:val="24"/>
        </w:rPr>
        <w:t xml:space="preserve"> no special shifts observed with </w:t>
      </w:r>
      <w:r w:rsidR="00637CCD" w:rsidRPr="000F4481">
        <w:rPr>
          <w:rFonts w:ascii="Times New Roman" w:hAnsi="Times New Roman" w:cs="Times New Roman"/>
          <w:sz w:val="24"/>
          <w:szCs w:val="24"/>
        </w:rPr>
        <w:t xml:space="preserve">the </w:t>
      </w:r>
      <w:r w:rsidRPr="000F4481">
        <w:rPr>
          <w:rFonts w:ascii="Times New Roman" w:hAnsi="Times New Roman" w:cs="Times New Roman"/>
          <w:sz w:val="24"/>
          <w:szCs w:val="24"/>
        </w:rPr>
        <w:t xml:space="preserve">decreasing in </w:t>
      </w:r>
      <w:r w:rsidR="00637CCD" w:rsidRPr="000F4481">
        <w:rPr>
          <w:rFonts w:ascii="Times New Roman" w:hAnsi="Times New Roman" w:cs="Times New Roman"/>
          <w:sz w:val="24"/>
          <w:szCs w:val="24"/>
        </w:rPr>
        <w:t>metal concentration below 10</w:t>
      </w:r>
      <w:r w:rsidR="00637CCD" w:rsidRPr="000F4481">
        <w:rPr>
          <w:rFonts w:ascii="Times New Roman" w:hAnsi="Times New Roman" w:cs="Times New Roman"/>
          <w:sz w:val="24"/>
          <w:szCs w:val="24"/>
          <w:vertAlign w:val="superscript"/>
        </w:rPr>
        <w:t>-1</w:t>
      </w:r>
      <w:r w:rsidR="00637CCD" w:rsidRPr="000F4481">
        <w:rPr>
          <w:rFonts w:ascii="Times New Roman" w:hAnsi="Times New Roman" w:cs="Times New Roman"/>
          <w:sz w:val="24"/>
          <w:szCs w:val="24"/>
        </w:rPr>
        <w:t> </w:t>
      </w:r>
      <w:r w:rsidRPr="000F4481">
        <w:rPr>
          <w:rFonts w:ascii="Times New Roman" w:hAnsi="Times New Roman" w:cs="Times New Roman"/>
          <w:sz w:val="24"/>
          <w:szCs w:val="24"/>
        </w:rPr>
        <w:t>M. I</w:t>
      </w:r>
      <w:r w:rsidR="00637CCD" w:rsidRPr="000F4481">
        <w:rPr>
          <w:rFonts w:ascii="Times New Roman" w:hAnsi="Times New Roman" w:cs="Times New Roman"/>
          <w:sz w:val="24"/>
          <w:szCs w:val="24"/>
        </w:rPr>
        <w:t xml:space="preserve">t seems that </w:t>
      </w:r>
      <w:r w:rsidRPr="000F4481">
        <w:rPr>
          <w:rFonts w:ascii="Times New Roman" w:hAnsi="Times New Roman" w:cs="Times New Roman"/>
          <w:sz w:val="24"/>
          <w:szCs w:val="24"/>
        </w:rPr>
        <w:t xml:space="preserve">aggregates of </w:t>
      </w:r>
      <w:proofErr w:type="spellStart"/>
      <w:r w:rsidRPr="000F4481">
        <w:rPr>
          <w:rFonts w:ascii="Times New Roman" w:hAnsi="Times New Roman" w:cs="Times New Roman"/>
          <w:sz w:val="24"/>
          <w:szCs w:val="24"/>
        </w:rPr>
        <w:t>AgNPs</w:t>
      </w:r>
      <w:proofErr w:type="spellEnd"/>
      <w:r w:rsidRPr="000F4481">
        <w:rPr>
          <w:rFonts w:ascii="Times New Roman" w:hAnsi="Times New Roman" w:cs="Times New Roman"/>
          <w:sz w:val="24"/>
          <w:szCs w:val="24"/>
        </w:rPr>
        <w:t xml:space="preserve"> are formed more readily </w:t>
      </w:r>
      <w:r w:rsidR="00637CCD" w:rsidRPr="000F4481">
        <w:rPr>
          <w:rFonts w:ascii="Times New Roman" w:hAnsi="Times New Roman" w:cs="Times New Roman"/>
          <w:sz w:val="24"/>
          <w:szCs w:val="24"/>
        </w:rPr>
        <w:t xml:space="preserve">when </w:t>
      </w:r>
      <w:proofErr w:type="gramStart"/>
      <w:r w:rsidR="00637CCD" w:rsidRPr="000F4481">
        <w:rPr>
          <w:rFonts w:ascii="Times New Roman" w:hAnsi="Times New Roman" w:cs="Times New Roman"/>
          <w:sz w:val="24"/>
          <w:szCs w:val="24"/>
        </w:rPr>
        <w:t>these metal ion concentration</w:t>
      </w:r>
      <w:proofErr w:type="gramEnd"/>
      <w:r w:rsidR="00637CCD" w:rsidRPr="000F4481">
        <w:rPr>
          <w:rFonts w:ascii="Times New Roman" w:hAnsi="Times New Roman" w:cs="Times New Roman"/>
          <w:sz w:val="24"/>
          <w:szCs w:val="24"/>
        </w:rPr>
        <w:t xml:space="preserve"> is in the order of 10</w:t>
      </w:r>
      <w:r w:rsidR="00637CCD" w:rsidRPr="000F4481">
        <w:rPr>
          <w:rFonts w:ascii="Times New Roman" w:hAnsi="Times New Roman" w:cs="Times New Roman"/>
          <w:sz w:val="24"/>
          <w:szCs w:val="24"/>
          <w:vertAlign w:val="superscript"/>
        </w:rPr>
        <w:t>-1</w:t>
      </w:r>
      <w:r w:rsidR="00637CCD" w:rsidRPr="000F4481">
        <w:rPr>
          <w:rFonts w:ascii="Times New Roman" w:hAnsi="Times New Roman" w:cs="Times New Roman"/>
          <w:sz w:val="24"/>
          <w:szCs w:val="24"/>
        </w:rPr>
        <w:t> M, throughout complexation with these metal ions, resulting in a smaller interparticle gap and therefore greater bathochromic shifts in the plasmon resonance.</w:t>
      </w:r>
    </w:p>
    <w:p w14:paraId="6A106BBD" w14:textId="77777777" w:rsidR="00637CCD" w:rsidRPr="00920748" w:rsidRDefault="00637CCD" w:rsidP="00637CCD">
      <w:pPr>
        <w:jc w:val="both"/>
        <w:rPr>
          <w:rFonts w:ascii="Times New Roman" w:hAnsi="Times New Roman" w:cs="Times New Roman"/>
          <w:sz w:val="24"/>
          <w:szCs w:val="24"/>
        </w:rPr>
      </w:pPr>
      <w:r w:rsidRPr="00920748">
        <w:rPr>
          <w:rFonts w:ascii="Times New Roman" w:hAnsi="Times New Roman" w:cs="Times New Roman"/>
          <w:sz w:val="24"/>
          <w:szCs w:val="24"/>
        </w:rPr>
        <w:lastRenderedPageBreak/>
        <w:t>The presence of the metal ion signal, with a homogeneous distribution around all the Ag/</w:t>
      </w:r>
      <w:proofErr w:type="spellStart"/>
      <w:r w:rsidRPr="00920748">
        <w:rPr>
          <w:rFonts w:ascii="Times New Roman" w:hAnsi="Times New Roman" w:cs="Times New Roman"/>
          <w:sz w:val="24"/>
          <w:szCs w:val="24"/>
        </w:rPr>
        <w:t>biocomposite</w:t>
      </w:r>
      <w:proofErr w:type="spellEnd"/>
      <w:r w:rsidRPr="00920748">
        <w:rPr>
          <w:rFonts w:ascii="Times New Roman" w:hAnsi="Times New Roman" w:cs="Times New Roman"/>
          <w:sz w:val="24"/>
          <w:szCs w:val="24"/>
        </w:rPr>
        <w:t>, is evident, indicating the retention of the metal ions. This suggests that, even though the Ag/</w:t>
      </w:r>
      <w:proofErr w:type="spellStart"/>
      <w:r w:rsidRPr="00920748">
        <w:rPr>
          <w:rFonts w:ascii="Times New Roman" w:hAnsi="Times New Roman" w:cs="Times New Roman"/>
          <w:sz w:val="24"/>
          <w:szCs w:val="24"/>
        </w:rPr>
        <w:t>biocomposite</w:t>
      </w:r>
      <w:proofErr w:type="spellEnd"/>
      <w:r w:rsidRPr="00920748">
        <w:rPr>
          <w:rFonts w:ascii="Times New Roman" w:hAnsi="Times New Roman" w:cs="Times New Roman"/>
          <w:sz w:val="24"/>
          <w:szCs w:val="24"/>
        </w:rPr>
        <w:t xml:space="preserve"> cannot be used as a naked-eye detector for metal ions, it certainly can be considered a functional material to be employed to remove metal ions from aqueous solutions.</w:t>
      </w:r>
    </w:p>
    <w:p w14:paraId="13021D09" w14:textId="77777777" w:rsidR="00637CCD" w:rsidRDefault="00637CCD" w:rsidP="005963EE">
      <w:pPr>
        <w:jc w:val="both"/>
        <w:rPr>
          <w:rFonts w:ascii="Times New Roman" w:hAnsi="Times New Roman" w:cs="Times New Roman"/>
          <w:sz w:val="24"/>
          <w:szCs w:val="24"/>
        </w:rPr>
        <w:sectPr w:rsidR="00637CCD" w:rsidSect="00091D1D">
          <w:type w:val="continuous"/>
          <w:pgSz w:w="11906" w:h="16838"/>
          <w:pgMar w:top="1440" w:right="1440" w:bottom="1440" w:left="1440" w:header="708" w:footer="708" w:gutter="0"/>
          <w:cols w:space="708"/>
          <w:docGrid w:linePitch="360"/>
        </w:sectPr>
      </w:pPr>
    </w:p>
    <w:p w14:paraId="5320A0E9" w14:textId="77777777" w:rsidR="00C13E9B" w:rsidRDefault="00C13E9B" w:rsidP="00EF379D">
      <w:pPr>
        <w:jc w:val="both"/>
        <w:rPr>
          <w:rFonts w:ascii="Times New Roman" w:hAnsi="Times New Roman" w:cs="Times New Roman"/>
          <w:color w:val="FF0000"/>
          <w:sz w:val="24"/>
          <w:szCs w:val="24"/>
        </w:rPr>
      </w:pPr>
      <w:r>
        <w:rPr>
          <w:noProof/>
          <w:lang w:val="en-US" w:bidi="hi-IN"/>
        </w:rPr>
        <w:drawing>
          <wp:inline distT="0" distB="0" distL="0" distR="0" wp14:anchorId="57A7E7FA" wp14:editId="5F7B4DA4">
            <wp:extent cx="2728595" cy="3048000"/>
            <wp:effectExtent l="0" t="0" r="1460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C9DECA" w14:textId="77777777" w:rsidR="007115CB" w:rsidRDefault="007115CB" w:rsidP="007115CB">
      <w:pPr>
        <w:jc w:val="both"/>
        <w:rPr>
          <w:rFonts w:ascii="Times New Roman" w:hAnsi="Times New Roman" w:cs="Times New Roman"/>
          <w:sz w:val="24"/>
          <w:szCs w:val="24"/>
        </w:rPr>
      </w:pPr>
      <w:r>
        <w:rPr>
          <w:rFonts w:ascii="Times New Roman" w:hAnsi="Times New Roman" w:cs="Times New Roman"/>
          <w:sz w:val="24"/>
          <w:szCs w:val="24"/>
        </w:rPr>
        <w:t>Figure 4</w:t>
      </w:r>
      <w:r w:rsidRPr="001175FD">
        <w:rPr>
          <w:rFonts w:ascii="Times New Roman" w:hAnsi="Times New Roman" w:cs="Times New Roman"/>
          <w:sz w:val="24"/>
          <w:szCs w:val="24"/>
        </w:rPr>
        <w:t xml:space="preserve">: Absorption studies of </w:t>
      </w:r>
      <w:proofErr w:type="spellStart"/>
      <w:r w:rsidRPr="001175FD">
        <w:rPr>
          <w:rFonts w:ascii="Times New Roman" w:hAnsi="Times New Roman" w:cs="Times New Roman"/>
          <w:sz w:val="24"/>
          <w:szCs w:val="24"/>
        </w:rPr>
        <w:t>AgNPs</w:t>
      </w:r>
      <w:proofErr w:type="spellEnd"/>
      <w:r w:rsidR="009B2240">
        <w:rPr>
          <w:rFonts w:ascii="Times New Roman" w:hAnsi="Times New Roman" w:cs="Times New Roman"/>
          <w:sz w:val="24"/>
          <w:szCs w:val="24"/>
        </w:rPr>
        <w:t xml:space="preserve"> with </w:t>
      </w:r>
      <w:r>
        <w:rPr>
          <w:rFonts w:ascii="Times New Roman" w:hAnsi="Times New Roman" w:cs="Times New Roman"/>
          <w:sz w:val="24"/>
          <w:szCs w:val="24"/>
        </w:rPr>
        <w:t>curry leave extract</w:t>
      </w:r>
      <w:r w:rsidRPr="001175FD">
        <w:rPr>
          <w:rFonts w:ascii="Times New Roman" w:hAnsi="Times New Roman" w:cs="Times New Roman"/>
          <w:sz w:val="24"/>
          <w:szCs w:val="24"/>
        </w:rPr>
        <w:t>.</w:t>
      </w:r>
    </w:p>
    <w:p w14:paraId="4C74C48C" w14:textId="77777777" w:rsidR="00061159" w:rsidRDefault="00061159" w:rsidP="00637CCD">
      <w:pPr>
        <w:spacing w:line="240" w:lineRule="auto"/>
        <w:jc w:val="both"/>
        <w:rPr>
          <w:rFonts w:ascii="Times New Roman" w:hAnsi="Times New Roman" w:cs="Times New Roman"/>
          <w:sz w:val="24"/>
          <w:szCs w:val="24"/>
        </w:rPr>
      </w:pPr>
      <w:r w:rsidRPr="00637CCD">
        <w:rPr>
          <w:noProof/>
          <w:color w:val="FF0000"/>
          <w:sz w:val="16"/>
          <w:szCs w:val="16"/>
          <w:lang w:val="en-US" w:bidi="hi-IN"/>
        </w:rPr>
        <w:drawing>
          <wp:inline distT="0" distB="0" distL="0" distR="0" wp14:anchorId="185E7508" wp14:editId="7ABC6F52">
            <wp:extent cx="3130550" cy="2965450"/>
            <wp:effectExtent l="0" t="0" r="1270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A50E8B" w14:textId="77777777" w:rsidR="007115CB" w:rsidRDefault="009B2240" w:rsidP="007115CB">
      <w:pPr>
        <w:jc w:val="both"/>
        <w:rPr>
          <w:rFonts w:ascii="Times New Roman" w:hAnsi="Times New Roman" w:cs="Times New Roman"/>
          <w:sz w:val="24"/>
          <w:szCs w:val="24"/>
        </w:rPr>
      </w:pPr>
      <w:r>
        <w:rPr>
          <w:rFonts w:ascii="Times New Roman" w:hAnsi="Times New Roman" w:cs="Times New Roman"/>
          <w:sz w:val="24"/>
          <w:szCs w:val="24"/>
        </w:rPr>
        <w:t>Figure 5</w:t>
      </w:r>
      <w:r w:rsidRPr="001175FD">
        <w:rPr>
          <w:rFonts w:ascii="Times New Roman" w:hAnsi="Times New Roman" w:cs="Times New Roman"/>
          <w:sz w:val="24"/>
          <w:szCs w:val="24"/>
        </w:rPr>
        <w:t xml:space="preserve">: Absorption studies of </w:t>
      </w:r>
      <w:proofErr w:type="spellStart"/>
      <w:r w:rsidRPr="001175FD">
        <w:rPr>
          <w:rFonts w:ascii="Times New Roman" w:hAnsi="Times New Roman" w:cs="Times New Roman"/>
          <w:sz w:val="24"/>
          <w:szCs w:val="24"/>
        </w:rPr>
        <w:t>AgNPs</w:t>
      </w:r>
      <w:proofErr w:type="spellEnd"/>
      <w:r w:rsidRPr="001175FD">
        <w:rPr>
          <w:rFonts w:ascii="Times New Roman" w:hAnsi="Times New Roman" w:cs="Times New Roman"/>
          <w:sz w:val="24"/>
          <w:szCs w:val="24"/>
        </w:rPr>
        <w:t xml:space="preserve"> with curry leave extract and its sensing studies with aqueous solution of Zn</w:t>
      </w:r>
      <w:r w:rsidRPr="009B2240">
        <w:rPr>
          <w:rFonts w:ascii="Times New Roman" w:hAnsi="Times New Roman" w:cs="Times New Roman"/>
          <w:sz w:val="24"/>
          <w:szCs w:val="24"/>
          <w:vertAlign w:val="superscript"/>
        </w:rPr>
        <w:t>+2</w:t>
      </w:r>
      <w:r w:rsidRPr="001175FD">
        <w:rPr>
          <w:rFonts w:ascii="Times New Roman" w:hAnsi="Times New Roman" w:cs="Times New Roman"/>
          <w:sz w:val="24"/>
          <w:szCs w:val="24"/>
        </w:rPr>
        <w:t xml:space="preserve"> ions.</w:t>
      </w:r>
    </w:p>
    <w:p w14:paraId="752BC29C" w14:textId="77777777" w:rsidR="007115CB" w:rsidRDefault="007115CB" w:rsidP="00EF379D">
      <w:pPr>
        <w:jc w:val="both"/>
        <w:rPr>
          <w:rFonts w:ascii="Times New Roman" w:hAnsi="Times New Roman" w:cs="Times New Roman"/>
          <w:sz w:val="24"/>
          <w:szCs w:val="24"/>
        </w:rPr>
        <w:sectPr w:rsidR="007115CB" w:rsidSect="00C13E9B">
          <w:type w:val="continuous"/>
          <w:pgSz w:w="11906" w:h="16838"/>
          <w:pgMar w:top="1440" w:right="1440" w:bottom="1440" w:left="1440" w:header="708" w:footer="708" w:gutter="0"/>
          <w:cols w:num="2" w:space="708"/>
          <w:docGrid w:linePitch="360"/>
        </w:sectPr>
      </w:pPr>
    </w:p>
    <w:p w14:paraId="2AD5CBE4" w14:textId="77777777" w:rsidR="00EF379D" w:rsidRPr="00901A15" w:rsidRDefault="00637CCD" w:rsidP="00EF379D">
      <w:pPr>
        <w:jc w:val="both"/>
        <w:rPr>
          <w:rFonts w:ascii="Times New Roman" w:hAnsi="Times New Roman" w:cs="Times New Roman"/>
          <w:b/>
          <w:bCs/>
          <w:sz w:val="24"/>
          <w:szCs w:val="24"/>
        </w:rPr>
      </w:pPr>
      <w:r w:rsidRPr="00901A15">
        <w:rPr>
          <w:rFonts w:ascii="Times New Roman" w:hAnsi="Times New Roman" w:cs="Times New Roman"/>
          <w:sz w:val="24"/>
          <w:szCs w:val="24"/>
        </w:rPr>
        <w:t xml:space="preserve"> </w:t>
      </w:r>
      <w:r w:rsidR="00EF379D" w:rsidRPr="00901A15">
        <w:rPr>
          <w:rFonts w:ascii="Times New Roman" w:hAnsi="Times New Roman" w:cs="Times New Roman"/>
          <w:b/>
          <w:bCs/>
          <w:sz w:val="24"/>
          <w:szCs w:val="24"/>
        </w:rPr>
        <w:t>4. Conclusion</w:t>
      </w:r>
    </w:p>
    <w:p w14:paraId="66FBAEFC" w14:textId="77777777" w:rsidR="00C06BC2" w:rsidRDefault="00DE47EF" w:rsidP="00EF379D">
      <w:pPr>
        <w:jc w:val="both"/>
        <w:rPr>
          <w:rFonts w:ascii="Times New Roman" w:hAnsi="Times New Roman" w:cs="Times New Roman"/>
          <w:sz w:val="24"/>
          <w:szCs w:val="24"/>
        </w:rPr>
      </w:pPr>
      <w:r>
        <w:rPr>
          <w:rFonts w:ascii="Times New Roman" w:hAnsi="Times New Roman" w:cs="Times New Roman"/>
          <w:sz w:val="24"/>
          <w:szCs w:val="24"/>
        </w:rPr>
        <w:t xml:space="preserve">In summary, a simple, sensitive, and </w:t>
      </w:r>
      <w:r w:rsidR="00EF379D" w:rsidRPr="00901A15">
        <w:rPr>
          <w:rFonts w:ascii="Times New Roman" w:hAnsi="Times New Roman" w:cs="Times New Roman"/>
          <w:sz w:val="24"/>
          <w:szCs w:val="24"/>
        </w:rPr>
        <w:t>some</w:t>
      </w:r>
      <w:r w:rsidR="0087419D" w:rsidRPr="00901A15">
        <w:rPr>
          <w:rFonts w:ascii="Times New Roman" w:hAnsi="Times New Roman" w:cs="Times New Roman"/>
          <w:sz w:val="24"/>
          <w:szCs w:val="24"/>
        </w:rPr>
        <w:t xml:space="preserve"> extent selective </w:t>
      </w:r>
      <w:r w:rsidR="00EF379D" w:rsidRPr="00901A15">
        <w:rPr>
          <w:rFonts w:ascii="Times New Roman" w:hAnsi="Times New Roman" w:cs="Times New Roman"/>
          <w:sz w:val="24"/>
          <w:szCs w:val="24"/>
        </w:rPr>
        <w:t>and plasmonic sensor for divalent metal ions in aqueous solution bas</w:t>
      </w:r>
      <w:r>
        <w:rPr>
          <w:rFonts w:ascii="Times New Roman" w:hAnsi="Times New Roman" w:cs="Times New Roman"/>
          <w:sz w:val="24"/>
          <w:szCs w:val="24"/>
        </w:rPr>
        <w:t>ed on biosynthetic</w:t>
      </w:r>
      <w:r w:rsidR="0087419D" w:rsidRPr="00901A15">
        <w:rPr>
          <w:rFonts w:ascii="Times New Roman" w:hAnsi="Times New Roman" w:cs="Times New Roman"/>
          <w:sz w:val="24"/>
          <w:szCs w:val="24"/>
        </w:rPr>
        <w:t xml:space="preserve"> and unmodified </w:t>
      </w:r>
      <w:proofErr w:type="spellStart"/>
      <w:r w:rsidR="0087419D" w:rsidRPr="00901A15">
        <w:rPr>
          <w:rFonts w:ascii="Times New Roman" w:hAnsi="Times New Roman" w:cs="Times New Roman"/>
          <w:sz w:val="24"/>
          <w:szCs w:val="24"/>
        </w:rPr>
        <w:t>AgNps</w:t>
      </w:r>
      <w:proofErr w:type="spellEnd"/>
      <w:r w:rsidR="0087419D" w:rsidRPr="00901A15">
        <w:rPr>
          <w:rFonts w:ascii="Times New Roman" w:hAnsi="Times New Roman" w:cs="Times New Roman"/>
          <w:sz w:val="24"/>
          <w:szCs w:val="24"/>
        </w:rPr>
        <w:t xml:space="preserve"> prepared with green curry leave</w:t>
      </w:r>
      <w:r w:rsidR="00EF379D" w:rsidRPr="00901A15">
        <w:rPr>
          <w:rFonts w:ascii="Times New Roman" w:hAnsi="Times New Roman" w:cs="Times New Roman"/>
          <w:sz w:val="24"/>
          <w:szCs w:val="24"/>
        </w:rPr>
        <w:t xml:space="preserve"> as the reducing and passivating age</w:t>
      </w:r>
      <w:r w:rsidR="0087419D" w:rsidRPr="00901A15">
        <w:rPr>
          <w:rFonts w:ascii="Times New Roman" w:hAnsi="Times New Roman" w:cs="Times New Roman"/>
          <w:sz w:val="24"/>
          <w:szCs w:val="24"/>
        </w:rPr>
        <w:t>nt</w:t>
      </w:r>
      <w:r>
        <w:rPr>
          <w:rFonts w:ascii="Times New Roman" w:hAnsi="Times New Roman" w:cs="Times New Roman"/>
          <w:sz w:val="24"/>
          <w:szCs w:val="24"/>
        </w:rPr>
        <w:t xml:space="preserve"> have been developed intensively</w:t>
      </w:r>
      <w:r w:rsidR="0087419D" w:rsidRPr="00901A15">
        <w:rPr>
          <w:rFonts w:ascii="Times New Roman" w:hAnsi="Times New Roman" w:cs="Times New Roman"/>
          <w:sz w:val="24"/>
          <w:szCs w:val="24"/>
        </w:rPr>
        <w:t xml:space="preserve">. This dual </w:t>
      </w:r>
      <w:proofErr w:type="spellStart"/>
      <w:r w:rsidR="0087419D" w:rsidRPr="00901A15">
        <w:rPr>
          <w:rFonts w:ascii="Times New Roman" w:hAnsi="Times New Roman" w:cs="Times New Roman"/>
          <w:sz w:val="24"/>
          <w:szCs w:val="24"/>
        </w:rPr>
        <w:t>Ag</w:t>
      </w:r>
      <w:r w:rsidR="00EF379D" w:rsidRPr="00901A15">
        <w:rPr>
          <w:rFonts w:ascii="Times New Roman" w:hAnsi="Times New Roman" w:cs="Times New Roman"/>
          <w:sz w:val="24"/>
          <w:szCs w:val="24"/>
        </w:rPr>
        <w:t>NP</w:t>
      </w:r>
      <w:r>
        <w:rPr>
          <w:rFonts w:ascii="Times New Roman" w:hAnsi="Times New Roman" w:cs="Times New Roman"/>
          <w:sz w:val="24"/>
          <w:szCs w:val="24"/>
        </w:rPr>
        <w:t>s</w:t>
      </w:r>
      <w:proofErr w:type="spellEnd"/>
      <w:r w:rsidR="00EF379D" w:rsidRPr="00901A15">
        <w:rPr>
          <w:rFonts w:ascii="Times New Roman" w:hAnsi="Times New Roman" w:cs="Times New Roman"/>
          <w:sz w:val="24"/>
          <w:szCs w:val="24"/>
        </w:rPr>
        <w:t xml:space="preserve"> colloidal sensor w</w:t>
      </w:r>
      <w:r w:rsidR="0087419D" w:rsidRPr="00901A15">
        <w:rPr>
          <w:rFonts w:ascii="Times New Roman" w:hAnsi="Times New Roman" w:cs="Times New Roman"/>
          <w:sz w:val="24"/>
          <w:szCs w:val="24"/>
        </w:rPr>
        <w:t xml:space="preserve">orked very well for </w:t>
      </w:r>
      <w:r w:rsidR="00EF379D" w:rsidRPr="00901A15">
        <w:rPr>
          <w:rFonts w:ascii="Times New Roman" w:hAnsi="Times New Roman" w:cs="Times New Roman"/>
          <w:sz w:val="24"/>
          <w:szCs w:val="24"/>
        </w:rPr>
        <w:t>det</w:t>
      </w:r>
      <w:r w:rsidR="0087419D" w:rsidRPr="00901A15">
        <w:rPr>
          <w:rFonts w:ascii="Times New Roman" w:hAnsi="Times New Roman" w:cs="Times New Roman"/>
          <w:sz w:val="24"/>
          <w:szCs w:val="24"/>
        </w:rPr>
        <w:t xml:space="preserve">ection of </w:t>
      </w:r>
      <w:r w:rsidR="00EF379D" w:rsidRPr="00901A15">
        <w:rPr>
          <w:rFonts w:ascii="Times New Roman" w:hAnsi="Times New Roman" w:cs="Times New Roman"/>
          <w:sz w:val="24"/>
          <w:szCs w:val="24"/>
        </w:rPr>
        <w:t>Zn</w:t>
      </w:r>
      <w:r w:rsidR="00EF379D" w:rsidRPr="00DE47EF">
        <w:rPr>
          <w:rFonts w:ascii="Times New Roman" w:hAnsi="Times New Roman" w:cs="Times New Roman"/>
          <w:sz w:val="24"/>
          <w:szCs w:val="24"/>
          <w:vertAlign w:val="superscript"/>
        </w:rPr>
        <w:t>2+</w:t>
      </w:r>
      <w:r>
        <w:rPr>
          <w:rFonts w:ascii="Times New Roman" w:hAnsi="Times New Roman" w:cs="Times New Roman"/>
          <w:sz w:val="24"/>
          <w:szCs w:val="24"/>
        </w:rPr>
        <w:t>.</w:t>
      </w:r>
      <w:r w:rsidR="00EF379D" w:rsidRPr="00901A15">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EF379D" w:rsidRPr="00901A15">
        <w:rPr>
          <w:rFonts w:ascii="Times New Roman" w:hAnsi="Times New Roman" w:cs="Times New Roman"/>
          <w:sz w:val="24"/>
          <w:szCs w:val="24"/>
        </w:rPr>
        <w:t>lso</w:t>
      </w:r>
      <w:proofErr w:type="gramEnd"/>
      <w:r w:rsidR="00EF379D" w:rsidRPr="00901A15">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901A15">
        <w:rPr>
          <w:rFonts w:ascii="Times New Roman" w:hAnsi="Times New Roman" w:cs="Times New Roman"/>
          <w:sz w:val="24"/>
          <w:szCs w:val="24"/>
        </w:rPr>
        <w:t xml:space="preserve">worked </w:t>
      </w:r>
      <w:r w:rsidR="00EF379D" w:rsidRPr="00901A15">
        <w:rPr>
          <w:rFonts w:ascii="Times New Roman" w:hAnsi="Times New Roman" w:cs="Times New Roman"/>
          <w:sz w:val="24"/>
          <w:szCs w:val="24"/>
        </w:rPr>
        <w:t>as a pl</w:t>
      </w:r>
      <w:r>
        <w:rPr>
          <w:rFonts w:ascii="Times New Roman" w:hAnsi="Times New Roman" w:cs="Times New Roman"/>
          <w:sz w:val="24"/>
          <w:szCs w:val="24"/>
        </w:rPr>
        <w:t xml:space="preserve">asmon resonance sensor for </w:t>
      </w:r>
      <w:r w:rsidRPr="00901A15">
        <w:rPr>
          <w:rFonts w:ascii="Times New Roman" w:hAnsi="Times New Roman" w:cs="Times New Roman"/>
          <w:sz w:val="24"/>
          <w:szCs w:val="24"/>
        </w:rPr>
        <w:t>Zn</w:t>
      </w:r>
      <w:r w:rsidRPr="00DE47EF">
        <w:rPr>
          <w:rFonts w:ascii="Times New Roman" w:hAnsi="Times New Roman" w:cs="Times New Roman"/>
          <w:sz w:val="24"/>
          <w:szCs w:val="24"/>
          <w:vertAlign w:val="superscript"/>
        </w:rPr>
        <w:t>2+</w:t>
      </w:r>
      <w:r w:rsidR="00EF379D" w:rsidRPr="00901A15">
        <w:rPr>
          <w:rFonts w:ascii="Times New Roman" w:hAnsi="Times New Roman" w:cs="Times New Roman"/>
          <w:sz w:val="24"/>
          <w:szCs w:val="24"/>
        </w:rPr>
        <w:t xml:space="preserve"> ions. Sensibility</w:t>
      </w:r>
      <w:r w:rsidR="0087419D" w:rsidRPr="00901A15">
        <w:rPr>
          <w:rFonts w:ascii="Times New Roman" w:hAnsi="Times New Roman" w:cs="Times New Roman"/>
          <w:sz w:val="24"/>
          <w:szCs w:val="24"/>
        </w:rPr>
        <w:t xml:space="preserve"> studies demonstrate that a 10</w:t>
      </w:r>
      <w:r w:rsidR="0087419D" w:rsidRPr="00901A15">
        <w:rPr>
          <w:rFonts w:ascii="Times New Roman" w:hAnsi="Times New Roman" w:cs="Times New Roman"/>
          <w:sz w:val="24"/>
          <w:szCs w:val="24"/>
          <w:vertAlign w:val="superscript"/>
        </w:rPr>
        <w:t>-1</w:t>
      </w:r>
      <w:r w:rsidR="00EF379D" w:rsidRPr="00901A15">
        <w:rPr>
          <w:rFonts w:ascii="Times New Roman" w:hAnsi="Times New Roman" w:cs="Times New Roman"/>
          <w:sz w:val="24"/>
          <w:szCs w:val="24"/>
        </w:rPr>
        <w:t> </w:t>
      </w:r>
      <w:r w:rsidR="0087419D" w:rsidRPr="00901A15">
        <w:rPr>
          <w:rFonts w:ascii="Times New Roman" w:hAnsi="Times New Roman" w:cs="Times New Roman"/>
          <w:sz w:val="24"/>
          <w:szCs w:val="24"/>
        </w:rPr>
        <w:t xml:space="preserve">M solution of </w:t>
      </w:r>
      <w:r w:rsidR="00EF379D" w:rsidRPr="00901A15">
        <w:rPr>
          <w:rFonts w:ascii="Times New Roman" w:hAnsi="Times New Roman" w:cs="Times New Roman"/>
          <w:sz w:val="24"/>
          <w:szCs w:val="24"/>
        </w:rPr>
        <w:t>Zn</w:t>
      </w:r>
      <w:r w:rsidR="00EF379D" w:rsidRPr="00DE47EF">
        <w:rPr>
          <w:rFonts w:ascii="Times New Roman" w:hAnsi="Times New Roman" w:cs="Times New Roman"/>
          <w:sz w:val="24"/>
          <w:szCs w:val="24"/>
          <w:vertAlign w:val="superscript"/>
        </w:rPr>
        <w:t>2+</w:t>
      </w:r>
      <w:r w:rsidR="00EF379D" w:rsidRPr="00901A15">
        <w:rPr>
          <w:rFonts w:ascii="Times New Roman" w:hAnsi="Times New Roman" w:cs="Times New Roman"/>
          <w:sz w:val="24"/>
          <w:szCs w:val="24"/>
        </w:rPr>
        <w:t xml:space="preserve"> is optimal for the sensing of these ions. Lower concentrations </w:t>
      </w:r>
      <w:r w:rsidR="00ED4066">
        <w:rPr>
          <w:rFonts w:ascii="Times New Roman" w:hAnsi="Times New Roman" w:cs="Times New Roman"/>
          <w:sz w:val="24"/>
          <w:szCs w:val="24"/>
        </w:rPr>
        <w:t>restrain</w:t>
      </w:r>
      <w:r w:rsidR="00EF379D" w:rsidRPr="00901A15">
        <w:rPr>
          <w:rFonts w:ascii="Times New Roman" w:hAnsi="Times New Roman" w:cs="Times New Roman"/>
          <w:sz w:val="24"/>
          <w:szCs w:val="24"/>
        </w:rPr>
        <w:t xml:space="preserve"> the f</w:t>
      </w:r>
      <w:r w:rsidR="00ED4066">
        <w:rPr>
          <w:rFonts w:ascii="Times New Roman" w:hAnsi="Times New Roman" w:cs="Times New Roman"/>
          <w:sz w:val="24"/>
          <w:szCs w:val="24"/>
        </w:rPr>
        <w:t>ormation of complexation</w:t>
      </w:r>
      <w:r w:rsidR="00C06BC2" w:rsidRPr="00901A15">
        <w:rPr>
          <w:rFonts w:ascii="Times New Roman" w:hAnsi="Times New Roman" w:cs="Times New Roman"/>
          <w:sz w:val="24"/>
          <w:szCs w:val="24"/>
        </w:rPr>
        <w:t xml:space="preserve"> between </w:t>
      </w:r>
      <w:proofErr w:type="spellStart"/>
      <w:r w:rsidR="00C06BC2" w:rsidRPr="00901A15">
        <w:rPr>
          <w:rFonts w:ascii="Times New Roman" w:hAnsi="Times New Roman" w:cs="Times New Roman"/>
          <w:sz w:val="24"/>
          <w:szCs w:val="24"/>
        </w:rPr>
        <w:t>Ag</w:t>
      </w:r>
      <w:r w:rsidR="00ED4066">
        <w:rPr>
          <w:rFonts w:ascii="Times New Roman" w:hAnsi="Times New Roman" w:cs="Times New Roman"/>
          <w:sz w:val="24"/>
          <w:szCs w:val="24"/>
        </w:rPr>
        <w:t>NPs</w:t>
      </w:r>
      <w:proofErr w:type="spellEnd"/>
      <w:r w:rsidR="00ED4066">
        <w:rPr>
          <w:rFonts w:ascii="Times New Roman" w:hAnsi="Times New Roman" w:cs="Times New Roman"/>
          <w:sz w:val="24"/>
          <w:szCs w:val="24"/>
        </w:rPr>
        <w:t xml:space="preserve"> and metal ions which can switching off </w:t>
      </w:r>
      <w:r w:rsidR="00EF379D" w:rsidRPr="00901A15">
        <w:rPr>
          <w:rFonts w:ascii="Times New Roman" w:hAnsi="Times New Roman" w:cs="Times New Roman"/>
          <w:sz w:val="24"/>
          <w:szCs w:val="24"/>
        </w:rPr>
        <w:t>naked-eye and plasmon resonance sensi</w:t>
      </w:r>
      <w:r w:rsidR="00ED4066">
        <w:rPr>
          <w:rFonts w:ascii="Times New Roman" w:hAnsi="Times New Roman" w:cs="Times New Roman"/>
          <w:sz w:val="24"/>
          <w:szCs w:val="24"/>
        </w:rPr>
        <w:t xml:space="preserve">ng. </w:t>
      </w:r>
      <w:proofErr w:type="gramStart"/>
      <w:r w:rsidR="00ED4066">
        <w:rPr>
          <w:rFonts w:ascii="Times New Roman" w:hAnsi="Times New Roman" w:cs="Times New Roman"/>
          <w:sz w:val="24"/>
          <w:szCs w:val="24"/>
        </w:rPr>
        <w:t>Moreover</w:t>
      </w:r>
      <w:proofErr w:type="gramEnd"/>
      <w:r w:rsidR="00ED4066">
        <w:rPr>
          <w:rFonts w:ascii="Times New Roman" w:hAnsi="Times New Roman" w:cs="Times New Roman"/>
          <w:sz w:val="24"/>
          <w:szCs w:val="24"/>
        </w:rPr>
        <w:t xml:space="preserve"> further studies are under investigation</w:t>
      </w:r>
      <w:r w:rsidR="00EF379D" w:rsidRPr="00901A15">
        <w:rPr>
          <w:rFonts w:ascii="Times New Roman" w:hAnsi="Times New Roman" w:cs="Times New Roman"/>
          <w:sz w:val="24"/>
          <w:szCs w:val="24"/>
        </w:rPr>
        <w:t xml:space="preserve"> regarding the limit of minimum concentration detectable. </w:t>
      </w:r>
    </w:p>
    <w:p w14:paraId="16BA28E4" w14:textId="77777777" w:rsidR="002A40CF" w:rsidRPr="002A40CF" w:rsidRDefault="002A40CF" w:rsidP="002A40CF">
      <w:pPr>
        <w:shd w:val="clear" w:color="auto" w:fill="FFFFFF"/>
        <w:spacing w:after="0" w:line="276" w:lineRule="auto"/>
        <w:jc w:val="both"/>
        <w:rPr>
          <w:rFonts w:ascii="Perpetua" w:eastAsia="Times New Roman" w:hAnsi="Perpetua" w:cs="Times New Roman"/>
          <w:b/>
          <w:bCs/>
          <w:i/>
          <w:iCs/>
          <w:color w:val="231F20"/>
          <w:sz w:val="16"/>
          <w:szCs w:val="24"/>
          <w:lang w:val="en-MY"/>
        </w:rPr>
      </w:pPr>
    </w:p>
    <w:p w14:paraId="7EBF6D45" w14:textId="77777777" w:rsidR="002A40CF" w:rsidRPr="002A40CF" w:rsidRDefault="002A40CF" w:rsidP="002A40CF">
      <w:pPr>
        <w:autoSpaceDE w:val="0"/>
        <w:autoSpaceDN w:val="0"/>
        <w:adjustRightInd w:val="0"/>
        <w:spacing w:after="0" w:line="240" w:lineRule="auto"/>
        <w:jc w:val="both"/>
        <w:rPr>
          <w:rFonts w:ascii="Malgun Gothic Semilight" w:eastAsia="Malgun Gothic Semilight" w:hAnsi="Malgun Gothic Semilight" w:cs="Times New Roman"/>
          <w:b/>
          <w:sz w:val="24"/>
          <w:lang w:val="en-US"/>
        </w:rPr>
      </w:pPr>
      <w:r w:rsidRPr="002A40CF">
        <w:rPr>
          <w:rFonts w:ascii="Malgun Gothic Semilight" w:eastAsia="Malgun Gothic Semilight" w:hAnsi="Malgun Gothic Semilight" w:cs="Times New Roman"/>
          <w:b/>
          <w:sz w:val="24"/>
          <w:lang w:val="en-US"/>
        </w:rPr>
        <w:t>Highlights:</w:t>
      </w:r>
    </w:p>
    <w:p w14:paraId="10CFE3FC" w14:textId="77777777" w:rsidR="002A40CF" w:rsidRPr="002A40CF" w:rsidRDefault="002A40CF" w:rsidP="002A40CF">
      <w:pPr>
        <w:numPr>
          <w:ilvl w:val="0"/>
          <w:numId w:val="1"/>
        </w:numPr>
        <w:autoSpaceDE w:val="0"/>
        <w:autoSpaceDN w:val="0"/>
        <w:adjustRightInd w:val="0"/>
        <w:spacing w:after="200" w:line="276" w:lineRule="auto"/>
        <w:contextualSpacing/>
        <w:jc w:val="both"/>
        <w:rPr>
          <w:rFonts w:ascii="Bookman Old Style" w:eastAsia="Malgun Gothic Semilight" w:hAnsi="Bookman Old Style" w:cs="Times New Roman"/>
          <w:bCs/>
          <w:sz w:val="28"/>
          <w:szCs w:val="28"/>
          <w:lang w:val="en-US" w:bidi="en-US"/>
        </w:rPr>
      </w:pPr>
      <w:r w:rsidRPr="002A40CF">
        <w:rPr>
          <w:rFonts w:ascii="Bookman Old Style" w:eastAsia="Calibri" w:hAnsi="Bookman Old Style" w:cs="Times New Roman"/>
          <w:sz w:val="28"/>
          <w:szCs w:val="28"/>
          <w:lang w:val="en-US" w:bidi="en-US"/>
        </w:rPr>
        <w:t>Nanoparticles are materials where one or more external dimensions are in the range of 1–100</w:t>
      </w:r>
      <w:r w:rsidRPr="002A40CF">
        <w:rPr>
          <w:rFonts w:ascii="Times New Roman" w:eastAsia="Calibri" w:hAnsi="Times New Roman" w:cs="Times New Roman"/>
          <w:sz w:val="28"/>
          <w:szCs w:val="28"/>
          <w:lang w:val="en-US" w:bidi="en-US"/>
        </w:rPr>
        <w:t> </w:t>
      </w:r>
      <w:r w:rsidRPr="002A40CF">
        <w:rPr>
          <w:rFonts w:ascii="Bookman Old Style" w:eastAsia="Calibri" w:hAnsi="Bookman Old Style" w:cs="Times New Roman"/>
          <w:sz w:val="28"/>
          <w:szCs w:val="28"/>
          <w:lang w:val="en-US" w:bidi="en-US"/>
        </w:rPr>
        <w:t>nm.</w:t>
      </w:r>
    </w:p>
    <w:p w14:paraId="1269EE07" w14:textId="77777777" w:rsidR="002A40CF" w:rsidRPr="002A40CF" w:rsidRDefault="002A40CF" w:rsidP="002A40CF">
      <w:pPr>
        <w:numPr>
          <w:ilvl w:val="0"/>
          <w:numId w:val="1"/>
        </w:numPr>
        <w:autoSpaceDE w:val="0"/>
        <w:autoSpaceDN w:val="0"/>
        <w:adjustRightInd w:val="0"/>
        <w:spacing w:after="200" w:line="276" w:lineRule="auto"/>
        <w:contextualSpacing/>
        <w:jc w:val="both"/>
        <w:rPr>
          <w:rFonts w:ascii="Bookman Old Style" w:eastAsia="Malgun Gothic Semilight" w:hAnsi="Bookman Old Style" w:cs="Times New Roman"/>
          <w:bCs/>
          <w:sz w:val="28"/>
          <w:szCs w:val="28"/>
          <w:lang w:val="en-US" w:bidi="en-US"/>
        </w:rPr>
      </w:pPr>
      <w:r w:rsidRPr="002A40CF">
        <w:rPr>
          <w:rFonts w:ascii="Bookman Old Style" w:eastAsia="Calibri" w:hAnsi="Bookman Old Style" w:cs="Times New Roman"/>
          <w:sz w:val="28"/>
          <w:szCs w:val="28"/>
          <w:lang w:val="en-US" w:bidi="en-US"/>
        </w:rPr>
        <w:t>It has also been studied that nanoparticles are not only synthesized since many are formed naturally and coexist in the environment</w:t>
      </w:r>
      <w:r w:rsidRPr="002A40CF">
        <w:rPr>
          <w:rFonts w:ascii="Bookman Old Style" w:eastAsia="Calibri" w:hAnsi="Bookman Old Style" w:cs="Times New Roman"/>
          <w:sz w:val="28"/>
          <w:szCs w:val="28"/>
          <w:lang w:val="en-US" w:bidi="gu-IN"/>
        </w:rPr>
        <w:t>.</w:t>
      </w:r>
    </w:p>
    <w:p w14:paraId="04DD2DDB" w14:textId="77777777" w:rsidR="002A40CF" w:rsidRPr="002A40CF" w:rsidRDefault="002A40CF" w:rsidP="002A40CF">
      <w:pPr>
        <w:numPr>
          <w:ilvl w:val="0"/>
          <w:numId w:val="1"/>
        </w:numPr>
        <w:autoSpaceDE w:val="0"/>
        <w:autoSpaceDN w:val="0"/>
        <w:adjustRightInd w:val="0"/>
        <w:spacing w:after="200" w:line="276" w:lineRule="auto"/>
        <w:contextualSpacing/>
        <w:jc w:val="both"/>
        <w:rPr>
          <w:rFonts w:ascii="Bookman Old Style" w:eastAsia="Malgun Gothic Semilight" w:hAnsi="Bookman Old Style" w:cs="Times New Roman"/>
          <w:bCs/>
          <w:sz w:val="28"/>
          <w:szCs w:val="28"/>
          <w:lang w:val="en-US" w:bidi="en-US"/>
        </w:rPr>
      </w:pPr>
      <w:r w:rsidRPr="002A40CF">
        <w:rPr>
          <w:rFonts w:ascii="Bookman Old Style" w:eastAsia="Calibri" w:hAnsi="Bookman Old Style" w:cs="Times New Roman"/>
          <w:sz w:val="28"/>
          <w:szCs w:val="28"/>
          <w:lang w:val="en-US" w:bidi="gu-IN"/>
        </w:rPr>
        <w:lastRenderedPageBreak/>
        <w:t xml:space="preserve">NPs of gold and silver are of great interest due to their strong absorption in the visible region of the spectrum, chemical inertness, stable dispersions, chemical ambient, and biocompatibility. </w:t>
      </w:r>
    </w:p>
    <w:p w14:paraId="3434DD96" w14:textId="77777777" w:rsidR="002A40CF" w:rsidRPr="002A40CF" w:rsidRDefault="002A40CF" w:rsidP="002A40CF">
      <w:pPr>
        <w:numPr>
          <w:ilvl w:val="0"/>
          <w:numId w:val="1"/>
        </w:numPr>
        <w:autoSpaceDE w:val="0"/>
        <w:autoSpaceDN w:val="0"/>
        <w:adjustRightInd w:val="0"/>
        <w:spacing w:after="200" w:line="276" w:lineRule="auto"/>
        <w:contextualSpacing/>
        <w:jc w:val="both"/>
        <w:rPr>
          <w:rFonts w:ascii="Bookman Old Style" w:eastAsia="Malgun Gothic Semilight" w:hAnsi="Bookman Old Style" w:cs="Times New Roman"/>
          <w:bCs/>
          <w:sz w:val="28"/>
          <w:szCs w:val="28"/>
          <w:lang w:val="en-US" w:bidi="en-US"/>
        </w:rPr>
      </w:pPr>
      <w:r w:rsidRPr="002A40CF">
        <w:rPr>
          <w:rFonts w:ascii="Bookman Old Style" w:eastAsia="Calibri" w:hAnsi="Bookman Old Style" w:cs="Times New Roman"/>
          <w:sz w:val="28"/>
          <w:szCs w:val="28"/>
          <w:lang w:val="en-US" w:bidi="en-US"/>
        </w:rPr>
        <w:t>Curry leave aqueous extract with polyphenols was used as a biogenic reaction medium to obtain Ag and Au nanoparticles with good control of the morphology and narrower size distribution.</w:t>
      </w:r>
    </w:p>
    <w:p w14:paraId="6B2591B7" w14:textId="77777777" w:rsidR="002A40CF" w:rsidRPr="002A40CF" w:rsidRDefault="002A40CF" w:rsidP="002A40CF">
      <w:pPr>
        <w:numPr>
          <w:ilvl w:val="0"/>
          <w:numId w:val="1"/>
        </w:numPr>
        <w:spacing w:after="200" w:line="276" w:lineRule="auto"/>
        <w:contextualSpacing/>
        <w:rPr>
          <w:rFonts w:ascii="Bookman Old Style" w:eastAsia="Calibri" w:hAnsi="Bookman Old Style" w:cs="Times New Roman"/>
          <w:sz w:val="28"/>
          <w:szCs w:val="28"/>
          <w:lang w:val="en-US" w:bidi="hi-IN"/>
        </w:rPr>
      </w:pPr>
      <w:r w:rsidRPr="002A40CF">
        <w:rPr>
          <w:rFonts w:ascii="Bookman Old Style" w:eastAsia="Calibri" w:hAnsi="Bookman Old Style" w:cs="Times New Roman"/>
          <w:sz w:val="28"/>
          <w:szCs w:val="28"/>
          <w:lang w:val="en-US" w:bidi="hi-IN"/>
        </w:rPr>
        <w:t>The dip-coating method was used to prepare a NPs/cellulosic material composite, offering advantages such as easy fabrication, relatively cheap material, eco-friendly, and biodegradable</w:t>
      </w:r>
      <w:r w:rsidRPr="002A40CF">
        <w:rPr>
          <w:rFonts w:ascii="Bookman Old Style" w:eastAsia="Calibri" w:hAnsi="Bookman Old Style" w:cs="Times New Roman"/>
          <w:sz w:val="28"/>
          <w:szCs w:val="28"/>
          <w:lang w:val="en-US" w:bidi="gu-IN"/>
        </w:rPr>
        <w:t>.</w:t>
      </w:r>
    </w:p>
    <w:p w14:paraId="55B6E5A5" w14:textId="77777777" w:rsidR="002A40CF" w:rsidRPr="00901A15" w:rsidRDefault="002A40CF" w:rsidP="00EF379D">
      <w:pPr>
        <w:jc w:val="both"/>
        <w:rPr>
          <w:rFonts w:ascii="Times New Roman" w:hAnsi="Times New Roman" w:cs="Times New Roman"/>
          <w:sz w:val="24"/>
          <w:szCs w:val="24"/>
        </w:rPr>
      </w:pPr>
    </w:p>
    <w:p w14:paraId="45A02DFA" w14:textId="77777777" w:rsidR="00BA65F9" w:rsidRDefault="00BA65F9" w:rsidP="000B0645">
      <w:pPr>
        <w:jc w:val="both"/>
        <w:rPr>
          <w:rFonts w:ascii="Times New Roman" w:hAnsi="Times New Roman" w:cs="Times New Roman"/>
          <w:b/>
          <w:bCs/>
          <w:sz w:val="24"/>
          <w:szCs w:val="24"/>
        </w:rPr>
      </w:pPr>
    </w:p>
    <w:p w14:paraId="2D10A877" w14:textId="77777777" w:rsidR="000B0645" w:rsidRPr="00901A15" w:rsidRDefault="000B0645" w:rsidP="000B0645">
      <w:pPr>
        <w:jc w:val="both"/>
        <w:rPr>
          <w:rFonts w:ascii="Times New Roman" w:hAnsi="Times New Roman" w:cs="Times New Roman"/>
          <w:b/>
          <w:bCs/>
          <w:sz w:val="24"/>
          <w:szCs w:val="24"/>
        </w:rPr>
      </w:pPr>
      <w:r w:rsidRPr="00901A15">
        <w:rPr>
          <w:rFonts w:ascii="Times New Roman" w:hAnsi="Times New Roman" w:cs="Times New Roman"/>
          <w:b/>
          <w:bCs/>
          <w:sz w:val="24"/>
          <w:szCs w:val="24"/>
        </w:rPr>
        <w:t>References</w:t>
      </w:r>
    </w:p>
    <w:p w14:paraId="731B9799" w14:textId="77777777" w:rsidR="00120F58" w:rsidRPr="00901A15" w:rsidRDefault="00CC2552" w:rsidP="00120F58">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120F58" w:rsidRPr="00901A15">
        <w:rPr>
          <w:rFonts w:ascii="Times New Roman" w:hAnsi="Times New Roman" w:cs="Times New Roman"/>
          <w:sz w:val="24"/>
          <w:szCs w:val="24"/>
        </w:rPr>
        <w:t>Aragay</w:t>
      </w:r>
      <w:proofErr w:type="spellEnd"/>
      <w:r w:rsidR="00120F58" w:rsidRPr="00901A15">
        <w:rPr>
          <w:rFonts w:ascii="Times New Roman" w:hAnsi="Times New Roman" w:cs="Times New Roman"/>
          <w:sz w:val="24"/>
          <w:szCs w:val="24"/>
        </w:rPr>
        <w:t xml:space="preserve"> G., Pons J., and </w:t>
      </w:r>
      <w:proofErr w:type="spellStart"/>
      <w:r w:rsidR="00120F58" w:rsidRPr="00901A15">
        <w:rPr>
          <w:rFonts w:ascii="Times New Roman" w:hAnsi="Times New Roman" w:cs="Times New Roman"/>
          <w:sz w:val="24"/>
          <w:szCs w:val="24"/>
        </w:rPr>
        <w:t>Merkoçi</w:t>
      </w:r>
      <w:proofErr w:type="spellEnd"/>
      <w:r w:rsidR="00120F58" w:rsidRPr="00901A15">
        <w:rPr>
          <w:rFonts w:ascii="Times New Roman" w:hAnsi="Times New Roman" w:cs="Times New Roman"/>
          <w:sz w:val="24"/>
          <w:szCs w:val="24"/>
        </w:rPr>
        <w:t xml:space="preserve"> A., Recent trends in macro-, micro-, and nanomaterial-based tools and strategies for heavy-metal detection, Chemical Reviews. (2011) 111, no. 5, 3433–3458, https://doi.org/10.1021/cr100383r, 2-s2.0-79955921205, 21395328.</w:t>
      </w:r>
    </w:p>
    <w:p w14:paraId="0493B588"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2</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Ramsurn H. and Gupta R. B., Nanotechnology in solar and biofuels, ACS Sustainable Chemistry &amp; Engineering. (2013) 1, no. 7, 779–797, https://doi.org/10.1021/sc400046y, 2-s2.0-84884212030.</w:t>
      </w:r>
    </w:p>
    <w:p w14:paraId="31A7DA14"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3</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Savolainen K., Alenius H., </w:t>
      </w:r>
      <w:proofErr w:type="spellStart"/>
      <w:r w:rsidRPr="00901A15">
        <w:rPr>
          <w:rFonts w:ascii="Times New Roman" w:hAnsi="Times New Roman" w:cs="Times New Roman"/>
          <w:sz w:val="24"/>
          <w:szCs w:val="24"/>
        </w:rPr>
        <w:t>Norppa</w:t>
      </w:r>
      <w:proofErr w:type="spellEnd"/>
      <w:r w:rsidRPr="00901A15">
        <w:rPr>
          <w:rFonts w:ascii="Times New Roman" w:hAnsi="Times New Roman" w:cs="Times New Roman"/>
          <w:sz w:val="24"/>
          <w:szCs w:val="24"/>
        </w:rPr>
        <w:t xml:space="preserve"> H., Pylkkänen L., Tuomi T., and Kasper G., Risk assessment of engineered nanomaterials and nanotechnologies-a review, Toxicology. (2010) 269, no. 2-3, 92–104, https://doi.org/10.1016/j.tox.2010.01.013, 2-s2.0-77950145080, 20105448.</w:t>
      </w:r>
    </w:p>
    <w:p w14:paraId="0F660989"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4</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Song J. Y., Jang H. K., and Kim B. S., Biological synthesis of gold nanoparticles using Magnolia </w:t>
      </w:r>
      <w:proofErr w:type="spellStart"/>
      <w:r w:rsidRPr="00901A15">
        <w:rPr>
          <w:rFonts w:ascii="Times New Roman" w:hAnsi="Times New Roman" w:cs="Times New Roman"/>
          <w:sz w:val="24"/>
          <w:szCs w:val="24"/>
        </w:rPr>
        <w:t>kobus</w:t>
      </w:r>
      <w:proofErr w:type="spellEnd"/>
      <w:r w:rsidRPr="00901A15">
        <w:rPr>
          <w:rFonts w:ascii="Times New Roman" w:hAnsi="Times New Roman" w:cs="Times New Roman"/>
          <w:sz w:val="24"/>
          <w:szCs w:val="24"/>
        </w:rPr>
        <w:t xml:space="preserve"> and </w:t>
      </w:r>
      <w:proofErr w:type="spellStart"/>
      <w:r w:rsidRPr="00901A15">
        <w:rPr>
          <w:rFonts w:ascii="Times New Roman" w:hAnsi="Times New Roman" w:cs="Times New Roman"/>
          <w:sz w:val="24"/>
          <w:szCs w:val="24"/>
        </w:rPr>
        <w:t>Diopyros</w:t>
      </w:r>
      <w:proofErr w:type="spellEnd"/>
      <w:r w:rsidRPr="00901A15">
        <w:rPr>
          <w:rFonts w:ascii="Times New Roman" w:hAnsi="Times New Roman" w:cs="Times New Roman"/>
          <w:sz w:val="24"/>
          <w:szCs w:val="24"/>
        </w:rPr>
        <w:t xml:space="preserve"> kaki leaf extracts, Process Biochemistry. (2009) 44, no. 10, 1133–1138, https://doi.org/10.1016/j.procbio.2009.06.005, 2-s2.0-69249208522.</w:t>
      </w:r>
    </w:p>
    <w:p w14:paraId="58887F32"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5</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Cheun Yeh Y., </w:t>
      </w:r>
      <w:proofErr w:type="spellStart"/>
      <w:r w:rsidRPr="00901A15">
        <w:rPr>
          <w:rFonts w:ascii="Times New Roman" w:hAnsi="Times New Roman" w:cs="Times New Roman"/>
          <w:sz w:val="24"/>
          <w:szCs w:val="24"/>
        </w:rPr>
        <w:t>Creran</w:t>
      </w:r>
      <w:proofErr w:type="spellEnd"/>
      <w:r w:rsidRPr="00901A15">
        <w:rPr>
          <w:rFonts w:ascii="Times New Roman" w:hAnsi="Times New Roman" w:cs="Times New Roman"/>
          <w:sz w:val="24"/>
          <w:szCs w:val="24"/>
        </w:rPr>
        <w:t xml:space="preserve"> B., and Rotello V. M., Gold nanoparticles: preparation, properties, and applications in </w:t>
      </w:r>
      <w:proofErr w:type="spellStart"/>
      <w:r w:rsidRPr="00901A15">
        <w:rPr>
          <w:rFonts w:ascii="Times New Roman" w:hAnsi="Times New Roman" w:cs="Times New Roman"/>
          <w:sz w:val="24"/>
          <w:szCs w:val="24"/>
        </w:rPr>
        <w:t>bionanotechnology</w:t>
      </w:r>
      <w:proofErr w:type="spellEnd"/>
      <w:r w:rsidRPr="00901A15">
        <w:rPr>
          <w:rFonts w:ascii="Times New Roman" w:hAnsi="Times New Roman" w:cs="Times New Roman"/>
          <w:sz w:val="24"/>
          <w:szCs w:val="24"/>
        </w:rPr>
        <w:t>, Nanoscale. (2012) 4, no. 6, 1871–1880, https://doi.org/10.1039/c1nr11188d, 2-s2.0-84857855167, 22076024.</w:t>
      </w:r>
    </w:p>
    <w:p w14:paraId="0784845F"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6</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w:t>
      </w:r>
      <w:proofErr w:type="spellStart"/>
      <w:r w:rsidRPr="00901A15">
        <w:rPr>
          <w:rFonts w:ascii="Times New Roman" w:hAnsi="Times New Roman" w:cs="Times New Roman"/>
          <w:sz w:val="24"/>
          <w:szCs w:val="24"/>
        </w:rPr>
        <w:t>RoÂżalska</w:t>
      </w:r>
      <w:proofErr w:type="spellEnd"/>
      <w:r w:rsidRPr="00901A15">
        <w:rPr>
          <w:rFonts w:ascii="Times New Roman" w:hAnsi="Times New Roman" w:cs="Times New Roman"/>
          <w:sz w:val="24"/>
          <w:szCs w:val="24"/>
        </w:rPr>
        <w:t xml:space="preserve"> B., Sadowska B., Budzyńska A., Bernat P., and </w:t>
      </w:r>
      <w:proofErr w:type="spellStart"/>
      <w:r w:rsidRPr="00901A15">
        <w:rPr>
          <w:rFonts w:ascii="Times New Roman" w:hAnsi="Times New Roman" w:cs="Times New Roman"/>
          <w:sz w:val="24"/>
          <w:szCs w:val="24"/>
        </w:rPr>
        <w:t>RoÂżalska</w:t>
      </w:r>
      <w:proofErr w:type="spellEnd"/>
      <w:r w:rsidRPr="00901A15">
        <w:rPr>
          <w:rFonts w:ascii="Times New Roman" w:hAnsi="Times New Roman" w:cs="Times New Roman"/>
          <w:sz w:val="24"/>
          <w:szCs w:val="24"/>
        </w:rPr>
        <w:t xml:space="preserve"> S., Biogenic </w:t>
      </w:r>
      <w:proofErr w:type="spellStart"/>
      <w:r w:rsidRPr="00901A15">
        <w:rPr>
          <w:rFonts w:ascii="Times New Roman" w:hAnsi="Times New Roman" w:cs="Times New Roman"/>
          <w:sz w:val="24"/>
          <w:szCs w:val="24"/>
        </w:rPr>
        <w:t>nanosilver</w:t>
      </w:r>
      <w:proofErr w:type="spellEnd"/>
      <w:r w:rsidRPr="00901A15">
        <w:rPr>
          <w:rFonts w:ascii="Times New Roman" w:hAnsi="Times New Roman" w:cs="Times New Roman"/>
          <w:sz w:val="24"/>
          <w:szCs w:val="24"/>
        </w:rPr>
        <w:t xml:space="preserve"> synthesized in </w:t>
      </w:r>
      <w:proofErr w:type="spellStart"/>
      <w:r w:rsidRPr="00901A15">
        <w:rPr>
          <w:rFonts w:ascii="Times New Roman" w:hAnsi="Times New Roman" w:cs="Times New Roman"/>
          <w:sz w:val="24"/>
          <w:szCs w:val="24"/>
        </w:rPr>
        <w:t>Metarhizium</w:t>
      </w:r>
      <w:proofErr w:type="spellEnd"/>
      <w:r w:rsidRPr="00901A15">
        <w:rPr>
          <w:rFonts w:ascii="Times New Roman" w:hAnsi="Times New Roman" w:cs="Times New Roman"/>
          <w:sz w:val="24"/>
          <w:szCs w:val="24"/>
        </w:rPr>
        <w:t xml:space="preserve"> </w:t>
      </w:r>
      <w:proofErr w:type="spellStart"/>
      <w:r w:rsidRPr="00901A15">
        <w:rPr>
          <w:rFonts w:ascii="Times New Roman" w:hAnsi="Times New Roman" w:cs="Times New Roman"/>
          <w:sz w:val="24"/>
          <w:szCs w:val="24"/>
        </w:rPr>
        <w:t>robertsii</w:t>
      </w:r>
      <w:proofErr w:type="spellEnd"/>
      <w:r w:rsidRPr="00901A15">
        <w:rPr>
          <w:rFonts w:ascii="Times New Roman" w:hAnsi="Times New Roman" w:cs="Times New Roman"/>
          <w:sz w:val="24"/>
          <w:szCs w:val="24"/>
        </w:rPr>
        <w:t xml:space="preserve"> waste mycelium extract–as a modulator of Candida albicans morphogenesis, membrane lipidome and biofilm, </w:t>
      </w:r>
      <w:proofErr w:type="spellStart"/>
      <w:r w:rsidRPr="00901A15">
        <w:rPr>
          <w:rFonts w:ascii="Times New Roman" w:hAnsi="Times New Roman" w:cs="Times New Roman"/>
          <w:sz w:val="24"/>
          <w:szCs w:val="24"/>
        </w:rPr>
        <w:t>PLoS</w:t>
      </w:r>
      <w:proofErr w:type="spellEnd"/>
      <w:r w:rsidRPr="00901A15">
        <w:rPr>
          <w:rFonts w:ascii="Times New Roman" w:hAnsi="Times New Roman" w:cs="Times New Roman"/>
          <w:sz w:val="24"/>
          <w:szCs w:val="24"/>
        </w:rPr>
        <w:t xml:space="preserve"> One. (2018) 13, no. 3, article e0194254, https://doi.org/10.1371/journal.pone.0194254, 2-s2.0-85044196711, 29554119.</w:t>
      </w:r>
    </w:p>
    <w:p w14:paraId="01D6F6E0"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7</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w:t>
      </w:r>
      <w:proofErr w:type="spellStart"/>
      <w:r w:rsidRPr="00901A15">
        <w:rPr>
          <w:rFonts w:ascii="Times New Roman" w:hAnsi="Times New Roman" w:cs="Times New Roman"/>
          <w:sz w:val="24"/>
          <w:szCs w:val="24"/>
        </w:rPr>
        <w:t>Annadhasan</w:t>
      </w:r>
      <w:proofErr w:type="spellEnd"/>
      <w:r w:rsidRPr="00901A15">
        <w:rPr>
          <w:rFonts w:ascii="Times New Roman" w:hAnsi="Times New Roman" w:cs="Times New Roman"/>
          <w:sz w:val="24"/>
          <w:szCs w:val="24"/>
        </w:rPr>
        <w:t xml:space="preserve"> M., </w:t>
      </w:r>
      <w:proofErr w:type="spellStart"/>
      <w:r w:rsidRPr="00901A15">
        <w:rPr>
          <w:rFonts w:ascii="Times New Roman" w:hAnsi="Times New Roman" w:cs="Times New Roman"/>
          <w:sz w:val="24"/>
          <w:szCs w:val="24"/>
        </w:rPr>
        <w:t>Muthukumarasamyvel</w:t>
      </w:r>
      <w:proofErr w:type="spellEnd"/>
      <w:r w:rsidRPr="00901A15">
        <w:rPr>
          <w:rFonts w:ascii="Times New Roman" w:hAnsi="Times New Roman" w:cs="Times New Roman"/>
          <w:sz w:val="24"/>
          <w:szCs w:val="24"/>
        </w:rPr>
        <w:t xml:space="preserve"> T., Sankar Babu V. R., and Rajendiran N., Green synthesized silver and gold nanoparticles for colorimetric detection of Hg2+, Pb2+, and Mn2+ </w:t>
      </w:r>
      <w:r w:rsidRPr="00901A15">
        <w:rPr>
          <w:rFonts w:ascii="Times New Roman" w:hAnsi="Times New Roman" w:cs="Times New Roman"/>
          <w:sz w:val="24"/>
          <w:szCs w:val="24"/>
        </w:rPr>
        <w:lastRenderedPageBreak/>
        <w:t>in aqueous medium, ACS Sustainable Chemistry &amp; Engineering. (2014) 2, no. 4, 887–896, https://doi.org/10.1021/sc400500z, 2-s2.0-84897999380.</w:t>
      </w:r>
    </w:p>
    <w:p w14:paraId="2EC991FE"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8</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Noguez C., Optical properties of isolated and supported metal nanoparticles, Optical Materials. (2005) 27, no. 7, 1204–1211, https://doi.org/10.1016/j.optmat.2004.11.012, 2-s2.0-15944425109.</w:t>
      </w:r>
    </w:p>
    <w:p w14:paraId="05F293F9"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9</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Noguez C., Surface plasmons on metal nanoparticles: the influence of shape and physical environment, The Journal of Physical Chemistry C. (2007) 111, no. 10, 3806–3819, https://doi.org/10.1021/jp066539m, 2-s2.0-34047250169.</w:t>
      </w:r>
    </w:p>
    <w:p w14:paraId="462361A4"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10</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Mayer K. M. and Hafner J. H., Localized surface plasmon resonance sensors, Chemical Reviews. (2011) 111, no. 6, 3828–3857, https://doi.org/10.1021/cr100313v, 2-s2.0-79958797681.</w:t>
      </w:r>
    </w:p>
    <w:p w14:paraId="5665B488"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11</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w:t>
      </w:r>
      <w:proofErr w:type="spellStart"/>
      <w:r w:rsidRPr="00901A15">
        <w:rPr>
          <w:rFonts w:ascii="Times New Roman" w:hAnsi="Times New Roman" w:cs="Times New Roman"/>
          <w:sz w:val="24"/>
          <w:szCs w:val="24"/>
        </w:rPr>
        <w:t>Grzelczak</w:t>
      </w:r>
      <w:proofErr w:type="spellEnd"/>
      <w:r w:rsidRPr="00901A15">
        <w:rPr>
          <w:rFonts w:ascii="Times New Roman" w:hAnsi="Times New Roman" w:cs="Times New Roman"/>
          <w:sz w:val="24"/>
          <w:szCs w:val="24"/>
        </w:rPr>
        <w:t xml:space="preserve"> M. and Liz-</w:t>
      </w:r>
      <w:proofErr w:type="spellStart"/>
      <w:r w:rsidRPr="00901A15">
        <w:rPr>
          <w:rFonts w:ascii="Times New Roman" w:hAnsi="Times New Roman" w:cs="Times New Roman"/>
          <w:sz w:val="24"/>
          <w:szCs w:val="24"/>
        </w:rPr>
        <w:t>Marzán</w:t>
      </w:r>
      <w:proofErr w:type="spellEnd"/>
      <w:r w:rsidRPr="00901A15">
        <w:rPr>
          <w:rFonts w:ascii="Times New Roman" w:hAnsi="Times New Roman" w:cs="Times New Roman"/>
          <w:sz w:val="24"/>
          <w:szCs w:val="24"/>
        </w:rPr>
        <w:t xml:space="preserve"> L. M., Colloidal </w:t>
      </w:r>
      <w:proofErr w:type="spellStart"/>
      <w:r w:rsidRPr="00901A15">
        <w:rPr>
          <w:rFonts w:ascii="Times New Roman" w:hAnsi="Times New Roman" w:cs="Times New Roman"/>
          <w:sz w:val="24"/>
          <w:szCs w:val="24"/>
        </w:rPr>
        <w:t>nanoplasmonics</w:t>
      </w:r>
      <w:proofErr w:type="spellEnd"/>
      <w:r w:rsidRPr="00901A15">
        <w:rPr>
          <w:rFonts w:ascii="Times New Roman" w:hAnsi="Times New Roman" w:cs="Times New Roman"/>
          <w:sz w:val="24"/>
          <w:szCs w:val="24"/>
        </w:rPr>
        <w:t>: from building blocks to sensing devices, Langmuir. (2013) 29, no. 15, 4652–4663, https://doi.org/10.1021/la4001544, 2-s2.0-84876233958, 23421758.</w:t>
      </w:r>
    </w:p>
    <w:p w14:paraId="16CBAB16"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12</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Anker J. N., Hall W. P., </w:t>
      </w:r>
      <w:proofErr w:type="spellStart"/>
      <w:r w:rsidRPr="00901A15">
        <w:rPr>
          <w:rFonts w:ascii="Times New Roman" w:hAnsi="Times New Roman" w:cs="Times New Roman"/>
          <w:sz w:val="24"/>
          <w:szCs w:val="24"/>
        </w:rPr>
        <w:t>Lyandres</w:t>
      </w:r>
      <w:proofErr w:type="spellEnd"/>
      <w:r w:rsidRPr="00901A15">
        <w:rPr>
          <w:rFonts w:ascii="Times New Roman" w:hAnsi="Times New Roman" w:cs="Times New Roman"/>
          <w:sz w:val="24"/>
          <w:szCs w:val="24"/>
        </w:rPr>
        <w:t xml:space="preserve"> O., Shah N. C., Zhao J., and Van Duyne R. P., Biosensing with plasmonic </w:t>
      </w:r>
      <w:proofErr w:type="spellStart"/>
      <w:r w:rsidRPr="00901A15">
        <w:rPr>
          <w:rFonts w:ascii="Times New Roman" w:hAnsi="Times New Roman" w:cs="Times New Roman"/>
          <w:sz w:val="24"/>
          <w:szCs w:val="24"/>
        </w:rPr>
        <w:t>nanosensors</w:t>
      </w:r>
      <w:proofErr w:type="spellEnd"/>
      <w:r w:rsidRPr="00901A15">
        <w:rPr>
          <w:rFonts w:ascii="Times New Roman" w:hAnsi="Times New Roman" w:cs="Times New Roman"/>
          <w:sz w:val="24"/>
          <w:szCs w:val="24"/>
        </w:rPr>
        <w:t>, Nature Materials. (2008) 7, no. 6, 442–453, https://doi.org/10.1038/nmat2162, 2-s2.0-44349099089, 18497851.</w:t>
      </w:r>
    </w:p>
    <w:p w14:paraId="1E6F3121"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13</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Langer J., Novikov S. M., and Liz-</w:t>
      </w:r>
      <w:proofErr w:type="spellStart"/>
      <w:r w:rsidRPr="00901A15">
        <w:rPr>
          <w:rFonts w:ascii="Times New Roman" w:hAnsi="Times New Roman" w:cs="Times New Roman"/>
          <w:sz w:val="24"/>
          <w:szCs w:val="24"/>
        </w:rPr>
        <w:t>Marzán</w:t>
      </w:r>
      <w:proofErr w:type="spellEnd"/>
      <w:r w:rsidRPr="00901A15">
        <w:rPr>
          <w:rFonts w:ascii="Times New Roman" w:hAnsi="Times New Roman" w:cs="Times New Roman"/>
          <w:sz w:val="24"/>
          <w:szCs w:val="24"/>
        </w:rPr>
        <w:t xml:space="preserve"> L. M., Sensing using plasmonic nanostructures and nanoparticles, Nanotechnology. (2015) 26, no. 32, article 322001, https://doi.org/10.1088/0957-4484/26/32/322001, 2-s2.0-84938152232, 26207013.</w:t>
      </w:r>
    </w:p>
    <w:p w14:paraId="2ABC7311"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14</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w:t>
      </w:r>
      <w:proofErr w:type="spellStart"/>
      <w:r w:rsidRPr="00901A15">
        <w:rPr>
          <w:rFonts w:ascii="Times New Roman" w:hAnsi="Times New Roman" w:cs="Times New Roman"/>
          <w:sz w:val="24"/>
          <w:szCs w:val="24"/>
        </w:rPr>
        <w:t>Fratoddi</w:t>
      </w:r>
      <w:proofErr w:type="spellEnd"/>
      <w:r w:rsidRPr="00901A15">
        <w:rPr>
          <w:rFonts w:ascii="Times New Roman" w:hAnsi="Times New Roman" w:cs="Times New Roman"/>
          <w:sz w:val="24"/>
          <w:szCs w:val="24"/>
        </w:rPr>
        <w:t xml:space="preserve"> I., </w:t>
      </w:r>
      <w:proofErr w:type="spellStart"/>
      <w:r w:rsidRPr="00901A15">
        <w:rPr>
          <w:rFonts w:ascii="Times New Roman" w:hAnsi="Times New Roman" w:cs="Times New Roman"/>
          <w:sz w:val="24"/>
          <w:szCs w:val="24"/>
        </w:rPr>
        <w:t>Cartoni</w:t>
      </w:r>
      <w:proofErr w:type="spellEnd"/>
      <w:r w:rsidRPr="00901A15">
        <w:rPr>
          <w:rFonts w:ascii="Times New Roman" w:hAnsi="Times New Roman" w:cs="Times New Roman"/>
          <w:sz w:val="24"/>
          <w:szCs w:val="24"/>
        </w:rPr>
        <w:t xml:space="preserve"> A., Venditti I., Catone D., O’Keeffe P., Paladini A., Toschi F., </w:t>
      </w:r>
      <w:proofErr w:type="spellStart"/>
      <w:r w:rsidRPr="00901A15">
        <w:rPr>
          <w:rFonts w:ascii="Times New Roman" w:hAnsi="Times New Roman" w:cs="Times New Roman"/>
          <w:sz w:val="24"/>
          <w:szCs w:val="24"/>
        </w:rPr>
        <w:t>Turchini</w:t>
      </w:r>
      <w:proofErr w:type="spellEnd"/>
      <w:r w:rsidRPr="00901A15">
        <w:rPr>
          <w:rFonts w:ascii="Times New Roman" w:hAnsi="Times New Roman" w:cs="Times New Roman"/>
          <w:sz w:val="24"/>
          <w:szCs w:val="24"/>
        </w:rPr>
        <w:t xml:space="preserve"> S., </w:t>
      </w:r>
      <w:proofErr w:type="spellStart"/>
      <w:r w:rsidRPr="00901A15">
        <w:rPr>
          <w:rFonts w:ascii="Times New Roman" w:hAnsi="Times New Roman" w:cs="Times New Roman"/>
          <w:sz w:val="24"/>
          <w:szCs w:val="24"/>
        </w:rPr>
        <w:t>Sciubb</w:t>
      </w:r>
      <w:proofErr w:type="spellEnd"/>
      <w:r w:rsidRPr="00901A15">
        <w:rPr>
          <w:rFonts w:ascii="Times New Roman" w:hAnsi="Times New Roman" w:cs="Times New Roman"/>
          <w:sz w:val="24"/>
          <w:szCs w:val="24"/>
        </w:rPr>
        <w:t xml:space="preserve"> F., Testa G., </w:t>
      </w:r>
      <w:proofErr w:type="spellStart"/>
      <w:r w:rsidRPr="00901A15">
        <w:rPr>
          <w:rFonts w:ascii="Times New Roman" w:hAnsi="Times New Roman" w:cs="Times New Roman"/>
          <w:sz w:val="24"/>
          <w:szCs w:val="24"/>
        </w:rPr>
        <w:t>Battocchio</w:t>
      </w:r>
      <w:proofErr w:type="spellEnd"/>
      <w:r w:rsidRPr="00901A15">
        <w:rPr>
          <w:rFonts w:ascii="Times New Roman" w:hAnsi="Times New Roman" w:cs="Times New Roman"/>
          <w:sz w:val="24"/>
          <w:szCs w:val="24"/>
        </w:rPr>
        <w:t xml:space="preserve"> C., Carlini L., Proietti Zaccaria R., Magnano E., </w:t>
      </w:r>
      <w:proofErr w:type="spellStart"/>
      <w:r w:rsidRPr="00901A15">
        <w:rPr>
          <w:rFonts w:ascii="Times New Roman" w:hAnsi="Times New Roman" w:cs="Times New Roman"/>
          <w:sz w:val="24"/>
          <w:szCs w:val="24"/>
        </w:rPr>
        <w:t>Pis</w:t>
      </w:r>
      <w:proofErr w:type="spellEnd"/>
      <w:r w:rsidRPr="00901A15">
        <w:rPr>
          <w:rFonts w:ascii="Times New Roman" w:hAnsi="Times New Roman" w:cs="Times New Roman"/>
          <w:sz w:val="24"/>
          <w:szCs w:val="24"/>
        </w:rPr>
        <w:t xml:space="preserve"> I., and </w:t>
      </w:r>
      <w:proofErr w:type="spellStart"/>
      <w:r w:rsidRPr="00901A15">
        <w:rPr>
          <w:rFonts w:ascii="Times New Roman" w:hAnsi="Times New Roman" w:cs="Times New Roman"/>
          <w:sz w:val="24"/>
          <w:szCs w:val="24"/>
        </w:rPr>
        <w:t>Avaldi</w:t>
      </w:r>
      <w:proofErr w:type="spellEnd"/>
      <w:r w:rsidRPr="00901A15">
        <w:rPr>
          <w:rFonts w:ascii="Times New Roman" w:hAnsi="Times New Roman" w:cs="Times New Roman"/>
          <w:sz w:val="24"/>
          <w:szCs w:val="24"/>
        </w:rPr>
        <w:t xml:space="preserve"> L., Gold nanoparticles functionalized by rhodamine B isothiocyanate to tune plasmonic effects, Journal of Colloid and Interface Science. (2018) 513, 10–19, https://doi.org/10.1016/j.jcis.2017.11.010, 2-s2.0-85033379755, 29128618.</w:t>
      </w:r>
    </w:p>
    <w:p w14:paraId="1A970FDF"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15</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Priyadarshini E. and Pradhan N., Gold nanoparticles as efficient sensors in colorimetric detection of toxic metal ions: a review, Sensors and Actuators B. (2017) 238, 888–902, https://doi.org/10.1016/j.snb.2016.06.081, 2-s2.0-84979787878.</w:t>
      </w:r>
    </w:p>
    <w:p w14:paraId="3048966F"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16</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w:t>
      </w:r>
      <w:proofErr w:type="spellStart"/>
      <w:r w:rsidRPr="00901A15">
        <w:rPr>
          <w:rFonts w:ascii="Times New Roman" w:hAnsi="Times New Roman" w:cs="Times New Roman"/>
          <w:sz w:val="24"/>
          <w:szCs w:val="24"/>
        </w:rPr>
        <w:t>Yoosaf</w:t>
      </w:r>
      <w:proofErr w:type="spellEnd"/>
      <w:r w:rsidRPr="00901A15">
        <w:rPr>
          <w:rFonts w:ascii="Times New Roman" w:hAnsi="Times New Roman" w:cs="Times New Roman"/>
          <w:sz w:val="24"/>
          <w:szCs w:val="24"/>
        </w:rPr>
        <w:t xml:space="preserve"> K., Itty Ipe B., Suresh C. H., and George Thomas K., In situ synthesis of metal nanoparticles and selective naked-eye detection of lead ions from aqueous media, The Journal of Physical Chemistry C. (2007) 111, no. 34, 12839–12847, https://doi.org/10.1021/jp073923q, 2-s2.0-34548588511.</w:t>
      </w:r>
    </w:p>
    <w:p w14:paraId="6BBFF18B"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17</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w:t>
      </w:r>
      <w:proofErr w:type="spellStart"/>
      <w:r w:rsidRPr="00901A15">
        <w:rPr>
          <w:rFonts w:ascii="Times New Roman" w:hAnsi="Times New Roman" w:cs="Times New Roman"/>
          <w:sz w:val="24"/>
          <w:szCs w:val="24"/>
        </w:rPr>
        <w:t>Rababah</w:t>
      </w:r>
      <w:proofErr w:type="spellEnd"/>
      <w:r w:rsidRPr="00901A15">
        <w:rPr>
          <w:rFonts w:ascii="Times New Roman" w:hAnsi="Times New Roman" w:cs="Times New Roman"/>
          <w:sz w:val="24"/>
          <w:szCs w:val="24"/>
        </w:rPr>
        <w:t xml:space="preserve"> T. M., </w:t>
      </w:r>
      <w:proofErr w:type="spellStart"/>
      <w:r w:rsidRPr="00901A15">
        <w:rPr>
          <w:rFonts w:ascii="Times New Roman" w:hAnsi="Times New Roman" w:cs="Times New Roman"/>
          <w:sz w:val="24"/>
          <w:szCs w:val="24"/>
        </w:rPr>
        <w:t>Hettiarachchy</w:t>
      </w:r>
      <w:proofErr w:type="spellEnd"/>
      <w:r w:rsidRPr="00901A15">
        <w:rPr>
          <w:rFonts w:ascii="Times New Roman" w:hAnsi="Times New Roman" w:cs="Times New Roman"/>
          <w:sz w:val="24"/>
          <w:szCs w:val="24"/>
        </w:rPr>
        <w:t xml:space="preserve"> N. S., and Hora R., Total phenolics and antioxidant activities of fenugreek, green tea, black tea, grape seed, ginger, rosemary, </w:t>
      </w:r>
      <w:proofErr w:type="spellStart"/>
      <w:r w:rsidRPr="00901A15">
        <w:rPr>
          <w:rFonts w:ascii="Times New Roman" w:hAnsi="Times New Roman" w:cs="Times New Roman"/>
          <w:sz w:val="24"/>
          <w:szCs w:val="24"/>
        </w:rPr>
        <w:t>gotu</w:t>
      </w:r>
      <w:proofErr w:type="spellEnd"/>
      <w:r w:rsidRPr="00901A15">
        <w:rPr>
          <w:rFonts w:ascii="Times New Roman" w:hAnsi="Times New Roman" w:cs="Times New Roman"/>
          <w:sz w:val="24"/>
          <w:szCs w:val="24"/>
        </w:rPr>
        <w:t xml:space="preserve"> kola, and ginkgo extracts, vitamin E, and tert-butylhydroquinone, Journal of Agricultural and Food Chemistry. (2004) 52, no. 16, 5183–5186, https://doi.org/10.1021/jf049645z, 2-s2.0-3843095141, 15291494.</w:t>
      </w:r>
    </w:p>
    <w:p w14:paraId="3DA25DCD"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18</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Loo Y. Y., Chieng B. W., </w:t>
      </w:r>
      <w:proofErr w:type="spellStart"/>
      <w:r w:rsidRPr="00901A15">
        <w:rPr>
          <w:rFonts w:ascii="Times New Roman" w:hAnsi="Times New Roman" w:cs="Times New Roman"/>
          <w:sz w:val="24"/>
          <w:szCs w:val="24"/>
        </w:rPr>
        <w:t>Nishibuchi</w:t>
      </w:r>
      <w:proofErr w:type="spellEnd"/>
      <w:r w:rsidRPr="00901A15">
        <w:rPr>
          <w:rFonts w:ascii="Times New Roman" w:hAnsi="Times New Roman" w:cs="Times New Roman"/>
          <w:sz w:val="24"/>
          <w:szCs w:val="24"/>
        </w:rPr>
        <w:t xml:space="preserve"> M., and Radu S., Synthesis of silver nanoparticles by using tea leaf extract from Camellia sinensis, International Journal of Nanomedicine. (2012) 7, 4263–4267, https://doi.org/10.2147/IJN.S33344, 2-s2.0-84867534472, 22904632.</w:t>
      </w:r>
    </w:p>
    <w:p w14:paraId="18F56880"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lastRenderedPageBreak/>
        <w:t>19</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Owuor P. O. and </w:t>
      </w:r>
      <w:proofErr w:type="spellStart"/>
      <w:r w:rsidRPr="00901A15">
        <w:rPr>
          <w:rFonts w:ascii="Times New Roman" w:hAnsi="Times New Roman" w:cs="Times New Roman"/>
          <w:sz w:val="24"/>
          <w:szCs w:val="24"/>
        </w:rPr>
        <w:t>Obanda</w:t>
      </w:r>
      <w:proofErr w:type="spellEnd"/>
      <w:r w:rsidRPr="00901A15">
        <w:rPr>
          <w:rFonts w:ascii="Times New Roman" w:hAnsi="Times New Roman" w:cs="Times New Roman"/>
          <w:sz w:val="24"/>
          <w:szCs w:val="24"/>
        </w:rPr>
        <w:t xml:space="preserve"> M., The use of green tea (Camellia sinensis) leaf flavan-3-ol composition in predicting plain black tea quality potential, Food Chemistry. (2007) 100, no. 3, 873–884, https://doi.org/10.1016/j.foodchem.2005.10.030, 2-s2.0-33746114537.</w:t>
      </w:r>
    </w:p>
    <w:p w14:paraId="19B6C6FA"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20</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Saha K., Agasti S. S., Kim C., Li X., and Rotello V. M., Gold nanoparticles in chemical and biological sensing, Chemical Reviews. (2012) 112, no. 5, 2739–2779, https://doi.org/10.1021/cr2001178, 2-s2.0-84861058714, 22295941.</w:t>
      </w:r>
    </w:p>
    <w:p w14:paraId="13FC1B72"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21</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Wang C. and Yu C., Detection of chemical pollutants in water using gold nanoparticles as sensors: a review, Reviews in Analytical Chemistry. (2013) 32, no. 1, 1–14, https://doi.org/10.1515/revac-2012-0023, 2-s2.0-84877940207.</w:t>
      </w:r>
    </w:p>
    <w:p w14:paraId="49B5A7D9"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22</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Howes P. D., Chandrawati R., and Stevens M. M., Colloidal nanoparticles as advanced biological sensors, Science. (2014) 346, no. 6205, article 1247390, https://doi.org/10.1126/science.1247390, 2-s2.0-84907485592, 25278614.</w:t>
      </w:r>
    </w:p>
    <w:p w14:paraId="58F51BF4"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23</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Polavarapu L., Pérez-Juste J., Qi H. X., and Liz-</w:t>
      </w:r>
      <w:proofErr w:type="spellStart"/>
      <w:r w:rsidRPr="00901A15">
        <w:rPr>
          <w:rFonts w:ascii="Times New Roman" w:hAnsi="Times New Roman" w:cs="Times New Roman"/>
          <w:sz w:val="24"/>
          <w:szCs w:val="24"/>
        </w:rPr>
        <w:t>Marzán</w:t>
      </w:r>
      <w:proofErr w:type="spellEnd"/>
      <w:r w:rsidRPr="00901A15">
        <w:rPr>
          <w:rFonts w:ascii="Times New Roman" w:hAnsi="Times New Roman" w:cs="Times New Roman"/>
          <w:sz w:val="24"/>
          <w:szCs w:val="24"/>
        </w:rPr>
        <w:t xml:space="preserve"> L. M., Optical sensing of biological, chemical and ionic species through aggregation of plasmonic nanoparticles, The Journal of Materials Chemistry C. (2014) 2, no. 36, https://doi.org/10.1039/C4TC01142B, 2-s2.0-84906539665.</w:t>
      </w:r>
    </w:p>
    <w:p w14:paraId="4E3E3D9A"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24</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Li X., Tang Y., Cao X., Lu D., Luo F., and Shao W., Preparation and evaluation of orange peel cellulose adsorbents for effective removal of cadmium, zinc, cobalt and nickel, Colloids and Surfaces A: Physicochemical and Engineering Aspects. (2008) 317, no. 1-3, 512–521, https://doi.org/10.1016/j.colsurfa.2007.11.031, 2-s2.0-39149133131.</w:t>
      </w:r>
    </w:p>
    <w:p w14:paraId="44CE0E3E"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25</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Momodu M. A. and </w:t>
      </w:r>
      <w:proofErr w:type="spellStart"/>
      <w:r w:rsidRPr="00901A15">
        <w:rPr>
          <w:rFonts w:ascii="Times New Roman" w:hAnsi="Times New Roman" w:cs="Times New Roman"/>
          <w:sz w:val="24"/>
          <w:szCs w:val="24"/>
        </w:rPr>
        <w:t>Anyakora</w:t>
      </w:r>
      <w:proofErr w:type="spellEnd"/>
      <w:r w:rsidRPr="00901A15">
        <w:rPr>
          <w:rFonts w:ascii="Times New Roman" w:hAnsi="Times New Roman" w:cs="Times New Roman"/>
          <w:sz w:val="24"/>
          <w:szCs w:val="24"/>
        </w:rPr>
        <w:t xml:space="preserve"> C. A., Heavy metal contamination of ground water: the Surulere case study, Research Journal Environmental and Earth </w:t>
      </w:r>
      <w:proofErr w:type="gramStart"/>
      <w:r w:rsidRPr="00901A15">
        <w:rPr>
          <w:rFonts w:ascii="Times New Roman" w:hAnsi="Times New Roman" w:cs="Times New Roman"/>
          <w:sz w:val="24"/>
          <w:szCs w:val="24"/>
        </w:rPr>
        <w:t>Sciences.(</w:t>
      </w:r>
      <w:proofErr w:type="gramEnd"/>
      <w:r w:rsidRPr="00901A15">
        <w:rPr>
          <w:rFonts w:ascii="Times New Roman" w:hAnsi="Times New Roman" w:cs="Times New Roman"/>
          <w:sz w:val="24"/>
          <w:szCs w:val="24"/>
        </w:rPr>
        <w:t>2010) 2, no. 1, 39–43.</w:t>
      </w:r>
    </w:p>
    <w:p w14:paraId="30053D70"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26</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Joseph Kirubaharan C., Kalpana D., Lee Y. S., Kim A. R., Yoo D. J., Nahm K. S., and Gnana Kumar G., </w:t>
      </w:r>
      <w:proofErr w:type="spellStart"/>
      <w:r w:rsidRPr="00901A15">
        <w:rPr>
          <w:rFonts w:ascii="Times New Roman" w:hAnsi="Times New Roman" w:cs="Times New Roman"/>
          <w:sz w:val="24"/>
          <w:szCs w:val="24"/>
        </w:rPr>
        <w:t>Biomediated</w:t>
      </w:r>
      <w:proofErr w:type="spellEnd"/>
      <w:r w:rsidRPr="00901A15">
        <w:rPr>
          <w:rFonts w:ascii="Times New Roman" w:hAnsi="Times New Roman" w:cs="Times New Roman"/>
          <w:sz w:val="24"/>
          <w:szCs w:val="24"/>
        </w:rPr>
        <w:t xml:space="preserve"> silver nanoparticles for the highly selective </w:t>
      </w:r>
      <w:proofErr w:type="gramStart"/>
      <w:r w:rsidRPr="00901A15">
        <w:rPr>
          <w:rFonts w:ascii="Times New Roman" w:hAnsi="Times New Roman" w:cs="Times New Roman"/>
          <w:sz w:val="24"/>
          <w:szCs w:val="24"/>
        </w:rPr>
        <w:t>copper(</w:t>
      </w:r>
      <w:proofErr w:type="gramEnd"/>
      <w:r w:rsidRPr="00901A15">
        <w:rPr>
          <w:rFonts w:ascii="Times New Roman" w:hAnsi="Times New Roman" w:cs="Times New Roman"/>
          <w:sz w:val="24"/>
          <w:szCs w:val="24"/>
        </w:rPr>
        <w:t xml:space="preserve">II) ion </w:t>
      </w:r>
      <w:proofErr w:type="spellStart"/>
      <w:r w:rsidRPr="00901A15">
        <w:rPr>
          <w:rFonts w:ascii="Times New Roman" w:hAnsi="Times New Roman" w:cs="Times New Roman"/>
          <w:sz w:val="24"/>
          <w:szCs w:val="24"/>
        </w:rPr>
        <w:t>densor</w:t>
      </w:r>
      <w:proofErr w:type="spellEnd"/>
      <w:r w:rsidRPr="00901A15">
        <w:rPr>
          <w:rFonts w:ascii="Times New Roman" w:hAnsi="Times New Roman" w:cs="Times New Roman"/>
          <w:sz w:val="24"/>
          <w:szCs w:val="24"/>
        </w:rPr>
        <w:t xml:space="preserve"> applications, Industrial &amp; Engineering Chemistry Research. (2012) 51, no. 21, 7441–7446, https://doi.org/10.1021/ie3003232, 2-s2.0-84865573409.</w:t>
      </w:r>
    </w:p>
    <w:p w14:paraId="5412AE27"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27</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w:t>
      </w:r>
      <w:proofErr w:type="spellStart"/>
      <w:r w:rsidRPr="00901A15">
        <w:rPr>
          <w:rFonts w:ascii="Times New Roman" w:hAnsi="Times New Roman" w:cs="Times New Roman"/>
          <w:sz w:val="24"/>
          <w:szCs w:val="24"/>
        </w:rPr>
        <w:t>Prosposito</w:t>
      </w:r>
      <w:proofErr w:type="spellEnd"/>
      <w:r w:rsidRPr="00901A15">
        <w:rPr>
          <w:rFonts w:ascii="Times New Roman" w:hAnsi="Times New Roman" w:cs="Times New Roman"/>
          <w:sz w:val="24"/>
          <w:szCs w:val="24"/>
        </w:rPr>
        <w:t xml:space="preserve"> P., Mochi F., Ciotta E., </w:t>
      </w:r>
      <w:proofErr w:type="spellStart"/>
      <w:r w:rsidRPr="00901A15">
        <w:rPr>
          <w:rFonts w:ascii="Times New Roman" w:hAnsi="Times New Roman" w:cs="Times New Roman"/>
          <w:sz w:val="24"/>
          <w:szCs w:val="24"/>
        </w:rPr>
        <w:t>Casalboni</w:t>
      </w:r>
      <w:proofErr w:type="spellEnd"/>
      <w:r w:rsidRPr="00901A15">
        <w:rPr>
          <w:rFonts w:ascii="Times New Roman" w:hAnsi="Times New Roman" w:cs="Times New Roman"/>
          <w:sz w:val="24"/>
          <w:szCs w:val="24"/>
        </w:rPr>
        <w:t xml:space="preserve"> M., De Matteis F., Venditti I., Fontana L., Testa G., and </w:t>
      </w:r>
      <w:proofErr w:type="spellStart"/>
      <w:r w:rsidRPr="00901A15">
        <w:rPr>
          <w:rFonts w:ascii="Times New Roman" w:hAnsi="Times New Roman" w:cs="Times New Roman"/>
          <w:sz w:val="24"/>
          <w:szCs w:val="24"/>
        </w:rPr>
        <w:t>Fratoddi</w:t>
      </w:r>
      <w:proofErr w:type="spellEnd"/>
      <w:r w:rsidRPr="00901A15">
        <w:rPr>
          <w:rFonts w:ascii="Times New Roman" w:hAnsi="Times New Roman" w:cs="Times New Roman"/>
          <w:sz w:val="24"/>
          <w:szCs w:val="24"/>
        </w:rPr>
        <w:t xml:space="preserve"> I., Hydrophilic silver nanoparticles with </w:t>
      </w:r>
      <w:proofErr w:type="spellStart"/>
      <w:r w:rsidRPr="00901A15">
        <w:rPr>
          <w:rFonts w:ascii="Times New Roman" w:hAnsi="Times New Roman" w:cs="Times New Roman"/>
          <w:sz w:val="24"/>
          <w:szCs w:val="24"/>
        </w:rPr>
        <w:t>tunable</w:t>
      </w:r>
      <w:proofErr w:type="spellEnd"/>
      <w:r w:rsidRPr="00901A15">
        <w:rPr>
          <w:rFonts w:ascii="Times New Roman" w:hAnsi="Times New Roman" w:cs="Times New Roman"/>
          <w:sz w:val="24"/>
          <w:szCs w:val="24"/>
        </w:rPr>
        <w:t xml:space="preserve"> optical properties: application for the detection of heavy metals in water, Beilstein Journal of Nanotechnology. (2016) 7, 1654–1661, https://doi.org/10.3762/bjnano.7.157, 2-s2.0-84995495736, 28144514.</w:t>
      </w:r>
    </w:p>
    <w:p w14:paraId="6BAFFE69"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28</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Priyadarshini E. and Pradhan N., Metal-induced aggregation of valine capped gold nanoparticles: an efficient and rapid approach for colorimetric detection of Pb2+ ions, Scientific reports. (2017) 7, no. 1, article 9278, https://doi.org/10.1038/s41598-017-08847-5, 2-s2.0-85028298037, 28839229.</w:t>
      </w:r>
    </w:p>
    <w:p w14:paraId="59BFDFBB"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29</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Kaviya S. and Prasad E., Sequential detection of Fe3+ and As3+ ions by naked eye through aggregation and disaggregation of biogenic gold nanoparticles, Analytical Methods. (2015) 7, no. 1, 168–174, https://doi.org/10.1039/C4AY02342K, 2-s2.0-84917709163.</w:t>
      </w:r>
    </w:p>
    <w:p w14:paraId="30F6DDD4"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t>30</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w:t>
      </w:r>
      <w:proofErr w:type="spellStart"/>
      <w:r w:rsidRPr="00901A15">
        <w:rPr>
          <w:rFonts w:ascii="Times New Roman" w:hAnsi="Times New Roman" w:cs="Times New Roman"/>
          <w:sz w:val="24"/>
          <w:szCs w:val="24"/>
        </w:rPr>
        <w:t>Polavarapua</w:t>
      </w:r>
      <w:proofErr w:type="spellEnd"/>
      <w:r w:rsidRPr="00901A15">
        <w:rPr>
          <w:rFonts w:ascii="Times New Roman" w:hAnsi="Times New Roman" w:cs="Times New Roman"/>
          <w:sz w:val="24"/>
          <w:szCs w:val="24"/>
        </w:rPr>
        <w:t xml:space="preserve"> L. and Liz-</w:t>
      </w:r>
      <w:proofErr w:type="spellStart"/>
      <w:r w:rsidRPr="00901A15">
        <w:rPr>
          <w:rFonts w:ascii="Times New Roman" w:hAnsi="Times New Roman" w:cs="Times New Roman"/>
          <w:sz w:val="24"/>
          <w:szCs w:val="24"/>
        </w:rPr>
        <w:t>Marzán</w:t>
      </w:r>
      <w:proofErr w:type="spellEnd"/>
      <w:r w:rsidRPr="00901A15">
        <w:rPr>
          <w:rFonts w:ascii="Times New Roman" w:hAnsi="Times New Roman" w:cs="Times New Roman"/>
          <w:sz w:val="24"/>
          <w:szCs w:val="24"/>
        </w:rPr>
        <w:t xml:space="preserve"> L. M., Towards low-cost flexible substrates for </w:t>
      </w:r>
      <w:proofErr w:type="spellStart"/>
      <w:r w:rsidRPr="00901A15">
        <w:rPr>
          <w:rFonts w:ascii="Times New Roman" w:hAnsi="Times New Roman" w:cs="Times New Roman"/>
          <w:sz w:val="24"/>
          <w:szCs w:val="24"/>
        </w:rPr>
        <w:t>nanoplasmonic</w:t>
      </w:r>
      <w:proofErr w:type="spellEnd"/>
      <w:r w:rsidRPr="00901A15">
        <w:rPr>
          <w:rFonts w:ascii="Times New Roman" w:hAnsi="Times New Roman" w:cs="Times New Roman"/>
          <w:sz w:val="24"/>
          <w:szCs w:val="24"/>
        </w:rPr>
        <w:t xml:space="preserve"> sensing, Physical Chemistry Chemical Physics. (2013) 15, no. 15, 5288–5300, https://doi.org/10.1039/c2cp43642f, 2-s2.0-84875444339, 23303134.</w:t>
      </w:r>
    </w:p>
    <w:p w14:paraId="09A8E024" w14:textId="77777777" w:rsidR="00120F58" w:rsidRPr="00901A15" w:rsidRDefault="00120F58" w:rsidP="00120F58">
      <w:pPr>
        <w:jc w:val="both"/>
        <w:rPr>
          <w:rFonts w:ascii="Times New Roman" w:hAnsi="Times New Roman" w:cs="Times New Roman"/>
          <w:sz w:val="24"/>
          <w:szCs w:val="24"/>
        </w:rPr>
      </w:pPr>
      <w:r w:rsidRPr="00901A15">
        <w:rPr>
          <w:rFonts w:ascii="Times New Roman" w:hAnsi="Times New Roman" w:cs="Times New Roman"/>
          <w:sz w:val="24"/>
          <w:szCs w:val="24"/>
        </w:rPr>
        <w:lastRenderedPageBreak/>
        <w:t>31</w:t>
      </w:r>
      <w:r w:rsidR="00CC2552">
        <w:rPr>
          <w:rFonts w:ascii="Times New Roman" w:hAnsi="Times New Roman" w:cs="Times New Roman"/>
          <w:sz w:val="24"/>
          <w:szCs w:val="24"/>
        </w:rPr>
        <w:t>.</w:t>
      </w:r>
      <w:r w:rsidRPr="00901A15">
        <w:rPr>
          <w:rFonts w:ascii="Times New Roman" w:hAnsi="Times New Roman" w:cs="Times New Roman"/>
          <w:sz w:val="24"/>
          <w:szCs w:val="24"/>
        </w:rPr>
        <w:t xml:space="preserve"> Silva De Hoyos L. E., Sánchez Mendieta V., Vilchis Nestor A. R., and Camacho López M. A., Biogenic silver nanoparticles as sensors of Cu2+ and Pb2+ in aqueous solutions, Universal Journal of Materials Science. (2017) 5, no. 2, 29–37, https://doi.org/10.13189/ujms.2017.050201.</w:t>
      </w:r>
    </w:p>
    <w:p w14:paraId="2EAB7B8D" w14:textId="77777777" w:rsidR="00061159" w:rsidRPr="00901A15" w:rsidRDefault="00061159" w:rsidP="00061159">
      <w:pPr>
        <w:jc w:val="both"/>
        <w:rPr>
          <w:rFonts w:ascii="Times New Roman" w:hAnsi="Times New Roman" w:cs="Times New Roman"/>
          <w:sz w:val="24"/>
          <w:szCs w:val="24"/>
        </w:rPr>
      </w:pPr>
    </w:p>
    <w:sectPr w:rsidR="00061159" w:rsidRPr="00901A15" w:rsidSect="00091D1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1C0B8" w14:textId="77777777" w:rsidR="00E4744F" w:rsidRDefault="00E4744F" w:rsidP="00BA65F9">
      <w:pPr>
        <w:spacing w:after="0" w:line="240" w:lineRule="auto"/>
      </w:pPr>
      <w:r>
        <w:separator/>
      </w:r>
    </w:p>
  </w:endnote>
  <w:endnote w:type="continuationSeparator" w:id="0">
    <w:p w14:paraId="15C50A8A" w14:textId="77777777" w:rsidR="00E4744F" w:rsidRDefault="00E4744F" w:rsidP="00BA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9A92C" w14:textId="77777777" w:rsidR="00BD1F07" w:rsidRDefault="00BD1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74F60" w14:textId="77777777" w:rsidR="00BD1F07" w:rsidRDefault="00BD1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5468" w14:textId="77777777" w:rsidR="00BD1F07" w:rsidRDefault="00BD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A0B66" w14:textId="77777777" w:rsidR="00E4744F" w:rsidRDefault="00E4744F" w:rsidP="00BA65F9">
      <w:pPr>
        <w:spacing w:after="0" w:line="240" w:lineRule="auto"/>
      </w:pPr>
      <w:r>
        <w:separator/>
      </w:r>
    </w:p>
  </w:footnote>
  <w:footnote w:type="continuationSeparator" w:id="0">
    <w:p w14:paraId="05A4FEC2" w14:textId="77777777" w:rsidR="00E4744F" w:rsidRDefault="00E4744F" w:rsidP="00BA6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69D9" w14:textId="135CEC4C" w:rsidR="00BD1F07" w:rsidRDefault="00BD1F07">
    <w:pPr>
      <w:pStyle w:val="Header"/>
    </w:pPr>
    <w:r>
      <w:rPr>
        <w:noProof/>
      </w:rPr>
      <w:pict w14:anchorId="0E349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372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3242" w14:textId="5FCBA81F" w:rsidR="00BD1F07" w:rsidRDefault="00BD1F07">
    <w:pPr>
      <w:pStyle w:val="Header"/>
    </w:pPr>
    <w:r>
      <w:rPr>
        <w:noProof/>
      </w:rPr>
      <w:pict w14:anchorId="6F606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372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4AFBC" w14:textId="63982C91" w:rsidR="00BD1F07" w:rsidRDefault="00BD1F07">
    <w:pPr>
      <w:pStyle w:val="Header"/>
    </w:pPr>
    <w:r>
      <w:rPr>
        <w:noProof/>
      </w:rPr>
      <w:pict w14:anchorId="277F8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372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0C44"/>
    <w:multiLevelType w:val="hybridMultilevel"/>
    <w:tmpl w:val="7522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93"/>
    <w:rsid w:val="00002F08"/>
    <w:rsid w:val="0001353A"/>
    <w:rsid w:val="00036880"/>
    <w:rsid w:val="00061159"/>
    <w:rsid w:val="00083F03"/>
    <w:rsid w:val="00090BB8"/>
    <w:rsid w:val="00091D1D"/>
    <w:rsid w:val="000B0645"/>
    <w:rsid w:val="000E715F"/>
    <w:rsid w:val="000F4481"/>
    <w:rsid w:val="00101C93"/>
    <w:rsid w:val="001175FD"/>
    <w:rsid w:val="00120F58"/>
    <w:rsid w:val="001646F8"/>
    <w:rsid w:val="00166EB0"/>
    <w:rsid w:val="00182ACD"/>
    <w:rsid w:val="00185509"/>
    <w:rsid w:val="001A1615"/>
    <w:rsid w:val="001F0E3D"/>
    <w:rsid w:val="002277CB"/>
    <w:rsid w:val="00244293"/>
    <w:rsid w:val="00246E09"/>
    <w:rsid w:val="00272860"/>
    <w:rsid w:val="00287E56"/>
    <w:rsid w:val="002A087A"/>
    <w:rsid w:val="002A40CF"/>
    <w:rsid w:val="002B4D5E"/>
    <w:rsid w:val="002F465C"/>
    <w:rsid w:val="00330E5E"/>
    <w:rsid w:val="00377F94"/>
    <w:rsid w:val="003A3620"/>
    <w:rsid w:val="003B4B78"/>
    <w:rsid w:val="00410CCB"/>
    <w:rsid w:val="00425F59"/>
    <w:rsid w:val="00461999"/>
    <w:rsid w:val="00465B27"/>
    <w:rsid w:val="00477762"/>
    <w:rsid w:val="004912A6"/>
    <w:rsid w:val="004D6503"/>
    <w:rsid w:val="00542AFE"/>
    <w:rsid w:val="005963EE"/>
    <w:rsid w:val="005A2359"/>
    <w:rsid w:val="00637CCD"/>
    <w:rsid w:val="00673C54"/>
    <w:rsid w:val="006A1536"/>
    <w:rsid w:val="006E78F6"/>
    <w:rsid w:val="007115CB"/>
    <w:rsid w:val="0077152F"/>
    <w:rsid w:val="00776279"/>
    <w:rsid w:val="007967C0"/>
    <w:rsid w:val="007B0DCB"/>
    <w:rsid w:val="007E52F0"/>
    <w:rsid w:val="00803124"/>
    <w:rsid w:val="00821C4C"/>
    <w:rsid w:val="00826523"/>
    <w:rsid w:val="0083354C"/>
    <w:rsid w:val="008537B0"/>
    <w:rsid w:val="0087419D"/>
    <w:rsid w:val="008778DC"/>
    <w:rsid w:val="008E0E77"/>
    <w:rsid w:val="008E3D47"/>
    <w:rsid w:val="00901A15"/>
    <w:rsid w:val="009113E1"/>
    <w:rsid w:val="00920748"/>
    <w:rsid w:val="00934521"/>
    <w:rsid w:val="0095145F"/>
    <w:rsid w:val="009A2A4F"/>
    <w:rsid w:val="009B2240"/>
    <w:rsid w:val="009D2592"/>
    <w:rsid w:val="009F004A"/>
    <w:rsid w:val="009F58A6"/>
    <w:rsid w:val="00A2451E"/>
    <w:rsid w:val="00A43A37"/>
    <w:rsid w:val="00A6098B"/>
    <w:rsid w:val="00A6222C"/>
    <w:rsid w:val="00A67DBA"/>
    <w:rsid w:val="00AD2B93"/>
    <w:rsid w:val="00AD2EF5"/>
    <w:rsid w:val="00B1003E"/>
    <w:rsid w:val="00B163B9"/>
    <w:rsid w:val="00B22D9A"/>
    <w:rsid w:val="00B25FAC"/>
    <w:rsid w:val="00B747E9"/>
    <w:rsid w:val="00B86899"/>
    <w:rsid w:val="00B86D3B"/>
    <w:rsid w:val="00BA0893"/>
    <w:rsid w:val="00BA65F9"/>
    <w:rsid w:val="00BD1F07"/>
    <w:rsid w:val="00BD61B5"/>
    <w:rsid w:val="00BF1DEB"/>
    <w:rsid w:val="00C06BC2"/>
    <w:rsid w:val="00C13E9B"/>
    <w:rsid w:val="00C17428"/>
    <w:rsid w:val="00C826F6"/>
    <w:rsid w:val="00CC2552"/>
    <w:rsid w:val="00D163EA"/>
    <w:rsid w:val="00D25C7C"/>
    <w:rsid w:val="00D30339"/>
    <w:rsid w:val="00D4651C"/>
    <w:rsid w:val="00D77A38"/>
    <w:rsid w:val="00D80021"/>
    <w:rsid w:val="00D91EAF"/>
    <w:rsid w:val="00D9733E"/>
    <w:rsid w:val="00DB5D17"/>
    <w:rsid w:val="00DC2D41"/>
    <w:rsid w:val="00DE47EF"/>
    <w:rsid w:val="00DF06C8"/>
    <w:rsid w:val="00E05DF1"/>
    <w:rsid w:val="00E134B0"/>
    <w:rsid w:val="00E3308F"/>
    <w:rsid w:val="00E4744F"/>
    <w:rsid w:val="00E47B97"/>
    <w:rsid w:val="00E65945"/>
    <w:rsid w:val="00E8703E"/>
    <w:rsid w:val="00E9527C"/>
    <w:rsid w:val="00EA28BE"/>
    <w:rsid w:val="00EA5544"/>
    <w:rsid w:val="00EC4683"/>
    <w:rsid w:val="00ED4066"/>
    <w:rsid w:val="00EE156F"/>
    <w:rsid w:val="00EE1D9A"/>
    <w:rsid w:val="00EE43B5"/>
    <w:rsid w:val="00EF379D"/>
    <w:rsid w:val="00F319CB"/>
    <w:rsid w:val="00F519C5"/>
    <w:rsid w:val="00F6064D"/>
    <w:rsid w:val="00F87A47"/>
    <w:rsid w:val="00F95E16"/>
    <w:rsid w:val="00FB0997"/>
    <w:rsid w:val="00FE4E8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20310B"/>
  <w15:chartTrackingRefBased/>
  <w15:docId w15:val="{287EE307-B9A3-473E-BC65-C07C37E2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A47"/>
    <w:rPr>
      <w:color w:val="0563C1" w:themeColor="hyperlink"/>
      <w:u w:val="single"/>
    </w:rPr>
  </w:style>
  <w:style w:type="paragraph" w:styleId="ListParagraph">
    <w:name w:val="List Paragraph"/>
    <w:basedOn w:val="Normal"/>
    <w:uiPriority w:val="34"/>
    <w:qFormat/>
    <w:rsid w:val="00821C4C"/>
    <w:pPr>
      <w:ind w:left="720"/>
      <w:contextualSpacing/>
    </w:pPr>
  </w:style>
  <w:style w:type="paragraph" w:styleId="Header">
    <w:name w:val="header"/>
    <w:basedOn w:val="Normal"/>
    <w:link w:val="HeaderChar"/>
    <w:uiPriority w:val="99"/>
    <w:unhideWhenUsed/>
    <w:rsid w:val="00BA6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5F9"/>
    <w:rPr>
      <w:rFonts w:cs="Shruti"/>
    </w:rPr>
  </w:style>
  <w:style w:type="paragraph" w:styleId="Footer">
    <w:name w:val="footer"/>
    <w:basedOn w:val="Normal"/>
    <w:link w:val="FooterChar"/>
    <w:uiPriority w:val="99"/>
    <w:unhideWhenUsed/>
    <w:rsid w:val="00BA6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5F9"/>
    <w:rPr>
      <w:rFonts w:cs="Shruti"/>
    </w:rPr>
  </w:style>
  <w:style w:type="character" w:styleId="UnresolvedMention">
    <w:name w:val="Unresolved Mention"/>
    <w:basedOn w:val="DefaultParagraphFont"/>
    <w:uiPriority w:val="99"/>
    <w:semiHidden/>
    <w:unhideWhenUsed/>
    <w:rsid w:val="006E7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791">
      <w:bodyDiv w:val="1"/>
      <w:marLeft w:val="0"/>
      <w:marRight w:val="0"/>
      <w:marTop w:val="0"/>
      <w:marBottom w:val="0"/>
      <w:divBdr>
        <w:top w:val="none" w:sz="0" w:space="0" w:color="auto"/>
        <w:left w:val="none" w:sz="0" w:space="0" w:color="auto"/>
        <w:bottom w:val="none" w:sz="0" w:space="0" w:color="auto"/>
        <w:right w:val="none" w:sz="0" w:space="0" w:color="auto"/>
      </w:divBdr>
    </w:div>
    <w:div w:id="285044844">
      <w:bodyDiv w:val="1"/>
      <w:marLeft w:val="0"/>
      <w:marRight w:val="0"/>
      <w:marTop w:val="0"/>
      <w:marBottom w:val="0"/>
      <w:divBdr>
        <w:top w:val="none" w:sz="0" w:space="0" w:color="auto"/>
        <w:left w:val="none" w:sz="0" w:space="0" w:color="auto"/>
        <w:bottom w:val="none" w:sz="0" w:space="0" w:color="auto"/>
        <w:right w:val="none" w:sz="0" w:space="0" w:color="auto"/>
      </w:divBdr>
    </w:div>
    <w:div w:id="307055765">
      <w:bodyDiv w:val="1"/>
      <w:marLeft w:val="0"/>
      <w:marRight w:val="0"/>
      <w:marTop w:val="0"/>
      <w:marBottom w:val="0"/>
      <w:divBdr>
        <w:top w:val="none" w:sz="0" w:space="0" w:color="auto"/>
        <w:left w:val="none" w:sz="0" w:space="0" w:color="auto"/>
        <w:bottom w:val="none" w:sz="0" w:space="0" w:color="auto"/>
        <w:right w:val="none" w:sz="0" w:space="0" w:color="auto"/>
      </w:divBdr>
    </w:div>
    <w:div w:id="344065132">
      <w:bodyDiv w:val="1"/>
      <w:marLeft w:val="0"/>
      <w:marRight w:val="0"/>
      <w:marTop w:val="0"/>
      <w:marBottom w:val="0"/>
      <w:divBdr>
        <w:top w:val="none" w:sz="0" w:space="0" w:color="auto"/>
        <w:left w:val="none" w:sz="0" w:space="0" w:color="auto"/>
        <w:bottom w:val="none" w:sz="0" w:space="0" w:color="auto"/>
        <w:right w:val="none" w:sz="0" w:space="0" w:color="auto"/>
      </w:divBdr>
      <w:divsChild>
        <w:div w:id="1885944536">
          <w:marLeft w:val="0"/>
          <w:marRight w:val="0"/>
          <w:marTop w:val="0"/>
          <w:marBottom w:val="0"/>
          <w:divBdr>
            <w:top w:val="none" w:sz="0" w:space="0" w:color="auto"/>
            <w:left w:val="none" w:sz="0" w:space="0" w:color="auto"/>
            <w:bottom w:val="none" w:sz="0" w:space="0" w:color="auto"/>
            <w:right w:val="none" w:sz="0" w:space="0" w:color="auto"/>
          </w:divBdr>
        </w:div>
      </w:divsChild>
    </w:div>
    <w:div w:id="1168641462">
      <w:bodyDiv w:val="1"/>
      <w:marLeft w:val="0"/>
      <w:marRight w:val="0"/>
      <w:marTop w:val="0"/>
      <w:marBottom w:val="0"/>
      <w:divBdr>
        <w:top w:val="none" w:sz="0" w:space="0" w:color="auto"/>
        <w:left w:val="none" w:sz="0" w:space="0" w:color="auto"/>
        <w:bottom w:val="none" w:sz="0" w:space="0" w:color="auto"/>
        <w:right w:val="none" w:sz="0" w:space="0" w:color="auto"/>
      </w:divBdr>
    </w:div>
    <w:div w:id="1655180149">
      <w:bodyDiv w:val="1"/>
      <w:marLeft w:val="0"/>
      <w:marRight w:val="0"/>
      <w:marTop w:val="0"/>
      <w:marBottom w:val="0"/>
      <w:divBdr>
        <w:top w:val="none" w:sz="0" w:space="0" w:color="auto"/>
        <w:left w:val="none" w:sz="0" w:space="0" w:color="auto"/>
        <w:bottom w:val="none" w:sz="0" w:space="0" w:color="auto"/>
        <w:right w:val="none" w:sz="0" w:space="0" w:color="auto"/>
      </w:divBdr>
      <w:divsChild>
        <w:div w:id="549920482">
          <w:marLeft w:val="0"/>
          <w:marRight w:val="0"/>
          <w:marTop w:val="0"/>
          <w:marBottom w:val="0"/>
          <w:divBdr>
            <w:top w:val="none" w:sz="0" w:space="0" w:color="auto"/>
            <w:left w:val="none" w:sz="0" w:space="0" w:color="auto"/>
            <w:bottom w:val="none" w:sz="0" w:space="0" w:color="auto"/>
            <w:right w:val="none" w:sz="0" w:space="0" w:color="auto"/>
          </w:divBdr>
          <w:divsChild>
            <w:div w:id="1132296">
              <w:marLeft w:val="0"/>
              <w:marRight w:val="0"/>
              <w:marTop w:val="0"/>
              <w:marBottom w:val="0"/>
              <w:divBdr>
                <w:top w:val="none" w:sz="0" w:space="0" w:color="auto"/>
                <w:left w:val="none" w:sz="0" w:space="0" w:color="auto"/>
                <w:bottom w:val="none" w:sz="0" w:space="0" w:color="auto"/>
                <w:right w:val="none" w:sz="0" w:space="0" w:color="auto"/>
              </w:divBdr>
            </w:div>
          </w:divsChild>
        </w:div>
        <w:div w:id="1151948207">
          <w:marLeft w:val="0"/>
          <w:marRight w:val="0"/>
          <w:marTop w:val="0"/>
          <w:marBottom w:val="0"/>
          <w:divBdr>
            <w:top w:val="none" w:sz="0" w:space="0" w:color="auto"/>
            <w:left w:val="none" w:sz="0" w:space="0" w:color="auto"/>
            <w:bottom w:val="none" w:sz="0" w:space="0" w:color="auto"/>
            <w:right w:val="none" w:sz="0" w:space="0" w:color="auto"/>
          </w:divBdr>
        </w:div>
        <w:div w:id="300962214">
          <w:marLeft w:val="0"/>
          <w:marRight w:val="0"/>
          <w:marTop w:val="0"/>
          <w:marBottom w:val="0"/>
          <w:divBdr>
            <w:top w:val="none" w:sz="0" w:space="0" w:color="auto"/>
            <w:left w:val="none" w:sz="0" w:space="0" w:color="auto"/>
            <w:bottom w:val="none" w:sz="0" w:space="0" w:color="auto"/>
            <w:right w:val="none" w:sz="0" w:space="0" w:color="auto"/>
          </w:divBdr>
          <w:divsChild>
            <w:div w:id="824278499">
              <w:marLeft w:val="0"/>
              <w:marRight w:val="0"/>
              <w:marTop w:val="0"/>
              <w:marBottom w:val="0"/>
              <w:divBdr>
                <w:top w:val="none" w:sz="0" w:space="0" w:color="auto"/>
                <w:left w:val="none" w:sz="0" w:space="0" w:color="auto"/>
                <w:bottom w:val="none" w:sz="0" w:space="0" w:color="auto"/>
                <w:right w:val="none" w:sz="0" w:space="0" w:color="auto"/>
              </w:divBdr>
            </w:div>
          </w:divsChild>
        </w:div>
        <w:div w:id="1788621633">
          <w:marLeft w:val="0"/>
          <w:marRight w:val="0"/>
          <w:marTop w:val="0"/>
          <w:marBottom w:val="0"/>
          <w:divBdr>
            <w:top w:val="none" w:sz="0" w:space="0" w:color="auto"/>
            <w:left w:val="none" w:sz="0" w:space="0" w:color="auto"/>
            <w:bottom w:val="none" w:sz="0" w:space="0" w:color="auto"/>
            <w:right w:val="none" w:sz="0" w:space="0" w:color="auto"/>
          </w:divBdr>
        </w:div>
        <w:div w:id="968321034">
          <w:marLeft w:val="0"/>
          <w:marRight w:val="0"/>
          <w:marTop w:val="0"/>
          <w:marBottom w:val="0"/>
          <w:divBdr>
            <w:top w:val="none" w:sz="0" w:space="0" w:color="auto"/>
            <w:left w:val="none" w:sz="0" w:space="0" w:color="auto"/>
            <w:bottom w:val="none" w:sz="0" w:space="0" w:color="auto"/>
            <w:right w:val="none" w:sz="0" w:space="0" w:color="auto"/>
          </w:divBdr>
          <w:divsChild>
            <w:div w:id="1238244819">
              <w:marLeft w:val="0"/>
              <w:marRight w:val="0"/>
              <w:marTop w:val="0"/>
              <w:marBottom w:val="0"/>
              <w:divBdr>
                <w:top w:val="none" w:sz="0" w:space="0" w:color="auto"/>
                <w:left w:val="none" w:sz="0" w:space="0" w:color="auto"/>
                <w:bottom w:val="none" w:sz="0" w:space="0" w:color="auto"/>
                <w:right w:val="none" w:sz="0" w:space="0" w:color="auto"/>
              </w:divBdr>
            </w:div>
          </w:divsChild>
        </w:div>
        <w:div w:id="20135255">
          <w:marLeft w:val="0"/>
          <w:marRight w:val="0"/>
          <w:marTop w:val="0"/>
          <w:marBottom w:val="0"/>
          <w:divBdr>
            <w:top w:val="none" w:sz="0" w:space="0" w:color="auto"/>
            <w:left w:val="none" w:sz="0" w:space="0" w:color="auto"/>
            <w:bottom w:val="none" w:sz="0" w:space="0" w:color="auto"/>
            <w:right w:val="none" w:sz="0" w:space="0" w:color="auto"/>
          </w:divBdr>
        </w:div>
        <w:div w:id="827742951">
          <w:marLeft w:val="0"/>
          <w:marRight w:val="0"/>
          <w:marTop w:val="0"/>
          <w:marBottom w:val="0"/>
          <w:divBdr>
            <w:top w:val="none" w:sz="0" w:space="0" w:color="auto"/>
            <w:left w:val="none" w:sz="0" w:space="0" w:color="auto"/>
            <w:bottom w:val="none" w:sz="0" w:space="0" w:color="auto"/>
            <w:right w:val="none" w:sz="0" w:space="0" w:color="auto"/>
          </w:divBdr>
          <w:divsChild>
            <w:div w:id="1327590182">
              <w:marLeft w:val="0"/>
              <w:marRight w:val="0"/>
              <w:marTop w:val="0"/>
              <w:marBottom w:val="0"/>
              <w:divBdr>
                <w:top w:val="none" w:sz="0" w:space="0" w:color="auto"/>
                <w:left w:val="none" w:sz="0" w:space="0" w:color="auto"/>
                <w:bottom w:val="none" w:sz="0" w:space="0" w:color="auto"/>
                <w:right w:val="none" w:sz="0" w:space="0" w:color="auto"/>
              </w:divBdr>
            </w:div>
          </w:divsChild>
        </w:div>
        <w:div w:id="26488861">
          <w:marLeft w:val="0"/>
          <w:marRight w:val="0"/>
          <w:marTop w:val="0"/>
          <w:marBottom w:val="0"/>
          <w:divBdr>
            <w:top w:val="none" w:sz="0" w:space="0" w:color="auto"/>
            <w:left w:val="none" w:sz="0" w:space="0" w:color="auto"/>
            <w:bottom w:val="none" w:sz="0" w:space="0" w:color="auto"/>
            <w:right w:val="none" w:sz="0" w:space="0" w:color="auto"/>
          </w:divBdr>
        </w:div>
        <w:div w:id="1982225384">
          <w:marLeft w:val="0"/>
          <w:marRight w:val="0"/>
          <w:marTop w:val="0"/>
          <w:marBottom w:val="0"/>
          <w:divBdr>
            <w:top w:val="none" w:sz="0" w:space="0" w:color="auto"/>
            <w:left w:val="none" w:sz="0" w:space="0" w:color="auto"/>
            <w:bottom w:val="none" w:sz="0" w:space="0" w:color="auto"/>
            <w:right w:val="none" w:sz="0" w:space="0" w:color="auto"/>
          </w:divBdr>
          <w:divsChild>
            <w:div w:id="1325626259">
              <w:marLeft w:val="0"/>
              <w:marRight w:val="0"/>
              <w:marTop w:val="0"/>
              <w:marBottom w:val="0"/>
              <w:divBdr>
                <w:top w:val="none" w:sz="0" w:space="0" w:color="auto"/>
                <w:left w:val="none" w:sz="0" w:space="0" w:color="auto"/>
                <w:bottom w:val="none" w:sz="0" w:space="0" w:color="auto"/>
                <w:right w:val="none" w:sz="0" w:space="0" w:color="auto"/>
              </w:divBdr>
            </w:div>
          </w:divsChild>
        </w:div>
        <w:div w:id="2041661288">
          <w:marLeft w:val="0"/>
          <w:marRight w:val="0"/>
          <w:marTop w:val="0"/>
          <w:marBottom w:val="0"/>
          <w:divBdr>
            <w:top w:val="none" w:sz="0" w:space="0" w:color="auto"/>
            <w:left w:val="none" w:sz="0" w:space="0" w:color="auto"/>
            <w:bottom w:val="none" w:sz="0" w:space="0" w:color="auto"/>
            <w:right w:val="none" w:sz="0" w:space="0" w:color="auto"/>
          </w:divBdr>
        </w:div>
        <w:div w:id="215631062">
          <w:marLeft w:val="0"/>
          <w:marRight w:val="0"/>
          <w:marTop w:val="0"/>
          <w:marBottom w:val="0"/>
          <w:divBdr>
            <w:top w:val="none" w:sz="0" w:space="0" w:color="auto"/>
            <w:left w:val="none" w:sz="0" w:space="0" w:color="auto"/>
            <w:bottom w:val="none" w:sz="0" w:space="0" w:color="auto"/>
            <w:right w:val="none" w:sz="0" w:space="0" w:color="auto"/>
          </w:divBdr>
          <w:divsChild>
            <w:div w:id="66154297">
              <w:marLeft w:val="0"/>
              <w:marRight w:val="0"/>
              <w:marTop w:val="0"/>
              <w:marBottom w:val="0"/>
              <w:divBdr>
                <w:top w:val="none" w:sz="0" w:space="0" w:color="auto"/>
                <w:left w:val="none" w:sz="0" w:space="0" w:color="auto"/>
                <w:bottom w:val="none" w:sz="0" w:space="0" w:color="auto"/>
                <w:right w:val="none" w:sz="0" w:space="0" w:color="auto"/>
              </w:divBdr>
            </w:div>
          </w:divsChild>
        </w:div>
        <w:div w:id="1486819016">
          <w:marLeft w:val="0"/>
          <w:marRight w:val="0"/>
          <w:marTop w:val="0"/>
          <w:marBottom w:val="0"/>
          <w:divBdr>
            <w:top w:val="none" w:sz="0" w:space="0" w:color="auto"/>
            <w:left w:val="none" w:sz="0" w:space="0" w:color="auto"/>
            <w:bottom w:val="none" w:sz="0" w:space="0" w:color="auto"/>
            <w:right w:val="none" w:sz="0" w:space="0" w:color="auto"/>
          </w:divBdr>
        </w:div>
        <w:div w:id="1992177019">
          <w:marLeft w:val="0"/>
          <w:marRight w:val="0"/>
          <w:marTop w:val="0"/>
          <w:marBottom w:val="0"/>
          <w:divBdr>
            <w:top w:val="none" w:sz="0" w:space="0" w:color="auto"/>
            <w:left w:val="none" w:sz="0" w:space="0" w:color="auto"/>
            <w:bottom w:val="none" w:sz="0" w:space="0" w:color="auto"/>
            <w:right w:val="none" w:sz="0" w:space="0" w:color="auto"/>
          </w:divBdr>
          <w:divsChild>
            <w:div w:id="681589504">
              <w:marLeft w:val="0"/>
              <w:marRight w:val="0"/>
              <w:marTop w:val="0"/>
              <w:marBottom w:val="0"/>
              <w:divBdr>
                <w:top w:val="none" w:sz="0" w:space="0" w:color="auto"/>
                <w:left w:val="none" w:sz="0" w:space="0" w:color="auto"/>
                <w:bottom w:val="none" w:sz="0" w:space="0" w:color="auto"/>
                <w:right w:val="none" w:sz="0" w:space="0" w:color="auto"/>
              </w:divBdr>
            </w:div>
          </w:divsChild>
        </w:div>
        <w:div w:id="1286036109">
          <w:marLeft w:val="0"/>
          <w:marRight w:val="0"/>
          <w:marTop w:val="0"/>
          <w:marBottom w:val="0"/>
          <w:divBdr>
            <w:top w:val="none" w:sz="0" w:space="0" w:color="auto"/>
            <w:left w:val="none" w:sz="0" w:space="0" w:color="auto"/>
            <w:bottom w:val="none" w:sz="0" w:space="0" w:color="auto"/>
            <w:right w:val="none" w:sz="0" w:space="0" w:color="auto"/>
          </w:divBdr>
        </w:div>
        <w:div w:id="1781871966">
          <w:marLeft w:val="0"/>
          <w:marRight w:val="0"/>
          <w:marTop w:val="0"/>
          <w:marBottom w:val="0"/>
          <w:divBdr>
            <w:top w:val="none" w:sz="0" w:space="0" w:color="auto"/>
            <w:left w:val="none" w:sz="0" w:space="0" w:color="auto"/>
            <w:bottom w:val="none" w:sz="0" w:space="0" w:color="auto"/>
            <w:right w:val="none" w:sz="0" w:space="0" w:color="auto"/>
          </w:divBdr>
          <w:divsChild>
            <w:div w:id="2076511085">
              <w:marLeft w:val="0"/>
              <w:marRight w:val="0"/>
              <w:marTop w:val="0"/>
              <w:marBottom w:val="0"/>
              <w:divBdr>
                <w:top w:val="none" w:sz="0" w:space="0" w:color="auto"/>
                <w:left w:val="none" w:sz="0" w:space="0" w:color="auto"/>
                <w:bottom w:val="none" w:sz="0" w:space="0" w:color="auto"/>
                <w:right w:val="none" w:sz="0" w:space="0" w:color="auto"/>
              </w:divBdr>
            </w:div>
          </w:divsChild>
        </w:div>
        <w:div w:id="2023311070">
          <w:marLeft w:val="0"/>
          <w:marRight w:val="0"/>
          <w:marTop w:val="0"/>
          <w:marBottom w:val="0"/>
          <w:divBdr>
            <w:top w:val="none" w:sz="0" w:space="0" w:color="auto"/>
            <w:left w:val="none" w:sz="0" w:space="0" w:color="auto"/>
            <w:bottom w:val="none" w:sz="0" w:space="0" w:color="auto"/>
            <w:right w:val="none" w:sz="0" w:space="0" w:color="auto"/>
          </w:divBdr>
        </w:div>
        <w:div w:id="1329284834">
          <w:marLeft w:val="0"/>
          <w:marRight w:val="0"/>
          <w:marTop w:val="0"/>
          <w:marBottom w:val="0"/>
          <w:divBdr>
            <w:top w:val="none" w:sz="0" w:space="0" w:color="auto"/>
            <w:left w:val="none" w:sz="0" w:space="0" w:color="auto"/>
            <w:bottom w:val="none" w:sz="0" w:space="0" w:color="auto"/>
            <w:right w:val="none" w:sz="0" w:space="0" w:color="auto"/>
          </w:divBdr>
          <w:divsChild>
            <w:div w:id="1601062412">
              <w:marLeft w:val="0"/>
              <w:marRight w:val="0"/>
              <w:marTop w:val="0"/>
              <w:marBottom w:val="0"/>
              <w:divBdr>
                <w:top w:val="none" w:sz="0" w:space="0" w:color="auto"/>
                <w:left w:val="none" w:sz="0" w:space="0" w:color="auto"/>
                <w:bottom w:val="none" w:sz="0" w:space="0" w:color="auto"/>
                <w:right w:val="none" w:sz="0" w:space="0" w:color="auto"/>
              </w:divBdr>
            </w:div>
          </w:divsChild>
        </w:div>
        <w:div w:id="1656451511">
          <w:marLeft w:val="0"/>
          <w:marRight w:val="0"/>
          <w:marTop w:val="0"/>
          <w:marBottom w:val="0"/>
          <w:divBdr>
            <w:top w:val="none" w:sz="0" w:space="0" w:color="auto"/>
            <w:left w:val="none" w:sz="0" w:space="0" w:color="auto"/>
            <w:bottom w:val="none" w:sz="0" w:space="0" w:color="auto"/>
            <w:right w:val="none" w:sz="0" w:space="0" w:color="auto"/>
          </w:divBdr>
        </w:div>
        <w:div w:id="2060546621">
          <w:marLeft w:val="0"/>
          <w:marRight w:val="0"/>
          <w:marTop w:val="0"/>
          <w:marBottom w:val="0"/>
          <w:divBdr>
            <w:top w:val="none" w:sz="0" w:space="0" w:color="auto"/>
            <w:left w:val="none" w:sz="0" w:space="0" w:color="auto"/>
            <w:bottom w:val="none" w:sz="0" w:space="0" w:color="auto"/>
            <w:right w:val="none" w:sz="0" w:space="0" w:color="auto"/>
          </w:divBdr>
          <w:divsChild>
            <w:div w:id="329792709">
              <w:marLeft w:val="0"/>
              <w:marRight w:val="0"/>
              <w:marTop w:val="0"/>
              <w:marBottom w:val="0"/>
              <w:divBdr>
                <w:top w:val="none" w:sz="0" w:space="0" w:color="auto"/>
                <w:left w:val="none" w:sz="0" w:space="0" w:color="auto"/>
                <w:bottom w:val="none" w:sz="0" w:space="0" w:color="auto"/>
                <w:right w:val="none" w:sz="0" w:space="0" w:color="auto"/>
              </w:divBdr>
            </w:div>
          </w:divsChild>
        </w:div>
        <w:div w:id="812720750">
          <w:marLeft w:val="0"/>
          <w:marRight w:val="0"/>
          <w:marTop w:val="0"/>
          <w:marBottom w:val="0"/>
          <w:divBdr>
            <w:top w:val="none" w:sz="0" w:space="0" w:color="auto"/>
            <w:left w:val="none" w:sz="0" w:space="0" w:color="auto"/>
            <w:bottom w:val="none" w:sz="0" w:space="0" w:color="auto"/>
            <w:right w:val="none" w:sz="0" w:space="0" w:color="auto"/>
          </w:divBdr>
        </w:div>
        <w:div w:id="476075482">
          <w:marLeft w:val="0"/>
          <w:marRight w:val="0"/>
          <w:marTop w:val="0"/>
          <w:marBottom w:val="0"/>
          <w:divBdr>
            <w:top w:val="none" w:sz="0" w:space="0" w:color="auto"/>
            <w:left w:val="none" w:sz="0" w:space="0" w:color="auto"/>
            <w:bottom w:val="none" w:sz="0" w:space="0" w:color="auto"/>
            <w:right w:val="none" w:sz="0" w:space="0" w:color="auto"/>
          </w:divBdr>
          <w:divsChild>
            <w:div w:id="1562252814">
              <w:marLeft w:val="0"/>
              <w:marRight w:val="0"/>
              <w:marTop w:val="0"/>
              <w:marBottom w:val="0"/>
              <w:divBdr>
                <w:top w:val="none" w:sz="0" w:space="0" w:color="auto"/>
                <w:left w:val="none" w:sz="0" w:space="0" w:color="auto"/>
                <w:bottom w:val="none" w:sz="0" w:space="0" w:color="auto"/>
                <w:right w:val="none" w:sz="0" w:space="0" w:color="auto"/>
              </w:divBdr>
            </w:div>
          </w:divsChild>
        </w:div>
        <w:div w:id="1000431466">
          <w:marLeft w:val="0"/>
          <w:marRight w:val="0"/>
          <w:marTop w:val="0"/>
          <w:marBottom w:val="0"/>
          <w:divBdr>
            <w:top w:val="none" w:sz="0" w:space="0" w:color="auto"/>
            <w:left w:val="none" w:sz="0" w:space="0" w:color="auto"/>
            <w:bottom w:val="none" w:sz="0" w:space="0" w:color="auto"/>
            <w:right w:val="none" w:sz="0" w:space="0" w:color="auto"/>
          </w:divBdr>
        </w:div>
        <w:div w:id="976690965">
          <w:marLeft w:val="0"/>
          <w:marRight w:val="0"/>
          <w:marTop w:val="0"/>
          <w:marBottom w:val="0"/>
          <w:divBdr>
            <w:top w:val="none" w:sz="0" w:space="0" w:color="auto"/>
            <w:left w:val="none" w:sz="0" w:space="0" w:color="auto"/>
            <w:bottom w:val="none" w:sz="0" w:space="0" w:color="auto"/>
            <w:right w:val="none" w:sz="0" w:space="0" w:color="auto"/>
          </w:divBdr>
          <w:divsChild>
            <w:div w:id="83650886">
              <w:marLeft w:val="0"/>
              <w:marRight w:val="0"/>
              <w:marTop w:val="0"/>
              <w:marBottom w:val="0"/>
              <w:divBdr>
                <w:top w:val="none" w:sz="0" w:space="0" w:color="auto"/>
                <w:left w:val="none" w:sz="0" w:space="0" w:color="auto"/>
                <w:bottom w:val="none" w:sz="0" w:space="0" w:color="auto"/>
                <w:right w:val="none" w:sz="0" w:space="0" w:color="auto"/>
              </w:divBdr>
            </w:div>
          </w:divsChild>
        </w:div>
        <w:div w:id="2098556327">
          <w:marLeft w:val="0"/>
          <w:marRight w:val="0"/>
          <w:marTop w:val="0"/>
          <w:marBottom w:val="0"/>
          <w:divBdr>
            <w:top w:val="none" w:sz="0" w:space="0" w:color="auto"/>
            <w:left w:val="none" w:sz="0" w:space="0" w:color="auto"/>
            <w:bottom w:val="none" w:sz="0" w:space="0" w:color="auto"/>
            <w:right w:val="none" w:sz="0" w:space="0" w:color="auto"/>
          </w:divBdr>
        </w:div>
        <w:div w:id="1566721471">
          <w:marLeft w:val="0"/>
          <w:marRight w:val="0"/>
          <w:marTop w:val="0"/>
          <w:marBottom w:val="0"/>
          <w:divBdr>
            <w:top w:val="none" w:sz="0" w:space="0" w:color="auto"/>
            <w:left w:val="none" w:sz="0" w:space="0" w:color="auto"/>
            <w:bottom w:val="none" w:sz="0" w:space="0" w:color="auto"/>
            <w:right w:val="none" w:sz="0" w:space="0" w:color="auto"/>
          </w:divBdr>
          <w:divsChild>
            <w:div w:id="1072505384">
              <w:marLeft w:val="0"/>
              <w:marRight w:val="0"/>
              <w:marTop w:val="0"/>
              <w:marBottom w:val="0"/>
              <w:divBdr>
                <w:top w:val="none" w:sz="0" w:space="0" w:color="auto"/>
                <w:left w:val="none" w:sz="0" w:space="0" w:color="auto"/>
                <w:bottom w:val="none" w:sz="0" w:space="0" w:color="auto"/>
                <w:right w:val="none" w:sz="0" w:space="0" w:color="auto"/>
              </w:divBdr>
            </w:div>
          </w:divsChild>
        </w:div>
        <w:div w:id="1468623388">
          <w:marLeft w:val="0"/>
          <w:marRight w:val="0"/>
          <w:marTop w:val="0"/>
          <w:marBottom w:val="0"/>
          <w:divBdr>
            <w:top w:val="none" w:sz="0" w:space="0" w:color="auto"/>
            <w:left w:val="none" w:sz="0" w:space="0" w:color="auto"/>
            <w:bottom w:val="none" w:sz="0" w:space="0" w:color="auto"/>
            <w:right w:val="none" w:sz="0" w:space="0" w:color="auto"/>
          </w:divBdr>
        </w:div>
        <w:div w:id="1470397424">
          <w:marLeft w:val="0"/>
          <w:marRight w:val="0"/>
          <w:marTop w:val="0"/>
          <w:marBottom w:val="0"/>
          <w:divBdr>
            <w:top w:val="none" w:sz="0" w:space="0" w:color="auto"/>
            <w:left w:val="none" w:sz="0" w:space="0" w:color="auto"/>
            <w:bottom w:val="none" w:sz="0" w:space="0" w:color="auto"/>
            <w:right w:val="none" w:sz="0" w:space="0" w:color="auto"/>
          </w:divBdr>
          <w:divsChild>
            <w:div w:id="1385564867">
              <w:marLeft w:val="0"/>
              <w:marRight w:val="0"/>
              <w:marTop w:val="0"/>
              <w:marBottom w:val="0"/>
              <w:divBdr>
                <w:top w:val="none" w:sz="0" w:space="0" w:color="auto"/>
                <w:left w:val="none" w:sz="0" w:space="0" w:color="auto"/>
                <w:bottom w:val="none" w:sz="0" w:space="0" w:color="auto"/>
                <w:right w:val="none" w:sz="0" w:space="0" w:color="auto"/>
              </w:divBdr>
            </w:div>
          </w:divsChild>
        </w:div>
        <w:div w:id="1629973747">
          <w:marLeft w:val="0"/>
          <w:marRight w:val="0"/>
          <w:marTop w:val="0"/>
          <w:marBottom w:val="0"/>
          <w:divBdr>
            <w:top w:val="none" w:sz="0" w:space="0" w:color="auto"/>
            <w:left w:val="none" w:sz="0" w:space="0" w:color="auto"/>
            <w:bottom w:val="none" w:sz="0" w:space="0" w:color="auto"/>
            <w:right w:val="none" w:sz="0" w:space="0" w:color="auto"/>
          </w:divBdr>
        </w:div>
        <w:div w:id="1462580198">
          <w:marLeft w:val="0"/>
          <w:marRight w:val="0"/>
          <w:marTop w:val="0"/>
          <w:marBottom w:val="0"/>
          <w:divBdr>
            <w:top w:val="none" w:sz="0" w:space="0" w:color="auto"/>
            <w:left w:val="none" w:sz="0" w:space="0" w:color="auto"/>
            <w:bottom w:val="none" w:sz="0" w:space="0" w:color="auto"/>
            <w:right w:val="none" w:sz="0" w:space="0" w:color="auto"/>
          </w:divBdr>
          <w:divsChild>
            <w:div w:id="1497769599">
              <w:marLeft w:val="0"/>
              <w:marRight w:val="0"/>
              <w:marTop w:val="0"/>
              <w:marBottom w:val="0"/>
              <w:divBdr>
                <w:top w:val="none" w:sz="0" w:space="0" w:color="auto"/>
                <w:left w:val="none" w:sz="0" w:space="0" w:color="auto"/>
                <w:bottom w:val="none" w:sz="0" w:space="0" w:color="auto"/>
                <w:right w:val="none" w:sz="0" w:space="0" w:color="auto"/>
              </w:divBdr>
            </w:div>
          </w:divsChild>
        </w:div>
        <w:div w:id="612172089">
          <w:marLeft w:val="0"/>
          <w:marRight w:val="0"/>
          <w:marTop w:val="0"/>
          <w:marBottom w:val="0"/>
          <w:divBdr>
            <w:top w:val="none" w:sz="0" w:space="0" w:color="auto"/>
            <w:left w:val="none" w:sz="0" w:space="0" w:color="auto"/>
            <w:bottom w:val="none" w:sz="0" w:space="0" w:color="auto"/>
            <w:right w:val="none" w:sz="0" w:space="0" w:color="auto"/>
          </w:divBdr>
        </w:div>
        <w:div w:id="932474880">
          <w:marLeft w:val="0"/>
          <w:marRight w:val="0"/>
          <w:marTop w:val="0"/>
          <w:marBottom w:val="0"/>
          <w:divBdr>
            <w:top w:val="none" w:sz="0" w:space="0" w:color="auto"/>
            <w:left w:val="none" w:sz="0" w:space="0" w:color="auto"/>
            <w:bottom w:val="none" w:sz="0" w:space="0" w:color="auto"/>
            <w:right w:val="none" w:sz="0" w:space="0" w:color="auto"/>
          </w:divBdr>
          <w:divsChild>
            <w:div w:id="2091270500">
              <w:marLeft w:val="0"/>
              <w:marRight w:val="0"/>
              <w:marTop w:val="0"/>
              <w:marBottom w:val="0"/>
              <w:divBdr>
                <w:top w:val="none" w:sz="0" w:space="0" w:color="auto"/>
                <w:left w:val="none" w:sz="0" w:space="0" w:color="auto"/>
                <w:bottom w:val="none" w:sz="0" w:space="0" w:color="auto"/>
                <w:right w:val="none" w:sz="0" w:space="0" w:color="auto"/>
              </w:divBdr>
            </w:div>
          </w:divsChild>
        </w:div>
        <w:div w:id="1281498644">
          <w:marLeft w:val="0"/>
          <w:marRight w:val="0"/>
          <w:marTop w:val="0"/>
          <w:marBottom w:val="0"/>
          <w:divBdr>
            <w:top w:val="none" w:sz="0" w:space="0" w:color="auto"/>
            <w:left w:val="none" w:sz="0" w:space="0" w:color="auto"/>
            <w:bottom w:val="none" w:sz="0" w:space="0" w:color="auto"/>
            <w:right w:val="none" w:sz="0" w:space="0" w:color="auto"/>
          </w:divBdr>
        </w:div>
        <w:div w:id="1710060960">
          <w:marLeft w:val="0"/>
          <w:marRight w:val="0"/>
          <w:marTop w:val="0"/>
          <w:marBottom w:val="0"/>
          <w:divBdr>
            <w:top w:val="none" w:sz="0" w:space="0" w:color="auto"/>
            <w:left w:val="none" w:sz="0" w:space="0" w:color="auto"/>
            <w:bottom w:val="none" w:sz="0" w:space="0" w:color="auto"/>
            <w:right w:val="none" w:sz="0" w:space="0" w:color="auto"/>
          </w:divBdr>
        </w:div>
        <w:div w:id="732004076">
          <w:marLeft w:val="0"/>
          <w:marRight w:val="0"/>
          <w:marTop w:val="0"/>
          <w:marBottom w:val="0"/>
          <w:divBdr>
            <w:top w:val="none" w:sz="0" w:space="0" w:color="auto"/>
            <w:left w:val="none" w:sz="0" w:space="0" w:color="auto"/>
            <w:bottom w:val="none" w:sz="0" w:space="0" w:color="auto"/>
            <w:right w:val="none" w:sz="0" w:space="0" w:color="auto"/>
          </w:divBdr>
        </w:div>
      </w:divsChild>
    </w:div>
    <w:div w:id="1985044556">
      <w:bodyDiv w:val="1"/>
      <w:marLeft w:val="0"/>
      <w:marRight w:val="0"/>
      <w:marTop w:val="0"/>
      <w:marBottom w:val="0"/>
      <w:divBdr>
        <w:top w:val="none" w:sz="0" w:space="0" w:color="auto"/>
        <w:left w:val="none" w:sz="0" w:space="0" w:color="auto"/>
        <w:bottom w:val="none" w:sz="0" w:space="0" w:color="auto"/>
        <w:right w:val="none" w:sz="0" w:space="0" w:color="auto"/>
      </w:divBdr>
      <w:divsChild>
        <w:div w:id="1720855437">
          <w:marLeft w:val="0"/>
          <w:marRight w:val="0"/>
          <w:marTop w:val="0"/>
          <w:marBottom w:val="0"/>
          <w:divBdr>
            <w:top w:val="none" w:sz="0" w:space="0" w:color="auto"/>
            <w:left w:val="none" w:sz="0" w:space="0" w:color="auto"/>
            <w:bottom w:val="none" w:sz="0" w:space="0" w:color="auto"/>
            <w:right w:val="none" w:sz="0" w:space="0" w:color="auto"/>
          </w:divBdr>
          <w:divsChild>
            <w:div w:id="1718117953">
              <w:marLeft w:val="0"/>
              <w:marRight w:val="0"/>
              <w:marTop w:val="0"/>
              <w:marBottom w:val="0"/>
              <w:divBdr>
                <w:top w:val="none" w:sz="0" w:space="0" w:color="auto"/>
                <w:left w:val="none" w:sz="0" w:space="0" w:color="auto"/>
                <w:bottom w:val="none" w:sz="0" w:space="0" w:color="auto"/>
                <w:right w:val="none" w:sz="0" w:space="0" w:color="auto"/>
              </w:divBdr>
            </w:div>
          </w:divsChild>
        </w:div>
        <w:div w:id="1508057762">
          <w:marLeft w:val="0"/>
          <w:marRight w:val="0"/>
          <w:marTop w:val="0"/>
          <w:marBottom w:val="0"/>
          <w:divBdr>
            <w:top w:val="none" w:sz="0" w:space="0" w:color="auto"/>
            <w:left w:val="none" w:sz="0" w:space="0" w:color="auto"/>
            <w:bottom w:val="none" w:sz="0" w:space="0" w:color="auto"/>
            <w:right w:val="none" w:sz="0" w:space="0" w:color="auto"/>
          </w:divBdr>
          <w:divsChild>
            <w:div w:id="1631860595">
              <w:marLeft w:val="0"/>
              <w:marRight w:val="0"/>
              <w:marTop w:val="0"/>
              <w:marBottom w:val="0"/>
              <w:divBdr>
                <w:top w:val="none" w:sz="0" w:space="0" w:color="auto"/>
                <w:left w:val="none" w:sz="0" w:space="0" w:color="auto"/>
                <w:bottom w:val="none" w:sz="0" w:space="0" w:color="auto"/>
                <w:right w:val="none" w:sz="0" w:space="0" w:color="auto"/>
              </w:divBdr>
            </w:div>
          </w:divsChild>
        </w:div>
        <w:div w:id="301158128">
          <w:marLeft w:val="0"/>
          <w:marRight w:val="0"/>
          <w:marTop w:val="0"/>
          <w:marBottom w:val="0"/>
          <w:divBdr>
            <w:top w:val="none" w:sz="0" w:space="0" w:color="auto"/>
            <w:left w:val="none" w:sz="0" w:space="0" w:color="auto"/>
            <w:bottom w:val="none" w:sz="0" w:space="0" w:color="auto"/>
            <w:right w:val="none" w:sz="0" w:space="0" w:color="auto"/>
          </w:divBdr>
          <w:divsChild>
            <w:div w:id="962925646">
              <w:marLeft w:val="0"/>
              <w:marRight w:val="0"/>
              <w:marTop w:val="0"/>
              <w:marBottom w:val="0"/>
              <w:divBdr>
                <w:top w:val="none" w:sz="0" w:space="0" w:color="auto"/>
                <w:left w:val="none" w:sz="0" w:space="0" w:color="auto"/>
                <w:bottom w:val="none" w:sz="0" w:space="0" w:color="auto"/>
                <w:right w:val="none" w:sz="0" w:space="0" w:color="auto"/>
              </w:divBdr>
            </w:div>
          </w:divsChild>
        </w:div>
        <w:div w:id="1383366212">
          <w:marLeft w:val="0"/>
          <w:marRight w:val="0"/>
          <w:marTop w:val="0"/>
          <w:marBottom w:val="0"/>
          <w:divBdr>
            <w:top w:val="none" w:sz="0" w:space="0" w:color="auto"/>
            <w:left w:val="none" w:sz="0" w:space="0" w:color="auto"/>
            <w:bottom w:val="none" w:sz="0" w:space="0" w:color="auto"/>
            <w:right w:val="none" w:sz="0" w:space="0" w:color="auto"/>
          </w:divBdr>
          <w:divsChild>
            <w:div w:id="1554275236">
              <w:marLeft w:val="0"/>
              <w:marRight w:val="0"/>
              <w:marTop w:val="0"/>
              <w:marBottom w:val="0"/>
              <w:divBdr>
                <w:top w:val="none" w:sz="0" w:space="0" w:color="auto"/>
                <w:left w:val="none" w:sz="0" w:space="0" w:color="auto"/>
                <w:bottom w:val="none" w:sz="0" w:space="0" w:color="auto"/>
                <w:right w:val="none" w:sz="0" w:space="0" w:color="auto"/>
              </w:divBdr>
            </w:div>
          </w:divsChild>
        </w:div>
        <w:div w:id="798886761">
          <w:marLeft w:val="0"/>
          <w:marRight w:val="0"/>
          <w:marTop w:val="0"/>
          <w:marBottom w:val="0"/>
          <w:divBdr>
            <w:top w:val="none" w:sz="0" w:space="0" w:color="auto"/>
            <w:left w:val="none" w:sz="0" w:space="0" w:color="auto"/>
            <w:bottom w:val="none" w:sz="0" w:space="0" w:color="auto"/>
            <w:right w:val="none" w:sz="0" w:space="0" w:color="auto"/>
          </w:divBdr>
          <w:divsChild>
            <w:div w:id="927814760">
              <w:marLeft w:val="0"/>
              <w:marRight w:val="0"/>
              <w:marTop w:val="0"/>
              <w:marBottom w:val="0"/>
              <w:divBdr>
                <w:top w:val="none" w:sz="0" w:space="0" w:color="auto"/>
                <w:left w:val="none" w:sz="0" w:space="0" w:color="auto"/>
                <w:bottom w:val="none" w:sz="0" w:space="0" w:color="auto"/>
                <w:right w:val="none" w:sz="0" w:space="0" w:color="auto"/>
              </w:divBdr>
            </w:div>
          </w:divsChild>
        </w:div>
        <w:div w:id="243228878">
          <w:marLeft w:val="0"/>
          <w:marRight w:val="0"/>
          <w:marTop w:val="0"/>
          <w:marBottom w:val="0"/>
          <w:divBdr>
            <w:top w:val="none" w:sz="0" w:space="0" w:color="auto"/>
            <w:left w:val="none" w:sz="0" w:space="0" w:color="auto"/>
            <w:bottom w:val="none" w:sz="0" w:space="0" w:color="auto"/>
            <w:right w:val="none" w:sz="0" w:space="0" w:color="auto"/>
          </w:divBdr>
          <w:divsChild>
            <w:div w:id="985204233">
              <w:marLeft w:val="0"/>
              <w:marRight w:val="0"/>
              <w:marTop w:val="0"/>
              <w:marBottom w:val="0"/>
              <w:divBdr>
                <w:top w:val="none" w:sz="0" w:space="0" w:color="auto"/>
                <w:left w:val="none" w:sz="0" w:space="0" w:color="auto"/>
                <w:bottom w:val="none" w:sz="0" w:space="0" w:color="auto"/>
                <w:right w:val="none" w:sz="0" w:space="0" w:color="auto"/>
              </w:divBdr>
            </w:div>
          </w:divsChild>
        </w:div>
        <w:div w:id="442386227">
          <w:marLeft w:val="0"/>
          <w:marRight w:val="0"/>
          <w:marTop w:val="0"/>
          <w:marBottom w:val="0"/>
          <w:divBdr>
            <w:top w:val="none" w:sz="0" w:space="0" w:color="auto"/>
            <w:left w:val="none" w:sz="0" w:space="0" w:color="auto"/>
            <w:bottom w:val="none" w:sz="0" w:space="0" w:color="auto"/>
            <w:right w:val="none" w:sz="0" w:space="0" w:color="auto"/>
          </w:divBdr>
          <w:divsChild>
            <w:div w:id="1753621560">
              <w:marLeft w:val="0"/>
              <w:marRight w:val="0"/>
              <w:marTop w:val="0"/>
              <w:marBottom w:val="0"/>
              <w:divBdr>
                <w:top w:val="none" w:sz="0" w:space="0" w:color="auto"/>
                <w:left w:val="none" w:sz="0" w:space="0" w:color="auto"/>
                <w:bottom w:val="none" w:sz="0" w:space="0" w:color="auto"/>
                <w:right w:val="none" w:sz="0" w:space="0" w:color="auto"/>
              </w:divBdr>
            </w:div>
          </w:divsChild>
        </w:div>
        <w:div w:id="1048912559">
          <w:marLeft w:val="0"/>
          <w:marRight w:val="0"/>
          <w:marTop w:val="0"/>
          <w:marBottom w:val="0"/>
          <w:divBdr>
            <w:top w:val="none" w:sz="0" w:space="0" w:color="auto"/>
            <w:left w:val="none" w:sz="0" w:space="0" w:color="auto"/>
            <w:bottom w:val="none" w:sz="0" w:space="0" w:color="auto"/>
            <w:right w:val="none" w:sz="0" w:space="0" w:color="auto"/>
          </w:divBdr>
          <w:divsChild>
            <w:div w:id="2142527703">
              <w:marLeft w:val="0"/>
              <w:marRight w:val="0"/>
              <w:marTop w:val="0"/>
              <w:marBottom w:val="0"/>
              <w:divBdr>
                <w:top w:val="none" w:sz="0" w:space="0" w:color="auto"/>
                <w:left w:val="none" w:sz="0" w:space="0" w:color="auto"/>
                <w:bottom w:val="none" w:sz="0" w:space="0" w:color="auto"/>
                <w:right w:val="none" w:sz="0" w:space="0" w:color="auto"/>
              </w:divBdr>
            </w:div>
          </w:divsChild>
        </w:div>
        <w:div w:id="672537693">
          <w:marLeft w:val="0"/>
          <w:marRight w:val="0"/>
          <w:marTop w:val="0"/>
          <w:marBottom w:val="0"/>
          <w:divBdr>
            <w:top w:val="none" w:sz="0" w:space="0" w:color="auto"/>
            <w:left w:val="none" w:sz="0" w:space="0" w:color="auto"/>
            <w:bottom w:val="none" w:sz="0" w:space="0" w:color="auto"/>
            <w:right w:val="none" w:sz="0" w:space="0" w:color="auto"/>
          </w:divBdr>
          <w:divsChild>
            <w:div w:id="668599364">
              <w:marLeft w:val="0"/>
              <w:marRight w:val="0"/>
              <w:marTop w:val="0"/>
              <w:marBottom w:val="0"/>
              <w:divBdr>
                <w:top w:val="none" w:sz="0" w:space="0" w:color="auto"/>
                <w:left w:val="none" w:sz="0" w:space="0" w:color="auto"/>
                <w:bottom w:val="none" w:sz="0" w:space="0" w:color="auto"/>
                <w:right w:val="none" w:sz="0" w:space="0" w:color="auto"/>
              </w:divBdr>
            </w:div>
          </w:divsChild>
        </w:div>
        <w:div w:id="378475692">
          <w:marLeft w:val="0"/>
          <w:marRight w:val="0"/>
          <w:marTop w:val="0"/>
          <w:marBottom w:val="0"/>
          <w:divBdr>
            <w:top w:val="none" w:sz="0" w:space="0" w:color="auto"/>
            <w:left w:val="none" w:sz="0" w:space="0" w:color="auto"/>
            <w:bottom w:val="none" w:sz="0" w:space="0" w:color="auto"/>
            <w:right w:val="none" w:sz="0" w:space="0" w:color="auto"/>
          </w:divBdr>
          <w:divsChild>
            <w:div w:id="842400011">
              <w:marLeft w:val="0"/>
              <w:marRight w:val="0"/>
              <w:marTop w:val="0"/>
              <w:marBottom w:val="0"/>
              <w:divBdr>
                <w:top w:val="none" w:sz="0" w:space="0" w:color="auto"/>
                <w:left w:val="none" w:sz="0" w:space="0" w:color="auto"/>
                <w:bottom w:val="none" w:sz="0" w:space="0" w:color="auto"/>
                <w:right w:val="none" w:sz="0" w:space="0" w:color="auto"/>
              </w:divBdr>
            </w:div>
          </w:divsChild>
        </w:div>
        <w:div w:id="1763067792">
          <w:marLeft w:val="0"/>
          <w:marRight w:val="0"/>
          <w:marTop w:val="0"/>
          <w:marBottom w:val="0"/>
          <w:divBdr>
            <w:top w:val="none" w:sz="0" w:space="0" w:color="auto"/>
            <w:left w:val="none" w:sz="0" w:space="0" w:color="auto"/>
            <w:bottom w:val="none" w:sz="0" w:space="0" w:color="auto"/>
            <w:right w:val="none" w:sz="0" w:space="0" w:color="auto"/>
          </w:divBdr>
          <w:divsChild>
            <w:div w:id="456489114">
              <w:marLeft w:val="0"/>
              <w:marRight w:val="0"/>
              <w:marTop w:val="0"/>
              <w:marBottom w:val="0"/>
              <w:divBdr>
                <w:top w:val="none" w:sz="0" w:space="0" w:color="auto"/>
                <w:left w:val="none" w:sz="0" w:space="0" w:color="auto"/>
                <w:bottom w:val="none" w:sz="0" w:space="0" w:color="auto"/>
                <w:right w:val="none" w:sz="0" w:space="0" w:color="auto"/>
              </w:divBdr>
            </w:div>
          </w:divsChild>
        </w:div>
        <w:div w:id="1007052141">
          <w:marLeft w:val="0"/>
          <w:marRight w:val="0"/>
          <w:marTop w:val="0"/>
          <w:marBottom w:val="0"/>
          <w:divBdr>
            <w:top w:val="none" w:sz="0" w:space="0" w:color="auto"/>
            <w:left w:val="none" w:sz="0" w:space="0" w:color="auto"/>
            <w:bottom w:val="none" w:sz="0" w:space="0" w:color="auto"/>
            <w:right w:val="none" w:sz="0" w:space="0" w:color="auto"/>
          </w:divBdr>
          <w:divsChild>
            <w:div w:id="218712915">
              <w:marLeft w:val="0"/>
              <w:marRight w:val="0"/>
              <w:marTop w:val="0"/>
              <w:marBottom w:val="0"/>
              <w:divBdr>
                <w:top w:val="none" w:sz="0" w:space="0" w:color="auto"/>
                <w:left w:val="none" w:sz="0" w:space="0" w:color="auto"/>
                <w:bottom w:val="none" w:sz="0" w:space="0" w:color="auto"/>
                <w:right w:val="none" w:sz="0" w:space="0" w:color="auto"/>
              </w:divBdr>
            </w:div>
          </w:divsChild>
        </w:div>
        <w:div w:id="1046679540">
          <w:marLeft w:val="0"/>
          <w:marRight w:val="0"/>
          <w:marTop w:val="0"/>
          <w:marBottom w:val="0"/>
          <w:divBdr>
            <w:top w:val="none" w:sz="0" w:space="0" w:color="auto"/>
            <w:left w:val="none" w:sz="0" w:space="0" w:color="auto"/>
            <w:bottom w:val="none" w:sz="0" w:space="0" w:color="auto"/>
            <w:right w:val="none" w:sz="0" w:space="0" w:color="auto"/>
          </w:divBdr>
          <w:divsChild>
            <w:div w:id="733313594">
              <w:marLeft w:val="0"/>
              <w:marRight w:val="0"/>
              <w:marTop w:val="0"/>
              <w:marBottom w:val="0"/>
              <w:divBdr>
                <w:top w:val="none" w:sz="0" w:space="0" w:color="auto"/>
                <w:left w:val="none" w:sz="0" w:space="0" w:color="auto"/>
                <w:bottom w:val="none" w:sz="0" w:space="0" w:color="auto"/>
                <w:right w:val="none" w:sz="0" w:space="0" w:color="auto"/>
              </w:divBdr>
            </w:div>
          </w:divsChild>
        </w:div>
        <w:div w:id="375006441">
          <w:marLeft w:val="0"/>
          <w:marRight w:val="0"/>
          <w:marTop w:val="0"/>
          <w:marBottom w:val="0"/>
          <w:divBdr>
            <w:top w:val="none" w:sz="0" w:space="0" w:color="auto"/>
            <w:left w:val="none" w:sz="0" w:space="0" w:color="auto"/>
            <w:bottom w:val="none" w:sz="0" w:space="0" w:color="auto"/>
            <w:right w:val="none" w:sz="0" w:space="0" w:color="auto"/>
          </w:divBdr>
          <w:divsChild>
            <w:div w:id="286202268">
              <w:marLeft w:val="0"/>
              <w:marRight w:val="0"/>
              <w:marTop w:val="0"/>
              <w:marBottom w:val="0"/>
              <w:divBdr>
                <w:top w:val="none" w:sz="0" w:space="0" w:color="auto"/>
                <w:left w:val="none" w:sz="0" w:space="0" w:color="auto"/>
                <w:bottom w:val="none" w:sz="0" w:space="0" w:color="auto"/>
                <w:right w:val="none" w:sz="0" w:space="0" w:color="auto"/>
              </w:divBdr>
            </w:div>
          </w:divsChild>
        </w:div>
        <w:div w:id="2061243540">
          <w:marLeft w:val="0"/>
          <w:marRight w:val="0"/>
          <w:marTop w:val="0"/>
          <w:marBottom w:val="0"/>
          <w:divBdr>
            <w:top w:val="none" w:sz="0" w:space="0" w:color="auto"/>
            <w:left w:val="none" w:sz="0" w:space="0" w:color="auto"/>
            <w:bottom w:val="none" w:sz="0" w:space="0" w:color="auto"/>
            <w:right w:val="none" w:sz="0" w:space="0" w:color="auto"/>
          </w:divBdr>
          <w:divsChild>
            <w:div w:id="525289910">
              <w:marLeft w:val="0"/>
              <w:marRight w:val="0"/>
              <w:marTop w:val="0"/>
              <w:marBottom w:val="0"/>
              <w:divBdr>
                <w:top w:val="none" w:sz="0" w:space="0" w:color="auto"/>
                <w:left w:val="none" w:sz="0" w:space="0" w:color="auto"/>
                <w:bottom w:val="none" w:sz="0" w:space="0" w:color="auto"/>
                <w:right w:val="none" w:sz="0" w:space="0" w:color="auto"/>
              </w:divBdr>
            </w:div>
          </w:divsChild>
        </w:div>
        <w:div w:id="1306472893">
          <w:marLeft w:val="0"/>
          <w:marRight w:val="0"/>
          <w:marTop w:val="0"/>
          <w:marBottom w:val="0"/>
          <w:divBdr>
            <w:top w:val="none" w:sz="0" w:space="0" w:color="auto"/>
            <w:left w:val="none" w:sz="0" w:space="0" w:color="auto"/>
            <w:bottom w:val="none" w:sz="0" w:space="0" w:color="auto"/>
            <w:right w:val="none" w:sz="0" w:space="0" w:color="auto"/>
          </w:divBdr>
          <w:divsChild>
            <w:div w:id="53430843">
              <w:marLeft w:val="0"/>
              <w:marRight w:val="0"/>
              <w:marTop w:val="0"/>
              <w:marBottom w:val="0"/>
              <w:divBdr>
                <w:top w:val="none" w:sz="0" w:space="0" w:color="auto"/>
                <w:left w:val="none" w:sz="0" w:space="0" w:color="auto"/>
                <w:bottom w:val="none" w:sz="0" w:space="0" w:color="auto"/>
                <w:right w:val="none" w:sz="0" w:space="0" w:color="auto"/>
              </w:divBdr>
            </w:div>
          </w:divsChild>
        </w:div>
        <w:div w:id="24259381">
          <w:marLeft w:val="0"/>
          <w:marRight w:val="0"/>
          <w:marTop w:val="0"/>
          <w:marBottom w:val="0"/>
          <w:divBdr>
            <w:top w:val="none" w:sz="0" w:space="0" w:color="auto"/>
            <w:left w:val="none" w:sz="0" w:space="0" w:color="auto"/>
            <w:bottom w:val="none" w:sz="0" w:space="0" w:color="auto"/>
            <w:right w:val="none" w:sz="0" w:space="0" w:color="auto"/>
          </w:divBdr>
          <w:divsChild>
            <w:div w:id="845249131">
              <w:marLeft w:val="0"/>
              <w:marRight w:val="0"/>
              <w:marTop w:val="0"/>
              <w:marBottom w:val="0"/>
              <w:divBdr>
                <w:top w:val="none" w:sz="0" w:space="0" w:color="auto"/>
                <w:left w:val="none" w:sz="0" w:space="0" w:color="auto"/>
                <w:bottom w:val="none" w:sz="0" w:space="0" w:color="auto"/>
                <w:right w:val="none" w:sz="0" w:space="0" w:color="auto"/>
              </w:divBdr>
            </w:div>
          </w:divsChild>
        </w:div>
        <w:div w:id="2144881220">
          <w:marLeft w:val="0"/>
          <w:marRight w:val="0"/>
          <w:marTop w:val="0"/>
          <w:marBottom w:val="0"/>
          <w:divBdr>
            <w:top w:val="none" w:sz="0" w:space="0" w:color="auto"/>
            <w:left w:val="none" w:sz="0" w:space="0" w:color="auto"/>
            <w:bottom w:val="none" w:sz="0" w:space="0" w:color="auto"/>
            <w:right w:val="none" w:sz="0" w:space="0" w:color="auto"/>
          </w:divBdr>
          <w:divsChild>
            <w:div w:id="381294517">
              <w:marLeft w:val="0"/>
              <w:marRight w:val="0"/>
              <w:marTop w:val="0"/>
              <w:marBottom w:val="0"/>
              <w:divBdr>
                <w:top w:val="none" w:sz="0" w:space="0" w:color="auto"/>
                <w:left w:val="none" w:sz="0" w:space="0" w:color="auto"/>
                <w:bottom w:val="none" w:sz="0" w:space="0" w:color="auto"/>
                <w:right w:val="none" w:sz="0" w:space="0" w:color="auto"/>
              </w:divBdr>
            </w:div>
          </w:divsChild>
        </w:div>
        <w:div w:id="2082021379">
          <w:marLeft w:val="0"/>
          <w:marRight w:val="0"/>
          <w:marTop w:val="0"/>
          <w:marBottom w:val="0"/>
          <w:divBdr>
            <w:top w:val="none" w:sz="0" w:space="0" w:color="auto"/>
            <w:left w:val="none" w:sz="0" w:space="0" w:color="auto"/>
            <w:bottom w:val="none" w:sz="0" w:space="0" w:color="auto"/>
            <w:right w:val="none" w:sz="0" w:space="0" w:color="auto"/>
          </w:divBdr>
          <w:divsChild>
            <w:div w:id="1113744868">
              <w:marLeft w:val="0"/>
              <w:marRight w:val="0"/>
              <w:marTop w:val="0"/>
              <w:marBottom w:val="0"/>
              <w:divBdr>
                <w:top w:val="none" w:sz="0" w:space="0" w:color="auto"/>
                <w:left w:val="none" w:sz="0" w:space="0" w:color="auto"/>
                <w:bottom w:val="none" w:sz="0" w:space="0" w:color="auto"/>
                <w:right w:val="none" w:sz="0" w:space="0" w:color="auto"/>
              </w:divBdr>
            </w:div>
          </w:divsChild>
        </w:div>
        <w:div w:id="2083985470">
          <w:marLeft w:val="0"/>
          <w:marRight w:val="0"/>
          <w:marTop w:val="0"/>
          <w:marBottom w:val="0"/>
          <w:divBdr>
            <w:top w:val="none" w:sz="0" w:space="0" w:color="auto"/>
            <w:left w:val="none" w:sz="0" w:space="0" w:color="auto"/>
            <w:bottom w:val="none" w:sz="0" w:space="0" w:color="auto"/>
            <w:right w:val="none" w:sz="0" w:space="0" w:color="auto"/>
          </w:divBdr>
          <w:divsChild>
            <w:div w:id="664094875">
              <w:marLeft w:val="0"/>
              <w:marRight w:val="0"/>
              <w:marTop w:val="0"/>
              <w:marBottom w:val="0"/>
              <w:divBdr>
                <w:top w:val="none" w:sz="0" w:space="0" w:color="auto"/>
                <w:left w:val="none" w:sz="0" w:space="0" w:color="auto"/>
                <w:bottom w:val="none" w:sz="0" w:space="0" w:color="auto"/>
                <w:right w:val="none" w:sz="0" w:space="0" w:color="auto"/>
              </w:divBdr>
            </w:div>
          </w:divsChild>
        </w:div>
        <w:div w:id="905647187">
          <w:marLeft w:val="0"/>
          <w:marRight w:val="0"/>
          <w:marTop w:val="0"/>
          <w:marBottom w:val="0"/>
          <w:divBdr>
            <w:top w:val="none" w:sz="0" w:space="0" w:color="auto"/>
            <w:left w:val="none" w:sz="0" w:space="0" w:color="auto"/>
            <w:bottom w:val="none" w:sz="0" w:space="0" w:color="auto"/>
            <w:right w:val="none" w:sz="0" w:space="0" w:color="auto"/>
          </w:divBdr>
          <w:divsChild>
            <w:div w:id="29889729">
              <w:marLeft w:val="0"/>
              <w:marRight w:val="0"/>
              <w:marTop w:val="0"/>
              <w:marBottom w:val="0"/>
              <w:divBdr>
                <w:top w:val="none" w:sz="0" w:space="0" w:color="auto"/>
                <w:left w:val="none" w:sz="0" w:space="0" w:color="auto"/>
                <w:bottom w:val="none" w:sz="0" w:space="0" w:color="auto"/>
                <w:right w:val="none" w:sz="0" w:space="0" w:color="auto"/>
              </w:divBdr>
            </w:div>
          </w:divsChild>
        </w:div>
        <w:div w:id="975372645">
          <w:marLeft w:val="0"/>
          <w:marRight w:val="0"/>
          <w:marTop w:val="0"/>
          <w:marBottom w:val="0"/>
          <w:divBdr>
            <w:top w:val="none" w:sz="0" w:space="0" w:color="auto"/>
            <w:left w:val="none" w:sz="0" w:space="0" w:color="auto"/>
            <w:bottom w:val="none" w:sz="0" w:space="0" w:color="auto"/>
            <w:right w:val="none" w:sz="0" w:space="0" w:color="auto"/>
          </w:divBdr>
          <w:divsChild>
            <w:div w:id="882522775">
              <w:marLeft w:val="0"/>
              <w:marRight w:val="0"/>
              <w:marTop w:val="0"/>
              <w:marBottom w:val="0"/>
              <w:divBdr>
                <w:top w:val="none" w:sz="0" w:space="0" w:color="auto"/>
                <w:left w:val="none" w:sz="0" w:space="0" w:color="auto"/>
                <w:bottom w:val="none" w:sz="0" w:space="0" w:color="auto"/>
                <w:right w:val="none" w:sz="0" w:space="0" w:color="auto"/>
              </w:divBdr>
            </w:div>
          </w:divsChild>
        </w:div>
        <w:div w:id="58793413">
          <w:marLeft w:val="0"/>
          <w:marRight w:val="0"/>
          <w:marTop w:val="0"/>
          <w:marBottom w:val="0"/>
          <w:divBdr>
            <w:top w:val="none" w:sz="0" w:space="0" w:color="auto"/>
            <w:left w:val="none" w:sz="0" w:space="0" w:color="auto"/>
            <w:bottom w:val="none" w:sz="0" w:space="0" w:color="auto"/>
            <w:right w:val="none" w:sz="0" w:space="0" w:color="auto"/>
          </w:divBdr>
          <w:divsChild>
            <w:div w:id="2130855234">
              <w:marLeft w:val="0"/>
              <w:marRight w:val="0"/>
              <w:marTop w:val="0"/>
              <w:marBottom w:val="0"/>
              <w:divBdr>
                <w:top w:val="none" w:sz="0" w:space="0" w:color="auto"/>
                <w:left w:val="none" w:sz="0" w:space="0" w:color="auto"/>
                <w:bottom w:val="none" w:sz="0" w:space="0" w:color="auto"/>
                <w:right w:val="none" w:sz="0" w:space="0" w:color="auto"/>
              </w:divBdr>
            </w:div>
          </w:divsChild>
        </w:div>
        <w:div w:id="1396662116">
          <w:marLeft w:val="0"/>
          <w:marRight w:val="0"/>
          <w:marTop w:val="0"/>
          <w:marBottom w:val="0"/>
          <w:divBdr>
            <w:top w:val="none" w:sz="0" w:space="0" w:color="auto"/>
            <w:left w:val="none" w:sz="0" w:space="0" w:color="auto"/>
            <w:bottom w:val="none" w:sz="0" w:space="0" w:color="auto"/>
            <w:right w:val="none" w:sz="0" w:space="0" w:color="auto"/>
          </w:divBdr>
          <w:divsChild>
            <w:div w:id="457260575">
              <w:marLeft w:val="0"/>
              <w:marRight w:val="0"/>
              <w:marTop w:val="0"/>
              <w:marBottom w:val="0"/>
              <w:divBdr>
                <w:top w:val="none" w:sz="0" w:space="0" w:color="auto"/>
                <w:left w:val="none" w:sz="0" w:space="0" w:color="auto"/>
                <w:bottom w:val="none" w:sz="0" w:space="0" w:color="auto"/>
                <w:right w:val="none" w:sz="0" w:space="0" w:color="auto"/>
              </w:divBdr>
            </w:div>
          </w:divsChild>
        </w:div>
        <w:div w:id="341128739">
          <w:marLeft w:val="0"/>
          <w:marRight w:val="0"/>
          <w:marTop w:val="0"/>
          <w:marBottom w:val="0"/>
          <w:divBdr>
            <w:top w:val="none" w:sz="0" w:space="0" w:color="auto"/>
            <w:left w:val="none" w:sz="0" w:space="0" w:color="auto"/>
            <w:bottom w:val="none" w:sz="0" w:space="0" w:color="auto"/>
            <w:right w:val="none" w:sz="0" w:space="0" w:color="auto"/>
          </w:divBdr>
        </w:div>
        <w:div w:id="1212422508">
          <w:marLeft w:val="0"/>
          <w:marRight w:val="0"/>
          <w:marTop w:val="0"/>
          <w:marBottom w:val="0"/>
          <w:divBdr>
            <w:top w:val="none" w:sz="0" w:space="0" w:color="auto"/>
            <w:left w:val="none" w:sz="0" w:space="0" w:color="auto"/>
            <w:bottom w:val="none" w:sz="0" w:space="0" w:color="auto"/>
            <w:right w:val="none" w:sz="0" w:space="0" w:color="auto"/>
          </w:divBdr>
          <w:divsChild>
            <w:div w:id="2025085984">
              <w:marLeft w:val="0"/>
              <w:marRight w:val="0"/>
              <w:marTop w:val="0"/>
              <w:marBottom w:val="0"/>
              <w:divBdr>
                <w:top w:val="none" w:sz="0" w:space="0" w:color="auto"/>
                <w:left w:val="none" w:sz="0" w:space="0" w:color="auto"/>
                <w:bottom w:val="none" w:sz="0" w:space="0" w:color="auto"/>
                <w:right w:val="none" w:sz="0" w:space="0" w:color="auto"/>
              </w:divBdr>
            </w:div>
          </w:divsChild>
        </w:div>
        <w:div w:id="2078431563">
          <w:marLeft w:val="0"/>
          <w:marRight w:val="0"/>
          <w:marTop w:val="0"/>
          <w:marBottom w:val="0"/>
          <w:divBdr>
            <w:top w:val="none" w:sz="0" w:space="0" w:color="auto"/>
            <w:left w:val="none" w:sz="0" w:space="0" w:color="auto"/>
            <w:bottom w:val="none" w:sz="0" w:space="0" w:color="auto"/>
            <w:right w:val="none" w:sz="0" w:space="0" w:color="auto"/>
          </w:divBdr>
          <w:divsChild>
            <w:div w:id="1402751158">
              <w:marLeft w:val="0"/>
              <w:marRight w:val="0"/>
              <w:marTop w:val="0"/>
              <w:marBottom w:val="0"/>
              <w:divBdr>
                <w:top w:val="none" w:sz="0" w:space="0" w:color="auto"/>
                <w:left w:val="none" w:sz="0" w:space="0" w:color="auto"/>
                <w:bottom w:val="none" w:sz="0" w:space="0" w:color="auto"/>
                <w:right w:val="none" w:sz="0" w:space="0" w:color="auto"/>
              </w:divBdr>
            </w:div>
          </w:divsChild>
        </w:div>
        <w:div w:id="628247929">
          <w:marLeft w:val="0"/>
          <w:marRight w:val="0"/>
          <w:marTop w:val="0"/>
          <w:marBottom w:val="0"/>
          <w:divBdr>
            <w:top w:val="none" w:sz="0" w:space="0" w:color="auto"/>
            <w:left w:val="none" w:sz="0" w:space="0" w:color="auto"/>
            <w:bottom w:val="none" w:sz="0" w:space="0" w:color="auto"/>
            <w:right w:val="none" w:sz="0" w:space="0" w:color="auto"/>
          </w:divBdr>
          <w:divsChild>
            <w:div w:id="767697216">
              <w:marLeft w:val="0"/>
              <w:marRight w:val="0"/>
              <w:marTop w:val="0"/>
              <w:marBottom w:val="0"/>
              <w:divBdr>
                <w:top w:val="none" w:sz="0" w:space="0" w:color="auto"/>
                <w:left w:val="none" w:sz="0" w:space="0" w:color="auto"/>
                <w:bottom w:val="none" w:sz="0" w:space="0" w:color="auto"/>
                <w:right w:val="none" w:sz="0" w:space="0" w:color="auto"/>
              </w:divBdr>
            </w:div>
          </w:divsChild>
        </w:div>
        <w:div w:id="720982824">
          <w:marLeft w:val="0"/>
          <w:marRight w:val="0"/>
          <w:marTop w:val="0"/>
          <w:marBottom w:val="0"/>
          <w:divBdr>
            <w:top w:val="none" w:sz="0" w:space="0" w:color="auto"/>
            <w:left w:val="none" w:sz="0" w:space="0" w:color="auto"/>
            <w:bottom w:val="none" w:sz="0" w:space="0" w:color="auto"/>
            <w:right w:val="none" w:sz="0" w:space="0" w:color="auto"/>
          </w:divBdr>
          <w:divsChild>
            <w:div w:id="950550267">
              <w:marLeft w:val="0"/>
              <w:marRight w:val="0"/>
              <w:marTop w:val="0"/>
              <w:marBottom w:val="0"/>
              <w:divBdr>
                <w:top w:val="none" w:sz="0" w:space="0" w:color="auto"/>
                <w:left w:val="none" w:sz="0" w:space="0" w:color="auto"/>
                <w:bottom w:val="none" w:sz="0" w:space="0" w:color="auto"/>
                <w:right w:val="none" w:sz="0" w:space="0" w:color="auto"/>
              </w:divBdr>
            </w:div>
          </w:divsChild>
        </w:div>
        <w:div w:id="2097437304">
          <w:marLeft w:val="0"/>
          <w:marRight w:val="0"/>
          <w:marTop w:val="0"/>
          <w:marBottom w:val="0"/>
          <w:divBdr>
            <w:top w:val="none" w:sz="0" w:space="0" w:color="auto"/>
            <w:left w:val="none" w:sz="0" w:space="0" w:color="auto"/>
            <w:bottom w:val="none" w:sz="0" w:space="0" w:color="auto"/>
            <w:right w:val="none" w:sz="0" w:space="0" w:color="auto"/>
          </w:divBdr>
          <w:divsChild>
            <w:div w:id="1116874304">
              <w:marLeft w:val="0"/>
              <w:marRight w:val="0"/>
              <w:marTop w:val="0"/>
              <w:marBottom w:val="0"/>
              <w:divBdr>
                <w:top w:val="none" w:sz="0" w:space="0" w:color="auto"/>
                <w:left w:val="none" w:sz="0" w:space="0" w:color="auto"/>
                <w:bottom w:val="none" w:sz="0" w:space="0" w:color="auto"/>
                <w:right w:val="none" w:sz="0" w:space="0" w:color="auto"/>
              </w:divBdr>
            </w:div>
          </w:divsChild>
        </w:div>
        <w:div w:id="188220360">
          <w:marLeft w:val="0"/>
          <w:marRight w:val="0"/>
          <w:marTop w:val="0"/>
          <w:marBottom w:val="0"/>
          <w:divBdr>
            <w:top w:val="none" w:sz="0" w:space="0" w:color="auto"/>
            <w:left w:val="none" w:sz="0" w:space="0" w:color="auto"/>
            <w:bottom w:val="none" w:sz="0" w:space="0" w:color="auto"/>
            <w:right w:val="none" w:sz="0" w:space="0" w:color="auto"/>
          </w:divBdr>
          <w:divsChild>
            <w:div w:id="1335914758">
              <w:marLeft w:val="0"/>
              <w:marRight w:val="0"/>
              <w:marTop w:val="0"/>
              <w:marBottom w:val="0"/>
              <w:divBdr>
                <w:top w:val="none" w:sz="0" w:space="0" w:color="auto"/>
                <w:left w:val="none" w:sz="0" w:space="0" w:color="auto"/>
                <w:bottom w:val="none" w:sz="0" w:space="0" w:color="auto"/>
                <w:right w:val="none" w:sz="0" w:space="0" w:color="auto"/>
              </w:divBdr>
            </w:div>
          </w:divsChild>
        </w:div>
        <w:div w:id="1476414898">
          <w:marLeft w:val="0"/>
          <w:marRight w:val="0"/>
          <w:marTop w:val="0"/>
          <w:marBottom w:val="0"/>
          <w:divBdr>
            <w:top w:val="none" w:sz="0" w:space="0" w:color="auto"/>
            <w:left w:val="none" w:sz="0" w:space="0" w:color="auto"/>
            <w:bottom w:val="none" w:sz="0" w:space="0" w:color="auto"/>
            <w:right w:val="none" w:sz="0" w:space="0" w:color="auto"/>
          </w:divBdr>
          <w:divsChild>
            <w:div w:id="306740035">
              <w:marLeft w:val="0"/>
              <w:marRight w:val="0"/>
              <w:marTop w:val="0"/>
              <w:marBottom w:val="0"/>
              <w:divBdr>
                <w:top w:val="none" w:sz="0" w:space="0" w:color="auto"/>
                <w:left w:val="none" w:sz="0" w:space="0" w:color="auto"/>
                <w:bottom w:val="none" w:sz="0" w:space="0" w:color="auto"/>
                <w:right w:val="none" w:sz="0" w:space="0" w:color="auto"/>
              </w:divBdr>
            </w:div>
          </w:divsChild>
        </w:div>
        <w:div w:id="406534579">
          <w:marLeft w:val="0"/>
          <w:marRight w:val="0"/>
          <w:marTop w:val="0"/>
          <w:marBottom w:val="0"/>
          <w:divBdr>
            <w:top w:val="none" w:sz="0" w:space="0" w:color="auto"/>
            <w:left w:val="none" w:sz="0" w:space="0" w:color="auto"/>
            <w:bottom w:val="none" w:sz="0" w:space="0" w:color="auto"/>
            <w:right w:val="none" w:sz="0" w:space="0" w:color="auto"/>
          </w:divBdr>
          <w:divsChild>
            <w:div w:id="1266109566">
              <w:marLeft w:val="0"/>
              <w:marRight w:val="0"/>
              <w:marTop w:val="0"/>
              <w:marBottom w:val="0"/>
              <w:divBdr>
                <w:top w:val="none" w:sz="0" w:space="0" w:color="auto"/>
                <w:left w:val="none" w:sz="0" w:space="0" w:color="auto"/>
                <w:bottom w:val="none" w:sz="0" w:space="0" w:color="auto"/>
                <w:right w:val="none" w:sz="0" w:space="0" w:color="auto"/>
              </w:divBdr>
            </w:div>
          </w:divsChild>
        </w:div>
        <w:div w:id="505024594">
          <w:marLeft w:val="0"/>
          <w:marRight w:val="0"/>
          <w:marTop w:val="0"/>
          <w:marBottom w:val="0"/>
          <w:divBdr>
            <w:top w:val="none" w:sz="0" w:space="0" w:color="auto"/>
            <w:left w:val="none" w:sz="0" w:space="0" w:color="auto"/>
            <w:bottom w:val="none" w:sz="0" w:space="0" w:color="auto"/>
            <w:right w:val="none" w:sz="0" w:space="0" w:color="auto"/>
          </w:divBdr>
          <w:divsChild>
            <w:div w:id="366224841">
              <w:marLeft w:val="0"/>
              <w:marRight w:val="0"/>
              <w:marTop w:val="0"/>
              <w:marBottom w:val="0"/>
              <w:divBdr>
                <w:top w:val="none" w:sz="0" w:space="0" w:color="auto"/>
                <w:left w:val="none" w:sz="0" w:space="0" w:color="auto"/>
                <w:bottom w:val="none" w:sz="0" w:space="0" w:color="auto"/>
                <w:right w:val="none" w:sz="0" w:space="0" w:color="auto"/>
              </w:divBdr>
            </w:div>
          </w:divsChild>
        </w:div>
        <w:div w:id="1861043559">
          <w:marLeft w:val="0"/>
          <w:marRight w:val="0"/>
          <w:marTop w:val="0"/>
          <w:marBottom w:val="0"/>
          <w:divBdr>
            <w:top w:val="none" w:sz="0" w:space="0" w:color="auto"/>
            <w:left w:val="none" w:sz="0" w:space="0" w:color="auto"/>
            <w:bottom w:val="none" w:sz="0" w:space="0" w:color="auto"/>
            <w:right w:val="none" w:sz="0" w:space="0" w:color="auto"/>
          </w:divBdr>
          <w:divsChild>
            <w:div w:id="828979387">
              <w:marLeft w:val="0"/>
              <w:marRight w:val="0"/>
              <w:marTop w:val="0"/>
              <w:marBottom w:val="0"/>
              <w:divBdr>
                <w:top w:val="none" w:sz="0" w:space="0" w:color="auto"/>
                <w:left w:val="none" w:sz="0" w:space="0" w:color="auto"/>
                <w:bottom w:val="none" w:sz="0" w:space="0" w:color="auto"/>
                <w:right w:val="none" w:sz="0" w:space="0" w:color="auto"/>
              </w:divBdr>
            </w:div>
          </w:divsChild>
        </w:div>
        <w:div w:id="1919092604">
          <w:marLeft w:val="0"/>
          <w:marRight w:val="0"/>
          <w:marTop w:val="0"/>
          <w:marBottom w:val="0"/>
          <w:divBdr>
            <w:top w:val="none" w:sz="0" w:space="0" w:color="auto"/>
            <w:left w:val="none" w:sz="0" w:space="0" w:color="auto"/>
            <w:bottom w:val="none" w:sz="0" w:space="0" w:color="auto"/>
            <w:right w:val="none" w:sz="0" w:space="0" w:color="auto"/>
          </w:divBdr>
          <w:divsChild>
            <w:div w:id="624846838">
              <w:marLeft w:val="0"/>
              <w:marRight w:val="0"/>
              <w:marTop w:val="0"/>
              <w:marBottom w:val="0"/>
              <w:divBdr>
                <w:top w:val="none" w:sz="0" w:space="0" w:color="auto"/>
                <w:left w:val="none" w:sz="0" w:space="0" w:color="auto"/>
                <w:bottom w:val="none" w:sz="0" w:space="0" w:color="auto"/>
                <w:right w:val="none" w:sz="0" w:space="0" w:color="auto"/>
              </w:divBdr>
            </w:div>
          </w:divsChild>
        </w:div>
        <w:div w:id="834224657">
          <w:marLeft w:val="0"/>
          <w:marRight w:val="0"/>
          <w:marTop w:val="0"/>
          <w:marBottom w:val="0"/>
          <w:divBdr>
            <w:top w:val="none" w:sz="0" w:space="0" w:color="auto"/>
            <w:left w:val="none" w:sz="0" w:space="0" w:color="auto"/>
            <w:bottom w:val="none" w:sz="0" w:space="0" w:color="auto"/>
            <w:right w:val="none" w:sz="0" w:space="0" w:color="auto"/>
          </w:divBdr>
          <w:divsChild>
            <w:div w:id="572005486">
              <w:marLeft w:val="0"/>
              <w:marRight w:val="0"/>
              <w:marTop w:val="0"/>
              <w:marBottom w:val="0"/>
              <w:divBdr>
                <w:top w:val="none" w:sz="0" w:space="0" w:color="auto"/>
                <w:left w:val="none" w:sz="0" w:space="0" w:color="auto"/>
                <w:bottom w:val="none" w:sz="0" w:space="0" w:color="auto"/>
                <w:right w:val="none" w:sz="0" w:space="0" w:color="auto"/>
              </w:divBdr>
            </w:div>
          </w:divsChild>
        </w:div>
        <w:div w:id="2015641929">
          <w:marLeft w:val="0"/>
          <w:marRight w:val="0"/>
          <w:marTop w:val="0"/>
          <w:marBottom w:val="0"/>
          <w:divBdr>
            <w:top w:val="none" w:sz="0" w:space="0" w:color="auto"/>
            <w:left w:val="none" w:sz="0" w:space="0" w:color="auto"/>
            <w:bottom w:val="none" w:sz="0" w:space="0" w:color="auto"/>
            <w:right w:val="none" w:sz="0" w:space="0" w:color="auto"/>
          </w:divBdr>
          <w:divsChild>
            <w:div w:id="327097409">
              <w:marLeft w:val="0"/>
              <w:marRight w:val="0"/>
              <w:marTop w:val="0"/>
              <w:marBottom w:val="0"/>
              <w:divBdr>
                <w:top w:val="none" w:sz="0" w:space="0" w:color="auto"/>
                <w:left w:val="none" w:sz="0" w:space="0" w:color="auto"/>
                <w:bottom w:val="none" w:sz="0" w:space="0" w:color="auto"/>
                <w:right w:val="none" w:sz="0" w:space="0" w:color="auto"/>
              </w:divBdr>
            </w:div>
          </w:divsChild>
        </w:div>
        <w:div w:id="1433209193">
          <w:marLeft w:val="0"/>
          <w:marRight w:val="0"/>
          <w:marTop w:val="0"/>
          <w:marBottom w:val="0"/>
          <w:divBdr>
            <w:top w:val="none" w:sz="0" w:space="0" w:color="auto"/>
            <w:left w:val="none" w:sz="0" w:space="0" w:color="auto"/>
            <w:bottom w:val="none" w:sz="0" w:space="0" w:color="auto"/>
            <w:right w:val="none" w:sz="0" w:space="0" w:color="auto"/>
          </w:divBdr>
          <w:divsChild>
            <w:div w:id="714235189">
              <w:marLeft w:val="0"/>
              <w:marRight w:val="0"/>
              <w:marTop w:val="0"/>
              <w:marBottom w:val="0"/>
              <w:divBdr>
                <w:top w:val="none" w:sz="0" w:space="0" w:color="auto"/>
                <w:left w:val="none" w:sz="0" w:space="0" w:color="auto"/>
                <w:bottom w:val="none" w:sz="0" w:space="0" w:color="auto"/>
                <w:right w:val="none" w:sz="0" w:space="0" w:color="auto"/>
              </w:divBdr>
            </w:div>
          </w:divsChild>
        </w:div>
        <w:div w:id="2058774838">
          <w:marLeft w:val="0"/>
          <w:marRight w:val="0"/>
          <w:marTop w:val="0"/>
          <w:marBottom w:val="0"/>
          <w:divBdr>
            <w:top w:val="none" w:sz="0" w:space="0" w:color="auto"/>
            <w:left w:val="none" w:sz="0" w:space="0" w:color="auto"/>
            <w:bottom w:val="none" w:sz="0" w:space="0" w:color="auto"/>
            <w:right w:val="none" w:sz="0" w:space="0" w:color="auto"/>
          </w:divBdr>
          <w:divsChild>
            <w:div w:id="375325266">
              <w:marLeft w:val="0"/>
              <w:marRight w:val="0"/>
              <w:marTop w:val="0"/>
              <w:marBottom w:val="0"/>
              <w:divBdr>
                <w:top w:val="none" w:sz="0" w:space="0" w:color="auto"/>
                <w:left w:val="none" w:sz="0" w:space="0" w:color="auto"/>
                <w:bottom w:val="none" w:sz="0" w:space="0" w:color="auto"/>
                <w:right w:val="none" w:sz="0" w:space="0" w:color="auto"/>
              </w:divBdr>
            </w:div>
          </w:divsChild>
        </w:div>
        <w:div w:id="1788891905">
          <w:marLeft w:val="0"/>
          <w:marRight w:val="0"/>
          <w:marTop w:val="0"/>
          <w:marBottom w:val="0"/>
          <w:divBdr>
            <w:top w:val="none" w:sz="0" w:space="0" w:color="auto"/>
            <w:left w:val="none" w:sz="0" w:space="0" w:color="auto"/>
            <w:bottom w:val="none" w:sz="0" w:space="0" w:color="auto"/>
            <w:right w:val="none" w:sz="0" w:space="0" w:color="auto"/>
          </w:divBdr>
          <w:divsChild>
            <w:div w:id="18968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image" Target="media/image5.tiff"/><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SDAVE\Desktop\Final%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SDAVE\Desktop\Final%20Grap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IN" sz="1200" b="1" i="0" baseline="0">
                <a:effectLst/>
              </a:rPr>
              <a:t>Absorption studies of Siver Nano Particles with curry leave extract </a:t>
            </a:r>
            <a:endParaRPr lang="en-IN"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Sheet1!$C$1</c:f>
              <c:strCache>
                <c:ptCount val="1"/>
                <c:pt idx="0">
                  <c:v>Water</c:v>
                </c:pt>
              </c:strCache>
            </c:strRef>
          </c:tx>
          <c:spPr>
            <a:ln w="19050" cap="rnd">
              <a:solidFill>
                <a:schemeClr val="accent1"/>
              </a:solidFill>
              <a:round/>
            </a:ln>
            <a:effectLst/>
          </c:spPr>
          <c:marker>
            <c:symbol val="none"/>
          </c:marker>
          <c:xVal>
            <c:numRef>
              <c:f>Sheet1!$B$2:$B$251</c:f>
              <c:numCache>
                <c:formatCode>General</c:formatCode>
                <c:ptCount val="250"/>
                <c:pt idx="0">
                  <c:v>302</c:v>
                </c:pt>
                <c:pt idx="1">
                  <c:v>304</c:v>
                </c:pt>
                <c:pt idx="2">
                  <c:v>306</c:v>
                </c:pt>
                <c:pt idx="3">
                  <c:v>308</c:v>
                </c:pt>
                <c:pt idx="4">
                  <c:v>310</c:v>
                </c:pt>
                <c:pt idx="5">
                  <c:v>312</c:v>
                </c:pt>
                <c:pt idx="6">
                  <c:v>314</c:v>
                </c:pt>
                <c:pt idx="7">
                  <c:v>316</c:v>
                </c:pt>
                <c:pt idx="8">
                  <c:v>318</c:v>
                </c:pt>
                <c:pt idx="9">
                  <c:v>320</c:v>
                </c:pt>
                <c:pt idx="10">
                  <c:v>322</c:v>
                </c:pt>
                <c:pt idx="11">
                  <c:v>324</c:v>
                </c:pt>
                <c:pt idx="12">
                  <c:v>326</c:v>
                </c:pt>
                <c:pt idx="13">
                  <c:v>328</c:v>
                </c:pt>
                <c:pt idx="14">
                  <c:v>330</c:v>
                </c:pt>
                <c:pt idx="15">
                  <c:v>332</c:v>
                </c:pt>
                <c:pt idx="16">
                  <c:v>334</c:v>
                </c:pt>
                <c:pt idx="17">
                  <c:v>336</c:v>
                </c:pt>
                <c:pt idx="18">
                  <c:v>338</c:v>
                </c:pt>
                <c:pt idx="19">
                  <c:v>340</c:v>
                </c:pt>
                <c:pt idx="20">
                  <c:v>342</c:v>
                </c:pt>
                <c:pt idx="21">
                  <c:v>344</c:v>
                </c:pt>
                <c:pt idx="22">
                  <c:v>346</c:v>
                </c:pt>
                <c:pt idx="23">
                  <c:v>348</c:v>
                </c:pt>
                <c:pt idx="24">
                  <c:v>350</c:v>
                </c:pt>
                <c:pt idx="25">
                  <c:v>352</c:v>
                </c:pt>
                <c:pt idx="26">
                  <c:v>354</c:v>
                </c:pt>
                <c:pt idx="27">
                  <c:v>356</c:v>
                </c:pt>
                <c:pt idx="28">
                  <c:v>358</c:v>
                </c:pt>
                <c:pt idx="29">
                  <c:v>360</c:v>
                </c:pt>
                <c:pt idx="30">
                  <c:v>362</c:v>
                </c:pt>
                <c:pt idx="31">
                  <c:v>364</c:v>
                </c:pt>
                <c:pt idx="32">
                  <c:v>366</c:v>
                </c:pt>
                <c:pt idx="33">
                  <c:v>368</c:v>
                </c:pt>
                <c:pt idx="34">
                  <c:v>370</c:v>
                </c:pt>
                <c:pt idx="35">
                  <c:v>372</c:v>
                </c:pt>
                <c:pt idx="36">
                  <c:v>374</c:v>
                </c:pt>
                <c:pt idx="37">
                  <c:v>376</c:v>
                </c:pt>
                <c:pt idx="38">
                  <c:v>378</c:v>
                </c:pt>
                <c:pt idx="39">
                  <c:v>380</c:v>
                </c:pt>
                <c:pt idx="40">
                  <c:v>382</c:v>
                </c:pt>
                <c:pt idx="41">
                  <c:v>384</c:v>
                </c:pt>
                <c:pt idx="42">
                  <c:v>386</c:v>
                </c:pt>
                <c:pt idx="43">
                  <c:v>388</c:v>
                </c:pt>
                <c:pt idx="44">
                  <c:v>390</c:v>
                </c:pt>
                <c:pt idx="45">
                  <c:v>392</c:v>
                </c:pt>
                <c:pt idx="46">
                  <c:v>394</c:v>
                </c:pt>
                <c:pt idx="47">
                  <c:v>396</c:v>
                </c:pt>
                <c:pt idx="48">
                  <c:v>398</c:v>
                </c:pt>
                <c:pt idx="49">
                  <c:v>400</c:v>
                </c:pt>
                <c:pt idx="50">
                  <c:v>402</c:v>
                </c:pt>
                <c:pt idx="51">
                  <c:v>404</c:v>
                </c:pt>
                <c:pt idx="52">
                  <c:v>406</c:v>
                </c:pt>
                <c:pt idx="53">
                  <c:v>408</c:v>
                </c:pt>
                <c:pt idx="54">
                  <c:v>410</c:v>
                </c:pt>
                <c:pt idx="55">
                  <c:v>412</c:v>
                </c:pt>
                <c:pt idx="56">
                  <c:v>414</c:v>
                </c:pt>
                <c:pt idx="57">
                  <c:v>416</c:v>
                </c:pt>
                <c:pt idx="58">
                  <c:v>418</c:v>
                </c:pt>
                <c:pt idx="59">
                  <c:v>420</c:v>
                </c:pt>
                <c:pt idx="60">
                  <c:v>422</c:v>
                </c:pt>
                <c:pt idx="61">
                  <c:v>424</c:v>
                </c:pt>
                <c:pt idx="62">
                  <c:v>426</c:v>
                </c:pt>
                <c:pt idx="63">
                  <c:v>428</c:v>
                </c:pt>
                <c:pt idx="64">
                  <c:v>430</c:v>
                </c:pt>
                <c:pt idx="65">
                  <c:v>432</c:v>
                </c:pt>
                <c:pt idx="66">
                  <c:v>434</c:v>
                </c:pt>
                <c:pt idx="67">
                  <c:v>436</c:v>
                </c:pt>
                <c:pt idx="68">
                  <c:v>438</c:v>
                </c:pt>
                <c:pt idx="69">
                  <c:v>440</c:v>
                </c:pt>
                <c:pt idx="70">
                  <c:v>442</c:v>
                </c:pt>
                <c:pt idx="71">
                  <c:v>444</c:v>
                </c:pt>
                <c:pt idx="72">
                  <c:v>446</c:v>
                </c:pt>
                <c:pt idx="73">
                  <c:v>448</c:v>
                </c:pt>
                <c:pt idx="74">
                  <c:v>450</c:v>
                </c:pt>
                <c:pt idx="75">
                  <c:v>452</c:v>
                </c:pt>
                <c:pt idx="76">
                  <c:v>454</c:v>
                </c:pt>
                <c:pt idx="77">
                  <c:v>456</c:v>
                </c:pt>
                <c:pt idx="78">
                  <c:v>458</c:v>
                </c:pt>
                <c:pt idx="79">
                  <c:v>460</c:v>
                </c:pt>
                <c:pt idx="80">
                  <c:v>462</c:v>
                </c:pt>
                <c:pt idx="81">
                  <c:v>464</c:v>
                </c:pt>
                <c:pt idx="82">
                  <c:v>466</c:v>
                </c:pt>
                <c:pt idx="83">
                  <c:v>468</c:v>
                </c:pt>
                <c:pt idx="84">
                  <c:v>470</c:v>
                </c:pt>
                <c:pt idx="85">
                  <c:v>472</c:v>
                </c:pt>
                <c:pt idx="86">
                  <c:v>474</c:v>
                </c:pt>
                <c:pt idx="87">
                  <c:v>476</c:v>
                </c:pt>
                <c:pt idx="88">
                  <c:v>478</c:v>
                </c:pt>
                <c:pt idx="89">
                  <c:v>480</c:v>
                </c:pt>
                <c:pt idx="90">
                  <c:v>482</c:v>
                </c:pt>
                <c:pt idx="91">
                  <c:v>484</c:v>
                </c:pt>
                <c:pt idx="92">
                  <c:v>486</c:v>
                </c:pt>
                <c:pt idx="93">
                  <c:v>488</c:v>
                </c:pt>
                <c:pt idx="94">
                  <c:v>490</c:v>
                </c:pt>
                <c:pt idx="95">
                  <c:v>492</c:v>
                </c:pt>
                <c:pt idx="96">
                  <c:v>494</c:v>
                </c:pt>
                <c:pt idx="97">
                  <c:v>496</c:v>
                </c:pt>
                <c:pt idx="98">
                  <c:v>498</c:v>
                </c:pt>
                <c:pt idx="99">
                  <c:v>500</c:v>
                </c:pt>
                <c:pt idx="100">
                  <c:v>502</c:v>
                </c:pt>
                <c:pt idx="101">
                  <c:v>504</c:v>
                </c:pt>
                <c:pt idx="102">
                  <c:v>506</c:v>
                </c:pt>
                <c:pt idx="103">
                  <c:v>508</c:v>
                </c:pt>
                <c:pt idx="104">
                  <c:v>510</c:v>
                </c:pt>
                <c:pt idx="105">
                  <c:v>512</c:v>
                </c:pt>
                <c:pt idx="106">
                  <c:v>514</c:v>
                </c:pt>
                <c:pt idx="107">
                  <c:v>516</c:v>
                </c:pt>
                <c:pt idx="108">
                  <c:v>518</c:v>
                </c:pt>
                <c:pt idx="109">
                  <c:v>520</c:v>
                </c:pt>
                <c:pt idx="110">
                  <c:v>522</c:v>
                </c:pt>
                <c:pt idx="111">
                  <c:v>524</c:v>
                </c:pt>
                <c:pt idx="112">
                  <c:v>526</c:v>
                </c:pt>
                <c:pt idx="113">
                  <c:v>528</c:v>
                </c:pt>
                <c:pt idx="114">
                  <c:v>530</c:v>
                </c:pt>
                <c:pt idx="115">
                  <c:v>532</c:v>
                </c:pt>
                <c:pt idx="116">
                  <c:v>534</c:v>
                </c:pt>
                <c:pt idx="117">
                  <c:v>536</c:v>
                </c:pt>
                <c:pt idx="118">
                  <c:v>538</c:v>
                </c:pt>
                <c:pt idx="119">
                  <c:v>540</c:v>
                </c:pt>
                <c:pt idx="120">
                  <c:v>542</c:v>
                </c:pt>
                <c:pt idx="121">
                  <c:v>544</c:v>
                </c:pt>
                <c:pt idx="122">
                  <c:v>546</c:v>
                </c:pt>
                <c:pt idx="123">
                  <c:v>548</c:v>
                </c:pt>
                <c:pt idx="124">
                  <c:v>550</c:v>
                </c:pt>
                <c:pt idx="125">
                  <c:v>552</c:v>
                </c:pt>
                <c:pt idx="126">
                  <c:v>554</c:v>
                </c:pt>
                <c:pt idx="127">
                  <c:v>556</c:v>
                </c:pt>
                <c:pt idx="128">
                  <c:v>558</c:v>
                </c:pt>
                <c:pt idx="129">
                  <c:v>560</c:v>
                </c:pt>
                <c:pt idx="130">
                  <c:v>562</c:v>
                </c:pt>
                <c:pt idx="131">
                  <c:v>564</c:v>
                </c:pt>
                <c:pt idx="132">
                  <c:v>566</c:v>
                </c:pt>
                <c:pt idx="133">
                  <c:v>568</c:v>
                </c:pt>
                <c:pt idx="134">
                  <c:v>570</c:v>
                </c:pt>
                <c:pt idx="135">
                  <c:v>572</c:v>
                </c:pt>
                <c:pt idx="136">
                  <c:v>574</c:v>
                </c:pt>
                <c:pt idx="137">
                  <c:v>576</c:v>
                </c:pt>
                <c:pt idx="138">
                  <c:v>578</c:v>
                </c:pt>
                <c:pt idx="139">
                  <c:v>580</c:v>
                </c:pt>
                <c:pt idx="140">
                  <c:v>582</c:v>
                </c:pt>
                <c:pt idx="141">
                  <c:v>584</c:v>
                </c:pt>
                <c:pt idx="142">
                  <c:v>586</c:v>
                </c:pt>
                <c:pt idx="143">
                  <c:v>588</c:v>
                </c:pt>
                <c:pt idx="144">
                  <c:v>590</c:v>
                </c:pt>
                <c:pt idx="145">
                  <c:v>592</c:v>
                </c:pt>
                <c:pt idx="146">
                  <c:v>594</c:v>
                </c:pt>
                <c:pt idx="147">
                  <c:v>596</c:v>
                </c:pt>
                <c:pt idx="148">
                  <c:v>598</c:v>
                </c:pt>
                <c:pt idx="149">
                  <c:v>600</c:v>
                </c:pt>
                <c:pt idx="150">
                  <c:v>602</c:v>
                </c:pt>
                <c:pt idx="151">
                  <c:v>604</c:v>
                </c:pt>
                <c:pt idx="152">
                  <c:v>606</c:v>
                </c:pt>
                <c:pt idx="153">
                  <c:v>608</c:v>
                </c:pt>
                <c:pt idx="154">
                  <c:v>610</c:v>
                </c:pt>
                <c:pt idx="155">
                  <c:v>612</c:v>
                </c:pt>
                <c:pt idx="156">
                  <c:v>614</c:v>
                </c:pt>
                <c:pt idx="157">
                  <c:v>616</c:v>
                </c:pt>
                <c:pt idx="158">
                  <c:v>618</c:v>
                </c:pt>
                <c:pt idx="159">
                  <c:v>620</c:v>
                </c:pt>
                <c:pt idx="160">
                  <c:v>622</c:v>
                </c:pt>
                <c:pt idx="161">
                  <c:v>624</c:v>
                </c:pt>
                <c:pt idx="162">
                  <c:v>626</c:v>
                </c:pt>
                <c:pt idx="163">
                  <c:v>628</c:v>
                </c:pt>
                <c:pt idx="164">
                  <c:v>630</c:v>
                </c:pt>
                <c:pt idx="165">
                  <c:v>632</c:v>
                </c:pt>
                <c:pt idx="166">
                  <c:v>634</c:v>
                </c:pt>
                <c:pt idx="167">
                  <c:v>636</c:v>
                </c:pt>
                <c:pt idx="168">
                  <c:v>638</c:v>
                </c:pt>
                <c:pt idx="169">
                  <c:v>640</c:v>
                </c:pt>
                <c:pt idx="170">
                  <c:v>642</c:v>
                </c:pt>
                <c:pt idx="171">
                  <c:v>644</c:v>
                </c:pt>
                <c:pt idx="172">
                  <c:v>646</c:v>
                </c:pt>
                <c:pt idx="173">
                  <c:v>648</c:v>
                </c:pt>
                <c:pt idx="174">
                  <c:v>650</c:v>
                </c:pt>
                <c:pt idx="175">
                  <c:v>652</c:v>
                </c:pt>
                <c:pt idx="176">
                  <c:v>654</c:v>
                </c:pt>
                <c:pt idx="177">
                  <c:v>656</c:v>
                </c:pt>
                <c:pt idx="178">
                  <c:v>658</c:v>
                </c:pt>
                <c:pt idx="179">
                  <c:v>660</c:v>
                </c:pt>
                <c:pt idx="180">
                  <c:v>662</c:v>
                </c:pt>
                <c:pt idx="181">
                  <c:v>664</c:v>
                </c:pt>
                <c:pt idx="182">
                  <c:v>666</c:v>
                </c:pt>
                <c:pt idx="183">
                  <c:v>668</c:v>
                </c:pt>
                <c:pt idx="184">
                  <c:v>670</c:v>
                </c:pt>
                <c:pt idx="185">
                  <c:v>672</c:v>
                </c:pt>
                <c:pt idx="186">
                  <c:v>674</c:v>
                </c:pt>
                <c:pt idx="187">
                  <c:v>676</c:v>
                </c:pt>
                <c:pt idx="188">
                  <c:v>678</c:v>
                </c:pt>
                <c:pt idx="189">
                  <c:v>680</c:v>
                </c:pt>
                <c:pt idx="190">
                  <c:v>682</c:v>
                </c:pt>
                <c:pt idx="191">
                  <c:v>684</c:v>
                </c:pt>
                <c:pt idx="192">
                  <c:v>686</c:v>
                </c:pt>
                <c:pt idx="193">
                  <c:v>688</c:v>
                </c:pt>
                <c:pt idx="194">
                  <c:v>690</c:v>
                </c:pt>
                <c:pt idx="195">
                  <c:v>692</c:v>
                </c:pt>
                <c:pt idx="196">
                  <c:v>694</c:v>
                </c:pt>
                <c:pt idx="197">
                  <c:v>696</c:v>
                </c:pt>
                <c:pt idx="198">
                  <c:v>698</c:v>
                </c:pt>
                <c:pt idx="199">
                  <c:v>700</c:v>
                </c:pt>
                <c:pt idx="200">
                  <c:v>702</c:v>
                </c:pt>
                <c:pt idx="201">
                  <c:v>704</c:v>
                </c:pt>
                <c:pt idx="202">
                  <c:v>706</c:v>
                </c:pt>
                <c:pt idx="203">
                  <c:v>708</c:v>
                </c:pt>
                <c:pt idx="204">
                  <c:v>710</c:v>
                </c:pt>
                <c:pt idx="205">
                  <c:v>712</c:v>
                </c:pt>
                <c:pt idx="206">
                  <c:v>714</c:v>
                </c:pt>
                <c:pt idx="207">
                  <c:v>716</c:v>
                </c:pt>
                <c:pt idx="208">
                  <c:v>718</c:v>
                </c:pt>
                <c:pt idx="209">
                  <c:v>720</c:v>
                </c:pt>
                <c:pt idx="210">
                  <c:v>722</c:v>
                </c:pt>
                <c:pt idx="211">
                  <c:v>724</c:v>
                </c:pt>
                <c:pt idx="212">
                  <c:v>726</c:v>
                </c:pt>
                <c:pt idx="213">
                  <c:v>728</c:v>
                </c:pt>
                <c:pt idx="214">
                  <c:v>730</c:v>
                </c:pt>
                <c:pt idx="215">
                  <c:v>732</c:v>
                </c:pt>
                <c:pt idx="216">
                  <c:v>734</c:v>
                </c:pt>
                <c:pt idx="217">
                  <c:v>736</c:v>
                </c:pt>
                <c:pt idx="218">
                  <c:v>738</c:v>
                </c:pt>
                <c:pt idx="219">
                  <c:v>740</c:v>
                </c:pt>
                <c:pt idx="220">
                  <c:v>742</c:v>
                </c:pt>
                <c:pt idx="221">
                  <c:v>744</c:v>
                </c:pt>
                <c:pt idx="222">
                  <c:v>746</c:v>
                </c:pt>
                <c:pt idx="223">
                  <c:v>748</c:v>
                </c:pt>
                <c:pt idx="224">
                  <c:v>750</c:v>
                </c:pt>
                <c:pt idx="225">
                  <c:v>752</c:v>
                </c:pt>
                <c:pt idx="226">
                  <c:v>754</c:v>
                </c:pt>
                <c:pt idx="227">
                  <c:v>756</c:v>
                </c:pt>
                <c:pt idx="228">
                  <c:v>758</c:v>
                </c:pt>
                <c:pt idx="229">
                  <c:v>760</c:v>
                </c:pt>
                <c:pt idx="230">
                  <c:v>762</c:v>
                </c:pt>
                <c:pt idx="231">
                  <c:v>764</c:v>
                </c:pt>
                <c:pt idx="232">
                  <c:v>766</c:v>
                </c:pt>
                <c:pt idx="233">
                  <c:v>768</c:v>
                </c:pt>
                <c:pt idx="234">
                  <c:v>770</c:v>
                </c:pt>
                <c:pt idx="235">
                  <c:v>772</c:v>
                </c:pt>
                <c:pt idx="236">
                  <c:v>774</c:v>
                </c:pt>
                <c:pt idx="237">
                  <c:v>776</c:v>
                </c:pt>
                <c:pt idx="238">
                  <c:v>778</c:v>
                </c:pt>
                <c:pt idx="239">
                  <c:v>780</c:v>
                </c:pt>
                <c:pt idx="240">
                  <c:v>782</c:v>
                </c:pt>
                <c:pt idx="241">
                  <c:v>784</c:v>
                </c:pt>
                <c:pt idx="242">
                  <c:v>786</c:v>
                </c:pt>
                <c:pt idx="243">
                  <c:v>788</c:v>
                </c:pt>
                <c:pt idx="244">
                  <c:v>790</c:v>
                </c:pt>
                <c:pt idx="245">
                  <c:v>792</c:v>
                </c:pt>
                <c:pt idx="246">
                  <c:v>794</c:v>
                </c:pt>
                <c:pt idx="247">
                  <c:v>796</c:v>
                </c:pt>
                <c:pt idx="248">
                  <c:v>798</c:v>
                </c:pt>
                <c:pt idx="249">
                  <c:v>800</c:v>
                </c:pt>
              </c:numCache>
            </c:numRef>
          </c:xVal>
          <c:yVal>
            <c:numRef>
              <c:f>Sheet1!$C$2:$C$251</c:f>
              <c:numCache>
                <c:formatCode>General</c:formatCode>
                <c:ptCount val="250"/>
                <c:pt idx="0">
                  <c:v>-1E-3</c:v>
                </c:pt>
                <c:pt idx="1">
                  <c:v>0</c:v>
                </c:pt>
                <c:pt idx="2">
                  <c:v>0</c:v>
                </c:pt>
                <c:pt idx="3">
                  <c:v>0</c:v>
                </c:pt>
                <c:pt idx="4">
                  <c:v>-1E-3</c:v>
                </c:pt>
                <c:pt idx="5">
                  <c:v>0</c:v>
                </c:pt>
                <c:pt idx="6">
                  <c:v>0</c:v>
                </c:pt>
                <c:pt idx="7">
                  <c:v>0</c:v>
                </c:pt>
                <c:pt idx="8">
                  <c:v>0</c:v>
                </c:pt>
                <c:pt idx="9">
                  <c:v>0</c:v>
                </c:pt>
                <c:pt idx="10">
                  <c:v>0</c:v>
                </c:pt>
                <c:pt idx="11">
                  <c:v>0</c:v>
                </c:pt>
                <c:pt idx="12">
                  <c:v>-1E-3</c:v>
                </c:pt>
                <c:pt idx="13">
                  <c:v>-1E-3</c:v>
                </c:pt>
                <c:pt idx="14">
                  <c:v>5.0000000000000001E-3</c:v>
                </c:pt>
                <c:pt idx="15">
                  <c:v>4.0000000000000001E-3</c:v>
                </c:pt>
                <c:pt idx="16">
                  <c:v>3.0000000000000001E-3</c:v>
                </c:pt>
                <c:pt idx="17">
                  <c:v>4.0000000000000001E-3</c:v>
                </c:pt>
                <c:pt idx="18">
                  <c:v>4.0000000000000001E-3</c:v>
                </c:pt>
                <c:pt idx="19">
                  <c:v>3.0000000000000001E-3</c:v>
                </c:pt>
                <c:pt idx="20">
                  <c:v>3.0000000000000001E-3</c:v>
                </c:pt>
                <c:pt idx="21">
                  <c:v>3.0000000000000001E-3</c:v>
                </c:pt>
                <c:pt idx="22">
                  <c:v>4.0000000000000001E-3</c:v>
                </c:pt>
                <c:pt idx="23">
                  <c:v>4.0000000000000001E-3</c:v>
                </c:pt>
                <c:pt idx="24">
                  <c:v>3.0000000000000001E-3</c:v>
                </c:pt>
                <c:pt idx="25">
                  <c:v>3.0000000000000001E-3</c:v>
                </c:pt>
                <c:pt idx="26">
                  <c:v>3.0000000000000001E-3</c:v>
                </c:pt>
                <c:pt idx="27">
                  <c:v>3.0000000000000001E-3</c:v>
                </c:pt>
                <c:pt idx="28">
                  <c:v>3.0000000000000001E-3</c:v>
                </c:pt>
                <c:pt idx="29">
                  <c:v>3.0000000000000001E-3</c:v>
                </c:pt>
                <c:pt idx="30">
                  <c:v>3.0000000000000001E-3</c:v>
                </c:pt>
                <c:pt idx="31">
                  <c:v>3.0000000000000001E-3</c:v>
                </c:pt>
                <c:pt idx="32">
                  <c:v>3.0000000000000001E-3</c:v>
                </c:pt>
                <c:pt idx="33">
                  <c:v>3.0000000000000001E-3</c:v>
                </c:pt>
                <c:pt idx="34">
                  <c:v>3.0000000000000001E-3</c:v>
                </c:pt>
                <c:pt idx="35">
                  <c:v>3.0000000000000001E-3</c:v>
                </c:pt>
                <c:pt idx="36">
                  <c:v>3.0000000000000001E-3</c:v>
                </c:pt>
                <c:pt idx="37">
                  <c:v>3.0000000000000001E-3</c:v>
                </c:pt>
                <c:pt idx="38">
                  <c:v>3.0000000000000001E-3</c:v>
                </c:pt>
                <c:pt idx="39">
                  <c:v>4.0000000000000001E-3</c:v>
                </c:pt>
                <c:pt idx="40">
                  <c:v>4.0000000000000001E-3</c:v>
                </c:pt>
                <c:pt idx="41">
                  <c:v>4.0000000000000001E-3</c:v>
                </c:pt>
                <c:pt idx="42">
                  <c:v>4.0000000000000001E-3</c:v>
                </c:pt>
                <c:pt idx="43">
                  <c:v>4.0000000000000001E-3</c:v>
                </c:pt>
                <c:pt idx="44">
                  <c:v>4.0000000000000001E-3</c:v>
                </c:pt>
                <c:pt idx="45">
                  <c:v>4.0000000000000001E-3</c:v>
                </c:pt>
                <c:pt idx="46">
                  <c:v>4.0000000000000001E-3</c:v>
                </c:pt>
                <c:pt idx="47">
                  <c:v>4.0000000000000001E-3</c:v>
                </c:pt>
                <c:pt idx="48">
                  <c:v>4.0000000000000001E-3</c:v>
                </c:pt>
                <c:pt idx="49">
                  <c:v>4.0000000000000001E-3</c:v>
                </c:pt>
                <c:pt idx="50">
                  <c:v>4.0000000000000001E-3</c:v>
                </c:pt>
                <c:pt idx="51">
                  <c:v>4.0000000000000001E-3</c:v>
                </c:pt>
                <c:pt idx="52">
                  <c:v>5.0000000000000001E-3</c:v>
                </c:pt>
                <c:pt idx="53">
                  <c:v>5.0000000000000001E-3</c:v>
                </c:pt>
                <c:pt idx="54">
                  <c:v>4.0000000000000001E-3</c:v>
                </c:pt>
                <c:pt idx="55">
                  <c:v>4.0000000000000001E-3</c:v>
                </c:pt>
                <c:pt idx="56">
                  <c:v>4.0000000000000001E-3</c:v>
                </c:pt>
                <c:pt idx="57">
                  <c:v>4.0000000000000001E-3</c:v>
                </c:pt>
                <c:pt idx="58">
                  <c:v>4.0000000000000001E-3</c:v>
                </c:pt>
                <c:pt idx="59">
                  <c:v>4.0000000000000001E-3</c:v>
                </c:pt>
                <c:pt idx="60">
                  <c:v>4.0000000000000001E-3</c:v>
                </c:pt>
                <c:pt idx="61">
                  <c:v>4.0000000000000001E-3</c:v>
                </c:pt>
                <c:pt idx="62">
                  <c:v>4.0000000000000001E-3</c:v>
                </c:pt>
                <c:pt idx="63">
                  <c:v>4.0000000000000001E-3</c:v>
                </c:pt>
                <c:pt idx="64">
                  <c:v>4.0000000000000001E-3</c:v>
                </c:pt>
                <c:pt idx="65">
                  <c:v>4.0000000000000001E-3</c:v>
                </c:pt>
                <c:pt idx="66">
                  <c:v>4.0000000000000001E-3</c:v>
                </c:pt>
                <c:pt idx="67">
                  <c:v>4.0000000000000001E-3</c:v>
                </c:pt>
                <c:pt idx="68">
                  <c:v>4.0000000000000001E-3</c:v>
                </c:pt>
                <c:pt idx="69">
                  <c:v>4.0000000000000001E-3</c:v>
                </c:pt>
                <c:pt idx="70">
                  <c:v>4.0000000000000001E-3</c:v>
                </c:pt>
                <c:pt idx="71">
                  <c:v>4.0000000000000001E-3</c:v>
                </c:pt>
                <c:pt idx="72">
                  <c:v>4.0000000000000001E-3</c:v>
                </c:pt>
                <c:pt idx="73">
                  <c:v>4.0000000000000001E-3</c:v>
                </c:pt>
                <c:pt idx="74">
                  <c:v>4.0000000000000001E-3</c:v>
                </c:pt>
                <c:pt idx="75">
                  <c:v>4.0000000000000001E-3</c:v>
                </c:pt>
                <c:pt idx="76">
                  <c:v>4.0000000000000001E-3</c:v>
                </c:pt>
                <c:pt idx="77">
                  <c:v>4.0000000000000001E-3</c:v>
                </c:pt>
                <c:pt idx="78">
                  <c:v>4.0000000000000001E-3</c:v>
                </c:pt>
                <c:pt idx="79">
                  <c:v>4.0000000000000001E-3</c:v>
                </c:pt>
                <c:pt idx="80">
                  <c:v>4.0000000000000001E-3</c:v>
                </c:pt>
                <c:pt idx="81">
                  <c:v>3.0000000000000001E-3</c:v>
                </c:pt>
                <c:pt idx="82">
                  <c:v>4.0000000000000001E-3</c:v>
                </c:pt>
                <c:pt idx="83">
                  <c:v>4.0000000000000001E-3</c:v>
                </c:pt>
                <c:pt idx="84">
                  <c:v>4.0000000000000001E-3</c:v>
                </c:pt>
                <c:pt idx="85">
                  <c:v>4.0000000000000001E-3</c:v>
                </c:pt>
                <c:pt idx="86">
                  <c:v>4.0000000000000001E-3</c:v>
                </c:pt>
                <c:pt idx="87">
                  <c:v>4.0000000000000001E-3</c:v>
                </c:pt>
                <c:pt idx="88">
                  <c:v>3.0000000000000001E-3</c:v>
                </c:pt>
                <c:pt idx="89">
                  <c:v>3.0000000000000001E-3</c:v>
                </c:pt>
                <c:pt idx="90">
                  <c:v>4.0000000000000001E-3</c:v>
                </c:pt>
                <c:pt idx="91">
                  <c:v>4.0000000000000001E-3</c:v>
                </c:pt>
                <c:pt idx="92">
                  <c:v>4.0000000000000001E-3</c:v>
                </c:pt>
                <c:pt idx="93">
                  <c:v>4.0000000000000001E-3</c:v>
                </c:pt>
                <c:pt idx="94">
                  <c:v>4.0000000000000001E-3</c:v>
                </c:pt>
                <c:pt idx="95">
                  <c:v>3.0000000000000001E-3</c:v>
                </c:pt>
                <c:pt idx="96">
                  <c:v>4.0000000000000001E-3</c:v>
                </c:pt>
                <c:pt idx="97">
                  <c:v>3.0000000000000001E-3</c:v>
                </c:pt>
                <c:pt idx="98">
                  <c:v>3.0000000000000001E-3</c:v>
                </c:pt>
                <c:pt idx="99">
                  <c:v>4.0000000000000001E-3</c:v>
                </c:pt>
                <c:pt idx="100">
                  <c:v>4.0000000000000001E-3</c:v>
                </c:pt>
                <c:pt idx="101">
                  <c:v>4.0000000000000001E-3</c:v>
                </c:pt>
                <c:pt idx="102">
                  <c:v>3.0000000000000001E-3</c:v>
                </c:pt>
                <c:pt idx="103">
                  <c:v>4.0000000000000001E-3</c:v>
                </c:pt>
                <c:pt idx="104">
                  <c:v>3.0000000000000001E-3</c:v>
                </c:pt>
                <c:pt idx="105">
                  <c:v>3.0000000000000001E-3</c:v>
                </c:pt>
                <c:pt idx="106">
                  <c:v>3.0000000000000001E-3</c:v>
                </c:pt>
                <c:pt idx="107">
                  <c:v>3.0000000000000001E-3</c:v>
                </c:pt>
                <c:pt idx="108">
                  <c:v>3.0000000000000001E-3</c:v>
                </c:pt>
                <c:pt idx="109">
                  <c:v>3.0000000000000001E-3</c:v>
                </c:pt>
                <c:pt idx="110">
                  <c:v>3.0000000000000001E-3</c:v>
                </c:pt>
                <c:pt idx="111">
                  <c:v>3.0000000000000001E-3</c:v>
                </c:pt>
                <c:pt idx="112">
                  <c:v>3.0000000000000001E-3</c:v>
                </c:pt>
                <c:pt idx="113">
                  <c:v>3.0000000000000001E-3</c:v>
                </c:pt>
                <c:pt idx="114">
                  <c:v>3.0000000000000001E-3</c:v>
                </c:pt>
                <c:pt idx="115">
                  <c:v>3.0000000000000001E-3</c:v>
                </c:pt>
                <c:pt idx="116">
                  <c:v>3.0000000000000001E-3</c:v>
                </c:pt>
                <c:pt idx="117">
                  <c:v>3.0000000000000001E-3</c:v>
                </c:pt>
                <c:pt idx="118">
                  <c:v>3.0000000000000001E-3</c:v>
                </c:pt>
                <c:pt idx="119">
                  <c:v>3.0000000000000001E-3</c:v>
                </c:pt>
                <c:pt idx="120">
                  <c:v>3.0000000000000001E-3</c:v>
                </c:pt>
                <c:pt idx="121">
                  <c:v>3.0000000000000001E-3</c:v>
                </c:pt>
                <c:pt idx="122">
                  <c:v>3.0000000000000001E-3</c:v>
                </c:pt>
                <c:pt idx="123">
                  <c:v>3.0000000000000001E-3</c:v>
                </c:pt>
                <c:pt idx="124">
                  <c:v>3.0000000000000001E-3</c:v>
                </c:pt>
                <c:pt idx="125">
                  <c:v>3.0000000000000001E-3</c:v>
                </c:pt>
                <c:pt idx="126">
                  <c:v>3.0000000000000001E-3</c:v>
                </c:pt>
                <c:pt idx="127">
                  <c:v>3.0000000000000001E-3</c:v>
                </c:pt>
                <c:pt idx="128">
                  <c:v>3.0000000000000001E-3</c:v>
                </c:pt>
                <c:pt idx="129">
                  <c:v>3.0000000000000001E-3</c:v>
                </c:pt>
                <c:pt idx="130">
                  <c:v>3.0000000000000001E-3</c:v>
                </c:pt>
                <c:pt idx="131">
                  <c:v>3.0000000000000001E-3</c:v>
                </c:pt>
                <c:pt idx="132">
                  <c:v>3.0000000000000001E-3</c:v>
                </c:pt>
                <c:pt idx="133">
                  <c:v>3.0000000000000001E-3</c:v>
                </c:pt>
                <c:pt idx="134">
                  <c:v>3.0000000000000001E-3</c:v>
                </c:pt>
                <c:pt idx="135">
                  <c:v>2E-3</c:v>
                </c:pt>
                <c:pt idx="136">
                  <c:v>3.0000000000000001E-3</c:v>
                </c:pt>
                <c:pt idx="137">
                  <c:v>3.0000000000000001E-3</c:v>
                </c:pt>
                <c:pt idx="138">
                  <c:v>3.0000000000000001E-3</c:v>
                </c:pt>
                <c:pt idx="139">
                  <c:v>7.0000000000000001E-3</c:v>
                </c:pt>
                <c:pt idx="140">
                  <c:v>6.0000000000000001E-3</c:v>
                </c:pt>
                <c:pt idx="141">
                  <c:v>5.0000000000000001E-3</c:v>
                </c:pt>
                <c:pt idx="142">
                  <c:v>4.0000000000000001E-3</c:v>
                </c:pt>
                <c:pt idx="143">
                  <c:v>4.0000000000000001E-3</c:v>
                </c:pt>
                <c:pt idx="144">
                  <c:v>4.0000000000000001E-3</c:v>
                </c:pt>
                <c:pt idx="145">
                  <c:v>3.0000000000000001E-3</c:v>
                </c:pt>
                <c:pt idx="146">
                  <c:v>3.0000000000000001E-3</c:v>
                </c:pt>
                <c:pt idx="147">
                  <c:v>3.0000000000000001E-3</c:v>
                </c:pt>
                <c:pt idx="148">
                  <c:v>3.0000000000000001E-3</c:v>
                </c:pt>
                <c:pt idx="149">
                  <c:v>3.0000000000000001E-3</c:v>
                </c:pt>
                <c:pt idx="150">
                  <c:v>3.0000000000000001E-3</c:v>
                </c:pt>
                <c:pt idx="151">
                  <c:v>3.0000000000000001E-3</c:v>
                </c:pt>
                <c:pt idx="152">
                  <c:v>3.0000000000000001E-3</c:v>
                </c:pt>
                <c:pt idx="153">
                  <c:v>3.0000000000000001E-3</c:v>
                </c:pt>
                <c:pt idx="154">
                  <c:v>3.0000000000000001E-3</c:v>
                </c:pt>
                <c:pt idx="155">
                  <c:v>3.0000000000000001E-3</c:v>
                </c:pt>
                <c:pt idx="156">
                  <c:v>3.0000000000000001E-3</c:v>
                </c:pt>
                <c:pt idx="157">
                  <c:v>3.0000000000000001E-3</c:v>
                </c:pt>
                <c:pt idx="158">
                  <c:v>3.0000000000000001E-3</c:v>
                </c:pt>
                <c:pt idx="159">
                  <c:v>3.0000000000000001E-3</c:v>
                </c:pt>
                <c:pt idx="160">
                  <c:v>3.0000000000000001E-3</c:v>
                </c:pt>
                <c:pt idx="161">
                  <c:v>3.0000000000000001E-3</c:v>
                </c:pt>
                <c:pt idx="162">
                  <c:v>2E-3</c:v>
                </c:pt>
                <c:pt idx="163">
                  <c:v>3.0000000000000001E-3</c:v>
                </c:pt>
                <c:pt idx="164">
                  <c:v>2E-3</c:v>
                </c:pt>
                <c:pt idx="165">
                  <c:v>3.0000000000000001E-3</c:v>
                </c:pt>
                <c:pt idx="166">
                  <c:v>3.0000000000000001E-3</c:v>
                </c:pt>
                <c:pt idx="167">
                  <c:v>3.0000000000000001E-3</c:v>
                </c:pt>
                <c:pt idx="168">
                  <c:v>2E-3</c:v>
                </c:pt>
                <c:pt idx="169">
                  <c:v>3.0000000000000001E-3</c:v>
                </c:pt>
                <c:pt idx="170">
                  <c:v>2E-3</c:v>
                </c:pt>
                <c:pt idx="171">
                  <c:v>2E-3</c:v>
                </c:pt>
                <c:pt idx="172">
                  <c:v>3.0000000000000001E-3</c:v>
                </c:pt>
                <c:pt idx="173">
                  <c:v>2E-3</c:v>
                </c:pt>
                <c:pt idx="174">
                  <c:v>3.0000000000000001E-3</c:v>
                </c:pt>
                <c:pt idx="175">
                  <c:v>3.0000000000000001E-3</c:v>
                </c:pt>
                <c:pt idx="176">
                  <c:v>2E-3</c:v>
                </c:pt>
                <c:pt idx="177">
                  <c:v>2E-3</c:v>
                </c:pt>
                <c:pt idx="178">
                  <c:v>2E-3</c:v>
                </c:pt>
                <c:pt idx="179">
                  <c:v>2E-3</c:v>
                </c:pt>
                <c:pt idx="180">
                  <c:v>2E-3</c:v>
                </c:pt>
                <c:pt idx="181">
                  <c:v>2E-3</c:v>
                </c:pt>
                <c:pt idx="182">
                  <c:v>2E-3</c:v>
                </c:pt>
                <c:pt idx="183">
                  <c:v>2E-3</c:v>
                </c:pt>
                <c:pt idx="184">
                  <c:v>2E-3</c:v>
                </c:pt>
                <c:pt idx="185">
                  <c:v>3.0000000000000001E-3</c:v>
                </c:pt>
                <c:pt idx="186">
                  <c:v>2E-3</c:v>
                </c:pt>
                <c:pt idx="187">
                  <c:v>3.0000000000000001E-3</c:v>
                </c:pt>
                <c:pt idx="188">
                  <c:v>4.0000000000000001E-3</c:v>
                </c:pt>
                <c:pt idx="189">
                  <c:v>3.0000000000000001E-3</c:v>
                </c:pt>
                <c:pt idx="190">
                  <c:v>2E-3</c:v>
                </c:pt>
                <c:pt idx="191">
                  <c:v>2E-3</c:v>
                </c:pt>
                <c:pt idx="192">
                  <c:v>2E-3</c:v>
                </c:pt>
                <c:pt idx="193">
                  <c:v>2E-3</c:v>
                </c:pt>
                <c:pt idx="194">
                  <c:v>2E-3</c:v>
                </c:pt>
                <c:pt idx="195">
                  <c:v>2E-3</c:v>
                </c:pt>
                <c:pt idx="196">
                  <c:v>2E-3</c:v>
                </c:pt>
                <c:pt idx="197">
                  <c:v>2E-3</c:v>
                </c:pt>
                <c:pt idx="198">
                  <c:v>2E-3</c:v>
                </c:pt>
                <c:pt idx="199">
                  <c:v>2E-3</c:v>
                </c:pt>
                <c:pt idx="200">
                  <c:v>2E-3</c:v>
                </c:pt>
                <c:pt idx="201">
                  <c:v>2E-3</c:v>
                </c:pt>
                <c:pt idx="202">
                  <c:v>2E-3</c:v>
                </c:pt>
                <c:pt idx="203">
                  <c:v>2E-3</c:v>
                </c:pt>
                <c:pt idx="204">
                  <c:v>2E-3</c:v>
                </c:pt>
                <c:pt idx="205">
                  <c:v>2E-3</c:v>
                </c:pt>
                <c:pt idx="206">
                  <c:v>2E-3</c:v>
                </c:pt>
                <c:pt idx="207">
                  <c:v>2E-3</c:v>
                </c:pt>
                <c:pt idx="208">
                  <c:v>2E-3</c:v>
                </c:pt>
                <c:pt idx="209">
                  <c:v>2E-3</c:v>
                </c:pt>
                <c:pt idx="210">
                  <c:v>2E-3</c:v>
                </c:pt>
                <c:pt idx="211">
                  <c:v>2E-3</c:v>
                </c:pt>
                <c:pt idx="212">
                  <c:v>2E-3</c:v>
                </c:pt>
                <c:pt idx="213">
                  <c:v>2E-3</c:v>
                </c:pt>
                <c:pt idx="214">
                  <c:v>2E-3</c:v>
                </c:pt>
                <c:pt idx="215">
                  <c:v>2E-3</c:v>
                </c:pt>
                <c:pt idx="216">
                  <c:v>2E-3</c:v>
                </c:pt>
                <c:pt idx="217">
                  <c:v>2E-3</c:v>
                </c:pt>
                <c:pt idx="218">
                  <c:v>2E-3</c:v>
                </c:pt>
                <c:pt idx="219">
                  <c:v>2E-3</c:v>
                </c:pt>
                <c:pt idx="220">
                  <c:v>2E-3</c:v>
                </c:pt>
                <c:pt idx="221">
                  <c:v>2E-3</c:v>
                </c:pt>
                <c:pt idx="222">
                  <c:v>2E-3</c:v>
                </c:pt>
                <c:pt idx="223">
                  <c:v>2E-3</c:v>
                </c:pt>
                <c:pt idx="224">
                  <c:v>2E-3</c:v>
                </c:pt>
                <c:pt idx="225">
                  <c:v>2E-3</c:v>
                </c:pt>
                <c:pt idx="226">
                  <c:v>2E-3</c:v>
                </c:pt>
                <c:pt idx="227">
                  <c:v>2E-3</c:v>
                </c:pt>
                <c:pt idx="228">
                  <c:v>2E-3</c:v>
                </c:pt>
                <c:pt idx="229">
                  <c:v>2E-3</c:v>
                </c:pt>
                <c:pt idx="230">
                  <c:v>2E-3</c:v>
                </c:pt>
                <c:pt idx="231">
                  <c:v>2E-3</c:v>
                </c:pt>
                <c:pt idx="232">
                  <c:v>2E-3</c:v>
                </c:pt>
                <c:pt idx="233">
                  <c:v>2E-3</c:v>
                </c:pt>
                <c:pt idx="234">
                  <c:v>2E-3</c:v>
                </c:pt>
                <c:pt idx="235">
                  <c:v>2E-3</c:v>
                </c:pt>
                <c:pt idx="236">
                  <c:v>2E-3</c:v>
                </c:pt>
                <c:pt idx="237">
                  <c:v>1E-3</c:v>
                </c:pt>
                <c:pt idx="238">
                  <c:v>2E-3</c:v>
                </c:pt>
                <c:pt idx="239">
                  <c:v>2E-3</c:v>
                </c:pt>
                <c:pt idx="240">
                  <c:v>2E-3</c:v>
                </c:pt>
                <c:pt idx="241">
                  <c:v>1E-3</c:v>
                </c:pt>
                <c:pt idx="242">
                  <c:v>1E-3</c:v>
                </c:pt>
                <c:pt idx="243">
                  <c:v>2E-3</c:v>
                </c:pt>
                <c:pt idx="244">
                  <c:v>2E-3</c:v>
                </c:pt>
                <c:pt idx="245">
                  <c:v>2E-3</c:v>
                </c:pt>
                <c:pt idx="246">
                  <c:v>2E-3</c:v>
                </c:pt>
                <c:pt idx="247">
                  <c:v>2E-3</c:v>
                </c:pt>
                <c:pt idx="248">
                  <c:v>1E-3</c:v>
                </c:pt>
                <c:pt idx="249">
                  <c:v>2E-3</c:v>
                </c:pt>
              </c:numCache>
            </c:numRef>
          </c:yVal>
          <c:smooth val="1"/>
          <c:extLst>
            <c:ext xmlns:c16="http://schemas.microsoft.com/office/drawing/2014/chart" uri="{C3380CC4-5D6E-409C-BE32-E72D297353CC}">
              <c16:uniqueId val="{00000000-9D72-41F9-8644-4C485C2401DE}"/>
            </c:ext>
          </c:extLst>
        </c:ser>
        <c:ser>
          <c:idx val="1"/>
          <c:order val="1"/>
          <c:tx>
            <c:strRef>
              <c:f>Sheet1!$D$1</c:f>
              <c:strCache>
                <c:ptCount val="1"/>
                <c:pt idx="0">
                  <c:v>NPS(5 ml CLE + 5 ml  0.1 AgNO3)</c:v>
                </c:pt>
              </c:strCache>
            </c:strRef>
          </c:tx>
          <c:spPr>
            <a:ln w="19050" cap="rnd">
              <a:solidFill>
                <a:schemeClr val="accent2"/>
              </a:solidFill>
              <a:round/>
            </a:ln>
            <a:effectLst/>
          </c:spPr>
          <c:marker>
            <c:symbol val="none"/>
          </c:marker>
          <c:xVal>
            <c:numRef>
              <c:f>Sheet1!$B$2:$B$251</c:f>
              <c:numCache>
                <c:formatCode>General</c:formatCode>
                <c:ptCount val="250"/>
                <c:pt idx="0">
                  <c:v>302</c:v>
                </c:pt>
                <c:pt idx="1">
                  <c:v>304</c:v>
                </c:pt>
                <c:pt idx="2">
                  <c:v>306</c:v>
                </c:pt>
                <c:pt idx="3">
                  <c:v>308</c:v>
                </c:pt>
                <c:pt idx="4">
                  <c:v>310</c:v>
                </c:pt>
                <c:pt idx="5">
                  <c:v>312</c:v>
                </c:pt>
                <c:pt idx="6">
                  <c:v>314</c:v>
                </c:pt>
                <c:pt idx="7">
                  <c:v>316</c:v>
                </c:pt>
                <c:pt idx="8">
                  <c:v>318</c:v>
                </c:pt>
                <c:pt idx="9">
                  <c:v>320</c:v>
                </c:pt>
                <c:pt idx="10">
                  <c:v>322</c:v>
                </c:pt>
                <c:pt idx="11">
                  <c:v>324</c:v>
                </c:pt>
                <c:pt idx="12">
                  <c:v>326</c:v>
                </c:pt>
                <c:pt idx="13">
                  <c:v>328</c:v>
                </c:pt>
                <c:pt idx="14">
                  <c:v>330</c:v>
                </c:pt>
                <c:pt idx="15">
                  <c:v>332</c:v>
                </c:pt>
                <c:pt idx="16">
                  <c:v>334</c:v>
                </c:pt>
                <c:pt idx="17">
                  <c:v>336</c:v>
                </c:pt>
                <c:pt idx="18">
                  <c:v>338</c:v>
                </c:pt>
                <c:pt idx="19">
                  <c:v>340</c:v>
                </c:pt>
                <c:pt idx="20">
                  <c:v>342</c:v>
                </c:pt>
                <c:pt idx="21">
                  <c:v>344</c:v>
                </c:pt>
                <c:pt idx="22">
                  <c:v>346</c:v>
                </c:pt>
                <c:pt idx="23">
                  <c:v>348</c:v>
                </c:pt>
                <c:pt idx="24">
                  <c:v>350</c:v>
                </c:pt>
                <c:pt idx="25">
                  <c:v>352</c:v>
                </c:pt>
                <c:pt idx="26">
                  <c:v>354</c:v>
                </c:pt>
                <c:pt idx="27">
                  <c:v>356</c:v>
                </c:pt>
                <c:pt idx="28">
                  <c:v>358</c:v>
                </c:pt>
                <c:pt idx="29">
                  <c:v>360</c:v>
                </c:pt>
                <c:pt idx="30">
                  <c:v>362</c:v>
                </c:pt>
                <c:pt idx="31">
                  <c:v>364</c:v>
                </c:pt>
                <c:pt idx="32">
                  <c:v>366</c:v>
                </c:pt>
                <c:pt idx="33">
                  <c:v>368</c:v>
                </c:pt>
                <c:pt idx="34">
                  <c:v>370</c:v>
                </c:pt>
                <c:pt idx="35">
                  <c:v>372</c:v>
                </c:pt>
                <c:pt idx="36">
                  <c:v>374</c:v>
                </c:pt>
                <c:pt idx="37">
                  <c:v>376</c:v>
                </c:pt>
                <c:pt idx="38">
                  <c:v>378</c:v>
                </c:pt>
                <c:pt idx="39">
                  <c:v>380</c:v>
                </c:pt>
                <c:pt idx="40">
                  <c:v>382</c:v>
                </c:pt>
                <c:pt idx="41">
                  <c:v>384</c:v>
                </c:pt>
                <c:pt idx="42">
                  <c:v>386</c:v>
                </c:pt>
                <c:pt idx="43">
                  <c:v>388</c:v>
                </c:pt>
                <c:pt idx="44">
                  <c:v>390</c:v>
                </c:pt>
                <c:pt idx="45">
                  <c:v>392</c:v>
                </c:pt>
                <c:pt idx="46">
                  <c:v>394</c:v>
                </c:pt>
                <c:pt idx="47">
                  <c:v>396</c:v>
                </c:pt>
                <c:pt idx="48">
                  <c:v>398</c:v>
                </c:pt>
                <c:pt idx="49">
                  <c:v>400</c:v>
                </c:pt>
                <c:pt idx="50">
                  <c:v>402</c:v>
                </c:pt>
                <c:pt idx="51">
                  <c:v>404</c:v>
                </c:pt>
                <c:pt idx="52">
                  <c:v>406</c:v>
                </c:pt>
                <c:pt idx="53">
                  <c:v>408</c:v>
                </c:pt>
                <c:pt idx="54">
                  <c:v>410</c:v>
                </c:pt>
                <c:pt idx="55">
                  <c:v>412</c:v>
                </c:pt>
                <c:pt idx="56">
                  <c:v>414</c:v>
                </c:pt>
                <c:pt idx="57">
                  <c:v>416</c:v>
                </c:pt>
                <c:pt idx="58">
                  <c:v>418</c:v>
                </c:pt>
                <c:pt idx="59">
                  <c:v>420</c:v>
                </c:pt>
                <c:pt idx="60">
                  <c:v>422</c:v>
                </c:pt>
                <c:pt idx="61">
                  <c:v>424</c:v>
                </c:pt>
                <c:pt idx="62">
                  <c:v>426</c:v>
                </c:pt>
                <c:pt idx="63">
                  <c:v>428</c:v>
                </c:pt>
                <c:pt idx="64">
                  <c:v>430</c:v>
                </c:pt>
                <c:pt idx="65">
                  <c:v>432</c:v>
                </c:pt>
                <c:pt idx="66">
                  <c:v>434</c:v>
                </c:pt>
                <c:pt idx="67">
                  <c:v>436</c:v>
                </c:pt>
                <c:pt idx="68">
                  <c:v>438</c:v>
                </c:pt>
                <c:pt idx="69">
                  <c:v>440</c:v>
                </c:pt>
                <c:pt idx="70">
                  <c:v>442</c:v>
                </c:pt>
                <c:pt idx="71">
                  <c:v>444</c:v>
                </c:pt>
                <c:pt idx="72">
                  <c:v>446</c:v>
                </c:pt>
                <c:pt idx="73">
                  <c:v>448</c:v>
                </c:pt>
                <c:pt idx="74">
                  <c:v>450</c:v>
                </c:pt>
                <c:pt idx="75">
                  <c:v>452</c:v>
                </c:pt>
                <c:pt idx="76">
                  <c:v>454</c:v>
                </c:pt>
                <c:pt idx="77">
                  <c:v>456</c:v>
                </c:pt>
                <c:pt idx="78">
                  <c:v>458</c:v>
                </c:pt>
                <c:pt idx="79">
                  <c:v>460</c:v>
                </c:pt>
                <c:pt idx="80">
                  <c:v>462</c:v>
                </c:pt>
                <c:pt idx="81">
                  <c:v>464</c:v>
                </c:pt>
                <c:pt idx="82">
                  <c:v>466</c:v>
                </c:pt>
                <c:pt idx="83">
                  <c:v>468</c:v>
                </c:pt>
                <c:pt idx="84">
                  <c:v>470</c:v>
                </c:pt>
                <c:pt idx="85">
                  <c:v>472</c:v>
                </c:pt>
                <c:pt idx="86">
                  <c:v>474</c:v>
                </c:pt>
                <c:pt idx="87">
                  <c:v>476</c:v>
                </c:pt>
                <c:pt idx="88">
                  <c:v>478</c:v>
                </c:pt>
                <c:pt idx="89">
                  <c:v>480</c:v>
                </c:pt>
                <c:pt idx="90">
                  <c:v>482</c:v>
                </c:pt>
                <c:pt idx="91">
                  <c:v>484</c:v>
                </c:pt>
                <c:pt idx="92">
                  <c:v>486</c:v>
                </c:pt>
                <c:pt idx="93">
                  <c:v>488</c:v>
                </c:pt>
                <c:pt idx="94">
                  <c:v>490</c:v>
                </c:pt>
                <c:pt idx="95">
                  <c:v>492</c:v>
                </c:pt>
                <c:pt idx="96">
                  <c:v>494</c:v>
                </c:pt>
                <c:pt idx="97">
                  <c:v>496</c:v>
                </c:pt>
                <c:pt idx="98">
                  <c:v>498</c:v>
                </c:pt>
                <c:pt idx="99">
                  <c:v>500</c:v>
                </c:pt>
                <c:pt idx="100">
                  <c:v>502</c:v>
                </c:pt>
                <c:pt idx="101">
                  <c:v>504</c:v>
                </c:pt>
                <c:pt idx="102">
                  <c:v>506</c:v>
                </c:pt>
                <c:pt idx="103">
                  <c:v>508</c:v>
                </c:pt>
                <c:pt idx="104">
                  <c:v>510</c:v>
                </c:pt>
                <c:pt idx="105">
                  <c:v>512</c:v>
                </c:pt>
                <c:pt idx="106">
                  <c:v>514</c:v>
                </c:pt>
                <c:pt idx="107">
                  <c:v>516</c:v>
                </c:pt>
                <c:pt idx="108">
                  <c:v>518</c:v>
                </c:pt>
                <c:pt idx="109">
                  <c:v>520</c:v>
                </c:pt>
                <c:pt idx="110">
                  <c:v>522</c:v>
                </c:pt>
                <c:pt idx="111">
                  <c:v>524</c:v>
                </c:pt>
                <c:pt idx="112">
                  <c:v>526</c:v>
                </c:pt>
                <c:pt idx="113">
                  <c:v>528</c:v>
                </c:pt>
                <c:pt idx="114">
                  <c:v>530</c:v>
                </c:pt>
                <c:pt idx="115">
                  <c:v>532</c:v>
                </c:pt>
                <c:pt idx="116">
                  <c:v>534</c:v>
                </c:pt>
                <c:pt idx="117">
                  <c:v>536</c:v>
                </c:pt>
                <c:pt idx="118">
                  <c:v>538</c:v>
                </c:pt>
                <c:pt idx="119">
                  <c:v>540</c:v>
                </c:pt>
                <c:pt idx="120">
                  <c:v>542</c:v>
                </c:pt>
                <c:pt idx="121">
                  <c:v>544</c:v>
                </c:pt>
                <c:pt idx="122">
                  <c:v>546</c:v>
                </c:pt>
                <c:pt idx="123">
                  <c:v>548</c:v>
                </c:pt>
                <c:pt idx="124">
                  <c:v>550</c:v>
                </c:pt>
                <c:pt idx="125">
                  <c:v>552</c:v>
                </c:pt>
                <c:pt idx="126">
                  <c:v>554</c:v>
                </c:pt>
                <c:pt idx="127">
                  <c:v>556</c:v>
                </c:pt>
                <c:pt idx="128">
                  <c:v>558</c:v>
                </c:pt>
                <c:pt idx="129">
                  <c:v>560</c:v>
                </c:pt>
                <c:pt idx="130">
                  <c:v>562</c:v>
                </c:pt>
                <c:pt idx="131">
                  <c:v>564</c:v>
                </c:pt>
                <c:pt idx="132">
                  <c:v>566</c:v>
                </c:pt>
                <c:pt idx="133">
                  <c:v>568</c:v>
                </c:pt>
                <c:pt idx="134">
                  <c:v>570</c:v>
                </c:pt>
                <c:pt idx="135">
                  <c:v>572</c:v>
                </c:pt>
                <c:pt idx="136">
                  <c:v>574</c:v>
                </c:pt>
                <c:pt idx="137">
                  <c:v>576</c:v>
                </c:pt>
                <c:pt idx="138">
                  <c:v>578</c:v>
                </c:pt>
                <c:pt idx="139">
                  <c:v>580</c:v>
                </c:pt>
                <c:pt idx="140">
                  <c:v>582</c:v>
                </c:pt>
                <c:pt idx="141">
                  <c:v>584</c:v>
                </c:pt>
                <c:pt idx="142">
                  <c:v>586</c:v>
                </c:pt>
                <c:pt idx="143">
                  <c:v>588</c:v>
                </c:pt>
                <c:pt idx="144">
                  <c:v>590</c:v>
                </c:pt>
                <c:pt idx="145">
                  <c:v>592</c:v>
                </c:pt>
                <c:pt idx="146">
                  <c:v>594</c:v>
                </c:pt>
                <c:pt idx="147">
                  <c:v>596</c:v>
                </c:pt>
                <c:pt idx="148">
                  <c:v>598</c:v>
                </c:pt>
                <c:pt idx="149">
                  <c:v>600</c:v>
                </c:pt>
                <c:pt idx="150">
                  <c:v>602</c:v>
                </c:pt>
                <c:pt idx="151">
                  <c:v>604</c:v>
                </c:pt>
                <c:pt idx="152">
                  <c:v>606</c:v>
                </c:pt>
                <c:pt idx="153">
                  <c:v>608</c:v>
                </c:pt>
                <c:pt idx="154">
                  <c:v>610</c:v>
                </c:pt>
                <c:pt idx="155">
                  <c:v>612</c:v>
                </c:pt>
                <c:pt idx="156">
                  <c:v>614</c:v>
                </c:pt>
                <c:pt idx="157">
                  <c:v>616</c:v>
                </c:pt>
                <c:pt idx="158">
                  <c:v>618</c:v>
                </c:pt>
                <c:pt idx="159">
                  <c:v>620</c:v>
                </c:pt>
                <c:pt idx="160">
                  <c:v>622</c:v>
                </c:pt>
                <c:pt idx="161">
                  <c:v>624</c:v>
                </c:pt>
                <c:pt idx="162">
                  <c:v>626</c:v>
                </c:pt>
                <c:pt idx="163">
                  <c:v>628</c:v>
                </c:pt>
                <c:pt idx="164">
                  <c:v>630</c:v>
                </c:pt>
                <c:pt idx="165">
                  <c:v>632</c:v>
                </c:pt>
                <c:pt idx="166">
                  <c:v>634</c:v>
                </c:pt>
                <c:pt idx="167">
                  <c:v>636</c:v>
                </c:pt>
                <c:pt idx="168">
                  <c:v>638</c:v>
                </c:pt>
                <c:pt idx="169">
                  <c:v>640</c:v>
                </c:pt>
                <c:pt idx="170">
                  <c:v>642</c:v>
                </c:pt>
                <c:pt idx="171">
                  <c:v>644</c:v>
                </c:pt>
                <c:pt idx="172">
                  <c:v>646</c:v>
                </c:pt>
                <c:pt idx="173">
                  <c:v>648</c:v>
                </c:pt>
                <c:pt idx="174">
                  <c:v>650</c:v>
                </c:pt>
                <c:pt idx="175">
                  <c:v>652</c:v>
                </c:pt>
                <c:pt idx="176">
                  <c:v>654</c:v>
                </c:pt>
                <c:pt idx="177">
                  <c:v>656</c:v>
                </c:pt>
                <c:pt idx="178">
                  <c:v>658</c:v>
                </c:pt>
                <c:pt idx="179">
                  <c:v>660</c:v>
                </c:pt>
                <c:pt idx="180">
                  <c:v>662</c:v>
                </c:pt>
                <c:pt idx="181">
                  <c:v>664</c:v>
                </c:pt>
                <c:pt idx="182">
                  <c:v>666</c:v>
                </c:pt>
                <c:pt idx="183">
                  <c:v>668</c:v>
                </c:pt>
                <c:pt idx="184">
                  <c:v>670</c:v>
                </c:pt>
                <c:pt idx="185">
                  <c:v>672</c:v>
                </c:pt>
                <c:pt idx="186">
                  <c:v>674</c:v>
                </c:pt>
                <c:pt idx="187">
                  <c:v>676</c:v>
                </c:pt>
                <c:pt idx="188">
                  <c:v>678</c:v>
                </c:pt>
                <c:pt idx="189">
                  <c:v>680</c:v>
                </c:pt>
                <c:pt idx="190">
                  <c:v>682</c:v>
                </c:pt>
                <c:pt idx="191">
                  <c:v>684</c:v>
                </c:pt>
                <c:pt idx="192">
                  <c:v>686</c:v>
                </c:pt>
                <c:pt idx="193">
                  <c:v>688</c:v>
                </c:pt>
                <c:pt idx="194">
                  <c:v>690</c:v>
                </c:pt>
                <c:pt idx="195">
                  <c:v>692</c:v>
                </c:pt>
                <c:pt idx="196">
                  <c:v>694</c:v>
                </c:pt>
                <c:pt idx="197">
                  <c:v>696</c:v>
                </c:pt>
                <c:pt idx="198">
                  <c:v>698</c:v>
                </c:pt>
                <c:pt idx="199">
                  <c:v>700</c:v>
                </c:pt>
                <c:pt idx="200">
                  <c:v>702</c:v>
                </c:pt>
                <c:pt idx="201">
                  <c:v>704</c:v>
                </c:pt>
                <c:pt idx="202">
                  <c:v>706</c:v>
                </c:pt>
                <c:pt idx="203">
                  <c:v>708</c:v>
                </c:pt>
                <c:pt idx="204">
                  <c:v>710</c:v>
                </c:pt>
                <c:pt idx="205">
                  <c:v>712</c:v>
                </c:pt>
                <c:pt idx="206">
                  <c:v>714</c:v>
                </c:pt>
                <c:pt idx="207">
                  <c:v>716</c:v>
                </c:pt>
                <c:pt idx="208">
                  <c:v>718</c:v>
                </c:pt>
                <c:pt idx="209">
                  <c:v>720</c:v>
                </c:pt>
                <c:pt idx="210">
                  <c:v>722</c:v>
                </c:pt>
                <c:pt idx="211">
                  <c:v>724</c:v>
                </c:pt>
                <c:pt idx="212">
                  <c:v>726</c:v>
                </c:pt>
                <c:pt idx="213">
                  <c:v>728</c:v>
                </c:pt>
                <c:pt idx="214">
                  <c:v>730</c:v>
                </c:pt>
                <c:pt idx="215">
                  <c:v>732</c:v>
                </c:pt>
                <c:pt idx="216">
                  <c:v>734</c:v>
                </c:pt>
                <c:pt idx="217">
                  <c:v>736</c:v>
                </c:pt>
                <c:pt idx="218">
                  <c:v>738</c:v>
                </c:pt>
                <c:pt idx="219">
                  <c:v>740</c:v>
                </c:pt>
                <c:pt idx="220">
                  <c:v>742</c:v>
                </c:pt>
                <c:pt idx="221">
                  <c:v>744</c:v>
                </c:pt>
                <c:pt idx="222">
                  <c:v>746</c:v>
                </c:pt>
                <c:pt idx="223">
                  <c:v>748</c:v>
                </c:pt>
                <c:pt idx="224">
                  <c:v>750</c:v>
                </c:pt>
                <c:pt idx="225">
                  <c:v>752</c:v>
                </c:pt>
                <c:pt idx="226">
                  <c:v>754</c:v>
                </c:pt>
                <c:pt idx="227">
                  <c:v>756</c:v>
                </c:pt>
                <c:pt idx="228">
                  <c:v>758</c:v>
                </c:pt>
                <c:pt idx="229">
                  <c:v>760</c:v>
                </c:pt>
                <c:pt idx="230">
                  <c:v>762</c:v>
                </c:pt>
                <c:pt idx="231">
                  <c:v>764</c:v>
                </c:pt>
                <c:pt idx="232">
                  <c:v>766</c:v>
                </c:pt>
                <c:pt idx="233">
                  <c:v>768</c:v>
                </c:pt>
                <c:pt idx="234">
                  <c:v>770</c:v>
                </c:pt>
                <c:pt idx="235">
                  <c:v>772</c:v>
                </c:pt>
                <c:pt idx="236">
                  <c:v>774</c:v>
                </c:pt>
                <c:pt idx="237">
                  <c:v>776</c:v>
                </c:pt>
                <c:pt idx="238">
                  <c:v>778</c:v>
                </c:pt>
                <c:pt idx="239">
                  <c:v>780</c:v>
                </c:pt>
                <c:pt idx="240">
                  <c:v>782</c:v>
                </c:pt>
                <c:pt idx="241">
                  <c:v>784</c:v>
                </c:pt>
                <c:pt idx="242">
                  <c:v>786</c:v>
                </c:pt>
                <c:pt idx="243">
                  <c:v>788</c:v>
                </c:pt>
                <c:pt idx="244">
                  <c:v>790</c:v>
                </c:pt>
                <c:pt idx="245">
                  <c:v>792</c:v>
                </c:pt>
                <c:pt idx="246">
                  <c:v>794</c:v>
                </c:pt>
                <c:pt idx="247">
                  <c:v>796</c:v>
                </c:pt>
                <c:pt idx="248">
                  <c:v>798</c:v>
                </c:pt>
                <c:pt idx="249">
                  <c:v>800</c:v>
                </c:pt>
              </c:numCache>
            </c:numRef>
          </c:xVal>
          <c:yVal>
            <c:numRef>
              <c:f>Sheet1!$D$2:$D$251</c:f>
              <c:numCache>
                <c:formatCode>General</c:formatCode>
                <c:ptCount val="250"/>
                <c:pt idx="0">
                  <c:v>4</c:v>
                </c:pt>
                <c:pt idx="1">
                  <c:v>4</c:v>
                </c:pt>
                <c:pt idx="2">
                  <c:v>4</c:v>
                </c:pt>
                <c:pt idx="3">
                  <c:v>4</c:v>
                </c:pt>
                <c:pt idx="4">
                  <c:v>4</c:v>
                </c:pt>
                <c:pt idx="5">
                  <c:v>4</c:v>
                </c:pt>
                <c:pt idx="6">
                  <c:v>3.7730000000000001</c:v>
                </c:pt>
                <c:pt idx="7">
                  <c:v>3.2869999999999999</c:v>
                </c:pt>
                <c:pt idx="8">
                  <c:v>3.0449999999999999</c:v>
                </c:pt>
                <c:pt idx="9">
                  <c:v>2.8370000000000002</c:v>
                </c:pt>
                <c:pt idx="10">
                  <c:v>2.6840000000000002</c:v>
                </c:pt>
                <c:pt idx="11">
                  <c:v>2.548</c:v>
                </c:pt>
                <c:pt idx="12">
                  <c:v>2.4049999999999998</c:v>
                </c:pt>
                <c:pt idx="13">
                  <c:v>2.31</c:v>
                </c:pt>
                <c:pt idx="14">
                  <c:v>2.2000000000000002</c:v>
                </c:pt>
                <c:pt idx="15">
                  <c:v>2.121</c:v>
                </c:pt>
                <c:pt idx="16">
                  <c:v>2.0619999999999998</c:v>
                </c:pt>
                <c:pt idx="17">
                  <c:v>2.0139999999999998</c:v>
                </c:pt>
                <c:pt idx="18">
                  <c:v>1.976</c:v>
                </c:pt>
                <c:pt idx="19">
                  <c:v>1.9390000000000001</c:v>
                </c:pt>
                <c:pt idx="20">
                  <c:v>1.907</c:v>
                </c:pt>
                <c:pt idx="21">
                  <c:v>1.8839999999999999</c:v>
                </c:pt>
                <c:pt idx="22">
                  <c:v>1.867</c:v>
                </c:pt>
                <c:pt idx="23">
                  <c:v>1.847</c:v>
                </c:pt>
                <c:pt idx="24">
                  <c:v>1.835</c:v>
                </c:pt>
                <c:pt idx="25">
                  <c:v>1.825</c:v>
                </c:pt>
                <c:pt idx="26">
                  <c:v>1.8240000000000001</c:v>
                </c:pt>
                <c:pt idx="27">
                  <c:v>1.82</c:v>
                </c:pt>
                <c:pt idx="28">
                  <c:v>1.8160000000000001</c:v>
                </c:pt>
                <c:pt idx="29">
                  <c:v>1.8160000000000001</c:v>
                </c:pt>
                <c:pt idx="30">
                  <c:v>1.82</c:v>
                </c:pt>
                <c:pt idx="31">
                  <c:v>1.8220000000000001</c:v>
                </c:pt>
                <c:pt idx="32">
                  <c:v>1.8260000000000001</c:v>
                </c:pt>
                <c:pt idx="33">
                  <c:v>1.8280000000000001</c:v>
                </c:pt>
                <c:pt idx="34">
                  <c:v>1.837</c:v>
                </c:pt>
                <c:pt idx="35">
                  <c:v>1.8360000000000001</c:v>
                </c:pt>
                <c:pt idx="36">
                  <c:v>1.843</c:v>
                </c:pt>
                <c:pt idx="37">
                  <c:v>1.851</c:v>
                </c:pt>
                <c:pt idx="38">
                  <c:v>1.87</c:v>
                </c:pt>
                <c:pt idx="39">
                  <c:v>1.9</c:v>
                </c:pt>
                <c:pt idx="40">
                  <c:v>1.9</c:v>
                </c:pt>
                <c:pt idx="41">
                  <c:v>1.921</c:v>
                </c:pt>
                <c:pt idx="42">
                  <c:v>1.9219999999999999</c:v>
                </c:pt>
                <c:pt idx="43">
                  <c:v>1.9239999999999999</c:v>
                </c:pt>
                <c:pt idx="44">
                  <c:v>1.9279999999999999</c:v>
                </c:pt>
                <c:pt idx="45">
                  <c:v>1.925</c:v>
                </c:pt>
                <c:pt idx="46">
                  <c:v>1.923</c:v>
                </c:pt>
                <c:pt idx="47">
                  <c:v>1.9239999999999999</c:v>
                </c:pt>
                <c:pt idx="48">
                  <c:v>1.9259999999999999</c:v>
                </c:pt>
                <c:pt idx="49">
                  <c:v>1.9330000000000001</c:v>
                </c:pt>
                <c:pt idx="50">
                  <c:v>1.9339999999999999</c:v>
                </c:pt>
                <c:pt idx="51">
                  <c:v>1.9410000000000001</c:v>
                </c:pt>
                <c:pt idx="52">
                  <c:v>1.9370000000000001</c:v>
                </c:pt>
                <c:pt idx="53">
                  <c:v>1.9470000000000001</c:v>
                </c:pt>
                <c:pt idx="54">
                  <c:v>1.9490000000000001</c:v>
                </c:pt>
                <c:pt idx="55">
                  <c:v>1.9590000000000001</c:v>
                </c:pt>
                <c:pt idx="56">
                  <c:v>1.96</c:v>
                </c:pt>
                <c:pt idx="57">
                  <c:v>1.9610000000000001</c:v>
                </c:pt>
                <c:pt idx="58">
                  <c:v>1.9650000000000001</c:v>
                </c:pt>
                <c:pt idx="59">
                  <c:v>1.966</c:v>
                </c:pt>
                <c:pt idx="60">
                  <c:v>1.9670000000000001</c:v>
                </c:pt>
                <c:pt idx="61">
                  <c:v>1.9710000000000001</c:v>
                </c:pt>
                <c:pt idx="62">
                  <c:v>1.978</c:v>
                </c:pt>
                <c:pt idx="63">
                  <c:v>1.974</c:v>
                </c:pt>
                <c:pt idx="64">
                  <c:v>1.9770000000000001</c:v>
                </c:pt>
                <c:pt idx="65">
                  <c:v>1.9810000000000001</c:v>
                </c:pt>
                <c:pt idx="66">
                  <c:v>1.9710000000000001</c:v>
                </c:pt>
                <c:pt idx="67">
                  <c:v>1.972</c:v>
                </c:pt>
                <c:pt idx="68">
                  <c:v>1.9710000000000001</c:v>
                </c:pt>
                <c:pt idx="69">
                  <c:v>1.97</c:v>
                </c:pt>
                <c:pt idx="70">
                  <c:v>1.9670000000000001</c:v>
                </c:pt>
                <c:pt idx="71">
                  <c:v>1.9690000000000001</c:v>
                </c:pt>
                <c:pt idx="72">
                  <c:v>1.9650000000000001</c:v>
                </c:pt>
                <c:pt idx="73">
                  <c:v>1.9570000000000001</c:v>
                </c:pt>
                <c:pt idx="74">
                  <c:v>1.9550000000000001</c:v>
                </c:pt>
                <c:pt idx="75">
                  <c:v>1.9470000000000001</c:v>
                </c:pt>
                <c:pt idx="76">
                  <c:v>1.9450000000000001</c:v>
                </c:pt>
                <c:pt idx="77">
                  <c:v>1.9419999999999999</c:v>
                </c:pt>
                <c:pt idx="78">
                  <c:v>1.9350000000000001</c:v>
                </c:pt>
                <c:pt idx="79">
                  <c:v>1.927</c:v>
                </c:pt>
                <c:pt idx="80">
                  <c:v>1.915</c:v>
                </c:pt>
                <c:pt idx="81">
                  <c:v>1.911</c:v>
                </c:pt>
                <c:pt idx="82">
                  <c:v>1.9</c:v>
                </c:pt>
                <c:pt idx="83">
                  <c:v>1.8879999999999999</c:v>
                </c:pt>
                <c:pt idx="84">
                  <c:v>1.8759999999999999</c:v>
                </c:pt>
                <c:pt idx="85">
                  <c:v>1.8720000000000001</c:v>
                </c:pt>
                <c:pt idx="86">
                  <c:v>1.8620000000000001</c:v>
                </c:pt>
                <c:pt idx="87">
                  <c:v>1.851</c:v>
                </c:pt>
                <c:pt idx="88">
                  <c:v>1.837</c:v>
                </c:pt>
                <c:pt idx="89">
                  <c:v>1.823</c:v>
                </c:pt>
                <c:pt idx="90">
                  <c:v>1.8160000000000001</c:v>
                </c:pt>
                <c:pt idx="91">
                  <c:v>1.8</c:v>
                </c:pt>
                <c:pt idx="92">
                  <c:v>1.7869999999999999</c:v>
                </c:pt>
                <c:pt idx="93">
                  <c:v>1.776</c:v>
                </c:pt>
                <c:pt idx="94">
                  <c:v>1.7609999999999999</c:v>
                </c:pt>
                <c:pt idx="95">
                  <c:v>1.746</c:v>
                </c:pt>
                <c:pt idx="96">
                  <c:v>1.732</c:v>
                </c:pt>
                <c:pt idx="97">
                  <c:v>1.7190000000000001</c:v>
                </c:pt>
                <c:pt idx="98">
                  <c:v>1.706</c:v>
                </c:pt>
                <c:pt idx="99">
                  <c:v>1.6930000000000001</c:v>
                </c:pt>
                <c:pt idx="100">
                  <c:v>1.675</c:v>
                </c:pt>
                <c:pt idx="101">
                  <c:v>1.663</c:v>
                </c:pt>
                <c:pt idx="102">
                  <c:v>1.6459999999999999</c:v>
                </c:pt>
                <c:pt idx="103">
                  <c:v>1.629</c:v>
                </c:pt>
                <c:pt idx="104">
                  <c:v>1.6140000000000001</c:v>
                </c:pt>
                <c:pt idx="105">
                  <c:v>1.601</c:v>
                </c:pt>
                <c:pt idx="106">
                  <c:v>1.5860000000000001</c:v>
                </c:pt>
                <c:pt idx="107">
                  <c:v>1.57</c:v>
                </c:pt>
                <c:pt idx="108">
                  <c:v>1.5549999999999999</c:v>
                </c:pt>
                <c:pt idx="109">
                  <c:v>1.5409999999999999</c:v>
                </c:pt>
                <c:pt idx="110">
                  <c:v>1.522</c:v>
                </c:pt>
                <c:pt idx="111">
                  <c:v>1.508</c:v>
                </c:pt>
                <c:pt idx="112">
                  <c:v>1.4910000000000001</c:v>
                </c:pt>
                <c:pt idx="113">
                  <c:v>1.4750000000000001</c:v>
                </c:pt>
                <c:pt idx="114">
                  <c:v>1.46</c:v>
                </c:pt>
                <c:pt idx="115">
                  <c:v>1.444</c:v>
                </c:pt>
                <c:pt idx="116">
                  <c:v>1.429</c:v>
                </c:pt>
                <c:pt idx="117">
                  <c:v>1.4139999999999999</c:v>
                </c:pt>
                <c:pt idx="118">
                  <c:v>1.4</c:v>
                </c:pt>
                <c:pt idx="119">
                  <c:v>1.385</c:v>
                </c:pt>
                <c:pt idx="120">
                  <c:v>1.369</c:v>
                </c:pt>
                <c:pt idx="121">
                  <c:v>1.3540000000000001</c:v>
                </c:pt>
                <c:pt idx="122">
                  <c:v>1.3380000000000001</c:v>
                </c:pt>
                <c:pt idx="123">
                  <c:v>1.321</c:v>
                </c:pt>
                <c:pt idx="124">
                  <c:v>1.3069999999999999</c:v>
                </c:pt>
                <c:pt idx="125">
                  <c:v>1.292</c:v>
                </c:pt>
                <c:pt idx="126">
                  <c:v>1.2789999999999999</c:v>
                </c:pt>
                <c:pt idx="127">
                  <c:v>1.2649999999999999</c:v>
                </c:pt>
                <c:pt idx="128">
                  <c:v>1.25</c:v>
                </c:pt>
                <c:pt idx="129">
                  <c:v>1.236</c:v>
                </c:pt>
                <c:pt idx="130">
                  <c:v>1.222</c:v>
                </c:pt>
                <c:pt idx="131">
                  <c:v>1.208</c:v>
                </c:pt>
                <c:pt idx="132">
                  <c:v>1.194</c:v>
                </c:pt>
                <c:pt idx="133">
                  <c:v>1.1779999999999999</c:v>
                </c:pt>
                <c:pt idx="134">
                  <c:v>1.165</c:v>
                </c:pt>
                <c:pt idx="135">
                  <c:v>1.1519999999999999</c:v>
                </c:pt>
                <c:pt idx="136">
                  <c:v>1.139</c:v>
                </c:pt>
                <c:pt idx="137">
                  <c:v>1.1259999999999999</c:v>
                </c:pt>
                <c:pt idx="138">
                  <c:v>1.1140000000000001</c:v>
                </c:pt>
                <c:pt idx="139">
                  <c:v>1.101</c:v>
                </c:pt>
                <c:pt idx="140">
                  <c:v>1.0860000000000001</c:v>
                </c:pt>
                <c:pt idx="141">
                  <c:v>1.0720000000000001</c:v>
                </c:pt>
                <c:pt idx="142">
                  <c:v>1.06</c:v>
                </c:pt>
                <c:pt idx="143">
                  <c:v>1.046</c:v>
                </c:pt>
                <c:pt idx="144">
                  <c:v>1.0329999999999999</c:v>
                </c:pt>
                <c:pt idx="145">
                  <c:v>1.0229999999999999</c:v>
                </c:pt>
                <c:pt idx="146">
                  <c:v>1.0109999999999999</c:v>
                </c:pt>
                <c:pt idx="147">
                  <c:v>0.999</c:v>
                </c:pt>
                <c:pt idx="148">
                  <c:v>0.98899999999999999</c:v>
                </c:pt>
                <c:pt idx="149">
                  <c:v>0.97699999999999998</c:v>
                </c:pt>
                <c:pt idx="150">
                  <c:v>0.96699999999999997</c:v>
                </c:pt>
                <c:pt idx="151">
                  <c:v>0.95499999999999996</c:v>
                </c:pt>
                <c:pt idx="152">
                  <c:v>0.94399999999999995</c:v>
                </c:pt>
                <c:pt idx="153">
                  <c:v>0.93400000000000005</c:v>
                </c:pt>
                <c:pt idx="154">
                  <c:v>0.92300000000000004</c:v>
                </c:pt>
                <c:pt idx="155">
                  <c:v>0.91300000000000003</c:v>
                </c:pt>
                <c:pt idx="156">
                  <c:v>0.90300000000000002</c:v>
                </c:pt>
                <c:pt idx="157">
                  <c:v>0.89400000000000002</c:v>
                </c:pt>
                <c:pt idx="158">
                  <c:v>0.88500000000000001</c:v>
                </c:pt>
                <c:pt idx="159">
                  <c:v>0.875</c:v>
                </c:pt>
                <c:pt idx="160">
                  <c:v>0.86599999999999999</c:v>
                </c:pt>
                <c:pt idx="161">
                  <c:v>0.85499999999999998</c:v>
                </c:pt>
                <c:pt idx="162">
                  <c:v>0.84599999999999997</c:v>
                </c:pt>
                <c:pt idx="163">
                  <c:v>0.83699999999999997</c:v>
                </c:pt>
                <c:pt idx="164">
                  <c:v>0.82799999999999996</c:v>
                </c:pt>
                <c:pt idx="165">
                  <c:v>0.82</c:v>
                </c:pt>
                <c:pt idx="166">
                  <c:v>0.81100000000000005</c:v>
                </c:pt>
                <c:pt idx="167">
                  <c:v>0.80400000000000005</c:v>
                </c:pt>
                <c:pt idx="168">
                  <c:v>0.79500000000000004</c:v>
                </c:pt>
                <c:pt idx="169">
                  <c:v>0.78700000000000003</c:v>
                </c:pt>
                <c:pt idx="170">
                  <c:v>0.77900000000000003</c:v>
                </c:pt>
                <c:pt idx="171">
                  <c:v>0.77100000000000002</c:v>
                </c:pt>
                <c:pt idx="172">
                  <c:v>0.76200000000000001</c:v>
                </c:pt>
                <c:pt idx="173">
                  <c:v>0.754</c:v>
                </c:pt>
                <c:pt idx="174">
                  <c:v>0.747</c:v>
                </c:pt>
                <c:pt idx="175">
                  <c:v>0.74</c:v>
                </c:pt>
                <c:pt idx="176">
                  <c:v>0.73199999999999998</c:v>
                </c:pt>
                <c:pt idx="177">
                  <c:v>0.72599999999999998</c:v>
                </c:pt>
                <c:pt idx="178">
                  <c:v>0.71899999999999997</c:v>
                </c:pt>
                <c:pt idx="179">
                  <c:v>0.71099999999999997</c:v>
                </c:pt>
                <c:pt idx="180">
                  <c:v>0.70499999999999996</c:v>
                </c:pt>
                <c:pt idx="181">
                  <c:v>0.69799999999999995</c:v>
                </c:pt>
                <c:pt idx="182">
                  <c:v>0.69099999999999995</c:v>
                </c:pt>
                <c:pt idx="183">
                  <c:v>0.68400000000000005</c:v>
                </c:pt>
                <c:pt idx="184">
                  <c:v>0.67700000000000005</c:v>
                </c:pt>
                <c:pt idx="185">
                  <c:v>0.67100000000000004</c:v>
                </c:pt>
                <c:pt idx="186">
                  <c:v>0.66500000000000004</c:v>
                </c:pt>
                <c:pt idx="187">
                  <c:v>0.66100000000000003</c:v>
                </c:pt>
                <c:pt idx="188">
                  <c:v>0.65400000000000003</c:v>
                </c:pt>
                <c:pt idx="189">
                  <c:v>0.64800000000000002</c:v>
                </c:pt>
                <c:pt idx="190">
                  <c:v>0.64100000000000001</c:v>
                </c:pt>
                <c:pt idx="191">
                  <c:v>0.63500000000000001</c:v>
                </c:pt>
                <c:pt idx="192">
                  <c:v>0.629</c:v>
                </c:pt>
                <c:pt idx="193">
                  <c:v>0.622</c:v>
                </c:pt>
                <c:pt idx="194">
                  <c:v>0.61699999999999999</c:v>
                </c:pt>
                <c:pt idx="195">
                  <c:v>0.61099999999999999</c:v>
                </c:pt>
                <c:pt idx="196">
                  <c:v>0.60599999999999998</c:v>
                </c:pt>
                <c:pt idx="197">
                  <c:v>0.60099999999999998</c:v>
                </c:pt>
                <c:pt idx="198">
                  <c:v>0.59599999999999997</c:v>
                </c:pt>
                <c:pt idx="199">
                  <c:v>0.59099999999999997</c:v>
                </c:pt>
                <c:pt idx="200">
                  <c:v>0.58599999999999997</c:v>
                </c:pt>
                <c:pt idx="201">
                  <c:v>0.57999999999999996</c:v>
                </c:pt>
                <c:pt idx="202">
                  <c:v>0.57599999999999996</c:v>
                </c:pt>
                <c:pt idx="203">
                  <c:v>0.56999999999999995</c:v>
                </c:pt>
                <c:pt idx="204">
                  <c:v>0.56499999999999995</c:v>
                </c:pt>
                <c:pt idx="205">
                  <c:v>0.56100000000000005</c:v>
                </c:pt>
                <c:pt idx="206">
                  <c:v>0.55600000000000005</c:v>
                </c:pt>
                <c:pt idx="207">
                  <c:v>0.55200000000000005</c:v>
                </c:pt>
                <c:pt idx="208">
                  <c:v>0.54700000000000004</c:v>
                </c:pt>
                <c:pt idx="209">
                  <c:v>0.54300000000000004</c:v>
                </c:pt>
                <c:pt idx="210">
                  <c:v>0.53900000000000003</c:v>
                </c:pt>
                <c:pt idx="211">
                  <c:v>0.53400000000000003</c:v>
                </c:pt>
                <c:pt idx="212">
                  <c:v>0.52900000000000003</c:v>
                </c:pt>
                <c:pt idx="213">
                  <c:v>0.52500000000000002</c:v>
                </c:pt>
                <c:pt idx="214">
                  <c:v>0.52100000000000002</c:v>
                </c:pt>
                <c:pt idx="215">
                  <c:v>0.51700000000000002</c:v>
                </c:pt>
                <c:pt idx="216">
                  <c:v>0.51300000000000001</c:v>
                </c:pt>
                <c:pt idx="217">
                  <c:v>0.50900000000000001</c:v>
                </c:pt>
                <c:pt idx="218">
                  <c:v>0.505</c:v>
                </c:pt>
                <c:pt idx="219">
                  <c:v>0.501</c:v>
                </c:pt>
                <c:pt idx="220">
                  <c:v>0.497</c:v>
                </c:pt>
                <c:pt idx="221">
                  <c:v>0.49399999999999999</c:v>
                </c:pt>
                <c:pt idx="222">
                  <c:v>0.49</c:v>
                </c:pt>
                <c:pt idx="223">
                  <c:v>0.48499999999999999</c:v>
                </c:pt>
                <c:pt idx="224">
                  <c:v>0.48199999999999998</c:v>
                </c:pt>
                <c:pt idx="225">
                  <c:v>0.47899999999999998</c:v>
                </c:pt>
                <c:pt idx="226">
                  <c:v>0.47599999999999998</c:v>
                </c:pt>
                <c:pt idx="227">
                  <c:v>0.47299999999999998</c:v>
                </c:pt>
                <c:pt idx="228">
                  <c:v>0.46899999999999997</c:v>
                </c:pt>
                <c:pt idx="229">
                  <c:v>0.46500000000000002</c:v>
                </c:pt>
                <c:pt idx="230">
                  <c:v>0.46200000000000002</c:v>
                </c:pt>
                <c:pt idx="231">
                  <c:v>0.45900000000000002</c:v>
                </c:pt>
                <c:pt idx="232">
                  <c:v>0.45500000000000002</c:v>
                </c:pt>
                <c:pt idx="233">
                  <c:v>0.45200000000000001</c:v>
                </c:pt>
                <c:pt idx="234">
                  <c:v>0.44800000000000001</c:v>
                </c:pt>
                <c:pt idx="235">
                  <c:v>0.44600000000000001</c:v>
                </c:pt>
                <c:pt idx="236">
                  <c:v>0.443</c:v>
                </c:pt>
                <c:pt idx="237">
                  <c:v>0.439</c:v>
                </c:pt>
                <c:pt idx="238">
                  <c:v>0.437</c:v>
                </c:pt>
                <c:pt idx="239">
                  <c:v>0.434</c:v>
                </c:pt>
                <c:pt idx="240">
                  <c:v>0.43099999999999999</c:v>
                </c:pt>
                <c:pt idx="241">
                  <c:v>0.42699999999999999</c:v>
                </c:pt>
                <c:pt idx="242">
                  <c:v>0.42399999999999999</c:v>
                </c:pt>
                <c:pt idx="243">
                  <c:v>0.42199999999999999</c:v>
                </c:pt>
                <c:pt idx="244">
                  <c:v>0.41799999999999998</c:v>
                </c:pt>
                <c:pt idx="245">
                  <c:v>0.41599999999999998</c:v>
                </c:pt>
                <c:pt idx="246">
                  <c:v>0.41299999999999998</c:v>
                </c:pt>
                <c:pt idx="247">
                  <c:v>0.41099999999999998</c:v>
                </c:pt>
                <c:pt idx="248">
                  <c:v>0.40899999999999997</c:v>
                </c:pt>
                <c:pt idx="249">
                  <c:v>0.40600000000000003</c:v>
                </c:pt>
              </c:numCache>
            </c:numRef>
          </c:yVal>
          <c:smooth val="1"/>
          <c:extLst>
            <c:ext xmlns:c16="http://schemas.microsoft.com/office/drawing/2014/chart" uri="{C3380CC4-5D6E-409C-BE32-E72D297353CC}">
              <c16:uniqueId val="{00000001-9D72-41F9-8644-4C485C2401DE}"/>
            </c:ext>
          </c:extLst>
        </c:ser>
        <c:dLbls>
          <c:showLegendKey val="0"/>
          <c:showVal val="0"/>
          <c:showCatName val="0"/>
          <c:showSerName val="0"/>
          <c:showPercent val="0"/>
          <c:showBubbleSize val="0"/>
        </c:dLbls>
        <c:axId val="288996552"/>
        <c:axId val="288999296"/>
      </c:scatterChart>
      <c:valAx>
        <c:axId val="288996552"/>
        <c:scaling>
          <c:orientation val="minMax"/>
          <c:max val="800"/>
          <c:min val="300"/>
        </c:scaling>
        <c:delete val="0"/>
        <c:axPos val="b"/>
        <c:title>
          <c:tx>
            <c:rich>
              <a:bodyPr rot="0" spcFirstLastPara="1" vertOverflow="ellipsis" vert="horz" wrap="square" anchor="ctr" anchorCtr="1"/>
              <a:lstStyle/>
              <a:p>
                <a:pPr>
                  <a:defRPr sz="12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0" i="0" cap="none" baseline="0">
                    <a:effectLst/>
                    <a:latin typeface="Times New Roman" panose="02020603050405020304" pitchFamily="18" charset="0"/>
                    <a:cs typeface="Times New Roman" panose="02020603050405020304" pitchFamily="18" charset="0"/>
                  </a:rPr>
                  <a:t>Wavelength</a:t>
                </a:r>
                <a:endParaRPr lang="en-IN" sz="1200" cap="none">
                  <a:effectLst/>
                  <a:latin typeface="Times New Roman" panose="02020603050405020304" pitchFamily="18" charset="0"/>
                  <a:cs typeface="Times New Roman" panose="02020603050405020304" pitchFamily="18" charset="0"/>
                </a:endParaRPr>
              </a:p>
            </c:rich>
          </c:tx>
          <c:layout>
            <c:manualLayout>
              <c:xMode val="edge"/>
              <c:yMode val="edge"/>
              <c:x val="0.34673681211926438"/>
              <c:y val="0.83690098626251108"/>
            </c:manualLayout>
          </c:layout>
          <c:overlay val="0"/>
          <c:spPr>
            <a:noFill/>
            <a:ln>
              <a:noFill/>
            </a:ln>
            <a:effectLst/>
          </c:spPr>
          <c:txPr>
            <a:bodyPr rot="0" spcFirstLastPara="1" vertOverflow="ellipsis" vert="horz" wrap="square" anchor="ctr" anchorCtr="1"/>
            <a:lstStyle/>
            <a:p>
              <a:pPr>
                <a:defRPr sz="12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999296"/>
        <c:crosses val="autoZero"/>
        <c:crossBetween val="midCat"/>
      </c:valAx>
      <c:valAx>
        <c:axId val="288999296"/>
        <c:scaling>
          <c:orientation val="minMax"/>
        </c:scaling>
        <c:delete val="0"/>
        <c:axPos val="l"/>
        <c:title>
          <c:tx>
            <c:rich>
              <a:bodyPr rot="-5400000" spcFirstLastPara="1" vertOverflow="ellipsis" vert="horz" wrap="square" anchor="ctr" anchorCtr="1"/>
              <a:lstStyle/>
              <a:p>
                <a:pPr>
                  <a:defRPr sz="1200" b="0" i="0" u="none" strike="noStrike" kern="1200" cap="none" baseline="0">
                    <a:solidFill>
                      <a:schemeClr val="tx1">
                        <a:lumMod val="65000"/>
                        <a:lumOff val="35000"/>
                      </a:schemeClr>
                    </a:solidFill>
                    <a:latin typeface="+mn-lt"/>
                    <a:ea typeface="+mn-ea"/>
                    <a:cs typeface="+mn-cs"/>
                  </a:defRPr>
                </a:pPr>
                <a:r>
                  <a:rPr lang="en-IN" sz="1200" b="0" i="0" cap="none" baseline="0">
                    <a:effectLst/>
                  </a:rPr>
                  <a:t>Absorbance</a:t>
                </a:r>
                <a:endParaRPr lang="en-IN" sz="1200" cap="none">
                  <a:effectLst/>
                </a:endParaRPr>
              </a:p>
            </c:rich>
          </c:tx>
          <c:layout>
            <c:manualLayout>
              <c:xMode val="edge"/>
              <c:yMode val="edge"/>
              <c:x val="1.9444444444444445E-2"/>
              <c:y val="0.32400320717090519"/>
            </c:manualLayout>
          </c:layout>
          <c:overlay val="0"/>
          <c:spPr>
            <a:noFill/>
            <a:ln>
              <a:noFill/>
            </a:ln>
            <a:effectLst/>
          </c:spPr>
          <c:txPr>
            <a:bodyPr rot="-5400000" spcFirstLastPara="1" vertOverflow="ellipsis" vert="horz" wrap="square" anchor="ctr" anchorCtr="1"/>
            <a:lstStyle/>
            <a:p>
              <a:pPr>
                <a:defRPr sz="1200" b="0"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996552"/>
        <c:crosses val="autoZero"/>
        <c:crossBetween val="midCat"/>
      </c:valAx>
      <c:spPr>
        <a:noFill/>
        <a:ln>
          <a:noFill/>
        </a:ln>
        <a:effectLst/>
      </c:spPr>
    </c:plotArea>
    <c:legend>
      <c:legendPos val="b"/>
      <c:layout>
        <c:manualLayout>
          <c:xMode val="edge"/>
          <c:yMode val="edge"/>
          <c:x val="0.54225503062117231"/>
          <c:y val="0.36298266894183917"/>
          <c:w val="0.45496719160104998"/>
          <c:h val="0.152741925536070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ysClr val="windowText" lastClr="000000"/>
                </a:solidFill>
                <a:latin typeface="+mj-lt"/>
                <a:ea typeface="+mj-ea"/>
                <a:cs typeface="+mj-cs"/>
              </a:defRPr>
            </a:pPr>
            <a:r>
              <a:rPr lang="en-IN" sz="1200" b="1">
                <a:solidFill>
                  <a:sysClr val="windowText" lastClr="000000"/>
                </a:solidFill>
              </a:rPr>
              <a:t>Absorption studies of Siver Nano Particles with curry leave extract and its Sensing capacity with different Concentration of Zn+2</a:t>
            </a:r>
          </a:p>
        </c:rich>
      </c:tx>
      <c:layout>
        <c:manualLayout>
          <c:xMode val="edge"/>
          <c:yMode val="edge"/>
          <c:x val="0.11867295250514068"/>
          <c:y val="0"/>
        </c:manualLayout>
      </c:layout>
      <c:overlay val="0"/>
      <c:spPr>
        <a:noFill/>
        <a:ln>
          <a:noFill/>
        </a:ln>
        <a:effectLst/>
      </c:spPr>
      <c:txPr>
        <a:bodyPr rot="0" spcFirstLastPara="1" vertOverflow="ellipsis" vert="horz" wrap="square" anchor="ctr" anchorCtr="1"/>
        <a:lstStyle/>
        <a:p>
          <a:pPr>
            <a:defRPr sz="1200" b="1" i="0" u="none" strike="noStrike" kern="1200" spc="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0.13666129083262185"/>
          <c:y val="0.1815419624271104"/>
          <c:w val="0.81177244410713723"/>
          <c:h val="0.73389476158371025"/>
        </c:manualLayout>
      </c:layout>
      <c:scatterChart>
        <c:scatterStyle val="smoothMarker"/>
        <c:varyColors val="0"/>
        <c:ser>
          <c:idx val="0"/>
          <c:order val="0"/>
          <c:tx>
            <c:strRef>
              <c:f>Sheet1!$C$1</c:f>
              <c:strCache>
                <c:ptCount val="1"/>
                <c:pt idx="0">
                  <c:v>Water</c:v>
                </c:pt>
              </c:strCache>
            </c:strRef>
          </c:tx>
          <c:spPr>
            <a:ln w="25400" cap="flat" cmpd="dbl" algn="ctr">
              <a:solidFill>
                <a:schemeClr val="accent1">
                  <a:alpha val="50000"/>
                </a:schemeClr>
              </a:solidFill>
              <a:round/>
            </a:ln>
            <a:effectLst/>
          </c:spPr>
          <c:marker>
            <c:symbol val="none"/>
          </c:marker>
          <c:xVal>
            <c:numRef>
              <c:f>Sheet1!$B$2:$B$251</c:f>
              <c:numCache>
                <c:formatCode>General</c:formatCode>
                <c:ptCount val="250"/>
                <c:pt idx="0">
                  <c:v>302</c:v>
                </c:pt>
                <c:pt idx="1">
                  <c:v>304</c:v>
                </c:pt>
                <c:pt idx="2">
                  <c:v>306</c:v>
                </c:pt>
                <c:pt idx="3">
                  <c:v>308</c:v>
                </c:pt>
                <c:pt idx="4">
                  <c:v>310</c:v>
                </c:pt>
                <c:pt idx="5">
                  <c:v>312</c:v>
                </c:pt>
                <c:pt idx="6">
                  <c:v>314</c:v>
                </c:pt>
                <c:pt idx="7">
                  <c:v>316</c:v>
                </c:pt>
                <c:pt idx="8">
                  <c:v>318</c:v>
                </c:pt>
                <c:pt idx="9">
                  <c:v>320</c:v>
                </c:pt>
                <c:pt idx="10">
                  <c:v>322</c:v>
                </c:pt>
                <c:pt idx="11">
                  <c:v>324</c:v>
                </c:pt>
                <c:pt idx="12">
                  <c:v>326</c:v>
                </c:pt>
                <c:pt idx="13">
                  <c:v>328</c:v>
                </c:pt>
                <c:pt idx="14">
                  <c:v>330</c:v>
                </c:pt>
                <c:pt idx="15">
                  <c:v>332</c:v>
                </c:pt>
                <c:pt idx="16">
                  <c:v>334</c:v>
                </c:pt>
                <c:pt idx="17">
                  <c:v>336</c:v>
                </c:pt>
                <c:pt idx="18">
                  <c:v>338</c:v>
                </c:pt>
                <c:pt idx="19">
                  <c:v>340</c:v>
                </c:pt>
                <c:pt idx="20">
                  <c:v>342</c:v>
                </c:pt>
                <c:pt idx="21">
                  <c:v>344</c:v>
                </c:pt>
                <c:pt idx="22">
                  <c:v>346</c:v>
                </c:pt>
                <c:pt idx="23">
                  <c:v>348</c:v>
                </c:pt>
                <c:pt idx="24">
                  <c:v>350</c:v>
                </c:pt>
                <c:pt idx="25">
                  <c:v>352</c:v>
                </c:pt>
                <c:pt idx="26">
                  <c:v>354</c:v>
                </c:pt>
                <c:pt idx="27">
                  <c:v>356</c:v>
                </c:pt>
                <c:pt idx="28">
                  <c:v>358</c:v>
                </c:pt>
                <c:pt idx="29">
                  <c:v>360</c:v>
                </c:pt>
                <c:pt idx="30">
                  <c:v>362</c:v>
                </c:pt>
                <c:pt idx="31">
                  <c:v>364</c:v>
                </c:pt>
                <c:pt idx="32">
                  <c:v>366</c:v>
                </c:pt>
                <c:pt idx="33">
                  <c:v>368</c:v>
                </c:pt>
                <c:pt idx="34">
                  <c:v>370</c:v>
                </c:pt>
                <c:pt idx="35">
                  <c:v>372</c:v>
                </c:pt>
                <c:pt idx="36">
                  <c:v>374</c:v>
                </c:pt>
                <c:pt idx="37">
                  <c:v>376</c:v>
                </c:pt>
                <c:pt idx="38">
                  <c:v>378</c:v>
                </c:pt>
                <c:pt idx="39">
                  <c:v>380</c:v>
                </c:pt>
                <c:pt idx="40">
                  <c:v>382</c:v>
                </c:pt>
                <c:pt idx="41">
                  <c:v>384</c:v>
                </c:pt>
                <c:pt idx="42">
                  <c:v>386</c:v>
                </c:pt>
                <c:pt idx="43">
                  <c:v>388</c:v>
                </c:pt>
                <c:pt idx="44">
                  <c:v>390</c:v>
                </c:pt>
                <c:pt idx="45">
                  <c:v>392</c:v>
                </c:pt>
                <c:pt idx="46">
                  <c:v>394</c:v>
                </c:pt>
                <c:pt idx="47">
                  <c:v>396</c:v>
                </c:pt>
                <c:pt idx="48">
                  <c:v>398</c:v>
                </c:pt>
                <c:pt idx="49">
                  <c:v>400</c:v>
                </c:pt>
                <c:pt idx="50">
                  <c:v>402</c:v>
                </c:pt>
                <c:pt idx="51">
                  <c:v>404</c:v>
                </c:pt>
                <c:pt idx="52">
                  <c:v>406</c:v>
                </c:pt>
                <c:pt idx="53">
                  <c:v>408</c:v>
                </c:pt>
                <c:pt idx="54">
                  <c:v>410</c:v>
                </c:pt>
                <c:pt idx="55">
                  <c:v>412</c:v>
                </c:pt>
                <c:pt idx="56">
                  <c:v>414</c:v>
                </c:pt>
                <c:pt idx="57">
                  <c:v>416</c:v>
                </c:pt>
                <c:pt idx="58">
                  <c:v>418</c:v>
                </c:pt>
                <c:pt idx="59">
                  <c:v>420</c:v>
                </c:pt>
                <c:pt idx="60">
                  <c:v>422</c:v>
                </c:pt>
                <c:pt idx="61">
                  <c:v>424</c:v>
                </c:pt>
                <c:pt idx="62">
                  <c:v>426</c:v>
                </c:pt>
                <c:pt idx="63">
                  <c:v>428</c:v>
                </c:pt>
                <c:pt idx="64">
                  <c:v>430</c:v>
                </c:pt>
                <c:pt idx="65">
                  <c:v>432</c:v>
                </c:pt>
                <c:pt idx="66">
                  <c:v>434</c:v>
                </c:pt>
                <c:pt idx="67">
                  <c:v>436</c:v>
                </c:pt>
                <c:pt idx="68">
                  <c:v>438</c:v>
                </c:pt>
                <c:pt idx="69">
                  <c:v>440</c:v>
                </c:pt>
                <c:pt idx="70">
                  <c:v>442</c:v>
                </c:pt>
                <c:pt idx="71">
                  <c:v>444</c:v>
                </c:pt>
                <c:pt idx="72">
                  <c:v>446</c:v>
                </c:pt>
                <c:pt idx="73">
                  <c:v>448</c:v>
                </c:pt>
                <c:pt idx="74">
                  <c:v>450</c:v>
                </c:pt>
                <c:pt idx="75">
                  <c:v>452</c:v>
                </c:pt>
                <c:pt idx="76">
                  <c:v>454</c:v>
                </c:pt>
                <c:pt idx="77">
                  <c:v>456</c:v>
                </c:pt>
                <c:pt idx="78">
                  <c:v>458</c:v>
                </c:pt>
                <c:pt idx="79">
                  <c:v>460</c:v>
                </c:pt>
                <c:pt idx="80">
                  <c:v>462</c:v>
                </c:pt>
                <c:pt idx="81">
                  <c:v>464</c:v>
                </c:pt>
                <c:pt idx="82">
                  <c:v>466</c:v>
                </c:pt>
                <c:pt idx="83">
                  <c:v>468</c:v>
                </c:pt>
                <c:pt idx="84">
                  <c:v>470</c:v>
                </c:pt>
                <c:pt idx="85">
                  <c:v>472</c:v>
                </c:pt>
                <c:pt idx="86">
                  <c:v>474</c:v>
                </c:pt>
                <c:pt idx="87">
                  <c:v>476</c:v>
                </c:pt>
                <c:pt idx="88">
                  <c:v>478</c:v>
                </c:pt>
                <c:pt idx="89">
                  <c:v>480</c:v>
                </c:pt>
                <c:pt idx="90">
                  <c:v>482</c:v>
                </c:pt>
                <c:pt idx="91">
                  <c:v>484</c:v>
                </c:pt>
                <c:pt idx="92">
                  <c:v>486</c:v>
                </c:pt>
                <c:pt idx="93">
                  <c:v>488</c:v>
                </c:pt>
                <c:pt idx="94">
                  <c:v>490</c:v>
                </c:pt>
                <c:pt idx="95">
                  <c:v>492</c:v>
                </c:pt>
                <c:pt idx="96">
                  <c:v>494</c:v>
                </c:pt>
                <c:pt idx="97">
                  <c:v>496</c:v>
                </c:pt>
                <c:pt idx="98">
                  <c:v>498</c:v>
                </c:pt>
                <c:pt idx="99">
                  <c:v>500</c:v>
                </c:pt>
                <c:pt idx="100">
                  <c:v>502</c:v>
                </c:pt>
                <c:pt idx="101">
                  <c:v>504</c:v>
                </c:pt>
                <c:pt idx="102">
                  <c:v>506</c:v>
                </c:pt>
                <c:pt idx="103">
                  <c:v>508</c:v>
                </c:pt>
                <c:pt idx="104">
                  <c:v>510</c:v>
                </c:pt>
                <c:pt idx="105">
                  <c:v>512</c:v>
                </c:pt>
                <c:pt idx="106">
                  <c:v>514</c:v>
                </c:pt>
                <c:pt idx="107">
                  <c:v>516</c:v>
                </c:pt>
                <c:pt idx="108">
                  <c:v>518</c:v>
                </c:pt>
                <c:pt idx="109">
                  <c:v>520</c:v>
                </c:pt>
                <c:pt idx="110">
                  <c:v>522</c:v>
                </c:pt>
                <c:pt idx="111">
                  <c:v>524</c:v>
                </c:pt>
                <c:pt idx="112">
                  <c:v>526</c:v>
                </c:pt>
                <c:pt idx="113">
                  <c:v>528</c:v>
                </c:pt>
                <c:pt idx="114">
                  <c:v>530</c:v>
                </c:pt>
                <c:pt idx="115">
                  <c:v>532</c:v>
                </c:pt>
                <c:pt idx="116">
                  <c:v>534</c:v>
                </c:pt>
                <c:pt idx="117">
                  <c:v>536</c:v>
                </c:pt>
                <c:pt idx="118">
                  <c:v>538</c:v>
                </c:pt>
                <c:pt idx="119">
                  <c:v>540</c:v>
                </c:pt>
                <c:pt idx="120">
                  <c:v>542</c:v>
                </c:pt>
                <c:pt idx="121">
                  <c:v>544</c:v>
                </c:pt>
                <c:pt idx="122">
                  <c:v>546</c:v>
                </c:pt>
                <c:pt idx="123">
                  <c:v>548</c:v>
                </c:pt>
                <c:pt idx="124">
                  <c:v>550</c:v>
                </c:pt>
                <c:pt idx="125">
                  <c:v>552</c:v>
                </c:pt>
                <c:pt idx="126">
                  <c:v>554</c:v>
                </c:pt>
                <c:pt idx="127">
                  <c:v>556</c:v>
                </c:pt>
                <c:pt idx="128">
                  <c:v>558</c:v>
                </c:pt>
                <c:pt idx="129">
                  <c:v>560</c:v>
                </c:pt>
                <c:pt idx="130">
                  <c:v>562</c:v>
                </c:pt>
                <c:pt idx="131">
                  <c:v>564</c:v>
                </c:pt>
                <c:pt idx="132">
                  <c:v>566</c:v>
                </c:pt>
                <c:pt idx="133">
                  <c:v>568</c:v>
                </c:pt>
                <c:pt idx="134">
                  <c:v>570</c:v>
                </c:pt>
                <c:pt idx="135">
                  <c:v>572</c:v>
                </c:pt>
                <c:pt idx="136">
                  <c:v>574</c:v>
                </c:pt>
                <c:pt idx="137">
                  <c:v>576</c:v>
                </c:pt>
                <c:pt idx="138">
                  <c:v>578</c:v>
                </c:pt>
                <c:pt idx="139">
                  <c:v>580</c:v>
                </c:pt>
                <c:pt idx="140">
                  <c:v>582</c:v>
                </c:pt>
                <c:pt idx="141">
                  <c:v>584</c:v>
                </c:pt>
                <c:pt idx="142">
                  <c:v>586</c:v>
                </c:pt>
                <c:pt idx="143">
                  <c:v>588</c:v>
                </c:pt>
                <c:pt idx="144">
                  <c:v>590</c:v>
                </c:pt>
                <c:pt idx="145">
                  <c:v>592</c:v>
                </c:pt>
                <c:pt idx="146">
                  <c:v>594</c:v>
                </c:pt>
                <c:pt idx="147">
                  <c:v>596</c:v>
                </c:pt>
                <c:pt idx="148">
                  <c:v>598</c:v>
                </c:pt>
                <c:pt idx="149">
                  <c:v>600</c:v>
                </c:pt>
                <c:pt idx="150">
                  <c:v>602</c:v>
                </c:pt>
                <c:pt idx="151">
                  <c:v>604</c:v>
                </c:pt>
                <c:pt idx="152">
                  <c:v>606</c:v>
                </c:pt>
                <c:pt idx="153">
                  <c:v>608</c:v>
                </c:pt>
                <c:pt idx="154">
                  <c:v>610</c:v>
                </c:pt>
                <c:pt idx="155">
                  <c:v>612</c:v>
                </c:pt>
                <c:pt idx="156">
                  <c:v>614</c:v>
                </c:pt>
                <c:pt idx="157">
                  <c:v>616</c:v>
                </c:pt>
                <c:pt idx="158">
                  <c:v>618</c:v>
                </c:pt>
                <c:pt idx="159">
                  <c:v>620</c:v>
                </c:pt>
                <c:pt idx="160">
                  <c:v>622</c:v>
                </c:pt>
                <c:pt idx="161">
                  <c:v>624</c:v>
                </c:pt>
                <c:pt idx="162">
                  <c:v>626</c:v>
                </c:pt>
                <c:pt idx="163">
                  <c:v>628</c:v>
                </c:pt>
                <c:pt idx="164">
                  <c:v>630</c:v>
                </c:pt>
                <c:pt idx="165">
                  <c:v>632</c:v>
                </c:pt>
                <c:pt idx="166">
                  <c:v>634</c:v>
                </c:pt>
                <c:pt idx="167">
                  <c:v>636</c:v>
                </c:pt>
                <c:pt idx="168">
                  <c:v>638</c:v>
                </c:pt>
                <c:pt idx="169">
                  <c:v>640</c:v>
                </c:pt>
                <c:pt idx="170">
                  <c:v>642</c:v>
                </c:pt>
                <c:pt idx="171">
                  <c:v>644</c:v>
                </c:pt>
                <c:pt idx="172">
                  <c:v>646</c:v>
                </c:pt>
                <c:pt idx="173">
                  <c:v>648</c:v>
                </c:pt>
                <c:pt idx="174">
                  <c:v>650</c:v>
                </c:pt>
                <c:pt idx="175">
                  <c:v>652</c:v>
                </c:pt>
                <c:pt idx="176">
                  <c:v>654</c:v>
                </c:pt>
                <c:pt idx="177">
                  <c:v>656</c:v>
                </c:pt>
                <c:pt idx="178">
                  <c:v>658</c:v>
                </c:pt>
                <c:pt idx="179">
                  <c:v>660</c:v>
                </c:pt>
                <c:pt idx="180">
                  <c:v>662</c:v>
                </c:pt>
                <c:pt idx="181">
                  <c:v>664</c:v>
                </c:pt>
                <c:pt idx="182">
                  <c:v>666</c:v>
                </c:pt>
                <c:pt idx="183">
                  <c:v>668</c:v>
                </c:pt>
                <c:pt idx="184">
                  <c:v>670</c:v>
                </c:pt>
                <c:pt idx="185">
                  <c:v>672</c:v>
                </c:pt>
                <c:pt idx="186">
                  <c:v>674</c:v>
                </c:pt>
                <c:pt idx="187">
                  <c:v>676</c:v>
                </c:pt>
                <c:pt idx="188">
                  <c:v>678</c:v>
                </c:pt>
                <c:pt idx="189">
                  <c:v>680</c:v>
                </c:pt>
                <c:pt idx="190">
                  <c:v>682</c:v>
                </c:pt>
                <c:pt idx="191">
                  <c:v>684</c:v>
                </c:pt>
                <c:pt idx="192">
                  <c:v>686</c:v>
                </c:pt>
                <c:pt idx="193">
                  <c:v>688</c:v>
                </c:pt>
                <c:pt idx="194">
                  <c:v>690</c:v>
                </c:pt>
                <c:pt idx="195">
                  <c:v>692</c:v>
                </c:pt>
                <c:pt idx="196">
                  <c:v>694</c:v>
                </c:pt>
                <c:pt idx="197">
                  <c:v>696</c:v>
                </c:pt>
                <c:pt idx="198">
                  <c:v>698</c:v>
                </c:pt>
                <c:pt idx="199">
                  <c:v>700</c:v>
                </c:pt>
                <c:pt idx="200">
                  <c:v>702</c:v>
                </c:pt>
                <c:pt idx="201">
                  <c:v>704</c:v>
                </c:pt>
                <c:pt idx="202">
                  <c:v>706</c:v>
                </c:pt>
                <c:pt idx="203">
                  <c:v>708</c:v>
                </c:pt>
                <c:pt idx="204">
                  <c:v>710</c:v>
                </c:pt>
                <c:pt idx="205">
                  <c:v>712</c:v>
                </c:pt>
                <c:pt idx="206">
                  <c:v>714</c:v>
                </c:pt>
                <c:pt idx="207">
                  <c:v>716</c:v>
                </c:pt>
                <c:pt idx="208">
                  <c:v>718</c:v>
                </c:pt>
                <c:pt idx="209">
                  <c:v>720</c:v>
                </c:pt>
                <c:pt idx="210">
                  <c:v>722</c:v>
                </c:pt>
                <c:pt idx="211">
                  <c:v>724</c:v>
                </c:pt>
                <c:pt idx="212">
                  <c:v>726</c:v>
                </c:pt>
                <c:pt idx="213">
                  <c:v>728</c:v>
                </c:pt>
                <c:pt idx="214">
                  <c:v>730</c:v>
                </c:pt>
                <c:pt idx="215">
                  <c:v>732</c:v>
                </c:pt>
                <c:pt idx="216">
                  <c:v>734</c:v>
                </c:pt>
                <c:pt idx="217">
                  <c:v>736</c:v>
                </c:pt>
                <c:pt idx="218">
                  <c:v>738</c:v>
                </c:pt>
                <c:pt idx="219">
                  <c:v>740</c:v>
                </c:pt>
                <c:pt idx="220">
                  <c:v>742</c:v>
                </c:pt>
                <c:pt idx="221">
                  <c:v>744</c:v>
                </c:pt>
                <c:pt idx="222">
                  <c:v>746</c:v>
                </c:pt>
                <c:pt idx="223">
                  <c:v>748</c:v>
                </c:pt>
                <c:pt idx="224">
                  <c:v>750</c:v>
                </c:pt>
                <c:pt idx="225">
                  <c:v>752</c:v>
                </c:pt>
                <c:pt idx="226">
                  <c:v>754</c:v>
                </c:pt>
                <c:pt idx="227">
                  <c:v>756</c:v>
                </c:pt>
                <c:pt idx="228">
                  <c:v>758</c:v>
                </c:pt>
                <c:pt idx="229">
                  <c:v>760</c:v>
                </c:pt>
                <c:pt idx="230">
                  <c:v>762</c:v>
                </c:pt>
                <c:pt idx="231">
                  <c:v>764</c:v>
                </c:pt>
                <c:pt idx="232">
                  <c:v>766</c:v>
                </c:pt>
                <c:pt idx="233">
                  <c:v>768</c:v>
                </c:pt>
                <c:pt idx="234">
                  <c:v>770</c:v>
                </c:pt>
                <c:pt idx="235">
                  <c:v>772</c:v>
                </c:pt>
                <c:pt idx="236">
                  <c:v>774</c:v>
                </c:pt>
                <c:pt idx="237">
                  <c:v>776</c:v>
                </c:pt>
                <c:pt idx="238">
                  <c:v>778</c:v>
                </c:pt>
                <c:pt idx="239">
                  <c:v>780</c:v>
                </c:pt>
                <c:pt idx="240">
                  <c:v>782</c:v>
                </c:pt>
                <c:pt idx="241">
                  <c:v>784</c:v>
                </c:pt>
                <c:pt idx="242">
                  <c:v>786</c:v>
                </c:pt>
                <c:pt idx="243">
                  <c:v>788</c:v>
                </c:pt>
                <c:pt idx="244">
                  <c:v>790</c:v>
                </c:pt>
                <c:pt idx="245">
                  <c:v>792</c:v>
                </c:pt>
                <c:pt idx="246">
                  <c:v>794</c:v>
                </c:pt>
                <c:pt idx="247">
                  <c:v>796</c:v>
                </c:pt>
                <c:pt idx="248">
                  <c:v>798</c:v>
                </c:pt>
                <c:pt idx="249">
                  <c:v>800</c:v>
                </c:pt>
              </c:numCache>
            </c:numRef>
          </c:xVal>
          <c:yVal>
            <c:numRef>
              <c:f>Sheet1!$C$2:$C$251</c:f>
              <c:numCache>
                <c:formatCode>General</c:formatCode>
                <c:ptCount val="250"/>
                <c:pt idx="0">
                  <c:v>-1E-3</c:v>
                </c:pt>
                <c:pt idx="1">
                  <c:v>0</c:v>
                </c:pt>
                <c:pt idx="2">
                  <c:v>0</c:v>
                </c:pt>
                <c:pt idx="3">
                  <c:v>0</c:v>
                </c:pt>
                <c:pt idx="4">
                  <c:v>-1E-3</c:v>
                </c:pt>
                <c:pt idx="5">
                  <c:v>0</c:v>
                </c:pt>
                <c:pt idx="6">
                  <c:v>0</c:v>
                </c:pt>
                <c:pt idx="7">
                  <c:v>0</c:v>
                </c:pt>
                <c:pt idx="8">
                  <c:v>0</c:v>
                </c:pt>
                <c:pt idx="9">
                  <c:v>0</c:v>
                </c:pt>
                <c:pt idx="10">
                  <c:v>0</c:v>
                </c:pt>
                <c:pt idx="11">
                  <c:v>0</c:v>
                </c:pt>
                <c:pt idx="12">
                  <c:v>-1E-3</c:v>
                </c:pt>
                <c:pt idx="13">
                  <c:v>-1E-3</c:v>
                </c:pt>
                <c:pt idx="14">
                  <c:v>5.0000000000000001E-3</c:v>
                </c:pt>
                <c:pt idx="15">
                  <c:v>4.0000000000000001E-3</c:v>
                </c:pt>
                <c:pt idx="16">
                  <c:v>3.0000000000000001E-3</c:v>
                </c:pt>
                <c:pt idx="17">
                  <c:v>4.0000000000000001E-3</c:v>
                </c:pt>
                <c:pt idx="18">
                  <c:v>4.0000000000000001E-3</c:v>
                </c:pt>
                <c:pt idx="19">
                  <c:v>3.0000000000000001E-3</c:v>
                </c:pt>
                <c:pt idx="20">
                  <c:v>3.0000000000000001E-3</c:v>
                </c:pt>
                <c:pt idx="21">
                  <c:v>3.0000000000000001E-3</c:v>
                </c:pt>
                <c:pt idx="22">
                  <c:v>4.0000000000000001E-3</c:v>
                </c:pt>
                <c:pt idx="23">
                  <c:v>4.0000000000000001E-3</c:v>
                </c:pt>
                <c:pt idx="24">
                  <c:v>3.0000000000000001E-3</c:v>
                </c:pt>
                <c:pt idx="25">
                  <c:v>3.0000000000000001E-3</c:v>
                </c:pt>
                <c:pt idx="26">
                  <c:v>3.0000000000000001E-3</c:v>
                </c:pt>
                <c:pt idx="27">
                  <c:v>3.0000000000000001E-3</c:v>
                </c:pt>
                <c:pt idx="28">
                  <c:v>3.0000000000000001E-3</c:v>
                </c:pt>
                <c:pt idx="29">
                  <c:v>3.0000000000000001E-3</c:v>
                </c:pt>
                <c:pt idx="30">
                  <c:v>3.0000000000000001E-3</c:v>
                </c:pt>
                <c:pt idx="31">
                  <c:v>3.0000000000000001E-3</c:v>
                </c:pt>
                <c:pt idx="32">
                  <c:v>3.0000000000000001E-3</c:v>
                </c:pt>
                <c:pt idx="33">
                  <c:v>3.0000000000000001E-3</c:v>
                </c:pt>
                <c:pt idx="34">
                  <c:v>3.0000000000000001E-3</c:v>
                </c:pt>
                <c:pt idx="35">
                  <c:v>3.0000000000000001E-3</c:v>
                </c:pt>
                <c:pt idx="36">
                  <c:v>3.0000000000000001E-3</c:v>
                </c:pt>
                <c:pt idx="37">
                  <c:v>3.0000000000000001E-3</c:v>
                </c:pt>
                <c:pt idx="38">
                  <c:v>3.0000000000000001E-3</c:v>
                </c:pt>
                <c:pt idx="39">
                  <c:v>4.0000000000000001E-3</c:v>
                </c:pt>
                <c:pt idx="40">
                  <c:v>4.0000000000000001E-3</c:v>
                </c:pt>
                <c:pt idx="41">
                  <c:v>4.0000000000000001E-3</c:v>
                </c:pt>
                <c:pt idx="42">
                  <c:v>4.0000000000000001E-3</c:v>
                </c:pt>
                <c:pt idx="43">
                  <c:v>4.0000000000000001E-3</c:v>
                </c:pt>
                <c:pt idx="44">
                  <c:v>4.0000000000000001E-3</c:v>
                </c:pt>
                <c:pt idx="45">
                  <c:v>4.0000000000000001E-3</c:v>
                </c:pt>
                <c:pt idx="46">
                  <c:v>4.0000000000000001E-3</c:v>
                </c:pt>
                <c:pt idx="47">
                  <c:v>4.0000000000000001E-3</c:v>
                </c:pt>
                <c:pt idx="48">
                  <c:v>4.0000000000000001E-3</c:v>
                </c:pt>
                <c:pt idx="49">
                  <c:v>4.0000000000000001E-3</c:v>
                </c:pt>
                <c:pt idx="50">
                  <c:v>4.0000000000000001E-3</c:v>
                </c:pt>
                <c:pt idx="51">
                  <c:v>4.0000000000000001E-3</c:v>
                </c:pt>
                <c:pt idx="52">
                  <c:v>5.0000000000000001E-3</c:v>
                </c:pt>
                <c:pt idx="53">
                  <c:v>5.0000000000000001E-3</c:v>
                </c:pt>
                <c:pt idx="54">
                  <c:v>4.0000000000000001E-3</c:v>
                </c:pt>
                <c:pt idx="55">
                  <c:v>4.0000000000000001E-3</c:v>
                </c:pt>
                <c:pt idx="56">
                  <c:v>4.0000000000000001E-3</c:v>
                </c:pt>
                <c:pt idx="57">
                  <c:v>4.0000000000000001E-3</c:v>
                </c:pt>
                <c:pt idx="58">
                  <c:v>4.0000000000000001E-3</c:v>
                </c:pt>
                <c:pt idx="59">
                  <c:v>4.0000000000000001E-3</c:v>
                </c:pt>
                <c:pt idx="60">
                  <c:v>4.0000000000000001E-3</c:v>
                </c:pt>
                <c:pt idx="61">
                  <c:v>4.0000000000000001E-3</c:v>
                </c:pt>
                <c:pt idx="62">
                  <c:v>4.0000000000000001E-3</c:v>
                </c:pt>
                <c:pt idx="63">
                  <c:v>4.0000000000000001E-3</c:v>
                </c:pt>
                <c:pt idx="64">
                  <c:v>4.0000000000000001E-3</c:v>
                </c:pt>
                <c:pt idx="65">
                  <c:v>4.0000000000000001E-3</c:v>
                </c:pt>
                <c:pt idx="66">
                  <c:v>4.0000000000000001E-3</c:v>
                </c:pt>
                <c:pt idx="67">
                  <c:v>4.0000000000000001E-3</c:v>
                </c:pt>
                <c:pt idx="68">
                  <c:v>4.0000000000000001E-3</c:v>
                </c:pt>
                <c:pt idx="69">
                  <c:v>4.0000000000000001E-3</c:v>
                </c:pt>
                <c:pt idx="70">
                  <c:v>4.0000000000000001E-3</c:v>
                </c:pt>
                <c:pt idx="71">
                  <c:v>4.0000000000000001E-3</c:v>
                </c:pt>
                <c:pt idx="72">
                  <c:v>4.0000000000000001E-3</c:v>
                </c:pt>
                <c:pt idx="73">
                  <c:v>4.0000000000000001E-3</c:v>
                </c:pt>
                <c:pt idx="74">
                  <c:v>4.0000000000000001E-3</c:v>
                </c:pt>
                <c:pt idx="75">
                  <c:v>4.0000000000000001E-3</c:v>
                </c:pt>
                <c:pt idx="76">
                  <c:v>4.0000000000000001E-3</c:v>
                </c:pt>
                <c:pt idx="77">
                  <c:v>4.0000000000000001E-3</c:v>
                </c:pt>
                <c:pt idx="78">
                  <c:v>4.0000000000000001E-3</c:v>
                </c:pt>
                <c:pt idx="79">
                  <c:v>4.0000000000000001E-3</c:v>
                </c:pt>
                <c:pt idx="80">
                  <c:v>4.0000000000000001E-3</c:v>
                </c:pt>
                <c:pt idx="81">
                  <c:v>3.0000000000000001E-3</c:v>
                </c:pt>
                <c:pt idx="82">
                  <c:v>4.0000000000000001E-3</c:v>
                </c:pt>
                <c:pt idx="83">
                  <c:v>4.0000000000000001E-3</c:v>
                </c:pt>
                <c:pt idx="84">
                  <c:v>4.0000000000000001E-3</c:v>
                </c:pt>
                <c:pt idx="85">
                  <c:v>4.0000000000000001E-3</c:v>
                </c:pt>
                <c:pt idx="86">
                  <c:v>4.0000000000000001E-3</c:v>
                </c:pt>
                <c:pt idx="87">
                  <c:v>4.0000000000000001E-3</c:v>
                </c:pt>
                <c:pt idx="88">
                  <c:v>3.0000000000000001E-3</c:v>
                </c:pt>
                <c:pt idx="89">
                  <c:v>3.0000000000000001E-3</c:v>
                </c:pt>
                <c:pt idx="90">
                  <c:v>4.0000000000000001E-3</c:v>
                </c:pt>
                <c:pt idx="91">
                  <c:v>4.0000000000000001E-3</c:v>
                </c:pt>
                <c:pt idx="92">
                  <c:v>4.0000000000000001E-3</c:v>
                </c:pt>
                <c:pt idx="93">
                  <c:v>4.0000000000000001E-3</c:v>
                </c:pt>
                <c:pt idx="94">
                  <c:v>4.0000000000000001E-3</c:v>
                </c:pt>
                <c:pt idx="95">
                  <c:v>3.0000000000000001E-3</c:v>
                </c:pt>
                <c:pt idx="96">
                  <c:v>4.0000000000000001E-3</c:v>
                </c:pt>
                <c:pt idx="97">
                  <c:v>3.0000000000000001E-3</c:v>
                </c:pt>
                <c:pt idx="98">
                  <c:v>3.0000000000000001E-3</c:v>
                </c:pt>
                <c:pt idx="99">
                  <c:v>4.0000000000000001E-3</c:v>
                </c:pt>
                <c:pt idx="100">
                  <c:v>4.0000000000000001E-3</c:v>
                </c:pt>
                <c:pt idx="101">
                  <c:v>4.0000000000000001E-3</c:v>
                </c:pt>
                <c:pt idx="102">
                  <c:v>3.0000000000000001E-3</c:v>
                </c:pt>
                <c:pt idx="103">
                  <c:v>4.0000000000000001E-3</c:v>
                </c:pt>
                <c:pt idx="104">
                  <c:v>3.0000000000000001E-3</c:v>
                </c:pt>
                <c:pt idx="105">
                  <c:v>3.0000000000000001E-3</c:v>
                </c:pt>
                <c:pt idx="106">
                  <c:v>3.0000000000000001E-3</c:v>
                </c:pt>
                <c:pt idx="107">
                  <c:v>3.0000000000000001E-3</c:v>
                </c:pt>
                <c:pt idx="108">
                  <c:v>3.0000000000000001E-3</c:v>
                </c:pt>
                <c:pt idx="109">
                  <c:v>3.0000000000000001E-3</c:v>
                </c:pt>
                <c:pt idx="110">
                  <c:v>3.0000000000000001E-3</c:v>
                </c:pt>
                <c:pt idx="111">
                  <c:v>3.0000000000000001E-3</c:v>
                </c:pt>
                <c:pt idx="112">
                  <c:v>3.0000000000000001E-3</c:v>
                </c:pt>
                <c:pt idx="113">
                  <c:v>3.0000000000000001E-3</c:v>
                </c:pt>
                <c:pt idx="114">
                  <c:v>3.0000000000000001E-3</c:v>
                </c:pt>
                <c:pt idx="115">
                  <c:v>3.0000000000000001E-3</c:v>
                </c:pt>
                <c:pt idx="116">
                  <c:v>3.0000000000000001E-3</c:v>
                </c:pt>
                <c:pt idx="117">
                  <c:v>3.0000000000000001E-3</c:v>
                </c:pt>
                <c:pt idx="118">
                  <c:v>3.0000000000000001E-3</c:v>
                </c:pt>
                <c:pt idx="119">
                  <c:v>3.0000000000000001E-3</c:v>
                </c:pt>
                <c:pt idx="120">
                  <c:v>3.0000000000000001E-3</c:v>
                </c:pt>
                <c:pt idx="121">
                  <c:v>3.0000000000000001E-3</c:v>
                </c:pt>
                <c:pt idx="122">
                  <c:v>3.0000000000000001E-3</c:v>
                </c:pt>
                <c:pt idx="123">
                  <c:v>3.0000000000000001E-3</c:v>
                </c:pt>
                <c:pt idx="124">
                  <c:v>3.0000000000000001E-3</c:v>
                </c:pt>
                <c:pt idx="125">
                  <c:v>3.0000000000000001E-3</c:v>
                </c:pt>
                <c:pt idx="126">
                  <c:v>3.0000000000000001E-3</c:v>
                </c:pt>
                <c:pt idx="127">
                  <c:v>3.0000000000000001E-3</c:v>
                </c:pt>
                <c:pt idx="128">
                  <c:v>3.0000000000000001E-3</c:v>
                </c:pt>
                <c:pt idx="129">
                  <c:v>3.0000000000000001E-3</c:v>
                </c:pt>
                <c:pt idx="130">
                  <c:v>3.0000000000000001E-3</c:v>
                </c:pt>
                <c:pt idx="131">
                  <c:v>3.0000000000000001E-3</c:v>
                </c:pt>
                <c:pt idx="132">
                  <c:v>3.0000000000000001E-3</c:v>
                </c:pt>
                <c:pt idx="133">
                  <c:v>3.0000000000000001E-3</c:v>
                </c:pt>
                <c:pt idx="134">
                  <c:v>3.0000000000000001E-3</c:v>
                </c:pt>
                <c:pt idx="135">
                  <c:v>2E-3</c:v>
                </c:pt>
                <c:pt idx="136">
                  <c:v>3.0000000000000001E-3</c:v>
                </c:pt>
                <c:pt idx="137">
                  <c:v>3.0000000000000001E-3</c:v>
                </c:pt>
                <c:pt idx="138">
                  <c:v>3.0000000000000001E-3</c:v>
                </c:pt>
                <c:pt idx="139">
                  <c:v>7.0000000000000001E-3</c:v>
                </c:pt>
                <c:pt idx="140">
                  <c:v>6.0000000000000001E-3</c:v>
                </c:pt>
                <c:pt idx="141">
                  <c:v>5.0000000000000001E-3</c:v>
                </c:pt>
                <c:pt idx="142">
                  <c:v>4.0000000000000001E-3</c:v>
                </c:pt>
                <c:pt idx="143">
                  <c:v>4.0000000000000001E-3</c:v>
                </c:pt>
                <c:pt idx="144">
                  <c:v>4.0000000000000001E-3</c:v>
                </c:pt>
                <c:pt idx="145">
                  <c:v>3.0000000000000001E-3</c:v>
                </c:pt>
                <c:pt idx="146">
                  <c:v>3.0000000000000001E-3</c:v>
                </c:pt>
                <c:pt idx="147">
                  <c:v>3.0000000000000001E-3</c:v>
                </c:pt>
                <c:pt idx="148">
                  <c:v>3.0000000000000001E-3</c:v>
                </c:pt>
                <c:pt idx="149">
                  <c:v>3.0000000000000001E-3</c:v>
                </c:pt>
                <c:pt idx="150">
                  <c:v>3.0000000000000001E-3</c:v>
                </c:pt>
                <c:pt idx="151">
                  <c:v>3.0000000000000001E-3</c:v>
                </c:pt>
                <c:pt idx="152">
                  <c:v>3.0000000000000001E-3</c:v>
                </c:pt>
                <c:pt idx="153">
                  <c:v>3.0000000000000001E-3</c:v>
                </c:pt>
                <c:pt idx="154">
                  <c:v>3.0000000000000001E-3</c:v>
                </c:pt>
                <c:pt idx="155">
                  <c:v>3.0000000000000001E-3</c:v>
                </c:pt>
                <c:pt idx="156">
                  <c:v>3.0000000000000001E-3</c:v>
                </c:pt>
                <c:pt idx="157">
                  <c:v>3.0000000000000001E-3</c:v>
                </c:pt>
                <c:pt idx="158">
                  <c:v>3.0000000000000001E-3</c:v>
                </c:pt>
                <c:pt idx="159">
                  <c:v>3.0000000000000001E-3</c:v>
                </c:pt>
                <c:pt idx="160">
                  <c:v>3.0000000000000001E-3</c:v>
                </c:pt>
                <c:pt idx="161">
                  <c:v>3.0000000000000001E-3</c:v>
                </c:pt>
                <c:pt idx="162">
                  <c:v>2E-3</c:v>
                </c:pt>
                <c:pt idx="163">
                  <c:v>3.0000000000000001E-3</c:v>
                </c:pt>
                <c:pt idx="164">
                  <c:v>2E-3</c:v>
                </c:pt>
                <c:pt idx="165">
                  <c:v>3.0000000000000001E-3</c:v>
                </c:pt>
                <c:pt idx="166">
                  <c:v>3.0000000000000001E-3</c:v>
                </c:pt>
                <c:pt idx="167">
                  <c:v>3.0000000000000001E-3</c:v>
                </c:pt>
                <c:pt idx="168">
                  <c:v>2E-3</c:v>
                </c:pt>
                <c:pt idx="169">
                  <c:v>3.0000000000000001E-3</c:v>
                </c:pt>
                <c:pt idx="170">
                  <c:v>2E-3</c:v>
                </c:pt>
                <c:pt idx="171">
                  <c:v>2E-3</c:v>
                </c:pt>
                <c:pt idx="172">
                  <c:v>3.0000000000000001E-3</c:v>
                </c:pt>
                <c:pt idx="173">
                  <c:v>2E-3</c:v>
                </c:pt>
                <c:pt idx="174">
                  <c:v>3.0000000000000001E-3</c:v>
                </c:pt>
                <c:pt idx="175">
                  <c:v>3.0000000000000001E-3</c:v>
                </c:pt>
                <c:pt idx="176">
                  <c:v>2E-3</c:v>
                </c:pt>
                <c:pt idx="177">
                  <c:v>2E-3</c:v>
                </c:pt>
                <c:pt idx="178">
                  <c:v>2E-3</c:v>
                </c:pt>
                <c:pt idx="179">
                  <c:v>2E-3</c:v>
                </c:pt>
                <c:pt idx="180">
                  <c:v>2E-3</c:v>
                </c:pt>
                <c:pt idx="181">
                  <c:v>2E-3</c:v>
                </c:pt>
                <c:pt idx="182">
                  <c:v>2E-3</c:v>
                </c:pt>
                <c:pt idx="183">
                  <c:v>2E-3</c:v>
                </c:pt>
                <c:pt idx="184">
                  <c:v>2E-3</c:v>
                </c:pt>
                <c:pt idx="185">
                  <c:v>3.0000000000000001E-3</c:v>
                </c:pt>
                <c:pt idx="186">
                  <c:v>2E-3</c:v>
                </c:pt>
                <c:pt idx="187">
                  <c:v>3.0000000000000001E-3</c:v>
                </c:pt>
                <c:pt idx="188">
                  <c:v>4.0000000000000001E-3</c:v>
                </c:pt>
                <c:pt idx="189">
                  <c:v>3.0000000000000001E-3</c:v>
                </c:pt>
                <c:pt idx="190">
                  <c:v>2E-3</c:v>
                </c:pt>
                <c:pt idx="191">
                  <c:v>2E-3</c:v>
                </c:pt>
                <c:pt idx="192">
                  <c:v>2E-3</c:v>
                </c:pt>
                <c:pt idx="193">
                  <c:v>2E-3</c:v>
                </c:pt>
                <c:pt idx="194">
                  <c:v>2E-3</c:v>
                </c:pt>
                <c:pt idx="195">
                  <c:v>2E-3</c:v>
                </c:pt>
                <c:pt idx="196">
                  <c:v>2E-3</c:v>
                </c:pt>
                <c:pt idx="197">
                  <c:v>2E-3</c:v>
                </c:pt>
                <c:pt idx="198">
                  <c:v>2E-3</c:v>
                </c:pt>
                <c:pt idx="199">
                  <c:v>2E-3</c:v>
                </c:pt>
                <c:pt idx="200">
                  <c:v>2E-3</c:v>
                </c:pt>
                <c:pt idx="201">
                  <c:v>2E-3</c:v>
                </c:pt>
                <c:pt idx="202">
                  <c:v>2E-3</c:v>
                </c:pt>
                <c:pt idx="203">
                  <c:v>2E-3</c:v>
                </c:pt>
                <c:pt idx="204">
                  <c:v>2E-3</c:v>
                </c:pt>
                <c:pt idx="205">
                  <c:v>2E-3</c:v>
                </c:pt>
                <c:pt idx="206">
                  <c:v>2E-3</c:v>
                </c:pt>
                <c:pt idx="207">
                  <c:v>2E-3</c:v>
                </c:pt>
                <c:pt idx="208">
                  <c:v>2E-3</c:v>
                </c:pt>
                <c:pt idx="209">
                  <c:v>2E-3</c:v>
                </c:pt>
                <c:pt idx="210">
                  <c:v>2E-3</c:v>
                </c:pt>
                <c:pt idx="211">
                  <c:v>2E-3</c:v>
                </c:pt>
                <c:pt idx="212">
                  <c:v>2E-3</c:v>
                </c:pt>
                <c:pt idx="213">
                  <c:v>2E-3</c:v>
                </c:pt>
                <c:pt idx="214">
                  <c:v>2E-3</c:v>
                </c:pt>
                <c:pt idx="215">
                  <c:v>2E-3</c:v>
                </c:pt>
                <c:pt idx="216">
                  <c:v>2E-3</c:v>
                </c:pt>
                <c:pt idx="217">
                  <c:v>2E-3</c:v>
                </c:pt>
                <c:pt idx="218">
                  <c:v>2E-3</c:v>
                </c:pt>
                <c:pt idx="219">
                  <c:v>2E-3</c:v>
                </c:pt>
                <c:pt idx="220">
                  <c:v>2E-3</c:v>
                </c:pt>
                <c:pt idx="221">
                  <c:v>2E-3</c:v>
                </c:pt>
                <c:pt idx="222">
                  <c:v>2E-3</c:v>
                </c:pt>
                <c:pt idx="223">
                  <c:v>2E-3</c:v>
                </c:pt>
                <c:pt idx="224">
                  <c:v>2E-3</c:v>
                </c:pt>
                <c:pt idx="225">
                  <c:v>2E-3</c:v>
                </c:pt>
                <c:pt idx="226">
                  <c:v>2E-3</c:v>
                </c:pt>
                <c:pt idx="227">
                  <c:v>2E-3</c:v>
                </c:pt>
                <c:pt idx="228">
                  <c:v>2E-3</c:v>
                </c:pt>
                <c:pt idx="229">
                  <c:v>2E-3</c:v>
                </c:pt>
                <c:pt idx="230">
                  <c:v>2E-3</c:v>
                </c:pt>
                <c:pt idx="231">
                  <c:v>2E-3</c:v>
                </c:pt>
                <c:pt idx="232">
                  <c:v>2E-3</c:v>
                </c:pt>
                <c:pt idx="233">
                  <c:v>2E-3</c:v>
                </c:pt>
                <c:pt idx="234">
                  <c:v>2E-3</c:v>
                </c:pt>
                <c:pt idx="235">
                  <c:v>2E-3</c:v>
                </c:pt>
                <c:pt idx="236">
                  <c:v>2E-3</c:v>
                </c:pt>
                <c:pt idx="237">
                  <c:v>1E-3</c:v>
                </c:pt>
                <c:pt idx="238">
                  <c:v>2E-3</c:v>
                </c:pt>
                <c:pt idx="239">
                  <c:v>2E-3</c:v>
                </c:pt>
                <c:pt idx="240">
                  <c:v>2E-3</c:v>
                </c:pt>
                <c:pt idx="241">
                  <c:v>1E-3</c:v>
                </c:pt>
                <c:pt idx="242">
                  <c:v>1E-3</c:v>
                </c:pt>
                <c:pt idx="243">
                  <c:v>2E-3</c:v>
                </c:pt>
                <c:pt idx="244">
                  <c:v>2E-3</c:v>
                </c:pt>
                <c:pt idx="245">
                  <c:v>2E-3</c:v>
                </c:pt>
                <c:pt idx="246">
                  <c:v>2E-3</c:v>
                </c:pt>
                <c:pt idx="247">
                  <c:v>2E-3</c:v>
                </c:pt>
                <c:pt idx="248">
                  <c:v>1E-3</c:v>
                </c:pt>
                <c:pt idx="249">
                  <c:v>2E-3</c:v>
                </c:pt>
              </c:numCache>
            </c:numRef>
          </c:yVal>
          <c:smooth val="1"/>
          <c:extLst>
            <c:ext xmlns:c16="http://schemas.microsoft.com/office/drawing/2014/chart" uri="{C3380CC4-5D6E-409C-BE32-E72D297353CC}">
              <c16:uniqueId val="{00000000-321F-4322-AD95-5264161362DA}"/>
            </c:ext>
          </c:extLst>
        </c:ser>
        <c:ser>
          <c:idx val="1"/>
          <c:order val="1"/>
          <c:tx>
            <c:strRef>
              <c:f>Sheet1!$D$1</c:f>
              <c:strCache>
                <c:ptCount val="1"/>
                <c:pt idx="0">
                  <c:v>NPS(5 ml CLE + 5 ml  0.1 AgNO3)</c:v>
                </c:pt>
              </c:strCache>
            </c:strRef>
          </c:tx>
          <c:spPr>
            <a:ln w="25400" cap="flat" cmpd="dbl" algn="ctr">
              <a:solidFill>
                <a:schemeClr val="accent2">
                  <a:alpha val="50000"/>
                </a:schemeClr>
              </a:solidFill>
              <a:round/>
            </a:ln>
            <a:effectLst/>
          </c:spPr>
          <c:marker>
            <c:symbol val="none"/>
          </c:marker>
          <c:xVal>
            <c:numRef>
              <c:f>Sheet1!$B$2:$B$251</c:f>
              <c:numCache>
                <c:formatCode>General</c:formatCode>
                <c:ptCount val="250"/>
                <c:pt idx="0">
                  <c:v>302</c:v>
                </c:pt>
                <c:pt idx="1">
                  <c:v>304</c:v>
                </c:pt>
                <c:pt idx="2">
                  <c:v>306</c:v>
                </c:pt>
                <c:pt idx="3">
                  <c:v>308</c:v>
                </c:pt>
                <c:pt idx="4">
                  <c:v>310</c:v>
                </c:pt>
                <c:pt idx="5">
                  <c:v>312</c:v>
                </c:pt>
                <c:pt idx="6">
                  <c:v>314</c:v>
                </c:pt>
                <c:pt idx="7">
                  <c:v>316</c:v>
                </c:pt>
                <c:pt idx="8">
                  <c:v>318</c:v>
                </c:pt>
                <c:pt idx="9">
                  <c:v>320</c:v>
                </c:pt>
                <c:pt idx="10">
                  <c:v>322</c:v>
                </c:pt>
                <c:pt idx="11">
                  <c:v>324</c:v>
                </c:pt>
                <c:pt idx="12">
                  <c:v>326</c:v>
                </c:pt>
                <c:pt idx="13">
                  <c:v>328</c:v>
                </c:pt>
                <c:pt idx="14">
                  <c:v>330</c:v>
                </c:pt>
                <c:pt idx="15">
                  <c:v>332</c:v>
                </c:pt>
                <c:pt idx="16">
                  <c:v>334</c:v>
                </c:pt>
                <c:pt idx="17">
                  <c:v>336</c:v>
                </c:pt>
                <c:pt idx="18">
                  <c:v>338</c:v>
                </c:pt>
                <c:pt idx="19">
                  <c:v>340</c:v>
                </c:pt>
                <c:pt idx="20">
                  <c:v>342</c:v>
                </c:pt>
                <c:pt idx="21">
                  <c:v>344</c:v>
                </c:pt>
                <c:pt idx="22">
                  <c:v>346</c:v>
                </c:pt>
                <c:pt idx="23">
                  <c:v>348</c:v>
                </c:pt>
                <c:pt idx="24">
                  <c:v>350</c:v>
                </c:pt>
                <c:pt idx="25">
                  <c:v>352</c:v>
                </c:pt>
                <c:pt idx="26">
                  <c:v>354</c:v>
                </c:pt>
                <c:pt idx="27">
                  <c:v>356</c:v>
                </c:pt>
                <c:pt idx="28">
                  <c:v>358</c:v>
                </c:pt>
                <c:pt idx="29">
                  <c:v>360</c:v>
                </c:pt>
                <c:pt idx="30">
                  <c:v>362</c:v>
                </c:pt>
                <c:pt idx="31">
                  <c:v>364</c:v>
                </c:pt>
                <c:pt idx="32">
                  <c:v>366</c:v>
                </c:pt>
                <c:pt idx="33">
                  <c:v>368</c:v>
                </c:pt>
                <c:pt idx="34">
                  <c:v>370</c:v>
                </c:pt>
                <c:pt idx="35">
                  <c:v>372</c:v>
                </c:pt>
                <c:pt idx="36">
                  <c:v>374</c:v>
                </c:pt>
                <c:pt idx="37">
                  <c:v>376</c:v>
                </c:pt>
                <c:pt idx="38">
                  <c:v>378</c:v>
                </c:pt>
                <c:pt idx="39">
                  <c:v>380</c:v>
                </c:pt>
                <c:pt idx="40">
                  <c:v>382</c:v>
                </c:pt>
                <c:pt idx="41">
                  <c:v>384</c:v>
                </c:pt>
                <c:pt idx="42">
                  <c:v>386</c:v>
                </c:pt>
                <c:pt idx="43">
                  <c:v>388</c:v>
                </c:pt>
                <c:pt idx="44">
                  <c:v>390</c:v>
                </c:pt>
                <c:pt idx="45">
                  <c:v>392</c:v>
                </c:pt>
                <c:pt idx="46">
                  <c:v>394</c:v>
                </c:pt>
                <c:pt idx="47">
                  <c:v>396</c:v>
                </c:pt>
                <c:pt idx="48">
                  <c:v>398</c:v>
                </c:pt>
                <c:pt idx="49">
                  <c:v>400</c:v>
                </c:pt>
                <c:pt idx="50">
                  <c:v>402</c:v>
                </c:pt>
                <c:pt idx="51">
                  <c:v>404</c:v>
                </c:pt>
                <c:pt idx="52">
                  <c:v>406</c:v>
                </c:pt>
                <c:pt idx="53">
                  <c:v>408</c:v>
                </c:pt>
                <c:pt idx="54">
                  <c:v>410</c:v>
                </c:pt>
                <c:pt idx="55">
                  <c:v>412</c:v>
                </c:pt>
                <c:pt idx="56">
                  <c:v>414</c:v>
                </c:pt>
                <c:pt idx="57">
                  <c:v>416</c:v>
                </c:pt>
                <c:pt idx="58">
                  <c:v>418</c:v>
                </c:pt>
                <c:pt idx="59">
                  <c:v>420</c:v>
                </c:pt>
                <c:pt idx="60">
                  <c:v>422</c:v>
                </c:pt>
                <c:pt idx="61">
                  <c:v>424</c:v>
                </c:pt>
                <c:pt idx="62">
                  <c:v>426</c:v>
                </c:pt>
                <c:pt idx="63">
                  <c:v>428</c:v>
                </c:pt>
                <c:pt idx="64">
                  <c:v>430</c:v>
                </c:pt>
                <c:pt idx="65">
                  <c:v>432</c:v>
                </c:pt>
                <c:pt idx="66">
                  <c:v>434</c:v>
                </c:pt>
                <c:pt idx="67">
                  <c:v>436</c:v>
                </c:pt>
                <c:pt idx="68">
                  <c:v>438</c:v>
                </c:pt>
                <c:pt idx="69">
                  <c:v>440</c:v>
                </c:pt>
                <c:pt idx="70">
                  <c:v>442</c:v>
                </c:pt>
                <c:pt idx="71">
                  <c:v>444</c:v>
                </c:pt>
                <c:pt idx="72">
                  <c:v>446</c:v>
                </c:pt>
                <c:pt idx="73">
                  <c:v>448</c:v>
                </c:pt>
                <c:pt idx="74">
                  <c:v>450</c:v>
                </c:pt>
                <c:pt idx="75">
                  <c:v>452</c:v>
                </c:pt>
                <c:pt idx="76">
                  <c:v>454</c:v>
                </c:pt>
                <c:pt idx="77">
                  <c:v>456</c:v>
                </c:pt>
                <c:pt idx="78">
                  <c:v>458</c:v>
                </c:pt>
                <c:pt idx="79">
                  <c:v>460</c:v>
                </c:pt>
                <c:pt idx="80">
                  <c:v>462</c:v>
                </c:pt>
                <c:pt idx="81">
                  <c:v>464</c:v>
                </c:pt>
                <c:pt idx="82">
                  <c:v>466</c:v>
                </c:pt>
                <c:pt idx="83">
                  <c:v>468</c:v>
                </c:pt>
                <c:pt idx="84">
                  <c:v>470</c:v>
                </c:pt>
                <c:pt idx="85">
                  <c:v>472</c:v>
                </c:pt>
                <c:pt idx="86">
                  <c:v>474</c:v>
                </c:pt>
                <c:pt idx="87">
                  <c:v>476</c:v>
                </c:pt>
                <c:pt idx="88">
                  <c:v>478</c:v>
                </c:pt>
                <c:pt idx="89">
                  <c:v>480</c:v>
                </c:pt>
                <c:pt idx="90">
                  <c:v>482</c:v>
                </c:pt>
                <c:pt idx="91">
                  <c:v>484</c:v>
                </c:pt>
                <c:pt idx="92">
                  <c:v>486</c:v>
                </c:pt>
                <c:pt idx="93">
                  <c:v>488</c:v>
                </c:pt>
                <c:pt idx="94">
                  <c:v>490</c:v>
                </c:pt>
                <c:pt idx="95">
                  <c:v>492</c:v>
                </c:pt>
                <c:pt idx="96">
                  <c:v>494</c:v>
                </c:pt>
                <c:pt idx="97">
                  <c:v>496</c:v>
                </c:pt>
                <c:pt idx="98">
                  <c:v>498</c:v>
                </c:pt>
                <c:pt idx="99">
                  <c:v>500</c:v>
                </c:pt>
                <c:pt idx="100">
                  <c:v>502</c:v>
                </c:pt>
                <c:pt idx="101">
                  <c:v>504</c:v>
                </c:pt>
                <c:pt idx="102">
                  <c:v>506</c:v>
                </c:pt>
                <c:pt idx="103">
                  <c:v>508</c:v>
                </c:pt>
                <c:pt idx="104">
                  <c:v>510</c:v>
                </c:pt>
                <c:pt idx="105">
                  <c:v>512</c:v>
                </c:pt>
                <c:pt idx="106">
                  <c:v>514</c:v>
                </c:pt>
                <c:pt idx="107">
                  <c:v>516</c:v>
                </c:pt>
                <c:pt idx="108">
                  <c:v>518</c:v>
                </c:pt>
                <c:pt idx="109">
                  <c:v>520</c:v>
                </c:pt>
                <c:pt idx="110">
                  <c:v>522</c:v>
                </c:pt>
                <c:pt idx="111">
                  <c:v>524</c:v>
                </c:pt>
                <c:pt idx="112">
                  <c:v>526</c:v>
                </c:pt>
                <c:pt idx="113">
                  <c:v>528</c:v>
                </c:pt>
                <c:pt idx="114">
                  <c:v>530</c:v>
                </c:pt>
                <c:pt idx="115">
                  <c:v>532</c:v>
                </c:pt>
                <c:pt idx="116">
                  <c:v>534</c:v>
                </c:pt>
                <c:pt idx="117">
                  <c:v>536</c:v>
                </c:pt>
                <c:pt idx="118">
                  <c:v>538</c:v>
                </c:pt>
                <c:pt idx="119">
                  <c:v>540</c:v>
                </c:pt>
                <c:pt idx="120">
                  <c:v>542</c:v>
                </c:pt>
                <c:pt idx="121">
                  <c:v>544</c:v>
                </c:pt>
                <c:pt idx="122">
                  <c:v>546</c:v>
                </c:pt>
                <c:pt idx="123">
                  <c:v>548</c:v>
                </c:pt>
                <c:pt idx="124">
                  <c:v>550</c:v>
                </c:pt>
                <c:pt idx="125">
                  <c:v>552</c:v>
                </c:pt>
                <c:pt idx="126">
                  <c:v>554</c:v>
                </c:pt>
                <c:pt idx="127">
                  <c:v>556</c:v>
                </c:pt>
                <c:pt idx="128">
                  <c:v>558</c:v>
                </c:pt>
                <c:pt idx="129">
                  <c:v>560</c:v>
                </c:pt>
                <c:pt idx="130">
                  <c:v>562</c:v>
                </c:pt>
                <c:pt idx="131">
                  <c:v>564</c:v>
                </c:pt>
                <c:pt idx="132">
                  <c:v>566</c:v>
                </c:pt>
                <c:pt idx="133">
                  <c:v>568</c:v>
                </c:pt>
                <c:pt idx="134">
                  <c:v>570</c:v>
                </c:pt>
                <c:pt idx="135">
                  <c:v>572</c:v>
                </c:pt>
                <c:pt idx="136">
                  <c:v>574</c:v>
                </c:pt>
                <c:pt idx="137">
                  <c:v>576</c:v>
                </c:pt>
                <c:pt idx="138">
                  <c:v>578</c:v>
                </c:pt>
                <c:pt idx="139">
                  <c:v>580</c:v>
                </c:pt>
                <c:pt idx="140">
                  <c:v>582</c:v>
                </c:pt>
                <c:pt idx="141">
                  <c:v>584</c:v>
                </c:pt>
                <c:pt idx="142">
                  <c:v>586</c:v>
                </c:pt>
                <c:pt idx="143">
                  <c:v>588</c:v>
                </c:pt>
                <c:pt idx="144">
                  <c:v>590</c:v>
                </c:pt>
                <c:pt idx="145">
                  <c:v>592</c:v>
                </c:pt>
                <c:pt idx="146">
                  <c:v>594</c:v>
                </c:pt>
                <c:pt idx="147">
                  <c:v>596</c:v>
                </c:pt>
                <c:pt idx="148">
                  <c:v>598</c:v>
                </c:pt>
                <c:pt idx="149">
                  <c:v>600</c:v>
                </c:pt>
                <c:pt idx="150">
                  <c:v>602</c:v>
                </c:pt>
                <c:pt idx="151">
                  <c:v>604</c:v>
                </c:pt>
                <c:pt idx="152">
                  <c:v>606</c:v>
                </c:pt>
                <c:pt idx="153">
                  <c:v>608</c:v>
                </c:pt>
                <c:pt idx="154">
                  <c:v>610</c:v>
                </c:pt>
                <c:pt idx="155">
                  <c:v>612</c:v>
                </c:pt>
                <c:pt idx="156">
                  <c:v>614</c:v>
                </c:pt>
                <c:pt idx="157">
                  <c:v>616</c:v>
                </c:pt>
                <c:pt idx="158">
                  <c:v>618</c:v>
                </c:pt>
                <c:pt idx="159">
                  <c:v>620</c:v>
                </c:pt>
                <c:pt idx="160">
                  <c:v>622</c:v>
                </c:pt>
                <c:pt idx="161">
                  <c:v>624</c:v>
                </c:pt>
                <c:pt idx="162">
                  <c:v>626</c:v>
                </c:pt>
                <c:pt idx="163">
                  <c:v>628</c:v>
                </c:pt>
                <c:pt idx="164">
                  <c:v>630</c:v>
                </c:pt>
                <c:pt idx="165">
                  <c:v>632</c:v>
                </c:pt>
                <c:pt idx="166">
                  <c:v>634</c:v>
                </c:pt>
                <c:pt idx="167">
                  <c:v>636</c:v>
                </c:pt>
                <c:pt idx="168">
                  <c:v>638</c:v>
                </c:pt>
                <c:pt idx="169">
                  <c:v>640</c:v>
                </c:pt>
                <c:pt idx="170">
                  <c:v>642</c:v>
                </c:pt>
                <c:pt idx="171">
                  <c:v>644</c:v>
                </c:pt>
                <c:pt idx="172">
                  <c:v>646</c:v>
                </c:pt>
                <c:pt idx="173">
                  <c:v>648</c:v>
                </c:pt>
                <c:pt idx="174">
                  <c:v>650</c:v>
                </c:pt>
                <c:pt idx="175">
                  <c:v>652</c:v>
                </c:pt>
                <c:pt idx="176">
                  <c:v>654</c:v>
                </c:pt>
                <c:pt idx="177">
                  <c:v>656</c:v>
                </c:pt>
                <c:pt idx="178">
                  <c:v>658</c:v>
                </c:pt>
                <c:pt idx="179">
                  <c:v>660</c:v>
                </c:pt>
                <c:pt idx="180">
                  <c:v>662</c:v>
                </c:pt>
                <c:pt idx="181">
                  <c:v>664</c:v>
                </c:pt>
                <c:pt idx="182">
                  <c:v>666</c:v>
                </c:pt>
                <c:pt idx="183">
                  <c:v>668</c:v>
                </c:pt>
                <c:pt idx="184">
                  <c:v>670</c:v>
                </c:pt>
                <c:pt idx="185">
                  <c:v>672</c:v>
                </c:pt>
                <c:pt idx="186">
                  <c:v>674</c:v>
                </c:pt>
                <c:pt idx="187">
                  <c:v>676</c:v>
                </c:pt>
                <c:pt idx="188">
                  <c:v>678</c:v>
                </c:pt>
                <c:pt idx="189">
                  <c:v>680</c:v>
                </c:pt>
                <c:pt idx="190">
                  <c:v>682</c:v>
                </c:pt>
                <c:pt idx="191">
                  <c:v>684</c:v>
                </c:pt>
                <c:pt idx="192">
                  <c:v>686</c:v>
                </c:pt>
                <c:pt idx="193">
                  <c:v>688</c:v>
                </c:pt>
                <c:pt idx="194">
                  <c:v>690</c:v>
                </c:pt>
                <c:pt idx="195">
                  <c:v>692</c:v>
                </c:pt>
                <c:pt idx="196">
                  <c:v>694</c:v>
                </c:pt>
                <c:pt idx="197">
                  <c:v>696</c:v>
                </c:pt>
                <c:pt idx="198">
                  <c:v>698</c:v>
                </c:pt>
                <c:pt idx="199">
                  <c:v>700</c:v>
                </c:pt>
                <c:pt idx="200">
                  <c:v>702</c:v>
                </c:pt>
                <c:pt idx="201">
                  <c:v>704</c:v>
                </c:pt>
                <c:pt idx="202">
                  <c:v>706</c:v>
                </c:pt>
                <c:pt idx="203">
                  <c:v>708</c:v>
                </c:pt>
                <c:pt idx="204">
                  <c:v>710</c:v>
                </c:pt>
                <c:pt idx="205">
                  <c:v>712</c:v>
                </c:pt>
                <c:pt idx="206">
                  <c:v>714</c:v>
                </c:pt>
                <c:pt idx="207">
                  <c:v>716</c:v>
                </c:pt>
                <c:pt idx="208">
                  <c:v>718</c:v>
                </c:pt>
                <c:pt idx="209">
                  <c:v>720</c:v>
                </c:pt>
                <c:pt idx="210">
                  <c:v>722</c:v>
                </c:pt>
                <c:pt idx="211">
                  <c:v>724</c:v>
                </c:pt>
                <c:pt idx="212">
                  <c:v>726</c:v>
                </c:pt>
                <c:pt idx="213">
                  <c:v>728</c:v>
                </c:pt>
                <c:pt idx="214">
                  <c:v>730</c:v>
                </c:pt>
                <c:pt idx="215">
                  <c:v>732</c:v>
                </c:pt>
                <c:pt idx="216">
                  <c:v>734</c:v>
                </c:pt>
                <c:pt idx="217">
                  <c:v>736</c:v>
                </c:pt>
                <c:pt idx="218">
                  <c:v>738</c:v>
                </c:pt>
                <c:pt idx="219">
                  <c:v>740</c:v>
                </c:pt>
                <c:pt idx="220">
                  <c:v>742</c:v>
                </c:pt>
                <c:pt idx="221">
                  <c:v>744</c:v>
                </c:pt>
                <c:pt idx="222">
                  <c:v>746</c:v>
                </c:pt>
                <c:pt idx="223">
                  <c:v>748</c:v>
                </c:pt>
                <c:pt idx="224">
                  <c:v>750</c:v>
                </c:pt>
                <c:pt idx="225">
                  <c:v>752</c:v>
                </c:pt>
                <c:pt idx="226">
                  <c:v>754</c:v>
                </c:pt>
                <c:pt idx="227">
                  <c:v>756</c:v>
                </c:pt>
                <c:pt idx="228">
                  <c:v>758</c:v>
                </c:pt>
                <c:pt idx="229">
                  <c:v>760</c:v>
                </c:pt>
                <c:pt idx="230">
                  <c:v>762</c:v>
                </c:pt>
                <c:pt idx="231">
                  <c:v>764</c:v>
                </c:pt>
                <c:pt idx="232">
                  <c:v>766</c:v>
                </c:pt>
                <c:pt idx="233">
                  <c:v>768</c:v>
                </c:pt>
                <c:pt idx="234">
                  <c:v>770</c:v>
                </c:pt>
                <c:pt idx="235">
                  <c:v>772</c:v>
                </c:pt>
                <c:pt idx="236">
                  <c:v>774</c:v>
                </c:pt>
                <c:pt idx="237">
                  <c:v>776</c:v>
                </c:pt>
                <c:pt idx="238">
                  <c:v>778</c:v>
                </c:pt>
                <c:pt idx="239">
                  <c:v>780</c:v>
                </c:pt>
                <c:pt idx="240">
                  <c:v>782</c:v>
                </c:pt>
                <c:pt idx="241">
                  <c:v>784</c:v>
                </c:pt>
                <c:pt idx="242">
                  <c:v>786</c:v>
                </c:pt>
                <c:pt idx="243">
                  <c:v>788</c:v>
                </c:pt>
                <c:pt idx="244">
                  <c:v>790</c:v>
                </c:pt>
                <c:pt idx="245">
                  <c:v>792</c:v>
                </c:pt>
                <c:pt idx="246">
                  <c:v>794</c:v>
                </c:pt>
                <c:pt idx="247">
                  <c:v>796</c:v>
                </c:pt>
                <c:pt idx="248">
                  <c:v>798</c:v>
                </c:pt>
                <c:pt idx="249">
                  <c:v>800</c:v>
                </c:pt>
              </c:numCache>
            </c:numRef>
          </c:xVal>
          <c:yVal>
            <c:numRef>
              <c:f>Sheet1!$D$2:$D$251</c:f>
              <c:numCache>
                <c:formatCode>General</c:formatCode>
                <c:ptCount val="250"/>
                <c:pt idx="0">
                  <c:v>4</c:v>
                </c:pt>
                <c:pt idx="1">
                  <c:v>4</c:v>
                </c:pt>
                <c:pt idx="2">
                  <c:v>4</c:v>
                </c:pt>
                <c:pt idx="3">
                  <c:v>4</c:v>
                </c:pt>
                <c:pt idx="4">
                  <c:v>4</c:v>
                </c:pt>
                <c:pt idx="5">
                  <c:v>4</c:v>
                </c:pt>
                <c:pt idx="6">
                  <c:v>3.7730000000000001</c:v>
                </c:pt>
                <c:pt idx="7">
                  <c:v>3.2869999999999999</c:v>
                </c:pt>
                <c:pt idx="8">
                  <c:v>3.0449999999999999</c:v>
                </c:pt>
                <c:pt idx="9">
                  <c:v>2.8370000000000002</c:v>
                </c:pt>
                <c:pt idx="10">
                  <c:v>2.6840000000000002</c:v>
                </c:pt>
                <c:pt idx="11">
                  <c:v>2.548</c:v>
                </c:pt>
                <c:pt idx="12">
                  <c:v>2.4049999999999998</c:v>
                </c:pt>
                <c:pt idx="13">
                  <c:v>2.31</c:v>
                </c:pt>
                <c:pt idx="14">
                  <c:v>2.2000000000000002</c:v>
                </c:pt>
                <c:pt idx="15">
                  <c:v>2.121</c:v>
                </c:pt>
                <c:pt idx="16">
                  <c:v>2.0619999999999998</c:v>
                </c:pt>
                <c:pt idx="17">
                  <c:v>2.0139999999999998</c:v>
                </c:pt>
                <c:pt idx="18">
                  <c:v>1.976</c:v>
                </c:pt>
                <c:pt idx="19">
                  <c:v>1.9390000000000001</c:v>
                </c:pt>
                <c:pt idx="20">
                  <c:v>1.907</c:v>
                </c:pt>
                <c:pt idx="21">
                  <c:v>1.8839999999999999</c:v>
                </c:pt>
                <c:pt idx="22">
                  <c:v>1.867</c:v>
                </c:pt>
                <c:pt idx="23">
                  <c:v>1.847</c:v>
                </c:pt>
                <c:pt idx="24">
                  <c:v>1.835</c:v>
                </c:pt>
                <c:pt idx="25">
                  <c:v>1.825</c:v>
                </c:pt>
                <c:pt idx="26">
                  <c:v>1.8240000000000001</c:v>
                </c:pt>
                <c:pt idx="27">
                  <c:v>1.82</c:v>
                </c:pt>
                <c:pt idx="28">
                  <c:v>1.8160000000000001</c:v>
                </c:pt>
                <c:pt idx="29">
                  <c:v>1.8160000000000001</c:v>
                </c:pt>
                <c:pt idx="30">
                  <c:v>1.82</c:v>
                </c:pt>
                <c:pt idx="31">
                  <c:v>1.8220000000000001</c:v>
                </c:pt>
                <c:pt idx="32">
                  <c:v>1.8260000000000001</c:v>
                </c:pt>
                <c:pt idx="33">
                  <c:v>1.8280000000000001</c:v>
                </c:pt>
                <c:pt idx="34">
                  <c:v>1.837</c:v>
                </c:pt>
                <c:pt idx="35">
                  <c:v>1.8360000000000001</c:v>
                </c:pt>
                <c:pt idx="36">
                  <c:v>1.843</c:v>
                </c:pt>
                <c:pt idx="37">
                  <c:v>1.851</c:v>
                </c:pt>
                <c:pt idx="38">
                  <c:v>1.87</c:v>
                </c:pt>
                <c:pt idx="39">
                  <c:v>1.9</c:v>
                </c:pt>
                <c:pt idx="40">
                  <c:v>1.9</c:v>
                </c:pt>
                <c:pt idx="41">
                  <c:v>1.921</c:v>
                </c:pt>
                <c:pt idx="42">
                  <c:v>1.9219999999999999</c:v>
                </c:pt>
                <c:pt idx="43">
                  <c:v>1.9239999999999999</c:v>
                </c:pt>
                <c:pt idx="44">
                  <c:v>1.9279999999999999</c:v>
                </c:pt>
                <c:pt idx="45">
                  <c:v>1.925</c:v>
                </c:pt>
                <c:pt idx="46">
                  <c:v>1.923</c:v>
                </c:pt>
                <c:pt idx="47">
                  <c:v>1.9239999999999999</c:v>
                </c:pt>
                <c:pt idx="48">
                  <c:v>1.9259999999999999</c:v>
                </c:pt>
                <c:pt idx="49">
                  <c:v>1.9330000000000001</c:v>
                </c:pt>
                <c:pt idx="50">
                  <c:v>1.9339999999999999</c:v>
                </c:pt>
                <c:pt idx="51">
                  <c:v>1.9410000000000001</c:v>
                </c:pt>
                <c:pt idx="52">
                  <c:v>1.9370000000000001</c:v>
                </c:pt>
                <c:pt idx="53">
                  <c:v>1.9470000000000001</c:v>
                </c:pt>
                <c:pt idx="54">
                  <c:v>1.9490000000000001</c:v>
                </c:pt>
                <c:pt idx="55">
                  <c:v>1.9590000000000001</c:v>
                </c:pt>
                <c:pt idx="56">
                  <c:v>1.96</c:v>
                </c:pt>
                <c:pt idx="57">
                  <c:v>1.9610000000000001</c:v>
                </c:pt>
                <c:pt idx="58">
                  <c:v>1.9650000000000001</c:v>
                </c:pt>
                <c:pt idx="59">
                  <c:v>1.966</c:v>
                </c:pt>
                <c:pt idx="60">
                  <c:v>1.9670000000000001</c:v>
                </c:pt>
                <c:pt idx="61">
                  <c:v>1.9710000000000001</c:v>
                </c:pt>
                <c:pt idx="62">
                  <c:v>1.978</c:v>
                </c:pt>
                <c:pt idx="63">
                  <c:v>1.974</c:v>
                </c:pt>
                <c:pt idx="64">
                  <c:v>1.9770000000000001</c:v>
                </c:pt>
                <c:pt idx="65">
                  <c:v>1.9810000000000001</c:v>
                </c:pt>
                <c:pt idx="66">
                  <c:v>1.9710000000000001</c:v>
                </c:pt>
                <c:pt idx="67">
                  <c:v>1.972</c:v>
                </c:pt>
                <c:pt idx="68">
                  <c:v>1.9710000000000001</c:v>
                </c:pt>
                <c:pt idx="69">
                  <c:v>1.97</c:v>
                </c:pt>
                <c:pt idx="70">
                  <c:v>1.9670000000000001</c:v>
                </c:pt>
                <c:pt idx="71">
                  <c:v>1.9690000000000001</c:v>
                </c:pt>
                <c:pt idx="72">
                  <c:v>1.9650000000000001</c:v>
                </c:pt>
                <c:pt idx="73">
                  <c:v>1.9570000000000001</c:v>
                </c:pt>
                <c:pt idx="74">
                  <c:v>1.9550000000000001</c:v>
                </c:pt>
                <c:pt idx="75">
                  <c:v>1.9470000000000001</c:v>
                </c:pt>
                <c:pt idx="76">
                  <c:v>1.9450000000000001</c:v>
                </c:pt>
                <c:pt idx="77">
                  <c:v>1.9419999999999999</c:v>
                </c:pt>
                <c:pt idx="78">
                  <c:v>1.9350000000000001</c:v>
                </c:pt>
                <c:pt idx="79">
                  <c:v>1.927</c:v>
                </c:pt>
                <c:pt idx="80">
                  <c:v>1.915</c:v>
                </c:pt>
                <c:pt idx="81">
                  <c:v>1.911</c:v>
                </c:pt>
                <c:pt idx="82">
                  <c:v>1.9</c:v>
                </c:pt>
                <c:pt idx="83">
                  <c:v>1.8879999999999999</c:v>
                </c:pt>
                <c:pt idx="84">
                  <c:v>1.8759999999999999</c:v>
                </c:pt>
                <c:pt idx="85">
                  <c:v>1.8720000000000001</c:v>
                </c:pt>
                <c:pt idx="86">
                  <c:v>1.8620000000000001</c:v>
                </c:pt>
                <c:pt idx="87">
                  <c:v>1.851</c:v>
                </c:pt>
                <c:pt idx="88">
                  <c:v>1.837</c:v>
                </c:pt>
                <c:pt idx="89">
                  <c:v>1.823</c:v>
                </c:pt>
                <c:pt idx="90">
                  <c:v>1.8160000000000001</c:v>
                </c:pt>
                <c:pt idx="91">
                  <c:v>1.8</c:v>
                </c:pt>
                <c:pt idx="92">
                  <c:v>1.7869999999999999</c:v>
                </c:pt>
                <c:pt idx="93">
                  <c:v>1.776</c:v>
                </c:pt>
                <c:pt idx="94">
                  <c:v>1.7609999999999999</c:v>
                </c:pt>
                <c:pt idx="95">
                  <c:v>1.746</c:v>
                </c:pt>
                <c:pt idx="96">
                  <c:v>1.732</c:v>
                </c:pt>
                <c:pt idx="97">
                  <c:v>1.7190000000000001</c:v>
                </c:pt>
                <c:pt idx="98">
                  <c:v>1.706</c:v>
                </c:pt>
                <c:pt idx="99">
                  <c:v>1.6930000000000001</c:v>
                </c:pt>
                <c:pt idx="100">
                  <c:v>1.675</c:v>
                </c:pt>
                <c:pt idx="101">
                  <c:v>1.663</c:v>
                </c:pt>
                <c:pt idx="102">
                  <c:v>1.6459999999999999</c:v>
                </c:pt>
                <c:pt idx="103">
                  <c:v>1.629</c:v>
                </c:pt>
                <c:pt idx="104">
                  <c:v>1.6140000000000001</c:v>
                </c:pt>
                <c:pt idx="105">
                  <c:v>1.601</c:v>
                </c:pt>
                <c:pt idx="106">
                  <c:v>1.5860000000000001</c:v>
                </c:pt>
                <c:pt idx="107">
                  <c:v>1.57</c:v>
                </c:pt>
                <c:pt idx="108">
                  <c:v>1.5549999999999999</c:v>
                </c:pt>
                <c:pt idx="109">
                  <c:v>1.5409999999999999</c:v>
                </c:pt>
                <c:pt idx="110">
                  <c:v>1.522</c:v>
                </c:pt>
                <c:pt idx="111">
                  <c:v>1.508</c:v>
                </c:pt>
                <c:pt idx="112">
                  <c:v>1.4910000000000001</c:v>
                </c:pt>
                <c:pt idx="113">
                  <c:v>1.4750000000000001</c:v>
                </c:pt>
                <c:pt idx="114">
                  <c:v>1.46</c:v>
                </c:pt>
                <c:pt idx="115">
                  <c:v>1.444</c:v>
                </c:pt>
                <c:pt idx="116">
                  <c:v>1.429</c:v>
                </c:pt>
                <c:pt idx="117">
                  <c:v>1.4139999999999999</c:v>
                </c:pt>
                <c:pt idx="118">
                  <c:v>1.4</c:v>
                </c:pt>
                <c:pt idx="119">
                  <c:v>1.385</c:v>
                </c:pt>
                <c:pt idx="120">
                  <c:v>1.369</c:v>
                </c:pt>
                <c:pt idx="121">
                  <c:v>1.3540000000000001</c:v>
                </c:pt>
                <c:pt idx="122">
                  <c:v>1.3380000000000001</c:v>
                </c:pt>
                <c:pt idx="123">
                  <c:v>1.321</c:v>
                </c:pt>
                <c:pt idx="124">
                  <c:v>1.3069999999999999</c:v>
                </c:pt>
                <c:pt idx="125">
                  <c:v>1.292</c:v>
                </c:pt>
                <c:pt idx="126">
                  <c:v>1.2789999999999999</c:v>
                </c:pt>
                <c:pt idx="127">
                  <c:v>1.2649999999999999</c:v>
                </c:pt>
                <c:pt idx="128">
                  <c:v>1.25</c:v>
                </c:pt>
                <c:pt idx="129">
                  <c:v>1.236</c:v>
                </c:pt>
                <c:pt idx="130">
                  <c:v>1.222</c:v>
                </c:pt>
                <c:pt idx="131">
                  <c:v>1.208</c:v>
                </c:pt>
                <c:pt idx="132">
                  <c:v>1.194</c:v>
                </c:pt>
                <c:pt idx="133">
                  <c:v>1.1779999999999999</c:v>
                </c:pt>
                <c:pt idx="134">
                  <c:v>1.165</c:v>
                </c:pt>
                <c:pt idx="135">
                  <c:v>1.1519999999999999</c:v>
                </c:pt>
                <c:pt idx="136">
                  <c:v>1.139</c:v>
                </c:pt>
                <c:pt idx="137">
                  <c:v>1.1259999999999999</c:v>
                </c:pt>
                <c:pt idx="138">
                  <c:v>1.1140000000000001</c:v>
                </c:pt>
                <c:pt idx="139">
                  <c:v>1.101</c:v>
                </c:pt>
                <c:pt idx="140">
                  <c:v>1.0860000000000001</c:v>
                </c:pt>
                <c:pt idx="141">
                  <c:v>1.0720000000000001</c:v>
                </c:pt>
                <c:pt idx="142">
                  <c:v>1.06</c:v>
                </c:pt>
                <c:pt idx="143">
                  <c:v>1.046</c:v>
                </c:pt>
                <c:pt idx="144">
                  <c:v>1.0329999999999999</c:v>
                </c:pt>
                <c:pt idx="145">
                  <c:v>1.0229999999999999</c:v>
                </c:pt>
                <c:pt idx="146">
                  <c:v>1.0109999999999999</c:v>
                </c:pt>
                <c:pt idx="147">
                  <c:v>0.999</c:v>
                </c:pt>
                <c:pt idx="148">
                  <c:v>0.98899999999999999</c:v>
                </c:pt>
                <c:pt idx="149">
                  <c:v>0.97699999999999998</c:v>
                </c:pt>
                <c:pt idx="150">
                  <c:v>0.96699999999999997</c:v>
                </c:pt>
                <c:pt idx="151">
                  <c:v>0.95499999999999996</c:v>
                </c:pt>
                <c:pt idx="152">
                  <c:v>0.94399999999999995</c:v>
                </c:pt>
                <c:pt idx="153">
                  <c:v>0.93400000000000005</c:v>
                </c:pt>
                <c:pt idx="154">
                  <c:v>0.92300000000000004</c:v>
                </c:pt>
                <c:pt idx="155">
                  <c:v>0.91300000000000003</c:v>
                </c:pt>
                <c:pt idx="156">
                  <c:v>0.90300000000000002</c:v>
                </c:pt>
                <c:pt idx="157">
                  <c:v>0.89400000000000002</c:v>
                </c:pt>
                <c:pt idx="158">
                  <c:v>0.88500000000000001</c:v>
                </c:pt>
                <c:pt idx="159">
                  <c:v>0.875</c:v>
                </c:pt>
                <c:pt idx="160">
                  <c:v>0.86599999999999999</c:v>
                </c:pt>
                <c:pt idx="161">
                  <c:v>0.85499999999999998</c:v>
                </c:pt>
                <c:pt idx="162">
                  <c:v>0.84599999999999997</c:v>
                </c:pt>
                <c:pt idx="163">
                  <c:v>0.83699999999999997</c:v>
                </c:pt>
                <c:pt idx="164">
                  <c:v>0.82799999999999996</c:v>
                </c:pt>
                <c:pt idx="165">
                  <c:v>0.82</c:v>
                </c:pt>
                <c:pt idx="166">
                  <c:v>0.81100000000000005</c:v>
                </c:pt>
                <c:pt idx="167">
                  <c:v>0.80400000000000005</c:v>
                </c:pt>
                <c:pt idx="168">
                  <c:v>0.79500000000000004</c:v>
                </c:pt>
                <c:pt idx="169">
                  <c:v>0.78700000000000003</c:v>
                </c:pt>
                <c:pt idx="170">
                  <c:v>0.77900000000000003</c:v>
                </c:pt>
                <c:pt idx="171">
                  <c:v>0.77100000000000002</c:v>
                </c:pt>
                <c:pt idx="172">
                  <c:v>0.76200000000000001</c:v>
                </c:pt>
                <c:pt idx="173">
                  <c:v>0.754</c:v>
                </c:pt>
                <c:pt idx="174">
                  <c:v>0.747</c:v>
                </c:pt>
                <c:pt idx="175">
                  <c:v>0.74</c:v>
                </c:pt>
                <c:pt idx="176">
                  <c:v>0.73199999999999998</c:v>
                </c:pt>
                <c:pt idx="177">
                  <c:v>0.72599999999999998</c:v>
                </c:pt>
                <c:pt idx="178">
                  <c:v>0.71899999999999997</c:v>
                </c:pt>
                <c:pt idx="179">
                  <c:v>0.71099999999999997</c:v>
                </c:pt>
                <c:pt idx="180">
                  <c:v>0.70499999999999996</c:v>
                </c:pt>
                <c:pt idx="181">
                  <c:v>0.69799999999999995</c:v>
                </c:pt>
                <c:pt idx="182">
                  <c:v>0.69099999999999995</c:v>
                </c:pt>
                <c:pt idx="183">
                  <c:v>0.68400000000000005</c:v>
                </c:pt>
                <c:pt idx="184">
                  <c:v>0.67700000000000005</c:v>
                </c:pt>
                <c:pt idx="185">
                  <c:v>0.67100000000000004</c:v>
                </c:pt>
                <c:pt idx="186">
                  <c:v>0.66500000000000004</c:v>
                </c:pt>
                <c:pt idx="187">
                  <c:v>0.66100000000000003</c:v>
                </c:pt>
                <c:pt idx="188">
                  <c:v>0.65400000000000003</c:v>
                </c:pt>
                <c:pt idx="189">
                  <c:v>0.64800000000000002</c:v>
                </c:pt>
                <c:pt idx="190">
                  <c:v>0.64100000000000001</c:v>
                </c:pt>
                <c:pt idx="191">
                  <c:v>0.63500000000000001</c:v>
                </c:pt>
                <c:pt idx="192">
                  <c:v>0.629</c:v>
                </c:pt>
                <c:pt idx="193">
                  <c:v>0.622</c:v>
                </c:pt>
                <c:pt idx="194">
                  <c:v>0.61699999999999999</c:v>
                </c:pt>
                <c:pt idx="195">
                  <c:v>0.61099999999999999</c:v>
                </c:pt>
                <c:pt idx="196">
                  <c:v>0.60599999999999998</c:v>
                </c:pt>
                <c:pt idx="197">
                  <c:v>0.60099999999999998</c:v>
                </c:pt>
                <c:pt idx="198">
                  <c:v>0.59599999999999997</c:v>
                </c:pt>
                <c:pt idx="199">
                  <c:v>0.59099999999999997</c:v>
                </c:pt>
                <c:pt idx="200">
                  <c:v>0.58599999999999997</c:v>
                </c:pt>
                <c:pt idx="201">
                  <c:v>0.57999999999999996</c:v>
                </c:pt>
                <c:pt idx="202">
                  <c:v>0.57599999999999996</c:v>
                </c:pt>
                <c:pt idx="203">
                  <c:v>0.56999999999999995</c:v>
                </c:pt>
                <c:pt idx="204">
                  <c:v>0.56499999999999995</c:v>
                </c:pt>
                <c:pt idx="205">
                  <c:v>0.56100000000000005</c:v>
                </c:pt>
                <c:pt idx="206">
                  <c:v>0.55600000000000005</c:v>
                </c:pt>
                <c:pt idx="207">
                  <c:v>0.55200000000000005</c:v>
                </c:pt>
                <c:pt idx="208">
                  <c:v>0.54700000000000004</c:v>
                </c:pt>
                <c:pt idx="209">
                  <c:v>0.54300000000000004</c:v>
                </c:pt>
                <c:pt idx="210">
                  <c:v>0.53900000000000003</c:v>
                </c:pt>
                <c:pt idx="211">
                  <c:v>0.53400000000000003</c:v>
                </c:pt>
                <c:pt idx="212">
                  <c:v>0.52900000000000003</c:v>
                </c:pt>
                <c:pt idx="213">
                  <c:v>0.52500000000000002</c:v>
                </c:pt>
                <c:pt idx="214">
                  <c:v>0.52100000000000002</c:v>
                </c:pt>
                <c:pt idx="215">
                  <c:v>0.51700000000000002</c:v>
                </c:pt>
                <c:pt idx="216">
                  <c:v>0.51300000000000001</c:v>
                </c:pt>
                <c:pt idx="217">
                  <c:v>0.50900000000000001</c:v>
                </c:pt>
                <c:pt idx="218">
                  <c:v>0.505</c:v>
                </c:pt>
                <c:pt idx="219">
                  <c:v>0.501</c:v>
                </c:pt>
                <c:pt idx="220">
                  <c:v>0.497</c:v>
                </c:pt>
                <c:pt idx="221">
                  <c:v>0.49399999999999999</c:v>
                </c:pt>
                <c:pt idx="222">
                  <c:v>0.49</c:v>
                </c:pt>
                <c:pt idx="223">
                  <c:v>0.48499999999999999</c:v>
                </c:pt>
                <c:pt idx="224">
                  <c:v>0.48199999999999998</c:v>
                </c:pt>
                <c:pt idx="225">
                  <c:v>0.47899999999999998</c:v>
                </c:pt>
                <c:pt idx="226">
                  <c:v>0.47599999999999998</c:v>
                </c:pt>
                <c:pt idx="227">
                  <c:v>0.47299999999999998</c:v>
                </c:pt>
                <c:pt idx="228">
                  <c:v>0.46899999999999997</c:v>
                </c:pt>
                <c:pt idx="229">
                  <c:v>0.46500000000000002</c:v>
                </c:pt>
                <c:pt idx="230">
                  <c:v>0.46200000000000002</c:v>
                </c:pt>
                <c:pt idx="231">
                  <c:v>0.45900000000000002</c:v>
                </c:pt>
                <c:pt idx="232">
                  <c:v>0.45500000000000002</c:v>
                </c:pt>
                <c:pt idx="233">
                  <c:v>0.45200000000000001</c:v>
                </c:pt>
                <c:pt idx="234">
                  <c:v>0.44800000000000001</c:v>
                </c:pt>
                <c:pt idx="235">
                  <c:v>0.44600000000000001</c:v>
                </c:pt>
                <c:pt idx="236">
                  <c:v>0.443</c:v>
                </c:pt>
                <c:pt idx="237">
                  <c:v>0.439</c:v>
                </c:pt>
                <c:pt idx="238">
                  <c:v>0.437</c:v>
                </c:pt>
                <c:pt idx="239">
                  <c:v>0.434</c:v>
                </c:pt>
                <c:pt idx="240">
                  <c:v>0.43099999999999999</c:v>
                </c:pt>
                <c:pt idx="241">
                  <c:v>0.42699999999999999</c:v>
                </c:pt>
                <c:pt idx="242">
                  <c:v>0.42399999999999999</c:v>
                </c:pt>
                <c:pt idx="243">
                  <c:v>0.42199999999999999</c:v>
                </c:pt>
                <c:pt idx="244">
                  <c:v>0.41799999999999998</c:v>
                </c:pt>
                <c:pt idx="245">
                  <c:v>0.41599999999999998</c:v>
                </c:pt>
                <c:pt idx="246">
                  <c:v>0.41299999999999998</c:v>
                </c:pt>
                <c:pt idx="247">
                  <c:v>0.41099999999999998</c:v>
                </c:pt>
                <c:pt idx="248">
                  <c:v>0.40899999999999997</c:v>
                </c:pt>
                <c:pt idx="249">
                  <c:v>0.40600000000000003</c:v>
                </c:pt>
              </c:numCache>
            </c:numRef>
          </c:yVal>
          <c:smooth val="1"/>
          <c:extLst>
            <c:ext xmlns:c16="http://schemas.microsoft.com/office/drawing/2014/chart" uri="{C3380CC4-5D6E-409C-BE32-E72D297353CC}">
              <c16:uniqueId val="{00000001-321F-4322-AD95-5264161362DA}"/>
            </c:ext>
          </c:extLst>
        </c:ser>
        <c:ser>
          <c:idx val="2"/>
          <c:order val="2"/>
          <c:tx>
            <c:strRef>
              <c:f>Sheet1!$E$1</c:f>
              <c:strCache>
                <c:ptCount val="1"/>
                <c:pt idx="0">
                  <c:v>CL NPs + 0.1 Zn+2</c:v>
                </c:pt>
              </c:strCache>
            </c:strRef>
          </c:tx>
          <c:spPr>
            <a:ln w="25400" cap="flat" cmpd="dbl" algn="ctr">
              <a:solidFill>
                <a:schemeClr val="accent3">
                  <a:alpha val="50000"/>
                </a:schemeClr>
              </a:solidFill>
              <a:round/>
            </a:ln>
            <a:effectLst/>
          </c:spPr>
          <c:marker>
            <c:symbol val="none"/>
          </c:marker>
          <c:xVal>
            <c:numRef>
              <c:f>Sheet1!$B$2:$B$251</c:f>
              <c:numCache>
                <c:formatCode>General</c:formatCode>
                <c:ptCount val="250"/>
                <c:pt idx="0">
                  <c:v>302</c:v>
                </c:pt>
                <c:pt idx="1">
                  <c:v>304</c:v>
                </c:pt>
                <c:pt idx="2">
                  <c:v>306</c:v>
                </c:pt>
                <c:pt idx="3">
                  <c:v>308</c:v>
                </c:pt>
                <c:pt idx="4">
                  <c:v>310</c:v>
                </c:pt>
                <c:pt idx="5">
                  <c:v>312</c:v>
                </c:pt>
                <c:pt idx="6">
                  <c:v>314</c:v>
                </c:pt>
                <c:pt idx="7">
                  <c:v>316</c:v>
                </c:pt>
                <c:pt idx="8">
                  <c:v>318</c:v>
                </c:pt>
                <c:pt idx="9">
                  <c:v>320</c:v>
                </c:pt>
                <c:pt idx="10">
                  <c:v>322</c:v>
                </c:pt>
                <c:pt idx="11">
                  <c:v>324</c:v>
                </c:pt>
                <c:pt idx="12">
                  <c:v>326</c:v>
                </c:pt>
                <c:pt idx="13">
                  <c:v>328</c:v>
                </c:pt>
                <c:pt idx="14">
                  <c:v>330</c:v>
                </c:pt>
                <c:pt idx="15">
                  <c:v>332</c:v>
                </c:pt>
                <c:pt idx="16">
                  <c:v>334</c:v>
                </c:pt>
                <c:pt idx="17">
                  <c:v>336</c:v>
                </c:pt>
                <c:pt idx="18">
                  <c:v>338</c:v>
                </c:pt>
                <c:pt idx="19">
                  <c:v>340</c:v>
                </c:pt>
                <c:pt idx="20">
                  <c:v>342</c:v>
                </c:pt>
                <c:pt idx="21">
                  <c:v>344</c:v>
                </c:pt>
                <c:pt idx="22">
                  <c:v>346</c:v>
                </c:pt>
                <c:pt idx="23">
                  <c:v>348</c:v>
                </c:pt>
                <c:pt idx="24">
                  <c:v>350</c:v>
                </c:pt>
                <c:pt idx="25">
                  <c:v>352</c:v>
                </c:pt>
                <c:pt idx="26">
                  <c:v>354</c:v>
                </c:pt>
                <c:pt idx="27">
                  <c:v>356</c:v>
                </c:pt>
                <c:pt idx="28">
                  <c:v>358</c:v>
                </c:pt>
                <c:pt idx="29">
                  <c:v>360</c:v>
                </c:pt>
                <c:pt idx="30">
                  <c:v>362</c:v>
                </c:pt>
                <c:pt idx="31">
                  <c:v>364</c:v>
                </c:pt>
                <c:pt idx="32">
                  <c:v>366</c:v>
                </c:pt>
                <c:pt idx="33">
                  <c:v>368</c:v>
                </c:pt>
                <c:pt idx="34">
                  <c:v>370</c:v>
                </c:pt>
                <c:pt idx="35">
                  <c:v>372</c:v>
                </c:pt>
                <c:pt idx="36">
                  <c:v>374</c:v>
                </c:pt>
                <c:pt idx="37">
                  <c:v>376</c:v>
                </c:pt>
                <c:pt idx="38">
                  <c:v>378</c:v>
                </c:pt>
                <c:pt idx="39">
                  <c:v>380</c:v>
                </c:pt>
                <c:pt idx="40">
                  <c:v>382</c:v>
                </c:pt>
                <c:pt idx="41">
                  <c:v>384</c:v>
                </c:pt>
                <c:pt idx="42">
                  <c:v>386</c:v>
                </c:pt>
                <c:pt idx="43">
                  <c:v>388</c:v>
                </c:pt>
                <c:pt idx="44">
                  <c:v>390</c:v>
                </c:pt>
                <c:pt idx="45">
                  <c:v>392</c:v>
                </c:pt>
                <c:pt idx="46">
                  <c:v>394</c:v>
                </c:pt>
                <c:pt idx="47">
                  <c:v>396</c:v>
                </c:pt>
                <c:pt idx="48">
                  <c:v>398</c:v>
                </c:pt>
                <c:pt idx="49">
                  <c:v>400</c:v>
                </c:pt>
                <c:pt idx="50">
                  <c:v>402</c:v>
                </c:pt>
                <c:pt idx="51">
                  <c:v>404</c:v>
                </c:pt>
                <c:pt idx="52">
                  <c:v>406</c:v>
                </c:pt>
                <c:pt idx="53">
                  <c:v>408</c:v>
                </c:pt>
                <c:pt idx="54">
                  <c:v>410</c:v>
                </c:pt>
                <c:pt idx="55">
                  <c:v>412</c:v>
                </c:pt>
                <c:pt idx="56">
                  <c:v>414</c:v>
                </c:pt>
                <c:pt idx="57">
                  <c:v>416</c:v>
                </c:pt>
                <c:pt idx="58">
                  <c:v>418</c:v>
                </c:pt>
                <c:pt idx="59">
                  <c:v>420</c:v>
                </c:pt>
                <c:pt idx="60">
                  <c:v>422</c:v>
                </c:pt>
                <c:pt idx="61">
                  <c:v>424</c:v>
                </c:pt>
                <c:pt idx="62">
                  <c:v>426</c:v>
                </c:pt>
                <c:pt idx="63">
                  <c:v>428</c:v>
                </c:pt>
                <c:pt idx="64">
                  <c:v>430</c:v>
                </c:pt>
                <c:pt idx="65">
                  <c:v>432</c:v>
                </c:pt>
                <c:pt idx="66">
                  <c:v>434</c:v>
                </c:pt>
                <c:pt idx="67">
                  <c:v>436</c:v>
                </c:pt>
                <c:pt idx="68">
                  <c:v>438</c:v>
                </c:pt>
                <c:pt idx="69">
                  <c:v>440</c:v>
                </c:pt>
                <c:pt idx="70">
                  <c:v>442</c:v>
                </c:pt>
                <c:pt idx="71">
                  <c:v>444</c:v>
                </c:pt>
                <c:pt idx="72">
                  <c:v>446</c:v>
                </c:pt>
                <c:pt idx="73">
                  <c:v>448</c:v>
                </c:pt>
                <c:pt idx="74">
                  <c:v>450</c:v>
                </c:pt>
                <c:pt idx="75">
                  <c:v>452</c:v>
                </c:pt>
                <c:pt idx="76">
                  <c:v>454</c:v>
                </c:pt>
                <c:pt idx="77">
                  <c:v>456</c:v>
                </c:pt>
                <c:pt idx="78">
                  <c:v>458</c:v>
                </c:pt>
                <c:pt idx="79">
                  <c:v>460</c:v>
                </c:pt>
                <c:pt idx="80">
                  <c:v>462</c:v>
                </c:pt>
                <c:pt idx="81">
                  <c:v>464</c:v>
                </c:pt>
                <c:pt idx="82">
                  <c:v>466</c:v>
                </c:pt>
                <c:pt idx="83">
                  <c:v>468</c:v>
                </c:pt>
                <c:pt idx="84">
                  <c:v>470</c:v>
                </c:pt>
                <c:pt idx="85">
                  <c:v>472</c:v>
                </c:pt>
                <c:pt idx="86">
                  <c:v>474</c:v>
                </c:pt>
                <c:pt idx="87">
                  <c:v>476</c:v>
                </c:pt>
                <c:pt idx="88">
                  <c:v>478</c:v>
                </c:pt>
                <c:pt idx="89">
                  <c:v>480</c:v>
                </c:pt>
                <c:pt idx="90">
                  <c:v>482</c:v>
                </c:pt>
                <c:pt idx="91">
                  <c:v>484</c:v>
                </c:pt>
                <c:pt idx="92">
                  <c:v>486</c:v>
                </c:pt>
                <c:pt idx="93">
                  <c:v>488</c:v>
                </c:pt>
                <c:pt idx="94">
                  <c:v>490</c:v>
                </c:pt>
                <c:pt idx="95">
                  <c:v>492</c:v>
                </c:pt>
                <c:pt idx="96">
                  <c:v>494</c:v>
                </c:pt>
                <c:pt idx="97">
                  <c:v>496</c:v>
                </c:pt>
                <c:pt idx="98">
                  <c:v>498</c:v>
                </c:pt>
                <c:pt idx="99">
                  <c:v>500</c:v>
                </c:pt>
                <c:pt idx="100">
                  <c:v>502</c:v>
                </c:pt>
                <c:pt idx="101">
                  <c:v>504</c:v>
                </c:pt>
                <c:pt idx="102">
                  <c:v>506</c:v>
                </c:pt>
                <c:pt idx="103">
                  <c:v>508</c:v>
                </c:pt>
                <c:pt idx="104">
                  <c:v>510</c:v>
                </c:pt>
                <c:pt idx="105">
                  <c:v>512</c:v>
                </c:pt>
                <c:pt idx="106">
                  <c:v>514</c:v>
                </c:pt>
                <c:pt idx="107">
                  <c:v>516</c:v>
                </c:pt>
                <c:pt idx="108">
                  <c:v>518</c:v>
                </c:pt>
                <c:pt idx="109">
                  <c:v>520</c:v>
                </c:pt>
                <c:pt idx="110">
                  <c:v>522</c:v>
                </c:pt>
                <c:pt idx="111">
                  <c:v>524</c:v>
                </c:pt>
                <c:pt idx="112">
                  <c:v>526</c:v>
                </c:pt>
                <c:pt idx="113">
                  <c:v>528</c:v>
                </c:pt>
                <c:pt idx="114">
                  <c:v>530</c:v>
                </c:pt>
                <c:pt idx="115">
                  <c:v>532</c:v>
                </c:pt>
                <c:pt idx="116">
                  <c:v>534</c:v>
                </c:pt>
                <c:pt idx="117">
                  <c:v>536</c:v>
                </c:pt>
                <c:pt idx="118">
                  <c:v>538</c:v>
                </c:pt>
                <c:pt idx="119">
                  <c:v>540</c:v>
                </c:pt>
                <c:pt idx="120">
                  <c:v>542</c:v>
                </c:pt>
                <c:pt idx="121">
                  <c:v>544</c:v>
                </c:pt>
                <c:pt idx="122">
                  <c:v>546</c:v>
                </c:pt>
                <c:pt idx="123">
                  <c:v>548</c:v>
                </c:pt>
                <c:pt idx="124">
                  <c:v>550</c:v>
                </c:pt>
                <c:pt idx="125">
                  <c:v>552</c:v>
                </c:pt>
                <c:pt idx="126">
                  <c:v>554</c:v>
                </c:pt>
                <c:pt idx="127">
                  <c:v>556</c:v>
                </c:pt>
                <c:pt idx="128">
                  <c:v>558</c:v>
                </c:pt>
                <c:pt idx="129">
                  <c:v>560</c:v>
                </c:pt>
                <c:pt idx="130">
                  <c:v>562</c:v>
                </c:pt>
                <c:pt idx="131">
                  <c:v>564</c:v>
                </c:pt>
                <c:pt idx="132">
                  <c:v>566</c:v>
                </c:pt>
                <c:pt idx="133">
                  <c:v>568</c:v>
                </c:pt>
                <c:pt idx="134">
                  <c:v>570</c:v>
                </c:pt>
                <c:pt idx="135">
                  <c:v>572</c:v>
                </c:pt>
                <c:pt idx="136">
                  <c:v>574</c:v>
                </c:pt>
                <c:pt idx="137">
                  <c:v>576</c:v>
                </c:pt>
                <c:pt idx="138">
                  <c:v>578</c:v>
                </c:pt>
                <c:pt idx="139">
                  <c:v>580</c:v>
                </c:pt>
                <c:pt idx="140">
                  <c:v>582</c:v>
                </c:pt>
                <c:pt idx="141">
                  <c:v>584</c:v>
                </c:pt>
                <c:pt idx="142">
                  <c:v>586</c:v>
                </c:pt>
                <c:pt idx="143">
                  <c:v>588</c:v>
                </c:pt>
                <c:pt idx="144">
                  <c:v>590</c:v>
                </c:pt>
                <c:pt idx="145">
                  <c:v>592</c:v>
                </c:pt>
                <c:pt idx="146">
                  <c:v>594</c:v>
                </c:pt>
                <c:pt idx="147">
                  <c:v>596</c:v>
                </c:pt>
                <c:pt idx="148">
                  <c:v>598</c:v>
                </c:pt>
                <c:pt idx="149">
                  <c:v>600</c:v>
                </c:pt>
                <c:pt idx="150">
                  <c:v>602</c:v>
                </c:pt>
                <c:pt idx="151">
                  <c:v>604</c:v>
                </c:pt>
                <c:pt idx="152">
                  <c:v>606</c:v>
                </c:pt>
                <c:pt idx="153">
                  <c:v>608</c:v>
                </c:pt>
                <c:pt idx="154">
                  <c:v>610</c:v>
                </c:pt>
                <c:pt idx="155">
                  <c:v>612</c:v>
                </c:pt>
                <c:pt idx="156">
                  <c:v>614</c:v>
                </c:pt>
                <c:pt idx="157">
                  <c:v>616</c:v>
                </c:pt>
                <c:pt idx="158">
                  <c:v>618</c:v>
                </c:pt>
                <c:pt idx="159">
                  <c:v>620</c:v>
                </c:pt>
                <c:pt idx="160">
                  <c:v>622</c:v>
                </c:pt>
                <c:pt idx="161">
                  <c:v>624</c:v>
                </c:pt>
                <c:pt idx="162">
                  <c:v>626</c:v>
                </c:pt>
                <c:pt idx="163">
                  <c:v>628</c:v>
                </c:pt>
                <c:pt idx="164">
                  <c:v>630</c:v>
                </c:pt>
                <c:pt idx="165">
                  <c:v>632</c:v>
                </c:pt>
                <c:pt idx="166">
                  <c:v>634</c:v>
                </c:pt>
                <c:pt idx="167">
                  <c:v>636</c:v>
                </c:pt>
                <c:pt idx="168">
                  <c:v>638</c:v>
                </c:pt>
                <c:pt idx="169">
                  <c:v>640</c:v>
                </c:pt>
                <c:pt idx="170">
                  <c:v>642</c:v>
                </c:pt>
                <c:pt idx="171">
                  <c:v>644</c:v>
                </c:pt>
                <c:pt idx="172">
                  <c:v>646</c:v>
                </c:pt>
                <c:pt idx="173">
                  <c:v>648</c:v>
                </c:pt>
                <c:pt idx="174">
                  <c:v>650</c:v>
                </c:pt>
                <c:pt idx="175">
                  <c:v>652</c:v>
                </c:pt>
                <c:pt idx="176">
                  <c:v>654</c:v>
                </c:pt>
                <c:pt idx="177">
                  <c:v>656</c:v>
                </c:pt>
                <c:pt idx="178">
                  <c:v>658</c:v>
                </c:pt>
                <c:pt idx="179">
                  <c:v>660</c:v>
                </c:pt>
                <c:pt idx="180">
                  <c:v>662</c:v>
                </c:pt>
                <c:pt idx="181">
                  <c:v>664</c:v>
                </c:pt>
                <c:pt idx="182">
                  <c:v>666</c:v>
                </c:pt>
                <c:pt idx="183">
                  <c:v>668</c:v>
                </c:pt>
                <c:pt idx="184">
                  <c:v>670</c:v>
                </c:pt>
                <c:pt idx="185">
                  <c:v>672</c:v>
                </c:pt>
                <c:pt idx="186">
                  <c:v>674</c:v>
                </c:pt>
                <c:pt idx="187">
                  <c:v>676</c:v>
                </c:pt>
                <c:pt idx="188">
                  <c:v>678</c:v>
                </c:pt>
                <c:pt idx="189">
                  <c:v>680</c:v>
                </c:pt>
                <c:pt idx="190">
                  <c:v>682</c:v>
                </c:pt>
                <c:pt idx="191">
                  <c:v>684</c:v>
                </c:pt>
                <c:pt idx="192">
                  <c:v>686</c:v>
                </c:pt>
                <c:pt idx="193">
                  <c:v>688</c:v>
                </c:pt>
                <c:pt idx="194">
                  <c:v>690</c:v>
                </c:pt>
                <c:pt idx="195">
                  <c:v>692</c:v>
                </c:pt>
                <c:pt idx="196">
                  <c:v>694</c:v>
                </c:pt>
                <c:pt idx="197">
                  <c:v>696</c:v>
                </c:pt>
                <c:pt idx="198">
                  <c:v>698</c:v>
                </c:pt>
                <c:pt idx="199">
                  <c:v>700</c:v>
                </c:pt>
                <c:pt idx="200">
                  <c:v>702</c:v>
                </c:pt>
                <c:pt idx="201">
                  <c:v>704</c:v>
                </c:pt>
                <c:pt idx="202">
                  <c:v>706</c:v>
                </c:pt>
                <c:pt idx="203">
                  <c:v>708</c:v>
                </c:pt>
                <c:pt idx="204">
                  <c:v>710</c:v>
                </c:pt>
                <c:pt idx="205">
                  <c:v>712</c:v>
                </c:pt>
                <c:pt idx="206">
                  <c:v>714</c:v>
                </c:pt>
                <c:pt idx="207">
                  <c:v>716</c:v>
                </c:pt>
                <c:pt idx="208">
                  <c:v>718</c:v>
                </c:pt>
                <c:pt idx="209">
                  <c:v>720</c:v>
                </c:pt>
                <c:pt idx="210">
                  <c:v>722</c:v>
                </c:pt>
                <c:pt idx="211">
                  <c:v>724</c:v>
                </c:pt>
                <c:pt idx="212">
                  <c:v>726</c:v>
                </c:pt>
                <c:pt idx="213">
                  <c:v>728</c:v>
                </c:pt>
                <c:pt idx="214">
                  <c:v>730</c:v>
                </c:pt>
                <c:pt idx="215">
                  <c:v>732</c:v>
                </c:pt>
                <c:pt idx="216">
                  <c:v>734</c:v>
                </c:pt>
                <c:pt idx="217">
                  <c:v>736</c:v>
                </c:pt>
                <c:pt idx="218">
                  <c:v>738</c:v>
                </c:pt>
                <c:pt idx="219">
                  <c:v>740</c:v>
                </c:pt>
                <c:pt idx="220">
                  <c:v>742</c:v>
                </c:pt>
                <c:pt idx="221">
                  <c:v>744</c:v>
                </c:pt>
                <c:pt idx="222">
                  <c:v>746</c:v>
                </c:pt>
                <c:pt idx="223">
                  <c:v>748</c:v>
                </c:pt>
                <c:pt idx="224">
                  <c:v>750</c:v>
                </c:pt>
                <c:pt idx="225">
                  <c:v>752</c:v>
                </c:pt>
                <c:pt idx="226">
                  <c:v>754</c:v>
                </c:pt>
                <c:pt idx="227">
                  <c:v>756</c:v>
                </c:pt>
                <c:pt idx="228">
                  <c:v>758</c:v>
                </c:pt>
                <c:pt idx="229">
                  <c:v>760</c:v>
                </c:pt>
                <c:pt idx="230">
                  <c:v>762</c:v>
                </c:pt>
                <c:pt idx="231">
                  <c:v>764</c:v>
                </c:pt>
                <c:pt idx="232">
                  <c:v>766</c:v>
                </c:pt>
                <c:pt idx="233">
                  <c:v>768</c:v>
                </c:pt>
                <c:pt idx="234">
                  <c:v>770</c:v>
                </c:pt>
                <c:pt idx="235">
                  <c:v>772</c:v>
                </c:pt>
                <c:pt idx="236">
                  <c:v>774</c:v>
                </c:pt>
                <c:pt idx="237">
                  <c:v>776</c:v>
                </c:pt>
                <c:pt idx="238">
                  <c:v>778</c:v>
                </c:pt>
                <c:pt idx="239">
                  <c:v>780</c:v>
                </c:pt>
                <c:pt idx="240">
                  <c:v>782</c:v>
                </c:pt>
                <c:pt idx="241">
                  <c:v>784</c:v>
                </c:pt>
                <c:pt idx="242">
                  <c:v>786</c:v>
                </c:pt>
                <c:pt idx="243">
                  <c:v>788</c:v>
                </c:pt>
                <c:pt idx="244">
                  <c:v>790</c:v>
                </c:pt>
                <c:pt idx="245">
                  <c:v>792</c:v>
                </c:pt>
                <c:pt idx="246">
                  <c:v>794</c:v>
                </c:pt>
                <c:pt idx="247">
                  <c:v>796</c:v>
                </c:pt>
                <c:pt idx="248">
                  <c:v>798</c:v>
                </c:pt>
                <c:pt idx="249">
                  <c:v>800</c:v>
                </c:pt>
              </c:numCache>
            </c:numRef>
          </c:xVal>
          <c:yVal>
            <c:numRef>
              <c:f>Sheet1!$E$2:$E$251</c:f>
              <c:numCache>
                <c:formatCode>General</c:formatCode>
                <c:ptCount val="250"/>
                <c:pt idx="0">
                  <c:v>2.1709999999999998</c:v>
                </c:pt>
                <c:pt idx="1">
                  <c:v>2.1070000000000002</c:v>
                </c:pt>
                <c:pt idx="2">
                  <c:v>2.0529999999999999</c:v>
                </c:pt>
                <c:pt idx="3">
                  <c:v>2.0009999999999999</c:v>
                </c:pt>
                <c:pt idx="4">
                  <c:v>1.9510000000000001</c:v>
                </c:pt>
                <c:pt idx="5">
                  <c:v>1.9019999999999999</c:v>
                </c:pt>
                <c:pt idx="6">
                  <c:v>1.855</c:v>
                </c:pt>
                <c:pt idx="7">
                  <c:v>1.8080000000000001</c:v>
                </c:pt>
                <c:pt idx="8">
                  <c:v>1.77</c:v>
                </c:pt>
                <c:pt idx="9">
                  <c:v>1.7270000000000001</c:v>
                </c:pt>
                <c:pt idx="10">
                  <c:v>1.68</c:v>
                </c:pt>
                <c:pt idx="11">
                  <c:v>1.6359999999999999</c:v>
                </c:pt>
                <c:pt idx="12">
                  <c:v>1.5980000000000001</c:v>
                </c:pt>
                <c:pt idx="13">
                  <c:v>1.5589999999999999</c:v>
                </c:pt>
                <c:pt idx="14">
                  <c:v>1.512</c:v>
                </c:pt>
                <c:pt idx="15">
                  <c:v>1.482</c:v>
                </c:pt>
                <c:pt idx="16">
                  <c:v>1.454</c:v>
                </c:pt>
                <c:pt idx="17">
                  <c:v>1.427</c:v>
                </c:pt>
                <c:pt idx="18">
                  <c:v>1.4039999999999999</c:v>
                </c:pt>
                <c:pt idx="19">
                  <c:v>1.381</c:v>
                </c:pt>
                <c:pt idx="20">
                  <c:v>1.361</c:v>
                </c:pt>
                <c:pt idx="21">
                  <c:v>1.341</c:v>
                </c:pt>
                <c:pt idx="22">
                  <c:v>1.3220000000000001</c:v>
                </c:pt>
                <c:pt idx="23">
                  <c:v>1.3080000000000001</c:v>
                </c:pt>
                <c:pt idx="24">
                  <c:v>1.292</c:v>
                </c:pt>
                <c:pt idx="25">
                  <c:v>1.278</c:v>
                </c:pt>
                <c:pt idx="26">
                  <c:v>1.2689999999999999</c:v>
                </c:pt>
                <c:pt idx="27">
                  <c:v>1.258</c:v>
                </c:pt>
                <c:pt idx="28">
                  <c:v>1.2470000000000001</c:v>
                </c:pt>
                <c:pt idx="29">
                  <c:v>1.2370000000000001</c:v>
                </c:pt>
                <c:pt idx="30">
                  <c:v>1.2270000000000001</c:v>
                </c:pt>
                <c:pt idx="31">
                  <c:v>1.2190000000000001</c:v>
                </c:pt>
                <c:pt idx="32">
                  <c:v>1.2110000000000001</c:v>
                </c:pt>
                <c:pt idx="33">
                  <c:v>1.2030000000000001</c:v>
                </c:pt>
                <c:pt idx="34">
                  <c:v>1.1950000000000001</c:v>
                </c:pt>
                <c:pt idx="35">
                  <c:v>1.1879999999999999</c:v>
                </c:pt>
                <c:pt idx="36">
                  <c:v>1.1819999999999999</c:v>
                </c:pt>
                <c:pt idx="37">
                  <c:v>1.175</c:v>
                </c:pt>
                <c:pt idx="38">
                  <c:v>1.169</c:v>
                </c:pt>
                <c:pt idx="39">
                  <c:v>1.173</c:v>
                </c:pt>
                <c:pt idx="40">
                  <c:v>1.1679999999999999</c:v>
                </c:pt>
                <c:pt idx="41">
                  <c:v>1.1599999999999999</c:v>
                </c:pt>
                <c:pt idx="42">
                  <c:v>1.155</c:v>
                </c:pt>
                <c:pt idx="43">
                  <c:v>1.149</c:v>
                </c:pt>
                <c:pt idx="44">
                  <c:v>1.141</c:v>
                </c:pt>
                <c:pt idx="45">
                  <c:v>1.1379999999999999</c:v>
                </c:pt>
                <c:pt idx="46">
                  <c:v>1.1319999999999999</c:v>
                </c:pt>
                <c:pt idx="47">
                  <c:v>1.1279999999999999</c:v>
                </c:pt>
                <c:pt idx="48">
                  <c:v>1.123</c:v>
                </c:pt>
                <c:pt idx="49">
                  <c:v>1.119</c:v>
                </c:pt>
                <c:pt idx="50">
                  <c:v>1.115</c:v>
                </c:pt>
                <c:pt idx="51">
                  <c:v>1.1100000000000001</c:v>
                </c:pt>
                <c:pt idx="52">
                  <c:v>1.105</c:v>
                </c:pt>
                <c:pt idx="53">
                  <c:v>1.101</c:v>
                </c:pt>
                <c:pt idx="54">
                  <c:v>1.097</c:v>
                </c:pt>
                <c:pt idx="55">
                  <c:v>1.095</c:v>
                </c:pt>
                <c:pt idx="56">
                  <c:v>1.091</c:v>
                </c:pt>
                <c:pt idx="57">
                  <c:v>1.087</c:v>
                </c:pt>
                <c:pt idx="58">
                  <c:v>1.0840000000000001</c:v>
                </c:pt>
                <c:pt idx="59">
                  <c:v>1.08</c:v>
                </c:pt>
                <c:pt idx="60">
                  <c:v>1.0760000000000001</c:v>
                </c:pt>
                <c:pt idx="61">
                  <c:v>1.073</c:v>
                </c:pt>
                <c:pt idx="62">
                  <c:v>1.0680000000000001</c:v>
                </c:pt>
                <c:pt idx="63">
                  <c:v>1.0629999999999999</c:v>
                </c:pt>
                <c:pt idx="64">
                  <c:v>1.0589999999999999</c:v>
                </c:pt>
                <c:pt idx="65">
                  <c:v>1.0549999999999999</c:v>
                </c:pt>
                <c:pt idx="66">
                  <c:v>1.05</c:v>
                </c:pt>
                <c:pt idx="67">
                  <c:v>1.0469999999999999</c:v>
                </c:pt>
                <c:pt idx="68">
                  <c:v>1.042</c:v>
                </c:pt>
                <c:pt idx="69">
                  <c:v>1.0369999999999999</c:v>
                </c:pt>
                <c:pt idx="70">
                  <c:v>1.032</c:v>
                </c:pt>
                <c:pt idx="71">
                  <c:v>1.026</c:v>
                </c:pt>
                <c:pt idx="72">
                  <c:v>1.0209999999999999</c:v>
                </c:pt>
                <c:pt idx="73">
                  <c:v>1.016</c:v>
                </c:pt>
                <c:pt idx="74">
                  <c:v>1.01</c:v>
                </c:pt>
                <c:pt idx="75">
                  <c:v>1.004</c:v>
                </c:pt>
                <c:pt idx="76">
                  <c:v>1</c:v>
                </c:pt>
                <c:pt idx="77">
                  <c:v>0.99399999999999999</c:v>
                </c:pt>
                <c:pt idx="78">
                  <c:v>0.98899999999999999</c:v>
                </c:pt>
                <c:pt idx="79">
                  <c:v>0.98099999999999998</c:v>
                </c:pt>
                <c:pt idx="80">
                  <c:v>0.97399999999999998</c:v>
                </c:pt>
                <c:pt idx="81">
                  <c:v>0.96799999999999997</c:v>
                </c:pt>
                <c:pt idx="82">
                  <c:v>0.96099999999999997</c:v>
                </c:pt>
                <c:pt idx="83">
                  <c:v>0.95499999999999996</c:v>
                </c:pt>
                <c:pt idx="84">
                  <c:v>0.94699999999999995</c:v>
                </c:pt>
                <c:pt idx="85">
                  <c:v>0.94099999999999995</c:v>
                </c:pt>
                <c:pt idx="86">
                  <c:v>0.93400000000000005</c:v>
                </c:pt>
                <c:pt idx="87">
                  <c:v>0.92800000000000005</c:v>
                </c:pt>
                <c:pt idx="88">
                  <c:v>0.92100000000000004</c:v>
                </c:pt>
                <c:pt idx="89">
                  <c:v>0.91400000000000003</c:v>
                </c:pt>
                <c:pt idx="90">
                  <c:v>0.90700000000000003</c:v>
                </c:pt>
                <c:pt idx="91">
                  <c:v>0.89900000000000002</c:v>
                </c:pt>
                <c:pt idx="92">
                  <c:v>0.89200000000000002</c:v>
                </c:pt>
                <c:pt idx="93">
                  <c:v>0.88400000000000001</c:v>
                </c:pt>
                <c:pt idx="94">
                  <c:v>0.877</c:v>
                </c:pt>
                <c:pt idx="95">
                  <c:v>0.86899999999999999</c:v>
                </c:pt>
                <c:pt idx="96">
                  <c:v>0.86299999999999999</c:v>
                </c:pt>
                <c:pt idx="97">
                  <c:v>0.85599999999999998</c:v>
                </c:pt>
                <c:pt idx="98">
                  <c:v>0.84799999999999998</c:v>
                </c:pt>
                <c:pt idx="99">
                  <c:v>0.84199999999999997</c:v>
                </c:pt>
                <c:pt idx="100">
                  <c:v>0.83399999999999996</c:v>
                </c:pt>
                <c:pt idx="101">
                  <c:v>0.82599999999999996</c:v>
                </c:pt>
                <c:pt idx="102">
                  <c:v>0.81799999999999995</c:v>
                </c:pt>
                <c:pt idx="103">
                  <c:v>0.81100000000000005</c:v>
                </c:pt>
                <c:pt idx="104">
                  <c:v>0.80400000000000005</c:v>
                </c:pt>
                <c:pt idx="105">
                  <c:v>0.79700000000000004</c:v>
                </c:pt>
                <c:pt idx="106">
                  <c:v>0.78900000000000003</c:v>
                </c:pt>
                <c:pt idx="107">
                  <c:v>0.78300000000000003</c:v>
                </c:pt>
                <c:pt idx="108">
                  <c:v>0.77600000000000002</c:v>
                </c:pt>
                <c:pt idx="109">
                  <c:v>0.76900000000000002</c:v>
                </c:pt>
                <c:pt idx="110">
                  <c:v>0.76200000000000001</c:v>
                </c:pt>
                <c:pt idx="111">
                  <c:v>0.755</c:v>
                </c:pt>
                <c:pt idx="112">
                  <c:v>0.747</c:v>
                </c:pt>
                <c:pt idx="113">
                  <c:v>0.74</c:v>
                </c:pt>
                <c:pt idx="114">
                  <c:v>0.73299999999999998</c:v>
                </c:pt>
                <c:pt idx="115">
                  <c:v>0.72699999999999998</c:v>
                </c:pt>
                <c:pt idx="116">
                  <c:v>0.72099999999999997</c:v>
                </c:pt>
                <c:pt idx="117">
                  <c:v>0.71399999999999997</c:v>
                </c:pt>
                <c:pt idx="118">
                  <c:v>0.70799999999999996</c:v>
                </c:pt>
                <c:pt idx="119">
                  <c:v>0.70099999999999996</c:v>
                </c:pt>
                <c:pt idx="120">
                  <c:v>0.69399999999999995</c:v>
                </c:pt>
                <c:pt idx="121">
                  <c:v>0.68799999999999994</c:v>
                </c:pt>
                <c:pt idx="122">
                  <c:v>0.68100000000000005</c:v>
                </c:pt>
                <c:pt idx="123">
                  <c:v>0.67500000000000004</c:v>
                </c:pt>
                <c:pt idx="124">
                  <c:v>0.66900000000000004</c:v>
                </c:pt>
                <c:pt idx="125">
                  <c:v>0.66300000000000003</c:v>
                </c:pt>
                <c:pt idx="126">
                  <c:v>0.65700000000000003</c:v>
                </c:pt>
                <c:pt idx="127">
                  <c:v>0.65100000000000002</c:v>
                </c:pt>
                <c:pt idx="128">
                  <c:v>0.64600000000000002</c:v>
                </c:pt>
                <c:pt idx="129">
                  <c:v>0.64</c:v>
                </c:pt>
                <c:pt idx="130">
                  <c:v>0.63400000000000001</c:v>
                </c:pt>
                <c:pt idx="131">
                  <c:v>0.628</c:v>
                </c:pt>
                <c:pt idx="132">
                  <c:v>0.622</c:v>
                </c:pt>
                <c:pt idx="133">
                  <c:v>0.61599999999999999</c:v>
                </c:pt>
                <c:pt idx="134">
                  <c:v>0.61099999999999999</c:v>
                </c:pt>
                <c:pt idx="135">
                  <c:v>0.60499999999999998</c:v>
                </c:pt>
                <c:pt idx="136">
                  <c:v>0.60099999999999998</c:v>
                </c:pt>
                <c:pt idx="137">
                  <c:v>0.59499999999999997</c:v>
                </c:pt>
                <c:pt idx="138">
                  <c:v>0.59</c:v>
                </c:pt>
                <c:pt idx="139">
                  <c:v>0.58899999999999997</c:v>
                </c:pt>
                <c:pt idx="140">
                  <c:v>0.58199999999999996</c:v>
                </c:pt>
                <c:pt idx="141">
                  <c:v>0.57599999999999996</c:v>
                </c:pt>
                <c:pt idx="142">
                  <c:v>0.56999999999999995</c:v>
                </c:pt>
                <c:pt idx="143">
                  <c:v>0.56399999999999995</c:v>
                </c:pt>
                <c:pt idx="144">
                  <c:v>0.55900000000000005</c:v>
                </c:pt>
                <c:pt idx="145">
                  <c:v>0.55400000000000005</c:v>
                </c:pt>
                <c:pt idx="146">
                  <c:v>0.54900000000000004</c:v>
                </c:pt>
                <c:pt idx="147">
                  <c:v>0.54500000000000004</c:v>
                </c:pt>
                <c:pt idx="148">
                  <c:v>0.54</c:v>
                </c:pt>
                <c:pt idx="149">
                  <c:v>0.53600000000000003</c:v>
                </c:pt>
                <c:pt idx="150">
                  <c:v>0.53100000000000003</c:v>
                </c:pt>
                <c:pt idx="151">
                  <c:v>0.52700000000000002</c:v>
                </c:pt>
                <c:pt idx="152">
                  <c:v>0.52300000000000002</c:v>
                </c:pt>
                <c:pt idx="153">
                  <c:v>0.51800000000000002</c:v>
                </c:pt>
                <c:pt idx="154">
                  <c:v>0.51400000000000001</c:v>
                </c:pt>
                <c:pt idx="155">
                  <c:v>0.51</c:v>
                </c:pt>
                <c:pt idx="156">
                  <c:v>0.50600000000000001</c:v>
                </c:pt>
                <c:pt idx="157">
                  <c:v>0.502</c:v>
                </c:pt>
                <c:pt idx="158">
                  <c:v>0.498</c:v>
                </c:pt>
                <c:pt idx="159">
                  <c:v>0.49399999999999999</c:v>
                </c:pt>
                <c:pt idx="160">
                  <c:v>0.49099999999999999</c:v>
                </c:pt>
                <c:pt idx="161">
                  <c:v>0.48699999999999999</c:v>
                </c:pt>
                <c:pt idx="162">
                  <c:v>0.48199999999999998</c:v>
                </c:pt>
                <c:pt idx="163">
                  <c:v>0.47899999999999998</c:v>
                </c:pt>
                <c:pt idx="164">
                  <c:v>0.47499999999999998</c:v>
                </c:pt>
                <c:pt idx="165">
                  <c:v>0.47199999999999998</c:v>
                </c:pt>
                <c:pt idx="166">
                  <c:v>0.46899999999999997</c:v>
                </c:pt>
                <c:pt idx="167">
                  <c:v>0.46500000000000002</c:v>
                </c:pt>
                <c:pt idx="168">
                  <c:v>0.46100000000000002</c:v>
                </c:pt>
                <c:pt idx="169">
                  <c:v>0.45800000000000002</c:v>
                </c:pt>
                <c:pt idx="170">
                  <c:v>0.45500000000000002</c:v>
                </c:pt>
                <c:pt idx="171">
                  <c:v>0.45100000000000001</c:v>
                </c:pt>
                <c:pt idx="172">
                  <c:v>0.44800000000000001</c:v>
                </c:pt>
                <c:pt idx="173">
                  <c:v>0.44500000000000001</c:v>
                </c:pt>
                <c:pt idx="174">
                  <c:v>0.442</c:v>
                </c:pt>
                <c:pt idx="175">
                  <c:v>0.438</c:v>
                </c:pt>
                <c:pt idx="176">
                  <c:v>0.435</c:v>
                </c:pt>
                <c:pt idx="177">
                  <c:v>0.433</c:v>
                </c:pt>
                <c:pt idx="178">
                  <c:v>0.43</c:v>
                </c:pt>
                <c:pt idx="179">
                  <c:v>0.42599999999999999</c:v>
                </c:pt>
                <c:pt idx="180">
                  <c:v>0.42399999999999999</c:v>
                </c:pt>
                <c:pt idx="181">
                  <c:v>0.42</c:v>
                </c:pt>
                <c:pt idx="182">
                  <c:v>0.41799999999999998</c:v>
                </c:pt>
                <c:pt idx="183">
                  <c:v>0.41399999999999998</c:v>
                </c:pt>
                <c:pt idx="184">
                  <c:v>0.41199999999999998</c:v>
                </c:pt>
                <c:pt idx="185">
                  <c:v>0.41</c:v>
                </c:pt>
                <c:pt idx="186">
                  <c:v>0.40699999999999997</c:v>
                </c:pt>
                <c:pt idx="187">
                  <c:v>0.40600000000000003</c:v>
                </c:pt>
                <c:pt idx="188">
                  <c:v>0.40400000000000003</c:v>
                </c:pt>
                <c:pt idx="189">
                  <c:v>0.40100000000000002</c:v>
                </c:pt>
                <c:pt idx="190">
                  <c:v>0.39700000000000002</c:v>
                </c:pt>
                <c:pt idx="191">
                  <c:v>0.39400000000000002</c:v>
                </c:pt>
                <c:pt idx="192">
                  <c:v>0.39</c:v>
                </c:pt>
                <c:pt idx="193">
                  <c:v>0.38800000000000001</c:v>
                </c:pt>
                <c:pt idx="194">
                  <c:v>0.38600000000000001</c:v>
                </c:pt>
                <c:pt idx="195">
                  <c:v>0.38400000000000001</c:v>
                </c:pt>
                <c:pt idx="196">
                  <c:v>0.38100000000000001</c:v>
                </c:pt>
                <c:pt idx="197">
                  <c:v>0.378</c:v>
                </c:pt>
                <c:pt idx="198">
                  <c:v>0.377</c:v>
                </c:pt>
                <c:pt idx="199">
                  <c:v>0.375</c:v>
                </c:pt>
                <c:pt idx="200">
                  <c:v>0.372</c:v>
                </c:pt>
                <c:pt idx="201">
                  <c:v>0.37</c:v>
                </c:pt>
                <c:pt idx="202">
                  <c:v>0.36799999999999999</c:v>
                </c:pt>
                <c:pt idx="203">
                  <c:v>0.36499999999999999</c:v>
                </c:pt>
                <c:pt idx="204">
                  <c:v>0.36299999999999999</c:v>
                </c:pt>
                <c:pt idx="205">
                  <c:v>0.36099999999999999</c:v>
                </c:pt>
                <c:pt idx="206">
                  <c:v>0.35899999999999999</c:v>
                </c:pt>
                <c:pt idx="207">
                  <c:v>0.35699999999999998</c:v>
                </c:pt>
                <c:pt idx="208">
                  <c:v>0.35399999999999998</c:v>
                </c:pt>
                <c:pt idx="209">
                  <c:v>0.35299999999999998</c:v>
                </c:pt>
                <c:pt idx="210">
                  <c:v>0.35099999999999998</c:v>
                </c:pt>
                <c:pt idx="211">
                  <c:v>0.34899999999999998</c:v>
                </c:pt>
                <c:pt idx="212">
                  <c:v>0.34699999999999998</c:v>
                </c:pt>
                <c:pt idx="213">
                  <c:v>0.34399999999999997</c:v>
                </c:pt>
                <c:pt idx="214">
                  <c:v>0.34200000000000003</c:v>
                </c:pt>
                <c:pt idx="215">
                  <c:v>0.34100000000000003</c:v>
                </c:pt>
                <c:pt idx="216">
                  <c:v>0.33900000000000002</c:v>
                </c:pt>
                <c:pt idx="217">
                  <c:v>0.33700000000000002</c:v>
                </c:pt>
                <c:pt idx="218">
                  <c:v>0.33500000000000002</c:v>
                </c:pt>
                <c:pt idx="219">
                  <c:v>0.33400000000000002</c:v>
                </c:pt>
                <c:pt idx="220">
                  <c:v>0.33200000000000002</c:v>
                </c:pt>
                <c:pt idx="221">
                  <c:v>0.33</c:v>
                </c:pt>
                <c:pt idx="222">
                  <c:v>0.32800000000000001</c:v>
                </c:pt>
                <c:pt idx="223">
                  <c:v>0.32600000000000001</c:v>
                </c:pt>
                <c:pt idx="224">
                  <c:v>0.32500000000000001</c:v>
                </c:pt>
                <c:pt idx="225">
                  <c:v>0.32200000000000001</c:v>
                </c:pt>
                <c:pt idx="226">
                  <c:v>0.32100000000000001</c:v>
                </c:pt>
                <c:pt idx="227">
                  <c:v>0.31900000000000001</c:v>
                </c:pt>
                <c:pt idx="228">
                  <c:v>0.318</c:v>
                </c:pt>
                <c:pt idx="229">
                  <c:v>0.315</c:v>
                </c:pt>
                <c:pt idx="230">
                  <c:v>0.315</c:v>
                </c:pt>
                <c:pt idx="231">
                  <c:v>0.312</c:v>
                </c:pt>
                <c:pt idx="232">
                  <c:v>0.31</c:v>
                </c:pt>
                <c:pt idx="233">
                  <c:v>0.309</c:v>
                </c:pt>
                <c:pt idx="234">
                  <c:v>0.307</c:v>
                </c:pt>
                <c:pt idx="235">
                  <c:v>0.30599999999999999</c:v>
                </c:pt>
                <c:pt idx="236">
                  <c:v>0.30399999999999999</c:v>
                </c:pt>
                <c:pt idx="237">
                  <c:v>0.30199999999999999</c:v>
                </c:pt>
                <c:pt idx="238">
                  <c:v>0.30199999999999999</c:v>
                </c:pt>
                <c:pt idx="239">
                  <c:v>0.3</c:v>
                </c:pt>
                <c:pt idx="240">
                  <c:v>0.29799999999999999</c:v>
                </c:pt>
                <c:pt idx="241">
                  <c:v>0.29599999999999999</c:v>
                </c:pt>
                <c:pt idx="242">
                  <c:v>0.29499999999999998</c:v>
                </c:pt>
                <c:pt idx="243">
                  <c:v>0.29399999999999998</c:v>
                </c:pt>
                <c:pt idx="244">
                  <c:v>0.29199999999999998</c:v>
                </c:pt>
                <c:pt idx="245">
                  <c:v>0.29099999999999998</c:v>
                </c:pt>
                <c:pt idx="246">
                  <c:v>0.28899999999999998</c:v>
                </c:pt>
                <c:pt idx="247">
                  <c:v>0.28699999999999998</c:v>
                </c:pt>
                <c:pt idx="248">
                  <c:v>0.28599999999999998</c:v>
                </c:pt>
                <c:pt idx="249">
                  <c:v>0.28499999999999998</c:v>
                </c:pt>
              </c:numCache>
            </c:numRef>
          </c:yVal>
          <c:smooth val="1"/>
          <c:extLst>
            <c:ext xmlns:c16="http://schemas.microsoft.com/office/drawing/2014/chart" uri="{C3380CC4-5D6E-409C-BE32-E72D297353CC}">
              <c16:uniqueId val="{00000002-321F-4322-AD95-5264161362DA}"/>
            </c:ext>
          </c:extLst>
        </c:ser>
        <c:ser>
          <c:idx val="3"/>
          <c:order val="3"/>
          <c:tx>
            <c:strRef>
              <c:f>Sheet1!$F$1</c:f>
              <c:strCache>
                <c:ptCount val="1"/>
                <c:pt idx="0">
                  <c:v>CL NPs + 0.01 Zn+2</c:v>
                </c:pt>
              </c:strCache>
            </c:strRef>
          </c:tx>
          <c:spPr>
            <a:ln w="25400" cap="flat" cmpd="dbl" algn="ctr">
              <a:solidFill>
                <a:schemeClr val="accent4">
                  <a:alpha val="50000"/>
                </a:schemeClr>
              </a:solidFill>
              <a:round/>
            </a:ln>
            <a:effectLst/>
          </c:spPr>
          <c:marker>
            <c:symbol val="none"/>
          </c:marker>
          <c:xVal>
            <c:numRef>
              <c:f>Sheet1!$B$2:$B$251</c:f>
              <c:numCache>
                <c:formatCode>General</c:formatCode>
                <c:ptCount val="250"/>
                <c:pt idx="0">
                  <c:v>302</c:v>
                </c:pt>
                <c:pt idx="1">
                  <c:v>304</c:v>
                </c:pt>
                <c:pt idx="2">
                  <c:v>306</c:v>
                </c:pt>
                <c:pt idx="3">
                  <c:v>308</c:v>
                </c:pt>
                <c:pt idx="4">
                  <c:v>310</c:v>
                </c:pt>
                <c:pt idx="5">
                  <c:v>312</c:v>
                </c:pt>
                <c:pt idx="6">
                  <c:v>314</c:v>
                </c:pt>
                <c:pt idx="7">
                  <c:v>316</c:v>
                </c:pt>
                <c:pt idx="8">
                  <c:v>318</c:v>
                </c:pt>
                <c:pt idx="9">
                  <c:v>320</c:v>
                </c:pt>
                <c:pt idx="10">
                  <c:v>322</c:v>
                </c:pt>
                <c:pt idx="11">
                  <c:v>324</c:v>
                </c:pt>
                <c:pt idx="12">
                  <c:v>326</c:v>
                </c:pt>
                <c:pt idx="13">
                  <c:v>328</c:v>
                </c:pt>
                <c:pt idx="14">
                  <c:v>330</c:v>
                </c:pt>
                <c:pt idx="15">
                  <c:v>332</c:v>
                </c:pt>
                <c:pt idx="16">
                  <c:v>334</c:v>
                </c:pt>
                <c:pt idx="17">
                  <c:v>336</c:v>
                </c:pt>
                <c:pt idx="18">
                  <c:v>338</c:v>
                </c:pt>
                <c:pt idx="19">
                  <c:v>340</c:v>
                </c:pt>
                <c:pt idx="20">
                  <c:v>342</c:v>
                </c:pt>
                <c:pt idx="21">
                  <c:v>344</c:v>
                </c:pt>
                <c:pt idx="22">
                  <c:v>346</c:v>
                </c:pt>
                <c:pt idx="23">
                  <c:v>348</c:v>
                </c:pt>
                <c:pt idx="24">
                  <c:v>350</c:v>
                </c:pt>
                <c:pt idx="25">
                  <c:v>352</c:v>
                </c:pt>
                <c:pt idx="26">
                  <c:v>354</c:v>
                </c:pt>
                <c:pt idx="27">
                  <c:v>356</c:v>
                </c:pt>
                <c:pt idx="28">
                  <c:v>358</c:v>
                </c:pt>
                <c:pt idx="29">
                  <c:v>360</c:v>
                </c:pt>
                <c:pt idx="30">
                  <c:v>362</c:v>
                </c:pt>
                <c:pt idx="31">
                  <c:v>364</c:v>
                </c:pt>
                <c:pt idx="32">
                  <c:v>366</c:v>
                </c:pt>
                <c:pt idx="33">
                  <c:v>368</c:v>
                </c:pt>
                <c:pt idx="34">
                  <c:v>370</c:v>
                </c:pt>
                <c:pt idx="35">
                  <c:v>372</c:v>
                </c:pt>
                <c:pt idx="36">
                  <c:v>374</c:v>
                </c:pt>
                <c:pt idx="37">
                  <c:v>376</c:v>
                </c:pt>
                <c:pt idx="38">
                  <c:v>378</c:v>
                </c:pt>
                <c:pt idx="39">
                  <c:v>380</c:v>
                </c:pt>
                <c:pt idx="40">
                  <c:v>382</c:v>
                </c:pt>
                <c:pt idx="41">
                  <c:v>384</c:v>
                </c:pt>
                <c:pt idx="42">
                  <c:v>386</c:v>
                </c:pt>
                <c:pt idx="43">
                  <c:v>388</c:v>
                </c:pt>
                <c:pt idx="44">
                  <c:v>390</c:v>
                </c:pt>
                <c:pt idx="45">
                  <c:v>392</c:v>
                </c:pt>
                <c:pt idx="46">
                  <c:v>394</c:v>
                </c:pt>
                <c:pt idx="47">
                  <c:v>396</c:v>
                </c:pt>
                <c:pt idx="48">
                  <c:v>398</c:v>
                </c:pt>
                <c:pt idx="49">
                  <c:v>400</c:v>
                </c:pt>
                <c:pt idx="50">
                  <c:v>402</c:v>
                </c:pt>
                <c:pt idx="51">
                  <c:v>404</c:v>
                </c:pt>
                <c:pt idx="52">
                  <c:v>406</c:v>
                </c:pt>
                <c:pt idx="53">
                  <c:v>408</c:v>
                </c:pt>
                <c:pt idx="54">
                  <c:v>410</c:v>
                </c:pt>
                <c:pt idx="55">
                  <c:v>412</c:v>
                </c:pt>
                <c:pt idx="56">
                  <c:v>414</c:v>
                </c:pt>
                <c:pt idx="57">
                  <c:v>416</c:v>
                </c:pt>
                <c:pt idx="58">
                  <c:v>418</c:v>
                </c:pt>
                <c:pt idx="59">
                  <c:v>420</c:v>
                </c:pt>
                <c:pt idx="60">
                  <c:v>422</c:v>
                </c:pt>
                <c:pt idx="61">
                  <c:v>424</c:v>
                </c:pt>
                <c:pt idx="62">
                  <c:v>426</c:v>
                </c:pt>
                <c:pt idx="63">
                  <c:v>428</c:v>
                </c:pt>
                <c:pt idx="64">
                  <c:v>430</c:v>
                </c:pt>
                <c:pt idx="65">
                  <c:v>432</c:v>
                </c:pt>
                <c:pt idx="66">
                  <c:v>434</c:v>
                </c:pt>
                <c:pt idx="67">
                  <c:v>436</c:v>
                </c:pt>
                <c:pt idx="68">
                  <c:v>438</c:v>
                </c:pt>
                <c:pt idx="69">
                  <c:v>440</c:v>
                </c:pt>
                <c:pt idx="70">
                  <c:v>442</c:v>
                </c:pt>
                <c:pt idx="71">
                  <c:v>444</c:v>
                </c:pt>
                <c:pt idx="72">
                  <c:v>446</c:v>
                </c:pt>
                <c:pt idx="73">
                  <c:v>448</c:v>
                </c:pt>
                <c:pt idx="74">
                  <c:v>450</c:v>
                </c:pt>
                <c:pt idx="75">
                  <c:v>452</c:v>
                </c:pt>
                <c:pt idx="76">
                  <c:v>454</c:v>
                </c:pt>
                <c:pt idx="77">
                  <c:v>456</c:v>
                </c:pt>
                <c:pt idx="78">
                  <c:v>458</c:v>
                </c:pt>
                <c:pt idx="79">
                  <c:v>460</c:v>
                </c:pt>
                <c:pt idx="80">
                  <c:v>462</c:v>
                </c:pt>
                <c:pt idx="81">
                  <c:v>464</c:v>
                </c:pt>
                <c:pt idx="82">
                  <c:v>466</c:v>
                </c:pt>
                <c:pt idx="83">
                  <c:v>468</c:v>
                </c:pt>
                <c:pt idx="84">
                  <c:v>470</c:v>
                </c:pt>
                <c:pt idx="85">
                  <c:v>472</c:v>
                </c:pt>
                <c:pt idx="86">
                  <c:v>474</c:v>
                </c:pt>
                <c:pt idx="87">
                  <c:v>476</c:v>
                </c:pt>
                <c:pt idx="88">
                  <c:v>478</c:v>
                </c:pt>
                <c:pt idx="89">
                  <c:v>480</c:v>
                </c:pt>
                <c:pt idx="90">
                  <c:v>482</c:v>
                </c:pt>
                <c:pt idx="91">
                  <c:v>484</c:v>
                </c:pt>
                <c:pt idx="92">
                  <c:v>486</c:v>
                </c:pt>
                <c:pt idx="93">
                  <c:v>488</c:v>
                </c:pt>
                <c:pt idx="94">
                  <c:v>490</c:v>
                </c:pt>
                <c:pt idx="95">
                  <c:v>492</c:v>
                </c:pt>
                <c:pt idx="96">
                  <c:v>494</c:v>
                </c:pt>
                <c:pt idx="97">
                  <c:v>496</c:v>
                </c:pt>
                <c:pt idx="98">
                  <c:v>498</c:v>
                </c:pt>
                <c:pt idx="99">
                  <c:v>500</c:v>
                </c:pt>
                <c:pt idx="100">
                  <c:v>502</c:v>
                </c:pt>
                <c:pt idx="101">
                  <c:v>504</c:v>
                </c:pt>
                <c:pt idx="102">
                  <c:v>506</c:v>
                </c:pt>
                <c:pt idx="103">
                  <c:v>508</c:v>
                </c:pt>
                <c:pt idx="104">
                  <c:v>510</c:v>
                </c:pt>
                <c:pt idx="105">
                  <c:v>512</c:v>
                </c:pt>
                <c:pt idx="106">
                  <c:v>514</c:v>
                </c:pt>
                <c:pt idx="107">
                  <c:v>516</c:v>
                </c:pt>
                <c:pt idx="108">
                  <c:v>518</c:v>
                </c:pt>
                <c:pt idx="109">
                  <c:v>520</c:v>
                </c:pt>
                <c:pt idx="110">
                  <c:v>522</c:v>
                </c:pt>
                <c:pt idx="111">
                  <c:v>524</c:v>
                </c:pt>
                <c:pt idx="112">
                  <c:v>526</c:v>
                </c:pt>
                <c:pt idx="113">
                  <c:v>528</c:v>
                </c:pt>
                <c:pt idx="114">
                  <c:v>530</c:v>
                </c:pt>
                <c:pt idx="115">
                  <c:v>532</c:v>
                </c:pt>
                <c:pt idx="116">
                  <c:v>534</c:v>
                </c:pt>
                <c:pt idx="117">
                  <c:v>536</c:v>
                </c:pt>
                <c:pt idx="118">
                  <c:v>538</c:v>
                </c:pt>
                <c:pt idx="119">
                  <c:v>540</c:v>
                </c:pt>
                <c:pt idx="120">
                  <c:v>542</c:v>
                </c:pt>
                <c:pt idx="121">
                  <c:v>544</c:v>
                </c:pt>
                <c:pt idx="122">
                  <c:v>546</c:v>
                </c:pt>
                <c:pt idx="123">
                  <c:v>548</c:v>
                </c:pt>
                <c:pt idx="124">
                  <c:v>550</c:v>
                </c:pt>
                <c:pt idx="125">
                  <c:v>552</c:v>
                </c:pt>
                <c:pt idx="126">
                  <c:v>554</c:v>
                </c:pt>
                <c:pt idx="127">
                  <c:v>556</c:v>
                </c:pt>
                <c:pt idx="128">
                  <c:v>558</c:v>
                </c:pt>
                <c:pt idx="129">
                  <c:v>560</c:v>
                </c:pt>
                <c:pt idx="130">
                  <c:v>562</c:v>
                </c:pt>
                <c:pt idx="131">
                  <c:v>564</c:v>
                </c:pt>
                <c:pt idx="132">
                  <c:v>566</c:v>
                </c:pt>
                <c:pt idx="133">
                  <c:v>568</c:v>
                </c:pt>
                <c:pt idx="134">
                  <c:v>570</c:v>
                </c:pt>
                <c:pt idx="135">
                  <c:v>572</c:v>
                </c:pt>
                <c:pt idx="136">
                  <c:v>574</c:v>
                </c:pt>
                <c:pt idx="137">
                  <c:v>576</c:v>
                </c:pt>
                <c:pt idx="138">
                  <c:v>578</c:v>
                </c:pt>
                <c:pt idx="139">
                  <c:v>580</c:v>
                </c:pt>
                <c:pt idx="140">
                  <c:v>582</c:v>
                </c:pt>
                <c:pt idx="141">
                  <c:v>584</c:v>
                </c:pt>
                <c:pt idx="142">
                  <c:v>586</c:v>
                </c:pt>
                <c:pt idx="143">
                  <c:v>588</c:v>
                </c:pt>
                <c:pt idx="144">
                  <c:v>590</c:v>
                </c:pt>
                <c:pt idx="145">
                  <c:v>592</c:v>
                </c:pt>
                <c:pt idx="146">
                  <c:v>594</c:v>
                </c:pt>
                <c:pt idx="147">
                  <c:v>596</c:v>
                </c:pt>
                <c:pt idx="148">
                  <c:v>598</c:v>
                </c:pt>
                <c:pt idx="149">
                  <c:v>600</c:v>
                </c:pt>
                <c:pt idx="150">
                  <c:v>602</c:v>
                </c:pt>
                <c:pt idx="151">
                  <c:v>604</c:v>
                </c:pt>
                <c:pt idx="152">
                  <c:v>606</c:v>
                </c:pt>
                <c:pt idx="153">
                  <c:v>608</c:v>
                </c:pt>
                <c:pt idx="154">
                  <c:v>610</c:v>
                </c:pt>
                <c:pt idx="155">
                  <c:v>612</c:v>
                </c:pt>
                <c:pt idx="156">
                  <c:v>614</c:v>
                </c:pt>
                <c:pt idx="157">
                  <c:v>616</c:v>
                </c:pt>
                <c:pt idx="158">
                  <c:v>618</c:v>
                </c:pt>
                <c:pt idx="159">
                  <c:v>620</c:v>
                </c:pt>
                <c:pt idx="160">
                  <c:v>622</c:v>
                </c:pt>
                <c:pt idx="161">
                  <c:v>624</c:v>
                </c:pt>
                <c:pt idx="162">
                  <c:v>626</c:v>
                </c:pt>
                <c:pt idx="163">
                  <c:v>628</c:v>
                </c:pt>
                <c:pt idx="164">
                  <c:v>630</c:v>
                </c:pt>
                <c:pt idx="165">
                  <c:v>632</c:v>
                </c:pt>
                <c:pt idx="166">
                  <c:v>634</c:v>
                </c:pt>
                <c:pt idx="167">
                  <c:v>636</c:v>
                </c:pt>
                <c:pt idx="168">
                  <c:v>638</c:v>
                </c:pt>
                <c:pt idx="169">
                  <c:v>640</c:v>
                </c:pt>
                <c:pt idx="170">
                  <c:v>642</c:v>
                </c:pt>
                <c:pt idx="171">
                  <c:v>644</c:v>
                </c:pt>
                <c:pt idx="172">
                  <c:v>646</c:v>
                </c:pt>
                <c:pt idx="173">
                  <c:v>648</c:v>
                </c:pt>
                <c:pt idx="174">
                  <c:v>650</c:v>
                </c:pt>
                <c:pt idx="175">
                  <c:v>652</c:v>
                </c:pt>
                <c:pt idx="176">
                  <c:v>654</c:v>
                </c:pt>
                <c:pt idx="177">
                  <c:v>656</c:v>
                </c:pt>
                <c:pt idx="178">
                  <c:v>658</c:v>
                </c:pt>
                <c:pt idx="179">
                  <c:v>660</c:v>
                </c:pt>
                <c:pt idx="180">
                  <c:v>662</c:v>
                </c:pt>
                <c:pt idx="181">
                  <c:v>664</c:v>
                </c:pt>
                <c:pt idx="182">
                  <c:v>666</c:v>
                </c:pt>
                <c:pt idx="183">
                  <c:v>668</c:v>
                </c:pt>
                <c:pt idx="184">
                  <c:v>670</c:v>
                </c:pt>
                <c:pt idx="185">
                  <c:v>672</c:v>
                </c:pt>
                <c:pt idx="186">
                  <c:v>674</c:v>
                </c:pt>
                <c:pt idx="187">
                  <c:v>676</c:v>
                </c:pt>
                <c:pt idx="188">
                  <c:v>678</c:v>
                </c:pt>
                <c:pt idx="189">
                  <c:v>680</c:v>
                </c:pt>
                <c:pt idx="190">
                  <c:v>682</c:v>
                </c:pt>
                <c:pt idx="191">
                  <c:v>684</c:v>
                </c:pt>
                <c:pt idx="192">
                  <c:v>686</c:v>
                </c:pt>
                <c:pt idx="193">
                  <c:v>688</c:v>
                </c:pt>
                <c:pt idx="194">
                  <c:v>690</c:v>
                </c:pt>
                <c:pt idx="195">
                  <c:v>692</c:v>
                </c:pt>
                <c:pt idx="196">
                  <c:v>694</c:v>
                </c:pt>
                <c:pt idx="197">
                  <c:v>696</c:v>
                </c:pt>
                <c:pt idx="198">
                  <c:v>698</c:v>
                </c:pt>
                <c:pt idx="199">
                  <c:v>700</c:v>
                </c:pt>
                <c:pt idx="200">
                  <c:v>702</c:v>
                </c:pt>
                <c:pt idx="201">
                  <c:v>704</c:v>
                </c:pt>
                <c:pt idx="202">
                  <c:v>706</c:v>
                </c:pt>
                <c:pt idx="203">
                  <c:v>708</c:v>
                </c:pt>
                <c:pt idx="204">
                  <c:v>710</c:v>
                </c:pt>
                <c:pt idx="205">
                  <c:v>712</c:v>
                </c:pt>
                <c:pt idx="206">
                  <c:v>714</c:v>
                </c:pt>
                <c:pt idx="207">
                  <c:v>716</c:v>
                </c:pt>
                <c:pt idx="208">
                  <c:v>718</c:v>
                </c:pt>
                <c:pt idx="209">
                  <c:v>720</c:v>
                </c:pt>
                <c:pt idx="210">
                  <c:v>722</c:v>
                </c:pt>
                <c:pt idx="211">
                  <c:v>724</c:v>
                </c:pt>
                <c:pt idx="212">
                  <c:v>726</c:v>
                </c:pt>
                <c:pt idx="213">
                  <c:v>728</c:v>
                </c:pt>
                <c:pt idx="214">
                  <c:v>730</c:v>
                </c:pt>
                <c:pt idx="215">
                  <c:v>732</c:v>
                </c:pt>
                <c:pt idx="216">
                  <c:v>734</c:v>
                </c:pt>
                <c:pt idx="217">
                  <c:v>736</c:v>
                </c:pt>
                <c:pt idx="218">
                  <c:v>738</c:v>
                </c:pt>
                <c:pt idx="219">
                  <c:v>740</c:v>
                </c:pt>
                <c:pt idx="220">
                  <c:v>742</c:v>
                </c:pt>
                <c:pt idx="221">
                  <c:v>744</c:v>
                </c:pt>
                <c:pt idx="222">
                  <c:v>746</c:v>
                </c:pt>
                <c:pt idx="223">
                  <c:v>748</c:v>
                </c:pt>
                <c:pt idx="224">
                  <c:v>750</c:v>
                </c:pt>
                <c:pt idx="225">
                  <c:v>752</c:v>
                </c:pt>
                <c:pt idx="226">
                  <c:v>754</c:v>
                </c:pt>
                <c:pt idx="227">
                  <c:v>756</c:v>
                </c:pt>
                <c:pt idx="228">
                  <c:v>758</c:v>
                </c:pt>
                <c:pt idx="229">
                  <c:v>760</c:v>
                </c:pt>
                <c:pt idx="230">
                  <c:v>762</c:v>
                </c:pt>
                <c:pt idx="231">
                  <c:v>764</c:v>
                </c:pt>
                <c:pt idx="232">
                  <c:v>766</c:v>
                </c:pt>
                <c:pt idx="233">
                  <c:v>768</c:v>
                </c:pt>
                <c:pt idx="234">
                  <c:v>770</c:v>
                </c:pt>
                <c:pt idx="235">
                  <c:v>772</c:v>
                </c:pt>
                <c:pt idx="236">
                  <c:v>774</c:v>
                </c:pt>
                <c:pt idx="237">
                  <c:v>776</c:v>
                </c:pt>
                <c:pt idx="238">
                  <c:v>778</c:v>
                </c:pt>
                <c:pt idx="239">
                  <c:v>780</c:v>
                </c:pt>
                <c:pt idx="240">
                  <c:v>782</c:v>
                </c:pt>
                <c:pt idx="241">
                  <c:v>784</c:v>
                </c:pt>
                <c:pt idx="242">
                  <c:v>786</c:v>
                </c:pt>
                <c:pt idx="243">
                  <c:v>788</c:v>
                </c:pt>
                <c:pt idx="244">
                  <c:v>790</c:v>
                </c:pt>
                <c:pt idx="245">
                  <c:v>792</c:v>
                </c:pt>
                <c:pt idx="246">
                  <c:v>794</c:v>
                </c:pt>
                <c:pt idx="247">
                  <c:v>796</c:v>
                </c:pt>
                <c:pt idx="248">
                  <c:v>798</c:v>
                </c:pt>
                <c:pt idx="249">
                  <c:v>800</c:v>
                </c:pt>
              </c:numCache>
            </c:numRef>
          </c:xVal>
          <c:yVal>
            <c:numRef>
              <c:f>Sheet1!$F$2:$F$251</c:f>
              <c:numCache>
                <c:formatCode>General</c:formatCode>
                <c:ptCount val="250"/>
                <c:pt idx="0">
                  <c:v>3.7519999999999998</c:v>
                </c:pt>
                <c:pt idx="1">
                  <c:v>3.3340000000000001</c:v>
                </c:pt>
                <c:pt idx="2">
                  <c:v>3.0710000000000002</c:v>
                </c:pt>
                <c:pt idx="3">
                  <c:v>2.8730000000000002</c:v>
                </c:pt>
                <c:pt idx="4">
                  <c:v>2.6819999999999999</c:v>
                </c:pt>
                <c:pt idx="5">
                  <c:v>2.5299999999999998</c:v>
                </c:pt>
                <c:pt idx="6">
                  <c:v>2.395</c:v>
                </c:pt>
                <c:pt idx="7">
                  <c:v>2.266</c:v>
                </c:pt>
                <c:pt idx="8">
                  <c:v>2.1619999999999999</c:v>
                </c:pt>
                <c:pt idx="9">
                  <c:v>2.0670000000000002</c:v>
                </c:pt>
                <c:pt idx="10">
                  <c:v>1.972</c:v>
                </c:pt>
                <c:pt idx="11">
                  <c:v>1.8879999999999999</c:v>
                </c:pt>
                <c:pt idx="12">
                  <c:v>1.8129999999999999</c:v>
                </c:pt>
                <c:pt idx="13">
                  <c:v>1.7470000000000001</c:v>
                </c:pt>
                <c:pt idx="14">
                  <c:v>1.6970000000000001</c:v>
                </c:pt>
                <c:pt idx="15">
                  <c:v>1.6479999999999999</c:v>
                </c:pt>
                <c:pt idx="16">
                  <c:v>1.605</c:v>
                </c:pt>
                <c:pt idx="17">
                  <c:v>1.5660000000000001</c:v>
                </c:pt>
                <c:pt idx="18">
                  <c:v>1.5269999999999999</c:v>
                </c:pt>
                <c:pt idx="19">
                  <c:v>1.492</c:v>
                </c:pt>
                <c:pt idx="20">
                  <c:v>1.462</c:v>
                </c:pt>
                <c:pt idx="21">
                  <c:v>1.4319999999999999</c:v>
                </c:pt>
                <c:pt idx="22">
                  <c:v>1.407</c:v>
                </c:pt>
                <c:pt idx="23">
                  <c:v>1.385</c:v>
                </c:pt>
                <c:pt idx="24">
                  <c:v>1.365</c:v>
                </c:pt>
                <c:pt idx="25">
                  <c:v>1.347</c:v>
                </c:pt>
                <c:pt idx="26">
                  <c:v>1.3280000000000001</c:v>
                </c:pt>
                <c:pt idx="27">
                  <c:v>1.3129999999999999</c:v>
                </c:pt>
                <c:pt idx="28">
                  <c:v>1.3009999999999999</c:v>
                </c:pt>
                <c:pt idx="29">
                  <c:v>1.288</c:v>
                </c:pt>
                <c:pt idx="30">
                  <c:v>1.276</c:v>
                </c:pt>
                <c:pt idx="31">
                  <c:v>1.2629999999999999</c:v>
                </c:pt>
                <c:pt idx="32">
                  <c:v>1.25</c:v>
                </c:pt>
                <c:pt idx="33">
                  <c:v>1.2410000000000001</c:v>
                </c:pt>
                <c:pt idx="34">
                  <c:v>1.2330000000000001</c:v>
                </c:pt>
                <c:pt idx="35">
                  <c:v>1.2270000000000001</c:v>
                </c:pt>
                <c:pt idx="36">
                  <c:v>1.22</c:v>
                </c:pt>
                <c:pt idx="37">
                  <c:v>1.212</c:v>
                </c:pt>
                <c:pt idx="38">
                  <c:v>1.202</c:v>
                </c:pt>
                <c:pt idx="39">
                  <c:v>1.179</c:v>
                </c:pt>
                <c:pt idx="40">
                  <c:v>1.1739999999999999</c:v>
                </c:pt>
                <c:pt idx="41">
                  <c:v>1.169</c:v>
                </c:pt>
                <c:pt idx="42">
                  <c:v>1.159</c:v>
                </c:pt>
                <c:pt idx="43">
                  <c:v>1.157</c:v>
                </c:pt>
                <c:pt idx="44">
                  <c:v>1.1499999999999999</c:v>
                </c:pt>
                <c:pt idx="45">
                  <c:v>1.1419999999999999</c:v>
                </c:pt>
                <c:pt idx="46">
                  <c:v>1.1359999999999999</c:v>
                </c:pt>
                <c:pt idx="47">
                  <c:v>1.1319999999999999</c:v>
                </c:pt>
                <c:pt idx="48">
                  <c:v>1.127</c:v>
                </c:pt>
                <c:pt idx="49">
                  <c:v>1.1200000000000001</c:v>
                </c:pt>
                <c:pt idx="50">
                  <c:v>1.115</c:v>
                </c:pt>
                <c:pt idx="51">
                  <c:v>1.1100000000000001</c:v>
                </c:pt>
                <c:pt idx="52">
                  <c:v>1.103</c:v>
                </c:pt>
                <c:pt idx="53">
                  <c:v>1.0980000000000001</c:v>
                </c:pt>
                <c:pt idx="54">
                  <c:v>1.091</c:v>
                </c:pt>
                <c:pt idx="55">
                  <c:v>1.0860000000000001</c:v>
                </c:pt>
                <c:pt idx="56">
                  <c:v>1.081</c:v>
                </c:pt>
                <c:pt idx="57">
                  <c:v>1.0740000000000001</c:v>
                </c:pt>
                <c:pt idx="58">
                  <c:v>1.07</c:v>
                </c:pt>
                <c:pt idx="59">
                  <c:v>1.0649999999999999</c:v>
                </c:pt>
                <c:pt idx="60">
                  <c:v>1.06</c:v>
                </c:pt>
                <c:pt idx="61">
                  <c:v>1.054</c:v>
                </c:pt>
                <c:pt idx="62">
                  <c:v>1.0489999999999999</c:v>
                </c:pt>
                <c:pt idx="63">
                  <c:v>1.046</c:v>
                </c:pt>
                <c:pt idx="64">
                  <c:v>1.04</c:v>
                </c:pt>
                <c:pt idx="65">
                  <c:v>1.036</c:v>
                </c:pt>
                <c:pt idx="66">
                  <c:v>1.032</c:v>
                </c:pt>
                <c:pt idx="67">
                  <c:v>1.0269999999999999</c:v>
                </c:pt>
                <c:pt idx="68">
                  <c:v>1.0209999999999999</c:v>
                </c:pt>
                <c:pt idx="69">
                  <c:v>1.016</c:v>
                </c:pt>
                <c:pt idx="70">
                  <c:v>1.012</c:v>
                </c:pt>
                <c:pt idx="71">
                  <c:v>1.006</c:v>
                </c:pt>
                <c:pt idx="72">
                  <c:v>1.002</c:v>
                </c:pt>
                <c:pt idx="73">
                  <c:v>0.996</c:v>
                </c:pt>
                <c:pt idx="74">
                  <c:v>0.99</c:v>
                </c:pt>
                <c:pt idx="75">
                  <c:v>0.98499999999999999</c:v>
                </c:pt>
                <c:pt idx="76">
                  <c:v>0.97899999999999998</c:v>
                </c:pt>
                <c:pt idx="77">
                  <c:v>0.97299999999999998</c:v>
                </c:pt>
                <c:pt idx="78">
                  <c:v>0.96899999999999997</c:v>
                </c:pt>
                <c:pt idx="79">
                  <c:v>0.96299999999999997</c:v>
                </c:pt>
                <c:pt idx="80">
                  <c:v>0.95899999999999996</c:v>
                </c:pt>
                <c:pt idx="81">
                  <c:v>0.95299999999999996</c:v>
                </c:pt>
                <c:pt idx="82">
                  <c:v>0.94599999999999995</c:v>
                </c:pt>
                <c:pt idx="83">
                  <c:v>0.93899999999999995</c:v>
                </c:pt>
                <c:pt idx="84">
                  <c:v>0.93300000000000005</c:v>
                </c:pt>
                <c:pt idx="85">
                  <c:v>0.92600000000000005</c:v>
                </c:pt>
                <c:pt idx="86">
                  <c:v>0.91800000000000004</c:v>
                </c:pt>
                <c:pt idx="87">
                  <c:v>0.91100000000000003</c:v>
                </c:pt>
                <c:pt idx="88">
                  <c:v>0.90400000000000003</c:v>
                </c:pt>
                <c:pt idx="89">
                  <c:v>0.89900000000000002</c:v>
                </c:pt>
                <c:pt idx="90">
                  <c:v>0.89</c:v>
                </c:pt>
                <c:pt idx="91">
                  <c:v>0.88200000000000001</c:v>
                </c:pt>
                <c:pt idx="92">
                  <c:v>0.875</c:v>
                </c:pt>
                <c:pt idx="93">
                  <c:v>0.86699999999999999</c:v>
                </c:pt>
                <c:pt idx="94">
                  <c:v>0.86</c:v>
                </c:pt>
                <c:pt idx="95">
                  <c:v>0.85099999999999998</c:v>
                </c:pt>
                <c:pt idx="96">
                  <c:v>0.84399999999999997</c:v>
                </c:pt>
                <c:pt idx="97">
                  <c:v>0.83699999999999997</c:v>
                </c:pt>
                <c:pt idx="98">
                  <c:v>0.83</c:v>
                </c:pt>
                <c:pt idx="99">
                  <c:v>0.82199999999999995</c:v>
                </c:pt>
                <c:pt idx="100">
                  <c:v>0.81399999999999995</c:v>
                </c:pt>
                <c:pt idx="101">
                  <c:v>0.80500000000000005</c:v>
                </c:pt>
                <c:pt idx="102">
                  <c:v>0.79600000000000004</c:v>
                </c:pt>
                <c:pt idx="103">
                  <c:v>0.78900000000000003</c:v>
                </c:pt>
                <c:pt idx="104">
                  <c:v>0.78100000000000003</c:v>
                </c:pt>
                <c:pt idx="105">
                  <c:v>0.77300000000000002</c:v>
                </c:pt>
                <c:pt idx="106">
                  <c:v>0.76600000000000001</c:v>
                </c:pt>
                <c:pt idx="107">
                  <c:v>0.75900000000000001</c:v>
                </c:pt>
                <c:pt idx="108">
                  <c:v>0.753</c:v>
                </c:pt>
                <c:pt idx="109">
                  <c:v>0.747</c:v>
                </c:pt>
                <c:pt idx="110">
                  <c:v>0.73799999999999999</c:v>
                </c:pt>
                <c:pt idx="111">
                  <c:v>0.73</c:v>
                </c:pt>
                <c:pt idx="112">
                  <c:v>0.72299999999999998</c:v>
                </c:pt>
                <c:pt idx="113">
                  <c:v>0.71599999999999997</c:v>
                </c:pt>
                <c:pt idx="114">
                  <c:v>0.70899999999999996</c:v>
                </c:pt>
                <c:pt idx="115">
                  <c:v>0.70199999999999996</c:v>
                </c:pt>
                <c:pt idx="116">
                  <c:v>0.69599999999999995</c:v>
                </c:pt>
                <c:pt idx="117">
                  <c:v>0.68899999999999995</c:v>
                </c:pt>
                <c:pt idx="118">
                  <c:v>0.68200000000000005</c:v>
                </c:pt>
                <c:pt idx="119">
                  <c:v>0.67500000000000004</c:v>
                </c:pt>
                <c:pt idx="120">
                  <c:v>0.66800000000000004</c:v>
                </c:pt>
                <c:pt idx="121">
                  <c:v>0.66100000000000003</c:v>
                </c:pt>
                <c:pt idx="122">
                  <c:v>0.65400000000000003</c:v>
                </c:pt>
                <c:pt idx="123">
                  <c:v>0.64800000000000002</c:v>
                </c:pt>
                <c:pt idx="124">
                  <c:v>0.64200000000000002</c:v>
                </c:pt>
                <c:pt idx="125">
                  <c:v>0.63600000000000001</c:v>
                </c:pt>
                <c:pt idx="126">
                  <c:v>0.629</c:v>
                </c:pt>
                <c:pt idx="127">
                  <c:v>0.623</c:v>
                </c:pt>
                <c:pt idx="128">
                  <c:v>0.61699999999999999</c:v>
                </c:pt>
                <c:pt idx="129">
                  <c:v>0.61099999999999999</c:v>
                </c:pt>
                <c:pt idx="130">
                  <c:v>0.60399999999999998</c:v>
                </c:pt>
                <c:pt idx="131">
                  <c:v>0.59799999999999998</c:v>
                </c:pt>
                <c:pt idx="132">
                  <c:v>0.59199999999999997</c:v>
                </c:pt>
                <c:pt idx="133">
                  <c:v>0.58599999999999997</c:v>
                </c:pt>
                <c:pt idx="134">
                  <c:v>0.57899999999999996</c:v>
                </c:pt>
                <c:pt idx="135">
                  <c:v>0.57299999999999995</c:v>
                </c:pt>
                <c:pt idx="136">
                  <c:v>0.56799999999999995</c:v>
                </c:pt>
                <c:pt idx="137">
                  <c:v>0.56299999999999994</c:v>
                </c:pt>
                <c:pt idx="138">
                  <c:v>0.55800000000000005</c:v>
                </c:pt>
                <c:pt idx="139">
                  <c:v>0.56899999999999995</c:v>
                </c:pt>
                <c:pt idx="140">
                  <c:v>0.55900000000000005</c:v>
                </c:pt>
                <c:pt idx="141">
                  <c:v>0.55200000000000005</c:v>
                </c:pt>
                <c:pt idx="142">
                  <c:v>0.54600000000000004</c:v>
                </c:pt>
                <c:pt idx="143">
                  <c:v>0.53800000000000003</c:v>
                </c:pt>
                <c:pt idx="144">
                  <c:v>0.53200000000000003</c:v>
                </c:pt>
                <c:pt idx="145">
                  <c:v>0.52600000000000002</c:v>
                </c:pt>
                <c:pt idx="146">
                  <c:v>0.52200000000000002</c:v>
                </c:pt>
                <c:pt idx="147">
                  <c:v>0.51600000000000001</c:v>
                </c:pt>
                <c:pt idx="148">
                  <c:v>0.51100000000000001</c:v>
                </c:pt>
                <c:pt idx="149">
                  <c:v>0.50700000000000001</c:v>
                </c:pt>
                <c:pt idx="150">
                  <c:v>0.502</c:v>
                </c:pt>
                <c:pt idx="151">
                  <c:v>0.496</c:v>
                </c:pt>
                <c:pt idx="152">
                  <c:v>0.49199999999999999</c:v>
                </c:pt>
                <c:pt idx="153">
                  <c:v>0.48799999999999999</c:v>
                </c:pt>
                <c:pt idx="154">
                  <c:v>0.48299999999999998</c:v>
                </c:pt>
                <c:pt idx="155">
                  <c:v>0.47899999999999998</c:v>
                </c:pt>
                <c:pt idx="156">
                  <c:v>0.47599999999999998</c:v>
                </c:pt>
                <c:pt idx="157">
                  <c:v>0.47099999999999997</c:v>
                </c:pt>
                <c:pt idx="158">
                  <c:v>0.46700000000000003</c:v>
                </c:pt>
                <c:pt idx="159">
                  <c:v>0.46200000000000002</c:v>
                </c:pt>
                <c:pt idx="160">
                  <c:v>0.45800000000000002</c:v>
                </c:pt>
                <c:pt idx="161">
                  <c:v>0.45300000000000001</c:v>
                </c:pt>
                <c:pt idx="162">
                  <c:v>0.44800000000000001</c:v>
                </c:pt>
                <c:pt idx="163">
                  <c:v>0.44500000000000001</c:v>
                </c:pt>
                <c:pt idx="164">
                  <c:v>0.44</c:v>
                </c:pt>
                <c:pt idx="165">
                  <c:v>0.436</c:v>
                </c:pt>
                <c:pt idx="166">
                  <c:v>0.432</c:v>
                </c:pt>
                <c:pt idx="167">
                  <c:v>0.42799999999999999</c:v>
                </c:pt>
                <c:pt idx="168">
                  <c:v>0.42399999999999999</c:v>
                </c:pt>
                <c:pt idx="169">
                  <c:v>0.42099999999999999</c:v>
                </c:pt>
                <c:pt idx="170">
                  <c:v>0.41699999999999998</c:v>
                </c:pt>
                <c:pt idx="171">
                  <c:v>0.41199999999999998</c:v>
                </c:pt>
                <c:pt idx="172">
                  <c:v>0.40799999999999997</c:v>
                </c:pt>
                <c:pt idx="173">
                  <c:v>0.40500000000000003</c:v>
                </c:pt>
                <c:pt idx="174">
                  <c:v>0.40200000000000002</c:v>
                </c:pt>
                <c:pt idx="175">
                  <c:v>0.39800000000000002</c:v>
                </c:pt>
                <c:pt idx="176">
                  <c:v>0.39500000000000002</c:v>
                </c:pt>
                <c:pt idx="177">
                  <c:v>0.39200000000000002</c:v>
                </c:pt>
                <c:pt idx="178">
                  <c:v>0.38900000000000001</c:v>
                </c:pt>
                <c:pt idx="179">
                  <c:v>0.38600000000000001</c:v>
                </c:pt>
                <c:pt idx="180">
                  <c:v>0.38200000000000001</c:v>
                </c:pt>
                <c:pt idx="181">
                  <c:v>0.38</c:v>
                </c:pt>
                <c:pt idx="182">
                  <c:v>0.377</c:v>
                </c:pt>
                <c:pt idx="183">
                  <c:v>0.374</c:v>
                </c:pt>
                <c:pt idx="184">
                  <c:v>0.371</c:v>
                </c:pt>
                <c:pt idx="185">
                  <c:v>0.37</c:v>
                </c:pt>
                <c:pt idx="186">
                  <c:v>0.36799999999999999</c:v>
                </c:pt>
                <c:pt idx="187">
                  <c:v>0.36699999999999999</c:v>
                </c:pt>
                <c:pt idx="188">
                  <c:v>0.36499999999999999</c:v>
                </c:pt>
                <c:pt idx="189">
                  <c:v>0.36199999999999999</c:v>
                </c:pt>
                <c:pt idx="190">
                  <c:v>0.35699999999999998</c:v>
                </c:pt>
                <c:pt idx="191">
                  <c:v>0.35399999999999998</c:v>
                </c:pt>
                <c:pt idx="192">
                  <c:v>0.35099999999999998</c:v>
                </c:pt>
                <c:pt idx="193">
                  <c:v>0.34899999999999998</c:v>
                </c:pt>
                <c:pt idx="194">
                  <c:v>0.34699999999999998</c:v>
                </c:pt>
                <c:pt idx="195">
                  <c:v>0.34599999999999997</c:v>
                </c:pt>
                <c:pt idx="196">
                  <c:v>0.34300000000000003</c:v>
                </c:pt>
                <c:pt idx="197">
                  <c:v>0.34100000000000003</c:v>
                </c:pt>
                <c:pt idx="198">
                  <c:v>0.34</c:v>
                </c:pt>
                <c:pt idx="199">
                  <c:v>0.33900000000000002</c:v>
                </c:pt>
                <c:pt idx="200">
                  <c:v>0.33700000000000002</c:v>
                </c:pt>
                <c:pt idx="201">
                  <c:v>0.33600000000000002</c:v>
                </c:pt>
                <c:pt idx="202">
                  <c:v>0.33400000000000002</c:v>
                </c:pt>
                <c:pt idx="203">
                  <c:v>0.33200000000000002</c:v>
                </c:pt>
                <c:pt idx="204">
                  <c:v>0.33</c:v>
                </c:pt>
                <c:pt idx="205">
                  <c:v>0.32900000000000001</c:v>
                </c:pt>
                <c:pt idx="206">
                  <c:v>0.32600000000000001</c:v>
                </c:pt>
                <c:pt idx="207">
                  <c:v>0.32500000000000001</c:v>
                </c:pt>
                <c:pt idx="208">
                  <c:v>0.32300000000000001</c:v>
                </c:pt>
                <c:pt idx="209">
                  <c:v>0.32200000000000001</c:v>
                </c:pt>
                <c:pt idx="210">
                  <c:v>0.31900000000000001</c:v>
                </c:pt>
                <c:pt idx="211">
                  <c:v>0.317</c:v>
                </c:pt>
                <c:pt idx="212">
                  <c:v>0.315</c:v>
                </c:pt>
                <c:pt idx="213">
                  <c:v>0.312</c:v>
                </c:pt>
                <c:pt idx="214">
                  <c:v>0.311</c:v>
                </c:pt>
                <c:pt idx="215">
                  <c:v>0.308</c:v>
                </c:pt>
                <c:pt idx="216">
                  <c:v>0.30599999999999999</c:v>
                </c:pt>
                <c:pt idx="217">
                  <c:v>0.30399999999999999</c:v>
                </c:pt>
                <c:pt idx="218">
                  <c:v>0.30199999999999999</c:v>
                </c:pt>
                <c:pt idx="219">
                  <c:v>0.29899999999999999</c:v>
                </c:pt>
                <c:pt idx="220">
                  <c:v>0.29799999999999999</c:v>
                </c:pt>
                <c:pt idx="221">
                  <c:v>0.29599999999999999</c:v>
                </c:pt>
                <c:pt idx="222">
                  <c:v>0.29399999999999998</c:v>
                </c:pt>
                <c:pt idx="223">
                  <c:v>0.29099999999999998</c:v>
                </c:pt>
                <c:pt idx="224">
                  <c:v>0.28999999999999998</c:v>
                </c:pt>
                <c:pt idx="225">
                  <c:v>0.28899999999999998</c:v>
                </c:pt>
                <c:pt idx="226">
                  <c:v>0.28699999999999998</c:v>
                </c:pt>
                <c:pt idx="227">
                  <c:v>0.28499999999999998</c:v>
                </c:pt>
                <c:pt idx="228">
                  <c:v>0.28299999999999997</c:v>
                </c:pt>
                <c:pt idx="229">
                  <c:v>0.28100000000000003</c:v>
                </c:pt>
                <c:pt idx="230">
                  <c:v>0.28000000000000003</c:v>
                </c:pt>
                <c:pt idx="231">
                  <c:v>0.27800000000000002</c:v>
                </c:pt>
                <c:pt idx="232">
                  <c:v>0.27600000000000002</c:v>
                </c:pt>
                <c:pt idx="233">
                  <c:v>0.27400000000000002</c:v>
                </c:pt>
                <c:pt idx="234">
                  <c:v>0.27200000000000002</c:v>
                </c:pt>
                <c:pt idx="235">
                  <c:v>0.27100000000000002</c:v>
                </c:pt>
                <c:pt idx="236">
                  <c:v>0.26900000000000002</c:v>
                </c:pt>
                <c:pt idx="237">
                  <c:v>0.26800000000000002</c:v>
                </c:pt>
                <c:pt idx="238">
                  <c:v>0.26600000000000001</c:v>
                </c:pt>
                <c:pt idx="239">
                  <c:v>0.26400000000000001</c:v>
                </c:pt>
                <c:pt idx="240">
                  <c:v>0.26300000000000001</c:v>
                </c:pt>
                <c:pt idx="241">
                  <c:v>0.26</c:v>
                </c:pt>
                <c:pt idx="242">
                  <c:v>0.25800000000000001</c:v>
                </c:pt>
                <c:pt idx="243">
                  <c:v>0.25700000000000001</c:v>
                </c:pt>
                <c:pt idx="244">
                  <c:v>0.255</c:v>
                </c:pt>
                <c:pt idx="245">
                  <c:v>0.253</c:v>
                </c:pt>
                <c:pt idx="246">
                  <c:v>0.252</c:v>
                </c:pt>
                <c:pt idx="247">
                  <c:v>0.25</c:v>
                </c:pt>
                <c:pt idx="248">
                  <c:v>0.249</c:v>
                </c:pt>
                <c:pt idx="249">
                  <c:v>0.248</c:v>
                </c:pt>
              </c:numCache>
            </c:numRef>
          </c:yVal>
          <c:smooth val="1"/>
          <c:extLst>
            <c:ext xmlns:c16="http://schemas.microsoft.com/office/drawing/2014/chart" uri="{C3380CC4-5D6E-409C-BE32-E72D297353CC}">
              <c16:uniqueId val="{00000003-321F-4322-AD95-5264161362DA}"/>
            </c:ext>
          </c:extLst>
        </c:ser>
        <c:ser>
          <c:idx val="4"/>
          <c:order val="4"/>
          <c:tx>
            <c:strRef>
              <c:f>Sheet1!$G$1</c:f>
              <c:strCache>
                <c:ptCount val="1"/>
                <c:pt idx="0">
                  <c:v>CL NPs + 0.001 Zn+2</c:v>
                </c:pt>
              </c:strCache>
            </c:strRef>
          </c:tx>
          <c:spPr>
            <a:ln w="25400" cap="flat" cmpd="dbl" algn="ctr">
              <a:solidFill>
                <a:schemeClr val="accent5">
                  <a:alpha val="50000"/>
                </a:schemeClr>
              </a:solidFill>
              <a:round/>
            </a:ln>
            <a:effectLst/>
          </c:spPr>
          <c:marker>
            <c:symbol val="none"/>
          </c:marker>
          <c:xVal>
            <c:numRef>
              <c:f>Sheet1!$B$2:$B$251</c:f>
              <c:numCache>
                <c:formatCode>General</c:formatCode>
                <c:ptCount val="250"/>
                <c:pt idx="0">
                  <c:v>302</c:v>
                </c:pt>
                <c:pt idx="1">
                  <c:v>304</c:v>
                </c:pt>
                <c:pt idx="2">
                  <c:v>306</c:v>
                </c:pt>
                <c:pt idx="3">
                  <c:v>308</c:v>
                </c:pt>
                <c:pt idx="4">
                  <c:v>310</c:v>
                </c:pt>
                <c:pt idx="5">
                  <c:v>312</c:v>
                </c:pt>
                <c:pt idx="6">
                  <c:v>314</c:v>
                </c:pt>
                <c:pt idx="7">
                  <c:v>316</c:v>
                </c:pt>
                <c:pt idx="8">
                  <c:v>318</c:v>
                </c:pt>
                <c:pt idx="9">
                  <c:v>320</c:v>
                </c:pt>
                <c:pt idx="10">
                  <c:v>322</c:v>
                </c:pt>
                <c:pt idx="11">
                  <c:v>324</c:v>
                </c:pt>
                <c:pt idx="12">
                  <c:v>326</c:v>
                </c:pt>
                <c:pt idx="13">
                  <c:v>328</c:v>
                </c:pt>
                <c:pt idx="14">
                  <c:v>330</c:v>
                </c:pt>
                <c:pt idx="15">
                  <c:v>332</c:v>
                </c:pt>
                <c:pt idx="16">
                  <c:v>334</c:v>
                </c:pt>
                <c:pt idx="17">
                  <c:v>336</c:v>
                </c:pt>
                <c:pt idx="18">
                  <c:v>338</c:v>
                </c:pt>
                <c:pt idx="19">
                  <c:v>340</c:v>
                </c:pt>
                <c:pt idx="20">
                  <c:v>342</c:v>
                </c:pt>
                <c:pt idx="21">
                  <c:v>344</c:v>
                </c:pt>
                <c:pt idx="22">
                  <c:v>346</c:v>
                </c:pt>
                <c:pt idx="23">
                  <c:v>348</c:v>
                </c:pt>
                <c:pt idx="24">
                  <c:v>350</c:v>
                </c:pt>
                <c:pt idx="25">
                  <c:v>352</c:v>
                </c:pt>
                <c:pt idx="26">
                  <c:v>354</c:v>
                </c:pt>
                <c:pt idx="27">
                  <c:v>356</c:v>
                </c:pt>
                <c:pt idx="28">
                  <c:v>358</c:v>
                </c:pt>
                <c:pt idx="29">
                  <c:v>360</c:v>
                </c:pt>
                <c:pt idx="30">
                  <c:v>362</c:v>
                </c:pt>
                <c:pt idx="31">
                  <c:v>364</c:v>
                </c:pt>
                <c:pt idx="32">
                  <c:v>366</c:v>
                </c:pt>
                <c:pt idx="33">
                  <c:v>368</c:v>
                </c:pt>
                <c:pt idx="34">
                  <c:v>370</c:v>
                </c:pt>
                <c:pt idx="35">
                  <c:v>372</c:v>
                </c:pt>
                <c:pt idx="36">
                  <c:v>374</c:v>
                </c:pt>
                <c:pt idx="37">
                  <c:v>376</c:v>
                </c:pt>
                <c:pt idx="38">
                  <c:v>378</c:v>
                </c:pt>
                <c:pt idx="39">
                  <c:v>380</c:v>
                </c:pt>
                <c:pt idx="40">
                  <c:v>382</c:v>
                </c:pt>
                <c:pt idx="41">
                  <c:v>384</c:v>
                </c:pt>
                <c:pt idx="42">
                  <c:v>386</c:v>
                </c:pt>
                <c:pt idx="43">
                  <c:v>388</c:v>
                </c:pt>
                <c:pt idx="44">
                  <c:v>390</c:v>
                </c:pt>
                <c:pt idx="45">
                  <c:v>392</c:v>
                </c:pt>
                <c:pt idx="46">
                  <c:v>394</c:v>
                </c:pt>
                <c:pt idx="47">
                  <c:v>396</c:v>
                </c:pt>
                <c:pt idx="48">
                  <c:v>398</c:v>
                </c:pt>
                <c:pt idx="49">
                  <c:v>400</c:v>
                </c:pt>
                <c:pt idx="50">
                  <c:v>402</c:v>
                </c:pt>
                <c:pt idx="51">
                  <c:v>404</c:v>
                </c:pt>
                <c:pt idx="52">
                  <c:v>406</c:v>
                </c:pt>
                <c:pt idx="53">
                  <c:v>408</c:v>
                </c:pt>
                <c:pt idx="54">
                  <c:v>410</c:v>
                </c:pt>
                <c:pt idx="55">
                  <c:v>412</c:v>
                </c:pt>
                <c:pt idx="56">
                  <c:v>414</c:v>
                </c:pt>
                <c:pt idx="57">
                  <c:v>416</c:v>
                </c:pt>
                <c:pt idx="58">
                  <c:v>418</c:v>
                </c:pt>
                <c:pt idx="59">
                  <c:v>420</c:v>
                </c:pt>
                <c:pt idx="60">
                  <c:v>422</c:v>
                </c:pt>
                <c:pt idx="61">
                  <c:v>424</c:v>
                </c:pt>
                <c:pt idx="62">
                  <c:v>426</c:v>
                </c:pt>
                <c:pt idx="63">
                  <c:v>428</c:v>
                </c:pt>
                <c:pt idx="64">
                  <c:v>430</c:v>
                </c:pt>
                <c:pt idx="65">
                  <c:v>432</c:v>
                </c:pt>
                <c:pt idx="66">
                  <c:v>434</c:v>
                </c:pt>
                <c:pt idx="67">
                  <c:v>436</c:v>
                </c:pt>
                <c:pt idx="68">
                  <c:v>438</c:v>
                </c:pt>
                <c:pt idx="69">
                  <c:v>440</c:v>
                </c:pt>
                <c:pt idx="70">
                  <c:v>442</c:v>
                </c:pt>
                <c:pt idx="71">
                  <c:v>444</c:v>
                </c:pt>
                <c:pt idx="72">
                  <c:v>446</c:v>
                </c:pt>
                <c:pt idx="73">
                  <c:v>448</c:v>
                </c:pt>
                <c:pt idx="74">
                  <c:v>450</c:v>
                </c:pt>
                <c:pt idx="75">
                  <c:v>452</c:v>
                </c:pt>
                <c:pt idx="76">
                  <c:v>454</c:v>
                </c:pt>
                <c:pt idx="77">
                  <c:v>456</c:v>
                </c:pt>
                <c:pt idx="78">
                  <c:v>458</c:v>
                </c:pt>
                <c:pt idx="79">
                  <c:v>460</c:v>
                </c:pt>
                <c:pt idx="80">
                  <c:v>462</c:v>
                </c:pt>
                <c:pt idx="81">
                  <c:v>464</c:v>
                </c:pt>
                <c:pt idx="82">
                  <c:v>466</c:v>
                </c:pt>
                <c:pt idx="83">
                  <c:v>468</c:v>
                </c:pt>
                <c:pt idx="84">
                  <c:v>470</c:v>
                </c:pt>
                <c:pt idx="85">
                  <c:v>472</c:v>
                </c:pt>
                <c:pt idx="86">
                  <c:v>474</c:v>
                </c:pt>
                <c:pt idx="87">
                  <c:v>476</c:v>
                </c:pt>
                <c:pt idx="88">
                  <c:v>478</c:v>
                </c:pt>
                <c:pt idx="89">
                  <c:v>480</c:v>
                </c:pt>
                <c:pt idx="90">
                  <c:v>482</c:v>
                </c:pt>
                <c:pt idx="91">
                  <c:v>484</c:v>
                </c:pt>
                <c:pt idx="92">
                  <c:v>486</c:v>
                </c:pt>
                <c:pt idx="93">
                  <c:v>488</c:v>
                </c:pt>
                <c:pt idx="94">
                  <c:v>490</c:v>
                </c:pt>
                <c:pt idx="95">
                  <c:v>492</c:v>
                </c:pt>
                <c:pt idx="96">
                  <c:v>494</c:v>
                </c:pt>
                <c:pt idx="97">
                  <c:v>496</c:v>
                </c:pt>
                <c:pt idx="98">
                  <c:v>498</c:v>
                </c:pt>
                <c:pt idx="99">
                  <c:v>500</c:v>
                </c:pt>
                <c:pt idx="100">
                  <c:v>502</c:v>
                </c:pt>
                <c:pt idx="101">
                  <c:v>504</c:v>
                </c:pt>
                <c:pt idx="102">
                  <c:v>506</c:v>
                </c:pt>
                <c:pt idx="103">
                  <c:v>508</c:v>
                </c:pt>
                <c:pt idx="104">
                  <c:v>510</c:v>
                </c:pt>
                <c:pt idx="105">
                  <c:v>512</c:v>
                </c:pt>
                <c:pt idx="106">
                  <c:v>514</c:v>
                </c:pt>
                <c:pt idx="107">
                  <c:v>516</c:v>
                </c:pt>
                <c:pt idx="108">
                  <c:v>518</c:v>
                </c:pt>
                <c:pt idx="109">
                  <c:v>520</c:v>
                </c:pt>
                <c:pt idx="110">
                  <c:v>522</c:v>
                </c:pt>
                <c:pt idx="111">
                  <c:v>524</c:v>
                </c:pt>
                <c:pt idx="112">
                  <c:v>526</c:v>
                </c:pt>
                <c:pt idx="113">
                  <c:v>528</c:v>
                </c:pt>
                <c:pt idx="114">
                  <c:v>530</c:v>
                </c:pt>
                <c:pt idx="115">
                  <c:v>532</c:v>
                </c:pt>
                <c:pt idx="116">
                  <c:v>534</c:v>
                </c:pt>
                <c:pt idx="117">
                  <c:v>536</c:v>
                </c:pt>
                <c:pt idx="118">
                  <c:v>538</c:v>
                </c:pt>
                <c:pt idx="119">
                  <c:v>540</c:v>
                </c:pt>
                <c:pt idx="120">
                  <c:v>542</c:v>
                </c:pt>
                <c:pt idx="121">
                  <c:v>544</c:v>
                </c:pt>
                <c:pt idx="122">
                  <c:v>546</c:v>
                </c:pt>
                <c:pt idx="123">
                  <c:v>548</c:v>
                </c:pt>
                <c:pt idx="124">
                  <c:v>550</c:v>
                </c:pt>
                <c:pt idx="125">
                  <c:v>552</c:v>
                </c:pt>
                <c:pt idx="126">
                  <c:v>554</c:v>
                </c:pt>
                <c:pt idx="127">
                  <c:v>556</c:v>
                </c:pt>
                <c:pt idx="128">
                  <c:v>558</c:v>
                </c:pt>
                <c:pt idx="129">
                  <c:v>560</c:v>
                </c:pt>
                <c:pt idx="130">
                  <c:v>562</c:v>
                </c:pt>
                <c:pt idx="131">
                  <c:v>564</c:v>
                </c:pt>
                <c:pt idx="132">
                  <c:v>566</c:v>
                </c:pt>
                <c:pt idx="133">
                  <c:v>568</c:v>
                </c:pt>
                <c:pt idx="134">
                  <c:v>570</c:v>
                </c:pt>
                <c:pt idx="135">
                  <c:v>572</c:v>
                </c:pt>
                <c:pt idx="136">
                  <c:v>574</c:v>
                </c:pt>
                <c:pt idx="137">
                  <c:v>576</c:v>
                </c:pt>
                <c:pt idx="138">
                  <c:v>578</c:v>
                </c:pt>
                <c:pt idx="139">
                  <c:v>580</c:v>
                </c:pt>
                <c:pt idx="140">
                  <c:v>582</c:v>
                </c:pt>
                <c:pt idx="141">
                  <c:v>584</c:v>
                </c:pt>
                <c:pt idx="142">
                  <c:v>586</c:v>
                </c:pt>
                <c:pt idx="143">
                  <c:v>588</c:v>
                </c:pt>
                <c:pt idx="144">
                  <c:v>590</c:v>
                </c:pt>
                <c:pt idx="145">
                  <c:v>592</c:v>
                </c:pt>
                <c:pt idx="146">
                  <c:v>594</c:v>
                </c:pt>
                <c:pt idx="147">
                  <c:v>596</c:v>
                </c:pt>
                <c:pt idx="148">
                  <c:v>598</c:v>
                </c:pt>
                <c:pt idx="149">
                  <c:v>600</c:v>
                </c:pt>
                <c:pt idx="150">
                  <c:v>602</c:v>
                </c:pt>
                <c:pt idx="151">
                  <c:v>604</c:v>
                </c:pt>
                <c:pt idx="152">
                  <c:v>606</c:v>
                </c:pt>
                <c:pt idx="153">
                  <c:v>608</c:v>
                </c:pt>
                <c:pt idx="154">
                  <c:v>610</c:v>
                </c:pt>
                <c:pt idx="155">
                  <c:v>612</c:v>
                </c:pt>
                <c:pt idx="156">
                  <c:v>614</c:v>
                </c:pt>
                <c:pt idx="157">
                  <c:v>616</c:v>
                </c:pt>
                <c:pt idx="158">
                  <c:v>618</c:v>
                </c:pt>
                <c:pt idx="159">
                  <c:v>620</c:v>
                </c:pt>
                <c:pt idx="160">
                  <c:v>622</c:v>
                </c:pt>
                <c:pt idx="161">
                  <c:v>624</c:v>
                </c:pt>
                <c:pt idx="162">
                  <c:v>626</c:v>
                </c:pt>
                <c:pt idx="163">
                  <c:v>628</c:v>
                </c:pt>
                <c:pt idx="164">
                  <c:v>630</c:v>
                </c:pt>
                <c:pt idx="165">
                  <c:v>632</c:v>
                </c:pt>
                <c:pt idx="166">
                  <c:v>634</c:v>
                </c:pt>
                <c:pt idx="167">
                  <c:v>636</c:v>
                </c:pt>
                <c:pt idx="168">
                  <c:v>638</c:v>
                </c:pt>
                <c:pt idx="169">
                  <c:v>640</c:v>
                </c:pt>
                <c:pt idx="170">
                  <c:v>642</c:v>
                </c:pt>
                <c:pt idx="171">
                  <c:v>644</c:v>
                </c:pt>
                <c:pt idx="172">
                  <c:v>646</c:v>
                </c:pt>
                <c:pt idx="173">
                  <c:v>648</c:v>
                </c:pt>
                <c:pt idx="174">
                  <c:v>650</c:v>
                </c:pt>
                <c:pt idx="175">
                  <c:v>652</c:v>
                </c:pt>
                <c:pt idx="176">
                  <c:v>654</c:v>
                </c:pt>
                <c:pt idx="177">
                  <c:v>656</c:v>
                </c:pt>
                <c:pt idx="178">
                  <c:v>658</c:v>
                </c:pt>
                <c:pt idx="179">
                  <c:v>660</c:v>
                </c:pt>
                <c:pt idx="180">
                  <c:v>662</c:v>
                </c:pt>
                <c:pt idx="181">
                  <c:v>664</c:v>
                </c:pt>
                <c:pt idx="182">
                  <c:v>666</c:v>
                </c:pt>
                <c:pt idx="183">
                  <c:v>668</c:v>
                </c:pt>
                <c:pt idx="184">
                  <c:v>670</c:v>
                </c:pt>
                <c:pt idx="185">
                  <c:v>672</c:v>
                </c:pt>
                <c:pt idx="186">
                  <c:v>674</c:v>
                </c:pt>
                <c:pt idx="187">
                  <c:v>676</c:v>
                </c:pt>
                <c:pt idx="188">
                  <c:v>678</c:v>
                </c:pt>
                <c:pt idx="189">
                  <c:v>680</c:v>
                </c:pt>
                <c:pt idx="190">
                  <c:v>682</c:v>
                </c:pt>
                <c:pt idx="191">
                  <c:v>684</c:v>
                </c:pt>
                <c:pt idx="192">
                  <c:v>686</c:v>
                </c:pt>
                <c:pt idx="193">
                  <c:v>688</c:v>
                </c:pt>
                <c:pt idx="194">
                  <c:v>690</c:v>
                </c:pt>
                <c:pt idx="195">
                  <c:v>692</c:v>
                </c:pt>
                <c:pt idx="196">
                  <c:v>694</c:v>
                </c:pt>
                <c:pt idx="197">
                  <c:v>696</c:v>
                </c:pt>
                <c:pt idx="198">
                  <c:v>698</c:v>
                </c:pt>
                <c:pt idx="199">
                  <c:v>700</c:v>
                </c:pt>
                <c:pt idx="200">
                  <c:v>702</c:v>
                </c:pt>
                <c:pt idx="201">
                  <c:v>704</c:v>
                </c:pt>
                <c:pt idx="202">
                  <c:v>706</c:v>
                </c:pt>
                <c:pt idx="203">
                  <c:v>708</c:v>
                </c:pt>
                <c:pt idx="204">
                  <c:v>710</c:v>
                </c:pt>
                <c:pt idx="205">
                  <c:v>712</c:v>
                </c:pt>
                <c:pt idx="206">
                  <c:v>714</c:v>
                </c:pt>
                <c:pt idx="207">
                  <c:v>716</c:v>
                </c:pt>
                <c:pt idx="208">
                  <c:v>718</c:v>
                </c:pt>
                <c:pt idx="209">
                  <c:v>720</c:v>
                </c:pt>
                <c:pt idx="210">
                  <c:v>722</c:v>
                </c:pt>
                <c:pt idx="211">
                  <c:v>724</c:v>
                </c:pt>
                <c:pt idx="212">
                  <c:v>726</c:v>
                </c:pt>
                <c:pt idx="213">
                  <c:v>728</c:v>
                </c:pt>
                <c:pt idx="214">
                  <c:v>730</c:v>
                </c:pt>
                <c:pt idx="215">
                  <c:v>732</c:v>
                </c:pt>
                <c:pt idx="216">
                  <c:v>734</c:v>
                </c:pt>
                <c:pt idx="217">
                  <c:v>736</c:v>
                </c:pt>
                <c:pt idx="218">
                  <c:v>738</c:v>
                </c:pt>
                <c:pt idx="219">
                  <c:v>740</c:v>
                </c:pt>
                <c:pt idx="220">
                  <c:v>742</c:v>
                </c:pt>
                <c:pt idx="221">
                  <c:v>744</c:v>
                </c:pt>
                <c:pt idx="222">
                  <c:v>746</c:v>
                </c:pt>
                <c:pt idx="223">
                  <c:v>748</c:v>
                </c:pt>
                <c:pt idx="224">
                  <c:v>750</c:v>
                </c:pt>
                <c:pt idx="225">
                  <c:v>752</c:v>
                </c:pt>
                <c:pt idx="226">
                  <c:v>754</c:v>
                </c:pt>
                <c:pt idx="227">
                  <c:v>756</c:v>
                </c:pt>
                <c:pt idx="228">
                  <c:v>758</c:v>
                </c:pt>
                <c:pt idx="229">
                  <c:v>760</c:v>
                </c:pt>
                <c:pt idx="230">
                  <c:v>762</c:v>
                </c:pt>
                <c:pt idx="231">
                  <c:v>764</c:v>
                </c:pt>
                <c:pt idx="232">
                  <c:v>766</c:v>
                </c:pt>
                <c:pt idx="233">
                  <c:v>768</c:v>
                </c:pt>
                <c:pt idx="234">
                  <c:v>770</c:v>
                </c:pt>
                <c:pt idx="235">
                  <c:v>772</c:v>
                </c:pt>
                <c:pt idx="236">
                  <c:v>774</c:v>
                </c:pt>
                <c:pt idx="237">
                  <c:v>776</c:v>
                </c:pt>
                <c:pt idx="238">
                  <c:v>778</c:v>
                </c:pt>
                <c:pt idx="239">
                  <c:v>780</c:v>
                </c:pt>
                <c:pt idx="240">
                  <c:v>782</c:v>
                </c:pt>
                <c:pt idx="241">
                  <c:v>784</c:v>
                </c:pt>
                <c:pt idx="242">
                  <c:v>786</c:v>
                </c:pt>
                <c:pt idx="243">
                  <c:v>788</c:v>
                </c:pt>
                <c:pt idx="244">
                  <c:v>790</c:v>
                </c:pt>
                <c:pt idx="245">
                  <c:v>792</c:v>
                </c:pt>
                <c:pt idx="246">
                  <c:v>794</c:v>
                </c:pt>
                <c:pt idx="247">
                  <c:v>796</c:v>
                </c:pt>
                <c:pt idx="248">
                  <c:v>798</c:v>
                </c:pt>
                <c:pt idx="249">
                  <c:v>800</c:v>
                </c:pt>
              </c:numCache>
            </c:numRef>
          </c:xVal>
          <c:yVal>
            <c:numRef>
              <c:f>Sheet1!$G$2:$G$251</c:f>
              <c:numCache>
                <c:formatCode>General</c:formatCode>
                <c:ptCount val="250"/>
                <c:pt idx="0">
                  <c:v>3.0489999999999999</c:v>
                </c:pt>
                <c:pt idx="1">
                  <c:v>2.927</c:v>
                </c:pt>
                <c:pt idx="2">
                  <c:v>2.883</c:v>
                </c:pt>
                <c:pt idx="3">
                  <c:v>2.798</c:v>
                </c:pt>
                <c:pt idx="4">
                  <c:v>2.7290000000000001</c:v>
                </c:pt>
                <c:pt idx="5">
                  <c:v>2.6640000000000001</c:v>
                </c:pt>
                <c:pt idx="6">
                  <c:v>2.5979999999999999</c:v>
                </c:pt>
                <c:pt idx="7">
                  <c:v>2.5289999999999999</c:v>
                </c:pt>
                <c:pt idx="8">
                  <c:v>2.476</c:v>
                </c:pt>
                <c:pt idx="9">
                  <c:v>2.415</c:v>
                </c:pt>
                <c:pt idx="10">
                  <c:v>2.3519999999999999</c:v>
                </c:pt>
                <c:pt idx="11">
                  <c:v>2.302</c:v>
                </c:pt>
                <c:pt idx="12">
                  <c:v>2.2389999999999999</c:v>
                </c:pt>
                <c:pt idx="13">
                  <c:v>2.1850000000000001</c:v>
                </c:pt>
                <c:pt idx="14">
                  <c:v>2.1</c:v>
                </c:pt>
                <c:pt idx="15">
                  <c:v>2.0619999999999998</c:v>
                </c:pt>
                <c:pt idx="16">
                  <c:v>2.028</c:v>
                </c:pt>
                <c:pt idx="17">
                  <c:v>1.9890000000000001</c:v>
                </c:pt>
                <c:pt idx="18">
                  <c:v>1.95</c:v>
                </c:pt>
                <c:pt idx="19">
                  <c:v>1.9159999999999999</c:v>
                </c:pt>
                <c:pt idx="20">
                  <c:v>1.8859999999999999</c:v>
                </c:pt>
                <c:pt idx="21">
                  <c:v>1.855</c:v>
                </c:pt>
                <c:pt idx="22">
                  <c:v>1.823</c:v>
                </c:pt>
                <c:pt idx="23">
                  <c:v>1.796</c:v>
                </c:pt>
                <c:pt idx="24">
                  <c:v>1.7729999999999999</c:v>
                </c:pt>
                <c:pt idx="25">
                  <c:v>1.754</c:v>
                </c:pt>
                <c:pt idx="26">
                  <c:v>1.736</c:v>
                </c:pt>
                <c:pt idx="27">
                  <c:v>1.716</c:v>
                </c:pt>
                <c:pt idx="28">
                  <c:v>1.6970000000000001</c:v>
                </c:pt>
                <c:pt idx="29">
                  <c:v>1.681</c:v>
                </c:pt>
                <c:pt idx="30">
                  <c:v>1.665</c:v>
                </c:pt>
                <c:pt idx="31">
                  <c:v>1.647</c:v>
                </c:pt>
                <c:pt idx="32">
                  <c:v>1.6319999999999999</c:v>
                </c:pt>
                <c:pt idx="33">
                  <c:v>1.621</c:v>
                </c:pt>
                <c:pt idx="34">
                  <c:v>1.6080000000000001</c:v>
                </c:pt>
                <c:pt idx="35">
                  <c:v>1.593</c:v>
                </c:pt>
                <c:pt idx="36">
                  <c:v>1.5820000000000001</c:v>
                </c:pt>
                <c:pt idx="37">
                  <c:v>1.5720000000000001</c:v>
                </c:pt>
                <c:pt idx="38">
                  <c:v>1.5609999999999999</c:v>
                </c:pt>
                <c:pt idx="39">
                  <c:v>1.5389999999999999</c:v>
                </c:pt>
                <c:pt idx="40">
                  <c:v>1.5409999999999999</c:v>
                </c:pt>
                <c:pt idx="41">
                  <c:v>1.5269999999999999</c:v>
                </c:pt>
                <c:pt idx="42">
                  <c:v>1.518</c:v>
                </c:pt>
                <c:pt idx="43">
                  <c:v>1.508</c:v>
                </c:pt>
                <c:pt idx="44">
                  <c:v>1.5049999999999999</c:v>
                </c:pt>
                <c:pt idx="45">
                  <c:v>1.4970000000000001</c:v>
                </c:pt>
                <c:pt idx="46">
                  <c:v>1.49</c:v>
                </c:pt>
                <c:pt idx="47">
                  <c:v>1.482</c:v>
                </c:pt>
                <c:pt idx="48">
                  <c:v>1.4750000000000001</c:v>
                </c:pt>
                <c:pt idx="49">
                  <c:v>1.468</c:v>
                </c:pt>
                <c:pt idx="50">
                  <c:v>1.46</c:v>
                </c:pt>
                <c:pt idx="51">
                  <c:v>1.4530000000000001</c:v>
                </c:pt>
                <c:pt idx="52">
                  <c:v>1.4450000000000001</c:v>
                </c:pt>
                <c:pt idx="53">
                  <c:v>1.4410000000000001</c:v>
                </c:pt>
                <c:pt idx="54">
                  <c:v>1.4330000000000001</c:v>
                </c:pt>
                <c:pt idx="55">
                  <c:v>1.4259999999999999</c:v>
                </c:pt>
                <c:pt idx="56">
                  <c:v>1.421</c:v>
                </c:pt>
                <c:pt idx="57">
                  <c:v>1.4159999999999999</c:v>
                </c:pt>
                <c:pt idx="58">
                  <c:v>1.411</c:v>
                </c:pt>
                <c:pt idx="59">
                  <c:v>1.405</c:v>
                </c:pt>
                <c:pt idx="60">
                  <c:v>1.4</c:v>
                </c:pt>
                <c:pt idx="61">
                  <c:v>1.3939999999999999</c:v>
                </c:pt>
                <c:pt idx="62">
                  <c:v>1.3879999999999999</c:v>
                </c:pt>
                <c:pt idx="63">
                  <c:v>1.381</c:v>
                </c:pt>
                <c:pt idx="64">
                  <c:v>1.375</c:v>
                </c:pt>
                <c:pt idx="65">
                  <c:v>1.367</c:v>
                </c:pt>
                <c:pt idx="66">
                  <c:v>1.3620000000000001</c:v>
                </c:pt>
                <c:pt idx="67">
                  <c:v>1.355</c:v>
                </c:pt>
                <c:pt idx="68">
                  <c:v>1.349</c:v>
                </c:pt>
                <c:pt idx="69">
                  <c:v>1.341</c:v>
                </c:pt>
                <c:pt idx="70">
                  <c:v>1.3340000000000001</c:v>
                </c:pt>
                <c:pt idx="71">
                  <c:v>1.3260000000000001</c:v>
                </c:pt>
                <c:pt idx="72">
                  <c:v>1.3169999999999999</c:v>
                </c:pt>
                <c:pt idx="73">
                  <c:v>1.3109999999999999</c:v>
                </c:pt>
                <c:pt idx="74">
                  <c:v>1.3029999999999999</c:v>
                </c:pt>
                <c:pt idx="75">
                  <c:v>1.2949999999999999</c:v>
                </c:pt>
                <c:pt idx="76">
                  <c:v>1.29</c:v>
                </c:pt>
                <c:pt idx="77">
                  <c:v>1.282</c:v>
                </c:pt>
                <c:pt idx="78">
                  <c:v>1.274</c:v>
                </c:pt>
                <c:pt idx="79">
                  <c:v>1.2669999999999999</c:v>
                </c:pt>
                <c:pt idx="80">
                  <c:v>1.2569999999999999</c:v>
                </c:pt>
                <c:pt idx="81">
                  <c:v>1.248</c:v>
                </c:pt>
                <c:pt idx="82">
                  <c:v>1.2390000000000001</c:v>
                </c:pt>
                <c:pt idx="83">
                  <c:v>1.23</c:v>
                </c:pt>
                <c:pt idx="84">
                  <c:v>1.22</c:v>
                </c:pt>
                <c:pt idx="85">
                  <c:v>1.212</c:v>
                </c:pt>
                <c:pt idx="86">
                  <c:v>1.2030000000000001</c:v>
                </c:pt>
                <c:pt idx="87">
                  <c:v>1.1930000000000001</c:v>
                </c:pt>
                <c:pt idx="88">
                  <c:v>1.1830000000000001</c:v>
                </c:pt>
                <c:pt idx="89">
                  <c:v>1.1739999999999999</c:v>
                </c:pt>
                <c:pt idx="90">
                  <c:v>1.1639999999999999</c:v>
                </c:pt>
                <c:pt idx="91">
                  <c:v>1.155</c:v>
                </c:pt>
                <c:pt idx="92">
                  <c:v>1.145</c:v>
                </c:pt>
                <c:pt idx="93">
                  <c:v>1.1339999999999999</c:v>
                </c:pt>
                <c:pt idx="94">
                  <c:v>1.125</c:v>
                </c:pt>
                <c:pt idx="95">
                  <c:v>1.115</c:v>
                </c:pt>
                <c:pt idx="96">
                  <c:v>1.1060000000000001</c:v>
                </c:pt>
                <c:pt idx="97">
                  <c:v>1.095</c:v>
                </c:pt>
                <c:pt idx="98">
                  <c:v>1.085</c:v>
                </c:pt>
                <c:pt idx="99">
                  <c:v>1.0760000000000001</c:v>
                </c:pt>
                <c:pt idx="100">
                  <c:v>1.0660000000000001</c:v>
                </c:pt>
                <c:pt idx="101">
                  <c:v>1.0549999999999999</c:v>
                </c:pt>
                <c:pt idx="102">
                  <c:v>1.044</c:v>
                </c:pt>
                <c:pt idx="103">
                  <c:v>1.034</c:v>
                </c:pt>
                <c:pt idx="104">
                  <c:v>1.024</c:v>
                </c:pt>
                <c:pt idx="105">
                  <c:v>1.014</c:v>
                </c:pt>
                <c:pt idx="106">
                  <c:v>1.0049999999999999</c:v>
                </c:pt>
                <c:pt idx="107">
                  <c:v>0.99399999999999999</c:v>
                </c:pt>
                <c:pt idx="108">
                  <c:v>0.98499999999999999</c:v>
                </c:pt>
                <c:pt idx="109">
                  <c:v>0.97499999999999998</c:v>
                </c:pt>
                <c:pt idx="110">
                  <c:v>0.96399999999999997</c:v>
                </c:pt>
                <c:pt idx="111">
                  <c:v>0.95399999999999996</c:v>
                </c:pt>
                <c:pt idx="112">
                  <c:v>0.94399999999999995</c:v>
                </c:pt>
                <c:pt idx="113">
                  <c:v>0.93400000000000005</c:v>
                </c:pt>
                <c:pt idx="114">
                  <c:v>0.92400000000000004</c:v>
                </c:pt>
                <c:pt idx="115">
                  <c:v>0.91400000000000003</c:v>
                </c:pt>
                <c:pt idx="116">
                  <c:v>0.90500000000000003</c:v>
                </c:pt>
                <c:pt idx="117">
                  <c:v>0.89500000000000002</c:v>
                </c:pt>
                <c:pt idx="118">
                  <c:v>0.88600000000000001</c:v>
                </c:pt>
                <c:pt idx="119">
                  <c:v>0.876</c:v>
                </c:pt>
                <c:pt idx="120">
                  <c:v>0.86699999999999999</c:v>
                </c:pt>
                <c:pt idx="121">
                  <c:v>0.85799999999999998</c:v>
                </c:pt>
                <c:pt idx="122">
                  <c:v>0.84799999999999998</c:v>
                </c:pt>
                <c:pt idx="123">
                  <c:v>0.83899999999999997</c:v>
                </c:pt>
                <c:pt idx="124">
                  <c:v>0.82899999999999996</c:v>
                </c:pt>
                <c:pt idx="125">
                  <c:v>0.82</c:v>
                </c:pt>
                <c:pt idx="126">
                  <c:v>0.81200000000000006</c:v>
                </c:pt>
                <c:pt idx="127">
                  <c:v>0.80400000000000005</c:v>
                </c:pt>
                <c:pt idx="128">
                  <c:v>0.79600000000000004</c:v>
                </c:pt>
                <c:pt idx="129">
                  <c:v>0.78700000000000003</c:v>
                </c:pt>
                <c:pt idx="130">
                  <c:v>0.77800000000000002</c:v>
                </c:pt>
                <c:pt idx="131">
                  <c:v>0.76900000000000002</c:v>
                </c:pt>
                <c:pt idx="132">
                  <c:v>0.76100000000000001</c:v>
                </c:pt>
                <c:pt idx="133">
                  <c:v>0.752</c:v>
                </c:pt>
                <c:pt idx="134">
                  <c:v>0.74399999999999999</c:v>
                </c:pt>
                <c:pt idx="135">
                  <c:v>0.73599999999999999</c:v>
                </c:pt>
                <c:pt idx="136">
                  <c:v>0.72799999999999998</c:v>
                </c:pt>
                <c:pt idx="137">
                  <c:v>0.72099999999999997</c:v>
                </c:pt>
                <c:pt idx="138">
                  <c:v>0.71399999999999997</c:v>
                </c:pt>
                <c:pt idx="139">
                  <c:v>0.71299999999999997</c:v>
                </c:pt>
                <c:pt idx="140">
                  <c:v>0.70299999999999996</c:v>
                </c:pt>
                <c:pt idx="141">
                  <c:v>0.69399999999999995</c:v>
                </c:pt>
                <c:pt idx="142">
                  <c:v>0.68500000000000005</c:v>
                </c:pt>
                <c:pt idx="143">
                  <c:v>0.67600000000000005</c:v>
                </c:pt>
                <c:pt idx="144">
                  <c:v>0.67</c:v>
                </c:pt>
                <c:pt idx="145">
                  <c:v>0.66200000000000003</c:v>
                </c:pt>
                <c:pt idx="146">
                  <c:v>0.65600000000000003</c:v>
                </c:pt>
                <c:pt idx="147">
                  <c:v>0.64900000000000002</c:v>
                </c:pt>
                <c:pt idx="148">
                  <c:v>0.64200000000000002</c:v>
                </c:pt>
                <c:pt idx="149">
                  <c:v>0.63500000000000001</c:v>
                </c:pt>
                <c:pt idx="150">
                  <c:v>0.63</c:v>
                </c:pt>
                <c:pt idx="151">
                  <c:v>0.623</c:v>
                </c:pt>
                <c:pt idx="152">
                  <c:v>0.61599999999999999</c:v>
                </c:pt>
                <c:pt idx="153">
                  <c:v>0.61</c:v>
                </c:pt>
                <c:pt idx="154">
                  <c:v>0.60399999999999998</c:v>
                </c:pt>
                <c:pt idx="155">
                  <c:v>0.59799999999999998</c:v>
                </c:pt>
                <c:pt idx="156">
                  <c:v>0.59299999999999997</c:v>
                </c:pt>
                <c:pt idx="157">
                  <c:v>0.58699999999999997</c:v>
                </c:pt>
                <c:pt idx="158">
                  <c:v>0.58099999999999996</c:v>
                </c:pt>
                <c:pt idx="159">
                  <c:v>0.57599999999999996</c:v>
                </c:pt>
                <c:pt idx="160">
                  <c:v>0.56999999999999995</c:v>
                </c:pt>
                <c:pt idx="161">
                  <c:v>0.56499999999999995</c:v>
                </c:pt>
                <c:pt idx="162">
                  <c:v>0.55900000000000005</c:v>
                </c:pt>
                <c:pt idx="163">
                  <c:v>0.55400000000000005</c:v>
                </c:pt>
                <c:pt idx="164">
                  <c:v>0.54900000000000004</c:v>
                </c:pt>
                <c:pt idx="165">
                  <c:v>0.54400000000000004</c:v>
                </c:pt>
                <c:pt idx="166">
                  <c:v>0.53900000000000003</c:v>
                </c:pt>
                <c:pt idx="167">
                  <c:v>0.53400000000000003</c:v>
                </c:pt>
                <c:pt idx="168">
                  <c:v>0.52900000000000003</c:v>
                </c:pt>
                <c:pt idx="169">
                  <c:v>0.52400000000000002</c:v>
                </c:pt>
                <c:pt idx="170">
                  <c:v>0.52</c:v>
                </c:pt>
                <c:pt idx="171">
                  <c:v>0.51400000000000001</c:v>
                </c:pt>
                <c:pt idx="172">
                  <c:v>0.51</c:v>
                </c:pt>
                <c:pt idx="173">
                  <c:v>0.505</c:v>
                </c:pt>
                <c:pt idx="174">
                  <c:v>0.501</c:v>
                </c:pt>
                <c:pt idx="175">
                  <c:v>0.496</c:v>
                </c:pt>
                <c:pt idx="176">
                  <c:v>0.49199999999999999</c:v>
                </c:pt>
                <c:pt idx="177">
                  <c:v>0.48799999999999999</c:v>
                </c:pt>
                <c:pt idx="178">
                  <c:v>0.48399999999999999</c:v>
                </c:pt>
                <c:pt idx="179">
                  <c:v>0.48</c:v>
                </c:pt>
                <c:pt idx="180">
                  <c:v>0.47599999999999998</c:v>
                </c:pt>
                <c:pt idx="181">
                  <c:v>0.47199999999999998</c:v>
                </c:pt>
                <c:pt idx="182">
                  <c:v>0.46700000000000003</c:v>
                </c:pt>
                <c:pt idx="183">
                  <c:v>0.46300000000000002</c:v>
                </c:pt>
                <c:pt idx="184">
                  <c:v>0.45900000000000002</c:v>
                </c:pt>
                <c:pt idx="185">
                  <c:v>0.45700000000000002</c:v>
                </c:pt>
                <c:pt idx="186">
                  <c:v>0.45500000000000002</c:v>
                </c:pt>
                <c:pt idx="187">
                  <c:v>0.45400000000000001</c:v>
                </c:pt>
                <c:pt idx="188">
                  <c:v>0.45</c:v>
                </c:pt>
                <c:pt idx="189">
                  <c:v>0.44500000000000001</c:v>
                </c:pt>
                <c:pt idx="190">
                  <c:v>0.439</c:v>
                </c:pt>
                <c:pt idx="191">
                  <c:v>0.434</c:v>
                </c:pt>
                <c:pt idx="192">
                  <c:v>0.42899999999999999</c:v>
                </c:pt>
                <c:pt idx="193">
                  <c:v>0.42599999999999999</c:v>
                </c:pt>
                <c:pt idx="194">
                  <c:v>0.42299999999999999</c:v>
                </c:pt>
                <c:pt idx="195">
                  <c:v>0.41899999999999998</c:v>
                </c:pt>
                <c:pt idx="196">
                  <c:v>0.41499999999999998</c:v>
                </c:pt>
                <c:pt idx="197">
                  <c:v>0.41299999999999998</c:v>
                </c:pt>
                <c:pt idx="198">
                  <c:v>0.41</c:v>
                </c:pt>
                <c:pt idx="199">
                  <c:v>0.40699999999999997</c:v>
                </c:pt>
                <c:pt idx="200">
                  <c:v>0.40400000000000003</c:v>
                </c:pt>
                <c:pt idx="201">
                  <c:v>0.40100000000000002</c:v>
                </c:pt>
                <c:pt idx="202">
                  <c:v>0.39800000000000002</c:v>
                </c:pt>
                <c:pt idx="203">
                  <c:v>0.39400000000000002</c:v>
                </c:pt>
                <c:pt idx="204">
                  <c:v>0.39200000000000002</c:v>
                </c:pt>
                <c:pt idx="205">
                  <c:v>0.38900000000000001</c:v>
                </c:pt>
                <c:pt idx="206">
                  <c:v>0.38600000000000001</c:v>
                </c:pt>
                <c:pt idx="207">
                  <c:v>0.38300000000000001</c:v>
                </c:pt>
                <c:pt idx="208">
                  <c:v>0.38</c:v>
                </c:pt>
                <c:pt idx="209">
                  <c:v>0.378</c:v>
                </c:pt>
                <c:pt idx="210">
                  <c:v>0.375</c:v>
                </c:pt>
                <c:pt idx="211">
                  <c:v>0.371</c:v>
                </c:pt>
                <c:pt idx="212">
                  <c:v>0.36899999999999999</c:v>
                </c:pt>
                <c:pt idx="213">
                  <c:v>0.36599999999999999</c:v>
                </c:pt>
                <c:pt idx="214">
                  <c:v>0.36299999999999999</c:v>
                </c:pt>
                <c:pt idx="215">
                  <c:v>0.36099999999999999</c:v>
                </c:pt>
                <c:pt idx="216">
                  <c:v>0.35899999999999999</c:v>
                </c:pt>
                <c:pt idx="217">
                  <c:v>0.35699999999999998</c:v>
                </c:pt>
                <c:pt idx="218">
                  <c:v>0.35399999999999998</c:v>
                </c:pt>
                <c:pt idx="219">
                  <c:v>0.35099999999999998</c:v>
                </c:pt>
                <c:pt idx="220">
                  <c:v>0.34899999999999998</c:v>
                </c:pt>
                <c:pt idx="221">
                  <c:v>0.34599999999999997</c:v>
                </c:pt>
                <c:pt idx="222">
                  <c:v>0.34399999999999997</c:v>
                </c:pt>
                <c:pt idx="223">
                  <c:v>0.34100000000000003</c:v>
                </c:pt>
                <c:pt idx="224">
                  <c:v>0.33900000000000002</c:v>
                </c:pt>
                <c:pt idx="225">
                  <c:v>0.33700000000000002</c:v>
                </c:pt>
                <c:pt idx="226">
                  <c:v>0.33400000000000002</c:v>
                </c:pt>
                <c:pt idx="227">
                  <c:v>0.33200000000000002</c:v>
                </c:pt>
                <c:pt idx="228">
                  <c:v>0.33100000000000002</c:v>
                </c:pt>
                <c:pt idx="229">
                  <c:v>0.32800000000000001</c:v>
                </c:pt>
                <c:pt idx="230">
                  <c:v>0.32600000000000001</c:v>
                </c:pt>
                <c:pt idx="231">
                  <c:v>0.32400000000000001</c:v>
                </c:pt>
                <c:pt idx="232">
                  <c:v>0.32100000000000001</c:v>
                </c:pt>
                <c:pt idx="233">
                  <c:v>0.31900000000000001</c:v>
                </c:pt>
                <c:pt idx="234">
                  <c:v>0.317</c:v>
                </c:pt>
                <c:pt idx="235">
                  <c:v>0.315</c:v>
                </c:pt>
                <c:pt idx="236">
                  <c:v>0.313</c:v>
                </c:pt>
                <c:pt idx="237">
                  <c:v>0.31</c:v>
                </c:pt>
                <c:pt idx="238">
                  <c:v>0.309</c:v>
                </c:pt>
                <c:pt idx="239">
                  <c:v>0.307</c:v>
                </c:pt>
                <c:pt idx="240">
                  <c:v>0.30499999999999999</c:v>
                </c:pt>
                <c:pt idx="241">
                  <c:v>0.30199999999999999</c:v>
                </c:pt>
                <c:pt idx="242">
                  <c:v>0.3</c:v>
                </c:pt>
                <c:pt idx="243">
                  <c:v>0.29899999999999999</c:v>
                </c:pt>
                <c:pt idx="244">
                  <c:v>0.29599999999999999</c:v>
                </c:pt>
                <c:pt idx="245">
                  <c:v>0.29499999999999998</c:v>
                </c:pt>
                <c:pt idx="246">
                  <c:v>0.29299999999999998</c:v>
                </c:pt>
                <c:pt idx="247">
                  <c:v>0.29099999999999998</c:v>
                </c:pt>
                <c:pt idx="248">
                  <c:v>0.28899999999999998</c:v>
                </c:pt>
                <c:pt idx="249">
                  <c:v>0.28799999999999998</c:v>
                </c:pt>
              </c:numCache>
            </c:numRef>
          </c:yVal>
          <c:smooth val="1"/>
          <c:extLst>
            <c:ext xmlns:c16="http://schemas.microsoft.com/office/drawing/2014/chart" uri="{C3380CC4-5D6E-409C-BE32-E72D297353CC}">
              <c16:uniqueId val="{00000004-321F-4322-AD95-5264161362DA}"/>
            </c:ext>
          </c:extLst>
        </c:ser>
        <c:dLbls>
          <c:showLegendKey val="0"/>
          <c:showVal val="0"/>
          <c:showCatName val="0"/>
          <c:showSerName val="0"/>
          <c:showPercent val="0"/>
          <c:showBubbleSize val="0"/>
        </c:dLbls>
        <c:axId val="288995768"/>
        <c:axId val="288999688"/>
      </c:scatterChart>
      <c:valAx>
        <c:axId val="288995768"/>
        <c:scaling>
          <c:orientation val="minMax"/>
          <c:max val="800"/>
          <c:min val="300"/>
        </c:scaling>
        <c:delete val="0"/>
        <c:axPos val="b"/>
        <c:title>
          <c:tx>
            <c:rich>
              <a:bodyPr rot="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r>
                  <a:rPr lang="en-IN" sz="1200" cap="none">
                    <a:solidFill>
                      <a:sysClr val="windowText" lastClr="000000"/>
                    </a:solidFill>
                  </a:rPr>
                  <a:t>Wavelength</a:t>
                </a:r>
              </a:p>
            </c:rich>
          </c:tx>
          <c:layout>
            <c:manualLayout>
              <c:xMode val="edge"/>
              <c:yMode val="edge"/>
              <c:x val="0.41697477305782638"/>
              <c:y val="0.90701238935863571"/>
            </c:manualLayout>
          </c:layout>
          <c:overlay val="0"/>
          <c:spPr>
            <a:noFill/>
            <a:ln>
              <a:noFill/>
            </a:ln>
            <a:effectLst/>
          </c:spPr>
          <c:txPr>
            <a:bodyPr rot="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999688"/>
        <c:crosses val="autoZero"/>
        <c:crossBetween val="midCat"/>
        <c:majorUnit val="50"/>
      </c:valAx>
      <c:valAx>
        <c:axId val="288999688"/>
        <c:scaling>
          <c:orientation val="minMax"/>
        </c:scaling>
        <c:delete val="0"/>
        <c:axPos val="l"/>
        <c:minorGridlines>
          <c:spPr>
            <a:ln w="9525" cap="flat" cmpd="sng" algn="ctr">
              <a:noFill/>
              <a:round/>
            </a:ln>
            <a:effectLst/>
          </c:spPr>
        </c:minorGridlines>
        <c:title>
          <c:tx>
            <c:rich>
              <a:bodyPr rot="-540000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r>
                  <a:rPr lang="en-IN" sz="1200" cap="none">
                    <a:solidFill>
                      <a:sysClr val="windowText" lastClr="000000"/>
                    </a:solidFill>
                  </a:rPr>
                  <a:t>Absorbance</a:t>
                </a:r>
              </a:p>
            </c:rich>
          </c:tx>
          <c:layout>
            <c:manualLayout>
              <c:xMode val="edge"/>
              <c:yMode val="edge"/>
              <c:x val="1.7915324736818471E-2"/>
              <c:y val="0.41512333927311318"/>
            </c:manualLayout>
          </c:layout>
          <c:overlay val="0"/>
          <c:spPr>
            <a:noFill/>
            <a:ln>
              <a:noFill/>
            </a:ln>
            <a:effectLst/>
          </c:spPr>
          <c:txPr>
            <a:bodyPr rot="-540000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995768"/>
        <c:crosses val="autoZero"/>
        <c:crossBetween val="midCat"/>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t"/>
      <c:layout>
        <c:manualLayout>
          <c:xMode val="edge"/>
          <c:yMode val="edge"/>
          <c:x val="0.32597990537806976"/>
          <c:y val="0.26904237618373111"/>
          <c:w val="0.66977381012086867"/>
          <c:h val="0.2612694917455820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1849</TotalTime>
  <Pages>10</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93</cp:revision>
  <dcterms:created xsi:type="dcterms:W3CDTF">2024-09-30T01:06:00Z</dcterms:created>
  <dcterms:modified xsi:type="dcterms:W3CDTF">2025-07-14T06:27:00Z</dcterms:modified>
</cp:coreProperties>
</file>