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090B0" w14:textId="77777777" w:rsidR="00103E62" w:rsidRPr="006E6F93" w:rsidRDefault="00103E62" w:rsidP="00103E62">
      <w:pPr>
        <w:spacing w:after="0" w:line="240" w:lineRule="auto"/>
        <w:ind w:left="-90"/>
        <w:rPr>
          <w:rFonts w:ascii="Times New Roman" w:hAnsi="Times New Roman" w:cs="Times New Roman"/>
          <w:b/>
          <w:sz w:val="24"/>
          <w:szCs w:val="24"/>
        </w:rPr>
      </w:pPr>
      <w:bookmarkStart w:id="0" w:name="_GoBack"/>
      <w:bookmarkEnd w:id="0"/>
      <w:r w:rsidRPr="006E6F93">
        <w:rPr>
          <w:rFonts w:ascii="Times New Roman" w:hAnsi="Times New Roman" w:cs="Times New Roman"/>
          <w:b/>
          <w:sz w:val="24"/>
          <w:szCs w:val="24"/>
        </w:rPr>
        <w:t>Evaluation of Pattern of Antibiotic</w:t>
      </w:r>
      <w:r>
        <w:rPr>
          <w:rFonts w:ascii="Times New Roman" w:hAnsi="Times New Roman" w:cs="Times New Roman"/>
          <w:b/>
          <w:sz w:val="24"/>
          <w:szCs w:val="24"/>
        </w:rPr>
        <w:t>s</w:t>
      </w:r>
      <w:r w:rsidRPr="006E6F93">
        <w:rPr>
          <w:rFonts w:ascii="Times New Roman" w:hAnsi="Times New Roman" w:cs="Times New Roman"/>
          <w:b/>
          <w:sz w:val="24"/>
          <w:szCs w:val="24"/>
        </w:rPr>
        <w:t xml:space="preserve"> Utilization among Fish farmers and Detection of Tetracycline, Oxytetracycline and Ceftriaxone residue in Fish Samples in Lagos, Nigeria.</w:t>
      </w:r>
    </w:p>
    <w:p w14:paraId="2FBB6A62" w14:textId="77777777" w:rsidR="00103E62" w:rsidRPr="006E6F93" w:rsidRDefault="00103E62" w:rsidP="00103E62">
      <w:pPr>
        <w:spacing w:after="0" w:line="240" w:lineRule="auto"/>
        <w:ind w:left="-90"/>
        <w:rPr>
          <w:rFonts w:ascii="Times New Roman" w:hAnsi="Times New Roman" w:cs="Times New Roman"/>
          <w:b/>
          <w:sz w:val="24"/>
          <w:szCs w:val="24"/>
        </w:rPr>
      </w:pPr>
    </w:p>
    <w:p w14:paraId="019CBE79" w14:textId="77777777" w:rsidR="00103E62" w:rsidRDefault="00103E62" w:rsidP="00103E62"/>
    <w:p w14:paraId="7543DE5A" w14:textId="77777777" w:rsidR="001A1CCB" w:rsidRPr="006E6F93" w:rsidRDefault="001A1CCB" w:rsidP="006E6F93">
      <w:pPr>
        <w:spacing w:after="0" w:line="240" w:lineRule="auto"/>
        <w:ind w:left="-90"/>
        <w:rPr>
          <w:rFonts w:ascii="Times New Roman" w:hAnsi="Times New Roman" w:cs="Times New Roman"/>
          <w:b/>
          <w:sz w:val="24"/>
          <w:szCs w:val="24"/>
        </w:rPr>
      </w:pPr>
    </w:p>
    <w:p w14:paraId="47B61DF4" w14:textId="77777777" w:rsidR="00387C5A" w:rsidRPr="006E6F93" w:rsidRDefault="008C27BE" w:rsidP="006E6F93">
      <w:pPr>
        <w:spacing w:after="0" w:line="240" w:lineRule="auto"/>
        <w:ind w:left="-90"/>
        <w:rPr>
          <w:rFonts w:ascii="Times New Roman" w:hAnsi="Times New Roman" w:cs="Times New Roman"/>
          <w:b/>
          <w:sz w:val="24"/>
          <w:szCs w:val="24"/>
        </w:rPr>
      </w:pPr>
      <w:r>
        <w:rPr>
          <w:rFonts w:ascii="Times New Roman" w:hAnsi="Times New Roman" w:cs="Times New Roman"/>
          <w:b/>
          <w:sz w:val="24"/>
          <w:szCs w:val="24"/>
        </w:rPr>
        <w:t xml:space="preserve"> </w:t>
      </w:r>
      <w:r w:rsidR="00387C5A" w:rsidRPr="006E6F93">
        <w:rPr>
          <w:rFonts w:ascii="Times New Roman" w:hAnsi="Times New Roman" w:cs="Times New Roman"/>
          <w:b/>
          <w:sz w:val="24"/>
          <w:szCs w:val="24"/>
        </w:rPr>
        <w:t>ABSTRACT</w:t>
      </w:r>
    </w:p>
    <w:p w14:paraId="30A7F761" w14:textId="77777777" w:rsidR="005065FC" w:rsidRDefault="005065FC" w:rsidP="000664D4">
      <w:pPr>
        <w:spacing w:after="0" w:line="240" w:lineRule="auto"/>
        <w:ind w:left="-90"/>
        <w:jc w:val="both"/>
        <w:rPr>
          <w:rFonts w:ascii="Times New Roman" w:hAnsi="Times New Roman" w:cs="Times New Roman"/>
          <w:sz w:val="24"/>
          <w:szCs w:val="24"/>
        </w:rPr>
      </w:pPr>
      <w:r w:rsidRPr="005065FC">
        <w:rPr>
          <w:rFonts w:ascii="Times New Roman" w:hAnsi="Times New Roman" w:cs="Times New Roman"/>
          <w:b/>
          <w:sz w:val="24"/>
          <w:szCs w:val="24"/>
        </w:rPr>
        <w:t>Background and Objectives:</w:t>
      </w:r>
      <w:r>
        <w:rPr>
          <w:rFonts w:ascii="Times New Roman" w:hAnsi="Times New Roman" w:cs="Times New Roman"/>
          <w:sz w:val="24"/>
          <w:szCs w:val="24"/>
        </w:rPr>
        <w:t xml:space="preserve"> </w:t>
      </w:r>
      <w:r w:rsidR="00791024">
        <w:rPr>
          <w:rFonts w:ascii="Times New Roman" w:hAnsi="Times New Roman" w:cs="Times New Roman"/>
          <w:sz w:val="24"/>
          <w:szCs w:val="24"/>
        </w:rPr>
        <w:t>T</w:t>
      </w:r>
      <w:r w:rsidR="00791024" w:rsidRPr="002D12B8">
        <w:rPr>
          <w:rFonts w:ascii="Times New Roman" w:hAnsi="Times New Roman" w:cs="Times New Roman"/>
          <w:sz w:val="24"/>
          <w:szCs w:val="24"/>
        </w:rPr>
        <w:t>his study assessed the use of antibiotics by fish farmers and the identification</w:t>
      </w:r>
      <w:r w:rsidR="00791024">
        <w:rPr>
          <w:rFonts w:ascii="Times New Roman" w:hAnsi="Times New Roman" w:cs="Times New Roman"/>
          <w:sz w:val="24"/>
          <w:szCs w:val="24"/>
        </w:rPr>
        <w:t xml:space="preserve"> of antibiotic residue in fish samples </w:t>
      </w:r>
      <w:r w:rsidR="002D12B8" w:rsidRPr="002D12B8">
        <w:rPr>
          <w:rFonts w:ascii="Times New Roman" w:hAnsi="Times New Roman" w:cs="Times New Roman"/>
          <w:sz w:val="24"/>
          <w:szCs w:val="24"/>
        </w:rPr>
        <w:t xml:space="preserve">in Lagos West Senatorial </w:t>
      </w:r>
      <w:r w:rsidR="00791024">
        <w:rPr>
          <w:rFonts w:ascii="Times New Roman" w:hAnsi="Times New Roman" w:cs="Times New Roman"/>
          <w:sz w:val="24"/>
          <w:szCs w:val="24"/>
        </w:rPr>
        <w:t>District, Lagos State, Nigeria.</w:t>
      </w:r>
    </w:p>
    <w:p w14:paraId="36CA00A2" w14:textId="77777777" w:rsidR="005065FC" w:rsidRDefault="005065FC" w:rsidP="000664D4">
      <w:pPr>
        <w:spacing w:after="0" w:line="240" w:lineRule="auto"/>
        <w:ind w:left="-90"/>
        <w:jc w:val="both"/>
        <w:rPr>
          <w:rFonts w:ascii="Times New Roman" w:hAnsi="Times New Roman" w:cs="Times New Roman"/>
          <w:sz w:val="24"/>
          <w:szCs w:val="24"/>
        </w:rPr>
      </w:pPr>
      <w:r>
        <w:rPr>
          <w:rFonts w:ascii="Times New Roman" w:hAnsi="Times New Roman" w:cs="Times New Roman"/>
          <w:b/>
          <w:sz w:val="24"/>
          <w:szCs w:val="24"/>
        </w:rPr>
        <w:t>Methods:</w:t>
      </w:r>
      <w:r>
        <w:rPr>
          <w:rFonts w:ascii="Times New Roman" w:hAnsi="Times New Roman" w:cs="Times New Roman"/>
          <w:sz w:val="24"/>
          <w:szCs w:val="24"/>
        </w:rPr>
        <w:t xml:space="preserve"> </w:t>
      </w:r>
      <w:r w:rsidR="002D12B8" w:rsidRPr="002D12B8">
        <w:rPr>
          <w:rFonts w:ascii="Times New Roman" w:hAnsi="Times New Roman" w:cs="Times New Roman"/>
          <w:sz w:val="24"/>
          <w:szCs w:val="24"/>
        </w:rPr>
        <w:t xml:space="preserve">A well-structured questionnaire was used to conduct a cross-sectional study with 50 fish farmers. High Performance Liquid Chromatography (HPLC) was used to quantify the </w:t>
      </w:r>
      <w:proofErr w:type="gramStart"/>
      <w:r w:rsidR="002D12B8" w:rsidRPr="002D12B8">
        <w:rPr>
          <w:rFonts w:ascii="Times New Roman" w:hAnsi="Times New Roman" w:cs="Times New Roman"/>
          <w:sz w:val="24"/>
          <w:szCs w:val="24"/>
        </w:rPr>
        <w:t>amount</w:t>
      </w:r>
      <w:proofErr w:type="gramEnd"/>
      <w:r w:rsidR="002D12B8" w:rsidRPr="002D12B8">
        <w:rPr>
          <w:rFonts w:ascii="Times New Roman" w:hAnsi="Times New Roman" w:cs="Times New Roman"/>
          <w:sz w:val="24"/>
          <w:szCs w:val="24"/>
        </w:rPr>
        <w:t xml:space="preserve"> of antibiotic residues found in fish muscle, liver,</w:t>
      </w:r>
      <w:r w:rsidR="002D12B8">
        <w:rPr>
          <w:rFonts w:ascii="Times New Roman" w:hAnsi="Times New Roman" w:cs="Times New Roman"/>
          <w:sz w:val="24"/>
          <w:szCs w:val="24"/>
        </w:rPr>
        <w:t xml:space="preserve"> and heart samples. </w:t>
      </w:r>
    </w:p>
    <w:p w14:paraId="7E8709C2" w14:textId="77777777" w:rsidR="00484985" w:rsidRDefault="005065FC" w:rsidP="000664D4">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b/>
          <w:sz w:val="24"/>
          <w:szCs w:val="24"/>
        </w:rPr>
        <w:t>Results:</w:t>
      </w:r>
      <w:r>
        <w:rPr>
          <w:rFonts w:ascii="Times New Roman" w:hAnsi="Times New Roman" w:cs="Times New Roman"/>
          <w:sz w:val="24"/>
          <w:szCs w:val="24"/>
        </w:rPr>
        <w:t xml:space="preserve"> </w:t>
      </w:r>
      <w:r w:rsidR="002D12B8">
        <w:rPr>
          <w:rFonts w:ascii="Times New Roman" w:hAnsi="Times New Roman" w:cs="Times New Roman"/>
          <w:sz w:val="24"/>
          <w:szCs w:val="24"/>
        </w:rPr>
        <w:t>90% of the 5</w:t>
      </w:r>
      <w:r w:rsidR="002D12B8" w:rsidRPr="002D12B8">
        <w:rPr>
          <w:rFonts w:ascii="Times New Roman" w:hAnsi="Times New Roman" w:cs="Times New Roman"/>
          <w:sz w:val="24"/>
          <w:szCs w:val="24"/>
        </w:rPr>
        <w:t>0 farmers were men, and the majority (80%) were between the ages of 20 and 50. 35 fish farmers (70%) engaged in intensive fish farming, 10 (20%) engaged in semi-intensive farming, and 5 (10%) engaged in vast fish farming.</w:t>
      </w:r>
      <w:r w:rsidR="003E1C50" w:rsidRPr="00334B10">
        <w:rPr>
          <w:rFonts w:ascii="Times New Roman" w:hAnsi="Times New Roman" w:cs="Times New Roman"/>
          <w:color w:val="000000" w:themeColor="text1"/>
          <w:sz w:val="24"/>
          <w:szCs w:val="24"/>
        </w:rPr>
        <w:t xml:space="preserve"> For the usage of antibiotic/ drug in fish ponds, 45(90%) of fish farmers were affirmative of antibiotics usage. </w:t>
      </w:r>
      <w:r w:rsidR="00EF1FA5" w:rsidRPr="00EF1FA5">
        <w:rPr>
          <w:rFonts w:ascii="Times New Roman" w:hAnsi="Times New Roman" w:cs="Times New Roman"/>
          <w:color w:val="000000" w:themeColor="text1"/>
          <w:sz w:val="24"/>
          <w:szCs w:val="24"/>
        </w:rPr>
        <w:t>Five (10%) of fish farmers utilized alternative antibiotic products, while 45 (90%) used tetracycline. Fish heart samples from fish farms at Oshodi/</w:t>
      </w:r>
      <w:proofErr w:type="spellStart"/>
      <w:r w:rsidR="00EF1FA5" w:rsidRPr="00EF1FA5">
        <w:rPr>
          <w:rFonts w:ascii="Times New Roman" w:hAnsi="Times New Roman" w:cs="Times New Roman"/>
          <w:color w:val="000000" w:themeColor="text1"/>
          <w:sz w:val="24"/>
          <w:szCs w:val="24"/>
        </w:rPr>
        <w:t>Isolo</w:t>
      </w:r>
      <w:proofErr w:type="spellEnd"/>
      <w:r w:rsidR="00EF1FA5" w:rsidRPr="00EF1FA5">
        <w:rPr>
          <w:rFonts w:ascii="Times New Roman" w:hAnsi="Times New Roman" w:cs="Times New Roman"/>
          <w:color w:val="000000" w:themeColor="text1"/>
          <w:sz w:val="24"/>
          <w:szCs w:val="24"/>
        </w:rPr>
        <w:t xml:space="preserve"> and Alimosho LGAs had total tetracycline residue concentrations (µg/ml) of 0.28 and 0.4, respectively. Total tetracycline residue concentration per weight (µg/g) in fish heart samples was 0.57 for fish farms at Oshodi/</w:t>
      </w:r>
      <w:proofErr w:type="spellStart"/>
      <w:r w:rsidR="00EF1FA5" w:rsidRPr="00EF1FA5">
        <w:rPr>
          <w:rFonts w:ascii="Times New Roman" w:hAnsi="Times New Roman" w:cs="Times New Roman"/>
          <w:color w:val="000000" w:themeColor="text1"/>
          <w:sz w:val="24"/>
          <w:szCs w:val="24"/>
        </w:rPr>
        <w:t>Isolo</w:t>
      </w:r>
      <w:proofErr w:type="spellEnd"/>
      <w:r w:rsidR="00EF1FA5" w:rsidRPr="00EF1FA5">
        <w:rPr>
          <w:rFonts w:ascii="Times New Roman" w:hAnsi="Times New Roman" w:cs="Times New Roman"/>
          <w:color w:val="000000" w:themeColor="text1"/>
          <w:sz w:val="24"/>
          <w:szCs w:val="24"/>
        </w:rPr>
        <w:t xml:space="preserve"> L.G.A. and 0.82 for fish farms at Alimosho L.G.A. Fish farms at Oshodi/</w:t>
      </w:r>
      <w:proofErr w:type="spellStart"/>
      <w:r w:rsidR="00EF1FA5" w:rsidRPr="00EF1FA5">
        <w:rPr>
          <w:rFonts w:ascii="Times New Roman" w:hAnsi="Times New Roman" w:cs="Times New Roman"/>
          <w:color w:val="000000" w:themeColor="text1"/>
          <w:sz w:val="24"/>
          <w:szCs w:val="24"/>
        </w:rPr>
        <w:t>Isolo</w:t>
      </w:r>
      <w:proofErr w:type="spellEnd"/>
      <w:r w:rsidR="00EF1FA5" w:rsidRPr="00EF1FA5">
        <w:rPr>
          <w:rFonts w:ascii="Times New Roman" w:hAnsi="Times New Roman" w:cs="Times New Roman"/>
          <w:color w:val="000000" w:themeColor="text1"/>
          <w:sz w:val="24"/>
          <w:szCs w:val="24"/>
        </w:rPr>
        <w:t xml:space="preserve"> LGAs had muscle and heart samples with ceftriaxone residues (µg/ml) of 2.13 and 2.7, respectively, whereas fish samples from the Ikotun area had muscle and heart residues of 1.69 and 1.92, respectively. </w:t>
      </w:r>
    </w:p>
    <w:p w14:paraId="1D8E5F8C" w14:textId="77777777" w:rsidR="003E1C50" w:rsidRPr="006E6F93" w:rsidRDefault="00484985" w:rsidP="000664D4">
      <w:pPr>
        <w:spacing w:after="0" w:line="240" w:lineRule="auto"/>
        <w:ind w:left="-90"/>
        <w:jc w:val="both"/>
        <w:rPr>
          <w:rFonts w:ascii="Times New Roman" w:hAnsi="Times New Roman" w:cs="Times New Roman"/>
          <w:sz w:val="24"/>
          <w:szCs w:val="24"/>
        </w:rPr>
      </w:pPr>
      <w:r>
        <w:rPr>
          <w:rFonts w:ascii="Times New Roman" w:hAnsi="Times New Roman" w:cs="Times New Roman"/>
          <w:b/>
          <w:sz w:val="24"/>
          <w:szCs w:val="24"/>
        </w:rPr>
        <w:t>Conclusions:</w:t>
      </w:r>
      <w:r>
        <w:rPr>
          <w:rFonts w:ascii="Times New Roman" w:hAnsi="Times New Roman" w:cs="Times New Roman"/>
          <w:color w:val="000000" w:themeColor="text1"/>
          <w:sz w:val="24"/>
          <w:szCs w:val="24"/>
        </w:rPr>
        <w:t xml:space="preserve"> </w:t>
      </w:r>
      <w:r w:rsidR="00791024">
        <w:rPr>
          <w:rFonts w:ascii="Times New Roman" w:hAnsi="Times New Roman" w:cs="Times New Roman"/>
          <w:color w:val="000000" w:themeColor="text1"/>
          <w:sz w:val="24"/>
          <w:szCs w:val="24"/>
        </w:rPr>
        <w:t>F</w:t>
      </w:r>
      <w:r w:rsidR="00EF1FA5" w:rsidRPr="00EF1FA5">
        <w:rPr>
          <w:rFonts w:ascii="Times New Roman" w:hAnsi="Times New Roman" w:cs="Times New Roman"/>
          <w:color w:val="000000" w:themeColor="text1"/>
          <w:sz w:val="24"/>
          <w:szCs w:val="24"/>
        </w:rPr>
        <w:t>ish farmers in Lagos State's West Senatoria</w:t>
      </w:r>
      <w:r w:rsidR="00791024">
        <w:rPr>
          <w:rFonts w:ascii="Times New Roman" w:hAnsi="Times New Roman" w:cs="Times New Roman"/>
          <w:color w:val="000000" w:themeColor="text1"/>
          <w:sz w:val="24"/>
          <w:szCs w:val="24"/>
        </w:rPr>
        <w:t xml:space="preserve">l District utilize antibiotics </w:t>
      </w:r>
      <w:r w:rsidR="00EF1FA5" w:rsidRPr="00EF1FA5">
        <w:rPr>
          <w:rFonts w:ascii="Times New Roman" w:hAnsi="Times New Roman" w:cs="Times New Roman"/>
          <w:color w:val="000000" w:themeColor="text1"/>
          <w:sz w:val="24"/>
          <w:szCs w:val="24"/>
        </w:rPr>
        <w:t xml:space="preserve">in aquaculture production in an unregulated and unsupervised manner. </w:t>
      </w:r>
    </w:p>
    <w:p w14:paraId="79F4524D" w14:textId="77777777" w:rsidR="007D32B4" w:rsidRPr="006E6F93" w:rsidRDefault="007D32B4" w:rsidP="006E6F93">
      <w:pPr>
        <w:spacing w:after="0" w:line="240" w:lineRule="auto"/>
        <w:ind w:left="-90"/>
        <w:jc w:val="both"/>
        <w:rPr>
          <w:rFonts w:ascii="Times New Roman" w:hAnsi="Times New Roman" w:cs="Times New Roman"/>
          <w:sz w:val="24"/>
          <w:szCs w:val="24"/>
        </w:rPr>
      </w:pPr>
    </w:p>
    <w:p w14:paraId="2D064903" w14:textId="77777777" w:rsidR="007D32B4" w:rsidRPr="006E6F93" w:rsidRDefault="007D32B4" w:rsidP="006E6F93">
      <w:pPr>
        <w:spacing w:after="0" w:line="240" w:lineRule="auto"/>
        <w:ind w:left="-90"/>
        <w:jc w:val="both"/>
        <w:rPr>
          <w:rFonts w:ascii="Times New Roman" w:hAnsi="Times New Roman" w:cs="Times New Roman"/>
          <w:sz w:val="24"/>
          <w:szCs w:val="24"/>
        </w:rPr>
      </w:pPr>
      <w:r w:rsidRPr="006E6F93">
        <w:rPr>
          <w:rFonts w:ascii="Times New Roman" w:hAnsi="Times New Roman" w:cs="Times New Roman"/>
          <w:b/>
          <w:sz w:val="24"/>
          <w:szCs w:val="24"/>
        </w:rPr>
        <w:t xml:space="preserve">KEYWORDS: </w:t>
      </w:r>
      <w:r w:rsidRPr="006E6F93">
        <w:rPr>
          <w:rFonts w:ascii="Times New Roman" w:hAnsi="Times New Roman" w:cs="Times New Roman"/>
          <w:sz w:val="24"/>
          <w:szCs w:val="24"/>
        </w:rPr>
        <w:t>Antibiotics; Antimicrobial Resistance (AMR); Fish; Fish Farmers; Antibiotic Residues</w:t>
      </w:r>
    </w:p>
    <w:p w14:paraId="652BC770" w14:textId="77777777" w:rsidR="001A1CCB" w:rsidRDefault="001A1CCB" w:rsidP="006E6F93">
      <w:pPr>
        <w:spacing w:after="0" w:line="240" w:lineRule="auto"/>
        <w:ind w:left="-90"/>
        <w:rPr>
          <w:rFonts w:ascii="Times New Roman" w:hAnsi="Times New Roman" w:cs="Times New Roman"/>
          <w:b/>
          <w:sz w:val="24"/>
          <w:szCs w:val="24"/>
        </w:rPr>
      </w:pPr>
    </w:p>
    <w:p w14:paraId="5B8EFB3D" w14:textId="77777777" w:rsidR="00103E62" w:rsidRDefault="00103E62" w:rsidP="006E6F93">
      <w:pPr>
        <w:spacing w:after="0" w:line="240" w:lineRule="auto"/>
        <w:ind w:left="-90"/>
        <w:rPr>
          <w:rFonts w:ascii="Times New Roman" w:hAnsi="Times New Roman" w:cs="Times New Roman"/>
          <w:b/>
          <w:sz w:val="24"/>
          <w:szCs w:val="24"/>
        </w:rPr>
      </w:pPr>
    </w:p>
    <w:p w14:paraId="17492E0D" w14:textId="77777777" w:rsidR="00103E62" w:rsidRDefault="00103E62" w:rsidP="006E6F93">
      <w:pPr>
        <w:spacing w:after="0" w:line="240" w:lineRule="auto"/>
        <w:ind w:left="-90"/>
        <w:rPr>
          <w:rFonts w:ascii="Times New Roman" w:hAnsi="Times New Roman" w:cs="Times New Roman"/>
          <w:b/>
          <w:sz w:val="24"/>
          <w:szCs w:val="24"/>
        </w:rPr>
      </w:pPr>
    </w:p>
    <w:p w14:paraId="6D7868DC" w14:textId="77777777" w:rsidR="00103E62" w:rsidRPr="006E6F93" w:rsidRDefault="00103E62" w:rsidP="006E6F93">
      <w:pPr>
        <w:spacing w:after="0" w:line="240" w:lineRule="auto"/>
        <w:ind w:left="-90"/>
        <w:rPr>
          <w:rFonts w:ascii="Times New Roman" w:hAnsi="Times New Roman" w:cs="Times New Roman"/>
          <w:b/>
          <w:sz w:val="24"/>
          <w:szCs w:val="24"/>
        </w:rPr>
      </w:pPr>
    </w:p>
    <w:p w14:paraId="3F5BAC58" w14:textId="77777777" w:rsidR="004D013C" w:rsidRDefault="004D013C" w:rsidP="00841AFB">
      <w:pPr>
        <w:pStyle w:val="ListParagraph"/>
        <w:spacing w:after="0" w:line="240" w:lineRule="auto"/>
        <w:ind w:left="-90"/>
        <w:rPr>
          <w:rFonts w:ascii="Times New Roman" w:hAnsi="Times New Roman" w:cs="Times New Roman"/>
          <w:b/>
          <w:color w:val="000000" w:themeColor="text1"/>
          <w:sz w:val="24"/>
          <w:szCs w:val="24"/>
        </w:rPr>
      </w:pPr>
    </w:p>
    <w:p w14:paraId="3AEF7F84" w14:textId="77777777" w:rsidR="002A59E6" w:rsidRDefault="002A59E6" w:rsidP="00841AFB">
      <w:pPr>
        <w:pStyle w:val="ListParagraph"/>
        <w:spacing w:after="0" w:line="240" w:lineRule="auto"/>
        <w:ind w:left="-90"/>
        <w:rPr>
          <w:rFonts w:ascii="Times New Roman" w:hAnsi="Times New Roman" w:cs="Times New Roman"/>
          <w:b/>
          <w:color w:val="000000" w:themeColor="text1"/>
          <w:sz w:val="24"/>
          <w:szCs w:val="24"/>
        </w:rPr>
      </w:pPr>
    </w:p>
    <w:p w14:paraId="10FBB2BD" w14:textId="77777777" w:rsidR="00841AFB" w:rsidRDefault="001A1CCB" w:rsidP="00841AFB">
      <w:pPr>
        <w:pStyle w:val="ListParagraph"/>
        <w:spacing w:after="0" w:line="240" w:lineRule="auto"/>
        <w:ind w:left="-90"/>
        <w:rPr>
          <w:rFonts w:ascii="Times New Roman" w:hAnsi="Times New Roman" w:cs="Times New Roman"/>
          <w:b/>
          <w:color w:val="000000" w:themeColor="text1"/>
          <w:sz w:val="24"/>
          <w:szCs w:val="24"/>
        </w:rPr>
      </w:pPr>
      <w:r w:rsidRPr="006E6F93">
        <w:rPr>
          <w:rFonts w:ascii="Times New Roman" w:hAnsi="Times New Roman" w:cs="Times New Roman"/>
          <w:b/>
          <w:color w:val="000000" w:themeColor="text1"/>
          <w:sz w:val="24"/>
          <w:szCs w:val="24"/>
        </w:rPr>
        <w:t>INTRODUCTI</w:t>
      </w:r>
      <w:r w:rsidR="00841AFB">
        <w:rPr>
          <w:rFonts w:ascii="Times New Roman" w:hAnsi="Times New Roman" w:cs="Times New Roman"/>
          <w:b/>
          <w:color w:val="000000" w:themeColor="text1"/>
          <w:sz w:val="24"/>
          <w:szCs w:val="24"/>
        </w:rPr>
        <w:t>ON</w:t>
      </w:r>
    </w:p>
    <w:p w14:paraId="2304B096" w14:textId="77777777" w:rsidR="00BD6BE2" w:rsidRPr="00EF1FA5" w:rsidRDefault="00EF1FA5" w:rsidP="00EF1FA5">
      <w:pPr>
        <w:spacing w:after="0" w:line="240" w:lineRule="auto"/>
        <w:ind w:left="-90"/>
        <w:jc w:val="both"/>
        <w:rPr>
          <w:rFonts w:ascii="Times New Roman" w:hAnsi="Times New Roman" w:cs="Times New Roman"/>
          <w:color w:val="000000" w:themeColor="text1"/>
          <w:sz w:val="24"/>
          <w:szCs w:val="24"/>
        </w:rPr>
      </w:pPr>
      <w:r w:rsidRPr="00EF1FA5">
        <w:rPr>
          <w:rFonts w:ascii="Times New Roman" w:hAnsi="Times New Roman" w:cs="Times New Roman"/>
          <w:color w:val="000000" w:themeColor="text1"/>
          <w:sz w:val="24"/>
          <w:szCs w:val="24"/>
        </w:rPr>
        <w:t>The need for food from agricultural and animal products has increased due to population growth, particularly in Africa. The population of Africa is predicted to increase from 1.3 billion in 2019 to 2.4 billion in 2050, according to United Nations projections. The demand for food goods is rising in pace with the population. Thus, in order to meet dietary, social, and economic demands, more livestock and agricultural goods must be produced</w:t>
      </w:r>
      <w:r w:rsidR="00484985">
        <w:rPr>
          <w:rFonts w:ascii="Times New Roman" w:hAnsi="Times New Roman" w:cs="Times New Roman"/>
          <w:color w:val="000000" w:themeColor="text1"/>
          <w:sz w:val="24"/>
          <w:szCs w:val="24"/>
        </w:rPr>
        <w:t>.</w:t>
      </w:r>
      <w:r w:rsidR="00484985" w:rsidRPr="00484985">
        <w:rPr>
          <w:rFonts w:ascii="Times New Roman" w:hAnsi="Times New Roman" w:cs="Times New Roman"/>
          <w:color w:val="000000" w:themeColor="text1"/>
          <w:sz w:val="24"/>
          <w:szCs w:val="24"/>
          <w:vertAlign w:val="superscript"/>
        </w:rPr>
        <w:t>1</w:t>
      </w:r>
      <w:r w:rsidRPr="00EF1FA5">
        <w:rPr>
          <w:rFonts w:ascii="Times New Roman" w:hAnsi="Times New Roman" w:cs="Times New Roman"/>
          <w:color w:val="000000" w:themeColor="text1"/>
          <w:sz w:val="24"/>
          <w:szCs w:val="24"/>
        </w:rPr>
        <w:t xml:space="preserve"> One of the most affordable and sustainable sources of human protein is aquaculture, a </w:t>
      </w:r>
      <w:proofErr w:type="gramStart"/>
      <w:r w:rsidRPr="00EF1FA5">
        <w:rPr>
          <w:rFonts w:ascii="Times New Roman" w:hAnsi="Times New Roman" w:cs="Times New Roman"/>
          <w:color w:val="000000" w:themeColor="text1"/>
          <w:sz w:val="24"/>
          <w:szCs w:val="24"/>
        </w:rPr>
        <w:t>fast expanding</w:t>
      </w:r>
      <w:proofErr w:type="gramEnd"/>
      <w:r w:rsidRPr="00EF1FA5">
        <w:rPr>
          <w:rFonts w:ascii="Times New Roman" w:hAnsi="Times New Roman" w:cs="Times New Roman"/>
          <w:color w:val="000000" w:themeColor="text1"/>
          <w:sz w:val="24"/>
          <w:szCs w:val="24"/>
        </w:rPr>
        <w:t xml:space="preserve"> animal production industry that is predicted to rise by 62% by 2030</w:t>
      </w:r>
      <w:r w:rsidR="00484985">
        <w:rPr>
          <w:rFonts w:ascii="Times New Roman" w:hAnsi="Times New Roman" w:cs="Times New Roman"/>
          <w:color w:val="000000" w:themeColor="text1"/>
          <w:sz w:val="24"/>
          <w:szCs w:val="24"/>
        </w:rPr>
        <w:t>.</w:t>
      </w:r>
      <w:r w:rsidR="00484985" w:rsidRPr="00484985">
        <w:rPr>
          <w:rFonts w:ascii="Times New Roman" w:hAnsi="Times New Roman" w:cs="Times New Roman"/>
          <w:color w:val="000000" w:themeColor="text1"/>
          <w:sz w:val="24"/>
          <w:szCs w:val="24"/>
          <w:vertAlign w:val="superscript"/>
        </w:rPr>
        <w:t>2-5</w:t>
      </w:r>
      <w:r w:rsidRPr="00EF1FA5">
        <w:rPr>
          <w:rFonts w:ascii="Times New Roman" w:hAnsi="Times New Roman" w:cs="Times New Roman"/>
          <w:color w:val="000000" w:themeColor="text1"/>
          <w:sz w:val="24"/>
          <w:szCs w:val="24"/>
        </w:rPr>
        <w:t>. More than three billion people globally rely on it for about 15% of their animal protein needs</w:t>
      </w:r>
      <w:r w:rsidR="00484985">
        <w:rPr>
          <w:rFonts w:ascii="Times New Roman" w:hAnsi="Times New Roman" w:cs="Times New Roman"/>
          <w:color w:val="000000" w:themeColor="text1"/>
          <w:sz w:val="24"/>
          <w:szCs w:val="24"/>
        </w:rPr>
        <w:t>.</w:t>
      </w:r>
      <w:r w:rsidR="00484985" w:rsidRPr="00484985">
        <w:rPr>
          <w:rFonts w:ascii="Times New Roman" w:hAnsi="Times New Roman" w:cs="Times New Roman"/>
          <w:color w:val="000000" w:themeColor="text1"/>
          <w:sz w:val="24"/>
          <w:szCs w:val="24"/>
          <w:vertAlign w:val="superscript"/>
        </w:rPr>
        <w:t>6</w:t>
      </w:r>
      <w:r w:rsidRPr="00EF1FA5">
        <w:rPr>
          <w:rFonts w:ascii="Times New Roman" w:hAnsi="Times New Roman" w:cs="Times New Roman"/>
          <w:color w:val="000000" w:themeColor="text1"/>
          <w:sz w:val="24"/>
          <w:szCs w:val="24"/>
        </w:rPr>
        <w:t xml:space="preserve"> However, fish producers typically utilize antimicrobial medicines to prevent and treat infections as well as to stimulate growth since infectious diseases pose a severe danger to aquaculture productivity and the livelihoods of many people. Fish farms are the source of an increasing number of the fish purchased in the marketplace.</w:t>
      </w:r>
      <w:r w:rsidR="00484985" w:rsidRPr="00484985">
        <w:rPr>
          <w:rFonts w:ascii="Times New Roman" w:hAnsi="Times New Roman" w:cs="Times New Roman"/>
          <w:color w:val="000000" w:themeColor="text1"/>
          <w:sz w:val="24"/>
          <w:szCs w:val="24"/>
          <w:vertAlign w:val="superscript"/>
        </w:rPr>
        <w:t>8,9</w:t>
      </w:r>
      <w:r w:rsidRPr="00EF1FA5">
        <w:rPr>
          <w:rFonts w:ascii="Times New Roman" w:hAnsi="Times New Roman" w:cs="Times New Roman"/>
          <w:color w:val="000000" w:themeColor="text1"/>
          <w:sz w:val="24"/>
          <w:szCs w:val="24"/>
        </w:rPr>
        <w:t xml:space="preserve"> It is common and occasionally required in aquaculture to employ antimicrobial substances to cure or prevent fish illnesses</w:t>
      </w:r>
      <w:r w:rsidR="00484985">
        <w:rPr>
          <w:rFonts w:ascii="Times New Roman" w:hAnsi="Times New Roman" w:cs="Times New Roman"/>
          <w:color w:val="000000" w:themeColor="text1"/>
          <w:sz w:val="24"/>
          <w:szCs w:val="24"/>
        </w:rPr>
        <w:t>.</w:t>
      </w:r>
      <w:r w:rsidR="00484985" w:rsidRPr="00484985">
        <w:rPr>
          <w:rFonts w:ascii="Times New Roman" w:hAnsi="Times New Roman" w:cs="Times New Roman"/>
          <w:color w:val="000000" w:themeColor="text1"/>
          <w:sz w:val="24"/>
          <w:szCs w:val="24"/>
          <w:vertAlign w:val="superscript"/>
        </w:rPr>
        <w:t>10</w:t>
      </w:r>
    </w:p>
    <w:p w14:paraId="05F73F9D" w14:textId="77777777" w:rsidR="00BD6BE2" w:rsidRPr="006E6F93" w:rsidRDefault="00EF1FA5" w:rsidP="00BD6BE2">
      <w:pPr>
        <w:spacing w:after="0" w:line="240" w:lineRule="auto"/>
        <w:ind w:left="-90"/>
        <w:jc w:val="both"/>
        <w:rPr>
          <w:rFonts w:ascii="Times New Roman" w:hAnsi="Times New Roman" w:cs="Times New Roman"/>
          <w:color w:val="000000" w:themeColor="text1"/>
          <w:sz w:val="24"/>
          <w:szCs w:val="24"/>
        </w:rPr>
      </w:pPr>
      <w:r w:rsidRPr="00EF1FA5">
        <w:rPr>
          <w:rFonts w:ascii="Times New Roman" w:hAnsi="Times New Roman" w:cs="Times New Roman"/>
          <w:color w:val="000000" w:themeColor="text1"/>
          <w:sz w:val="24"/>
          <w:szCs w:val="24"/>
        </w:rPr>
        <w:lastRenderedPageBreak/>
        <w:t>Antimicrobial substances that are effective against bacteria include antibiotics. Antibiotic drugs are frequently employed in the treatment and prevention of bacterial infections since they represent the most significant class of antibacterial agent. By preventing the creation of cell walls, proteins, nucleic acids, transcription, and critical metabolites, they can either kill or stop the growth of bacteria</w:t>
      </w:r>
      <w:r w:rsidR="00484985">
        <w:rPr>
          <w:rFonts w:ascii="Times New Roman" w:hAnsi="Times New Roman" w:cs="Times New Roman"/>
          <w:color w:val="000000" w:themeColor="text1"/>
          <w:sz w:val="24"/>
          <w:szCs w:val="24"/>
        </w:rPr>
        <w:t>.</w:t>
      </w:r>
      <w:r w:rsidR="00484985" w:rsidRPr="00484985">
        <w:rPr>
          <w:rFonts w:ascii="Times New Roman" w:hAnsi="Times New Roman" w:cs="Times New Roman"/>
          <w:color w:val="000000" w:themeColor="text1"/>
          <w:sz w:val="24"/>
          <w:szCs w:val="24"/>
          <w:vertAlign w:val="superscript"/>
        </w:rPr>
        <w:t>11,12</w:t>
      </w:r>
    </w:p>
    <w:p w14:paraId="79502AB2" w14:textId="77777777" w:rsidR="00BD6BE2" w:rsidRPr="00EF1FA5" w:rsidRDefault="00EF1FA5" w:rsidP="00EF1FA5">
      <w:pPr>
        <w:pStyle w:val="ListParagraph"/>
        <w:spacing w:after="0" w:line="240" w:lineRule="auto"/>
        <w:ind w:left="-90"/>
        <w:jc w:val="both"/>
        <w:rPr>
          <w:rFonts w:ascii="Times New Roman" w:hAnsi="Times New Roman" w:cs="Times New Roman"/>
          <w:color w:val="000000" w:themeColor="text1"/>
          <w:sz w:val="24"/>
          <w:szCs w:val="24"/>
        </w:rPr>
      </w:pPr>
      <w:r w:rsidRPr="00EF1FA5">
        <w:rPr>
          <w:rFonts w:ascii="Times New Roman" w:hAnsi="Times New Roman" w:cs="Times New Roman"/>
          <w:color w:val="000000" w:themeColor="text1"/>
          <w:sz w:val="24"/>
          <w:szCs w:val="24"/>
        </w:rPr>
        <w:t>Aquaculture uses antibiotics for prophylactic, meta-, and therapeutic purposes</w:t>
      </w:r>
      <w:r w:rsidR="00484985">
        <w:rPr>
          <w:rFonts w:ascii="Times New Roman" w:hAnsi="Times New Roman" w:cs="Times New Roman"/>
          <w:color w:val="000000" w:themeColor="text1"/>
          <w:sz w:val="24"/>
          <w:szCs w:val="24"/>
        </w:rPr>
        <w:t>.</w:t>
      </w:r>
      <w:r w:rsidR="00484985" w:rsidRPr="00484985">
        <w:rPr>
          <w:rFonts w:ascii="Times New Roman" w:hAnsi="Times New Roman" w:cs="Times New Roman"/>
          <w:color w:val="000000" w:themeColor="text1"/>
          <w:sz w:val="24"/>
          <w:szCs w:val="24"/>
          <w:vertAlign w:val="superscript"/>
        </w:rPr>
        <w:t>13</w:t>
      </w:r>
      <w:r w:rsidRPr="00EF1FA5">
        <w:rPr>
          <w:rFonts w:ascii="Times New Roman" w:hAnsi="Times New Roman" w:cs="Times New Roman"/>
          <w:color w:val="000000" w:themeColor="text1"/>
          <w:sz w:val="24"/>
          <w:szCs w:val="24"/>
        </w:rPr>
        <w:t xml:space="preserve"> Additionally, fish farms employ antibiotics to treat or prevent bacterial infections, particularly in hatcheries</w:t>
      </w:r>
      <w:r w:rsidR="00EC58B8">
        <w:rPr>
          <w:rFonts w:ascii="Times New Roman" w:hAnsi="Times New Roman" w:cs="Times New Roman"/>
          <w:color w:val="000000" w:themeColor="text1"/>
          <w:sz w:val="24"/>
          <w:szCs w:val="24"/>
        </w:rPr>
        <w:t>.</w:t>
      </w:r>
      <w:r w:rsidR="00EC58B8" w:rsidRPr="00EC58B8">
        <w:rPr>
          <w:rFonts w:ascii="Times New Roman" w:hAnsi="Times New Roman" w:cs="Times New Roman"/>
          <w:color w:val="000000" w:themeColor="text1"/>
          <w:sz w:val="24"/>
          <w:szCs w:val="24"/>
          <w:vertAlign w:val="superscript"/>
        </w:rPr>
        <w:t>14</w:t>
      </w:r>
      <w:r w:rsidRPr="00EF1FA5">
        <w:rPr>
          <w:rFonts w:ascii="Times New Roman" w:hAnsi="Times New Roman" w:cs="Times New Roman"/>
          <w:color w:val="000000" w:themeColor="text1"/>
          <w:sz w:val="24"/>
          <w:szCs w:val="24"/>
        </w:rPr>
        <w:t xml:space="preserve"> Antibiotic use, which is meant to preserve animal health and productivity, is unavoidable in intensive agriculture and food production systems</w:t>
      </w:r>
      <w:r w:rsidR="00EC58B8">
        <w:rPr>
          <w:rFonts w:ascii="Times New Roman" w:hAnsi="Times New Roman" w:cs="Times New Roman"/>
          <w:color w:val="000000" w:themeColor="text1"/>
          <w:sz w:val="24"/>
          <w:szCs w:val="24"/>
        </w:rPr>
        <w:t>.</w:t>
      </w:r>
      <w:r w:rsidR="00EC58B8" w:rsidRPr="00EC58B8">
        <w:rPr>
          <w:rFonts w:ascii="Times New Roman" w:hAnsi="Times New Roman" w:cs="Times New Roman"/>
          <w:color w:val="000000" w:themeColor="text1"/>
          <w:sz w:val="24"/>
          <w:szCs w:val="24"/>
          <w:vertAlign w:val="superscript"/>
        </w:rPr>
        <w:t>15</w:t>
      </w:r>
      <w:r w:rsidRPr="00EF1FA5">
        <w:rPr>
          <w:rFonts w:ascii="Times New Roman" w:hAnsi="Times New Roman" w:cs="Times New Roman"/>
          <w:color w:val="000000" w:themeColor="text1"/>
          <w:sz w:val="24"/>
          <w:szCs w:val="24"/>
        </w:rPr>
        <w:t xml:space="preserve"> Negative consequences including the emergence and dissemination of resistant pathogenic bacteria are quite concerning. Contaminated animals and their byproducts, crops, soils, and surface and ground water can all directly transmit the resistant organisms.</w:t>
      </w:r>
      <w:r w:rsidR="00BD6BE2">
        <w:rPr>
          <w:rFonts w:ascii="Times New Roman" w:hAnsi="Times New Roman" w:cs="Times New Roman"/>
          <w:color w:val="000000" w:themeColor="text1"/>
          <w:sz w:val="24"/>
          <w:szCs w:val="24"/>
        </w:rPr>
        <w:t xml:space="preserve"> </w:t>
      </w:r>
      <w:r w:rsidRPr="00EF1FA5">
        <w:rPr>
          <w:rFonts w:ascii="Times New Roman" w:hAnsi="Times New Roman" w:cs="Times New Roman"/>
          <w:color w:val="000000" w:themeColor="text1"/>
          <w:sz w:val="24"/>
          <w:szCs w:val="24"/>
        </w:rPr>
        <w:t>Indeed, one of the main causes of the growing emergence of antimicrobial resistance in the fish farming sector is the overuse and unregulated use of antibiotics, in addition to inadequate medication and health monitoring procedures</w:t>
      </w:r>
      <w:r w:rsidR="00EC58B8">
        <w:rPr>
          <w:rFonts w:ascii="Times New Roman" w:hAnsi="Times New Roman" w:cs="Times New Roman"/>
          <w:color w:val="000000" w:themeColor="text1"/>
          <w:sz w:val="24"/>
          <w:szCs w:val="24"/>
        </w:rPr>
        <w:t>.</w:t>
      </w:r>
      <w:r w:rsidR="00EC58B8" w:rsidRPr="00EC58B8">
        <w:rPr>
          <w:rFonts w:ascii="Times New Roman" w:hAnsi="Times New Roman" w:cs="Times New Roman"/>
          <w:color w:val="000000" w:themeColor="text1"/>
          <w:sz w:val="24"/>
          <w:szCs w:val="24"/>
          <w:vertAlign w:val="superscript"/>
        </w:rPr>
        <w:t>16</w:t>
      </w:r>
      <w:r w:rsidR="00EC58B8">
        <w:rPr>
          <w:rFonts w:ascii="Times New Roman" w:hAnsi="Times New Roman" w:cs="Times New Roman"/>
          <w:color w:val="000000" w:themeColor="text1"/>
          <w:sz w:val="24"/>
          <w:szCs w:val="24"/>
        </w:rPr>
        <w:t xml:space="preserve"> </w:t>
      </w:r>
      <w:r w:rsidRPr="00EF1FA5">
        <w:rPr>
          <w:rFonts w:ascii="Times New Roman" w:hAnsi="Times New Roman" w:cs="Times New Roman"/>
          <w:color w:val="000000" w:themeColor="text1"/>
          <w:sz w:val="24"/>
          <w:szCs w:val="24"/>
        </w:rPr>
        <w:t>An estimated 75% of the antibiotic residues (ARs) administered to fish are excreted into the water, indicating that commonly used antibiotics that fish cannot efficiently metabolize may be released back into the environment</w:t>
      </w:r>
      <w:r w:rsidR="00EC58B8">
        <w:rPr>
          <w:rFonts w:ascii="Times New Roman" w:hAnsi="Times New Roman" w:cs="Times New Roman"/>
          <w:color w:val="000000" w:themeColor="text1"/>
          <w:sz w:val="24"/>
          <w:szCs w:val="24"/>
        </w:rPr>
        <w:t>.</w:t>
      </w:r>
      <w:r w:rsidR="00EC58B8" w:rsidRPr="00EC58B8">
        <w:rPr>
          <w:rFonts w:ascii="Times New Roman" w:hAnsi="Times New Roman" w:cs="Times New Roman"/>
          <w:color w:val="000000" w:themeColor="text1"/>
          <w:sz w:val="24"/>
          <w:szCs w:val="24"/>
          <w:vertAlign w:val="superscript"/>
        </w:rPr>
        <w:t>17</w:t>
      </w:r>
      <w:r w:rsidRPr="00EF1FA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Pr="00EF1FA5">
        <w:rPr>
          <w:rFonts w:ascii="Times New Roman" w:hAnsi="Times New Roman" w:cs="Times New Roman"/>
          <w:color w:val="000000" w:themeColor="text1"/>
          <w:sz w:val="24"/>
          <w:szCs w:val="24"/>
        </w:rPr>
        <w:t xml:space="preserve">he persistence of ARs in fish </w:t>
      </w:r>
      <w:r>
        <w:rPr>
          <w:rFonts w:ascii="Times New Roman" w:hAnsi="Times New Roman" w:cs="Times New Roman"/>
          <w:color w:val="000000" w:themeColor="text1"/>
          <w:sz w:val="24"/>
          <w:szCs w:val="24"/>
        </w:rPr>
        <w:t>is fast becoming a global health problem</w:t>
      </w:r>
      <w:r w:rsidR="00EC58B8">
        <w:rPr>
          <w:rFonts w:ascii="Times New Roman" w:hAnsi="Times New Roman" w:cs="Times New Roman"/>
          <w:color w:val="000000" w:themeColor="text1"/>
          <w:sz w:val="24"/>
          <w:szCs w:val="24"/>
        </w:rPr>
        <w:t>.</w:t>
      </w:r>
      <w:r w:rsidR="00EC58B8" w:rsidRPr="00EC58B8">
        <w:rPr>
          <w:rFonts w:ascii="Times New Roman" w:hAnsi="Times New Roman" w:cs="Times New Roman"/>
          <w:color w:val="000000" w:themeColor="text1"/>
          <w:sz w:val="24"/>
          <w:szCs w:val="24"/>
          <w:vertAlign w:val="superscript"/>
        </w:rPr>
        <w:t>18</w:t>
      </w:r>
    </w:p>
    <w:p w14:paraId="1382E581" w14:textId="77777777" w:rsidR="00BD6BE2" w:rsidRDefault="00EF1FA5" w:rsidP="00BD6BE2">
      <w:pPr>
        <w:pStyle w:val="ListParagraph"/>
        <w:spacing w:after="0" w:line="240" w:lineRule="auto"/>
        <w:ind w:left="-90"/>
        <w:jc w:val="both"/>
        <w:rPr>
          <w:rFonts w:ascii="Times New Roman" w:hAnsi="Times New Roman" w:cs="Times New Roman"/>
          <w:color w:val="000000" w:themeColor="text1"/>
          <w:sz w:val="24"/>
          <w:szCs w:val="24"/>
        </w:rPr>
      </w:pPr>
      <w:r w:rsidRPr="00EF1FA5">
        <w:rPr>
          <w:rFonts w:ascii="Times New Roman" w:hAnsi="Times New Roman" w:cs="Times New Roman"/>
          <w:color w:val="000000" w:themeColor="text1"/>
          <w:sz w:val="24"/>
          <w:szCs w:val="24"/>
        </w:rPr>
        <w:t>In addition to health risks, low-level antibiotic dosages in food products that are consumed for extended periods of time may also cause an increase in antimicrobial resistance in bacterial species and strains. Additionally, antimicrobial resistance may develop and spread in fish-associated microorganisms and horizontally transfer resistance genes to other bacteria</w:t>
      </w:r>
      <w:r w:rsidR="00EC58B8">
        <w:rPr>
          <w:rFonts w:ascii="Times New Roman" w:hAnsi="Times New Roman" w:cs="Times New Roman"/>
          <w:color w:val="000000" w:themeColor="text1"/>
          <w:sz w:val="24"/>
          <w:szCs w:val="24"/>
        </w:rPr>
        <w:t>.</w:t>
      </w:r>
      <w:r w:rsidR="00EC58B8" w:rsidRPr="00EC58B8">
        <w:rPr>
          <w:rFonts w:ascii="Times New Roman" w:hAnsi="Times New Roman" w:cs="Times New Roman"/>
          <w:color w:val="000000" w:themeColor="text1"/>
          <w:sz w:val="24"/>
          <w:szCs w:val="24"/>
          <w:vertAlign w:val="superscript"/>
        </w:rPr>
        <w:t>19</w:t>
      </w:r>
      <w:r w:rsidR="00EC58B8">
        <w:rPr>
          <w:rFonts w:ascii="Times New Roman" w:hAnsi="Times New Roman" w:cs="Times New Roman"/>
          <w:color w:val="000000" w:themeColor="text1"/>
          <w:sz w:val="24"/>
          <w:szCs w:val="24"/>
        </w:rPr>
        <w:t xml:space="preserve"> </w:t>
      </w:r>
      <w:r w:rsidRPr="00EF1FA5">
        <w:rPr>
          <w:rFonts w:ascii="Times New Roman" w:hAnsi="Times New Roman" w:cs="Times New Roman"/>
          <w:color w:val="000000" w:themeColor="text1"/>
          <w:sz w:val="24"/>
          <w:szCs w:val="24"/>
        </w:rPr>
        <w:t>Therefore, in order to maintain the effectiveness of the remaining powerful antibiotics, measures to address the abuse and overuse of antibiotics in Africa's human and animal health sectors must be stepped up. Drug abuse would be significantly decreased by raising awareness of the detrimental effects of overuse in connection to antibiotic resistance</w:t>
      </w:r>
      <w:r w:rsidR="00EC58B8">
        <w:rPr>
          <w:rFonts w:ascii="Times New Roman" w:hAnsi="Times New Roman" w:cs="Times New Roman"/>
          <w:color w:val="000000" w:themeColor="text1"/>
          <w:sz w:val="24"/>
          <w:szCs w:val="24"/>
        </w:rPr>
        <w:t>.</w:t>
      </w:r>
      <w:r w:rsidR="00EC58B8" w:rsidRPr="00EC58B8">
        <w:rPr>
          <w:rFonts w:ascii="Times New Roman" w:hAnsi="Times New Roman" w:cs="Times New Roman"/>
          <w:color w:val="000000" w:themeColor="text1"/>
          <w:sz w:val="24"/>
          <w:szCs w:val="24"/>
          <w:vertAlign w:val="superscript"/>
        </w:rPr>
        <w:t>20</w:t>
      </w:r>
    </w:p>
    <w:p w14:paraId="1FAB3CA3" w14:textId="77777777" w:rsidR="00BD6BE2" w:rsidRDefault="00EF1FA5" w:rsidP="00BD6BE2">
      <w:pPr>
        <w:spacing w:after="0" w:line="240" w:lineRule="auto"/>
        <w:ind w:left="-90"/>
        <w:jc w:val="both"/>
        <w:rPr>
          <w:rFonts w:ascii="Times New Roman" w:hAnsi="Times New Roman" w:cs="Times New Roman"/>
          <w:color w:val="000000" w:themeColor="text1"/>
          <w:sz w:val="24"/>
          <w:szCs w:val="24"/>
        </w:rPr>
      </w:pPr>
      <w:r w:rsidRPr="00EF1FA5">
        <w:rPr>
          <w:rFonts w:ascii="Times New Roman" w:hAnsi="Times New Roman" w:cs="Times New Roman"/>
          <w:color w:val="000000" w:themeColor="text1"/>
          <w:sz w:val="24"/>
          <w:szCs w:val="24"/>
        </w:rPr>
        <w:t>Fish farms should receive special consideration among intensive livestock production methods that employ antimicrobial drugs due to their direct influ</w:t>
      </w:r>
      <w:r w:rsidR="00EC58B8">
        <w:rPr>
          <w:rFonts w:ascii="Times New Roman" w:hAnsi="Times New Roman" w:cs="Times New Roman"/>
          <w:color w:val="000000" w:themeColor="text1"/>
          <w:sz w:val="24"/>
          <w:szCs w:val="24"/>
        </w:rPr>
        <w:t>ence on the aquatic environment.</w:t>
      </w:r>
      <w:r w:rsidR="00EC58B8" w:rsidRPr="00EC58B8">
        <w:rPr>
          <w:rFonts w:ascii="Times New Roman" w:hAnsi="Times New Roman" w:cs="Times New Roman"/>
          <w:color w:val="000000" w:themeColor="text1"/>
          <w:sz w:val="24"/>
          <w:szCs w:val="24"/>
          <w:vertAlign w:val="superscript"/>
        </w:rPr>
        <w:t>21</w:t>
      </w:r>
      <w:r w:rsidRPr="00EF1FA5">
        <w:rPr>
          <w:rFonts w:ascii="Times New Roman" w:hAnsi="Times New Roman" w:cs="Times New Roman"/>
          <w:color w:val="000000" w:themeColor="text1"/>
          <w:sz w:val="24"/>
          <w:szCs w:val="24"/>
        </w:rPr>
        <w:t xml:space="preserve"> Large amounts of antibiotics are used in aquaculture in low- and middle-income nations, frequently without expert oversight, which has an impact on the emergence and spread of resistance as well as public health worldwide. Antimicrobial medications are widely used in human, veterinary, and agricultural applications in Nigeria due to lax enforcement of laws governing the availability and use of pharmaceutical chemicals, frequently without expert guidance or oversight. As a result, Nigeria was listed as one of the 50 nations with the highest rates of l</w:t>
      </w:r>
      <w:r w:rsidR="00EC58B8">
        <w:rPr>
          <w:rFonts w:ascii="Times New Roman" w:hAnsi="Times New Roman" w:cs="Times New Roman"/>
          <w:color w:val="000000" w:themeColor="text1"/>
          <w:sz w:val="24"/>
          <w:szCs w:val="24"/>
        </w:rPr>
        <w:t>ivestock antibiotic use in 2010.</w:t>
      </w:r>
      <w:r w:rsidR="00EC58B8">
        <w:rPr>
          <w:rFonts w:ascii="Times New Roman" w:hAnsi="Times New Roman" w:cs="Times New Roman"/>
          <w:color w:val="000000" w:themeColor="text1"/>
          <w:sz w:val="24"/>
          <w:szCs w:val="24"/>
          <w:vertAlign w:val="superscript"/>
        </w:rPr>
        <w:t>22</w:t>
      </w:r>
      <w:r w:rsidR="00BD6BE2">
        <w:rPr>
          <w:rFonts w:ascii="Times New Roman" w:hAnsi="Times New Roman" w:cs="Times New Roman"/>
          <w:color w:val="000000" w:themeColor="text1"/>
          <w:sz w:val="24"/>
          <w:szCs w:val="24"/>
        </w:rPr>
        <w:t xml:space="preserve"> </w:t>
      </w:r>
    </w:p>
    <w:p w14:paraId="07420A97" w14:textId="77777777" w:rsidR="00BD6BE2" w:rsidRDefault="00EF1FA5" w:rsidP="006E6F93">
      <w:pPr>
        <w:spacing w:after="0" w:line="240" w:lineRule="auto"/>
        <w:ind w:left="-90"/>
        <w:jc w:val="both"/>
        <w:rPr>
          <w:rFonts w:ascii="Times New Roman" w:hAnsi="Times New Roman" w:cs="Times New Roman"/>
          <w:color w:val="000000" w:themeColor="text1"/>
          <w:sz w:val="24"/>
          <w:szCs w:val="24"/>
        </w:rPr>
      </w:pPr>
      <w:r w:rsidRPr="00EF1FA5">
        <w:rPr>
          <w:rFonts w:ascii="Times New Roman" w:hAnsi="Times New Roman" w:cs="Times New Roman"/>
          <w:color w:val="000000" w:themeColor="text1"/>
          <w:sz w:val="24"/>
          <w:szCs w:val="24"/>
        </w:rPr>
        <w:t xml:space="preserve">The kinds and amounts of antibiotics used in Nigerian </w:t>
      </w:r>
      <w:r w:rsidR="00E948F1">
        <w:rPr>
          <w:rFonts w:ascii="Times New Roman" w:hAnsi="Times New Roman" w:cs="Times New Roman"/>
          <w:color w:val="000000" w:themeColor="text1"/>
          <w:sz w:val="24"/>
          <w:szCs w:val="24"/>
        </w:rPr>
        <w:t>livestock and fish farming</w:t>
      </w:r>
      <w:r w:rsidRPr="00EF1FA5">
        <w:rPr>
          <w:rFonts w:ascii="Times New Roman" w:hAnsi="Times New Roman" w:cs="Times New Roman"/>
          <w:color w:val="000000" w:themeColor="text1"/>
          <w:sz w:val="24"/>
          <w:szCs w:val="24"/>
        </w:rPr>
        <w:t xml:space="preserve"> are mostly unknown. Nonetheless, the evidence that is currently available indicates that antibiotics are used extensively in the production of chickens, pigs, and aquaculture,</w:t>
      </w:r>
      <w:r w:rsidR="00EC58B8" w:rsidRPr="00EC58B8">
        <w:rPr>
          <w:rFonts w:ascii="Times New Roman" w:hAnsi="Times New Roman" w:cs="Times New Roman"/>
          <w:color w:val="000000" w:themeColor="text1"/>
          <w:sz w:val="24"/>
          <w:szCs w:val="24"/>
          <w:vertAlign w:val="superscript"/>
        </w:rPr>
        <w:t xml:space="preserve"> 23,24</w:t>
      </w:r>
      <w:r w:rsidRPr="00EF1FA5">
        <w:rPr>
          <w:rFonts w:ascii="Times New Roman" w:hAnsi="Times New Roman" w:cs="Times New Roman"/>
          <w:color w:val="000000" w:themeColor="text1"/>
          <w:sz w:val="24"/>
          <w:szCs w:val="24"/>
        </w:rPr>
        <w:t xml:space="preserve"> with little to no knowledge of the kinds and amounts utilized, the frequency of administration, and the purposes of use. Knowledge of bacterial susceptibility testing is typically not used to choose an antimicrobial drug in </w:t>
      </w:r>
      <w:r w:rsidR="00EC58B8">
        <w:rPr>
          <w:rFonts w:ascii="Times New Roman" w:hAnsi="Times New Roman" w:cs="Times New Roman"/>
          <w:color w:val="000000" w:themeColor="text1"/>
          <w:sz w:val="24"/>
          <w:szCs w:val="24"/>
        </w:rPr>
        <w:t>the majority of African nations.</w:t>
      </w:r>
      <w:r w:rsidR="00EC58B8" w:rsidRPr="00EC58B8">
        <w:rPr>
          <w:rFonts w:ascii="Times New Roman" w:hAnsi="Times New Roman" w:cs="Times New Roman"/>
          <w:color w:val="000000" w:themeColor="text1"/>
          <w:sz w:val="24"/>
          <w:szCs w:val="24"/>
          <w:vertAlign w:val="superscript"/>
        </w:rPr>
        <w:t>25</w:t>
      </w:r>
      <w:r w:rsidRPr="00EF1FA5">
        <w:rPr>
          <w:rFonts w:ascii="Times New Roman" w:hAnsi="Times New Roman" w:cs="Times New Roman"/>
          <w:color w:val="000000" w:themeColor="text1"/>
          <w:sz w:val="24"/>
          <w:szCs w:val="24"/>
        </w:rPr>
        <w:t xml:space="preserve"> </w:t>
      </w:r>
      <w:r w:rsidR="00E948F1" w:rsidRPr="00E948F1">
        <w:rPr>
          <w:rFonts w:ascii="Times New Roman" w:hAnsi="Times New Roman" w:cs="Times New Roman"/>
          <w:color w:val="000000" w:themeColor="text1"/>
          <w:sz w:val="24"/>
          <w:szCs w:val="24"/>
        </w:rPr>
        <w:t xml:space="preserve">There is a pressing need for research on these topics because of this knowledge gap, which restricts </w:t>
      </w:r>
      <w:r w:rsidR="00E948F1">
        <w:rPr>
          <w:rFonts w:ascii="Times New Roman" w:hAnsi="Times New Roman" w:cs="Times New Roman"/>
          <w:color w:val="000000" w:themeColor="text1"/>
          <w:sz w:val="24"/>
          <w:szCs w:val="24"/>
        </w:rPr>
        <w:t>the</w:t>
      </w:r>
      <w:r w:rsidR="00E948F1" w:rsidRPr="00E948F1">
        <w:rPr>
          <w:rFonts w:ascii="Times New Roman" w:hAnsi="Times New Roman" w:cs="Times New Roman"/>
          <w:color w:val="000000" w:themeColor="text1"/>
          <w:sz w:val="24"/>
          <w:szCs w:val="24"/>
        </w:rPr>
        <w:t xml:space="preserve"> comprehension of the connection between the use of antibiotics and the emergence and spread of antibiotic resistance in the Nigerian fish production chain. The information produced will significantly advance </w:t>
      </w:r>
      <w:r w:rsidR="00E948F1">
        <w:rPr>
          <w:rFonts w:ascii="Times New Roman" w:hAnsi="Times New Roman" w:cs="Times New Roman"/>
          <w:color w:val="000000" w:themeColor="text1"/>
          <w:sz w:val="24"/>
          <w:szCs w:val="24"/>
        </w:rPr>
        <w:t>scientific</w:t>
      </w:r>
      <w:r w:rsidR="00E948F1" w:rsidRPr="00E948F1">
        <w:rPr>
          <w:rFonts w:ascii="Times New Roman" w:hAnsi="Times New Roman" w:cs="Times New Roman"/>
          <w:color w:val="000000" w:themeColor="text1"/>
          <w:sz w:val="24"/>
          <w:szCs w:val="24"/>
        </w:rPr>
        <w:t xml:space="preserve"> understanding of the usage of antibiotics in the nation's food animal indus</w:t>
      </w:r>
      <w:r w:rsidR="00E948F1">
        <w:rPr>
          <w:rFonts w:ascii="Times New Roman" w:hAnsi="Times New Roman" w:cs="Times New Roman"/>
          <w:color w:val="000000" w:themeColor="text1"/>
          <w:sz w:val="24"/>
          <w:szCs w:val="24"/>
        </w:rPr>
        <w:t>try.  Thus, t</w:t>
      </w:r>
      <w:r w:rsidR="00E948F1" w:rsidRPr="00E948F1">
        <w:rPr>
          <w:rFonts w:ascii="Times New Roman" w:hAnsi="Times New Roman" w:cs="Times New Roman"/>
          <w:color w:val="000000" w:themeColor="text1"/>
          <w:sz w:val="24"/>
          <w:szCs w:val="24"/>
        </w:rPr>
        <w:t>his study's main goal was to assess the antibiotic usage patterns of fish farmers in Lagos, South West Nigeria, as well as the presence of ceftriaxone, oxytetracycline, and tetracycline residues in fish samples.</w:t>
      </w:r>
    </w:p>
    <w:p w14:paraId="0B9D0060" w14:textId="77777777" w:rsidR="00E948F1" w:rsidRDefault="00E948F1" w:rsidP="006E6F93">
      <w:pPr>
        <w:spacing w:after="0" w:line="240" w:lineRule="auto"/>
        <w:ind w:left="-90"/>
        <w:jc w:val="both"/>
        <w:rPr>
          <w:rFonts w:ascii="Times New Roman" w:hAnsi="Times New Roman" w:cs="Times New Roman"/>
          <w:color w:val="000000" w:themeColor="text1"/>
          <w:sz w:val="24"/>
          <w:szCs w:val="24"/>
        </w:rPr>
      </w:pPr>
    </w:p>
    <w:p w14:paraId="21241B39" w14:textId="77777777" w:rsidR="00C9093D" w:rsidRDefault="00C9093D" w:rsidP="00C9093D">
      <w:pPr>
        <w:spacing w:after="0" w:line="240" w:lineRule="auto"/>
        <w:ind w:left="-90"/>
        <w:jc w:val="both"/>
        <w:rPr>
          <w:rFonts w:ascii="Times New Roman" w:hAnsi="Times New Roman" w:cs="Times New Roman"/>
          <w:b/>
          <w:color w:val="000000" w:themeColor="text1"/>
          <w:sz w:val="24"/>
          <w:szCs w:val="24"/>
        </w:rPr>
      </w:pPr>
      <w:r w:rsidRPr="006E6F93">
        <w:rPr>
          <w:rFonts w:ascii="Times New Roman" w:hAnsi="Times New Roman" w:cs="Times New Roman"/>
          <w:b/>
          <w:color w:val="000000" w:themeColor="text1"/>
          <w:sz w:val="24"/>
          <w:szCs w:val="24"/>
        </w:rPr>
        <w:t>MATERIALS AND METHODS</w:t>
      </w:r>
    </w:p>
    <w:p w14:paraId="013523F7" w14:textId="77777777" w:rsidR="00C9093D" w:rsidRDefault="00C9093D" w:rsidP="00C9093D">
      <w:pPr>
        <w:spacing w:after="0" w:line="240" w:lineRule="auto"/>
        <w:ind w:left="-90"/>
        <w:jc w:val="both"/>
        <w:rPr>
          <w:rFonts w:ascii="Times New Roman" w:hAnsi="Times New Roman" w:cs="Times New Roman"/>
          <w:b/>
          <w:color w:val="000000" w:themeColor="text1"/>
          <w:sz w:val="24"/>
          <w:szCs w:val="24"/>
        </w:rPr>
      </w:pPr>
      <w:r w:rsidRPr="0095216F">
        <w:rPr>
          <w:rFonts w:ascii="Times New Roman" w:eastAsia="Times New Roman" w:hAnsi="Times New Roman" w:cs="Times New Roman"/>
          <w:b/>
          <w:bCs/>
          <w:sz w:val="24"/>
          <w:szCs w:val="24"/>
        </w:rPr>
        <w:t>STUDY AREA</w:t>
      </w:r>
    </w:p>
    <w:p w14:paraId="6EB16E6E" w14:textId="77777777" w:rsidR="00785BD5" w:rsidRPr="0095216F" w:rsidRDefault="00560981" w:rsidP="006109E1">
      <w:pPr>
        <w:spacing w:after="0" w:line="240" w:lineRule="auto"/>
        <w:ind w:left="-90"/>
        <w:jc w:val="both"/>
        <w:rPr>
          <w:rFonts w:ascii="Times New Roman" w:eastAsia="Times New Roman" w:hAnsi="Times New Roman" w:cs="Times New Roman"/>
          <w:sz w:val="24"/>
          <w:szCs w:val="24"/>
        </w:rPr>
      </w:pPr>
      <w:r w:rsidRPr="00560981">
        <w:rPr>
          <w:rFonts w:ascii="Times New Roman" w:eastAsia="Times New Roman" w:hAnsi="Times New Roman" w:cs="Times New Roman"/>
          <w:sz w:val="24"/>
          <w:szCs w:val="24"/>
        </w:rPr>
        <w:lastRenderedPageBreak/>
        <w:t>The Lagos West Senatorial District</w:t>
      </w:r>
      <w:r>
        <w:rPr>
          <w:rFonts w:ascii="Times New Roman" w:eastAsia="Times New Roman" w:hAnsi="Times New Roman" w:cs="Times New Roman"/>
          <w:sz w:val="24"/>
          <w:szCs w:val="24"/>
        </w:rPr>
        <w:t xml:space="preserve"> of Lagos State, Nigeria</w:t>
      </w:r>
      <w:r w:rsidRPr="00560981">
        <w:rPr>
          <w:rFonts w:ascii="Times New Roman" w:eastAsia="Times New Roman" w:hAnsi="Times New Roman" w:cs="Times New Roman"/>
          <w:sz w:val="24"/>
          <w:szCs w:val="24"/>
        </w:rPr>
        <w:t xml:space="preserve"> is where this study was carried out (Figure 1). In Lagos </w:t>
      </w:r>
      <w:r>
        <w:rPr>
          <w:rFonts w:ascii="Times New Roman" w:eastAsia="Times New Roman" w:hAnsi="Times New Roman" w:cs="Times New Roman"/>
          <w:sz w:val="24"/>
          <w:szCs w:val="24"/>
        </w:rPr>
        <w:t xml:space="preserve">West Senatorial District has the following Local Government Areas: </w:t>
      </w:r>
      <w:r w:rsidRPr="00560981">
        <w:rPr>
          <w:rFonts w:ascii="Times New Roman" w:eastAsia="Times New Roman" w:hAnsi="Times New Roman" w:cs="Times New Roman"/>
          <w:sz w:val="24"/>
          <w:szCs w:val="24"/>
        </w:rPr>
        <w:t xml:space="preserve">Alimosho, </w:t>
      </w:r>
      <w:proofErr w:type="spellStart"/>
      <w:r w:rsidRPr="00560981">
        <w:rPr>
          <w:rFonts w:ascii="Times New Roman" w:eastAsia="Times New Roman" w:hAnsi="Times New Roman" w:cs="Times New Roman"/>
          <w:sz w:val="24"/>
          <w:szCs w:val="24"/>
        </w:rPr>
        <w:t>Agege</w:t>
      </w:r>
      <w:proofErr w:type="spellEnd"/>
      <w:r w:rsidRPr="00560981">
        <w:rPr>
          <w:rFonts w:ascii="Times New Roman" w:eastAsia="Times New Roman" w:hAnsi="Times New Roman" w:cs="Times New Roman"/>
          <w:sz w:val="24"/>
          <w:szCs w:val="24"/>
        </w:rPr>
        <w:t xml:space="preserve">, Ikeja, </w:t>
      </w:r>
      <w:proofErr w:type="spellStart"/>
      <w:r w:rsidRPr="00560981">
        <w:rPr>
          <w:rFonts w:ascii="Times New Roman" w:eastAsia="Times New Roman" w:hAnsi="Times New Roman" w:cs="Times New Roman"/>
          <w:sz w:val="24"/>
          <w:szCs w:val="24"/>
        </w:rPr>
        <w:t>Ajeromi-Ifelodun</w:t>
      </w:r>
      <w:proofErr w:type="spellEnd"/>
      <w:r w:rsidRPr="00560981">
        <w:rPr>
          <w:rFonts w:ascii="Times New Roman" w:eastAsia="Times New Roman" w:hAnsi="Times New Roman" w:cs="Times New Roman"/>
          <w:sz w:val="24"/>
          <w:szCs w:val="24"/>
        </w:rPr>
        <w:t xml:space="preserve">, Badagry, Mushin and </w:t>
      </w:r>
      <w:proofErr w:type="spellStart"/>
      <w:r w:rsidRPr="00560981">
        <w:rPr>
          <w:rFonts w:ascii="Times New Roman" w:eastAsia="Times New Roman" w:hAnsi="Times New Roman" w:cs="Times New Roman"/>
          <w:sz w:val="24"/>
          <w:szCs w:val="24"/>
        </w:rPr>
        <w:t>Ojo</w:t>
      </w:r>
      <w:proofErr w:type="spellEnd"/>
      <w:r w:rsidRPr="00560981">
        <w:rPr>
          <w:rFonts w:ascii="Times New Roman" w:eastAsia="Times New Roman" w:hAnsi="Times New Roman" w:cs="Times New Roman"/>
          <w:sz w:val="24"/>
          <w:szCs w:val="24"/>
        </w:rPr>
        <w:t xml:space="preserve">, </w:t>
      </w:r>
      <w:proofErr w:type="spellStart"/>
      <w:r w:rsidRPr="00560981">
        <w:rPr>
          <w:rFonts w:ascii="Times New Roman" w:eastAsia="Times New Roman" w:hAnsi="Times New Roman" w:cs="Times New Roman"/>
          <w:sz w:val="24"/>
          <w:szCs w:val="24"/>
        </w:rPr>
        <w:t>Amuwo-Odofin</w:t>
      </w:r>
      <w:proofErr w:type="spellEnd"/>
      <w:r w:rsidRPr="00560981">
        <w:rPr>
          <w:rFonts w:ascii="Times New Roman" w:eastAsia="Times New Roman" w:hAnsi="Times New Roman" w:cs="Times New Roman"/>
          <w:sz w:val="24"/>
          <w:szCs w:val="24"/>
        </w:rPr>
        <w:t xml:space="preserve">, </w:t>
      </w:r>
      <w:proofErr w:type="spellStart"/>
      <w:r w:rsidRPr="00560981">
        <w:rPr>
          <w:rFonts w:ascii="Times New Roman" w:eastAsia="Times New Roman" w:hAnsi="Times New Roman" w:cs="Times New Roman"/>
          <w:sz w:val="24"/>
          <w:szCs w:val="24"/>
        </w:rPr>
        <w:t>Ifako-Ijaiye</w:t>
      </w:r>
      <w:proofErr w:type="spellEnd"/>
      <w:r w:rsidRPr="005609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Oshodi-</w:t>
      </w:r>
      <w:proofErr w:type="spellStart"/>
      <w:r>
        <w:rPr>
          <w:rFonts w:ascii="Times New Roman" w:eastAsia="Times New Roman" w:hAnsi="Times New Roman" w:cs="Times New Roman"/>
          <w:sz w:val="24"/>
          <w:szCs w:val="24"/>
        </w:rPr>
        <w:t>Isolo</w:t>
      </w:r>
      <w:proofErr w:type="spellEnd"/>
      <w:r>
        <w:rPr>
          <w:rFonts w:ascii="Times New Roman" w:eastAsia="Times New Roman" w:hAnsi="Times New Roman" w:cs="Times New Roman"/>
          <w:sz w:val="24"/>
          <w:szCs w:val="24"/>
        </w:rPr>
        <w:t>. The</w:t>
      </w:r>
      <w:r w:rsidRPr="00560981">
        <w:rPr>
          <w:rFonts w:ascii="Times New Roman" w:eastAsia="Times New Roman" w:hAnsi="Times New Roman" w:cs="Times New Roman"/>
          <w:sz w:val="24"/>
          <w:szCs w:val="24"/>
        </w:rPr>
        <w:t xml:space="preserve"> study was an analytical cross-sectional survey. This District was chosen because of its unique cosmopolitan metropolis, which has a high population index and a wide range of socioeconomic classes, including government employees, farmers, business moguls, entertainers, and even religious figures.</w:t>
      </w:r>
    </w:p>
    <w:p w14:paraId="27E6588A" w14:textId="77777777" w:rsidR="00785BD5" w:rsidRPr="0095216F" w:rsidRDefault="00785BD5" w:rsidP="00785BD5">
      <w:pPr>
        <w:pBdr>
          <w:bar w:val="single" w:sz="4" w:color="auto"/>
        </w:pBdr>
        <w:spacing w:after="0" w:line="240" w:lineRule="auto"/>
        <w:jc w:val="both"/>
        <w:rPr>
          <w:rFonts w:ascii="Times New Roman" w:eastAsia="Times New Roman" w:hAnsi="Times New Roman" w:cs="Times New Roman"/>
          <w:sz w:val="24"/>
          <w:szCs w:val="24"/>
        </w:rPr>
      </w:pPr>
    </w:p>
    <w:p w14:paraId="4ADF7EC6" w14:textId="77777777" w:rsidR="00785BD5" w:rsidRDefault="00785BD5" w:rsidP="00785BD5">
      <w:pPr>
        <w:spacing w:after="0" w:line="240" w:lineRule="auto"/>
        <w:jc w:val="center"/>
        <w:rPr>
          <w:rFonts w:ascii="Times New Roman" w:eastAsia="Times New Roman" w:hAnsi="Times New Roman" w:cs="Times New Roman"/>
          <w:sz w:val="24"/>
          <w:szCs w:val="24"/>
        </w:rPr>
      </w:pPr>
    </w:p>
    <w:p w14:paraId="7B0F4732" w14:textId="77777777" w:rsidR="00785BD5" w:rsidRDefault="00785BD5" w:rsidP="00785B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97152" behindDoc="0" locked="0" layoutInCell="1" allowOverlap="1" wp14:anchorId="51CE695C" wp14:editId="76ACDAD7">
                <wp:simplePos x="0" y="0"/>
                <wp:positionH relativeFrom="column">
                  <wp:posOffset>1666875</wp:posOffset>
                </wp:positionH>
                <wp:positionV relativeFrom="paragraph">
                  <wp:posOffset>886460</wp:posOffset>
                </wp:positionV>
                <wp:extent cx="314325" cy="1276350"/>
                <wp:effectExtent l="19050" t="19050" r="47625" b="57150"/>
                <wp:wrapNone/>
                <wp:docPr id="15" name="Group 15"/>
                <wp:cNvGraphicFramePr/>
                <a:graphic xmlns:a="http://schemas.openxmlformats.org/drawingml/2006/main">
                  <a:graphicData uri="http://schemas.microsoft.com/office/word/2010/wordprocessingGroup">
                    <wpg:wgp>
                      <wpg:cNvGrpSpPr/>
                      <wpg:grpSpPr>
                        <a:xfrm>
                          <a:off x="0" y="0"/>
                          <a:ext cx="314325" cy="1276350"/>
                          <a:chOff x="0" y="0"/>
                          <a:chExt cx="620395" cy="1440180"/>
                        </a:xfrm>
                      </wpg:grpSpPr>
                      <wps:wsp>
                        <wps:cNvPr id="9" name="Rectangle 3"/>
                        <wps:cNvSpPr>
                          <a:spLocks noChangeArrowheads="1"/>
                        </wps:cNvSpPr>
                        <wps:spPr bwMode="auto">
                          <a:xfrm>
                            <a:off x="142875" y="1228725"/>
                            <a:ext cx="86995" cy="211455"/>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13" name="Rectangle 6"/>
                        <wps:cNvSpPr>
                          <a:spLocks noChangeArrowheads="1"/>
                        </wps:cNvSpPr>
                        <wps:spPr bwMode="auto">
                          <a:xfrm>
                            <a:off x="0" y="0"/>
                            <a:ext cx="86995" cy="211455"/>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14" name="Rectangle 7"/>
                        <wps:cNvSpPr>
                          <a:spLocks noChangeArrowheads="1"/>
                        </wps:cNvSpPr>
                        <wps:spPr bwMode="auto">
                          <a:xfrm>
                            <a:off x="533400" y="647700"/>
                            <a:ext cx="86995" cy="211455"/>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29DF783" id="Group 15" o:spid="_x0000_s1026" style="position:absolute;margin-left:131.25pt;margin-top:69.8pt;width:24.75pt;height:100.5pt;z-index:251697152;mso-width-relative:margin;mso-height-relative:margin" coordsize="6203,1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">
                <v:rect id="Rectangle 3" o:spid="_x0000_s1027" style="position:absolute;left:1428;top:12287;width:870;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" fillcolor="#c0504d" strokecolor="#f2f2f2" strokeweight="3pt">
                  <v:shadow on="t" color="#622423" opacity=".5" offset="1pt"/>
                </v:rect>
                <v:rect id="Rectangle 6" o:spid="_x0000_s1028" style="position:absolute;width:869;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" fillcolor="#c0504d" strokecolor="#f2f2f2" strokeweight="3pt">
                  <v:shadow on="t" color="#622423" opacity=".5" offset="1pt"/>
                </v:rect>
                <v:rect id="Rectangle 7" o:spid="_x0000_s1029" style="position:absolute;left:5334;top:6477;width:869;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" fillcolor="#c0504d" strokecolor="#f2f2f2" strokeweight="3pt">
                  <v:shadow on="t" color="#622423" opacity=".5" offset="1pt"/>
                </v:rect>
              </v:group>
            </w:pict>
          </mc:Fallback>
        </mc:AlternateContent>
      </w:r>
      <w:r w:rsidRPr="00F575AD">
        <w:rPr>
          <w:rFonts w:ascii="Times New Roman" w:eastAsia="Times New Roman" w:hAnsi="Times New Roman" w:cs="Times New Roman"/>
          <w:noProof/>
          <w:sz w:val="24"/>
          <w:szCs w:val="24"/>
        </w:rPr>
        <w:drawing>
          <wp:inline distT="0" distB="0" distL="0" distR="0" wp14:anchorId="605463F0" wp14:editId="208AD584">
            <wp:extent cx="4143374" cy="3143250"/>
            <wp:effectExtent l="0" t="0" r="0" b="0"/>
            <wp:docPr id="7" name="Picture 7" descr="map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3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46668" cy="3145749"/>
                    </a:xfrm>
                    <a:prstGeom prst="rect">
                      <a:avLst/>
                    </a:prstGeom>
                    <a:noFill/>
                    <a:ln>
                      <a:noFill/>
                    </a:ln>
                  </pic:spPr>
                </pic:pic>
              </a:graphicData>
            </a:graphic>
          </wp:inline>
        </w:drawing>
      </w:r>
    </w:p>
    <w:p w14:paraId="142B3E21" w14:textId="77777777" w:rsidR="00785BD5" w:rsidRPr="0095216F" w:rsidRDefault="00785BD5" w:rsidP="00785BD5">
      <w:pPr>
        <w:spacing w:after="0" w:line="240" w:lineRule="auto"/>
        <w:jc w:val="center"/>
        <w:rPr>
          <w:rFonts w:ascii="Times New Roman" w:eastAsia="Times New Roman" w:hAnsi="Times New Roman" w:cs="Times New Roman"/>
          <w:sz w:val="24"/>
          <w:szCs w:val="24"/>
        </w:rPr>
      </w:pPr>
    </w:p>
    <w:p w14:paraId="59FB404B" w14:textId="77777777" w:rsidR="00785BD5" w:rsidRPr="0095216F" w:rsidRDefault="00785BD5" w:rsidP="00785BD5">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Fig. 1</w:t>
      </w:r>
      <w:r w:rsidRPr="0095216F">
        <w:rPr>
          <w:rFonts w:ascii="Times New Roman" w:eastAsia="Times New Roman" w:hAnsi="Times New Roman" w:cs="Times New Roman"/>
          <w:b/>
          <w:bCs/>
          <w:sz w:val="24"/>
          <w:szCs w:val="24"/>
        </w:rPr>
        <w:t>: Map of Study Area</w:t>
      </w:r>
      <w:r>
        <w:rPr>
          <w:rFonts w:ascii="Times New Roman" w:eastAsia="Times New Roman" w:hAnsi="Times New Roman" w:cs="Times New Roman"/>
          <w:b/>
          <w:bCs/>
          <w:sz w:val="24"/>
          <w:szCs w:val="24"/>
        </w:rPr>
        <w:t xml:space="preserve"> with </w:t>
      </w:r>
      <w:r w:rsidRPr="007C5AA6">
        <w:rPr>
          <w:rFonts w:ascii="Times New Roman" w:eastAsia="Times New Roman" w:hAnsi="Times New Roman" w:cs="Times New Roman"/>
          <w:b/>
          <w:bCs/>
          <w:sz w:val="24"/>
          <w:szCs w:val="24"/>
        </w:rPr>
        <w:t>rectangle indicating where the study was conducted</w:t>
      </w:r>
    </w:p>
    <w:p w14:paraId="16DE61F4" w14:textId="77777777" w:rsidR="00785BD5" w:rsidRDefault="00785BD5" w:rsidP="00C9093D">
      <w:pPr>
        <w:spacing w:after="0" w:line="240" w:lineRule="auto"/>
        <w:ind w:left="-90"/>
        <w:jc w:val="both"/>
        <w:rPr>
          <w:rFonts w:ascii="Times New Roman" w:hAnsi="Times New Roman" w:cs="Times New Roman"/>
          <w:b/>
          <w:color w:val="000000" w:themeColor="text1"/>
          <w:sz w:val="24"/>
          <w:szCs w:val="24"/>
        </w:rPr>
      </w:pPr>
    </w:p>
    <w:p w14:paraId="6C6085E9" w14:textId="77777777" w:rsidR="00C9093D" w:rsidRDefault="00C9093D" w:rsidP="00C9093D">
      <w:pPr>
        <w:spacing w:after="0" w:line="240" w:lineRule="auto"/>
        <w:ind w:left="-90"/>
        <w:jc w:val="both"/>
        <w:rPr>
          <w:rFonts w:ascii="Times New Roman" w:hAnsi="Times New Roman" w:cs="Times New Roman"/>
          <w:b/>
          <w:color w:val="000000" w:themeColor="text1"/>
          <w:sz w:val="24"/>
          <w:szCs w:val="24"/>
        </w:rPr>
      </w:pPr>
    </w:p>
    <w:p w14:paraId="4DFE254B" w14:textId="77777777" w:rsidR="00C9093D" w:rsidRPr="006E6F93" w:rsidRDefault="00C9093D" w:rsidP="00C9093D">
      <w:pPr>
        <w:spacing w:after="0" w:line="240" w:lineRule="auto"/>
        <w:ind w:left="-90"/>
        <w:jc w:val="both"/>
        <w:rPr>
          <w:rFonts w:ascii="Times New Roman" w:hAnsi="Times New Roman" w:cs="Times New Roman"/>
          <w:b/>
          <w:color w:val="000000" w:themeColor="text1"/>
          <w:sz w:val="24"/>
          <w:szCs w:val="24"/>
        </w:rPr>
      </w:pPr>
      <w:r w:rsidRPr="006E6F93">
        <w:rPr>
          <w:rFonts w:ascii="Times New Roman" w:hAnsi="Times New Roman" w:cs="Times New Roman"/>
          <w:b/>
          <w:color w:val="000000" w:themeColor="text1"/>
          <w:sz w:val="24"/>
          <w:szCs w:val="24"/>
        </w:rPr>
        <w:t>Data Collection</w:t>
      </w:r>
    </w:p>
    <w:p w14:paraId="29E98C95" w14:textId="77777777" w:rsidR="00C9093D" w:rsidRPr="006E6F93" w:rsidRDefault="00C9093D" w:rsidP="00C9093D">
      <w:pPr>
        <w:spacing w:after="0" w:line="240" w:lineRule="auto"/>
        <w:ind w:left="-90"/>
        <w:jc w:val="both"/>
        <w:rPr>
          <w:rFonts w:ascii="Times New Roman" w:hAnsi="Times New Roman" w:cs="Times New Roman"/>
          <w:color w:val="000000" w:themeColor="text1"/>
          <w:sz w:val="24"/>
          <w:szCs w:val="24"/>
        </w:rPr>
      </w:pPr>
      <w:r w:rsidRPr="006E6F93">
        <w:rPr>
          <w:rFonts w:ascii="Times New Roman" w:hAnsi="Times New Roman" w:cs="Times New Roman"/>
          <w:color w:val="000000" w:themeColor="text1"/>
          <w:sz w:val="24"/>
          <w:szCs w:val="24"/>
        </w:rPr>
        <w:t xml:space="preserve">A </w:t>
      </w:r>
      <w:proofErr w:type="spellStart"/>
      <w:proofErr w:type="gramStart"/>
      <w:r w:rsidRPr="006E6F93">
        <w:rPr>
          <w:rFonts w:ascii="Times New Roman" w:hAnsi="Times New Roman" w:cs="Times New Roman"/>
          <w:color w:val="000000" w:themeColor="text1"/>
          <w:sz w:val="24"/>
          <w:szCs w:val="24"/>
        </w:rPr>
        <w:t>well structured</w:t>
      </w:r>
      <w:proofErr w:type="spellEnd"/>
      <w:proofErr w:type="gramEnd"/>
      <w:r w:rsidRPr="006E6F93">
        <w:rPr>
          <w:rFonts w:ascii="Times New Roman" w:hAnsi="Times New Roman" w:cs="Times New Roman"/>
          <w:color w:val="000000" w:themeColor="text1"/>
          <w:sz w:val="24"/>
          <w:szCs w:val="24"/>
        </w:rPr>
        <w:t xml:space="preserve"> research questionnaire was used in the study. The data collection instrument consisted of five sections; </w:t>
      </w:r>
      <w:proofErr w:type="spellStart"/>
      <w:r w:rsidRPr="006E6F93">
        <w:rPr>
          <w:rFonts w:ascii="Times New Roman" w:hAnsi="Times New Roman" w:cs="Times New Roman"/>
          <w:color w:val="000000" w:themeColor="text1"/>
          <w:sz w:val="24"/>
          <w:szCs w:val="24"/>
        </w:rPr>
        <w:t>biodermographic</w:t>
      </w:r>
      <w:proofErr w:type="spellEnd"/>
      <w:r w:rsidRPr="006E6F93">
        <w:rPr>
          <w:rFonts w:ascii="Times New Roman" w:hAnsi="Times New Roman" w:cs="Times New Roman"/>
          <w:color w:val="000000" w:themeColor="text1"/>
          <w:sz w:val="24"/>
          <w:szCs w:val="24"/>
        </w:rPr>
        <w:t xml:space="preserve"> data of farm owners and workers/assistants, fish farm location, farm management, diseases and antibiotics/drug administration and antibiotics/drug residue effects awareness. Additional questions were also asked, when necessary to shed more light on some issues raised during questionnaire administration.</w:t>
      </w:r>
    </w:p>
    <w:p w14:paraId="7FC2FDE7" w14:textId="77777777" w:rsidR="00C9093D" w:rsidRDefault="00C9093D" w:rsidP="00C9093D">
      <w:pPr>
        <w:spacing w:after="0" w:line="240" w:lineRule="auto"/>
        <w:ind w:left="-90"/>
        <w:jc w:val="both"/>
        <w:rPr>
          <w:rFonts w:ascii="Times New Roman" w:hAnsi="Times New Roman" w:cs="Times New Roman"/>
          <w:b/>
          <w:color w:val="000000" w:themeColor="text1"/>
          <w:sz w:val="24"/>
          <w:szCs w:val="24"/>
        </w:rPr>
      </w:pPr>
    </w:p>
    <w:p w14:paraId="76937596" w14:textId="77777777" w:rsidR="00C9093D" w:rsidRPr="006E6F93" w:rsidRDefault="00C9093D" w:rsidP="00C9093D">
      <w:pPr>
        <w:spacing w:after="0" w:line="240" w:lineRule="auto"/>
        <w:ind w:left="-90"/>
        <w:jc w:val="both"/>
        <w:rPr>
          <w:rFonts w:ascii="Times New Roman" w:hAnsi="Times New Roman" w:cs="Times New Roman"/>
          <w:color w:val="000000" w:themeColor="text1"/>
          <w:sz w:val="24"/>
          <w:szCs w:val="24"/>
        </w:rPr>
      </w:pPr>
      <w:r w:rsidRPr="006E6F93">
        <w:rPr>
          <w:rFonts w:ascii="Times New Roman" w:hAnsi="Times New Roman" w:cs="Times New Roman"/>
          <w:b/>
          <w:color w:val="000000" w:themeColor="text1"/>
          <w:sz w:val="24"/>
          <w:szCs w:val="24"/>
        </w:rPr>
        <w:t>Sample Collection</w:t>
      </w:r>
    </w:p>
    <w:p w14:paraId="1212E046" w14:textId="77777777" w:rsidR="00C9093D" w:rsidRPr="006E6F93" w:rsidRDefault="00C9093D" w:rsidP="00C9093D">
      <w:pPr>
        <w:spacing w:after="0" w:line="240" w:lineRule="auto"/>
        <w:ind w:left="-90"/>
        <w:jc w:val="both"/>
        <w:rPr>
          <w:rFonts w:ascii="Times New Roman" w:hAnsi="Times New Roman" w:cs="Times New Roman"/>
          <w:color w:val="000000" w:themeColor="text1"/>
          <w:sz w:val="24"/>
          <w:szCs w:val="24"/>
        </w:rPr>
      </w:pPr>
      <w:r w:rsidRPr="006E6F93">
        <w:rPr>
          <w:rFonts w:ascii="Times New Roman" w:hAnsi="Times New Roman" w:cs="Times New Roman"/>
          <w:color w:val="000000" w:themeColor="text1"/>
          <w:sz w:val="24"/>
          <w:szCs w:val="24"/>
        </w:rPr>
        <w:t>Six fish farms were s</w:t>
      </w:r>
      <w:r w:rsidR="00785BD5">
        <w:rPr>
          <w:rFonts w:ascii="Times New Roman" w:hAnsi="Times New Roman" w:cs="Times New Roman"/>
          <w:color w:val="000000" w:themeColor="text1"/>
          <w:sz w:val="24"/>
          <w:szCs w:val="24"/>
        </w:rPr>
        <w:t>ampled in the Lagos West S</w:t>
      </w:r>
      <w:r w:rsidRPr="006E6F93">
        <w:rPr>
          <w:rFonts w:ascii="Times New Roman" w:hAnsi="Times New Roman" w:cs="Times New Roman"/>
          <w:color w:val="000000" w:themeColor="text1"/>
          <w:sz w:val="24"/>
          <w:szCs w:val="24"/>
        </w:rPr>
        <w:t xml:space="preserve">enatorial district while a minimum of three (3) fishes between the ages of 6 months old, a (0.54kg – 1.00kg) </w:t>
      </w:r>
      <w:r>
        <w:rPr>
          <w:rFonts w:ascii="Times New Roman" w:hAnsi="Times New Roman" w:cs="Times New Roman"/>
          <w:color w:val="000000" w:themeColor="text1"/>
          <w:sz w:val="24"/>
          <w:szCs w:val="24"/>
        </w:rPr>
        <w:t>were</w:t>
      </w:r>
      <w:r w:rsidRPr="006E6F93">
        <w:rPr>
          <w:rFonts w:ascii="Times New Roman" w:hAnsi="Times New Roman" w:cs="Times New Roman"/>
          <w:color w:val="000000" w:themeColor="text1"/>
          <w:sz w:val="24"/>
          <w:szCs w:val="24"/>
        </w:rPr>
        <w:t xml:space="preserve"> collected from </w:t>
      </w:r>
      <w:r>
        <w:rPr>
          <w:rFonts w:ascii="Times New Roman" w:hAnsi="Times New Roman" w:cs="Times New Roman"/>
          <w:color w:val="000000" w:themeColor="text1"/>
          <w:sz w:val="24"/>
          <w:szCs w:val="24"/>
        </w:rPr>
        <w:t xml:space="preserve">the </w:t>
      </w:r>
      <w:r w:rsidRPr="006E6F93">
        <w:rPr>
          <w:rFonts w:ascii="Times New Roman" w:hAnsi="Times New Roman" w:cs="Times New Roman"/>
          <w:color w:val="000000" w:themeColor="text1"/>
          <w:sz w:val="24"/>
          <w:szCs w:val="24"/>
        </w:rPr>
        <w:t>fish farms representing the diffe</w:t>
      </w:r>
      <w:r>
        <w:rPr>
          <w:rFonts w:ascii="Times New Roman" w:hAnsi="Times New Roman" w:cs="Times New Roman"/>
          <w:color w:val="000000" w:themeColor="text1"/>
          <w:sz w:val="24"/>
          <w:szCs w:val="24"/>
        </w:rPr>
        <w:t>rent regions within the Lagos We</w:t>
      </w:r>
      <w:r w:rsidR="00785BD5">
        <w:rPr>
          <w:rFonts w:ascii="Times New Roman" w:hAnsi="Times New Roman" w:cs="Times New Roman"/>
          <w:color w:val="000000" w:themeColor="text1"/>
          <w:sz w:val="24"/>
          <w:szCs w:val="24"/>
        </w:rPr>
        <w:t>st S</w:t>
      </w:r>
      <w:r w:rsidRPr="006E6F93">
        <w:rPr>
          <w:rFonts w:ascii="Times New Roman" w:hAnsi="Times New Roman" w:cs="Times New Roman"/>
          <w:color w:val="000000" w:themeColor="text1"/>
          <w:sz w:val="24"/>
          <w:szCs w:val="24"/>
        </w:rPr>
        <w:t>enatorial district</w:t>
      </w:r>
      <w:r>
        <w:rPr>
          <w:rFonts w:ascii="Times New Roman" w:hAnsi="Times New Roman" w:cs="Times New Roman"/>
          <w:color w:val="000000" w:themeColor="text1"/>
          <w:sz w:val="24"/>
          <w:szCs w:val="24"/>
        </w:rPr>
        <w:t>. T</w:t>
      </w:r>
      <w:r w:rsidRPr="006E6F93">
        <w:rPr>
          <w:rFonts w:ascii="Times New Roman" w:hAnsi="Times New Roman" w:cs="Times New Roman"/>
          <w:color w:val="000000" w:themeColor="text1"/>
          <w:sz w:val="24"/>
          <w:szCs w:val="24"/>
        </w:rPr>
        <w:t>he fishes were sampled from plastic tanks and concrete ponds.</w:t>
      </w:r>
      <w:r>
        <w:rPr>
          <w:rFonts w:ascii="Times New Roman" w:hAnsi="Times New Roman" w:cs="Times New Roman"/>
          <w:color w:val="000000" w:themeColor="text1"/>
          <w:sz w:val="24"/>
          <w:szCs w:val="24"/>
        </w:rPr>
        <w:t xml:space="preserve"> </w:t>
      </w:r>
      <w:r w:rsidRPr="006E6F93">
        <w:rPr>
          <w:rFonts w:ascii="Times New Roman" w:hAnsi="Times New Roman" w:cs="Times New Roman"/>
          <w:color w:val="000000" w:themeColor="text1"/>
          <w:sz w:val="24"/>
          <w:szCs w:val="24"/>
        </w:rPr>
        <w:t>The African catfish (</w:t>
      </w:r>
      <w:proofErr w:type="spellStart"/>
      <w:r w:rsidRPr="00D760DE">
        <w:rPr>
          <w:rFonts w:ascii="Times New Roman" w:hAnsi="Times New Roman" w:cs="Times New Roman"/>
          <w:i/>
          <w:color w:val="000000" w:themeColor="text1"/>
          <w:sz w:val="24"/>
          <w:szCs w:val="24"/>
        </w:rPr>
        <w:t>Clarias</w:t>
      </w:r>
      <w:proofErr w:type="spellEnd"/>
      <w:r w:rsidRPr="00D760DE">
        <w:rPr>
          <w:rFonts w:ascii="Times New Roman" w:hAnsi="Times New Roman" w:cs="Times New Roman"/>
          <w:i/>
          <w:color w:val="000000" w:themeColor="text1"/>
          <w:sz w:val="24"/>
          <w:szCs w:val="24"/>
        </w:rPr>
        <w:t xml:space="preserve"> </w:t>
      </w:r>
      <w:proofErr w:type="spellStart"/>
      <w:r w:rsidRPr="00D760DE">
        <w:rPr>
          <w:rFonts w:ascii="Times New Roman" w:hAnsi="Times New Roman" w:cs="Times New Roman"/>
          <w:i/>
          <w:color w:val="000000" w:themeColor="text1"/>
          <w:sz w:val="24"/>
          <w:szCs w:val="24"/>
        </w:rPr>
        <w:t>gariepinus</w:t>
      </w:r>
      <w:proofErr w:type="spellEnd"/>
      <w:r w:rsidRPr="006E6F93">
        <w:rPr>
          <w:rFonts w:ascii="Times New Roman" w:hAnsi="Times New Roman" w:cs="Times New Roman"/>
          <w:color w:val="000000" w:themeColor="text1"/>
          <w:sz w:val="24"/>
          <w:szCs w:val="24"/>
        </w:rPr>
        <w:t>) samples were collected from the ponds, using a scoop set and transported to the Central Research Laboratory, College of Medicine of the University of Lagos, Lagos State.</w:t>
      </w:r>
      <w:r>
        <w:rPr>
          <w:rFonts w:ascii="Times New Roman" w:hAnsi="Times New Roman" w:cs="Times New Roman"/>
          <w:color w:val="000000" w:themeColor="text1"/>
          <w:sz w:val="24"/>
          <w:szCs w:val="24"/>
        </w:rPr>
        <w:t xml:space="preserve"> </w:t>
      </w:r>
      <w:r w:rsidRPr="006E6F93">
        <w:rPr>
          <w:rFonts w:ascii="Times New Roman" w:hAnsi="Times New Roman" w:cs="Times New Roman"/>
          <w:color w:val="000000" w:themeColor="text1"/>
          <w:sz w:val="24"/>
          <w:szCs w:val="24"/>
        </w:rPr>
        <w:t>The weights of fishes were determined by industrial scale in kilograms.</w:t>
      </w:r>
    </w:p>
    <w:p w14:paraId="79329CBE" w14:textId="77777777" w:rsidR="00C9093D" w:rsidRPr="006E6F93" w:rsidRDefault="00C9093D" w:rsidP="00C9093D">
      <w:pPr>
        <w:spacing w:after="0" w:line="240" w:lineRule="auto"/>
        <w:ind w:left="-90"/>
        <w:jc w:val="both"/>
        <w:rPr>
          <w:rFonts w:ascii="Times New Roman" w:hAnsi="Times New Roman" w:cs="Times New Roman"/>
          <w:color w:val="000000" w:themeColor="text1"/>
          <w:sz w:val="24"/>
          <w:szCs w:val="24"/>
        </w:rPr>
      </w:pPr>
    </w:p>
    <w:p w14:paraId="25B41186" w14:textId="77777777" w:rsidR="00C9093D" w:rsidRPr="006E6F93" w:rsidRDefault="00C9093D" w:rsidP="00C9093D">
      <w:pPr>
        <w:spacing w:after="0" w:line="240" w:lineRule="auto"/>
        <w:ind w:left="-90"/>
        <w:jc w:val="both"/>
        <w:rPr>
          <w:rFonts w:ascii="Times New Roman" w:hAnsi="Times New Roman" w:cs="Times New Roman"/>
          <w:color w:val="000000" w:themeColor="text1"/>
          <w:sz w:val="24"/>
          <w:szCs w:val="24"/>
        </w:rPr>
      </w:pPr>
      <w:r w:rsidRPr="006E6F93">
        <w:rPr>
          <w:rFonts w:ascii="Times New Roman" w:hAnsi="Times New Roman" w:cs="Times New Roman"/>
          <w:b/>
          <w:color w:val="000000" w:themeColor="text1"/>
          <w:sz w:val="24"/>
          <w:szCs w:val="24"/>
        </w:rPr>
        <w:t>Detection of antibiotic residue in fishes</w:t>
      </w:r>
    </w:p>
    <w:p w14:paraId="0810F5C2" w14:textId="77777777" w:rsidR="00C9093D" w:rsidRPr="006E6F93" w:rsidRDefault="00C9093D" w:rsidP="00C9093D">
      <w:pPr>
        <w:spacing w:after="0" w:line="240" w:lineRule="auto"/>
        <w:ind w:left="-90"/>
        <w:jc w:val="both"/>
        <w:rPr>
          <w:rFonts w:ascii="Times New Roman" w:hAnsi="Times New Roman" w:cs="Times New Roman"/>
          <w:color w:val="000000" w:themeColor="text1"/>
          <w:sz w:val="24"/>
          <w:szCs w:val="24"/>
        </w:rPr>
      </w:pPr>
      <w:r w:rsidRPr="00AC345E">
        <w:rPr>
          <w:rFonts w:ascii="Times New Roman" w:hAnsi="Times New Roman" w:cs="Times New Roman"/>
          <w:color w:val="000000" w:themeColor="text1"/>
          <w:sz w:val="24"/>
          <w:szCs w:val="24"/>
        </w:rPr>
        <w:t>Materials</w:t>
      </w:r>
      <w:r w:rsidRPr="006E6F93">
        <w:rPr>
          <w:rFonts w:ascii="Times New Roman" w:hAnsi="Times New Roman" w:cs="Times New Roman"/>
          <w:color w:val="000000" w:themeColor="text1"/>
          <w:sz w:val="24"/>
          <w:szCs w:val="24"/>
        </w:rPr>
        <w:t xml:space="preserve"> used were; Hand gloves, white tile, disserting scissors, paper tape, marker, sample bottles, a freshly prepared100ml-10% w/v phosphate saline buffer solution, weighing balance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lastRenderedPageBreak/>
        <w:t>(</w:t>
      </w:r>
      <w:r w:rsidRPr="006E6F93">
        <w:rPr>
          <w:rFonts w:ascii="Times New Roman" w:hAnsi="Times New Roman" w:cs="Times New Roman"/>
          <w:color w:val="000000" w:themeColor="text1"/>
          <w:sz w:val="24"/>
          <w:szCs w:val="24"/>
        </w:rPr>
        <w:t xml:space="preserve">Denver instrument), syringe filter, </w:t>
      </w:r>
      <w:proofErr w:type="spellStart"/>
      <w:r w:rsidRPr="006E6F93">
        <w:rPr>
          <w:rFonts w:ascii="Times New Roman" w:hAnsi="Times New Roman" w:cs="Times New Roman"/>
          <w:color w:val="000000" w:themeColor="text1"/>
          <w:sz w:val="24"/>
          <w:szCs w:val="24"/>
        </w:rPr>
        <w:t>sonicator</w:t>
      </w:r>
      <w:proofErr w:type="spellEnd"/>
      <w:r w:rsidRPr="006E6F93">
        <w:rPr>
          <w:rFonts w:ascii="Times New Roman" w:hAnsi="Times New Roman" w:cs="Times New Roman"/>
          <w:color w:val="000000" w:themeColor="text1"/>
          <w:sz w:val="24"/>
          <w:szCs w:val="24"/>
        </w:rPr>
        <w:t xml:space="preserve"> (Nickel – electro Ltd) (Clifton), centrifuge</w:t>
      </w:r>
      <w:r>
        <w:rPr>
          <w:rFonts w:ascii="Times New Roman" w:hAnsi="Times New Roman" w:cs="Times New Roman"/>
          <w:color w:val="000000" w:themeColor="text1"/>
          <w:sz w:val="24"/>
          <w:szCs w:val="24"/>
        </w:rPr>
        <w:t xml:space="preserve"> </w:t>
      </w:r>
      <w:r w:rsidRPr="006E6F93">
        <w:rPr>
          <w:rFonts w:ascii="Times New Roman" w:hAnsi="Times New Roman" w:cs="Times New Roman"/>
          <w:color w:val="000000" w:themeColor="text1"/>
          <w:sz w:val="24"/>
          <w:szCs w:val="24"/>
        </w:rPr>
        <w:t>(</w:t>
      </w:r>
      <w:proofErr w:type="spellStart"/>
      <w:r w:rsidRPr="006E6F93">
        <w:rPr>
          <w:rFonts w:ascii="Times New Roman" w:hAnsi="Times New Roman" w:cs="Times New Roman"/>
          <w:color w:val="000000" w:themeColor="text1"/>
          <w:sz w:val="24"/>
          <w:szCs w:val="24"/>
        </w:rPr>
        <w:t>eppendorf</w:t>
      </w:r>
      <w:proofErr w:type="spellEnd"/>
      <w:r w:rsidRPr="006E6F93">
        <w:rPr>
          <w:rFonts w:ascii="Times New Roman" w:hAnsi="Times New Roman" w:cs="Times New Roman"/>
          <w:color w:val="000000" w:themeColor="text1"/>
          <w:sz w:val="24"/>
          <w:szCs w:val="24"/>
        </w:rPr>
        <w:t xml:space="preserve">), porcelain mortar and pestle. Acetonitrile (ROMIL, Europe), citric acid (Sigma Aldrich), </w:t>
      </w:r>
      <w:proofErr w:type="spellStart"/>
      <w:r w:rsidRPr="006E6F93">
        <w:rPr>
          <w:rFonts w:ascii="Times New Roman" w:hAnsi="Times New Roman" w:cs="Times New Roman"/>
          <w:color w:val="000000" w:themeColor="text1"/>
          <w:sz w:val="24"/>
          <w:szCs w:val="24"/>
        </w:rPr>
        <w:t>Tetrahydrafuran</w:t>
      </w:r>
      <w:proofErr w:type="spellEnd"/>
      <w:r w:rsidRPr="006E6F93">
        <w:rPr>
          <w:rFonts w:ascii="Times New Roman" w:hAnsi="Times New Roman" w:cs="Times New Roman"/>
          <w:color w:val="000000" w:themeColor="text1"/>
          <w:sz w:val="24"/>
          <w:szCs w:val="24"/>
        </w:rPr>
        <w:t xml:space="preserve"> (Sigma Aldrich).</w:t>
      </w:r>
    </w:p>
    <w:p w14:paraId="0DB0D02C" w14:textId="77777777" w:rsidR="00C9093D" w:rsidRPr="006E6F93" w:rsidRDefault="00C9093D" w:rsidP="00C9093D">
      <w:pPr>
        <w:spacing w:after="0" w:line="240" w:lineRule="auto"/>
        <w:ind w:left="-90"/>
        <w:jc w:val="both"/>
        <w:rPr>
          <w:rFonts w:ascii="Times New Roman" w:hAnsi="Times New Roman" w:cs="Times New Roman"/>
          <w:color w:val="000000" w:themeColor="text1"/>
          <w:sz w:val="24"/>
          <w:szCs w:val="24"/>
        </w:rPr>
      </w:pPr>
      <w:r w:rsidRPr="006E6F93">
        <w:rPr>
          <w:rFonts w:ascii="Times New Roman" w:hAnsi="Times New Roman" w:cs="Times New Roman"/>
          <w:color w:val="000000" w:themeColor="text1"/>
          <w:sz w:val="24"/>
          <w:szCs w:val="24"/>
        </w:rPr>
        <w:t xml:space="preserve">Instrumentation used were; High Performance Liquid Chromatography (HPLC) consisting of Agilent liquid chromatography, Agilent 1200 series ultraviolet detector, 50µl </w:t>
      </w:r>
      <w:r>
        <w:rPr>
          <w:rFonts w:ascii="Times New Roman" w:hAnsi="Times New Roman" w:cs="Times New Roman"/>
          <w:color w:val="000000" w:themeColor="text1"/>
          <w:sz w:val="24"/>
          <w:szCs w:val="24"/>
        </w:rPr>
        <w:t>manual injector, software: chem</w:t>
      </w:r>
      <w:r w:rsidRPr="006E6F93">
        <w:rPr>
          <w:rFonts w:ascii="Times New Roman" w:hAnsi="Times New Roman" w:cs="Times New Roman"/>
          <w:color w:val="000000" w:themeColor="text1"/>
          <w:sz w:val="24"/>
          <w:szCs w:val="24"/>
        </w:rPr>
        <w:t xml:space="preserve">. station Rev A. 10.02, column: </w:t>
      </w:r>
      <w:proofErr w:type="spellStart"/>
      <w:r w:rsidRPr="006E6F93">
        <w:rPr>
          <w:rFonts w:ascii="Times New Roman" w:hAnsi="Times New Roman" w:cs="Times New Roman"/>
          <w:color w:val="000000" w:themeColor="text1"/>
          <w:sz w:val="24"/>
          <w:szCs w:val="24"/>
        </w:rPr>
        <w:t>Zorbax</w:t>
      </w:r>
      <w:proofErr w:type="spellEnd"/>
      <w:r w:rsidRPr="006E6F93">
        <w:rPr>
          <w:rFonts w:ascii="Times New Roman" w:hAnsi="Times New Roman" w:cs="Times New Roman"/>
          <w:color w:val="000000" w:themeColor="text1"/>
          <w:sz w:val="24"/>
          <w:szCs w:val="24"/>
        </w:rPr>
        <w:t xml:space="preserve"> eclipse XD3C8RP150x4.6mm,5µm, Degasser, 20µl loop, ordinary pump. The pharmaceutical formulations used were; Oxytetracycline Capsules BP 250mg, tetracycline capsules BP 250mg and ceftriaxone powder for injection 1g.</w:t>
      </w:r>
    </w:p>
    <w:p w14:paraId="532EE068" w14:textId="77777777" w:rsidR="00C9093D" w:rsidRDefault="00C9093D" w:rsidP="00C9093D">
      <w:pPr>
        <w:spacing w:after="0" w:line="240" w:lineRule="auto"/>
        <w:ind w:left="-90"/>
        <w:jc w:val="both"/>
        <w:rPr>
          <w:rFonts w:ascii="Times New Roman" w:hAnsi="Times New Roman" w:cs="Times New Roman"/>
          <w:color w:val="000000" w:themeColor="text1"/>
          <w:sz w:val="24"/>
          <w:szCs w:val="24"/>
        </w:rPr>
      </w:pPr>
      <w:r w:rsidRPr="006E6F93">
        <w:rPr>
          <w:rFonts w:ascii="Times New Roman" w:hAnsi="Times New Roman" w:cs="Times New Roman"/>
          <w:color w:val="000000" w:themeColor="text1"/>
          <w:sz w:val="24"/>
          <w:szCs w:val="24"/>
        </w:rPr>
        <w:t>The secondary reference standards w</w:t>
      </w:r>
      <w:r>
        <w:rPr>
          <w:rFonts w:ascii="Times New Roman" w:hAnsi="Times New Roman" w:cs="Times New Roman"/>
          <w:color w:val="000000" w:themeColor="text1"/>
          <w:sz w:val="24"/>
          <w:szCs w:val="24"/>
        </w:rPr>
        <w:t>ere</w:t>
      </w:r>
      <w:r w:rsidRPr="006E6F93">
        <w:rPr>
          <w:rFonts w:ascii="Times New Roman" w:hAnsi="Times New Roman" w:cs="Times New Roman"/>
          <w:color w:val="000000" w:themeColor="text1"/>
          <w:sz w:val="24"/>
          <w:szCs w:val="24"/>
        </w:rPr>
        <w:t xml:space="preserve"> prepared to obtain </w:t>
      </w:r>
      <w:proofErr w:type="spellStart"/>
      <w:r w:rsidRPr="006E6F93">
        <w:rPr>
          <w:rFonts w:ascii="Times New Roman" w:hAnsi="Times New Roman" w:cs="Times New Roman"/>
          <w:color w:val="000000" w:themeColor="text1"/>
          <w:sz w:val="24"/>
          <w:szCs w:val="24"/>
        </w:rPr>
        <w:t>caliberation</w:t>
      </w:r>
      <w:proofErr w:type="spellEnd"/>
      <w:r w:rsidRPr="006E6F93">
        <w:rPr>
          <w:rFonts w:ascii="Times New Roman" w:hAnsi="Times New Roman" w:cs="Times New Roman"/>
          <w:color w:val="000000" w:themeColor="text1"/>
          <w:sz w:val="24"/>
          <w:szCs w:val="24"/>
        </w:rPr>
        <w:t xml:space="preserve"> curve, the standards were prepared from five capsules each of oxytetracycline 250mg and tetracycline 250mg capsules and ceftriaxone powder for injection 1g.   </w:t>
      </w:r>
      <w:r>
        <w:rPr>
          <w:rFonts w:ascii="Times New Roman" w:hAnsi="Times New Roman" w:cs="Times New Roman"/>
          <w:color w:val="000000" w:themeColor="text1"/>
          <w:sz w:val="24"/>
          <w:szCs w:val="24"/>
        </w:rPr>
        <w:t xml:space="preserve">Exactly </w:t>
      </w:r>
      <w:r w:rsidRPr="006E6F93">
        <w:rPr>
          <w:rFonts w:ascii="Times New Roman" w:hAnsi="Times New Roman" w:cs="Times New Roman"/>
          <w:color w:val="000000" w:themeColor="text1"/>
          <w:sz w:val="24"/>
          <w:szCs w:val="24"/>
        </w:rPr>
        <w:t>8.912mg/5mg, 6.204mg/5</w:t>
      </w:r>
      <w:proofErr w:type="gramStart"/>
      <w:r w:rsidRPr="006E6F93">
        <w:rPr>
          <w:rFonts w:ascii="Times New Roman" w:hAnsi="Times New Roman" w:cs="Times New Roman"/>
          <w:color w:val="000000" w:themeColor="text1"/>
          <w:sz w:val="24"/>
          <w:szCs w:val="24"/>
        </w:rPr>
        <w:t>mg,and</w:t>
      </w:r>
      <w:proofErr w:type="gramEnd"/>
      <w:r w:rsidRPr="006E6F93">
        <w:rPr>
          <w:rFonts w:ascii="Times New Roman" w:hAnsi="Times New Roman" w:cs="Times New Roman"/>
          <w:color w:val="000000" w:themeColor="text1"/>
          <w:sz w:val="24"/>
          <w:szCs w:val="24"/>
        </w:rPr>
        <w:t xml:space="preserve"> 5.939mg/5mg of oxytetracycline, tetracycline and ceftriaxone pharmaceuticals respectively, w</w:t>
      </w:r>
      <w:r>
        <w:rPr>
          <w:rFonts w:ascii="Times New Roman" w:hAnsi="Times New Roman" w:cs="Times New Roman"/>
          <w:color w:val="000000" w:themeColor="text1"/>
          <w:sz w:val="24"/>
          <w:szCs w:val="24"/>
        </w:rPr>
        <w:t>ere</w:t>
      </w:r>
      <w:r w:rsidRPr="006E6F93">
        <w:rPr>
          <w:rFonts w:ascii="Times New Roman" w:hAnsi="Times New Roman" w:cs="Times New Roman"/>
          <w:color w:val="000000" w:themeColor="text1"/>
          <w:sz w:val="24"/>
          <w:szCs w:val="24"/>
        </w:rPr>
        <w:t xml:space="preserve"> weighed out according and from these, varying concentrations of total tetracycline</w:t>
      </w:r>
      <w:r>
        <w:rPr>
          <w:rFonts w:ascii="Times New Roman" w:hAnsi="Times New Roman" w:cs="Times New Roman"/>
          <w:color w:val="000000" w:themeColor="text1"/>
          <w:sz w:val="24"/>
          <w:szCs w:val="24"/>
        </w:rPr>
        <w:t xml:space="preserve"> </w:t>
      </w:r>
      <w:r w:rsidRPr="006E6F93">
        <w:rPr>
          <w:rFonts w:ascii="Times New Roman" w:hAnsi="Times New Roman" w:cs="Times New Roman"/>
          <w:color w:val="000000" w:themeColor="text1"/>
          <w:sz w:val="24"/>
          <w:szCs w:val="24"/>
        </w:rPr>
        <w:t>(oxytetracycline and tetracycline) and ceftriaxone w</w:t>
      </w:r>
      <w:r>
        <w:rPr>
          <w:rFonts w:ascii="Times New Roman" w:hAnsi="Times New Roman" w:cs="Times New Roman"/>
          <w:color w:val="000000" w:themeColor="text1"/>
          <w:sz w:val="24"/>
          <w:szCs w:val="24"/>
        </w:rPr>
        <w:t>ere</w:t>
      </w:r>
      <w:r w:rsidRPr="006E6F93">
        <w:rPr>
          <w:rFonts w:ascii="Times New Roman" w:hAnsi="Times New Roman" w:cs="Times New Roman"/>
          <w:color w:val="000000" w:themeColor="text1"/>
          <w:sz w:val="24"/>
          <w:szCs w:val="24"/>
        </w:rPr>
        <w:t xml:space="preserve"> prepared. (50, 25, 12.5, 6.25, 3.175, 1.588)</w:t>
      </w:r>
      <w:r>
        <w:rPr>
          <w:rFonts w:ascii="Times New Roman" w:hAnsi="Times New Roman" w:cs="Times New Roman"/>
          <w:color w:val="000000" w:themeColor="text1"/>
          <w:sz w:val="24"/>
          <w:szCs w:val="24"/>
        </w:rPr>
        <w:t xml:space="preserve"> </w:t>
      </w:r>
      <w:r w:rsidRPr="006E6F93">
        <w:rPr>
          <w:rFonts w:ascii="Times New Roman" w:hAnsi="Times New Roman" w:cs="Times New Roman"/>
          <w:color w:val="000000" w:themeColor="text1"/>
          <w:sz w:val="24"/>
          <w:szCs w:val="24"/>
        </w:rPr>
        <w:t>µ/ml of total tetracycline solutions and (100, 50, 25, 12.5, 6.25, 3.175) µ/ml of ceftriaxone solutions. Each of the concentrations obtained were manually injected into the HPLC to be analyzed and results were obta</w:t>
      </w:r>
      <w:r>
        <w:rPr>
          <w:rFonts w:ascii="Times New Roman" w:hAnsi="Times New Roman" w:cs="Times New Roman"/>
          <w:color w:val="000000" w:themeColor="text1"/>
          <w:sz w:val="24"/>
          <w:szCs w:val="24"/>
        </w:rPr>
        <w:t xml:space="preserve">ined on a chromatogram to plot </w:t>
      </w:r>
      <w:r w:rsidRPr="006E6F93">
        <w:rPr>
          <w:rFonts w:ascii="Times New Roman" w:hAnsi="Times New Roman" w:cs="Times New Roman"/>
          <w:color w:val="000000" w:themeColor="text1"/>
          <w:sz w:val="24"/>
          <w:szCs w:val="24"/>
        </w:rPr>
        <w:t>the calibration curve</w:t>
      </w:r>
      <w:r>
        <w:rPr>
          <w:rFonts w:ascii="Times New Roman" w:hAnsi="Times New Roman" w:cs="Times New Roman"/>
          <w:color w:val="000000" w:themeColor="text1"/>
          <w:sz w:val="24"/>
          <w:szCs w:val="24"/>
        </w:rPr>
        <w:t>.</w:t>
      </w:r>
      <w:r w:rsidRPr="006E6F93">
        <w:rPr>
          <w:rFonts w:ascii="Times New Roman" w:hAnsi="Times New Roman" w:cs="Times New Roman"/>
          <w:color w:val="000000" w:themeColor="text1"/>
          <w:sz w:val="24"/>
          <w:szCs w:val="24"/>
        </w:rPr>
        <w:t xml:space="preserve"> </w:t>
      </w:r>
    </w:p>
    <w:p w14:paraId="4863C701" w14:textId="77777777" w:rsidR="00C9093D" w:rsidRPr="006E6F93" w:rsidRDefault="00C9093D" w:rsidP="00C9093D">
      <w:pPr>
        <w:spacing w:after="0" w:line="240" w:lineRule="auto"/>
        <w:ind w:left="-90"/>
        <w:jc w:val="both"/>
        <w:rPr>
          <w:rFonts w:ascii="Times New Roman" w:hAnsi="Times New Roman" w:cs="Times New Roman"/>
          <w:color w:val="000000" w:themeColor="text1"/>
          <w:sz w:val="24"/>
          <w:szCs w:val="24"/>
        </w:rPr>
      </w:pPr>
      <w:r w:rsidRPr="006E6F93">
        <w:rPr>
          <w:rFonts w:ascii="Times New Roman" w:hAnsi="Times New Roman" w:cs="Times New Roman"/>
          <w:color w:val="000000" w:themeColor="text1"/>
          <w:sz w:val="24"/>
          <w:szCs w:val="24"/>
        </w:rPr>
        <w:t>The fishes (three in number out of the lot sampled) were decapitated by pitching, that is, the fishes were paralyzed due to injury to the spinal cord, using the dissecting scissors.</w:t>
      </w:r>
      <w:r>
        <w:rPr>
          <w:rFonts w:ascii="Times New Roman" w:hAnsi="Times New Roman" w:cs="Times New Roman"/>
          <w:color w:val="000000" w:themeColor="text1"/>
          <w:sz w:val="24"/>
          <w:szCs w:val="24"/>
        </w:rPr>
        <w:t xml:space="preserve"> L</w:t>
      </w:r>
      <w:r w:rsidRPr="006E6F93">
        <w:rPr>
          <w:rFonts w:ascii="Times New Roman" w:hAnsi="Times New Roman" w:cs="Times New Roman"/>
          <w:color w:val="000000" w:themeColor="text1"/>
          <w:sz w:val="24"/>
          <w:szCs w:val="24"/>
        </w:rPr>
        <w:t xml:space="preserve">iver, muscle (skin) and heart samples </w:t>
      </w:r>
      <w:r>
        <w:rPr>
          <w:rFonts w:ascii="Times New Roman" w:hAnsi="Times New Roman" w:cs="Times New Roman"/>
          <w:color w:val="000000" w:themeColor="text1"/>
          <w:sz w:val="24"/>
          <w:szCs w:val="24"/>
        </w:rPr>
        <w:t>were obtained from each fish and processed for HPLC analysis</w:t>
      </w:r>
      <w:r w:rsidR="002A0263">
        <w:rPr>
          <w:rFonts w:ascii="Times New Roman" w:hAnsi="Times New Roman" w:cs="Times New Roman"/>
          <w:color w:val="000000" w:themeColor="text1"/>
          <w:sz w:val="24"/>
          <w:szCs w:val="24"/>
        </w:rPr>
        <w:t>.</w:t>
      </w:r>
      <w:r w:rsidR="002A0263" w:rsidRPr="002A0263">
        <w:rPr>
          <w:rFonts w:ascii="Times New Roman" w:hAnsi="Times New Roman" w:cs="Times New Roman"/>
          <w:color w:val="000000" w:themeColor="text1"/>
          <w:sz w:val="24"/>
          <w:szCs w:val="24"/>
          <w:vertAlign w:val="superscript"/>
        </w:rPr>
        <w:t>26</w:t>
      </w:r>
      <w:r>
        <w:rPr>
          <w:rFonts w:ascii="Times New Roman" w:hAnsi="Times New Roman" w:cs="Times New Roman"/>
          <w:color w:val="000000" w:themeColor="text1"/>
          <w:sz w:val="24"/>
          <w:szCs w:val="24"/>
        </w:rPr>
        <w:t xml:space="preserve"> </w:t>
      </w:r>
    </w:p>
    <w:p w14:paraId="36D6474F" w14:textId="77777777" w:rsidR="00C9093D" w:rsidRPr="006E6F93" w:rsidRDefault="00C9093D" w:rsidP="00C9093D">
      <w:pPr>
        <w:spacing w:after="0" w:line="240" w:lineRule="auto"/>
        <w:ind w:left="-90"/>
        <w:jc w:val="both"/>
        <w:rPr>
          <w:rFonts w:ascii="Times New Roman" w:hAnsi="Times New Roman" w:cs="Times New Roman"/>
          <w:color w:val="000000" w:themeColor="text1"/>
          <w:sz w:val="24"/>
          <w:szCs w:val="24"/>
        </w:rPr>
      </w:pPr>
    </w:p>
    <w:p w14:paraId="557A6249" w14:textId="77777777" w:rsidR="00C9093D" w:rsidRPr="006E6F93" w:rsidRDefault="00C9093D" w:rsidP="00C9093D">
      <w:pPr>
        <w:spacing w:after="0" w:line="240" w:lineRule="auto"/>
        <w:ind w:left="-90"/>
        <w:jc w:val="both"/>
        <w:rPr>
          <w:rFonts w:ascii="Times New Roman" w:hAnsi="Times New Roman" w:cs="Times New Roman"/>
          <w:b/>
          <w:color w:val="000000" w:themeColor="text1"/>
          <w:sz w:val="24"/>
          <w:szCs w:val="24"/>
        </w:rPr>
      </w:pPr>
      <w:r w:rsidRPr="006E6F93">
        <w:rPr>
          <w:rFonts w:ascii="Times New Roman" w:hAnsi="Times New Roman" w:cs="Times New Roman"/>
          <w:b/>
          <w:color w:val="000000" w:themeColor="text1"/>
          <w:sz w:val="24"/>
          <w:szCs w:val="24"/>
        </w:rPr>
        <w:t>Ethical Approval</w:t>
      </w:r>
    </w:p>
    <w:p w14:paraId="53197A63" w14:textId="77777777" w:rsidR="00C9093D" w:rsidRDefault="00C9093D" w:rsidP="00C9093D">
      <w:pPr>
        <w:spacing w:after="0" w:line="240" w:lineRule="auto"/>
        <w:ind w:left="-90"/>
        <w:jc w:val="both"/>
        <w:rPr>
          <w:rFonts w:ascii="Times New Roman" w:hAnsi="Times New Roman" w:cs="Times New Roman"/>
          <w:color w:val="000000" w:themeColor="text1"/>
          <w:sz w:val="24"/>
          <w:szCs w:val="24"/>
        </w:rPr>
      </w:pPr>
      <w:r w:rsidRPr="006E6F93">
        <w:rPr>
          <w:rFonts w:ascii="Times New Roman" w:hAnsi="Times New Roman" w:cs="Times New Roman"/>
          <w:color w:val="000000" w:themeColor="text1"/>
          <w:sz w:val="24"/>
          <w:szCs w:val="24"/>
        </w:rPr>
        <w:t>Ethical approval was obtained from College of Medicine, University of Lagos Health Research Ethics Committee and College of Medicine; University of Lagos Health Research Ethics Committee assigned number: CMUL/ACUREC/8/21/940. The number of animals used in this study was minimized to the number necessary to obtain scientifically valid data.</w:t>
      </w:r>
    </w:p>
    <w:p w14:paraId="13790913" w14:textId="77777777" w:rsidR="00C9093D" w:rsidRDefault="00C9093D" w:rsidP="00C9093D">
      <w:pPr>
        <w:spacing w:after="0" w:line="240" w:lineRule="auto"/>
        <w:ind w:left="-90"/>
        <w:jc w:val="both"/>
        <w:rPr>
          <w:rFonts w:ascii="Times New Roman" w:hAnsi="Times New Roman" w:cs="Times New Roman"/>
          <w:color w:val="000000" w:themeColor="text1"/>
          <w:sz w:val="24"/>
          <w:szCs w:val="24"/>
        </w:rPr>
      </w:pPr>
    </w:p>
    <w:p w14:paraId="255DE0F7" w14:textId="77777777" w:rsidR="00860BA9" w:rsidRDefault="00C9093D" w:rsidP="00860BA9">
      <w:pPr>
        <w:spacing w:after="0" w:line="240" w:lineRule="auto"/>
        <w:ind w:left="-90"/>
        <w:jc w:val="both"/>
        <w:rPr>
          <w:rFonts w:ascii="Times New Roman" w:hAnsi="Times New Roman" w:cs="Times New Roman"/>
          <w:color w:val="000000" w:themeColor="text1"/>
          <w:sz w:val="24"/>
          <w:szCs w:val="24"/>
        </w:rPr>
      </w:pPr>
      <w:r w:rsidRPr="0095216F">
        <w:rPr>
          <w:rFonts w:ascii="Times New Roman" w:eastAsia="Times New Roman" w:hAnsi="Times New Roman" w:cs="Times New Roman"/>
          <w:b/>
          <w:bCs/>
          <w:sz w:val="24"/>
          <w:szCs w:val="24"/>
        </w:rPr>
        <w:t>Statistical Analysis</w:t>
      </w:r>
    </w:p>
    <w:p w14:paraId="1D8C2D03" w14:textId="77777777" w:rsidR="00C9093D" w:rsidRPr="00860BA9" w:rsidRDefault="00860BA9" w:rsidP="00860BA9">
      <w:pPr>
        <w:spacing w:after="0" w:line="240" w:lineRule="auto"/>
        <w:ind w:left="-90"/>
        <w:jc w:val="both"/>
        <w:rPr>
          <w:rFonts w:ascii="Times New Roman" w:hAnsi="Times New Roman" w:cs="Times New Roman"/>
          <w:color w:val="000000" w:themeColor="text1"/>
          <w:sz w:val="24"/>
          <w:szCs w:val="24"/>
        </w:rPr>
      </w:pPr>
      <w:r w:rsidRPr="00860BA9">
        <w:rPr>
          <w:rFonts w:ascii="Times New Roman" w:eastAsia="Times New Roman" w:hAnsi="Times New Roman" w:cs="Times New Roman"/>
          <w:sz w:val="24"/>
          <w:szCs w:val="24"/>
        </w:rPr>
        <w:t>One-way analysis of variance (ANOVA) was used to compare the levels of Tetracycline, Oxytetracycline, and Ceftriaxone residues in the sample from different locations at a 95% confidence level (P&lt;0.05). Fish farmers' demographic information was evaluated using chi-square, simple mean, and percentage.</w:t>
      </w:r>
    </w:p>
    <w:p w14:paraId="25A7984B" w14:textId="77777777" w:rsidR="00860BA9" w:rsidRDefault="00860BA9" w:rsidP="00293144">
      <w:pPr>
        <w:spacing w:after="0" w:line="240" w:lineRule="auto"/>
        <w:ind w:left="-90"/>
        <w:jc w:val="both"/>
        <w:rPr>
          <w:rFonts w:ascii="Times New Roman" w:hAnsi="Times New Roman" w:cs="Times New Roman"/>
          <w:b/>
          <w:color w:val="000000" w:themeColor="text1"/>
          <w:sz w:val="24"/>
          <w:szCs w:val="24"/>
        </w:rPr>
      </w:pPr>
    </w:p>
    <w:p w14:paraId="298A44AC" w14:textId="77777777" w:rsidR="002A0263" w:rsidRDefault="002A0263" w:rsidP="00293144">
      <w:pPr>
        <w:spacing w:after="0" w:line="240" w:lineRule="auto"/>
        <w:ind w:left="-90"/>
        <w:jc w:val="both"/>
        <w:rPr>
          <w:rFonts w:ascii="Times New Roman" w:hAnsi="Times New Roman" w:cs="Times New Roman"/>
          <w:b/>
          <w:color w:val="000000" w:themeColor="text1"/>
          <w:sz w:val="24"/>
          <w:szCs w:val="24"/>
        </w:rPr>
      </w:pPr>
    </w:p>
    <w:p w14:paraId="387942A4" w14:textId="77777777" w:rsidR="00293144" w:rsidRPr="00334B10" w:rsidRDefault="00293144" w:rsidP="00293144">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RESULTS</w:t>
      </w:r>
    </w:p>
    <w:p w14:paraId="1EFE6459" w14:textId="77777777" w:rsidR="00293144" w:rsidRPr="00334B10" w:rsidRDefault="00293144" w:rsidP="00293144">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Sociodemographic Data of Fish Farmers</w:t>
      </w:r>
    </w:p>
    <w:p w14:paraId="205C6AD9" w14:textId="77777777" w:rsidR="00293144" w:rsidRPr="00334B10" w:rsidRDefault="00293144" w:rsidP="00293144">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The sociodemographic characteristics of the fish farmers (Table 1) indicated that majority 40 (80%) were between 20-50 years; while about 10(20%) was between 50years and above. About 45(90%) of the farmers are males and 5(10%) are females. Regarding the highest level of education attained by the farmers, 10(20%) had tertiary education, 35(70%) are at secondary education level, and 5(10%) have no formal education at all. The primary occupation of the respondents includes; 30(60%) fish farmers, 15(30%) Business men/women, 5(10%) civil servants.</w:t>
      </w:r>
    </w:p>
    <w:p w14:paraId="147BC95F" w14:textId="77777777" w:rsidR="00293144" w:rsidRPr="00334B10" w:rsidRDefault="00293144" w:rsidP="00293144">
      <w:pPr>
        <w:spacing w:after="0" w:line="240" w:lineRule="auto"/>
        <w:ind w:left="-90"/>
        <w:jc w:val="both"/>
        <w:rPr>
          <w:rFonts w:ascii="Times New Roman" w:hAnsi="Times New Roman" w:cs="Times New Roman"/>
          <w:b/>
          <w:color w:val="000000" w:themeColor="text1"/>
          <w:sz w:val="24"/>
          <w:szCs w:val="24"/>
        </w:rPr>
      </w:pPr>
    </w:p>
    <w:p w14:paraId="6BE90060" w14:textId="77777777" w:rsidR="00293144" w:rsidRPr="00334B10" w:rsidRDefault="00293144" w:rsidP="00293144">
      <w:pPr>
        <w:spacing w:after="0" w:line="240" w:lineRule="auto"/>
        <w:ind w:left="-90"/>
        <w:jc w:val="both"/>
        <w:rPr>
          <w:rFonts w:ascii="Times New Roman" w:hAnsi="Times New Roman" w:cs="Times New Roman"/>
          <w:b/>
          <w:color w:val="000000" w:themeColor="text1"/>
          <w:sz w:val="24"/>
          <w:szCs w:val="24"/>
        </w:rPr>
      </w:pPr>
    </w:p>
    <w:p w14:paraId="64C04BEC" w14:textId="77777777" w:rsidR="00293144" w:rsidRDefault="00293144" w:rsidP="00293144">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Table 1: Sociodemographic characteristics of the stakeholders in the fish farms in Lagos West Senatorial District, Lagos State, Nigeria.</w:t>
      </w:r>
    </w:p>
    <w:p w14:paraId="402D900D" w14:textId="77777777" w:rsidR="00293144" w:rsidRPr="00334B10" w:rsidRDefault="00293144" w:rsidP="00293144">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66432" behindDoc="0" locked="0" layoutInCell="1" allowOverlap="1" wp14:anchorId="092DEEF1" wp14:editId="423439B1">
                <wp:simplePos x="0" y="0"/>
                <wp:positionH relativeFrom="column">
                  <wp:posOffset>-57150</wp:posOffset>
                </wp:positionH>
                <wp:positionV relativeFrom="paragraph">
                  <wp:posOffset>353695</wp:posOffset>
                </wp:positionV>
                <wp:extent cx="3000375" cy="0"/>
                <wp:effectExtent l="0" t="0" r="28575" b="19050"/>
                <wp:wrapNone/>
                <wp:docPr id="31" name="Straight Connector 31"/>
                <wp:cNvGraphicFramePr/>
                <a:graphic xmlns:a="http://schemas.openxmlformats.org/drawingml/2006/main">
                  <a:graphicData uri="http://schemas.microsoft.com/office/word/2010/wordprocessingShape">
                    <wps:wsp>
                      <wps:cNvCnPr/>
                      <wps:spPr>
                        <a:xfrm flipV="1">
                          <a:off x="0" y="0"/>
                          <a:ext cx="3000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296EDE9" id="Straight Connector 3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7.85pt" to="231.7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" strokecolor="black [3040]"/>
            </w:pict>
          </mc:Fallback>
        </mc:AlternateContent>
      </w: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65408" behindDoc="0" locked="0" layoutInCell="1" allowOverlap="1" wp14:anchorId="6896003C" wp14:editId="5D93DBD5">
                <wp:simplePos x="0" y="0"/>
                <wp:positionH relativeFrom="column">
                  <wp:posOffset>-66675</wp:posOffset>
                </wp:positionH>
                <wp:positionV relativeFrom="paragraph">
                  <wp:posOffset>134620</wp:posOffset>
                </wp:positionV>
                <wp:extent cx="300037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3000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98BC6DC" id="Straight Connector 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0.6pt" to="23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" strokecolor="black [3040]"/>
            </w:pict>
          </mc:Fallback>
        </mc:AlternateContent>
      </w:r>
    </w:p>
    <w:tbl>
      <w:tblPr>
        <w:tblW w:w="0" w:type="auto"/>
        <w:tblLook w:val="04A0" w:firstRow="1" w:lastRow="0" w:firstColumn="1" w:lastColumn="0" w:noHBand="0" w:noVBand="1"/>
      </w:tblPr>
      <w:tblGrid>
        <w:gridCol w:w="2785"/>
        <w:gridCol w:w="1800"/>
      </w:tblGrid>
      <w:tr w:rsidR="00293144" w:rsidRPr="00334B10" w14:paraId="1C36E96A" w14:textId="77777777" w:rsidTr="005065B9">
        <w:tc>
          <w:tcPr>
            <w:tcW w:w="2785" w:type="dxa"/>
          </w:tcPr>
          <w:p w14:paraId="2EFC0B1B"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Demographic Variables</w:t>
            </w:r>
          </w:p>
        </w:tc>
        <w:tc>
          <w:tcPr>
            <w:tcW w:w="1800" w:type="dxa"/>
          </w:tcPr>
          <w:p w14:paraId="1642D01F"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Frequency (%)</w:t>
            </w:r>
          </w:p>
        </w:tc>
      </w:tr>
      <w:tr w:rsidR="00293144" w:rsidRPr="00334B10" w14:paraId="4C4A5D5D" w14:textId="77777777" w:rsidTr="005065B9">
        <w:trPr>
          <w:trHeight w:val="350"/>
        </w:trPr>
        <w:tc>
          <w:tcPr>
            <w:tcW w:w="2785" w:type="dxa"/>
          </w:tcPr>
          <w:p w14:paraId="01A54B2C"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b/>
                <w:color w:val="000000" w:themeColor="text1"/>
                <w:sz w:val="24"/>
                <w:szCs w:val="24"/>
              </w:rPr>
              <w:lastRenderedPageBreak/>
              <w:t>Age (years)</w:t>
            </w:r>
          </w:p>
        </w:tc>
        <w:tc>
          <w:tcPr>
            <w:tcW w:w="1800" w:type="dxa"/>
            <w:vMerge w:val="restart"/>
          </w:tcPr>
          <w:p w14:paraId="3D418B49"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p>
          <w:p w14:paraId="1689411F"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__</w:t>
            </w:r>
          </w:p>
          <w:p w14:paraId="2A93F9C9"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(40) 80%</w:t>
            </w:r>
          </w:p>
          <w:p w14:paraId="09E25E5A"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(10) 20%</w:t>
            </w:r>
          </w:p>
        </w:tc>
      </w:tr>
      <w:tr w:rsidR="00293144" w:rsidRPr="00334B10" w14:paraId="79B722C1" w14:textId="77777777" w:rsidTr="005065B9">
        <w:trPr>
          <w:trHeight w:val="872"/>
        </w:trPr>
        <w:tc>
          <w:tcPr>
            <w:tcW w:w="2785" w:type="dxa"/>
          </w:tcPr>
          <w:p w14:paraId="5BEC9B3D"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20</w:t>
            </w:r>
          </w:p>
          <w:p w14:paraId="1F0C66ED"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20 – 50</w:t>
            </w:r>
          </w:p>
          <w:p w14:paraId="39D55DED"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color w:val="000000" w:themeColor="text1"/>
                <w:sz w:val="24"/>
                <w:szCs w:val="24"/>
              </w:rPr>
              <w:t>50 and above</w:t>
            </w:r>
          </w:p>
        </w:tc>
        <w:tc>
          <w:tcPr>
            <w:tcW w:w="1800" w:type="dxa"/>
            <w:vMerge/>
          </w:tcPr>
          <w:p w14:paraId="4981200B"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p>
        </w:tc>
      </w:tr>
      <w:tr w:rsidR="00293144" w:rsidRPr="00334B10" w14:paraId="0DA52290" w14:textId="77777777" w:rsidTr="005065B9">
        <w:tc>
          <w:tcPr>
            <w:tcW w:w="2785" w:type="dxa"/>
          </w:tcPr>
          <w:p w14:paraId="01BD4160"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Sex</w:t>
            </w:r>
          </w:p>
        </w:tc>
        <w:tc>
          <w:tcPr>
            <w:tcW w:w="1800" w:type="dxa"/>
          </w:tcPr>
          <w:p w14:paraId="5481ABB5"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p>
        </w:tc>
      </w:tr>
      <w:tr w:rsidR="00293144" w:rsidRPr="00334B10" w14:paraId="1C9662A4" w14:textId="77777777" w:rsidTr="005065B9">
        <w:tc>
          <w:tcPr>
            <w:tcW w:w="2785" w:type="dxa"/>
          </w:tcPr>
          <w:p w14:paraId="132BB6B2"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Males</w:t>
            </w:r>
          </w:p>
          <w:p w14:paraId="0F0C8FFA"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Females</w:t>
            </w:r>
          </w:p>
        </w:tc>
        <w:tc>
          <w:tcPr>
            <w:tcW w:w="1800" w:type="dxa"/>
          </w:tcPr>
          <w:p w14:paraId="6FFC1DF8"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(45) 90%</w:t>
            </w:r>
          </w:p>
          <w:p w14:paraId="36169D1E"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(5) 10%</w:t>
            </w:r>
          </w:p>
        </w:tc>
      </w:tr>
      <w:tr w:rsidR="00293144" w:rsidRPr="00334B10" w14:paraId="73D38EB9" w14:textId="77777777" w:rsidTr="005065B9">
        <w:tc>
          <w:tcPr>
            <w:tcW w:w="2785" w:type="dxa"/>
          </w:tcPr>
          <w:p w14:paraId="5052DFC8"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Educational Status</w:t>
            </w:r>
          </w:p>
        </w:tc>
        <w:tc>
          <w:tcPr>
            <w:tcW w:w="1800" w:type="dxa"/>
          </w:tcPr>
          <w:p w14:paraId="165FC9F6"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p>
        </w:tc>
      </w:tr>
      <w:tr w:rsidR="00293144" w:rsidRPr="00334B10" w14:paraId="171E3757" w14:textId="77777777" w:rsidTr="005065B9">
        <w:tc>
          <w:tcPr>
            <w:tcW w:w="2785" w:type="dxa"/>
          </w:tcPr>
          <w:p w14:paraId="16173D6E"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Secondary Education</w:t>
            </w:r>
          </w:p>
          <w:p w14:paraId="149C5FEF"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Tertiary Education</w:t>
            </w:r>
          </w:p>
          <w:p w14:paraId="4E19056D"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No Formal Education</w:t>
            </w:r>
          </w:p>
        </w:tc>
        <w:tc>
          <w:tcPr>
            <w:tcW w:w="1800" w:type="dxa"/>
          </w:tcPr>
          <w:p w14:paraId="30F209E1"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(35) 70%</w:t>
            </w:r>
          </w:p>
          <w:p w14:paraId="5071CA10"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(10) 20%</w:t>
            </w:r>
          </w:p>
          <w:p w14:paraId="3861B309"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(5) 10%</w:t>
            </w:r>
          </w:p>
        </w:tc>
      </w:tr>
      <w:tr w:rsidR="00293144" w:rsidRPr="00334B10" w14:paraId="2236A6A6" w14:textId="77777777" w:rsidTr="005065B9">
        <w:tc>
          <w:tcPr>
            <w:tcW w:w="2785" w:type="dxa"/>
          </w:tcPr>
          <w:p w14:paraId="7D3DBAA0"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Primary Occupation</w:t>
            </w:r>
          </w:p>
        </w:tc>
        <w:tc>
          <w:tcPr>
            <w:tcW w:w="1800" w:type="dxa"/>
          </w:tcPr>
          <w:p w14:paraId="442D8AE7"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p>
        </w:tc>
      </w:tr>
      <w:tr w:rsidR="00293144" w:rsidRPr="00334B10" w14:paraId="6365D718" w14:textId="77777777" w:rsidTr="005065B9">
        <w:tc>
          <w:tcPr>
            <w:tcW w:w="2785" w:type="dxa"/>
          </w:tcPr>
          <w:p w14:paraId="25A3E2E8"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Civil Servant</w:t>
            </w:r>
          </w:p>
          <w:p w14:paraId="1B44A564"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Farmers</w:t>
            </w:r>
          </w:p>
          <w:p w14:paraId="3389AF44"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Business Men/Women</w:t>
            </w:r>
          </w:p>
        </w:tc>
        <w:tc>
          <w:tcPr>
            <w:tcW w:w="1800" w:type="dxa"/>
          </w:tcPr>
          <w:p w14:paraId="4415978C"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(5) 10%</w:t>
            </w:r>
          </w:p>
          <w:p w14:paraId="0B63B984"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(30) 60%</w:t>
            </w:r>
          </w:p>
          <w:p w14:paraId="0BD0C6C3"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(15) 30%</w:t>
            </w:r>
          </w:p>
        </w:tc>
      </w:tr>
      <w:tr w:rsidR="00293144" w:rsidRPr="00334B10" w14:paraId="75880981" w14:textId="77777777" w:rsidTr="005065B9">
        <w:tc>
          <w:tcPr>
            <w:tcW w:w="2785" w:type="dxa"/>
          </w:tcPr>
          <w:p w14:paraId="54F98CA8"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Civil Servant</w:t>
            </w:r>
          </w:p>
          <w:p w14:paraId="0495FA2D"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Farmers</w:t>
            </w:r>
          </w:p>
          <w:p w14:paraId="08AB4E78"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Business Men/Women</w:t>
            </w:r>
          </w:p>
        </w:tc>
        <w:tc>
          <w:tcPr>
            <w:tcW w:w="1800" w:type="dxa"/>
          </w:tcPr>
          <w:p w14:paraId="2EEDF4F6"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(5) 10%</w:t>
            </w:r>
          </w:p>
          <w:p w14:paraId="79DB5103"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(30) 60%</w:t>
            </w:r>
          </w:p>
          <w:p w14:paraId="6DBFE383"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(15) 30%</w:t>
            </w:r>
          </w:p>
        </w:tc>
      </w:tr>
    </w:tbl>
    <w:p w14:paraId="7EE18FDF" w14:textId="77777777" w:rsidR="00293144" w:rsidRPr="00334B10" w:rsidRDefault="00293144" w:rsidP="00293144">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67456" behindDoc="0" locked="0" layoutInCell="1" allowOverlap="1" wp14:anchorId="0C6552A6" wp14:editId="26205CBC">
                <wp:simplePos x="0" y="0"/>
                <wp:positionH relativeFrom="column">
                  <wp:posOffset>-57150</wp:posOffset>
                </wp:positionH>
                <wp:positionV relativeFrom="paragraph">
                  <wp:posOffset>31750</wp:posOffset>
                </wp:positionV>
                <wp:extent cx="3000375" cy="0"/>
                <wp:effectExtent l="0" t="0" r="28575" b="19050"/>
                <wp:wrapNone/>
                <wp:docPr id="11" name="Straight Connector 11"/>
                <wp:cNvGraphicFramePr/>
                <a:graphic xmlns:a="http://schemas.openxmlformats.org/drawingml/2006/main">
                  <a:graphicData uri="http://schemas.microsoft.com/office/word/2010/wordprocessingShape">
                    <wps:wsp>
                      <wps:cNvCnPr/>
                      <wps:spPr>
                        <a:xfrm flipV="1">
                          <a:off x="0" y="0"/>
                          <a:ext cx="3000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8A7C03F" id="Straight Connector 1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5pt" to="231.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" strokecolor="black [3040]"/>
            </w:pict>
          </mc:Fallback>
        </mc:AlternateContent>
      </w:r>
    </w:p>
    <w:p w14:paraId="2E596183" w14:textId="77777777" w:rsidR="00293144" w:rsidRPr="00334B10" w:rsidRDefault="00293144" w:rsidP="00293144">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Farm Management Practices</w:t>
      </w:r>
    </w:p>
    <w:p w14:paraId="35FEB00A" w14:textId="77777777" w:rsidR="00293144" w:rsidRDefault="00293144" w:rsidP="00293144">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The Farm Management Practices of the sampled farmers is presented in Table 2. Intensive system of fish farming was practiced by 35(70%) fish farmers, 10(20%) fish farmers are into semi intensive farming and 5(10%) fish farmers practices extensive fish farming. The purpose of fish farming business was for 45(90%) commercial purpose and in both cases of commercial and subsistence yielded 5(10%). </w:t>
      </w:r>
      <w:r>
        <w:rPr>
          <w:rFonts w:ascii="Times New Roman" w:hAnsi="Times New Roman" w:cs="Times New Roman"/>
          <w:color w:val="000000" w:themeColor="text1"/>
          <w:sz w:val="24"/>
          <w:szCs w:val="24"/>
        </w:rPr>
        <w:t xml:space="preserve"> </w:t>
      </w:r>
      <w:r w:rsidRPr="00334B10">
        <w:rPr>
          <w:rFonts w:ascii="Times New Roman" w:hAnsi="Times New Roman" w:cs="Times New Roman"/>
          <w:color w:val="000000" w:themeColor="text1"/>
          <w:sz w:val="24"/>
          <w:szCs w:val="24"/>
        </w:rPr>
        <w:t>On the issue of the type of fish species they dealt on, it is 100% African catfish (</w:t>
      </w:r>
      <w:proofErr w:type="spellStart"/>
      <w:r w:rsidRPr="00334B10">
        <w:rPr>
          <w:rFonts w:ascii="Times New Roman" w:hAnsi="Times New Roman" w:cs="Times New Roman"/>
          <w:i/>
          <w:color w:val="000000" w:themeColor="text1"/>
          <w:sz w:val="24"/>
          <w:szCs w:val="24"/>
        </w:rPr>
        <w:t>Clarias</w:t>
      </w:r>
      <w:proofErr w:type="spellEnd"/>
      <w:r w:rsidRPr="00334B10">
        <w:rPr>
          <w:rFonts w:ascii="Times New Roman" w:hAnsi="Times New Roman" w:cs="Times New Roman"/>
          <w:i/>
          <w:color w:val="000000" w:themeColor="text1"/>
          <w:sz w:val="24"/>
          <w:szCs w:val="24"/>
        </w:rPr>
        <w:t xml:space="preserve"> </w:t>
      </w:r>
      <w:proofErr w:type="spellStart"/>
      <w:r w:rsidRPr="00334B10">
        <w:rPr>
          <w:rFonts w:ascii="Times New Roman" w:hAnsi="Times New Roman" w:cs="Times New Roman"/>
          <w:i/>
          <w:color w:val="000000" w:themeColor="text1"/>
          <w:sz w:val="24"/>
          <w:szCs w:val="24"/>
        </w:rPr>
        <w:t>gariepinus</w:t>
      </w:r>
      <w:proofErr w:type="spellEnd"/>
      <w:r w:rsidRPr="00334B10">
        <w:rPr>
          <w:rFonts w:ascii="Times New Roman" w:hAnsi="Times New Roman" w:cs="Times New Roman"/>
          <w:color w:val="000000" w:themeColor="text1"/>
          <w:sz w:val="24"/>
          <w:szCs w:val="24"/>
        </w:rPr>
        <w:t>) that was the major type of fish dealt on, 50(100%) of the fish farmers kept only fish in the farms.</w:t>
      </w:r>
      <w:r>
        <w:rPr>
          <w:rFonts w:ascii="Times New Roman" w:hAnsi="Times New Roman" w:cs="Times New Roman"/>
          <w:color w:val="000000" w:themeColor="text1"/>
          <w:sz w:val="24"/>
          <w:szCs w:val="24"/>
        </w:rPr>
        <w:t xml:space="preserve"> </w:t>
      </w:r>
      <w:r w:rsidRPr="00334B10">
        <w:rPr>
          <w:rFonts w:ascii="Times New Roman" w:hAnsi="Times New Roman" w:cs="Times New Roman"/>
          <w:color w:val="000000" w:themeColor="text1"/>
          <w:sz w:val="24"/>
          <w:szCs w:val="24"/>
        </w:rPr>
        <w:t>35(70%) of the farmers had a fish pond holding capacity of 500-2000, 5(10%) of fish farmers had fish pond holding capacity of 2000-4000, while 10(20%) of fish farmers had fish pond holding capacity that is greater than 4000 quantities of fishes. Meanwhile, 10(20%) of fish farming is carried out using concrete type of pond and 40(80%) of fish farmers makes use plastic tanks. Fish marketing outlets / consumers are 5(10%) for hotels and restaurants, 40(80%) for markets, 2(4%) for households and 3(5%) of combination of above are marketing outlets for fish farmers.</w:t>
      </w:r>
    </w:p>
    <w:p w14:paraId="06B4341F" w14:textId="77777777" w:rsidR="00293144" w:rsidRPr="00334B10" w:rsidRDefault="00293144" w:rsidP="00293144">
      <w:pPr>
        <w:spacing w:after="0" w:line="240" w:lineRule="auto"/>
        <w:ind w:left="-90"/>
        <w:jc w:val="both"/>
        <w:rPr>
          <w:rFonts w:ascii="Times New Roman" w:hAnsi="Times New Roman" w:cs="Times New Roman"/>
          <w:color w:val="000000" w:themeColor="text1"/>
          <w:sz w:val="24"/>
          <w:szCs w:val="24"/>
        </w:rPr>
      </w:pPr>
    </w:p>
    <w:p w14:paraId="4A403D7D" w14:textId="77777777" w:rsidR="00293144" w:rsidRDefault="00293144" w:rsidP="00293144">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Table 2: Farm management practices among fish farmers in Lagos West Senatorial district, Lagos State.</w:t>
      </w:r>
    </w:p>
    <w:p w14:paraId="1D83AF0B" w14:textId="77777777" w:rsidR="00293144" w:rsidRPr="00334B10" w:rsidRDefault="00293144" w:rsidP="00293144">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69504" behindDoc="0" locked="0" layoutInCell="1" allowOverlap="1" wp14:anchorId="42925524" wp14:editId="02D90C71">
                <wp:simplePos x="0" y="0"/>
                <wp:positionH relativeFrom="column">
                  <wp:posOffset>-66675</wp:posOffset>
                </wp:positionH>
                <wp:positionV relativeFrom="paragraph">
                  <wp:posOffset>352425</wp:posOffset>
                </wp:positionV>
                <wp:extent cx="4219575" cy="0"/>
                <wp:effectExtent l="0" t="0" r="28575" b="19050"/>
                <wp:wrapNone/>
                <wp:docPr id="25" name="Straight Connector 25"/>
                <wp:cNvGraphicFramePr/>
                <a:graphic xmlns:a="http://schemas.openxmlformats.org/drawingml/2006/main">
                  <a:graphicData uri="http://schemas.microsoft.com/office/word/2010/wordprocessingShape">
                    <wps:wsp>
                      <wps:cNvCnPr/>
                      <wps:spPr>
                        <a:xfrm>
                          <a:off x="0" y="0"/>
                          <a:ext cx="4219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ECFB951" id="Straight Connector 2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7.75pt" to="327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" strokecolor="black [3040]"/>
            </w:pict>
          </mc:Fallback>
        </mc:AlternateContent>
      </w: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68480" behindDoc="0" locked="0" layoutInCell="1" allowOverlap="1" wp14:anchorId="5BBEEDAB" wp14:editId="46B08FD1">
                <wp:simplePos x="0" y="0"/>
                <wp:positionH relativeFrom="column">
                  <wp:posOffset>-104775</wp:posOffset>
                </wp:positionH>
                <wp:positionV relativeFrom="paragraph">
                  <wp:posOffset>123825</wp:posOffset>
                </wp:positionV>
                <wp:extent cx="4219575" cy="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4219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EE0F9D1" id="Straight Connector 2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9.75pt" to="32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" strokecolor="black [3040]"/>
            </w:pict>
          </mc:Fallback>
        </mc:AlternateContent>
      </w:r>
    </w:p>
    <w:tbl>
      <w:tblPr>
        <w:tblW w:w="0" w:type="auto"/>
        <w:tblLook w:val="04A0" w:firstRow="1" w:lastRow="0" w:firstColumn="1" w:lastColumn="0" w:noHBand="0" w:noVBand="1"/>
      </w:tblPr>
      <w:tblGrid>
        <w:gridCol w:w="4765"/>
        <w:gridCol w:w="1800"/>
      </w:tblGrid>
      <w:tr w:rsidR="00293144" w:rsidRPr="00334B10" w14:paraId="079E59B1" w14:textId="77777777" w:rsidTr="005065B9">
        <w:tc>
          <w:tcPr>
            <w:tcW w:w="4765" w:type="dxa"/>
          </w:tcPr>
          <w:p w14:paraId="5FDEE92C"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 xml:space="preserve">Variables </w:t>
            </w:r>
          </w:p>
        </w:tc>
        <w:tc>
          <w:tcPr>
            <w:tcW w:w="1800" w:type="dxa"/>
          </w:tcPr>
          <w:p w14:paraId="05A43553"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Frequency (%)</w:t>
            </w:r>
          </w:p>
        </w:tc>
      </w:tr>
      <w:tr w:rsidR="00293144" w:rsidRPr="00334B10" w14:paraId="258B7ED7" w14:textId="77777777" w:rsidTr="005065B9">
        <w:tc>
          <w:tcPr>
            <w:tcW w:w="4765" w:type="dxa"/>
          </w:tcPr>
          <w:p w14:paraId="60E3990A"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Intensive</w:t>
            </w:r>
          </w:p>
          <w:p w14:paraId="16730840"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Semi intensive</w:t>
            </w:r>
          </w:p>
          <w:p w14:paraId="56103D24"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Extensive</w:t>
            </w:r>
          </w:p>
        </w:tc>
        <w:tc>
          <w:tcPr>
            <w:tcW w:w="1800" w:type="dxa"/>
          </w:tcPr>
          <w:p w14:paraId="48066944"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(35) 70%</w:t>
            </w:r>
          </w:p>
          <w:p w14:paraId="390131B7"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(10) 20%</w:t>
            </w:r>
          </w:p>
          <w:p w14:paraId="7DDD156A"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(5)  10%</w:t>
            </w:r>
          </w:p>
        </w:tc>
      </w:tr>
      <w:tr w:rsidR="00293144" w:rsidRPr="00334B10" w14:paraId="2DFB74E8" w14:textId="77777777" w:rsidTr="005065B9">
        <w:tc>
          <w:tcPr>
            <w:tcW w:w="4765" w:type="dxa"/>
          </w:tcPr>
          <w:p w14:paraId="738DD758"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Purpose of Fish Farming</w:t>
            </w:r>
          </w:p>
        </w:tc>
        <w:tc>
          <w:tcPr>
            <w:tcW w:w="1800" w:type="dxa"/>
          </w:tcPr>
          <w:p w14:paraId="238B319F"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p>
        </w:tc>
      </w:tr>
      <w:tr w:rsidR="00293144" w:rsidRPr="00334B10" w14:paraId="5708B5A5" w14:textId="77777777" w:rsidTr="005065B9">
        <w:tc>
          <w:tcPr>
            <w:tcW w:w="4765" w:type="dxa"/>
          </w:tcPr>
          <w:p w14:paraId="22C0C173"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Commercial</w:t>
            </w:r>
          </w:p>
          <w:p w14:paraId="57CA1219"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Subsistence</w:t>
            </w:r>
          </w:p>
          <w:p w14:paraId="7E252132"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Both commercial and subsistence</w:t>
            </w:r>
          </w:p>
        </w:tc>
        <w:tc>
          <w:tcPr>
            <w:tcW w:w="1800" w:type="dxa"/>
          </w:tcPr>
          <w:p w14:paraId="71776C61"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(45) 90%</w:t>
            </w:r>
          </w:p>
          <w:p w14:paraId="0D85B0C4"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w:t>
            </w:r>
          </w:p>
          <w:p w14:paraId="5CDAF57D"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(5) 10%</w:t>
            </w:r>
          </w:p>
        </w:tc>
      </w:tr>
      <w:tr w:rsidR="00293144" w:rsidRPr="00334B10" w14:paraId="7B616FCE" w14:textId="77777777" w:rsidTr="005065B9">
        <w:tc>
          <w:tcPr>
            <w:tcW w:w="4765" w:type="dxa"/>
          </w:tcPr>
          <w:p w14:paraId="042D50BD"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Fish Species Kept</w:t>
            </w:r>
          </w:p>
        </w:tc>
        <w:tc>
          <w:tcPr>
            <w:tcW w:w="1800" w:type="dxa"/>
          </w:tcPr>
          <w:p w14:paraId="597F154F"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p>
        </w:tc>
      </w:tr>
      <w:tr w:rsidR="00293144" w:rsidRPr="00334B10" w14:paraId="659EDE79" w14:textId="77777777" w:rsidTr="005065B9">
        <w:tc>
          <w:tcPr>
            <w:tcW w:w="4765" w:type="dxa"/>
          </w:tcPr>
          <w:p w14:paraId="640B388E"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Catfish </w:t>
            </w:r>
          </w:p>
          <w:p w14:paraId="1D859035"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Tilapia</w:t>
            </w:r>
          </w:p>
          <w:p w14:paraId="27F9F4F5"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Mixed </w:t>
            </w:r>
          </w:p>
        </w:tc>
        <w:tc>
          <w:tcPr>
            <w:tcW w:w="1800" w:type="dxa"/>
          </w:tcPr>
          <w:p w14:paraId="3B371B38"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(50) 100%</w:t>
            </w:r>
          </w:p>
          <w:p w14:paraId="4C1C005F"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w:t>
            </w:r>
          </w:p>
          <w:p w14:paraId="69470BDC"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w:t>
            </w:r>
          </w:p>
        </w:tc>
      </w:tr>
      <w:tr w:rsidR="00293144" w:rsidRPr="00334B10" w14:paraId="75A5FC83" w14:textId="77777777" w:rsidTr="005065B9">
        <w:tc>
          <w:tcPr>
            <w:tcW w:w="4765" w:type="dxa"/>
          </w:tcPr>
          <w:p w14:paraId="1AC9A2D9"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Type of Livestock Kept</w:t>
            </w:r>
          </w:p>
        </w:tc>
        <w:tc>
          <w:tcPr>
            <w:tcW w:w="1800" w:type="dxa"/>
          </w:tcPr>
          <w:p w14:paraId="44791EF9"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p>
        </w:tc>
      </w:tr>
      <w:tr w:rsidR="00293144" w:rsidRPr="00334B10" w14:paraId="1D66D4E8" w14:textId="77777777" w:rsidTr="005065B9">
        <w:tc>
          <w:tcPr>
            <w:tcW w:w="4765" w:type="dxa"/>
          </w:tcPr>
          <w:p w14:paraId="7BD5276C"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lastRenderedPageBreak/>
              <w:t>Fish only</w:t>
            </w:r>
          </w:p>
          <w:p w14:paraId="3B564190"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Fish and Poultry</w:t>
            </w:r>
          </w:p>
          <w:p w14:paraId="771DF75E"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Fish and Other Livestock</w:t>
            </w:r>
          </w:p>
        </w:tc>
        <w:tc>
          <w:tcPr>
            <w:tcW w:w="1800" w:type="dxa"/>
          </w:tcPr>
          <w:p w14:paraId="53A7CAFB"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(50) 100%</w:t>
            </w:r>
          </w:p>
          <w:p w14:paraId="6722E682"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w:t>
            </w:r>
          </w:p>
          <w:p w14:paraId="40F1F593"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w:t>
            </w:r>
          </w:p>
        </w:tc>
      </w:tr>
      <w:tr w:rsidR="00293144" w:rsidRPr="00334B10" w14:paraId="5FFA52B8" w14:textId="77777777" w:rsidTr="005065B9">
        <w:tc>
          <w:tcPr>
            <w:tcW w:w="4765" w:type="dxa"/>
          </w:tcPr>
          <w:p w14:paraId="0D028D38"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Presence of other fish farm around the farm</w:t>
            </w:r>
          </w:p>
        </w:tc>
        <w:tc>
          <w:tcPr>
            <w:tcW w:w="1800" w:type="dxa"/>
          </w:tcPr>
          <w:p w14:paraId="35F05504"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p>
        </w:tc>
      </w:tr>
      <w:tr w:rsidR="00293144" w:rsidRPr="00334B10" w14:paraId="73999567" w14:textId="77777777" w:rsidTr="005065B9">
        <w:tc>
          <w:tcPr>
            <w:tcW w:w="4765" w:type="dxa"/>
          </w:tcPr>
          <w:p w14:paraId="214435A3"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Yes </w:t>
            </w:r>
          </w:p>
          <w:p w14:paraId="50CA6B0E"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No </w:t>
            </w:r>
          </w:p>
        </w:tc>
        <w:tc>
          <w:tcPr>
            <w:tcW w:w="1800" w:type="dxa"/>
          </w:tcPr>
          <w:p w14:paraId="0079E4D0"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(40)  80%</w:t>
            </w:r>
          </w:p>
          <w:p w14:paraId="5F4BA22E"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(10)   20%</w:t>
            </w:r>
          </w:p>
        </w:tc>
      </w:tr>
      <w:tr w:rsidR="00293144" w:rsidRPr="00334B10" w14:paraId="4D255EFB" w14:textId="77777777" w:rsidTr="005065B9">
        <w:tc>
          <w:tcPr>
            <w:tcW w:w="4765" w:type="dxa"/>
          </w:tcPr>
          <w:p w14:paraId="66057BCA"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Access by other animal into fish pond</w:t>
            </w:r>
          </w:p>
        </w:tc>
        <w:tc>
          <w:tcPr>
            <w:tcW w:w="1800" w:type="dxa"/>
          </w:tcPr>
          <w:p w14:paraId="7B6AD975"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p>
        </w:tc>
      </w:tr>
      <w:tr w:rsidR="00293144" w:rsidRPr="00334B10" w14:paraId="2E9512FB" w14:textId="77777777" w:rsidTr="005065B9">
        <w:tc>
          <w:tcPr>
            <w:tcW w:w="4765" w:type="dxa"/>
          </w:tcPr>
          <w:p w14:paraId="2DB9983B"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Yes </w:t>
            </w:r>
          </w:p>
          <w:p w14:paraId="4411C921"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No </w:t>
            </w:r>
          </w:p>
        </w:tc>
        <w:tc>
          <w:tcPr>
            <w:tcW w:w="1800" w:type="dxa"/>
          </w:tcPr>
          <w:p w14:paraId="795DCB94"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w:t>
            </w:r>
          </w:p>
          <w:p w14:paraId="1E57EFBE"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(50)  100%</w:t>
            </w:r>
          </w:p>
        </w:tc>
      </w:tr>
      <w:tr w:rsidR="00293144" w:rsidRPr="00334B10" w14:paraId="16B3ADD2" w14:textId="77777777" w:rsidTr="005065B9">
        <w:tc>
          <w:tcPr>
            <w:tcW w:w="4765" w:type="dxa"/>
          </w:tcPr>
          <w:p w14:paraId="2806018D"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No of ponds in the farm</w:t>
            </w:r>
          </w:p>
        </w:tc>
        <w:tc>
          <w:tcPr>
            <w:tcW w:w="1800" w:type="dxa"/>
          </w:tcPr>
          <w:p w14:paraId="097633F3"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p>
        </w:tc>
      </w:tr>
      <w:tr w:rsidR="00293144" w:rsidRPr="00334B10" w14:paraId="6A6CFBEF" w14:textId="77777777" w:rsidTr="005065B9">
        <w:tc>
          <w:tcPr>
            <w:tcW w:w="4765" w:type="dxa"/>
          </w:tcPr>
          <w:p w14:paraId="06202224"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 10</w:t>
            </w:r>
          </w:p>
          <w:p w14:paraId="19CA722F"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11– 20</w:t>
            </w:r>
          </w:p>
          <w:p w14:paraId="068B23E9"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&gt;20</w:t>
            </w:r>
          </w:p>
        </w:tc>
        <w:tc>
          <w:tcPr>
            <w:tcW w:w="1800" w:type="dxa"/>
          </w:tcPr>
          <w:p w14:paraId="22ED42EA"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(45) 90%</w:t>
            </w:r>
          </w:p>
          <w:p w14:paraId="032CD75D"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w:t>
            </w:r>
          </w:p>
          <w:p w14:paraId="6A4EC1C8"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(5) 10%</w:t>
            </w:r>
          </w:p>
        </w:tc>
      </w:tr>
      <w:tr w:rsidR="00293144" w:rsidRPr="00334B10" w14:paraId="41031F53" w14:textId="77777777" w:rsidTr="005065B9">
        <w:tc>
          <w:tcPr>
            <w:tcW w:w="4765" w:type="dxa"/>
          </w:tcPr>
          <w:p w14:paraId="7209EE57"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Pond type</w:t>
            </w:r>
          </w:p>
        </w:tc>
        <w:tc>
          <w:tcPr>
            <w:tcW w:w="1800" w:type="dxa"/>
          </w:tcPr>
          <w:p w14:paraId="02097CBD"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p>
        </w:tc>
      </w:tr>
      <w:tr w:rsidR="00293144" w:rsidRPr="00334B10" w14:paraId="170CEAD5" w14:textId="77777777" w:rsidTr="005065B9">
        <w:tc>
          <w:tcPr>
            <w:tcW w:w="4765" w:type="dxa"/>
          </w:tcPr>
          <w:p w14:paraId="2FD583A1"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Concrete</w:t>
            </w:r>
          </w:p>
          <w:p w14:paraId="2D27851E"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Earthen</w:t>
            </w:r>
          </w:p>
          <w:p w14:paraId="602A8A44"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Plastic/fiber tanks</w:t>
            </w:r>
          </w:p>
          <w:p w14:paraId="5B073FA6"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Combination of the above</w:t>
            </w:r>
          </w:p>
        </w:tc>
        <w:tc>
          <w:tcPr>
            <w:tcW w:w="1800" w:type="dxa"/>
          </w:tcPr>
          <w:p w14:paraId="4021A131"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(10) 20%</w:t>
            </w:r>
          </w:p>
          <w:p w14:paraId="65319F21"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w:t>
            </w:r>
          </w:p>
          <w:p w14:paraId="3BB29605"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(40) 80%</w:t>
            </w:r>
          </w:p>
          <w:p w14:paraId="4D322046"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-__</w:t>
            </w:r>
          </w:p>
        </w:tc>
      </w:tr>
      <w:tr w:rsidR="00293144" w:rsidRPr="00334B10" w14:paraId="50FEF64A" w14:textId="77777777" w:rsidTr="005065B9">
        <w:tc>
          <w:tcPr>
            <w:tcW w:w="4765" w:type="dxa"/>
          </w:tcPr>
          <w:p w14:paraId="6599B934"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Pond holding capacity</w:t>
            </w:r>
          </w:p>
        </w:tc>
        <w:tc>
          <w:tcPr>
            <w:tcW w:w="1800" w:type="dxa"/>
          </w:tcPr>
          <w:p w14:paraId="5562F933"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p>
        </w:tc>
      </w:tr>
      <w:tr w:rsidR="00293144" w:rsidRPr="00334B10" w14:paraId="7B21201D" w14:textId="77777777" w:rsidTr="005065B9">
        <w:tc>
          <w:tcPr>
            <w:tcW w:w="4765" w:type="dxa"/>
          </w:tcPr>
          <w:p w14:paraId="603B49C6"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&lt;500</w:t>
            </w:r>
          </w:p>
          <w:p w14:paraId="5D8A296A"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500-2000</w:t>
            </w:r>
          </w:p>
          <w:p w14:paraId="1863A459"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2000-4000</w:t>
            </w:r>
          </w:p>
          <w:p w14:paraId="41A49FD5"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&gt;4000</w:t>
            </w:r>
          </w:p>
        </w:tc>
        <w:tc>
          <w:tcPr>
            <w:tcW w:w="1800" w:type="dxa"/>
          </w:tcPr>
          <w:p w14:paraId="63947C61" w14:textId="77777777" w:rsidR="00293144" w:rsidRPr="00334B10" w:rsidRDefault="00293144" w:rsidP="005065B9">
            <w:pPr>
              <w:spacing w:after="0" w:line="240" w:lineRule="auto"/>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w:t>
            </w:r>
          </w:p>
          <w:p w14:paraId="52747273"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(35) 70%</w:t>
            </w:r>
          </w:p>
          <w:p w14:paraId="58577E1E"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(5)  10%</w:t>
            </w:r>
          </w:p>
          <w:p w14:paraId="2F8E24A8"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(10)  20%</w:t>
            </w:r>
          </w:p>
        </w:tc>
      </w:tr>
      <w:tr w:rsidR="00293144" w:rsidRPr="00334B10" w14:paraId="1B7BE827" w14:textId="77777777" w:rsidTr="005065B9">
        <w:tc>
          <w:tcPr>
            <w:tcW w:w="4765" w:type="dxa"/>
          </w:tcPr>
          <w:p w14:paraId="40D9E5A2"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Marketing Outlets</w:t>
            </w:r>
          </w:p>
        </w:tc>
        <w:tc>
          <w:tcPr>
            <w:tcW w:w="1800" w:type="dxa"/>
          </w:tcPr>
          <w:p w14:paraId="024B3D50"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p>
        </w:tc>
      </w:tr>
      <w:tr w:rsidR="00293144" w:rsidRPr="00334B10" w14:paraId="39BF0C0D" w14:textId="77777777" w:rsidTr="005065B9">
        <w:tc>
          <w:tcPr>
            <w:tcW w:w="4765" w:type="dxa"/>
          </w:tcPr>
          <w:p w14:paraId="7B85DB96"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Hotels and Restaurants</w:t>
            </w:r>
          </w:p>
          <w:p w14:paraId="5945FBE8"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Markets </w:t>
            </w:r>
          </w:p>
          <w:p w14:paraId="6CDDDB34"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Household </w:t>
            </w:r>
          </w:p>
          <w:p w14:paraId="162F57A0"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Combination of the Above</w:t>
            </w:r>
          </w:p>
        </w:tc>
        <w:tc>
          <w:tcPr>
            <w:tcW w:w="1800" w:type="dxa"/>
          </w:tcPr>
          <w:p w14:paraId="314140CF"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(5)   10%</w:t>
            </w:r>
          </w:p>
          <w:p w14:paraId="2F601B12"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(40)  80%</w:t>
            </w:r>
          </w:p>
          <w:p w14:paraId="14FB3B29"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(2)  4%</w:t>
            </w:r>
          </w:p>
          <w:p w14:paraId="05196186"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(3)  5%</w:t>
            </w:r>
          </w:p>
        </w:tc>
      </w:tr>
    </w:tbl>
    <w:p w14:paraId="713E154D" w14:textId="77777777" w:rsidR="00293144" w:rsidRPr="00334B10" w:rsidRDefault="00293144" w:rsidP="00293144">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70528" behindDoc="0" locked="0" layoutInCell="1" allowOverlap="1" wp14:anchorId="7E8A1578" wp14:editId="1266A6EA">
                <wp:simplePos x="0" y="0"/>
                <wp:positionH relativeFrom="column">
                  <wp:posOffset>-180975</wp:posOffset>
                </wp:positionH>
                <wp:positionV relativeFrom="paragraph">
                  <wp:posOffset>43815</wp:posOffset>
                </wp:positionV>
                <wp:extent cx="4219575" cy="0"/>
                <wp:effectExtent l="0" t="0" r="28575" b="19050"/>
                <wp:wrapNone/>
                <wp:docPr id="26" name="Straight Connector 26"/>
                <wp:cNvGraphicFramePr/>
                <a:graphic xmlns:a="http://schemas.openxmlformats.org/drawingml/2006/main">
                  <a:graphicData uri="http://schemas.microsoft.com/office/word/2010/wordprocessingShape">
                    <wps:wsp>
                      <wps:cNvCnPr/>
                      <wps:spPr>
                        <a:xfrm>
                          <a:off x="0" y="0"/>
                          <a:ext cx="4219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B1AF064" id="Straight Connector 2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3.45pt" to="31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" strokecolor="black [3040]"/>
            </w:pict>
          </mc:Fallback>
        </mc:AlternateContent>
      </w:r>
    </w:p>
    <w:p w14:paraId="75C42F38" w14:textId="77777777" w:rsidR="00293144" w:rsidRPr="00334B10" w:rsidRDefault="00293144" w:rsidP="00293144">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b/>
          <w:color w:val="000000" w:themeColor="text1"/>
          <w:sz w:val="24"/>
          <w:szCs w:val="24"/>
        </w:rPr>
        <w:t>Pattern of disease outbreak and antimicrobial drug use by farmers in fish Production.</w:t>
      </w:r>
    </w:p>
    <w:p w14:paraId="0254681D" w14:textId="77777777" w:rsidR="00293144" w:rsidRPr="00334B10" w:rsidRDefault="00293144" w:rsidP="00293144">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Table 3 shows the pattern of disease outbreak and antimicrobial drug use by farmers in fish production. 25(50%) of farmers said they have experienced disease between 2-5 episodes and 25(50%) of farmers also said they have experienced no disease at all. Within the farmers who have experienced disease said that apart from normal infections, some viral infections have also </w:t>
      </w:r>
      <w:proofErr w:type="gramStart"/>
      <w:r w:rsidRPr="00334B10">
        <w:rPr>
          <w:rFonts w:ascii="Times New Roman" w:hAnsi="Times New Roman" w:cs="Times New Roman"/>
          <w:color w:val="000000" w:themeColor="text1"/>
          <w:sz w:val="24"/>
          <w:szCs w:val="24"/>
        </w:rPr>
        <w:t>be</w:t>
      </w:r>
      <w:proofErr w:type="gramEnd"/>
      <w:r w:rsidRPr="00334B10">
        <w:rPr>
          <w:rFonts w:ascii="Times New Roman" w:hAnsi="Times New Roman" w:cs="Times New Roman"/>
          <w:color w:val="000000" w:themeColor="text1"/>
          <w:sz w:val="24"/>
          <w:szCs w:val="24"/>
        </w:rPr>
        <w:t xml:space="preserve"> detected such as fin rust and occasional boils on fish skin, which may eventually lead to death of fish or fishes, if not attended to. 10(20%) of fish farmers said that diseases outbreak occurs frequently, 30(60%) of fish farmers mentioned that they occasionally have disease outbreak and 10(20%) said they never experienced a disease outbreak. Meanwhile, the population of fish affected in the fish farms by diseases are 20(10%) of all fish was affected, 5(10%) of half of fish population and 40(80%) less than half of fish population was affected. For the usage of antibiotic/ drug in fish ponds, 45(90%) of fish farmers were affirmative of antibiotics usage, while 5(10%) declined usage. 45(90%) of fish farmers used tetracycline, 5(10%) of fish farmers used other antibiotic products. About 50(100%) of fish farmers makers use of antibiotic/drug use for treatment of disease. 20(40%) of fish farmers makes use of antibiotics once a week, 10(20%) of fish farmers makes use of antibiotics once a month. For the route of administration: 20(40%) makes use of water while 30(60%) makes use of feeds. For personnel responsible for recommending and administering antimicrobial drugs for fish farmers: 5(10%) of veterinarians were known to recommend and administer the antibiotics that was being used, 10(20%) of fellow </w:t>
      </w:r>
      <w:r w:rsidR="005658B5">
        <w:rPr>
          <w:rFonts w:ascii="Times New Roman" w:hAnsi="Times New Roman" w:cs="Times New Roman"/>
          <w:color w:val="000000" w:themeColor="text1"/>
          <w:sz w:val="24"/>
          <w:szCs w:val="24"/>
        </w:rPr>
        <w:t xml:space="preserve">fish farmer recommended and </w:t>
      </w:r>
      <w:r w:rsidRPr="00334B10">
        <w:rPr>
          <w:rFonts w:ascii="Times New Roman" w:hAnsi="Times New Roman" w:cs="Times New Roman"/>
          <w:color w:val="000000" w:themeColor="text1"/>
          <w:sz w:val="24"/>
          <w:szCs w:val="24"/>
        </w:rPr>
        <w:t xml:space="preserve">administered antibiotics and 35(70%) of fish farmers </w:t>
      </w:r>
      <w:r w:rsidRPr="00334B10">
        <w:rPr>
          <w:rFonts w:ascii="Times New Roman" w:hAnsi="Times New Roman" w:cs="Times New Roman"/>
          <w:color w:val="000000" w:themeColor="text1"/>
          <w:sz w:val="24"/>
          <w:szCs w:val="24"/>
        </w:rPr>
        <w:lastRenderedPageBreak/>
        <w:t>recommended and administered the ant</w:t>
      </w:r>
      <w:r w:rsidR="00484985">
        <w:rPr>
          <w:rFonts w:ascii="Times New Roman" w:hAnsi="Times New Roman" w:cs="Times New Roman"/>
          <w:color w:val="000000" w:themeColor="text1"/>
          <w:sz w:val="24"/>
          <w:szCs w:val="24"/>
        </w:rPr>
        <w:t xml:space="preserve">ibiotics themselves (i.e., </w:t>
      </w:r>
      <w:proofErr w:type="spellStart"/>
      <w:r w:rsidR="00484985">
        <w:rPr>
          <w:rFonts w:ascii="Times New Roman" w:hAnsi="Times New Roman" w:cs="Times New Roman"/>
          <w:color w:val="000000" w:themeColor="text1"/>
          <w:sz w:val="24"/>
          <w:szCs w:val="24"/>
        </w:rPr>
        <w:t xml:space="preserve">self </w:t>
      </w:r>
      <w:r w:rsidRPr="00334B10">
        <w:rPr>
          <w:rFonts w:ascii="Times New Roman" w:hAnsi="Times New Roman" w:cs="Times New Roman"/>
          <w:color w:val="000000" w:themeColor="text1"/>
          <w:sz w:val="24"/>
          <w:szCs w:val="24"/>
        </w:rPr>
        <w:t>recommended</w:t>
      </w:r>
      <w:proofErr w:type="spellEnd"/>
      <w:r w:rsidRPr="00334B10">
        <w:rPr>
          <w:rFonts w:ascii="Times New Roman" w:hAnsi="Times New Roman" w:cs="Times New Roman"/>
          <w:color w:val="000000" w:themeColor="text1"/>
          <w:sz w:val="24"/>
          <w:szCs w:val="24"/>
        </w:rPr>
        <w:t xml:space="preserve"> and administered).</w:t>
      </w:r>
    </w:p>
    <w:p w14:paraId="7B2AE23E" w14:textId="77777777" w:rsidR="00293144" w:rsidRPr="00334B10" w:rsidRDefault="00293144" w:rsidP="00293144">
      <w:pPr>
        <w:spacing w:after="0" w:line="240" w:lineRule="auto"/>
        <w:ind w:left="-90"/>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br w:type="page"/>
      </w:r>
    </w:p>
    <w:p w14:paraId="37367031" w14:textId="77777777" w:rsidR="00293144" w:rsidRDefault="00293144" w:rsidP="00293144">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lastRenderedPageBreak/>
        <w:t>Table 3:  Pattern   of disease outbreak and antimicrobial drug use in fish farms in Lagos West Senatorial district, Lagos State.</w:t>
      </w:r>
    </w:p>
    <w:p w14:paraId="3E7AE889" w14:textId="77777777" w:rsidR="00293144" w:rsidRPr="00334B10" w:rsidRDefault="00293144" w:rsidP="00293144">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71552" behindDoc="0" locked="0" layoutInCell="1" allowOverlap="1" wp14:anchorId="071E1E7A" wp14:editId="2983DC07">
                <wp:simplePos x="0" y="0"/>
                <wp:positionH relativeFrom="column">
                  <wp:posOffset>-85724</wp:posOffset>
                </wp:positionH>
                <wp:positionV relativeFrom="paragraph">
                  <wp:posOffset>154304</wp:posOffset>
                </wp:positionV>
                <wp:extent cx="4324350" cy="0"/>
                <wp:effectExtent l="0" t="0" r="19050" b="19050"/>
                <wp:wrapNone/>
                <wp:docPr id="27" name="Straight Connector 27"/>
                <wp:cNvGraphicFramePr/>
                <a:graphic xmlns:a="http://schemas.openxmlformats.org/drawingml/2006/main">
                  <a:graphicData uri="http://schemas.microsoft.com/office/word/2010/wordprocessingShape">
                    <wps:wsp>
                      <wps:cNvCnPr/>
                      <wps:spPr>
                        <a:xfrm flipV="1">
                          <a:off x="0" y="0"/>
                          <a:ext cx="432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A6411FD" id="Straight Connector 2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2.15pt" to="333.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" strokecolor="black [3040]"/>
            </w:pict>
          </mc:Fallback>
        </mc:AlternateContent>
      </w:r>
    </w:p>
    <w:tbl>
      <w:tblPr>
        <w:tblW w:w="0" w:type="auto"/>
        <w:tblLook w:val="04A0" w:firstRow="1" w:lastRow="0" w:firstColumn="1" w:lastColumn="0" w:noHBand="0" w:noVBand="1"/>
      </w:tblPr>
      <w:tblGrid>
        <w:gridCol w:w="4680"/>
        <w:gridCol w:w="1980"/>
      </w:tblGrid>
      <w:tr w:rsidR="00293144" w:rsidRPr="00334B10" w14:paraId="68749675" w14:textId="77777777" w:rsidTr="005065B9">
        <w:trPr>
          <w:trHeight w:val="341"/>
        </w:trPr>
        <w:tc>
          <w:tcPr>
            <w:tcW w:w="4675" w:type="dxa"/>
          </w:tcPr>
          <w:p w14:paraId="0C37965B"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 xml:space="preserve">Disease episode in farm in the last 6months </w:t>
            </w:r>
          </w:p>
        </w:tc>
        <w:tc>
          <w:tcPr>
            <w:tcW w:w="1980" w:type="dxa"/>
          </w:tcPr>
          <w:p w14:paraId="4B8FD895"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Frequency (%)</w:t>
            </w:r>
          </w:p>
        </w:tc>
      </w:tr>
      <w:tr w:rsidR="00293144" w:rsidRPr="00334B10" w14:paraId="7058CFF1" w14:textId="77777777" w:rsidTr="005065B9">
        <w:tc>
          <w:tcPr>
            <w:tcW w:w="4675" w:type="dxa"/>
          </w:tcPr>
          <w:p w14:paraId="5BBCE789"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No episode</w:t>
            </w:r>
          </w:p>
          <w:p w14:paraId="790B5539"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2-5 episode</w:t>
            </w:r>
          </w:p>
          <w:p w14:paraId="42D15F79"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Never </w:t>
            </w:r>
          </w:p>
        </w:tc>
        <w:tc>
          <w:tcPr>
            <w:tcW w:w="1980" w:type="dxa"/>
          </w:tcPr>
          <w:p w14:paraId="754870DB"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w:t>
            </w:r>
          </w:p>
          <w:p w14:paraId="771E81D5"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(25) 50%</w:t>
            </w:r>
          </w:p>
          <w:p w14:paraId="6867C761"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(25) 50%</w:t>
            </w:r>
          </w:p>
        </w:tc>
      </w:tr>
      <w:tr w:rsidR="00293144" w:rsidRPr="00334B10" w14:paraId="0D279D63" w14:textId="77777777" w:rsidTr="005065B9">
        <w:tc>
          <w:tcPr>
            <w:tcW w:w="4675" w:type="dxa"/>
          </w:tcPr>
          <w:p w14:paraId="1A2E4C7C"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Frequency of disease Outbreak</w:t>
            </w:r>
          </w:p>
        </w:tc>
        <w:tc>
          <w:tcPr>
            <w:tcW w:w="1980" w:type="dxa"/>
          </w:tcPr>
          <w:p w14:paraId="7D38F54E"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Frequency (%)</w:t>
            </w:r>
          </w:p>
        </w:tc>
      </w:tr>
      <w:tr w:rsidR="00293144" w:rsidRPr="00334B10" w14:paraId="311BE4C5" w14:textId="77777777" w:rsidTr="005065B9">
        <w:tc>
          <w:tcPr>
            <w:tcW w:w="4675" w:type="dxa"/>
          </w:tcPr>
          <w:p w14:paraId="43CD8FBE"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Frequently </w:t>
            </w:r>
          </w:p>
          <w:p w14:paraId="40104F61"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Occasionally</w:t>
            </w:r>
          </w:p>
          <w:p w14:paraId="4CC21088"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Rarely </w:t>
            </w:r>
          </w:p>
          <w:p w14:paraId="4C011882"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Never </w:t>
            </w:r>
          </w:p>
        </w:tc>
        <w:tc>
          <w:tcPr>
            <w:tcW w:w="1980" w:type="dxa"/>
          </w:tcPr>
          <w:p w14:paraId="61160AAB"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(10) 20%</w:t>
            </w:r>
          </w:p>
          <w:p w14:paraId="25A41AFD"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(30) 60%</w:t>
            </w:r>
          </w:p>
          <w:p w14:paraId="23AC1FB9"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w:t>
            </w:r>
          </w:p>
          <w:p w14:paraId="1D49BE72"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(10) 20%</w:t>
            </w:r>
          </w:p>
        </w:tc>
      </w:tr>
      <w:tr w:rsidR="00293144" w:rsidRPr="00334B10" w14:paraId="7E51E142" w14:textId="77777777" w:rsidTr="005065B9">
        <w:tc>
          <w:tcPr>
            <w:tcW w:w="4675" w:type="dxa"/>
          </w:tcPr>
          <w:p w14:paraId="16242CBD"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Population of fish affected</w:t>
            </w:r>
          </w:p>
        </w:tc>
        <w:tc>
          <w:tcPr>
            <w:tcW w:w="1980" w:type="dxa"/>
          </w:tcPr>
          <w:p w14:paraId="04D519F8"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Frequency (%)</w:t>
            </w:r>
          </w:p>
        </w:tc>
      </w:tr>
      <w:tr w:rsidR="00293144" w:rsidRPr="00334B10" w14:paraId="4FAE60CF" w14:textId="77777777" w:rsidTr="005065B9">
        <w:tc>
          <w:tcPr>
            <w:tcW w:w="4675" w:type="dxa"/>
          </w:tcPr>
          <w:p w14:paraId="263B9A96"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All </w:t>
            </w:r>
          </w:p>
          <w:p w14:paraId="57A63ED6"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Majority </w:t>
            </w:r>
          </w:p>
          <w:p w14:paraId="1FC5897C"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Half </w:t>
            </w:r>
          </w:p>
          <w:p w14:paraId="7838298B"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Less than half </w:t>
            </w:r>
          </w:p>
        </w:tc>
        <w:tc>
          <w:tcPr>
            <w:tcW w:w="1980" w:type="dxa"/>
          </w:tcPr>
          <w:p w14:paraId="1D9EAEFC"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(20) 10%</w:t>
            </w:r>
          </w:p>
          <w:p w14:paraId="6BABCC31"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w:t>
            </w:r>
          </w:p>
          <w:p w14:paraId="38C55B0E"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(5) 10%</w:t>
            </w:r>
          </w:p>
          <w:p w14:paraId="0642E741"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(40) 80%</w:t>
            </w:r>
          </w:p>
        </w:tc>
      </w:tr>
      <w:tr w:rsidR="00293144" w:rsidRPr="00334B10" w14:paraId="6743BCD2" w14:textId="77777777" w:rsidTr="005065B9">
        <w:tc>
          <w:tcPr>
            <w:tcW w:w="4675" w:type="dxa"/>
          </w:tcPr>
          <w:p w14:paraId="6FC4C7E1"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 xml:space="preserve"> Ever used antibiotic/drug in fish ponds</w:t>
            </w:r>
          </w:p>
        </w:tc>
        <w:tc>
          <w:tcPr>
            <w:tcW w:w="1980" w:type="dxa"/>
          </w:tcPr>
          <w:p w14:paraId="6B34E50B"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Frequency (%)</w:t>
            </w:r>
          </w:p>
        </w:tc>
      </w:tr>
      <w:tr w:rsidR="00293144" w:rsidRPr="00334B10" w14:paraId="7AE55B64" w14:textId="77777777" w:rsidTr="005065B9">
        <w:tc>
          <w:tcPr>
            <w:tcW w:w="4675" w:type="dxa"/>
          </w:tcPr>
          <w:p w14:paraId="2CAFBECC"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Yes</w:t>
            </w:r>
          </w:p>
          <w:p w14:paraId="6D377146"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No </w:t>
            </w:r>
          </w:p>
        </w:tc>
        <w:tc>
          <w:tcPr>
            <w:tcW w:w="1980" w:type="dxa"/>
          </w:tcPr>
          <w:p w14:paraId="03016A1E"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(45) 90%</w:t>
            </w:r>
          </w:p>
          <w:p w14:paraId="6850B2B9"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(5)  10%</w:t>
            </w:r>
          </w:p>
        </w:tc>
      </w:tr>
      <w:tr w:rsidR="00293144" w:rsidRPr="00334B10" w14:paraId="2B6E6B22" w14:textId="77777777" w:rsidTr="005065B9">
        <w:tc>
          <w:tcPr>
            <w:tcW w:w="4675" w:type="dxa"/>
          </w:tcPr>
          <w:p w14:paraId="4BF009A8"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 xml:space="preserve"> Type of antibiotic/drug used</w:t>
            </w:r>
          </w:p>
        </w:tc>
        <w:tc>
          <w:tcPr>
            <w:tcW w:w="1980" w:type="dxa"/>
          </w:tcPr>
          <w:p w14:paraId="52AF5576"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Frequency (%)</w:t>
            </w:r>
          </w:p>
        </w:tc>
      </w:tr>
      <w:tr w:rsidR="00293144" w:rsidRPr="00334B10" w14:paraId="664789CA" w14:textId="77777777" w:rsidTr="005065B9">
        <w:tc>
          <w:tcPr>
            <w:tcW w:w="4675" w:type="dxa"/>
          </w:tcPr>
          <w:p w14:paraId="4610B3F8"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Tetracyclines</w:t>
            </w:r>
          </w:p>
          <w:p w14:paraId="09D508EA"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proofErr w:type="spellStart"/>
            <w:r w:rsidRPr="00334B10">
              <w:rPr>
                <w:rFonts w:ascii="Times New Roman" w:hAnsi="Times New Roman" w:cs="Times New Roman"/>
                <w:color w:val="000000" w:themeColor="text1"/>
                <w:sz w:val="24"/>
                <w:szCs w:val="24"/>
              </w:rPr>
              <w:t>Sulphonamides</w:t>
            </w:r>
            <w:proofErr w:type="spellEnd"/>
          </w:p>
          <w:p w14:paraId="4CC3A7FD"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Others  </w:t>
            </w:r>
          </w:p>
        </w:tc>
        <w:tc>
          <w:tcPr>
            <w:tcW w:w="1980" w:type="dxa"/>
          </w:tcPr>
          <w:p w14:paraId="09106A7B"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(45) 90%</w:t>
            </w:r>
          </w:p>
          <w:p w14:paraId="55D1B4CB"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w:t>
            </w:r>
          </w:p>
          <w:p w14:paraId="6911ADDB"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(5) 10%</w:t>
            </w:r>
          </w:p>
        </w:tc>
      </w:tr>
      <w:tr w:rsidR="00293144" w:rsidRPr="00334B10" w14:paraId="0A8B1032" w14:textId="77777777" w:rsidTr="005065B9">
        <w:tc>
          <w:tcPr>
            <w:tcW w:w="4675" w:type="dxa"/>
          </w:tcPr>
          <w:p w14:paraId="617E056A"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Purpose of antibiotic/drug use</w:t>
            </w:r>
          </w:p>
        </w:tc>
        <w:tc>
          <w:tcPr>
            <w:tcW w:w="1980" w:type="dxa"/>
          </w:tcPr>
          <w:p w14:paraId="3AA29717"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Frequency (%)</w:t>
            </w:r>
          </w:p>
        </w:tc>
      </w:tr>
      <w:tr w:rsidR="00293144" w:rsidRPr="00334B10" w14:paraId="3FA952FC" w14:textId="77777777" w:rsidTr="005065B9">
        <w:tc>
          <w:tcPr>
            <w:tcW w:w="4675" w:type="dxa"/>
          </w:tcPr>
          <w:p w14:paraId="13F9028B"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Disease treatment</w:t>
            </w:r>
          </w:p>
          <w:p w14:paraId="52E340B2"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Promote growth</w:t>
            </w:r>
          </w:p>
          <w:p w14:paraId="7335E153"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Prophylaxis </w:t>
            </w:r>
          </w:p>
        </w:tc>
        <w:tc>
          <w:tcPr>
            <w:tcW w:w="1980" w:type="dxa"/>
          </w:tcPr>
          <w:p w14:paraId="7512263C"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(50)  100%</w:t>
            </w:r>
          </w:p>
          <w:p w14:paraId="5451BA04"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w:t>
            </w:r>
          </w:p>
          <w:p w14:paraId="5E5A0CC9"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w:t>
            </w:r>
          </w:p>
        </w:tc>
      </w:tr>
      <w:tr w:rsidR="00293144" w:rsidRPr="00334B10" w14:paraId="4DA7EED4" w14:textId="77777777" w:rsidTr="005065B9">
        <w:tc>
          <w:tcPr>
            <w:tcW w:w="4675" w:type="dxa"/>
          </w:tcPr>
          <w:p w14:paraId="5DE170D3"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Frequency of antibiotics</w:t>
            </w:r>
          </w:p>
        </w:tc>
        <w:tc>
          <w:tcPr>
            <w:tcW w:w="1980" w:type="dxa"/>
          </w:tcPr>
          <w:p w14:paraId="2CB24258"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Frequency (%)</w:t>
            </w:r>
          </w:p>
        </w:tc>
      </w:tr>
      <w:tr w:rsidR="00293144" w:rsidRPr="00334B10" w14:paraId="3F2873A3" w14:textId="77777777" w:rsidTr="005065B9">
        <w:tc>
          <w:tcPr>
            <w:tcW w:w="4675" w:type="dxa"/>
          </w:tcPr>
          <w:p w14:paraId="3E821215"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Once weekly</w:t>
            </w:r>
          </w:p>
          <w:p w14:paraId="1EFC8C05"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Twice weekly</w:t>
            </w:r>
          </w:p>
          <w:p w14:paraId="59944DDE"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Once a month</w:t>
            </w:r>
          </w:p>
          <w:p w14:paraId="297C2460"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Yearly  </w:t>
            </w:r>
          </w:p>
        </w:tc>
        <w:tc>
          <w:tcPr>
            <w:tcW w:w="1980" w:type="dxa"/>
          </w:tcPr>
          <w:p w14:paraId="1A8C51D7"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(20) 40%</w:t>
            </w:r>
          </w:p>
          <w:p w14:paraId="142C6C37"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(10) 20%</w:t>
            </w:r>
          </w:p>
          <w:p w14:paraId="07403BEC"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(20) 40%</w:t>
            </w:r>
          </w:p>
          <w:p w14:paraId="46477A37"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w:t>
            </w:r>
          </w:p>
        </w:tc>
      </w:tr>
      <w:tr w:rsidR="00293144" w:rsidRPr="00334B10" w14:paraId="64C66743" w14:textId="77777777" w:rsidTr="005065B9">
        <w:trPr>
          <w:trHeight w:val="305"/>
        </w:trPr>
        <w:tc>
          <w:tcPr>
            <w:tcW w:w="4680" w:type="dxa"/>
          </w:tcPr>
          <w:p w14:paraId="0DE8FE06"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Route of administration</w:t>
            </w:r>
          </w:p>
        </w:tc>
        <w:tc>
          <w:tcPr>
            <w:tcW w:w="1980" w:type="dxa"/>
          </w:tcPr>
          <w:p w14:paraId="3E65DC6F"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Frequency (%)</w:t>
            </w:r>
          </w:p>
        </w:tc>
      </w:tr>
      <w:tr w:rsidR="00293144" w:rsidRPr="00334B10" w14:paraId="6E0C1CF0" w14:textId="77777777" w:rsidTr="005065B9">
        <w:trPr>
          <w:trHeight w:val="1160"/>
        </w:trPr>
        <w:tc>
          <w:tcPr>
            <w:tcW w:w="4680" w:type="dxa"/>
          </w:tcPr>
          <w:p w14:paraId="2A74667C"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Water</w:t>
            </w:r>
          </w:p>
          <w:p w14:paraId="4E8C6129"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Feeds</w:t>
            </w:r>
          </w:p>
          <w:p w14:paraId="7A7851FC"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Injection</w:t>
            </w:r>
          </w:p>
          <w:p w14:paraId="74EE268E"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color w:val="000000" w:themeColor="text1"/>
                <w:sz w:val="24"/>
                <w:szCs w:val="24"/>
              </w:rPr>
              <w:t xml:space="preserve">Others                                                      </w:t>
            </w:r>
          </w:p>
        </w:tc>
        <w:tc>
          <w:tcPr>
            <w:tcW w:w="1980" w:type="dxa"/>
          </w:tcPr>
          <w:p w14:paraId="6F4A1915"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(20) 40%</w:t>
            </w:r>
          </w:p>
          <w:p w14:paraId="08B13271"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w:t>
            </w:r>
          </w:p>
          <w:p w14:paraId="10E8DD9D"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(30) 60%</w:t>
            </w:r>
          </w:p>
          <w:p w14:paraId="508A8B3A"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w:t>
            </w:r>
          </w:p>
        </w:tc>
      </w:tr>
    </w:tbl>
    <w:p w14:paraId="61BF2077" w14:textId="77777777" w:rsidR="00293144" w:rsidRPr="00334B10" w:rsidRDefault="00293144" w:rsidP="00293144">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72576" behindDoc="0" locked="0" layoutInCell="1" allowOverlap="1" wp14:anchorId="429CCABD" wp14:editId="141A9878">
                <wp:simplePos x="0" y="0"/>
                <wp:positionH relativeFrom="column">
                  <wp:posOffset>-133350</wp:posOffset>
                </wp:positionH>
                <wp:positionV relativeFrom="paragraph">
                  <wp:posOffset>36195</wp:posOffset>
                </wp:positionV>
                <wp:extent cx="4324350" cy="0"/>
                <wp:effectExtent l="0" t="0" r="19050" b="19050"/>
                <wp:wrapNone/>
                <wp:docPr id="28" name="Straight Connector 28"/>
                <wp:cNvGraphicFramePr/>
                <a:graphic xmlns:a="http://schemas.openxmlformats.org/drawingml/2006/main">
                  <a:graphicData uri="http://schemas.microsoft.com/office/word/2010/wordprocessingShape">
                    <wps:wsp>
                      <wps:cNvCnPr/>
                      <wps:spPr>
                        <a:xfrm flipV="1">
                          <a:off x="0" y="0"/>
                          <a:ext cx="432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B0E439A" id="Straight Connector 2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2.85pt" to="330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" strokecolor="black [3040]"/>
            </w:pict>
          </mc:Fallback>
        </mc:AlternateContent>
      </w:r>
    </w:p>
    <w:p w14:paraId="7C4D6A0A" w14:textId="77777777" w:rsidR="00293144" w:rsidRPr="00334B10" w:rsidRDefault="00293144" w:rsidP="00293144">
      <w:pPr>
        <w:spacing w:after="0" w:line="240" w:lineRule="auto"/>
        <w:ind w:left="-90"/>
        <w:jc w:val="both"/>
        <w:rPr>
          <w:rFonts w:ascii="Times New Roman" w:hAnsi="Times New Roman" w:cs="Times New Roman"/>
          <w:b/>
          <w:color w:val="000000" w:themeColor="text1"/>
          <w:sz w:val="24"/>
          <w:szCs w:val="24"/>
        </w:rPr>
      </w:pPr>
    </w:p>
    <w:p w14:paraId="40EA08A7" w14:textId="77777777" w:rsidR="00293144" w:rsidRPr="00334B10" w:rsidRDefault="00293144" w:rsidP="00293144">
      <w:pPr>
        <w:spacing w:after="0" w:line="240" w:lineRule="auto"/>
        <w:ind w:left="-90"/>
        <w:jc w:val="both"/>
        <w:rPr>
          <w:rFonts w:ascii="Times New Roman" w:hAnsi="Times New Roman" w:cs="Times New Roman"/>
          <w:b/>
          <w:color w:val="000000" w:themeColor="text1"/>
          <w:sz w:val="24"/>
          <w:szCs w:val="24"/>
        </w:rPr>
      </w:pPr>
    </w:p>
    <w:p w14:paraId="6D5AD4CB" w14:textId="77777777" w:rsidR="003804C5" w:rsidRDefault="003804C5" w:rsidP="00502DBE">
      <w:pPr>
        <w:spacing w:after="0" w:line="240" w:lineRule="auto"/>
        <w:ind w:left="-90"/>
        <w:jc w:val="both"/>
        <w:rPr>
          <w:rFonts w:ascii="Times New Roman" w:hAnsi="Times New Roman" w:cs="Times New Roman"/>
          <w:b/>
          <w:color w:val="000000" w:themeColor="text1"/>
          <w:sz w:val="24"/>
          <w:szCs w:val="24"/>
        </w:rPr>
      </w:pPr>
    </w:p>
    <w:p w14:paraId="50A25FB0" w14:textId="77777777" w:rsidR="003804C5" w:rsidRDefault="003804C5" w:rsidP="00502DBE">
      <w:pPr>
        <w:spacing w:after="0" w:line="240" w:lineRule="auto"/>
        <w:ind w:left="-90"/>
        <w:jc w:val="both"/>
        <w:rPr>
          <w:rFonts w:ascii="Times New Roman" w:hAnsi="Times New Roman" w:cs="Times New Roman"/>
          <w:b/>
          <w:color w:val="000000" w:themeColor="text1"/>
          <w:sz w:val="24"/>
          <w:szCs w:val="24"/>
        </w:rPr>
      </w:pPr>
    </w:p>
    <w:p w14:paraId="003DCB2B" w14:textId="77777777" w:rsidR="003804C5" w:rsidRDefault="003804C5" w:rsidP="00502DBE">
      <w:pPr>
        <w:spacing w:after="0" w:line="240" w:lineRule="auto"/>
        <w:ind w:left="-90"/>
        <w:jc w:val="both"/>
        <w:rPr>
          <w:rFonts w:ascii="Times New Roman" w:hAnsi="Times New Roman" w:cs="Times New Roman"/>
          <w:b/>
          <w:color w:val="000000" w:themeColor="text1"/>
          <w:sz w:val="24"/>
          <w:szCs w:val="24"/>
        </w:rPr>
      </w:pPr>
    </w:p>
    <w:p w14:paraId="5DA7D722" w14:textId="77777777" w:rsidR="003804C5" w:rsidRDefault="003804C5" w:rsidP="00502DBE">
      <w:pPr>
        <w:spacing w:after="0" w:line="240" w:lineRule="auto"/>
        <w:ind w:left="-90"/>
        <w:jc w:val="both"/>
        <w:rPr>
          <w:rFonts w:ascii="Times New Roman" w:hAnsi="Times New Roman" w:cs="Times New Roman"/>
          <w:b/>
          <w:color w:val="000000" w:themeColor="text1"/>
          <w:sz w:val="24"/>
          <w:szCs w:val="24"/>
        </w:rPr>
      </w:pPr>
    </w:p>
    <w:p w14:paraId="0AF51B22" w14:textId="77777777" w:rsidR="003804C5" w:rsidRDefault="003804C5" w:rsidP="00502DBE">
      <w:pPr>
        <w:spacing w:after="0" w:line="240" w:lineRule="auto"/>
        <w:ind w:left="-90"/>
        <w:jc w:val="both"/>
        <w:rPr>
          <w:rFonts w:ascii="Times New Roman" w:hAnsi="Times New Roman" w:cs="Times New Roman"/>
          <w:b/>
          <w:color w:val="000000" w:themeColor="text1"/>
          <w:sz w:val="24"/>
          <w:szCs w:val="24"/>
        </w:rPr>
      </w:pPr>
    </w:p>
    <w:p w14:paraId="781E98CD" w14:textId="77777777" w:rsidR="003804C5" w:rsidRDefault="003804C5" w:rsidP="00502DBE">
      <w:pPr>
        <w:spacing w:after="0" w:line="240" w:lineRule="auto"/>
        <w:ind w:left="-90"/>
        <w:jc w:val="both"/>
        <w:rPr>
          <w:rFonts w:ascii="Times New Roman" w:hAnsi="Times New Roman" w:cs="Times New Roman"/>
          <w:b/>
          <w:color w:val="000000" w:themeColor="text1"/>
          <w:sz w:val="24"/>
          <w:szCs w:val="24"/>
        </w:rPr>
      </w:pPr>
    </w:p>
    <w:p w14:paraId="48D8EC2E" w14:textId="77777777" w:rsidR="003804C5" w:rsidRDefault="003804C5" w:rsidP="00502DBE">
      <w:pPr>
        <w:spacing w:after="0" w:line="240" w:lineRule="auto"/>
        <w:ind w:left="-90"/>
        <w:jc w:val="both"/>
        <w:rPr>
          <w:rFonts w:ascii="Times New Roman" w:hAnsi="Times New Roman" w:cs="Times New Roman"/>
          <w:b/>
          <w:color w:val="000000" w:themeColor="text1"/>
          <w:sz w:val="24"/>
          <w:szCs w:val="24"/>
        </w:rPr>
      </w:pPr>
    </w:p>
    <w:p w14:paraId="44E9765B" w14:textId="77777777" w:rsidR="003804C5" w:rsidRDefault="003804C5" w:rsidP="00502DBE">
      <w:pPr>
        <w:spacing w:after="0" w:line="240" w:lineRule="auto"/>
        <w:ind w:left="-90"/>
        <w:jc w:val="both"/>
        <w:rPr>
          <w:rFonts w:ascii="Times New Roman" w:hAnsi="Times New Roman" w:cs="Times New Roman"/>
          <w:b/>
          <w:color w:val="000000" w:themeColor="text1"/>
          <w:sz w:val="24"/>
          <w:szCs w:val="24"/>
        </w:rPr>
      </w:pPr>
    </w:p>
    <w:p w14:paraId="4B6E4C23" w14:textId="77777777" w:rsidR="00502DBE" w:rsidRDefault="00C20F3E" w:rsidP="00502DBE">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lastRenderedPageBreak/>
        <mc:AlternateContent>
          <mc:Choice Requires="wps">
            <w:drawing>
              <wp:anchor distT="0" distB="0" distL="114300" distR="114300" simplePos="0" relativeHeight="251683840" behindDoc="0" locked="0" layoutInCell="1" allowOverlap="1" wp14:anchorId="5B57E4F8" wp14:editId="55F7F2D5">
                <wp:simplePos x="0" y="0"/>
                <wp:positionH relativeFrom="column">
                  <wp:posOffset>-28575</wp:posOffset>
                </wp:positionH>
                <wp:positionV relativeFrom="paragraph">
                  <wp:posOffset>552450</wp:posOffset>
                </wp:positionV>
                <wp:extent cx="4648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64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3E1920D" id="Straight Connector 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25pt,43.5pt" to="363.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" strokecolor="black [3040]"/>
            </w:pict>
          </mc:Fallback>
        </mc:AlternateContent>
      </w: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81792" behindDoc="0" locked="0" layoutInCell="1" allowOverlap="1" wp14:anchorId="242BAF12" wp14:editId="3AE80946">
                <wp:simplePos x="0" y="0"/>
                <wp:positionH relativeFrom="column">
                  <wp:posOffset>-28575</wp:posOffset>
                </wp:positionH>
                <wp:positionV relativeFrom="paragraph">
                  <wp:posOffset>371475</wp:posOffset>
                </wp:positionV>
                <wp:extent cx="4648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464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D6465C5" id="Straight Connector 1"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25pt,29.25pt" to="363.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" strokecolor="black [3040]"/>
            </w:pict>
          </mc:Fallback>
        </mc:AlternateContent>
      </w:r>
      <w:r w:rsidR="00502DBE" w:rsidRPr="00F17D7E">
        <w:rPr>
          <w:rFonts w:ascii="Times New Roman" w:hAnsi="Times New Roman" w:cs="Times New Roman"/>
          <w:b/>
          <w:color w:val="000000" w:themeColor="text1"/>
          <w:sz w:val="24"/>
          <w:szCs w:val="24"/>
        </w:rPr>
        <w:t>Table 4 Personnel responsible for recommending and administering antimicrobial drugs for fish farmers in Lagos West Senatorial District, Lagos State.</w:t>
      </w:r>
    </w:p>
    <w:tbl>
      <w:tblPr>
        <w:tblW w:w="0" w:type="auto"/>
        <w:tblLook w:val="04A0" w:firstRow="1" w:lastRow="0" w:firstColumn="1" w:lastColumn="0" w:noHBand="0" w:noVBand="1"/>
      </w:tblPr>
      <w:tblGrid>
        <w:gridCol w:w="5634"/>
        <w:gridCol w:w="2178"/>
      </w:tblGrid>
      <w:tr w:rsidR="00502DBE" w:rsidRPr="00C20F3E" w14:paraId="3030FA26" w14:textId="77777777" w:rsidTr="00C20F3E">
        <w:trPr>
          <w:trHeight w:val="215"/>
        </w:trPr>
        <w:tc>
          <w:tcPr>
            <w:tcW w:w="5634" w:type="dxa"/>
          </w:tcPr>
          <w:p w14:paraId="616BB4B4" w14:textId="77777777" w:rsidR="00502DBE" w:rsidRPr="00C20F3E" w:rsidRDefault="00502DBE" w:rsidP="00C20F3E">
            <w:pPr>
              <w:spacing w:after="0" w:line="240" w:lineRule="auto"/>
              <w:ind w:left="-90"/>
              <w:jc w:val="both"/>
              <w:rPr>
                <w:rFonts w:ascii="Times New Roman" w:hAnsi="Times New Roman" w:cs="Times New Roman"/>
                <w:b/>
                <w:color w:val="000000" w:themeColor="text1"/>
                <w:sz w:val="24"/>
                <w:szCs w:val="24"/>
              </w:rPr>
            </w:pPr>
            <w:r w:rsidRPr="00C20F3E">
              <w:rPr>
                <w:rFonts w:ascii="Times New Roman" w:hAnsi="Times New Roman" w:cs="Times New Roman"/>
                <w:b/>
                <w:color w:val="000000" w:themeColor="text1"/>
                <w:sz w:val="24"/>
                <w:szCs w:val="24"/>
              </w:rPr>
              <w:t>Who recommends the antibiotic/drug to be used?</w:t>
            </w:r>
          </w:p>
        </w:tc>
        <w:tc>
          <w:tcPr>
            <w:tcW w:w="2178" w:type="dxa"/>
          </w:tcPr>
          <w:p w14:paraId="7C003CFF" w14:textId="77777777" w:rsidR="00502DBE" w:rsidRPr="00C20F3E" w:rsidRDefault="00502DBE" w:rsidP="00C20F3E">
            <w:pPr>
              <w:spacing w:after="0" w:line="240" w:lineRule="auto"/>
              <w:ind w:left="-90"/>
              <w:jc w:val="both"/>
              <w:rPr>
                <w:rFonts w:ascii="Times New Roman" w:hAnsi="Times New Roman" w:cs="Times New Roman"/>
                <w:b/>
                <w:color w:val="000000" w:themeColor="text1"/>
                <w:sz w:val="24"/>
                <w:szCs w:val="24"/>
              </w:rPr>
            </w:pPr>
            <w:r w:rsidRPr="00C20F3E">
              <w:rPr>
                <w:rFonts w:ascii="Times New Roman" w:hAnsi="Times New Roman" w:cs="Times New Roman"/>
                <w:b/>
                <w:color w:val="000000" w:themeColor="text1"/>
                <w:sz w:val="24"/>
                <w:szCs w:val="24"/>
              </w:rPr>
              <w:t>Frequency (%)</w:t>
            </w:r>
          </w:p>
        </w:tc>
      </w:tr>
      <w:tr w:rsidR="00502DBE" w:rsidRPr="00C20F3E" w14:paraId="3FE441A1" w14:textId="77777777" w:rsidTr="00C20F3E">
        <w:trPr>
          <w:trHeight w:val="873"/>
        </w:trPr>
        <w:tc>
          <w:tcPr>
            <w:tcW w:w="5634" w:type="dxa"/>
          </w:tcPr>
          <w:p w14:paraId="61F952DA" w14:textId="77777777" w:rsidR="00502DBE" w:rsidRPr="00C20F3E" w:rsidRDefault="00502DBE" w:rsidP="00C20F3E">
            <w:pPr>
              <w:spacing w:after="0" w:line="240" w:lineRule="auto"/>
              <w:ind w:left="-90"/>
              <w:jc w:val="both"/>
              <w:rPr>
                <w:rFonts w:ascii="Times New Roman" w:hAnsi="Times New Roman" w:cs="Times New Roman"/>
                <w:color w:val="000000" w:themeColor="text1"/>
                <w:sz w:val="24"/>
                <w:szCs w:val="24"/>
              </w:rPr>
            </w:pPr>
            <w:r w:rsidRPr="00C20F3E">
              <w:rPr>
                <w:rFonts w:ascii="Times New Roman" w:hAnsi="Times New Roman" w:cs="Times New Roman"/>
                <w:color w:val="000000" w:themeColor="text1"/>
                <w:sz w:val="24"/>
                <w:szCs w:val="24"/>
              </w:rPr>
              <w:t>Veterinarian</w:t>
            </w:r>
          </w:p>
          <w:p w14:paraId="34EC673D" w14:textId="77777777" w:rsidR="00502DBE" w:rsidRPr="00C20F3E" w:rsidRDefault="00502DBE" w:rsidP="00C20F3E">
            <w:pPr>
              <w:spacing w:after="0" w:line="240" w:lineRule="auto"/>
              <w:ind w:left="-90"/>
              <w:jc w:val="both"/>
              <w:rPr>
                <w:rFonts w:ascii="Times New Roman" w:hAnsi="Times New Roman" w:cs="Times New Roman"/>
                <w:color w:val="000000" w:themeColor="text1"/>
                <w:sz w:val="24"/>
                <w:szCs w:val="24"/>
              </w:rPr>
            </w:pPr>
            <w:r w:rsidRPr="00C20F3E">
              <w:rPr>
                <w:rFonts w:ascii="Times New Roman" w:hAnsi="Times New Roman" w:cs="Times New Roman"/>
                <w:color w:val="000000" w:themeColor="text1"/>
                <w:sz w:val="24"/>
                <w:szCs w:val="24"/>
              </w:rPr>
              <w:t>Animal Scientist</w:t>
            </w:r>
          </w:p>
          <w:p w14:paraId="6C41542B" w14:textId="77777777" w:rsidR="00502DBE" w:rsidRPr="00C20F3E" w:rsidRDefault="00502DBE" w:rsidP="00C20F3E">
            <w:pPr>
              <w:spacing w:after="0" w:line="240" w:lineRule="auto"/>
              <w:ind w:left="-90"/>
              <w:jc w:val="both"/>
              <w:rPr>
                <w:rFonts w:ascii="Times New Roman" w:hAnsi="Times New Roman" w:cs="Times New Roman"/>
                <w:color w:val="000000" w:themeColor="text1"/>
                <w:sz w:val="24"/>
                <w:szCs w:val="24"/>
              </w:rPr>
            </w:pPr>
            <w:r w:rsidRPr="00C20F3E">
              <w:rPr>
                <w:rFonts w:ascii="Times New Roman" w:hAnsi="Times New Roman" w:cs="Times New Roman"/>
                <w:color w:val="000000" w:themeColor="text1"/>
                <w:sz w:val="24"/>
                <w:szCs w:val="24"/>
              </w:rPr>
              <w:t>Livestock superintendent</w:t>
            </w:r>
          </w:p>
          <w:p w14:paraId="2146DAA0" w14:textId="77777777" w:rsidR="00502DBE" w:rsidRPr="00C20F3E" w:rsidRDefault="00502DBE" w:rsidP="00C20F3E">
            <w:pPr>
              <w:spacing w:after="0" w:line="240" w:lineRule="auto"/>
              <w:ind w:left="-90"/>
              <w:jc w:val="both"/>
              <w:rPr>
                <w:rFonts w:ascii="Times New Roman" w:hAnsi="Times New Roman" w:cs="Times New Roman"/>
                <w:color w:val="000000" w:themeColor="text1"/>
                <w:sz w:val="24"/>
                <w:szCs w:val="24"/>
              </w:rPr>
            </w:pPr>
            <w:r w:rsidRPr="00C20F3E">
              <w:rPr>
                <w:rFonts w:ascii="Times New Roman" w:hAnsi="Times New Roman" w:cs="Times New Roman"/>
                <w:color w:val="000000" w:themeColor="text1"/>
                <w:sz w:val="24"/>
                <w:szCs w:val="24"/>
              </w:rPr>
              <w:t>Fellow fish Farmer</w:t>
            </w:r>
          </w:p>
          <w:p w14:paraId="363E0045" w14:textId="77777777" w:rsidR="00502DBE" w:rsidRPr="00C20F3E" w:rsidRDefault="00502DBE" w:rsidP="00C20F3E">
            <w:pPr>
              <w:spacing w:after="0" w:line="240" w:lineRule="auto"/>
              <w:ind w:left="-90"/>
              <w:jc w:val="both"/>
              <w:rPr>
                <w:rFonts w:ascii="Times New Roman" w:hAnsi="Times New Roman" w:cs="Times New Roman"/>
                <w:color w:val="000000" w:themeColor="text1"/>
                <w:sz w:val="24"/>
                <w:szCs w:val="24"/>
              </w:rPr>
            </w:pPr>
            <w:r w:rsidRPr="00C20F3E">
              <w:rPr>
                <w:rFonts w:ascii="Times New Roman" w:hAnsi="Times New Roman" w:cs="Times New Roman"/>
                <w:color w:val="000000" w:themeColor="text1"/>
                <w:sz w:val="24"/>
                <w:szCs w:val="24"/>
              </w:rPr>
              <w:t>Self</w:t>
            </w:r>
          </w:p>
        </w:tc>
        <w:tc>
          <w:tcPr>
            <w:tcW w:w="2178" w:type="dxa"/>
          </w:tcPr>
          <w:p w14:paraId="039D303C" w14:textId="77777777" w:rsidR="00502DBE" w:rsidRPr="00C20F3E" w:rsidRDefault="00502DBE" w:rsidP="00C20F3E">
            <w:pPr>
              <w:spacing w:after="0" w:line="240" w:lineRule="auto"/>
              <w:ind w:left="-90"/>
              <w:jc w:val="both"/>
              <w:rPr>
                <w:rFonts w:ascii="Times New Roman" w:hAnsi="Times New Roman" w:cs="Times New Roman"/>
                <w:color w:val="000000" w:themeColor="text1"/>
                <w:sz w:val="24"/>
                <w:szCs w:val="24"/>
              </w:rPr>
            </w:pPr>
            <w:r w:rsidRPr="00C20F3E">
              <w:rPr>
                <w:rFonts w:ascii="Times New Roman" w:hAnsi="Times New Roman" w:cs="Times New Roman"/>
                <w:color w:val="000000" w:themeColor="text1"/>
                <w:sz w:val="24"/>
                <w:szCs w:val="24"/>
              </w:rPr>
              <w:t>(5) 10%</w:t>
            </w:r>
          </w:p>
          <w:p w14:paraId="4050271E" w14:textId="77777777" w:rsidR="00502DBE" w:rsidRPr="00C20F3E" w:rsidRDefault="00502DBE" w:rsidP="00C20F3E">
            <w:pPr>
              <w:spacing w:after="0" w:line="240" w:lineRule="auto"/>
              <w:ind w:left="-90"/>
              <w:jc w:val="both"/>
              <w:rPr>
                <w:rFonts w:ascii="Times New Roman" w:hAnsi="Times New Roman" w:cs="Times New Roman"/>
                <w:color w:val="000000" w:themeColor="text1"/>
                <w:sz w:val="24"/>
                <w:szCs w:val="24"/>
              </w:rPr>
            </w:pPr>
            <w:r w:rsidRPr="00C20F3E">
              <w:rPr>
                <w:rFonts w:ascii="Times New Roman" w:hAnsi="Times New Roman" w:cs="Times New Roman"/>
                <w:color w:val="000000" w:themeColor="text1"/>
                <w:sz w:val="24"/>
                <w:szCs w:val="24"/>
              </w:rPr>
              <w:t>__</w:t>
            </w:r>
          </w:p>
          <w:p w14:paraId="5DF98203" w14:textId="77777777" w:rsidR="00502DBE" w:rsidRPr="00C20F3E" w:rsidRDefault="00502DBE" w:rsidP="00C20F3E">
            <w:pPr>
              <w:spacing w:after="0" w:line="240" w:lineRule="auto"/>
              <w:ind w:left="-90"/>
              <w:jc w:val="both"/>
              <w:rPr>
                <w:rFonts w:ascii="Times New Roman" w:hAnsi="Times New Roman" w:cs="Times New Roman"/>
                <w:color w:val="000000" w:themeColor="text1"/>
                <w:sz w:val="24"/>
                <w:szCs w:val="24"/>
              </w:rPr>
            </w:pPr>
            <w:r w:rsidRPr="00C20F3E">
              <w:rPr>
                <w:rFonts w:ascii="Times New Roman" w:hAnsi="Times New Roman" w:cs="Times New Roman"/>
                <w:color w:val="000000" w:themeColor="text1"/>
                <w:sz w:val="24"/>
                <w:szCs w:val="24"/>
              </w:rPr>
              <w:t>__</w:t>
            </w:r>
          </w:p>
          <w:p w14:paraId="47FD9E4E" w14:textId="77777777" w:rsidR="00502DBE" w:rsidRPr="00C20F3E" w:rsidRDefault="00502DBE" w:rsidP="00C20F3E">
            <w:pPr>
              <w:spacing w:after="0" w:line="240" w:lineRule="auto"/>
              <w:ind w:left="-90"/>
              <w:jc w:val="both"/>
              <w:rPr>
                <w:rFonts w:ascii="Times New Roman" w:hAnsi="Times New Roman" w:cs="Times New Roman"/>
                <w:color w:val="000000" w:themeColor="text1"/>
                <w:sz w:val="24"/>
                <w:szCs w:val="24"/>
              </w:rPr>
            </w:pPr>
            <w:r w:rsidRPr="00C20F3E">
              <w:rPr>
                <w:rFonts w:ascii="Times New Roman" w:hAnsi="Times New Roman" w:cs="Times New Roman"/>
                <w:color w:val="000000" w:themeColor="text1"/>
                <w:sz w:val="24"/>
                <w:szCs w:val="24"/>
              </w:rPr>
              <w:t>(10) 20%</w:t>
            </w:r>
          </w:p>
          <w:p w14:paraId="67AF01C8" w14:textId="77777777" w:rsidR="00502DBE" w:rsidRPr="00C20F3E" w:rsidRDefault="00502DBE" w:rsidP="00C20F3E">
            <w:pPr>
              <w:spacing w:after="0" w:line="240" w:lineRule="auto"/>
              <w:ind w:left="-90"/>
              <w:jc w:val="both"/>
              <w:rPr>
                <w:rFonts w:ascii="Times New Roman" w:hAnsi="Times New Roman" w:cs="Times New Roman"/>
                <w:color w:val="000000" w:themeColor="text1"/>
                <w:sz w:val="24"/>
                <w:szCs w:val="24"/>
              </w:rPr>
            </w:pPr>
            <w:r w:rsidRPr="00C20F3E">
              <w:rPr>
                <w:rFonts w:ascii="Times New Roman" w:hAnsi="Times New Roman" w:cs="Times New Roman"/>
                <w:color w:val="000000" w:themeColor="text1"/>
                <w:sz w:val="24"/>
                <w:szCs w:val="24"/>
              </w:rPr>
              <w:t>(35) 70%</w:t>
            </w:r>
          </w:p>
        </w:tc>
      </w:tr>
      <w:tr w:rsidR="00502DBE" w:rsidRPr="00C20F3E" w14:paraId="128E3227" w14:textId="77777777" w:rsidTr="00C20F3E">
        <w:trPr>
          <w:trHeight w:val="210"/>
        </w:trPr>
        <w:tc>
          <w:tcPr>
            <w:tcW w:w="5634" w:type="dxa"/>
          </w:tcPr>
          <w:p w14:paraId="32B68D83" w14:textId="77777777" w:rsidR="00502DBE" w:rsidRPr="00C20F3E" w:rsidRDefault="00502DBE" w:rsidP="00C20F3E">
            <w:pPr>
              <w:spacing w:after="0" w:line="240" w:lineRule="auto"/>
              <w:ind w:left="-90"/>
              <w:jc w:val="both"/>
              <w:rPr>
                <w:rFonts w:ascii="Times New Roman" w:hAnsi="Times New Roman" w:cs="Times New Roman"/>
                <w:b/>
                <w:color w:val="000000" w:themeColor="text1"/>
                <w:sz w:val="24"/>
                <w:szCs w:val="24"/>
              </w:rPr>
            </w:pPr>
            <w:r w:rsidRPr="00C20F3E">
              <w:rPr>
                <w:rFonts w:ascii="Times New Roman" w:hAnsi="Times New Roman" w:cs="Times New Roman"/>
                <w:b/>
                <w:color w:val="000000" w:themeColor="text1"/>
                <w:sz w:val="24"/>
                <w:szCs w:val="24"/>
              </w:rPr>
              <w:t>Who administers the antibiotic/drug?</w:t>
            </w:r>
          </w:p>
        </w:tc>
        <w:tc>
          <w:tcPr>
            <w:tcW w:w="2178" w:type="dxa"/>
          </w:tcPr>
          <w:p w14:paraId="205FB422" w14:textId="77777777" w:rsidR="00502DBE" w:rsidRPr="00C20F3E" w:rsidRDefault="00502DBE" w:rsidP="00C20F3E">
            <w:pPr>
              <w:spacing w:after="0" w:line="240" w:lineRule="auto"/>
              <w:ind w:left="-90"/>
              <w:jc w:val="both"/>
              <w:rPr>
                <w:rFonts w:ascii="Times New Roman" w:hAnsi="Times New Roman" w:cs="Times New Roman"/>
                <w:b/>
                <w:color w:val="000000" w:themeColor="text1"/>
                <w:sz w:val="24"/>
                <w:szCs w:val="24"/>
              </w:rPr>
            </w:pPr>
            <w:r w:rsidRPr="00C20F3E">
              <w:rPr>
                <w:rFonts w:ascii="Times New Roman" w:hAnsi="Times New Roman" w:cs="Times New Roman"/>
                <w:b/>
                <w:color w:val="000000" w:themeColor="text1"/>
                <w:sz w:val="24"/>
                <w:szCs w:val="24"/>
              </w:rPr>
              <w:t>Frequency (%)</w:t>
            </w:r>
          </w:p>
        </w:tc>
      </w:tr>
      <w:tr w:rsidR="00502DBE" w:rsidRPr="00C20F3E" w14:paraId="50D3D1D3" w14:textId="77777777" w:rsidTr="00C20F3E">
        <w:trPr>
          <w:trHeight w:val="1737"/>
        </w:trPr>
        <w:tc>
          <w:tcPr>
            <w:tcW w:w="5634" w:type="dxa"/>
          </w:tcPr>
          <w:p w14:paraId="7426C5AD" w14:textId="77777777" w:rsidR="00502DBE" w:rsidRPr="00C20F3E" w:rsidRDefault="00502DBE" w:rsidP="00C20F3E">
            <w:pPr>
              <w:spacing w:after="0" w:line="240" w:lineRule="auto"/>
              <w:ind w:left="-90"/>
              <w:jc w:val="both"/>
              <w:rPr>
                <w:rFonts w:ascii="Times New Roman" w:hAnsi="Times New Roman" w:cs="Times New Roman"/>
                <w:color w:val="000000" w:themeColor="text1"/>
                <w:sz w:val="24"/>
                <w:szCs w:val="24"/>
              </w:rPr>
            </w:pPr>
            <w:r w:rsidRPr="00C20F3E">
              <w:rPr>
                <w:rFonts w:ascii="Times New Roman" w:hAnsi="Times New Roman" w:cs="Times New Roman"/>
                <w:color w:val="000000" w:themeColor="text1"/>
                <w:sz w:val="24"/>
                <w:szCs w:val="24"/>
              </w:rPr>
              <w:t xml:space="preserve">Veterinarian </w:t>
            </w:r>
          </w:p>
          <w:p w14:paraId="0E7A70F1" w14:textId="77777777" w:rsidR="00502DBE" w:rsidRPr="00C20F3E" w:rsidRDefault="00502DBE" w:rsidP="00C20F3E">
            <w:pPr>
              <w:spacing w:after="0" w:line="240" w:lineRule="auto"/>
              <w:ind w:left="-90"/>
              <w:jc w:val="both"/>
              <w:rPr>
                <w:rFonts w:ascii="Times New Roman" w:hAnsi="Times New Roman" w:cs="Times New Roman"/>
                <w:color w:val="000000" w:themeColor="text1"/>
                <w:sz w:val="24"/>
                <w:szCs w:val="24"/>
              </w:rPr>
            </w:pPr>
            <w:r w:rsidRPr="00C20F3E">
              <w:rPr>
                <w:rFonts w:ascii="Times New Roman" w:hAnsi="Times New Roman" w:cs="Times New Roman"/>
                <w:color w:val="000000" w:themeColor="text1"/>
                <w:sz w:val="24"/>
                <w:szCs w:val="24"/>
              </w:rPr>
              <w:t>Animal Scientist</w:t>
            </w:r>
          </w:p>
          <w:p w14:paraId="0A4B8108" w14:textId="77777777" w:rsidR="00502DBE" w:rsidRPr="00C20F3E" w:rsidRDefault="00502DBE" w:rsidP="00C20F3E">
            <w:pPr>
              <w:spacing w:after="0" w:line="240" w:lineRule="auto"/>
              <w:ind w:left="-90"/>
              <w:jc w:val="both"/>
              <w:rPr>
                <w:rFonts w:ascii="Times New Roman" w:hAnsi="Times New Roman" w:cs="Times New Roman"/>
                <w:color w:val="000000" w:themeColor="text1"/>
                <w:sz w:val="24"/>
                <w:szCs w:val="24"/>
              </w:rPr>
            </w:pPr>
            <w:r w:rsidRPr="00C20F3E">
              <w:rPr>
                <w:rFonts w:ascii="Times New Roman" w:hAnsi="Times New Roman" w:cs="Times New Roman"/>
                <w:color w:val="000000" w:themeColor="text1"/>
                <w:sz w:val="24"/>
                <w:szCs w:val="24"/>
              </w:rPr>
              <w:t>Livestock Superintendent</w:t>
            </w:r>
          </w:p>
          <w:p w14:paraId="0DA1BB38" w14:textId="77777777" w:rsidR="00502DBE" w:rsidRPr="00C20F3E" w:rsidRDefault="00502DBE" w:rsidP="00C20F3E">
            <w:pPr>
              <w:spacing w:after="0" w:line="240" w:lineRule="auto"/>
              <w:ind w:left="-90"/>
              <w:jc w:val="both"/>
              <w:rPr>
                <w:rFonts w:ascii="Times New Roman" w:hAnsi="Times New Roman" w:cs="Times New Roman"/>
                <w:color w:val="000000" w:themeColor="text1"/>
                <w:sz w:val="24"/>
                <w:szCs w:val="24"/>
              </w:rPr>
            </w:pPr>
            <w:r w:rsidRPr="00C20F3E">
              <w:rPr>
                <w:rFonts w:ascii="Times New Roman" w:hAnsi="Times New Roman" w:cs="Times New Roman"/>
                <w:color w:val="000000" w:themeColor="text1"/>
                <w:sz w:val="24"/>
                <w:szCs w:val="24"/>
              </w:rPr>
              <w:t>Fellow fish farmer</w:t>
            </w:r>
          </w:p>
          <w:p w14:paraId="10980660" w14:textId="77777777" w:rsidR="00502DBE" w:rsidRPr="00C20F3E" w:rsidRDefault="00502DBE" w:rsidP="00C20F3E">
            <w:pPr>
              <w:spacing w:after="0" w:line="240" w:lineRule="auto"/>
              <w:ind w:left="-90"/>
              <w:jc w:val="both"/>
              <w:rPr>
                <w:rFonts w:ascii="Times New Roman" w:hAnsi="Times New Roman" w:cs="Times New Roman"/>
                <w:b/>
                <w:color w:val="000000" w:themeColor="text1"/>
                <w:sz w:val="24"/>
                <w:szCs w:val="24"/>
              </w:rPr>
            </w:pPr>
            <w:r w:rsidRPr="00C20F3E">
              <w:rPr>
                <w:rFonts w:ascii="Times New Roman" w:hAnsi="Times New Roman" w:cs="Times New Roman"/>
                <w:color w:val="000000" w:themeColor="text1"/>
                <w:sz w:val="24"/>
                <w:szCs w:val="24"/>
              </w:rPr>
              <w:t>Self</w:t>
            </w:r>
          </w:p>
        </w:tc>
        <w:tc>
          <w:tcPr>
            <w:tcW w:w="2178" w:type="dxa"/>
          </w:tcPr>
          <w:p w14:paraId="333938BD" w14:textId="77777777" w:rsidR="00502DBE" w:rsidRPr="00C20F3E" w:rsidRDefault="00502DBE" w:rsidP="00C20F3E">
            <w:pPr>
              <w:spacing w:after="0" w:line="240" w:lineRule="auto"/>
              <w:ind w:left="-90"/>
              <w:jc w:val="both"/>
              <w:rPr>
                <w:rFonts w:ascii="Times New Roman" w:hAnsi="Times New Roman" w:cs="Times New Roman"/>
                <w:color w:val="000000" w:themeColor="text1"/>
                <w:sz w:val="24"/>
                <w:szCs w:val="24"/>
              </w:rPr>
            </w:pPr>
            <w:r w:rsidRPr="00C20F3E">
              <w:rPr>
                <w:rFonts w:ascii="Times New Roman" w:hAnsi="Times New Roman" w:cs="Times New Roman"/>
                <w:color w:val="000000" w:themeColor="text1"/>
                <w:sz w:val="24"/>
                <w:szCs w:val="24"/>
              </w:rPr>
              <w:t>(5) 10%</w:t>
            </w:r>
          </w:p>
          <w:p w14:paraId="3542766A" w14:textId="77777777" w:rsidR="00502DBE" w:rsidRPr="00C20F3E" w:rsidRDefault="00502DBE" w:rsidP="00C20F3E">
            <w:pPr>
              <w:spacing w:after="0" w:line="240" w:lineRule="auto"/>
              <w:ind w:left="-90"/>
              <w:jc w:val="both"/>
              <w:rPr>
                <w:rFonts w:ascii="Times New Roman" w:hAnsi="Times New Roman" w:cs="Times New Roman"/>
                <w:color w:val="000000" w:themeColor="text1"/>
                <w:sz w:val="24"/>
                <w:szCs w:val="24"/>
              </w:rPr>
            </w:pPr>
            <w:r w:rsidRPr="00C20F3E">
              <w:rPr>
                <w:rFonts w:ascii="Times New Roman" w:hAnsi="Times New Roman" w:cs="Times New Roman"/>
                <w:color w:val="000000" w:themeColor="text1"/>
                <w:sz w:val="24"/>
                <w:szCs w:val="24"/>
              </w:rPr>
              <w:t>__</w:t>
            </w:r>
          </w:p>
          <w:p w14:paraId="51C58C7C" w14:textId="77777777" w:rsidR="00502DBE" w:rsidRPr="00C20F3E" w:rsidRDefault="00502DBE" w:rsidP="00C20F3E">
            <w:pPr>
              <w:spacing w:after="0" w:line="240" w:lineRule="auto"/>
              <w:ind w:left="-90"/>
              <w:jc w:val="both"/>
              <w:rPr>
                <w:rFonts w:ascii="Times New Roman" w:hAnsi="Times New Roman" w:cs="Times New Roman"/>
                <w:color w:val="000000" w:themeColor="text1"/>
                <w:sz w:val="24"/>
                <w:szCs w:val="24"/>
              </w:rPr>
            </w:pPr>
            <w:r w:rsidRPr="00C20F3E">
              <w:rPr>
                <w:rFonts w:ascii="Times New Roman" w:hAnsi="Times New Roman" w:cs="Times New Roman"/>
                <w:color w:val="000000" w:themeColor="text1"/>
                <w:sz w:val="24"/>
                <w:szCs w:val="24"/>
              </w:rPr>
              <w:t>__</w:t>
            </w:r>
          </w:p>
          <w:p w14:paraId="22AB51EE" w14:textId="77777777" w:rsidR="00502DBE" w:rsidRPr="00C20F3E" w:rsidRDefault="00C20F3E" w:rsidP="00C20F3E">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85888" behindDoc="0" locked="0" layoutInCell="1" allowOverlap="1" wp14:anchorId="72B8A40F" wp14:editId="307AC74A">
                      <wp:simplePos x="0" y="0"/>
                      <wp:positionH relativeFrom="column">
                        <wp:posOffset>-3557905</wp:posOffset>
                      </wp:positionH>
                      <wp:positionV relativeFrom="paragraph">
                        <wp:posOffset>371475</wp:posOffset>
                      </wp:positionV>
                      <wp:extent cx="46482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64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E017CF2" id="Straight Connector 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80.15pt,29.25pt" to="85.8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AEtQEAALcDAAAOAAAAZHJzL2Uyb0RvYy54bWysU8Fu2zAMvQ/YPwi6L3aK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" strokecolor="black [3040]"/>
                  </w:pict>
                </mc:Fallback>
              </mc:AlternateContent>
            </w:r>
            <w:r w:rsidR="00502DBE" w:rsidRPr="00C20F3E">
              <w:rPr>
                <w:rFonts w:ascii="Times New Roman" w:hAnsi="Times New Roman" w:cs="Times New Roman"/>
                <w:color w:val="000000" w:themeColor="text1"/>
                <w:sz w:val="24"/>
                <w:szCs w:val="24"/>
              </w:rPr>
              <w:t>(10) 20%</w:t>
            </w:r>
          </w:p>
          <w:p w14:paraId="2172EBFB" w14:textId="77777777" w:rsidR="00502DBE" w:rsidRPr="00C20F3E" w:rsidRDefault="00502DBE" w:rsidP="00C20F3E">
            <w:pPr>
              <w:spacing w:after="0" w:line="240" w:lineRule="auto"/>
              <w:ind w:left="-90"/>
              <w:jc w:val="both"/>
              <w:rPr>
                <w:rFonts w:ascii="Times New Roman" w:hAnsi="Times New Roman" w:cs="Times New Roman"/>
                <w:color w:val="000000" w:themeColor="text1"/>
                <w:sz w:val="24"/>
                <w:szCs w:val="24"/>
              </w:rPr>
            </w:pPr>
            <w:r w:rsidRPr="00C20F3E">
              <w:rPr>
                <w:rFonts w:ascii="Times New Roman" w:hAnsi="Times New Roman" w:cs="Times New Roman"/>
                <w:color w:val="000000" w:themeColor="text1"/>
                <w:sz w:val="24"/>
                <w:szCs w:val="24"/>
              </w:rPr>
              <w:t>(35) 70%</w:t>
            </w:r>
          </w:p>
        </w:tc>
      </w:tr>
    </w:tbl>
    <w:p w14:paraId="69257D17" w14:textId="77777777" w:rsidR="00502DBE" w:rsidRDefault="00C20F3E" w:rsidP="00502DBE">
      <w:pPr>
        <w:spacing w:after="0" w:line="240" w:lineRule="auto"/>
        <w:ind w:left="-90"/>
        <w:jc w:val="both"/>
        <w:rPr>
          <w:rFonts w:ascii="Times New Roman" w:hAnsi="Times New Roman" w:cs="Times New Roman"/>
          <w:color w:val="000000" w:themeColor="text1"/>
          <w:sz w:val="24"/>
          <w:szCs w:val="24"/>
        </w:rPr>
      </w:pPr>
      <w:r w:rsidRPr="00C20F3E">
        <w:rPr>
          <w:rFonts w:ascii="Times New Roman" w:hAnsi="Times New Roman" w:cs="Times New Roman"/>
          <w:color w:val="000000" w:themeColor="text1"/>
          <w:sz w:val="24"/>
          <w:szCs w:val="24"/>
        </w:rPr>
        <w:t>Table 4</w:t>
      </w:r>
      <w:r>
        <w:rPr>
          <w:rFonts w:ascii="Times New Roman" w:hAnsi="Times New Roman" w:cs="Times New Roman"/>
          <w:color w:val="000000" w:themeColor="text1"/>
          <w:sz w:val="24"/>
          <w:szCs w:val="24"/>
        </w:rPr>
        <w:t xml:space="preserve"> reveals that 70% of the farmer use antibiotics without recommendation from veterinarian. 70% of them also do the administration of the antibiotics themselves. </w:t>
      </w:r>
    </w:p>
    <w:p w14:paraId="5E3CDBB5" w14:textId="77777777" w:rsidR="00C20F3E" w:rsidRPr="00C20F3E" w:rsidRDefault="00C20F3E" w:rsidP="00502DBE">
      <w:pPr>
        <w:spacing w:after="0" w:line="240" w:lineRule="auto"/>
        <w:ind w:left="-90"/>
        <w:jc w:val="both"/>
        <w:rPr>
          <w:rFonts w:ascii="Times New Roman" w:hAnsi="Times New Roman" w:cs="Times New Roman"/>
          <w:color w:val="000000" w:themeColor="text1"/>
          <w:sz w:val="24"/>
          <w:szCs w:val="24"/>
        </w:rPr>
      </w:pPr>
    </w:p>
    <w:p w14:paraId="5FC58E5C" w14:textId="77777777" w:rsidR="00502DBE" w:rsidRPr="00F17D7E" w:rsidRDefault="00502DBE" w:rsidP="00502DBE">
      <w:pPr>
        <w:spacing w:after="0" w:line="240" w:lineRule="auto"/>
        <w:ind w:left="-90"/>
        <w:jc w:val="both"/>
        <w:rPr>
          <w:rFonts w:ascii="Times New Roman" w:hAnsi="Times New Roman" w:cs="Times New Roman"/>
          <w:b/>
          <w:color w:val="000000" w:themeColor="text1"/>
          <w:sz w:val="24"/>
          <w:szCs w:val="24"/>
        </w:rPr>
      </w:pPr>
      <w:r w:rsidRPr="00F17D7E">
        <w:rPr>
          <w:rFonts w:ascii="Times New Roman" w:hAnsi="Times New Roman" w:cs="Times New Roman"/>
          <w:b/>
          <w:color w:val="000000" w:themeColor="text1"/>
          <w:sz w:val="24"/>
          <w:szCs w:val="24"/>
        </w:rPr>
        <w:t>Antibiotic/ drug residues effect/ awareness</w:t>
      </w:r>
    </w:p>
    <w:p w14:paraId="38F356EF" w14:textId="77777777" w:rsidR="00502DBE" w:rsidRDefault="00C20F3E" w:rsidP="00502DBE">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shown in Table 5, </w:t>
      </w:r>
      <w:r w:rsidR="00502DBE" w:rsidRPr="00F17D7E">
        <w:rPr>
          <w:rFonts w:ascii="Times New Roman" w:hAnsi="Times New Roman" w:cs="Times New Roman"/>
          <w:color w:val="000000" w:themeColor="text1"/>
          <w:sz w:val="24"/>
          <w:szCs w:val="24"/>
        </w:rPr>
        <w:t>40(80%) of fish farmers are unaware of antibiotic/ drug residue effect, 10(20%) of fish farmers are aware of antibiotic/ drug residue effect. 40(80%) of fish farmers that are unaware mentioned that it is due to no source of information, meanwhile 10(20%) of fish farmers who are aware mentioned that they obtained the information from the television source. After brief enlightenment to the farm farmers on the dangers of antimicrobial drug residue, 45(90%) of the fish farmers/ respondents believed that there could be antimicrobial drug residue but don’t believe that fish farming practices using antibiotics could be cause while 5(10%) of the farm farmers did not believe and rather remained on th</w:t>
      </w:r>
      <w:r>
        <w:rPr>
          <w:rFonts w:ascii="Times New Roman" w:hAnsi="Times New Roman" w:cs="Times New Roman"/>
          <w:color w:val="000000" w:themeColor="text1"/>
          <w:sz w:val="24"/>
          <w:szCs w:val="24"/>
        </w:rPr>
        <w:t>e</w:t>
      </w:r>
      <w:r w:rsidR="00502DBE" w:rsidRPr="00F17D7E">
        <w:rPr>
          <w:rFonts w:ascii="Times New Roman" w:hAnsi="Times New Roman" w:cs="Times New Roman"/>
          <w:color w:val="000000" w:themeColor="text1"/>
          <w:sz w:val="24"/>
          <w:szCs w:val="24"/>
        </w:rPr>
        <w:t xml:space="preserve"> standpoint that antimicrobial drug residue do not really confer any significance danger.</w:t>
      </w:r>
    </w:p>
    <w:p w14:paraId="6A5ADDCC" w14:textId="77777777" w:rsidR="00C20F3E" w:rsidRPr="00F17D7E" w:rsidRDefault="00C20F3E" w:rsidP="00502DBE">
      <w:pPr>
        <w:spacing w:after="0" w:line="240" w:lineRule="auto"/>
        <w:ind w:left="-90"/>
        <w:jc w:val="both"/>
        <w:rPr>
          <w:rFonts w:ascii="Times New Roman" w:hAnsi="Times New Roman" w:cs="Times New Roman"/>
          <w:b/>
          <w:color w:val="000000" w:themeColor="text1"/>
          <w:sz w:val="24"/>
          <w:szCs w:val="24"/>
        </w:rPr>
      </w:pPr>
    </w:p>
    <w:p w14:paraId="3AFBC62F" w14:textId="77777777" w:rsidR="00502DBE" w:rsidRPr="00F17D7E" w:rsidRDefault="00160C35" w:rsidP="00502DBE">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86912" behindDoc="0" locked="0" layoutInCell="1" allowOverlap="1" wp14:anchorId="713C34D3" wp14:editId="2DC385C7">
                <wp:simplePos x="0" y="0"/>
                <wp:positionH relativeFrom="column">
                  <wp:posOffset>-76201</wp:posOffset>
                </wp:positionH>
                <wp:positionV relativeFrom="paragraph">
                  <wp:posOffset>295909</wp:posOffset>
                </wp:positionV>
                <wp:extent cx="38004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3800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221DA5C" id="Straight Connector 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3.3pt" to="293.2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" strokecolor="black [3040]"/>
            </w:pict>
          </mc:Fallback>
        </mc:AlternateContent>
      </w:r>
      <w:r w:rsidR="00EB48A1">
        <w:rPr>
          <w:rFonts w:ascii="Times New Roman" w:hAnsi="Times New Roman" w:cs="Times New Roman"/>
          <w:b/>
          <w:color w:val="000000" w:themeColor="text1"/>
          <w:sz w:val="24"/>
          <w:szCs w:val="24"/>
        </w:rPr>
        <w:t xml:space="preserve">Table </w:t>
      </w:r>
      <w:r w:rsidR="00502DBE" w:rsidRPr="00F17D7E">
        <w:rPr>
          <w:rFonts w:ascii="Times New Roman" w:hAnsi="Times New Roman" w:cs="Times New Roman"/>
          <w:b/>
          <w:color w:val="000000" w:themeColor="text1"/>
          <w:sz w:val="24"/>
          <w:szCs w:val="24"/>
        </w:rPr>
        <w:t>5: Antibiotic/drug residues effect/ awareness</w:t>
      </w:r>
    </w:p>
    <w:tbl>
      <w:tblPr>
        <w:tblW w:w="0" w:type="auto"/>
        <w:tblLook w:val="04A0" w:firstRow="1" w:lastRow="0" w:firstColumn="1" w:lastColumn="0" w:noHBand="0" w:noVBand="1"/>
      </w:tblPr>
      <w:tblGrid>
        <w:gridCol w:w="3642"/>
        <w:gridCol w:w="2530"/>
      </w:tblGrid>
      <w:tr w:rsidR="00502DBE" w:rsidRPr="00F17D7E" w14:paraId="2C50C781" w14:textId="77777777" w:rsidTr="00160C35">
        <w:trPr>
          <w:trHeight w:val="394"/>
        </w:trPr>
        <w:tc>
          <w:tcPr>
            <w:tcW w:w="3641" w:type="dxa"/>
          </w:tcPr>
          <w:p w14:paraId="67EEC234" w14:textId="77777777" w:rsidR="00502DBE" w:rsidRPr="00F17D7E" w:rsidRDefault="00502DBE" w:rsidP="00160C35">
            <w:pPr>
              <w:spacing w:after="0" w:line="240" w:lineRule="auto"/>
              <w:ind w:left="-90"/>
              <w:jc w:val="both"/>
              <w:rPr>
                <w:rFonts w:ascii="Times New Roman" w:hAnsi="Times New Roman" w:cs="Times New Roman"/>
                <w:b/>
                <w:color w:val="000000" w:themeColor="text1"/>
                <w:sz w:val="24"/>
                <w:szCs w:val="24"/>
              </w:rPr>
            </w:pPr>
          </w:p>
          <w:p w14:paraId="4D9D2985" w14:textId="77777777" w:rsidR="00502DBE" w:rsidRPr="00F17D7E" w:rsidRDefault="00502DBE" w:rsidP="00160C35">
            <w:pPr>
              <w:spacing w:after="0" w:line="240" w:lineRule="auto"/>
              <w:ind w:left="-90"/>
              <w:jc w:val="both"/>
              <w:rPr>
                <w:rFonts w:ascii="Times New Roman" w:hAnsi="Times New Roman" w:cs="Times New Roman"/>
                <w:b/>
                <w:color w:val="000000" w:themeColor="text1"/>
                <w:sz w:val="24"/>
                <w:szCs w:val="24"/>
              </w:rPr>
            </w:pPr>
            <w:r w:rsidRPr="00F17D7E">
              <w:rPr>
                <w:rFonts w:ascii="Times New Roman" w:hAnsi="Times New Roman" w:cs="Times New Roman"/>
                <w:b/>
                <w:color w:val="000000" w:themeColor="text1"/>
                <w:sz w:val="24"/>
                <w:szCs w:val="24"/>
              </w:rPr>
              <w:t xml:space="preserve">                      Variables </w:t>
            </w:r>
          </w:p>
        </w:tc>
        <w:tc>
          <w:tcPr>
            <w:tcW w:w="2530" w:type="dxa"/>
          </w:tcPr>
          <w:p w14:paraId="214EAAFC" w14:textId="77777777" w:rsidR="00502DBE" w:rsidRPr="00F17D7E" w:rsidRDefault="00502DBE" w:rsidP="00160C35">
            <w:pPr>
              <w:spacing w:after="0" w:line="240" w:lineRule="auto"/>
              <w:ind w:left="-90"/>
              <w:jc w:val="both"/>
              <w:rPr>
                <w:rFonts w:ascii="Times New Roman" w:hAnsi="Times New Roman" w:cs="Times New Roman"/>
                <w:b/>
                <w:color w:val="000000" w:themeColor="text1"/>
                <w:sz w:val="24"/>
                <w:szCs w:val="24"/>
              </w:rPr>
            </w:pPr>
          </w:p>
          <w:p w14:paraId="62024CF4" w14:textId="77777777" w:rsidR="00502DBE" w:rsidRPr="00F17D7E" w:rsidRDefault="00502DBE" w:rsidP="00160C35">
            <w:pPr>
              <w:spacing w:after="0" w:line="240" w:lineRule="auto"/>
              <w:ind w:left="-90"/>
              <w:jc w:val="both"/>
              <w:rPr>
                <w:rFonts w:ascii="Times New Roman" w:hAnsi="Times New Roman" w:cs="Times New Roman"/>
                <w:b/>
                <w:color w:val="000000" w:themeColor="text1"/>
                <w:sz w:val="24"/>
                <w:szCs w:val="24"/>
              </w:rPr>
            </w:pPr>
            <w:r w:rsidRPr="00F17D7E">
              <w:rPr>
                <w:rFonts w:ascii="Times New Roman" w:hAnsi="Times New Roman" w:cs="Times New Roman"/>
                <w:b/>
                <w:color w:val="000000" w:themeColor="text1"/>
                <w:sz w:val="24"/>
                <w:szCs w:val="24"/>
              </w:rPr>
              <w:t>Frequency</w:t>
            </w:r>
          </w:p>
          <w:p w14:paraId="0D4F0A74" w14:textId="77777777" w:rsidR="00502DBE" w:rsidRPr="00F17D7E" w:rsidRDefault="00502DBE" w:rsidP="00160C35">
            <w:pPr>
              <w:spacing w:after="0" w:line="240" w:lineRule="auto"/>
              <w:ind w:left="-90"/>
              <w:jc w:val="both"/>
              <w:rPr>
                <w:rFonts w:ascii="Times New Roman" w:hAnsi="Times New Roman" w:cs="Times New Roman"/>
                <w:b/>
                <w:color w:val="000000" w:themeColor="text1"/>
                <w:sz w:val="24"/>
                <w:szCs w:val="24"/>
              </w:rPr>
            </w:pPr>
            <w:r w:rsidRPr="00F17D7E">
              <w:rPr>
                <w:rFonts w:ascii="Times New Roman" w:hAnsi="Times New Roman" w:cs="Times New Roman"/>
                <w:b/>
                <w:color w:val="000000" w:themeColor="text1"/>
                <w:sz w:val="24"/>
                <w:szCs w:val="24"/>
              </w:rPr>
              <w:t xml:space="preserve">     (%)</w:t>
            </w:r>
          </w:p>
        </w:tc>
      </w:tr>
      <w:tr w:rsidR="00502DBE" w:rsidRPr="00F17D7E" w14:paraId="0B016272" w14:textId="77777777" w:rsidTr="00160C35">
        <w:trPr>
          <w:trHeight w:val="254"/>
        </w:trPr>
        <w:tc>
          <w:tcPr>
            <w:tcW w:w="3641" w:type="dxa"/>
          </w:tcPr>
          <w:p w14:paraId="32025EA8" w14:textId="77777777" w:rsidR="00502DBE" w:rsidRPr="00F17D7E" w:rsidRDefault="00502DBE" w:rsidP="00160C35">
            <w:pPr>
              <w:spacing w:after="0" w:line="240" w:lineRule="auto"/>
              <w:ind w:left="-90"/>
              <w:jc w:val="both"/>
              <w:rPr>
                <w:rFonts w:ascii="Times New Roman" w:hAnsi="Times New Roman" w:cs="Times New Roman"/>
                <w:b/>
                <w:color w:val="000000" w:themeColor="text1"/>
                <w:sz w:val="24"/>
                <w:szCs w:val="24"/>
              </w:rPr>
            </w:pPr>
            <w:r w:rsidRPr="00F17D7E">
              <w:rPr>
                <w:rFonts w:ascii="Times New Roman" w:hAnsi="Times New Roman" w:cs="Times New Roman"/>
                <w:b/>
                <w:color w:val="000000" w:themeColor="text1"/>
                <w:sz w:val="24"/>
                <w:szCs w:val="24"/>
              </w:rPr>
              <w:t>Antibiotics /drug residues effect</w:t>
            </w:r>
          </w:p>
        </w:tc>
        <w:tc>
          <w:tcPr>
            <w:tcW w:w="2530" w:type="dxa"/>
            <w:vMerge w:val="restart"/>
          </w:tcPr>
          <w:p w14:paraId="1FF60EC0" w14:textId="77777777" w:rsidR="00502DBE" w:rsidRPr="00F17D7E" w:rsidRDefault="00502DBE" w:rsidP="00160C35">
            <w:pPr>
              <w:spacing w:after="0" w:line="240" w:lineRule="auto"/>
              <w:ind w:left="-90"/>
              <w:jc w:val="both"/>
              <w:rPr>
                <w:rFonts w:ascii="Times New Roman" w:hAnsi="Times New Roman" w:cs="Times New Roman"/>
                <w:b/>
                <w:color w:val="000000" w:themeColor="text1"/>
                <w:sz w:val="24"/>
                <w:szCs w:val="24"/>
              </w:rPr>
            </w:pPr>
          </w:p>
          <w:p w14:paraId="3DA0ACAC" w14:textId="77777777" w:rsidR="00502DBE" w:rsidRPr="00F17D7E" w:rsidRDefault="00502DBE" w:rsidP="00160C35">
            <w:pPr>
              <w:spacing w:after="0" w:line="240" w:lineRule="auto"/>
              <w:ind w:left="-90"/>
              <w:jc w:val="both"/>
              <w:rPr>
                <w:rFonts w:ascii="Times New Roman" w:hAnsi="Times New Roman" w:cs="Times New Roman"/>
                <w:color w:val="000000" w:themeColor="text1"/>
                <w:sz w:val="24"/>
                <w:szCs w:val="24"/>
              </w:rPr>
            </w:pPr>
            <w:r w:rsidRPr="00F17D7E">
              <w:rPr>
                <w:rFonts w:ascii="Times New Roman" w:hAnsi="Times New Roman" w:cs="Times New Roman"/>
                <w:color w:val="000000" w:themeColor="text1"/>
                <w:sz w:val="24"/>
                <w:szCs w:val="24"/>
              </w:rPr>
              <w:t>10(20%)</w:t>
            </w:r>
          </w:p>
          <w:p w14:paraId="580D22EA" w14:textId="77777777" w:rsidR="00502DBE" w:rsidRPr="00F17D7E" w:rsidRDefault="00502DBE" w:rsidP="00160C35">
            <w:pPr>
              <w:spacing w:after="0" w:line="240" w:lineRule="auto"/>
              <w:ind w:left="-90"/>
              <w:jc w:val="both"/>
              <w:rPr>
                <w:rFonts w:ascii="Times New Roman" w:hAnsi="Times New Roman" w:cs="Times New Roman"/>
                <w:color w:val="000000" w:themeColor="text1"/>
                <w:sz w:val="24"/>
                <w:szCs w:val="24"/>
              </w:rPr>
            </w:pPr>
          </w:p>
        </w:tc>
      </w:tr>
      <w:tr w:rsidR="00502DBE" w:rsidRPr="00F17D7E" w14:paraId="0C97DBEF" w14:textId="77777777" w:rsidTr="00160C35">
        <w:trPr>
          <w:trHeight w:val="254"/>
        </w:trPr>
        <w:tc>
          <w:tcPr>
            <w:tcW w:w="3641" w:type="dxa"/>
          </w:tcPr>
          <w:p w14:paraId="4F2A776B" w14:textId="77777777" w:rsidR="00502DBE" w:rsidRPr="00F17D7E" w:rsidRDefault="00502DBE" w:rsidP="00160C35">
            <w:pPr>
              <w:spacing w:after="0" w:line="240" w:lineRule="auto"/>
              <w:ind w:left="-90"/>
              <w:jc w:val="both"/>
              <w:rPr>
                <w:rFonts w:ascii="Times New Roman" w:hAnsi="Times New Roman" w:cs="Times New Roman"/>
                <w:color w:val="000000" w:themeColor="text1"/>
                <w:sz w:val="24"/>
                <w:szCs w:val="24"/>
              </w:rPr>
            </w:pPr>
            <w:r w:rsidRPr="00F17D7E">
              <w:rPr>
                <w:rFonts w:ascii="Times New Roman" w:hAnsi="Times New Roman" w:cs="Times New Roman"/>
                <w:color w:val="000000" w:themeColor="text1"/>
                <w:sz w:val="24"/>
                <w:szCs w:val="24"/>
              </w:rPr>
              <w:t xml:space="preserve">Aware </w:t>
            </w:r>
          </w:p>
        </w:tc>
        <w:tc>
          <w:tcPr>
            <w:tcW w:w="2530" w:type="dxa"/>
            <w:vMerge/>
          </w:tcPr>
          <w:p w14:paraId="2B343311" w14:textId="77777777" w:rsidR="00502DBE" w:rsidRPr="00F17D7E" w:rsidRDefault="00502DBE" w:rsidP="00160C35">
            <w:pPr>
              <w:spacing w:after="0" w:line="240" w:lineRule="auto"/>
              <w:ind w:left="-90"/>
              <w:jc w:val="both"/>
              <w:rPr>
                <w:rFonts w:ascii="Times New Roman" w:hAnsi="Times New Roman" w:cs="Times New Roman"/>
                <w:b/>
                <w:color w:val="000000" w:themeColor="text1"/>
                <w:sz w:val="24"/>
                <w:szCs w:val="24"/>
              </w:rPr>
            </w:pPr>
          </w:p>
        </w:tc>
      </w:tr>
      <w:tr w:rsidR="00502DBE" w:rsidRPr="00F17D7E" w14:paraId="60A48E72" w14:textId="77777777" w:rsidTr="00160C35">
        <w:trPr>
          <w:trHeight w:val="298"/>
        </w:trPr>
        <w:tc>
          <w:tcPr>
            <w:tcW w:w="3641" w:type="dxa"/>
          </w:tcPr>
          <w:p w14:paraId="38DD219D" w14:textId="77777777" w:rsidR="00502DBE" w:rsidRPr="00F17D7E" w:rsidRDefault="00502DBE" w:rsidP="00160C35">
            <w:pPr>
              <w:spacing w:after="0" w:line="240" w:lineRule="auto"/>
              <w:ind w:left="-90"/>
              <w:jc w:val="both"/>
              <w:rPr>
                <w:rFonts w:ascii="Times New Roman" w:hAnsi="Times New Roman" w:cs="Times New Roman"/>
                <w:b/>
                <w:color w:val="000000" w:themeColor="text1"/>
                <w:sz w:val="24"/>
                <w:szCs w:val="24"/>
              </w:rPr>
            </w:pPr>
            <w:r w:rsidRPr="00F17D7E">
              <w:rPr>
                <w:rFonts w:ascii="Times New Roman" w:hAnsi="Times New Roman" w:cs="Times New Roman"/>
                <w:color w:val="000000" w:themeColor="text1"/>
                <w:sz w:val="24"/>
                <w:szCs w:val="24"/>
              </w:rPr>
              <w:t xml:space="preserve">Unaware </w:t>
            </w:r>
          </w:p>
        </w:tc>
        <w:tc>
          <w:tcPr>
            <w:tcW w:w="2530" w:type="dxa"/>
          </w:tcPr>
          <w:p w14:paraId="165F49F2" w14:textId="77777777" w:rsidR="00502DBE" w:rsidRPr="00F17D7E" w:rsidRDefault="00502DBE" w:rsidP="00160C35">
            <w:pPr>
              <w:spacing w:after="0" w:line="240" w:lineRule="auto"/>
              <w:ind w:left="-90"/>
              <w:jc w:val="both"/>
              <w:rPr>
                <w:rFonts w:ascii="Times New Roman" w:hAnsi="Times New Roman" w:cs="Times New Roman"/>
                <w:b/>
                <w:color w:val="000000" w:themeColor="text1"/>
                <w:sz w:val="24"/>
                <w:szCs w:val="24"/>
              </w:rPr>
            </w:pPr>
            <w:r w:rsidRPr="00F17D7E">
              <w:rPr>
                <w:rFonts w:ascii="Times New Roman" w:hAnsi="Times New Roman" w:cs="Times New Roman"/>
                <w:color w:val="000000" w:themeColor="text1"/>
                <w:sz w:val="24"/>
                <w:szCs w:val="24"/>
              </w:rPr>
              <w:t>40(80%)</w:t>
            </w:r>
          </w:p>
        </w:tc>
      </w:tr>
      <w:tr w:rsidR="00502DBE" w:rsidRPr="00F17D7E" w14:paraId="0BD54A6C" w14:textId="77777777" w:rsidTr="00160C35">
        <w:trPr>
          <w:trHeight w:val="254"/>
        </w:trPr>
        <w:tc>
          <w:tcPr>
            <w:tcW w:w="3641" w:type="dxa"/>
          </w:tcPr>
          <w:p w14:paraId="23F99AD6" w14:textId="77777777" w:rsidR="00502DBE" w:rsidRPr="00F17D7E" w:rsidRDefault="00502DBE" w:rsidP="00160C35">
            <w:pPr>
              <w:spacing w:after="0" w:line="240" w:lineRule="auto"/>
              <w:ind w:left="-90"/>
              <w:jc w:val="both"/>
              <w:rPr>
                <w:rFonts w:ascii="Times New Roman" w:hAnsi="Times New Roman" w:cs="Times New Roman"/>
                <w:b/>
                <w:color w:val="000000" w:themeColor="text1"/>
                <w:sz w:val="24"/>
                <w:szCs w:val="24"/>
              </w:rPr>
            </w:pPr>
            <w:r w:rsidRPr="00F17D7E">
              <w:rPr>
                <w:rFonts w:ascii="Times New Roman" w:hAnsi="Times New Roman" w:cs="Times New Roman"/>
                <w:b/>
                <w:color w:val="000000" w:themeColor="text1"/>
                <w:sz w:val="24"/>
                <w:szCs w:val="24"/>
              </w:rPr>
              <w:t>Source of awareness</w:t>
            </w:r>
          </w:p>
        </w:tc>
        <w:tc>
          <w:tcPr>
            <w:tcW w:w="2530" w:type="dxa"/>
          </w:tcPr>
          <w:p w14:paraId="39B5BB0A" w14:textId="77777777" w:rsidR="00502DBE" w:rsidRPr="00F17D7E" w:rsidRDefault="00502DBE" w:rsidP="00160C35">
            <w:pPr>
              <w:spacing w:after="0" w:line="240" w:lineRule="auto"/>
              <w:ind w:left="-90"/>
              <w:jc w:val="both"/>
              <w:rPr>
                <w:rFonts w:ascii="Times New Roman" w:hAnsi="Times New Roman" w:cs="Times New Roman"/>
                <w:b/>
                <w:color w:val="000000" w:themeColor="text1"/>
                <w:sz w:val="24"/>
                <w:szCs w:val="24"/>
              </w:rPr>
            </w:pPr>
            <w:r w:rsidRPr="00F17D7E">
              <w:rPr>
                <w:rFonts w:ascii="Times New Roman" w:hAnsi="Times New Roman" w:cs="Times New Roman"/>
                <w:b/>
                <w:color w:val="000000" w:themeColor="text1"/>
                <w:sz w:val="24"/>
                <w:szCs w:val="24"/>
              </w:rPr>
              <w:t>Frequency (%)</w:t>
            </w:r>
          </w:p>
        </w:tc>
      </w:tr>
      <w:tr w:rsidR="00502DBE" w:rsidRPr="00F17D7E" w14:paraId="6F71533C" w14:textId="77777777" w:rsidTr="00160C35">
        <w:trPr>
          <w:trHeight w:val="254"/>
        </w:trPr>
        <w:tc>
          <w:tcPr>
            <w:tcW w:w="3641" w:type="dxa"/>
          </w:tcPr>
          <w:p w14:paraId="1094D845" w14:textId="77777777" w:rsidR="00502DBE" w:rsidRPr="00F17D7E" w:rsidRDefault="00502DBE" w:rsidP="00160C35">
            <w:pPr>
              <w:spacing w:after="0" w:line="240" w:lineRule="auto"/>
              <w:ind w:left="-90"/>
              <w:jc w:val="both"/>
              <w:rPr>
                <w:rFonts w:ascii="Times New Roman" w:hAnsi="Times New Roman" w:cs="Times New Roman"/>
                <w:b/>
                <w:color w:val="000000" w:themeColor="text1"/>
                <w:sz w:val="24"/>
                <w:szCs w:val="24"/>
              </w:rPr>
            </w:pPr>
            <w:r w:rsidRPr="00F17D7E">
              <w:rPr>
                <w:rFonts w:ascii="Times New Roman" w:hAnsi="Times New Roman" w:cs="Times New Roman"/>
                <w:color w:val="000000" w:themeColor="text1"/>
                <w:sz w:val="24"/>
                <w:szCs w:val="24"/>
              </w:rPr>
              <w:t>Television source</w:t>
            </w:r>
          </w:p>
        </w:tc>
        <w:tc>
          <w:tcPr>
            <w:tcW w:w="2530" w:type="dxa"/>
          </w:tcPr>
          <w:p w14:paraId="39398A09" w14:textId="77777777" w:rsidR="00502DBE" w:rsidRPr="00F17D7E" w:rsidRDefault="00502DBE" w:rsidP="00160C35">
            <w:pPr>
              <w:spacing w:after="0" w:line="240" w:lineRule="auto"/>
              <w:ind w:left="-90"/>
              <w:jc w:val="both"/>
              <w:rPr>
                <w:rFonts w:ascii="Times New Roman" w:hAnsi="Times New Roman" w:cs="Times New Roman"/>
                <w:b/>
                <w:color w:val="000000" w:themeColor="text1"/>
                <w:sz w:val="24"/>
                <w:szCs w:val="24"/>
              </w:rPr>
            </w:pPr>
            <w:r w:rsidRPr="00F17D7E">
              <w:rPr>
                <w:rFonts w:ascii="Times New Roman" w:hAnsi="Times New Roman" w:cs="Times New Roman"/>
                <w:color w:val="000000" w:themeColor="text1"/>
                <w:sz w:val="24"/>
                <w:szCs w:val="24"/>
              </w:rPr>
              <w:t>10(20%)</w:t>
            </w:r>
          </w:p>
        </w:tc>
      </w:tr>
      <w:tr w:rsidR="00502DBE" w:rsidRPr="00F17D7E" w14:paraId="4F2A7039" w14:textId="77777777" w:rsidTr="00160C35">
        <w:trPr>
          <w:trHeight w:val="146"/>
        </w:trPr>
        <w:tc>
          <w:tcPr>
            <w:tcW w:w="3641" w:type="dxa"/>
          </w:tcPr>
          <w:p w14:paraId="69930813" w14:textId="77777777" w:rsidR="00502DBE" w:rsidRPr="00F17D7E" w:rsidRDefault="00502DBE" w:rsidP="00160C35">
            <w:pPr>
              <w:spacing w:after="0" w:line="240" w:lineRule="auto"/>
              <w:ind w:left="-90"/>
              <w:jc w:val="both"/>
              <w:rPr>
                <w:rFonts w:ascii="Times New Roman" w:hAnsi="Times New Roman" w:cs="Times New Roman"/>
                <w:color w:val="000000" w:themeColor="text1"/>
                <w:sz w:val="24"/>
                <w:szCs w:val="24"/>
              </w:rPr>
            </w:pPr>
            <w:r w:rsidRPr="00F17D7E">
              <w:rPr>
                <w:rFonts w:ascii="Times New Roman" w:hAnsi="Times New Roman" w:cs="Times New Roman"/>
                <w:color w:val="000000" w:themeColor="text1"/>
                <w:sz w:val="24"/>
                <w:szCs w:val="24"/>
              </w:rPr>
              <w:t xml:space="preserve">No source </w:t>
            </w:r>
          </w:p>
        </w:tc>
        <w:tc>
          <w:tcPr>
            <w:tcW w:w="2530" w:type="dxa"/>
          </w:tcPr>
          <w:p w14:paraId="48A9B4AB" w14:textId="77777777" w:rsidR="00502DBE" w:rsidRPr="00F17D7E" w:rsidRDefault="00502DBE" w:rsidP="00160C35">
            <w:pPr>
              <w:spacing w:after="0" w:line="240" w:lineRule="auto"/>
              <w:ind w:left="-90"/>
              <w:jc w:val="both"/>
              <w:rPr>
                <w:rFonts w:ascii="Times New Roman" w:hAnsi="Times New Roman" w:cs="Times New Roman"/>
                <w:color w:val="000000" w:themeColor="text1"/>
                <w:sz w:val="24"/>
                <w:szCs w:val="24"/>
              </w:rPr>
            </w:pPr>
            <w:r w:rsidRPr="00F17D7E">
              <w:rPr>
                <w:rFonts w:ascii="Times New Roman" w:hAnsi="Times New Roman" w:cs="Times New Roman"/>
                <w:color w:val="000000" w:themeColor="text1"/>
                <w:sz w:val="24"/>
                <w:szCs w:val="24"/>
              </w:rPr>
              <w:t>40(80%)</w:t>
            </w:r>
          </w:p>
          <w:p w14:paraId="3184CFF3" w14:textId="77777777" w:rsidR="00502DBE" w:rsidRPr="00F17D7E" w:rsidRDefault="00502DBE" w:rsidP="00160C35">
            <w:pPr>
              <w:spacing w:after="0" w:line="240" w:lineRule="auto"/>
              <w:ind w:left="-90"/>
              <w:jc w:val="both"/>
              <w:rPr>
                <w:rFonts w:ascii="Times New Roman" w:hAnsi="Times New Roman" w:cs="Times New Roman"/>
                <w:color w:val="000000" w:themeColor="text1"/>
                <w:sz w:val="24"/>
                <w:szCs w:val="24"/>
              </w:rPr>
            </w:pPr>
          </w:p>
        </w:tc>
      </w:tr>
      <w:tr w:rsidR="00502DBE" w:rsidRPr="00F17D7E" w14:paraId="755E2C87" w14:textId="77777777" w:rsidTr="00160C35">
        <w:trPr>
          <w:trHeight w:val="455"/>
        </w:trPr>
        <w:tc>
          <w:tcPr>
            <w:tcW w:w="3641" w:type="dxa"/>
          </w:tcPr>
          <w:p w14:paraId="2A201778" w14:textId="77777777" w:rsidR="00502DBE" w:rsidRPr="00F17D7E" w:rsidRDefault="00502DBE" w:rsidP="00160C35">
            <w:pPr>
              <w:spacing w:after="0" w:line="240" w:lineRule="auto"/>
              <w:ind w:left="-90"/>
              <w:jc w:val="both"/>
              <w:rPr>
                <w:rFonts w:ascii="Times New Roman" w:hAnsi="Times New Roman" w:cs="Times New Roman"/>
                <w:b/>
                <w:color w:val="000000" w:themeColor="text1"/>
                <w:sz w:val="24"/>
                <w:szCs w:val="24"/>
              </w:rPr>
            </w:pPr>
            <w:r w:rsidRPr="00F17D7E">
              <w:rPr>
                <w:rFonts w:ascii="Times New Roman" w:hAnsi="Times New Roman" w:cs="Times New Roman"/>
                <w:b/>
                <w:color w:val="000000" w:themeColor="text1"/>
                <w:sz w:val="24"/>
                <w:szCs w:val="24"/>
              </w:rPr>
              <w:t>Awareness of dangers of antimicrobial drug residue after enlightenment</w:t>
            </w:r>
          </w:p>
        </w:tc>
        <w:tc>
          <w:tcPr>
            <w:tcW w:w="2530" w:type="dxa"/>
          </w:tcPr>
          <w:p w14:paraId="2C312B7D" w14:textId="77777777" w:rsidR="00502DBE" w:rsidRPr="00F17D7E" w:rsidRDefault="00502DBE" w:rsidP="00160C35">
            <w:pPr>
              <w:spacing w:after="0" w:line="240" w:lineRule="auto"/>
              <w:ind w:left="-90"/>
              <w:jc w:val="both"/>
              <w:rPr>
                <w:rFonts w:ascii="Times New Roman" w:hAnsi="Times New Roman" w:cs="Times New Roman"/>
                <w:color w:val="000000" w:themeColor="text1"/>
                <w:sz w:val="24"/>
                <w:szCs w:val="24"/>
              </w:rPr>
            </w:pPr>
            <w:r w:rsidRPr="00F17D7E">
              <w:rPr>
                <w:rFonts w:ascii="Times New Roman" w:hAnsi="Times New Roman" w:cs="Times New Roman"/>
                <w:b/>
                <w:color w:val="000000" w:themeColor="text1"/>
                <w:sz w:val="24"/>
                <w:szCs w:val="24"/>
              </w:rPr>
              <w:t>Frequency (%)</w:t>
            </w:r>
          </w:p>
        </w:tc>
      </w:tr>
      <w:tr w:rsidR="00502DBE" w:rsidRPr="00F17D7E" w14:paraId="76E4DBD5" w14:textId="77777777" w:rsidTr="00160C35">
        <w:trPr>
          <w:trHeight w:val="234"/>
        </w:trPr>
        <w:tc>
          <w:tcPr>
            <w:tcW w:w="3641" w:type="dxa"/>
          </w:tcPr>
          <w:p w14:paraId="38DF3A3E" w14:textId="77777777" w:rsidR="00502DBE" w:rsidRPr="00F17D7E" w:rsidRDefault="00502DBE" w:rsidP="00160C35">
            <w:pPr>
              <w:spacing w:after="0" w:line="240" w:lineRule="auto"/>
              <w:ind w:left="-90"/>
              <w:jc w:val="both"/>
              <w:rPr>
                <w:rFonts w:ascii="Times New Roman" w:hAnsi="Times New Roman" w:cs="Times New Roman"/>
                <w:color w:val="000000" w:themeColor="text1"/>
                <w:sz w:val="24"/>
                <w:szCs w:val="24"/>
              </w:rPr>
            </w:pPr>
            <w:r w:rsidRPr="00F17D7E">
              <w:rPr>
                <w:rFonts w:ascii="Times New Roman" w:hAnsi="Times New Roman" w:cs="Times New Roman"/>
                <w:color w:val="000000" w:themeColor="text1"/>
                <w:sz w:val="24"/>
                <w:szCs w:val="24"/>
              </w:rPr>
              <w:t xml:space="preserve">  Yes</w:t>
            </w:r>
          </w:p>
        </w:tc>
        <w:tc>
          <w:tcPr>
            <w:tcW w:w="2530" w:type="dxa"/>
          </w:tcPr>
          <w:p w14:paraId="66CA3875" w14:textId="77777777" w:rsidR="00502DBE" w:rsidRPr="00F17D7E" w:rsidRDefault="00502DBE" w:rsidP="00160C35">
            <w:pPr>
              <w:spacing w:after="0" w:line="240" w:lineRule="auto"/>
              <w:ind w:left="-90"/>
              <w:jc w:val="both"/>
              <w:rPr>
                <w:rFonts w:ascii="Times New Roman" w:hAnsi="Times New Roman" w:cs="Times New Roman"/>
                <w:color w:val="000000" w:themeColor="text1"/>
                <w:sz w:val="24"/>
                <w:szCs w:val="24"/>
              </w:rPr>
            </w:pPr>
            <w:r w:rsidRPr="00F17D7E">
              <w:rPr>
                <w:rFonts w:ascii="Times New Roman" w:hAnsi="Times New Roman" w:cs="Times New Roman"/>
                <w:color w:val="000000" w:themeColor="text1"/>
                <w:sz w:val="24"/>
                <w:szCs w:val="24"/>
              </w:rPr>
              <w:t>90%</w:t>
            </w:r>
          </w:p>
        </w:tc>
      </w:tr>
      <w:tr w:rsidR="00502DBE" w:rsidRPr="00F17D7E" w14:paraId="530489D3" w14:textId="77777777" w:rsidTr="00160C35">
        <w:trPr>
          <w:trHeight w:val="752"/>
        </w:trPr>
        <w:tc>
          <w:tcPr>
            <w:tcW w:w="3641" w:type="dxa"/>
          </w:tcPr>
          <w:p w14:paraId="44D279D5" w14:textId="77777777" w:rsidR="00502DBE" w:rsidRPr="00F17D7E" w:rsidRDefault="00502DBE" w:rsidP="00160C35">
            <w:pPr>
              <w:spacing w:after="0" w:line="240" w:lineRule="auto"/>
              <w:ind w:left="-90"/>
              <w:jc w:val="both"/>
              <w:rPr>
                <w:rFonts w:ascii="Times New Roman" w:hAnsi="Times New Roman" w:cs="Times New Roman"/>
                <w:color w:val="000000" w:themeColor="text1"/>
                <w:sz w:val="24"/>
                <w:szCs w:val="24"/>
              </w:rPr>
            </w:pPr>
            <w:r w:rsidRPr="00F17D7E">
              <w:rPr>
                <w:rFonts w:ascii="Times New Roman" w:hAnsi="Times New Roman" w:cs="Times New Roman"/>
                <w:color w:val="000000" w:themeColor="text1"/>
                <w:sz w:val="24"/>
                <w:szCs w:val="24"/>
              </w:rPr>
              <w:t xml:space="preserve">  No </w:t>
            </w:r>
          </w:p>
        </w:tc>
        <w:tc>
          <w:tcPr>
            <w:tcW w:w="2530" w:type="dxa"/>
          </w:tcPr>
          <w:p w14:paraId="5998B92B" w14:textId="77777777" w:rsidR="00502DBE" w:rsidRPr="00F17D7E" w:rsidRDefault="00160C35" w:rsidP="00160C35">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88960" behindDoc="0" locked="0" layoutInCell="1" allowOverlap="1" wp14:anchorId="40EFF856" wp14:editId="5116DB4D">
                      <wp:simplePos x="0" y="0"/>
                      <wp:positionH relativeFrom="column">
                        <wp:posOffset>-2562225</wp:posOffset>
                      </wp:positionH>
                      <wp:positionV relativeFrom="paragraph">
                        <wp:posOffset>277495</wp:posOffset>
                      </wp:positionV>
                      <wp:extent cx="38004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3800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CF11E20" id="Straight Connector 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75pt,21.85pt" to="97.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" strokecolor="black [3040]"/>
                  </w:pict>
                </mc:Fallback>
              </mc:AlternateContent>
            </w:r>
            <w:r w:rsidR="00502DBE" w:rsidRPr="00F17D7E">
              <w:rPr>
                <w:rFonts w:ascii="Times New Roman" w:hAnsi="Times New Roman" w:cs="Times New Roman"/>
                <w:color w:val="000000" w:themeColor="text1"/>
                <w:sz w:val="24"/>
                <w:szCs w:val="24"/>
              </w:rPr>
              <w:t>10%</w:t>
            </w:r>
          </w:p>
        </w:tc>
      </w:tr>
      <w:tr w:rsidR="00502DBE" w:rsidRPr="00F17D7E" w14:paraId="55A03BDB" w14:textId="77777777" w:rsidTr="00160C35">
        <w:trPr>
          <w:gridBefore w:val="1"/>
          <w:wBefore w:w="3642" w:type="dxa"/>
          <w:trHeight w:val="542"/>
        </w:trPr>
        <w:tc>
          <w:tcPr>
            <w:tcW w:w="2530" w:type="dxa"/>
          </w:tcPr>
          <w:p w14:paraId="7028505F" w14:textId="77777777" w:rsidR="00502DBE" w:rsidRPr="00F17D7E" w:rsidRDefault="00502DBE" w:rsidP="00160C35">
            <w:pPr>
              <w:spacing w:after="0" w:line="240" w:lineRule="auto"/>
              <w:ind w:left="-90"/>
              <w:jc w:val="both"/>
              <w:rPr>
                <w:rFonts w:ascii="Times New Roman" w:hAnsi="Times New Roman" w:cs="Times New Roman"/>
                <w:color w:val="000000" w:themeColor="text1"/>
                <w:sz w:val="24"/>
                <w:szCs w:val="24"/>
              </w:rPr>
            </w:pPr>
          </w:p>
        </w:tc>
      </w:tr>
    </w:tbl>
    <w:p w14:paraId="7F251766" w14:textId="77777777" w:rsidR="00293144" w:rsidRPr="00334B10" w:rsidRDefault="00293144" w:rsidP="00293144">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lastRenderedPageBreak/>
        <w:t>Detection of antibiotics residue in fishes</w:t>
      </w:r>
    </w:p>
    <w:p w14:paraId="4CFF91E6" w14:textId="77777777" w:rsidR="00293144" w:rsidRPr="00334B10" w:rsidRDefault="00293144" w:rsidP="00293144">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Results obtained from preparation of secondary standard solutions of oxytetracycline, tetracycline (total tetracycline) and ceftriaxone that w</w:t>
      </w:r>
      <w:r>
        <w:rPr>
          <w:rFonts w:ascii="Times New Roman" w:hAnsi="Times New Roman" w:cs="Times New Roman"/>
          <w:color w:val="000000" w:themeColor="text1"/>
          <w:sz w:val="24"/>
          <w:szCs w:val="24"/>
        </w:rPr>
        <w:t>ere</w:t>
      </w:r>
      <w:r w:rsidRPr="00334B10">
        <w:rPr>
          <w:rFonts w:ascii="Times New Roman" w:hAnsi="Times New Roman" w:cs="Times New Roman"/>
          <w:color w:val="000000" w:themeColor="text1"/>
          <w:sz w:val="24"/>
          <w:szCs w:val="24"/>
        </w:rPr>
        <w:t xml:space="preserve"> prepared using varying concentration were used in plotting the </w:t>
      </w:r>
      <w:proofErr w:type="spellStart"/>
      <w:r w:rsidRPr="00334B10">
        <w:rPr>
          <w:rFonts w:ascii="Times New Roman" w:hAnsi="Times New Roman" w:cs="Times New Roman"/>
          <w:color w:val="000000" w:themeColor="text1"/>
          <w:sz w:val="24"/>
          <w:szCs w:val="24"/>
        </w:rPr>
        <w:t>caliberation</w:t>
      </w:r>
      <w:proofErr w:type="spellEnd"/>
      <w:r w:rsidRPr="00334B10">
        <w:rPr>
          <w:rFonts w:ascii="Times New Roman" w:hAnsi="Times New Roman" w:cs="Times New Roman"/>
          <w:color w:val="000000" w:themeColor="text1"/>
          <w:sz w:val="24"/>
          <w:szCs w:val="24"/>
        </w:rPr>
        <w:t xml:space="preserve"> curve</w:t>
      </w:r>
      <w:r w:rsidR="00E46085">
        <w:rPr>
          <w:rFonts w:ascii="Times New Roman" w:hAnsi="Times New Roman" w:cs="Times New Roman"/>
          <w:color w:val="000000" w:themeColor="text1"/>
          <w:sz w:val="24"/>
          <w:szCs w:val="24"/>
        </w:rPr>
        <w:t>s (Figure 2 and 3)</w:t>
      </w:r>
      <w:r w:rsidRPr="00334B10">
        <w:rPr>
          <w:rFonts w:ascii="Times New Roman" w:hAnsi="Times New Roman" w:cs="Times New Roman"/>
          <w:color w:val="000000" w:themeColor="text1"/>
          <w:sz w:val="24"/>
          <w:szCs w:val="24"/>
        </w:rPr>
        <w:t>, and the results were also displayed on the chromatogram</w:t>
      </w:r>
      <w:r w:rsidR="00E46085">
        <w:rPr>
          <w:rFonts w:ascii="Times New Roman" w:hAnsi="Times New Roman" w:cs="Times New Roman"/>
          <w:color w:val="000000" w:themeColor="text1"/>
          <w:sz w:val="24"/>
          <w:szCs w:val="24"/>
        </w:rPr>
        <w:t xml:space="preserve"> (Figure 4)</w:t>
      </w:r>
      <w:r w:rsidRPr="00334B10">
        <w:rPr>
          <w:rFonts w:ascii="Times New Roman" w:hAnsi="Times New Roman" w:cs="Times New Roman"/>
          <w:color w:val="000000" w:themeColor="text1"/>
          <w:sz w:val="24"/>
          <w:szCs w:val="24"/>
        </w:rPr>
        <w:t>.</w:t>
      </w:r>
    </w:p>
    <w:p w14:paraId="038D097D" w14:textId="77777777" w:rsidR="00293144" w:rsidRDefault="00293144" w:rsidP="00293144">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The </w:t>
      </w:r>
      <w:proofErr w:type="spellStart"/>
      <w:r w:rsidRPr="00334B10">
        <w:rPr>
          <w:rFonts w:ascii="Times New Roman" w:hAnsi="Times New Roman" w:cs="Times New Roman"/>
          <w:color w:val="000000" w:themeColor="text1"/>
          <w:sz w:val="24"/>
          <w:szCs w:val="24"/>
        </w:rPr>
        <w:t>caliberation</w:t>
      </w:r>
      <w:proofErr w:type="spellEnd"/>
      <w:r w:rsidRPr="00334B10">
        <w:rPr>
          <w:rFonts w:ascii="Times New Roman" w:hAnsi="Times New Roman" w:cs="Times New Roman"/>
          <w:color w:val="000000" w:themeColor="text1"/>
          <w:sz w:val="24"/>
          <w:szCs w:val="24"/>
        </w:rPr>
        <w:t xml:space="preserve"> curve showed a plot of mean peak area (MAU) versus concentration (µg/ml) for oxytetracycline, tetracycline (total tetracycline) and ceftriaxone standard solutions (mixed standards) in the appendix.   From the plot it was deduced that the linear fit curve is obtained using y=</w:t>
      </w:r>
      <w:proofErr w:type="spellStart"/>
      <w:r w:rsidRPr="00334B10">
        <w:rPr>
          <w:rFonts w:ascii="Times New Roman" w:hAnsi="Times New Roman" w:cs="Times New Roman"/>
          <w:color w:val="000000" w:themeColor="text1"/>
          <w:sz w:val="24"/>
          <w:szCs w:val="24"/>
        </w:rPr>
        <w:t>mc+b</w:t>
      </w:r>
      <w:proofErr w:type="spellEnd"/>
      <w:r w:rsidRPr="00334B10">
        <w:rPr>
          <w:rFonts w:ascii="Times New Roman" w:hAnsi="Times New Roman" w:cs="Times New Roman"/>
          <w:color w:val="000000" w:themeColor="text1"/>
          <w:sz w:val="24"/>
          <w:szCs w:val="24"/>
        </w:rPr>
        <w:t>, for oxytetracycline and tetracycline (Total tetracycline) y=154.56x+306.64.</w:t>
      </w:r>
    </w:p>
    <w:p w14:paraId="54B1A739" w14:textId="77777777" w:rsidR="00293144" w:rsidRPr="00334B10" w:rsidRDefault="00293144" w:rsidP="00293144">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Where, x=mean peak area (MAU) and x = concentration (µg/ml) of oxytetracycline and tetracycline and the correlation coefficient (R</w:t>
      </w:r>
      <w:r w:rsidRPr="00334B10">
        <w:rPr>
          <w:rFonts w:ascii="Times New Roman" w:hAnsi="Times New Roman" w:cs="Times New Roman"/>
          <w:color w:val="000000" w:themeColor="text1"/>
          <w:sz w:val="24"/>
          <w:szCs w:val="24"/>
          <w:vertAlign w:val="superscript"/>
        </w:rPr>
        <w:t>2</w:t>
      </w:r>
      <w:r w:rsidRPr="00334B10">
        <w:rPr>
          <w:rFonts w:ascii="Times New Roman" w:hAnsi="Times New Roman" w:cs="Times New Roman"/>
          <w:color w:val="000000" w:themeColor="text1"/>
          <w:sz w:val="24"/>
          <w:szCs w:val="24"/>
        </w:rPr>
        <w:t>) = 0.9998.</w:t>
      </w:r>
    </w:p>
    <w:p w14:paraId="3E6912FE" w14:textId="77777777" w:rsidR="00293144" w:rsidRPr="00334B10" w:rsidRDefault="00293144" w:rsidP="00293144">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The detection limit for oxytetracycline and tetracycline </w:t>
      </w:r>
      <w:r w:rsidR="00206902">
        <w:rPr>
          <w:rFonts w:ascii="Times New Roman" w:hAnsi="Times New Roman" w:cs="Times New Roman"/>
          <w:color w:val="000000" w:themeColor="text1"/>
          <w:sz w:val="24"/>
          <w:szCs w:val="24"/>
        </w:rPr>
        <w:t>was</w:t>
      </w:r>
      <w:r w:rsidRPr="00334B10">
        <w:rPr>
          <w:rFonts w:ascii="Times New Roman" w:hAnsi="Times New Roman" w:cs="Times New Roman"/>
          <w:color w:val="000000" w:themeColor="text1"/>
          <w:sz w:val="24"/>
          <w:szCs w:val="24"/>
        </w:rPr>
        <w:t xml:space="preserve"> 1.59µg/ml.</w:t>
      </w:r>
    </w:p>
    <w:p w14:paraId="600A7995" w14:textId="77777777" w:rsidR="00293144" w:rsidRPr="00334B10" w:rsidRDefault="00293144" w:rsidP="00293144">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The mean retention times (RT) of the oxytetracycline and tetracycline </w:t>
      </w:r>
      <w:r w:rsidR="00206902">
        <w:rPr>
          <w:rFonts w:ascii="Times New Roman" w:hAnsi="Times New Roman" w:cs="Times New Roman"/>
          <w:color w:val="000000" w:themeColor="text1"/>
          <w:sz w:val="24"/>
          <w:szCs w:val="24"/>
        </w:rPr>
        <w:t>was</w:t>
      </w:r>
      <w:r w:rsidRPr="00334B10">
        <w:rPr>
          <w:rFonts w:ascii="Times New Roman" w:hAnsi="Times New Roman" w:cs="Times New Roman"/>
          <w:color w:val="000000" w:themeColor="text1"/>
          <w:sz w:val="24"/>
          <w:szCs w:val="24"/>
        </w:rPr>
        <w:t xml:space="preserve"> between 1.656 to 1.630.</w:t>
      </w:r>
      <w:r w:rsidR="00E46085">
        <w:rPr>
          <w:rFonts w:ascii="Times New Roman" w:hAnsi="Times New Roman" w:cs="Times New Roman"/>
          <w:color w:val="000000" w:themeColor="text1"/>
          <w:sz w:val="24"/>
          <w:szCs w:val="24"/>
        </w:rPr>
        <w:t xml:space="preserve"> </w:t>
      </w:r>
      <w:r w:rsidRPr="00334B10">
        <w:rPr>
          <w:rFonts w:ascii="Times New Roman" w:hAnsi="Times New Roman" w:cs="Times New Roman"/>
          <w:color w:val="000000" w:themeColor="text1"/>
          <w:sz w:val="24"/>
          <w:szCs w:val="24"/>
        </w:rPr>
        <w:t>The linear fit curve obtained using Y=</w:t>
      </w:r>
      <w:proofErr w:type="spellStart"/>
      <w:r w:rsidRPr="00334B10">
        <w:rPr>
          <w:rFonts w:ascii="Times New Roman" w:hAnsi="Times New Roman" w:cs="Times New Roman"/>
          <w:color w:val="000000" w:themeColor="text1"/>
          <w:sz w:val="24"/>
          <w:szCs w:val="24"/>
        </w:rPr>
        <w:t>mx+b</w:t>
      </w:r>
      <w:proofErr w:type="spellEnd"/>
      <w:r w:rsidRPr="00334B10">
        <w:rPr>
          <w:rFonts w:ascii="Times New Roman" w:hAnsi="Times New Roman" w:cs="Times New Roman"/>
          <w:color w:val="000000" w:themeColor="text1"/>
          <w:sz w:val="24"/>
          <w:szCs w:val="24"/>
        </w:rPr>
        <w:t xml:space="preserve"> for ceftriaxone.</w:t>
      </w:r>
    </w:p>
    <w:p w14:paraId="0CE724C5" w14:textId="77777777" w:rsidR="00293144" w:rsidRPr="00334B10" w:rsidRDefault="00293144" w:rsidP="00293144">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 Y=26.421x-40.721</w:t>
      </w:r>
    </w:p>
    <w:p w14:paraId="1A7A52AA" w14:textId="77777777" w:rsidR="00293144" w:rsidRDefault="00293144" w:rsidP="00293144">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Where; x=mean peak area (MAU) and x= concentration (µg/ml) of ceftriaxone and the correlation coefficient (R</w:t>
      </w:r>
      <w:r w:rsidRPr="00334B10">
        <w:rPr>
          <w:rFonts w:ascii="Times New Roman" w:hAnsi="Times New Roman" w:cs="Times New Roman"/>
          <w:color w:val="000000" w:themeColor="text1"/>
          <w:sz w:val="24"/>
          <w:szCs w:val="24"/>
          <w:vertAlign w:val="superscript"/>
        </w:rPr>
        <w:t>2</w:t>
      </w:r>
      <w:r w:rsidRPr="00334B10">
        <w:rPr>
          <w:rFonts w:ascii="Times New Roman" w:hAnsi="Times New Roman" w:cs="Times New Roman"/>
          <w:color w:val="000000" w:themeColor="text1"/>
          <w:sz w:val="24"/>
          <w:szCs w:val="24"/>
        </w:rPr>
        <w:t>) = 0.9487.</w:t>
      </w:r>
      <w:r>
        <w:rPr>
          <w:rFonts w:ascii="Times New Roman" w:hAnsi="Times New Roman" w:cs="Times New Roman"/>
          <w:color w:val="000000" w:themeColor="text1"/>
          <w:sz w:val="24"/>
          <w:szCs w:val="24"/>
        </w:rPr>
        <w:t xml:space="preserve"> </w:t>
      </w:r>
      <w:r w:rsidRPr="00334B10">
        <w:rPr>
          <w:rFonts w:ascii="Times New Roman" w:hAnsi="Times New Roman" w:cs="Times New Roman"/>
          <w:color w:val="000000" w:themeColor="text1"/>
          <w:sz w:val="24"/>
          <w:szCs w:val="24"/>
        </w:rPr>
        <w:t>The detection limit for ceftriaxone will be 6.25µg/ml. The mean retention times (RT) of the ceftriaxone w</w:t>
      </w:r>
      <w:r w:rsidR="00206902">
        <w:rPr>
          <w:rFonts w:ascii="Times New Roman" w:hAnsi="Times New Roman" w:cs="Times New Roman"/>
          <w:color w:val="000000" w:themeColor="text1"/>
          <w:sz w:val="24"/>
          <w:szCs w:val="24"/>
        </w:rPr>
        <w:t xml:space="preserve">as </w:t>
      </w:r>
      <w:r w:rsidRPr="00334B10">
        <w:rPr>
          <w:rFonts w:ascii="Times New Roman" w:hAnsi="Times New Roman" w:cs="Times New Roman"/>
          <w:color w:val="000000" w:themeColor="text1"/>
          <w:sz w:val="24"/>
          <w:szCs w:val="24"/>
        </w:rPr>
        <w:t>found between 1.923 to 1.941 minutes.</w:t>
      </w:r>
    </w:p>
    <w:p w14:paraId="61C206F7" w14:textId="77777777" w:rsidR="00293144" w:rsidRDefault="00293144" w:rsidP="00293144">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Standard solutions of oxytetracycline, tetracycline (Total tetracycline) and ceftriaxone showing concentration (µg/ml), Peak Area (MAU) and Mean Peak Ar</w:t>
      </w:r>
      <w:r>
        <w:rPr>
          <w:rFonts w:ascii="Times New Roman" w:hAnsi="Times New Roman" w:cs="Times New Roman"/>
          <w:color w:val="000000" w:themeColor="text1"/>
          <w:sz w:val="24"/>
          <w:szCs w:val="24"/>
        </w:rPr>
        <w:t>ea (MAU) for standard solutions is presented in Table 4 while r</w:t>
      </w:r>
      <w:r w:rsidRPr="00E73F75">
        <w:rPr>
          <w:rFonts w:ascii="Times New Roman" w:hAnsi="Times New Roman" w:cs="Times New Roman"/>
          <w:color w:val="000000" w:themeColor="text1"/>
          <w:sz w:val="24"/>
          <w:szCs w:val="24"/>
        </w:rPr>
        <w:t>esults of Peak Area (MAU), Mean Peak Area (MAU), Concentration (µg/ml), Concentration per weight (µg/g), for oxytetracycline &amp; tetracycline (total tetracycline) and ceftriaxone antibiotics residues presence in fish muscle, liver and heart samples</w:t>
      </w:r>
      <w:r w:rsidR="00EB48A1">
        <w:rPr>
          <w:rFonts w:ascii="Times New Roman" w:hAnsi="Times New Roman" w:cs="Times New Roman"/>
          <w:color w:val="000000" w:themeColor="text1"/>
          <w:sz w:val="24"/>
          <w:szCs w:val="24"/>
        </w:rPr>
        <w:t xml:space="preserve"> is shown in Table 6</w:t>
      </w:r>
      <w:r w:rsidR="00206902">
        <w:rPr>
          <w:rFonts w:ascii="Times New Roman" w:hAnsi="Times New Roman" w:cs="Times New Roman"/>
          <w:color w:val="000000" w:themeColor="text1"/>
          <w:sz w:val="24"/>
          <w:szCs w:val="24"/>
        </w:rPr>
        <w:t>.</w:t>
      </w:r>
    </w:p>
    <w:p w14:paraId="6B922F4F" w14:textId="77777777" w:rsidR="00206902" w:rsidRDefault="00206902" w:rsidP="00293144">
      <w:pPr>
        <w:spacing w:after="0" w:line="240" w:lineRule="auto"/>
        <w:ind w:left="-90"/>
        <w:jc w:val="both"/>
        <w:rPr>
          <w:rFonts w:ascii="Times New Roman" w:hAnsi="Times New Roman" w:cs="Times New Roman"/>
          <w:color w:val="000000" w:themeColor="text1"/>
          <w:sz w:val="24"/>
          <w:szCs w:val="24"/>
        </w:rPr>
      </w:pPr>
    </w:p>
    <w:p w14:paraId="622DD405" w14:textId="77777777" w:rsidR="00E46085" w:rsidRDefault="00E46085" w:rsidP="00293144">
      <w:pPr>
        <w:spacing w:after="0" w:line="240" w:lineRule="auto"/>
        <w:ind w:left="-90"/>
        <w:jc w:val="both"/>
        <w:rPr>
          <w:rFonts w:ascii="Times New Roman" w:hAnsi="Times New Roman" w:cs="Times New Roman"/>
          <w:color w:val="000000" w:themeColor="text1"/>
          <w:sz w:val="24"/>
          <w:szCs w:val="24"/>
        </w:rPr>
      </w:pPr>
      <w:r w:rsidRPr="00E46085">
        <w:rPr>
          <w:rFonts w:ascii="Times New Roman" w:hAnsi="Times New Roman" w:cs="Times New Roman"/>
          <w:noProof/>
          <w:color w:val="000000" w:themeColor="text1"/>
          <w:sz w:val="24"/>
          <w:szCs w:val="24"/>
        </w:rPr>
        <w:drawing>
          <wp:inline distT="0" distB="0" distL="0" distR="0" wp14:anchorId="74E7ED90" wp14:editId="0091B04B">
            <wp:extent cx="4343400" cy="3190875"/>
            <wp:effectExtent l="0" t="0" r="0" b="9525"/>
            <wp:docPr id="16" name="Picture 16" descr="C:\Users\welcome\Desktop\Standard Curves @ Israel Artic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elcome\Desktop\Standard Curves @ Israel Articl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3190875"/>
                    </a:xfrm>
                    <a:prstGeom prst="rect">
                      <a:avLst/>
                    </a:prstGeom>
                    <a:noFill/>
                    <a:ln>
                      <a:noFill/>
                    </a:ln>
                  </pic:spPr>
                </pic:pic>
              </a:graphicData>
            </a:graphic>
          </wp:inline>
        </w:drawing>
      </w:r>
    </w:p>
    <w:p w14:paraId="132BBA6E" w14:textId="77777777" w:rsidR="00E46085" w:rsidRDefault="00E46085" w:rsidP="00293144">
      <w:pPr>
        <w:spacing w:after="0" w:line="240" w:lineRule="auto"/>
        <w:ind w:left="-90"/>
        <w:jc w:val="both"/>
        <w:rPr>
          <w:rFonts w:ascii="Times New Roman" w:hAnsi="Times New Roman" w:cs="Times New Roman"/>
          <w:color w:val="000000" w:themeColor="text1"/>
          <w:sz w:val="24"/>
          <w:szCs w:val="24"/>
        </w:rPr>
      </w:pPr>
    </w:p>
    <w:p w14:paraId="0F9BD60C" w14:textId="77777777" w:rsidR="00B65603" w:rsidRDefault="00B65603" w:rsidP="00B65603">
      <w:pPr>
        <w:autoSpaceDE w:val="0"/>
        <w:autoSpaceDN w:val="0"/>
        <w:adjustRightInd w:val="0"/>
        <w:spacing w:line="400" w:lineRule="atLeast"/>
        <w:rPr>
          <w:rFonts w:ascii="Times New Roman" w:hAnsi="Times New Roman" w:cs="Times New Roman"/>
          <w:b/>
          <w:sz w:val="24"/>
          <w:szCs w:val="24"/>
        </w:rPr>
      </w:pPr>
      <w:r>
        <w:rPr>
          <w:rFonts w:ascii="Times New Roman" w:hAnsi="Times New Roman" w:cs="Times New Roman"/>
          <w:b/>
          <w:sz w:val="24"/>
          <w:szCs w:val="24"/>
        </w:rPr>
        <w:t xml:space="preserve">Figure 2: </w:t>
      </w:r>
      <w:r w:rsidRPr="00B65603">
        <w:rPr>
          <w:rFonts w:ascii="Times New Roman" w:hAnsi="Times New Roman" w:cs="Times New Roman"/>
          <w:sz w:val="24"/>
          <w:szCs w:val="24"/>
        </w:rPr>
        <w:t>Oxytetracycline &amp; Tetracycline Standard Curve</w:t>
      </w:r>
    </w:p>
    <w:p w14:paraId="686F33CB" w14:textId="77777777" w:rsidR="00E46085" w:rsidRDefault="00E46085" w:rsidP="00293144">
      <w:pPr>
        <w:spacing w:after="0" w:line="240" w:lineRule="auto"/>
        <w:ind w:left="-90"/>
        <w:jc w:val="both"/>
        <w:rPr>
          <w:rFonts w:ascii="Times New Roman" w:hAnsi="Times New Roman" w:cs="Times New Roman"/>
          <w:color w:val="000000" w:themeColor="text1"/>
          <w:sz w:val="24"/>
          <w:szCs w:val="24"/>
        </w:rPr>
      </w:pPr>
    </w:p>
    <w:p w14:paraId="0D22DDBF" w14:textId="77777777" w:rsidR="00E46085" w:rsidRDefault="00E46085" w:rsidP="00293144">
      <w:pPr>
        <w:spacing w:after="0" w:line="240" w:lineRule="auto"/>
        <w:ind w:left="-90"/>
        <w:jc w:val="both"/>
        <w:rPr>
          <w:rFonts w:ascii="Times New Roman" w:hAnsi="Times New Roman" w:cs="Times New Roman"/>
          <w:color w:val="000000" w:themeColor="text1"/>
          <w:sz w:val="24"/>
          <w:szCs w:val="24"/>
        </w:rPr>
      </w:pPr>
    </w:p>
    <w:p w14:paraId="0DA1AA8D" w14:textId="77777777" w:rsidR="00E46085" w:rsidRDefault="00E46085" w:rsidP="00293144">
      <w:pPr>
        <w:spacing w:after="0" w:line="240" w:lineRule="auto"/>
        <w:ind w:left="-90"/>
        <w:jc w:val="both"/>
        <w:rPr>
          <w:rFonts w:ascii="Times New Roman" w:hAnsi="Times New Roman" w:cs="Times New Roman"/>
          <w:color w:val="000000" w:themeColor="text1"/>
          <w:sz w:val="24"/>
          <w:szCs w:val="24"/>
        </w:rPr>
      </w:pPr>
    </w:p>
    <w:p w14:paraId="0E18A59D" w14:textId="77777777" w:rsidR="00E46085" w:rsidRDefault="00E46085" w:rsidP="00293144">
      <w:pPr>
        <w:spacing w:after="0" w:line="240" w:lineRule="auto"/>
        <w:ind w:left="-90"/>
        <w:jc w:val="both"/>
        <w:rPr>
          <w:rFonts w:ascii="Times New Roman" w:hAnsi="Times New Roman" w:cs="Times New Roman"/>
          <w:color w:val="000000" w:themeColor="text1"/>
          <w:sz w:val="24"/>
          <w:szCs w:val="24"/>
        </w:rPr>
      </w:pPr>
    </w:p>
    <w:p w14:paraId="629628F6" w14:textId="77777777" w:rsidR="00E46085" w:rsidRDefault="00E46085" w:rsidP="00293144">
      <w:pPr>
        <w:spacing w:after="0" w:line="240" w:lineRule="auto"/>
        <w:ind w:left="-90"/>
        <w:jc w:val="both"/>
        <w:rPr>
          <w:rFonts w:ascii="Times New Roman" w:hAnsi="Times New Roman" w:cs="Times New Roman"/>
          <w:color w:val="000000" w:themeColor="text1"/>
          <w:sz w:val="24"/>
          <w:szCs w:val="24"/>
        </w:rPr>
      </w:pPr>
    </w:p>
    <w:p w14:paraId="35AE56A9" w14:textId="77777777" w:rsidR="00E46085" w:rsidRDefault="00E46085" w:rsidP="00293144">
      <w:pPr>
        <w:spacing w:after="0" w:line="240" w:lineRule="auto"/>
        <w:ind w:left="-90"/>
        <w:jc w:val="both"/>
        <w:rPr>
          <w:rFonts w:ascii="Times New Roman" w:hAnsi="Times New Roman" w:cs="Times New Roman"/>
          <w:color w:val="000000" w:themeColor="text1"/>
          <w:sz w:val="24"/>
          <w:szCs w:val="24"/>
        </w:rPr>
      </w:pPr>
    </w:p>
    <w:p w14:paraId="7C3F5D72" w14:textId="77777777" w:rsidR="00E46085" w:rsidRDefault="00E46085" w:rsidP="00293144">
      <w:pPr>
        <w:spacing w:after="0" w:line="240" w:lineRule="auto"/>
        <w:ind w:left="-90"/>
        <w:jc w:val="both"/>
        <w:rPr>
          <w:rFonts w:ascii="Times New Roman" w:hAnsi="Times New Roman" w:cs="Times New Roman"/>
          <w:color w:val="000000" w:themeColor="text1"/>
          <w:sz w:val="24"/>
          <w:szCs w:val="24"/>
        </w:rPr>
      </w:pPr>
      <w:r w:rsidRPr="00E46085">
        <w:rPr>
          <w:rFonts w:ascii="Times New Roman" w:hAnsi="Times New Roman" w:cs="Times New Roman"/>
          <w:noProof/>
          <w:color w:val="000000" w:themeColor="text1"/>
          <w:sz w:val="24"/>
          <w:szCs w:val="24"/>
        </w:rPr>
        <w:drawing>
          <wp:inline distT="0" distB="0" distL="0" distR="0" wp14:anchorId="7024CDD6" wp14:editId="4EF98B78">
            <wp:extent cx="4343400" cy="3190875"/>
            <wp:effectExtent l="0" t="0" r="0" b="9525"/>
            <wp:docPr id="17" name="Picture 17" descr="C:\Users\welcome\Desktop\Standard Curves @ Israel Artic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elcome\Desktop\Standard Curves @ Israel Articl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3190875"/>
                    </a:xfrm>
                    <a:prstGeom prst="rect">
                      <a:avLst/>
                    </a:prstGeom>
                    <a:noFill/>
                    <a:ln>
                      <a:noFill/>
                    </a:ln>
                  </pic:spPr>
                </pic:pic>
              </a:graphicData>
            </a:graphic>
          </wp:inline>
        </w:drawing>
      </w:r>
    </w:p>
    <w:p w14:paraId="25F0C644" w14:textId="77777777" w:rsidR="00B65603" w:rsidRDefault="00B65603" w:rsidP="00B65603">
      <w:pPr>
        <w:spacing w:after="0" w:line="240" w:lineRule="auto"/>
        <w:ind w:left="-90"/>
        <w:jc w:val="both"/>
        <w:rPr>
          <w:rFonts w:ascii="Times New Roman" w:hAnsi="Times New Roman" w:cs="Times New Roman"/>
          <w:b/>
          <w:sz w:val="24"/>
          <w:szCs w:val="24"/>
        </w:rPr>
      </w:pPr>
    </w:p>
    <w:p w14:paraId="20F2EF41" w14:textId="77777777" w:rsidR="00B65603" w:rsidRDefault="00B65603" w:rsidP="00B65603">
      <w:pPr>
        <w:spacing w:after="0" w:line="240" w:lineRule="auto"/>
        <w:ind w:left="-90"/>
        <w:jc w:val="both"/>
        <w:rPr>
          <w:rFonts w:ascii="Times New Roman" w:hAnsi="Times New Roman" w:cs="Times New Roman"/>
          <w:b/>
          <w:sz w:val="24"/>
          <w:szCs w:val="24"/>
        </w:rPr>
      </w:pPr>
      <w:r>
        <w:rPr>
          <w:rFonts w:ascii="Times New Roman" w:hAnsi="Times New Roman" w:cs="Times New Roman"/>
          <w:b/>
          <w:sz w:val="24"/>
          <w:szCs w:val="24"/>
        </w:rPr>
        <w:t xml:space="preserve">Figure 3: </w:t>
      </w:r>
      <w:r>
        <w:rPr>
          <w:rFonts w:ascii="Times New Roman" w:hAnsi="Times New Roman" w:cs="Times New Roman"/>
          <w:color w:val="000000" w:themeColor="text1"/>
          <w:sz w:val="24"/>
          <w:szCs w:val="24"/>
        </w:rPr>
        <w:t>C</w:t>
      </w:r>
      <w:r w:rsidRPr="00E73F75">
        <w:rPr>
          <w:rFonts w:ascii="Times New Roman" w:hAnsi="Times New Roman" w:cs="Times New Roman"/>
          <w:color w:val="000000" w:themeColor="text1"/>
          <w:sz w:val="24"/>
          <w:szCs w:val="24"/>
        </w:rPr>
        <w:t>eftriaxone</w:t>
      </w:r>
      <w:r w:rsidRPr="00B65603">
        <w:rPr>
          <w:rFonts w:ascii="Times New Roman" w:hAnsi="Times New Roman" w:cs="Times New Roman"/>
          <w:sz w:val="24"/>
          <w:szCs w:val="24"/>
        </w:rPr>
        <w:t xml:space="preserve"> Standard Curve</w:t>
      </w:r>
    </w:p>
    <w:p w14:paraId="22D14E35" w14:textId="77777777" w:rsidR="00E46085" w:rsidRDefault="00E46085" w:rsidP="00293144">
      <w:pPr>
        <w:spacing w:after="0" w:line="240" w:lineRule="auto"/>
        <w:ind w:left="-90"/>
        <w:jc w:val="both"/>
        <w:rPr>
          <w:rFonts w:ascii="Times New Roman" w:hAnsi="Times New Roman" w:cs="Times New Roman"/>
          <w:color w:val="000000" w:themeColor="text1"/>
          <w:sz w:val="24"/>
          <w:szCs w:val="24"/>
        </w:rPr>
      </w:pPr>
    </w:p>
    <w:p w14:paraId="52B20691" w14:textId="77777777" w:rsidR="005658B5" w:rsidRDefault="005658B5" w:rsidP="00293144">
      <w:pPr>
        <w:spacing w:after="0" w:line="240" w:lineRule="auto"/>
        <w:ind w:left="-90"/>
        <w:jc w:val="both"/>
        <w:rPr>
          <w:rFonts w:ascii="Times New Roman" w:hAnsi="Times New Roman" w:cs="Times New Roman"/>
          <w:color w:val="000000" w:themeColor="text1"/>
          <w:sz w:val="24"/>
          <w:szCs w:val="24"/>
        </w:rPr>
      </w:pPr>
    </w:p>
    <w:p w14:paraId="12B2D52D" w14:textId="77777777" w:rsidR="005658B5" w:rsidRDefault="005658B5" w:rsidP="00293144">
      <w:pPr>
        <w:spacing w:after="0" w:line="240" w:lineRule="auto"/>
        <w:ind w:left="-90"/>
        <w:jc w:val="both"/>
        <w:rPr>
          <w:rFonts w:ascii="Times New Roman" w:hAnsi="Times New Roman" w:cs="Times New Roman"/>
          <w:color w:val="000000" w:themeColor="text1"/>
          <w:sz w:val="24"/>
          <w:szCs w:val="24"/>
        </w:rPr>
      </w:pPr>
    </w:p>
    <w:p w14:paraId="71A8D36C" w14:textId="77777777" w:rsidR="005658B5" w:rsidRDefault="005658B5" w:rsidP="00293144">
      <w:pPr>
        <w:spacing w:after="0" w:line="240" w:lineRule="auto"/>
        <w:ind w:left="-90"/>
        <w:jc w:val="both"/>
        <w:rPr>
          <w:rFonts w:ascii="Times New Roman" w:hAnsi="Times New Roman" w:cs="Times New Roman"/>
          <w:color w:val="000000" w:themeColor="text1"/>
          <w:sz w:val="24"/>
          <w:szCs w:val="24"/>
        </w:rPr>
      </w:pPr>
      <w:r w:rsidRPr="005658B5">
        <w:rPr>
          <w:rFonts w:ascii="Times New Roman" w:hAnsi="Times New Roman" w:cs="Times New Roman"/>
          <w:noProof/>
          <w:color w:val="000000" w:themeColor="text1"/>
          <w:sz w:val="24"/>
          <w:szCs w:val="24"/>
        </w:rPr>
        <w:drawing>
          <wp:inline distT="0" distB="0" distL="0" distR="0" wp14:anchorId="56686238" wp14:editId="7D8CE032">
            <wp:extent cx="5731510" cy="2857728"/>
            <wp:effectExtent l="0" t="0" r="2540" b="0"/>
            <wp:docPr id="18" name="Picture 18" descr="C:\Users\welcome\Desktop\Standard Curves @ Israel Artic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elcome\Desktop\Standard Curves @ Israel Article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857728"/>
                    </a:xfrm>
                    <a:prstGeom prst="rect">
                      <a:avLst/>
                    </a:prstGeom>
                    <a:noFill/>
                    <a:ln>
                      <a:noFill/>
                    </a:ln>
                  </pic:spPr>
                </pic:pic>
              </a:graphicData>
            </a:graphic>
          </wp:inline>
        </w:drawing>
      </w:r>
    </w:p>
    <w:p w14:paraId="74C3B949" w14:textId="77777777" w:rsidR="005658B5" w:rsidRDefault="005658B5" w:rsidP="00293144">
      <w:pPr>
        <w:spacing w:after="0" w:line="240" w:lineRule="auto"/>
        <w:ind w:left="-90"/>
        <w:jc w:val="both"/>
        <w:rPr>
          <w:rFonts w:ascii="Times New Roman" w:hAnsi="Times New Roman" w:cs="Times New Roman"/>
          <w:b/>
          <w:color w:val="000000" w:themeColor="text1"/>
          <w:sz w:val="24"/>
          <w:szCs w:val="24"/>
        </w:rPr>
      </w:pPr>
    </w:p>
    <w:p w14:paraId="13A82AD2" w14:textId="77777777" w:rsidR="005658B5" w:rsidRPr="005658B5" w:rsidRDefault="005658B5" w:rsidP="005658B5">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Figure 4: </w:t>
      </w:r>
      <w:r w:rsidRPr="00C965BD">
        <w:rPr>
          <w:rFonts w:ascii="Times New Roman" w:hAnsi="Times New Roman" w:cs="Times New Roman"/>
          <w:sz w:val="24"/>
          <w:szCs w:val="24"/>
        </w:rPr>
        <w:t xml:space="preserve">HPLC Chromatogram </w:t>
      </w:r>
      <w:r>
        <w:rPr>
          <w:rFonts w:ascii="Times New Roman" w:hAnsi="Times New Roman" w:cs="Times New Roman"/>
          <w:sz w:val="24"/>
          <w:szCs w:val="24"/>
        </w:rPr>
        <w:t xml:space="preserve">showing Total Tetracycline </w:t>
      </w:r>
      <w:r w:rsidRPr="00C965BD">
        <w:rPr>
          <w:rFonts w:ascii="Times New Roman" w:hAnsi="Times New Roman" w:cs="Times New Roman"/>
          <w:sz w:val="24"/>
          <w:szCs w:val="24"/>
        </w:rPr>
        <w:t xml:space="preserve">and </w:t>
      </w:r>
      <w:r>
        <w:rPr>
          <w:rFonts w:ascii="Times New Roman" w:hAnsi="Times New Roman" w:cs="Times New Roman"/>
          <w:color w:val="000000" w:themeColor="text1"/>
          <w:sz w:val="24"/>
          <w:szCs w:val="24"/>
        </w:rPr>
        <w:t>C</w:t>
      </w:r>
      <w:r w:rsidRPr="00E73F75">
        <w:rPr>
          <w:rFonts w:ascii="Times New Roman" w:hAnsi="Times New Roman" w:cs="Times New Roman"/>
          <w:color w:val="000000" w:themeColor="text1"/>
          <w:sz w:val="24"/>
          <w:szCs w:val="24"/>
        </w:rPr>
        <w:t>eftriaxone</w:t>
      </w:r>
      <w:r w:rsidRPr="00B65603">
        <w:rPr>
          <w:rFonts w:ascii="Times New Roman" w:hAnsi="Times New Roman" w:cs="Times New Roman"/>
          <w:sz w:val="24"/>
          <w:szCs w:val="24"/>
        </w:rPr>
        <w:t xml:space="preserve"> </w:t>
      </w:r>
      <w:r w:rsidRPr="00C965BD">
        <w:rPr>
          <w:rFonts w:ascii="Times New Roman" w:hAnsi="Times New Roman" w:cs="Times New Roman"/>
          <w:sz w:val="24"/>
          <w:szCs w:val="24"/>
        </w:rPr>
        <w:t>concentration in samples</w:t>
      </w:r>
    </w:p>
    <w:p w14:paraId="357F7329" w14:textId="77777777" w:rsidR="005658B5" w:rsidRDefault="005658B5" w:rsidP="00293144">
      <w:pPr>
        <w:spacing w:after="0" w:line="240" w:lineRule="auto"/>
        <w:ind w:left="-90"/>
        <w:jc w:val="both"/>
        <w:rPr>
          <w:rFonts w:ascii="Times New Roman" w:hAnsi="Times New Roman" w:cs="Times New Roman"/>
          <w:b/>
          <w:color w:val="000000" w:themeColor="text1"/>
          <w:sz w:val="24"/>
          <w:szCs w:val="24"/>
        </w:rPr>
      </w:pPr>
    </w:p>
    <w:p w14:paraId="7571C090" w14:textId="77777777" w:rsidR="005658B5" w:rsidRDefault="005658B5" w:rsidP="00293144">
      <w:pPr>
        <w:spacing w:after="0" w:line="240" w:lineRule="auto"/>
        <w:ind w:left="-90"/>
        <w:jc w:val="both"/>
        <w:rPr>
          <w:rFonts w:ascii="Times New Roman" w:hAnsi="Times New Roman" w:cs="Times New Roman"/>
          <w:b/>
          <w:color w:val="000000" w:themeColor="text1"/>
          <w:sz w:val="24"/>
          <w:szCs w:val="24"/>
        </w:rPr>
      </w:pPr>
    </w:p>
    <w:p w14:paraId="27F537E5" w14:textId="77777777" w:rsidR="00D5278A" w:rsidRDefault="00D5278A" w:rsidP="00293144">
      <w:pPr>
        <w:spacing w:after="0" w:line="240" w:lineRule="auto"/>
        <w:ind w:left="-90"/>
        <w:jc w:val="both"/>
        <w:rPr>
          <w:rFonts w:ascii="Times New Roman" w:hAnsi="Times New Roman" w:cs="Times New Roman"/>
          <w:b/>
          <w:color w:val="000000" w:themeColor="text1"/>
          <w:sz w:val="24"/>
          <w:szCs w:val="24"/>
        </w:rPr>
      </w:pPr>
    </w:p>
    <w:p w14:paraId="056E0F1B" w14:textId="77777777" w:rsidR="00D5278A" w:rsidRDefault="00D5278A" w:rsidP="00293144">
      <w:pPr>
        <w:spacing w:after="0" w:line="240" w:lineRule="auto"/>
        <w:ind w:left="-90"/>
        <w:jc w:val="both"/>
        <w:rPr>
          <w:rFonts w:ascii="Times New Roman" w:hAnsi="Times New Roman" w:cs="Times New Roman"/>
          <w:b/>
          <w:color w:val="000000" w:themeColor="text1"/>
          <w:sz w:val="24"/>
          <w:szCs w:val="24"/>
        </w:rPr>
      </w:pPr>
    </w:p>
    <w:p w14:paraId="6A463A26" w14:textId="77777777" w:rsidR="00293144" w:rsidRDefault="00EB48A1" w:rsidP="00293144">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Table 6</w:t>
      </w:r>
      <w:r w:rsidR="00F5757D">
        <w:rPr>
          <w:rFonts w:ascii="Times New Roman" w:hAnsi="Times New Roman" w:cs="Times New Roman"/>
          <w:b/>
          <w:color w:val="000000" w:themeColor="text1"/>
          <w:sz w:val="24"/>
          <w:szCs w:val="24"/>
        </w:rPr>
        <w:t>a</w:t>
      </w:r>
      <w:r w:rsidR="00293144" w:rsidRPr="00334B10">
        <w:rPr>
          <w:rFonts w:ascii="Times New Roman" w:hAnsi="Times New Roman" w:cs="Times New Roman"/>
          <w:color w:val="000000" w:themeColor="text1"/>
          <w:sz w:val="24"/>
          <w:szCs w:val="24"/>
        </w:rPr>
        <w:t>: Standard solutions of oxytetracycline, tetracycline (Total tetracycline) and ceftriaxone showing concentration (µg/ml), Peak Area (MAU) and Mean Peak Area (MAU) for standard solutions.</w:t>
      </w:r>
    </w:p>
    <w:p w14:paraId="2331BE9D" w14:textId="77777777" w:rsidR="00293144" w:rsidRPr="00334B10" w:rsidRDefault="00293144" w:rsidP="00293144">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3600" behindDoc="0" locked="0" layoutInCell="1" allowOverlap="1" wp14:anchorId="2081E6E9" wp14:editId="32843F27">
                <wp:simplePos x="0" y="0"/>
                <wp:positionH relativeFrom="column">
                  <wp:posOffset>-66675</wp:posOffset>
                </wp:positionH>
                <wp:positionV relativeFrom="paragraph">
                  <wp:posOffset>113030</wp:posOffset>
                </wp:positionV>
                <wp:extent cx="622935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EA213A8" id="Straight Connector 3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8.9pt" to="485.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" strokecolor="black [3040]"/>
            </w:pict>
          </mc:Fallback>
        </mc:AlternateContent>
      </w:r>
    </w:p>
    <w:tbl>
      <w:tblPr>
        <w:tblW w:w="9558" w:type="dxa"/>
        <w:tblLook w:val="04A0" w:firstRow="1" w:lastRow="0" w:firstColumn="1" w:lastColumn="0" w:noHBand="0" w:noVBand="1"/>
      </w:tblPr>
      <w:tblGrid>
        <w:gridCol w:w="2088"/>
        <w:gridCol w:w="1980"/>
        <w:gridCol w:w="1170"/>
        <w:gridCol w:w="1710"/>
        <w:gridCol w:w="1350"/>
        <w:gridCol w:w="1260"/>
      </w:tblGrid>
      <w:tr w:rsidR="00293144" w:rsidRPr="00334B10" w14:paraId="35D58FC4" w14:textId="77777777" w:rsidTr="005065B9">
        <w:trPr>
          <w:trHeight w:val="564"/>
        </w:trPr>
        <w:tc>
          <w:tcPr>
            <w:tcW w:w="5238" w:type="dxa"/>
            <w:gridSpan w:val="3"/>
          </w:tcPr>
          <w:p w14:paraId="466A5BB6"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 xml:space="preserve">     TOTAL TETRACYCLINE</w:t>
            </w:r>
          </w:p>
          <w:p w14:paraId="794D2450"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b/>
                <w:color w:val="000000" w:themeColor="text1"/>
                <w:sz w:val="24"/>
                <w:szCs w:val="24"/>
              </w:rPr>
              <w:t xml:space="preserve">     (oxytetracycline &amp; tetracycline)</w:t>
            </w:r>
          </w:p>
        </w:tc>
        <w:tc>
          <w:tcPr>
            <w:tcW w:w="4320" w:type="dxa"/>
            <w:gridSpan w:val="3"/>
          </w:tcPr>
          <w:p w14:paraId="1F77110B"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 xml:space="preserve">                 CEFTRIAXONE</w:t>
            </w:r>
          </w:p>
        </w:tc>
      </w:tr>
      <w:tr w:rsidR="00293144" w:rsidRPr="00334B10" w14:paraId="220B4ECC" w14:textId="77777777" w:rsidTr="005065B9">
        <w:tc>
          <w:tcPr>
            <w:tcW w:w="2088" w:type="dxa"/>
          </w:tcPr>
          <w:p w14:paraId="5CF91197"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Concentration (µg/ml)</w:t>
            </w:r>
          </w:p>
        </w:tc>
        <w:tc>
          <w:tcPr>
            <w:tcW w:w="1980" w:type="dxa"/>
          </w:tcPr>
          <w:p w14:paraId="5A24C152"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Peak Area</w:t>
            </w:r>
            <w:proofErr w:type="gramStart"/>
            <w:r w:rsidRPr="00334B10">
              <w:rPr>
                <w:rFonts w:ascii="Times New Roman" w:hAnsi="Times New Roman" w:cs="Times New Roman"/>
                <w:b/>
                <w:color w:val="000000" w:themeColor="text1"/>
                <w:sz w:val="24"/>
                <w:szCs w:val="24"/>
              </w:rPr>
              <w:t xml:space="preserve">   (</w:t>
            </w:r>
            <w:proofErr w:type="gramEnd"/>
            <w:r w:rsidRPr="00334B10">
              <w:rPr>
                <w:rFonts w:ascii="Times New Roman" w:hAnsi="Times New Roman" w:cs="Times New Roman"/>
                <w:b/>
                <w:color w:val="000000" w:themeColor="text1"/>
                <w:sz w:val="24"/>
                <w:szCs w:val="24"/>
              </w:rPr>
              <w:t>MAU)</w:t>
            </w:r>
          </w:p>
        </w:tc>
        <w:tc>
          <w:tcPr>
            <w:tcW w:w="1170" w:type="dxa"/>
          </w:tcPr>
          <w:p w14:paraId="4F193D1B"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Mean Peak Area (MAU)</w:t>
            </w:r>
          </w:p>
        </w:tc>
        <w:tc>
          <w:tcPr>
            <w:tcW w:w="1710" w:type="dxa"/>
          </w:tcPr>
          <w:p w14:paraId="164A183E"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Concentration (µg/ml)</w:t>
            </w:r>
          </w:p>
        </w:tc>
        <w:tc>
          <w:tcPr>
            <w:tcW w:w="1350" w:type="dxa"/>
          </w:tcPr>
          <w:p w14:paraId="3390B76D"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Peak Area (MAU)</w:t>
            </w:r>
          </w:p>
        </w:tc>
        <w:tc>
          <w:tcPr>
            <w:tcW w:w="1260" w:type="dxa"/>
          </w:tcPr>
          <w:p w14:paraId="51D98D37"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5648" behindDoc="0" locked="0" layoutInCell="1" allowOverlap="1" wp14:anchorId="16779216" wp14:editId="042C2472">
                      <wp:simplePos x="0" y="0"/>
                      <wp:positionH relativeFrom="column">
                        <wp:posOffset>-5394960</wp:posOffset>
                      </wp:positionH>
                      <wp:positionV relativeFrom="paragraph">
                        <wp:posOffset>522605</wp:posOffset>
                      </wp:positionV>
                      <wp:extent cx="6229350" cy="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BF48A51" id="Straight Connector 3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8pt,41.15pt" to="65.7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" strokecolor="black [3040]"/>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4624" behindDoc="0" locked="0" layoutInCell="1" allowOverlap="1" wp14:anchorId="2C7EE3B6" wp14:editId="1AF27CBC">
                      <wp:simplePos x="0" y="0"/>
                      <wp:positionH relativeFrom="column">
                        <wp:posOffset>-5394960</wp:posOffset>
                      </wp:positionH>
                      <wp:positionV relativeFrom="paragraph">
                        <wp:posOffset>17780</wp:posOffset>
                      </wp:positionV>
                      <wp:extent cx="6229350" cy="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F5FB7D9" id="Straight Connector 3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8pt,1.4pt" to="65.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" strokecolor="black [3040]"/>
                  </w:pict>
                </mc:Fallback>
              </mc:AlternateContent>
            </w:r>
            <w:r w:rsidRPr="00334B10">
              <w:rPr>
                <w:rFonts w:ascii="Times New Roman" w:hAnsi="Times New Roman" w:cs="Times New Roman"/>
                <w:b/>
                <w:color w:val="000000" w:themeColor="text1"/>
                <w:sz w:val="24"/>
                <w:szCs w:val="24"/>
              </w:rPr>
              <w:t>Mean Peak Area (MAU)</w:t>
            </w:r>
          </w:p>
        </w:tc>
      </w:tr>
      <w:tr w:rsidR="00293144" w:rsidRPr="00334B10" w14:paraId="432A3F94" w14:textId="77777777" w:rsidTr="005065B9">
        <w:tc>
          <w:tcPr>
            <w:tcW w:w="2088" w:type="dxa"/>
          </w:tcPr>
          <w:p w14:paraId="26DABD74"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1.59</w:t>
            </w:r>
          </w:p>
        </w:tc>
        <w:tc>
          <w:tcPr>
            <w:tcW w:w="1980" w:type="dxa"/>
          </w:tcPr>
          <w:p w14:paraId="30A2E0B6"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569.946</w:t>
            </w:r>
          </w:p>
        </w:tc>
        <w:tc>
          <w:tcPr>
            <w:tcW w:w="1170" w:type="dxa"/>
          </w:tcPr>
          <w:p w14:paraId="73936A39"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569.946</w:t>
            </w:r>
          </w:p>
        </w:tc>
        <w:tc>
          <w:tcPr>
            <w:tcW w:w="1710" w:type="dxa"/>
          </w:tcPr>
          <w:p w14:paraId="795F112D"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3.18</w:t>
            </w:r>
          </w:p>
        </w:tc>
        <w:tc>
          <w:tcPr>
            <w:tcW w:w="1350" w:type="dxa"/>
          </w:tcPr>
          <w:p w14:paraId="4F22F0F2"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117.763</w:t>
            </w:r>
          </w:p>
        </w:tc>
        <w:tc>
          <w:tcPr>
            <w:tcW w:w="1260" w:type="dxa"/>
          </w:tcPr>
          <w:p w14:paraId="0A8248A9"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    -</w:t>
            </w:r>
          </w:p>
        </w:tc>
      </w:tr>
      <w:tr w:rsidR="00293144" w:rsidRPr="00334B10" w14:paraId="13D7BD95" w14:textId="77777777" w:rsidTr="005065B9">
        <w:tc>
          <w:tcPr>
            <w:tcW w:w="2088" w:type="dxa"/>
          </w:tcPr>
          <w:p w14:paraId="46D5F5D8"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3.175</w:t>
            </w:r>
          </w:p>
        </w:tc>
        <w:tc>
          <w:tcPr>
            <w:tcW w:w="1980" w:type="dxa"/>
          </w:tcPr>
          <w:p w14:paraId="19453A96"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820.810</w:t>
            </w:r>
          </w:p>
          <w:p w14:paraId="0FE53B2D"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825.507</w:t>
            </w:r>
          </w:p>
        </w:tc>
        <w:tc>
          <w:tcPr>
            <w:tcW w:w="1170" w:type="dxa"/>
          </w:tcPr>
          <w:p w14:paraId="681BE70A"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823.159</w:t>
            </w:r>
          </w:p>
        </w:tc>
        <w:tc>
          <w:tcPr>
            <w:tcW w:w="1710" w:type="dxa"/>
          </w:tcPr>
          <w:p w14:paraId="117B6598"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6.25</w:t>
            </w:r>
          </w:p>
        </w:tc>
        <w:tc>
          <w:tcPr>
            <w:tcW w:w="1350" w:type="dxa"/>
          </w:tcPr>
          <w:p w14:paraId="45F52E78"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138.110</w:t>
            </w:r>
          </w:p>
          <w:p w14:paraId="6A04788C"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138.759</w:t>
            </w:r>
          </w:p>
        </w:tc>
        <w:tc>
          <w:tcPr>
            <w:tcW w:w="1260" w:type="dxa"/>
          </w:tcPr>
          <w:p w14:paraId="48919396"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138.435</w:t>
            </w:r>
          </w:p>
        </w:tc>
      </w:tr>
      <w:tr w:rsidR="00293144" w:rsidRPr="00334B10" w14:paraId="35373AD1" w14:textId="77777777" w:rsidTr="005065B9">
        <w:tc>
          <w:tcPr>
            <w:tcW w:w="2088" w:type="dxa"/>
          </w:tcPr>
          <w:p w14:paraId="5690B9AB"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6.25</w:t>
            </w:r>
          </w:p>
        </w:tc>
        <w:tc>
          <w:tcPr>
            <w:tcW w:w="1980" w:type="dxa"/>
          </w:tcPr>
          <w:p w14:paraId="092FCC56"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1185.783</w:t>
            </w:r>
          </w:p>
          <w:p w14:paraId="09BEB259"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1231.438</w:t>
            </w:r>
          </w:p>
        </w:tc>
        <w:tc>
          <w:tcPr>
            <w:tcW w:w="1170" w:type="dxa"/>
          </w:tcPr>
          <w:p w14:paraId="73CCAF29"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1208.611</w:t>
            </w:r>
          </w:p>
        </w:tc>
        <w:tc>
          <w:tcPr>
            <w:tcW w:w="1710" w:type="dxa"/>
          </w:tcPr>
          <w:p w14:paraId="0E68A5E5"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12.5</w:t>
            </w:r>
          </w:p>
        </w:tc>
        <w:tc>
          <w:tcPr>
            <w:tcW w:w="1350" w:type="dxa"/>
          </w:tcPr>
          <w:p w14:paraId="5FB0E82E"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168.038</w:t>
            </w:r>
          </w:p>
        </w:tc>
        <w:tc>
          <w:tcPr>
            <w:tcW w:w="1260" w:type="dxa"/>
          </w:tcPr>
          <w:p w14:paraId="20C80A13"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168.038</w:t>
            </w:r>
          </w:p>
        </w:tc>
      </w:tr>
      <w:tr w:rsidR="00293144" w:rsidRPr="00334B10" w14:paraId="1FD6C9DF" w14:textId="77777777" w:rsidTr="005065B9">
        <w:tc>
          <w:tcPr>
            <w:tcW w:w="2088" w:type="dxa"/>
          </w:tcPr>
          <w:p w14:paraId="22D83B72"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12.5</w:t>
            </w:r>
          </w:p>
        </w:tc>
        <w:tc>
          <w:tcPr>
            <w:tcW w:w="1980" w:type="dxa"/>
          </w:tcPr>
          <w:p w14:paraId="5C6D3DE2"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2255.906</w:t>
            </w:r>
          </w:p>
          <w:p w14:paraId="65EBED27"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12300.333</w:t>
            </w:r>
          </w:p>
        </w:tc>
        <w:tc>
          <w:tcPr>
            <w:tcW w:w="1170" w:type="dxa"/>
          </w:tcPr>
          <w:p w14:paraId="26F5DA25"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2278.120</w:t>
            </w:r>
          </w:p>
        </w:tc>
        <w:tc>
          <w:tcPr>
            <w:tcW w:w="1710" w:type="dxa"/>
          </w:tcPr>
          <w:p w14:paraId="40BE8346"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25.0</w:t>
            </w:r>
          </w:p>
        </w:tc>
        <w:tc>
          <w:tcPr>
            <w:tcW w:w="1350" w:type="dxa"/>
          </w:tcPr>
          <w:p w14:paraId="67BEF95B"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777.535</w:t>
            </w:r>
          </w:p>
        </w:tc>
        <w:tc>
          <w:tcPr>
            <w:tcW w:w="1260" w:type="dxa"/>
          </w:tcPr>
          <w:p w14:paraId="24710B9A"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777.535</w:t>
            </w:r>
          </w:p>
        </w:tc>
      </w:tr>
      <w:tr w:rsidR="00293144" w:rsidRPr="00334B10" w14:paraId="1F124940" w14:textId="77777777" w:rsidTr="005065B9">
        <w:tc>
          <w:tcPr>
            <w:tcW w:w="2088" w:type="dxa"/>
          </w:tcPr>
          <w:p w14:paraId="0E0B28F6"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25.0</w:t>
            </w:r>
          </w:p>
        </w:tc>
        <w:tc>
          <w:tcPr>
            <w:tcW w:w="1980" w:type="dxa"/>
          </w:tcPr>
          <w:p w14:paraId="5D2F1AA4"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4197.188</w:t>
            </w:r>
          </w:p>
          <w:p w14:paraId="731DE509"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4085.037</w:t>
            </w:r>
          </w:p>
        </w:tc>
        <w:tc>
          <w:tcPr>
            <w:tcW w:w="1170" w:type="dxa"/>
          </w:tcPr>
          <w:p w14:paraId="5CE873D8"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4141.112</w:t>
            </w:r>
          </w:p>
        </w:tc>
        <w:tc>
          <w:tcPr>
            <w:tcW w:w="1710" w:type="dxa"/>
          </w:tcPr>
          <w:p w14:paraId="5CB0FCC2"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50.0</w:t>
            </w:r>
          </w:p>
        </w:tc>
        <w:tc>
          <w:tcPr>
            <w:tcW w:w="1350" w:type="dxa"/>
          </w:tcPr>
          <w:p w14:paraId="0CDD8FC6"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1230.111</w:t>
            </w:r>
          </w:p>
        </w:tc>
        <w:tc>
          <w:tcPr>
            <w:tcW w:w="1260" w:type="dxa"/>
          </w:tcPr>
          <w:p w14:paraId="2AE1449F"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1230.111</w:t>
            </w:r>
          </w:p>
        </w:tc>
      </w:tr>
      <w:tr w:rsidR="00293144" w:rsidRPr="00334B10" w14:paraId="53128201" w14:textId="77777777" w:rsidTr="005065B9">
        <w:tc>
          <w:tcPr>
            <w:tcW w:w="2088" w:type="dxa"/>
          </w:tcPr>
          <w:p w14:paraId="1B90ECA7"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50.0</w:t>
            </w:r>
          </w:p>
        </w:tc>
        <w:tc>
          <w:tcPr>
            <w:tcW w:w="1980" w:type="dxa"/>
          </w:tcPr>
          <w:p w14:paraId="21D37253"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8103.302</w:t>
            </w:r>
          </w:p>
          <w:p w14:paraId="47D5A1B5"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7987.293</w:t>
            </w:r>
          </w:p>
        </w:tc>
        <w:tc>
          <w:tcPr>
            <w:tcW w:w="1170" w:type="dxa"/>
          </w:tcPr>
          <w:p w14:paraId="69A98880"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8045.298</w:t>
            </w:r>
          </w:p>
        </w:tc>
        <w:tc>
          <w:tcPr>
            <w:tcW w:w="1710" w:type="dxa"/>
          </w:tcPr>
          <w:p w14:paraId="27E677FC"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100.0</w:t>
            </w:r>
          </w:p>
        </w:tc>
        <w:tc>
          <w:tcPr>
            <w:tcW w:w="1350" w:type="dxa"/>
          </w:tcPr>
          <w:p w14:paraId="4F95BE16"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1221.555</w:t>
            </w:r>
          </w:p>
          <w:p w14:paraId="3EAA2D08"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1074.700</w:t>
            </w:r>
          </w:p>
        </w:tc>
        <w:tc>
          <w:tcPr>
            <w:tcW w:w="1260" w:type="dxa"/>
          </w:tcPr>
          <w:p w14:paraId="218E59FC"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p>
          <w:p w14:paraId="6D1ED65C"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        -</w:t>
            </w:r>
          </w:p>
        </w:tc>
      </w:tr>
    </w:tbl>
    <w:p w14:paraId="08124080" w14:textId="77777777" w:rsidR="00293144" w:rsidRDefault="00293144" w:rsidP="00293144">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6672" behindDoc="0" locked="0" layoutInCell="1" allowOverlap="1" wp14:anchorId="63A7F3F0" wp14:editId="3D462E81">
                <wp:simplePos x="0" y="0"/>
                <wp:positionH relativeFrom="column">
                  <wp:posOffset>-142875</wp:posOffset>
                </wp:positionH>
                <wp:positionV relativeFrom="paragraph">
                  <wp:posOffset>69215</wp:posOffset>
                </wp:positionV>
                <wp:extent cx="6229350" cy="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FC28393" id="Straight Connector 3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5.45pt" to="479.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" strokecolor="black [3040]"/>
            </w:pict>
          </mc:Fallback>
        </mc:AlternateContent>
      </w:r>
    </w:p>
    <w:p w14:paraId="3F4123B3" w14:textId="77777777" w:rsidR="00293144" w:rsidRPr="00334B10" w:rsidRDefault="00EB48A1" w:rsidP="00293144">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 6</w:t>
      </w:r>
      <w:r w:rsidR="00F5757D">
        <w:rPr>
          <w:rFonts w:ascii="Times New Roman" w:hAnsi="Times New Roman" w:cs="Times New Roman"/>
          <w:b/>
          <w:color w:val="000000" w:themeColor="text1"/>
          <w:sz w:val="24"/>
          <w:szCs w:val="24"/>
        </w:rPr>
        <w:t>b</w:t>
      </w:r>
      <w:r w:rsidR="00293144" w:rsidRPr="00334B10">
        <w:rPr>
          <w:rFonts w:ascii="Times New Roman" w:hAnsi="Times New Roman" w:cs="Times New Roman"/>
          <w:b/>
          <w:color w:val="000000" w:themeColor="text1"/>
          <w:sz w:val="24"/>
          <w:szCs w:val="24"/>
        </w:rPr>
        <w:t xml:space="preserve">: Results of Peak Area (MAU), Mean Peak Area (MAU), Concentration (µg/ml), Concentration per weight (µg/g), for oxytetracycline &amp; tetracycline (total tetracycline) and ceftriaxone antibiotics residues presence in fish muscle, liver and heart samples. </w:t>
      </w:r>
    </w:p>
    <w:p w14:paraId="41036285" w14:textId="77777777" w:rsidR="00293144" w:rsidRPr="00334B10" w:rsidRDefault="00293144" w:rsidP="00293144">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77696" behindDoc="0" locked="0" layoutInCell="1" allowOverlap="1" wp14:anchorId="4872EF6B" wp14:editId="7C57AC91">
                <wp:simplePos x="0" y="0"/>
                <wp:positionH relativeFrom="column">
                  <wp:posOffset>28575</wp:posOffset>
                </wp:positionH>
                <wp:positionV relativeFrom="paragraph">
                  <wp:posOffset>131446</wp:posOffset>
                </wp:positionV>
                <wp:extent cx="6638925" cy="0"/>
                <wp:effectExtent l="0" t="0" r="28575" b="19050"/>
                <wp:wrapNone/>
                <wp:docPr id="36" name="Straight Connector 36"/>
                <wp:cNvGraphicFramePr/>
                <a:graphic xmlns:a="http://schemas.openxmlformats.org/drawingml/2006/main">
                  <a:graphicData uri="http://schemas.microsoft.com/office/word/2010/wordprocessingShape">
                    <wps:wsp>
                      <wps:cNvCnPr/>
                      <wps:spPr>
                        <a:xfrm>
                          <a:off x="0" y="0"/>
                          <a:ext cx="663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8CA6927" id="Straight Connector 3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0.35pt" to="5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" strokecolor="black [3040]"/>
            </w:pict>
          </mc:Fallback>
        </mc:AlternateContent>
      </w:r>
    </w:p>
    <w:tbl>
      <w:tblPr>
        <w:tblW w:w="10923" w:type="dxa"/>
        <w:tblInd w:w="-180" w:type="dxa"/>
        <w:tblLook w:val="04A0" w:firstRow="1" w:lastRow="0" w:firstColumn="1" w:lastColumn="0" w:noHBand="0" w:noVBand="1"/>
      </w:tblPr>
      <w:tblGrid>
        <w:gridCol w:w="1440"/>
        <w:gridCol w:w="1026"/>
        <w:gridCol w:w="1040"/>
        <w:gridCol w:w="1487"/>
        <w:gridCol w:w="1614"/>
        <w:gridCol w:w="907"/>
        <w:gridCol w:w="900"/>
        <w:gridCol w:w="8"/>
        <w:gridCol w:w="895"/>
        <w:gridCol w:w="1606"/>
      </w:tblGrid>
      <w:tr w:rsidR="00293144" w:rsidRPr="007701DA" w14:paraId="328F7CF4" w14:textId="77777777" w:rsidTr="005065B9">
        <w:trPr>
          <w:trHeight w:val="729"/>
        </w:trPr>
        <w:tc>
          <w:tcPr>
            <w:tcW w:w="6604" w:type="dxa"/>
            <w:gridSpan w:val="5"/>
          </w:tcPr>
          <w:p w14:paraId="39E74FA6"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TOTAL TETRACYCLINE RESIDUES</w:t>
            </w:r>
          </w:p>
          <w:p w14:paraId="79E76A25"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(Oxytetracycline &amp; Tetracycline residues)</w:t>
            </w:r>
          </w:p>
        </w:tc>
        <w:tc>
          <w:tcPr>
            <w:tcW w:w="4316" w:type="dxa"/>
            <w:gridSpan w:val="5"/>
          </w:tcPr>
          <w:p w14:paraId="3DDFFB49"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noProof/>
                <w:color w:val="000000" w:themeColor="text1"/>
              </w:rPr>
              <mc:AlternateContent>
                <mc:Choice Requires="wps">
                  <w:drawing>
                    <wp:anchor distT="0" distB="0" distL="114300" distR="114300" simplePos="0" relativeHeight="251678720" behindDoc="0" locked="0" layoutInCell="1" allowOverlap="1" wp14:anchorId="4A842891" wp14:editId="4B15201C">
                      <wp:simplePos x="0" y="0"/>
                      <wp:positionH relativeFrom="column">
                        <wp:posOffset>-4041775</wp:posOffset>
                      </wp:positionH>
                      <wp:positionV relativeFrom="paragraph">
                        <wp:posOffset>422910</wp:posOffset>
                      </wp:positionV>
                      <wp:extent cx="6638925" cy="0"/>
                      <wp:effectExtent l="0" t="0" r="28575" b="19050"/>
                      <wp:wrapNone/>
                      <wp:docPr id="38" name="Straight Connector 38"/>
                      <wp:cNvGraphicFramePr/>
                      <a:graphic xmlns:a="http://schemas.openxmlformats.org/drawingml/2006/main">
                        <a:graphicData uri="http://schemas.microsoft.com/office/word/2010/wordprocessingShape">
                          <wps:wsp>
                            <wps:cNvCnPr/>
                            <wps:spPr>
                              <a:xfrm>
                                <a:off x="0" y="0"/>
                                <a:ext cx="663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FDFB15F" id="Straight Connector 3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25pt,33.3pt" to="204.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" strokecolor="black [3040]"/>
                  </w:pict>
                </mc:Fallback>
              </mc:AlternateContent>
            </w:r>
          </w:p>
          <w:p w14:paraId="54B80472"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CEFTRIAXONE RESIDUES</w:t>
            </w:r>
          </w:p>
        </w:tc>
      </w:tr>
      <w:tr w:rsidR="00293144" w:rsidRPr="007701DA" w14:paraId="77E227A4" w14:textId="77777777" w:rsidTr="005065B9">
        <w:trPr>
          <w:trHeight w:val="598"/>
        </w:trPr>
        <w:tc>
          <w:tcPr>
            <w:tcW w:w="1440" w:type="dxa"/>
          </w:tcPr>
          <w:p w14:paraId="45B979ED"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Sample</w:t>
            </w:r>
          </w:p>
          <w:p w14:paraId="77875867"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79744" behindDoc="0" locked="0" layoutInCell="1" allowOverlap="1" wp14:anchorId="047DBF6C" wp14:editId="67253F44">
                      <wp:simplePos x="0" y="0"/>
                      <wp:positionH relativeFrom="column">
                        <wp:posOffset>-20955</wp:posOffset>
                      </wp:positionH>
                      <wp:positionV relativeFrom="paragraph">
                        <wp:posOffset>467995</wp:posOffset>
                      </wp:positionV>
                      <wp:extent cx="6638925" cy="0"/>
                      <wp:effectExtent l="0" t="0" r="28575" b="19050"/>
                      <wp:wrapNone/>
                      <wp:docPr id="39" name="Straight Connector 39"/>
                      <wp:cNvGraphicFramePr/>
                      <a:graphic xmlns:a="http://schemas.openxmlformats.org/drawingml/2006/main">
                        <a:graphicData uri="http://schemas.microsoft.com/office/word/2010/wordprocessingShape">
                          <wps:wsp>
                            <wps:cNvCnPr/>
                            <wps:spPr>
                              <a:xfrm>
                                <a:off x="0" y="0"/>
                                <a:ext cx="663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BB48AE8" id="Straight Connector 3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36.85pt" to="521.1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" strokecolor="black [3040]"/>
                  </w:pict>
                </mc:Fallback>
              </mc:AlternateContent>
            </w:r>
            <w:r w:rsidRPr="007701DA">
              <w:rPr>
                <w:rFonts w:ascii="Times New Roman" w:hAnsi="Times New Roman" w:cs="Times New Roman"/>
                <w:b/>
                <w:color w:val="000000" w:themeColor="text1"/>
              </w:rPr>
              <w:t>Identity</w:t>
            </w:r>
          </w:p>
        </w:tc>
        <w:tc>
          <w:tcPr>
            <w:tcW w:w="1026" w:type="dxa"/>
          </w:tcPr>
          <w:p w14:paraId="1E57696C"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roofErr w:type="gramStart"/>
            <w:r w:rsidRPr="007701DA">
              <w:rPr>
                <w:rFonts w:ascii="Times New Roman" w:hAnsi="Times New Roman" w:cs="Times New Roman"/>
                <w:b/>
                <w:color w:val="000000" w:themeColor="text1"/>
              </w:rPr>
              <w:t>Peak  Area</w:t>
            </w:r>
            <w:proofErr w:type="gramEnd"/>
            <w:r w:rsidRPr="007701DA">
              <w:rPr>
                <w:rFonts w:ascii="Times New Roman" w:hAnsi="Times New Roman" w:cs="Times New Roman"/>
                <w:b/>
                <w:color w:val="000000" w:themeColor="text1"/>
              </w:rPr>
              <w:t xml:space="preserve"> (MAU)</w:t>
            </w:r>
          </w:p>
        </w:tc>
        <w:tc>
          <w:tcPr>
            <w:tcW w:w="1040" w:type="dxa"/>
          </w:tcPr>
          <w:p w14:paraId="1A740D68"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Mean Peak Area (MAU)</w:t>
            </w:r>
          </w:p>
        </w:tc>
        <w:tc>
          <w:tcPr>
            <w:tcW w:w="1487" w:type="dxa"/>
          </w:tcPr>
          <w:p w14:paraId="713318F5"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Concentration</w:t>
            </w:r>
          </w:p>
          <w:p w14:paraId="50516876"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(µg/ml)</w:t>
            </w:r>
          </w:p>
        </w:tc>
        <w:tc>
          <w:tcPr>
            <w:tcW w:w="1614" w:type="dxa"/>
          </w:tcPr>
          <w:p w14:paraId="5E2161A3"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Concentration per weight (µg/g)</w:t>
            </w:r>
          </w:p>
        </w:tc>
        <w:tc>
          <w:tcPr>
            <w:tcW w:w="907" w:type="dxa"/>
          </w:tcPr>
          <w:p w14:paraId="41ABA433"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Peak Area (µg/ml)</w:t>
            </w:r>
          </w:p>
        </w:tc>
        <w:tc>
          <w:tcPr>
            <w:tcW w:w="900" w:type="dxa"/>
          </w:tcPr>
          <w:p w14:paraId="70C70746"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Mean Peak Area (MAU)</w:t>
            </w:r>
          </w:p>
        </w:tc>
        <w:tc>
          <w:tcPr>
            <w:tcW w:w="903" w:type="dxa"/>
            <w:gridSpan w:val="2"/>
          </w:tcPr>
          <w:p w14:paraId="1E6F04F7"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roofErr w:type="spellStart"/>
            <w:r w:rsidRPr="007701DA">
              <w:rPr>
                <w:rFonts w:ascii="Times New Roman" w:hAnsi="Times New Roman" w:cs="Times New Roman"/>
                <w:b/>
                <w:color w:val="000000" w:themeColor="text1"/>
              </w:rPr>
              <w:t>Concen</w:t>
            </w:r>
            <w:proofErr w:type="spellEnd"/>
          </w:p>
          <w:p w14:paraId="241E2703"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roofErr w:type="spellStart"/>
            <w:r w:rsidRPr="007701DA">
              <w:rPr>
                <w:rFonts w:ascii="Times New Roman" w:hAnsi="Times New Roman" w:cs="Times New Roman"/>
                <w:b/>
                <w:color w:val="000000" w:themeColor="text1"/>
              </w:rPr>
              <w:t>tration</w:t>
            </w:r>
            <w:proofErr w:type="spellEnd"/>
          </w:p>
          <w:p w14:paraId="33CB692B"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(µg/ml)</w:t>
            </w:r>
          </w:p>
          <w:p w14:paraId="1D8E709D"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
        </w:tc>
        <w:tc>
          <w:tcPr>
            <w:tcW w:w="1606" w:type="dxa"/>
          </w:tcPr>
          <w:p w14:paraId="7C82F047"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Concentration</w:t>
            </w:r>
          </w:p>
          <w:p w14:paraId="4648CB4E"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per weight</w:t>
            </w:r>
          </w:p>
          <w:p w14:paraId="71AC3E62"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(µg/g)</w:t>
            </w:r>
          </w:p>
        </w:tc>
      </w:tr>
      <w:tr w:rsidR="00293144" w:rsidRPr="007701DA" w14:paraId="39CF1749" w14:textId="77777777" w:rsidTr="005065B9">
        <w:tc>
          <w:tcPr>
            <w:tcW w:w="1440" w:type="dxa"/>
          </w:tcPr>
          <w:p w14:paraId="3A17AA1A" w14:textId="77777777" w:rsidR="00293144" w:rsidRPr="007701DA" w:rsidRDefault="00293144" w:rsidP="005065B9">
            <w:pPr>
              <w:spacing w:after="0" w:line="240" w:lineRule="auto"/>
              <w:ind w:left="-195"/>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Oshodi/</w:t>
            </w:r>
            <w:proofErr w:type="spellStart"/>
            <w:r>
              <w:rPr>
                <w:rFonts w:ascii="Times New Roman" w:hAnsi="Times New Roman" w:cs="Times New Roman"/>
                <w:b/>
                <w:color w:val="000000" w:themeColor="text1"/>
              </w:rPr>
              <w:t>Isolo</w:t>
            </w:r>
            <w:proofErr w:type="spellEnd"/>
          </w:p>
          <w:p w14:paraId="38E57419"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Muscle</w:t>
            </w:r>
          </w:p>
        </w:tc>
        <w:tc>
          <w:tcPr>
            <w:tcW w:w="1026" w:type="dxa"/>
          </w:tcPr>
          <w:p w14:paraId="55A3B5F4"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
          <w:p w14:paraId="04882770"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ND</w:t>
            </w:r>
          </w:p>
        </w:tc>
        <w:tc>
          <w:tcPr>
            <w:tcW w:w="1040" w:type="dxa"/>
          </w:tcPr>
          <w:p w14:paraId="765DA656"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
          <w:p w14:paraId="01C3295B"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1487" w:type="dxa"/>
          </w:tcPr>
          <w:p w14:paraId="37164221"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
          <w:p w14:paraId="6BF3BD10"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1614" w:type="dxa"/>
          </w:tcPr>
          <w:p w14:paraId="00A8EDD3"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
          <w:p w14:paraId="6BB8776A"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907" w:type="dxa"/>
          </w:tcPr>
          <w:p w14:paraId="1ECA0D74"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
          <w:p w14:paraId="4872E864"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15.5894</w:t>
            </w:r>
          </w:p>
        </w:tc>
        <w:tc>
          <w:tcPr>
            <w:tcW w:w="908" w:type="dxa"/>
            <w:gridSpan w:val="2"/>
          </w:tcPr>
          <w:p w14:paraId="7B4A2894"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
          <w:p w14:paraId="6703B751"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15.5894</w:t>
            </w:r>
          </w:p>
        </w:tc>
        <w:tc>
          <w:tcPr>
            <w:tcW w:w="895" w:type="dxa"/>
          </w:tcPr>
          <w:p w14:paraId="149C7A84"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
          <w:p w14:paraId="5214D67F"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2.1313</w:t>
            </w:r>
          </w:p>
        </w:tc>
        <w:tc>
          <w:tcPr>
            <w:tcW w:w="1606" w:type="dxa"/>
          </w:tcPr>
          <w:p w14:paraId="047596FD"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
          <w:p w14:paraId="2E2E1B03"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4.2626</w:t>
            </w:r>
          </w:p>
        </w:tc>
      </w:tr>
      <w:tr w:rsidR="00293144" w:rsidRPr="007701DA" w14:paraId="3F85EEDB" w14:textId="77777777" w:rsidTr="005065B9">
        <w:tc>
          <w:tcPr>
            <w:tcW w:w="1440" w:type="dxa"/>
          </w:tcPr>
          <w:p w14:paraId="58BD1326"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Liver</w:t>
            </w:r>
          </w:p>
        </w:tc>
        <w:tc>
          <w:tcPr>
            <w:tcW w:w="1026" w:type="dxa"/>
          </w:tcPr>
          <w:p w14:paraId="68948B85"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ND</w:t>
            </w:r>
          </w:p>
        </w:tc>
        <w:tc>
          <w:tcPr>
            <w:tcW w:w="1040" w:type="dxa"/>
          </w:tcPr>
          <w:p w14:paraId="25B94AAE"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1487" w:type="dxa"/>
          </w:tcPr>
          <w:p w14:paraId="5072B520"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1614" w:type="dxa"/>
          </w:tcPr>
          <w:p w14:paraId="5B9B6424"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907" w:type="dxa"/>
          </w:tcPr>
          <w:p w14:paraId="735D98E9"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ND</w:t>
            </w:r>
          </w:p>
        </w:tc>
        <w:tc>
          <w:tcPr>
            <w:tcW w:w="908" w:type="dxa"/>
            <w:gridSpan w:val="2"/>
          </w:tcPr>
          <w:p w14:paraId="68C008B2"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895" w:type="dxa"/>
          </w:tcPr>
          <w:p w14:paraId="2A1A7DCA"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1606" w:type="dxa"/>
          </w:tcPr>
          <w:p w14:paraId="55588227"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r>
      <w:tr w:rsidR="00293144" w:rsidRPr="007701DA" w14:paraId="76830405" w14:textId="77777777" w:rsidTr="005065B9">
        <w:tc>
          <w:tcPr>
            <w:tcW w:w="1440" w:type="dxa"/>
          </w:tcPr>
          <w:p w14:paraId="1029157D"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Heart</w:t>
            </w:r>
          </w:p>
        </w:tc>
        <w:tc>
          <w:tcPr>
            <w:tcW w:w="1026" w:type="dxa"/>
          </w:tcPr>
          <w:p w14:paraId="132A0C4B"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105.5749</w:t>
            </w:r>
          </w:p>
          <w:p w14:paraId="4F264F58"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p>
        </w:tc>
        <w:tc>
          <w:tcPr>
            <w:tcW w:w="1040" w:type="dxa"/>
          </w:tcPr>
          <w:p w14:paraId="0BBEC25B"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103.9024</w:t>
            </w:r>
          </w:p>
        </w:tc>
        <w:tc>
          <w:tcPr>
            <w:tcW w:w="1487" w:type="dxa"/>
          </w:tcPr>
          <w:p w14:paraId="3032D94D"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0.2899</w:t>
            </w:r>
          </w:p>
        </w:tc>
        <w:tc>
          <w:tcPr>
            <w:tcW w:w="1614" w:type="dxa"/>
          </w:tcPr>
          <w:p w14:paraId="29C73A50"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 xml:space="preserve"> 0.5796</w:t>
            </w:r>
          </w:p>
        </w:tc>
        <w:tc>
          <w:tcPr>
            <w:tcW w:w="907" w:type="dxa"/>
          </w:tcPr>
          <w:p w14:paraId="5B14D2A6"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33.1859</w:t>
            </w:r>
          </w:p>
          <w:p w14:paraId="48E1FE00"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28.3739</w:t>
            </w:r>
          </w:p>
        </w:tc>
        <w:tc>
          <w:tcPr>
            <w:tcW w:w="908" w:type="dxa"/>
            <w:gridSpan w:val="2"/>
          </w:tcPr>
          <w:p w14:paraId="20DA1BB8"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
          <w:p w14:paraId="6A6633E3"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30.7799</w:t>
            </w:r>
          </w:p>
        </w:tc>
        <w:tc>
          <w:tcPr>
            <w:tcW w:w="895" w:type="dxa"/>
          </w:tcPr>
          <w:p w14:paraId="6DE187B2"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
          <w:p w14:paraId="001F97A7"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2.700</w:t>
            </w:r>
          </w:p>
        </w:tc>
        <w:tc>
          <w:tcPr>
            <w:tcW w:w="1606" w:type="dxa"/>
          </w:tcPr>
          <w:p w14:paraId="57098901"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
          <w:p w14:paraId="23D9D311"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5.412</w:t>
            </w:r>
          </w:p>
        </w:tc>
      </w:tr>
      <w:tr w:rsidR="00293144" w:rsidRPr="007701DA" w14:paraId="4AD2A425" w14:textId="77777777" w:rsidTr="005065B9">
        <w:tc>
          <w:tcPr>
            <w:tcW w:w="1440" w:type="dxa"/>
          </w:tcPr>
          <w:p w14:paraId="1B3E33A6" w14:textId="77777777" w:rsidR="00293144" w:rsidRPr="00A37F8B" w:rsidRDefault="00293144" w:rsidP="005065B9">
            <w:pPr>
              <w:spacing w:after="0" w:line="240" w:lineRule="auto"/>
              <w:ind w:left="-90"/>
              <w:jc w:val="both"/>
              <w:rPr>
                <w:rFonts w:ascii="Times New Roman" w:hAnsi="Times New Roman" w:cs="Times New Roman"/>
                <w:b/>
                <w:color w:val="000000" w:themeColor="text1"/>
              </w:rPr>
            </w:pPr>
            <w:r w:rsidRPr="00A37F8B">
              <w:rPr>
                <w:rFonts w:ascii="Times New Roman" w:hAnsi="Times New Roman" w:cs="Times New Roman"/>
                <w:b/>
                <w:color w:val="000000" w:themeColor="text1"/>
              </w:rPr>
              <w:t>Ikotun Area</w:t>
            </w:r>
          </w:p>
          <w:p w14:paraId="3C501649"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Muscle</w:t>
            </w:r>
          </w:p>
        </w:tc>
        <w:tc>
          <w:tcPr>
            <w:tcW w:w="1026" w:type="dxa"/>
          </w:tcPr>
          <w:p w14:paraId="6773C416" w14:textId="77777777" w:rsidR="00293144" w:rsidRDefault="00293144" w:rsidP="005065B9">
            <w:pPr>
              <w:spacing w:after="0" w:line="240" w:lineRule="auto"/>
              <w:ind w:left="-90"/>
              <w:jc w:val="both"/>
              <w:rPr>
                <w:rFonts w:ascii="Times New Roman" w:hAnsi="Times New Roman" w:cs="Times New Roman"/>
                <w:color w:val="000000" w:themeColor="text1"/>
              </w:rPr>
            </w:pPr>
          </w:p>
          <w:p w14:paraId="5F366A77"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ND</w:t>
            </w:r>
          </w:p>
        </w:tc>
        <w:tc>
          <w:tcPr>
            <w:tcW w:w="1040" w:type="dxa"/>
          </w:tcPr>
          <w:p w14:paraId="459F3557"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
          <w:p w14:paraId="07CE29D8"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1487" w:type="dxa"/>
          </w:tcPr>
          <w:p w14:paraId="0B27F1C7"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
          <w:p w14:paraId="16731C83"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1614" w:type="dxa"/>
          </w:tcPr>
          <w:p w14:paraId="5919906D"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
          <w:p w14:paraId="44C68056"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907" w:type="dxa"/>
          </w:tcPr>
          <w:p w14:paraId="0E363BD0"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p>
          <w:p w14:paraId="51A14280"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3.9345</w:t>
            </w:r>
          </w:p>
        </w:tc>
        <w:tc>
          <w:tcPr>
            <w:tcW w:w="908" w:type="dxa"/>
            <w:gridSpan w:val="2"/>
          </w:tcPr>
          <w:p w14:paraId="3280FB39"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
          <w:p w14:paraId="19328191"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3.9345</w:t>
            </w:r>
          </w:p>
        </w:tc>
        <w:tc>
          <w:tcPr>
            <w:tcW w:w="895" w:type="dxa"/>
          </w:tcPr>
          <w:p w14:paraId="41A15292"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
          <w:p w14:paraId="64E97C09"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1.690</w:t>
            </w:r>
          </w:p>
        </w:tc>
        <w:tc>
          <w:tcPr>
            <w:tcW w:w="1606" w:type="dxa"/>
          </w:tcPr>
          <w:p w14:paraId="6C484CAB"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
          <w:p w14:paraId="2CB22F70"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3.38</w:t>
            </w:r>
          </w:p>
        </w:tc>
      </w:tr>
      <w:tr w:rsidR="00293144" w:rsidRPr="007701DA" w14:paraId="554A8AFC" w14:textId="77777777" w:rsidTr="005065B9">
        <w:tc>
          <w:tcPr>
            <w:tcW w:w="1440" w:type="dxa"/>
          </w:tcPr>
          <w:p w14:paraId="0DEFEBB9"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Liver</w:t>
            </w:r>
          </w:p>
        </w:tc>
        <w:tc>
          <w:tcPr>
            <w:tcW w:w="1026" w:type="dxa"/>
          </w:tcPr>
          <w:p w14:paraId="4832C83C"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ND</w:t>
            </w:r>
          </w:p>
        </w:tc>
        <w:tc>
          <w:tcPr>
            <w:tcW w:w="1040" w:type="dxa"/>
          </w:tcPr>
          <w:p w14:paraId="5F389032"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1487" w:type="dxa"/>
          </w:tcPr>
          <w:p w14:paraId="1800A54F"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1614" w:type="dxa"/>
          </w:tcPr>
          <w:p w14:paraId="6BD284B0"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907" w:type="dxa"/>
          </w:tcPr>
          <w:p w14:paraId="06394E99"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ND</w:t>
            </w:r>
          </w:p>
        </w:tc>
        <w:tc>
          <w:tcPr>
            <w:tcW w:w="908" w:type="dxa"/>
            <w:gridSpan w:val="2"/>
          </w:tcPr>
          <w:p w14:paraId="5F890465"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_</w:t>
            </w:r>
          </w:p>
        </w:tc>
        <w:tc>
          <w:tcPr>
            <w:tcW w:w="895" w:type="dxa"/>
          </w:tcPr>
          <w:p w14:paraId="267A751A"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1606" w:type="dxa"/>
          </w:tcPr>
          <w:p w14:paraId="42EB3B30"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r>
      <w:tr w:rsidR="00293144" w:rsidRPr="007701DA" w14:paraId="06381F7C" w14:textId="77777777" w:rsidTr="005065B9">
        <w:trPr>
          <w:trHeight w:val="342"/>
        </w:trPr>
        <w:tc>
          <w:tcPr>
            <w:tcW w:w="1440" w:type="dxa"/>
          </w:tcPr>
          <w:p w14:paraId="27C2CAA0"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Heart</w:t>
            </w:r>
          </w:p>
        </w:tc>
        <w:tc>
          <w:tcPr>
            <w:tcW w:w="1026" w:type="dxa"/>
          </w:tcPr>
          <w:p w14:paraId="76E4373C"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ND</w:t>
            </w:r>
          </w:p>
        </w:tc>
        <w:tc>
          <w:tcPr>
            <w:tcW w:w="1040" w:type="dxa"/>
          </w:tcPr>
          <w:p w14:paraId="2C27F435"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1487" w:type="dxa"/>
          </w:tcPr>
          <w:p w14:paraId="13D04F07"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1614" w:type="dxa"/>
          </w:tcPr>
          <w:p w14:paraId="397474BE"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907" w:type="dxa"/>
          </w:tcPr>
          <w:p w14:paraId="43AF7584"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10.7129</w:t>
            </w:r>
          </w:p>
        </w:tc>
        <w:tc>
          <w:tcPr>
            <w:tcW w:w="908" w:type="dxa"/>
            <w:gridSpan w:val="2"/>
          </w:tcPr>
          <w:p w14:paraId="3D3C1049"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10.2368</w:t>
            </w:r>
          </w:p>
        </w:tc>
        <w:tc>
          <w:tcPr>
            <w:tcW w:w="895" w:type="dxa"/>
          </w:tcPr>
          <w:p w14:paraId="4449975D"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1.9287</w:t>
            </w:r>
          </w:p>
        </w:tc>
        <w:tc>
          <w:tcPr>
            <w:tcW w:w="1606" w:type="dxa"/>
          </w:tcPr>
          <w:p w14:paraId="56409244"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3.857</w:t>
            </w:r>
          </w:p>
        </w:tc>
      </w:tr>
      <w:tr w:rsidR="00293144" w:rsidRPr="007701DA" w14:paraId="2E572C0C" w14:textId="77777777" w:rsidTr="005065B9">
        <w:trPr>
          <w:trHeight w:val="360"/>
        </w:trPr>
        <w:tc>
          <w:tcPr>
            <w:tcW w:w="1440" w:type="dxa"/>
          </w:tcPr>
          <w:p w14:paraId="321C974A" w14:textId="77777777" w:rsidR="00293144" w:rsidRPr="00A37F8B" w:rsidRDefault="00293144" w:rsidP="005065B9">
            <w:pPr>
              <w:spacing w:after="0" w:line="240" w:lineRule="auto"/>
              <w:ind w:left="-195"/>
              <w:jc w:val="both"/>
              <w:rPr>
                <w:rFonts w:ascii="Times New Roman" w:hAnsi="Times New Roman" w:cs="Times New Roman"/>
                <w:b/>
                <w:color w:val="000000" w:themeColor="text1"/>
              </w:rPr>
            </w:pPr>
            <w:r w:rsidRPr="007701DA">
              <w:rPr>
                <w:rFonts w:ascii="Times New Roman" w:hAnsi="Times New Roman" w:cs="Times New Roman"/>
                <w:color w:val="000000" w:themeColor="text1"/>
              </w:rPr>
              <w:t xml:space="preserve"> </w:t>
            </w:r>
            <w:r w:rsidRPr="00A37F8B">
              <w:rPr>
                <w:rFonts w:ascii="Times New Roman" w:hAnsi="Times New Roman" w:cs="Times New Roman"/>
                <w:b/>
                <w:color w:val="000000" w:themeColor="text1"/>
              </w:rPr>
              <w:t xml:space="preserve">Alimosho </w:t>
            </w:r>
          </w:p>
          <w:p w14:paraId="0DE4B10D"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Muscle</w:t>
            </w:r>
          </w:p>
        </w:tc>
        <w:tc>
          <w:tcPr>
            <w:tcW w:w="1026" w:type="dxa"/>
          </w:tcPr>
          <w:p w14:paraId="1968F7EC" w14:textId="77777777" w:rsidR="00293144" w:rsidRDefault="00293144" w:rsidP="005065B9">
            <w:pPr>
              <w:spacing w:after="0" w:line="240" w:lineRule="auto"/>
              <w:ind w:left="-90"/>
              <w:jc w:val="both"/>
              <w:rPr>
                <w:rFonts w:ascii="Times New Roman" w:hAnsi="Times New Roman" w:cs="Times New Roman"/>
                <w:color w:val="000000" w:themeColor="text1"/>
              </w:rPr>
            </w:pPr>
          </w:p>
          <w:p w14:paraId="6AFBD50D"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ND</w:t>
            </w:r>
          </w:p>
        </w:tc>
        <w:tc>
          <w:tcPr>
            <w:tcW w:w="1040" w:type="dxa"/>
          </w:tcPr>
          <w:p w14:paraId="5A293607" w14:textId="77777777" w:rsidR="00293144"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w:t>
            </w:r>
          </w:p>
          <w:p w14:paraId="7A0A905E"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Pr="007701DA">
              <w:rPr>
                <w:rFonts w:ascii="Times New Roman" w:hAnsi="Times New Roman" w:cs="Times New Roman"/>
                <w:b/>
                <w:color w:val="000000" w:themeColor="text1"/>
              </w:rPr>
              <w:t xml:space="preserve"> _ </w:t>
            </w:r>
          </w:p>
        </w:tc>
        <w:tc>
          <w:tcPr>
            <w:tcW w:w="1487" w:type="dxa"/>
          </w:tcPr>
          <w:p w14:paraId="02516096" w14:textId="77777777" w:rsidR="00293144"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w:t>
            </w:r>
          </w:p>
          <w:p w14:paraId="06F3067B"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Pr="007701DA">
              <w:rPr>
                <w:rFonts w:ascii="Times New Roman" w:hAnsi="Times New Roman" w:cs="Times New Roman"/>
                <w:b/>
                <w:color w:val="000000" w:themeColor="text1"/>
              </w:rPr>
              <w:t>_</w:t>
            </w:r>
          </w:p>
        </w:tc>
        <w:tc>
          <w:tcPr>
            <w:tcW w:w="1614" w:type="dxa"/>
          </w:tcPr>
          <w:p w14:paraId="344C41B4" w14:textId="77777777" w:rsidR="00293144"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w:t>
            </w:r>
          </w:p>
          <w:p w14:paraId="6C815684"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Pr="007701DA">
              <w:rPr>
                <w:rFonts w:ascii="Times New Roman" w:hAnsi="Times New Roman" w:cs="Times New Roman"/>
                <w:b/>
                <w:color w:val="000000" w:themeColor="text1"/>
              </w:rPr>
              <w:t>_</w:t>
            </w:r>
          </w:p>
        </w:tc>
        <w:tc>
          <w:tcPr>
            <w:tcW w:w="907" w:type="dxa"/>
          </w:tcPr>
          <w:p w14:paraId="38E1097E"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p>
          <w:p w14:paraId="2C35E87D"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5.1729</w:t>
            </w:r>
          </w:p>
        </w:tc>
        <w:tc>
          <w:tcPr>
            <w:tcW w:w="908" w:type="dxa"/>
            <w:gridSpan w:val="2"/>
          </w:tcPr>
          <w:p w14:paraId="2B24C25A"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
          <w:p w14:paraId="3C40C05A"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5.8718</w:t>
            </w:r>
          </w:p>
        </w:tc>
        <w:tc>
          <w:tcPr>
            <w:tcW w:w="895" w:type="dxa"/>
          </w:tcPr>
          <w:p w14:paraId="1B200561"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
          <w:p w14:paraId="367B150F"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1.7635</w:t>
            </w:r>
          </w:p>
        </w:tc>
        <w:tc>
          <w:tcPr>
            <w:tcW w:w="1606" w:type="dxa"/>
          </w:tcPr>
          <w:p w14:paraId="2AE3AA7B"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
          <w:p w14:paraId="7B0FF5D7"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3.527</w:t>
            </w:r>
          </w:p>
        </w:tc>
      </w:tr>
      <w:tr w:rsidR="00293144" w:rsidRPr="007701DA" w14:paraId="56EED81A" w14:textId="77777777" w:rsidTr="005065B9">
        <w:trPr>
          <w:trHeight w:val="342"/>
        </w:trPr>
        <w:tc>
          <w:tcPr>
            <w:tcW w:w="1440" w:type="dxa"/>
          </w:tcPr>
          <w:p w14:paraId="61419469"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Liver</w:t>
            </w:r>
          </w:p>
        </w:tc>
        <w:tc>
          <w:tcPr>
            <w:tcW w:w="1026" w:type="dxa"/>
          </w:tcPr>
          <w:p w14:paraId="2BE767FF"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ND</w:t>
            </w:r>
          </w:p>
        </w:tc>
        <w:tc>
          <w:tcPr>
            <w:tcW w:w="1040" w:type="dxa"/>
          </w:tcPr>
          <w:p w14:paraId="678D7208"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1487" w:type="dxa"/>
          </w:tcPr>
          <w:p w14:paraId="385C994A"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1614" w:type="dxa"/>
          </w:tcPr>
          <w:p w14:paraId="53717370"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907" w:type="dxa"/>
          </w:tcPr>
          <w:p w14:paraId="42667B6F"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ND</w:t>
            </w:r>
          </w:p>
        </w:tc>
        <w:tc>
          <w:tcPr>
            <w:tcW w:w="908" w:type="dxa"/>
            <w:gridSpan w:val="2"/>
          </w:tcPr>
          <w:p w14:paraId="709A32CE"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895" w:type="dxa"/>
          </w:tcPr>
          <w:p w14:paraId="669BEEBD"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1606" w:type="dxa"/>
          </w:tcPr>
          <w:p w14:paraId="0722A3B4"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r>
      <w:tr w:rsidR="00293144" w:rsidRPr="007701DA" w14:paraId="3A3CE4ED" w14:textId="77777777" w:rsidTr="005065B9">
        <w:tc>
          <w:tcPr>
            <w:tcW w:w="1440" w:type="dxa"/>
          </w:tcPr>
          <w:p w14:paraId="23E541A0"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Heart</w:t>
            </w:r>
          </w:p>
        </w:tc>
        <w:tc>
          <w:tcPr>
            <w:tcW w:w="1026" w:type="dxa"/>
          </w:tcPr>
          <w:p w14:paraId="2D136B59"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143.4338</w:t>
            </w:r>
          </w:p>
        </w:tc>
        <w:tc>
          <w:tcPr>
            <w:tcW w:w="1040" w:type="dxa"/>
          </w:tcPr>
          <w:p w14:paraId="5D09EF1A"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143.4338</w:t>
            </w:r>
          </w:p>
        </w:tc>
        <w:tc>
          <w:tcPr>
            <w:tcW w:w="1487" w:type="dxa"/>
          </w:tcPr>
          <w:p w14:paraId="61269402"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0.40014</w:t>
            </w:r>
          </w:p>
        </w:tc>
        <w:tc>
          <w:tcPr>
            <w:tcW w:w="1614" w:type="dxa"/>
          </w:tcPr>
          <w:p w14:paraId="2008E938"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907" w:type="dxa"/>
          </w:tcPr>
          <w:p w14:paraId="10E7D0AE"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2.6187</w:t>
            </w:r>
          </w:p>
        </w:tc>
        <w:tc>
          <w:tcPr>
            <w:tcW w:w="908" w:type="dxa"/>
            <w:gridSpan w:val="2"/>
          </w:tcPr>
          <w:p w14:paraId="283D53B1"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2.6187</w:t>
            </w:r>
          </w:p>
        </w:tc>
        <w:tc>
          <w:tcPr>
            <w:tcW w:w="895" w:type="dxa"/>
          </w:tcPr>
          <w:p w14:paraId="53C074C8"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1.6404</w:t>
            </w:r>
          </w:p>
        </w:tc>
        <w:tc>
          <w:tcPr>
            <w:tcW w:w="1606" w:type="dxa"/>
          </w:tcPr>
          <w:p w14:paraId="194D0170"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3.2809</w:t>
            </w:r>
          </w:p>
        </w:tc>
      </w:tr>
    </w:tbl>
    <w:p w14:paraId="4D273DA0" w14:textId="77777777" w:rsidR="00293144" w:rsidRPr="00334B10" w:rsidRDefault="00293144" w:rsidP="00293144">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80768" behindDoc="0" locked="0" layoutInCell="1" allowOverlap="1" wp14:anchorId="1AF8F3EA" wp14:editId="5BB2142D">
                <wp:simplePos x="0" y="0"/>
                <wp:positionH relativeFrom="column">
                  <wp:posOffset>-152400</wp:posOffset>
                </wp:positionH>
                <wp:positionV relativeFrom="paragraph">
                  <wp:posOffset>55245</wp:posOffset>
                </wp:positionV>
                <wp:extent cx="6638925" cy="0"/>
                <wp:effectExtent l="0" t="0" r="28575" b="19050"/>
                <wp:wrapNone/>
                <wp:docPr id="43" name="Straight Connector 43"/>
                <wp:cNvGraphicFramePr/>
                <a:graphic xmlns:a="http://schemas.openxmlformats.org/drawingml/2006/main">
                  <a:graphicData uri="http://schemas.microsoft.com/office/word/2010/wordprocessingShape">
                    <wps:wsp>
                      <wps:cNvCnPr/>
                      <wps:spPr>
                        <a:xfrm>
                          <a:off x="0" y="0"/>
                          <a:ext cx="663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2A01C99" id="Straight Connector 4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4.35pt" to="510.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" strokecolor="black [3040]"/>
            </w:pict>
          </mc:Fallback>
        </mc:AlternateContent>
      </w:r>
    </w:p>
    <w:p w14:paraId="757401AE" w14:textId="77777777" w:rsidR="00293144" w:rsidRPr="00334B10" w:rsidRDefault="00293144" w:rsidP="00293144">
      <w:pPr>
        <w:spacing w:after="0" w:line="240" w:lineRule="auto"/>
        <w:ind w:left="-90"/>
        <w:jc w:val="both"/>
        <w:rPr>
          <w:rFonts w:ascii="Times New Roman" w:hAnsi="Times New Roman" w:cs="Times New Roman"/>
          <w:b/>
          <w:color w:val="000000" w:themeColor="text1"/>
          <w:sz w:val="24"/>
          <w:szCs w:val="24"/>
        </w:rPr>
      </w:pPr>
    </w:p>
    <w:p w14:paraId="7E717940" w14:textId="77777777" w:rsidR="00293144" w:rsidRDefault="00293144" w:rsidP="00293144">
      <w:pPr>
        <w:spacing w:after="0" w:line="240" w:lineRule="auto"/>
        <w:ind w:left="-90"/>
        <w:jc w:val="both"/>
        <w:rPr>
          <w:rFonts w:ascii="Times New Roman" w:hAnsi="Times New Roman" w:cs="Times New Roman"/>
          <w:color w:val="000000" w:themeColor="text1"/>
          <w:sz w:val="24"/>
          <w:szCs w:val="24"/>
        </w:rPr>
      </w:pPr>
      <w:r w:rsidRPr="00367E26">
        <w:rPr>
          <w:rFonts w:ascii="Times New Roman" w:hAnsi="Times New Roman" w:cs="Times New Roman"/>
          <w:color w:val="000000" w:themeColor="text1"/>
          <w:sz w:val="24"/>
          <w:szCs w:val="24"/>
        </w:rPr>
        <w:t>The concentration (µg/ml) of total tetracycline residue in fish heart samples for fish farms at</w:t>
      </w:r>
      <w:r>
        <w:rPr>
          <w:rFonts w:ascii="Times New Roman" w:hAnsi="Times New Roman" w:cs="Times New Roman"/>
          <w:color w:val="000000" w:themeColor="text1"/>
          <w:sz w:val="24"/>
          <w:szCs w:val="24"/>
        </w:rPr>
        <w:t xml:space="preserve"> Oshodi/</w:t>
      </w:r>
      <w:proofErr w:type="spellStart"/>
      <w:r>
        <w:rPr>
          <w:rFonts w:ascii="Times New Roman" w:hAnsi="Times New Roman" w:cs="Times New Roman"/>
          <w:color w:val="000000" w:themeColor="text1"/>
          <w:sz w:val="24"/>
          <w:szCs w:val="24"/>
        </w:rPr>
        <w:t>Isolo</w:t>
      </w:r>
      <w:proofErr w:type="spellEnd"/>
      <w:r>
        <w:rPr>
          <w:rFonts w:ascii="Times New Roman" w:hAnsi="Times New Roman" w:cs="Times New Roman"/>
          <w:color w:val="000000" w:themeColor="text1"/>
          <w:sz w:val="24"/>
          <w:szCs w:val="24"/>
        </w:rPr>
        <w:t xml:space="preserve"> and Alimosho LGAs were 0.28 and 0.4 respectively. </w:t>
      </w:r>
      <w:r w:rsidRPr="00367E26">
        <w:rPr>
          <w:rFonts w:ascii="Times New Roman" w:hAnsi="Times New Roman" w:cs="Times New Roman"/>
          <w:sz w:val="24"/>
          <w:szCs w:val="24"/>
        </w:rPr>
        <w:t>Concentration per weight (µg/g) of total tetracycline residue in fish heart samples for fish farms at Oshodi/</w:t>
      </w:r>
      <w:proofErr w:type="spellStart"/>
      <w:r w:rsidRPr="00367E26">
        <w:rPr>
          <w:rFonts w:ascii="Times New Roman" w:hAnsi="Times New Roman" w:cs="Times New Roman"/>
          <w:sz w:val="24"/>
          <w:szCs w:val="24"/>
        </w:rPr>
        <w:t>Isolo</w:t>
      </w:r>
      <w:proofErr w:type="spellEnd"/>
      <w:r w:rsidRPr="00367E26">
        <w:rPr>
          <w:rFonts w:ascii="Times New Roman" w:hAnsi="Times New Roman" w:cs="Times New Roman"/>
          <w:sz w:val="24"/>
          <w:szCs w:val="24"/>
        </w:rPr>
        <w:t xml:space="preserve"> </w:t>
      </w:r>
      <w:r>
        <w:rPr>
          <w:rFonts w:ascii="Times New Roman" w:hAnsi="Times New Roman" w:cs="Times New Roman"/>
          <w:sz w:val="24"/>
          <w:szCs w:val="24"/>
        </w:rPr>
        <w:t>L.G.A was 0.57 while that for Alimosho L.G.A was 0.82.</w:t>
      </w:r>
      <w:r>
        <w:rPr>
          <w:rFonts w:ascii="Times New Roman" w:hAnsi="Times New Roman" w:cs="Times New Roman"/>
          <w:color w:val="000000" w:themeColor="text1"/>
          <w:sz w:val="24"/>
          <w:szCs w:val="24"/>
        </w:rPr>
        <w:t xml:space="preserve"> </w:t>
      </w:r>
      <w:r w:rsidRPr="00E73F75">
        <w:rPr>
          <w:rFonts w:ascii="Times New Roman" w:hAnsi="Times New Roman" w:cs="Times New Roman"/>
          <w:sz w:val="24"/>
          <w:szCs w:val="24"/>
        </w:rPr>
        <w:t xml:space="preserve">Ceftriaxone residue (µg/ml) in fish muscle </w:t>
      </w:r>
      <w:r w:rsidRPr="00E73F75">
        <w:rPr>
          <w:rFonts w:ascii="Times New Roman" w:hAnsi="Times New Roman" w:cs="Times New Roman"/>
          <w:sz w:val="24"/>
          <w:szCs w:val="24"/>
        </w:rPr>
        <w:lastRenderedPageBreak/>
        <w:t>and heart samples for fish farms at Oshodi/</w:t>
      </w:r>
      <w:proofErr w:type="spellStart"/>
      <w:r w:rsidRPr="00E73F75">
        <w:rPr>
          <w:rFonts w:ascii="Times New Roman" w:hAnsi="Times New Roman" w:cs="Times New Roman"/>
          <w:sz w:val="24"/>
          <w:szCs w:val="24"/>
        </w:rPr>
        <w:t>Isolo</w:t>
      </w:r>
      <w:proofErr w:type="spellEnd"/>
      <w:r w:rsidRPr="00E73F75">
        <w:rPr>
          <w:rFonts w:ascii="Times New Roman" w:hAnsi="Times New Roman" w:cs="Times New Roman"/>
          <w:sz w:val="24"/>
          <w:szCs w:val="24"/>
        </w:rPr>
        <w:t xml:space="preserve"> LGAs.</w:t>
      </w:r>
      <w:r>
        <w:rPr>
          <w:rFonts w:ascii="Times New Roman" w:hAnsi="Times New Roman" w:cs="Times New Roman"/>
          <w:sz w:val="24"/>
          <w:szCs w:val="24"/>
        </w:rPr>
        <w:t xml:space="preserve"> Were 2.13 and 2.7 respectively, whereas those recorded in the muscle and heart of fish samples obtained from Ikotun area was 1.69 and 1.92 respectively.</w:t>
      </w:r>
      <w:r w:rsidRPr="00E73F75">
        <w:rPr>
          <w:rFonts w:ascii="Times New Roman" w:hAnsi="Times New Roman" w:cs="Times New Roman"/>
          <w:b/>
          <w:color w:val="000000" w:themeColor="text1"/>
          <w:sz w:val="24"/>
          <w:szCs w:val="24"/>
        </w:rPr>
        <w:t xml:space="preserve"> </w:t>
      </w:r>
      <w:r w:rsidRPr="00E73F75">
        <w:rPr>
          <w:rFonts w:ascii="Times New Roman" w:hAnsi="Times New Roman" w:cs="Times New Roman"/>
          <w:color w:val="000000" w:themeColor="text1"/>
          <w:sz w:val="24"/>
          <w:szCs w:val="24"/>
        </w:rPr>
        <w:t>Concentration (µg/ml) of ceftriaxone residue in fish samples for fish farms at Alimosho LGA</w:t>
      </w:r>
      <w:r>
        <w:rPr>
          <w:rFonts w:ascii="Times New Roman" w:hAnsi="Times New Roman" w:cs="Times New Roman"/>
          <w:color w:val="000000" w:themeColor="text1"/>
          <w:sz w:val="24"/>
          <w:szCs w:val="24"/>
        </w:rPr>
        <w:t xml:space="preserve"> was 1.76 in the muscle and 1.64 in the heart. </w:t>
      </w:r>
    </w:p>
    <w:p w14:paraId="624594FE" w14:textId="77777777" w:rsidR="001A1CCB" w:rsidRPr="006E6F93" w:rsidRDefault="001A1CCB" w:rsidP="006E6F93">
      <w:pPr>
        <w:spacing w:after="0" w:line="240" w:lineRule="auto"/>
        <w:ind w:left="-90"/>
        <w:jc w:val="both"/>
        <w:rPr>
          <w:rFonts w:ascii="Times New Roman" w:hAnsi="Times New Roman" w:cs="Times New Roman"/>
          <w:b/>
          <w:color w:val="000000" w:themeColor="text1"/>
          <w:sz w:val="24"/>
          <w:szCs w:val="24"/>
        </w:rPr>
      </w:pPr>
    </w:p>
    <w:p w14:paraId="2271C125" w14:textId="77777777" w:rsidR="00412B10" w:rsidRPr="006E6F93" w:rsidRDefault="00412B10" w:rsidP="00412B10">
      <w:pPr>
        <w:spacing w:after="0" w:line="240" w:lineRule="auto"/>
        <w:ind w:left="-90"/>
        <w:jc w:val="both"/>
        <w:rPr>
          <w:rFonts w:ascii="Times New Roman" w:hAnsi="Times New Roman" w:cs="Times New Roman"/>
          <w:color w:val="000000" w:themeColor="text1"/>
          <w:sz w:val="24"/>
          <w:szCs w:val="24"/>
        </w:rPr>
      </w:pPr>
      <w:r w:rsidRPr="006E6F93">
        <w:rPr>
          <w:rFonts w:ascii="Times New Roman" w:hAnsi="Times New Roman" w:cs="Times New Roman"/>
          <w:b/>
          <w:color w:val="000000" w:themeColor="text1"/>
          <w:sz w:val="24"/>
          <w:szCs w:val="24"/>
        </w:rPr>
        <w:t>DISCUSSION</w:t>
      </w:r>
    </w:p>
    <w:p w14:paraId="010B7F5D" w14:textId="77777777" w:rsidR="00412B10" w:rsidRDefault="00776676" w:rsidP="00412B10">
      <w:pPr>
        <w:spacing w:after="0" w:line="240" w:lineRule="auto"/>
        <w:ind w:left="-90"/>
        <w:jc w:val="both"/>
        <w:rPr>
          <w:rFonts w:ascii="Times New Roman" w:hAnsi="Times New Roman" w:cs="Times New Roman"/>
          <w:color w:val="000000" w:themeColor="text1"/>
          <w:sz w:val="24"/>
          <w:szCs w:val="24"/>
        </w:rPr>
      </w:pPr>
      <w:r w:rsidRPr="00776676">
        <w:rPr>
          <w:rFonts w:ascii="Times New Roman" w:hAnsi="Times New Roman" w:cs="Times New Roman"/>
          <w:color w:val="000000" w:themeColor="text1"/>
          <w:sz w:val="24"/>
          <w:szCs w:val="24"/>
        </w:rPr>
        <w:t>One of the main causes of the growing emergence of antimicrobial resistance in the fish farming sector is the overuse and unregulated use of antibiotics, as well as inadequate treatment and health monitoring procedures. This emphasizes how important it is to comprehend how antibiotics are used in aquaculture and how they can be related to antibiotic resistance in bacterial infections. This understanding is essential for developing and putting into practice efficient control and farm management plans to deal with this urgent problem</w:t>
      </w:r>
      <w:r w:rsidR="00763BE8">
        <w:rPr>
          <w:rFonts w:ascii="Times New Roman" w:hAnsi="Times New Roman" w:cs="Times New Roman"/>
          <w:color w:val="000000" w:themeColor="text1"/>
          <w:sz w:val="24"/>
          <w:szCs w:val="24"/>
        </w:rPr>
        <w:t>.</w:t>
      </w:r>
      <w:r w:rsidR="00763BE8" w:rsidRPr="00763BE8">
        <w:rPr>
          <w:rFonts w:ascii="Times New Roman" w:hAnsi="Times New Roman" w:cs="Times New Roman"/>
          <w:color w:val="000000" w:themeColor="text1"/>
          <w:sz w:val="24"/>
          <w:szCs w:val="24"/>
          <w:vertAlign w:val="superscript"/>
        </w:rPr>
        <w:t>16, 2</w:t>
      </w:r>
      <w:r w:rsidR="002A0263">
        <w:rPr>
          <w:rFonts w:ascii="Times New Roman" w:hAnsi="Times New Roman" w:cs="Times New Roman"/>
          <w:color w:val="000000" w:themeColor="text1"/>
          <w:sz w:val="24"/>
          <w:szCs w:val="24"/>
          <w:vertAlign w:val="superscript"/>
        </w:rPr>
        <w:t>7</w:t>
      </w:r>
      <w:r w:rsidR="00763BE8" w:rsidRPr="00763BE8">
        <w:rPr>
          <w:rFonts w:ascii="Times New Roman" w:hAnsi="Times New Roman" w:cs="Times New Roman"/>
          <w:color w:val="000000" w:themeColor="text1"/>
          <w:sz w:val="24"/>
          <w:szCs w:val="24"/>
          <w:vertAlign w:val="superscript"/>
        </w:rPr>
        <w:t>-</w:t>
      </w:r>
      <w:r w:rsidR="002A0263">
        <w:rPr>
          <w:rFonts w:ascii="Times New Roman" w:hAnsi="Times New Roman" w:cs="Times New Roman"/>
          <w:color w:val="000000" w:themeColor="text1"/>
          <w:sz w:val="24"/>
          <w:szCs w:val="24"/>
          <w:vertAlign w:val="superscript"/>
        </w:rPr>
        <w:t>28</w:t>
      </w:r>
      <w:r w:rsidRPr="00776676">
        <w:rPr>
          <w:rFonts w:ascii="Times New Roman" w:hAnsi="Times New Roman" w:cs="Times New Roman"/>
          <w:color w:val="000000" w:themeColor="text1"/>
          <w:sz w:val="24"/>
          <w:szCs w:val="24"/>
        </w:rPr>
        <w:t xml:space="preserve"> Therefore, this study assessed the use of antibiotics by fish farmers in Lagos, Nigeria, as well as the identification of ceftriaxone, oxytetracycline, and tetracycline residues in fish samples.</w:t>
      </w:r>
    </w:p>
    <w:p w14:paraId="3121BADF" w14:textId="77777777" w:rsidR="00412B10" w:rsidRDefault="00776676" w:rsidP="00412B10">
      <w:pPr>
        <w:spacing w:after="0" w:line="240" w:lineRule="auto"/>
        <w:ind w:left="-90"/>
        <w:jc w:val="both"/>
        <w:rPr>
          <w:rFonts w:ascii="Times New Roman" w:hAnsi="Times New Roman" w:cs="Times New Roman"/>
          <w:color w:val="000000" w:themeColor="text1"/>
          <w:sz w:val="24"/>
          <w:szCs w:val="24"/>
        </w:rPr>
      </w:pPr>
      <w:r w:rsidRPr="00776676">
        <w:rPr>
          <w:rFonts w:ascii="Times New Roman" w:hAnsi="Times New Roman" w:cs="Times New Roman"/>
          <w:color w:val="000000" w:themeColor="text1"/>
          <w:sz w:val="24"/>
          <w:szCs w:val="24"/>
        </w:rPr>
        <w:t xml:space="preserve">Forty (80%) of the </w:t>
      </w:r>
      <w:r>
        <w:rPr>
          <w:rFonts w:ascii="Times New Roman" w:hAnsi="Times New Roman" w:cs="Times New Roman"/>
          <w:color w:val="000000" w:themeColor="text1"/>
          <w:sz w:val="24"/>
          <w:szCs w:val="24"/>
        </w:rPr>
        <w:t>fifty</w:t>
      </w:r>
      <w:r w:rsidRPr="00776676">
        <w:rPr>
          <w:rFonts w:ascii="Times New Roman" w:hAnsi="Times New Roman" w:cs="Times New Roman"/>
          <w:color w:val="000000" w:themeColor="text1"/>
          <w:sz w:val="24"/>
          <w:szCs w:val="24"/>
        </w:rPr>
        <w:t xml:space="preserve"> fish farmers in this study were between the ages of twenty and fifty; forty-five (90%) of the farmers were men. This finding is comparable to that of Aliyu </w:t>
      </w:r>
      <w:r w:rsidRPr="00763BE8">
        <w:rPr>
          <w:rFonts w:ascii="Times New Roman" w:hAnsi="Times New Roman" w:cs="Times New Roman"/>
          <w:i/>
          <w:color w:val="000000" w:themeColor="text1"/>
          <w:sz w:val="24"/>
          <w:szCs w:val="24"/>
        </w:rPr>
        <w:t>et al</w:t>
      </w:r>
      <w:r w:rsidRPr="00776676">
        <w:rPr>
          <w:rFonts w:ascii="Times New Roman" w:hAnsi="Times New Roman" w:cs="Times New Roman"/>
          <w:color w:val="000000" w:themeColor="text1"/>
          <w:sz w:val="24"/>
          <w:szCs w:val="24"/>
        </w:rPr>
        <w:t>.</w:t>
      </w:r>
      <w:r w:rsidR="00763BE8">
        <w:rPr>
          <w:rFonts w:ascii="Times New Roman" w:hAnsi="Times New Roman" w:cs="Times New Roman"/>
          <w:color w:val="000000" w:themeColor="text1"/>
          <w:sz w:val="24"/>
          <w:szCs w:val="24"/>
        </w:rPr>
        <w:t>,</w:t>
      </w:r>
      <w:r w:rsidRPr="00776676">
        <w:rPr>
          <w:rFonts w:ascii="Times New Roman" w:hAnsi="Times New Roman" w:cs="Times New Roman"/>
          <w:color w:val="000000" w:themeColor="text1"/>
          <w:sz w:val="24"/>
          <w:szCs w:val="24"/>
        </w:rPr>
        <w:t xml:space="preserve"> </w:t>
      </w:r>
      <w:r w:rsidR="00763BE8" w:rsidRPr="00763BE8">
        <w:rPr>
          <w:rFonts w:ascii="Times New Roman" w:hAnsi="Times New Roman" w:cs="Times New Roman"/>
          <w:color w:val="000000" w:themeColor="text1"/>
          <w:sz w:val="24"/>
          <w:szCs w:val="24"/>
          <w:vertAlign w:val="superscript"/>
        </w:rPr>
        <w:t>23</w:t>
      </w:r>
      <w:r w:rsidRPr="00776676">
        <w:rPr>
          <w:rFonts w:ascii="Times New Roman" w:hAnsi="Times New Roman" w:cs="Times New Roman"/>
          <w:color w:val="000000" w:themeColor="text1"/>
          <w:sz w:val="24"/>
          <w:szCs w:val="24"/>
        </w:rPr>
        <w:t xml:space="preserve"> who found that the majority of fish farmers in Kaduna State, Nigeria, were men between the ages of 20 and 59. In cont</w:t>
      </w:r>
      <w:r w:rsidR="00763BE8">
        <w:rPr>
          <w:rFonts w:ascii="Times New Roman" w:hAnsi="Times New Roman" w:cs="Times New Roman"/>
          <w:color w:val="000000" w:themeColor="text1"/>
          <w:sz w:val="24"/>
          <w:szCs w:val="24"/>
        </w:rPr>
        <w:t xml:space="preserve">rast, the study by Aliyu </w:t>
      </w:r>
      <w:r w:rsidR="00763BE8" w:rsidRPr="00763BE8">
        <w:rPr>
          <w:rFonts w:ascii="Times New Roman" w:hAnsi="Times New Roman" w:cs="Times New Roman"/>
          <w:i/>
          <w:color w:val="000000" w:themeColor="text1"/>
          <w:sz w:val="24"/>
          <w:szCs w:val="24"/>
        </w:rPr>
        <w:t>et al</w:t>
      </w:r>
      <w:r w:rsidR="00763BE8">
        <w:rPr>
          <w:rFonts w:ascii="Times New Roman" w:hAnsi="Times New Roman" w:cs="Times New Roman"/>
          <w:color w:val="000000" w:themeColor="text1"/>
          <w:sz w:val="24"/>
          <w:szCs w:val="24"/>
        </w:rPr>
        <w:t>.,</w:t>
      </w:r>
      <w:r w:rsidR="00763BE8" w:rsidRPr="00763BE8">
        <w:rPr>
          <w:rFonts w:ascii="Times New Roman" w:hAnsi="Times New Roman" w:cs="Times New Roman"/>
          <w:color w:val="000000" w:themeColor="text1"/>
          <w:sz w:val="24"/>
          <w:szCs w:val="24"/>
          <w:vertAlign w:val="superscript"/>
        </w:rPr>
        <w:t>23</w:t>
      </w:r>
      <w:r w:rsidR="00763BE8">
        <w:rPr>
          <w:rFonts w:ascii="Times New Roman" w:hAnsi="Times New Roman" w:cs="Times New Roman"/>
          <w:color w:val="000000" w:themeColor="text1"/>
          <w:sz w:val="24"/>
          <w:szCs w:val="24"/>
          <w:vertAlign w:val="superscript"/>
        </w:rPr>
        <w:t xml:space="preserve"> </w:t>
      </w:r>
      <w:r w:rsidRPr="00776676">
        <w:rPr>
          <w:rFonts w:ascii="Times New Roman" w:hAnsi="Times New Roman" w:cs="Times New Roman"/>
          <w:color w:val="000000" w:themeColor="text1"/>
          <w:sz w:val="24"/>
          <w:szCs w:val="24"/>
        </w:rPr>
        <w:t>found that the majority (68.60%) of the farmers had university education, whereas 35 (70%) of the farmers in our study had only a secondary education. Three fish farmers in a r</w:t>
      </w:r>
      <w:r w:rsidR="00763BE8">
        <w:rPr>
          <w:rFonts w:ascii="Times New Roman" w:hAnsi="Times New Roman" w:cs="Times New Roman"/>
          <w:color w:val="000000" w:themeColor="text1"/>
          <w:sz w:val="24"/>
          <w:szCs w:val="24"/>
        </w:rPr>
        <w:t>esearch by Adelowo and Okunlola</w:t>
      </w:r>
      <w:r w:rsidR="00763BE8" w:rsidRPr="00763BE8">
        <w:rPr>
          <w:rFonts w:ascii="Times New Roman" w:hAnsi="Times New Roman" w:cs="Times New Roman"/>
          <w:color w:val="000000" w:themeColor="text1"/>
          <w:sz w:val="24"/>
          <w:szCs w:val="24"/>
          <w:vertAlign w:val="superscript"/>
        </w:rPr>
        <w:t>22</w:t>
      </w:r>
      <w:r w:rsidR="00763BE8">
        <w:rPr>
          <w:rFonts w:ascii="Times New Roman" w:hAnsi="Times New Roman" w:cs="Times New Roman"/>
          <w:color w:val="000000" w:themeColor="text1"/>
          <w:sz w:val="24"/>
          <w:szCs w:val="24"/>
        </w:rPr>
        <w:t xml:space="preserve"> </w:t>
      </w:r>
      <w:r w:rsidRPr="00776676">
        <w:rPr>
          <w:rFonts w:ascii="Times New Roman" w:hAnsi="Times New Roman" w:cs="Times New Roman"/>
          <w:color w:val="000000" w:themeColor="text1"/>
          <w:sz w:val="24"/>
          <w:szCs w:val="24"/>
        </w:rPr>
        <w:t>had advanced degrees, whereas the others only had elementary or secondary schooling.</w:t>
      </w:r>
      <w:r w:rsidR="00412B10">
        <w:rPr>
          <w:rFonts w:ascii="Times New Roman" w:hAnsi="Times New Roman" w:cs="Times New Roman"/>
          <w:color w:val="000000" w:themeColor="text1"/>
          <w:sz w:val="24"/>
          <w:szCs w:val="24"/>
        </w:rPr>
        <w:t xml:space="preserve">      </w:t>
      </w:r>
    </w:p>
    <w:p w14:paraId="760ADDAB" w14:textId="77777777" w:rsidR="00412B10" w:rsidRDefault="00776676" w:rsidP="00412B10">
      <w:pPr>
        <w:spacing w:after="0" w:line="240" w:lineRule="auto"/>
        <w:ind w:left="-90"/>
        <w:jc w:val="both"/>
        <w:rPr>
          <w:rFonts w:ascii="Times New Roman" w:hAnsi="Times New Roman" w:cs="Times New Roman"/>
          <w:color w:val="000000" w:themeColor="text1"/>
          <w:sz w:val="24"/>
          <w:szCs w:val="24"/>
        </w:rPr>
      </w:pPr>
      <w:r w:rsidRPr="00776676">
        <w:rPr>
          <w:rFonts w:ascii="Times New Roman" w:hAnsi="Times New Roman" w:cs="Times New Roman"/>
          <w:color w:val="000000" w:themeColor="text1"/>
          <w:sz w:val="24"/>
          <w:szCs w:val="24"/>
        </w:rPr>
        <w:t xml:space="preserve">50 (100%) of the fish farmers in this study utilized antibiotics to treat disease on their farms, with 45 (90%) using tetracycline and 5 (10%) using other antibiotic drugs. </w:t>
      </w:r>
      <w:r>
        <w:rPr>
          <w:rFonts w:ascii="Times New Roman" w:hAnsi="Times New Roman" w:cs="Times New Roman"/>
          <w:color w:val="000000" w:themeColor="text1"/>
          <w:sz w:val="24"/>
          <w:szCs w:val="24"/>
        </w:rPr>
        <w:t xml:space="preserve">This result is in alignment with </w:t>
      </w:r>
      <w:r w:rsidR="00763BE8">
        <w:rPr>
          <w:rFonts w:ascii="Times New Roman" w:hAnsi="Times New Roman" w:cs="Times New Roman"/>
          <w:color w:val="000000" w:themeColor="text1"/>
          <w:sz w:val="24"/>
          <w:szCs w:val="24"/>
        </w:rPr>
        <w:t>earlier research.</w:t>
      </w:r>
      <w:r w:rsidR="00763BE8" w:rsidRPr="00763BE8">
        <w:rPr>
          <w:rFonts w:ascii="Times New Roman" w:hAnsi="Times New Roman" w:cs="Times New Roman"/>
          <w:color w:val="000000" w:themeColor="text1"/>
          <w:sz w:val="24"/>
          <w:szCs w:val="24"/>
          <w:vertAlign w:val="superscript"/>
        </w:rPr>
        <w:t>10, 2</w:t>
      </w:r>
      <w:r w:rsidR="002A0263">
        <w:rPr>
          <w:rFonts w:ascii="Times New Roman" w:hAnsi="Times New Roman" w:cs="Times New Roman"/>
          <w:color w:val="000000" w:themeColor="text1"/>
          <w:sz w:val="24"/>
          <w:szCs w:val="24"/>
          <w:vertAlign w:val="superscript"/>
        </w:rPr>
        <w:t>9</w:t>
      </w:r>
      <w:r w:rsidR="00763BE8" w:rsidRPr="00763BE8">
        <w:rPr>
          <w:rFonts w:ascii="Times New Roman" w:hAnsi="Times New Roman" w:cs="Times New Roman"/>
          <w:color w:val="000000" w:themeColor="text1"/>
          <w:sz w:val="24"/>
          <w:szCs w:val="24"/>
          <w:vertAlign w:val="superscript"/>
        </w:rPr>
        <w:t xml:space="preserve"> </w:t>
      </w:r>
      <w:r w:rsidRPr="00776676">
        <w:rPr>
          <w:rFonts w:ascii="Times New Roman" w:hAnsi="Times New Roman" w:cs="Times New Roman"/>
          <w:color w:val="000000" w:themeColor="text1"/>
          <w:sz w:val="24"/>
          <w:szCs w:val="24"/>
        </w:rPr>
        <w:t xml:space="preserve">Aliyu </w:t>
      </w:r>
      <w:r w:rsidRPr="00763BE8">
        <w:rPr>
          <w:rFonts w:ascii="Times New Roman" w:hAnsi="Times New Roman" w:cs="Times New Roman"/>
          <w:i/>
          <w:color w:val="000000" w:themeColor="text1"/>
          <w:sz w:val="24"/>
          <w:szCs w:val="24"/>
        </w:rPr>
        <w:t>et al</w:t>
      </w:r>
      <w:r w:rsidRPr="00776676">
        <w:rPr>
          <w:rFonts w:ascii="Times New Roman" w:hAnsi="Times New Roman" w:cs="Times New Roman"/>
          <w:color w:val="000000" w:themeColor="text1"/>
          <w:sz w:val="24"/>
          <w:szCs w:val="24"/>
        </w:rPr>
        <w:t>.</w:t>
      </w:r>
      <w:r w:rsidR="00763BE8">
        <w:rPr>
          <w:rFonts w:ascii="Times New Roman" w:hAnsi="Times New Roman" w:cs="Times New Roman"/>
          <w:color w:val="000000" w:themeColor="text1"/>
          <w:sz w:val="24"/>
          <w:szCs w:val="24"/>
        </w:rPr>
        <w:t>,</w:t>
      </w:r>
      <w:r w:rsidR="00763BE8" w:rsidRPr="00763BE8">
        <w:rPr>
          <w:rFonts w:ascii="Times New Roman" w:hAnsi="Times New Roman" w:cs="Times New Roman"/>
          <w:color w:val="000000" w:themeColor="text1"/>
          <w:sz w:val="24"/>
          <w:szCs w:val="24"/>
          <w:vertAlign w:val="superscript"/>
        </w:rPr>
        <w:t>23</w:t>
      </w:r>
      <w:r w:rsidRPr="00776676">
        <w:rPr>
          <w:rFonts w:ascii="Times New Roman" w:hAnsi="Times New Roman" w:cs="Times New Roman"/>
          <w:color w:val="000000" w:themeColor="text1"/>
          <w:sz w:val="24"/>
          <w:szCs w:val="24"/>
        </w:rPr>
        <w:t xml:space="preserve"> reported that oxytetracycline was the most commonly utilized antibacterial agent. Farmers utilize oxytetracycline extensively in the production of fish and cattle because it is a broad-spectrum antibiotic that is reasonably priced</w:t>
      </w:r>
      <w:r w:rsidR="002A0263">
        <w:rPr>
          <w:rFonts w:ascii="Times New Roman" w:hAnsi="Times New Roman" w:cs="Times New Roman"/>
          <w:color w:val="000000" w:themeColor="text1"/>
          <w:sz w:val="24"/>
          <w:szCs w:val="24"/>
        </w:rPr>
        <w:t>.</w:t>
      </w:r>
      <w:r w:rsidR="002A0263" w:rsidRPr="002A0263">
        <w:rPr>
          <w:rFonts w:ascii="Times New Roman" w:hAnsi="Times New Roman" w:cs="Times New Roman"/>
          <w:color w:val="000000" w:themeColor="text1"/>
          <w:sz w:val="24"/>
          <w:szCs w:val="24"/>
          <w:vertAlign w:val="superscript"/>
        </w:rPr>
        <w:t>30</w:t>
      </w:r>
      <w:r w:rsidR="00412B10" w:rsidRPr="00F06AEF">
        <w:rPr>
          <w:rFonts w:ascii="Times New Roman" w:hAnsi="Times New Roman" w:cs="Times New Roman"/>
          <w:color w:val="000000" w:themeColor="text1"/>
          <w:sz w:val="24"/>
          <w:szCs w:val="24"/>
        </w:rPr>
        <w:t xml:space="preserve"> </w:t>
      </w:r>
      <w:r w:rsidRPr="00776676">
        <w:rPr>
          <w:rFonts w:ascii="Times New Roman" w:hAnsi="Times New Roman" w:cs="Times New Roman"/>
          <w:color w:val="000000" w:themeColor="text1"/>
          <w:sz w:val="24"/>
          <w:szCs w:val="24"/>
        </w:rPr>
        <w:t>Tetracycline may therefore be the most commonly abused antimicrobial medication in aquaculture. Two studies addressing the same problem in different countries also revealed that tetracyclines were the most widely utilized antibiotics</w:t>
      </w:r>
      <w:r w:rsidR="002A0263">
        <w:rPr>
          <w:rFonts w:ascii="Times New Roman" w:hAnsi="Times New Roman" w:cs="Times New Roman"/>
          <w:color w:val="000000" w:themeColor="text1"/>
          <w:sz w:val="24"/>
          <w:szCs w:val="24"/>
        </w:rPr>
        <w:t>.</w:t>
      </w:r>
      <w:r w:rsidR="002A0263" w:rsidRPr="002A0263">
        <w:rPr>
          <w:rFonts w:ascii="Times New Roman" w:hAnsi="Times New Roman" w:cs="Times New Roman"/>
          <w:color w:val="000000" w:themeColor="text1"/>
          <w:sz w:val="24"/>
          <w:szCs w:val="24"/>
          <w:vertAlign w:val="superscript"/>
        </w:rPr>
        <w:t>3</w:t>
      </w:r>
      <w:r w:rsidR="002A0263">
        <w:rPr>
          <w:rFonts w:ascii="Times New Roman" w:hAnsi="Times New Roman" w:cs="Times New Roman"/>
          <w:color w:val="000000" w:themeColor="text1"/>
          <w:sz w:val="24"/>
          <w:szCs w:val="24"/>
          <w:vertAlign w:val="superscript"/>
        </w:rPr>
        <w:t>1</w:t>
      </w:r>
      <w:r w:rsidR="002A0263" w:rsidRPr="002A0263">
        <w:rPr>
          <w:rFonts w:ascii="Times New Roman" w:hAnsi="Times New Roman" w:cs="Times New Roman"/>
          <w:color w:val="000000" w:themeColor="text1"/>
          <w:sz w:val="24"/>
          <w:szCs w:val="24"/>
          <w:vertAlign w:val="superscript"/>
        </w:rPr>
        <w:t>,3</w:t>
      </w:r>
      <w:r w:rsidR="002A0263">
        <w:rPr>
          <w:rFonts w:ascii="Times New Roman" w:hAnsi="Times New Roman" w:cs="Times New Roman"/>
          <w:color w:val="000000" w:themeColor="text1"/>
          <w:sz w:val="24"/>
          <w:szCs w:val="24"/>
          <w:vertAlign w:val="superscript"/>
        </w:rPr>
        <w:t>2</w:t>
      </w:r>
      <w:r w:rsidRPr="00776676">
        <w:rPr>
          <w:rFonts w:ascii="Times New Roman" w:hAnsi="Times New Roman" w:cs="Times New Roman"/>
          <w:color w:val="000000" w:themeColor="text1"/>
          <w:sz w:val="24"/>
          <w:szCs w:val="24"/>
        </w:rPr>
        <w:t xml:space="preserve"> Though Pham </w:t>
      </w:r>
      <w:r w:rsidRPr="002A0263">
        <w:rPr>
          <w:rFonts w:ascii="Times New Roman" w:hAnsi="Times New Roman" w:cs="Times New Roman"/>
          <w:i/>
          <w:color w:val="000000" w:themeColor="text1"/>
          <w:sz w:val="24"/>
          <w:szCs w:val="24"/>
        </w:rPr>
        <w:t>et al</w:t>
      </w:r>
      <w:r w:rsidRPr="00776676">
        <w:rPr>
          <w:rFonts w:ascii="Times New Roman" w:hAnsi="Times New Roman" w:cs="Times New Roman"/>
          <w:color w:val="000000" w:themeColor="text1"/>
          <w:sz w:val="24"/>
          <w:szCs w:val="24"/>
        </w:rPr>
        <w:t>.</w:t>
      </w:r>
      <w:r w:rsidR="002A0263">
        <w:rPr>
          <w:rFonts w:ascii="Times New Roman" w:hAnsi="Times New Roman" w:cs="Times New Roman"/>
          <w:color w:val="000000" w:themeColor="text1"/>
          <w:sz w:val="24"/>
          <w:szCs w:val="24"/>
        </w:rPr>
        <w:t>,</w:t>
      </w:r>
      <w:r w:rsidR="00470F25">
        <w:rPr>
          <w:rFonts w:ascii="Times New Roman" w:hAnsi="Times New Roman" w:cs="Times New Roman"/>
          <w:color w:val="000000" w:themeColor="text1"/>
          <w:sz w:val="24"/>
          <w:szCs w:val="24"/>
          <w:vertAlign w:val="superscript"/>
        </w:rPr>
        <w:t>32</w:t>
      </w:r>
      <w:r w:rsidR="002A0263">
        <w:rPr>
          <w:rFonts w:ascii="Times New Roman" w:hAnsi="Times New Roman" w:cs="Times New Roman"/>
          <w:color w:val="000000" w:themeColor="text1"/>
          <w:sz w:val="24"/>
          <w:szCs w:val="24"/>
        </w:rPr>
        <w:t xml:space="preserve"> </w:t>
      </w:r>
      <w:r w:rsidRPr="00776676">
        <w:rPr>
          <w:rFonts w:ascii="Times New Roman" w:hAnsi="Times New Roman" w:cs="Times New Roman"/>
          <w:color w:val="000000" w:themeColor="text1"/>
          <w:sz w:val="24"/>
          <w:szCs w:val="24"/>
        </w:rPr>
        <w:t xml:space="preserve">report a similar high prevalence use of trimethoprim and sulfonamides in addition to tetracyclines in Vietnamese aquaculture farms, </w:t>
      </w:r>
      <w:proofErr w:type="spellStart"/>
      <w:r w:rsidRPr="00776676">
        <w:rPr>
          <w:rFonts w:ascii="Times New Roman" w:hAnsi="Times New Roman" w:cs="Times New Roman"/>
          <w:color w:val="000000" w:themeColor="text1"/>
          <w:sz w:val="24"/>
          <w:szCs w:val="24"/>
        </w:rPr>
        <w:t>Tuševljak</w:t>
      </w:r>
      <w:proofErr w:type="spellEnd"/>
      <w:r w:rsidRPr="00776676">
        <w:rPr>
          <w:rFonts w:ascii="Times New Roman" w:hAnsi="Times New Roman" w:cs="Times New Roman"/>
          <w:color w:val="000000" w:themeColor="text1"/>
          <w:sz w:val="24"/>
          <w:szCs w:val="24"/>
        </w:rPr>
        <w:t xml:space="preserve"> </w:t>
      </w:r>
      <w:r w:rsidRPr="002A0263">
        <w:rPr>
          <w:rFonts w:ascii="Times New Roman" w:hAnsi="Times New Roman" w:cs="Times New Roman"/>
          <w:i/>
          <w:color w:val="000000" w:themeColor="text1"/>
          <w:sz w:val="24"/>
          <w:szCs w:val="24"/>
        </w:rPr>
        <w:t>et al</w:t>
      </w:r>
      <w:r w:rsidRPr="00776676">
        <w:rPr>
          <w:rFonts w:ascii="Times New Roman" w:hAnsi="Times New Roman" w:cs="Times New Roman"/>
          <w:color w:val="000000" w:themeColor="text1"/>
          <w:sz w:val="24"/>
          <w:szCs w:val="24"/>
        </w:rPr>
        <w:t>.</w:t>
      </w:r>
      <w:r w:rsidR="002A0263">
        <w:rPr>
          <w:rFonts w:ascii="Times New Roman" w:hAnsi="Times New Roman" w:cs="Times New Roman"/>
          <w:color w:val="000000" w:themeColor="text1"/>
          <w:sz w:val="24"/>
          <w:szCs w:val="24"/>
        </w:rPr>
        <w:t>,</w:t>
      </w:r>
      <w:r w:rsidR="002A0263">
        <w:rPr>
          <w:rFonts w:ascii="Times New Roman" w:hAnsi="Times New Roman" w:cs="Times New Roman"/>
          <w:color w:val="000000" w:themeColor="text1"/>
          <w:sz w:val="24"/>
          <w:szCs w:val="24"/>
          <w:vertAlign w:val="superscript"/>
        </w:rPr>
        <w:t>31</w:t>
      </w:r>
      <w:r w:rsidRPr="00776676">
        <w:rPr>
          <w:rFonts w:ascii="Times New Roman" w:hAnsi="Times New Roman" w:cs="Times New Roman"/>
          <w:color w:val="000000" w:themeColor="text1"/>
          <w:sz w:val="24"/>
          <w:szCs w:val="24"/>
        </w:rPr>
        <w:t xml:space="preserve"> report a high prevalence of fluoroquinolone use among fish farmers in the United States (70%) and Canada (67%). No farms employed sulfonamides in this investigation.</w:t>
      </w:r>
      <w:r w:rsidR="00412B10">
        <w:rPr>
          <w:rFonts w:ascii="Times New Roman" w:hAnsi="Times New Roman" w:cs="Times New Roman"/>
          <w:color w:val="000000" w:themeColor="text1"/>
          <w:sz w:val="24"/>
          <w:szCs w:val="24"/>
        </w:rPr>
        <w:t xml:space="preserve"> </w:t>
      </w:r>
    </w:p>
    <w:p w14:paraId="19E6DA9A" w14:textId="77777777" w:rsidR="006F7FC2" w:rsidRDefault="00776676" w:rsidP="00412B10">
      <w:pPr>
        <w:spacing w:after="0" w:line="240" w:lineRule="auto"/>
        <w:ind w:left="-90"/>
        <w:jc w:val="both"/>
        <w:rPr>
          <w:rFonts w:ascii="Times New Roman" w:hAnsi="Times New Roman" w:cs="Times New Roman"/>
          <w:color w:val="000000" w:themeColor="text1"/>
          <w:sz w:val="24"/>
          <w:szCs w:val="24"/>
        </w:rPr>
      </w:pPr>
      <w:r w:rsidRPr="00776676">
        <w:rPr>
          <w:rFonts w:ascii="Times New Roman" w:hAnsi="Times New Roman" w:cs="Times New Roman"/>
          <w:color w:val="000000" w:themeColor="text1"/>
          <w:sz w:val="24"/>
          <w:szCs w:val="24"/>
        </w:rPr>
        <w:t xml:space="preserve">This study found that 70% of fish farmers self-administer antimicrobials, which is more than the percentages found in Kaduna State by Aliyu </w:t>
      </w:r>
      <w:r w:rsidRPr="002A0263">
        <w:rPr>
          <w:rFonts w:ascii="Times New Roman" w:hAnsi="Times New Roman" w:cs="Times New Roman"/>
          <w:i/>
          <w:color w:val="000000" w:themeColor="text1"/>
          <w:sz w:val="24"/>
          <w:szCs w:val="24"/>
        </w:rPr>
        <w:t>et al.</w:t>
      </w:r>
      <w:r w:rsidR="002A0263" w:rsidRPr="002A0263">
        <w:rPr>
          <w:rFonts w:ascii="Times New Roman" w:hAnsi="Times New Roman" w:cs="Times New Roman"/>
          <w:i/>
          <w:color w:val="000000" w:themeColor="text1"/>
          <w:sz w:val="24"/>
          <w:szCs w:val="24"/>
        </w:rPr>
        <w:t>,</w:t>
      </w:r>
      <w:r w:rsidR="002A0263" w:rsidRPr="002A0263">
        <w:rPr>
          <w:rFonts w:ascii="Times New Roman" w:hAnsi="Times New Roman" w:cs="Times New Roman"/>
          <w:color w:val="000000" w:themeColor="text1"/>
          <w:sz w:val="24"/>
          <w:szCs w:val="24"/>
          <w:vertAlign w:val="superscript"/>
        </w:rPr>
        <w:t xml:space="preserve">23 </w:t>
      </w:r>
      <w:r w:rsidRPr="00776676">
        <w:rPr>
          <w:rFonts w:ascii="Times New Roman" w:hAnsi="Times New Roman" w:cs="Times New Roman"/>
          <w:color w:val="000000" w:themeColor="text1"/>
          <w:sz w:val="24"/>
          <w:szCs w:val="24"/>
        </w:rPr>
        <w:t>a</w:t>
      </w:r>
      <w:r w:rsidR="002A0263">
        <w:rPr>
          <w:rFonts w:ascii="Times New Roman" w:hAnsi="Times New Roman" w:cs="Times New Roman"/>
          <w:color w:val="000000" w:themeColor="text1"/>
          <w:sz w:val="24"/>
          <w:szCs w:val="24"/>
        </w:rPr>
        <w:t xml:space="preserve">nd Ibadan by </w:t>
      </w:r>
      <w:proofErr w:type="spellStart"/>
      <w:r w:rsidR="002A0263">
        <w:rPr>
          <w:rFonts w:ascii="Times New Roman" w:hAnsi="Times New Roman" w:cs="Times New Roman"/>
          <w:color w:val="000000" w:themeColor="text1"/>
          <w:sz w:val="24"/>
          <w:szCs w:val="24"/>
        </w:rPr>
        <w:t>Olatoye</w:t>
      </w:r>
      <w:proofErr w:type="spellEnd"/>
      <w:r w:rsidR="002A0263">
        <w:rPr>
          <w:rFonts w:ascii="Times New Roman" w:hAnsi="Times New Roman" w:cs="Times New Roman"/>
          <w:color w:val="000000" w:themeColor="text1"/>
          <w:sz w:val="24"/>
          <w:szCs w:val="24"/>
        </w:rPr>
        <w:t xml:space="preserve"> and Basiru.</w:t>
      </w:r>
      <w:r w:rsidR="00470F25">
        <w:rPr>
          <w:rFonts w:ascii="Times New Roman" w:hAnsi="Times New Roman" w:cs="Times New Roman"/>
          <w:color w:val="000000" w:themeColor="text1"/>
          <w:sz w:val="24"/>
          <w:szCs w:val="24"/>
          <w:vertAlign w:val="superscript"/>
        </w:rPr>
        <w:t>33</w:t>
      </w:r>
      <w:r w:rsidRPr="00776676">
        <w:rPr>
          <w:rFonts w:ascii="Times New Roman" w:hAnsi="Times New Roman" w:cs="Times New Roman"/>
          <w:color w:val="000000" w:themeColor="text1"/>
          <w:sz w:val="24"/>
          <w:szCs w:val="24"/>
        </w:rPr>
        <w:t xml:space="preserve"> Similar to the 67% observed by Aliyu </w:t>
      </w:r>
      <w:r w:rsidRPr="002A0263">
        <w:rPr>
          <w:rFonts w:ascii="Times New Roman" w:hAnsi="Times New Roman" w:cs="Times New Roman"/>
          <w:i/>
          <w:color w:val="000000" w:themeColor="text1"/>
          <w:sz w:val="24"/>
          <w:szCs w:val="24"/>
        </w:rPr>
        <w:t>et al</w:t>
      </w:r>
      <w:r w:rsidRPr="00776676">
        <w:rPr>
          <w:rFonts w:ascii="Times New Roman" w:hAnsi="Times New Roman" w:cs="Times New Roman"/>
          <w:color w:val="000000" w:themeColor="text1"/>
          <w:sz w:val="24"/>
          <w:szCs w:val="24"/>
        </w:rPr>
        <w:t>.,</w:t>
      </w:r>
      <w:r w:rsidR="002A0263" w:rsidRPr="002A0263">
        <w:rPr>
          <w:rFonts w:ascii="Times New Roman" w:hAnsi="Times New Roman" w:cs="Times New Roman"/>
          <w:color w:val="000000" w:themeColor="text1"/>
          <w:sz w:val="24"/>
          <w:szCs w:val="24"/>
          <w:vertAlign w:val="superscript"/>
        </w:rPr>
        <w:t>23</w:t>
      </w:r>
      <w:r w:rsidRPr="00776676">
        <w:rPr>
          <w:rFonts w:ascii="Times New Roman" w:hAnsi="Times New Roman" w:cs="Times New Roman"/>
          <w:color w:val="000000" w:themeColor="text1"/>
          <w:sz w:val="24"/>
          <w:szCs w:val="24"/>
        </w:rPr>
        <w:t xml:space="preserve"> the majority of fish farmers (80.00%) did not know or had never heard of antibiotic or drug residue in food. There has been a lot of interest in the use of antibiotics in animals raised for food. </w:t>
      </w:r>
      <w:r>
        <w:rPr>
          <w:rFonts w:ascii="Times New Roman" w:hAnsi="Times New Roman" w:cs="Times New Roman"/>
          <w:color w:val="000000" w:themeColor="text1"/>
          <w:sz w:val="24"/>
          <w:szCs w:val="24"/>
        </w:rPr>
        <w:t>Since o</w:t>
      </w:r>
      <w:r w:rsidRPr="00776676">
        <w:rPr>
          <w:rFonts w:ascii="Times New Roman" w:hAnsi="Times New Roman" w:cs="Times New Roman"/>
          <w:color w:val="000000" w:themeColor="text1"/>
          <w:sz w:val="24"/>
          <w:szCs w:val="24"/>
        </w:rPr>
        <w:t>ver the past century, there has been a significant rise in the demand for fish products.</w:t>
      </w:r>
      <w:r w:rsidR="00412B10" w:rsidRPr="006E6F93">
        <w:rPr>
          <w:rFonts w:ascii="Times New Roman" w:hAnsi="Times New Roman" w:cs="Times New Roman"/>
          <w:color w:val="000000" w:themeColor="text1"/>
          <w:sz w:val="24"/>
          <w:szCs w:val="24"/>
        </w:rPr>
        <w:t xml:space="preserve"> </w:t>
      </w:r>
      <w:r w:rsidRPr="00776676">
        <w:rPr>
          <w:rFonts w:ascii="Times New Roman" w:hAnsi="Times New Roman" w:cs="Times New Roman"/>
          <w:color w:val="000000" w:themeColor="text1"/>
          <w:sz w:val="24"/>
          <w:szCs w:val="24"/>
        </w:rPr>
        <w:t xml:space="preserve">High intensity aquaculture techniques, which are typified by high stock density and volume as well as the extensive use of formula feeds containing antibiotics and other chemicals, have increased in tandem with this. </w:t>
      </w:r>
    </w:p>
    <w:p w14:paraId="485D1059" w14:textId="77777777" w:rsidR="00776676" w:rsidRDefault="006F7FC2" w:rsidP="00412B10">
      <w:pPr>
        <w:spacing w:after="0" w:line="240" w:lineRule="auto"/>
        <w:ind w:left="-90"/>
        <w:jc w:val="both"/>
        <w:rPr>
          <w:rFonts w:ascii="Times New Roman" w:hAnsi="Times New Roman" w:cs="Times New Roman"/>
          <w:color w:val="000000" w:themeColor="text1"/>
          <w:sz w:val="24"/>
          <w:szCs w:val="24"/>
        </w:rPr>
      </w:pPr>
      <w:r w:rsidRPr="006F7FC2">
        <w:rPr>
          <w:rFonts w:ascii="Times New Roman" w:hAnsi="Times New Roman" w:cs="Times New Roman"/>
          <w:color w:val="000000" w:themeColor="text1"/>
          <w:sz w:val="24"/>
          <w:szCs w:val="24"/>
        </w:rPr>
        <w:t>Eighty percent of the farmers who used antibiotics were unaware of the risks connected to their careless usage in ponds. A similar finding was made by Adelowo and Ok</w:t>
      </w:r>
      <w:r w:rsidR="002A0263">
        <w:rPr>
          <w:rFonts w:ascii="Times New Roman" w:hAnsi="Times New Roman" w:cs="Times New Roman"/>
          <w:color w:val="000000" w:themeColor="text1"/>
          <w:sz w:val="24"/>
          <w:szCs w:val="24"/>
        </w:rPr>
        <w:t>unlola</w:t>
      </w:r>
      <w:r w:rsidRPr="006F7FC2">
        <w:rPr>
          <w:rFonts w:ascii="Times New Roman" w:hAnsi="Times New Roman" w:cs="Times New Roman"/>
          <w:color w:val="000000" w:themeColor="text1"/>
          <w:sz w:val="24"/>
          <w:szCs w:val="24"/>
        </w:rPr>
        <w:t>,</w:t>
      </w:r>
      <w:r w:rsidR="002A0263" w:rsidRPr="002A0263">
        <w:rPr>
          <w:rFonts w:ascii="Times New Roman" w:hAnsi="Times New Roman" w:cs="Times New Roman"/>
          <w:color w:val="000000" w:themeColor="text1"/>
          <w:sz w:val="24"/>
          <w:szCs w:val="24"/>
          <w:vertAlign w:val="superscript"/>
        </w:rPr>
        <w:t>22</w:t>
      </w:r>
      <w:r w:rsidRPr="006F7FC2">
        <w:rPr>
          <w:rFonts w:ascii="Times New Roman" w:hAnsi="Times New Roman" w:cs="Times New Roman"/>
          <w:color w:val="000000" w:themeColor="text1"/>
          <w:sz w:val="24"/>
          <w:szCs w:val="24"/>
        </w:rPr>
        <w:t xml:space="preserve"> who found that many people (n = 15; 60%) were unaware of the harmful consequences of the careless use of antibiotics in fish farming. The outcome shows that there was a lack of knowledge about antimicrobial medication residues in fish and the risks connected to their usage and ingestion.  </w:t>
      </w:r>
      <w:r w:rsidR="00776676" w:rsidRPr="00776676">
        <w:rPr>
          <w:rFonts w:ascii="Times New Roman" w:hAnsi="Times New Roman" w:cs="Times New Roman"/>
          <w:color w:val="000000" w:themeColor="text1"/>
          <w:sz w:val="24"/>
          <w:szCs w:val="24"/>
        </w:rPr>
        <w:t>It is possible to conclude from the data and information gathered from fish farmers and respondents that antibiotic use is widespread and varies, which may contribute to the problem of antibiotic use in aquaculture and the emergence of antibiotic resistance, which may pose health risks to consumers, as de</w:t>
      </w:r>
      <w:r w:rsidR="002A0263">
        <w:rPr>
          <w:rFonts w:ascii="Times New Roman" w:hAnsi="Times New Roman" w:cs="Times New Roman"/>
          <w:color w:val="000000" w:themeColor="text1"/>
          <w:sz w:val="24"/>
          <w:szCs w:val="24"/>
        </w:rPr>
        <w:t>tailed by Alderman and Hustings.</w:t>
      </w:r>
      <w:r w:rsidR="00470F25">
        <w:rPr>
          <w:rFonts w:ascii="Times New Roman" w:hAnsi="Times New Roman" w:cs="Times New Roman"/>
          <w:color w:val="000000" w:themeColor="text1"/>
          <w:sz w:val="24"/>
          <w:szCs w:val="24"/>
          <w:vertAlign w:val="superscript"/>
        </w:rPr>
        <w:t>34</w:t>
      </w:r>
      <w:r w:rsidR="00776676">
        <w:rPr>
          <w:rFonts w:ascii="Times New Roman" w:hAnsi="Times New Roman" w:cs="Times New Roman"/>
          <w:color w:val="000000" w:themeColor="text1"/>
          <w:sz w:val="24"/>
          <w:szCs w:val="24"/>
        </w:rPr>
        <w:t xml:space="preserve"> </w:t>
      </w:r>
      <w:r w:rsidR="00776676" w:rsidRPr="00776676">
        <w:rPr>
          <w:rFonts w:ascii="Times New Roman" w:hAnsi="Times New Roman" w:cs="Times New Roman"/>
          <w:color w:val="000000" w:themeColor="text1"/>
          <w:sz w:val="24"/>
          <w:szCs w:val="24"/>
        </w:rPr>
        <w:t xml:space="preserve">Given that policies </w:t>
      </w:r>
      <w:r w:rsidR="00776676" w:rsidRPr="00776676">
        <w:rPr>
          <w:rFonts w:ascii="Times New Roman" w:hAnsi="Times New Roman" w:cs="Times New Roman"/>
          <w:color w:val="000000" w:themeColor="text1"/>
          <w:sz w:val="24"/>
          <w:szCs w:val="24"/>
        </w:rPr>
        <w:lastRenderedPageBreak/>
        <w:t>controlling the availability and use of antimicrobial substances are often nonexistent or only loosely implemented in underdeveloped nations, these findings were not surprising. Antimicrobials and other essential medications are easily accessible over-the-counter in Nigeria, which makes it simple for fish farmers to use them on their farms. One important element encouraging the usage of these medications in Nigerian fish farms may be their accessibility. Antibiotic resistance has been linked to the un</w:t>
      </w:r>
      <w:r w:rsidR="002A0263">
        <w:rPr>
          <w:rFonts w:ascii="Times New Roman" w:hAnsi="Times New Roman" w:cs="Times New Roman"/>
          <w:color w:val="000000" w:themeColor="text1"/>
          <w:sz w:val="24"/>
          <w:szCs w:val="24"/>
        </w:rPr>
        <w:t>-prescribed</w:t>
      </w:r>
      <w:r w:rsidR="00776676" w:rsidRPr="00776676">
        <w:rPr>
          <w:rFonts w:ascii="Times New Roman" w:hAnsi="Times New Roman" w:cs="Times New Roman"/>
          <w:color w:val="000000" w:themeColor="text1"/>
          <w:sz w:val="24"/>
          <w:szCs w:val="24"/>
        </w:rPr>
        <w:t xml:space="preserve"> dispensing of antibiotics</w:t>
      </w:r>
      <w:r w:rsidR="002A0263">
        <w:rPr>
          <w:rFonts w:ascii="Times New Roman" w:hAnsi="Times New Roman" w:cs="Times New Roman"/>
          <w:color w:val="000000" w:themeColor="text1"/>
          <w:sz w:val="24"/>
          <w:szCs w:val="24"/>
        </w:rPr>
        <w:t>.</w:t>
      </w:r>
      <w:r w:rsidR="00470F25">
        <w:rPr>
          <w:rFonts w:ascii="Times New Roman" w:hAnsi="Times New Roman" w:cs="Times New Roman"/>
          <w:color w:val="000000" w:themeColor="text1"/>
          <w:sz w:val="24"/>
          <w:szCs w:val="24"/>
          <w:vertAlign w:val="superscript"/>
        </w:rPr>
        <w:t>35</w:t>
      </w:r>
      <w:r w:rsidR="002A0263">
        <w:rPr>
          <w:rFonts w:ascii="Times New Roman" w:hAnsi="Times New Roman" w:cs="Times New Roman"/>
          <w:color w:val="000000" w:themeColor="text1"/>
          <w:sz w:val="24"/>
          <w:szCs w:val="24"/>
        </w:rPr>
        <w:t xml:space="preserve"> </w:t>
      </w:r>
      <w:r w:rsidR="00776676">
        <w:rPr>
          <w:rFonts w:ascii="Times New Roman" w:hAnsi="Times New Roman" w:cs="Times New Roman"/>
          <w:color w:val="000000" w:themeColor="text1"/>
          <w:sz w:val="24"/>
          <w:szCs w:val="24"/>
        </w:rPr>
        <w:t xml:space="preserve"> </w:t>
      </w:r>
    </w:p>
    <w:p w14:paraId="35490E55" w14:textId="77777777" w:rsidR="00412B10" w:rsidRPr="006F7FC2" w:rsidRDefault="006F7FC2" w:rsidP="006F7FC2">
      <w:pPr>
        <w:spacing w:after="0" w:line="240" w:lineRule="auto"/>
        <w:ind w:left="-90"/>
        <w:jc w:val="both"/>
        <w:rPr>
          <w:rFonts w:ascii="Times New Roman" w:hAnsi="Times New Roman" w:cs="Times New Roman"/>
          <w:color w:val="000000" w:themeColor="text1"/>
          <w:sz w:val="24"/>
          <w:szCs w:val="24"/>
        </w:rPr>
      </w:pPr>
      <w:r w:rsidRPr="006F7FC2">
        <w:rPr>
          <w:rFonts w:ascii="Times New Roman" w:hAnsi="Times New Roman" w:cs="Times New Roman"/>
          <w:color w:val="000000" w:themeColor="text1"/>
          <w:sz w:val="24"/>
          <w:szCs w:val="24"/>
        </w:rPr>
        <w:t>The European Union and other regulatory bodies across the world have set maximum residue limits (MRL) for antibiotic residues in animal products that reach the human food chain in order to safeguard human health</w:t>
      </w:r>
      <w:r w:rsidR="002A0263">
        <w:rPr>
          <w:rFonts w:ascii="Times New Roman" w:hAnsi="Times New Roman" w:cs="Times New Roman"/>
          <w:color w:val="000000" w:themeColor="text1"/>
          <w:sz w:val="24"/>
          <w:szCs w:val="24"/>
        </w:rPr>
        <w:t>.</w:t>
      </w:r>
      <w:r w:rsidR="002A0263" w:rsidRPr="002A0263">
        <w:rPr>
          <w:rFonts w:ascii="Times New Roman" w:hAnsi="Times New Roman" w:cs="Times New Roman"/>
          <w:color w:val="000000" w:themeColor="text1"/>
          <w:sz w:val="24"/>
          <w:szCs w:val="24"/>
          <w:vertAlign w:val="superscript"/>
        </w:rPr>
        <w:t>3</w:t>
      </w:r>
      <w:r w:rsidR="00470F25">
        <w:rPr>
          <w:rFonts w:ascii="Times New Roman" w:hAnsi="Times New Roman" w:cs="Times New Roman"/>
          <w:color w:val="000000" w:themeColor="text1"/>
          <w:sz w:val="24"/>
          <w:szCs w:val="24"/>
          <w:vertAlign w:val="superscript"/>
        </w:rPr>
        <w:t>6</w:t>
      </w:r>
      <w:r w:rsidRPr="006F7FC2">
        <w:rPr>
          <w:rFonts w:ascii="Times New Roman" w:hAnsi="Times New Roman" w:cs="Times New Roman"/>
          <w:color w:val="000000" w:themeColor="text1"/>
          <w:sz w:val="24"/>
          <w:szCs w:val="24"/>
        </w:rPr>
        <w:t xml:space="preserve"> The concentrations of ceftriaxone residue (µg/ml) in fish muscle and heart samples from fish farms at Oshodi/</w:t>
      </w:r>
      <w:proofErr w:type="spellStart"/>
      <w:r w:rsidRPr="006F7FC2">
        <w:rPr>
          <w:rFonts w:ascii="Times New Roman" w:hAnsi="Times New Roman" w:cs="Times New Roman"/>
          <w:color w:val="000000" w:themeColor="text1"/>
          <w:sz w:val="24"/>
          <w:szCs w:val="24"/>
        </w:rPr>
        <w:t>Isolo</w:t>
      </w:r>
      <w:proofErr w:type="spellEnd"/>
      <w:r w:rsidRPr="006F7FC2">
        <w:rPr>
          <w:rFonts w:ascii="Times New Roman" w:hAnsi="Times New Roman" w:cs="Times New Roman"/>
          <w:color w:val="000000" w:themeColor="text1"/>
          <w:sz w:val="24"/>
          <w:szCs w:val="24"/>
        </w:rPr>
        <w:t xml:space="preserve"> LGAs were 2.13 and 2.7, respectively, while those found in the muscle and heart of fish samples taken from the Ikotun area were 1.69 and 1.92. The concentrations of total tetracycline residue (µg/ml) in fish heart samples for fish farms at Oshodi/</w:t>
      </w:r>
      <w:proofErr w:type="spellStart"/>
      <w:r w:rsidRPr="006F7FC2">
        <w:rPr>
          <w:rFonts w:ascii="Times New Roman" w:hAnsi="Times New Roman" w:cs="Times New Roman"/>
          <w:color w:val="000000" w:themeColor="text1"/>
          <w:sz w:val="24"/>
          <w:szCs w:val="24"/>
        </w:rPr>
        <w:t>Isolo</w:t>
      </w:r>
      <w:proofErr w:type="spellEnd"/>
      <w:r w:rsidRPr="006F7FC2">
        <w:rPr>
          <w:rFonts w:ascii="Times New Roman" w:hAnsi="Times New Roman" w:cs="Times New Roman"/>
          <w:color w:val="000000" w:themeColor="text1"/>
          <w:sz w:val="24"/>
          <w:szCs w:val="24"/>
        </w:rPr>
        <w:t xml:space="preserve"> and Alimosho LGAs were 0.28 and 0.4, respectively. Fish samples from fish farms at Alimosho LGA had ceftriaxone residual concentrations (µg/ml) of 1.76 in the muscle and 1.64 in the </w:t>
      </w:r>
      <w:proofErr w:type="spellStart"/>
      <w:r w:rsidRPr="006F7FC2">
        <w:rPr>
          <w:rFonts w:ascii="Times New Roman" w:hAnsi="Times New Roman" w:cs="Times New Roman"/>
          <w:color w:val="000000" w:themeColor="text1"/>
          <w:sz w:val="24"/>
          <w:szCs w:val="24"/>
        </w:rPr>
        <w:t>heartThe</w:t>
      </w:r>
      <w:proofErr w:type="spellEnd"/>
      <w:r w:rsidRPr="006F7FC2">
        <w:rPr>
          <w:rFonts w:ascii="Times New Roman" w:hAnsi="Times New Roman" w:cs="Times New Roman"/>
          <w:color w:val="000000" w:themeColor="text1"/>
          <w:sz w:val="24"/>
          <w:szCs w:val="24"/>
        </w:rPr>
        <w:t xml:space="preserve"> European Union (EU) recommends a limit of 100µg/kg of tetracycline and oxytetracycline residues in animal muscle</w:t>
      </w:r>
      <w:r w:rsidR="002A0263">
        <w:rPr>
          <w:rFonts w:ascii="Times New Roman" w:hAnsi="Times New Roman" w:cs="Times New Roman"/>
          <w:color w:val="000000" w:themeColor="text1"/>
          <w:sz w:val="24"/>
          <w:szCs w:val="24"/>
        </w:rPr>
        <w:t>.</w:t>
      </w:r>
      <w:r w:rsidR="00470F25">
        <w:rPr>
          <w:rFonts w:ascii="Times New Roman" w:hAnsi="Times New Roman" w:cs="Times New Roman"/>
          <w:color w:val="000000" w:themeColor="text1"/>
          <w:sz w:val="24"/>
          <w:szCs w:val="24"/>
          <w:vertAlign w:val="superscript"/>
        </w:rPr>
        <w:t>37</w:t>
      </w:r>
      <w:r w:rsidRPr="006F7FC2">
        <w:rPr>
          <w:rFonts w:ascii="Times New Roman" w:hAnsi="Times New Roman" w:cs="Times New Roman"/>
          <w:color w:val="000000" w:themeColor="text1"/>
          <w:sz w:val="24"/>
          <w:szCs w:val="24"/>
        </w:rPr>
        <w:t xml:space="preserve"> When compared to the concentrations of the muscle samples, the levels of tetracycline and </w:t>
      </w:r>
      <w:proofErr w:type="spellStart"/>
      <w:r w:rsidRPr="006F7FC2">
        <w:rPr>
          <w:rFonts w:ascii="Times New Roman" w:hAnsi="Times New Roman" w:cs="Times New Roman"/>
          <w:color w:val="000000" w:themeColor="text1"/>
          <w:sz w:val="24"/>
          <w:szCs w:val="24"/>
        </w:rPr>
        <w:t>oxytetracyline</w:t>
      </w:r>
      <w:proofErr w:type="spellEnd"/>
      <w:r w:rsidRPr="006F7FC2">
        <w:rPr>
          <w:rFonts w:ascii="Times New Roman" w:hAnsi="Times New Roman" w:cs="Times New Roman"/>
          <w:color w:val="000000" w:themeColor="text1"/>
          <w:sz w:val="24"/>
          <w:szCs w:val="24"/>
        </w:rPr>
        <w:t xml:space="preserve"> (total tetracycline) residue are below the EU limit, according to the data and results of the analysis.</w:t>
      </w:r>
    </w:p>
    <w:p w14:paraId="4EB7B137" w14:textId="77777777" w:rsidR="00412B10" w:rsidRDefault="006F7FC2" w:rsidP="00412B10">
      <w:pPr>
        <w:spacing w:after="0" w:line="240" w:lineRule="auto"/>
        <w:ind w:left="-90"/>
        <w:jc w:val="both"/>
        <w:rPr>
          <w:rFonts w:ascii="Times New Roman" w:hAnsi="Times New Roman" w:cs="Times New Roman"/>
          <w:color w:val="000000" w:themeColor="text1"/>
          <w:sz w:val="24"/>
          <w:szCs w:val="24"/>
        </w:rPr>
      </w:pPr>
      <w:r w:rsidRPr="006F7FC2">
        <w:rPr>
          <w:rFonts w:ascii="Times New Roman" w:hAnsi="Times New Roman" w:cs="Times New Roman"/>
          <w:color w:val="000000" w:themeColor="text1"/>
          <w:sz w:val="24"/>
          <w:szCs w:val="24"/>
        </w:rPr>
        <w:t xml:space="preserve">The United States Food and Drug Administration (USFDA) has established a tolerance level of less than 2.0µg/g for </w:t>
      </w:r>
      <w:proofErr w:type="spellStart"/>
      <w:r w:rsidRPr="006F7FC2">
        <w:rPr>
          <w:rFonts w:ascii="Times New Roman" w:hAnsi="Times New Roman" w:cs="Times New Roman"/>
          <w:color w:val="000000" w:themeColor="text1"/>
          <w:sz w:val="24"/>
          <w:szCs w:val="24"/>
        </w:rPr>
        <w:t>oxytetraacycline</w:t>
      </w:r>
      <w:proofErr w:type="spellEnd"/>
      <w:r w:rsidRPr="006F7FC2">
        <w:rPr>
          <w:rFonts w:ascii="Times New Roman" w:hAnsi="Times New Roman" w:cs="Times New Roman"/>
          <w:color w:val="000000" w:themeColor="text1"/>
          <w:sz w:val="24"/>
          <w:szCs w:val="24"/>
        </w:rPr>
        <w:t xml:space="preserve"> residues in serum, liver, and muscle in fish species that represent a range of freshwater and saltwater culture conditions as well as temperature niches (Chen et al. 2004). Tetracycline and oxytetracycline residue levels in fish samples</w:t>
      </w:r>
      <w:r>
        <w:rPr>
          <w:rFonts w:ascii="Times New Roman" w:hAnsi="Times New Roman" w:cs="Times New Roman"/>
          <w:color w:val="000000" w:themeColor="text1"/>
          <w:sz w:val="24"/>
          <w:szCs w:val="24"/>
        </w:rPr>
        <w:t xml:space="preserve"> in this study</w:t>
      </w:r>
      <w:r w:rsidRPr="006F7FC2">
        <w:rPr>
          <w:rFonts w:ascii="Times New Roman" w:hAnsi="Times New Roman" w:cs="Times New Roman"/>
          <w:color w:val="000000" w:themeColor="text1"/>
          <w:sz w:val="24"/>
          <w:szCs w:val="24"/>
        </w:rPr>
        <w:t xml:space="preserve"> are within </w:t>
      </w:r>
      <w:r>
        <w:rPr>
          <w:rFonts w:ascii="Times New Roman" w:hAnsi="Times New Roman" w:cs="Times New Roman"/>
          <w:color w:val="000000" w:themeColor="text1"/>
          <w:sz w:val="24"/>
          <w:szCs w:val="24"/>
        </w:rPr>
        <w:t>the acceptable range/standards.</w:t>
      </w:r>
    </w:p>
    <w:p w14:paraId="781658C1" w14:textId="77777777" w:rsidR="006F7FC2" w:rsidRPr="00B35C73" w:rsidRDefault="006F7FC2" w:rsidP="00412B10">
      <w:pPr>
        <w:spacing w:after="0" w:line="240" w:lineRule="auto"/>
        <w:ind w:left="-90"/>
        <w:jc w:val="both"/>
        <w:rPr>
          <w:rFonts w:ascii="Times New Roman" w:hAnsi="Times New Roman" w:cs="Times New Roman"/>
          <w:color w:val="000000" w:themeColor="text1"/>
          <w:sz w:val="24"/>
          <w:szCs w:val="24"/>
        </w:rPr>
      </w:pPr>
    </w:p>
    <w:p w14:paraId="0C57D2C9" w14:textId="77777777" w:rsidR="00412B10" w:rsidRPr="006E6F93" w:rsidRDefault="00412B10" w:rsidP="00412B10">
      <w:pPr>
        <w:spacing w:after="0" w:line="240" w:lineRule="auto"/>
        <w:ind w:left="-90"/>
        <w:jc w:val="both"/>
        <w:rPr>
          <w:rFonts w:ascii="Times New Roman" w:hAnsi="Times New Roman" w:cs="Times New Roman"/>
          <w:b/>
          <w:color w:val="000000" w:themeColor="text1"/>
          <w:sz w:val="24"/>
          <w:szCs w:val="24"/>
        </w:rPr>
      </w:pPr>
      <w:r w:rsidRPr="006E6F93">
        <w:rPr>
          <w:rFonts w:ascii="Times New Roman" w:hAnsi="Times New Roman" w:cs="Times New Roman"/>
          <w:b/>
          <w:color w:val="000000" w:themeColor="text1"/>
          <w:sz w:val="24"/>
          <w:szCs w:val="24"/>
        </w:rPr>
        <w:t>CONCLUSION</w:t>
      </w:r>
    </w:p>
    <w:p w14:paraId="203E2770" w14:textId="77777777" w:rsidR="00412B10" w:rsidRPr="006F7FC2" w:rsidRDefault="006F7FC2" w:rsidP="006F7FC2">
      <w:pPr>
        <w:spacing w:after="0" w:line="240" w:lineRule="auto"/>
        <w:ind w:left="-90"/>
        <w:jc w:val="both"/>
        <w:rPr>
          <w:rFonts w:ascii="Times New Roman" w:hAnsi="Times New Roman" w:cs="Times New Roman"/>
          <w:color w:val="000000" w:themeColor="text1"/>
          <w:sz w:val="24"/>
          <w:szCs w:val="24"/>
        </w:rPr>
      </w:pPr>
      <w:r w:rsidRPr="006F7FC2">
        <w:rPr>
          <w:rFonts w:ascii="Times New Roman" w:hAnsi="Times New Roman" w:cs="Times New Roman"/>
          <w:color w:val="000000" w:themeColor="text1"/>
          <w:sz w:val="24"/>
          <w:szCs w:val="24"/>
        </w:rPr>
        <w:t>This study found that fish farmers in Lagos West Senatorial District utilize antibiotics; fish farmers in Lagos State administer antibiotics in aquaculture production in an unr</w:t>
      </w:r>
      <w:r>
        <w:rPr>
          <w:rFonts w:ascii="Times New Roman" w:hAnsi="Times New Roman" w:cs="Times New Roman"/>
          <w:color w:val="000000" w:themeColor="text1"/>
          <w:sz w:val="24"/>
          <w:szCs w:val="24"/>
        </w:rPr>
        <w:t>egulated and unmonitored manner even though some of the antibiotics residues in the fish samples were within the acceptable international limits. T</w:t>
      </w:r>
      <w:r w:rsidRPr="006F7FC2">
        <w:rPr>
          <w:rFonts w:ascii="Times New Roman" w:hAnsi="Times New Roman" w:cs="Times New Roman"/>
          <w:color w:val="000000" w:themeColor="text1"/>
          <w:sz w:val="24"/>
          <w:szCs w:val="24"/>
        </w:rPr>
        <w:t>he appropriate use of antimicrobial medications should all be promoted for aquaculture disease prevention and control. Before selling treated fish to customers, fish farmers should receive education on the importance of strictly adhering to withdrawal periods following treatment. To protect the general public from the risks of consuming antibiotics, the government should impose stringent regulations on the use of veterinary medications in fish farming and educate fish farmers on the risks posed by antimicrobial drug residues in fish.</w:t>
      </w:r>
    </w:p>
    <w:p w14:paraId="6DD2D13F" w14:textId="77777777" w:rsidR="00C0479B" w:rsidRDefault="00C0479B" w:rsidP="00680BB9">
      <w:pPr>
        <w:spacing w:after="0" w:line="240" w:lineRule="auto"/>
        <w:jc w:val="both"/>
        <w:rPr>
          <w:rFonts w:ascii="Times New Roman" w:hAnsi="Times New Roman" w:cs="Times New Roman"/>
          <w:bCs/>
          <w:sz w:val="24"/>
          <w:szCs w:val="24"/>
        </w:rPr>
      </w:pPr>
    </w:p>
    <w:p w14:paraId="4BB23E8B" w14:textId="77777777" w:rsidR="00680BB9" w:rsidRPr="00B60BDF" w:rsidRDefault="00680BB9" w:rsidP="00680BB9">
      <w:pPr>
        <w:spacing w:after="0" w:line="240" w:lineRule="auto"/>
        <w:jc w:val="both"/>
        <w:rPr>
          <w:rFonts w:ascii="Times New Roman" w:hAnsi="Times New Roman" w:cs="Times New Roman"/>
          <w:b/>
          <w:bCs/>
          <w:sz w:val="24"/>
          <w:szCs w:val="24"/>
        </w:rPr>
      </w:pPr>
      <w:r w:rsidRPr="00B60BDF">
        <w:rPr>
          <w:rFonts w:ascii="Times New Roman" w:hAnsi="Times New Roman" w:cs="Times New Roman"/>
          <w:b/>
          <w:bCs/>
          <w:sz w:val="24"/>
          <w:szCs w:val="24"/>
        </w:rPr>
        <w:t xml:space="preserve">Ethical approval </w:t>
      </w:r>
    </w:p>
    <w:p w14:paraId="101640A0" w14:textId="77777777" w:rsidR="00680BB9" w:rsidRDefault="00680BB9" w:rsidP="00680BB9">
      <w:pPr>
        <w:spacing w:after="0" w:line="240" w:lineRule="auto"/>
        <w:jc w:val="both"/>
        <w:rPr>
          <w:rFonts w:ascii="Times New Roman" w:hAnsi="Times New Roman" w:cs="Times New Roman"/>
          <w:color w:val="000000" w:themeColor="text1"/>
          <w:sz w:val="24"/>
          <w:szCs w:val="24"/>
        </w:rPr>
      </w:pPr>
      <w:r w:rsidRPr="006E6F93">
        <w:rPr>
          <w:rFonts w:ascii="Times New Roman" w:hAnsi="Times New Roman" w:cs="Times New Roman"/>
          <w:color w:val="000000" w:themeColor="text1"/>
          <w:sz w:val="24"/>
          <w:szCs w:val="24"/>
        </w:rPr>
        <w:t xml:space="preserve">Ethical approval was obtained from College of Medicine, University of Lagos Health Research Ethics Committee and College of Medicine; University of Lagos Health Research Ethics Committee assigned number: CMUL/ACUREC/8/21/940. </w:t>
      </w:r>
    </w:p>
    <w:p w14:paraId="40BA03B4" w14:textId="77777777" w:rsidR="00680BB9" w:rsidRDefault="00680BB9" w:rsidP="006E6F93">
      <w:pPr>
        <w:spacing w:after="0" w:line="240" w:lineRule="auto"/>
        <w:ind w:left="-90"/>
        <w:jc w:val="both"/>
        <w:rPr>
          <w:rFonts w:ascii="Times New Roman" w:hAnsi="Times New Roman" w:cs="Times New Roman"/>
          <w:color w:val="000000" w:themeColor="text1"/>
          <w:sz w:val="24"/>
          <w:szCs w:val="24"/>
        </w:rPr>
      </w:pPr>
    </w:p>
    <w:p w14:paraId="3B2CF877" w14:textId="77777777" w:rsidR="00680BB9" w:rsidRPr="006E6F93" w:rsidRDefault="00680BB9" w:rsidP="006E6F93">
      <w:pPr>
        <w:spacing w:after="0" w:line="240" w:lineRule="auto"/>
        <w:ind w:left="-90"/>
        <w:jc w:val="both"/>
        <w:rPr>
          <w:rFonts w:ascii="Times New Roman" w:hAnsi="Times New Roman" w:cs="Times New Roman"/>
          <w:color w:val="000000" w:themeColor="text1"/>
          <w:sz w:val="24"/>
          <w:szCs w:val="24"/>
        </w:rPr>
      </w:pPr>
    </w:p>
    <w:p w14:paraId="4744D289" w14:textId="77777777" w:rsidR="00470F25" w:rsidRDefault="00470F25" w:rsidP="00470F25">
      <w:pPr>
        <w:spacing w:after="0" w:line="240" w:lineRule="auto"/>
        <w:ind w:left="-90"/>
        <w:jc w:val="both"/>
        <w:rPr>
          <w:rFonts w:ascii="Times New Roman" w:hAnsi="Times New Roman" w:cs="Times New Roman"/>
          <w:b/>
          <w:color w:val="000000" w:themeColor="text1"/>
          <w:sz w:val="24"/>
          <w:szCs w:val="24"/>
        </w:rPr>
      </w:pPr>
      <w:r w:rsidRPr="00284A3F">
        <w:rPr>
          <w:rFonts w:ascii="Times New Roman" w:hAnsi="Times New Roman" w:cs="Times New Roman"/>
          <w:b/>
          <w:color w:val="000000" w:themeColor="text1"/>
          <w:sz w:val="24"/>
          <w:szCs w:val="24"/>
        </w:rPr>
        <w:t>REFERENCES</w:t>
      </w:r>
    </w:p>
    <w:p w14:paraId="364D9B6D" w14:textId="77777777" w:rsidR="00470F25" w:rsidRPr="00FF4B18" w:rsidRDefault="00470F25" w:rsidP="00470F25">
      <w:pPr>
        <w:pStyle w:val="ListParagraph"/>
        <w:numPr>
          <w:ilvl w:val="0"/>
          <w:numId w:val="4"/>
        </w:numPr>
        <w:spacing w:after="0" w:line="240" w:lineRule="auto"/>
        <w:jc w:val="both"/>
        <w:rPr>
          <w:rFonts w:ascii="Times New Roman" w:hAnsi="Times New Roman" w:cs="Times New Roman"/>
          <w:b/>
          <w:color w:val="000000" w:themeColor="text1"/>
          <w:sz w:val="24"/>
          <w:szCs w:val="24"/>
        </w:rPr>
      </w:pPr>
      <w:r w:rsidRPr="00FF4B18">
        <w:rPr>
          <w:rFonts w:ascii="Times New Roman" w:hAnsi="Times New Roman" w:cs="Times New Roman"/>
          <w:color w:val="000000" w:themeColor="text1"/>
          <w:sz w:val="24"/>
          <w:szCs w:val="24"/>
        </w:rPr>
        <w:t xml:space="preserve">Raman, N.M.; Easwaran, M.; Kaul, R.; Bharti, J.; </w:t>
      </w:r>
      <w:proofErr w:type="spellStart"/>
      <w:r w:rsidRPr="00FF4B18">
        <w:rPr>
          <w:rFonts w:ascii="Times New Roman" w:hAnsi="Times New Roman" w:cs="Times New Roman"/>
          <w:color w:val="000000" w:themeColor="text1"/>
          <w:sz w:val="24"/>
          <w:szCs w:val="24"/>
        </w:rPr>
        <w:t>Motelb</w:t>
      </w:r>
      <w:proofErr w:type="spellEnd"/>
      <w:r w:rsidRPr="00FF4B18">
        <w:rPr>
          <w:rFonts w:ascii="Times New Roman" w:hAnsi="Times New Roman" w:cs="Times New Roman"/>
          <w:color w:val="000000" w:themeColor="text1"/>
          <w:sz w:val="24"/>
          <w:szCs w:val="24"/>
        </w:rPr>
        <w:t xml:space="preserve">, K.F.A.; Kaul, T. Antimicrobial Resistance with Special Emphasis on Pathogens in Agriculture. </w:t>
      </w:r>
      <w:proofErr w:type="spellStart"/>
      <w:r w:rsidRPr="00FF4B18">
        <w:rPr>
          <w:rFonts w:ascii="Times New Roman" w:hAnsi="Times New Roman" w:cs="Times New Roman"/>
          <w:color w:val="000000" w:themeColor="text1"/>
          <w:sz w:val="24"/>
          <w:szCs w:val="24"/>
        </w:rPr>
        <w:t>Antimicrob</w:t>
      </w:r>
      <w:proofErr w:type="spellEnd"/>
      <w:r w:rsidRPr="00FF4B18">
        <w:rPr>
          <w:rFonts w:ascii="Times New Roman" w:hAnsi="Times New Roman" w:cs="Times New Roman"/>
          <w:color w:val="000000" w:themeColor="text1"/>
          <w:sz w:val="24"/>
          <w:szCs w:val="24"/>
        </w:rPr>
        <w:t xml:space="preserve">. Resist. One Health </w:t>
      </w:r>
      <w:proofErr w:type="spellStart"/>
      <w:r w:rsidRPr="00FF4B18">
        <w:rPr>
          <w:rFonts w:ascii="Times New Roman" w:hAnsi="Times New Roman" w:cs="Times New Roman"/>
          <w:color w:val="000000" w:themeColor="text1"/>
          <w:sz w:val="24"/>
          <w:szCs w:val="24"/>
        </w:rPr>
        <w:t>Perspect</w:t>
      </w:r>
      <w:proofErr w:type="spellEnd"/>
      <w:r w:rsidRPr="00FF4B18">
        <w:rPr>
          <w:rFonts w:ascii="Times New Roman" w:hAnsi="Times New Roman" w:cs="Times New Roman"/>
          <w:color w:val="000000" w:themeColor="text1"/>
          <w:sz w:val="24"/>
          <w:szCs w:val="24"/>
        </w:rPr>
        <w:t>. 2020. [</w:t>
      </w:r>
      <w:proofErr w:type="spellStart"/>
      <w:r w:rsidRPr="00FF4B18">
        <w:rPr>
          <w:rFonts w:ascii="Times New Roman" w:hAnsi="Times New Roman" w:cs="Times New Roman"/>
          <w:color w:val="000000" w:themeColor="text1"/>
          <w:sz w:val="24"/>
          <w:szCs w:val="24"/>
        </w:rPr>
        <w:t>CrossRef</w:t>
      </w:r>
      <w:proofErr w:type="spellEnd"/>
      <w:r w:rsidRPr="00FF4B18">
        <w:rPr>
          <w:rFonts w:ascii="Times New Roman" w:hAnsi="Times New Roman" w:cs="Times New Roman"/>
          <w:color w:val="000000" w:themeColor="text1"/>
          <w:sz w:val="24"/>
          <w:szCs w:val="24"/>
        </w:rPr>
        <w:t>]</w:t>
      </w:r>
    </w:p>
    <w:p w14:paraId="5A506D47" w14:textId="77777777" w:rsidR="00470F25" w:rsidRPr="00FF4B18" w:rsidRDefault="00470F25" w:rsidP="00470F25">
      <w:pPr>
        <w:pStyle w:val="ListParagraph"/>
        <w:numPr>
          <w:ilvl w:val="0"/>
          <w:numId w:val="4"/>
        </w:numPr>
        <w:spacing w:after="0" w:line="240" w:lineRule="auto"/>
        <w:jc w:val="both"/>
        <w:rPr>
          <w:rFonts w:ascii="Times New Roman" w:hAnsi="Times New Roman" w:cs="Times New Roman"/>
          <w:b/>
          <w:color w:val="000000" w:themeColor="text1"/>
          <w:sz w:val="24"/>
          <w:szCs w:val="24"/>
        </w:rPr>
      </w:pPr>
      <w:proofErr w:type="spellStart"/>
      <w:r w:rsidRPr="00FF4B18">
        <w:rPr>
          <w:rFonts w:ascii="Times New Roman" w:hAnsi="Times New Roman" w:cs="Times New Roman"/>
          <w:sz w:val="24"/>
          <w:szCs w:val="24"/>
        </w:rPr>
        <w:t>Orororo</w:t>
      </w:r>
      <w:proofErr w:type="spellEnd"/>
      <w:r w:rsidRPr="00FF4B18">
        <w:rPr>
          <w:rFonts w:ascii="Times New Roman" w:hAnsi="Times New Roman" w:cs="Times New Roman"/>
          <w:sz w:val="24"/>
          <w:szCs w:val="24"/>
        </w:rPr>
        <w:t xml:space="preserve"> O. C., </w:t>
      </w:r>
      <w:proofErr w:type="spellStart"/>
      <w:r w:rsidRPr="00FF4B18">
        <w:rPr>
          <w:rFonts w:ascii="Times New Roman" w:hAnsi="Times New Roman" w:cs="Times New Roman"/>
          <w:sz w:val="24"/>
          <w:szCs w:val="24"/>
        </w:rPr>
        <w:t>Tonukari</w:t>
      </w:r>
      <w:proofErr w:type="spellEnd"/>
      <w:r w:rsidRPr="00FF4B18">
        <w:rPr>
          <w:rFonts w:ascii="Times New Roman" w:hAnsi="Times New Roman" w:cs="Times New Roman"/>
          <w:sz w:val="24"/>
          <w:szCs w:val="24"/>
        </w:rPr>
        <w:t xml:space="preserve">, N. J., </w:t>
      </w:r>
      <w:proofErr w:type="spellStart"/>
      <w:r w:rsidRPr="00FF4B18">
        <w:rPr>
          <w:rFonts w:ascii="Times New Roman" w:hAnsi="Times New Roman" w:cs="Times New Roman"/>
          <w:sz w:val="24"/>
          <w:szCs w:val="24"/>
        </w:rPr>
        <w:t>Avwioroko</w:t>
      </w:r>
      <w:proofErr w:type="spellEnd"/>
      <w:r w:rsidRPr="00FF4B18">
        <w:rPr>
          <w:rFonts w:ascii="Times New Roman" w:hAnsi="Times New Roman" w:cs="Times New Roman"/>
          <w:sz w:val="24"/>
          <w:szCs w:val="24"/>
        </w:rPr>
        <w:t xml:space="preserve">, O. J. and </w:t>
      </w:r>
      <w:proofErr w:type="spellStart"/>
      <w:r w:rsidRPr="00FF4B18">
        <w:rPr>
          <w:rFonts w:ascii="Times New Roman" w:hAnsi="Times New Roman" w:cs="Times New Roman"/>
          <w:sz w:val="24"/>
          <w:szCs w:val="24"/>
        </w:rPr>
        <w:t>Ezedom</w:t>
      </w:r>
      <w:proofErr w:type="spellEnd"/>
      <w:r w:rsidRPr="00FF4B18">
        <w:rPr>
          <w:rFonts w:ascii="Times New Roman" w:hAnsi="Times New Roman" w:cs="Times New Roman"/>
          <w:sz w:val="24"/>
          <w:szCs w:val="24"/>
        </w:rPr>
        <w:t>, T</w:t>
      </w:r>
      <w:r w:rsidRPr="00FF4B18">
        <w:rPr>
          <w:rFonts w:ascii="Times New Roman" w:hAnsi="Times New Roman" w:cs="Times New Roman"/>
          <w:i/>
          <w:iCs/>
          <w:sz w:val="24"/>
          <w:szCs w:val="24"/>
        </w:rPr>
        <w:t xml:space="preserve">. </w:t>
      </w:r>
      <w:r w:rsidRPr="00FF4B18">
        <w:rPr>
          <w:rFonts w:ascii="Times New Roman" w:hAnsi="Times New Roman" w:cs="Times New Roman"/>
          <w:sz w:val="24"/>
          <w:szCs w:val="24"/>
        </w:rPr>
        <w:t>(2014). Effect of Supplementation of Animal Feed with Dried Cassava (</w:t>
      </w:r>
      <w:r w:rsidRPr="00FF4B18">
        <w:rPr>
          <w:rFonts w:ascii="Times New Roman" w:hAnsi="Times New Roman" w:cs="Times New Roman"/>
          <w:i/>
          <w:iCs/>
          <w:sz w:val="24"/>
          <w:szCs w:val="24"/>
        </w:rPr>
        <w:t>Manihot esculenta</w:t>
      </w:r>
      <w:r w:rsidRPr="00FF4B18">
        <w:rPr>
          <w:rFonts w:ascii="Times New Roman" w:hAnsi="Times New Roman" w:cs="Times New Roman"/>
          <w:sz w:val="24"/>
          <w:szCs w:val="24"/>
        </w:rPr>
        <w:t xml:space="preserve">) Peels, and Stems of </w:t>
      </w:r>
      <w:r w:rsidRPr="00FF4B18">
        <w:rPr>
          <w:rFonts w:ascii="Times New Roman" w:hAnsi="Times New Roman" w:cs="Times New Roman"/>
          <w:i/>
          <w:iCs/>
          <w:sz w:val="24"/>
          <w:szCs w:val="24"/>
        </w:rPr>
        <w:t xml:space="preserve">Vernonia </w:t>
      </w:r>
      <w:proofErr w:type="spellStart"/>
      <w:r w:rsidRPr="00FF4B18">
        <w:rPr>
          <w:rFonts w:ascii="Times New Roman" w:hAnsi="Times New Roman" w:cs="Times New Roman"/>
          <w:i/>
          <w:iCs/>
          <w:sz w:val="24"/>
          <w:szCs w:val="24"/>
        </w:rPr>
        <w:t>amygdalina</w:t>
      </w:r>
      <w:proofErr w:type="spellEnd"/>
      <w:r w:rsidRPr="00FF4B18">
        <w:rPr>
          <w:rFonts w:ascii="Times New Roman" w:hAnsi="Times New Roman" w:cs="Times New Roman"/>
          <w:i/>
          <w:iCs/>
          <w:sz w:val="24"/>
          <w:szCs w:val="24"/>
        </w:rPr>
        <w:t xml:space="preserve"> </w:t>
      </w:r>
      <w:r w:rsidRPr="00FF4B18">
        <w:rPr>
          <w:rFonts w:ascii="Times New Roman" w:hAnsi="Times New Roman" w:cs="Times New Roman"/>
          <w:sz w:val="24"/>
          <w:szCs w:val="24"/>
        </w:rPr>
        <w:t xml:space="preserve">and </w:t>
      </w:r>
      <w:proofErr w:type="spellStart"/>
      <w:r w:rsidRPr="00FF4B18">
        <w:rPr>
          <w:rFonts w:ascii="Times New Roman" w:hAnsi="Times New Roman" w:cs="Times New Roman"/>
          <w:i/>
          <w:iCs/>
          <w:sz w:val="24"/>
          <w:szCs w:val="24"/>
        </w:rPr>
        <w:t>Pennisetum</w:t>
      </w:r>
      <w:proofErr w:type="spellEnd"/>
      <w:r w:rsidRPr="00FF4B18">
        <w:rPr>
          <w:rFonts w:ascii="Times New Roman" w:hAnsi="Times New Roman" w:cs="Times New Roman"/>
          <w:i/>
          <w:iCs/>
          <w:sz w:val="24"/>
          <w:szCs w:val="24"/>
        </w:rPr>
        <w:t xml:space="preserve"> </w:t>
      </w:r>
      <w:proofErr w:type="spellStart"/>
      <w:r w:rsidRPr="00FF4B18">
        <w:rPr>
          <w:rFonts w:ascii="Times New Roman" w:hAnsi="Times New Roman" w:cs="Times New Roman"/>
          <w:i/>
          <w:iCs/>
          <w:sz w:val="24"/>
          <w:szCs w:val="24"/>
        </w:rPr>
        <w:t>purpereum</w:t>
      </w:r>
      <w:proofErr w:type="spellEnd"/>
      <w:r w:rsidRPr="00FF4B18">
        <w:rPr>
          <w:rFonts w:ascii="Times New Roman" w:hAnsi="Times New Roman" w:cs="Times New Roman"/>
          <w:i/>
          <w:iCs/>
          <w:sz w:val="24"/>
          <w:szCs w:val="24"/>
        </w:rPr>
        <w:t xml:space="preserve"> </w:t>
      </w:r>
      <w:r w:rsidRPr="00FF4B18">
        <w:rPr>
          <w:rFonts w:ascii="Times New Roman" w:hAnsi="Times New Roman" w:cs="Times New Roman"/>
          <w:sz w:val="24"/>
          <w:szCs w:val="24"/>
        </w:rPr>
        <w:t xml:space="preserve">on Some Biochemical Parameters in Pigs. </w:t>
      </w:r>
      <w:r w:rsidRPr="00FF4B18">
        <w:rPr>
          <w:rFonts w:ascii="Times New Roman" w:hAnsi="Times New Roman" w:cs="Times New Roman"/>
          <w:i/>
          <w:iCs/>
          <w:sz w:val="24"/>
          <w:szCs w:val="24"/>
        </w:rPr>
        <w:t xml:space="preserve">Nigerian Society for Experimental Biology (NISEB) Journal </w:t>
      </w:r>
      <w:r w:rsidRPr="00FF4B18">
        <w:rPr>
          <w:rFonts w:ascii="Times New Roman" w:hAnsi="Times New Roman" w:cs="Times New Roman"/>
          <w:bCs/>
          <w:sz w:val="24"/>
          <w:szCs w:val="24"/>
        </w:rPr>
        <w:t>14</w:t>
      </w:r>
      <w:r w:rsidRPr="00FF4B18">
        <w:rPr>
          <w:rFonts w:ascii="Times New Roman" w:hAnsi="Times New Roman" w:cs="Times New Roman"/>
          <w:sz w:val="24"/>
          <w:szCs w:val="24"/>
        </w:rPr>
        <w:t>(4):177-183</w:t>
      </w:r>
    </w:p>
    <w:p w14:paraId="5A7D1DF9" w14:textId="77777777" w:rsidR="00470F25" w:rsidRPr="00FF4B18" w:rsidRDefault="00470F25" w:rsidP="00470F25">
      <w:pPr>
        <w:pStyle w:val="ListParagraph"/>
        <w:numPr>
          <w:ilvl w:val="0"/>
          <w:numId w:val="4"/>
        </w:numPr>
        <w:spacing w:after="0" w:line="240" w:lineRule="auto"/>
        <w:jc w:val="both"/>
        <w:rPr>
          <w:rFonts w:ascii="Times New Roman" w:hAnsi="Times New Roman" w:cs="Times New Roman"/>
          <w:b/>
          <w:color w:val="000000" w:themeColor="text1"/>
          <w:sz w:val="24"/>
          <w:szCs w:val="24"/>
        </w:rPr>
      </w:pPr>
      <w:r w:rsidRPr="00FF4B18">
        <w:rPr>
          <w:rFonts w:ascii="Times New Roman" w:hAnsi="Times New Roman" w:cs="Times New Roman"/>
          <w:color w:val="000000" w:themeColor="text1"/>
          <w:sz w:val="24"/>
          <w:szCs w:val="24"/>
        </w:rPr>
        <w:lastRenderedPageBreak/>
        <w:t xml:space="preserve">Moffo, F., </w:t>
      </w:r>
      <w:proofErr w:type="spellStart"/>
      <w:r w:rsidRPr="00FF4B18">
        <w:rPr>
          <w:rFonts w:ascii="Times New Roman" w:hAnsi="Times New Roman" w:cs="Times New Roman"/>
          <w:color w:val="000000" w:themeColor="text1"/>
          <w:sz w:val="24"/>
          <w:szCs w:val="24"/>
        </w:rPr>
        <w:t>Ndebé</w:t>
      </w:r>
      <w:proofErr w:type="spellEnd"/>
      <w:r w:rsidRPr="00FF4B18">
        <w:rPr>
          <w:rFonts w:ascii="Times New Roman" w:hAnsi="Times New Roman" w:cs="Times New Roman"/>
          <w:color w:val="000000" w:themeColor="text1"/>
          <w:sz w:val="24"/>
          <w:szCs w:val="24"/>
        </w:rPr>
        <w:t xml:space="preserve">, M. M. F., Tangu, M. N., </w:t>
      </w:r>
      <w:proofErr w:type="spellStart"/>
      <w:r w:rsidRPr="00FF4B18">
        <w:rPr>
          <w:rFonts w:ascii="Times New Roman" w:hAnsi="Times New Roman" w:cs="Times New Roman"/>
          <w:color w:val="000000" w:themeColor="text1"/>
          <w:sz w:val="24"/>
          <w:szCs w:val="24"/>
        </w:rPr>
        <w:t>Noumedem</w:t>
      </w:r>
      <w:proofErr w:type="spellEnd"/>
      <w:r w:rsidRPr="00FF4B18">
        <w:rPr>
          <w:rFonts w:ascii="Times New Roman" w:hAnsi="Times New Roman" w:cs="Times New Roman"/>
          <w:color w:val="000000" w:themeColor="text1"/>
          <w:sz w:val="24"/>
          <w:szCs w:val="24"/>
        </w:rPr>
        <w:t>, R. N. G., Awah</w:t>
      </w:r>
      <w:r w:rsidRPr="00FF4B18">
        <w:rPr>
          <w:rFonts w:ascii="Cambria Math" w:hAnsi="Cambria Math" w:cs="Cambria Math"/>
          <w:color w:val="000000" w:themeColor="text1"/>
          <w:sz w:val="24"/>
          <w:szCs w:val="24"/>
        </w:rPr>
        <w:t>‑</w:t>
      </w:r>
      <w:r w:rsidRPr="00FF4B18">
        <w:rPr>
          <w:rFonts w:ascii="Times New Roman" w:hAnsi="Times New Roman" w:cs="Times New Roman"/>
          <w:color w:val="000000" w:themeColor="text1"/>
          <w:sz w:val="24"/>
          <w:szCs w:val="24"/>
        </w:rPr>
        <w:t xml:space="preserve">Ndukum, J.  and </w:t>
      </w:r>
      <w:proofErr w:type="spellStart"/>
      <w:r w:rsidRPr="00FF4B18">
        <w:rPr>
          <w:rFonts w:ascii="Times New Roman" w:hAnsi="Times New Roman" w:cs="Times New Roman"/>
          <w:color w:val="000000" w:themeColor="text1"/>
          <w:sz w:val="24"/>
          <w:szCs w:val="24"/>
        </w:rPr>
        <w:t>Mouiche</w:t>
      </w:r>
      <w:proofErr w:type="spellEnd"/>
      <w:r w:rsidRPr="00FF4B18">
        <w:rPr>
          <w:rFonts w:ascii="Times New Roman" w:hAnsi="Times New Roman" w:cs="Times New Roman"/>
          <w:color w:val="000000" w:themeColor="text1"/>
          <w:sz w:val="24"/>
          <w:szCs w:val="24"/>
        </w:rPr>
        <w:t>, M. M. M. (2024). Antimicrobial use, residues and resistance in fish production in Africa: systematic review and meta-analysis. BMC Veterinary Research (2024) 20:307:1-16.</w:t>
      </w:r>
    </w:p>
    <w:p w14:paraId="0CF3C9DA" w14:textId="77777777" w:rsidR="00470F25" w:rsidRPr="00FF4B18"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FF4B18">
        <w:rPr>
          <w:rFonts w:ascii="Times New Roman" w:hAnsi="Times New Roman" w:cs="Times New Roman"/>
          <w:bCs/>
          <w:sz w:val="24"/>
          <w:szCs w:val="24"/>
        </w:rPr>
        <w:t xml:space="preserve">Olorunfemi, D. I., Oteri, O., </w:t>
      </w:r>
      <w:proofErr w:type="spellStart"/>
      <w:r w:rsidRPr="00FF4B18">
        <w:rPr>
          <w:rFonts w:ascii="Times New Roman" w:hAnsi="Times New Roman" w:cs="Times New Roman"/>
          <w:bCs/>
          <w:sz w:val="24"/>
          <w:szCs w:val="24"/>
        </w:rPr>
        <w:t>Orororo</w:t>
      </w:r>
      <w:proofErr w:type="spellEnd"/>
      <w:r w:rsidRPr="00FF4B18">
        <w:rPr>
          <w:rFonts w:ascii="Times New Roman" w:hAnsi="Times New Roman" w:cs="Times New Roman"/>
          <w:bCs/>
          <w:sz w:val="24"/>
          <w:szCs w:val="24"/>
        </w:rPr>
        <w:t xml:space="preserve">, O. C., </w:t>
      </w:r>
      <w:proofErr w:type="spellStart"/>
      <w:r w:rsidRPr="00FF4B18">
        <w:rPr>
          <w:rFonts w:ascii="Times New Roman" w:hAnsi="Times New Roman" w:cs="Times New Roman"/>
          <w:bCs/>
          <w:sz w:val="24"/>
          <w:szCs w:val="24"/>
        </w:rPr>
        <w:t>Enize</w:t>
      </w:r>
      <w:proofErr w:type="spellEnd"/>
      <w:r w:rsidRPr="00FF4B18">
        <w:rPr>
          <w:rFonts w:ascii="Times New Roman" w:hAnsi="Times New Roman" w:cs="Times New Roman"/>
          <w:bCs/>
          <w:sz w:val="24"/>
          <w:szCs w:val="24"/>
        </w:rPr>
        <w:t xml:space="preserve">, T. B., Pere, C. and </w:t>
      </w:r>
      <w:proofErr w:type="spellStart"/>
      <w:r w:rsidRPr="00FF4B18">
        <w:rPr>
          <w:rFonts w:ascii="Times New Roman" w:hAnsi="Times New Roman" w:cs="Times New Roman"/>
          <w:bCs/>
          <w:sz w:val="24"/>
          <w:szCs w:val="24"/>
        </w:rPr>
        <w:t>Osioma</w:t>
      </w:r>
      <w:proofErr w:type="spellEnd"/>
      <w:r w:rsidRPr="00FF4B18">
        <w:rPr>
          <w:rFonts w:ascii="Times New Roman" w:hAnsi="Times New Roman" w:cs="Times New Roman"/>
          <w:bCs/>
          <w:sz w:val="24"/>
          <w:szCs w:val="24"/>
        </w:rPr>
        <w:t xml:space="preserve">, E. (2024). </w:t>
      </w:r>
      <w:r w:rsidRPr="00FF4B18">
        <w:rPr>
          <w:rFonts w:ascii="Times New Roman" w:hAnsi="Times New Roman" w:cs="Times New Roman"/>
          <w:sz w:val="24"/>
          <w:szCs w:val="24"/>
        </w:rPr>
        <w:t xml:space="preserve"> </w:t>
      </w:r>
      <w:r w:rsidRPr="00FF4B18">
        <w:rPr>
          <w:rFonts w:ascii="Times New Roman" w:hAnsi="Times New Roman" w:cs="Times New Roman"/>
          <w:bCs/>
          <w:sz w:val="24"/>
          <w:szCs w:val="24"/>
        </w:rPr>
        <w:t xml:space="preserve">Genotoxic Effects of Cassava Effluent on the Expression of Selected Genes in the African Catfish, </w:t>
      </w:r>
      <w:proofErr w:type="spellStart"/>
      <w:r w:rsidRPr="00FF4B18">
        <w:rPr>
          <w:rFonts w:ascii="Times New Roman" w:hAnsi="Times New Roman" w:cs="Times New Roman"/>
          <w:bCs/>
          <w:i/>
          <w:iCs/>
          <w:sz w:val="24"/>
          <w:szCs w:val="24"/>
        </w:rPr>
        <w:t>Clarias</w:t>
      </w:r>
      <w:proofErr w:type="spellEnd"/>
      <w:r w:rsidRPr="00FF4B18">
        <w:rPr>
          <w:rFonts w:ascii="Times New Roman" w:hAnsi="Times New Roman" w:cs="Times New Roman"/>
          <w:bCs/>
          <w:i/>
          <w:iCs/>
          <w:sz w:val="24"/>
          <w:szCs w:val="24"/>
        </w:rPr>
        <w:t xml:space="preserve"> </w:t>
      </w:r>
      <w:proofErr w:type="spellStart"/>
      <w:r w:rsidRPr="00FF4B18">
        <w:rPr>
          <w:rFonts w:ascii="Times New Roman" w:hAnsi="Times New Roman" w:cs="Times New Roman"/>
          <w:bCs/>
          <w:i/>
          <w:iCs/>
          <w:sz w:val="24"/>
          <w:szCs w:val="24"/>
        </w:rPr>
        <w:t>gariepinus</w:t>
      </w:r>
      <w:proofErr w:type="spellEnd"/>
      <w:r w:rsidRPr="00FF4B18">
        <w:rPr>
          <w:rFonts w:ascii="Times New Roman" w:hAnsi="Times New Roman" w:cs="Times New Roman"/>
          <w:bCs/>
          <w:i/>
          <w:iCs/>
          <w:sz w:val="24"/>
          <w:szCs w:val="24"/>
        </w:rPr>
        <w:t xml:space="preserve">. Journal of Advances in Biology &amp; Biotechnology; </w:t>
      </w:r>
      <w:r w:rsidRPr="00FF4B18">
        <w:rPr>
          <w:rFonts w:ascii="Times New Roman" w:hAnsi="Times New Roman" w:cs="Times New Roman"/>
          <w:bCs/>
          <w:iCs/>
          <w:sz w:val="24"/>
          <w:szCs w:val="24"/>
        </w:rPr>
        <w:t>27(5):352-364.</w:t>
      </w:r>
      <w:r w:rsidRPr="00FF4B18">
        <w:rPr>
          <w:rFonts w:ascii="Times New Roman" w:hAnsi="Times New Roman" w:cs="Times New Roman"/>
          <w:bCs/>
          <w:i/>
          <w:iCs/>
          <w:sz w:val="24"/>
          <w:szCs w:val="24"/>
        </w:rPr>
        <w:t xml:space="preserve"> </w:t>
      </w:r>
    </w:p>
    <w:p w14:paraId="7F93755A" w14:textId="77777777" w:rsidR="00470F25" w:rsidRPr="00FF4B18"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FF4B18">
        <w:rPr>
          <w:rFonts w:ascii="Times New Roman" w:hAnsi="Times New Roman" w:cs="Times New Roman"/>
          <w:bCs/>
          <w:iCs/>
          <w:sz w:val="24"/>
          <w:szCs w:val="24"/>
        </w:rPr>
        <w:t xml:space="preserve">Olorunfemi, D. I., </w:t>
      </w:r>
      <w:proofErr w:type="spellStart"/>
      <w:r w:rsidRPr="00FF4B18">
        <w:rPr>
          <w:rFonts w:ascii="Times New Roman" w:hAnsi="Times New Roman" w:cs="Times New Roman"/>
          <w:bCs/>
          <w:iCs/>
          <w:sz w:val="24"/>
          <w:szCs w:val="24"/>
        </w:rPr>
        <w:t>Orororo</w:t>
      </w:r>
      <w:proofErr w:type="spellEnd"/>
      <w:r w:rsidRPr="00FF4B18">
        <w:rPr>
          <w:rFonts w:ascii="Times New Roman" w:hAnsi="Times New Roman" w:cs="Times New Roman"/>
          <w:bCs/>
          <w:iCs/>
          <w:sz w:val="24"/>
          <w:szCs w:val="24"/>
        </w:rPr>
        <w:t xml:space="preserve">, O. C., </w:t>
      </w:r>
      <w:proofErr w:type="spellStart"/>
      <w:r w:rsidRPr="00FF4B18">
        <w:rPr>
          <w:rFonts w:ascii="Times New Roman" w:hAnsi="Times New Roman" w:cs="Times New Roman"/>
          <w:bCs/>
          <w:iCs/>
          <w:sz w:val="24"/>
          <w:szCs w:val="24"/>
        </w:rPr>
        <w:t>Iloduba</w:t>
      </w:r>
      <w:proofErr w:type="spellEnd"/>
      <w:r w:rsidRPr="00FF4B18">
        <w:rPr>
          <w:rFonts w:ascii="Times New Roman" w:hAnsi="Times New Roman" w:cs="Times New Roman"/>
          <w:bCs/>
          <w:iCs/>
          <w:sz w:val="24"/>
          <w:szCs w:val="24"/>
        </w:rPr>
        <w:t xml:space="preserve">, N. E., </w:t>
      </w:r>
      <w:proofErr w:type="spellStart"/>
      <w:r w:rsidRPr="00FF4B18">
        <w:rPr>
          <w:rFonts w:ascii="Times New Roman" w:hAnsi="Times New Roman" w:cs="Times New Roman"/>
          <w:bCs/>
          <w:iCs/>
          <w:sz w:val="24"/>
          <w:szCs w:val="24"/>
        </w:rPr>
        <w:t>Osioma</w:t>
      </w:r>
      <w:proofErr w:type="spellEnd"/>
      <w:r w:rsidRPr="00FF4B18">
        <w:rPr>
          <w:rFonts w:ascii="Times New Roman" w:hAnsi="Times New Roman" w:cs="Times New Roman"/>
          <w:bCs/>
          <w:iCs/>
          <w:sz w:val="24"/>
          <w:szCs w:val="24"/>
        </w:rPr>
        <w:t xml:space="preserve">, E., </w:t>
      </w:r>
      <w:proofErr w:type="spellStart"/>
      <w:r w:rsidRPr="00FF4B18">
        <w:rPr>
          <w:rFonts w:ascii="Times New Roman" w:hAnsi="Times New Roman" w:cs="Times New Roman"/>
          <w:bCs/>
          <w:iCs/>
          <w:sz w:val="24"/>
          <w:szCs w:val="24"/>
        </w:rPr>
        <w:t>Kpomah</w:t>
      </w:r>
      <w:proofErr w:type="spellEnd"/>
      <w:r w:rsidRPr="00FF4B18">
        <w:rPr>
          <w:rFonts w:ascii="Times New Roman" w:hAnsi="Times New Roman" w:cs="Times New Roman"/>
          <w:bCs/>
          <w:iCs/>
          <w:sz w:val="24"/>
          <w:szCs w:val="24"/>
        </w:rPr>
        <w:t xml:space="preserve">, N. D. and Osio, O. L. (2024). Evaluation of Genotoxicity by Comet assay in tissues of </w:t>
      </w:r>
      <w:proofErr w:type="spellStart"/>
      <w:r w:rsidRPr="00FF4B18">
        <w:rPr>
          <w:rFonts w:ascii="Times New Roman" w:hAnsi="Times New Roman" w:cs="Times New Roman"/>
          <w:bCs/>
          <w:iCs/>
          <w:sz w:val="24"/>
          <w:szCs w:val="24"/>
        </w:rPr>
        <w:t>Clarias</w:t>
      </w:r>
      <w:proofErr w:type="spellEnd"/>
      <w:r w:rsidRPr="00FF4B18">
        <w:rPr>
          <w:rFonts w:ascii="Times New Roman" w:hAnsi="Times New Roman" w:cs="Times New Roman"/>
          <w:bCs/>
          <w:iCs/>
          <w:sz w:val="24"/>
          <w:szCs w:val="24"/>
        </w:rPr>
        <w:t xml:space="preserve"> </w:t>
      </w:r>
      <w:proofErr w:type="spellStart"/>
      <w:r w:rsidRPr="00FF4B18">
        <w:rPr>
          <w:rFonts w:ascii="Times New Roman" w:hAnsi="Times New Roman" w:cs="Times New Roman"/>
          <w:bCs/>
          <w:iCs/>
          <w:sz w:val="24"/>
          <w:szCs w:val="24"/>
        </w:rPr>
        <w:t>gariepinus</w:t>
      </w:r>
      <w:proofErr w:type="spellEnd"/>
      <w:r w:rsidRPr="00FF4B18">
        <w:rPr>
          <w:rFonts w:ascii="Times New Roman" w:hAnsi="Times New Roman" w:cs="Times New Roman"/>
          <w:bCs/>
          <w:iCs/>
          <w:sz w:val="24"/>
          <w:szCs w:val="24"/>
        </w:rPr>
        <w:t xml:space="preserve"> exposed to cassava Effluent. </w:t>
      </w:r>
      <w:r w:rsidRPr="00FF4B18">
        <w:rPr>
          <w:rFonts w:ascii="Times New Roman" w:hAnsi="Times New Roman" w:cs="Times New Roman"/>
          <w:bCs/>
          <w:i/>
          <w:iCs/>
          <w:sz w:val="24"/>
          <w:szCs w:val="24"/>
        </w:rPr>
        <w:t>Asian Journal of Biochemistry, Genetics and Molecular Biology</w:t>
      </w:r>
      <w:r w:rsidRPr="00FF4B18">
        <w:rPr>
          <w:rFonts w:ascii="Times New Roman" w:hAnsi="Times New Roman" w:cs="Times New Roman"/>
          <w:bCs/>
          <w:iCs/>
          <w:sz w:val="24"/>
          <w:szCs w:val="24"/>
        </w:rPr>
        <w:t>; 16 (7): 98-108.</w:t>
      </w:r>
    </w:p>
    <w:p w14:paraId="5709F0A2" w14:textId="77777777" w:rsidR="00470F25" w:rsidRPr="00FF4B18" w:rsidRDefault="00470F25" w:rsidP="00470F25">
      <w:pPr>
        <w:pStyle w:val="ListParagraph"/>
        <w:numPr>
          <w:ilvl w:val="0"/>
          <w:numId w:val="4"/>
        </w:numPr>
        <w:spacing w:after="0" w:line="240" w:lineRule="auto"/>
        <w:jc w:val="both"/>
        <w:rPr>
          <w:rFonts w:ascii="Times New Roman" w:hAnsi="Times New Roman" w:cs="Times New Roman"/>
          <w:b/>
          <w:color w:val="000000" w:themeColor="text1"/>
          <w:sz w:val="24"/>
          <w:szCs w:val="24"/>
        </w:rPr>
      </w:pPr>
      <w:proofErr w:type="spellStart"/>
      <w:r w:rsidRPr="00FF4B18">
        <w:rPr>
          <w:rFonts w:ascii="Times New Roman" w:hAnsi="Times New Roman" w:cs="Times New Roman"/>
          <w:bCs/>
          <w:sz w:val="24"/>
          <w:szCs w:val="24"/>
        </w:rPr>
        <w:t>Efekemo</w:t>
      </w:r>
      <w:proofErr w:type="spellEnd"/>
      <w:r w:rsidRPr="00FF4B18">
        <w:rPr>
          <w:rFonts w:ascii="Times New Roman" w:hAnsi="Times New Roman" w:cs="Times New Roman"/>
          <w:bCs/>
          <w:sz w:val="24"/>
          <w:szCs w:val="24"/>
        </w:rPr>
        <w:t xml:space="preserve">, O., Davies, I. C., and </w:t>
      </w:r>
      <w:proofErr w:type="spellStart"/>
      <w:r w:rsidRPr="00FF4B18">
        <w:rPr>
          <w:rFonts w:ascii="Times New Roman" w:hAnsi="Times New Roman" w:cs="Times New Roman"/>
          <w:bCs/>
          <w:sz w:val="24"/>
          <w:szCs w:val="24"/>
        </w:rPr>
        <w:t>Orororo</w:t>
      </w:r>
      <w:proofErr w:type="spellEnd"/>
      <w:r w:rsidRPr="00FF4B18">
        <w:rPr>
          <w:rFonts w:ascii="Times New Roman" w:hAnsi="Times New Roman" w:cs="Times New Roman"/>
          <w:bCs/>
          <w:sz w:val="24"/>
          <w:szCs w:val="24"/>
        </w:rPr>
        <w:t>, O. C. (2024). Water Quality Assessment and Heavy Metal Levels in Mudskipper (</w:t>
      </w:r>
      <w:proofErr w:type="spellStart"/>
      <w:r w:rsidRPr="00FF4B18">
        <w:rPr>
          <w:rFonts w:ascii="Times New Roman" w:hAnsi="Times New Roman" w:cs="Times New Roman"/>
          <w:bCs/>
          <w:i/>
          <w:iCs/>
          <w:sz w:val="24"/>
          <w:szCs w:val="24"/>
        </w:rPr>
        <w:t>Periophthalmus</w:t>
      </w:r>
      <w:proofErr w:type="spellEnd"/>
      <w:r w:rsidRPr="00FF4B18">
        <w:rPr>
          <w:rFonts w:ascii="Times New Roman" w:hAnsi="Times New Roman" w:cs="Times New Roman"/>
          <w:bCs/>
          <w:i/>
          <w:iCs/>
          <w:sz w:val="24"/>
          <w:szCs w:val="24"/>
        </w:rPr>
        <w:t xml:space="preserve"> </w:t>
      </w:r>
      <w:proofErr w:type="spellStart"/>
      <w:r w:rsidRPr="00FF4B18">
        <w:rPr>
          <w:rFonts w:ascii="Times New Roman" w:hAnsi="Times New Roman" w:cs="Times New Roman"/>
          <w:bCs/>
          <w:i/>
          <w:iCs/>
          <w:sz w:val="24"/>
          <w:szCs w:val="24"/>
        </w:rPr>
        <w:t>papilio</w:t>
      </w:r>
      <w:proofErr w:type="spellEnd"/>
      <w:r w:rsidRPr="00FF4B18">
        <w:rPr>
          <w:rFonts w:ascii="Times New Roman" w:hAnsi="Times New Roman" w:cs="Times New Roman"/>
          <w:bCs/>
          <w:sz w:val="24"/>
          <w:szCs w:val="24"/>
        </w:rPr>
        <w:t xml:space="preserve">), Sediments and Water of Mangrove Swamps, Rivers State, Nigeria. </w:t>
      </w:r>
      <w:r w:rsidRPr="00FF4B18">
        <w:rPr>
          <w:rFonts w:ascii="Times New Roman" w:hAnsi="Times New Roman" w:cs="Times New Roman"/>
          <w:bCs/>
          <w:i/>
          <w:sz w:val="24"/>
          <w:szCs w:val="24"/>
        </w:rPr>
        <w:t>African Journal of Environment and Natural Science Research</w:t>
      </w:r>
      <w:r w:rsidRPr="00FF4B18">
        <w:rPr>
          <w:rFonts w:ascii="Times New Roman" w:hAnsi="Times New Roman" w:cs="Times New Roman"/>
          <w:bCs/>
          <w:sz w:val="24"/>
          <w:szCs w:val="24"/>
        </w:rPr>
        <w:t>; 7(1): 128-145.</w:t>
      </w:r>
    </w:p>
    <w:p w14:paraId="33616945" w14:textId="77777777" w:rsidR="00470F25" w:rsidRPr="00FF4B18" w:rsidRDefault="00470F25" w:rsidP="00470F25">
      <w:pPr>
        <w:pStyle w:val="ListParagraph"/>
        <w:numPr>
          <w:ilvl w:val="0"/>
          <w:numId w:val="4"/>
        </w:numPr>
        <w:spacing w:after="0" w:line="240" w:lineRule="auto"/>
        <w:jc w:val="both"/>
        <w:rPr>
          <w:rFonts w:ascii="Times New Roman" w:hAnsi="Times New Roman" w:cs="Times New Roman"/>
          <w:b/>
          <w:color w:val="000000" w:themeColor="text1"/>
          <w:sz w:val="24"/>
          <w:szCs w:val="24"/>
        </w:rPr>
      </w:pPr>
      <w:proofErr w:type="spellStart"/>
      <w:r w:rsidRPr="00FF4B18">
        <w:rPr>
          <w:rFonts w:ascii="Times New Roman" w:hAnsi="Times New Roman" w:cs="Times New Roman"/>
          <w:color w:val="000000" w:themeColor="text1"/>
          <w:sz w:val="24"/>
          <w:szCs w:val="24"/>
        </w:rPr>
        <w:t>Reverter</w:t>
      </w:r>
      <w:proofErr w:type="spellEnd"/>
      <w:r w:rsidRPr="00FF4B18">
        <w:rPr>
          <w:rFonts w:ascii="Times New Roman" w:hAnsi="Times New Roman" w:cs="Times New Roman"/>
          <w:color w:val="000000" w:themeColor="text1"/>
          <w:sz w:val="24"/>
          <w:szCs w:val="24"/>
        </w:rPr>
        <w:t xml:space="preserve"> M, </w:t>
      </w:r>
      <w:proofErr w:type="spellStart"/>
      <w:r w:rsidRPr="00FF4B18">
        <w:rPr>
          <w:rFonts w:ascii="Times New Roman" w:hAnsi="Times New Roman" w:cs="Times New Roman"/>
          <w:color w:val="000000" w:themeColor="text1"/>
          <w:sz w:val="24"/>
          <w:szCs w:val="24"/>
        </w:rPr>
        <w:t>Sarter</w:t>
      </w:r>
      <w:proofErr w:type="spellEnd"/>
      <w:r w:rsidRPr="00FF4B18">
        <w:rPr>
          <w:rFonts w:ascii="Times New Roman" w:hAnsi="Times New Roman" w:cs="Times New Roman"/>
          <w:color w:val="000000" w:themeColor="text1"/>
          <w:sz w:val="24"/>
          <w:szCs w:val="24"/>
        </w:rPr>
        <w:t xml:space="preserve"> S, Caruso D, </w:t>
      </w:r>
      <w:proofErr w:type="spellStart"/>
      <w:r w:rsidRPr="00FF4B18">
        <w:rPr>
          <w:rFonts w:ascii="Times New Roman" w:hAnsi="Times New Roman" w:cs="Times New Roman"/>
          <w:color w:val="000000" w:themeColor="text1"/>
          <w:sz w:val="24"/>
          <w:szCs w:val="24"/>
        </w:rPr>
        <w:t>Avarre</w:t>
      </w:r>
      <w:proofErr w:type="spellEnd"/>
      <w:r w:rsidRPr="00FF4B18">
        <w:rPr>
          <w:rFonts w:ascii="Times New Roman" w:hAnsi="Times New Roman" w:cs="Times New Roman"/>
          <w:color w:val="000000" w:themeColor="text1"/>
          <w:sz w:val="24"/>
          <w:szCs w:val="24"/>
        </w:rPr>
        <w:t xml:space="preserve"> JC, </w:t>
      </w:r>
      <w:proofErr w:type="spellStart"/>
      <w:r w:rsidRPr="00FF4B18">
        <w:rPr>
          <w:rFonts w:ascii="Times New Roman" w:hAnsi="Times New Roman" w:cs="Times New Roman"/>
          <w:color w:val="000000" w:themeColor="text1"/>
          <w:sz w:val="24"/>
          <w:szCs w:val="24"/>
        </w:rPr>
        <w:t>Combe</w:t>
      </w:r>
      <w:proofErr w:type="spellEnd"/>
      <w:r w:rsidRPr="00FF4B18">
        <w:rPr>
          <w:rFonts w:ascii="Times New Roman" w:hAnsi="Times New Roman" w:cs="Times New Roman"/>
          <w:color w:val="000000" w:themeColor="text1"/>
          <w:sz w:val="24"/>
          <w:szCs w:val="24"/>
        </w:rPr>
        <w:t xml:space="preserve"> M, </w:t>
      </w:r>
      <w:proofErr w:type="spellStart"/>
      <w:r w:rsidRPr="00FF4B18">
        <w:rPr>
          <w:rFonts w:ascii="Times New Roman" w:hAnsi="Times New Roman" w:cs="Times New Roman"/>
          <w:color w:val="000000" w:themeColor="text1"/>
          <w:sz w:val="24"/>
          <w:szCs w:val="24"/>
        </w:rPr>
        <w:t>Pepey</w:t>
      </w:r>
      <w:proofErr w:type="spellEnd"/>
      <w:r w:rsidRPr="00FF4B18">
        <w:rPr>
          <w:rFonts w:ascii="Times New Roman" w:hAnsi="Times New Roman" w:cs="Times New Roman"/>
          <w:color w:val="000000" w:themeColor="text1"/>
          <w:sz w:val="24"/>
          <w:szCs w:val="24"/>
        </w:rPr>
        <w:t xml:space="preserve"> E, </w:t>
      </w:r>
      <w:proofErr w:type="spellStart"/>
      <w:r w:rsidRPr="00FF4B18">
        <w:rPr>
          <w:rFonts w:ascii="Times New Roman" w:hAnsi="Times New Roman" w:cs="Times New Roman"/>
          <w:color w:val="000000" w:themeColor="text1"/>
          <w:sz w:val="24"/>
          <w:szCs w:val="24"/>
        </w:rPr>
        <w:t>Pouyaud</w:t>
      </w:r>
      <w:proofErr w:type="spellEnd"/>
      <w:r w:rsidRPr="00FF4B18">
        <w:rPr>
          <w:rFonts w:ascii="Times New Roman" w:hAnsi="Times New Roman" w:cs="Times New Roman"/>
          <w:color w:val="000000" w:themeColor="text1"/>
          <w:sz w:val="24"/>
          <w:szCs w:val="24"/>
        </w:rPr>
        <w:t xml:space="preserve"> L, </w:t>
      </w:r>
      <w:proofErr w:type="spellStart"/>
      <w:r w:rsidRPr="00FF4B18">
        <w:rPr>
          <w:rFonts w:ascii="Times New Roman" w:hAnsi="Times New Roman" w:cs="Times New Roman"/>
          <w:color w:val="000000" w:themeColor="text1"/>
          <w:sz w:val="24"/>
          <w:szCs w:val="24"/>
        </w:rPr>
        <w:t>Heredía</w:t>
      </w:r>
      <w:proofErr w:type="spellEnd"/>
      <w:r w:rsidRPr="00FF4B18">
        <w:rPr>
          <w:rFonts w:ascii="Times New Roman" w:hAnsi="Times New Roman" w:cs="Times New Roman"/>
          <w:color w:val="000000" w:themeColor="text1"/>
          <w:sz w:val="24"/>
          <w:szCs w:val="24"/>
        </w:rPr>
        <w:t xml:space="preserve"> SV, HVRE G. Aquaculture at the crossroads of global warming and antimicrobial resistance. Nat Commun. </w:t>
      </w:r>
      <w:proofErr w:type="gramStart"/>
      <w:r w:rsidRPr="00FF4B18">
        <w:rPr>
          <w:rFonts w:ascii="Times New Roman" w:hAnsi="Times New Roman" w:cs="Times New Roman"/>
          <w:color w:val="000000" w:themeColor="text1"/>
          <w:sz w:val="24"/>
          <w:szCs w:val="24"/>
        </w:rPr>
        <w:t>2020;11:1870</w:t>
      </w:r>
      <w:proofErr w:type="gramEnd"/>
      <w:r w:rsidRPr="00FF4B18">
        <w:rPr>
          <w:rFonts w:ascii="Times New Roman" w:hAnsi="Times New Roman" w:cs="Times New Roman"/>
          <w:color w:val="000000" w:themeColor="text1"/>
          <w:sz w:val="24"/>
          <w:szCs w:val="24"/>
        </w:rPr>
        <w:t xml:space="preserve">. https:// </w:t>
      </w:r>
      <w:proofErr w:type="spellStart"/>
      <w:r w:rsidRPr="00FF4B18">
        <w:rPr>
          <w:rFonts w:ascii="Times New Roman" w:hAnsi="Times New Roman" w:cs="Times New Roman"/>
          <w:color w:val="000000" w:themeColor="text1"/>
          <w:sz w:val="24"/>
          <w:szCs w:val="24"/>
        </w:rPr>
        <w:t>doi</w:t>
      </w:r>
      <w:proofErr w:type="spellEnd"/>
      <w:r w:rsidRPr="00FF4B18">
        <w:rPr>
          <w:rFonts w:ascii="Times New Roman" w:hAnsi="Times New Roman" w:cs="Times New Roman"/>
          <w:color w:val="000000" w:themeColor="text1"/>
          <w:sz w:val="24"/>
          <w:szCs w:val="24"/>
        </w:rPr>
        <w:t>. org/ 10. 1038/ s41467-​020-​15735-6.</w:t>
      </w:r>
    </w:p>
    <w:p w14:paraId="3B103D8E" w14:textId="77777777" w:rsidR="00470F25" w:rsidRPr="00FF4B18" w:rsidRDefault="00470F25" w:rsidP="00470F25">
      <w:pPr>
        <w:pStyle w:val="ListParagraph"/>
        <w:numPr>
          <w:ilvl w:val="0"/>
          <w:numId w:val="4"/>
        </w:numPr>
        <w:spacing w:after="0" w:line="240" w:lineRule="auto"/>
        <w:jc w:val="both"/>
        <w:rPr>
          <w:rFonts w:ascii="Times New Roman" w:hAnsi="Times New Roman" w:cs="Times New Roman"/>
          <w:b/>
          <w:color w:val="000000" w:themeColor="text1"/>
          <w:sz w:val="24"/>
          <w:szCs w:val="24"/>
        </w:rPr>
      </w:pPr>
      <w:proofErr w:type="spellStart"/>
      <w:r w:rsidRPr="00FF4B18">
        <w:rPr>
          <w:rFonts w:ascii="Times New Roman" w:hAnsi="Times New Roman" w:cs="Times New Roman"/>
          <w:bCs/>
          <w:iCs/>
          <w:sz w:val="24"/>
          <w:szCs w:val="24"/>
        </w:rPr>
        <w:t>Efekemo</w:t>
      </w:r>
      <w:proofErr w:type="spellEnd"/>
      <w:r w:rsidRPr="00FF4B18">
        <w:rPr>
          <w:rFonts w:ascii="Times New Roman" w:hAnsi="Times New Roman" w:cs="Times New Roman"/>
          <w:bCs/>
          <w:iCs/>
          <w:sz w:val="24"/>
          <w:szCs w:val="24"/>
        </w:rPr>
        <w:t xml:space="preserve">, O., </w:t>
      </w:r>
      <w:proofErr w:type="spellStart"/>
      <w:r w:rsidRPr="00FF4B18">
        <w:rPr>
          <w:rFonts w:ascii="Times New Roman" w:hAnsi="Times New Roman" w:cs="Times New Roman"/>
          <w:bCs/>
          <w:iCs/>
          <w:sz w:val="24"/>
          <w:szCs w:val="24"/>
        </w:rPr>
        <w:t>Orororo</w:t>
      </w:r>
      <w:proofErr w:type="spellEnd"/>
      <w:r w:rsidRPr="00FF4B18">
        <w:rPr>
          <w:rFonts w:ascii="Times New Roman" w:hAnsi="Times New Roman" w:cs="Times New Roman"/>
          <w:bCs/>
          <w:iCs/>
          <w:sz w:val="24"/>
          <w:szCs w:val="24"/>
        </w:rPr>
        <w:t xml:space="preserve">, O. C. and Davies, I. C. (2024). </w:t>
      </w:r>
      <w:r w:rsidRPr="00FF4B18">
        <w:rPr>
          <w:rFonts w:ascii="Times New Roman" w:hAnsi="Times New Roman" w:cs="Times New Roman"/>
          <w:sz w:val="24"/>
          <w:szCs w:val="24"/>
        </w:rPr>
        <w:t>Evaluation of Water Quality and Heavy metal Concentrations in Shrimp (</w:t>
      </w:r>
      <w:r w:rsidRPr="00FF4B18">
        <w:rPr>
          <w:rFonts w:ascii="Times New Roman" w:hAnsi="Times New Roman" w:cs="Times New Roman"/>
          <w:i/>
          <w:sz w:val="24"/>
          <w:szCs w:val="24"/>
        </w:rPr>
        <w:t>P. Monodon</w:t>
      </w:r>
      <w:r w:rsidRPr="00FF4B18">
        <w:rPr>
          <w:rFonts w:ascii="Times New Roman" w:hAnsi="Times New Roman" w:cs="Times New Roman"/>
          <w:sz w:val="24"/>
          <w:szCs w:val="24"/>
        </w:rPr>
        <w:t xml:space="preserve">), Sediment and Surrounding Water of the </w:t>
      </w:r>
      <w:r w:rsidRPr="00FF4B18">
        <w:rPr>
          <w:rFonts w:ascii="Times New Roman" w:hAnsi="Times New Roman" w:cs="Times New Roman"/>
          <w:sz w:val="24"/>
          <w:szCs w:val="24"/>
          <w:lang w:bidi="en-US"/>
        </w:rPr>
        <w:t xml:space="preserve">Mangrove Swamps, Rivers State, Nigeria. </w:t>
      </w:r>
      <w:r w:rsidRPr="00FF4B18">
        <w:rPr>
          <w:rFonts w:ascii="Times New Roman" w:hAnsi="Times New Roman" w:cs="Times New Roman"/>
          <w:i/>
          <w:sz w:val="24"/>
          <w:szCs w:val="24"/>
          <w:lang w:bidi="en-US"/>
        </w:rPr>
        <w:t>Scientia Africana</w:t>
      </w:r>
      <w:r w:rsidRPr="00FF4B18">
        <w:rPr>
          <w:rFonts w:ascii="Times New Roman" w:hAnsi="Times New Roman" w:cs="Times New Roman"/>
          <w:sz w:val="24"/>
          <w:szCs w:val="24"/>
          <w:lang w:bidi="en-US"/>
        </w:rPr>
        <w:t>, 23 (2): 251-262</w:t>
      </w:r>
    </w:p>
    <w:p w14:paraId="791640FB" w14:textId="77777777" w:rsidR="00470F25" w:rsidRPr="00FF4B18" w:rsidRDefault="00470F25" w:rsidP="00470F25">
      <w:pPr>
        <w:pStyle w:val="ListParagraph"/>
        <w:numPr>
          <w:ilvl w:val="0"/>
          <w:numId w:val="4"/>
        </w:numPr>
        <w:spacing w:after="0" w:line="240" w:lineRule="auto"/>
        <w:jc w:val="both"/>
        <w:rPr>
          <w:rFonts w:ascii="Times New Roman" w:hAnsi="Times New Roman" w:cs="Times New Roman"/>
          <w:b/>
          <w:color w:val="000000" w:themeColor="text1"/>
          <w:sz w:val="24"/>
          <w:szCs w:val="24"/>
        </w:rPr>
      </w:pPr>
      <w:r w:rsidRPr="00FF4B18">
        <w:rPr>
          <w:rFonts w:ascii="Times New Roman" w:hAnsi="Times New Roman" w:cs="Times New Roman"/>
          <w:bCs/>
          <w:sz w:val="24"/>
          <w:szCs w:val="24"/>
        </w:rPr>
        <w:t xml:space="preserve">Olorunfemi1 Daniel I., Gabriela-Mary O. Nkemneme1, Olumide Afolabi2, Precious Ebisintei2, Happiness B. Okunoja3, </w:t>
      </w:r>
      <w:proofErr w:type="spellStart"/>
      <w:r w:rsidRPr="00FF4B18">
        <w:rPr>
          <w:rFonts w:ascii="Times New Roman" w:hAnsi="Times New Roman" w:cs="Times New Roman"/>
          <w:bCs/>
          <w:sz w:val="24"/>
          <w:szCs w:val="24"/>
        </w:rPr>
        <w:t>Osuvwe</w:t>
      </w:r>
      <w:proofErr w:type="spellEnd"/>
      <w:r w:rsidRPr="00FF4B18">
        <w:rPr>
          <w:rFonts w:ascii="Times New Roman" w:hAnsi="Times New Roman" w:cs="Times New Roman"/>
          <w:bCs/>
          <w:sz w:val="24"/>
          <w:szCs w:val="24"/>
        </w:rPr>
        <w:t xml:space="preserve"> C. Orororo4*, </w:t>
      </w:r>
      <w:proofErr w:type="spellStart"/>
      <w:r w:rsidRPr="00FF4B18">
        <w:rPr>
          <w:rFonts w:ascii="Times New Roman" w:hAnsi="Times New Roman" w:cs="Times New Roman"/>
          <w:bCs/>
          <w:sz w:val="24"/>
          <w:szCs w:val="24"/>
        </w:rPr>
        <w:t>Enyohwo</w:t>
      </w:r>
      <w:proofErr w:type="spellEnd"/>
      <w:r w:rsidRPr="00FF4B18">
        <w:rPr>
          <w:rFonts w:ascii="Times New Roman" w:hAnsi="Times New Roman" w:cs="Times New Roman"/>
          <w:bCs/>
          <w:sz w:val="24"/>
          <w:szCs w:val="24"/>
        </w:rPr>
        <w:t xml:space="preserve"> D. Kpomah5 and Juliet N. Tesi. (2024). biochemical, histological and molecular investigation of fish exposed to a brewery effluent. Journal of Basic and Applied Zoology; 2024; 85: 64: 1-12.</w:t>
      </w:r>
    </w:p>
    <w:p w14:paraId="65C7D990" w14:textId="77777777" w:rsidR="00470F25" w:rsidRPr="00FF4B18" w:rsidRDefault="00470F25" w:rsidP="00470F25">
      <w:pPr>
        <w:pStyle w:val="ListParagraph"/>
        <w:numPr>
          <w:ilvl w:val="0"/>
          <w:numId w:val="4"/>
        </w:numPr>
        <w:spacing w:after="0" w:line="240" w:lineRule="auto"/>
        <w:jc w:val="both"/>
        <w:rPr>
          <w:rFonts w:ascii="Times New Roman" w:hAnsi="Times New Roman" w:cs="Times New Roman"/>
          <w:b/>
          <w:color w:val="000000" w:themeColor="text1"/>
          <w:sz w:val="24"/>
          <w:szCs w:val="24"/>
        </w:rPr>
      </w:pPr>
      <w:r w:rsidRPr="00FF4B18">
        <w:rPr>
          <w:rFonts w:ascii="Times New Roman" w:hAnsi="Times New Roman" w:cs="Times New Roman"/>
          <w:color w:val="000000" w:themeColor="text1"/>
          <w:sz w:val="24"/>
          <w:szCs w:val="24"/>
        </w:rPr>
        <w:t>Kelly, T., Verner</w:t>
      </w:r>
      <w:r w:rsidRPr="00FF4B18">
        <w:rPr>
          <w:rFonts w:ascii="Cambria Math" w:hAnsi="Cambria Math" w:cs="Cambria Math"/>
          <w:color w:val="000000" w:themeColor="text1"/>
          <w:sz w:val="24"/>
          <w:szCs w:val="24"/>
        </w:rPr>
        <w:t>‐</w:t>
      </w:r>
      <w:r w:rsidRPr="00FF4B18">
        <w:rPr>
          <w:rFonts w:ascii="Times New Roman" w:hAnsi="Times New Roman" w:cs="Times New Roman"/>
          <w:color w:val="000000" w:themeColor="text1"/>
          <w:sz w:val="24"/>
          <w:szCs w:val="24"/>
        </w:rPr>
        <w:t>Jeffreys, D., Hinchliffe, S., Rahman, M. M., Bass, D., &amp; Tyler, C. R. (2020). Evaluating antimicrobial resistance in the global shrimp industry. Reviews in Aquaculture, 12(2), 966-986.</w:t>
      </w:r>
    </w:p>
    <w:p w14:paraId="3EF2573C" w14:textId="77777777" w:rsidR="00470F25" w:rsidRPr="00FF4B18" w:rsidRDefault="00470F25" w:rsidP="00470F25">
      <w:pPr>
        <w:pStyle w:val="ListParagraph"/>
        <w:numPr>
          <w:ilvl w:val="0"/>
          <w:numId w:val="4"/>
        </w:numPr>
        <w:spacing w:after="0" w:line="240" w:lineRule="auto"/>
        <w:jc w:val="both"/>
        <w:rPr>
          <w:rFonts w:ascii="Times New Roman" w:hAnsi="Times New Roman" w:cs="Times New Roman"/>
          <w:b/>
          <w:color w:val="000000" w:themeColor="text1"/>
          <w:sz w:val="24"/>
          <w:szCs w:val="24"/>
        </w:rPr>
      </w:pPr>
      <w:proofErr w:type="spellStart"/>
      <w:r w:rsidRPr="00FF4B18">
        <w:rPr>
          <w:rFonts w:ascii="Times New Roman" w:hAnsi="Times New Roman" w:cs="Times New Roman"/>
          <w:color w:val="000000" w:themeColor="text1"/>
          <w:sz w:val="24"/>
          <w:szCs w:val="24"/>
        </w:rPr>
        <w:t>Nwaiwu</w:t>
      </w:r>
      <w:proofErr w:type="spellEnd"/>
      <w:r w:rsidRPr="00FF4B18">
        <w:rPr>
          <w:rFonts w:ascii="Times New Roman" w:hAnsi="Times New Roman" w:cs="Times New Roman"/>
          <w:color w:val="000000" w:themeColor="text1"/>
          <w:sz w:val="24"/>
          <w:szCs w:val="24"/>
        </w:rPr>
        <w:t xml:space="preserve"> (2021).  PHA 804 Lectures on Antibiotic toxicity, Mutagenicity, Carcinogenicity and teratogenesis. Department of Pharmacology, </w:t>
      </w:r>
      <w:proofErr w:type="spellStart"/>
      <w:r w:rsidRPr="00FF4B18">
        <w:rPr>
          <w:rFonts w:ascii="Times New Roman" w:hAnsi="Times New Roman" w:cs="Times New Roman"/>
          <w:color w:val="000000" w:themeColor="text1"/>
          <w:sz w:val="24"/>
          <w:szCs w:val="24"/>
        </w:rPr>
        <w:t>Theraupeutics</w:t>
      </w:r>
      <w:proofErr w:type="spellEnd"/>
      <w:r w:rsidRPr="00FF4B18">
        <w:rPr>
          <w:rFonts w:ascii="Times New Roman" w:hAnsi="Times New Roman" w:cs="Times New Roman"/>
          <w:color w:val="000000" w:themeColor="text1"/>
          <w:sz w:val="24"/>
          <w:szCs w:val="24"/>
        </w:rPr>
        <w:t xml:space="preserve"> and Toxicity, College of Medicine of the University of Lagos, Lagos state.</w:t>
      </w:r>
    </w:p>
    <w:p w14:paraId="72095E2E" w14:textId="77777777" w:rsidR="00470F25" w:rsidRPr="00FF4B18" w:rsidRDefault="00470F25" w:rsidP="00470F25">
      <w:pPr>
        <w:pStyle w:val="ListParagraph"/>
        <w:numPr>
          <w:ilvl w:val="0"/>
          <w:numId w:val="4"/>
        </w:numPr>
        <w:spacing w:after="0" w:line="240" w:lineRule="auto"/>
        <w:jc w:val="both"/>
        <w:rPr>
          <w:rFonts w:ascii="Times New Roman" w:hAnsi="Times New Roman" w:cs="Times New Roman"/>
          <w:b/>
          <w:color w:val="000000" w:themeColor="text1"/>
          <w:sz w:val="24"/>
          <w:szCs w:val="24"/>
        </w:rPr>
      </w:pPr>
      <w:r w:rsidRPr="00FF4B18">
        <w:rPr>
          <w:rFonts w:ascii="Times New Roman" w:hAnsi="Times New Roman" w:cs="Times New Roman"/>
          <w:color w:val="000000" w:themeColor="text1"/>
          <w:sz w:val="24"/>
          <w:szCs w:val="24"/>
        </w:rPr>
        <w:t>Felman A, Carter A, Pharm.D. (2019). Antibiotics: Uses, resistance and side effects. Medical News today.</w:t>
      </w:r>
    </w:p>
    <w:p w14:paraId="6C6EEC31" w14:textId="77777777" w:rsidR="00470F25" w:rsidRPr="00FF4B18" w:rsidRDefault="00470F25" w:rsidP="00470F25">
      <w:pPr>
        <w:pStyle w:val="ListParagraph"/>
        <w:numPr>
          <w:ilvl w:val="0"/>
          <w:numId w:val="4"/>
        </w:numPr>
        <w:spacing w:after="0" w:line="240" w:lineRule="auto"/>
        <w:jc w:val="both"/>
        <w:rPr>
          <w:rFonts w:ascii="Times New Roman" w:hAnsi="Times New Roman" w:cs="Times New Roman"/>
          <w:b/>
          <w:color w:val="000000" w:themeColor="text1"/>
          <w:sz w:val="24"/>
          <w:szCs w:val="24"/>
        </w:rPr>
      </w:pPr>
      <w:r w:rsidRPr="00FF4B18">
        <w:rPr>
          <w:rFonts w:ascii="Times New Roman" w:hAnsi="Times New Roman" w:cs="Times New Roman"/>
          <w:color w:val="000000" w:themeColor="text1"/>
          <w:sz w:val="24"/>
          <w:szCs w:val="24"/>
        </w:rPr>
        <w:t xml:space="preserve">Schulz, P.; </w:t>
      </w:r>
      <w:proofErr w:type="spellStart"/>
      <w:r w:rsidRPr="00FF4B18">
        <w:rPr>
          <w:rFonts w:ascii="Times New Roman" w:hAnsi="Times New Roman" w:cs="Times New Roman"/>
          <w:color w:val="000000" w:themeColor="text1"/>
          <w:sz w:val="24"/>
          <w:szCs w:val="24"/>
        </w:rPr>
        <w:t>Pajdak-Czaus</w:t>
      </w:r>
      <w:proofErr w:type="spellEnd"/>
      <w:r w:rsidRPr="00FF4B18">
        <w:rPr>
          <w:rFonts w:ascii="Times New Roman" w:hAnsi="Times New Roman" w:cs="Times New Roman"/>
          <w:color w:val="000000" w:themeColor="text1"/>
          <w:sz w:val="24"/>
          <w:szCs w:val="24"/>
        </w:rPr>
        <w:t xml:space="preserve">, J.; Siwicki, A.K. In vivo bacteriophages’ application for the prevention and therapy of aquaculture animals– chosen aspects. Animals 2022, 12, 1233. </w:t>
      </w:r>
    </w:p>
    <w:p w14:paraId="7667F9C6" w14:textId="77777777" w:rsidR="00470F25" w:rsidRPr="00FF4B18" w:rsidRDefault="00470F25" w:rsidP="00470F25">
      <w:pPr>
        <w:pStyle w:val="ListParagraph"/>
        <w:numPr>
          <w:ilvl w:val="0"/>
          <w:numId w:val="4"/>
        </w:numPr>
        <w:spacing w:after="0" w:line="240" w:lineRule="auto"/>
        <w:jc w:val="both"/>
        <w:rPr>
          <w:rFonts w:ascii="Times New Roman" w:hAnsi="Times New Roman" w:cs="Times New Roman"/>
          <w:b/>
          <w:color w:val="000000" w:themeColor="text1"/>
          <w:sz w:val="24"/>
          <w:szCs w:val="24"/>
        </w:rPr>
      </w:pPr>
      <w:r w:rsidRPr="00FF4B18">
        <w:rPr>
          <w:rFonts w:ascii="Times New Roman" w:hAnsi="Times New Roman" w:cs="Times New Roman"/>
          <w:color w:val="000000" w:themeColor="text1"/>
          <w:sz w:val="24"/>
          <w:szCs w:val="24"/>
        </w:rPr>
        <w:t>Donkor, E.S.; Anim-Baidoo, I.; Fei, E.; Amponsah, C.; Olu-Taiwo, M.; Nana-Adjei, D. Occurrence of antibiotic residues and antibiotic-resistant bacteria in Nile tilapia sold in some markets in Accra, Ghana: Public health implications. J. Food Res. 2018, 7, 129.</w:t>
      </w:r>
    </w:p>
    <w:p w14:paraId="0DE62961" w14:textId="77777777" w:rsidR="00470F25" w:rsidRPr="00FF4B18"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FF4B18">
        <w:rPr>
          <w:rFonts w:ascii="Times New Roman" w:hAnsi="Times New Roman" w:cs="Times New Roman"/>
          <w:color w:val="000000" w:themeColor="text1"/>
          <w:sz w:val="24"/>
          <w:szCs w:val="24"/>
        </w:rPr>
        <w:t xml:space="preserve">Phares, C.A.; Danquah, A.; Atiah, K.; Agyei, F.K.; Michael, O.-T.; Ercoli, V. Antibiotics utilization and farmers’ knowledge of its effects on soil ecosystem in the coastal drylands of Ghana. </w:t>
      </w:r>
      <w:proofErr w:type="spellStart"/>
      <w:r w:rsidRPr="00FF4B18">
        <w:rPr>
          <w:rFonts w:ascii="Times New Roman" w:hAnsi="Times New Roman" w:cs="Times New Roman"/>
          <w:color w:val="000000" w:themeColor="text1"/>
          <w:sz w:val="24"/>
          <w:szCs w:val="24"/>
        </w:rPr>
        <w:t>PLoS</w:t>
      </w:r>
      <w:proofErr w:type="spellEnd"/>
      <w:r w:rsidRPr="00FF4B18">
        <w:rPr>
          <w:rFonts w:ascii="Times New Roman" w:hAnsi="Times New Roman" w:cs="Times New Roman"/>
          <w:color w:val="000000" w:themeColor="text1"/>
          <w:sz w:val="24"/>
          <w:szCs w:val="24"/>
        </w:rPr>
        <w:t xml:space="preserve"> ONE 2020, 15, e0228777.</w:t>
      </w:r>
    </w:p>
    <w:p w14:paraId="51CE18DF" w14:textId="77777777" w:rsidR="00470F25"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proofErr w:type="spellStart"/>
      <w:r w:rsidRPr="00FF4B18">
        <w:rPr>
          <w:rFonts w:ascii="Times New Roman" w:hAnsi="Times New Roman" w:cs="Times New Roman"/>
          <w:color w:val="000000" w:themeColor="text1"/>
          <w:sz w:val="24"/>
          <w:szCs w:val="24"/>
        </w:rPr>
        <w:t>Almashhadany</w:t>
      </w:r>
      <w:proofErr w:type="spellEnd"/>
      <w:r w:rsidRPr="00FF4B18">
        <w:rPr>
          <w:rFonts w:ascii="Times New Roman" w:hAnsi="Times New Roman" w:cs="Times New Roman"/>
          <w:color w:val="000000" w:themeColor="text1"/>
          <w:sz w:val="24"/>
          <w:szCs w:val="24"/>
        </w:rPr>
        <w:t xml:space="preserve">, D.A.; Hassan, A.A.; Rashid, R.F.; </w:t>
      </w:r>
      <w:proofErr w:type="spellStart"/>
      <w:r w:rsidRPr="00FF4B18">
        <w:rPr>
          <w:rFonts w:ascii="Times New Roman" w:hAnsi="Times New Roman" w:cs="Times New Roman"/>
          <w:color w:val="000000" w:themeColor="text1"/>
          <w:sz w:val="24"/>
          <w:szCs w:val="24"/>
        </w:rPr>
        <w:t>Abdulmawjood</w:t>
      </w:r>
      <w:proofErr w:type="spellEnd"/>
      <w:r w:rsidRPr="00FF4B18">
        <w:rPr>
          <w:rFonts w:ascii="Times New Roman" w:hAnsi="Times New Roman" w:cs="Times New Roman"/>
          <w:color w:val="000000" w:themeColor="text1"/>
          <w:sz w:val="24"/>
          <w:szCs w:val="24"/>
        </w:rPr>
        <w:t>, A.; Khan, I.U.H. Assessment and Assay Comparison for Detection of Antimicrobial Residues in Freshwater Aquaculture Fish in Erbil Governorate, Iraq. Antibiotics 2024, 13, 225. https:// doi.org/10.3390/antibiotics13030225</w:t>
      </w:r>
    </w:p>
    <w:p w14:paraId="6A9D0A69" w14:textId="77777777" w:rsidR="00470F25" w:rsidRPr="00FF4B18"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proofErr w:type="spellStart"/>
      <w:r w:rsidRPr="00FF4B18">
        <w:rPr>
          <w:rFonts w:ascii="Times New Roman" w:hAnsi="Times New Roman" w:cs="Times New Roman"/>
          <w:color w:val="000000" w:themeColor="text1"/>
          <w:sz w:val="24"/>
          <w:szCs w:val="24"/>
        </w:rPr>
        <w:t>Serweci</w:t>
      </w:r>
      <w:proofErr w:type="spellEnd"/>
      <w:r w:rsidRPr="00FF4B18">
        <w:rPr>
          <w:rFonts w:ascii="Times New Roman" w:hAnsi="Times New Roman" w:cs="Times New Roman"/>
          <w:color w:val="000000" w:themeColor="text1"/>
          <w:sz w:val="24"/>
          <w:szCs w:val="24"/>
        </w:rPr>
        <w:t xml:space="preserve"> ´ </w:t>
      </w:r>
      <w:proofErr w:type="spellStart"/>
      <w:r w:rsidRPr="00FF4B18">
        <w:rPr>
          <w:rFonts w:ascii="Times New Roman" w:hAnsi="Times New Roman" w:cs="Times New Roman"/>
          <w:color w:val="000000" w:themeColor="text1"/>
          <w:sz w:val="24"/>
          <w:szCs w:val="24"/>
        </w:rPr>
        <w:t>nska</w:t>
      </w:r>
      <w:proofErr w:type="spellEnd"/>
      <w:r w:rsidRPr="00FF4B18">
        <w:rPr>
          <w:rFonts w:ascii="Times New Roman" w:hAnsi="Times New Roman" w:cs="Times New Roman"/>
          <w:color w:val="000000" w:themeColor="text1"/>
          <w:sz w:val="24"/>
          <w:szCs w:val="24"/>
        </w:rPr>
        <w:t>, L. Antimicrobials and Antibiotic-Resistant Bacteria: A risk to the environment and to public health. Water 2020, 12, 3313.</w:t>
      </w:r>
    </w:p>
    <w:p w14:paraId="25A55176" w14:textId="77777777" w:rsidR="00470F25" w:rsidRPr="00FF4B18"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FF4B18">
        <w:rPr>
          <w:rFonts w:ascii="Times New Roman" w:hAnsi="Times New Roman" w:cs="Times New Roman"/>
          <w:color w:val="000000" w:themeColor="text1"/>
          <w:sz w:val="24"/>
          <w:szCs w:val="24"/>
        </w:rPr>
        <w:t xml:space="preserve">Okon, E.M.; Okocha, R.C.; Adesina, B.T.; </w:t>
      </w:r>
      <w:proofErr w:type="spellStart"/>
      <w:r w:rsidRPr="00FF4B18">
        <w:rPr>
          <w:rFonts w:ascii="Times New Roman" w:hAnsi="Times New Roman" w:cs="Times New Roman"/>
          <w:color w:val="000000" w:themeColor="text1"/>
          <w:sz w:val="24"/>
          <w:szCs w:val="24"/>
        </w:rPr>
        <w:t>Ehigie</w:t>
      </w:r>
      <w:proofErr w:type="spellEnd"/>
      <w:r w:rsidRPr="00FF4B18">
        <w:rPr>
          <w:rFonts w:ascii="Times New Roman" w:hAnsi="Times New Roman" w:cs="Times New Roman"/>
          <w:color w:val="000000" w:themeColor="text1"/>
          <w:sz w:val="24"/>
          <w:szCs w:val="24"/>
        </w:rPr>
        <w:t xml:space="preserve">, J.O.; Alabi, O.O.; Bolanle, A.M.; </w:t>
      </w:r>
      <w:proofErr w:type="spellStart"/>
      <w:r w:rsidRPr="00FF4B18">
        <w:rPr>
          <w:rFonts w:ascii="Times New Roman" w:hAnsi="Times New Roman" w:cs="Times New Roman"/>
          <w:color w:val="000000" w:themeColor="text1"/>
          <w:sz w:val="24"/>
          <w:szCs w:val="24"/>
        </w:rPr>
        <w:t>Matekwe</w:t>
      </w:r>
      <w:proofErr w:type="spellEnd"/>
      <w:r w:rsidRPr="00FF4B18">
        <w:rPr>
          <w:rFonts w:ascii="Times New Roman" w:hAnsi="Times New Roman" w:cs="Times New Roman"/>
          <w:color w:val="000000" w:themeColor="text1"/>
          <w:sz w:val="24"/>
          <w:szCs w:val="24"/>
        </w:rPr>
        <w:t xml:space="preserve">, N.; Falana, B.M.; </w:t>
      </w:r>
      <w:proofErr w:type="spellStart"/>
      <w:r w:rsidRPr="00FF4B18">
        <w:rPr>
          <w:rFonts w:ascii="Times New Roman" w:hAnsi="Times New Roman" w:cs="Times New Roman"/>
          <w:color w:val="000000" w:themeColor="text1"/>
          <w:sz w:val="24"/>
          <w:szCs w:val="24"/>
        </w:rPr>
        <w:t>Tiamiyu</w:t>
      </w:r>
      <w:proofErr w:type="spellEnd"/>
      <w:r w:rsidRPr="00FF4B18">
        <w:rPr>
          <w:rFonts w:ascii="Times New Roman" w:hAnsi="Times New Roman" w:cs="Times New Roman"/>
          <w:color w:val="000000" w:themeColor="text1"/>
          <w:sz w:val="24"/>
          <w:szCs w:val="24"/>
        </w:rPr>
        <w:t xml:space="preserve">, A.M.; </w:t>
      </w:r>
      <w:proofErr w:type="spellStart"/>
      <w:r w:rsidRPr="00FF4B18">
        <w:rPr>
          <w:rFonts w:ascii="Times New Roman" w:hAnsi="Times New Roman" w:cs="Times New Roman"/>
          <w:color w:val="000000" w:themeColor="text1"/>
          <w:sz w:val="24"/>
          <w:szCs w:val="24"/>
        </w:rPr>
        <w:t>Olatoye</w:t>
      </w:r>
      <w:proofErr w:type="spellEnd"/>
      <w:r w:rsidRPr="00FF4B18">
        <w:rPr>
          <w:rFonts w:ascii="Times New Roman" w:hAnsi="Times New Roman" w:cs="Times New Roman"/>
          <w:color w:val="000000" w:themeColor="text1"/>
          <w:sz w:val="24"/>
          <w:szCs w:val="24"/>
        </w:rPr>
        <w:t xml:space="preserve">, I.O.; et al. Antimicrobial resistance in </w:t>
      </w:r>
      <w:r w:rsidRPr="00FF4B18">
        <w:rPr>
          <w:rFonts w:ascii="Times New Roman" w:hAnsi="Times New Roman" w:cs="Times New Roman"/>
          <w:color w:val="000000" w:themeColor="text1"/>
          <w:sz w:val="24"/>
          <w:szCs w:val="24"/>
        </w:rPr>
        <w:lastRenderedPageBreak/>
        <w:t xml:space="preserve">fish and poultry: Public health implications for animal source food production in Nigeria, Egypt, and South Africa. Front. </w:t>
      </w:r>
      <w:proofErr w:type="spellStart"/>
      <w:r w:rsidRPr="00FF4B18">
        <w:rPr>
          <w:rFonts w:ascii="Times New Roman" w:hAnsi="Times New Roman" w:cs="Times New Roman"/>
          <w:color w:val="000000" w:themeColor="text1"/>
          <w:sz w:val="24"/>
          <w:szCs w:val="24"/>
        </w:rPr>
        <w:t>Antibiot</w:t>
      </w:r>
      <w:proofErr w:type="spellEnd"/>
      <w:r w:rsidRPr="00FF4B18">
        <w:rPr>
          <w:rFonts w:ascii="Times New Roman" w:hAnsi="Times New Roman" w:cs="Times New Roman"/>
          <w:color w:val="000000" w:themeColor="text1"/>
          <w:sz w:val="24"/>
          <w:szCs w:val="24"/>
        </w:rPr>
        <w:t>. 2022, 1, 1043302.</w:t>
      </w:r>
    </w:p>
    <w:p w14:paraId="5232E43F" w14:textId="77777777" w:rsidR="00470F25" w:rsidRPr="00FF4B18"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FF4B18">
        <w:rPr>
          <w:rFonts w:ascii="Times New Roman" w:hAnsi="Times New Roman" w:cs="Times New Roman"/>
          <w:color w:val="000000" w:themeColor="text1"/>
          <w:sz w:val="24"/>
          <w:szCs w:val="24"/>
        </w:rPr>
        <w:t xml:space="preserve">Ibrahim, M.; Ahmad, F.; Yaqub, B.; Ramzan, A.; Imran, A.; Afzaal, M.; Mirza, S.A.; Mazhar, I.; Younus, M.; Akram, Q.; et al. Current trends of antimicrobials used in food animals and aquaculture. </w:t>
      </w:r>
      <w:proofErr w:type="spellStart"/>
      <w:r w:rsidRPr="00FF4B18">
        <w:rPr>
          <w:rFonts w:ascii="Times New Roman" w:hAnsi="Times New Roman" w:cs="Times New Roman"/>
          <w:color w:val="000000" w:themeColor="text1"/>
          <w:sz w:val="24"/>
          <w:szCs w:val="24"/>
        </w:rPr>
        <w:t>Antibiot</w:t>
      </w:r>
      <w:proofErr w:type="spellEnd"/>
      <w:r w:rsidRPr="00FF4B18">
        <w:rPr>
          <w:rFonts w:ascii="Times New Roman" w:hAnsi="Times New Roman" w:cs="Times New Roman"/>
          <w:color w:val="000000" w:themeColor="text1"/>
          <w:sz w:val="24"/>
          <w:szCs w:val="24"/>
        </w:rPr>
        <w:t xml:space="preserve">. </w:t>
      </w:r>
      <w:proofErr w:type="spellStart"/>
      <w:r w:rsidRPr="00FF4B18">
        <w:rPr>
          <w:rFonts w:ascii="Times New Roman" w:hAnsi="Times New Roman" w:cs="Times New Roman"/>
          <w:color w:val="000000" w:themeColor="text1"/>
          <w:sz w:val="24"/>
          <w:szCs w:val="24"/>
        </w:rPr>
        <w:t>Antimicrob</w:t>
      </w:r>
      <w:proofErr w:type="spellEnd"/>
      <w:r w:rsidRPr="00FF4B18">
        <w:rPr>
          <w:rFonts w:ascii="Times New Roman" w:hAnsi="Times New Roman" w:cs="Times New Roman"/>
          <w:color w:val="000000" w:themeColor="text1"/>
          <w:sz w:val="24"/>
          <w:szCs w:val="24"/>
        </w:rPr>
        <w:t>. Resist. Genes Environ. 2020, 1, 39–69.</w:t>
      </w:r>
    </w:p>
    <w:p w14:paraId="056B3090" w14:textId="77777777" w:rsidR="00470F25" w:rsidRPr="00FF4B18"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proofErr w:type="spellStart"/>
      <w:r w:rsidRPr="00FF4B18">
        <w:rPr>
          <w:rFonts w:ascii="Times New Roman" w:hAnsi="Times New Roman" w:cs="Times New Roman"/>
          <w:color w:val="000000" w:themeColor="text1"/>
          <w:sz w:val="24"/>
          <w:szCs w:val="24"/>
        </w:rPr>
        <w:t>Mshana</w:t>
      </w:r>
      <w:proofErr w:type="spellEnd"/>
      <w:r w:rsidRPr="00FF4B18">
        <w:rPr>
          <w:rFonts w:ascii="Times New Roman" w:hAnsi="Times New Roman" w:cs="Times New Roman"/>
          <w:color w:val="000000" w:themeColor="text1"/>
          <w:sz w:val="24"/>
          <w:szCs w:val="24"/>
        </w:rPr>
        <w:t xml:space="preserve">, S.E.; </w:t>
      </w:r>
      <w:proofErr w:type="spellStart"/>
      <w:r w:rsidRPr="00FF4B18">
        <w:rPr>
          <w:rFonts w:ascii="Times New Roman" w:hAnsi="Times New Roman" w:cs="Times New Roman"/>
          <w:color w:val="000000" w:themeColor="text1"/>
          <w:sz w:val="24"/>
          <w:szCs w:val="24"/>
        </w:rPr>
        <w:t>Sindato</w:t>
      </w:r>
      <w:proofErr w:type="spellEnd"/>
      <w:r w:rsidRPr="00FF4B18">
        <w:rPr>
          <w:rFonts w:ascii="Times New Roman" w:hAnsi="Times New Roman" w:cs="Times New Roman"/>
          <w:color w:val="000000" w:themeColor="text1"/>
          <w:sz w:val="24"/>
          <w:szCs w:val="24"/>
        </w:rPr>
        <w:t xml:space="preserve">, C.; </w:t>
      </w:r>
      <w:proofErr w:type="spellStart"/>
      <w:r w:rsidRPr="00FF4B18">
        <w:rPr>
          <w:rFonts w:ascii="Times New Roman" w:hAnsi="Times New Roman" w:cs="Times New Roman"/>
          <w:color w:val="000000" w:themeColor="text1"/>
          <w:sz w:val="24"/>
          <w:szCs w:val="24"/>
        </w:rPr>
        <w:t>Matee</w:t>
      </w:r>
      <w:proofErr w:type="spellEnd"/>
      <w:r w:rsidRPr="00FF4B18">
        <w:rPr>
          <w:rFonts w:ascii="Times New Roman" w:hAnsi="Times New Roman" w:cs="Times New Roman"/>
          <w:color w:val="000000" w:themeColor="text1"/>
          <w:sz w:val="24"/>
          <w:szCs w:val="24"/>
        </w:rPr>
        <w:t xml:space="preserve">, M.I.; </w:t>
      </w:r>
      <w:proofErr w:type="spellStart"/>
      <w:r w:rsidRPr="00FF4B18">
        <w:rPr>
          <w:rFonts w:ascii="Times New Roman" w:hAnsi="Times New Roman" w:cs="Times New Roman"/>
          <w:color w:val="000000" w:themeColor="text1"/>
          <w:sz w:val="24"/>
          <w:szCs w:val="24"/>
        </w:rPr>
        <w:t>Mboera</w:t>
      </w:r>
      <w:proofErr w:type="spellEnd"/>
      <w:r w:rsidRPr="00FF4B18">
        <w:rPr>
          <w:rFonts w:ascii="Times New Roman" w:hAnsi="Times New Roman" w:cs="Times New Roman"/>
          <w:color w:val="000000" w:themeColor="text1"/>
          <w:sz w:val="24"/>
          <w:szCs w:val="24"/>
        </w:rPr>
        <w:t xml:space="preserve">, L.E.G. Antimicrobial Use and Resistance in Agriculture and Food Production Systems in Africa: A Systematic Review. Antibiotics 2021, 10, 976. </w:t>
      </w:r>
      <w:r w:rsidRPr="00470F25">
        <w:rPr>
          <w:rFonts w:ascii="Times New Roman" w:hAnsi="Times New Roman" w:cs="Times New Roman"/>
          <w:sz w:val="24"/>
          <w:szCs w:val="24"/>
        </w:rPr>
        <w:t>https://doi.org/10.3390/antibiotics10080976</w:t>
      </w:r>
    </w:p>
    <w:p w14:paraId="7C32B876" w14:textId="77777777" w:rsidR="00470F25" w:rsidRPr="00FF4B18"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FF4B18">
        <w:rPr>
          <w:rFonts w:ascii="Times New Roman" w:hAnsi="Times New Roman" w:cs="Times New Roman"/>
          <w:color w:val="000000" w:themeColor="text1"/>
          <w:sz w:val="24"/>
          <w:szCs w:val="24"/>
        </w:rPr>
        <w:t xml:space="preserve">Cabello F.C., Godfrey H.P., </w:t>
      </w:r>
      <w:proofErr w:type="spellStart"/>
      <w:r w:rsidRPr="00FF4B18">
        <w:rPr>
          <w:rFonts w:ascii="Times New Roman" w:hAnsi="Times New Roman" w:cs="Times New Roman"/>
          <w:color w:val="000000" w:themeColor="text1"/>
          <w:sz w:val="24"/>
          <w:szCs w:val="24"/>
        </w:rPr>
        <w:t>Tomova</w:t>
      </w:r>
      <w:proofErr w:type="spellEnd"/>
      <w:r w:rsidRPr="00FF4B18">
        <w:rPr>
          <w:rFonts w:ascii="Times New Roman" w:hAnsi="Times New Roman" w:cs="Times New Roman"/>
          <w:color w:val="000000" w:themeColor="text1"/>
          <w:sz w:val="24"/>
          <w:szCs w:val="24"/>
        </w:rPr>
        <w:t xml:space="preserve"> A., Ivanova L., </w:t>
      </w:r>
      <w:proofErr w:type="spellStart"/>
      <w:r w:rsidRPr="00FF4B18">
        <w:rPr>
          <w:rFonts w:ascii="Times New Roman" w:hAnsi="Times New Roman" w:cs="Times New Roman"/>
          <w:color w:val="000000" w:themeColor="text1"/>
          <w:sz w:val="24"/>
          <w:szCs w:val="24"/>
        </w:rPr>
        <w:t>Dölz</w:t>
      </w:r>
      <w:proofErr w:type="spellEnd"/>
      <w:r w:rsidRPr="00FF4B18">
        <w:rPr>
          <w:rFonts w:ascii="Times New Roman" w:hAnsi="Times New Roman" w:cs="Times New Roman"/>
          <w:color w:val="000000" w:themeColor="text1"/>
          <w:sz w:val="24"/>
          <w:szCs w:val="24"/>
        </w:rPr>
        <w:t xml:space="preserve"> H., </w:t>
      </w:r>
      <w:proofErr w:type="spellStart"/>
      <w:r w:rsidRPr="00FF4B18">
        <w:rPr>
          <w:rFonts w:ascii="Times New Roman" w:hAnsi="Times New Roman" w:cs="Times New Roman"/>
          <w:color w:val="000000" w:themeColor="text1"/>
          <w:sz w:val="24"/>
          <w:szCs w:val="24"/>
        </w:rPr>
        <w:t>Millanao</w:t>
      </w:r>
      <w:proofErr w:type="spellEnd"/>
      <w:r w:rsidRPr="00FF4B18">
        <w:rPr>
          <w:rFonts w:ascii="Times New Roman" w:hAnsi="Times New Roman" w:cs="Times New Roman"/>
          <w:color w:val="000000" w:themeColor="text1"/>
          <w:sz w:val="24"/>
          <w:szCs w:val="24"/>
        </w:rPr>
        <w:t xml:space="preserve">, A., Buschmann A.H., 2013, Antimicrobial use in aquaculture re-examined: its relevance to antimicrobial resistance and to animal and human health. Environ. Microbiol. 15: 1917–1942. </w:t>
      </w:r>
      <w:proofErr w:type="spellStart"/>
      <w:r w:rsidRPr="00FF4B18">
        <w:rPr>
          <w:rFonts w:ascii="Times New Roman" w:hAnsi="Times New Roman" w:cs="Times New Roman"/>
          <w:color w:val="000000" w:themeColor="text1"/>
          <w:sz w:val="24"/>
          <w:szCs w:val="24"/>
        </w:rPr>
        <w:t>doi</w:t>
      </w:r>
      <w:proofErr w:type="spellEnd"/>
      <w:r w:rsidRPr="00FF4B18">
        <w:rPr>
          <w:rFonts w:ascii="Times New Roman" w:hAnsi="Times New Roman" w:cs="Times New Roman"/>
          <w:color w:val="000000" w:themeColor="text1"/>
          <w:sz w:val="24"/>
          <w:szCs w:val="24"/>
        </w:rPr>
        <w:t>: 10.1111/1462-2920.12134</w:t>
      </w:r>
    </w:p>
    <w:p w14:paraId="40DB70E4" w14:textId="77777777" w:rsidR="00470F25" w:rsidRPr="00DE190C"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proofErr w:type="spellStart"/>
      <w:r w:rsidRPr="00DE190C">
        <w:rPr>
          <w:rFonts w:ascii="Times New Roman" w:hAnsi="Times New Roman" w:cs="Times New Roman"/>
          <w:color w:val="000000" w:themeColor="text1"/>
          <w:sz w:val="24"/>
          <w:szCs w:val="24"/>
        </w:rPr>
        <w:t>Adelowo</w:t>
      </w:r>
      <w:proofErr w:type="spellEnd"/>
      <w:r w:rsidRPr="00DE190C">
        <w:rPr>
          <w:rFonts w:ascii="Times New Roman" w:hAnsi="Times New Roman" w:cs="Times New Roman"/>
          <w:color w:val="000000" w:themeColor="text1"/>
          <w:sz w:val="24"/>
          <w:szCs w:val="24"/>
        </w:rPr>
        <w:t xml:space="preserve"> O.O., </w:t>
      </w:r>
      <w:proofErr w:type="spellStart"/>
      <w:r w:rsidRPr="00DE190C">
        <w:rPr>
          <w:rFonts w:ascii="Times New Roman" w:hAnsi="Times New Roman" w:cs="Times New Roman"/>
          <w:color w:val="000000" w:themeColor="text1"/>
          <w:sz w:val="24"/>
          <w:szCs w:val="24"/>
        </w:rPr>
        <w:t>Okunlola</w:t>
      </w:r>
      <w:proofErr w:type="spellEnd"/>
      <w:r w:rsidRPr="00DE190C">
        <w:rPr>
          <w:rFonts w:ascii="Times New Roman" w:hAnsi="Times New Roman" w:cs="Times New Roman"/>
          <w:color w:val="000000" w:themeColor="text1"/>
          <w:sz w:val="24"/>
          <w:szCs w:val="24"/>
        </w:rPr>
        <w:t xml:space="preserve"> I., 2019. Field assessment of antibiotic use in fish farms in Southwestern Nigeria. Rev. Elev. Med. Vet. Pays Trop., 72 (4): 187-191, </w:t>
      </w:r>
      <w:proofErr w:type="spellStart"/>
      <w:r w:rsidRPr="00DE190C">
        <w:rPr>
          <w:rFonts w:ascii="Times New Roman" w:hAnsi="Times New Roman" w:cs="Times New Roman"/>
          <w:color w:val="000000" w:themeColor="text1"/>
          <w:sz w:val="24"/>
          <w:szCs w:val="24"/>
        </w:rPr>
        <w:t>doi</w:t>
      </w:r>
      <w:proofErr w:type="spellEnd"/>
      <w:r w:rsidRPr="00DE190C">
        <w:rPr>
          <w:rFonts w:ascii="Times New Roman" w:hAnsi="Times New Roman" w:cs="Times New Roman"/>
          <w:color w:val="000000" w:themeColor="text1"/>
          <w:sz w:val="24"/>
          <w:szCs w:val="24"/>
        </w:rPr>
        <w:t>: 10.19182/remvt.31472</w:t>
      </w:r>
    </w:p>
    <w:p w14:paraId="3D86B591" w14:textId="77777777" w:rsidR="00470F25" w:rsidRPr="00DE190C"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DE190C">
        <w:rPr>
          <w:rFonts w:ascii="Times New Roman" w:hAnsi="Times New Roman" w:cs="Times New Roman"/>
          <w:color w:val="000000" w:themeColor="text1"/>
          <w:sz w:val="24"/>
          <w:szCs w:val="24"/>
        </w:rPr>
        <w:t xml:space="preserve">Aliyu, L.A., Chukwudi, O. E., </w:t>
      </w:r>
      <w:proofErr w:type="spellStart"/>
      <w:r w:rsidRPr="00DE190C">
        <w:rPr>
          <w:rFonts w:ascii="Times New Roman" w:hAnsi="Times New Roman" w:cs="Times New Roman"/>
          <w:color w:val="000000" w:themeColor="text1"/>
          <w:sz w:val="24"/>
          <w:szCs w:val="24"/>
        </w:rPr>
        <w:t>Janaidu</w:t>
      </w:r>
      <w:proofErr w:type="spellEnd"/>
      <w:r w:rsidRPr="00DE190C">
        <w:rPr>
          <w:rFonts w:ascii="Times New Roman" w:hAnsi="Times New Roman" w:cs="Times New Roman"/>
          <w:color w:val="000000" w:themeColor="text1"/>
          <w:sz w:val="24"/>
          <w:szCs w:val="24"/>
        </w:rPr>
        <w:t xml:space="preserve"> K., Ibukun-Olu, B. P. and Barde, I. J. (2021). Assessment of antimicrobial drugs use and their residue in the farmed fish of Kaduna, Nigeria. Global Journal of Fisheries Science Volume 3(3), pages 15-26.</w:t>
      </w:r>
    </w:p>
    <w:p w14:paraId="73F0543D" w14:textId="77777777" w:rsidR="00470F25" w:rsidRPr="00DE190C"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DE190C">
        <w:rPr>
          <w:rFonts w:ascii="Times New Roman" w:hAnsi="Times New Roman" w:cs="Times New Roman"/>
          <w:color w:val="000000" w:themeColor="text1"/>
          <w:sz w:val="24"/>
          <w:szCs w:val="24"/>
        </w:rPr>
        <w:t xml:space="preserve">Adebowale O.O., Adeyemo O.K., </w:t>
      </w:r>
      <w:proofErr w:type="spellStart"/>
      <w:r w:rsidRPr="00DE190C">
        <w:rPr>
          <w:rFonts w:ascii="Times New Roman" w:hAnsi="Times New Roman" w:cs="Times New Roman"/>
          <w:color w:val="000000" w:themeColor="text1"/>
          <w:sz w:val="24"/>
          <w:szCs w:val="24"/>
        </w:rPr>
        <w:t>Awoyomi</w:t>
      </w:r>
      <w:proofErr w:type="spellEnd"/>
      <w:r w:rsidRPr="00DE190C">
        <w:rPr>
          <w:rFonts w:ascii="Times New Roman" w:hAnsi="Times New Roman" w:cs="Times New Roman"/>
          <w:color w:val="000000" w:themeColor="text1"/>
          <w:sz w:val="24"/>
          <w:szCs w:val="24"/>
        </w:rPr>
        <w:t xml:space="preserve"> A., Dada R., Adebowale O., 2016. Antibiotic use and practices in commercial laying hens in Ogun state Nigeria. Rev. Elev. Med. Vet. Pays Trop., 69 (1): 41-45, </w:t>
      </w:r>
      <w:proofErr w:type="spellStart"/>
      <w:r w:rsidRPr="00DE190C">
        <w:rPr>
          <w:rFonts w:ascii="Times New Roman" w:hAnsi="Times New Roman" w:cs="Times New Roman"/>
          <w:color w:val="000000" w:themeColor="text1"/>
          <w:sz w:val="24"/>
          <w:szCs w:val="24"/>
        </w:rPr>
        <w:t>doi</w:t>
      </w:r>
      <w:proofErr w:type="spellEnd"/>
      <w:r w:rsidRPr="00DE190C">
        <w:rPr>
          <w:rFonts w:ascii="Times New Roman" w:hAnsi="Times New Roman" w:cs="Times New Roman"/>
          <w:color w:val="000000" w:themeColor="text1"/>
          <w:sz w:val="24"/>
          <w:szCs w:val="24"/>
        </w:rPr>
        <w:t>: 10.19182/remvt.31170</w:t>
      </w:r>
    </w:p>
    <w:p w14:paraId="65DC9CD2" w14:textId="77777777" w:rsidR="00470F25"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proofErr w:type="spellStart"/>
      <w:r w:rsidRPr="00DE190C">
        <w:rPr>
          <w:rFonts w:ascii="Times New Roman" w:hAnsi="Times New Roman" w:cs="Times New Roman"/>
          <w:color w:val="000000" w:themeColor="text1"/>
          <w:sz w:val="24"/>
          <w:szCs w:val="24"/>
        </w:rPr>
        <w:t>Mouiche</w:t>
      </w:r>
      <w:proofErr w:type="spellEnd"/>
      <w:r w:rsidRPr="00DE190C">
        <w:rPr>
          <w:rFonts w:ascii="Times New Roman" w:hAnsi="Times New Roman" w:cs="Times New Roman"/>
          <w:color w:val="000000" w:themeColor="text1"/>
          <w:sz w:val="24"/>
          <w:szCs w:val="24"/>
        </w:rPr>
        <w:t xml:space="preserve"> MMM, </w:t>
      </w:r>
      <w:proofErr w:type="spellStart"/>
      <w:r w:rsidRPr="00DE190C">
        <w:rPr>
          <w:rFonts w:ascii="Times New Roman" w:hAnsi="Times New Roman" w:cs="Times New Roman"/>
          <w:color w:val="000000" w:themeColor="text1"/>
          <w:sz w:val="24"/>
          <w:szCs w:val="24"/>
        </w:rPr>
        <w:t>Moffo</w:t>
      </w:r>
      <w:proofErr w:type="spellEnd"/>
      <w:r w:rsidRPr="00DE190C">
        <w:rPr>
          <w:rFonts w:ascii="Times New Roman" w:hAnsi="Times New Roman" w:cs="Times New Roman"/>
          <w:color w:val="000000" w:themeColor="text1"/>
          <w:sz w:val="24"/>
          <w:szCs w:val="24"/>
        </w:rPr>
        <w:t xml:space="preserve"> F, </w:t>
      </w:r>
      <w:proofErr w:type="spellStart"/>
      <w:r w:rsidRPr="00DE190C">
        <w:rPr>
          <w:rFonts w:ascii="Times New Roman" w:hAnsi="Times New Roman" w:cs="Times New Roman"/>
          <w:color w:val="000000" w:themeColor="text1"/>
          <w:sz w:val="24"/>
          <w:szCs w:val="24"/>
        </w:rPr>
        <w:t>Akoachere</w:t>
      </w:r>
      <w:proofErr w:type="spellEnd"/>
      <w:r w:rsidRPr="00DE190C">
        <w:rPr>
          <w:rFonts w:ascii="Times New Roman" w:hAnsi="Times New Roman" w:cs="Times New Roman"/>
          <w:color w:val="000000" w:themeColor="text1"/>
          <w:sz w:val="24"/>
          <w:szCs w:val="24"/>
        </w:rPr>
        <w:t xml:space="preserve"> KTJ-F, </w:t>
      </w:r>
      <w:proofErr w:type="spellStart"/>
      <w:r w:rsidRPr="00DE190C">
        <w:rPr>
          <w:rFonts w:ascii="Times New Roman" w:hAnsi="Times New Roman" w:cs="Times New Roman"/>
          <w:color w:val="000000" w:themeColor="text1"/>
          <w:sz w:val="24"/>
          <w:szCs w:val="24"/>
        </w:rPr>
        <w:t>Okah-Nnane</w:t>
      </w:r>
      <w:proofErr w:type="spellEnd"/>
      <w:r w:rsidRPr="00DE190C">
        <w:rPr>
          <w:rFonts w:ascii="Times New Roman" w:hAnsi="Times New Roman" w:cs="Times New Roman"/>
          <w:color w:val="000000" w:themeColor="text1"/>
          <w:sz w:val="24"/>
          <w:szCs w:val="24"/>
        </w:rPr>
        <w:t xml:space="preserve"> NH, </w:t>
      </w:r>
      <w:proofErr w:type="spellStart"/>
      <w:r w:rsidRPr="00DE190C">
        <w:rPr>
          <w:rFonts w:ascii="Times New Roman" w:hAnsi="Times New Roman" w:cs="Times New Roman"/>
          <w:color w:val="000000" w:themeColor="text1"/>
          <w:sz w:val="24"/>
          <w:szCs w:val="24"/>
        </w:rPr>
        <w:t>Mapiefou</w:t>
      </w:r>
      <w:proofErr w:type="spellEnd"/>
      <w:r w:rsidRPr="00DE190C">
        <w:rPr>
          <w:rFonts w:ascii="Times New Roman" w:hAnsi="Times New Roman" w:cs="Times New Roman"/>
          <w:color w:val="000000" w:themeColor="text1"/>
          <w:sz w:val="24"/>
          <w:szCs w:val="24"/>
        </w:rPr>
        <w:t xml:space="preserve"> PN, </w:t>
      </w:r>
      <w:proofErr w:type="spellStart"/>
      <w:r w:rsidRPr="00DE190C">
        <w:rPr>
          <w:rFonts w:ascii="Times New Roman" w:hAnsi="Times New Roman" w:cs="Times New Roman"/>
          <w:color w:val="000000" w:themeColor="text1"/>
          <w:sz w:val="24"/>
          <w:szCs w:val="24"/>
        </w:rPr>
        <w:t>Ndze</w:t>
      </w:r>
      <w:proofErr w:type="spellEnd"/>
      <w:r w:rsidRPr="00DE190C">
        <w:rPr>
          <w:rFonts w:ascii="Times New Roman" w:hAnsi="Times New Roman" w:cs="Times New Roman"/>
          <w:color w:val="000000" w:themeColor="text1"/>
          <w:sz w:val="24"/>
          <w:szCs w:val="24"/>
        </w:rPr>
        <w:t xml:space="preserve"> NV, Wade A, </w:t>
      </w:r>
      <w:proofErr w:type="spellStart"/>
      <w:r w:rsidRPr="00DE190C">
        <w:rPr>
          <w:rFonts w:ascii="Times New Roman" w:hAnsi="Times New Roman" w:cs="Times New Roman"/>
          <w:color w:val="000000" w:themeColor="text1"/>
          <w:sz w:val="24"/>
          <w:szCs w:val="24"/>
        </w:rPr>
        <w:t>Djuikwo-Teukeng</w:t>
      </w:r>
      <w:proofErr w:type="spellEnd"/>
      <w:r w:rsidRPr="00DE190C">
        <w:rPr>
          <w:rFonts w:ascii="Times New Roman" w:hAnsi="Times New Roman" w:cs="Times New Roman"/>
          <w:color w:val="000000" w:themeColor="text1"/>
          <w:sz w:val="24"/>
          <w:szCs w:val="24"/>
        </w:rPr>
        <w:t xml:space="preserve"> FF, </w:t>
      </w:r>
      <w:proofErr w:type="spellStart"/>
      <w:r w:rsidRPr="00DE190C">
        <w:rPr>
          <w:rFonts w:ascii="Times New Roman" w:hAnsi="Times New Roman" w:cs="Times New Roman"/>
          <w:color w:val="000000" w:themeColor="text1"/>
          <w:sz w:val="24"/>
          <w:szCs w:val="24"/>
        </w:rPr>
        <w:t>Toghoua</w:t>
      </w:r>
      <w:proofErr w:type="spellEnd"/>
      <w:r w:rsidRPr="00DE190C">
        <w:rPr>
          <w:rFonts w:ascii="Times New Roman" w:hAnsi="Times New Roman" w:cs="Times New Roman"/>
          <w:color w:val="000000" w:themeColor="text1"/>
          <w:sz w:val="24"/>
          <w:szCs w:val="24"/>
        </w:rPr>
        <w:t xml:space="preserve"> TGD, </w:t>
      </w:r>
      <w:proofErr w:type="spellStart"/>
      <w:r w:rsidRPr="00DE190C">
        <w:rPr>
          <w:rFonts w:ascii="Times New Roman" w:hAnsi="Times New Roman" w:cs="Times New Roman"/>
          <w:color w:val="000000" w:themeColor="text1"/>
          <w:sz w:val="24"/>
          <w:szCs w:val="24"/>
        </w:rPr>
        <w:t>Zambou</w:t>
      </w:r>
      <w:proofErr w:type="spellEnd"/>
      <w:r w:rsidRPr="00DE190C">
        <w:rPr>
          <w:rFonts w:ascii="Times New Roman" w:hAnsi="Times New Roman" w:cs="Times New Roman"/>
          <w:color w:val="000000" w:themeColor="text1"/>
          <w:sz w:val="24"/>
          <w:szCs w:val="24"/>
        </w:rPr>
        <w:t xml:space="preserve"> HR, et al. Antimicrobial resistance from a one health perspective in Cameroon: a systematic review and meta-analysis. BMC Pub </w:t>
      </w:r>
      <w:proofErr w:type="spellStart"/>
      <w:r w:rsidRPr="00DE190C">
        <w:rPr>
          <w:rFonts w:ascii="Times New Roman" w:hAnsi="Times New Roman" w:cs="Times New Roman"/>
          <w:color w:val="000000" w:themeColor="text1"/>
          <w:sz w:val="24"/>
          <w:szCs w:val="24"/>
        </w:rPr>
        <w:t>Hlth</w:t>
      </w:r>
      <w:proofErr w:type="spellEnd"/>
      <w:r w:rsidRPr="00DE190C">
        <w:rPr>
          <w:rFonts w:ascii="Times New Roman" w:hAnsi="Times New Roman" w:cs="Times New Roman"/>
          <w:color w:val="000000" w:themeColor="text1"/>
          <w:sz w:val="24"/>
          <w:szCs w:val="24"/>
        </w:rPr>
        <w:t xml:space="preserve">. </w:t>
      </w:r>
      <w:proofErr w:type="gramStart"/>
      <w:r w:rsidRPr="00DE190C">
        <w:rPr>
          <w:rFonts w:ascii="Times New Roman" w:hAnsi="Times New Roman" w:cs="Times New Roman"/>
          <w:color w:val="000000" w:themeColor="text1"/>
          <w:sz w:val="24"/>
          <w:szCs w:val="24"/>
        </w:rPr>
        <w:t>2019;19:1135</w:t>
      </w:r>
      <w:proofErr w:type="gramEnd"/>
      <w:r w:rsidRPr="00DE190C">
        <w:rPr>
          <w:rFonts w:ascii="Times New Roman" w:hAnsi="Times New Roman" w:cs="Times New Roman"/>
          <w:color w:val="000000" w:themeColor="text1"/>
          <w:sz w:val="24"/>
          <w:szCs w:val="24"/>
        </w:rPr>
        <w:t xml:space="preserve">. https:// </w:t>
      </w:r>
      <w:proofErr w:type="spellStart"/>
      <w:r w:rsidRPr="00DE190C">
        <w:rPr>
          <w:rFonts w:ascii="Times New Roman" w:hAnsi="Times New Roman" w:cs="Times New Roman"/>
          <w:color w:val="000000" w:themeColor="text1"/>
          <w:sz w:val="24"/>
          <w:szCs w:val="24"/>
        </w:rPr>
        <w:t>doi</w:t>
      </w:r>
      <w:proofErr w:type="spellEnd"/>
      <w:r w:rsidRPr="00DE190C">
        <w:rPr>
          <w:rFonts w:ascii="Times New Roman" w:hAnsi="Times New Roman" w:cs="Times New Roman"/>
          <w:color w:val="000000" w:themeColor="text1"/>
          <w:sz w:val="24"/>
          <w:szCs w:val="24"/>
        </w:rPr>
        <w:t>. org/ 10. 1186/ s12889-​019-​7450-5.</w:t>
      </w:r>
    </w:p>
    <w:p w14:paraId="5B791D72" w14:textId="77777777" w:rsidR="00470F25" w:rsidRPr="00263F65"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263F65">
        <w:rPr>
          <w:rFonts w:ascii="Times New Roman" w:hAnsi="Times New Roman" w:cs="Times New Roman"/>
          <w:color w:val="000000" w:themeColor="text1"/>
          <w:sz w:val="24"/>
          <w:szCs w:val="24"/>
        </w:rPr>
        <w:t>Pratik, M., Chakrapani, P., Bijay, K.B. &amp; Basanta, K.D. (2018). Future aspects of integrated fish farming. Acta Scientific Agriculture, 2:45-47.</w:t>
      </w:r>
    </w:p>
    <w:p w14:paraId="506B939A" w14:textId="77777777" w:rsidR="00470F25" w:rsidRPr="0031562D"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31562D">
        <w:rPr>
          <w:rFonts w:ascii="Times New Roman" w:hAnsi="Times New Roman" w:cs="Times New Roman"/>
          <w:bCs/>
          <w:sz w:val="24"/>
          <w:szCs w:val="24"/>
        </w:rPr>
        <w:t xml:space="preserve">Busari, A. A., · </w:t>
      </w:r>
      <w:proofErr w:type="spellStart"/>
      <w:r w:rsidRPr="0031562D">
        <w:rPr>
          <w:rFonts w:ascii="Times New Roman" w:hAnsi="Times New Roman" w:cs="Times New Roman"/>
          <w:bCs/>
          <w:sz w:val="24"/>
          <w:szCs w:val="24"/>
        </w:rPr>
        <w:t>Efejene</w:t>
      </w:r>
      <w:proofErr w:type="spellEnd"/>
      <w:r w:rsidRPr="0031562D">
        <w:rPr>
          <w:rFonts w:ascii="Times New Roman" w:hAnsi="Times New Roman" w:cs="Times New Roman"/>
          <w:bCs/>
          <w:sz w:val="24"/>
          <w:szCs w:val="24"/>
        </w:rPr>
        <w:t xml:space="preserve">, I. O., Olayemi, S. O., </w:t>
      </w:r>
      <w:proofErr w:type="spellStart"/>
      <w:r w:rsidRPr="0031562D">
        <w:rPr>
          <w:rFonts w:ascii="Times New Roman" w:hAnsi="Times New Roman" w:cs="Times New Roman"/>
          <w:bCs/>
          <w:sz w:val="24"/>
          <w:szCs w:val="24"/>
        </w:rPr>
        <w:t>Orororo</w:t>
      </w:r>
      <w:proofErr w:type="spellEnd"/>
      <w:r w:rsidRPr="0031562D">
        <w:rPr>
          <w:rFonts w:ascii="Times New Roman" w:hAnsi="Times New Roman" w:cs="Times New Roman"/>
          <w:bCs/>
          <w:sz w:val="24"/>
          <w:szCs w:val="24"/>
        </w:rPr>
        <w:t xml:space="preserve">, O. C., and </w:t>
      </w:r>
      <w:proofErr w:type="spellStart"/>
      <w:r w:rsidRPr="0031562D">
        <w:rPr>
          <w:rFonts w:ascii="Times New Roman" w:hAnsi="Times New Roman" w:cs="Times New Roman"/>
          <w:bCs/>
          <w:sz w:val="24"/>
          <w:szCs w:val="24"/>
        </w:rPr>
        <w:t>Egbune</w:t>
      </w:r>
      <w:proofErr w:type="spellEnd"/>
      <w:r w:rsidRPr="0031562D">
        <w:rPr>
          <w:rFonts w:ascii="Times New Roman" w:hAnsi="Times New Roman" w:cs="Times New Roman"/>
          <w:bCs/>
          <w:sz w:val="24"/>
          <w:szCs w:val="24"/>
        </w:rPr>
        <w:t xml:space="preserve">, E. O. (2024). Evaluation of antibiotic use and analysis of ciprofloxacin and gentamicin residue in fish samples from farms in Lagos, Nigeria. </w:t>
      </w:r>
      <w:r w:rsidRPr="0031562D">
        <w:rPr>
          <w:rFonts w:ascii="Times New Roman" w:hAnsi="Times New Roman" w:cs="Times New Roman"/>
          <w:bCs/>
          <w:i/>
          <w:sz w:val="24"/>
          <w:szCs w:val="24"/>
        </w:rPr>
        <w:t>Environmental Monitoring and Assessment;</w:t>
      </w:r>
      <w:r w:rsidRPr="0031562D">
        <w:rPr>
          <w:rFonts w:ascii="Times New Roman" w:hAnsi="Times New Roman" w:cs="Times New Roman"/>
          <w:bCs/>
          <w:sz w:val="24"/>
          <w:szCs w:val="24"/>
        </w:rPr>
        <w:t xml:space="preserve"> (2024) 196:127:1-10.</w:t>
      </w:r>
    </w:p>
    <w:p w14:paraId="4A0A5815" w14:textId="77777777" w:rsidR="00470F25"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31562D">
        <w:rPr>
          <w:rFonts w:ascii="Times New Roman" w:hAnsi="Times New Roman" w:cs="Times New Roman"/>
          <w:color w:val="000000" w:themeColor="text1"/>
          <w:sz w:val="24"/>
          <w:szCs w:val="24"/>
        </w:rPr>
        <w:t>Hasan MM, Rafiq K, Ferdous MRA, Hossain MT, Ripa AP, Haque SM. Screening of antibiotic residue in transported live fish and water collected from different fish markets in Mymensingh district of Bangladesh. J Adv Vet Anim Res 2022; 9(1):104–112.</w:t>
      </w:r>
    </w:p>
    <w:p w14:paraId="09E1EF01" w14:textId="77777777" w:rsidR="00470F25"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31562D">
        <w:rPr>
          <w:rFonts w:ascii="Times New Roman" w:hAnsi="Times New Roman" w:cs="Times New Roman"/>
          <w:color w:val="000000" w:themeColor="text1"/>
          <w:sz w:val="24"/>
          <w:szCs w:val="24"/>
        </w:rPr>
        <w:t xml:space="preserve">Okocha, R.C.; </w:t>
      </w:r>
      <w:proofErr w:type="spellStart"/>
      <w:r w:rsidRPr="0031562D">
        <w:rPr>
          <w:rFonts w:ascii="Times New Roman" w:hAnsi="Times New Roman" w:cs="Times New Roman"/>
          <w:color w:val="000000" w:themeColor="text1"/>
          <w:sz w:val="24"/>
          <w:szCs w:val="24"/>
        </w:rPr>
        <w:t>Olatoye</w:t>
      </w:r>
      <w:proofErr w:type="spellEnd"/>
      <w:r w:rsidRPr="0031562D">
        <w:rPr>
          <w:rFonts w:ascii="Times New Roman" w:hAnsi="Times New Roman" w:cs="Times New Roman"/>
          <w:color w:val="000000" w:themeColor="text1"/>
          <w:sz w:val="24"/>
          <w:szCs w:val="24"/>
        </w:rPr>
        <w:t>, I.O.; Adedeji, O.B. Food safety impacts of antimicrobial use and their residues in aquaculture. Public Health Rev. 2018, 39, 21.</w:t>
      </w:r>
    </w:p>
    <w:p w14:paraId="3B9AB6E1" w14:textId="77777777" w:rsidR="00470F25" w:rsidRPr="0031562D"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proofErr w:type="spellStart"/>
      <w:r w:rsidRPr="0031562D">
        <w:rPr>
          <w:rFonts w:ascii="Times New Roman" w:hAnsi="Times New Roman" w:cs="Times New Roman"/>
          <w:color w:val="000000" w:themeColor="text1"/>
          <w:sz w:val="24"/>
          <w:szCs w:val="24"/>
        </w:rPr>
        <w:t>Olatoye</w:t>
      </w:r>
      <w:proofErr w:type="spellEnd"/>
      <w:r w:rsidRPr="0031562D">
        <w:rPr>
          <w:rFonts w:ascii="Times New Roman" w:hAnsi="Times New Roman" w:cs="Times New Roman"/>
          <w:color w:val="000000" w:themeColor="text1"/>
          <w:sz w:val="24"/>
          <w:szCs w:val="24"/>
        </w:rPr>
        <w:t xml:space="preserve">, I. O., &amp; </w:t>
      </w:r>
      <w:proofErr w:type="spellStart"/>
      <w:r w:rsidRPr="0031562D">
        <w:rPr>
          <w:rFonts w:ascii="Times New Roman" w:hAnsi="Times New Roman" w:cs="Times New Roman"/>
          <w:color w:val="000000" w:themeColor="text1"/>
          <w:sz w:val="24"/>
          <w:szCs w:val="24"/>
        </w:rPr>
        <w:t>Ehinmowo</w:t>
      </w:r>
      <w:proofErr w:type="spellEnd"/>
      <w:r w:rsidRPr="0031562D">
        <w:rPr>
          <w:rFonts w:ascii="Times New Roman" w:hAnsi="Times New Roman" w:cs="Times New Roman"/>
          <w:color w:val="000000" w:themeColor="text1"/>
          <w:sz w:val="24"/>
          <w:szCs w:val="24"/>
        </w:rPr>
        <w:t>, A. A. (2010). Oxytetracycline Residues in Edible Tissues of Cattle Slaughtered in Akure, Nigeria. Nigerian Veterinary Journal, 31(2), 93-102.</w:t>
      </w:r>
    </w:p>
    <w:p w14:paraId="3966B473" w14:textId="77777777" w:rsidR="00470F25" w:rsidRPr="0031562D"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proofErr w:type="spellStart"/>
      <w:r w:rsidRPr="0031562D">
        <w:rPr>
          <w:rFonts w:ascii="Times New Roman" w:hAnsi="Times New Roman" w:cs="Times New Roman"/>
          <w:color w:val="000000" w:themeColor="text1"/>
          <w:sz w:val="24"/>
          <w:szCs w:val="24"/>
        </w:rPr>
        <w:t>Tuševljak</w:t>
      </w:r>
      <w:proofErr w:type="spellEnd"/>
      <w:r w:rsidRPr="0031562D">
        <w:rPr>
          <w:rFonts w:ascii="Times New Roman" w:hAnsi="Times New Roman" w:cs="Times New Roman"/>
          <w:color w:val="000000" w:themeColor="text1"/>
          <w:sz w:val="24"/>
          <w:szCs w:val="24"/>
        </w:rPr>
        <w:t xml:space="preserve"> N., Dutil L., Rajić A., Uhland F.C., McClure C., St-Hilaire S., Reid-Smith R.J., et al., 2013. Antimicrobial use and resistance in aquaculture: findings of a globally administered survey of </w:t>
      </w:r>
      <w:proofErr w:type="spellStart"/>
      <w:r w:rsidRPr="0031562D">
        <w:rPr>
          <w:rFonts w:ascii="Times New Roman" w:hAnsi="Times New Roman" w:cs="Times New Roman"/>
          <w:color w:val="000000" w:themeColor="text1"/>
          <w:sz w:val="24"/>
          <w:szCs w:val="24"/>
        </w:rPr>
        <w:t>aquacultureallied</w:t>
      </w:r>
      <w:proofErr w:type="spellEnd"/>
      <w:r w:rsidRPr="0031562D">
        <w:rPr>
          <w:rFonts w:ascii="Times New Roman" w:hAnsi="Times New Roman" w:cs="Times New Roman"/>
          <w:color w:val="000000" w:themeColor="text1"/>
          <w:sz w:val="24"/>
          <w:szCs w:val="24"/>
        </w:rPr>
        <w:t xml:space="preserve"> professionals. Zoonoses Public Health, 60 (6): 426-36. </w:t>
      </w:r>
      <w:proofErr w:type="spellStart"/>
      <w:r w:rsidRPr="0031562D">
        <w:rPr>
          <w:rFonts w:ascii="Times New Roman" w:hAnsi="Times New Roman" w:cs="Times New Roman"/>
          <w:color w:val="000000" w:themeColor="text1"/>
          <w:sz w:val="24"/>
          <w:szCs w:val="24"/>
        </w:rPr>
        <w:t>doi</w:t>
      </w:r>
      <w:proofErr w:type="spellEnd"/>
      <w:r w:rsidRPr="0031562D">
        <w:rPr>
          <w:rFonts w:ascii="Times New Roman" w:hAnsi="Times New Roman" w:cs="Times New Roman"/>
          <w:color w:val="000000" w:themeColor="text1"/>
          <w:sz w:val="24"/>
          <w:szCs w:val="24"/>
        </w:rPr>
        <w:t>: 10.1111/zph.12017</w:t>
      </w:r>
    </w:p>
    <w:p w14:paraId="34256A08" w14:textId="77777777" w:rsidR="00470F25" w:rsidRPr="0031562D"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31562D">
        <w:rPr>
          <w:rFonts w:ascii="Times New Roman" w:hAnsi="Times New Roman" w:cs="Times New Roman"/>
          <w:color w:val="000000" w:themeColor="text1"/>
          <w:sz w:val="24"/>
          <w:szCs w:val="24"/>
        </w:rPr>
        <w:t xml:space="preserve">Pham D.K., Chu J., Do N.T., Brose F., Degand G., </w:t>
      </w:r>
      <w:proofErr w:type="spellStart"/>
      <w:r w:rsidRPr="0031562D">
        <w:rPr>
          <w:rFonts w:ascii="Times New Roman" w:hAnsi="Times New Roman" w:cs="Times New Roman"/>
          <w:color w:val="000000" w:themeColor="text1"/>
          <w:sz w:val="24"/>
          <w:szCs w:val="24"/>
        </w:rPr>
        <w:t>Delahaut</w:t>
      </w:r>
      <w:proofErr w:type="spellEnd"/>
      <w:r w:rsidRPr="0031562D">
        <w:rPr>
          <w:rFonts w:ascii="Times New Roman" w:hAnsi="Times New Roman" w:cs="Times New Roman"/>
          <w:color w:val="000000" w:themeColor="text1"/>
          <w:sz w:val="24"/>
          <w:szCs w:val="24"/>
        </w:rPr>
        <w:t xml:space="preserve"> P., Pauw E.D., et al., 2015. Monitoring Antibiotic Use and Residue in Freshwater Aquaculture for Domestic Use in Vietnam. </w:t>
      </w:r>
      <w:proofErr w:type="spellStart"/>
      <w:r w:rsidRPr="0031562D">
        <w:rPr>
          <w:rFonts w:ascii="Times New Roman" w:hAnsi="Times New Roman" w:cs="Times New Roman"/>
          <w:color w:val="000000" w:themeColor="text1"/>
          <w:sz w:val="24"/>
          <w:szCs w:val="24"/>
        </w:rPr>
        <w:t>EcoHealth</w:t>
      </w:r>
      <w:proofErr w:type="spellEnd"/>
      <w:r w:rsidRPr="0031562D">
        <w:rPr>
          <w:rFonts w:ascii="Times New Roman" w:hAnsi="Times New Roman" w:cs="Times New Roman"/>
          <w:color w:val="000000" w:themeColor="text1"/>
          <w:sz w:val="24"/>
          <w:szCs w:val="24"/>
        </w:rPr>
        <w:t xml:space="preserve">., 12: 480–489, </w:t>
      </w:r>
      <w:proofErr w:type="spellStart"/>
      <w:r w:rsidRPr="0031562D">
        <w:rPr>
          <w:rFonts w:ascii="Times New Roman" w:hAnsi="Times New Roman" w:cs="Times New Roman"/>
          <w:color w:val="000000" w:themeColor="text1"/>
          <w:sz w:val="24"/>
          <w:szCs w:val="24"/>
        </w:rPr>
        <w:t>doi</w:t>
      </w:r>
      <w:proofErr w:type="spellEnd"/>
      <w:r w:rsidRPr="0031562D">
        <w:rPr>
          <w:rFonts w:ascii="Times New Roman" w:hAnsi="Times New Roman" w:cs="Times New Roman"/>
          <w:color w:val="000000" w:themeColor="text1"/>
          <w:sz w:val="24"/>
          <w:szCs w:val="24"/>
        </w:rPr>
        <w:t>: 10.1007/s10393-014-1006-z</w:t>
      </w:r>
    </w:p>
    <w:p w14:paraId="1A618EF9" w14:textId="77777777" w:rsidR="00470F25" w:rsidRPr="00263F65"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proofErr w:type="spellStart"/>
      <w:r w:rsidRPr="00263F65">
        <w:rPr>
          <w:rFonts w:ascii="Times New Roman" w:hAnsi="Times New Roman" w:cs="Times New Roman"/>
          <w:color w:val="000000" w:themeColor="text1"/>
          <w:sz w:val="24"/>
          <w:szCs w:val="24"/>
        </w:rPr>
        <w:t>Olatoye</w:t>
      </w:r>
      <w:proofErr w:type="spellEnd"/>
      <w:r w:rsidRPr="00263F65">
        <w:rPr>
          <w:rFonts w:ascii="Times New Roman" w:hAnsi="Times New Roman" w:cs="Times New Roman"/>
          <w:color w:val="000000" w:themeColor="text1"/>
          <w:sz w:val="24"/>
          <w:szCs w:val="24"/>
        </w:rPr>
        <w:t xml:space="preserve">, I. O., &amp; Basiru, A. (2013). Antibiotic usage and oxytetracycline residue in </w:t>
      </w:r>
      <w:proofErr w:type="gramStart"/>
      <w:r w:rsidRPr="00263F65">
        <w:rPr>
          <w:rFonts w:ascii="Times New Roman" w:hAnsi="Times New Roman" w:cs="Times New Roman"/>
          <w:color w:val="000000" w:themeColor="text1"/>
          <w:sz w:val="24"/>
          <w:szCs w:val="24"/>
        </w:rPr>
        <w:t>a</w:t>
      </w:r>
      <w:proofErr w:type="gramEnd"/>
      <w:r w:rsidRPr="00263F65">
        <w:rPr>
          <w:rFonts w:ascii="Times New Roman" w:hAnsi="Times New Roman" w:cs="Times New Roman"/>
          <w:color w:val="000000" w:themeColor="text1"/>
          <w:sz w:val="24"/>
          <w:szCs w:val="24"/>
        </w:rPr>
        <w:t xml:space="preserve"> African catfish (</w:t>
      </w:r>
      <w:proofErr w:type="spellStart"/>
      <w:r w:rsidRPr="00263F65">
        <w:rPr>
          <w:rFonts w:ascii="Times New Roman" w:hAnsi="Times New Roman" w:cs="Times New Roman"/>
          <w:color w:val="000000" w:themeColor="text1"/>
          <w:sz w:val="24"/>
          <w:szCs w:val="24"/>
        </w:rPr>
        <w:t>Clarias</w:t>
      </w:r>
      <w:proofErr w:type="spellEnd"/>
      <w:r w:rsidRPr="00263F65">
        <w:rPr>
          <w:rFonts w:ascii="Times New Roman" w:hAnsi="Times New Roman" w:cs="Times New Roman"/>
          <w:color w:val="000000" w:themeColor="text1"/>
          <w:sz w:val="24"/>
          <w:szCs w:val="24"/>
        </w:rPr>
        <w:t xml:space="preserve"> </w:t>
      </w:r>
      <w:proofErr w:type="spellStart"/>
      <w:r w:rsidRPr="00263F65">
        <w:rPr>
          <w:rFonts w:ascii="Times New Roman" w:hAnsi="Times New Roman" w:cs="Times New Roman"/>
          <w:color w:val="000000" w:themeColor="text1"/>
          <w:sz w:val="24"/>
          <w:szCs w:val="24"/>
        </w:rPr>
        <w:t>gariepinus</w:t>
      </w:r>
      <w:proofErr w:type="spellEnd"/>
      <w:r w:rsidRPr="00263F65">
        <w:rPr>
          <w:rFonts w:ascii="Times New Roman" w:hAnsi="Times New Roman" w:cs="Times New Roman"/>
          <w:color w:val="000000" w:themeColor="text1"/>
          <w:sz w:val="24"/>
          <w:szCs w:val="24"/>
        </w:rPr>
        <w:t>) in Ibadan, Nigeria. World Journal of Fish and Marine Sciences, 5(3), 302-309.</w:t>
      </w:r>
    </w:p>
    <w:p w14:paraId="2BB6A6AC" w14:textId="77777777" w:rsidR="00470F25" w:rsidRPr="00263F65"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263F65">
        <w:rPr>
          <w:rFonts w:ascii="Times New Roman" w:hAnsi="Times New Roman" w:cs="Times New Roman"/>
          <w:color w:val="000000" w:themeColor="text1"/>
          <w:sz w:val="24"/>
          <w:szCs w:val="24"/>
        </w:rPr>
        <w:lastRenderedPageBreak/>
        <w:t>Alderman DJ, Hastings TS (2003). Antibiotic use in aquaculture: development of antibiotic resistance –potential for consumer health risks. International Journal of Food Science &amp; Technology, volume 33, Issue 2/ pp. 139-155.</w:t>
      </w:r>
    </w:p>
    <w:p w14:paraId="1924E183" w14:textId="77777777" w:rsidR="00470F25" w:rsidRPr="00263F65"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proofErr w:type="spellStart"/>
      <w:r w:rsidRPr="00263F65">
        <w:rPr>
          <w:rFonts w:ascii="Times New Roman" w:hAnsi="Times New Roman" w:cs="Times New Roman"/>
          <w:color w:val="000000" w:themeColor="text1"/>
          <w:sz w:val="24"/>
          <w:szCs w:val="24"/>
        </w:rPr>
        <w:t>Plachouras</w:t>
      </w:r>
      <w:proofErr w:type="spellEnd"/>
      <w:r w:rsidRPr="00263F65">
        <w:rPr>
          <w:rFonts w:ascii="Times New Roman" w:hAnsi="Times New Roman" w:cs="Times New Roman"/>
          <w:color w:val="000000" w:themeColor="text1"/>
          <w:sz w:val="24"/>
          <w:szCs w:val="24"/>
        </w:rPr>
        <w:t xml:space="preserve"> D., Kavatha D., Antoniadou A., </w:t>
      </w:r>
      <w:proofErr w:type="spellStart"/>
      <w:r w:rsidRPr="00263F65">
        <w:rPr>
          <w:rFonts w:ascii="Times New Roman" w:hAnsi="Times New Roman" w:cs="Times New Roman"/>
          <w:color w:val="000000" w:themeColor="text1"/>
          <w:sz w:val="24"/>
          <w:szCs w:val="24"/>
        </w:rPr>
        <w:t>Giannitsioti</w:t>
      </w:r>
      <w:proofErr w:type="spellEnd"/>
      <w:r w:rsidRPr="00263F65">
        <w:rPr>
          <w:rFonts w:ascii="Times New Roman" w:hAnsi="Times New Roman" w:cs="Times New Roman"/>
          <w:color w:val="000000" w:themeColor="text1"/>
          <w:sz w:val="24"/>
          <w:szCs w:val="24"/>
        </w:rPr>
        <w:t xml:space="preserve"> E., </w:t>
      </w:r>
      <w:proofErr w:type="spellStart"/>
      <w:r w:rsidRPr="00263F65">
        <w:rPr>
          <w:rFonts w:ascii="Times New Roman" w:hAnsi="Times New Roman" w:cs="Times New Roman"/>
          <w:color w:val="000000" w:themeColor="text1"/>
          <w:sz w:val="24"/>
          <w:szCs w:val="24"/>
        </w:rPr>
        <w:t>Poulakou</w:t>
      </w:r>
      <w:proofErr w:type="spellEnd"/>
      <w:r w:rsidRPr="00263F65">
        <w:rPr>
          <w:rFonts w:ascii="Times New Roman" w:hAnsi="Times New Roman" w:cs="Times New Roman"/>
          <w:color w:val="000000" w:themeColor="text1"/>
          <w:sz w:val="24"/>
          <w:szCs w:val="24"/>
        </w:rPr>
        <w:t xml:space="preserve"> G., </w:t>
      </w:r>
      <w:proofErr w:type="spellStart"/>
      <w:r w:rsidRPr="00263F65">
        <w:rPr>
          <w:rFonts w:ascii="Times New Roman" w:hAnsi="Times New Roman" w:cs="Times New Roman"/>
          <w:color w:val="000000" w:themeColor="text1"/>
          <w:sz w:val="24"/>
          <w:szCs w:val="24"/>
        </w:rPr>
        <w:t>Kanellakopoulou</w:t>
      </w:r>
      <w:proofErr w:type="spellEnd"/>
      <w:r w:rsidRPr="00263F65">
        <w:rPr>
          <w:rFonts w:ascii="Times New Roman" w:hAnsi="Times New Roman" w:cs="Times New Roman"/>
          <w:color w:val="000000" w:themeColor="text1"/>
          <w:sz w:val="24"/>
          <w:szCs w:val="24"/>
        </w:rPr>
        <w:t xml:space="preserve"> K., </w:t>
      </w:r>
      <w:proofErr w:type="spellStart"/>
      <w:r w:rsidRPr="00263F65">
        <w:rPr>
          <w:rFonts w:ascii="Times New Roman" w:hAnsi="Times New Roman" w:cs="Times New Roman"/>
          <w:color w:val="000000" w:themeColor="text1"/>
          <w:sz w:val="24"/>
          <w:szCs w:val="24"/>
        </w:rPr>
        <w:t>Giamarellou</w:t>
      </w:r>
      <w:proofErr w:type="spellEnd"/>
      <w:r w:rsidRPr="00263F65">
        <w:rPr>
          <w:rFonts w:ascii="Times New Roman" w:hAnsi="Times New Roman" w:cs="Times New Roman"/>
          <w:color w:val="000000" w:themeColor="text1"/>
          <w:sz w:val="24"/>
          <w:szCs w:val="24"/>
        </w:rPr>
        <w:t xml:space="preserve"> H., 2010. Dispensing of antibiotics without prescription in Greece, 2008: Another link in the antibiotic resistance chain. </w:t>
      </w:r>
      <w:proofErr w:type="spellStart"/>
      <w:r w:rsidRPr="00263F65">
        <w:rPr>
          <w:rFonts w:ascii="Times New Roman" w:hAnsi="Times New Roman" w:cs="Times New Roman"/>
          <w:color w:val="000000" w:themeColor="text1"/>
          <w:sz w:val="24"/>
          <w:szCs w:val="24"/>
        </w:rPr>
        <w:t>Eurosurveillance</w:t>
      </w:r>
      <w:proofErr w:type="spellEnd"/>
      <w:r w:rsidRPr="00263F65">
        <w:rPr>
          <w:rFonts w:ascii="Times New Roman" w:hAnsi="Times New Roman" w:cs="Times New Roman"/>
          <w:color w:val="000000" w:themeColor="text1"/>
          <w:sz w:val="24"/>
          <w:szCs w:val="24"/>
        </w:rPr>
        <w:t xml:space="preserve">, 15 (7), </w:t>
      </w:r>
      <w:proofErr w:type="spellStart"/>
      <w:r w:rsidRPr="00263F65">
        <w:rPr>
          <w:rFonts w:ascii="Times New Roman" w:hAnsi="Times New Roman" w:cs="Times New Roman"/>
          <w:color w:val="000000" w:themeColor="text1"/>
          <w:sz w:val="24"/>
          <w:szCs w:val="24"/>
        </w:rPr>
        <w:t>doi</w:t>
      </w:r>
      <w:proofErr w:type="spellEnd"/>
      <w:r w:rsidRPr="00263F65">
        <w:rPr>
          <w:rFonts w:ascii="Times New Roman" w:hAnsi="Times New Roman" w:cs="Times New Roman"/>
          <w:color w:val="000000" w:themeColor="text1"/>
          <w:sz w:val="24"/>
          <w:szCs w:val="24"/>
        </w:rPr>
        <w:t>: 10.2807/ese.15.07.19488-en</w:t>
      </w:r>
    </w:p>
    <w:p w14:paraId="36EC2DF1" w14:textId="77777777" w:rsidR="00470F25" w:rsidRPr="00263F65"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263F65">
        <w:rPr>
          <w:rFonts w:ascii="Times New Roman" w:hAnsi="Times New Roman" w:cs="Times New Roman"/>
          <w:color w:val="000000" w:themeColor="text1"/>
          <w:sz w:val="24"/>
          <w:szCs w:val="24"/>
        </w:rPr>
        <w:t>Canada – Canada F, Munoz dela Pena A, Espinosa – Mansilla, A (2009). Analysis of antibiotics in fish samples Animal Health. 16(14):208-219</w:t>
      </w:r>
    </w:p>
    <w:p w14:paraId="1DAB37BE" w14:textId="77777777" w:rsidR="00470F25" w:rsidRPr="00263F65"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263F65">
        <w:rPr>
          <w:rFonts w:ascii="Times New Roman" w:hAnsi="Times New Roman" w:cs="Times New Roman"/>
          <w:color w:val="000000" w:themeColor="text1"/>
          <w:sz w:val="24"/>
          <w:szCs w:val="24"/>
        </w:rPr>
        <w:t>Onipede OJ, Nwankwo B, Adewuyi GO, Nwachukwu CU. (2021). Levels of antibiotics residues in chicken and catfish sold in some parts of Lagos state and Ota local government, Ogun state south- western, Nigeria.</w:t>
      </w:r>
    </w:p>
    <w:p w14:paraId="4C86288C" w14:textId="77777777" w:rsidR="001A1CCB" w:rsidRPr="006E6F93" w:rsidRDefault="001A1CCB" w:rsidP="00470F25">
      <w:pPr>
        <w:spacing w:after="0" w:line="240" w:lineRule="auto"/>
        <w:jc w:val="both"/>
        <w:rPr>
          <w:rFonts w:ascii="Times New Roman" w:hAnsi="Times New Roman" w:cs="Times New Roman"/>
          <w:color w:val="000000" w:themeColor="text1"/>
          <w:sz w:val="24"/>
          <w:szCs w:val="24"/>
        </w:rPr>
      </w:pPr>
    </w:p>
    <w:sectPr w:rsidR="001A1CCB" w:rsidRPr="006E6F93" w:rsidSect="006E1E3E">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6E954" w14:textId="77777777" w:rsidR="0015227B" w:rsidRDefault="0015227B" w:rsidP="0020578D">
      <w:pPr>
        <w:spacing w:after="0" w:line="240" w:lineRule="auto"/>
      </w:pPr>
      <w:r>
        <w:separator/>
      </w:r>
    </w:p>
  </w:endnote>
  <w:endnote w:type="continuationSeparator" w:id="0">
    <w:p w14:paraId="329C3702" w14:textId="77777777" w:rsidR="0015227B" w:rsidRDefault="0015227B" w:rsidP="00205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35B8A" w14:textId="77777777" w:rsidR="000821FF" w:rsidRDefault="000821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994814"/>
      <w:docPartObj>
        <w:docPartGallery w:val="Page Numbers (Bottom of Page)"/>
        <w:docPartUnique/>
      </w:docPartObj>
    </w:sdtPr>
    <w:sdtEndPr>
      <w:rPr>
        <w:noProof/>
      </w:rPr>
    </w:sdtEndPr>
    <w:sdtContent>
      <w:p w14:paraId="017C23B0" w14:textId="77777777" w:rsidR="005065FC" w:rsidRDefault="005065FC">
        <w:pPr>
          <w:pStyle w:val="Footer"/>
          <w:jc w:val="center"/>
        </w:pPr>
        <w:r>
          <w:fldChar w:fldCharType="begin"/>
        </w:r>
        <w:r>
          <w:instrText xml:space="preserve"> PAGE   \* MERGEFORMAT </w:instrText>
        </w:r>
        <w:r>
          <w:fldChar w:fldCharType="separate"/>
        </w:r>
        <w:r w:rsidR="00103E62">
          <w:rPr>
            <w:noProof/>
          </w:rPr>
          <w:t>17</w:t>
        </w:r>
        <w:r>
          <w:rPr>
            <w:noProof/>
          </w:rPr>
          <w:fldChar w:fldCharType="end"/>
        </w:r>
      </w:p>
    </w:sdtContent>
  </w:sdt>
  <w:p w14:paraId="1271CC24" w14:textId="77777777" w:rsidR="005065FC" w:rsidRDefault="005065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68C5D" w14:textId="77777777" w:rsidR="000821FF" w:rsidRDefault="00082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EFF31" w14:textId="77777777" w:rsidR="0015227B" w:rsidRDefault="0015227B" w:rsidP="0020578D">
      <w:pPr>
        <w:spacing w:after="0" w:line="240" w:lineRule="auto"/>
      </w:pPr>
      <w:r>
        <w:separator/>
      </w:r>
    </w:p>
  </w:footnote>
  <w:footnote w:type="continuationSeparator" w:id="0">
    <w:p w14:paraId="08724A6C" w14:textId="77777777" w:rsidR="0015227B" w:rsidRDefault="0015227B" w:rsidP="00205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754A7" w14:textId="718113E6" w:rsidR="000821FF" w:rsidRDefault="000821FF">
    <w:pPr>
      <w:pStyle w:val="Header"/>
    </w:pPr>
    <w:r>
      <w:rPr>
        <w:noProof/>
      </w:rPr>
      <w:pict w14:anchorId="4446F7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EBAD2" w14:textId="5679D461" w:rsidR="000821FF" w:rsidRDefault="000821FF">
    <w:pPr>
      <w:pStyle w:val="Header"/>
    </w:pPr>
    <w:r>
      <w:rPr>
        <w:noProof/>
      </w:rPr>
      <w:pict w14:anchorId="280803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21229" w14:textId="2467DE9B" w:rsidR="000821FF" w:rsidRDefault="000821FF">
    <w:pPr>
      <w:pStyle w:val="Header"/>
    </w:pPr>
    <w:r>
      <w:rPr>
        <w:noProof/>
      </w:rPr>
      <w:pict w14:anchorId="43941E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7581"/>
    <w:multiLevelType w:val="multilevel"/>
    <w:tmpl w:val="D6ECB43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91D7042"/>
    <w:multiLevelType w:val="hybridMultilevel"/>
    <w:tmpl w:val="17ECF60A"/>
    <w:lvl w:ilvl="0" w:tplc="9CA61BCC">
      <w:start w:val="1"/>
      <w:numFmt w:val="decimal"/>
      <w:lvlText w:val="%1."/>
      <w:lvlJc w:val="left"/>
      <w:pPr>
        <w:ind w:left="27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29F14A06"/>
    <w:multiLevelType w:val="hybridMultilevel"/>
    <w:tmpl w:val="03703368"/>
    <w:lvl w:ilvl="0" w:tplc="9F920E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617161"/>
    <w:multiLevelType w:val="hybridMultilevel"/>
    <w:tmpl w:val="3AB499A0"/>
    <w:lvl w:ilvl="0" w:tplc="3CFAD1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CCB"/>
    <w:rsid w:val="000211F0"/>
    <w:rsid w:val="000664D4"/>
    <w:rsid w:val="00077EB0"/>
    <w:rsid w:val="000821FF"/>
    <w:rsid w:val="0009241D"/>
    <w:rsid w:val="000D128C"/>
    <w:rsid w:val="00103E62"/>
    <w:rsid w:val="001364A5"/>
    <w:rsid w:val="0015227B"/>
    <w:rsid w:val="00160C35"/>
    <w:rsid w:val="0016363D"/>
    <w:rsid w:val="00194B32"/>
    <w:rsid w:val="001A1CCB"/>
    <w:rsid w:val="0020578D"/>
    <w:rsid w:val="00206902"/>
    <w:rsid w:val="00237B7D"/>
    <w:rsid w:val="00293144"/>
    <w:rsid w:val="002A0263"/>
    <w:rsid w:val="002A59E6"/>
    <w:rsid w:val="002D12B8"/>
    <w:rsid w:val="003804C5"/>
    <w:rsid w:val="00387C5A"/>
    <w:rsid w:val="003E1C50"/>
    <w:rsid w:val="00412B10"/>
    <w:rsid w:val="00470F25"/>
    <w:rsid w:val="00484985"/>
    <w:rsid w:val="004D013C"/>
    <w:rsid w:val="00502DBE"/>
    <w:rsid w:val="005065B9"/>
    <w:rsid w:val="005065FC"/>
    <w:rsid w:val="005178A5"/>
    <w:rsid w:val="0055425E"/>
    <w:rsid w:val="00560981"/>
    <w:rsid w:val="005658B5"/>
    <w:rsid w:val="005A0A74"/>
    <w:rsid w:val="006109E1"/>
    <w:rsid w:val="006630B6"/>
    <w:rsid w:val="00680BB9"/>
    <w:rsid w:val="006C4F5D"/>
    <w:rsid w:val="006E1E3E"/>
    <w:rsid w:val="006E6F93"/>
    <w:rsid w:val="006F7FC2"/>
    <w:rsid w:val="00763BE8"/>
    <w:rsid w:val="00776676"/>
    <w:rsid w:val="00785BD5"/>
    <w:rsid w:val="00791024"/>
    <w:rsid w:val="007C3DBF"/>
    <w:rsid w:val="007D32B4"/>
    <w:rsid w:val="007F357B"/>
    <w:rsid w:val="00837382"/>
    <w:rsid w:val="00841AFB"/>
    <w:rsid w:val="00860BA9"/>
    <w:rsid w:val="00863ABF"/>
    <w:rsid w:val="008C06EB"/>
    <w:rsid w:val="008C27BE"/>
    <w:rsid w:val="008D4A29"/>
    <w:rsid w:val="0090184E"/>
    <w:rsid w:val="00915277"/>
    <w:rsid w:val="00931F0E"/>
    <w:rsid w:val="00935A18"/>
    <w:rsid w:val="00936B1F"/>
    <w:rsid w:val="00964707"/>
    <w:rsid w:val="009B0A16"/>
    <w:rsid w:val="009C0406"/>
    <w:rsid w:val="00A1575B"/>
    <w:rsid w:val="00A7176E"/>
    <w:rsid w:val="00A93CF3"/>
    <w:rsid w:val="00AB65D9"/>
    <w:rsid w:val="00AF13D1"/>
    <w:rsid w:val="00B408CD"/>
    <w:rsid w:val="00B43877"/>
    <w:rsid w:val="00B65603"/>
    <w:rsid w:val="00B70B04"/>
    <w:rsid w:val="00BC64C2"/>
    <w:rsid w:val="00BD52C4"/>
    <w:rsid w:val="00BD6BE2"/>
    <w:rsid w:val="00C0479B"/>
    <w:rsid w:val="00C06C2F"/>
    <w:rsid w:val="00C20F3E"/>
    <w:rsid w:val="00C7483C"/>
    <w:rsid w:val="00C83B1B"/>
    <w:rsid w:val="00C9093D"/>
    <w:rsid w:val="00CA772F"/>
    <w:rsid w:val="00CB70A9"/>
    <w:rsid w:val="00CE4E58"/>
    <w:rsid w:val="00D26419"/>
    <w:rsid w:val="00D5278A"/>
    <w:rsid w:val="00D71B62"/>
    <w:rsid w:val="00DA1C71"/>
    <w:rsid w:val="00DB1525"/>
    <w:rsid w:val="00E34296"/>
    <w:rsid w:val="00E40B34"/>
    <w:rsid w:val="00E46085"/>
    <w:rsid w:val="00E6073A"/>
    <w:rsid w:val="00E948F1"/>
    <w:rsid w:val="00EA300E"/>
    <w:rsid w:val="00EA5D8C"/>
    <w:rsid w:val="00EB48A1"/>
    <w:rsid w:val="00EC58B8"/>
    <w:rsid w:val="00EF1FA5"/>
    <w:rsid w:val="00EF3E0B"/>
    <w:rsid w:val="00F139F4"/>
    <w:rsid w:val="00F17D7E"/>
    <w:rsid w:val="00F300D7"/>
    <w:rsid w:val="00F5757D"/>
    <w:rsid w:val="00FA7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970CFB"/>
  <w15:docId w15:val="{B7CC8C1A-D429-44DD-B249-95A82E906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CCB"/>
    <w:rPr>
      <w:kern w:val="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1CCB"/>
    <w:rPr>
      <w:color w:val="0000FF" w:themeColor="hyperlink"/>
      <w:u w:val="single"/>
    </w:rPr>
  </w:style>
  <w:style w:type="table" w:styleId="TableGrid">
    <w:name w:val="Table Grid"/>
    <w:basedOn w:val="TableNormal"/>
    <w:uiPriority w:val="59"/>
    <w:rsid w:val="001A1CC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1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CCB"/>
    <w:rPr>
      <w:rFonts w:ascii="Tahoma" w:hAnsi="Tahoma" w:cs="Tahoma"/>
      <w:kern w:val="2"/>
      <w:sz w:val="16"/>
      <w:szCs w:val="16"/>
      <w:lang w:val="en-US"/>
    </w:rPr>
  </w:style>
  <w:style w:type="paragraph" w:styleId="Header">
    <w:name w:val="header"/>
    <w:basedOn w:val="Normal"/>
    <w:link w:val="HeaderChar"/>
    <w:uiPriority w:val="99"/>
    <w:unhideWhenUsed/>
    <w:rsid w:val="001A1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CCB"/>
    <w:rPr>
      <w:kern w:val="2"/>
      <w:lang w:val="en-US"/>
    </w:rPr>
  </w:style>
  <w:style w:type="paragraph" w:styleId="Footer">
    <w:name w:val="footer"/>
    <w:basedOn w:val="Normal"/>
    <w:link w:val="FooterChar"/>
    <w:uiPriority w:val="99"/>
    <w:unhideWhenUsed/>
    <w:rsid w:val="001A1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CCB"/>
    <w:rPr>
      <w:kern w:val="2"/>
      <w:lang w:val="en-US"/>
    </w:rPr>
  </w:style>
  <w:style w:type="paragraph" w:styleId="NoSpacing">
    <w:name w:val="No Spacing"/>
    <w:uiPriority w:val="1"/>
    <w:qFormat/>
    <w:rsid w:val="001A1CCB"/>
    <w:pPr>
      <w:spacing w:after="0" w:line="240" w:lineRule="auto"/>
    </w:pPr>
    <w:rPr>
      <w:kern w:val="2"/>
      <w:lang w:val="en-US"/>
    </w:rPr>
  </w:style>
  <w:style w:type="paragraph" w:styleId="ListParagraph">
    <w:name w:val="List Paragraph"/>
    <w:basedOn w:val="Normal"/>
    <w:uiPriority w:val="34"/>
    <w:qFormat/>
    <w:rsid w:val="001A1CCB"/>
    <w:pPr>
      <w:ind w:left="720"/>
      <w:contextualSpacing/>
    </w:pPr>
  </w:style>
  <w:style w:type="character" w:styleId="UnresolvedMention">
    <w:name w:val="Unresolved Mention"/>
    <w:basedOn w:val="DefaultParagraphFont"/>
    <w:uiPriority w:val="99"/>
    <w:semiHidden/>
    <w:unhideWhenUsed/>
    <w:rsid w:val="009C0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6079</Words>
  <Characters>34656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ISRAEL EFEJENE</dc:creator>
  <cp:lastModifiedBy>SDI 1084</cp:lastModifiedBy>
  <cp:revision>7</cp:revision>
  <dcterms:created xsi:type="dcterms:W3CDTF">2025-06-09T12:22:00Z</dcterms:created>
  <dcterms:modified xsi:type="dcterms:W3CDTF">2025-06-10T11:42:00Z</dcterms:modified>
</cp:coreProperties>
</file>