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34EE6" w14:textId="77777777" w:rsidR="00D537AE" w:rsidRDefault="00D537AE" w:rsidP="000F533D">
      <w:pPr>
        <w:pStyle w:val="Author"/>
        <w:spacing w:line="240" w:lineRule="auto"/>
        <w:rPr>
          <w:rFonts w:ascii="Arial" w:hAnsi="Arial" w:cs="Arial"/>
          <w:bCs/>
          <w:iCs/>
          <w:kern w:val="28"/>
          <w:sz w:val="36"/>
        </w:rPr>
      </w:pPr>
      <w:r w:rsidRPr="00D537AE">
        <w:rPr>
          <w:rFonts w:ascii="Arial" w:hAnsi="Arial" w:cs="Arial"/>
          <w:bCs/>
          <w:iCs/>
          <w:kern w:val="28"/>
          <w:sz w:val="36"/>
        </w:rPr>
        <w:t xml:space="preserve">Original Research Article </w:t>
      </w:r>
    </w:p>
    <w:p w14:paraId="13E0AD64" w14:textId="77777777" w:rsidR="00D537AE" w:rsidRDefault="00D537AE" w:rsidP="000F533D">
      <w:pPr>
        <w:pStyle w:val="Author"/>
        <w:spacing w:line="240" w:lineRule="auto"/>
        <w:rPr>
          <w:rFonts w:ascii="Arial" w:hAnsi="Arial" w:cs="Arial"/>
          <w:bCs/>
          <w:iCs/>
          <w:kern w:val="28"/>
          <w:sz w:val="36"/>
        </w:rPr>
      </w:pPr>
    </w:p>
    <w:p w14:paraId="22D33FFE" w14:textId="114EB775" w:rsidR="002A39BF" w:rsidRPr="000F533D" w:rsidRDefault="002A39BF" w:rsidP="000F533D">
      <w:pPr>
        <w:pStyle w:val="Author"/>
        <w:spacing w:line="240" w:lineRule="auto"/>
        <w:rPr>
          <w:rFonts w:ascii="Arial" w:hAnsi="Arial" w:cs="Arial"/>
          <w:sz w:val="36"/>
        </w:rPr>
      </w:pPr>
      <w:r w:rsidRPr="000F533D">
        <w:rPr>
          <w:rFonts w:ascii="Arial" w:hAnsi="Arial" w:cs="Arial"/>
          <w:bCs/>
          <w:iCs/>
          <w:kern w:val="28"/>
          <w:sz w:val="36"/>
        </w:rPr>
        <w:t>EFFECTIVENESS OF SCHOOL TEACHERS: A CRITICAL DIMENSIONAL ANALYSIS IN GENDER, LOCALITY AND ACADEMIC STREAM VARIATION</w:t>
      </w:r>
    </w:p>
    <w:p w14:paraId="1D4AC360" w14:textId="77777777" w:rsidR="00754C9A" w:rsidRDefault="00754C9A" w:rsidP="00441B6F">
      <w:pPr>
        <w:pStyle w:val="Title"/>
        <w:spacing w:after="0"/>
        <w:jc w:val="both"/>
        <w:rPr>
          <w:rFonts w:ascii="Arial" w:hAnsi="Arial" w:cs="Arial"/>
        </w:rPr>
      </w:pPr>
    </w:p>
    <w:p w14:paraId="7A500BFF" w14:textId="77777777" w:rsidR="002C57D2" w:rsidRPr="00FB3A86" w:rsidRDefault="002C57D2" w:rsidP="00441B6F">
      <w:pPr>
        <w:pStyle w:val="Affiliation"/>
        <w:spacing w:after="0" w:line="240" w:lineRule="auto"/>
        <w:jc w:val="both"/>
        <w:rPr>
          <w:rFonts w:ascii="Arial" w:hAnsi="Arial" w:cs="Arial"/>
        </w:rPr>
      </w:pPr>
    </w:p>
    <w:p w14:paraId="6BE923DB" w14:textId="77777777" w:rsidR="00B01FCD" w:rsidRPr="00FB3A86" w:rsidRDefault="00977DFE" w:rsidP="00441B6F">
      <w:pPr>
        <w:pStyle w:val="Copyright"/>
        <w:spacing w:after="0" w:line="240" w:lineRule="auto"/>
        <w:jc w:val="both"/>
        <w:rPr>
          <w:rFonts w:ascii="Arial" w:hAnsi="Arial" w:cs="Arial"/>
        </w:rPr>
        <w:sectPr w:rsidR="00B01FCD" w:rsidRPr="00FB3A86" w:rsidSect="005B14D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2F14DDD">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6A1169E3" w14:textId="1970FFEB" w:rsidR="00790ADA" w:rsidRPr="00FB3A86" w:rsidRDefault="00FB7A68" w:rsidP="00441B6F">
      <w:pPr>
        <w:pStyle w:val="AbstHead"/>
        <w:spacing w:after="0"/>
        <w:jc w:val="both"/>
        <w:rPr>
          <w:rFonts w:ascii="Arial" w:hAnsi="Arial" w:cs="Arial"/>
        </w:rPr>
      </w:pPr>
      <w:r>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43B5671" w14:textId="77777777" w:rsidTr="001E44FE">
        <w:tc>
          <w:tcPr>
            <w:tcW w:w="9576" w:type="dxa"/>
            <w:shd w:val="clear" w:color="auto" w:fill="F2F2F2"/>
          </w:tcPr>
          <w:p w14:paraId="391827DF" w14:textId="77777777" w:rsidR="003709C7"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3709C7" w:rsidRPr="003709C7">
              <w:rPr>
                <w:rFonts w:ascii="Arial" w:eastAsia="Calibri" w:hAnsi="Arial" w:cs="Arial"/>
                <w:szCs w:val="22"/>
              </w:rPr>
              <w:t xml:space="preserve">The present study was conducted with the main objectives to compare the teacher effectiveness of secondary school teachers in gender, locality and academic stream variations. </w:t>
            </w:r>
          </w:p>
          <w:p w14:paraId="6EBE59E5"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3709C7">
              <w:rPr>
                <w:rFonts w:ascii="Arial" w:eastAsia="Calibri" w:hAnsi="Arial" w:cs="Arial"/>
                <w:szCs w:val="22"/>
              </w:rPr>
              <w:t>This is a quantitative survey type research with comparative analysis</w:t>
            </w:r>
            <w:r w:rsidRPr="00BA1B01">
              <w:rPr>
                <w:rFonts w:ascii="Arial" w:eastAsia="Calibri" w:hAnsi="Arial" w:cs="Arial"/>
                <w:szCs w:val="22"/>
              </w:rPr>
              <w:t>.</w:t>
            </w:r>
          </w:p>
          <w:p w14:paraId="178B95C3"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3709C7" w:rsidRPr="003709C7">
              <w:rPr>
                <w:rFonts w:ascii="Arial" w:eastAsia="Calibri" w:hAnsi="Arial" w:cs="Arial"/>
                <w:szCs w:val="22"/>
              </w:rPr>
              <w:t xml:space="preserve">The data was collected by random selection of 171 secondary school teachers from different schools in </w:t>
            </w:r>
            <w:proofErr w:type="spellStart"/>
            <w:r w:rsidR="003709C7" w:rsidRPr="003709C7">
              <w:rPr>
                <w:rFonts w:ascii="Arial" w:eastAsia="Calibri" w:hAnsi="Arial" w:cs="Arial"/>
                <w:szCs w:val="22"/>
              </w:rPr>
              <w:t>Balurghat</w:t>
            </w:r>
            <w:proofErr w:type="spellEnd"/>
            <w:r w:rsidR="003709C7" w:rsidRPr="003709C7">
              <w:rPr>
                <w:rFonts w:ascii="Arial" w:eastAsia="Calibri" w:hAnsi="Arial" w:cs="Arial"/>
                <w:szCs w:val="22"/>
              </w:rPr>
              <w:t xml:space="preserve"> city in Dakshin Dinajpur district</w:t>
            </w:r>
            <w:r w:rsidR="007B07EB">
              <w:rPr>
                <w:rFonts w:ascii="Arial" w:eastAsia="Calibri" w:hAnsi="Arial" w:cs="Arial"/>
                <w:szCs w:val="22"/>
              </w:rPr>
              <w:t>.</w:t>
            </w:r>
            <w:r w:rsidR="003709C7" w:rsidRPr="003709C7">
              <w:rPr>
                <w:rFonts w:ascii="Arial" w:eastAsia="Calibri" w:hAnsi="Arial" w:cs="Arial"/>
                <w:szCs w:val="22"/>
              </w:rPr>
              <w:t xml:space="preserve"> The sample consisted of 171 teachers out of which 97 (57%) male teachers and 74 (43%) female teachers; 82 (48%) rural teachers and 89 (52%) urban teachers; 69 (40%) teachers from science stream and 102 (60%) teachers from arts stream.</w:t>
            </w:r>
          </w:p>
          <w:p w14:paraId="60FD1F26"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7B07EB" w:rsidRPr="007B07EB">
              <w:rPr>
                <w:rFonts w:ascii="Arial" w:eastAsia="Calibri" w:hAnsi="Arial" w:cs="Arial"/>
                <w:szCs w:val="22"/>
              </w:rPr>
              <w:t>Descriptive survey method was employed to carry out this quantitative research work.</w:t>
            </w:r>
            <w:r w:rsidR="007B07EB">
              <w:rPr>
                <w:rFonts w:ascii="Arial" w:eastAsia="Calibri" w:hAnsi="Arial" w:cs="Arial"/>
                <w:szCs w:val="22"/>
              </w:rPr>
              <w:t xml:space="preserve"> Tool adopted to collect the data was</w:t>
            </w:r>
            <w:r w:rsidR="007B07EB" w:rsidRPr="003709C7">
              <w:rPr>
                <w:rFonts w:ascii="Arial" w:eastAsia="Calibri" w:hAnsi="Arial" w:cs="Arial"/>
                <w:szCs w:val="22"/>
              </w:rPr>
              <w:t xml:space="preserve"> Teacher Effectiveness Scale by P. Kumar and D. N. </w:t>
            </w:r>
            <w:proofErr w:type="spellStart"/>
            <w:r w:rsidR="007B07EB" w:rsidRPr="003709C7">
              <w:rPr>
                <w:rFonts w:ascii="Arial" w:eastAsia="Calibri" w:hAnsi="Arial" w:cs="Arial"/>
                <w:szCs w:val="22"/>
              </w:rPr>
              <w:t>Mutha</w:t>
            </w:r>
            <w:proofErr w:type="spellEnd"/>
            <w:r w:rsidR="007B07EB" w:rsidRPr="003709C7">
              <w:rPr>
                <w:rFonts w:ascii="Arial" w:eastAsia="Calibri" w:hAnsi="Arial" w:cs="Arial"/>
                <w:szCs w:val="22"/>
              </w:rPr>
              <w:t>.</w:t>
            </w:r>
            <w:r w:rsidR="007B07EB">
              <w:rPr>
                <w:rFonts w:ascii="Arial" w:eastAsia="Calibri" w:hAnsi="Arial" w:cs="Arial"/>
                <w:szCs w:val="22"/>
              </w:rPr>
              <w:t xml:space="preserve"> The data were analyzed by calculating mean, SD, SE. The nature of data has been checked by NPC with Histogram. The inference has been drawn by using t-test value comparing with critical value at 0.05 level of significance.</w:t>
            </w:r>
          </w:p>
          <w:p w14:paraId="69A0CF51" w14:textId="7777777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7B07EB" w:rsidRPr="007B07EB">
              <w:rPr>
                <w:rFonts w:ascii="Arial" w:eastAsia="Calibri" w:hAnsi="Arial" w:cs="Arial"/>
                <w:szCs w:val="22"/>
              </w:rPr>
              <w:t>Result revealed that significance difference exists in the academic dimension (t=2.00, p=0.04); professional dimension (t=2.65, p=0.008); social dimension (t=3.19, p=0.001); and emotional dimension (t=2.38, p=0.01) of teacher effectiveness between male and female teachers. It was also found from the study that significant difference exists in the professional dimension (t=2.78, p=0.005); emotional dimension (t=2.43, p=0.015); and personality dimension (t=2.60, p=0.009) of teacher effectiveness between rural and urban teachers. Similarly, significant difference exists in the academic dimension (t=2.68, p=0.008); and moral dimension (t=3.21, p=0.001) of teacher effectiveness between science and arts teachers.</w:t>
            </w:r>
          </w:p>
          <w:p w14:paraId="593E4073"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7B07EB" w:rsidRPr="007B07EB">
              <w:rPr>
                <w:rFonts w:ascii="Arial" w:eastAsia="Calibri" w:hAnsi="Arial" w:cs="Arial"/>
                <w:szCs w:val="22"/>
              </w:rPr>
              <w:t xml:space="preserve">These finding will be helpful to improve the quality of teaching-learning process and this result will also aware the teachers irrespective of gender, locality and academic stream to prepare themselves as an </w:t>
            </w:r>
            <w:proofErr w:type="gramStart"/>
            <w:r w:rsidR="007B07EB" w:rsidRPr="007B07EB">
              <w:rPr>
                <w:rFonts w:ascii="Arial" w:eastAsia="Calibri" w:hAnsi="Arial" w:cs="Arial"/>
                <w:szCs w:val="22"/>
              </w:rPr>
              <w:t>effective teachers</w:t>
            </w:r>
            <w:proofErr w:type="gramEnd"/>
            <w:r w:rsidR="007B07EB" w:rsidRPr="007B07EB">
              <w:rPr>
                <w:rFonts w:ascii="Arial" w:eastAsia="Calibri" w:hAnsi="Arial" w:cs="Arial"/>
                <w:szCs w:val="22"/>
              </w:rPr>
              <w:t>.</w:t>
            </w:r>
            <w:r w:rsidR="007B07EB">
              <w:rPr>
                <w:rFonts w:ascii="Arial" w:eastAsia="Calibri" w:hAnsi="Arial" w:cs="Arial"/>
                <w:szCs w:val="22"/>
              </w:rPr>
              <w:t xml:space="preserve"> </w:t>
            </w:r>
            <w:r w:rsidR="007B07EB" w:rsidRPr="007B07EB">
              <w:rPr>
                <w:rFonts w:ascii="Arial" w:eastAsia="Calibri" w:hAnsi="Arial" w:cs="Arial"/>
                <w:szCs w:val="22"/>
              </w:rPr>
              <w:t>So, to build up a healthy society and nation we have required more effective teachers in the education system to preserve the quality.</w:t>
            </w:r>
          </w:p>
        </w:tc>
      </w:tr>
    </w:tbl>
    <w:p w14:paraId="336FFEA6" w14:textId="77777777" w:rsidR="00636EB2" w:rsidRDefault="00636EB2" w:rsidP="00441B6F">
      <w:pPr>
        <w:pStyle w:val="Body"/>
        <w:spacing w:after="0"/>
        <w:rPr>
          <w:rFonts w:ascii="Arial" w:hAnsi="Arial" w:cs="Arial"/>
          <w:i/>
        </w:rPr>
      </w:pPr>
    </w:p>
    <w:p w14:paraId="6A88F8B9" w14:textId="77777777" w:rsidR="00A24E7E" w:rsidRDefault="00A24E7E" w:rsidP="00441B6F">
      <w:pPr>
        <w:pStyle w:val="Body"/>
        <w:spacing w:after="0"/>
        <w:rPr>
          <w:rFonts w:ascii="Arial" w:hAnsi="Arial" w:cs="Arial"/>
          <w:i/>
        </w:rPr>
      </w:pPr>
      <w:r>
        <w:rPr>
          <w:rFonts w:ascii="Arial" w:hAnsi="Arial" w:cs="Arial"/>
          <w:i/>
        </w:rPr>
        <w:t xml:space="preserve">Keywords: </w:t>
      </w:r>
      <w:r w:rsidR="007B07EB" w:rsidRPr="007B07EB">
        <w:rPr>
          <w:rFonts w:ascii="Arial" w:hAnsi="Arial" w:cs="Arial"/>
          <w:i/>
        </w:rPr>
        <w:t>Teacher Effectiveness (TE), Dimension, Gender, Locale, Academic Stream, Secondary School Teacher.</w:t>
      </w:r>
    </w:p>
    <w:p w14:paraId="23BAC9EB" w14:textId="77777777" w:rsidR="00790ADA" w:rsidRDefault="00790ADA" w:rsidP="00441B6F">
      <w:pPr>
        <w:pStyle w:val="Body"/>
        <w:spacing w:after="0"/>
        <w:rPr>
          <w:rFonts w:ascii="Arial" w:hAnsi="Arial" w:cs="Arial"/>
          <w:i/>
        </w:rPr>
      </w:pPr>
    </w:p>
    <w:p w14:paraId="06F32041" w14:textId="77777777" w:rsidR="0024282C" w:rsidRDefault="0024282C" w:rsidP="00441B6F">
      <w:pPr>
        <w:pStyle w:val="Body"/>
        <w:spacing w:after="0"/>
        <w:rPr>
          <w:rFonts w:ascii="Arial" w:hAnsi="Arial" w:cs="Arial"/>
          <w:i/>
          <w:sz w:val="18"/>
        </w:rPr>
      </w:pPr>
    </w:p>
    <w:p w14:paraId="38290660" w14:textId="77777777" w:rsidR="00505F06" w:rsidRPr="00A24E7E" w:rsidRDefault="00505F06" w:rsidP="00441B6F">
      <w:pPr>
        <w:pStyle w:val="Body"/>
        <w:spacing w:after="0"/>
        <w:rPr>
          <w:rFonts w:ascii="Arial" w:hAnsi="Arial" w:cs="Arial"/>
          <w:i/>
        </w:rPr>
      </w:pPr>
    </w:p>
    <w:p w14:paraId="18E66386"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984CC91" w14:textId="77777777" w:rsidR="00790ADA" w:rsidRPr="00FB3A86" w:rsidRDefault="00790ADA" w:rsidP="00441B6F">
      <w:pPr>
        <w:pStyle w:val="AbstHead"/>
        <w:spacing w:after="0"/>
        <w:jc w:val="both"/>
        <w:rPr>
          <w:rFonts w:ascii="Arial" w:hAnsi="Arial" w:cs="Arial"/>
        </w:rPr>
      </w:pPr>
    </w:p>
    <w:p w14:paraId="56A8BC0D" w14:textId="77777777" w:rsidR="007B07EB" w:rsidRDefault="007B07EB" w:rsidP="00441B6F">
      <w:pPr>
        <w:pStyle w:val="Body"/>
        <w:spacing w:after="0"/>
        <w:rPr>
          <w:rFonts w:ascii="Arial" w:hAnsi="Arial" w:cs="Arial"/>
        </w:rPr>
      </w:pPr>
      <w:r w:rsidRPr="007B07EB">
        <w:rPr>
          <w:rFonts w:ascii="Arial" w:hAnsi="Arial" w:cs="Arial"/>
        </w:rPr>
        <w:t xml:space="preserve">Education is fundamental right of Indian citizen that promotes all round development of human beings through exploring knowledge, understanding and various skills that helps </w:t>
      </w:r>
      <w:r w:rsidRPr="007B07EB">
        <w:rPr>
          <w:rFonts w:ascii="Arial" w:hAnsi="Arial" w:cs="Arial"/>
        </w:rPr>
        <w:lastRenderedPageBreak/>
        <w:t>them to maintain good quality of life which is not only beneficial for individual but also play a necessary r</w:t>
      </w:r>
      <w:r w:rsidR="00E644BF">
        <w:rPr>
          <w:rFonts w:ascii="Arial" w:hAnsi="Arial" w:cs="Arial"/>
        </w:rPr>
        <w:t>ole to development of nation (</w:t>
      </w:r>
      <w:r w:rsidR="00E644BF">
        <w:t>Koshy &amp; Tiwari, 2021</w:t>
      </w:r>
      <w:r w:rsidR="00E644BF">
        <w:rPr>
          <w:rFonts w:ascii="Arial" w:hAnsi="Arial" w:cs="Arial"/>
        </w:rPr>
        <w:t>)</w:t>
      </w:r>
      <w:r w:rsidRPr="007B07EB">
        <w:rPr>
          <w:rFonts w:ascii="Arial" w:hAnsi="Arial" w:cs="Arial"/>
        </w:rPr>
        <w:t>. Teachers are a very necessary component of education because they take part in every activity which is strongly related to students’ achieveme</w:t>
      </w:r>
      <w:r w:rsidR="00E644BF">
        <w:rPr>
          <w:rFonts w:ascii="Arial" w:hAnsi="Arial" w:cs="Arial"/>
        </w:rPr>
        <w:t>nt through quality education (</w:t>
      </w:r>
      <w:r w:rsidR="00E644BF">
        <w:t>Burgess, 2019</w:t>
      </w:r>
      <w:r w:rsidR="00E644BF">
        <w:rPr>
          <w:rFonts w:ascii="Arial" w:hAnsi="Arial" w:cs="Arial"/>
        </w:rPr>
        <w:t>)</w:t>
      </w:r>
      <w:r w:rsidRPr="007B07EB">
        <w:rPr>
          <w:rFonts w:ascii="Arial" w:hAnsi="Arial" w:cs="Arial"/>
        </w:rPr>
        <w:t>. Effective teachers are able to create an effective environment for learning and enhance academic competency as well as other qualities by their deeper subject knowledge and professional skills like quality of rational thinking, situation analysis, motivate students, create interest on learning and introduce</w:t>
      </w:r>
      <w:r w:rsidR="00E644BF">
        <w:rPr>
          <w:rFonts w:ascii="Arial" w:hAnsi="Arial" w:cs="Arial"/>
        </w:rPr>
        <w:t xml:space="preserve"> moral values among learners (</w:t>
      </w:r>
      <w:r w:rsidR="00E644BF">
        <w:t>Yadav, 2023</w:t>
      </w:r>
      <w:r w:rsidR="00E644BF">
        <w:rPr>
          <w:rFonts w:ascii="Arial" w:hAnsi="Arial" w:cs="Arial"/>
        </w:rPr>
        <w:t>)</w:t>
      </w:r>
      <w:r w:rsidRPr="007B07EB">
        <w:rPr>
          <w:rFonts w:ascii="Arial" w:hAnsi="Arial" w:cs="Arial"/>
        </w:rPr>
        <w:t>. The effectiveness of teacher educators is very important because teachers of secondary level are responsible for development of learners though the various activities within educational organization but teachers’ educators are solely responsible for proper planning f</w:t>
      </w:r>
      <w:r w:rsidR="00E644BF">
        <w:rPr>
          <w:rFonts w:ascii="Arial" w:hAnsi="Arial" w:cs="Arial"/>
        </w:rPr>
        <w:t>or making effective teachers (</w:t>
      </w:r>
      <w:proofErr w:type="spellStart"/>
      <w:r w:rsidR="00E644BF">
        <w:t>Dodmani</w:t>
      </w:r>
      <w:proofErr w:type="spellEnd"/>
      <w:r w:rsidR="00E644BF">
        <w:t>, 2024</w:t>
      </w:r>
      <w:r w:rsidR="00E644BF">
        <w:rPr>
          <w:rFonts w:ascii="Arial" w:hAnsi="Arial" w:cs="Arial"/>
        </w:rPr>
        <w:t>)</w:t>
      </w:r>
      <w:r w:rsidRPr="007B07EB">
        <w:rPr>
          <w:rFonts w:ascii="Arial" w:hAnsi="Arial" w:cs="Arial"/>
        </w:rPr>
        <w:t>. Teacher effectiveness is calculated by the performance of students and enhancing competency which are component of the product dimension, as per other dimension students must enhance thei</w:t>
      </w:r>
      <w:r w:rsidR="00E644BF">
        <w:rPr>
          <w:rFonts w:ascii="Arial" w:hAnsi="Arial" w:cs="Arial"/>
        </w:rPr>
        <w:t>r various internal qualities (</w:t>
      </w:r>
      <w:proofErr w:type="spellStart"/>
      <w:r w:rsidR="00E644BF">
        <w:t>Babu</w:t>
      </w:r>
      <w:proofErr w:type="spellEnd"/>
      <w:r w:rsidR="00E644BF">
        <w:t xml:space="preserve"> &amp; </w:t>
      </w:r>
      <w:proofErr w:type="spellStart"/>
      <w:r w:rsidR="00E644BF">
        <w:t>Sundari</w:t>
      </w:r>
      <w:proofErr w:type="spellEnd"/>
      <w:r w:rsidR="00E644BF">
        <w:t>, 2023</w:t>
      </w:r>
      <w:r w:rsidR="00E644BF">
        <w:rPr>
          <w:rFonts w:ascii="Arial" w:hAnsi="Arial" w:cs="Arial"/>
        </w:rPr>
        <w:t>)</w:t>
      </w:r>
      <w:r w:rsidRPr="007B07EB">
        <w:rPr>
          <w:rFonts w:ascii="Arial" w:hAnsi="Arial" w:cs="Arial"/>
        </w:rPr>
        <w:t>. These qualities are developed though the using flexible learning-teaching method, suitable learning, classroom management, efficient delivery of instruction, good communication and keep empathy on students by the teachers which is impossible without maj</w:t>
      </w:r>
      <w:r w:rsidR="00E644BF">
        <w:rPr>
          <w:rFonts w:ascii="Arial" w:hAnsi="Arial" w:cs="Arial"/>
        </w:rPr>
        <w:t>or effectiveness of teachers (</w:t>
      </w:r>
      <w:proofErr w:type="spellStart"/>
      <w:r w:rsidR="00E644BF">
        <w:t>Nisa</w:t>
      </w:r>
      <w:proofErr w:type="spellEnd"/>
      <w:r w:rsidR="00E644BF">
        <w:t>, 2025</w:t>
      </w:r>
      <w:r w:rsidR="00E644BF">
        <w:rPr>
          <w:rFonts w:ascii="Arial" w:hAnsi="Arial" w:cs="Arial"/>
        </w:rPr>
        <w:t>)</w:t>
      </w:r>
      <w:r w:rsidRPr="007B07EB">
        <w:rPr>
          <w:rFonts w:ascii="Arial" w:hAnsi="Arial" w:cs="Arial"/>
        </w:rPr>
        <w:t xml:space="preserve">. In present education system teachers should meet the requirement of students with the changing needs of society that </w:t>
      </w:r>
      <w:proofErr w:type="gramStart"/>
      <w:r w:rsidRPr="007B07EB">
        <w:rPr>
          <w:rFonts w:ascii="Arial" w:hAnsi="Arial" w:cs="Arial"/>
        </w:rPr>
        <w:t>is  not</w:t>
      </w:r>
      <w:proofErr w:type="gramEnd"/>
      <w:r w:rsidRPr="007B07EB">
        <w:rPr>
          <w:rFonts w:ascii="Arial" w:hAnsi="Arial" w:cs="Arial"/>
        </w:rPr>
        <w:t xml:space="preserve"> fulfil without effective teacher so self-realization, good </w:t>
      </w:r>
      <w:proofErr w:type="spellStart"/>
      <w:r w:rsidRPr="007B07EB">
        <w:rPr>
          <w:rFonts w:ascii="Arial" w:hAnsi="Arial" w:cs="Arial"/>
        </w:rPr>
        <w:t>behavioural</w:t>
      </w:r>
      <w:proofErr w:type="spellEnd"/>
      <w:r w:rsidRPr="007B07EB">
        <w:rPr>
          <w:rFonts w:ascii="Arial" w:hAnsi="Arial" w:cs="Arial"/>
        </w:rPr>
        <w:t xml:space="preserve"> trait a</w:t>
      </w:r>
      <w:r w:rsidR="00E644BF">
        <w:rPr>
          <w:rFonts w:ascii="Arial" w:hAnsi="Arial" w:cs="Arial"/>
        </w:rPr>
        <w:t>nd proper training is needed (</w:t>
      </w:r>
      <w:r w:rsidR="00E644BF">
        <w:t>Seth &amp; Pandey, 2024</w:t>
      </w:r>
      <w:r w:rsidR="00E644BF">
        <w:rPr>
          <w:rFonts w:ascii="Arial" w:hAnsi="Arial" w:cs="Arial"/>
        </w:rPr>
        <w:t>)</w:t>
      </w:r>
      <w:r w:rsidRPr="007B07EB">
        <w:rPr>
          <w:rFonts w:ascii="Arial" w:hAnsi="Arial" w:cs="Arial"/>
        </w:rPr>
        <w:t>. Teachers should continue their professional development to maintain the quality of teaching throug</w:t>
      </w:r>
      <w:r w:rsidR="00E644BF">
        <w:rPr>
          <w:rFonts w:ascii="Arial" w:hAnsi="Arial" w:cs="Arial"/>
        </w:rPr>
        <w:t>h effectiveness (</w:t>
      </w:r>
      <w:r w:rsidR="00E644BF">
        <w:t>Kola, 2015</w:t>
      </w:r>
      <w:r w:rsidR="00E644BF">
        <w:rPr>
          <w:rFonts w:ascii="Arial" w:hAnsi="Arial" w:cs="Arial"/>
        </w:rPr>
        <w:t>)</w:t>
      </w:r>
      <w:r w:rsidRPr="007B07EB">
        <w:rPr>
          <w:rFonts w:ascii="Arial" w:hAnsi="Arial" w:cs="Arial"/>
        </w:rPr>
        <w:t>.</w:t>
      </w:r>
    </w:p>
    <w:p w14:paraId="224335B6" w14:textId="77777777" w:rsidR="009F0DCA" w:rsidRDefault="009F0DCA" w:rsidP="00441B6F">
      <w:pPr>
        <w:pStyle w:val="Body"/>
        <w:spacing w:after="0"/>
        <w:rPr>
          <w:rFonts w:ascii="Arial" w:hAnsi="Arial" w:cs="Arial"/>
        </w:rPr>
      </w:pPr>
    </w:p>
    <w:p w14:paraId="07704BAE" w14:textId="77777777" w:rsidR="007B07EB" w:rsidRDefault="007B07EB" w:rsidP="007B07EB">
      <w:pPr>
        <w:pStyle w:val="AbstHead"/>
        <w:spacing w:after="0"/>
        <w:jc w:val="both"/>
        <w:rPr>
          <w:rFonts w:ascii="Arial" w:hAnsi="Arial" w:cs="Arial"/>
        </w:rPr>
      </w:pPr>
      <w:r>
        <w:rPr>
          <w:rFonts w:ascii="Arial" w:hAnsi="Arial" w:cs="Arial"/>
        </w:rPr>
        <w:t xml:space="preserve">2. </w:t>
      </w:r>
      <w:r w:rsidRPr="007B07EB">
        <w:rPr>
          <w:rFonts w:ascii="Arial" w:hAnsi="Arial" w:cs="Arial"/>
        </w:rPr>
        <w:t>LITERATURE REVIEW</w:t>
      </w:r>
    </w:p>
    <w:p w14:paraId="7A140D67" w14:textId="77777777" w:rsidR="009F0DCA" w:rsidRPr="00FB3A86" w:rsidRDefault="009F0DCA" w:rsidP="007B07EB">
      <w:pPr>
        <w:pStyle w:val="AbstHead"/>
        <w:spacing w:after="0"/>
        <w:jc w:val="both"/>
        <w:rPr>
          <w:rFonts w:ascii="Arial" w:hAnsi="Arial" w:cs="Arial"/>
        </w:rPr>
      </w:pPr>
    </w:p>
    <w:p w14:paraId="6E531549" w14:textId="77777777" w:rsidR="007B07EB" w:rsidRDefault="007B07EB" w:rsidP="00441B6F">
      <w:pPr>
        <w:pStyle w:val="Body"/>
        <w:spacing w:after="0"/>
        <w:rPr>
          <w:rFonts w:ascii="Arial" w:hAnsi="Arial" w:cs="Arial"/>
        </w:rPr>
      </w:pPr>
      <w:r w:rsidRPr="007B07EB">
        <w:rPr>
          <w:rFonts w:ascii="Arial" w:hAnsi="Arial" w:cs="Arial"/>
        </w:rPr>
        <w:t xml:space="preserve">The study of </w:t>
      </w:r>
      <w:proofErr w:type="spellStart"/>
      <w:r w:rsidRPr="007B07EB">
        <w:rPr>
          <w:rFonts w:ascii="Arial" w:hAnsi="Arial" w:cs="Arial"/>
        </w:rPr>
        <w:t>Dodmani</w:t>
      </w:r>
      <w:proofErr w:type="spellEnd"/>
      <w:r w:rsidRPr="007B07EB">
        <w:rPr>
          <w:rFonts w:ascii="Arial" w:hAnsi="Arial" w:cs="Arial"/>
        </w:rPr>
        <w:t xml:space="preserve"> (2024) on teacher educator’s teaching effectiveness with 30 teacher educators as samples by using random sampling technique through the analysis of the personal data of teacher educators and their effectiveness revealed that effectiveness among teacher educators is very high and effectiveness was almost same for male and female teacher educators but it was </w:t>
      </w:r>
      <w:proofErr w:type="gramStart"/>
      <w:r w:rsidRPr="007B07EB">
        <w:rPr>
          <w:rFonts w:ascii="Arial" w:hAnsi="Arial" w:cs="Arial"/>
        </w:rPr>
        <w:t>differ</w:t>
      </w:r>
      <w:proofErr w:type="gramEnd"/>
      <w:r w:rsidRPr="007B07EB">
        <w:rPr>
          <w:rFonts w:ascii="Arial" w:hAnsi="Arial" w:cs="Arial"/>
        </w:rPr>
        <w:t xml:space="preserve"> in the context of rural and urban areas. Seth &amp; Pandey (2024) focused on Teacher Effectiveness of Secondary School Teachers with the objective to study the different dimensions (Preparation, Presentation, Application and Management) of Teacher Effectiveness of Female and Male Secondary School Teachers. It was a descriptive study using a survey method to collect data from 100 secondary school teachers. Teachers effectiveness scale (2020) was adopted which was developed by Dr. Subhash Sarkar and Abhijit Deb. It was found that teacher effectiveness is an essential parameter for developing the learners as well as the whole nation. The survey research work of </w:t>
      </w:r>
      <w:proofErr w:type="spellStart"/>
      <w:r w:rsidRPr="007B07EB">
        <w:rPr>
          <w:rFonts w:ascii="Arial" w:hAnsi="Arial" w:cs="Arial"/>
        </w:rPr>
        <w:t>Babu</w:t>
      </w:r>
      <w:proofErr w:type="spellEnd"/>
      <w:r w:rsidRPr="007B07EB">
        <w:rPr>
          <w:rFonts w:ascii="Arial" w:hAnsi="Arial" w:cs="Arial"/>
        </w:rPr>
        <w:t xml:space="preserve"> &amp; </w:t>
      </w:r>
      <w:proofErr w:type="spellStart"/>
      <w:r w:rsidRPr="007B07EB">
        <w:rPr>
          <w:rFonts w:ascii="Arial" w:hAnsi="Arial" w:cs="Arial"/>
        </w:rPr>
        <w:t>Sundari</w:t>
      </w:r>
      <w:proofErr w:type="spellEnd"/>
      <w:r w:rsidRPr="007B07EB">
        <w:rPr>
          <w:rFonts w:ascii="Arial" w:hAnsi="Arial" w:cs="Arial"/>
        </w:rPr>
        <w:t xml:space="preserve"> (2023) on teacher effectiveness of 200 high school </w:t>
      </w:r>
      <w:proofErr w:type="gramStart"/>
      <w:r w:rsidRPr="007B07EB">
        <w:rPr>
          <w:rFonts w:ascii="Arial" w:hAnsi="Arial" w:cs="Arial"/>
        </w:rPr>
        <w:t>teachers  in</w:t>
      </w:r>
      <w:proofErr w:type="gramEnd"/>
      <w:r w:rsidRPr="007B07EB">
        <w:rPr>
          <w:rFonts w:ascii="Arial" w:hAnsi="Arial" w:cs="Arial"/>
        </w:rPr>
        <w:t xml:space="preserve"> Kurnool district selected by stratified random sample technique. The tool of this study is Teacher effectiveness scale by </w:t>
      </w:r>
      <w:proofErr w:type="spellStart"/>
      <w:r w:rsidRPr="007B07EB">
        <w:rPr>
          <w:rFonts w:ascii="Arial" w:hAnsi="Arial" w:cs="Arial"/>
        </w:rPr>
        <w:t>Umme</w:t>
      </w:r>
      <w:proofErr w:type="spellEnd"/>
      <w:r w:rsidRPr="007B07EB">
        <w:rPr>
          <w:rFonts w:ascii="Arial" w:hAnsi="Arial" w:cs="Arial"/>
        </w:rPr>
        <w:t xml:space="preserve"> </w:t>
      </w:r>
      <w:proofErr w:type="spellStart"/>
      <w:r w:rsidRPr="007B07EB">
        <w:rPr>
          <w:rFonts w:ascii="Arial" w:hAnsi="Arial" w:cs="Arial"/>
        </w:rPr>
        <w:t>Kulsum</w:t>
      </w:r>
      <w:proofErr w:type="spellEnd"/>
      <w:r w:rsidRPr="007B07EB">
        <w:rPr>
          <w:rFonts w:ascii="Arial" w:hAnsi="Arial" w:cs="Arial"/>
        </w:rPr>
        <w:t xml:space="preserve"> (2014) and reliability coefficient is 0.68 which is measured through split half reliability method. The study concludes that maximum teachers in high school have average teacher effectiveness, highly effective teachers are 26% and only 13.5% teachers are low effective in teaching. Tiwari (2021) conducted a quantitative study on teacher’s effectiveness among school educators in relation to use of technology over the years. The objectives of the study </w:t>
      </w:r>
      <w:proofErr w:type="gramStart"/>
      <w:r w:rsidRPr="007B07EB">
        <w:rPr>
          <w:rFonts w:ascii="Arial" w:hAnsi="Arial" w:cs="Arial"/>
        </w:rPr>
        <w:t>was</w:t>
      </w:r>
      <w:proofErr w:type="gramEnd"/>
      <w:r w:rsidRPr="007B07EB">
        <w:rPr>
          <w:rFonts w:ascii="Arial" w:hAnsi="Arial" w:cs="Arial"/>
        </w:rPr>
        <w:t xml:space="preserve"> to know the role of teachers’ effectiveness by using digital tools on influence, benefits, challenges and coping strategies. The paper </w:t>
      </w:r>
      <w:proofErr w:type="gramStart"/>
      <w:r w:rsidRPr="007B07EB">
        <w:rPr>
          <w:rFonts w:ascii="Arial" w:hAnsi="Arial" w:cs="Arial"/>
        </w:rPr>
        <w:t>conclude</w:t>
      </w:r>
      <w:proofErr w:type="gramEnd"/>
      <w:r w:rsidRPr="007B07EB">
        <w:rPr>
          <w:rFonts w:ascii="Arial" w:hAnsi="Arial" w:cs="Arial"/>
        </w:rPr>
        <w:t xml:space="preserve"> that after facing many challenges of using technology, it is very beneficial for maintaining quality of education by enhancing teachers’ effectiveness. Digital technology helps to achieve the goals of globalization in education system which is helpful to increase the effectiveness of teachers and students both.</w:t>
      </w:r>
    </w:p>
    <w:p w14:paraId="04648EE1" w14:textId="77777777" w:rsidR="00552E2C" w:rsidRDefault="00552E2C" w:rsidP="00441B6F">
      <w:pPr>
        <w:pStyle w:val="Body"/>
        <w:spacing w:after="0"/>
        <w:rPr>
          <w:rFonts w:ascii="Arial" w:hAnsi="Arial" w:cs="Arial"/>
        </w:rPr>
      </w:pPr>
    </w:p>
    <w:p w14:paraId="20C9FCDF" w14:textId="77777777" w:rsidR="00552E2C" w:rsidRDefault="00552E2C" w:rsidP="00552E2C">
      <w:pPr>
        <w:pStyle w:val="AbstHead"/>
        <w:spacing w:after="0"/>
        <w:jc w:val="both"/>
        <w:rPr>
          <w:rFonts w:ascii="Arial" w:hAnsi="Arial" w:cs="Arial"/>
        </w:rPr>
      </w:pPr>
      <w:r>
        <w:rPr>
          <w:rFonts w:ascii="Arial" w:hAnsi="Arial" w:cs="Arial"/>
        </w:rPr>
        <w:t>3. OBJECTIVES OF THE STUDY</w:t>
      </w:r>
    </w:p>
    <w:p w14:paraId="7FF6B426" w14:textId="77777777" w:rsidR="009F0DCA" w:rsidRDefault="009F0DCA" w:rsidP="00441B6F">
      <w:pPr>
        <w:pStyle w:val="Body"/>
        <w:spacing w:after="0"/>
        <w:rPr>
          <w:rFonts w:ascii="Arial" w:hAnsi="Arial" w:cs="Arial"/>
        </w:rPr>
      </w:pPr>
    </w:p>
    <w:p w14:paraId="366A1E66" w14:textId="77777777" w:rsidR="00552E2C" w:rsidRPr="009F0DCA" w:rsidRDefault="00552E2C" w:rsidP="00552E2C">
      <w:pPr>
        <w:pStyle w:val="Body"/>
        <w:rPr>
          <w:rFonts w:ascii="Arial" w:hAnsi="Arial" w:cs="Arial"/>
        </w:rPr>
      </w:pPr>
      <w:r w:rsidRPr="009F0DCA">
        <w:rPr>
          <w:rFonts w:ascii="Arial" w:hAnsi="Arial" w:cs="Arial"/>
        </w:rPr>
        <w:lastRenderedPageBreak/>
        <w:t>Obj-1: To study the different dimension of teacher effectiveness of secondary school teachers in gender variations</w:t>
      </w:r>
    </w:p>
    <w:p w14:paraId="201D0DFE" w14:textId="77777777" w:rsidR="00552E2C" w:rsidRPr="009F0DCA" w:rsidRDefault="00552E2C" w:rsidP="00552E2C">
      <w:pPr>
        <w:pStyle w:val="Body"/>
        <w:rPr>
          <w:rFonts w:ascii="Arial" w:hAnsi="Arial" w:cs="Arial"/>
        </w:rPr>
      </w:pPr>
      <w:r w:rsidRPr="009F0DCA">
        <w:rPr>
          <w:rFonts w:ascii="Arial" w:hAnsi="Arial" w:cs="Arial"/>
        </w:rPr>
        <w:t>Obj-2: To study the different dimension of teacher effectiveness of secondary school teachers in locale variations</w:t>
      </w:r>
    </w:p>
    <w:p w14:paraId="15AE8212" w14:textId="77777777" w:rsidR="00552E2C" w:rsidRDefault="00552E2C" w:rsidP="00552E2C">
      <w:pPr>
        <w:pStyle w:val="Body"/>
        <w:spacing w:after="0"/>
        <w:rPr>
          <w:rFonts w:ascii="Arial" w:hAnsi="Arial" w:cs="Arial"/>
        </w:rPr>
      </w:pPr>
      <w:r w:rsidRPr="009F0DCA">
        <w:rPr>
          <w:rFonts w:ascii="Arial" w:hAnsi="Arial" w:cs="Arial"/>
        </w:rPr>
        <w:t>Obj-3: To study the different dimension of teacher effectiveness of secondary school teachers in academic stream variations</w:t>
      </w:r>
    </w:p>
    <w:p w14:paraId="62C0BA3D" w14:textId="77777777" w:rsidR="00552E2C" w:rsidRDefault="00552E2C" w:rsidP="00552E2C">
      <w:pPr>
        <w:pStyle w:val="Body"/>
        <w:spacing w:after="0"/>
        <w:rPr>
          <w:rFonts w:ascii="Arial" w:hAnsi="Arial" w:cs="Arial"/>
        </w:rPr>
      </w:pPr>
    </w:p>
    <w:p w14:paraId="16B59DDD" w14:textId="77777777" w:rsidR="00552E2C" w:rsidRDefault="00B64AFB" w:rsidP="00552E2C">
      <w:pPr>
        <w:pStyle w:val="AbstHead"/>
        <w:spacing w:after="0"/>
        <w:jc w:val="both"/>
        <w:rPr>
          <w:rFonts w:ascii="Arial" w:hAnsi="Arial" w:cs="Arial"/>
        </w:rPr>
      </w:pPr>
      <w:r>
        <w:rPr>
          <w:rFonts w:ascii="Arial" w:hAnsi="Arial" w:cs="Arial"/>
        </w:rPr>
        <w:t>4</w:t>
      </w:r>
      <w:r w:rsidR="00552E2C">
        <w:rPr>
          <w:rFonts w:ascii="Arial" w:hAnsi="Arial" w:cs="Arial"/>
        </w:rPr>
        <w:t xml:space="preserve">. </w:t>
      </w:r>
      <w:r w:rsidR="00552E2C" w:rsidRPr="009F0DCA">
        <w:rPr>
          <w:rFonts w:ascii="Arial" w:hAnsi="Arial" w:cs="Arial"/>
        </w:rPr>
        <w:t>HYPOTHESES</w:t>
      </w:r>
    </w:p>
    <w:p w14:paraId="5075E9BF" w14:textId="77777777" w:rsidR="00552E2C" w:rsidRDefault="00552E2C" w:rsidP="00552E2C">
      <w:pPr>
        <w:pStyle w:val="Body"/>
        <w:spacing w:after="0"/>
        <w:rPr>
          <w:rFonts w:ascii="Arial" w:hAnsi="Arial" w:cs="Arial"/>
        </w:rPr>
      </w:pPr>
    </w:p>
    <w:p w14:paraId="569522A5" w14:textId="77777777" w:rsidR="00552E2C" w:rsidRPr="009F0DCA" w:rsidRDefault="00552E2C" w:rsidP="00552E2C">
      <w:pPr>
        <w:pStyle w:val="Body"/>
        <w:rPr>
          <w:rFonts w:ascii="Arial" w:hAnsi="Arial" w:cs="Arial"/>
        </w:rPr>
      </w:pPr>
      <w:r w:rsidRPr="009F0DCA">
        <w:rPr>
          <w:rFonts w:ascii="Arial" w:hAnsi="Arial" w:cs="Arial"/>
        </w:rPr>
        <w:t>HO1: There is no significant difference of teacher effectiveness between male and female secondary school teachers.</w:t>
      </w:r>
    </w:p>
    <w:p w14:paraId="325F011D" w14:textId="77777777" w:rsidR="00552E2C" w:rsidRPr="009F0DCA" w:rsidRDefault="00552E2C" w:rsidP="00552E2C">
      <w:pPr>
        <w:pStyle w:val="Body"/>
        <w:rPr>
          <w:rFonts w:ascii="Arial" w:hAnsi="Arial" w:cs="Arial"/>
        </w:rPr>
      </w:pPr>
      <w:r w:rsidRPr="009F0DCA">
        <w:rPr>
          <w:rFonts w:ascii="Arial" w:hAnsi="Arial" w:cs="Arial"/>
        </w:rPr>
        <w:t>HO2: There is no significant difference of teacher effectiveness between rural and urban secondary school teachers.</w:t>
      </w:r>
    </w:p>
    <w:p w14:paraId="01BA81F7" w14:textId="77777777" w:rsidR="00552E2C" w:rsidRDefault="00552E2C" w:rsidP="00552E2C">
      <w:pPr>
        <w:pStyle w:val="Body"/>
        <w:spacing w:after="0"/>
        <w:rPr>
          <w:rFonts w:ascii="Arial" w:hAnsi="Arial" w:cs="Arial"/>
        </w:rPr>
      </w:pPr>
      <w:r w:rsidRPr="009F0DCA">
        <w:rPr>
          <w:rFonts w:ascii="Arial" w:hAnsi="Arial" w:cs="Arial"/>
        </w:rPr>
        <w:t>HO3: There is no significant difference of teacher effectiveness between arts and science teachers.</w:t>
      </w:r>
    </w:p>
    <w:p w14:paraId="6B189EB2" w14:textId="77777777" w:rsidR="00552E2C" w:rsidRPr="00FB3A86" w:rsidRDefault="00552E2C" w:rsidP="00441B6F">
      <w:pPr>
        <w:pStyle w:val="Body"/>
        <w:spacing w:after="0"/>
        <w:rPr>
          <w:rFonts w:ascii="Arial" w:hAnsi="Arial" w:cs="Arial"/>
        </w:rPr>
      </w:pPr>
    </w:p>
    <w:p w14:paraId="2A8CF4D3" w14:textId="77777777" w:rsidR="007F7B32" w:rsidRDefault="00B64AFB" w:rsidP="00441B6F">
      <w:pPr>
        <w:pStyle w:val="AbstHead"/>
        <w:spacing w:after="0"/>
        <w:jc w:val="both"/>
        <w:rPr>
          <w:rFonts w:ascii="Arial" w:hAnsi="Arial" w:cs="Arial"/>
        </w:rPr>
      </w:pPr>
      <w:r>
        <w:rPr>
          <w:rFonts w:ascii="Arial" w:hAnsi="Arial" w:cs="Arial"/>
        </w:rPr>
        <w:t>5</w:t>
      </w:r>
      <w:r w:rsidR="009F0DCA">
        <w:rPr>
          <w:rFonts w:ascii="Arial" w:hAnsi="Arial" w:cs="Arial"/>
        </w:rPr>
        <w:t xml:space="preserve">. </w:t>
      </w:r>
      <w:r w:rsidR="006B57D0">
        <w:rPr>
          <w:rFonts w:ascii="Arial" w:hAnsi="Arial" w:cs="Arial"/>
        </w:rPr>
        <w:t>methodology</w:t>
      </w:r>
      <w:r w:rsidR="007F7B32">
        <w:rPr>
          <w:rFonts w:ascii="Arial" w:hAnsi="Arial" w:cs="Arial"/>
        </w:rPr>
        <w:t xml:space="preserve"> </w:t>
      </w:r>
    </w:p>
    <w:p w14:paraId="7C990B41" w14:textId="77777777" w:rsidR="00790ADA" w:rsidRPr="00FB3A86" w:rsidRDefault="00790ADA" w:rsidP="00441B6F">
      <w:pPr>
        <w:pStyle w:val="AbstHead"/>
        <w:spacing w:after="0"/>
        <w:jc w:val="both"/>
        <w:rPr>
          <w:rFonts w:ascii="Arial" w:hAnsi="Arial" w:cs="Arial"/>
        </w:rPr>
      </w:pPr>
    </w:p>
    <w:p w14:paraId="1651BD31" w14:textId="77777777" w:rsidR="009F0DCA" w:rsidRDefault="009F0DCA" w:rsidP="00441B6F">
      <w:pPr>
        <w:pStyle w:val="Body"/>
        <w:spacing w:after="0"/>
        <w:rPr>
          <w:rFonts w:ascii="Arial" w:hAnsi="Arial" w:cs="Arial"/>
        </w:rPr>
      </w:pPr>
      <w:r w:rsidRPr="009F0DCA">
        <w:rPr>
          <w:rFonts w:ascii="Arial" w:hAnsi="Arial" w:cs="Arial"/>
        </w:rPr>
        <w:t xml:space="preserve">The present research is a quantitative survey </w:t>
      </w:r>
      <w:proofErr w:type="gramStart"/>
      <w:r w:rsidRPr="009F0DCA">
        <w:rPr>
          <w:rFonts w:ascii="Arial" w:hAnsi="Arial" w:cs="Arial"/>
        </w:rPr>
        <w:t>type</w:t>
      </w:r>
      <w:proofErr w:type="gramEnd"/>
      <w:r w:rsidRPr="009F0DCA">
        <w:rPr>
          <w:rFonts w:ascii="Arial" w:hAnsi="Arial" w:cs="Arial"/>
        </w:rPr>
        <w:t xml:space="preserve"> comparative study. The data were collected from secondary school teachers by using teacher effectiveness scale (English version). The data were fitted in the normal probability curve. Data were </w:t>
      </w:r>
      <w:proofErr w:type="spellStart"/>
      <w:r w:rsidRPr="009F0DCA">
        <w:rPr>
          <w:rFonts w:ascii="Arial" w:hAnsi="Arial" w:cs="Arial"/>
        </w:rPr>
        <w:t>analysed</w:t>
      </w:r>
      <w:proofErr w:type="spellEnd"/>
      <w:r w:rsidRPr="009F0DCA">
        <w:rPr>
          <w:rFonts w:ascii="Arial" w:hAnsi="Arial" w:cs="Arial"/>
        </w:rPr>
        <w:t xml:space="preserve"> by parametric test t-test. The inference has been drawn at 0.05 level of significance at df= 169.</w:t>
      </w:r>
    </w:p>
    <w:p w14:paraId="58D3CEF3" w14:textId="77777777" w:rsidR="009F0DCA" w:rsidRDefault="009F0DCA" w:rsidP="009F0DCA">
      <w:pPr>
        <w:pStyle w:val="Body"/>
        <w:spacing w:after="0"/>
        <w:rPr>
          <w:rFonts w:ascii="Arial" w:hAnsi="Arial" w:cs="Arial"/>
        </w:rPr>
      </w:pPr>
    </w:p>
    <w:p w14:paraId="50B72B6D" w14:textId="77777777" w:rsidR="009F0DCA" w:rsidRPr="009F0DCA" w:rsidRDefault="00B64AFB" w:rsidP="009F0DCA">
      <w:pPr>
        <w:pStyle w:val="Body"/>
        <w:rPr>
          <w:rFonts w:ascii="Arial" w:hAnsi="Arial" w:cs="Arial"/>
        </w:rPr>
      </w:pPr>
      <w:r>
        <w:rPr>
          <w:rFonts w:ascii="Arial" w:hAnsi="Arial" w:cs="Arial"/>
        </w:rPr>
        <w:t xml:space="preserve">5.1 </w:t>
      </w:r>
      <w:r w:rsidR="009F0DCA" w:rsidRPr="009F0DCA">
        <w:rPr>
          <w:rFonts w:ascii="Arial" w:hAnsi="Arial" w:cs="Arial"/>
        </w:rPr>
        <w:t>Population &amp; Sample:</w:t>
      </w:r>
    </w:p>
    <w:p w14:paraId="1E09C4B3" w14:textId="77777777" w:rsidR="009F0DCA" w:rsidRPr="009F0DCA" w:rsidRDefault="009F0DCA" w:rsidP="009F0DCA">
      <w:pPr>
        <w:pStyle w:val="Body"/>
        <w:rPr>
          <w:rFonts w:ascii="Arial" w:hAnsi="Arial" w:cs="Arial"/>
        </w:rPr>
      </w:pPr>
      <w:r w:rsidRPr="009F0DCA">
        <w:rPr>
          <w:rFonts w:ascii="Arial" w:hAnsi="Arial" w:cs="Arial"/>
        </w:rPr>
        <w:t xml:space="preserve">This study was conducted in the </w:t>
      </w:r>
      <w:proofErr w:type="spellStart"/>
      <w:r w:rsidRPr="009F0DCA">
        <w:rPr>
          <w:rFonts w:ascii="Arial" w:hAnsi="Arial" w:cs="Arial"/>
        </w:rPr>
        <w:t>Dakhsin</w:t>
      </w:r>
      <w:proofErr w:type="spellEnd"/>
      <w:r w:rsidRPr="009F0DCA">
        <w:rPr>
          <w:rFonts w:ascii="Arial" w:hAnsi="Arial" w:cs="Arial"/>
        </w:rPr>
        <w:t xml:space="preserve"> Dinajpur District of state West Bengal. The population of this study includes teachers of all the secondary and higher secondary schools under WBBSE &amp; WBCHSE in </w:t>
      </w:r>
      <w:proofErr w:type="spellStart"/>
      <w:r w:rsidRPr="009F0DCA">
        <w:rPr>
          <w:rFonts w:ascii="Arial" w:hAnsi="Arial" w:cs="Arial"/>
        </w:rPr>
        <w:t>Balurgaht</w:t>
      </w:r>
      <w:proofErr w:type="spellEnd"/>
      <w:r w:rsidRPr="009F0DCA">
        <w:rPr>
          <w:rFonts w:ascii="Arial" w:hAnsi="Arial" w:cs="Arial"/>
        </w:rPr>
        <w:t xml:space="preserve"> block of </w:t>
      </w:r>
      <w:proofErr w:type="spellStart"/>
      <w:r w:rsidRPr="009F0DCA">
        <w:rPr>
          <w:rFonts w:ascii="Arial" w:hAnsi="Arial" w:cs="Arial"/>
        </w:rPr>
        <w:t>Dakhsin</w:t>
      </w:r>
      <w:proofErr w:type="spellEnd"/>
      <w:r w:rsidRPr="009F0DCA">
        <w:rPr>
          <w:rFonts w:ascii="Arial" w:hAnsi="Arial" w:cs="Arial"/>
        </w:rPr>
        <w:t xml:space="preserve"> Dinajpur district</w:t>
      </w:r>
    </w:p>
    <w:p w14:paraId="77CBC12B" w14:textId="77777777" w:rsidR="009F0DCA" w:rsidRPr="009F0DCA" w:rsidRDefault="009F0DCA" w:rsidP="009F0DCA">
      <w:pPr>
        <w:pStyle w:val="Body"/>
        <w:rPr>
          <w:rFonts w:ascii="Arial" w:hAnsi="Arial" w:cs="Arial"/>
        </w:rPr>
      </w:pPr>
      <w:r w:rsidRPr="009F0DCA">
        <w:rPr>
          <w:rFonts w:ascii="Arial" w:hAnsi="Arial" w:cs="Arial"/>
        </w:rPr>
        <w:t xml:space="preserve">Samples were selected randomly from the </w:t>
      </w:r>
      <w:proofErr w:type="spellStart"/>
      <w:r w:rsidRPr="009F0DCA">
        <w:rPr>
          <w:rFonts w:ascii="Arial" w:hAnsi="Arial" w:cs="Arial"/>
        </w:rPr>
        <w:t>Dakhsin</w:t>
      </w:r>
      <w:proofErr w:type="spellEnd"/>
      <w:r w:rsidRPr="009F0DCA">
        <w:rPr>
          <w:rFonts w:ascii="Arial" w:hAnsi="Arial" w:cs="Arial"/>
        </w:rPr>
        <w:t xml:space="preserve"> Dinajpur district. The sample was comprised the male teachers as well as female teachers. Sample was collected from Rural as well as Urban area comprised teachers of science and arts stream.</w:t>
      </w:r>
    </w:p>
    <w:p w14:paraId="5EBE8D06" w14:textId="77777777" w:rsidR="009F0DCA" w:rsidRDefault="009F0DCA" w:rsidP="009F0DCA">
      <w:pPr>
        <w:pStyle w:val="Body"/>
        <w:spacing w:after="0"/>
        <w:rPr>
          <w:rFonts w:ascii="Arial" w:hAnsi="Arial" w:cs="Arial"/>
        </w:rPr>
      </w:pPr>
      <w:r w:rsidRPr="009F0DCA">
        <w:rPr>
          <w:rFonts w:ascii="Arial" w:hAnsi="Arial" w:cs="Arial"/>
        </w:rPr>
        <w:t>Total numbers of 14 schools were selected randomly. From these schools total 177 teachers were selected. It was found that 171 teachers including Rural= 82 &amp; Urban=89; Male=97 &amp; Female=74; Science=69, Arts=102 comprised the actual sample.</w:t>
      </w:r>
    </w:p>
    <w:p w14:paraId="4F350981" w14:textId="77777777" w:rsidR="009F0DCA" w:rsidRDefault="009F0DCA" w:rsidP="009F0DCA">
      <w:pPr>
        <w:pStyle w:val="Body"/>
        <w:spacing w:after="0"/>
        <w:rPr>
          <w:rFonts w:ascii="Arial" w:hAnsi="Arial" w:cs="Arial"/>
        </w:rPr>
      </w:pPr>
    </w:p>
    <w:p w14:paraId="40BA6A09" w14:textId="77777777" w:rsidR="000F533D" w:rsidRDefault="000F533D" w:rsidP="009F0DCA">
      <w:pPr>
        <w:pStyle w:val="Body"/>
        <w:spacing w:after="0"/>
        <w:rPr>
          <w:rFonts w:ascii="Arial" w:hAnsi="Arial" w:cs="Arial"/>
        </w:rPr>
      </w:pPr>
    </w:p>
    <w:p w14:paraId="4A82C2BF" w14:textId="77777777" w:rsidR="000F533D" w:rsidRDefault="000F533D" w:rsidP="009F0DCA">
      <w:pPr>
        <w:pStyle w:val="Body"/>
        <w:spacing w:after="0"/>
        <w:rPr>
          <w:rFonts w:ascii="Arial" w:hAnsi="Arial" w:cs="Arial"/>
        </w:rPr>
      </w:pPr>
    </w:p>
    <w:p w14:paraId="1575ED4F" w14:textId="77777777" w:rsidR="000F533D" w:rsidRDefault="000F533D" w:rsidP="009F0DCA">
      <w:pPr>
        <w:pStyle w:val="Body"/>
        <w:spacing w:after="0"/>
        <w:rPr>
          <w:rFonts w:ascii="Arial" w:hAnsi="Arial" w:cs="Arial"/>
        </w:rPr>
      </w:pPr>
    </w:p>
    <w:p w14:paraId="681DB3F5" w14:textId="77777777" w:rsidR="009F0DCA" w:rsidRPr="009F0DCA" w:rsidRDefault="00B64AFB" w:rsidP="009F0DCA">
      <w:pPr>
        <w:pStyle w:val="Body"/>
        <w:rPr>
          <w:rFonts w:ascii="Arial" w:hAnsi="Arial" w:cs="Arial"/>
        </w:rPr>
      </w:pPr>
      <w:r>
        <w:rPr>
          <w:rFonts w:ascii="Arial" w:hAnsi="Arial" w:cs="Arial"/>
        </w:rPr>
        <w:t xml:space="preserve">5.2 </w:t>
      </w:r>
      <w:r w:rsidR="009F0DCA" w:rsidRPr="009F0DCA">
        <w:rPr>
          <w:rFonts w:ascii="Arial" w:hAnsi="Arial" w:cs="Arial"/>
        </w:rPr>
        <w:t>Sample frame:</w:t>
      </w:r>
    </w:p>
    <w:p w14:paraId="568DAA0D" w14:textId="77777777" w:rsidR="009F0DCA" w:rsidRPr="009F0DCA" w:rsidRDefault="009F0DCA" w:rsidP="009F0DCA">
      <w:pPr>
        <w:jc w:val="both"/>
        <w:rPr>
          <w:rFonts w:ascii="Arial" w:hAnsi="Arial" w:cs="Arial"/>
          <w:szCs w:val="24"/>
        </w:rPr>
      </w:pPr>
      <w:r w:rsidRPr="009F0DCA">
        <w:rPr>
          <w:rFonts w:ascii="Arial" w:hAnsi="Arial" w:cs="Arial"/>
          <w:szCs w:val="24"/>
        </w:rPr>
        <w:t>Sample frame includes the total no of sample distributed according to categorical variables in the table-1 given below.</w:t>
      </w:r>
    </w:p>
    <w:p w14:paraId="13C18BB8" w14:textId="77777777" w:rsidR="009F0DCA" w:rsidRPr="009F0DCA" w:rsidRDefault="009F0DCA" w:rsidP="009F0DCA">
      <w:pPr>
        <w:spacing w:line="360" w:lineRule="auto"/>
        <w:jc w:val="center"/>
        <w:rPr>
          <w:rFonts w:ascii="Arial" w:hAnsi="Arial" w:cs="Arial"/>
          <w:b/>
          <w:i/>
          <w:szCs w:val="24"/>
        </w:rPr>
      </w:pPr>
      <w:r w:rsidRPr="009F0DCA">
        <w:rPr>
          <w:rFonts w:ascii="Arial" w:hAnsi="Arial" w:cs="Arial"/>
          <w:b/>
          <w:i/>
          <w:szCs w:val="24"/>
        </w:rPr>
        <w:t>Table-1: Gender, Locale and Academic Discipline wise distribution of sample</w:t>
      </w:r>
    </w:p>
    <w:tbl>
      <w:tblPr>
        <w:tblStyle w:val="TableGrid"/>
        <w:tblW w:w="0" w:type="auto"/>
        <w:jc w:val="center"/>
        <w:tblLook w:val="04A0" w:firstRow="1" w:lastRow="0" w:firstColumn="1" w:lastColumn="0" w:noHBand="0" w:noVBand="1"/>
      </w:tblPr>
      <w:tblGrid>
        <w:gridCol w:w="1464"/>
        <w:gridCol w:w="1326"/>
        <w:gridCol w:w="2070"/>
        <w:gridCol w:w="1890"/>
      </w:tblGrid>
      <w:tr w:rsidR="009F0DCA" w:rsidRPr="009F0DCA" w14:paraId="06633A2C" w14:textId="77777777" w:rsidTr="000F533D">
        <w:trPr>
          <w:jc w:val="center"/>
        </w:trPr>
        <w:tc>
          <w:tcPr>
            <w:tcW w:w="1464" w:type="dxa"/>
          </w:tcPr>
          <w:p w14:paraId="0319C0E7" w14:textId="77777777" w:rsidR="009F0DCA" w:rsidRPr="009F0DCA" w:rsidRDefault="009F0DCA" w:rsidP="000F533D">
            <w:pPr>
              <w:spacing w:line="360" w:lineRule="auto"/>
              <w:jc w:val="both"/>
              <w:rPr>
                <w:rFonts w:ascii="Arial" w:hAnsi="Arial" w:cs="Arial"/>
                <w:sz w:val="20"/>
                <w:szCs w:val="24"/>
              </w:rPr>
            </w:pPr>
            <w:r w:rsidRPr="009F0DCA">
              <w:rPr>
                <w:rFonts w:ascii="Arial" w:hAnsi="Arial" w:cs="Arial"/>
                <w:sz w:val="20"/>
                <w:szCs w:val="24"/>
              </w:rPr>
              <w:t>Variable</w:t>
            </w:r>
          </w:p>
        </w:tc>
        <w:tc>
          <w:tcPr>
            <w:tcW w:w="1326" w:type="dxa"/>
          </w:tcPr>
          <w:p w14:paraId="0E0A1418" w14:textId="77777777" w:rsidR="009F0DCA" w:rsidRPr="009F0DCA" w:rsidRDefault="009F0DCA" w:rsidP="000F533D">
            <w:pPr>
              <w:spacing w:line="360" w:lineRule="auto"/>
              <w:jc w:val="both"/>
              <w:rPr>
                <w:rFonts w:ascii="Arial" w:hAnsi="Arial" w:cs="Arial"/>
                <w:sz w:val="20"/>
                <w:szCs w:val="24"/>
              </w:rPr>
            </w:pPr>
            <w:r w:rsidRPr="009F0DCA">
              <w:rPr>
                <w:rFonts w:ascii="Arial" w:hAnsi="Arial" w:cs="Arial"/>
                <w:sz w:val="20"/>
                <w:szCs w:val="24"/>
              </w:rPr>
              <w:t>Category</w:t>
            </w:r>
          </w:p>
        </w:tc>
        <w:tc>
          <w:tcPr>
            <w:tcW w:w="2070" w:type="dxa"/>
          </w:tcPr>
          <w:p w14:paraId="33B19CB6" w14:textId="77777777" w:rsidR="009F0DCA" w:rsidRPr="009F0DCA" w:rsidRDefault="009F0DCA" w:rsidP="000F533D">
            <w:pPr>
              <w:spacing w:line="360" w:lineRule="auto"/>
              <w:jc w:val="both"/>
              <w:rPr>
                <w:rFonts w:ascii="Arial" w:hAnsi="Arial" w:cs="Arial"/>
                <w:sz w:val="20"/>
                <w:szCs w:val="24"/>
              </w:rPr>
            </w:pPr>
            <w:r w:rsidRPr="009F0DCA">
              <w:rPr>
                <w:rFonts w:ascii="Arial" w:hAnsi="Arial" w:cs="Arial"/>
                <w:sz w:val="20"/>
                <w:szCs w:val="24"/>
              </w:rPr>
              <w:t>Frequency(sample)</w:t>
            </w:r>
          </w:p>
        </w:tc>
        <w:tc>
          <w:tcPr>
            <w:tcW w:w="1890" w:type="dxa"/>
          </w:tcPr>
          <w:p w14:paraId="3FD5C13E" w14:textId="77777777" w:rsidR="009F0DCA" w:rsidRPr="009F0DCA" w:rsidRDefault="009F0DCA" w:rsidP="000F533D">
            <w:pPr>
              <w:spacing w:line="360" w:lineRule="auto"/>
              <w:jc w:val="both"/>
              <w:rPr>
                <w:rFonts w:ascii="Arial" w:hAnsi="Arial" w:cs="Arial"/>
                <w:sz w:val="20"/>
                <w:szCs w:val="24"/>
              </w:rPr>
            </w:pPr>
            <w:r w:rsidRPr="009F0DCA">
              <w:rPr>
                <w:rFonts w:ascii="Arial" w:hAnsi="Arial" w:cs="Arial"/>
                <w:sz w:val="20"/>
                <w:szCs w:val="24"/>
              </w:rPr>
              <w:t>Percentage (%)</w:t>
            </w:r>
          </w:p>
        </w:tc>
      </w:tr>
      <w:tr w:rsidR="009F0DCA" w:rsidRPr="009F0DCA" w14:paraId="5A28F9E2" w14:textId="77777777" w:rsidTr="000F533D">
        <w:trPr>
          <w:jc w:val="center"/>
        </w:trPr>
        <w:tc>
          <w:tcPr>
            <w:tcW w:w="1464" w:type="dxa"/>
            <w:vMerge w:val="restart"/>
          </w:tcPr>
          <w:p w14:paraId="27BB6AE0" w14:textId="77777777" w:rsidR="009F0DCA" w:rsidRPr="009F0DCA" w:rsidRDefault="009F0DCA" w:rsidP="000F533D">
            <w:pPr>
              <w:spacing w:line="360" w:lineRule="auto"/>
              <w:jc w:val="both"/>
              <w:rPr>
                <w:rFonts w:ascii="Arial" w:hAnsi="Arial" w:cs="Arial"/>
                <w:sz w:val="20"/>
                <w:szCs w:val="24"/>
              </w:rPr>
            </w:pPr>
          </w:p>
          <w:p w14:paraId="5BFFD263" w14:textId="77777777" w:rsidR="009F0DCA" w:rsidRPr="009F0DCA" w:rsidRDefault="009F0DCA" w:rsidP="000F533D">
            <w:pPr>
              <w:spacing w:line="360" w:lineRule="auto"/>
              <w:jc w:val="both"/>
              <w:rPr>
                <w:rFonts w:ascii="Arial" w:hAnsi="Arial" w:cs="Arial"/>
                <w:sz w:val="20"/>
                <w:szCs w:val="24"/>
              </w:rPr>
            </w:pPr>
            <w:r w:rsidRPr="009F0DCA">
              <w:rPr>
                <w:rFonts w:ascii="Arial" w:hAnsi="Arial" w:cs="Arial"/>
                <w:sz w:val="20"/>
                <w:szCs w:val="24"/>
              </w:rPr>
              <w:lastRenderedPageBreak/>
              <w:t>Gender</w:t>
            </w:r>
          </w:p>
        </w:tc>
        <w:tc>
          <w:tcPr>
            <w:tcW w:w="1326" w:type="dxa"/>
          </w:tcPr>
          <w:p w14:paraId="003716F5" w14:textId="77777777" w:rsidR="009F0DCA" w:rsidRPr="009F0DCA" w:rsidRDefault="009F0DCA" w:rsidP="000F533D">
            <w:pPr>
              <w:spacing w:line="360" w:lineRule="auto"/>
              <w:jc w:val="both"/>
              <w:rPr>
                <w:rFonts w:ascii="Arial" w:hAnsi="Arial" w:cs="Arial"/>
                <w:sz w:val="20"/>
                <w:szCs w:val="24"/>
              </w:rPr>
            </w:pPr>
            <w:r w:rsidRPr="009F0DCA">
              <w:rPr>
                <w:rFonts w:ascii="Arial" w:hAnsi="Arial" w:cs="Arial"/>
                <w:sz w:val="20"/>
                <w:szCs w:val="24"/>
              </w:rPr>
              <w:lastRenderedPageBreak/>
              <w:t>Male</w:t>
            </w:r>
          </w:p>
        </w:tc>
        <w:tc>
          <w:tcPr>
            <w:tcW w:w="2070" w:type="dxa"/>
          </w:tcPr>
          <w:p w14:paraId="5C785333" w14:textId="77777777" w:rsidR="009F0DCA" w:rsidRPr="009F0DCA" w:rsidRDefault="009F0DCA" w:rsidP="000F533D">
            <w:pPr>
              <w:spacing w:line="360" w:lineRule="auto"/>
              <w:jc w:val="center"/>
              <w:rPr>
                <w:rFonts w:ascii="Arial" w:hAnsi="Arial" w:cs="Arial"/>
                <w:sz w:val="20"/>
                <w:szCs w:val="24"/>
              </w:rPr>
            </w:pPr>
            <w:r w:rsidRPr="009F0DCA">
              <w:rPr>
                <w:rFonts w:ascii="Arial" w:hAnsi="Arial" w:cs="Arial"/>
                <w:sz w:val="20"/>
                <w:szCs w:val="24"/>
              </w:rPr>
              <w:t>97</w:t>
            </w:r>
          </w:p>
        </w:tc>
        <w:tc>
          <w:tcPr>
            <w:tcW w:w="1890" w:type="dxa"/>
          </w:tcPr>
          <w:p w14:paraId="0F1CAD17" w14:textId="77777777" w:rsidR="009F0DCA" w:rsidRPr="009F0DCA" w:rsidRDefault="009F0DCA" w:rsidP="000F533D">
            <w:pPr>
              <w:spacing w:line="360" w:lineRule="auto"/>
              <w:jc w:val="center"/>
              <w:rPr>
                <w:rFonts w:ascii="Arial" w:hAnsi="Arial" w:cs="Arial"/>
                <w:sz w:val="20"/>
                <w:szCs w:val="24"/>
              </w:rPr>
            </w:pPr>
            <w:r w:rsidRPr="009F0DCA">
              <w:rPr>
                <w:rFonts w:ascii="Arial" w:hAnsi="Arial" w:cs="Arial"/>
                <w:sz w:val="20"/>
                <w:szCs w:val="24"/>
              </w:rPr>
              <w:t>57%</w:t>
            </w:r>
          </w:p>
        </w:tc>
      </w:tr>
      <w:tr w:rsidR="009F0DCA" w:rsidRPr="009F0DCA" w14:paraId="7E237642" w14:textId="77777777" w:rsidTr="000F533D">
        <w:trPr>
          <w:jc w:val="center"/>
        </w:trPr>
        <w:tc>
          <w:tcPr>
            <w:tcW w:w="1464" w:type="dxa"/>
            <w:vMerge/>
          </w:tcPr>
          <w:p w14:paraId="71074B95" w14:textId="77777777" w:rsidR="009F0DCA" w:rsidRPr="009F0DCA" w:rsidRDefault="009F0DCA" w:rsidP="000F533D">
            <w:pPr>
              <w:spacing w:line="360" w:lineRule="auto"/>
              <w:jc w:val="both"/>
              <w:rPr>
                <w:rFonts w:ascii="Arial" w:hAnsi="Arial" w:cs="Arial"/>
                <w:sz w:val="20"/>
                <w:szCs w:val="24"/>
              </w:rPr>
            </w:pPr>
          </w:p>
        </w:tc>
        <w:tc>
          <w:tcPr>
            <w:tcW w:w="1326" w:type="dxa"/>
          </w:tcPr>
          <w:p w14:paraId="3FEB9654" w14:textId="77777777" w:rsidR="009F0DCA" w:rsidRPr="009F0DCA" w:rsidRDefault="009F0DCA" w:rsidP="000F533D">
            <w:pPr>
              <w:spacing w:line="360" w:lineRule="auto"/>
              <w:jc w:val="both"/>
              <w:rPr>
                <w:rFonts w:ascii="Arial" w:hAnsi="Arial" w:cs="Arial"/>
                <w:sz w:val="20"/>
                <w:szCs w:val="24"/>
              </w:rPr>
            </w:pPr>
            <w:r w:rsidRPr="009F0DCA">
              <w:rPr>
                <w:rFonts w:ascii="Arial" w:hAnsi="Arial" w:cs="Arial"/>
                <w:sz w:val="20"/>
                <w:szCs w:val="24"/>
              </w:rPr>
              <w:t>Female</w:t>
            </w:r>
          </w:p>
        </w:tc>
        <w:tc>
          <w:tcPr>
            <w:tcW w:w="2070" w:type="dxa"/>
          </w:tcPr>
          <w:p w14:paraId="4BF2F074" w14:textId="77777777" w:rsidR="009F0DCA" w:rsidRPr="009F0DCA" w:rsidRDefault="009F0DCA" w:rsidP="000F533D">
            <w:pPr>
              <w:spacing w:line="360" w:lineRule="auto"/>
              <w:jc w:val="center"/>
              <w:rPr>
                <w:rFonts w:ascii="Arial" w:hAnsi="Arial" w:cs="Arial"/>
                <w:sz w:val="20"/>
                <w:szCs w:val="24"/>
              </w:rPr>
            </w:pPr>
            <w:r w:rsidRPr="009F0DCA">
              <w:rPr>
                <w:rFonts w:ascii="Arial" w:hAnsi="Arial" w:cs="Arial"/>
                <w:sz w:val="20"/>
                <w:szCs w:val="24"/>
              </w:rPr>
              <w:t>74</w:t>
            </w:r>
          </w:p>
        </w:tc>
        <w:tc>
          <w:tcPr>
            <w:tcW w:w="1890" w:type="dxa"/>
          </w:tcPr>
          <w:p w14:paraId="41FF671C" w14:textId="77777777" w:rsidR="009F0DCA" w:rsidRPr="009F0DCA" w:rsidRDefault="009F0DCA" w:rsidP="000F533D">
            <w:pPr>
              <w:spacing w:line="360" w:lineRule="auto"/>
              <w:jc w:val="center"/>
              <w:rPr>
                <w:rFonts w:ascii="Arial" w:hAnsi="Arial" w:cs="Arial"/>
                <w:sz w:val="20"/>
                <w:szCs w:val="24"/>
              </w:rPr>
            </w:pPr>
            <w:r w:rsidRPr="009F0DCA">
              <w:rPr>
                <w:rFonts w:ascii="Arial" w:hAnsi="Arial" w:cs="Arial"/>
                <w:sz w:val="20"/>
                <w:szCs w:val="24"/>
              </w:rPr>
              <w:t>43%</w:t>
            </w:r>
          </w:p>
        </w:tc>
      </w:tr>
      <w:tr w:rsidR="009F0DCA" w:rsidRPr="009F0DCA" w14:paraId="47C24375" w14:textId="77777777" w:rsidTr="000F533D">
        <w:trPr>
          <w:jc w:val="center"/>
        </w:trPr>
        <w:tc>
          <w:tcPr>
            <w:tcW w:w="2790" w:type="dxa"/>
            <w:gridSpan w:val="2"/>
          </w:tcPr>
          <w:p w14:paraId="317CC10E" w14:textId="77777777" w:rsidR="009F0DCA" w:rsidRPr="009F0DCA" w:rsidRDefault="009F0DCA" w:rsidP="000F533D">
            <w:pPr>
              <w:spacing w:line="360" w:lineRule="auto"/>
              <w:jc w:val="center"/>
              <w:rPr>
                <w:rFonts w:ascii="Arial" w:hAnsi="Arial" w:cs="Arial"/>
                <w:sz w:val="20"/>
                <w:szCs w:val="24"/>
              </w:rPr>
            </w:pPr>
            <w:r w:rsidRPr="009F0DCA">
              <w:rPr>
                <w:rFonts w:ascii="Arial" w:hAnsi="Arial" w:cs="Arial"/>
                <w:sz w:val="20"/>
                <w:szCs w:val="24"/>
              </w:rPr>
              <w:t>TOTAL</w:t>
            </w:r>
          </w:p>
        </w:tc>
        <w:tc>
          <w:tcPr>
            <w:tcW w:w="2070" w:type="dxa"/>
          </w:tcPr>
          <w:p w14:paraId="1A071253" w14:textId="77777777" w:rsidR="009F0DCA" w:rsidRPr="009F0DCA" w:rsidRDefault="009F0DCA" w:rsidP="000F533D">
            <w:pPr>
              <w:spacing w:line="360" w:lineRule="auto"/>
              <w:rPr>
                <w:rFonts w:ascii="Arial" w:hAnsi="Arial" w:cs="Arial"/>
                <w:sz w:val="20"/>
                <w:szCs w:val="24"/>
              </w:rPr>
            </w:pPr>
            <w:r w:rsidRPr="009F0DCA">
              <w:rPr>
                <w:rFonts w:ascii="Arial" w:hAnsi="Arial" w:cs="Arial"/>
                <w:sz w:val="20"/>
                <w:szCs w:val="24"/>
              </w:rPr>
              <w:t>171</w:t>
            </w:r>
          </w:p>
        </w:tc>
        <w:tc>
          <w:tcPr>
            <w:tcW w:w="1890" w:type="dxa"/>
          </w:tcPr>
          <w:p w14:paraId="1C56C4A2" w14:textId="77777777" w:rsidR="009F0DCA" w:rsidRPr="009F0DCA" w:rsidRDefault="009F0DCA" w:rsidP="000F533D">
            <w:pPr>
              <w:spacing w:line="360" w:lineRule="auto"/>
              <w:jc w:val="right"/>
              <w:rPr>
                <w:rFonts w:ascii="Arial" w:hAnsi="Arial" w:cs="Arial"/>
                <w:sz w:val="20"/>
                <w:szCs w:val="24"/>
              </w:rPr>
            </w:pPr>
            <w:r w:rsidRPr="009F0DCA">
              <w:rPr>
                <w:rFonts w:ascii="Arial" w:hAnsi="Arial" w:cs="Arial"/>
                <w:sz w:val="20"/>
                <w:szCs w:val="24"/>
              </w:rPr>
              <w:t>100%</w:t>
            </w:r>
          </w:p>
        </w:tc>
      </w:tr>
      <w:tr w:rsidR="009F0DCA" w:rsidRPr="009F0DCA" w14:paraId="485E7684" w14:textId="77777777" w:rsidTr="000F533D">
        <w:trPr>
          <w:jc w:val="center"/>
        </w:trPr>
        <w:tc>
          <w:tcPr>
            <w:tcW w:w="1464" w:type="dxa"/>
            <w:vMerge w:val="restart"/>
          </w:tcPr>
          <w:p w14:paraId="02A2B9B9" w14:textId="77777777" w:rsidR="009F0DCA" w:rsidRPr="009F0DCA" w:rsidRDefault="009F0DCA" w:rsidP="000F533D">
            <w:pPr>
              <w:spacing w:line="360" w:lineRule="auto"/>
              <w:jc w:val="both"/>
              <w:rPr>
                <w:rFonts w:ascii="Arial" w:hAnsi="Arial" w:cs="Arial"/>
                <w:sz w:val="20"/>
                <w:szCs w:val="24"/>
              </w:rPr>
            </w:pPr>
          </w:p>
          <w:p w14:paraId="37BB95FF" w14:textId="77777777" w:rsidR="009F0DCA" w:rsidRPr="009F0DCA" w:rsidRDefault="009F0DCA" w:rsidP="000F533D">
            <w:pPr>
              <w:spacing w:line="360" w:lineRule="auto"/>
              <w:jc w:val="both"/>
              <w:rPr>
                <w:rFonts w:ascii="Arial" w:hAnsi="Arial" w:cs="Arial"/>
                <w:sz w:val="20"/>
                <w:szCs w:val="24"/>
              </w:rPr>
            </w:pPr>
            <w:r w:rsidRPr="009F0DCA">
              <w:rPr>
                <w:rFonts w:ascii="Arial" w:hAnsi="Arial" w:cs="Arial"/>
                <w:sz w:val="20"/>
                <w:szCs w:val="24"/>
              </w:rPr>
              <w:t>Locale</w:t>
            </w:r>
          </w:p>
        </w:tc>
        <w:tc>
          <w:tcPr>
            <w:tcW w:w="1326" w:type="dxa"/>
          </w:tcPr>
          <w:p w14:paraId="32761C6D" w14:textId="77777777" w:rsidR="009F0DCA" w:rsidRPr="009F0DCA" w:rsidRDefault="009F0DCA" w:rsidP="000F533D">
            <w:pPr>
              <w:spacing w:line="360" w:lineRule="auto"/>
              <w:jc w:val="both"/>
              <w:rPr>
                <w:rFonts w:ascii="Arial" w:hAnsi="Arial" w:cs="Arial"/>
                <w:sz w:val="20"/>
                <w:szCs w:val="24"/>
              </w:rPr>
            </w:pPr>
            <w:r w:rsidRPr="009F0DCA">
              <w:rPr>
                <w:rFonts w:ascii="Arial" w:hAnsi="Arial" w:cs="Arial"/>
                <w:sz w:val="20"/>
                <w:szCs w:val="24"/>
              </w:rPr>
              <w:t>Rural</w:t>
            </w:r>
          </w:p>
        </w:tc>
        <w:tc>
          <w:tcPr>
            <w:tcW w:w="2070" w:type="dxa"/>
          </w:tcPr>
          <w:p w14:paraId="782D4255" w14:textId="77777777" w:rsidR="009F0DCA" w:rsidRPr="009F0DCA" w:rsidRDefault="009F0DCA" w:rsidP="000F533D">
            <w:pPr>
              <w:spacing w:line="360" w:lineRule="auto"/>
              <w:jc w:val="center"/>
              <w:rPr>
                <w:rFonts w:ascii="Arial" w:hAnsi="Arial" w:cs="Arial"/>
                <w:sz w:val="20"/>
                <w:szCs w:val="24"/>
              </w:rPr>
            </w:pPr>
            <w:r w:rsidRPr="009F0DCA">
              <w:rPr>
                <w:rFonts w:ascii="Arial" w:hAnsi="Arial" w:cs="Arial"/>
                <w:sz w:val="20"/>
                <w:szCs w:val="24"/>
              </w:rPr>
              <w:t>82</w:t>
            </w:r>
          </w:p>
        </w:tc>
        <w:tc>
          <w:tcPr>
            <w:tcW w:w="1890" w:type="dxa"/>
          </w:tcPr>
          <w:p w14:paraId="7B56B4AE" w14:textId="77777777" w:rsidR="009F0DCA" w:rsidRPr="009F0DCA" w:rsidRDefault="009F0DCA" w:rsidP="000F533D">
            <w:pPr>
              <w:spacing w:line="360" w:lineRule="auto"/>
              <w:jc w:val="center"/>
              <w:rPr>
                <w:rFonts w:ascii="Arial" w:hAnsi="Arial" w:cs="Arial"/>
                <w:sz w:val="20"/>
                <w:szCs w:val="24"/>
              </w:rPr>
            </w:pPr>
            <w:r w:rsidRPr="009F0DCA">
              <w:rPr>
                <w:rFonts w:ascii="Arial" w:hAnsi="Arial" w:cs="Arial"/>
                <w:sz w:val="20"/>
                <w:szCs w:val="24"/>
              </w:rPr>
              <w:t>48%</w:t>
            </w:r>
          </w:p>
        </w:tc>
      </w:tr>
      <w:tr w:rsidR="009F0DCA" w:rsidRPr="009F0DCA" w14:paraId="4EF0E269" w14:textId="77777777" w:rsidTr="000F533D">
        <w:trPr>
          <w:jc w:val="center"/>
        </w:trPr>
        <w:tc>
          <w:tcPr>
            <w:tcW w:w="1464" w:type="dxa"/>
            <w:vMerge/>
          </w:tcPr>
          <w:p w14:paraId="6AF570CE" w14:textId="77777777" w:rsidR="009F0DCA" w:rsidRPr="009F0DCA" w:rsidRDefault="009F0DCA" w:rsidP="000F533D">
            <w:pPr>
              <w:spacing w:line="360" w:lineRule="auto"/>
              <w:jc w:val="both"/>
              <w:rPr>
                <w:rFonts w:ascii="Arial" w:hAnsi="Arial" w:cs="Arial"/>
                <w:sz w:val="20"/>
                <w:szCs w:val="24"/>
              </w:rPr>
            </w:pPr>
          </w:p>
        </w:tc>
        <w:tc>
          <w:tcPr>
            <w:tcW w:w="1326" w:type="dxa"/>
          </w:tcPr>
          <w:p w14:paraId="64F57A48" w14:textId="77777777" w:rsidR="009F0DCA" w:rsidRPr="009F0DCA" w:rsidRDefault="009F0DCA" w:rsidP="000F533D">
            <w:pPr>
              <w:spacing w:line="360" w:lineRule="auto"/>
              <w:jc w:val="both"/>
              <w:rPr>
                <w:rFonts w:ascii="Arial" w:hAnsi="Arial" w:cs="Arial"/>
                <w:sz w:val="20"/>
                <w:szCs w:val="24"/>
              </w:rPr>
            </w:pPr>
            <w:r w:rsidRPr="009F0DCA">
              <w:rPr>
                <w:rFonts w:ascii="Arial" w:hAnsi="Arial" w:cs="Arial"/>
                <w:sz w:val="20"/>
                <w:szCs w:val="24"/>
              </w:rPr>
              <w:t>Urban</w:t>
            </w:r>
          </w:p>
        </w:tc>
        <w:tc>
          <w:tcPr>
            <w:tcW w:w="2070" w:type="dxa"/>
          </w:tcPr>
          <w:p w14:paraId="38610847" w14:textId="77777777" w:rsidR="009F0DCA" w:rsidRPr="009F0DCA" w:rsidRDefault="009F0DCA" w:rsidP="000F533D">
            <w:pPr>
              <w:spacing w:line="360" w:lineRule="auto"/>
              <w:jc w:val="center"/>
              <w:rPr>
                <w:rFonts w:ascii="Arial" w:hAnsi="Arial" w:cs="Arial"/>
                <w:sz w:val="20"/>
                <w:szCs w:val="24"/>
              </w:rPr>
            </w:pPr>
            <w:r w:rsidRPr="009F0DCA">
              <w:rPr>
                <w:rFonts w:ascii="Arial" w:hAnsi="Arial" w:cs="Arial"/>
                <w:sz w:val="20"/>
                <w:szCs w:val="24"/>
              </w:rPr>
              <w:t>89</w:t>
            </w:r>
          </w:p>
        </w:tc>
        <w:tc>
          <w:tcPr>
            <w:tcW w:w="1890" w:type="dxa"/>
          </w:tcPr>
          <w:p w14:paraId="7D8769C0" w14:textId="77777777" w:rsidR="009F0DCA" w:rsidRPr="009F0DCA" w:rsidRDefault="009F0DCA" w:rsidP="000F533D">
            <w:pPr>
              <w:spacing w:line="360" w:lineRule="auto"/>
              <w:jc w:val="center"/>
              <w:rPr>
                <w:rFonts w:ascii="Arial" w:hAnsi="Arial" w:cs="Arial"/>
                <w:sz w:val="20"/>
                <w:szCs w:val="24"/>
              </w:rPr>
            </w:pPr>
            <w:r w:rsidRPr="009F0DCA">
              <w:rPr>
                <w:rFonts w:ascii="Arial" w:hAnsi="Arial" w:cs="Arial"/>
                <w:sz w:val="20"/>
                <w:szCs w:val="24"/>
              </w:rPr>
              <w:t>52%</w:t>
            </w:r>
          </w:p>
        </w:tc>
      </w:tr>
      <w:tr w:rsidR="009F0DCA" w:rsidRPr="009F0DCA" w14:paraId="49B8B40A" w14:textId="77777777" w:rsidTr="000F533D">
        <w:trPr>
          <w:jc w:val="center"/>
        </w:trPr>
        <w:tc>
          <w:tcPr>
            <w:tcW w:w="2790" w:type="dxa"/>
            <w:gridSpan w:val="2"/>
          </w:tcPr>
          <w:p w14:paraId="0A2AB322" w14:textId="77777777" w:rsidR="009F0DCA" w:rsidRPr="009F0DCA" w:rsidRDefault="009F0DCA" w:rsidP="000F533D">
            <w:pPr>
              <w:spacing w:line="360" w:lineRule="auto"/>
              <w:jc w:val="center"/>
              <w:rPr>
                <w:rFonts w:ascii="Arial" w:hAnsi="Arial" w:cs="Arial"/>
                <w:sz w:val="20"/>
                <w:szCs w:val="24"/>
              </w:rPr>
            </w:pPr>
            <w:r w:rsidRPr="009F0DCA">
              <w:rPr>
                <w:rFonts w:ascii="Arial" w:hAnsi="Arial" w:cs="Arial"/>
                <w:sz w:val="20"/>
                <w:szCs w:val="24"/>
              </w:rPr>
              <w:t>TOTAL</w:t>
            </w:r>
          </w:p>
        </w:tc>
        <w:tc>
          <w:tcPr>
            <w:tcW w:w="2070" w:type="dxa"/>
          </w:tcPr>
          <w:p w14:paraId="2326E2CA" w14:textId="77777777" w:rsidR="009F0DCA" w:rsidRPr="009F0DCA" w:rsidRDefault="009F0DCA" w:rsidP="000F533D">
            <w:pPr>
              <w:spacing w:line="360" w:lineRule="auto"/>
              <w:rPr>
                <w:rFonts w:ascii="Arial" w:hAnsi="Arial" w:cs="Arial"/>
                <w:sz w:val="20"/>
                <w:szCs w:val="24"/>
              </w:rPr>
            </w:pPr>
            <w:r w:rsidRPr="009F0DCA">
              <w:rPr>
                <w:rFonts w:ascii="Arial" w:hAnsi="Arial" w:cs="Arial"/>
                <w:sz w:val="20"/>
                <w:szCs w:val="24"/>
              </w:rPr>
              <w:t>171</w:t>
            </w:r>
          </w:p>
        </w:tc>
        <w:tc>
          <w:tcPr>
            <w:tcW w:w="1890" w:type="dxa"/>
          </w:tcPr>
          <w:p w14:paraId="25D72525" w14:textId="77777777" w:rsidR="009F0DCA" w:rsidRPr="009F0DCA" w:rsidRDefault="009F0DCA" w:rsidP="000F533D">
            <w:pPr>
              <w:spacing w:line="360" w:lineRule="auto"/>
              <w:jc w:val="right"/>
              <w:rPr>
                <w:rFonts w:ascii="Arial" w:hAnsi="Arial" w:cs="Arial"/>
                <w:sz w:val="20"/>
                <w:szCs w:val="24"/>
              </w:rPr>
            </w:pPr>
            <w:r w:rsidRPr="009F0DCA">
              <w:rPr>
                <w:rFonts w:ascii="Arial" w:hAnsi="Arial" w:cs="Arial"/>
                <w:sz w:val="20"/>
                <w:szCs w:val="24"/>
              </w:rPr>
              <w:t>100%</w:t>
            </w:r>
          </w:p>
        </w:tc>
      </w:tr>
      <w:tr w:rsidR="009F0DCA" w:rsidRPr="009F0DCA" w14:paraId="0939C56C" w14:textId="77777777" w:rsidTr="000F533D">
        <w:trPr>
          <w:jc w:val="center"/>
        </w:trPr>
        <w:tc>
          <w:tcPr>
            <w:tcW w:w="1464" w:type="dxa"/>
            <w:vMerge w:val="restart"/>
          </w:tcPr>
          <w:p w14:paraId="4DDFB4EE" w14:textId="77777777" w:rsidR="009F0DCA" w:rsidRPr="009F0DCA" w:rsidRDefault="009F0DCA" w:rsidP="000F533D">
            <w:pPr>
              <w:spacing w:line="360" w:lineRule="auto"/>
              <w:jc w:val="center"/>
              <w:rPr>
                <w:rFonts w:ascii="Arial" w:hAnsi="Arial" w:cs="Arial"/>
                <w:sz w:val="20"/>
                <w:szCs w:val="24"/>
              </w:rPr>
            </w:pPr>
            <w:r w:rsidRPr="009F0DCA">
              <w:rPr>
                <w:rFonts w:ascii="Arial" w:hAnsi="Arial" w:cs="Arial"/>
                <w:sz w:val="20"/>
                <w:szCs w:val="24"/>
              </w:rPr>
              <w:t>Academic Stream</w:t>
            </w:r>
          </w:p>
        </w:tc>
        <w:tc>
          <w:tcPr>
            <w:tcW w:w="1326" w:type="dxa"/>
          </w:tcPr>
          <w:p w14:paraId="1A2CEB60" w14:textId="77777777" w:rsidR="009F0DCA" w:rsidRPr="009F0DCA" w:rsidRDefault="009F0DCA" w:rsidP="000F533D">
            <w:pPr>
              <w:spacing w:line="360" w:lineRule="auto"/>
              <w:jc w:val="both"/>
              <w:rPr>
                <w:rFonts w:ascii="Arial" w:hAnsi="Arial" w:cs="Arial"/>
                <w:sz w:val="20"/>
                <w:szCs w:val="24"/>
              </w:rPr>
            </w:pPr>
            <w:r w:rsidRPr="009F0DCA">
              <w:rPr>
                <w:rFonts w:ascii="Arial" w:hAnsi="Arial" w:cs="Arial"/>
                <w:sz w:val="20"/>
                <w:szCs w:val="24"/>
              </w:rPr>
              <w:t>Science</w:t>
            </w:r>
          </w:p>
        </w:tc>
        <w:tc>
          <w:tcPr>
            <w:tcW w:w="2070" w:type="dxa"/>
          </w:tcPr>
          <w:p w14:paraId="484E7E58" w14:textId="77777777" w:rsidR="009F0DCA" w:rsidRPr="009F0DCA" w:rsidRDefault="009F0DCA" w:rsidP="000F533D">
            <w:pPr>
              <w:spacing w:line="360" w:lineRule="auto"/>
              <w:jc w:val="center"/>
              <w:rPr>
                <w:rFonts w:ascii="Arial" w:hAnsi="Arial" w:cs="Arial"/>
                <w:sz w:val="20"/>
                <w:szCs w:val="24"/>
              </w:rPr>
            </w:pPr>
            <w:r w:rsidRPr="009F0DCA">
              <w:rPr>
                <w:rFonts w:ascii="Arial" w:hAnsi="Arial" w:cs="Arial"/>
                <w:sz w:val="20"/>
                <w:szCs w:val="24"/>
              </w:rPr>
              <w:t>69</w:t>
            </w:r>
          </w:p>
        </w:tc>
        <w:tc>
          <w:tcPr>
            <w:tcW w:w="1890" w:type="dxa"/>
          </w:tcPr>
          <w:p w14:paraId="0651BFDA" w14:textId="77777777" w:rsidR="009F0DCA" w:rsidRPr="009F0DCA" w:rsidRDefault="009F0DCA" w:rsidP="000F533D">
            <w:pPr>
              <w:spacing w:line="360" w:lineRule="auto"/>
              <w:jc w:val="center"/>
              <w:rPr>
                <w:rFonts w:ascii="Arial" w:hAnsi="Arial" w:cs="Arial"/>
                <w:sz w:val="20"/>
                <w:szCs w:val="24"/>
              </w:rPr>
            </w:pPr>
            <w:r w:rsidRPr="009F0DCA">
              <w:rPr>
                <w:rFonts w:ascii="Arial" w:hAnsi="Arial" w:cs="Arial"/>
                <w:sz w:val="20"/>
                <w:szCs w:val="24"/>
              </w:rPr>
              <w:t>40%</w:t>
            </w:r>
          </w:p>
        </w:tc>
      </w:tr>
      <w:tr w:rsidR="009F0DCA" w:rsidRPr="009F0DCA" w14:paraId="44EFA2A3" w14:textId="77777777" w:rsidTr="000F533D">
        <w:trPr>
          <w:trHeight w:val="404"/>
          <w:jc w:val="center"/>
        </w:trPr>
        <w:tc>
          <w:tcPr>
            <w:tcW w:w="1464" w:type="dxa"/>
            <w:vMerge/>
          </w:tcPr>
          <w:p w14:paraId="08576EB2" w14:textId="77777777" w:rsidR="009F0DCA" w:rsidRPr="009F0DCA" w:rsidRDefault="009F0DCA" w:rsidP="000F533D">
            <w:pPr>
              <w:spacing w:line="360" w:lineRule="auto"/>
              <w:jc w:val="both"/>
              <w:rPr>
                <w:rFonts w:ascii="Arial" w:hAnsi="Arial" w:cs="Arial"/>
                <w:sz w:val="20"/>
                <w:szCs w:val="24"/>
              </w:rPr>
            </w:pPr>
          </w:p>
        </w:tc>
        <w:tc>
          <w:tcPr>
            <w:tcW w:w="1326" w:type="dxa"/>
          </w:tcPr>
          <w:p w14:paraId="1D3E4775" w14:textId="77777777" w:rsidR="009F0DCA" w:rsidRPr="009F0DCA" w:rsidRDefault="009F0DCA" w:rsidP="000F533D">
            <w:pPr>
              <w:spacing w:line="360" w:lineRule="auto"/>
              <w:jc w:val="both"/>
              <w:rPr>
                <w:rFonts w:ascii="Arial" w:hAnsi="Arial" w:cs="Arial"/>
                <w:sz w:val="20"/>
                <w:szCs w:val="24"/>
              </w:rPr>
            </w:pPr>
            <w:r w:rsidRPr="009F0DCA">
              <w:rPr>
                <w:rFonts w:ascii="Arial" w:hAnsi="Arial" w:cs="Arial"/>
                <w:sz w:val="20"/>
                <w:szCs w:val="24"/>
              </w:rPr>
              <w:t>Arts</w:t>
            </w:r>
          </w:p>
        </w:tc>
        <w:tc>
          <w:tcPr>
            <w:tcW w:w="2070" w:type="dxa"/>
          </w:tcPr>
          <w:p w14:paraId="79480E18" w14:textId="77777777" w:rsidR="009F0DCA" w:rsidRPr="009F0DCA" w:rsidRDefault="009F0DCA" w:rsidP="000F533D">
            <w:pPr>
              <w:spacing w:line="360" w:lineRule="auto"/>
              <w:jc w:val="center"/>
              <w:rPr>
                <w:rFonts w:ascii="Arial" w:hAnsi="Arial" w:cs="Arial"/>
                <w:sz w:val="20"/>
                <w:szCs w:val="24"/>
              </w:rPr>
            </w:pPr>
            <w:r w:rsidRPr="009F0DCA">
              <w:rPr>
                <w:rFonts w:ascii="Arial" w:hAnsi="Arial" w:cs="Arial"/>
                <w:sz w:val="20"/>
                <w:szCs w:val="24"/>
              </w:rPr>
              <w:t>102</w:t>
            </w:r>
          </w:p>
        </w:tc>
        <w:tc>
          <w:tcPr>
            <w:tcW w:w="1890" w:type="dxa"/>
          </w:tcPr>
          <w:p w14:paraId="5C51B091" w14:textId="77777777" w:rsidR="009F0DCA" w:rsidRPr="009F0DCA" w:rsidRDefault="009F0DCA" w:rsidP="000F533D">
            <w:pPr>
              <w:spacing w:line="360" w:lineRule="auto"/>
              <w:jc w:val="center"/>
              <w:rPr>
                <w:rFonts w:ascii="Arial" w:hAnsi="Arial" w:cs="Arial"/>
                <w:sz w:val="20"/>
                <w:szCs w:val="24"/>
              </w:rPr>
            </w:pPr>
            <w:r w:rsidRPr="009F0DCA">
              <w:rPr>
                <w:rFonts w:ascii="Arial" w:hAnsi="Arial" w:cs="Arial"/>
                <w:sz w:val="20"/>
                <w:szCs w:val="24"/>
              </w:rPr>
              <w:t>60%</w:t>
            </w:r>
          </w:p>
        </w:tc>
      </w:tr>
      <w:tr w:rsidR="009F0DCA" w:rsidRPr="009F0DCA" w14:paraId="6142CCCC" w14:textId="77777777" w:rsidTr="000F533D">
        <w:trPr>
          <w:jc w:val="center"/>
        </w:trPr>
        <w:tc>
          <w:tcPr>
            <w:tcW w:w="2790" w:type="dxa"/>
            <w:gridSpan w:val="2"/>
          </w:tcPr>
          <w:p w14:paraId="383F19A3" w14:textId="77777777" w:rsidR="009F0DCA" w:rsidRPr="009F0DCA" w:rsidRDefault="009F0DCA" w:rsidP="000F533D">
            <w:pPr>
              <w:spacing w:line="360" w:lineRule="auto"/>
              <w:jc w:val="center"/>
              <w:rPr>
                <w:rFonts w:ascii="Arial" w:hAnsi="Arial" w:cs="Arial"/>
                <w:sz w:val="20"/>
                <w:szCs w:val="24"/>
              </w:rPr>
            </w:pPr>
            <w:r w:rsidRPr="009F0DCA">
              <w:rPr>
                <w:rFonts w:ascii="Arial" w:hAnsi="Arial" w:cs="Arial"/>
                <w:sz w:val="20"/>
                <w:szCs w:val="24"/>
              </w:rPr>
              <w:t>TOTAL</w:t>
            </w:r>
          </w:p>
        </w:tc>
        <w:tc>
          <w:tcPr>
            <w:tcW w:w="2070" w:type="dxa"/>
          </w:tcPr>
          <w:p w14:paraId="67C7548F" w14:textId="77777777" w:rsidR="009F0DCA" w:rsidRPr="009F0DCA" w:rsidRDefault="009F0DCA" w:rsidP="000F533D">
            <w:pPr>
              <w:spacing w:line="360" w:lineRule="auto"/>
              <w:rPr>
                <w:rFonts w:ascii="Arial" w:hAnsi="Arial" w:cs="Arial"/>
                <w:sz w:val="20"/>
                <w:szCs w:val="24"/>
              </w:rPr>
            </w:pPr>
            <w:r w:rsidRPr="009F0DCA">
              <w:rPr>
                <w:rFonts w:ascii="Arial" w:hAnsi="Arial" w:cs="Arial"/>
                <w:sz w:val="20"/>
                <w:szCs w:val="24"/>
              </w:rPr>
              <w:t>171</w:t>
            </w:r>
          </w:p>
        </w:tc>
        <w:tc>
          <w:tcPr>
            <w:tcW w:w="1890" w:type="dxa"/>
          </w:tcPr>
          <w:p w14:paraId="6503E3B0" w14:textId="77777777" w:rsidR="009F0DCA" w:rsidRPr="009F0DCA" w:rsidRDefault="009F0DCA" w:rsidP="000F533D">
            <w:pPr>
              <w:spacing w:line="360" w:lineRule="auto"/>
              <w:jc w:val="right"/>
              <w:rPr>
                <w:rFonts w:ascii="Arial" w:hAnsi="Arial" w:cs="Arial"/>
                <w:sz w:val="20"/>
                <w:szCs w:val="24"/>
              </w:rPr>
            </w:pPr>
            <w:r w:rsidRPr="009F0DCA">
              <w:rPr>
                <w:rFonts w:ascii="Arial" w:hAnsi="Arial" w:cs="Arial"/>
                <w:sz w:val="20"/>
                <w:szCs w:val="24"/>
              </w:rPr>
              <w:t>100%</w:t>
            </w:r>
          </w:p>
        </w:tc>
      </w:tr>
    </w:tbl>
    <w:p w14:paraId="5AB7A398" w14:textId="77777777" w:rsidR="009F0DCA" w:rsidRDefault="009F0DCA" w:rsidP="00441B6F">
      <w:pPr>
        <w:pStyle w:val="Body"/>
        <w:spacing w:after="0"/>
        <w:rPr>
          <w:rFonts w:ascii="Arial" w:hAnsi="Arial" w:cs="Arial"/>
        </w:rPr>
      </w:pPr>
    </w:p>
    <w:p w14:paraId="520BF73A" w14:textId="77777777" w:rsidR="009F0DCA" w:rsidRPr="009F0DCA" w:rsidRDefault="00B64AFB" w:rsidP="009F0DCA">
      <w:pPr>
        <w:pStyle w:val="Body"/>
        <w:rPr>
          <w:rFonts w:ascii="Arial" w:hAnsi="Arial" w:cs="Arial"/>
        </w:rPr>
      </w:pPr>
      <w:r>
        <w:rPr>
          <w:rFonts w:ascii="Arial" w:hAnsi="Arial" w:cs="Arial"/>
        </w:rPr>
        <w:t xml:space="preserve">5.3 </w:t>
      </w:r>
      <w:r w:rsidR="009F0DCA" w:rsidRPr="009F0DCA">
        <w:rPr>
          <w:rFonts w:ascii="Arial" w:hAnsi="Arial" w:cs="Arial"/>
        </w:rPr>
        <w:t>Variables of the study:</w:t>
      </w:r>
    </w:p>
    <w:p w14:paraId="30185353" w14:textId="77777777" w:rsidR="009F0DCA" w:rsidRPr="009F0DCA" w:rsidRDefault="009F0DCA" w:rsidP="009F0DCA">
      <w:pPr>
        <w:pStyle w:val="Body"/>
        <w:rPr>
          <w:rFonts w:ascii="Arial" w:hAnsi="Arial" w:cs="Arial"/>
        </w:rPr>
      </w:pPr>
      <w:r w:rsidRPr="009F0DCA">
        <w:rPr>
          <w:rFonts w:ascii="Arial" w:hAnsi="Arial" w:cs="Arial"/>
        </w:rPr>
        <w:t>In this study the researcher has been taken major variable as dependent variables and categorical variables as independent variables.</w:t>
      </w:r>
    </w:p>
    <w:p w14:paraId="3041562B" w14:textId="77777777" w:rsidR="009F0DCA" w:rsidRPr="009F0DCA" w:rsidRDefault="009F0DCA" w:rsidP="009F0DCA">
      <w:pPr>
        <w:pStyle w:val="Body"/>
        <w:numPr>
          <w:ilvl w:val="0"/>
          <w:numId w:val="32"/>
        </w:numPr>
        <w:rPr>
          <w:rFonts w:ascii="Arial" w:hAnsi="Arial" w:cs="Arial"/>
        </w:rPr>
      </w:pPr>
      <w:r w:rsidRPr="009F0DCA">
        <w:rPr>
          <w:rFonts w:ascii="Arial" w:hAnsi="Arial" w:cs="Arial"/>
        </w:rPr>
        <w:t xml:space="preserve">Major Variables- </w:t>
      </w:r>
    </w:p>
    <w:p w14:paraId="5593803E" w14:textId="77777777" w:rsidR="009F0DCA" w:rsidRPr="009F0DCA" w:rsidRDefault="009F0DCA" w:rsidP="009F0DCA">
      <w:pPr>
        <w:pStyle w:val="Body"/>
        <w:numPr>
          <w:ilvl w:val="0"/>
          <w:numId w:val="33"/>
        </w:numPr>
        <w:rPr>
          <w:rFonts w:ascii="Arial" w:hAnsi="Arial" w:cs="Arial"/>
        </w:rPr>
      </w:pPr>
      <w:r w:rsidRPr="009F0DCA">
        <w:rPr>
          <w:rFonts w:ascii="Arial" w:hAnsi="Arial" w:cs="Arial"/>
        </w:rPr>
        <w:t>Teacher Effectiveness</w:t>
      </w:r>
    </w:p>
    <w:p w14:paraId="16ABB573" w14:textId="77777777" w:rsidR="009F0DCA" w:rsidRPr="009F0DCA" w:rsidRDefault="009F0DCA" w:rsidP="009F0DCA">
      <w:pPr>
        <w:pStyle w:val="Body"/>
        <w:numPr>
          <w:ilvl w:val="0"/>
          <w:numId w:val="32"/>
        </w:numPr>
        <w:rPr>
          <w:rFonts w:ascii="Arial" w:hAnsi="Arial" w:cs="Arial"/>
        </w:rPr>
      </w:pPr>
      <w:r w:rsidRPr="009F0DCA">
        <w:rPr>
          <w:rFonts w:ascii="Arial" w:hAnsi="Arial" w:cs="Arial"/>
        </w:rPr>
        <w:t xml:space="preserve">Categorical Variables- </w:t>
      </w:r>
    </w:p>
    <w:p w14:paraId="545CB7F8" w14:textId="77777777" w:rsidR="009F0DCA" w:rsidRPr="009F0DCA" w:rsidRDefault="009F0DCA" w:rsidP="009F0DCA">
      <w:pPr>
        <w:pStyle w:val="Body"/>
        <w:numPr>
          <w:ilvl w:val="0"/>
          <w:numId w:val="33"/>
        </w:numPr>
        <w:rPr>
          <w:rFonts w:ascii="Arial" w:hAnsi="Arial" w:cs="Arial"/>
        </w:rPr>
      </w:pPr>
      <w:r w:rsidRPr="009F0DCA">
        <w:rPr>
          <w:rFonts w:ascii="Arial" w:hAnsi="Arial" w:cs="Arial"/>
        </w:rPr>
        <w:t>Gender (Male and Female)</w:t>
      </w:r>
    </w:p>
    <w:p w14:paraId="040A91F8" w14:textId="77777777" w:rsidR="009F0DCA" w:rsidRPr="009F0DCA" w:rsidRDefault="009F0DCA" w:rsidP="009F0DCA">
      <w:pPr>
        <w:pStyle w:val="Body"/>
        <w:numPr>
          <w:ilvl w:val="0"/>
          <w:numId w:val="33"/>
        </w:numPr>
        <w:rPr>
          <w:rFonts w:ascii="Arial" w:hAnsi="Arial" w:cs="Arial"/>
        </w:rPr>
      </w:pPr>
      <w:r w:rsidRPr="009F0DCA">
        <w:rPr>
          <w:rFonts w:ascii="Arial" w:hAnsi="Arial" w:cs="Arial"/>
        </w:rPr>
        <w:t>Locality (Rural and Urban)</w:t>
      </w:r>
    </w:p>
    <w:p w14:paraId="248E87A6" w14:textId="77777777" w:rsidR="009F0DCA" w:rsidRDefault="009F0DCA" w:rsidP="009F0DCA">
      <w:pPr>
        <w:pStyle w:val="Body"/>
        <w:numPr>
          <w:ilvl w:val="0"/>
          <w:numId w:val="33"/>
        </w:numPr>
        <w:spacing w:after="0"/>
        <w:rPr>
          <w:rFonts w:ascii="Arial" w:hAnsi="Arial" w:cs="Arial"/>
        </w:rPr>
      </w:pPr>
      <w:r w:rsidRPr="009F0DCA">
        <w:rPr>
          <w:rFonts w:ascii="Arial" w:hAnsi="Arial" w:cs="Arial"/>
        </w:rPr>
        <w:t>Academic Stream (Science and Arts)</w:t>
      </w:r>
    </w:p>
    <w:p w14:paraId="0AF6B9C2" w14:textId="77777777" w:rsidR="009F0DCA" w:rsidRDefault="009F0DCA" w:rsidP="009F0DCA">
      <w:pPr>
        <w:pStyle w:val="Body"/>
        <w:spacing w:after="0"/>
        <w:ind w:left="2160"/>
        <w:rPr>
          <w:rFonts w:ascii="Arial" w:hAnsi="Arial" w:cs="Arial"/>
        </w:rPr>
      </w:pPr>
    </w:p>
    <w:p w14:paraId="364101C6" w14:textId="77777777" w:rsidR="009F0DCA" w:rsidRPr="009F0DCA" w:rsidRDefault="00B64AFB" w:rsidP="009F0DCA">
      <w:pPr>
        <w:pStyle w:val="Body"/>
        <w:rPr>
          <w:rFonts w:ascii="Arial" w:hAnsi="Arial" w:cs="Arial"/>
        </w:rPr>
      </w:pPr>
      <w:r>
        <w:rPr>
          <w:rFonts w:ascii="Arial" w:hAnsi="Arial" w:cs="Arial"/>
        </w:rPr>
        <w:t xml:space="preserve">5.4 </w:t>
      </w:r>
      <w:r w:rsidR="009F0DCA" w:rsidRPr="009F0DCA">
        <w:rPr>
          <w:rFonts w:ascii="Arial" w:hAnsi="Arial" w:cs="Arial"/>
        </w:rPr>
        <w:t>Toots Used:</w:t>
      </w:r>
    </w:p>
    <w:p w14:paraId="76EDC88A" w14:textId="77777777" w:rsidR="009F0DCA" w:rsidRPr="009F0DCA" w:rsidRDefault="009F0DCA" w:rsidP="009F0DCA">
      <w:pPr>
        <w:pStyle w:val="Body"/>
        <w:rPr>
          <w:rFonts w:ascii="Arial" w:hAnsi="Arial" w:cs="Arial"/>
        </w:rPr>
      </w:pPr>
      <w:r w:rsidRPr="009F0DCA">
        <w:rPr>
          <w:rFonts w:ascii="Arial" w:hAnsi="Arial" w:cs="Arial"/>
        </w:rPr>
        <w:t>Standardized tool was used for the investigation and data collection by the researchers for this quantitative study. The tool which has been adopted for data collection in this research is mentioned below-</w:t>
      </w:r>
    </w:p>
    <w:p w14:paraId="1B335E81" w14:textId="77777777" w:rsidR="009F0DCA" w:rsidRPr="009F0DCA" w:rsidRDefault="009F0DCA" w:rsidP="009F0DCA">
      <w:pPr>
        <w:pStyle w:val="Body"/>
        <w:numPr>
          <w:ilvl w:val="0"/>
          <w:numId w:val="32"/>
        </w:numPr>
        <w:rPr>
          <w:rFonts w:ascii="Arial" w:hAnsi="Arial" w:cs="Arial"/>
        </w:rPr>
      </w:pPr>
      <w:r w:rsidRPr="009F0DCA">
        <w:rPr>
          <w:rFonts w:ascii="Arial" w:hAnsi="Arial" w:cs="Arial"/>
        </w:rPr>
        <w:t>“Teacher Effectiveness Scale”</w:t>
      </w:r>
    </w:p>
    <w:p w14:paraId="1CBD44D2" w14:textId="77777777" w:rsidR="009F0DCA" w:rsidRPr="009F0DCA" w:rsidRDefault="009F0DCA" w:rsidP="009F0DCA">
      <w:pPr>
        <w:pStyle w:val="Body"/>
        <w:rPr>
          <w:rFonts w:ascii="Arial" w:hAnsi="Arial" w:cs="Arial"/>
        </w:rPr>
      </w:pPr>
      <w:r w:rsidRPr="009F0DCA">
        <w:rPr>
          <w:rFonts w:ascii="Arial" w:hAnsi="Arial" w:cs="Arial"/>
        </w:rPr>
        <w:t xml:space="preserve">This scale was developed by P. Kumar and D. N. </w:t>
      </w:r>
      <w:proofErr w:type="spellStart"/>
      <w:r w:rsidRPr="009F0DCA">
        <w:rPr>
          <w:rFonts w:ascii="Arial" w:hAnsi="Arial" w:cs="Arial"/>
        </w:rPr>
        <w:t>Mutha</w:t>
      </w:r>
      <w:proofErr w:type="spellEnd"/>
      <w:r w:rsidRPr="009F0DCA">
        <w:rPr>
          <w:rFonts w:ascii="Arial" w:hAnsi="Arial" w:cs="Arial"/>
        </w:rPr>
        <w:t>.</w:t>
      </w:r>
    </w:p>
    <w:p w14:paraId="2405EA7B" w14:textId="77777777" w:rsidR="009F0DCA" w:rsidRDefault="009F0DCA" w:rsidP="009F0DCA">
      <w:pPr>
        <w:pStyle w:val="Body"/>
        <w:spacing w:after="0"/>
        <w:rPr>
          <w:rFonts w:ascii="Arial" w:hAnsi="Arial" w:cs="Arial"/>
        </w:rPr>
      </w:pPr>
      <w:r w:rsidRPr="009F0DCA">
        <w:rPr>
          <w:rFonts w:ascii="Arial" w:hAnsi="Arial" w:cs="Arial"/>
        </w:rPr>
        <w:t>Teacher Effectiveness Scale is consisted of 69 items divided into six areas e.g. Academic, Professional, Social, Emotional, Moral and Personality.</w:t>
      </w:r>
    </w:p>
    <w:p w14:paraId="12014162" w14:textId="77777777" w:rsidR="009F0DCA" w:rsidRDefault="009F0DCA" w:rsidP="00441B6F">
      <w:pPr>
        <w:pStyle w:val="Body"/>
        <w:spacing w:after="0"/>
        <w:rPr>
          <w:rFonts w:ascii="Arial" w:hAnsi="Arial" w:cs="Arial"/>
        </w:rPr>
      </w:pPr>
    </w:p>
    <w:p w14:paraId="55361821" w14:textId="77777777" w:rsidR="009F0DCA" w:rsidRDefault="009F0DCA" w:rsidP="00441B6F">
      <w:pPr>
        <w:pStyle w:val="Body"/>
        <w:spacing w:after="0"/>
        <w:rPr>
          <w:rFonts w:ascii="Arial" w:hAnsi="Arial" w:cs="Arial"/>
        </w:rPr>
      </w:pPr>
    </w:p>
    <w:p w14:paraId="1748876D" w14:textId="77777777" w:rsidR="00902823" w:rsidRDefault="00B64AFB" w:rsidP="00441B6F">
      <w:pPr>
        <w:pStyle w:val="Head1"/>
        <w:spacing w:after="0"/>
        <w:jc w:val="both"/>
        <w:rPr>
          <w:rFonts w:ascii="Arial" w:hAnsi="Arial" w:cs="Arial"/>
        </w:rPr>
      </w:pPr>
      <w:r>
        <w:rPr>
          <w:rFonts w:ascii="Arial" w:hAnsi="Arial" w:cs="Arial"/>
        </w:rPr>
        <w:t>6</w:t>
      </w:r>
      <w:r w:rsidR="00902823">
        <w:rPr>
          <w:rFonts w:ascii="Arial" w:hAnsi="Arial" w:cs="Arial"/>
        </w:rPr>
        <w:t xml:space="preserve">. </w:t>
      </w:r>
      <w:r w:rsidR="00000F8F">
        <w:rPr>
          <w:rFonts w:ascii="Arial" w:hAnsi="Arial" w:cs="Arial"/>
        </w:rPr>
        <w:t>results and discussion</w:t>
      </w:r>
    </w:p>
    <w:p w14:paraId="5480277B" w14:textId="77777777" w:rsidR="00790ADA" w:rsidRPr="00FB3A86" w:rsidRDefault="00790ADA" w:rsidP="00441B6F">
      <w:pPr>
        <w:pStyle w:val="Head1"/>
        <w:spacing w:after="0"/>
        <w:jc w:val="both"/>
        <w:rPr>
          <w:rFonts w:ascii="Arial" w:hAnsi="Arial" w:cs="Arial"/>
        </w:rPr>
      </w:pPr>
    </w:p>
    <w:p w14:paraId="53776D14" w14:textId="77777777" w:rsidR="009F0DCA" w:rsidRPr="009F0DCA" w:rsidRDefault="009F0DCA" w:rsidP="009F0DCA">
      <w:pPr>
        <w:pStyle w:val="Body"/>
        <w:rPr>
          <w:rFonts w:ascii="Arial" w:hAnsi="Arial" w:cs="Arial"/>
        </w:rPr>
      </w:pPr>
      <w:r w:rsidRPr="009F0DCA">
        <w:rPr>
          <w:rFonts w:ascii="Arial" w:hAnsi="Arial" w:cs="Arial"/>
        </w:rPr>
        <w:t>All the hypotheses were tes</w:t>
      </w:r>
      <w:r>
        <w:rPr>
          <w:rFonts w:ascii="Arial" w:hAnsi="Arial" w:cs="Arial"/>
        </w:rPr>
        <w:t>ted at 0.05 significance level.</w:t>
      </w:r>
    </w:p>
    <w:p w14:paraId="27A0787A" w14:textId="77777777" w:rsidR="009F0DCA" w:rsidRPr="009F0DCA" w:rsidRDefault="00B64AFB" w:rsidP="009F0DCA">
      <w:pPr>
        <w:pStyle w:val="Body"/>
        <w:rPr>
          <w:rFonts w:ascii="Arial" w:hAnsi="Arial" w:cs="Arial"/>
        </w:rPr>
      </w:pPr>
      <w:r>
        <w:rPr>
          <w:rFonts w:ascii="Arial" w:hAnsi="Arial" w:cs="Arial"/>
        </w:rPr>
        <w:t>6</w:t>
      </w:r>
      <w:r w:rsidR="009F0DCA" w:rsidRPr="009F0DCA">
        <w:rPr>
          <w:rFonts w:ascii="Arial" w:hAnsi="Arial" w:cs="Arial"/>
        </w:rPr>
        <w:t>.1</w:t>
      </w:r>
      <w:r w:rsidR="009F0DCA" w:rsidRPr="009F0DCA">
        <w:rPr>
          <w:rFonts w:ascii="Arial" w:hAnsi="Arial" w:cs="Arial"/>
        </w:rPr>
        <w:tab/>
        <w:t xml:space="preserve"> Testing of Hypothesis H</w:t>
      </w:r>
      <w:r w:rsidR="009F0DCA" w:rsidRPr="009F0DCA">
        <w:rPr>
          <w:rFonts w:ascii="Arial" w:hAnsi="Arial" w:cs="Arial"/>
          <w:vertAlign w:val="subscript"/>
        </w:rPr>
        <w:t>O</w:t>
      </w:r>
      <w:r w:rsidR="009F0DCA" w:rsidRPr="009F0DCA">
        <w:rPr>
          <w:rFonts w:ascii="Arial" w:hAnsi="Arial" w:cs="Arial"/>
        </w:rPr>
        <w:t xml:space="preserve">1: </w:t>
      </w:r>
    </w:p>
    <w:p w14:paraId="523A9C7D" w14:textId="77777777" w:rsidR="009F0DCA" w:rsidRDefault="009F0DCA" w:rsidP="009F0DCA">
      <w:pPr>
        <w:pStyle w:val="Body"/>
        <w:spacing w:after="0"/>
        <w:rPr>
          <w:rFonts w:ascii="Arial" w:hAnsi="Arial" w:cs="Arial"/>
        </w:rPr>
      </w:pPr>
      <w:r w:rsidRPr="009F0DCA">
        <w:rPr>
          <w:rFonts w:ascii="Arial" w:hAnsi="Arial" w:cs="Arial"/>
        </w:rPr>
        <w:t>H</w:t>
      </w:r>
      <w:r w:rsidRPr="009F0DCA">
        <w:rPr>
          <w:rFonts w:ascii="Arial" w:hAnsi="Arial" w:cs="Arial"/>
          <w:vertAlign w:val="subscript"/>
        </w:rPr>
        <w:t>O</w:t>
      </w:r>
      <w:r w:rsidRPr="009F0DCA">
        <w:rPr>
          <w:rFonts w:ascii="Arial" w:hAnsi="Arial" w:cs="Arial"/>
        </w:rPr>
        <w:t>1: There is no significant difference of teacher effectiveness between male and female secondary school teachers.</w:t>
      </w:r>
    </w:p>
    <w:p w14:paraId="2D923BC8" w14:textId="77777777" w:rsidR="009F0DCA" w:rsidRDefault="009F0DCA" w:rsidP="009F0DCA">
      <w:pPr>
        <w:pStyle w:val="Body"/>
        <w:spacing w:after="0"/>
        <w:rPr>
          <w:rFonts w:ascii="Arial" w:hAnsi="Arial" w:cs="Arial"/>
        </w:rPr>
      </w:pPr>
    </w:p>
    <w:p w14:paraId="5E0C2F5C" w14:textId="77777777" w:rsidR="009F0DCA" w:rsidRPr="00BE36FB" w:rsidRDefault="009F0DCA" w:rsidP="00BE36FB">
      <w:pPr>
        <w:jc w:val="center"/>
        <w:rPr>
          <w:rFonts w:ascii="Arial" w:hAnsi="Arial" w:cs="Arial"/>
          <w:b/>
          <w:i/>
          <w:szCs w:val="24"/>
        </w:rPr>
      </w:pPr>
      <w:r w:rsidRPr="00BE36FB">
        <w:rPr>
          <w:rFonts w:ascii="Arial" w:hAnsi="Arial" w:cs="Arial"/>
          <w:b/>
          <w:i/>
          <w:szCs w:val="24"/>
        </w:rPr>
        <w:t>Table-2: Group statistics of Teacher Effectiveness between Male and Female teachers</w:t>
      </w:r>
    </w:p>
    <w:tbl>
      <w:tblPr>
        <w:tblStyle w:val="TableGrid"/>
        <w:tblW w:w="8144" w:type="dxa"/>
        <w:jc w:val="center"/>
        <w:tblLayout w:type="fixed"/>
        <w:tblLook w:val="04A0" w:firstRow="1" w:lastRow="0" w:firstColumn="1" w:lastColumn="0" w:noHBand="0" w:noVBand="1"/>
      </w:tblPr>
      <w:tblGrid>
        <w:gridCol w:w="1498"/>
        <w:gridCol w:w="900"/>
        <w:gridCol w:w="900"/>
        <w:gridCol w:w="630"/>
        <w:gridCol w:w="900"/>
        <w:gridCol w:w="720"/>
        <w:gridCol w:w="605"/>
        <w:gridCol w:w="1045"/>
        <w:gridCol w:w="946"/>
      </w:tblGrid>
      <w:tr w:rsidR="00BE36FB" w:rsidRPr="00BE36FB" w14:paraId="3199F845" w14:textId="77777777" w:rsidTr="00BE36FB">
        <w:trPr>
          <w:trHeight w:val="266"/>
          <w:jc w:val="center"/>
        </w:trPr>
        <w:tc>
          <w:tcPr>
            <w:tcW w:w="1498" w:type="dxa"/>
            <w:vMerge w:val="restart"/>
            <w:tcBorders>
              <w:top w:val="single" w:sz="4" w:space="0" w:color="000000" w:themeColor="text1"/>
              <w:left w:val="single" w:sz="4" w:space="0" w:color="000000" w:themeColor="text1"/>
              <w:right w:val="single" w:sz="4" w:space="0" w:color="000000" w:themeColor="text1"/>
            </w:tcBorders>
            <w:hideMark/>
          </w:tcPr>
          <w:p w14:paraId="1481D61C" w14:textId="77777777" w:rsidR="009F0DCA" w:rsidRPr="00BE36FB" w:rsidRDefault="009F0DCA" w:rsidP="00BE36FB">
            <w:pPr>
              <w:pStyle w:val="NoSpacing"/>
              <w:jc w:val="center"/>
              <w:rPr>
                <w:rFonts w:ascii="Arial" w:hAnsi="Arial" w:cs="Arial"/>
                <w:sz w:val="20"/>
                <w:szCs w:val="24"/>
              </w:rPr>
            </w:pPr>
            <w:r w:rsidRPr="00BE36FB">
              <w:rPr>
                <w:rFonts w:ascii="Arial" w:hAnsi="Arial" w:cs="Arial"/>
                <w:sz w:val="20"/>
                <w:szCs w:val="24"/>
              </w:rPr>
              <w:t>Major Variable</w:t>
            </w:r>
          </w:p>
        </w:tc>
        <w:tc>
          <w:tcPr>
            <w:tcW w:w="1800" w:type="dxa"/>
            <w:gridSpan w:val="2"/>
            <w:vMerge w:val="restart"/>
            <w:tcBorders>
              <w:top w:val="single" w:sz="4" w:space="0" w:color="000000" w:themeColor="text1"/>
              <w:left w:val="single" w:sz="4" w:space="0" w:color="000000" w:themeColor="text1"/>
              <w:right w:val="single" w:sz="4" w:space="0" w:color="000000" w:themeColor="text1"/>
            </w:tcBorders>
            <w:hideMark/>
          </w:tcPr>
          <w:p w14:paraId="53FFA30C" w14:textId="77777777" w:rsidR="009F0DCA" w:rsidRPr="00BE36FB" w:rsidRDefault="009F0DCA" w:rsidP="00BE36FB">
            <w:pPr>
              <w:pStyle w:val="NoSpacing"/>
              <w:jc w:val="center"/>
              <w:rPr>
                <w:rFonts w:ascii="Arial" w:hAnsi="Arial" w:cs="Arial"/>
                <w:sz w:val="20"/>
                <w:szCs w:val="24"/>
              </w:rPr>
            </w:pPr>
            <w:r w:rsidRPr="00BE36FB">
              <w:rPr>
                <w:rFonts w:ascii="Arial" w:hAnsi="Arial" w:cs="Arial"/>
                <w:sz w:val="20"/>
                <w:szCs w:val="24"/>
              </w:rPr>
              <w:t>Categorical variable</w:t>
            </w:r>
          </w:p>
        </w:tc>
        <w:tc>
          <w:tcPr>
            <w:tcW w:w="630" w:type="dxa"/>
            <w:vMerge w:val="restart"/>
            <w:tcBorders>
              <w:top w:val="single" w:sz="4" w:space="0" w:color="000000" w:themeColor="text1"/>
              <w:left w:val="single" w:sz="4" w:space="0" w:color="000000" w:themeColor="text1"/>
              <w:right w:val="single" w:sz="4" w:space="0" w:color="000000" w:themeColor="text1"/>
            </w:tcBorders>
            <w:hideMark/>
          </w:tcPr>
          <w:p w14:paraId="111EEA04" w14:textId="77777777" w:rsidR="009F0DCA" w:rsidRPr="00BE36FB" w:rsidRDefault="009F0DCA" w:rsidP="00BE36FB">
            <w:pPr>
              <w:pStyle w:val="NoSpacing"/>
              <w:jc w:val="center"/>
              <w:rPr>
                <w:rFonts w:ascii="Arial" w:hAnsi="Arial" w:cs="Arial"/>
                <w:sz w:val="20"/>
                <w:szCs w:val="24"/>
              </w:rPr>
            </w:pPr>
            <w:r w:rsidRPr="00BE36FB">
              <w:rPr>
                <w:rFonts w:ascii="Arial" w:hAnsi="Arial" w:cs="Arial"/>
                <w:sz w:val="20"/>
                <w:szCs w:val="24"/>
              </w:rPr>
              <w:t>N</w:t>
            </w:r>
          </w:p>
        </w:tc>
        <w:tc>
          <w:tcPr>
            <w:tcW w:w="900" w:type="dxa"/>
            <w:vMerge w:val="restart"/>
            <w:tcBorders>
              <w:top w:val="single" w:sz="4" w:space="0" w:color="000000" w:themeColor="text1"/>
              <w:left w:val="single" w:sz="4" w:space="0" w:color="000000" w:themeColor="text1"/>
              <w:right w:val="single" w:sz="4" w:space="0" w:color="000000" w:themeColor="text1"/>
            </w:tcBorders>
            <w:hideMark/>
          </w:tcPr>
          <w:p w14:paraId="6A044915" w14:textId="77777777" w:rsidR="009F0DCA" w:rsidRPr="00BE36FB" w:rsidRDefault="009F0DCA" w:rsidP="00BE36FB">
            <w:pPr>
              <w:pStyle w:val="NoSpacing"/>
              <w:jc w:val="center"/>
              <w:rPr>
                <w:rFonts w:ascii="Arial" w:hAnsi="Arial" w:cs="Arial"/>
                <w:sz w:val="20"/>
                <w:szCs w:val="24"/>
              </w:rPr>
            </w:pPr>
            <w:r w:rsidRPr="00BE36FB">
              <w:rPr>
                <w:rFonts w:ascii="Arial" w:hAnsi="Arial" w:cs="Arial"/>
                <w:sz w:val="20"/>
                <w:szCs w:val="24"/>
              </w:rPr>
              <w:t>Mean</w:t>
            </w:r>
          </w:p>
        </w:tc>
        <w:tc>
          <w:tcPr>
            <w:tcW w:w="3316" w:type="dxa"/>
            <w:gridSpan w:val="4"/>
            <w:tcBorders>
              <w:top w:val="single" w:sz="4" w:space="0" w:color="000000" w:themeColor="text1"/>
              <w:left w:val="single" w:sz="4" w:space="0" w:color="000000" w:themeColor="text1"/>
              <w:bottom w:val="single" w:sz="4" w:space="0" w:color="auto"/>
              <w:right w:val="single" w:sz="4" w:space="0" w:color="000000" w:themeColor="text1"/>
            </w:tcBorders>
          </w:tcPr>
          <w:p w14:paraId="41749C38" w14:textId="77777777" w:rsidR="009F0DCA" w:rsidRPr="00BE36FB" w:rsidRDefault="009F0DCA" w:rsidP="00BE36FB">
            <w:pPr>
              <w:pStyle w:val="NoSpacing"/>
              <w:jc w:val="center"/>
              <w:rPr>
                <w:rFonts w:ascii="Arial" w:hAnsi="Arial" w:cs="Arial"/>
                <w:sz w:val="20"/>
                <w:szCs w:val="24"/>
              </w:rPr>
            </w:pPr>
            <w:r w:rsidRPr="00BE36FB">
              <w:rPr>
                <w:rFonts w:ascii="Arial" w:hAnsi="Arial" w:cs="Arial"/>
                <w:sz w:val="20"/>
                <w:szCs w:val="24"/>
              </w:rPr>
              <w:t>t-test for equality of means</w:t>
            </w:r>
          </w:p>
        </w:tc>
      </w:tr>
      <w:tr w:rsidR="00BE36FB" w:rsidRPr="00BE36FB" w14:paraId="44157F28" w14:textId="77777777" w:rsidTr="00BE36FB">
        <w:trPr>
          <w:trHeight w:val="286"/>
          <w:jc w:val="center"/>
        </w:trPr>
        <w:tc>
          <w:tcPr>
            <w:tcW w:w="1498" w:type="dxa"/>
            <w:vMerge/>
            <w:tcBorders>
              <w:left w:val="single" w:sz="4" w:space="0" w:color="000000" w:themeColor="text1"/>
              <w:bottom w:val="single" w:sz="4" w:space="0" w:color="000000" w:themeColor="text1"/>
              <w:right w:val="single" w:sz="4" w:space="0" w:color="000000" w:themeColor="text1"/>
            </w:tcBorders>
          </w:tcPr>
          <w:p w14:paraId="7AD6466E" w14:textId="77777777" w:rsidR="009F0DCA" w:rsidRPr="00BE36FB" w:rsidRDefault="009F0DCA" w:rsidP="00BE36FB">
            <w:pPr>
              <w:pStyle w:val="NoSpacing"/>
              <w:jc w:val="center"/>
              <w:rPr>
                <w:rFonts w:ascii="Arial" w:hAnsi="Arial" w:cs="Arial"/>
                <w:sz w:val="20"/>
                <w:szCs w:val="24"/>
              </w:rPr>
            </w:pPr>
          </w:p>
        </w:tc>
        <w:tc>
          <w:tcPr>
            <w:tcW w:w="1800" w:type="dxa"/>
            <w:gridSpan w:val="2"/>
            <w:vMerge/>
            <w:tcBorders>
              <w:left w:val="single" w:sz="4" w:space="0" w:color="000000" w:themeColor="text1"/>
              <w:bottom w:val="single" w:sz="4" w:space="0" w:color="000000" w:themeColor="text1"/>
              <w:right w:val="single" w:sz="4" w:space="0" w:color="000000" w:themeColor="text1"/>
            </w:tcBorders>
          </w:tcPr>
          <w:p w14:paraId="0958E239" w14:textId="77777777" w:rsidR="009F0DCA" w:rsidRPr="00BE36FB" w:rsidRDefault="009F0DCA" w:rsidP="00BE36FB">
            <w:pPr>
              <w:pStyle w:val="NoSpacing"/>
              <w:jc w:val="center"/>
              <w:rPr>
                <w:rFonts w:ascii="Arial" w:hAnsi="Arial" w:cs="Arial"/>
                <w:sz w:val="20"/>
                <w:szCs w:val="24"/>
              </w:rPr>
            </w:pPr>
          </w:p>
        </w:tc>
        <w:tc>
          <w:tcPr>
            <w:tcW w:w="630" w:type="dxa"/>
            <w:vMerge/>
            <w:tcBorders>
              <w:left w:val="single" w:sz="4" w:space="0" w:color="000000" w:themeColor="text1"/>
              <w:bottom w:val="single" w:sz="4" w:space="0" w:color="000000" w:themeColor="text1"/>
              <w:right w:val="single" w:sz="4" w:space="0" w:color="000000" w:themeColor="text1"/>
            </w:tcBorders>
          </w:tcPr>
          <w:p w14:paraId="31EB6CB7" w14:textId="77777777" w:rsidR="009F0DCA" w:rsidRPr="00BE36FB" w:rsidRDefault="009F0DCA" w:rsidP="00BE36FB">
            <w:pPr>
              <w:pStyle w:val="NoSpacing"/>
              <w:jc w:val="center"/>
              <w:rPr>
                <w:rFonts w:ascii="Arial" w:hAnsi="Arial" w:cs="Arial"/>
                <w:sz w:val="20"/>
                <w:szCs w:val="24"/>
              </w:rPr>
            </w:pPr>
          </w:p>
        </w:tc>
        <w:tc>
          <w:tcPr>
            <w:tcW w:w="900" w:type="dxa"/>
            <w:vMerge/>
            <w:tcBorders>
              <w:left w:val="single" w:sz="4" w:space="0" w:color="000000" w:themeColor="text1"/>
              <w:bottom w:val="single" w:sz="4" w:space="0" w:color="000000" w:themeColor="text1"/>
              <w:right w:val="single" w:sz="4" w:space="0" w:color="000000" w:themeColor="text1"/>
            </w:tcBorders>
          </w:tcPr>
          <w:p w14:paraId="2FB67150" w14:textId="77777777" w:rsidR="009F0DCA" w:rsidRPr="00BE36FB" w:rsidRDefault="009F0DCA" w:rsidP="00BE36FB">
            <w:pPr>
              <w:pStyle w:val="NoSpacing"/>
              <w:jc w:val="center"/>
              <w:rPr>
                <w:rFonts w:ascii="Arial" w:hAnsi="Arial" w:cs="Arial"/>
                <w:sz w:val="20"/>
                <w:szCs w:val="24"/>
              </w:rPr>
            </w:pPr>
          </w:p>
        </w:tc>
        <w:tc>
          <w:tcPr>
            <w:tcW w:w="720" w:type="dxa"/>
            <w:tcBorders>
              <w:top w:val="single" w:sz="4" w:space="0" w:color="auto"/>
              <w:left w:val="single" w:sz="4" w:space="0" w:color="000000" w:themeColor="text1"/>
              <w:bottom w:val="single" w:sz="4" w:space="0" w:color="000000" w:themeColor="text1"/>
              <w:right w:val="single" w:sz="4" w:space="0" w:color="auto"/>
            </w:tcBorders>
          </w:tcPr>
          <w:p w14:paraId="0525D2D2" w14:textId="77777777" w:rsidR="009F0DCA" w:rsidRPr="00BE36FB" w:rsidRDefault="009F0DCA" w:rsidP="00BE36FB">
            <w:pPr>
              <w:pStyle w:val="NoSpacing"/>
              <w:jc w:val="center"/>
              <w:rPr>
                <w:rFonts w:ascii="Arial" w:hAnsi="Arial" w:cs="Arial"/>
                <w:sz w:val="20"/>
              </w:rPr>
            </w:pPr>
            <w:r w:rsidRPr="00BE36FB">
              <w:rPr>
                <w:rFonts w:ascii="Arial" w:hAnsi="Arial" w:cs="Arial"/>
                <w:sz w:val="20"/>
              </w:rPr>
              <w:t>t-stat</w:t>
            </w:r>
          </w:p>
        </w:tc>
        <w:tc>
          <w:tcPr>
            <w:tcW w:w="605" w:type="dxa"/>
            <w:tcBorders>
              <w:top w:val="single" w:sz="4" w:space="0" w:color="auto"/>
              <w:left w:val="single" w:sz="4" w:space="0" w:color="auto"/>
              <w:bottom w:val="single" w:sz="4" w:space="0" w:color="000000" w:themeColor="text1"/>
              <w:right w:val="single" w:sz="4" w:space="0" w:color="auto"/>
            </w:tcBorders>
          </w:tcPr>
          <w:p w14:paraId="17158414" w14:textId="77777777" w:rsidR="009F0DCA" w:rsidRPr="00BE36FB" w:rsidRDefault="009F0DCA" w:rsidP="00BE36FB">
            <w:pPr>
              <w:pStyle w:val="NoSpacing"/>
              <w:jc w:val="center"/>
              <w:rPr>
                <w:rFonts w:ascii="Arial" w:hAnsi="Arial" w:cs="Arial"/>
                <w:sz w:val="20"/>
              </w:rPr>
            </w:pPr>
            <w:r w:rsidRPr="00BE36FB">
              <w:rPr>
                <w:rFonts w:ascii="Arial" w:hAnsi="Arial" w:cs="Arial"/>
                <w:sz w:val="20"/>
              </w:rPr>
              <w:t>df</w:t>
            </w:r>
          </w:p>
        </w:tc>
        <w:tc>
          <w:tcPr>
            <w:tcW w:w="1045" w:type="dxa"/>
            <w:tcBorders>
              <w:top w:val="single" w:sz="4" w:space="0" w:color="auto"/>
              <w:left w:val="single" w:sz="4" w:space="0" w:color="auto"/>
              <w:bottom w:val="single" w:sz="4" w:space="0" w:color="000000" w:themeColor="text1"/>
              <w:right w:val="single" w:sz="4" w:space="0" w:color="auto"/>
            </w:tcBorders>
          </w:tcPr>
          <w:p w14:paraId="2F78B92D" w14:textId="77777777" w:rsidR="009F0DCA" w:rsidRPr="00BE36FB" w:rsidRDefault="009F0DCA" w:rsidP="00BE36FB">
            <w:pPr>
              <w:pStyle w:val="NoSpacing"/>
              <w:jc w:val="center"/>
              <w:rPr>
                <w:rFonts w:ascii="Arial" w:hAnsi="Arial" w:cs="Arial"/>
                <w:sz w:val="20"/>
              </w:rPr>
            </w:pPr>
            <w:r w:rsidRPr="00BE36FB">
              <w:rPr>
                <w:rFonts w:ascii="Arial" w:hAnsi="Arial" w:cs="Arial"/>
                <w:sz w:val="20"/>
              </w:rPr>
              <w:t>t-critical</w:t>
            </w:r>
          </w:p>
        </w:tc>
        <w:tc>
          <w:tcPr>
            <w:tcW w:w="946" w:type="dxa"/>
            <w:tcBorders>
              <w:top w:val="single" w:sz="4" w:space="0" w:color="auto"/>
              <w:left w:val="single" w:sz="4" w:space="0" w:color="auto"/>
              <w:bottom w:val="single" w:sz="4" w:space="0" w:color="000000" w:themeColor="text1"/>
              <w:right w:val="single" w:sz="4" w:space="0" w:color="000000" w:themeColor="text1"/>
            </w:tcBorders>
          </w:tcPr>
          <w:p w14:paraId="4564B8E2" w14:textId="77777777" w:rsidR="009F0DCA" w:rsidRPr="00BE36FB" w:rsidRDefault="009F0DCA" w:rsidP="00BE36FB">
            <w:pPr>
              <w:pStyle w:val="NoSpacing"/>
              <w:jc w:val="center"/>
              <w:rPr>
                <w:rFonts w:ascii="Arial" w:hAnsi="Arial" w:cs="Arial"/>
                <w:sz w:val="20"/>
              </w:rPr>
            </w:pPr>
            <w:r w:rsidRPr="00BE36FB">
              <w:rPr>
                <w:rFonts w:ascii="Arial" w:hAnsi="Arial" w:cs="Arial"/>
                <w:sz w:val="20"/>
              </w:rPr>
              <w:t>Sig. (2-tailed)</w:t>
            </w:r>
          </w:p>
        </w:tc>
      </w:tr>
      <w:tr w:rsidR="00BE36FB" w:rsidRPr="00BE36FB" w14:paraId="1DEBE36D" w14:textId="77777777" w:rsidTr="00BE36FB">
        <w:trPr>
          <w:trHeight w:val="456"/>
          <w:jc w:val="center"/>
        </w:trPr>
        <w:tc>
          <w:tcPr>
            <w:tcW w:w="14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BFF32" w14:textId="77777777" w:rsidR="009F0DCA" w:rsidRPr="00BE36FB" w:rsidRDefault="009F0DCA" w:rsidP="00BE36FB">
            <w:pPr>
              <w:pStyle w:val="NoSpacing"/>
              <w:jc w:val="center"/>
              <w:rPr>
                <w:rFonts w:ascii="Arial" w:hAnsi="Arial" w:cs="Arial"/>
                <w:sz w:val="20"/>
                <w:szCs w:val="24"/>
              </w:rPr>
            </w:pPr>
            <w:r w:rsidRPr="00BE36FB">
              <w:rPr>
                <w:rFonts w:ascii="Arial" w:hAnsi="Arial" w:cs="Arial"/>
                <w:sz w:val="20"/>
                <w:szCs w:val="24"/>
              </w:rPr>
              <w:t>Teacher Effectiveness</w:t>
            </w:r>
          </w:p>
        </w:tc>
        <w:tc>
          <w:tcPr>
            <w:tcW w:w="9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9D696" w14:textId="77777777" w:rsidR="009F0DCA" w:rsidRPr="00BE36FB" w:rsidRDefault="009F0DCA" w:rsidP="00BE36FB">
            <w:pPr>
              <w:jc w:val="both"/>
              <w:rPr>
                <w:rFonts w:ascii="Arial" w:hAnsi="Arial" w:cs="Arial"/>
                <w:sz w:val="20"/>
                <w:szCs w:val="24"/>
              </w:rPr>
            </w:pPr>
            <w:r w:rsidRPr="00BE36FB">
              <w:rPr>
                <w:rFonts w:ascii="Arial" w:hAnsi="Arial" w:cs="Arial"/>
                <w:sz w:val="20"/>
                <w:szCs w:val="24"/>
              </w:rPr>
              <w:t>Gender</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A25E4" w14:textId="77777777" w:rsidR="009F0DCA" w:rsidRPr="00BE36FB" w:rsidRDefault="009F0DCA" w:rsidP="00BE36FB">
            <w:pPr>
              <w:jc w:val="both"/>
              <w:rPr>
                <w:rFonts w:ascii="Arial" w:hAnsi="Arial" w:cs="Arial"/>
                <w:sz w:val="20"/>
                <w:szCs w:val="24"/>
              </w:rPr>
            </w:pPr>
            <w:r w:rsidRPr="00BE36FB">
              <w:rPr>
                <w:rFonts w:ascii="Arial" w:hAnsi="Arial" w:cs="Arial"/>
                <w:sz w:val="20"/>
                <w:szCs w:val="24"/>
              </w:rPr>
              <w:t>Male</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BC56CC" w14:textId="77777777" w:rsidR="009F0DCA" w:rsidRPr="00BE36FB" w:rsidRDefault="009F0DCA" w:rsidP="00BE36FB">
            <w:pPr>
              <w:jc w:val="center"/>
              <w:rPr>
                <w:rFonts w:ascii="Arial" w:hAnsi="Arial" w:cs="Arial"/>
                <w:sz w:val="20"/>
                <w:szCs w:val="24"/>
              </w:rPr>
            </w:pPr>
            <w:r w:rsidRPr="00BE36FB">
              <w:rPr>
                <w:rFonts w:ascii="Arial" w:hAnsi="Arial" w:cs="Arial"/>
                <w:sz w:val="20"/>
                <w:szCs w:val="24"/>
              </w:rPr>
              <w:t>97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AA813" w14:textId="77777777" w:rsidR="009F0DCA" w:rsidRPr="00BE36FB" w:rsidRDefault="009F0DCA" w:rsidP="00BE36FB">
            <w:pPr>
              <w:jc w:val="center"/>
              <w:rPr>
                <w:rFonts w:ascii="Arial" w:hAnsi="Arial" w:cs="Arial"/>
                <w:sz w:val="20"/>
                <w:szCs w:val="24"/>
              </w:rPr>
            </w:pPr>
            <w:r w:rsidRPr="00BE36FB">
              <w:rPr>
                <w:rFonts w:ascii="Arial" w:hAnsi="Arial" w:cs="Arial"/>
                <w:sz w:val="20"/>
                <w:szCs w:val="24"/>
              </w:rPr>
              <w:t>278.16</w:t>
            </w:r>
          </w:p>
        </w:tc>
        <w:tc>
          <w:tcPr>
            <w:tcW w:w="720" w:type="dxa"/>
            <w:vMerge w:val="restart"/>
            <w:tcBorders>
              <w:top w:val="single" w:sz="4" w:space="0" w:color="000000" w:themeColor="text1"/>
              <w:left w:val="single" w:sz="4" w:space="0" w:color="000000" w:themeColor="text1"/>
              <w:right w:val="single" w:sz="4" w:space="0" w:color="auto"/>
            </w:tcBorders>
          </w:tcPr>
          <w:p w14:paraId="78EEC42E" w14:textId="77777777" w:rsidR="009F0DCA" w:rsidRPr="00BE36FB" w:rsidRDefault="009F0DCA" w:rsidP="00BE36FB">
            <w:pPr>
              <w:jc w:val="center"/>
              <w:rPr>
                <w:rFonts w:ascii="Arial" w:hAnsi="Arial" w:cs="Arial"/>
                <w:sz w:val="20"/>
                <w:szCs w:val="24"/>
              </w:rPr>
            </w:pPr>
          </w:p>
          <w:p w14:paraId="7AE90C66" w14:textId="77777777" w:rsidR="009F0DCA" w:rsidRPr="00BE36FB" w:rsidRDefault="009F0DCA" w:rsidP="00BE36FB">
            <w:pPr>
              <w:jc w:val="center"/>
              <w:rPr>
                <w:rFonts w:ascii="Arial" w:hAnsi="Arial" w:cs="Arial"/>
                <w:sz w:val="20"/>
                <w:szCs w:val="24"/>
              </w:rPr>
            </w:pPr>
            <w:r w:rsidRPr="00BE36FB">
              <w:rPr>
                <w:rFonts w:ascii="Arial" w:hAnsi="Arial" w:cs="Arial"/>
                <w:sz w:val="20"/>
                <w:szCs w:val="24"/>
              </w:rPr>
              <w:t>4.01*</w:t>
            </w:r>
          </w:p>
        </w:tc>
        <w:tc>
          <w:tcPr>
            <w:tcW w:w="605" w:type="dxa"/>
            <w:vMerge w:val="restart"/>
            <w:tcBorders>
              <w:top w:val="single" w:sz="4" w:space="0" w:color="000000" w:themeColor="text1"/>
              <w:left w:val="single" w:sz="4" w:space="0" w:color="auto"/>
              <w:right w:val="single" w:sz="4" w:space="0" w:color="auto"/>
            </w:tcBorders>
          </w:tcPr>
          <w:p w14:paraId="598D9047" w14:textId="77777777" w:rsidR="009F0DCA" w:rsidRPr="00BE36FB" w:rsidRDefault="009F0DCA" w:rsidP="00BE36FB">
            <w:pPr>
              <w:jc w:val="center"/>
              <w:rPr>
                <w:rFonts w:ascii="Arial" w:hAnsi="Arial" w:cs="Arial"/>
                <w:sz w:val="20"/>
                <w:szCs w:val="24"/>
              </w:rPr>
            </w:pPr>
          </w:p>
          <w:p w14:paraId="26E4CAF0" w14:textId="77777777" w:rsidR="009F0DCA" w:rsidRPr="00BE36FB" w:rsidRDefault="009F0DCA" w:rsidP="00BE36FB">
            <w:pPr>
              <w:jc w:val="center"/>
              <w:rPr>
                <w:rFonts w:ascii="Arial" w:hAnsi="Arial" w:cs="Arial"/>
                <w:sz w:val="20"/>
                <w:szCs w:val="24"/>
              </w:rPr>
            </w:pPr>
            <w:r w:rsidRPr="00BE36FB">
              <w:rPr>
                <w:rFonts w:ascii="Arial" w:hAnsi="Arial" w:cs="Arial"/>
                <w:sz w:val="20"/>
                <w:szCs w:val="24"/>
              </w:rPr>
              <w:t>169</w:t>
            </w:r>
          </w:p>
        </w:tc>
        <w:tc>
          <w:tcPr>
            <w:tcW w:w="1045" w:type="dxa"/>
            <w:vMerge w:val="restart"/>
            <w:tcBorders>
              <w:top w:val="single" w:sz="4" w:space="0" w:color="000000" w:themeColor="text1"/>
              <w:left w:val="single" w:sz="4" w:space="0" w:color="auto"/>
              <w:right w:val="single" w:sz="4" w:space="0" w:color="auto"/>
            </w:tcBorders>
          </w:tcPr>
          <w:p w14:paraId="324A162E" w14:textId="77777777" w:rsidR="009F0DCA" w:rsidRPr="00BE36FB" w:rsidRDefault="009F0DCA" w:rsidP="00BE36FB">
            <w:pPr>
              <w:jc w:val="center"/>
              <w:rPr>
                <w:rFonts w:ascii="Arial" w:hAnsi="Arial" w:cs="Arial"/>
                <w:sz w:val="20"/>
                <w:szCs w:val="24"/>
              </w:rPr>
            </w:pPr>
          </w:p>
          <w:p w14:paraId="5F41B701" w14:textId="77777777" w:rsidR="009F0DCA" w:rsidRPr="00BE36FB" w:rsidRDefault="009F0DCA" w:rsidP="00BE36FB">
            <w:pPr>
              <w:jc w:val="center"/>
              <w:rPr>
                <w:rFonts w:ascii="Arial" w:hAnsi="Arial" w:cs="Arial"/>
                <w:sz w:val="20"/>
                <w:szCs w:val="24"/>
              </w:rPr>
            </w:pPr>
            <w:r w:rsidRPr="00BE36FB">
              <w:rPr>
                <w:rFonts w:ascii="Arial" w:hAnsi="Arial" w:cs="Arial"/>
                <w:sz w:val="20"/>
                <w:szCs w:val="24"/>
              </w:rPr>
              <w:t>1.97</w:t>
            </w:r>
          </w:p>
        </w:tc>
        <w:tc>
          <w:tcPr>
            <w:tcW w:w="946" w:type="dxa"/>
            <w:vMerge w:val="restart"/>
            <w:tcBorders>
              <w:top w:val="single" w:sz="4" w:space="0" w:color="000000" w:themeColor="text1"/>
              <w:left w:val="single" w:sz="4" w:space="0" w:color="auto"/>
              <w:right w:val="single" w:sz="4" w:space="0" w:color="000000" w:themeColor="text1"/>
            </w:tcBorders>
          </w:tcPr>
          <w:p w14:paraId="77168876" w14:textId="77777777" w:rsidR="009F0DCA" w:rsidRPr="00BE36FB" w:rsidRDefault="009F0DCA" w:rsidP="00BE36FB">
            <w:pPr>
              <w:jc w:val="center"/>
              <w:rPr>
                <w:rFonts w:ascii="Arial" w:hAnsi="Arial" w:cs="Arial"/>
                <w:sz w:val="20"/>
                <w:szCs w:val="24"/>
              </w:rPr>
            </w:pPr>
          </w:p>
          <w:p w14:paraId="367E14AC" w14:textId="77777777" w:rsidR="009F0DCA" w:rsidRPr="00BE36FB" w:rsidRDefault="009F0DCA" w:rsidP="00BE36FB">
            <w:pPr>
              <w:jc w:val="center"/>
              <w:rPr>
                <w:rFonts w:ascii="Arial" w:hAnsi="Arial" w:cs="Arial"/>
                <w:sz w:val="20"/>
                <w:szCs w:val="24"/>
              </w:rPr>
            </w:pPr>
            <w:r w:rsidRPr="00BE36FB">
              <w:rPr>
                <w:rFonts w:ascii="Arial" w:hAnsi="Arial" w:cs="Arial"/>
                <w:sz w:val="20"/>
                <w:szCs w:val="24"/>
              </w:rPr>
              <w:t>0.00</w:t>
            </w:r>
          </w:p>
        </w:tc>
      </w:tr>
      <w:tr w:rsidR="00BE36FB" w:rsidRPr="00BE36FB" w14:paraId="670E3ABA" w14:textId="77777777" w:rsidTr="00BE36FB">
        <w:trPr>
          <w:trHeight w:val="390"/>
          <w:jc w:val="center"/>
        </w:trPr>
        <w:tc>
          <w:tcPr>
            <w:tcW w:w="149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80975F" w14:textId="77777777" w:rsidR="009F0DCA" w:rsidRPr="00BE36FB" w:rsidRDefault="009F0DCA" w:rsidP="00BE36FB">
            <w:pPr>
              <w:rPr>
                <w:rFonts w:ascii="Arial" w:hAnsi="Arial" w:cs="Arial"/>
                <w:sz w:val="20"/>
                <w:szCs w:val="24"/>
              </w:rPr>
            </w:pPr>
          </w:p>
        </w:tc>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3C225B" w14:textId="77777777" w:rsidR="009F0DCA" w:rsidRPr="00BE36FB" w:rsidRDefault="009F0DCA" w:rsidP="00BE36FB">
            <w:pPr>
              <w:rPr>
                <w:rFonts w:ascii="Arial" w:hAnsi="Arial" w:cs="Arial"/>
                <w:sz w:val="20"/>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FEC6DD" w14:textId="77777777" w:rsidR="009F0DCA" w:rsidRPr="00BE36FB" w:rsidRDefault="009F0DCA" w:rsidP="00BE36FB">
            <w:pPr>
              <w:jc w:val="both"/>
              <w:rPr>
                <w:rFonts w:ascii="Arial" w:hAnsi="Arial" w:cs="Arial"/>
                <w:sz w:val="20"/>
                <w:szCs w:val="24"/>
              </w:rPr>
            </w:pPr>
            <w:r w:rsidRPr="00BE36FB">
              <w:rPr>
                <w:rFonts w:ascii="Arial" w:hAnsi="Arial" w:cs="Arial"/>
                <w:sz w:val="20"/>
                <w:szCs w:val="24"/>
              </w:rPr>
              <w:t>Female</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1FE2E8" w14:textId="77777777" w:rsidR="009F0DCA" w:rsidRPr="00BE36FB" w:rsidRDefault="009F0DCA" w:rsidP="00BE36FB">
            <w:pPr>
              <w:jc w:val="center"/>
              <w:rPr>
                <w:rFonts w:ascii="Arial" w:hAnsi="Arial" w:cs="Arial"/>
                <w:sz w:val="20"/>
                <w:szCs w:val="24"/>
              </w:rPr>
            </w:pPr>
            <w:r w:rsidRPr="00BE36FB">
              <w:rPr>
                <w:rFonts w:ascii="Arial" w:hAnsi="Arial" w:cs="Arial"/>
                <w:sz w:val="20"/>
                <w:szCs w:val="24"/>
              </w:rPr>
              <w:t>74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090DC" w14:textId="77777777" w:rsidR="009F0DCA" w:rsidRPr="00BE36FB" w:rsidRDefault="009F0DCA" w:rsidP="00BE36FB">
            <w:pPr>
              <w:jc w:val="center"/>
              <w:rPr>
                <w:rFonts w:ascii="Arial" w:hAnsi="Arial" w:cs="Arial"/>
                <w:sz w:val="20"/>
                <w:szCs w:val="24"/>
              </w:rPr>
            </w:pPr>
            <w:r w:rsidRPr="00BE36FB">
              <w:rPr>
                <w:rFonts w:ascii="Arial" w:hAnsi="Arial" w:cs="Arial"/>
                <w:sz w:val="20"/>
                <w:szCs w:val="24"/>
              </w:rPr>
              <w:t>294.54</w:t>
            </w:r>
          </w:p>
        </w:tc>
        <w:tc>
          <w:tcPr>
            <w:tcW w:w="720" w:type="dxa"/>
            <w:vMerge/>
            <w:tcBorders>
              <w:left w:val="single" w:sz="4" w:space="0" w:color="000000" w:themeColor="text1"/>
              <w:bottom w:val="single" w:sz="4" w:space="0" w:color="000000" w:themeColor="text1"/>
              <w:right w:val="single" w:sz="4" w:space="0" w:color="auto"/>
            </w:tcBorders>
          </w:tcPr>
          <w:p w14:paraId="42D212B3" w14:textId="77777777" w:rsidR="009F0DCA" w:rsidRPr="00BE36FB" w:rsidRDefault="009F0DCA" w:rsidP="00BE36FB">
            <w:pPr>
              <w:jc w:val="center"/>
              <w:rPr>
                <w:rFonts w:ascii="Arial" w:hAnsi="Arial" w:cs="Arial"/>
                <w:sz w:val="20"/>
                <w:szCs w:val="24"/>
              </w:rPr>
            </w:pPr>
          </w:p>
        </w:tc>
        <w:tc>
          <w:tcPr>
            <w:tcW w:w="605" w:type="dxa"/>
            <w:vMerge/>
            <w:tcBorders>
              <w:left w:val="single" w:sz="4" w:space="0" w:color="auto"/>
              <w:bottom w:val="single" w:sz="4" w:space="0" w:color="000000" w:themeColor="text1"/>
              <w:right w:val="single" w:sz="4" w:space="0" w:color="auto"/>
            </w:tcBorders>
          </w:tcPr>
          <w:p w14:paraId="10244182" w14:textId="77777777" w:rsidR="009F0DCA" w:rsidRPr="00BE36FB" w:rsidRDefault="009F0DCA" w:rsidP="00BE36FB">
            <w:pPr>
              <w:jc w:val="center"/>
              <w:rPr>
                <w:rFonts w:ascii="Arial" w:hAnsi="Arial" w:cs="Arial"/>
                <w:sz w:val="20"/>
                <w:szCs w:val="24"/>
              </w:rPr>
            </w:pPr>
          </w:p>
        </w:tc>
        <w:tc>
          <w:tcPr>
            <w:tcW w:w="1045" w:type="dxa"/>
            <w:vMerge/>
            <w:tcBorders>
              <w:left w:val="single" w:sz="4" w:space="0" w:color="auto"/>
              <w:bottom w:val="single" w:sz="4" w:space="0" w:color="000000" w:themeColor="text1"/>
              <w:right w:val="single" w:sz="4" w:space="0" w:color="auto"/>
            </w:tcBorders>
          </w:tcPr>
          <w:p w14:paraId="59F1E1F4" w14:textId="77777777" w:rsidR="009F0DCA" w:rsidRPr="00BE36FB" w:rsidRDefault="009F0DCA" w:rsidP="00BE36FB">
            <w:pPr>
              <w:jc w:val="center"/>
              <w:rPr>
                <w:rFonts w:ascii="Arial" w:hAnsi="Arial" w:cs="Arial"/>
                <w:sz w:val="20"/>
                <w:szCs w:val="24"/>
              </w:rPr>
            </w:pPr>
          </w:p>
        </w:tc>
        <w:tc>
          <w:tcPr>
            <w:tcW w:w="946" w:type="dxa"/>
            <w:vMerge/>
            <w:tcBorders>
              <w:left w:val="single" w:sz="4" w:space="0" w:color="auto"/>
              <w:bottom w:val="single" w:sz="4" w:space="0" w:color="000000" w:themeColor="text1"/>
              <w:right w:val="single" w:sz="4" w:space="0" w:color="000000" w:themeColor="text1"/>
            </w:tcBorders>
          </w:tcPr>
          <w:p w14:paraId="2F7643A7" w14:textId="77777777" w:rsidR="009F0DCA" w:rsidRPr="00BE36FB" w:rsidRDefault="009F0DCA" w:rsidP="00BE36FB">
            <w:pPr>
              <w:jc w:val="center"/>
              <w:rPr>
                <w:rFonts w:ascii="Arial" w:hAnsi="Arial" w:cs="Arial"/>
                <w:sz w:val="20"/>
                <w:szCs w:val="24"/>
              </w:rPr>
            </w:pPr>
          </w:p>
        </w:tc>
      </w:tr>
    </w:tbl>
    <w:p w14:paraId="27EFE257" w14:textId="77777777" w:rsidR="009F0DCA" w:rsidRPr="00BE36FB" w:rsidRDefault="009F0DCA" w:rsidP="00BE36FB">
      <w:pPr>
        <w:jc w:val="both"/>
        <w:rPr>
          <w:rFonts w:ascii="Arial" w:hAnsi="Arial" w:cs="Arial"/>
          <w:szCs w:val="24"/>
        </w:rPr>
      </w:pPr>
      <w:r w:rsidRPr="00BE36FB">
        <w:rPr>
          <w:rFonts w:ascii="Arial" w:hAnsi="Arial" w:cs="Arial"/>
          <w:szCs w:val="24"/>
        </w:rPr>
        <w:t xml:space="preserve">        *At 0.05 level</w:t>
      </w:r>
    </w:p>
    <w:p w14:paraId="38CAE53E" w14:textId="77777777" w:rsidR="009F0DCA" w:rsidRPr="00BE36FB" w:rsidRDefault="009F0DCA" w:rsidP="00BE36FB">
      <w:pPr>
        <w:jc w:val="both"/>
        <w:rPr>
          <w:rFonts w:ascii="Arial" w:hAnsi="Arial" w:cs="Arial"/>
          <w:szCs w:val="24"/>
        </w:rPr>
      </w:pPr>
      <w:r w:rsidRPr="00BE36FB">
        <w:rPr>
          <w:rFonts w:ascii="Arial" w:hAnsi="Arial" w:cs="Arial"/>
          <w:szCs w:val="24"/>
        </w:rPr>
        <w:t xml:space="preserve">The table-2 showed that mean score of female </w:t>
      </w:r>
      <w:proofErr w:type="gramStart"/>
      <w:r w:rsidRPr="00BE36FB">
        <w:rPr>
          <w:rFonts w:ascii="Arial" w:hAnsi="Arial" w:cs="Arial"/>
          <w:szCs w:val="24"/>
        </w:rPr>
        <w:t>teacher</w:t>
      </w:r>
      <w:proofErr w:type="gramEnd"/>
      <w:r w:rsidRPr="00BE36FB">
        <w:rPr>
          <w:rFonts w:ascii="Arial" w:hAnsi="Arial" w:cs="Arial"/>
          <w:szCs w:val="24"/>
        </w:rPr>
        <w:t xml:space="preserve"> (294.54) is more than the mean score of male teacher (278.16). The result revealed that calculated t-value is 4.01 and p value is 0.00 (p lesser than 0.05). Hence, t was significant at 0.05 level of significance. So, the null hypothesis (H</w:t>
      </w:r>
      <w:r w:rsidRPr="00BE36FB">
        <w:rPr>
          <w:rFonts w:ascii="Arial" w:hAnsi="Arial" w:cs="Arial"/>
          <w:szCs w:val="24"/>
          <w:vertAlign w:val="subscript"/>
        </w:rPr>
        <w:t>O</w:t>
      </w:r>
      <w:r w:rsidRPr="00BE36FB">
        <w:rPr>
          <w:rFonts w:ascii="Arial" w:hAnsi="Arial" w:cs="Arial"/>
          <w:szCs w:val="24"/>
        </w:rPr>
        <w:t>1) was rejected. Hence, it was concluded that the Teacher Effectiveness of male teacher were significantly different from the female teacher. Furthermore, analysis was done to identify those dimensions of Teacher Effectiveness between male and female teacher in which significant differences exist and the results given below.</w:t>
      </w:r>
    </w:p>
    <w:p w14:paraId="5AC959DB" w14:textId="77777777" w:rsidR="009F0DCA" w:rsidRDefault="009F0DCA" w:rsidP="009F0DCA">
      <w:pPr>
        <w:pStyle w:val="Body"/>
        <w:spacing w:after="0"/>
        <w:rPr>
          <w:rFonts w:ascii="Arial" w:hAnsi="Arial" w:cs="Arial"/>
        </w:rPr>
      </w:pPr>
    </w:p>
    <w:p w14:paraId="79891AB2" w14:textId="77777777" w:rsidR="00BE36FB" w:rsidRDefault="00B64AFB" w:rsidP="009F0DCA">
      <w:pPr>
        <w:pStyle w:val="Body"/>
        <w:spacing w:after="0"/>
        <w:rPr>
          <w:rFonts w:ascii="Arial" w:hAnsi="Arial" w:cs="Arial"/>
        </w:rPr>
      </w:pPr>
      <w:r>
        <w:rPr>
          <w:rFonts w:ascii="Arial" w:hAnsi="Arial" w:cs="Arial"/>
        </w:rPr>
        <w:t>6</w:t>
      </w:r>
      <w:r w:rsidR="00BE36FB" w:rsidRPr="00BE36FB">
        <w:rPr>
          <w:rFonts w:ascii="Arial" w:hAnsi="Arial" w:cs="Arial"/>
        </w:rPr>
        <w:t>.1.1</w:t>
      </w:r>
      <w:r w:rsidR="00BE36FB" w:rsidRPr="00BE36FB">
        <w:rPr>
          <w:rFonts w:ascii="Arial" w:hAnsi="Arial" w:cs="Arial"/>
        </w:rPr>
        <w:tab/>
        <w:t>Dimension wise analysis of TE_ Gender variations:</w:t>
      </w:r>
    </w:p>
    <w:p w14:paraId="1BD20D56" w14:textId="77777777" w:rsidR="00BE36FB" w:rsidRDefault="00BE36FB" w:rsidP="009F0DCA">
      <w:pPr>
        <w:pStyle w:val="Body"/>
        <w:spacing w:after="0"/>
        <w:rPr>
          <w:rFonts w:ascii="Arial" w:hAnsi="Arial" w:cs="Arial"/>
        </w:rPr>
      </w:pPr>
    </w:p>
    <w:p w14:paraId="64565AA8" w14:textId="77777777" w:rsidR="00BE36FB" w:rsidRPr="00BE36FB" w:rsidRDefault="00BE36FB" w:rsidP="00BE36FB">
      <w:pPr>
        <w:jc w:val="center"/>
        <w:rPr>
          <w:rFonts w:ascii="Arial" w:hAnsi="Arial" w:cs="Arial"/>
          <w:b/>
          <w:i/>
        </w:rPr>
      </w:pPr>
      <w:r w:rsidRPr="00BE36FB">
        <w:rPr>
          <w:rFonts w:ascii="Arial" w:hAnsi="Arial" w:cs="Arial"/>
          <w:b/>
          <w:i/>
        </w:rPr>
        <w:t>Table-3: Group statistics in different dimensions of Teacher Effectiveness between Male and Female teachers</w:t>
      </w:r>
    </w:p>
    <w:tbl>
      <w:tblPr>
        <w:tblStyle w:val="TableGrid"/>
        <w:tblW w:w="8018" w:type="dxa"/>
        <w:jc w:val="center"/>
        <w:tblLook w:val="04A0" w:firstRow="1" w:lastRow="0" w:firstColumn="1" w:lastColumn="0" w:noHBand="0" w:noVBand="1"/>
      </w:tblPr>
      <w:tblGrid>
        <w:gridCol w:w="983"/>
        <w:gridCol w:w="1317"/>
        <w:gridCol w:w="1228"/>
        <w:gridCol w:w="542"/>
        <w:gridCol w:w="804"/>
        <w:gridCol w:w="741"/>
        <w:gridCol w:w="617"/>
        <w:gridCol w:w="841"/>
        <w:gridCol w:w="945"/>
      </w:tblGrid>
      <w:tr w:rsidR="00BE36FB" w:rsidRPr="00BE36FB" w14:paraId="147BF64D" w14:textId="77777777" w:rsidTr="00BE36FB">
        <w:trPr>
          <w:trHeight w:val="376"/>
          <w:jc w:val="center"/>
        </w:trPr>
        <w:tc>
          <w:tcPr>
            <w:tcW w:w="989" w:type="dxa"/>
            <w:vMerge w:val="restart"/>
            <w:tcBorders>
              <w:top w:val="single" w:sz="4" w:space="0" w:color="000000" w:themeColor="text1"/>
              <w:left w:val="single" w:sz="4" w:space="0" w:color="000000" w:themeColor="text1"/>
              <w:right w:val="single" w:sz="4" w:space="0" w:color="000000" w:themeColor="text1"/>
            </w:tcBorders>
            <w:hideMark/>
          </w:tcPr>
          <w:p w14:paraId="5FE0C4A2" w14:textId="77777777" w:rsidR="00BE36FB" w:rsidRPr="00BE36FB" w:rsidRDefault="00BE36FB" w:rsidP="00BE36FB">
            <w:pPr>
              <w:pStyle w:val="NoSpacing"/>
              <w:jc w:val="center"/>
              <w:rPr>
                <w:rFonts w:ascii="Arial" w:hAnsi="Arial" w:cs="Arial"/>
                <w:sz w:val="20"/>
                <w:szCs w:val="20"/>
              </w:rPr>
            </w:pPr>
            <w:r w:rsidRPr="00BE36FB">
              <w:rPr>
                <w:rFonts w:ascii="Arial" w:hAnsi="Arial" w:cs="Arial"/>
                <w:sz w:val="20"/>
                <w:szCs w:val="20"/>
              </w:rPr>
              <w:t>Major Variable</w:t>
            </w:r>
          </w:p>
        </w:tc>
        <w:tc>
          <w:tcPr>
            <w:tcW w:w="1214" w:type="dxa"/>
            <w:vMerge w:val="restart"/>
            <w:tcBorders>
              <w:top w:val="single" w:sz="4" w:space="0" w:color="000000" w:themeColor="text1"/>
              <w:left w:val="single" w:sz="4" w:space="0" w:color="000000" w:themeColor="text1"/>
              <w:right w:val="single" w:sz="4" w:space="0" w:color="auto"/>
            </w:tcBorders>
            <w:hideMark/>
          </w:tcPr>
          <w:p w14:paraId="4CE46061" w14:textId="77777777" w:rsidR="00BE36FB" w:rsidRPr="00BE36FB" w:rsidRDefault="00BE36FB" w:rsidP="00BE36FB">
            <w:pPr>
              <w:pStyle w:val="NoSpacing"/>
              <w:jc w:val="center"/>
              <w:rPr>
                <w:rFonts w:ascii="Arial" w:hAnsi="Arial" w:cs="Arial"/>
                <w:sz w:val="20"/>
                <w:szCs w:val="20"/>
              </w:rPr>
            </w:pPr>
            <w:r w:rsidRPr="00BE36FB">
              <w:rPr>
                <w:rFonts w:ascii="Arial" w:hAnsi="Arial" w:cs="Arial"/>
                <w:sz w:val="20"/>
                <w:szCs w:val="20"/>
              </w:rPr>
              <w:t>Dimension</w:t>
            </w:r>
          </w:p>
          <w:p w14:paraId="705247CC" w14:textId="77777777" w:rsidR="00BE36FB" w:rsidRPr="00BE36FB" w:rsidRDefault="00BE36FB" w:rsidP="00BE36FB">
            <w:pPr>
              <w:pStyle w:val="NoSpacing"/>
              <w:jc w:val="center"/>
              <w:rPr>
                <w:rFonts w:ascii="Arial" w:hAnsi="Arial" w:cs="Arial"/>
                <w:sz w:val="20"/>
                <w:szCs w:val="20"/>
              </w:rPr>
            </w:pPr>
          </w:p>
        </w:tc>
        <w:tc>
          <w:tcPr>
            <w:tcW w:w="1219" w:type="dxa"/>
            <w:vMerge w:val="restart"/>
            <w:tcBorders>
              <w:top w:val="single" w:sz="4" w:space="0" w:color="000000" w:themeColor="text1"/>
              <w:left w:val="single" w:sz="4" w:space="0" w:color="000000" w:themeColor="text1"/>
              <w:right w:val="single" w:sz="4" w:space="0" w:color="auto"/>
            </w:tcBorders>
          </w:tcPr>
          <w:p w14:paraId="1F993FCB" w14:textId="77777777" w:rsidR="00BE36FB" w:rsidRPr="00BE36FB" w:rsidRDefault="00BE36FB" w:rsidP="00BE36FB">
            <w:pPr>
              <w:pStyle w:val="NoSpacing"/>
              <w:jc w:val="center"/>
              <w:rPr>
                <w:rFonts w:ascii="Arial" w:hAnsi="Arial" w:cs="Arial"/>
                <w:sz w:val="20"/>
                <w:szCs w:val="20"/>
              </w:rPr>
            </w:pPr>
            <w:r w:rsidRPr="00BE36FB">
              <w:rPr>
                <w:rFonts w:ascii="Arial" w:hAnsi="Arial" w:cs="Arial"/>
                <w:sz w:val="20"/>
                <w:szCs w:val="20"/>
              </w:rPr>
              <w:t>Categorical</w:t>
            </w:r>
          </w:p>
          <w:p w14:paraId="55310AC3" w14:textId="77777777" w:rsidR="00BE36FB" w:rsidRPr="00BE36FB" w:rsidRDefault="00BE36FB" w:rsidP="00BE36FB">
            <w:pPr>
              <w:pStyle w:val="NoSpacing"/>
              <w:jc w:val="center"/>
              <w:rPr>
                <w:rFonts w:ascii="Arial" w:hAnsi="Arial" w:cs="Arial"/>
                <w:sz w:val="20"/>
                <w:szCs w:val="20"/>
              </w:rPr>
            </w:pPr>
            <w:r w:rsidRPr="00BE36FB">
              <w:rPr>
                <w:rFonts w:ascii="Arial" w:hAnsi="Arial" w:cs="Arial"/>
                <w:sz w:val="20"/>
                <w:szCs w:val="20"/>
              </w:rPr>
              <w:t>variable</w:t>
            </w:r>
          </w:p>
        </w:tc>
        <w:tc>
          <w:tcPr>
            <w:tcW w:w="562" w:type="dxa"/>
            <w:vMerge w:val="restart"/>
            <w:tcBorders>
              <w:top w:val="single" w:sz="4" w:space="0" w:color="000000" w:themeColor="text1"/>
              <w:left w:val="single" w:sz="4" w:space="0" w:color="auto"/>
              <w:right w:val="single" w:sz="4" w:space="0" w:color="000000" w:themeColor="text1"/>
            </w:tcBorders>
            <w:hideMark/>
          </w:tcPr>
          <w:p w14:paraId="5576C7A2" w14:textId="77777777" w:rsidR="00BE36FB" w:rsidRPr="00BE36FB" w:rsidRDefault="00BE36FB" w:rsidP="00BE36FB">
            <w:pPr>
              <w:pStyle w:val="NoSpacing"/>
              <w:jc w:val="center"/>
              <w:rPr>
                <w:rFonts w:ascii="Arial" w:hAnsi="Arial" w:cs="Arial"/>
                <w:sz w:val="20"/>
                <w:szCs w:val="20"/>
              </w:rPr>
            </w:pPr>
            <w:r w:rsidRPr="00BE36FB">
              <w:rPr>
                <w:rFonts w:ascii="Arial" w:hAnsi="Arial" w:cs="Arial"/>
                <w:sz w:val="20"/>
                <w:szCs w:val="20"/>
              </w:rPr>
              <w:t>N</w:t>
            </w:r>
          </w:p>
        </w:tc>
        <w:tc>
          <w:tcPr>
            <w:tcW w:w="820" w:type="dxa"/>
            <w:vMerge w:val="restart"/>
            <w:tcBorders>
              <w:top w:val="single" w:sz="4" w:space="0" w:color="000000" w:themeColor="text1"/>
              <w:left w:val="single" w:sz="4" w:space="0" w:color="000000" w:themeColor="text1"/>
              <w:right w:val="single" w:sz="4" w:space="0" w:color="000000" w:themeColor="text1"/>
            </w:tcBorders>
            <w:hideMark/>
          </w:tcPr>
          <w:p w14:paraId="48D5882A" w14:textId="77777777" w:rsidR="00BE36FB" w:rsidRPr="00BE36FB" w:rsidRDefault="00BE36FB" w:rsidP="00BE36FB">
            <w:pPr>
              <w:pStyle w:val="NoSpacing"/>
              <w:jc w:val="center"/>
              <w:rPr>
                <w:rFonts w:ascii="Arial" w:hAnsi="Arial" w:cs="Arial"/>
                <w:sz w:val="20"/>
                <w:szCs w:val="20"/>
              </w:rPr>
            </w:pPr>
            <w:r w:rsidRPr="00BE36FB">
              <w:rPr>
                <w:rFonts w:ascii="Arial" w:hAnsi="Arial" w:cs="Arial"/>
                <w:sz w:val="20"/>
                <w:szCs w:val="20"/>
              </w:rPr>
              <w:t>Mean</w:t>
            </w:r>
          </w:p>
        </w:tc>
        <w:tc>
          <w:tcPr>
            <w:tcW w:w="3213" w:type="dxa"/>
            <w:gridSpan w:val="4"/>
            <w:tcBorders>
              <w:top w:val="single" w:sz="4" w:space="0" w:color="000000" w:themeColor="text1"/>
              <w:left w:val="single" w:sz="4" w:space="0" w:color="000000" w:themeColor="text1"/>
              <w:bottom w:val="single" w:sz="4" w:space="0" w:color="auto"/>
              <w:right w:val="single" w:sz="4" w:space="0" w:color="000000" w:themeColor="text1"/>
            </w:tcBorders>
          </w:tcPr>
          <w:p w14:paraId="42D585D4" w14:textId="77777777" w:rsidR="00BE36FB" w:rsidRPr="00BE36FB" w:rsidRDefault="00BE36FB" w:rsidP="00BE36FB">
            <w:pPr>
              <w:pStyle w:val="NoSpacing"/>
              <w:jc w:val="center"/>
              <w:rPr>
                <w:rFonts w:ascii="Arial" w:hAnsi="Arial" w:cs="Arial"/>
                <w:sz w:val="20"/>
                <w:szCs w:val="20"/>
              </w:rPr>
            </w:pPr>
            <w:r w:rsidRPr="00BE36FB">
              <w:rPr>
                <w:rFonts w:ascii="Arial" w:hAnsi="Arial" w:cs="Arial"/>
                <w:sz w:val="20"/>
                <w:szCs w:val="20"/>
              </w:rPr>
              <w:t>t-test for equality of means</w:t>
            </w:r>
          </w:p>
        </w:tc>
      </w:tr>
      <w:tr w:rsidR="00BE36FB" w:rsidRPr="00BE36FB" w14:paraId="557D201C" w14:textId="77777777" w:rsidTr="00BE36FB">
        <w:trPr>
          <w:trHeight w:val="360"/>
          <w:jc w:val="center"/>
        </w:trPr>
        <w:tc>
          <w:tcPr>
            <w:tcW w:w="989" w:type="dxa"/>
            <w:vMerge/>
            <w:tcBorders>
              <w:left w:val="single" w:sz="4" w:space="0" w:color="000000" w:themeColor="text1"/>
              <w:bottom w:val="single" w:sz="4" w:space="0" w:color="000000" w:themeColor="text1"/>
              <w:right w:val="single" w:sz="4" w:space="0" w:color="000000" w:themeColor="text1"/>
            </w:tcBorders>
          </w:tcPr>
          <w:p w14:paraId="72A4AB1B" w14:textId="77777777" w:rsidR="00BE36FB" w:rsidRPr="00BE36FB" w:rsidRDefault="00BE36FB" w:rsidP="00BE36FB">
            <w:pPr>
              <w:pStyle w:val="NoSpacing"/>
              <w:jc w:val="center"/>
              <w:rPr>
                <w:rFonts w:ascii="Arial" w:hAnsi="Arial" w:cs="Arial"/>
                <w:sz w:val="20"/>
                <w:szCs w:val="20"/>
              </w:rPr>
            </w:pPr>
          </w:p>
        </w:tc>
        <w:tc>
          <w:tcPr>
            <w:tcW w:w="1214" w:type="dxa"/>
            <w:vMerge/>
            <w:tcBorders>
              <w:left w:val="single" w:sz="4" w:space="0" w:color="000000" w:themeColor="text1"/>
              <w:bottom w:val="single" w:sz="4" w:space="0" w:color="000000" w:themeColor="text1"/>
              <w:right w:val="single" w:sz="4" w:space="0" w:color="auto"/>
            </w:tcBorders>
          </w:tcPr>
          <w:p w14:paraId="3245216C" w14:textId="77777777" w:rsidR="00BE36FB" w:rsidRPr="00BE36FB" w:rsidRDefault="00BE36FB" w:rsidP="00BE36FB">
            <w:pPr>
              <w:pStyle w:val="NoSpacing"/>
              <w:jc w:val="center"/>
              <w:rPr>
                <w:rFonts w:ascii="Arial" w:hAnsi="Arial" w:cs="Arial"/>
                <w:sz w:val="20"/>
                <w:szCs w:val="20"/>
              </w:rPr>
            </w:pPr>
          </w:p>
        </w:tc>
        <w:tc>
          <w:tcPr>
            <w:tcW w:w="1219" w:type="dxa"/>
            <w:vMerge/>
            <w:tcBorders>
              <w:left w:val="single" w:sz="4" w:space="0" w:color="000000" w:themeColor="text1"/>
              <w:bottom w:val="single" w:sz="4" w:space="0" w:color="000000" w:themeColor="text1"/>
              <w:right w:val="single" w:sz="4" w:space="0" w:color="auto"/>
            </w:tcBorders>
          </w:tcPr>
          <w:p w14:paraId="211FF464" w14:textId="77777777" w:rsidR="00BE36FB" w:rsidRPr="00BE36FB" w:rsidRDefault="00BE36FB" w:rsidP="00BE36FB">
            <w:pPr>
              <w:pStyle w:val="NoSpacing"/>
              <w:jc w:val="center"/>
              <w:rPr>
                <w:rFonts w:ascii="Arial" w:hAnsi="Arial" w:cs="Arial"/>
                <w:sz w:val="20"/>
                <w:szCs w:val="20"/>
              </w:rPr>
            </w:pPr>
          </w:p>
        </w:tc>
        <w:tc>
          <w:tcPr>
            <w:tcW w:w="562" w:type="dxa"/>
            <w:vMerge/>
            <w:tcBorders>
              <w:left w:val="single" w:sz="4" w:space="0" w:color="auto"/>
              <w:bottom w:val="single" w:sz="4" w:space="0" w:color="000000" w:themeColor="text1"/>
              <w:right w:val="single" w:sz="4" w:space="0" w:color="000000" w:themeColor="text1"/>
            </w:tcBorders>
          </w:tcPr>
          <w:p w14:paraId="61EF7718" w14:textId="77777777" w:rsidR="00BE36FB" w:rsidRPr="00BE36FB" w:rsidRDefault="00BE36FB" w:rsidP="00BE36FB">
            <w:pPr>
              <w:pStyle w:val="NoSpacing"/>
              <w:jc w:val="center"/>
              <w:rPr>
                <w:rFonts w:ascii="Arial" w:hAnsi="Arial" w:cs="Arial"/>
                <w:sz w:val="20"/>
                <w:szCs w:val="20"/>
              </w:rPr>
            </w:pPr>
          </w:p>
        </w:tc>
        <w:tc>
          <w:tcPr>
            <w:tcW w:w="820" w:type="dxa"/>
            <w:vMerge/>
            <w:tcBorders>
              <w:left w:val="single" w:sz="4" w:space="0" w:color="000000" w:themeColor="text1"/>
              <w:bottom w:val="single" w:sz="4" w:space="0" w:color="000000" w:themeColor="text1"/>
              <w:right w:val="single" w:sz="4" w:space="0" w:color="000000" w:themeColor="text1"/>
            </w:tcBorders>
          </w:tcPr>
          <w:p w14:paraId="3AB8BA99" w14:textId="77777777" w:rsidR="00BE36FB" w:rsidRPr="00BE36FB" w:rsidRDefault="00BE36FB" w:rsidP="00BE36FB">
            <w:pPr>
              <w:pStyle w:val="NoSpacing"/>
              <w:jc w:val="center"/>
              <w:rPr>
                <w:rFonts w:ascii="Arial" w:hAnsi="Arial" w:cs="Arial"/>
                <w:sz w:val="20"/>
                <w:szCs w:val="20"/>
              </w:rPr>
            </w:pPr>
          </w:p>
        </w:tc>
        <w:tc>
          <w:tcPr>
            <w:tcW w:w="752" w:type="dxa"/>
            <w:tcBorders>
              <w:top w:val="single" w:sz="4" w:space="0" w:color="auto"/>
              <w:left w:val="single" w:sz="4" w:space="0" w:color="000000" w:themeColor="text1"/>
              <w:bottom w:val="single" w:sz="4" w:space="0" w:color="000000" w:themeColor="text1"/>
              <w:right w:val="single" w:sz="4" w:space="0" w:color="auto"/>
            </w:tcBorders>
          </w:tcPr>
          <w:p w14:paraId="5BDB421E" w14:textId="77777777" w:rsidR="00BE36FB" w:rsidRPr="00BE36FB" w:rsidRDefault="00BE36FB" w:rsidP="00BE36FB">
            <w:pPr>
              <w:pStyle w:val="NoSpacing"/>
              <w:jc w:val="center"/>
              <w:rPr>
                <w:rFonts w:ascii="Arial" w:hAnsi="Arial" w:cs="Arial"/>
                <w:sz w:val="20"/>
                <w:szCs w:val="20"/>
              </w:rPr>
            </w:pPr>
            <w:r w:rsidRPr="00BE36FB">
              <w:rPr>
                <w:rFonts w:ascii="Arial" w:hAnsi="Arial" w:cs="Arial"/>
                <w:sz w:val="20"/>
                <w:szCs w:val="20"/>
              </w:rPr>
              <w:t>t-stat</w:t>
            </w:r>
          </w:p>
        </w:tc>
        <w:tc>
          <w:tcPr>
            <w:tcW w:w="630" w:type="dxa"/>
            <w:tcBorders>
              <w:top w:val="single" w:sz="4" w:space="0" w:color="auto"/>
              <w:left w:val="single" w:sz="4" w:space="0" w:color="auto"/>
              <w:bottom w:val="single" w:sz="4" w:space="0" w:color="000000" w:themeColor="text1"/>
              <w:right w:val="single" w:sz="4" w:space="0" w:color="auto"/>
            </w:tcBorders>
          </w:tcPr>
          <w:p w14:paraId="05845E21" w14:textId="77777777" w:rsidR="00BE36FB" w:rsidRPr="00BE36FB" w:rsidRDefault="00BE36FB" w:rsidP="00BE36FB">
            <w:pPr>
              <w:pStyle w:val="NoSpacing"/>
              <w:jc w:val="center"/>
              <w:rPr>
                <w:rFonts w:ascii="Arial" w:hAnsi="Arial" w:cs="Arial"/>
                <w:sz w:val="20"/>
                <w:szCs w:val="20"/>
              </w:rPr>
            </w:pPr>
            <w:r w:rsidRPr="00BE36FB">
              <w:rPr>
                <w:rFonts w:ascii="Arial" w:hAnsi="Arial" w:cs="Arial"/>
                <w:sz w:val="20"/>
                <w:szCs w:val="20"/>
              </w:rPr>
              <w:t>df</w:t>
            </w:r>
          </w:p>
        </w:tc>
        <w:tc>
          <w:tcPr>
            <w:tcW w:w="852" w:type="dxa"/>
            <w:tcBorders>
              <w:top w:val="single" w:sz="4" w:space="0" w:color="auto"/>
              <w:left w:val="single" w:sz="4" w:space="0" w:color="auto"/>
              <w:bottom w:val="single" w:sz="4" w:space="0" w:color="000000" w:themeColor="text1"/>
              <w:right w:val="single" w:sz="4" w:space="0" w:color="auto"/>
            </w:tcBorders>
          </w:tcPr>
          <w:p w14:paraId="421BDAAD" w14:textId="77777777" w:rsidR="00BE36FB" w:rsidRPr="00BE36FB" w:rsidRDefault="00BE36FB" w:rsidP="00BE36FB">
            <w:pPr>
              <w:pStyle w:val="NoSpacing"/>
              <w:jc w:val="center"/>
              <w:rPr>
                <w:rFonts w:ascii="Arial" w:hAnsi="Arial" w:cs="Arial"/>
                <w:sz w:val="20"/>
                <w:szCs w:val="20"/>
              </w:rPr>
            </w:pPr>
            <w:r w:rsidRPr="00BE36FB">
              <w:rPr>
                <w:rFonts w:ascii="Arial" w:hAnsi="Arial" w:cs="Arial"/>
                <w:sz w:val="20"/>
                <w:szCs w:val="20"/>
              </w:rPr>
              <w:t>t-critical</w:t>
            </w:r>
          </w:p>
        </w:tc>
        <w:tc>
          <w:tcPr>
            <w:tcW w:w="980" w:type="dxa"/>
            <w:tcBorders>
              <w:top w:val="single" w:sz="4" w:space="0" w:color="auto"/>
              <w:left w:val="single" w:sz="4" w:space="0" w:color="auto"/>
              <w:bottom w:val="single" w:sz="4" w:space="0" w:color="000000" w:themeColor="text1"/>
              <w:right w:val="single" w:sz="4" w:space="0" w:color="000000" w:themeColor="text1"/>
            </w:tcBorders>
          </w:tcPr>
          <w:p w14:paraId="41A0EBA6" w14:textId="77777777" w:rsidR="00BE36FB" w:rsidRPr="00BE36FB" w:rsidRDefault="00BE36FB" w:rsidP="00BE36FB">
            <w:pPr>
              <w:pStyle w:val="NoSpacing"/>
              <w:jc w:val="center"/>
              <w:rPr>
                <w:rFonts w:ascii="Arial" w:hAnsi="Arial" w:cs="Arial"/>
                <w:sz w:val="20"/>
                <w:szCs w:val="20"/>
              </w:rPr>
            </w:pPr>
            <w:r w:rsidRPr="00BE36FB">
              <w:rPr>
                <w:rFonts w:ascii="Arial" w:hAnsi="Arial" w:cs="Arial"/>
                <w:sz w:val="20"/>
                <w:szCs w:val="20"/>
              </w:rPr>
              <w:t>Sig. (2-tailed)</w:t>
            </w:r>
          </w:p>
        </w:tc>
      </w:tr>
      <w:tr w:rsidR="00BE36FB" w:rsidRPr="00BE36FB" w14:paraId="4B5EFF68" w14:textId="77777777" w:rsidTr="00BE36FB">
        <w:trPr>
          <w:trHeight w:val="352"/>
          <w:jc w:val="center"/>
        </w:trPr>
        <w:tc>
          <w:tcPr>
            <w:tcW w:w="989" w:type="dxa"/>
            <w:vMerge w:val="restart"/>
            <w:tcBorders>
              <w:top w:val="single" w:sz="4" w:space="0" w:color="000000" w:themeColor="text1"/>
              <w:left w:val="single" w:sz="4" w:space="0" w:color="000000" w:themeColor="text1"/>
              <w:right w:val="single" w:sz="4" w:space="0" w:color="000000" w:themeColor="text1"/>
            </w:tcBorders>
            <w:textDirection w:val="btLr"/>
            <w:hideMark/>
          </w:tcPr>
          <w:p w14:paraId="3C45C616" w14:textId="77777777" w:rsidR="00BE36FB" w:rsidRPr="00BE36FB" w:rsidRDefault="00BE36FB" w:rsidP="00BE36FB">
            <w:pPr>
              <w:ind w:left="113" w:right="113"/>
              <w:jc w:val="center"/>
              <w:rPr>
                <w:rFonts w:ascii="Arial" w:hAnsi="Arial" w:cs="Arial"/>
                <w:sz w:val="20"/>
                <w:szCs w:val="20"/>
              </w:rPr>
            </w:pPr>
          </w:p>
          <w:p w14:paraId="5BCD13C1" w14:textId="77777777" w:rsidR="00BE36FB" w:rsidRPr="00BE36FB" w:rsidRDefault="00BE36FB" w:rsidP="00BE36FB">
            <w:pPr>
              <w:ind w:left="113" w:right="113"/>
              <w:jc w:val="center"/>
              <w:rPr>
                <w:rFonts w:ascii="Arial" w:hAnsi="Arial" w:cs="Arial"/>
                <w:sz w:val="20"/>
                <w:szCs w:val="20"/>
              </w:rPr>
            </w:pPr>
            <w:r w:rsidRPr="00BE36FB">
              <w:rPr>
                <w:rFonts w:ascii="Arial" w:hAnsi="Arial" w:cs="Arial"/>
                <w:sz w:val="20"/>
                <w:szCs w:val="20"/>
              </w:rPr>
              <w:t>Teacher Effectiveness</w:t>
            </w:r>
          </w:p>
        </w:tc>
        <w:tc>
          <w:tcPr>
            <w:tcW w:w="12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BC42E" w14:textId="77777777" w:rsidR="00BE36FB" w:rsidRPr="00BE36FB" w:rsidRDefault="00BE36FB" w:rsidP="00BE36FB">
            <w:pPr>
              <w:jc w:val="both"/>
              <w:rPr>
                <w:rFonts w:ascii="Arial" w:hAnsi="Arial" w:cs="Arial"/>
                <w:sz w:val="20"/>
                <w:szCs w:val="20"/>
              </w:rPr>
            </w:pPr>
            <w:r w:rsidRPr="00BE36FB">
              <w:rPr>
                <w:rFonts w:ascii="Arial" w:hAnsi="Arial" w:cs="Arial"/>
                <w:sz w:val="20"/>
                <w:szCs w:val="20"/>
              </w:rPr>
              <w:t>Academic</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21F638" w14:textId="77777777" w:rsidR="00BE36FB" w:rsidRPr="00BE36FB" w:rsidRDefault="00BE36FB" w:rsidP="00BE36FB">
            <w:pPr>
              <w:jc w:val="both"/>
              <w:rPr>
                <w:rFonts w:ascii="Arial" w:hAnsi="Arial" w:cs="Arial"/>
                <w:sz w:val="20"/>
                <w:szCs w:val="20"/>
              </w:rPr>
            </w:pPr>
            <w:r w:rsidRPr="00BE36FB">
              <w:rPr>
                <w:rFonts w:ascii="Arial" w:hAnsi="Arial" w:cs="Arial"/>
                <w:sz w:val="20"/>
                <w:szCs w:val="20"/>
              </w:rPr>
              <w:t>Male</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FB68F" w14:textId="77777777" w:rsidR="00BE36FB" w:rsidRPr="00BE36FB" w:rsidRDefault="00BE36FB" w:rsidP="00BE36FB">
            <w:pPr>
              <w:tabs>
                <w:tab w:val="left" w:pos="735"/>
              </w:tabs>
              <w:jc w:val="center"/>
              <w:rPr>
                <w:rFonts w:ascii="Arial" w:hAnsi="Arial" w:cs="Arial"/>
                <w:sz w:val="20"/>
                <w:szCs w:val="20"/>
              </w:rPr>
            </w:pPr>
            <w:r w:rsidRPr="00BE36FB">
              <w:rPr>
                <w:rFonts w:ascii="Arial" w:hAnsi="Arial" w:cs="Arial"/>
                <w:sz w:val="20"/>
                <w:szCs w:val="20"/>
              </w:rPr>
              <w:t>97</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B5B39" w14:textId="77777777" w:rsidR="00BE36FB" w:rsidRPr="00BE36FB" w:rsidRDefault="00BE36FB" w:rsidP="00BE36FB">
            <w:pPr>
              <w:jc w:val="center"/>
              <w:rPr>
                <w:rFonts w:ascii="Arial" w:hAnsi="Arial" w:cs="Arial"/>
                <w:color w:val="000000" w:themeColor="text1"/>
                <w:sz w:val="20"/>
                <w:szCs w:val="20"/>
              </w:rPr>
            </w:pPr>
            <w:r w:rsidRPr="00BE36FB">
              <w:rPr>
                <w:rFonts w:ascii="Arial" w:hAnsi="Arial" w:cs="Arial"/>
                <w:color w:val="000000" w:themeColor="text1"/>
                <w:sz w:val="20"/>
                <w:szCs w:val="20"/>
              </w:rPr>
              <w:t>60.47</w:t>
            </w:r>
          </w:p>
        </w:tc>
        <w:tc>
          <w:tcPr>
            <w:tcW w:w="752" w:type="dxa"/>
            <w:vMerge w:val="restart"/>
            <w:tcBorders>
              <w:top w:val="single" w:sz="4" w:space="0" w:color="000000" w:themeColor="text1"/>
              <w:left w:val="single" w:sz="4" w:space="0" w:color="000000" w:themeColor="text1"/>
              <w:right w:val="single" w:sz="4" w:space="0" w:color="auto"/>
            </w:tcBorders>
          </w:tcPr>
          <w:p w14:paraId="3C277A4A"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2.00*</w:t>
            </w:r>
          </w:p>
        </w:tc>
        <w:tc>
          <w:tcPr>
            <w:tcW w:w="630" w:type="dxa"/>
            <w:vMerge w:val="restart"/>
            <w:tcBorders>
              <w:top w:val="single" w:sz="4" w:space="0" w:color="000000" w:themeColor="text1"/>
              <w:left w:val="single" w:sz="4" w:space="0" w:color="auto"/>
              <w:right w:val="single" w:sz="4" w:space="0" w:color="auto"/>
            </w:tcBorders>
          </w:tcPr>
          <w:p w14:paraId="518B47F7"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169</w:t>
            </w:r>
          </w:p>
        </w:tc>
        <w:tc>
          <w:tcPr>
            <w:tcW w:w="852" w:type="dxa"/>
            <w:vMerge w:val="restart"/>
            <w:tcBorders>
              <w:top w:val="single" w:sz="4" w:space="0" w:color="000000" w:themeColor="text1"/>
              <w:left w:val="single" w:sz="4" w:space="0" w:color="auto"/>
              <w:right w:val="single" w:sz="4" w:space="0" w:color="auto"/>
            </w:tcBorders>
          </w:tcPr>
          <w:p w14:paraId="6754BBD3"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1.97</w:t>
            </w:r>
          </w:p>
        </w:tc>
        <w:tc>
          <w:tcPr>
            <w:tcW w:w="980" w:type="dxa"/>
            <w:vMerge w:val="restart"/>
            <w:tcBorders>
              <w:top w:val="single" w:sz="4" w:space="0" w:color="000000" w:themeColor="text1"/>
              <w:left w:val="single" w:sz="4" w:space="0" w:color="auto"/>
              <w:right w:val="single" w:sz="4" w:space="0" w:color="000000" w:themeColor="text1"/>
            </w:tcBorders>
          </w:tcPr>
          <w:p w14:paraId="38B6797A"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0.04</w:t>
            </w:r>
          </w:p>
        </w:tc>
      </w:tr>
      <w:tr w:rsidR="00BE36FB" w:rsidRPr="00BE36FB" w14:paraId="0E627EB6" w14:textId="77777777" w:rsidTr="00BE36FB">
        <w:trPr>
          <w:trHeight w:val="385"/>
          <w:jc w:val="center"/>
        </w:trPr>
        <w:tc>
          <w:tcPr>
            <w:tcW w:w="989" w:type="dxa"/>
            <w:vMerge/>
            <w:tcBorders>
              <w:left w:val="single" w:sz="4" w:space="0" w:color="000000" w:themeColor="text1"/>
              <w:right w:val="single" w:sz="4" w:space="0" w:color="000000" w:themeColor="text1"/>
            </w:tcBorders>
            <w:vAlign w:val="center"/>
            <w:hideMark/>
          </w:tcPr>
          <w:p w14:paraId="16791A91" w14:textId="77777777" w:rsidR="00BE36FB" w:rsidRPr="00BE36FB" w:rsidRDefault="00BE36FB" w:rsidP="00BE36FB">
            <w:pPr>
              <w:rPr>
                <w:rFonts w:ascii="Arial" w:hAnsi="Arial" w:cs="Arial"/>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FCE1BA" w14:textId="77777777" w:rsidR="00BE36FB" w:rsidRPr="00BE36FB" w:rsidRDefault="00BE36FB" w:rsidP="00BE36FB">
            <w:pPr>
              <w:rPr>
                <w:rFonts w:ascii="Arial" w:hAnsi="Arial" w:cs="Arial"/>
                <w:sz w:val="20"/>
                <w:szCs w:val="20"/>
              </w:rPr>
            </w:pP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6C6721" w14:textId="77777777" w:rsidR="00BE36FB" w:rsidRPr="00BE36FB" w:rsidRDefault="00BE36FB" w:rsidP="00BE36FB">
            <w:pPr>
              <w:jc w:val="both"/>
              <w:rPr>
                <w:rFonts w:ascii="Arial" w:hAnsi="Arial" w:cs="Arial"/>
                <w:sz w:val="20"/>
                <w:szCs w:val="20"/>
              </w:rPr>
            </w:pPr>
            <w:r w:rsidRPr="00BE36FB">
              <w:rPr>
                <w:rFonts w:ascii="Arial" w:hAnsi="Arial" w:cs="Arial"/>
                <w:sz w:val="20"/>
                <w:szCs w:val="20"/>
              </w:rPr>
              <w:t>Female</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D0634"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74</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3A89E" w14:textId="77777777" w:rsidR="00BE36FB" w:rsidRPr="00BE36FB" w:rsidRDefault="00BE36FB" w:rsidP="00BE36FB">
            <w:pPr>
              <w:jc w:val="center"/>
              <w:rPr>
                <w:rFonts w:ascii="Arial" w:hAnsi="Arial" w:cs="Arial"/>
                <w:color w:val="000000" w:themeColor="text1"/>
                <w:sz w:val="20"/>
                <w:szCs w:val="20"/>
              </w:rPr>
            </w:pPr>
            <w:r w:rsidRPr="00BE36FB">
              <w:rPr>
                <w:rFonts w:ascii="Arial" w:hAnsi="Arial" w:cs="Arial"/>
                <w:color w:val="000000" w:themeColor="text1"/>
                <w:sz w:val="20"/>
                <w:szCs w:val="20"/>
              </w:rPr>
              <w:t>63.64</w:t>
            </w:r>
          </w:p>
        </w:tc>
        <w:tc>
          <w:tcPr>
            <w:tcW w:w="752" w:type="dxa"/>
            <w:vMerge/>
            <w:tcBorders>
              <w:left w:val="single" w:sz="4" w:space="0" w:color="000000" w:themeColor="text1"/>
              <w:bottom w:val="single" w:sz="4" w:space="0" w:color="000000" w:themeColor="text1"/>
              <w:right w:val="single" w:sz="4" w:space="0" w:color="auto"/>
            </w:tcBorders>
          </w:tcPr>
          <w:p w14:paraId="1688AA4A" w14:textId="77777777" w:rsidR="00BE36FB" w:rsidRPr="00BE36FB" w:rsidRDefault="00BE36FB" w:rsidP="00BE36FB">
            <w:pPr>
              <w:jc w:val="center"/>
              <w:rPr>
                <w:rFonts w:ascii="Arial" w:hAnsi="Arial" w:cs="Arial"/>
                <w:sz w:val="20"/>
                <w:szCs w:val="20"/>
              </w:rPr>
            </w:pPr>
          </w:p>
        </w:tc>
        <w:tc>
          <w:tcPr>
            <w:tcW w:w="630" w:type="dxa"/>
            <w:vMerge/>
            <w:tcBorders>
              <w:left w:val="single" w:sz="4" w:space="0" w:color="auto"/>
              <w:bottom w:val="single" w:sz="4" w:space="0" w:color="000000" w:themeColor="text1"/>
              <w:right w:val="single" w:sz="4" w:space="0" w:color="auto"/>
            </w:tcBorders>
          </w:tcPr>
          <w:p w14:paraId="13F99A26" w14:textId="77777777" w:rsidR="00BE36FB" w:rsidRPr="00BE36FB" w:rsidRDefault="00BE36FB" w:rsidP="00BE36FB">
            <w:pPr>
              <w:jc w:val="center"/>
              <w:rPr>
                <w:rFonts w:ascii="Arial" w:hAnsi="Arial" w:cs="Arial"/>
                <w:sz w:val="20"/>
                <w:szCs w:val="20"/>
              </w:rPr>
            </w:pPr>
          </w:p>
        </w:tc>
        <w:tc>
          <w:tcPr>
            <w:tcW w:w="852" w:type="dxa"/>
            <w:vMerge/>
            <w:tcBorders>
              <w:left w:val="single" w:sz="4" w:space="0" w:color="auto"/>
              <w:bottom w:val="single" w:sz="4" w:space="0" w:color="000000" w:themeColor="text1"/>
              <w:right w:val="single" w:sz="4" w:space="0" w:color="auto"/>
            </w:tcBorders>
          </w:tcPr>
          <w:p w14:paraId="699B5F4C" w14:textId="77777777" w:rsidR="00BE36FB" w:rsidRPr="00BE36FB" w:rsidRDefault="00BE36FB" w:rsidP="00BE36FB">
            <w:pPr>
              <w:jc w:val="center"/>
              <w:rPr>
                <w:rFonts w:ascii="Arial" w:hAnsi="Arial" w:cs="Arial"/>
                <w:sz w:val="20"/>
                <w:szCs w:val="20"/>
              </w:rPr>
            </w:pPr>
          </w:p>
        </w:tc>
        <w:tc>
          <w:tcPr>
            <w:tcW w:w="980" w:type="dxa"/>
            <w:vMerge/>
            <w:tcBorders>
              <w:left w:val="single" w:sz="4" w:space="0" w:color="auto"/>
              <w:bottom w:val="single" w:sz="4" w:space="0" w:color="000000" w:themeColor="text1"/>
              <w:right w:val="single" w:sz="4" w:space="0" w:color="000000" w:themeColor="text1"/>
            </w:tcBorders>
          </w:tcPr>
          <w:p w14:paraId="08A3C8FE" w14:textId="77777777" w:rsidR="00BE36FB" w:rsidRPr="00BE36FB" w:rsidRDefault="00BE36FB" w:rsidP="00BE36FB">
            <w:pPr>
              <w:jc w:val="center"/>
              <w:rPr>
                <w:rFonts w:ascii="Arial" w:hAnsi="Arial" w:cs="Arial"/>
                <w:sz w:val="20"/>
                <w:szCs w:val="20"/>
              </w:rPr>
            </w:pPr>
          </w:p>
        </w:tc>
      </w:tr>
      <w:tr w:rsidR="00BE36FB" w:rsidRPr="00BE36FB" w14:paraId="3D270CFD" w14:textId="77777777" w:rsidTr="00BE36FB">
        <w:trPr>
          <w:trHeight w:val="418"/>
          <w:jc w:val="center"/>
        </w:trPr>
        <w:tc>
          <w:tcPr>
            <w:tcW w:w="989" w:type="dxa"/>
            <w:vMerge/>
            <w:tcBorders>
              <w:left w:val="single" w:sz="4" w:space="0" w:color="000000" w:themeColor="text1"/>
              <w:right w:val="single" w:sz="4" w:space="0" w:color="000000" w:themeColor="text1"/>
            </w:tcBorders>
            <w:vAlign w:val="center"/>
          </w:tcPr>
          <w:p w14:paraId="73A3B5B3" w14:textId="77777777" w:rsidR="00BE36FB" w:rsidRPr="00BE36FB" w:rsidRDefault="00BE36FB" w:rsidP="00BE36FB">
            <w:pPr>
              <w:rPr>
                <w:rFonts w:ascii="Arial" w:hAnsi="Arial" w:cs="Arial"/>
                <w:sz w:val="20"/>
                <w:szCs w:val="20"/>
              </w:rPr>
            </w:pP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tcPr>
          <w:p w14:paraId="6A7E8CF6" w14:textId="77777777" w:rsidR="00BE36FB" w:rsidRPr="00BE36FB" w:rsidRDefault="00BE36FB" w:rsidP="00BE36FB">
            <w:pPr>
              <w:rPr>
                <w:rFonts w:ascii="Arial" w:hAnsi="Arial" w:cs="Arial"/>
                <w:sz w:val="20"/>
                <w:szCs w:val="20"/>
              </w:rPr>
            </w:pPr>
            <w:r w:rsidRPr="00BE36FB">
              <w:rPr>
                <w:rFonts w:ascii="Arial" w:hAnsi="Arial" w:cs="Arial"/>
                <w:sz w:val="20"/>
                <w:szCs w:val="20"/>
              </w:rPr>
              <w:t>Professional</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299CE" w14:textId="77777777" w:rsidR="00BE36FB" w:rsidRPr="00BE36FB" w:rsidRDefault="00BE36FB" w:rsidP="00BE36FB">
            <w:pPr>
              <w:jc w:val="both"/>
              <w:rPr>
                <w:rFonts w:ascii="Arial" w:hAnsi="Arial" w:cs="Arial"/>
                <w:sz w:val="20"/>
                <w:szCs w:val="20"/>
              </w:rPr>
            </w:pPr>
            <w:r w:rsidRPr="00BE36FB">
              <w:rPr>
                <w:rFonts w:ascii="Arial" w:hAnsi="Arial" w:cs="Arial"/>
                <w:sz w:val="20"/>
                <w:szCs w:val="20"/>
              </w:rPr>
              <w:t>Male</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31E8B"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97</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7A8DD" w14:textId="77777777" w:rsidR="00BE36FB" w:rsidRPr="00BE36FB" w:rsidRDefault="00BE36FB" w:rsidP="00BE36FB">
            <w:pPr>
              <w:jc w:val="center"/>
              <w:rPr>
                <w:rFonts w:ascii="Arial" w:hAnsi="Arial" w:cs="Arial"/>
                <w:color w:val="000000" w:themeColor="text1"/>
                <w:sz w:val="20"/>
                <w:szCs w:val="20"/>
              </w:rPr>
            </w:pPr>
            <w:r w:rsidRPr="00BE36FB">
              <w:rPr>
                <w:rFonts w:ascii="Arial" w:hAnsi="Arial" w:cs="Arial"/>
                <w:color w:val="000000" w:themeColor="text1"/>
                <w:sz w:val="20"/>
                <w:szCs w:val="20"/>
              </w:rPr>
              <w:t>53.32</w:t>
            </w:r>
          </w:p>
        </w:tc>
        <w:tc>
          <w:tcPr>
            <w:tcW w:w="752" w:type="dxa"/>
            <w:vMerge w:val="restart"/>
            <w:tcBorders>
              <w:top w:val="single" w:sz="4" w:space="0" w:color="000000" w:themeColor="text1"/>
              <w:left w:val="single" w:sz="4" w:space="0" w:color="000000" w:themeColor="text1"/>
              <w:right w:val="single" w:sz="4" w:space="0" w:color="000000" w:themeColor="text1"/>
            </w:tcBorders>
          </w:tcPr>
          <w:p w14:paraId="2FD6157B"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2.65*</w:t>
            </w:r>
          </w:p>
        </w:tc>
        <w:tc>
          <w:tcPr>
            <w:tcW w:w="630" w:type="dxa"/>
            <w:vMerge w:val="restart"/>
            <w:tcBorders>
              <w:top w:val="single" w:sz="4" w:space="0" w:color="000000" w:themeColor="text1"/>
              <w:left w:val="single" w:sz="4" w:space="0" w:color="000000" w:themeColor="text1"/>
              <w:right w:val="single" w:sz="4" w:space="0" w:color="000000" w:themeColor="text1"/>
            </w:tcBorders>
          </w:tcPr>
          <w:p w14:paraId="4302D870"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169</w:t>
            </w:r>
          </w:p>
        </w:tc>
        <w:tc>
          <w:tcPr>
            <w:tcW w:w="852" w:type="dxa"/>
            <w:vMerge w:val="restart"/>
            <w:tcBorders>
              <w:top w:val="single" w:sz="4" w:space="0" w:color="000000" w:themeColor="text1"/>
              <w:left w:val="single" w:sz="4" w:space="0" w:color="000000" w:themeColor="text1"/>
              <w:right w:val="single" w:sz="4" w:space="0" w:color="000000" w:themeColor="text1"/>
            </w:tcBorders>
          </w:tcPr>
          <w:p w14:paraId="5F3628D6"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1.97</w:t>
            </w:r>
          </w:p>
        </w:tc>
        <w:tc>
          <w:tcPr>
            <w:tcW w:w="980" w:type="dxa"/>
            <w:vMerge w:val="restart"/>
            <w:tcBorders>
              <w:top w:val="single" w:sz="4" w:space="0" w:color="000000" w:themeColor="text1"/>
              <w:left w:val="single" w:sz="4" w:space="0" w:color="000000" w:themeColor="text1"/>
              <w:right w:val="single" w:sz="4" w:space="0" w:color="000000" w:themeColor="text1"/>
            </w:tcBorders>
          </w:tcPr>
          <w:p w14:paraId="3BC98604"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0.008</w:t>
            </w:r>
          </w:p>
        </w:tc>
      </w:tr>
      <w:tr w:rsidR="00BE36FB" w:rsidRPr="00BE36FB" w14:paraId="7876EAEE" w14:textId="77777777" w:rsidTr="00BE36FB">
        <w:trPr>
          <w:trHeight w:val="410"/>
          <w:jc w:val="center"/>
        </w:trPr>
        <w:tc>
          <w:tcPr>
            <w:tcW w:w="989" w:type="dxa"/>
            <w:vMerge/>
            <w:tcBorders>
              <w:left w:val="single" w:sz="4" w:space="0" w:color="000000" w:themeColor="text1"/>
              <w:right w:val="single" w:sz="4" w:space="0" w:color="000000" w:themeColor="text1"/>
            </w:tcBorders>
            <w:vAlign w:val="center"/>
          </w:tcPr>
          <w:p w14:paraId="1E2A0EF8" w14:textId="77777777" w:rsidR="00BE36FB" w:rsidRPr="00BE36FB" w:rsidRDefault="00BE36FB" w:rsidP="00BE36FB">
            <w:pPr>
              <w:rPr>
                <w:rFonts w:ascii="Arial" w:hAnsi="Arial" w:cs="Arial"/>
                <w:sz w:val="20"/>
                <w:szCs w:val="20"/>
              </w:rPr>
            </w:pPr>
          </w:p>
        </w:tc>
        <w:tc>
          <w:tcPr>
            <w:tcW w:w="0" w:type="auto"/>
            <w:vMerge/>
            <w:tcBorders>
              <w:left w:val="single" w:sz="4" w:space="0" w:color="000000" w:themeColor="text1"/>
              <w:right w:val="single" w:sz="4" w:space="0" w:color="000000" w:themeColor="text1"/>
            </w:tcBorders>
            <w:vAlign w:val="center"/>
          </w:tcPr>
          <w:p w14:paraId="4E8CF764" w14:textId="77777777" w:rsidR="00BE36FB" w:rsidRPr="00BE36FB" w:rsidRDefault="00BE36FB" w:rsidP="00BE36FB">
            <w:pPr>
              <w:rPr>
                <w:rFonts w:ascii="Arial" w:hAnsi="Arial" w:cs="Arial"/>
                <w:sz w:val="20"/>
                <w:szCs w:val="20"/>
              </w:rPr>
            </w:pP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B931E" w14:textId="77777777" w:rsidR="00BE36FB" w:rsidRPr="00BE36FB" w:rsidRDefault="00BE36FB" w:rsidP="00BE36FB">
            <w:pPr>
              <w:jc w:val="both"/>
              <w:rPr>
                <w:rFonts w:ascii="Arial" w:hAnsi="Arial" w:cs="Arial"/>
                <w:sz w:val="20"/>
                <w:szCs w:val="20"/>
              </w:rPr>
            </w:pPr>
            <w:r w:rsidRPr="00BE36FB">
              <w:rPr>
                <w:rFonts w:ascii="Arial" w:hAnsi="Arial" w:cs="Arial"/>
                <w:sz w:val="20"/>
                <w:szCs w:val="20"/>
              </w:rPr>
              <w:t>Female</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7ACEF"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74</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207CB" w14:textId="77777777" w:rsidR="00BE36FB" w:rsidRPr="00BE36FB" w:rsidRDefault="00BE36FB" w:rsidP="00BE36FB">
            <w:pPr>
              <w:jc w:val="center"/>
              <w:rPr>
                <w:rFonts w:ascii="Arial" w:hAnsi="Arial" w:cs="Arial"/>
                <w:color w:val="000000" w:themeColor="text1"/>
                <w:sz w:val="20"/>
                <w:szCs w:val="20"/>
              </w:rPr>
            </w:pPr>
            <w:r w:rsidRPr="00BE36FB">
              <w:rPr>
                <w:rFonts w:ascii="Arial" w:hAnsi="Arial" w:cs="Arial"/>
                <w:color w:val="000000" w:themeColor="text1"/>
                <w:sz w:val="20"/>
                <w:szCs w:val="20"/>
              </w:rPr>
              <w:t>56.69</w:t>
            </w:r>
          </w:p>
        </w:tc>
        <w:tc>
          <w:tcPr>
            <w:tcW w:w="752" w:type="dxa"/>
            <w:vMerge/>
            <w:tcBorders>
              <w:left w:val="single" w:sz="4" w:space="0" w:color="000000" w:themeColor="text1"/>
              <w:bottom w:val="single" w:sz="4" w:space="0" w:color="000000" w:themeColor="text1"/>
              <w:right w:val="single" w:sz="4" w:space="0" w:color="000000" w:themeColor="text1"/>
            </w:tcBorders>
          </w:tcPr>
          <w:p w14:paraId="34B1CEB7" w14:textId="77777777" w:rsidR="00BE36FB" w:rsidRPr="00BE36FB" w:rsidRDefault="00BE36FB" w:rsidP="00BE36FB">
            <w:pPr>
              <w:jc w:val="center"/>
              <w:rPr>
                <w:rFonts w:ascii="Arial" w:hAnsi="Arial" w:cs="Arial"/>
                <w:sz w:val="20"/>
                <w:szCs w:val="20"/>
              </w:rPr>
            </w:pPr>
          </w:p>
        </w:tc>
        <w:tc>
          <w:tcPr>
            <w:tcW w:w="630" w:type="dxa"/>
            <w:vMerge/>
            <w:tcBorders>
              <w:left w:val="single" w:sz="4" w:space="0" w:color="000000" w:themeColor="text1"/>
              <w:bottom w:val="single" w:sz="4" w:space="0" w:color="000000" w:themeColor="text1"/>
              <w:right w:val="single" w:sz="4" w:space="0" w:color="000000" w:themeColor="text1"/>
            </w:tcBorders>
          </w:tcPr>
          <w:p w14:paraId="2453FF66" w14:textId="77777777" w:rsidR="00BE36FB" w:rsidRPr="00BE36FB" w:rsidRDefault="00BE36FB" w:rsidP="00BE36FB">
            <w:pPr>
              <w:jc w:val="center"/>
              <w:rPr>
                <w:rFonts w:ascii="Arial" w:hAnsi="Arial" w:cs="Arial"/>
                <w:sz w:val="20"/>
                <w:szCs w:val="20"/>
              </w:rPr>
            </w:pPr>
          </w:p>
        </w:tc>
        <w:tc>
          <w:tcPr>
            <w:tcW w:w="852" w:type="dxa"/>
            <w:vMerge/>
            <w:tcBorders>
              <w:left w:val="single" w:sz="4" w:space="0" w:color="000000" w:themeColor="text1"/>
              <w:bottom w:val="single" w:sz="4" w:space="0" w:color="000000" w:themeColor="text1"/>
              <w:right w:val="single" w:sz="4" w:space="0" w:color="000000" w:themeColor="text1"/>
            </w:tcBorders>
          </w:tcPr>
          <w:p w14:paraId="4579B961" w14:textId="77777777" w:rsidR="00BE36FB" w:rsidRPr="00BE36FB" w:rsidRDefault="00BE36FB" w:rsidP="00BE36FB">
            <w:pPr>
              <w:jc w:val="center"/>
              <w:rPr>
                <w:rFonts w:ascii="Arial" w:hAnsi="Arial" w:cs="Arial"/>
                <w:sz w:val="20"/>
                <w:szCs w:val="20"/>
              </w:rPr>
            </w:pPr>
          </w:p>
        </w:tc>
        <w:tc>
          <w:tcPr>
            <w:tcW w:w="980" w:type="dxa"/>
            <w:vMerge/>
            <w:tcBorders>
              <w:left w:val="single" w:sz="4" w:space="0" w:color="000000" w:themeColor="text1"/>
              <w:bottom w:val="single" w:sz="4" w:space="0" w:color="000000" w:themeColor="text1"/>
              <w:right w:val="single" w:sz="4" w:space="0" w:color="000000" w:themeColor="text1"/>
            </w:tcBorders>
          </w:tcPr>
          <w:p w14:paraId="69C9A975" w14:textId="77777777" w:rsidR="00BE36FB" w:rsidRPr="00BE36FB" w:rsidRDefault="00BE36FB" w:rsidP="00BE36FB">
            <w:pPr>
              <w:jc w:val="center"/>
              <w:rPr>
                <w:rFonts w:ascii="Arial" w:hAnsi="Arial" w:cs="Arial"/>
                <w:sz w:val="20"/>
                <w:szCs w:val="20"/>
              </w:rPr>
            </w:pPr>
          </w:p>
        </w:tc>
      </w:tr>
      <w:tr w:rsidR="00BE36FB" w:rsidRPr="00BE36FB" w14:paraId="1D76A1A6" w14:textId="77777777" w:rsidTr="00BE36FB">
        <w:trPr>
          <w:trHeight w:val="417"/>
          <w:jc w:val="center"/>
        </w:trPr>
        <w:tc>
          <w:tcPr>
            <w:tcW w:w="989" w:type="dxa"/>
            <w:vMerge/>
            <w:tcBorders>
              <w:left w:val="single" w:sz="4" w:space="0" w:color="000000" w:themeColor="text1"/>
              <w:right w:val="single" w:sz="4" w:space="0" w:color="000000" w:themeColor="text1"/>
            </w:tcBorders>
            <w:vAlign w:val="center"/>
          </w:tcPr>
          <w:p w14:paraId="051FAF37" w14:textId="77777777" w:rsidR="00BE36FB" w:rsidRPr="00BE36FB" w:rsidRDefault="00BE36FB" w:rsidP="00BE36FB">
            <w:pPr>
              <w:rPr>
                <w:rFonts w:ascii="Arial" w:hAnsi="Arial" w:cs="Arial"/>
                <w:sz w:val="20"/>
                <w:szCs w:val="20"/>
              </w:rPr>
            </w:pPr>
          </w:p>
        </w:tc>
        <w:tc>
          <w:tcPr>
            <w:tcW w:w="0" w:type="auto"/>
            <w:vMerge w:val="restart"/>
            <w:tcBorders>
              <w:left w:val="single" w:sz="4" w:space="0" w:color="000000" w:themeColor="text1"/>
              <w:right w:val="single" w:sz="4" w:space="0" w:color="000000" w:themeColor="text1"/>
            </w:tcBorders>
            <w:vAlign w:val="center"/>
          </w:tcPr>
          <w:p w14:paraId="2B91831C" w14:textId="77777777" w:rsidR="00BE36FB" w:rsidRPr="00BE36FB" w:rsidRDefault="00BE36FB" w:rsidP="00BE36FB">
            <w:pPr>
              <w:rPr>
                <w:rFonts w:ascii="Arial" w:hAnsi="Arial" w:cs="Arial"/>
                <w:sz w:val="20"/>
                <w:szCs w:val="20"/>
              </w:rPr>
            </w:pPr>
            <w:r w:rsidRPr="00BE36FB">
              <w:rPr>
                <w:rFonts w:ascii="Arial" w:hAnsi="Arial" w:cs="Arial"/>
                <w:sz w:val="20"/>
                <w:szCs w:val="20"/>
              </w:rPr>
              <w:t>Social</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F9082" w14:textId="77777777" w:rsidR="00BE36FB" w:rsidRPr="00BE36FB" w:rsidRDefault="00BE36FB" w:rsidP="00BE36FB">
            <w:pPr>
              <w:jc w:val="both"/>
              <w:rPr>
                <w:rFonts w:ascii="Arial" w:hAnsi="Arial" w:cs="Arial"/>
                <w:sz w:val="20"/>
                <w:szCs w:val="20"/>
              </w:rPr>
            </w:pPr>
            <w:r w:rsidRPr="00BE36FB">
              <w:rPr>
                <w:rFonts w:ascii="Arial" w:hAnsi="Arial" w:cs="Arial"/>
                <w:sz w:val="20"/>
                <w:szCs w:val="20"/>
              </w:rPr>
              <w:t>Male</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77BB4"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97</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1963C" w14:textId="77777777" w:rsidR="00BE36FB" w:rsidRPr="00BE36FB" w:rsidRDefault="00BE36FB" w:rsidP="00BE36FB">
            <w:pPr>
              <w:jc w:val="center"/>
              <w:rPr>
                <w:rFonts w:ascii="Arial" w:hAnsi="Arial" w:cs="Arial"/>
                <w:color w:val="000000" w:themeColor="text1"/>
                <w:sz w:val="20"/>
                <w:szCs w:val="20"/>
              </w:rPr>
            </w:pPr>
            <w:r w:rsidRPr="00BE36FB">
              <w:rPr>
                <w:rFonts w:ascii="Arial" w:hAnsi="Arial" w:cs="Arial"/>
                <w:color w:val="000000" w:themeColor="text1"/>
                <w:sz w:val="20"/>
                <w:szCs w:val="20"/>
              </w:rPr>
              <w:t>42.97</w:t>
            </w:r>
          </w:p>
        </w:tc>
        <w:tc>
          <w:tcPr>
            <w:tcW w:w="752" w:type="dxa"/>
            <w:vMerge w:val="restart"/>
            <w:tcBorders>
              <w:top w:val="single" w:sz="4" w:space="0" w:color="000000" w:themeColor="text1"/>
              <w:left w:val="single" w:sz="4" w:space="0" w:color="000000" w:themeColor="text1"/>
              <w:right w:val="single" w:sz="4" w:space="0" w:color="000000" w:themeColor="text1"/>
            </w:tcBorders>
          </w:tcPr>
          <w:p w14:paraId="083D6094"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3.19*</w:t>
            </w:r>
          </w:p>
        </w:tc>
        <w:tc>
          <w:tcPr>
            <w:tcW w:w="630" w:type="dxa"/>
            <w:vMerge w:val="restart"/>
            <w:tcBorders>
              <w:top w:val="single" w:sz="4" w:space="0" w:color="000000" w:themeColor="text1"/>
              <w:left w:val="single" w:sz="4" w:space="0" w:color="000000" w:themeColor="text1"/>
              <w:right w:val="single" w:sz="4" w:space="0" w:color="000000" w:themeColor="text1"/>
            </w:tcBorders>
          </w:tcPr>
          <w:p w14:paraId="35AECD02"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169</w:t>
            </w:r>
          </w:p>
        </w:tc>
        <w:tc>
          <w:tcPr>
            <w:tcW w:w="852" w:type="dxa"/>
            <w:vMerge w:val="restart"/>
            <w:tcBorders>
              <w:top w:val="single" w:sz="4" w:space="0" w:color="000000" w:themeColor="text1"/>
              <w:left w:val="single" w:sz="4" w:space="0" w:color="000000" w:themeColor="text1"/>
              <w:right w:val="single" w:sz="4" w:space="0" w:color="000000" w:themeColor="text1"/>
            </w:tcBorders>
          </w:tcPr>
          <w:p w14:paraId="0DFB84E5"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1.97</w:t>
            </w:r>
          </w:p>
        </w:tc>
        <w:tc>
          <w:tcPr>
            <w:tcW w:w="980" w:type="dxa"/>
            <w:vMerge w:val="restart"/>
            <w:tcBorders>
              <w:top w:val="single" w:sz="4" w:space="0" w:color="000000" w:themeColor="text1"/>
              <w:left w:val="single" w:sz="4" w:space="0" w:color="000000" w:themeColor="text1"/>
              <w:right w:val="single" w:sz="4" w:space="0" w:color="000000" w:themeColor="text1"/>
            </w:tcBorders>
          </w:tcPr>
          <w:p w14:paraId="0525FD64"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0.001</w:t>
            </w:r>
          </w:p>
        </w:tc>
      </w:tr>
      <w:tr w:rsidR="00BE36FB" w:rsidRPr="00BE36FB" w14:paraId="5E5E34FA" w14:textId="77777777" w:rsidTr="00BE36FB">
        <w:trPr>
          <w:trHeight w:val="395"/>
          <w:jc w:val="center"/>
        </w:trPr>
        <w:tc>
          <w:tcPr>
            <w:tcW w:w="989" w:type="dxa"/>
            <w:vMerge/>
            <w:tcBorders>
              <w:left w:val="single" w:sz="4" w:space="0" w:color="000000" w:themeColor="text1"/>
              <w:right w:val="single" w:sz="4" w:space="0" w:color="000000" w:themeColor="text1"/>
            </w:tcBorders>
            <w:vAlign w:val="center"/>
          </w:tcPr>
          <w:p w14:paraId="6B24193F" w14:textId="77777777" w:rsidR="00BE36FB" w:rsidRPr="00BE36FB" w:rsidRDefault="00BE36FB" w:rsidP="00BE36FB">
            <w:pPr>
              <w:rPr>
                <w:rFonts w:ascii="Arial" w:hAnsi="Arial" w:cs="Arial"/>
                <w:sz w:val="20"/>
                <w:szCs w:val="20"/>
              </w:rPr>
            </w:pPr>
          </w:p>
        </w:tc>
        <w:tc>
          <w:tcPr>
            <w:tcW w:w="0" w:type="auto"/>
            <w:vMerge/>
            <w:tcBorders>
              <w:left w:val="single" w:sz="4" w:space="0" w:color="000000" w:themeColor="text1"/>
              <w:right w:val="single" w:sz="4" w:space="0" w:color="000000" w:themeColor="text1"/>
            </w:tcBorders>
            <w:vAlign w:val="center"/>
          </w:tcPr>
          <w:p w14:paraId="62E96BB6" w14:textId="77777777" w:rsidR="00BE36FB" w:rsidRPr="00BE36FB" w:rsidRDefault="00BE36FB" w:rsidP="00BE36FB">
            <w:pPr>
              <w:rPr>
                <w:rFonts w:ascii="Arial" w:hAnsi="Arial" w:cs="Arial"/>
                <w:sz w:val="20"/>
                <w:szCs w:val="20"/>
              </w:rPr>
            </w:pP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61FA0" w14:textId="77777777" w:rsidR="00BE36FB" w:rsidRPr="00BE36FB" w:rsidRDefault="00BE36FB" w:rsidP="00BE36FB">
            <w:pPr>
              <w:jc w:val="both"/>
              <w:rPr>
                <w:rFonts w:ascii="Arial" w:hAnsi="Arial" w:cs="Arial"/>
                <w:sz w:val="20"/>
                <w:szCs w:val="20"/>
              </w:rPr>
            </w:pPr>
            <w:r w:rsidRPr="00BE36FB">
              <w:rPr>
                <w:rFonts w:ascii="Arial" w:hAnsi="Arial" w:cs="Arial"/>
                <w:sz w:val="20"/>
                <w:szCs w:val="20"/>
              </w:rPr>
              <w:t>Female</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8164A"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74</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BF491" w14:textId="77777777" w:rsidR="00BE36FB" w:rsidRPr="00BE36FB" w:rsidRDefault="00BE36FB" w:rsidP="00BE36FB">
            <w:pPr>
              <w:jc w:val="center"/>
              <w:rPr>
                <w:rFonts w:ascii="Arial" w:hAnsi="Arial" w:cs="Arial"/>
                <w:color w:val="000000" w:themeColor="text1"/>
                <w:sz w:val="20"/>
                <w:szCs w:val="20"/>
              </w:rPr>
            </w:pPr>
            <w:r w:rsidRPr="00BE36FB">
              <w:rPr>
                <w:rFonts w:ascii="Arial" w:hAnsi="Arial" w:cs="Arial"/>
                <w:color w:val="000000" w:themeColor="text1"/>
                <w:sz w:val="20"/>
                <w:szCs w:val="20"/>
              </w:rPr>
              <w:t>46.68</w:t>
            </w:r>
          </w:p>
        </w:tc>
        <w:tc>
          <w:tcPr>
            <w:tcW w:w="752" w:type="dxa"/>
            <w:vMerge/>
            <w:tcBorders>
              <w:left w:val="single" w:sz="4" w:space="0" w:color="000000" w:themeColor="text1"/>
              <w:bottom w:val="single" w:sz="4" w:space="0" w:color="000000" w:themeColor="text1"/>
              <w:right w:val="single" w:sz="4" w:space="0" w:color="000000" w:themeColor="text1"/>
            </w:tcBorders>
          </w:tcPr>
          <w:p w14:paraId="327236CB" w14:textId="77777777" w:rsidR="00BE36FB" w:rsidRPr="00BE36FB" w:rsidRDefault="00BE36FB" w:rsidP="00BE36FB">
            <w:pPr>
              <w:jc w:val="center"/>
              <w:rPr>
                <w:rFonts w:ascii="Arial" w:hAnsi="Arial" w:cs="Arial"/>
                <w:sz w:val="20"/>
                <w:szCs w:val="20"/>
              </w:rPr>
            </w:pPr>
          </w:p>
        </w:tc>
        <w:tc>
          <w:tcPr>
            <w:tcW w:w="630" w:type="dxa"/>
            <w:vMerge/>
            <w:tcBorders>
              <w:left w:val="single" w:sz="4" w:space="0" w:color="000000" w:themeColor="text1"/>
              <w:bottom w:val="single" w:sz="4" w:space="0" w:color="000000" w:themeColor="text1"/>
              <w:right w:val="single" w:sz="4" w:space="0" w:color="000000" w:themeColor="text1"/>
            </w:tcBorders>
          </w:tcPr>
          <w:p w14:paraId="62ACD499" w14:textId="77777777" w:rsidR="00BE36FB" w:rsidRPr="00BE36FB" w:rsidRDefault="00BE36FB" w:rsidP="00BE36FB">
            <w:pPr>
              <w:jc w:val="center"/>
              <w:rPr>
                <w:rFonts w:ascii="Arial" w:hAnsi="Arial" w:cs="Arial"/>
                <w:sz w:val="20"/>
                <w:szCs w:val="20"/>
              </w:rPr>
            </w:pPr>
          </w:p>
        </w:tc>
        <w:tc>
          <w:tcPr>
            <w:tcW w:w="852" w:type="dxa"/>
            <w:vMerge/>
            <w:tcBorders>
              <w:left w:val="single" w:sz="4" w:space="0" w:color="000000" w:themeColor="text1"/>
              <w:bottom w:val="single" w:sz="4" w:space="0" w:color="000000" w:themeColor="text1"/>
              <w:right w:val="single" w:sz="4" w:space="0" w:color="000000" w:themeColor="text1"/>
            </w:tcBorders>
          </w:tcPr>
          <w:p w14:paraId="1B64DD08" w14:textId="77777777" w:rsidR="00BE36FB" w:rsidRPr="00BE36FB" w:rsidRDefault="00BE36FB" w:rsidP="00BE36FB">
            <w:pPr>
              <w:jc w:val="center"/>
              <w:rPr>
                <w:rFonts w:ascii="Arial" w:hAnsi="Arial" w:cs="Arial"/>
                <w:sz w:val="20"/>
                <w:szCs w:val="20"/>
              </w:rPr>
            </w:pPr>
          </w:p>
        </w:tc>
        <w:tc>
          <w:tcPr>
            <w:tcW w:w="980" w:type="dxa"/>
            <w:vMerge/>
            <w:tcBorders>
              <w:left w:val="single" w:sz="4" w:space="0" w:color="000000" w:themeColor="text1"/>
              <w:bottom w:val="single" w:sz="4" w:space="0" w:color="000000" w:themeColor="text1"/>
              <w:right w:val="single" w:sz="4" w:space="0" w:color="000000" w:themeColor="text1"/>
            </w:tcBorders>
          </w:tcPr>
          <w:p w14:paraId="07804185" w14:textId="77777777" w:rsidR="00BE36FB" w:rsidRPr="00BE36FB" w:rsidRDefault="00BE36FB" w:rsidP="00BE36FB">
            <w:pPr>
              <w:jc w:val="center"/>
              <w:rPr>
                <w:rFonts w:ascii="Arial" w:hAnsi="Arial" w:cs="Arial"/>
                <w:sz w:val="20"/>
                <w:szCs w:val="20"/>
              </w:rPr>
            </w:pPr>
          </w:p>
        </w:tc>
      </w:tr>
      <w:tr w:rsidR="00BE36FB" w:rsidRPr="00BE36FB" w14:paraId="63C808A9" w14:textId="77777777" w:rsidTr="00BE36FB">
        <w:trPr>
          <w:trHeight w:val="428"/>
          <w:jc w:val="center"/>
        </w:trPr>
        <w:tc>
          <w:tcPr>
            <w:tcW w:w="989" w:type="dxa"/>
            <w:vMerge/>
            <w:tcBorders>
              <w:left w:val="single" w:sz="4" w:space="0" w:color="000000" w:themeColor="text1"/>
              <w:right w:val="single" w:sz="4" w:space="0" w:color="000000" w:themeColor="text1"/>
            </w:tcBorders>
            <w:vAlign w:val="center"/>
          </w:tcPr>
          <w:p w14:paraId="5F23345C" w14:textId="77777777" w:rsidR="00BE36FB" w:rsidRPr="00BE36FB" w:rsidRDefault="00BE36FB" w:rsidP="00BE36FB">
            <w:pPr>
              <w:rPr>
                <w:rFonts w:ascii="Arial" w:hAnsi="Arial" w:cs="Arial"/>
                <w:sz w:val="20"/>
                <w:szCs w:val="20"/>
              </w:rPr>
            </w:pPr>
          </w:p>
        </w:tc>
        <w:tc>
          <w:tcPr>
            <w:tcW w:w="0" w:type="auto"/>
            <w:vMerge w:val="restart"/>
            <w:tcBorders>
              <w:left w:val="single" w:sz="4" w:space="0" w:color="000000" w:themeColor="text1"/>
              <w:right w:val="single" w:sz="4" w:space="0" w:color="000000" w:themeColor="text1"/>
            </w:tcBorders>
            <w:vAlign w:val="center"/>
          </w:tcPr>
          <w:p w14:paraId="649C8995" w14:textId="77777777" w:rsidR="00BE36FB" w:rsidRPr="00BE36FB" w:rsidRDefault="00BE36FB" w:rsidP="00BE36FB">
            <w:pPr>
              <w:rPr>
                <w:rFonts w:ascii="Arial" w:hAnsi="Arial" w:cs="Arial"/>
                <w:sz w:val="20"/>
                <w:szCs w:val="20"/>
              </w:rPr>
            </w:pPr>
            <w:r w:rsidRPr="00BE36FB">
              <w:rPr>
                <w:rFonts w:ascii="Arial" w:hAnsi="Arial" w:cs="Arial"/>
                <w:sz w:val="20"/>
                <w:szCs w:val="20"/>
              </w:rPr>
              <w:t>Emotional</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70300" w14:textId="77777777" w:rsidR="00BE36FB" w:rsidRPr="00BE36FB" w:rsidRDefault="00BE36FB" w:rsidP="00BE36FB">
            <w:pPr>
              <w:jc w:val="both"/>
              <w:rPr>
                <w:rFonts w:ascii="Arial" w:hAnsi="Arial" w:cs="Arial"/>
                <w:sz w:val="20"/>
                <w:szCs w:val="20"/>
              </w:rPr>
            </w:pPr>
            <w:r w:rsidRPr="00BE36FB">
              <w:rPr>
                <w:rFonts w:ascii="Arial" w:hAnsi="Arial" w:cs="Arial"/>
                <w:sz w:val="20"/>
                <w:szCs w:val="20"/>
              </w:rPr>
              <w:t>Male</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B0A16"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97</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EEE32" w14:textId="77777777" w:rsidR="00BE36FB" w:rsidRPr="00BE36FB" w:rsidRDefault="00BE36FB" w:rsidP="00BE36FB">
            <w:pPr>
              <w:jc w:val="center"/>
              <w:rPr>
                <w:rFonts w:ascii="Arial" w:hAnsi="Arial" w:cs="Arial"/>
                <w:color w:val="000000" w:themeColor="text1"/>
                <w:sz w:val="20"/>
                <w:szCs w:val="20"/>
              </w:rPr>
            </w:pPr>
            <w:r w:rsidRPr="00BE36FB">
              <w:rPr>
                <w:rFonts w:ascii="Arial" w:hAnsi="Arial" w:cs="Arial"/>
                <w:color w:val="000000" w:themeColor="text1"/>
                <w:sz w:val="20"/>
                <w:szCs w:val="20"/>
              </w:rPr>
              <w:t>31.35</w:t>
            </w:r>
          </w:p>
        </w:tc>
        <w:tc>
          <w:tcPr>
            <w:tcW w:w="752" w:type="dxa"/>
            <w:vMerge w:val="restart"/>
            <w:tcBorders>
              <w:top w:val="single" w:sz="4" w:space="0" w:color="000000" w:themeColor="text1"/>
              <w:left w:val="single" w:sz="4" w:space="0" w:color="000000" w:themeColor="text1"/>
              <w:right w:val="single" w:sz="4" w:space="0" w:color="000000" w:themeColor="text1"/>
            </w:tcBorders>
          </w:tcPr>
          <w:p w14:paraId="5DE4C5E9"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2.38*</w:t>
            </w:r>
          </w:p>
        </w:tc>
        <w:tc>
          <w:tcPr>
            <w:tcW w:w="630" w:type="dxa"/>
            <w:vMerge w:val="restart"/>
            <w:tcBorders>
              <w:top w:val="single" w:sz="4" w:space="0" w:color="000000" w:themeColor="text1"/>
              <w:left w:val="single" w:sz="4" w:space="0" w:color="000000" w:themeColor="text1"/>
              <w:right w:val="single" w:sz="4" w:space="0" w:color="000000" w:themeColor="text1"/>
            </w:tcBorders>
          </w:tcPr>
          <w:p w14:paraId="2C895C01"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169</w:t>
            </w:r>
          </w:p>
        </w:tc>
        <w:tc>
          <w:tcPr>
            <w:tcW w:w="852" w:type="dxa"/>
            <w:vMerge w:val="restart"/>
            <w:tcBorders>
              <w:top w:val="single" w:sz="4" w:space="0" w:color="000000" w:themeColor="text1"/>
              <w:left w:val="single" w:sz="4" w:space="0" w:color="000000" w:themeColor="text1"/>
              <w:right w:val="single" w:sz="4" w:space="0" w:color="000000" w:themeColor="text1"/>
            </w:tcBorders>
          </w:tcPr>
          <w:p w14:paraId="2C9B5C78"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1.97</w:t>
            </w:r>
          </w:p>
        </w:tc>
        <w:tc>
          <w:tcPr>
            <w:tcW w:w="980" w:type="dxa"/>
            <w:vMerge w:val="restart"/>
            <w:tcBorders>
              <w:top w:val="single" w:sz="4" w:space="0" w:color="000000" w:themeColor="text1"/>
              <w:left w:val="single" w:sz="4" w:space="0" w:color="000000" w:themeColor="text1"/>
              <w:right w:val="single" w:sz="4" w:space="0" w:color="000000" w:themeColor="text1"/>
            </w:tcBorders>
          </w:tcPr>
          <w:p w14:paraId="5F3733B8"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0.01</w:t>
            </w:r>
          </w:p>
        </w:tc>
      </w:tr>
      <w:tr w:rsidR="00BE36FB" w:rsidRPr="00BE36FB" w14:paraId="4C486312" w14:textId="77777777" w:rsidTr="00BE36FB">
        <w:trPr>
          <w:trHeight w:val="406"/>
          <w:jc w:val="center"/>
        </w:trPr>
        <w:tc>
          <w:tcPr>
            <w:tcW w:w="989" w:type="dxa"/>
            <w:vMerge/>
            <w:tcBorders>
              <w:left w:val="single" w:sz="4" w:space="0" w:color="000000" w:themeColor="text1"/>
              <w:right w:val="single" w:sz="4" w:space="0" w:color="000000" w:themeColor="text1"/>
            </w:tcBorders>
            <w:vAlign w:val="center"/>
          </w:tcPr>
          <w:p w14:paraId="0C012E0A" w14:textId="77777777" w:rsidR="00BE36FB" w:rsidRPr="00BE36FB" w:rsidRDefault="00BE36FB" w:rsidP="00BE36FB">
            <w:pPr>
              <w:rPr>
                <w:rFonts w:ascii="Arial" w:hAnsi="Arial" w:cs="Arial"/>
                <w:sz w:val="20"/>
                <w:szCs w:val="20"/>
              </w:rPr>
            </w:pPr>
          </w:p>
        </w:tc>
        <w:tc>
          <w:tcPr>
            <w:tcW w:w="0" w:type="auto"/>
            <w:vMerge/>
            <w:tcBorders>
              <w:left w:val="single" w:sz="4" w:space="0" w:color="000000" w:themeColor="text1"/>
              <w:right w:val="single" w:sz="4" w:space="0" w:color="000000" w:themeColor="text1"/>
            </w:tcBorders>
            <w:vAlign w:val="center"/>
          </w:tcPr>
          <w:p w14:paraId="244FE5AA" w14:textId="77777777" w:rsidR="00BE36FB" w:rsidRPr="00BE36FB" w:rsidRDefault="00BE36FB" w:rsidP="00BE36FB">
            <w:pPr>
              <w:rPr>
                <w:rFonts w:ascii="Arial" w:hAnsi="Arial" w:cs="Arial"/>
                <w:sz w:val="20"/>
                <w:szCs w:val="20"/>
              </w:rPr>
            </w:pP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A6ECB" w14:textId="77777777" w:rsidR="00BE36FB" w:rsidRPr="00BE36FB" w:rsidRDefault="00BE36FB" w:rsidP="00BE36FB">
            <w:pPr>
              <w:jc w:val="both"/>
              <w:rPr>
                <w:rFonts w:ascii="Arial" w:hAnsi="Arial" w:cs="Arial"/>
                <w:sz w:val="20"/>
                <w:szCs w:val="20"/>
              </w:rPr>
            </w:pPr>
            <w:r w:rsidRPr="00BE36FB">
              <w:rPr>
                <w:rFonts w:ascii="Arial" w:hAnsi="Arial" w:cs="Arial"/>
                <w:sz w:val="20"/>
                <w:szCs w:val="20"/>
              </w:rPr>
              <w:t>Female</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938E2"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74</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83FD2" w14:textId="77777777" w:rsidR="00BE36FB" w:rsidRPr="00BE36FB" w:rsidRDefault="00BE36FB" w:rsidP="00BE36FB">
            <w:pPr>
              <w:jc w:val="center"/>
              <w:rPr>
                <w:rFonts w:ascii="Arial" w:hAnsi="Arial" w:cs="Arial"/>
                <w:color w:val="000000" w:themeColor="text1"/>
                <w:sz w:val="20"/>
                <w:szCs w:val="20"/>
              </w:rPr>
            </w:pPr>
            <w:r w:rsidRPr="00BE36FB">
              <w:rPr>
                <w:rFonts w:ascii="Arial" w:hAnsi="Arial" w:cs="Arial"/>
                <w:color w:val="000000" w:themeColor="text1"/>
                <w:sz w:val="20"/>
                <w:szCs w:val="20"/>
              </w:rPr>
              <w:t>33.72</w:t>
            </w:r>
          </w:p>
        </w:tc>
        <w:tc>
          <w:tcPr>
            <w:tcW w:w="752" w:type="dxa"/>
            <w:vMerge/>
            <w:tcBorders>
              <w:left w:val="single" w:sz="4" w:space="0" w:color="000000" w:themeColor="text1"/>
              <w:bottom w:val="single" w:sz="4" w:space="0" w:color="000000" w:themeColor="text1"/>
              <w:right w:val="single" w:sz="4" w:space="0" w:color="000000" w:themeColor="text1"/>
            </w:tcBorders>
          </w:tcPr>
          <w:p w14:paraId="0CF52FBD" w14:textId="77777777" w:rsidR="00BE36FB" w:rsidRPr="00BE36FB" w:rsidRDefault="00BE36FB" w:rsidP="00BE36FB">
            <w:pPr>
              <w:jc w:val="center"/>
              <w:rPr>
                <w:rFonts w:ascii="Arial" w:hAnsi="Arial" w:cs="Arial"/>
                <w:sz w:val="20"/>
                <w:szCs w:val="20"/>
              </w:rPr>
            </w:pPr>
          </w:p>
        </w:tc>
        <w:tc>
          <w:tcPr>
            <w:tcW w:w="630" w:type="dxa"/>
            <w:vMerge/>
            <w:tcBorders>
              <w:left w:val="single" w:sz="4" w:space="0" w:color="000000" w:themeColor="text1"/>
              <w:bottom w:val="single" w:sz="4" w:space="0" w:color="000000" w:themeColor="text1"/>
              <w:right w:val="single" w:sz="4" w:space="0" w:color="000000" w:themeColor="text1"/>
            </w:tcBorders>
          </w:tcPr>
          <w:p w14:paraId="35350DF9" w14:textId="77777777" w:rsidR="00BE36FB" w:rsidRPr="00BE36FB" w:rsidRDefault="00BE36FB" w:rsidP="00BE36FB">
            <w:pPr>
              <w:jc w:val="center"/>
              <w:rPr>
                <w:rFonts w:ascii="Arial" w:hAnsi="Arial" w:cs="Arial"/>
                <w:sz w:val="20"/>
                <w:szCs w:val="20"/>
              </w:rPr>
            </w:pPr>
          </w:p>
        </w:tc>
        <w:tc>
          <w:tcPr>
            <w:tcW w:w="852" w:type="dxa"/>
            <w:vMerge/>
            <w:tcBorders>
              <w:left w:val="single" w:sz="4" w:space="0" w:color="000000" w:themeColor="text1"/>
              <w:bottom w:val="single" w:sz="4" w:space="0" w:color="000000" w:themeColor="text1"/>
              <w:right w:val="single" w:sz="4" w:space="0" w:color="000000" w:themeColor="text1"/>
            </w:tcBorders>
          </w:tcPr>
          <w:p w14:paraId="4F65D8A8" w14:textId="77777777" w:rsidR="00BE36FB" w:rsidRPr="00BE36FB" w:rsidRDefault="00BE36FB" w:rsidP="00BE36FB">
            <w:pPr>
              <w:jc w:val="center"/>
              <w:rPr>
                <w:rFonts w:ascii="Arial" w:hAnsi="Arial" w:cs="Arial"/>
                <w:sz w:val="20"/>
                <w:szCs w:val="20"/>
              </w:rPr>
            </w:pPr>
          </w:p>
        </w:tc>
        <w:tc>
          <w:tcPr>
            <w:tcW w:w="980" w:type="dxa"/>
            <w:vMerge/>
            <w:tcBorders>
              <w:left w:val="single" w:sz="4" w:space="0" w:color="000000" w:themeColor="text1"/>
              <w:bottom w:val="single" w:sz="4" w:space="0" w:color="000000" w:themeColor="text1"/>
              <w:right w:val="single" w:sz="4" w:space="0" w:color="000000" w:themeColor="text1"/>
            </w:tcBorders>
          </w:tcPr>
          <w:p w14:paraId="11357EA6" w14:textId="77777777" w:rsidR="00BE36FB" w:rsidRPr="00BE36FB" w:rsidRDefault="00BE36FB" w:rsidP="00BE36FB">
            <w:pPr>
              <w:jc w:val="center"/>
              <w:rPr>
                <w:rFonts w:ascii="Arial" w:hAnsi="Arial" w:cs="Arial"/>
                <w:sz w:val="20"/>
                <w:szCs w:val="20"/>
              </w:rPr>
            </w:pPr>
          </w:p>
        </w:tc>
      </w:tr>
      <w:tr w:rsidR="00BE36FB" w:rsidRPr="00BE36FB" w14:paraId="1A7462D6" w14:textId="77777777" w:rsidTr="00BE36FB">
        <w:trPr>
          <w:trHeight w:val="406"/>
          <w:jc w:val="center"/>
        </w:trPr>
        <w:tc>
          <w:tcPr>
            <w:tcW w:w="989" w:type="dxa"/>
            <w:vMerge/>
            <w:tcBorders>
              <w:left w:val="single" w:sz="4" w:space="0" w:color="000000" w:themeColor="text1"/>
              <w:right w:val="single" w:sz="4" w:space="0" w:color="000000" w:themeColor="text1"/>
            </w:tcBorders>
            <w:vAlign w:val="center"/>
          </w:tcPr>
          <w:p w14:paraId="100D8F4C" w14:textId="77777777" w:rsidR="00BE36FB" w:rsidRPr="00BE36FB" w:rsidRDefault="00BE36FB" w:rsidP="00BE36FB">
            <w:pPr>
              <w:rPr>
                <w:rFonts w:ascii="Arial" w:hAnsi="Arial" w:cs="Arial"/>
                <w:sz w:val="20"/>
                <w:szCs w:val="20"/>
              </w:rPr>
            </w:pPr>
          </w:p>
        </w:tc>
        <w:tc>
          <w:tcPr>
            <w:tcW w:w="0" w:type="auto"/>
            <w:vMerge w:val="restart"/>
            <w:tcBorders>
              <w:left w:val="single" w:sz="4" w:space="0" w:color="000000" w:themeColor="text1"/>
              <w:right w:val="single" w:sz="4" w:space="0" w:color="000000" w:themeColor="text1"/>
            </w:tcBorders>
            <w:vAlign w:val="center"/>
          </w:tcPr>
          <w:p w14:paraId="733EFD58" w14:textId="77777777" w:rsidR="00BE36FB" w:rsidRPr="00BE36FB" w:rsidRDefault="00BE36FB" w:rsidP="00BE36FB">
            <w:pPr>
              <w:rPr>
                <w:rFonts w:ascii="Arial" w:hAnsi="Arial" w:cs="Arial"/>
                <w:sz w:val="20"/>
                <w:szCs w:val="20"/>
              </w:rPr>
            </w:pPr>
            <w:r w:rsidRPr="00BE36FB">
              <w:rPr>
                <w:rFonts w:ascii="Arial" w:hAnsi="Arial" w:cs="Arial"/>
                <w:sz w:val="20"/>
                <w:szCs w:val="20"/>
              </w:rPr>
              <w:t>Moral</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A15A6" w14:textId="77777777" w:rsidR="00BE36FB" w:rsidRPr="00BE36FB" w:rsidRDefault="00BE36FB" w:rsidP="00BE36FB">
            <w:pPr>
              <w:jc w:val="both"/>
              <w:rPr>
                <w:rFonts w:ascii="Arial" w:hAnsi="Arial" w:cs="Arial"/>
                <w:sz w:val="20"/>
                <w:szCs w:val="20"/>
              </w:rPr>
            </w:pPr>
            <w:r w:rsidRPr="00BE36FB">
              <w:rPr>
                <w:rFonts w:ascii="Arial" w:hAnsi="Arial" w:cs="Arial"/>
                <w:sz w:val="20"/>
                <w:szCs w:val="20"/>
              </w:rPr>
              <w:t>Male</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D64BD"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97</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E5B8E" w14:textId="77777777" w:rsidR="00BE36FB" w:rsidRPr="00BE36FB" w:rsidRDefault="00BE36FB" w:rsidP="00BE36FB">
            <w:pPr>
              <w:jc w:val="center"/>
              <w:rPr>
                <w:rFonts w:ascii="Arial" w:hAnsi="Arial" w:cs="Arial"/>
                <w:color w:val="000000" w:themeColor="text1"/>
                <w:sz w:val="20"/>
                <w:szCs w:val="20"/>
              </w:rPr>
            </w:pPr>
            <w:r w:rsidRPr="00BE36FB">
              <w:rPr>
                <w:rFonts w:ascii="Arial" w:hAnsi="Arial" w:cs="Arial"/>
                <w:color w:val="000000" w:themeColor="text1"/>
                <w:sz w:val="20"/>
                <w:szCs w:val="20"/>
              </w:rPr>
              <w:t>40.27</w:t>
            </w:r>
          </w:p>
        </w:tc>
        <w:tc>
          <w:tcPr>
            <w:tcW w:w="752" w:type="dxa"/>
            <w:vMerge w:val="restart"/>
            <w:tcBorders>
              <w:top w:val="single" w:sz="4" w:space="0" w:color="000000" w:themeColor="text1"/>
              <w:left w:val="single" w:sz="4" w:space="0" w:color="000000" w:themeColor="text1"/>
              <w:right w:val="single" w:sz="4" w:space="0" w:color="000000" w:themeColor="text1"/>
            </w:tcBorders>
          </w:tcPr>
          <w:p w14:paraId="0ACB5FEF" w14:textId="77777777" w:rsidR="00BE36FB" w:rsidRPr="00BE36FB" w:rsidRDefault="00BE36FB" w:rsidP="00BE36FB">
            <w:pPr>
              <w:tabs>
                <w:tab w:val="left" w:pos="930"/>
              </w:tabs>
              <w:jc w:val="center"/>
              <w:rPr>
                <w:rFonts w:ascii="Arial" w:hAnsi="Arial" w:cs="Arial"/>
                <w:sz w:val="20"/>
                <w:szCs w:val="20"/>
              </w:rPr>
            </w:pPr>
            <w:r w:rsidRPr="00BE36FB">
              <w:rPr>
                <w:rFonts w:ascii="Arial" w:hAnsi="Arial" w:cs="Arial"/>
                <w:sz w:val="20"/>
                <w:szCs w:val="20"/>
              </w:rPr>
              <w:t>1.94</w:t>
            </w:r>
          </w:p>
        </w:tc>
        <w:tc>
          <w:tcPr>
            <w:tcW w:w="630" w:type="dxa"/>
            <w:vMerge w:val="restart"/>
            <w:tcBorders>
              <w:top w:val="single" w:sz="4" w:space="0" w:color="000000" w:themeColor="text1"/>
              <w:left w:val="single" w:sz="4" w:space="0" w:color="000000" w:themeColor="text1"/>
              <w:right w:val="single" w:sz="4" w:space="0" w:color="000000" w:themeColor="text1"/>
            </w:tcBorders>
          </w:tcPr>
          <w:p w14:paraId="372C055A"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169</w:t>
            </w:r>
          </w:p>
        </w:tc>
        <w:tc>
          <w:tcPr>
            <w:tcW w:w="852" w:type="dxa"/>
            <w:vMerge w:val="restart"/>
            <w:tcBorders>
              <w:top w:val="single" w:sz="4" w:space="0" w:color="000000" w:themeColor="text1"/>
              <w:left w:val="single" w:sz="4" w:space="0" w:color="000000" w:themeColor="text1"/>
              <w:right w:val="single" w:sz="4" w:space="0" w:color="000000" w:themeColor="text1"/>
            </w:tcBorders>
          </w:tcPr>
          <w:p w14:paraId="2ED62A02"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1.97</w:t>
            </w:r>
          </w:p>
        </w:tc>
        <w:tc>
          <w:tcPr>
            <w:tcW w:w="980" w:type="dxa"/>
            <w:vMerge w:val="restart"/>
            <w:tcBorders>
              <w:top w:val="single" w:sz="4" w:space="0" w:color="000000" w:themeColor="text1"/>
              <w:left w:val="single" w:sz="4" w:space="0" w:color="000000" w:themeColor="text1"/>
              <w:right w:val="single" w:sz="4" w:space="0" w:color="000000" w:themeColor="text1"/>
            </w:tcBorders>
          </w:tcPr>
          <w:p w14:paraId="6916602C"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0.053</w:t>
            </w:r>
          </w:p>
        </w:tc>
      </w:tr>
      <w:tr w:rsidR="00BE36FB" w:rsidRPr="00BE36FB" w14:paraId="7E957CB9" w14:textId="77777777" w:rsidTr="00BE36FB">
        <w:trPr>
          <w:trHeight w:val="406"/>
          <w:jc w:val="center"/>
        </w:trPr>
        <w:tc>
          <w:tcPr>
            <w:tcW w:w="989" w:type="dxa"/>
            <w:vMerge/>
            <w:tcBorders>
              <w:left w:val="single" w:sz="4" w:space="0" w:color="000000" w:themeColor="text1"/>
              <w:right w:val="single" w:sz="4" w:space="0" w:color="000000" w:themeColor="text1"/>
            </w:tcBorders>
            <w:vAlign w:val="center"/>
          </w:tcPr>
          <w:p w14:paraId="7E005FF7" w14:textId="77777777" w:rsidR="00BE36FB" w:rsidRPr="00BE36FB" w:rsidRDefault="00BE36FB" w:rsidP="00BE36FB">
            <w:pPr>
              <w:rPr>
                <w:rFonts w:ascii="Arial" w:hAnsi="Arial" w:cs="Arial"/>
                <w:sz w:val="20"/>
                <w:szCs w:val="20"/>
              </w:rPr>
            </w:pPr>
          </w:p>
        </w:tc>
        <w:tc>
          <w:tcPr>
            <w:tcW w:w="0" w:type="auto"/>
            <w:vMerge/>
            <w:tcBorders>
              <w:left w:val="single" w:sz="4" w:space="0" w:color="000000" w:themeColor="text1"/>
              <w:right w:val="single" w:sz="4" w:space="0" w:color="000000" w:themeColor="text1"/>
            </w:tcBorders>
            <w:vAlign w:val="center"/>
          </w:tcPr>
          <w:p w14:paraId="6F6E77B8" w14:textId="77777777" w:rsidR="00BE36FB" w:rsidRPr="00BE36FB" w:rsidRDefault="00BE36FB" w:rsidP="00BE36FB">
            <w:pPr>
              <w:rPr>
                <w:rFonts w:ascii="Arial" w:hAnsi="Arial" w:cs="Arial"/>
                <w:sz w:val="20"/>
                <w:szCs w:val="20"/>
              </w:rPr>
            </w:pP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3CABF" w14:textId="77777777" w:rsidR="00BE36FB" w:rsidRPr="00BE36FB" w:rsidRDefault="00BE36FB" w:rsidP="00BE36FB">
            <w:pPr>
              <w:jc w:val="both"/>
              <w:rPr>
                <w:rFonts w:ascii="Arial" w:hAnsi="Arial" w:cs="Arial"/>
                <w:sz w:val="20"/>
                <w:szCs w:val="20"/>
              </w:rPr>
            </w:pPr>
            <w:r w:rsidRPr="00BE36FB">
              <w:rPr>
                <w:rFonts w:ascii="Arial" w:hAnsi="Arial" w:cs="Arial"/>
                <w:sz w:val="20"/>
                <w:szCs w:val="20"/>
              </w:rPr>
              <w:t>Female</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5F9CC"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74</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CDD0E" w14:textId="77777777" w:rsidR="00BE36FB" w:rsidRPr="00BE36FB" w:rsidRDefault="00BE36FB" w:rsidP="00BE36FB">
            <w:pPr>
              <w:jc w:val="center"/>
              <w:rPr>
                <w:rFonts w:ascii="Arial" w:hAnsi="Arial" w:cs="Arial"/>
                <w:color w:val="000000" w:themeColor="text1"/>
                <w:sz w:val="20"/>
                <w:szCs w:val="20"/>
              </w:rPr>
            </w:pPr>
            <w:r w:rsidRPr="00BE36FB">
              <w:rPr>
                <w:rFonts w:ascii="Arial" w:hAnsi="Arial" w:cs="Arial"/>
                <w:color w:val="000000" w:themeColor="text1"/>
                <w:sz w:val="20"/>
                <w:szCs w:val="20"/>
              </w:rPr>
              <w:t>42.17</w:t>
            </w:r>
          </w:p>
        </w:tc>
        <w:tc>
          <w:tcPr>
            <w:tcW w:w="752" w:type="dxa"/>
            <w:vMerge/>
            <w:tcBorders>
              <w:left w:val="single" w:sz="4" w:space="0" w:color="000000" w:themeColor="text1"/>
              <w:bottom w:val="single" w:sz="4" w:space="0" w:color="000000" w:themeColor="text1"/>
              <w:right w:val="single" w:sz="4" w:space="0" w:color="000000" w:themeColor="text1"/>
            </w:tcBorders>
          </w:tcPr>
          <w:p w14:paraId="7BF922AC" w14:textId="77777777" w:rsidR="00BE36FB" w:rsidRPr="00BE36FB" w:rsidRDefault="00BE36FB" w:rsidP="00BE36FB">
            <w:pPr>
              <w:jc w:val="center"/>
              <w:rPr>
                <w:rFonts w:ascii="Arial" w:hAnsi="Arial" w:cs="Arial"/>
                <w:sz w:val="20"/>
                <w:szCs w:val="20"/>
              </w:rPr>
            </w:pPr>
          </w:p>
        </w:tc>
        <w:tc>
          <w:tcPr>
            <w:tcW w:w="630" w:type="dxa"/>
            <w:vMerge/>
            <w:tcBorders>
              <w:left w:val="single" w:sz="4" w:space="0" w:color="000000" w:themeColor="text1"/>
              <w:bottom w:val="single" w:sz="4" w:space="0" w:color="000000" w:themeColor="text1"/>
              <w:right w:val="single" w:sz="4" w:space="0" w:color="000000" w:themeColor="text1"/>
            </w:tcBorders>
          </w:tcPr>
          <w:p w14:paraId="1FB4105B" w14:textId="77777777" w:rsidR="00BE36FB" w:rsidRPr="00BE36FB" w:rsidRDefault="00BE36FB" w:rsidP="00BE36FB">
            <w:pPr>
              <w:jc w:val="center"/>
              <w:rPr>
                <w:rFonts w:ascii="Arial" w:hAnsi="Arial" w:cs="Arial"/>
                <w:sz w:val="20"/>
                <w:szCs w:val="20"/>
              </w:rPr>
            </w:pPr>
          </w:p>
        </w:tc>
        <w:tc>
          <w:tcPr>
            <w:tcW w:w="852" w:type="dxa"/>
            <w:vMerge/>
            <w:tcBorders>
              <w:left w:val="single" w:sz="4" w:space="0" w:color="000000" w:themeColor="text1"/>
              <w:bottom w:val="single" w:sz="4" w:space="0" w:color="000000" w:themeColor="text1"/>
              <w:right w:val="single" w:sz="4" w:space="0" w:color="000000" w:themeColor="text1"/>
            </w:tcBorders>
          </w:tcPr>
          <w:p w14:paraId="59E42DE0" w14:textId="77777777" w:rsidR="00BE36FB" w:rsidRPr="00BE36FB" w:rsidRDefault="00BE36FB" w:rsidP="00BE36FB">
            <w:pPr>
              <w:jc w:val="center"/>
              <w:rPr>
                <w:rFonts w:ascii="Arial" w:hAnsi="Arial" w:cs="Arial"/>
                <w:sz w:val="20"/>
                <w:szCs w:val="20"/>
              </w:rPr>
            </w:pPr>
          </w:p>
        </w:tc>
        <w:tc>
          <w:tcPr>
            <w:tcW w:w="980" w:type="dxa"/>
            <w:vMerge/>
            <w:tcBorders>
              <w:left w:val="single" w:sz="4" w:space="0" w:color="000000" w:themeColor="text1"/>
              <w:bottom w:val="single" w:sz="4" w:space="0" w:color="000000" w:themeColor="text1"/>
              <w:right w:val="single" w:sz="4" w:space="0" w:color="000000" w:themeColor="text1"/>
            </w:tcBorders>
          </w:tcPr>
          <w:p w14:paraId="21C0DAC5" w14:textId="77777777" w:rsidR="00BE36FB" w:rsidRPr="00BE36FB" w:rsidRDefault="00BE36FB" w:rsidP="00BE36FB">
            <w:pPr>
              <w:jc w:val="center"/>
              <w:rPr>
                <w:rFonts w:ascii="Arial" w:hAnsi="Arial" w:cs="Arial"/>
                <w:sz w:val="20"/>
                <w:szCs w:val="20"/>
              </w:rPr>
            </w:pPr>
          </w:p>
        </w:tc>
      </w:tr>
      <w:tr w:rsidR="00BE36FB" w:rsidRPr="00BE36FB" w14:paraId="5C1F7C64" w14:textId="77777777" w:rsidTr="00BE36FB">
        <w:trPr>
          <w:trHeight w:val="406"/>
          <w:jc w:val="center"/>
        </w:trPr>
        <w:tc>
          <w:tcPr>
            <w:tcW w:w="989" w:type="dxa"/>
            <w:vMerge/>
            <w:tcBorders>
              <w:left w:val="single" w:sz="4" w:space="0" w:color="000000" w:themeColor="text1"/>
              <w:right w:val="single" w:sz="4" w:space="0" w:color="000000" w:themeColor="text1"/>
            </w:tcBorders>
            <w:vAlign w:val="center"/>
          </w:tcPr>
          <w:p w14:paraId="47DEB826" w14:textId="77777777" w:rsidR="00BE36FB" w:rsidRPr="00BE36FB" w:rsidRDefault="00BE36FB" w:rsidP="00BE36FB">
            <w:pPr>
              <w:rPr>
                <w:rFonts w:ascii="Arial" w:hAnsi="Arial" w:cs="Arial"/>
                <w:sz w:val="20"/>
                <w:szCs w:val="20"/>
              </w:rPr>
            </w:pPr>
          </w:p>
        </w:tc>
        <w:tc>
          <w:tcPr>
            <w:tcW w:w="0" w:type="auto"/>
            <w:vMerge w:val="restart"/>
            <w:tcBorders>
              <w:left w:val="single" w:sz="4" w:space="0" w:color="000000" w:themeColor="text1"/>
              <w:right w:val="single" w:sz="4" w:space="0" w:color="000000" w:themeColor="text1"/>
            </w:tcBorders>
            <w:vAlign w:val="center"/>
          </w:tcPr>
          <w:p w14:paraId="464B55DB" w14:textId="77777777" w:rsidR="00BE36FB" w:rsidRPr="00BE36FB" w:rsidRDefault="00BE36FB" w:rsidP="00BE36FB">
            <w:pPr>
              <w:rPr>
                <w:rFonts w:ascii="Arial" w:hAnsi="Arial" w:cs="Arial"/>
                <w:sz w:val="20"/>
                <w:szCs w:val="20"/>
              </w:rPr>
            </w:pPr>
            <w:r w:rsidRPr="00BE36FB">
              <w:rPr>
                <w:rFonts w:ascii="Arial" w:hAnsi="Arial" w:cs="Arial"/>
                <w:sz w:val="20"/>
                <w:szCs w:val="20"/>
              </w:rPr>
              <w:t>Personality</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99A69" w14:textId="77777777" w:rsidR="00BE36FB" w:rsidRPr="00BE36FB" w:rsidRDefault="00BE36FB" w:rsidP="00BE36FB">
            <w:pPr>
              <w:jc w:val="both"/>
              <w:rPr>
                <w:rFonts w:ascii="Arial" w:hAnsi="Arial" w:cs="Arial"/>
                <w:sz w:val="20"/>
                <w:szCs w:val="20"/>
              </w:rPr>
            </w:pPr>
            <w:r w:rsidRPr="00BE36FB">
              <w:rPr>
                <w:rFonts w:ascii="Arial" w:hAnsi="Arial" w:cs="Arial"/>
                <w:sz w:val="20"/>
                <w:szCs w:val="20"/>
              </w:rPr>
              <w:t>Male</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57E8A"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97</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47084" w14:textId="77777777" w:rsidR="00BE36FB" w:rsidRPr="00BE36FB" w:rsidRDefault="00BE36FB" w:rsidP="00BE36FB">
            <w:pPr>
              <w:jc w:val="center"/>
              <w:rPr>
                <w:rFonts w:ascii="Arial" w:hAnsi="Arial" w:cs="Arial"/>
                <w:color w:val="000000" w:themeColor="text1"/>
                <w:sz w:val="20"/>
                <w:szCs w:val="20"/>
              </w:rPr>
            </w:pPr>
            <w:r w:rsidRPr="00BE36FB">
              <w:rPr>
                <w:rFonts w:ascii="Arial" w:hAnsi="Arial" w:cs="Arial"/>
                <w:color w:val="000000" w:themeColor="text1"/>
                <w:sz w:val="20"/>
                <w:szCs w:val="20"/>
              </w:rPr>
              <w:t>49.78</w:t>
            </w:r>
          </w:p>
        </w:tc>
        <w:tc>
          <w:tcPr>
            <w:tcW w:w="752" w:type="dxa"/>
            <w:vMerge w:val="restart"/>
            <w:tcBorders>
              <w:top w:val="single" w:sz="4" w:space="0" w:color="000000" w:themeColor="text1"/>
              <w:left w:val="single" w:sz="4" w:space="0" w:color="000000" w:themeColor="text1"/>
              <w:right w:val="single" w:sz="4" w:space="0" w:color="000000" w:themeColor="text1"/>
            </w:tcBorders>
          </w:tcPr>
          <w:p w14:paraId="547D3F82"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1.89</w:t>
            </w:r>
          </w:p>
        </w:tc>
        <w:tc>
          <w:tcPr>
            <w:tcW w:w="630" w:type="dxa"/>
            <w:vMerge w:val="restart"/>
            <w:tcBorders>
              <w:top w:val="single" w:sz="4" w:space="0" w:color="000000" w:themeColor="text1"/>
              <w:left w:val="single" w:sz="4" w:space="0" w:color="000000" w:themeColor="text1"/>
              <w:right w:val="single" w:sz="4" w:space="0" w:color="000000" w:themeColor="text1"/>
            </w:tcBorders>
          </w:tcPr>
          <w:p w14:paraId="63FA49F9"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169</w:t>
            </w:r>
          </w:p>
        </w:tc>
        <w:tc>
          <w:tcPr>
            <w:tcW w:w="852" w:type="dxa"/>
            <w:vMerge w:val="restart"/>
            <w:tcBorders>
              <w:top w:val="single" w:sz="4" w:space="0" w:color="000000" w:themeColor="text1"/>
              <w:left w:val="single" w:sz="4" w:space="0" w:color="000000" w:themeColor="text1"/>
              <w:right w:val="single" w:sz="4" w:space="0" w:color="000000" w:themeColor="text1"/>
            </w:tcBorders>
          </w:tcPr>
          <w:p w14:paraId="13F4B6F1"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1.97</w:t>
            </w:r>
          </w:p>
        </w:tc>
        <w:tc>
          <w:tcPr>
            <w:tcW w:w="980" w:type="dxa"/>
            <w:vMerge w:val="restart"/>
            <w:tcBorders>
              <w:top w:val="single" w:sz="4" w:space="0" w:color="000000" w:themeColor="text1"/>
              <w:left w:val="single" w:sz="4" w:space="0" w:color="000000" w:themeColor="text1"/>
              <w:right w:val="single" w:sz="4" w:space="0" w:color="000000" w:themeColor="text1"/>
            </w:tcBorders>
          </w:tcPr>
          <w:p w14:paraId="2E1AFB17"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0.059</w:t>
            </w:r>
          </w:p>
        </w:tc>
      </w:tr>
      <w:tr w:rsidR="00BE36FB" w:rsidRPr="00BE36FB" w14:paraId="5E65B850" w14:textId="77777777" w:rsidTr="00BE36FB">
        <w:trPr>
          <w:trHeight w:val="406"/>
          <w:jc w:val="center"/>
        </w:trPr>
        <w:tc>
          <w:tcPr>
            <w:tcW w:w="989" w:type="dxa"/>
            <w:vMerge/>
            <w:tcBorders>
              <w:left w:val="single" w:sz="4" w:space="0" w:color="000000" w:themeColor="text1"/>
              <w:bottom w:val="single" w:sz="4" w:space="0" w:color="000000" w:themeColor="text1"/>
              <w:right w:val="single" w:sz="4" w:space="0" w:color="000000" w:themeColor="text1"/>
            </w:tcBorders>
            <w:vAlign w:val="center"/>
          </w:tcPr>
          <w:p w14:paraId="3EF3FCC4" w14:textId="77777777" w:rsidR="00BE36FB" w:rsidRPr="00BE36FB" w:rsidRDefault="00BE36FB" w:rsidP="00BE36FB">
            <w:pPr>
              <w:rPr>
                <w:rFonts w:ascii="Arial" w:hAnsi="Arial" w:cs="Arial"/>
                <w:sz w:val="20"/>
                <w:szCs w:val="20"/>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tcPr>
          <w:p w14:paraId="3134CF62" w14:textId="77777777" w:rsidR="00BE36FB" w:rsidRPr="00BE36FB" w:rsidRDefault="00BE36FB" w:rsidP="00BE36FB">
            <w:pPr>
              <w:rPr>
                <w:rFonts w:ascii="Arial" w:hAnsi="Arial" w:cs="Arial"/>
                <w:sz w:val="20"/>
                <w:szCs w:val="20"/>
              </w:rPr>
            </w:pP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4B6D2" w14:textId="77777777" w:rsidR="00BE36FB" w:rsidRPr="00BE36FB" w:rsidRDefault="00BE36FB" w:rsidP="00BE36FB">
            <w:pPr>
              <w:jc w:val="both"/>
              <w:rPr>
                <w:rFonts w:ascii="Arial" w:hAnsi="Arial" w:cs="Arial"/>
                <w:sz w:val="20"/>
                <w:szCs w:val="20"/>
              </w:rPr>
            </w:pPr>
            <w:r w:rsidRPr="00BE36FB">
              <w:rPr>
                <w:rFonts w:ascii="Arial" w:hAnsi="Arial" w:cs="Arial"/>
                <w:sz w:val="20"/>
                <w:szCs w:val="20"/>
              </w:rPr>
              <w:t>Female</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6766D" w14:textId="77777777" w:rsidR="00BE36FB" w:rsidRPr="00BE36FB" w:rsidRDefault="00BE36FB" w:rsidP="00BE36FB">
            <w:pPr>
              <w:jc w:val="center"/>
              <w:rPr>
                <w:rFonts w:ascii="Arial" w:hAnsi="Arial" w:cs="Arial"/>
                <w:sz w:val="20"/>
                <w:szCs w:val="20"/>
              </w:rPr>
            </w:pPr>
            <w:r w:rsidRPr="00BE36FB">
              <w:rPr>
                <w:rFonts w:ascii="Arial" w:hAnsi="Arial" w:cs="Arial"/>
                <w:sz w:val="20"/>
                <w:szCs w:val="20"/>
              </w:rPr>
              <w:t>74</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9E8CC" w14:textId="77777777" w:rsidR="00BE36FB" w:rsidRPr="00BE36FB" w:rsidRDefault="00BE36FB" w:rsidP="00BE36FB">
            <w:pPr>
              <w:jc w:val="center"/>
              <w:rPr>
                <w:rFonts w:ascii="Arial" w:hAnsi="Arial" w:cs="Arial"/>
                <w:color w:val="000000" w:themeColor="text1"/>
                <w:sz w:val="20"/>
                <w:szCs w:val="20"/>
              </w:rPr>
            </w:pPr>
            <w:r w:rsidRPr="00BE36FB">
              <w:rPr>
                <w:rFonts w:ascii="Arial" w:hAnsi="Arial" w:cs="Arial"/>
                <w:color w:val="000000" w:themeColor="text1"/>
                <w:sz w:val="20"/>
                <w:szCs w:val="20"/>
              </w:rPr>
              <w:t>51.64</w:t>
            </w:r>
          </w:p>
        </w:tc>
        <w:tc>
          <w:tcPr>
            <w:tcW w:w="752" w:type="dxa"/>
            <w:vMerge/>
            <w:tcBorders>
              <w:left w:val="single" w:sz="4" w:space="0" w:color="000000" w:themeColor="text1"/>
              <w:bottom w:val="single" w:sz="4" w:space="0" w:color="000000" w:themeColor="text1"/>
              <w:right w:val="single" w:sz="4" w:space="0" w:color="000000" w:themeColor="text1"/>
            </w:tcBorders>
          </w:tcPr>
          <w:p w14:paraId="4944B299" w14:textId="77777777" w:rsidR="00BE36FB" w:rsidRPr="00BE36FB" w:rsidRDefault="00BE36FB" w:rsidP="00BE36FB">
            <w:pPr>
              <w:jc w:val="center"/>
              <w:rPr>
                <w:rFonts w:ascii="Arial" w:hAnsi="Arial" w:cs="Arial"/>
                <w:sz w:val="20"/>
                <w:szCs w:val="20"/>
              </w:rPr>
            </w:pPr>
          </w:p>
        </w:tc>
        <w:tc>
          <w:tcPr>
            <w:tcW w:w="630" w:type="dxa"/>
            <w:vMerge/>
            <w:tcBorders>
              <w:left w:val="single" w:sz="4" w:space="0" w:color="000000" w:themeColor="text1"/>
              <w:bottom w:val="single" w:sz="4" w:space="0" w:color="000000" w:themeColor="text1"/>
              <w:right w:val="single" w:sz="4" w:space="0" w:color="000000" w:themeColor="text1"/>
            </w:tcBorders>
          </w:tcPr>
          <w:p w14:paraId="6B848546" w14:textId="77777777" w:rsidR="00BE36FB" w:rsidRPr="00BE36FB" w:rsidRDefault="00BE36FB" w:rsidP="00BE36FB">
            <w:pPr>
              <w:jc w:val="center"/>
              <w:rPr>
                <w:rFonts w:ascii="Arial" w:hAnsi="Arial" w:cs="Arial"/>
                <w:sz w:val="20"/>
                <w:szCs w:val="20"/>
              </w:rPr>
            </w:pPr>
          </w:p>
        </w:tc>
        <w:tc>
          <w:tcPr>
            <w:tcW w:w="852" w:type="dxa"/>
            <w:vMerge/>
            <w:tcBorders>
              <w:left w:val="single" w:sz="4" w:space="0" w:color="000000" w:themeColor="text1"/>
              <w:bottom w:val="single" w:sz="4" w:space="0" w:color="000000" w:themeColor="text1"/>
              <w:right w:val="single" w:sz="4" w:space="0" w:color="000000" w:themeColor="text1"/>
            </w:tcBorders>
          </w:tcPr>
          <w:p w14:paraId="55F9CBA2" w14:textId="77777777" w:rsidR="00BE36FB" w:rsidRPr="00BE36FB" w:rsidRDefault="00BE36FB" w:rsidP="00BE36FB">
            <w:pPr>
              <w:jc w:val="center"/>
              <w:rPr>
                <w:rFonts w:ascii="Arial" w:hAnsi="Arial" w:cs="Arial"/>
                <w:sz w:val="20"/>
                <w:szCs w:val="20"/>
              </w:rPr>
            </w:pPr>
          </w:p>
        </w:tc>
        <w:tc>
          <w:tcPr>
            <w:tcW w:w="980" w:type="dxa"/>
            <w:vMerge/>
            <w:tcBorders>
              <w:left w:val="single" w:sz="4" w:space="0" w:color="000000" w:themeColor="text1"/>
              <w:bottom w:val="single" w:sz="4" w:space="0" w:color="000000" w:themeColor="text1"/>
              <w:right w:val="single" w:sz="4" w:space="0" w:color="000000" w:themeColor="text1"/>
            </w:tcBorders>
          </w:tcPr>
          <w:p w14:paraId="6B05F3C5" w14:textId="77777777" w:rsidR="00BE36FB" w:rsidRPr="00BE36FB" w:rsidRDefault="00BE36FB" w:rsidP="00BE36FB">
            <w:pPr>
              <w:jc w:val="center"/>
              <w:rPr>
                <w:rFonts w:ascii="Arial" w:hAnsi="Arial" w:cs="Arial"/>
                <w:sz w:val="20"/>
                <w:szCs w:val="20"/>
              </w:rPr>
            </w:pPr>
          </w:p>
        </w:tc>
      </w:tr>
    </w:tbl>
    <w:p w14:paraId="7F5CB6B1" w14:textId="77777777" w:rsidR="00BE36FB" w:rsidRDefault="00BE36FB" w:rsidP="00BE36FB">
      <w:pPr>
        <w:jc w:val="both"/>
        <w:rPr>
          <w:rFonts w:ascii="Arial" w:hAnsi="Arial" w:cs="Arial"/>
        </w:rPr>
      </w:pPr>
      <w:r w:rsidRPr="00BE36FB">
        <w:rPr>
          <w:rFonts w:ascii="Arial" w:hAnsi="Arial" w:cs="Arial"/>
        </w:rPr>
        <w:t xml:space="preserve">   *At 0.05 level</w:t>
      </w:r>
    </w:p>
    <w:p w14:paraId="22D99824" w14:textId="77777777" w:rsidR="00286B20" w:rsidRPr="00BE36FB" w:rsidRDefault="00286B20" w:rsidP="00BE36FB">
      <w:pPr>
        <w:jc w:val="both"/>
        <w:rPr>
          <w:rFonts w:ascii="Arial" w:hAnsi="Arial" w:cs="Arial"/>
        </w:rPr>
      </w:pPr>
    </w:p>
    <w:p w14:paraId="10AE7007" w14:textId="77777777" w:rsidR="00BE36FB" w:rsidRPr="00BE36FB" w:rsidRDefault="00BE36FB" w:rsidP="00BE36FB">
      <w:pPr>
        <w:jc w:val="both"/>
        <w:rPr>
          <w:rFonts w:ascii="Arial" w:hAnsi="Arial" w:cs="Arial"/>
          <w:b/>
        </w:rPr>
      </w:pPr>
      <w:r w:rsidRPr="00BE36FB">
        <w:rPr>
          <w:rFonts w:ascii="Arial" w:hAnsi="Arial" w:cs="Arial"/>
          <w:b/>
        </w:rPr>
        <w:t>Interpretation:</w:t>
      </w:r>
    </w:p>
    <w:p w14:paraId="0F0C72F2" w14:textId="77777777" w:rsidR="00BE36FB" w:rsidRPr="00BE36FB" w:rsidRDefault="00BE36FB" w:rsidP="00BE36FB">
      <w:pPr>
        <w:jc w:val="both"/>
        <w:rPr>
          <w:rFonts w:ascii="Arial" w:hAnsi="Arial" w:cs="Arial"/>
        </w:rPr>
      </w:pPr>
      <w:r w:rsidRPr="00BE36FB">
        <w:rPr>
          <w:rFonts w:ascii="Arial" w:hAnsi="Arial" w:cs="Arial"/>
        </w:rPr>
        <w:t xml:space="preserve">The table-3 showed that mean scores of female teachers </w:t>
      </w:r>
      <w:proofErr w:type="gramStart"/>
      <w:r w:rsidRPr="00BE36FB">
        <w:rPr>
          <w:rFonts w:ascii="Arial" w:hAnsi="Arial" w:cs="Arial"/>
        </w:rPr>
        <w:t>is</w:t>
      </w:r>
      <w:proofErr w:type="gramEnd"/>
      <w:r w:rsidRPr="00BE36FB">
        <w:rPr>
          <w:rFonts w:ascii="Arial" w:hAnsi="Arial" w:cs="Arial"/>
        </w:rPr>
        <w:t xml:space="preserve"> slightly more than the mean score of male teacher in all the dimensions of teacher effectiveness. Table-3 also revealed </w:t>
      </w:r>
      <w:r w:rsidRPr="00BE36FB">
        <w:rPr>
          <w:rFonts w:ascii="Arial" w:hAnsi="Arial" w:cs="Arial"/>
        </w:rPr>
        <w:lastRenderedPageBreak/>
        <w:t xml:space="preserve">that in case of comparing the mean score of teacher effectiveness in different dimensions between male and female teacher, the calculated t-values are t=2.00 (p=0.04) in Academic dimension, t=2.65 (p=0.008) in Professional dimension, t=3.19 (p=0.001) in Social dimension, and t=2.38 (p=0.01) in Emotional dimension, t=1.94 (p=0.053) in Moral dimension and t=1.89 (p=0.059) in Personality dimension. Hence, t was not significant at 0.05 level of significance in Moral, and Personality dimensions but significant difference exists in Academic, Professional, Social, and Emotional dimensions. </w:t>
      </w:r>
      <w:proofErr w:type="gramStart"/>
      <w:r w:rsidRPr="00BE36FB">
        <w:rPr>
          <w:rFonts w:ascii="Arial" w:hAnsi="Arial" w:cs="Arial"/>
        </w:rPr>
        <w:t>So</w:t>
      </w:r>
      <w:proofErr w:type="gramEnd"/>
      <w:r w:rsidRPr="00BE36FB">
        <w:rPr>
          <w:rFonts w:ascii="Arial" w:hAnsi="Arial" w:cs="Arial"/>
        </w:rPr>
        <w:t xml:space="preserve"> it was concluded that a significant difference in the academic, professional, social and emotional dimensions of teacher effectiveness exists between male and female teachers.</w:t>
      </w:r>
    </w:p>
    <w:p w14:paraId="6BA25C71" w14:textId="77777777" w:rsidR="00BE36FB" w:rsidRDefault="00BE36FB" w:rsidP="00441B6F">
      <w:pPr>
        <w:pStyle w:val="Body"/>
        <w:spacing w:after="0"/>
        <w:rPr>
          <w:rFonts w:ascii="Arial" w:hAnsi="Arial" w:cs="Arial"/>
        </w:rPr>
      </w:pPr>
    </w:p>
    <w:p w14:paraId="4EC15389" w14:textId="77777777" w:rsidR="00BE36FB" w:rsidRDefault="00B64AFB" w:rsidP="00441B6F">
      <w:pPr>
        <w:pStyle w:val="Body"/>
        <w:spacing w:after="0"/>
        <w:rPr>
          <w:rFonts w:ascii="Arial" w:hAnsi="Arial" w:cs="Arial"/>
        </w:rPr>
      </w:pPr>
      <w:r>
        <w:rPr>
          <w:rFonts w:ascii="Arial" w:hAnsi="Arial" w:cs="Arial"/>
        </w:rPr>
        <w:t>6</w:t>
      </w:r>
      <w:r w:rsidR="00BE36FB" w:rsidRPr="00BE36FB">
        <w:rPr>
          <w:rFonts w:ascii="Arial" w:hAnsi="Arial" w:cs="Arial"/>
        </w:rPr>
        <w:t>.2</w:t>
      </w:r>
      <w:r w:rsidR="00BE36FB" w:rsidRPr="00BE36FB">
        <w:rPr>
          <w:rFonts w:ascii="Arial" w:hAnsi="Arial" w:cs="Arial"/>
        </w:rPr>
        <w:tab/>
        <w:t xml:space="preserve"> Testing of hypothesis H</w:t>
      </w:r>
      <w:r w:rsidR="00BE36FB" w:rsidRPr="00BE36FB">
        <w:rPr>
          <w:rFonts w:ascii="Arial" w:hAnsi="Arial" w:cs="Arial"/>
          <w:vertAlign w:val="subscript"/>
        </w:rPr>
        <w:t>O</w:t>
      </w:r>
      <w:r w:rsidR="00BE36FB" w:rsidRPr="00BE36FB">
        <w:rPr>
          <w:rFonts w:ascii="Arial" w:hAnsi="Arial" w:cs="Arial"/>
        </w:rPr>
        <w:t>2:</w:t>
      </w:r>
    </w:p>
    <w:p w14:paraId="69AE8B9A" w14:textId="77777777" w:rsidR="00BE36FB" w:rsidRDefault="00BE36FB" w:rsidP="00441B6F">
      <w:pPr>
        <w:pStyle w:val="Body"/>
        <w:spacing w:after="0"/>
        <w:rPr>
          <w:rFonts w:ascii="Arial" w:hAnsi="Arial" w:cs="Arial"/>
        </w:rPr>
      </w:pPr>
    </w:p>
    <w:p w14:paraId="682E952B" w14:textId="77777777" w:rsidR="00BE36FB" w:rsidRPr="00BE36FB" w:rsidRDefault="00BE36FB" w:rsidP="00BE36FB">
      <w:pPr>
        <w:spacing w:after="288"/>
        <w:jc w:val="both"/>
        <w:rPr>
          <w:rFonts w:ascii="Arial" w:hAnsi="Arial" w:cs="Arial"/>
          <w:szCs w:val="24"/>
        </w:rPr>
      </w:pPr>
      <w:r w:rsidRPr="00BE36FB">
        <w:rPr>
          <w:rFonts w:ascii="Arial" w:hAnsi="Arial" w:cs="Arial"/>
          <w:b/>
          <w:szCs w:val="24"/>
        </w:rPr>
        <w:t>H</w:t>
      </w:r>
      <w:r w:rsidRPr="00BE36FB">
        <w:rPr>
          <w:rFonts w:ascii="Arial" w:hAnsi="Arial" w:cs="Arial"/>
          <w:b/>
          <w:szCs w:val="24"/>
          <w:vertAlign w:val="subscript"/>
        </w:rPr>
        <w:t>O</w:t>
      </w:r>
      <w:r w:rsidRPr="00BE36FB">
        <w:rPr>
          <w:rFonts w:ascii="Arial" w:hAnsi="Arial" w:cs="Arial"/>
          <w:b/>
          <w:szCs w:val="24"/>
        </w:rPr>
        <w:t>2:</w:t>
      </w:r>
      <w:r w:rsidRPr="00BE36FB">
        <w:rPr>
          <w:rFonts w:ascii="Arial" w:hAnsi="Arial" w:cs="Arial"/>
          <w:szCs w:val="24"/>
        </w:rPr>
        <w:t xml:space="preserve"> There is no significant difference of teacher effectiveness between rural and urban secondary school teachers.</w:t>
      </w:r>
    </w:p>
    <w:p w14:paraId="5E1D86FC" w14:textId="77777777" w:rsidR="00BE36FB" w:rsidRPr="00BE36FB" w:rsidRDefault="00BE36FB" w:rsidP="00BE36FB">
      <w:pPr>
        <w:jc w:val="center"/>
        <w:rPr>
          <w:rFonts w:ascii="Arial" w:hAnsi="Arial" w:cs="Arial"/>
          <w:b/>
          <w:i/>
          <w:szCs w:val="24"/>
        </w:rPr>
      </w:pPr>
      <w:r w:rsidRPr="00BE36FB">
        <w:rPr>
          <w:rFonts w:ascii="Arial" w:hAnsi="Arial" w:cs="Arial"/>
          <w:b/>
          <w:i/>
          <w:szCs w:val="24"/>
        </w:rPr>
        <w:t>Table-4: Group statistics of Teacher Effectiveness between Rural and Urban teachers</w:t>
      </w:r>
    </w:p>
    <w:tbl>
      <w:tblPr>
        <w:tblStyle w:val="TableGrid"/>
        <w:tblW w:w="8060" w:type="dxa"/>
        <w:jc w:val="center"/>
        <w:tblLayout w:type="fixed"/>
        <w:tblLook w:val="04A0" w:firstRow="1" w:lastRow="0" w:firstColumn="1" w:lastColumn="0" w:noHBand="0" w:noVBand="1"/>
      </w:tblPr>
      <w:tblGrid>
        <w:gridCol w:w="1456"/>
        <w:gridCol w:w="810"/>
        <w:gridCol w:w="810"/>
        <w:gridCol w:w="630"/>
        <w:gridCol w:w="900"/>
        <w:gridCol w:w="720"/>
        <w:gridCol w:w="560"/>
        <w:gridCol w:w="1057"/>
        <w:gridCol w:w="1117"/>
      </w:tblGrid>
      <w:tr w:rsidR="00BE36FB" w:rsidRPr="00BE36FB" w14:paraId="58D23672" w14:textId="77777777" w:rsidTr="00BE36FB">
        <w:trPr>
          <w:trHeight w:val="316"/>
          <w:jc w:val="center"/>
        </w:trPr>
        <w:tc>
          <w:tcPr>
            <w:tcW w:w="1456" w:type="dxa"/>
            <w:vMerge w:val="restart"/>
            <w:tcBorders>
              <w:top w:val="single" w:sz="4" w:space="0" w:color="000000" w:themeColor="text1"/>
              <w:left w:val="single" w:sz="4" w:space="0" w:color="000000" w:themeColor="text1"/>
              <w:right w:val="single" w:sz="4" w:space="0" w:color="000000" w:themeColor="text1"/>
            </w:tcBorders>
            <w:hideMark/>
          </w:tcPr>
          <w:p w14:paraId="2DD04EC2" w14:textId="77777777" w:rsidR="00BE36FB" w:rsidRPr="00BE36FB" w:rsidRDefault="00BE36FB" w:rsidP="00BE36FB">
            <w:pPr>
              <w:pStyle w:val="NoSpacing"/>
              <w:jc w:val="center"/>
              <w:rPr>
                <w:rFonts w:ascii="Arial" w:hAnsi="Arial" w:cs="Arial"/>
                <w:sz w:val="20"/>
                <w:szCs w:val="24"/>
              </w:rPr>
            </w:pPr>
            <w:r w:rsidRPr="00BE36FB">
              <w:rPr>
                <w:rFonts w:ascii="Arial" w:hAnsi="Arial" w:cs="Arial"/>
                <w:sz w:val="20"/>
                <w:szCs w:val="24"/>
              </w:rPr>
              <w:t>Major Variable</w:t>
            </w:r>
          </w:p>
        </w:tc>
        <w:tc>
          <w:tcPr>
            <w:tcW w:w="1620" w:type="dxa"/>
            <w:gridSpan w:val="2"/>
            <w:vMerge w:val="restart"/>
            <w:tcBorders>
              <w:top w:val="single" w:sz="4" w:space="0" w:color="000000" w:themeColor="text1"/>
              <w:left w:val="single" w:sz="4" w:space="0" w:color="000000" w:themeColor="text1"/>
              <w:right w:val="single" w:sz="4" w:space="0" w:color="000000" w:themeColor="text1"/>
            </w:tcBorders>
            <w:hideMark/>
          </w:tcPr>
          <w:p w14:paraId="2B6A40D2" w14:textId="77777777" w:rsidR="00BE36FB" w:rsidRPr="00BE36FB" w:rsidRDefault="00BE36FB" w:rsidP="00BE36FB">
            <w:pPr>
              <w:pStyle w:val="NoSpacing"/>
              <w:jc w:val="center"/>
              <w:rPr>
                <w:rFonts w:ascii="Arial" w:hAnsi="Arial" w:cs="Arial"/>
                <w:sz w:val="20"/>
                <w:szCs w:val="24"/>
              </w:rPr>
            </w:pPr>
            <w:r w:rsidRPr="00BE36FB">
              <w:rPr>
                <w:rFonts w:ascii="Arial" w:hAnsi="Arial" w:cs="Arial"/>
                <w:sz w:val="20"/>
                <w:szCs w:val="24"/>
              </w:rPr>
              <w:t>Categorical variable</w:t>
            </w:r>
          </w:p>
        </w:tc>
        <w:tc>
          <w:tcPr>
            <w:tcW w:w="630" w:type="dxa"/>
            <w:vMerge w:val="restart"/>
            <w:tcBorders>
              <w:top w:val="single" w:sz="4" w:space="0" w:color="000000" w:themeColor="text1"/>
              <w:left w:val="single" w:sz="4" w:space="0" w:color="000000" w:themeColor="text1"/>
              <w:right w:val="single" w:sz="4" w:space="0" w:color="000000" w:themeColor="text1"/>
            </w:tcBorders>
            <w:hideMark/>
          </w:tcPr>
          <w:p w14:paraId="264571B0" w14:textId="77777777" w:rsidR="00BE36FB" w:rsidRPr="00BE36FB" w:rsidRDefault="00BE36FB" w:rsidP="00BE36FB">
            <w:pPr>
              <w:pStyle w:val="NoSpacing"/>
              <w:jc w:val="center"/>
              <w:rPr>
                <w:rFonts w:ascii="Arial" w:hAnsi="Arial" w:cs="Arial"/>
                <w:sz w:val="20"/>
                <w:szCs w:val="24"/>
              </w:rPr>
            </w:pPr>
            <w:r w:rsidRPr="00BE36FB">
              <w:rPr>
                <w:rFonts w:ascii="Arial" w:hAnsi="Arial" w:cs="Arial"/>
                <w:sz w:val="20"/>
                <w:szCs w:val="24"/>
              </w:rPr>
              <w:t>N</w:t>
            </w:r>
          </w:p>
        </w:tc>
        <w:tc>
          <w:tcPr>
            <w:tcW w:w="900" w:type="dxa"/>
            <w:vMerge w:val="restart"/>
            <w:tcBorders>
              <w:top w:val="single" w:sz="4" w:space="0" w:color="000000" w:themeColor="text1"/>
              <w:left w:val="single" w:sz="4" w:space="0" w:color="000000" w:themeColor="text1"/>
              <w:right w:val="single" w:sz="4" w:space="0" w:color="auto"/>
            </w:tcBorders>
            <w:hideMark/>
          </w:tcPr>
          <w:p w14:paraId="512725A8" w14:textId="77777777" w:rsidR="00BE36FB" w:rsidRPr="00BE36FB" w:rsidRDefault="00BE36FB" w:rsidP="00BE36FB">
            <w:pPr>
              <w:pStyle w:val="NoSpacing"/>
              <w:jc w:val="center"/>
              <w:rPr>
                <w:rFonts w:ascii="Arial" w:hAnsi="Arial" w:cs="Arial"/>
                <w:sz w:val="20"/>
                <w:szCs w:val="24"/>
              </w:rPr>
            </w:pPr>
            <w:r w:rsidRPr="00BE36FB">
              <w:rPr>
                <w:rFonts w:ascii="Arial" w:hAnsi="Arial" w:cs="Arial"/>
                <w:sz w:val="20"/>
                <w:szCs w:val="24"/>
              </w:rPr>
              <w:t>Mean</w:t>
            </w:r>
          </w:p>
        </w:tc>
        <w:tc>
          <w:tcPr>
            <w:tcW w:w="3454" w:type="dxa"/>
            <w:gridSpan w:val="4"/>
            <w:tcBorders>
              <w:top w:val="single" w:sz="4" w:space="0" w:color="000000" w:themeColor="text1"/>
              <w:left w:val="single" w:sz="4" w:space="0" w:color="auto"/>
              <w:bottom w:val="single" w:sz="4" w:space="0" w:color="auto"/>
              <w:right w:val="single" w:sz="4" w:space="0" w:color="000000" w:themeColor="text1"/>
            </w:tcBorders>
          </w:tcPr>
          <w:p w14:paraId="65DC8B20" w14:textId="77777777" w:rsidR="00BE36FB" w:rsidRPr="00BE36FB" w:rsidRDefault="00BE36FB" w:rsidP="00BE36FB">
            <w:pPr>
              <w:pStyle w:val="NoSpacing"/>
              <w:jc w:val="center"/>
              <w:rPr>
                <w:rFonts w:ascii="Arial" w:hAnsi="Arial" w:cs="Arial"/>
                <w:sz w:val="20"/>
                <w:szCs w:val="24"/>
              </w:rPr>
            </w:pPr>
            <w:r w:rsidRPr="00BE36FB">
              <w:rPr>
                <w:rFonts w:ascii="Arial" w:hAnsi="Arial" w:cs="Arial"/>
                <w:sz w:val="20"/>
              </w:rPr>
              <w:t>t-test for equality of means</w:t>
            </w:r>
          </w:p>
        </w:tc>
      </w:tr>
      <w:tr w:rsidR="00BE36FB" w:rsidRPr="00BE36FB" w14:paraId="606E543F" w14:textId="77777777" w:rsidTr="00BE36FB">
        <w:trPr>
          <w:trHeight w:val="263"/>
          <w:jc w:val="center"/>
        </w:trPr>
        <w:tc>
          <w:tcPr>
            <w:tcW w:w="1456" w:type="dxa"/>
            <w:vMerge/>
            <w:tcBorders>
              <w:left w:val="single" w:sz="4" w:space="0" w:color="000000" w:themeColor="text1"/>
              <w:bottom w:val="single" w:sz="4" w:space="0" w:color="000000" w:themeColor="text1"/>
              <w:right w:val="single" w:sz="4" w:space="0" w:color="000000" w:themeColor="text1"/>
            </w:tcBorders>
          </w:tcPr>
          <w:p w14:paraId="137F9BDE" w14:textId="77777777" w:rsidR="00BE36FB" w:rsidRPr="00BE36FB" w:rsidRDefault="00BE36FB" w:rsidP="00BE36FB">
            <w:pPr>
              <w:pStyle w:val="NoSpacing"/>
              <w:jc w:val="center"/>
              <w:rPr>
                <w:rFonts w:ascii="Arial" w:hAnsi="Arial" w:cs="Arial"/>
                <w:sz w:val="20"/>
                <w:szCs w:val="24"/>
              </w:rPr>
            </w:pPr>
          </w:p>
        </w:tc>
        <w:tc>
          <w:tcPr>
            <w:tcW w:w="1620" w:type="dxa"/>
            <w:gridSpan w:val="2"/>
            <w:vMerge/>
            <w:tcBorders>
              <w:left w:val="single" w:sz="4" w:space="0" w:color="000000" w:themeColor="text1"/>
              <w:bottom w:val="single" w:sz="4" w:space="0" w:color="000000" w:themeColor="text1"/>
              <w:right w:val="single" w:sz="4" w:space="0" w:color="000000" w:themeColor="text1"/>
            </w:tcBorders>
          </w:tcPr>
          <w:p w14:paraId="218B4F12" w14:textId="77777777" w:rsidR="00BE36FB" w:rsidRPr="00BE36FB" w:rsidRDefault="00BE36FB" w:rsidP="00BE36FB">
            <w:pPr>
              <w:pStyle w:val="NoSpacing"/>
              <w:jc w:val="center"/>
              <w:rPr>
                <w:rFonts w:ascii="Arial" w:hAnsi="Arial" w:cs="Arial"/>
                <w:sz w:val="20"/>
                <w:szCs w:val="24"/>
              </w:rPr>
            </w:pPr>
          </w:p>
        </w:tc>
        <w:tc>
          <w:tcPr>
            <w:tcW w:w="630" w:type="dxa"/>
            <w:vMerge/>
            <w:tcBorders>
              <w:left w:val="single" w:sz="4" w:space="0" w:color="000000" w:themeColor="text1"/>
              <w:bottom w:val="single" w:sz="4" w:space="0" w:color="000000" w:themeColor="text1"/>
              <w:right w:val="single" w:sz="4" w:space="0" w:color="000000" w:themeColor="text1"/>
            </w:tcBorders>
          </w:tcPr>
          <w:p w14:paraId="78651A96" w14:textId="77777777" w:rsidR="00BE36FB" w:rsidRPr="00BE36FB" w:rsidRDefault="00BE36FB" w:rsidP="00BE36FB">
            <w:pPr>
              <w:pStyle w:val="NoSpacing"/>
              <w:jc w:val="center"/>
              <w:rPr>
                <w:rFonts w:ascii="Arial" w:hAnsi="Arial" w:cs="Arial"/>
                <w:sz w:val="20"/>
                <w:szCs w:val="24"/>
              </w:rPr>
            </w:pPr>
          </w:p>
        </w:tc>
        <w:tc>
          <w:tcPr>
            <w:tcW w:w="900" w:type="dxa"/>
            <w:vMerge/>
            <w:tcBorders>
              <w:left w:val="single" w:sz="4" w:space="0" w:color="000000" w:themeColor="text1"/>
              <w:bottom w:val="single" w:sz="4" w:space="0" w:color="000000" w:themeColor="text1"/>
              <w:right w:val="single" w:sz="4" w:space="0" w:color="auto"/>
            </w:tcBorders>
          </w:tcPr>
          <w:p w14:paraId="59B9DD68" w14:textId="77777777" w:rsidR="00BE36FB" w:rsidRPr="00BE36FB" w:rsidRDefault="00BE36FB" w:rsidP="00BE36FB">
            <w:pPr>
              <w:pStyle w:val="NoSpacing"/>
              <w:jc w:val="center"/>
              <w:rPr>
                <w:rFonts w:ascii="Arial" w:hAnsi="Arial" w:cs="Arial"/>
                <w:sz w:val="20"/>
                <w:szCs w:val="24"/>
              </w:rPr>
            </w:pPr>
          </w:p>
        </w:tc>
        <w:tc>
          <w:tcPr>
            <w:tcW w:w="720" w:type="dxa"/>
            <w:tcBorders>
              <w:top w:val="single" w:sz="4" w:space="0" w:color="auto"/>
              <w:left w:val="single" w:sz="4" w:space="0" w:color="auto"/>
              <w:bottom w:val="single" w:sz="4" w:space="0" w:color="000000" w:themeColor="text1"/>
              <w:right w:val="single" w:sz="4" w:space="0" w:color="auto"/>
            </w:tcBorders>
          </w:tcPr>
          <w:p w14:paraId="4A6FD4CB" w14:textId="77777777" w:rsidR="00BE36FB" w:rsidRPr="00BE36FB" w:rsidRDefault="00BE36FB" w:rsidP="00BE36FB">
            <w:pPr>
              <w:jc w:val="center"/>
              <w:rPr>
                <w:rFonts w:ascii="Arial" w:hAnsi="Arial" w:cs="Arial"/>
                <w:sz w:val="20"/>
                <w:szCs w:val="24"/>
              </w:rPr>
            </w:pPr>
            <w:r w:rsidRPr="00BE36FB">
              <w:rPr>
                <w:rFonts w:ascii="Arial" w:hAnsi="Arial" w:cs="Arial"/>
                <w:sz w:val="20"/>
                <w:szCs w:val="24"/>
              </w:rPr>
              <w:t>t-stat</w:t>
            </w:r>
          </w:p>
        </w:tc>
        <w:tc>
          <w:tcPr>
            <w:tcW w:w="560" w:type="dxa"/>
            <w:tcBorders>
              <w:top w:val="single" w:sz="4" w:space="0" w:color="auto"/>
              <w:left w:val="single" w:sz="4" w:space="0" w:color="auto"/>
              <w:bottom w:val="single" w:sz="4" w:space="0" w:color="000000" w:themeColor="text1"/>
              <w:right w:val="single" w:sz="4" w:space="0" w:color="auto"/>
            </w:tcBorders>
          </w:tcPr>
          <w:p w14:paraId="3F434CCF" w14:textId="77777777" w:rsidR="00BE36FB" w:rsidRPr="00BE36FB" w:rsidRDefault="00BE36FB" w:rsidP="00BE36FB">
            <w:pPr>
              <w:jc w:val="center"/>
              <w:rPr>
                <w:rFonts w:ascii="Arial" w:hAnsi="Arial" w:cs="Arial"/>
                <w:sz w:val="20"/>
                <w:szCs w:val="24"/>
              </w:rPr>
            </w:pPr>
            <w:r w:rsidRPr="00BE36FB">
              <w:rPr>
                <w:rFonts w:ascii="Arial" w:hAnsi="Arial" w:cs="Arial"/>
                <w:sz w:val="20"/>
                <w:szCs w:val="24"/>
              </w:rPr>
              <w:t>df</w:t>
            </w:r>
          </w:p>
        </w:tc>
        <w:tc>
          <w:tcPr>
            <w:tcW w:w="1057" w:type="dxa"/>
            <w:tcBorders>
              <w:top w:val="single" w:sz="4" w:space="0" w:color="auto"/>
              <w:left w:val="single" w:sz="4" w:space="0" w:color="auto"/>
              <w:bottom w:val="single" w:sz="4" w:space="0" w:color="000000" w:themeColor="text1"/>
              <w:right w:val="single" w:sz="4" w:space="0" w:color="auto"/>
            </w:tcBorders>
          </w:tcPr>
          <w:p w14:paraId="13E66B9B" w14:textId="77777777" w:rsidR="00BE36FB" w:rsidRPr="00BE36FB" w:rsidRDefault="00BE36FB" w:rsidP="00BE36FB">
            <w:pPr>
              <w:jc w:val="center"/>
              <w:rPr>
                <w:rFonts w:ascii="Arial" w:hAnsi="Arial" w:cs="Arial"/>
                <w:sz w:val="20"/>
                <w:szCs w:val="24"/>
              </w:rPr>
            </w:pPr>
            <w:r w:rsidRPr="00BE36FB">
              <w:rPr>
                <w:rFonts w:ascii="Arial" w:hAnsi="Arial" w:cs="Arial"/>
                <w:sz w:val="20"/>
                <w:szCs w:val="24"/>
              </w:rPr>
              <w:t>t-critical</w:t>
            </w:r>
          </w:p>
        </w:tc>
        <w:tc>
          <w:tcPr>
            <w:tcW w:w="1117" w:type="dxa"/>
            <w:tcBorders>
              <w:top w:val="single" w:sz="4" w:space="0" w:color="auto"/>
              <w:left w:val="single" w:sz="4" w:space="0" w:color="auto"/>
              <w:bottom w:val="single" w:sz="4" w:space="0" w:color="000000" w:themeColor="text1"/>
              <w:right w:val="single" w:sz="4" w:space="0" w:color="000000" w:themeColor="text1"/>
            </w:tcBorders>
          </w:tcPr>
          <w:p w14:paraId="09BADAF3" w14:textId="77777777" w:rsidR="00BE36FB" w:rsidRPr="00BE36FB" w:rsidRDefault="00BE36FB" w:rsidP="00BE36FB">
            <w:pPr>
              <w:jc w:val="center"/>
              <w:rPr>
                <w:rFonts w:ascii="Arial" w:hAnsi="Arial" w:cs="Arial"/>
                <w:sz w:val="20"/>
                <w:szCs w:val="24"/>
              </w:rPr>
            </w:pPr>
            <w:r w:rsidRPr="00BE36FB">
              <w:rPr>
                <w:rFonts w:ascii="Arial" w:hAnsi="Arial" w:cs="Arial"/>
                <w:sz w:val="20"/>
                <w:szCs w:val="24"/>
              </w:rPr>
              <w:t>Sig. (2-tailed)</w:t>
            </w:r>
          </w:p>
        </w:tc>
      </w:tr>
      <w:tr w:rsidR="00BE36FB" w:rsidRPr="00BE36FB" w14:paraId="1F32E210" w14:textId="77777777" w:rsidTr="00BE36FB">
        <w:trPr>
          <w:trHeight w:val="512"/>
          <w:jc w:val="center"/>
        </w:trPr>
        <w:tc>
          <w:tcPr>
            <w:tcW w:w="14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A2E908" w14:textId="77777777" w:rsidR="00BE36FB" w:rsidRPr="00BE36FB" w:rsidRDefault="00BE36FB" w:rsidP="00BE36FB">
            <w:pPr>
              <w:jc w:val="both"/>
              <w:rPr>
                <w:rFonts w:ascii="Arial" w:hAnsi="Arial" w:cs="Arial"/>
                <w:sz w:val="20"/>
                <w:szCs w:val="24"/>
              </w:rPr>
            </w:pPr>
            <w:r w:rsidRPr="00BE36FB">
              <w:rPr>
                <w:rFonts w:ascii="Arial" w:hAnsi="Arial" w:cs="Arial"/>
                <w:sz w:val="20"/>
                <w:szCs w:val="24"/>
              </w:rPr>
              <w:t>Teacher Effectiveness</w:t>
            </w:r>
          </w:p>
        </w:tc>
        <w:tc>
          <w:tcPr>
            <w:tcW w:w="8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D279DA" w14:textId="77777777" w:rsidR="00BE36FB" w:rsidRPr="00BE36FB" w:rsidRDefault="00BE36FB" w:rsidP="00BE36FB">
            <w:pPr>
              <w:jc w:val="both"/>
              <w:rPr>
                <w:rFonts w:ascii="Arial" w:hAnsi="Arial" w:cs="Arial"/>
                <w:sz w:val="20"/>
                <w:szCs w:val="24"/>
              </w:rPr>
            </w:pPr>
            <w:r w:rsidRPr="00BE36FB">
              <w:rPr>
                <w:rFonts w:ascii="Arial" w:hAnsi="Arial" w:cs="Arial"/>
                <w:sz w:val="20"/>
                <w:szCs w:val="24"/>
              </w:rPr>
              <w:t>Locale</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95E88" w14:textId="77777777" w:rsidR="00BE36FB" w:rsidRPr="00BE36FB" w:rsidRDefault="00BE36FB" w:rsidP="00BE36FB">
            <w:pPr>
              <w:jc w:val="both"/>
              <w:rPr>
                <w:rFonts w:ascii="Arial" w:hAnsi="Arial" w:cs="Arial"/>
                <w:sz w:val="20"/>
                <w:szCs w:val="24"/>
              </w:rPr>
            </w:pPr>
            <w:r w:rsidRPr="00BE36FB">
              <w:rPr>
                <w:rFonts w:ascii="Arial" w:hAnsi="Arial" w:cs="Arial"/>
                <w:sz w:val="20"/>
                <w:szCs w:val="24"/>
              </w:rPr>
              <w:t>Rural</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C8C68" w14:textId="77777777" w:rsidR="00BE36FB" w:rsidRPr="00BE36FB" w:rsidRDefault="00BE36FB" w:rsidP="00BE36FB">
            <w:pPr>
              <w:jc w:val="center"/>
              <w:rPr>
                <w:rFonts w:ascii="Arial" w:hAnsi="Arial" w:cs="Arial"/>
                <w:sz w:val="20"/>
                <w:szCs w:val="24"/>
              </w:rPr>
            </w:pPr>
            <w:r w:rsidRPr="00BE36FB">
              <w:rPr>
                <w:rFonts w:ascii="Arial" w:hAnsi="Arial" w:cs="Arial"/>
                <w:sz w:val="20"/>
                <w:szCs w:val="24"/>
              </w:rPr>
              <w:t>82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33524" w14:textId="77777777" w:rsidR="00BE36FB" w:rsidRPr="00BE36FB" w:rsidRDefault="00BE36FB" w:rsidP="00BE36FB">
            <w:pPr>
              <w:jc w:val="center"/>
              <w:rPr>
                <w:rFonts w:ascii="Arial" w:hAnsi="Arial" w:cs="Arial"/>
                <w:sz w:val="20"/>
                <w:szCs w:val="24"/>
              </w:rPr>
            </w:pPr>
            <w:r w:rsidRPr="00BE36FB">
              <w:rPr>
                <w:rFonts w:ascii="Arial" w:hAnsi="Arial" w:cs="Arial"/>
                <w:sz w:val="20"/>
                <w:szCs w:val="24"/>
              </w:rPr>
              <w:t>293.09</w:t>
            </w:r>
          </w:p>
        </w:tc>
        <w:tc>
          <w:tcPr>
            <w:tcW w:w="720" w:type="dxa"/>
            <w:vMerge w:val="restart"/>
            <w:tcBorders>
              <w:top w:val="single" w:sz="4" w:space="0" w:color="000000" w:themeColor="text1"/>
              <w:left w:val="single" w:sz="4" w:space="0" w:color="000000" w:themeColor="text1"/>
              <w:right w:val="single" w:sz="4" w:space="0" w:color="auto"/>
            </w:tcBorders>
          </w:tcPr>
          <w:p w14:paraId="4B8A8B3B" w14:textId="77777777" w:rsidR="00BE36FB" w:rsidRPr="00BE36FB" w:rsidRDefault="00BE36FB" w:rsidP="00BE36FB">
            <w:pPr>
              <w:jc w:val="center"/>
              <w:rPr>
                <w:rFonts w:ascii="Arial" w:hAnsi="Arial" w:cs="Arial"/>
                <w:sz w:val="20"/>
                <w:szCs w:val="24"/>
              </w:rPr>
            </w:pPr>
          </w:p>
          <w:p w14:paraId="1D0C3884" w14:textId="77777777" w:rsidR="00BE36FB" w:rsidRPr="00BE36FB" w:rsidRDefault="00BE36FB" w:rsidP="00BE36FB">
            <w:pPr>
              <w:jc w:val="center"/>
              <w:rPr>
                <w:rFonts w:ascii="Arial" w:hAnsi="Arial" w:cs="Arial"/>
                <w:sz w:val="20"/>
                <w:szCs w:val="24"/>
              </w:rPr>
            </w:pPr>
            <w:r w:rsidRPr="00BE36FB">
              <w:rPr>
                <w:rFonts w:ascii="Arial" w:hAnsi="Arial" w:cs="Arial"/>
                <w:sz w:val="20"/>
                <w:szCs w:val="24"/>
              </w:rPr>
              <w:t>3.57*</w:t>
            </w:r>
          </w:p>
        </w:tc>
        <w:tc>
          <w:tcPr>
            <w:tcW w:w="560" w:type="dxa"/>
            <w:vMerge w:val="restart"/>
            <w:tcBorders>
              <w:top w:val="single" w:sz="4" w:space="0" w:color="000000" w:themeColor="text1"/>
              <w:left w:val="single" w:sz="4" w:space="0" w:color="auto"/>
              <w:right w:val="single" w:sz="4" w:space="0" w:color="auto"/>
            </w:tcBorders>
          </w:tcPr>
          <w:p w14:paraId="78E0F0DF" w14:textId="77777777" w:rsidR="00BE36FB" w:rsidRPr="00BE36FB" w:rsidRDefault="00BE36FB" w:rsidP="00BE36FB">
            <w:pPr>
              <w:jc w:val="center"/>
              <w:rPr>
                <w:rFonts w:ascii="Arial" w:hAnsi="Arial" w:cs="Arial"/>
                <w:sz w:val="20"/>
                <w:szCs w:val="24"/>
              </w:rPr>
            </w:pPr>
          </w:p>
          <w:p w14:paraId="6885A1CE" w14:textId="77777777" w:rsidR="00BE36FB" w:rsidRPr="00BE36FB" w:rsidRDefault="00BE36FB" w:rsidP="00BE36FB">
            <w:pPr>
              <w:jc w:val="center"/>
              <w:rPr>
                <w:rFonts w:ascii="Arial" w:hAnsi="Arial" w:cs="Arial"/>
                <w:sz w:val="20"/>
                <w:szCs w:val="24"/>
              </w:rPr>
            </w:pPr>
            <w:r w:rsidRPr="00BE36FB">
              <w:rPr>
                <w:rFonts w:ascii="Arial" w:hAnsi="Arial" w:cs="Arial"/>
                <w:sz w:val="20"/>
                <w:szCs w:val="24"/>
              </w:rPr>
              <w:t>169</w:t>
            </w:r>
          </w:p>
        </w:tc>
        <w:tc>
          <w:tcPr>
            <w:tcW w:w="1057" w:type="dxa"/>
            <w:vMerge w:val="restart"/>
            <w:tcBorders>
              <w:top w:val="single" w:sz="4" w:space="0" w:color="000000" w:themeColor="text1"/>
              <w:left w:val="single" w:sz="4" w:space="0" w:color="auto"/>
              <w:right w:val="single" w:sz="4" w:space="0" w:color="auto"/>
            </w:tcBorders>
          </w:tcPr>
          <w:p w14:paraId="699D5358" w14:textId="77777777" w:rsidR="00BE36FB" w:rsidRPr="00BE36FB" w:rsidRDefault="00BE36FB" w:rsidP="00BE36FB">
            <w:pPr>
              <w:jc w:val="center"/>
              <w:rPr>
                <w:rFonts w:ascii="Arial" w:hAnsi="Arial" w:cs="Arial"/>
                <w:sz w:val="20"/>
                <w:szCs w:val="24"/>
              </w:rPr>
            </w:pPr>
          </w:p>
          <w:p w14:paraId="53934C4E" w14:textId="77777777" w:rsidR="00BE36FB" w:rsidRPr="00BE36FB" w:rsidRDefault="00BE36FB" w:rsidP="00BE36FB">
            <w:pPr>
              <w:jc w:val="center"/>
              <w:rPr>
                <w:rFonts w:ascii="Arial" w:hAnsi="Arial" w:cs="Arial"/>
                <w:sz w:val="20"/>
                <w:szCs w:val="24"/>
              </w:rPr>
            </w:pPr>
            <w:r w:rsidRPr="00BE36FB">
              <w:rPr>
                <w:rFonts w:ascii="Arial" w:hAnsi="Arial" w:cs="Arial"/>
                <w:sz w:val="20"/>
                <w:szCs w:val="24"/>
              </w:rPr>
              <w:t>1.97</w:t>
            </w:r>
          </w:p>
        </w:tc>
        <w:tc>
          <w:tcPr>
            <w:tcW w:w="1117" w:type="dxa"/>
            <w:vMerge w:val="restart"/>
            <w:tcBorders>
              <w:top w:val="single" w:sz="4" w:space="0" w:color="000000" w:themeColor="text1"/>
              <w:left w:val="single" w:sz="4" w:space="0" w:color="auto"/>
              <w:right w:val="single" w:sz="4" w:space="0" w:color="000000" w:themeColor="text1"/>
            </w:tcBorders>
          </w:tcPr>
          <w:p w14:paraId="54E33768" w14:textId="77777777" w:rsidR="00BE36FB" w:rsidRPr="00BE36FB" w:rsidRDefault="00BE36FB" w:rsidP="00BE36FB">
            <w:pPr>
              <w:jc w:val="center"/>
              <w:rPr>
                <w:rFonts w:ascii="Arial" w:hAnsi="Arial" w:cs="Arial"/>
                <w:sz w:val="20"/>
                <w:szCs w:val="24"/>
              </w:rPr>
            </w:pPr>
          </w:p>
          <w:p w14:paraId="2BD18047" w14:textId="77777777" w:rsidR="00BE36FB" w:rsidRPr="00BE36FB" w:rsidRDefault="00BE36FB" w:rsidP="00BE36FB">
            <w:pPr>
              <w:jc w:val="center"/>
              <w:rPr>
                <w:rFonts w:ascii="Arial" w:hAnsi="Arial" w:cs="Arial"/>
                <w:sz w:val="20"/>
                <w:szCs w:val="24"/>
              </w:rPr>
            </w:pPr>
            <w:r w:rsidRPr="00BE36FB">
              <w:rPr>
                <w:rFonts w:ascii="Arial" w:hAnsi="Arial" w:cs="Arial"/>
                <w:sz w:val="20"/>
                <w:szCs w:val="24"/>
              </w:rPr>
              <w:t>0.00</w:t>
            </w:r>
          </w:p>
        </w:tc>
      </w:tr>
      <w:tr w:rsidR="00BE36FB" w:rsidRPr="00BE36FB" w14:paraId="66BDD2F1" w14:textId="77777777" w:rsidTr="00BE36FB">
        <w:trPr>
          <w:trHeight w:val="504"/>
          <w:jc w:val="center"/>
        </w:trPr>
        <w:tc>
          <w:tcPr>
            <w:tcW w:w="145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17311D" w14:textId="77777777" w:rsidR="00BE36FB" w:rsidRPr="00BE36FB" w:rsidRDefault="00BE36FB" w:rsidP="00BE36FB">
            <w:pPr>
              <w:rPr>
                <w:rFonts w:ascii="Arial" w:hAnsi="Arial" w:cs="Arial"/>
                <w:sz w:val="20"/>
                <w:szCs w:val="24"/>
              </w:rPr>
            </w:pPr>
          </w:p>
        </w:tc>
        <w:tc>
          <w:tcPr>
            <w:tcW w:w="8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C4134E" w14:textId="77777777" w:rsidR="00BE36FB" w:rsidRPr="00BE36FB" w:rsidRDefault="00BE36FB" w:rsidP="00BE36FB">
            <w:pPr>
              <w:rPr>
                <w:rFonts w:ascii="Arial" w:hAnsi="Arial" w:cs="Arial"/>
                <w:sz w:val="20"/>
                <w:szCs w:val="24"/>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57539" w14:textId="77777777" w:rsidR="00BE36FB" w:rsidRPr="00BE36FB" w:rsidRDefault="00BE36FB" w:rsidP="00BE36FB">
            <w:pPr>
              <w:jc w:val="both"/>
              <w:rPr>
                <w:rFonts w:ascii="Arial" w:hAnsi="Arial" w:cs="Arial"/>
                <w:sz w:val="20"/>
                <w:szCs w:val="24"/>
              </w:rPr>
            </w:pPr>
            <w:r w:rsidRPr="00BE36FB">
              <w:rPr>
                <w:rFonts w:ascii="Arial" w:hAnsi="Arial" w:cs="Arial"/>
                <w:sz w:val="20"/>
                <w:szCs w:val="24"/>
              </w:rPr>
              <w:t>Urban</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ED609" w14:textId="77777777" w:rsidR="00BE36FB" w:rsidRPr="00BE36FB" w:rsidRDefault="00BE36FB" w:rsidP="00BE36FB">
            <w:pPr>
              <w:jc w:val="center"/>
              <w:rPr>
                <w:rFonts w:ascii="Arial" w:hAnsi="Arial" w:cs="Arial"/>
                <w:sz w:val="20"/>
                <w:szCs w:val="24"/>
              </w:rPr>
            </w:pPr>
            <w:r w:rsidRPr="00BE36FB">
              <w:rPr>
                <w:rFonts w:ascii="Arial" w:hAnsi="Arial" w:cs="Arial"/>
                <w:sz w:val="20"/>
                <w:szCs w:val="24"/>
              </w:rPr>
              <w:t>89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5F84E" w14:textId="77777777" w:rsidR="00BE36FB" w:rsidRPr="00BE36FB" w:rsidRDefault="00BE36FB" w:rsidP="00BE36FB">
            <w:pPr>
              <w:jc w:val="center"/>
              <w:rPr>
                <w:rFonts w:ascii="Arial" w:hAnsi="Arial" w:cs="Arial"/>
                <w:sz w:val="20"/>
                <w:szCs w:val="24"/>
              </w:rPr>
            </w:pPr>
            <w:r w:rsidRPr="00BE36FB">
              <w:rPr>
                <w:rFonts w:ascii="Arial" w:hAnsi="Arial" w:cs="Arial"/>
                <w:sz w:val="20"/>
                <w:szCs w:val="24"/>
              </w:rPr>
              <w:t>279.61</w:t>
            </w:r>
          </w:p>
        </w:tc>
        <w:tc>
          <w:tcPr>
            <w:tcW w:w="720" w:type="dxa"/>
            <w:vMerge/>
            <w:tcBorders>
              <w:left w:val="single" w:sz="4" w:space="0" w:color="000000" w:themeColor="text1"/>
              <w:bottom w:val="single" w:sz="4" w:space="0" w:color="000000" w:themeColor="text1"/>
              <w:right w:val="single" w:sz="4" w:space="0" w:color="auto"/>
            </w:tcBorders>
          </w:tcPr>
          <w:p w14:paraId="1883846E" w14:textId="77777777" w:rsidR="00BE36FB" w:rsidRPr="00BE36FB" w:rsidRDefault="00BE36FB" w:rsidP="00BE36FB">
            <w:pPr>
              <w:jc w:val="center"/>
              <w:rPr>
                <w:rFonts w:ascii="Arial" w:hAnsi="Arial" w:cs="Arial"/>
                <w:sz w:val="20"/>
                <w:szCs w:val="24"/>
              </w:rPr>
            </w:pPr>
          </w:p>
        </w:tc>
        <w:tc>
          <w:tcPr>
            <w:tcW w:w="560" w:type="dxa"/>
            <w:vMerge/>
            <w:tcBorders>
              <w:left w:val="single" w:sz="4" w:space="0" w:color="auto"/>
              <w:bottom w:val="single" w:sz="4" w:space="0" w:color="000000" w:themeColor="text1"/>
              <w:right w:val="single" w:sz="4" w:space="0" w:color="auto"/>
            </w:tcBorders>
          </w:tcPr>
          <w:p w14:paraId="087C3D5E" w14:textId="77777777" w:rsidR="00BE36FB" w:rsidRPr="00BE36FB" w:rsidRDefault="00BE36FB" w:rsidP="00BE36FB">
            <w:pPr>
              <w:jc w:val="center"/>
              <w:rPr>
                <w:rFonts w:ascii="Arial" w:hAnsi="Arial" w:cs="Arial"/>
                <w:sz w:val="20"/>
                <w:szCs w:val="24"/>
              </w:rPr>
            </w:pPr>
          </w:p>
        </w:tc>
        <w:tc>
          <w:tcPr>
            <w:tcW w:w="1057" w:type="dxa"/>
            <w:vMerge/>
            <w:tcBorders>
              <w:left w:val="single" w:sz="4" w:space="0" w:color="auto"/>
              <w:bottom w:val="single" w:sz="4" w:space="0" w:color="000000" w:themeColor="text1"/>
              <w:right w:val="single" w:sz="4" w:space="0" w:color="auto"/>
            </w:tcBorders>
          </w:tcPr>
          <w:p w14:paraId="214AE49D" w14:textId="77777777" w:rsidR="00BE36FB" w:rsidRPr="00BE36FB" w:rsidRDefault="00BE36FB" w:rsidP="00BE36FB">
            <w:pPr>
              <w:jc w:val="center"/>
              <w:rPr>
                <w:rFonts w:ascii="Arial" w:hAnsi="Arial" w:cs="Arial"/>
                <w:sz w:val="20"/>
                <w:szCs w:val="24"/>
              </w:rPr>
            </w:pPr>
          </w:p>
        </w:tc>
        <w:tc>
          <w:tcPr>
            <w:tcW w:w="1117" w:type="dxa"/>
            <w:vMerge/>
            <w:tcBorders>
              <w:left w:val="single" w:sz="4" w:space="0" w:color="auto"/>
              <w:bottom w:val="single" w:sz="4" w:space="0" w:color="000000" w:themeColor="text1"/>
              <w:right w:val="single" w:sz="4" w:space="0" w:color="000000" w:themeColor="text1"/>
            </w:tcBorders>
          </w:tcPr>
          <w:p w14:paraId="51312DFB" w14:textId="77777777" w:rsidR="00BE36FB" w:rsidRPr="00BE36FB" w:rsidRDefault="00BE36FB" w:rsidP="00BE36FB">
            <w:pPr>
              <w:jc w:val="center"/>
              <w:rPr>
                <w:rFonts w:ascii="Arial" w:hAnsi="Arial" w:cs="Arial"/>
                <w:sz w:val="20"/>
                <w:szCs w:val="24"/>
              </w:rPr>
            </w:pPr>
          </w:p>
        </w:tc>
      </w:tr>
    </w:tbl>
    <w:p w14:paraId="1B5262CF" w14:textId="77777777" w:rsidR="00BE36FB" w:rsidRPr="00BE36FB" w:rsidRDefault="00BE36FB" w:rsidP="00BE36FB">
      <w:pPr>
        <w:jc w:val="both"/>
        <w:rPr>
          <w:rFonts w:ascii="Arial" w:hAnsi="Arial" w:cs="Arial"/>
          <w:szCs w:val="24"/>
        </w:rPr>
      </w:pPr>
      <w:r w:rsidRPr="00BE36FB">
        <w:rPr>
          <w:rFonts w:ascii="Arial" w:hAnsi="Arial" w:cs="Arial"/>
          <w:szCs w:val="24"/>
        </w:rPr>
        <w:t xml:space="preserve">              *At 0.05 level</w:t>
      </w:r>
    </w:p>
    <w:p w14:paraId="42A57152" w14:textId="77777777" w:rsidR="00BE36FB" w:rsidRPr="00BE36FB" w:rsidRDefault="00BE36FB" w:rsidP="00BE36FB">
      <w:pPr>
        <w:jc w:val="both"/>
        <w:rPr>
          <w:rFonts w:ascii="Arial" w:hAnsi="Arial" w:cs="Arial"/>
          <w:szCs w:val="24"/>
        </w:rPr>
      </w:pPr>
      <w:r w:rsidRPr="00BE36FB">
        <w:rPr>
          <w:rFonts w:ascii="Arial" w:hAnsi="Arial" w:cs="Arial"/>
          <w:szCs w:val="24"/>
        </w:rPr>
        <w:t xml:space="preserve">The table-4 showed that mean score of rural </w:t>
      </w:r>
      <w:proofErr w:type="gramStart"/>
      <w:r w:rsidRPr="00BE36FB">
        <w:rPr>
          <w:rFonts w:ascii="Arial" w:hAnsi="Arial" w:cs="Arial"/>
          <w:szCs w:val="24"/>
        </w:rPr>
        <w:t>teacher</w:t>
      </w:r>
      <w:proofErr w:type="gramEnd"/>
      <w:r w:rsidRPr="00BE36FB">
        <w:rPr>
          <w:rFonts w:ascii="Arial" w:hAnsi="Arial" w:cs="Arial"/>
          <w:szCs w:val="24"/>
        </w:rPr>
        <w:t xml:space="preserve"> (293.09) is slightly greater than the mean score of urban teacher (279.61). The result revealed that calculated t-value is 3.57 and p value is 0.00 (p greater than 0.05). Hence, t was significant at 0.05 level of significance. So, the null hypothesis (H</w:t>
      </w:r>
      <w:r w:rsidRPr="00BE36FB">
        <w:rPr>
          <w:rFonts w:ascii="Arial" w:hAnsi="Arial" w:cs="Arial"/>
          <w:szCs w:val="24"/>
          <w:vertAlign w:val="subscript"/>
        </w:rPr>
        <w:t>O</w:t>
      </w:r>
      <w:r w:rsidRPr="00BE36FB">
        <w:rPr>
          <w:rFonts w:ascii="Arial" w:hAnsi="Arial" w:cs="Arial"/>
          <w:szCs w:val="24"/>
        </w:rPr>
        <w:t>2) was rejected. Hence, it was concluded that the Teacher Effectiveness of rural teacher were significantly differ from urban teacher. Furthermore, analysis was done to identify those dimensions of Teacher Effectiveness between rural and urban teacher in which significant differences exist and the results given below.</w:t>
      </w:r>
    </w:p>
    <w:p w14:paraId="5FF933A0" w14:textId="77777777" w:rsidR="00BE36FB" w:rsidRDefault="00BE36FB" w:rsidP="00441B6F">
      <w:pPr>
        <w:pStyle w:val="Body"/>
        <w:spacing w:after="0"/>
        <w:rPr>
          <w:rFonts w:ascii="Arial" w:hAnsi="Arial" w:cs="Arial"/>
        </w:rPr>
      </w:pPr>
    </w:p>
    <w:p w14:paraId="763E5CFC" w14:textId="77777777" w:rsidR="00286B20" w:rsidRDefault="00B64AFB" w:rsidP="00441B6F">
      <w:pPr>
        <w:pStyle w:val="Body"/>
        <w:spacing w:after="0"/>
        <w:rPr>
          <w:rFonts w:ascii="Arial" w:hAnsi="Arial" w:cs="Arial"/>
        </w:rPr>
      </w:pPr>
      <w:r>
        <w:rPr>
          <w:rFonts w:ascii="Arial" w:hAnsi="Arial" w:cs="Arial"/>
        </w:rPr>
        <w:t>6</w:t>
      </w:r>
      <w:r w:rsidR="00286B20" w:rsidRPr="00286B20">
        <w:rPr>
          <w:rFonts w:ascii="Arial" w:hAnsi="Arial" w:cs="Arial"/>
        </w:rPr>
        <w:t>.2.1</w:t>
      </w:r>
      <w:r w:rsidR="00286B20" w:rsidRPr="00286B20">
        <w:rPr>
          <w:rFonts w:ascii="Arial" w:hAnsi="Arial" w:cs="Arial"/>
        </w:rPr>
        <w:tab/>
        <w:t>Dimension wise analysis of TE_ Locale variations:</w:t>
      </w:r>
    </w:p>
    <w:p w14:paraId="518223E9" w14:textId="77777777" w:rsidR="00286B20" w:rsidRDefault="00286B20" w:rsidP="00441B6F">
      <w:pPr>
        <w:pStyle w:val="Body"/>
        <w:spacing w:after="0"/>
        <w:rPr>
          <w:rFonts w:ascii="Arial" w:hAnsi="Arial" w:cs="Arial"/>
        </w:rPr>
      </w:pPr>
    </w:p>
    <w:p w14:paraId="08A87EEF" w14:textId="77777777" w:rsidR="00286B20" w:rsidRPr="00286B20" w:rsidRDefault="00286B20" w:rsidP="00286B20">
      <w:pPr>
        <w:spacing w:line="360" w:lineRule="auto"/>
        <w:jc w:val="center"/>
        <w:rPr>
          <w:rFonts w:ascii="Arial" w:hAnsi="Arial" w:cs="Arial"/>
          <w:b/>
          <w:i/>
        </w:rPr>
      </w:pPr>
      <w:r w:rsidRPr="00286B20">
        <w:rPr>
          <w:rFonts w:ascii="Arial" w:hAnsi="Arial" w:cs="Arial"/>
          <w:b/>
          <w:i/>
        </w:rPr>
        <w:t>Table-5: Group statistics in different dimensions of Teacher Effectiveness between Rural and Urban teachers</w:t>
      </w:r>
    </w:p>
    <w:tbl>
      <w:tblPr>
        <w:tblStyle w:val="TableGrid"/>
        <w:tblW w:w="8021" w:type="dxa"/>
        <w:jc w:val="center"/>
        <w:tblLook w:val="04A0" w:firstRow="1" w:lastRow="0" w:firstColumn="1" w:lastColumn="0" w:noHBand="0" w:noVBand="1"/>
      </w:tblPr>
      <w:tblGrid>
        <w:gridCol w:w="961"/>
        <w:gridCol w:w="1317"/>
        <w:gridCol w:w="1228"/>
        <w:gridCol w:w="467"/>
        <w:gridCol w:w="733"/>
        <w:gridCol w:w="844"/>
        <w:gridCol w:w="702"/>
        <w:gridCol w:w="806"/>
        <w:gridCol w:w="963"/>
      </w:tblGrid>
      <w:tr w:rsidR="00286B20" w:rsidRPr="00286B20" w14:paraId="6A8CBDD5" w14:textId="77777777" w:rsidTr="00286B20">
        <w:trPr>
          <w:trHeight w:val="421"/>
          <w:jc w:val="center"/>
        </w:trPr>
        <w:tc>
          <w:tcPr>
            <w:tcW w:w="962" w:type="dxa"/>
            <w:vMerge w:val="restart"/>
            <w:tcBorders>
              <w:top w:val="single" w:sz="4" w:space="0" w:color="000000" w:themeColor="text1"/>
              <w:left w:val="single" w:sz="4" w:space="0" w:color="000000" w:themeColor="text1"/>
              <w:right w:val="single" w:sz="4" w:space="0" w:color="000000" w:themeColor="text1"/>
            </w:tcBorders>
            <w:hideMark/>
          </w:tcPr>
          <w:p w14:paraId="431A4FC5"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Major Variable</w:t>
            </w:r>
          </w:p>
        </w:tc>
        <w:tc>
          <w:tcPr>
            <w:tcW w:w="1284" w:type="dxa"/>
            <w:vMerge w:val="restart"/>
            <w:tcBorders>
              <w:top w:val="single" w:sz="4" w:space="0" w:color="000000" w:themeColor="text1"/>
              <w:left w:val="single" w:sz="4" w:space="0" w:color="000000" w:themeColor="text1"/>
              <w:right w:val="single" w:sz="4" w:space="0" w:color="auto"/>
            </w:tcBorders>
            <w:hideMark/>
          </w:tcPr>
          <w:p w14:paraId="63731434"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Dimension</w:t>
            </w:r>
          </w:p>
          <w:p w14:paraId="50DAEE59" w14:textId="77777777" w:rsidR="00286B20" w:rsidRPr="00286B20" w:rsidRDefault="00286B20" w:rsidP="00286B20">
            <w:pPr>
              <w:jc w:val="center"/>
              <w:rPr>
                <w:rFonts w:ascii="Arial" w:hAnsi="Arial" w:cs="Arial"/>
                <w:sz w:val="20"/>
                <w:szCs w:val="20"/>
              </w:rPr>
            </w:pPr>
          </w:p>
        </w:tc>
        <w:tc>
          <w:tcPr>
            <w:tcW w:w="1198" w:type="dxa"/>
            <w:vMerge w:val="restart"/>
            <w:tcBorders>
              <w:top w:val="single" w:sz="4" w:space="0" w:color="000000" w:themeColor="text1"/>
              <w:left w:val="single" w:sz="4" w:space="0" w:color="000000" w:themeColor="text1"/>
              <w:right w:val="single" w:sz="4" w:space="0" w:color="auto"/>
            </w:tcBorders>
          </w:tcPr>
          <w:p w14:paraId="79F6B5E7"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Categorical</w:t>
            </w:r>
          </w:p>
          <w:p w14:paraId="08AD5C80"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variable</w:t>
            </w:r>
          </w:p>
        </w:tc>
        <w:tc>
          <w:tcPr>
            <w:tcW w:w="470" w:type="dxa"/>
            <w:vMerge w:val="restart"/>
            <w:tcBorders>
              <w:top w:val="single" w:sz="4" w:space="0" w:color="000000" w:themeColor="text1"/>
              <w:left w:val="single" w:sz="4" w:space="0" w:color="auto"/>
              <w:right w:val="single" w:sz="4" w:space="0" w:color="000000" w:themeColor="text1"/>
            </w:tcBorders>
            <w:hideMark/>
          </w:tcPr>
          <w:p w14:paraId="7DC25E75"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N</w:t>
            </w:r>
          </w:p>
        </w:tc>
        <w:tc>
          <w:tcPr>
            <w:tcW w:w="735" w:type="dxa"/>
            <w:vMerge w:val="restart"/>
            <w:tcBorders>
              <w:top w:val="single" w:sz="4" w:space="0" w:color="000000" w:themeColor="text1"/>
              <w:left w:val="single" w:sz="4" w:space="0" w:color="000000" w:themeColor="text1"/>
              <w:right w:val="single" w:sz="4" w:space="0" w:color="000000" w:themeColor="text1"/>
            </w:tcBorders>
            <w:hideMark/>
          </w:tcPr>
          <w:p w14:paraId="24AEA50B"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Mean</w:t>
            </w:r>
          </w:p>
        </w:tc>
        <w:tc>
          <w:tcPr>
            <w:tcW w:w="3372" w:type="dxa"/>
            <w:gridSpan w:val="4"/>
            <w:tcBorders>
              <w:top w:val="single" w:sz="4" w:space="0" w:color="000000" w:themeColor="text1"/>
              <w:left w:val="single" w:sz="4" w:space="0" w:color="000000" w:themeColor="text1"/>
              <w:bottom w:val="single" w:sz="4" w:space="0" w:color="auto"/>
              <w:right w:val="single" w:sz="4" w:space="0" w:color="000000" w:themeColor="text1"/>
            </w:tcBorders>
          </w:tcPr>
          <w:p w14:paraId="5AFE5842" w14:textId="77777777" w:rsidR="00286B20" w:rsidRPr="00286B20" w:rsidRDefault="00286B20" w:rsidP="000F533D">
            <w:pPr>
              <w:spacing w:line="360" w:lineRule="auto"/>
              <w:jc w:val="center"/>
              <w:rPr>
                <w:rFonts w:ascii="Arial" w:hAnsi="Arial" w:cs="Arial"/>
                <w:sz w:val="20"/>
                <w:szCs w:val="20"/>
              </w:rPr>
            </w:pPr>
            <w:r w:rsidRPr="00286B20">
              <w:rPr>
                <w:rFonts w:ascii="Arial" w:hAnsi="Arial" w:cs="Arial"/>
                <w:sz w:val="20"/>
                <w:szCs w:val="20"/>
              </w:rPr>
              <w:t>t-test for equality of means</w:t>
            </w:r>
          </w:p>
        </w:tc>
      </w:tr>
      <w:tr w:rsidR="00286B20" w:rsidRPr="00286B20" w14:paraId="5E7D7437" w14:textId="77777777" w:rsidTr="00286B20">
        <w:trPr>
          <w:trHeight w:val="351"/>
          <w:jc w:val="center"/>
        </w:trPr>
        <w:tc>
          <w:tcPr>
            <w:tcW w:w="962" w:type="dxa"/>
            <w:vMerge/>
            <w:tcBorders>
              <w:left w:val="single" w:sz="4" w:space="0" w:color="000000" w:themeColor="text1"/>
              <w:bottom w:val="single" w:sz="4" w:space="0" w:color="000000" w:themeColor="text1"/>
              <w:right w:val="single" w:sz="4" w:space="0" w:color="000000" w:themeColor="text1"/>
            </w:tcBorders>
          </w:tcPr>
          <w:p w14:paraId="345B76C3" w14:textId="77777777" w:rsidR="00286B20" w:rsidRPr="00286B20" w:rsidRDefault="00286B20" w:rsidP="00286B20">
            <w:pPr>
              <w:jc w:val="center"/>
              <w:rPr>
                <w:rFonts w:ascii="Arial" w:hAnsi="Arial" w:cs="Arial"/>
                <w:sz w:val="20"/>
                <w:szCs w:val="20"/>
              </w:rPr>
            </w:pPr>
          </w:p>
        </w:tc>
        <w:tc>
          <w:tcPr>
            <w:tcW w:w="1284" w:type="dxa"/>
            <w:vMerge/>
            <w:tcBorders>
              <w:left w:val="single" w:sz="4" w:space="0" w:color="000000" w:themeColor="text1"/>
              <w:bottom w:val="single" w:sz="4" w:space="0" w:color="000000" w:themeColor="text1"/>
              <w:right w:val="single" w:sz="4" w:space="0" w:color="auto"/>
            </w:tcBorders>
          </w:tcPr>
          <w:p w14:paraId="33E7DD46" w14:textId="77777777" w:rsidR="00286B20" w:rsidRPr="00286B20" w:rsidRDefault="00286B20" w:rsidP="00286B20">
            <w:pPr>
              <w:jc w:val="center"/>
              <w:rPr>
                <w:rFonts w:ascii="Arial" w:hAnsi="Arial" w:cs="Arial"/>
                <w:sz w:val="20"/>
                <w:szCs w:val="20"/>
              </w:rPr>
            </w:pPr>
          </w:p>
        </w:tc>
        <w:tc>
          <w:tcPr>
            <w:tcW w:w="1198" w:type="dxa"/>
            <w:vMerge/>
            <w:tcBorders>
              <w:left w:val="single" w:sz="4" w:space="0" w:color="000000" w:themeColor="text1"/>
              <w:bottom w:val="single" w:sz="4" w:space="0" w:color="000000" w:themeColor="text1"/>
              <w:right w:val="single" w:sz="4" w:space="0" w:color="auto"/>
            </w:tcBorders>
          </w:tcPr>
          <w:p w14:paraId="61209660" w14:textId="77777777" w:rsidR="00286B20" w:rsidRPr="00286B20" w:rsidRDefault="00286B20" w:rsidP="00286B20">
            <w:pPr>
              <w:jc w:val="center"/>
              <w:rPr>
                <w:rFonts w:ascii="Arial" w:hAnsi="Arial" w:cs="Arial"/>
                <w:sz w:val="20"/>
                <w:szCs w:val="20"/>
              </w:rPr>
            </w:pPr>
          </w:p>
        </w:tc>
        <w:tc>
          <w:tcPr>
            <w:tcW w:w="470" w:type="dxa"/>
            <w:vMerge/>
            <w:tcBorders>
              <w:left w:val="single" w:sz="4" w:space="0" w:color="auto"/>
              <w:bottom w:val="single" w:sz="4" w:space="0" w:color="000000" w:themeColor="text1"/>
              <w:right w:val="single" w:sz="4" w:space="0" w:color="000000" w:themeColor="text1"/>
            </w:tcBorders>
          </w:tcPr>
          <w:p w14:paraId="3A35D9CF" w14:textId="77777777" w:rsidR="00286B20" w:rsidRPr="00286B20" w:rsidRDefault="00286B20" w:rsidP="00286B20">
            <w:pPr>
              <w:jc w:val="center"/>
              <w:rPr>
                <w:rFonts w:ascii="Arial" w:hAnsi="Arial" w:cs="Arial"/>
                <w:sz w:val="20"/>
                <w:szCs w:val="20"/>
              </w:rPr>
            </w:pPr>
          </w:p>
        </w:tc>
        <w:tc>
          <w:tcPr>
            <w:tcW w:w="735" w:type="dxa"/>
            <w:vMerge/>
            <w:tcBorders>
              <w:left w:val="single" w:sz="4" w:space="0" w:color="000000" w:themeColor="text1"/>
              <w:bottom w:val="single" w:sz="4" w:space="0" w:color="000000" w:themeColor="text1"/>
              <w:right w:val="single" w:sz="4" w:space="0" w:color="000000" w:themeColor="text1"/>
            </w:tcBorders>
          </w:tcPr>
          <w:p w14:paraId="3EF1BA7C" w14:textId="77777777" w:rsidR="00286B20" w:rsidRPr="00286B20" w:rsidRDefault="00286B20" w:rsidP="00286B20">
            <w:pPr>
              <w:jc w:val="center"/>
              <w:rPr>
                <w:rFonts w:ascii="Arial" w:hAnsi="Arial" w:cs="Arial"/>
                <w:sz w:val="20"/>
                <w:szCs w:val="20"/>
              </w:rPr>
            </w:pPr>
          </w:p>
        </w:tc>
        <w:tc>
          <w:tcPr>
            <w:tcW w:w="861" w:type="dxa"/>
            <w:tcBorders>
              <w:top w:val="single" w:sz="4" w:space="0" w:color="auto"/>
              <w:left w:val="single" w:sz="4" w:space="0" w:color="000000" w:themeColor="text1"/>
              <w:bottom w:val="single" w:sz="4" w:space="0" w:color="000000" w:themeColor="text1"/>
              <w:right w:val="single" w:sz="4" w:space="0" w:color="auto"/>
            </w:tcBorders>
          </w:tcPr>
          <w:p w14:paraId="5A8BEA2E" w14:textId="77777777" w:rsidR="00286B20" w:rsidRPr="00286B20" w:rsidRDefault="00286B20" w:rsidP="000F533D">
            <w:pPr>
              <w:pStyle w:val="NoSpacing"/>
              <w:jc w:val="center"/>
              <w:rPr>
                <w:rFonts w:ascii="Arial" w:hAnsi="Arial" w:cs="Arial"/>
                <w:sz w:val="20"/>
                <w:szCs w:val="20"/>
              </w:rPr>
            </w:pPr>
            <w:r w:rsidRPr="00286B20">
              <w:rPr>
                <w:rFonts w:ascii="Arial" w:hAnsi="Arial" w:cs="Arial"/>
                <w:sz w:val="20"/>
                <w:szCs w:val="20"/>
              </w:rPr>
              <w:t>t-stat</w:t>
            </w:r>
          </w:p>
        </w:tc>
        <w:tc>
          <w:tcPr>
            <w:tcW w:w="718" w:type="dxa"/>
            <w:tcBorders>
              <w:top w:val="single" w:sz="4" w:space="0" w:color="auto"/>
              <w:left w:val="single" w:sz="4" w:space="0" w:color="auto"/>
              <w:bottom w:val="single" w:sz="4" w:space="0" w:color="000000" w:themeColor="text1"/>
              <w:right w:val="single" w:sz="4" w:space="0" w:color="auto"/>
            </w:tcBorders>
          </w:tcPr>
          <w:p w14:paraId="44A3DD53" w14:textId="77777777" w:rsidR="00286B20" w:rsidRPr="00286B20" w:rsidRDefault="00286B20" w:rsidP="000F533D">
            <w:pPr>
              <w:pStyle w:val="NoSpacing"/>
              <w:jc w:val="center"/>
              <w:rPr>
                <w:rFonts w:ascii="Arial" w:hAnsi="Arial" w:cs="Arial"/>
                <w:sz w:val="20"/>
                <w:szCs w:val="20"/>
              </w:rPr>
            </w:pPr>
            <w:r w:rsidRPr="00286B20">
              <w:rPr>
                <w:rFonts w:ascii="Arial" w:hAnsi="Arial" w:cs="Arial"/>
                <w:sz w:val="20"/>
                <w:szCs w:val="20"/>
              </w:rPr>
              <w:t>df</w:t>
            </w:r>
          </w:p>
        </w:tc>
        <w:tc>
          <w:tcPr>
            <w:tcW w:w="809" w:type="dxa"/>
            <w:tcBorders>
              <w:top w:val="single" w:sz="4" w:space="0" w:color="auto"/>
              <w:left w:val="single" w:sz="4" w:space="0" w:color="auto"/>
              <w:bottom w:val="single" w:sz="4" w:space="0" w:color="000000" w:themeColor="text1"/>
              <w:right w:val="single" w:sz="4" w:space="0" w:color="auto"/>
            </w:tcBorders>
          </w:tcPr>
          <w:p w14:paraId="5D6E813B" w14:textId="77777777" w:rsidR="00286B20" w:rsidRPr="00286B20" w:rsidRDefault="00286B20" w:rsidP="000F533D">
            <w:pPr>
              <w:pStyle w:val="NoSpacing"/>
              <w:jc w:val="center"/>
              <w:rPr>
                <w:rFonts w:ascii="Arial" w:hAnsi="Arial" w:cs="Arial"/>
                <w:sz w:val="20"/>
                <w:szCs w:val="20"/>
              </w:rPr>
            </w:pPr>
            <w:r w:rsidRPr="00286B20">
              <w:rPr>
                <w:rFonts w:ascii="Arial" w:hAnsi="Arial" w:cs="Arial"/>
                <w:sz w:val="20"/>
                <w:szCs w:val="20"/>
              </w:rPr>
              <w:t>t-critical</w:t>
            </w:r>
          </w:p>
        </w:tc>
        <w:tc>
          <w:tcPr>
            <w:tcW w:w="984" w:type="dxa"/>
            <w:tcBorders>
              <w:top w:val="single" w:sz="4" w:space="0" w:color="auto"/>
              <w:left w:val="single" w:sz="4" w:space="0" w:color="auto"/>
              <w:bottom w:val="single" w:sz="4" w:space="0" w:color="000000" w:themeColor="text1"/>
              <w:right w:val="single" w:sz="4" w:space="0" w:color="000000" w:themeColor="text1"/>
            </w:tcBorders>
          </w:tcPr>
          <w:p w14:paraId="7360AA98" w14:textId="77777777" w:rsidR="00286B20" w:rsidRPr="00286B20" w:rsidRDefault="00286B20" w:rsidP="000F533D">
            <w:pPr>
              <w:pStyle w:val="NoSpacing"/>
              <w:jc w:val="center"/>
              <w:rPr>
                <w:rFonts w:ascii="Arial" w:hAnsi="Arial" w:cs="Arial"/>
                <w:sz w:val="20"/>
                <w:szCs w:val="20"/>
              </w:rPr>
            </w:pPr>
            <w:r w:rsidRPr="00286B20">
              <w:rPr>
                <w:rFonts w:ascii="Arial" w:hAnsi="Arial" w:cs="Arial"/>
                <w:sz w:val="20"/>
                <w:szCs w:val="20"/>
              </w:rPr>
              <w:t>Sig. (2-tailed)</w:t>
            </w:r>
          </w:p>
        </w:tc>
      </w:tr>
      <w:tr w:rsidR="00286B20" w:rsidRPr="00286B20" w14:paraId="1AEEFF29" w14:textId="77777777" w:rsidTr="00286B20">
        <w:trPr>
          <w:trHeight w:val="337"/>
          <w:jc w:val="center"/>
        </w:trPr>
        <w:tc>
          <w:tcPr>
            <w:tcW w:w="962" w:type="dxa"/>
            <w:vMerge w:val="restart"/>
            <w:tcBorders>
              <w:top w:val="single" w:sz="4" w:space="0" w:color="000000" w:themeColor="text1"/>
              <w:left w:val="single" w:sz="4" w:space="0" w:color="000000" w:themeColor="text1"/>
              <w:right w:val="single" w:sz="4" w:space="0" w:color="000000" w:themeColor="text1"/>
            </w:tcBorders>
            <w:textDirection w:val="btLr"/>
            <w:hideMark/>
          </w:tcPr>
          <w:p w14:paraId="0DE04A82" w14:textId="77777777" w:rsidR="00286B20" w:rsidRPr="00286B20" w:rsidRDefault="00286B20" w:rsidP="00286B20">
            <w:pPr>
              <w:ind w:left="113" w:right="113"/>
              <w:jc w:val="center"/>
              <w:rPr>
                <w:rFonts w:ascii="Arial" w:hAnsi="Arial" w:cs="Arial"/>
                <w:sz w:val="20"/>
                <w:szCs w:val="20"/>
              </w:rPr>
            </w:pPr>
          </w:p>
          <w:p w14:paraId="70971F9C" w14:textId="77777777" w:rsidR="00286B20" w:rsidRPr="00286B20" w:rsidRDefault="00286B20" w:rsidP="00286B20">
            <w:pPr>
              <w:ind w:left="113" w:right="113"/>
              <w:jc w:val="center"/>
              <w:rPr>
                <w:rFonts w:ascii="Arial" w:hAnsi="Arial" w:cs="Arial"/>
                <w:sz w:val="20"/>
                <w:szCs w:val="20"/>
              </w:rPr>
            </w:pPr>
            <w:r w:rsidRPr="00286B20">
              <w:rPr>
                <w:rFonts w:ascii="Arial" w:hAnsi="Arial" w:cs="Arial"/>
                <w:sz w:val="20"/>
                <w:szCs w:val="20"/>
              </w:rPr>
              <w:t>Teacher Effectiveness</w:t>
            </w:r>
          </w:p>
        </w:tc>
        <w:tc>
          <w:tcPr>
            <w:tcW w:w="12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4A153" w14:textId="77777777" w:rsidR="00286B20" w:rsidRPr="00286B20" w:rsidRDefault="00286B20" w:rsidP="00286B20">
            <w:pPr>
              <w:jc w:val="both"/>
              <w:rPr>
                <w:rFonts w:ascii="Arial" w:hAnsi="Arial" w:cs="Arial"/>
                <w:sz w:val="20"/>
                <w:szCs w:val="20"/>
              </w:rPr>
            </w:pPr>
            <w:r w:rsidRPr="00286B20">
              <w:rPr>
                <w:rFonts w:ascii="Arial" w:hAnsi="Arial" w:cs="Arial"/>
                <w:sz w:val="20"/>
                <w:szCs w:val="20"/>
              </w:rPr>
              <w:t>Academic</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DDE84" w14:textId="77777777" w:rsidR="00286B20" w:rsidRPr="00286B20" w:rsidRDefault="00286B20" w:rsidP="00286B20">
            <w:pPr>
              <w:jc w:val="both"/>
              <w:rPr>
                <w:rFonts w:ascii="Arial" w:hAnsi="Arial" w:cs="Arial"/>
                <w:sz w:val="20"/>
                <w:szCs w:val="20"/>
              </w:rPr>
            </w:pPr>
            <w:r w:rsidRPr="00286B20">
              <w:rPr>
                <w:rFonts w:ascii="Arial" w:hAnsi="Arial" w:cs="Arial"/>
                <w:sz w:val="20"/>
                <w:szCs w:val="20"/>
              </w:rPr>
              <w:t>Rural</w:t>
            </w:r>
          </w:p>
        </w:tc>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E6769"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82</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211EB" w14:textId="77777777" w:rsidR="00286B20" w:rsidRPr="00286B20" w:rsidRDefault="00286B20"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63.43</w:t>
            </w:r>
          </w:p>
        </w:tc>
        <w:tc>
          <w:tcPr>
            <w:tcW w:w="861" w:type="dxa"/>
            <w:vMerge w:val="restart"/>
            <w:tcBorders>
              <w:top w:val="single" w:sz="4" w:space="0" w:color="000000" w:themeColor="text1"/>
              <w:left w:val="single" w:sz="4" w:space="0" w:color="000000" w:themeColor="text1"/>
              <w:right w:val="single" w:sz="4" w:space="0" w:color="auto"/>
            </w:tcBorders>
          </w:tcPr>
          <w:p w14:paraId="50E637FE" w14:textId="77777777" w:rsidR="00286B20" w:rsidRPr="00286B20" w:rsidRDefault="00286B20" w:rsidP="000F533D">
            <w:pPr>
              <w:spacing w:line="360" w:lineRule="auto"/>
              <w:jc w:val="center"/>
              <w:rPr>
                <w:rFonts w:ascii="Arial" w:hAnsi="Arial" w:cs="Arial"/>
                <w:sz w:val="20"/>
                <w:szCs w:val="20"/>
              </w:rPr>
            </w:pPr>
            <w:r w:rsidRPr="00286B20">
              <w:rPr>
                <w:rFonts w:ascii="Arial" w:hAnsi="Arial" w:cs="Arial"/>
                <w:sz w:val="20"/>
                <w:szCs w:val="20"/>
              </w:rPr>
              <w:t>1.88</w:t>
            </w:r>
          </w:p>
        </w:tc>
        <w:tc>
          <w:tcPr>
            <w:tcW w:w="718" w:type="dxa"/>
            <w:vMerge w:val="restart"/>
            <w:tcBorders>
              <w:top w:val="single" w:sz="4" w:space="0" w:color="000000" w:themeColor="text1"/>
              <w:left w:val="single" w:sz="4" w:space="0" w:color="auto"/>
              <w:right w:val="single" w:sz="4" w:space="0" w:color="auto"/>
            </w:tcBorders>
          </w:tcPr>
          <w:p w14:paraId="2AFEDA06" w14:textId="77777777" w:rsidR="00286B20" w:rsidRPr="00286B20" w:rsidRDefault="00286B20" w:rsidP="000F533D">
            <w:pPr>
              <w:spacing w:line="360" w:lineRule="auto"/>
              <w:jc w:val="center"/>
              <w:rPr>
                <w:rFonts w:ascii="Arial" w:hAnsi="Arial" w:cs="Arial"/>
                <w:sz w:val="20"/>
                <w:szCs w:val="20"/>
              </w:rPr>
            </w:pPr>
            <w:r w:rsidRPr="00286B20">
              <w:rPr>
                <w:rFonts w:ascii="Arial" w:hAnsi="Arial" w:cs="Arial"/>
                <w:sz w:val="20"/>
                <w:szCs w:val="20"/>
              </w:rPr>
              <w:t>169</w:t>
            </w:r>
          </w:p>
        </w:tc>
        <w:tc>
          <w:tcPr>
            <w:tcW w:w="809" w:type="dxa"/>
            <w:vMerge w:val="restart"/>
            <w:tcBorders>
              <w:top w:val="single" w:sz="4" w:space="0" w:color="000000" w:themeColor="text1"/>
              <w:left w:val="single" w:sz="4" w:space="0" w:color="auto"/>
              <w:right w:val="single" w:sz="4" w:space="0" w:color="auto"/>
            </w:tcBorders>
          </w:tcPr>
          <w:p w14:paraId="0DFEEE5A" w14:textId="77777777" w:rsidR="00286B20" w:rsidRPr="00286B20" w:rsidRDefault="00286B20" w:rsidP="000F533D">
            <w:pPr>
              <w:spacing w:line="360" w:lineRule="auto"/>
              <w:jc w:val="center"/>
              <w:rPr>
                <w:rFonts w:ascii="Arial" w:hAnsi="Arial" w:cs="Arial"/>
                <w:sz w:val="20"/>
                <w:szCs w:val="20"/>
              </w:rPr>
            </w:pPr>
            <w:r w:rsidRPr="00286B20">
              <w:rPr>
                <w:rFonts w:ascii="Arial" w:hAnsi="Arial" w:cs="Arial"/>
                <w:sz w:val="20"/>
                <w:szCs w:val="20"/>
              </w:rPr>
              <w:t>1.97</w:t>
            </w:r>
          </w:p>
        </w:tc>
        <w:tc>
          <w:tcPr>
            <w:tcW w:w="984" w:type="dxa"/>
            <w:vMerge w:val="restart"/>
            <w:tcBorders>
              <w:top w:val="single" w:sz="4" w:space="0" w:color="000000" w:themeColor="text1"/>
              <w:left w:val="single" w:sz="4" w:space="0" w:color="auto"/>
              <w:right w:val="single" w:sz="4" w:space="0" w:color="000000" w:themeColor="text1"/>
            </w:tcBorders>
          </w:tcPr>
          <w:p w14:paraId="080AA1D4" w14:textId="77777777" w:rsidR="00286B20" w:rsidRPr="00286B20" w:rsidRDefault="00286B20" w:rsidP="000F533D">
            <w:pPr>
              <w:spacing w:line="360" w:lineRule="auto"/>
              <w:jc w:val="center"/>
              <w:rPr>
                <w:rFonts w:ascii="Arial" w:hAnsi="Arial" w:cs="Arial"/>
                <w:sz w:val="20"/>
                <w:szCs w:val="20"/>
              </w:rPr>
            </w:pPr>
            <w:r w:rsidRPr="00286B20">
              <w:rPr>
                <w:rFonts w:ascii="Arial" w:hAnsi="Arial" w:cs="Arial"/>
                <w:sz w:val="20"/>
                <w:szCs w:val="20"/>
              </w:rPr>
              <w:t>0.06</w:t>
            </w:r>
          </w:p>
        </w:tc>
      </w:tr>
      <w:tr w:rsidR="00286B20" w:rsidRPr="00286B20" w14:paraId="3FA2D933" w14:textId="77777777" w:rsidTr="00286B20">
        <w:trPr>
          <w:trHeight w:val="369"/>
          <w:jc w:val="center"/>
        </w:trPr>
        <w:tc>
          <w:tcPr>
            <w:tcW w:w="962" w:type="dxa"/>
            <w:vMerge/>
            <w:tcBorders>
              <w:left w:val="single" w:sz="4" w:space="0" w:color="000000" w:themeColor="text1"/>
              <w:right w:val="single" w:sz="4" w:space="0" w:color="000000" w:themeColor="text1"/>
            </w:tcBorders>
            <w:vAlign w:val="center"/>
            <w:hideMark/>
          </w:tcPr>
          <w:p w14:paraId="5DBF83C3" w14:textId="77777777" w:rsidR="00286B20" w:rsidRPr="00286B20" w:rsidRDefault="00286B20" w:rsidP="00286B20">
            <w:pPr>
              <w:rPr>
                <w:rFonts w:ascii="Arial" w:hAnsi="Arial" w:cs="Arial"/>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2EAEB4" w14:textId="77777777" w:rsidR="00286B20" w:rsidRPr="00286B20" w:rsidRDefault="00286B20" w:rsidP="00286B20">
            <w:pPr>
              <w:rPr>
                <w:rFonts w:ascii="Arial" w:hAnsi="Arial" w:cs="Arial"/>
                <w:sz w:val="20"/>
                <w:szCs w:val="20"/>
              </w:rPr>
            </w:pP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0E137" w14:textId="77777777" w:rsidR="00286B20" w:rsidRPr="00286B20" w:rsidRDefault="00286B20" w:rsidP="00286B20">
            <w:pPr>
              <w:jc w:val="both"/>
              <w:rPr>
                <w:rFonts w:ascii="Arial" w:hAnsi="Arial" w:cs="Arial"/>
                <w:sz w:val="20"/>
                <w:szCs w:val="20"/>
              </w:rPr>
            </w:pPr>
            <w:r w:rsidRPr="00286B20">
              <w:rPr>
                <w:rFonts w:ascii="Arial" w:hAnsi="Arial" w:cs="Arial"/>
                <w:sz w:val="20"/>
                <w:szCs w:val="20"/>
              </w:rPr>
              <w:t>Urban</w:t>
            </w:r>
          </w:p>
        </w:tc>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CF32A"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89</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97996" w14:textId="77777777" w:rsidR="00286B20" w:rsidRPr="00286B20" w:rsidRDefault="00286B20"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61.02</w:t>
            </w:r>
          </w:p>
        </w:tc>
        <w:tc>
          <w:tcPr>
            <w:tcW w:w="861" w:type="dxa"/>
            <w:vMerge/>
            <w:tcBorders>
              <w:left w:val="single" w:sz="4" w:space="0" w:color="000000" w:themeColor="text1"/>
              <w:bottom w:val="single" w:sz="4" w:space="0" w:color="000000" w:themeColor="text1"/>
              <w:right w:val="single" w:sz="4" w:space="0" w:color="auto"/>
            </w:tcBorders>
          </w:tcPr>
          <w:p w14:paraId="6C8A3579" w14:textId="77777777" w:rsidR="00286B20" w:rsidRPr="00286B20" w:rsidRDefault="00286B20" w:rsidP="000F533D">
            <w:pPr>
              <w:spacing w:line="360" w:lineRule="auto"/>
              <w:jc w:val="center"/>
              <w:rPr>
                <w:rFonts w:ascii="Arial" w:hAnsi="Arial" w:cs="Arial"/>
                <w:sz w:val="20"/>
                <w:szCs w:val="20"/>
              </w:rPr>
            </w:pPr>
          </w:p>
        </w:tc>
        <w:tc>
          <w:tcPr>
            <w:tcW w:w="718" w:type="dxa"/>
            <w:vMerge/>
            <w:tcBorders>
              <w:left w:val="single" w:sz="4" w:space="0" w:color="auto"/>
              <w:bottom w:val="single" w:sz="4" w:space="0" w:color="000000" w:themeColor="text1"/>
              <w:right w:val="single" w:sz="4" w:space="0" w:color="auto"/>
            </w:tcBorders>
          </w:tcPr>
          <w:p w14:paraId="0D3255D3" w14:textId="77777777" w:rsidR="00286B20" w:rsidRPr="00286B20" w:rsidRDefault="00286B20" w:rsidP="000F533D">
            <w:pPr>
              <w:spacing w:line="360" w:lineRule="auto"/>
              <w:jc w:val="center"/>
              <w:rPr>
                <w:rFonts w:ascii="Arial" w:hAnsi="Arial" w:cs="Arial"/>
                <w:sz w:val="20"/>
                <w:szCs w:val="20"/>
              </w:rPr>
            </w:pPr>
          </w:p>
        </w:tc>
        <w:tc>
          <w:tcPr>
            <w:tcW w:w="809" w:type="dxa"/>
            <w:vMerge/>
            <w:tcBorders>
              <w:left w:val="single" w:sz="4" w:space="0" w:color="auto"/>
              <w:bottom w:val="single" w:sz="4" w:space="0" w:color="000000" w:themeColor="text1"/>
              <w:right w:val="single" w:sz="4" w:space="0" w:color="auto"/>
            </w:tcBorders>
          </w:tcPr>
          <w:p w14:paraId="5F1344A9" w14:textId="77777777" w:rsidR="00286B20" w:rsidRPr="00286B20" w:rsidRDefault="00286B20" w:rsidP="000F533D">
            <w:pPr>
              <w:spacing w:line="360" w:lineRule="auto"/>
              <w:jc w:val="center"/>
              <w:rPr>
                <w:rFonts w:ascii="Arial" w:hAnsi="Arial" w:cs="Arial"/>
                <w:sz w:val="20"/>
                <w:szCs w:val="20"/>
              </w:rPr>
            </w:pPr>
          </w:p>
        </w:tc>
        <w:tc>
          <w:tcPr>
            <w:tcW w:w="984" w:type="dxa"/>
            <w:vMerge/>
            <w:tcBorders>
              <w:left w:val="single" w:sz="4" w:space="0" w:color="auto"/>
              <w:bottom w:val="single" w:sz="4" w:space="0" w:color="000000" w:themeColor="text1"/>
              <w:right w:val="single" w:sz="4" w:space="0" w:color="000000" w:themeColor="text1"/>
            </w:tcBorders>
          </w:tcPr>
          <w:p w14:paraId="013DEC67" w14:textId="77777777" w:rsidR="00286B20" w:rsidRPr="00286B20" w:rsidRDefault="00286B20" w:rsidP="000F533D">
            <w:pPr>
              <w:spacing w:line="360" w:lineRule="auto"/>
              <w:jc w:val="center"/>
              <w:rPr>
                <w:rFonts w:ascii="Arial" w:hAnsi="Arial" w:cs="Arial"/>
                <w:sz w:val="20"/>
                <w:szCs w:val="20"/>
              </w:rPr>
            </w:pPr>
          </w:p>
        </w:tc>
      </w:tr>
      <w:tr w:rsidR="00286B20" w:rsidRPr="00286B20" w14:paraId="45B6DCBE" w14:textId="77777777" w:rsidTr="00286B20">
        <w:trPr>
          <w:trHeight w:val="400"/>
          <w:jc w:val="center"/>
        </w:trPr>
        <w:tc>
          <w:tcPr>
            <w:tcW w:w="962" w:type="dxa"/>
            <w:vMerge/>
            <w:tcBorders>
              <w:left w:val="single" w:sz="4" w:space="0" w:color="000000" w:themeColor="text1"/>
              <w:right w:val="single" w:sz="4" w:space="0" w:color="000000" w:themeColor="text1"/>
            </w:tcBorders>
            <w:vAlign w:val="center"/>
          </w:tcPr>
          <w:p w14:paraId="657352B1" w14:textId="77777777" w:rsidR="00286B20" w:rsidRPr="00286B20" w:rsidRDefault="00286B20" w:rsidP="00286B20">
            <w:pPr>
              <w:rPr>
                <w:rFonts w:ascii="Arial" w:hAnsi="Arial" w:cs="Arial"/>
                <w:sz w:val="20"/>
                <w:szCs w:val="20"/>
              </w:rPr>
            </w:pP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tcPr>
          <w:p w14:paraId="14383B74" w14:textId="77777777" w:rsidR="00286B20" w:rsidRPr="00286B20" w:rsidRDefault="00286B20" w:rsidP="00286B20">
            <w:pPr>
              <w:rPr>
                <w:rFonts w:ascii="Arial" w:hAnsi="Arial" w:cs="Arial"/>
                <w:sz w:val="20"/>
                <w:szCs w:val="20"/>
              </w:rPr>
            </w:pPr>
            <w:r w:rsidRPr="00286B20">
              <w:rPr>
                <w:rFonts w:ascii="Arial" w:hAnsi="Arial" w:cs="Arial"/>
                <w:sz w:val="20"/>
                <w:szCs w:val="20"/>
              </w:rPr>
              <w:t>Professional</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D7AE0" w14:textId="77777777" w:rsidR="00286B20" w:rsidRPr="00286B20" w:rsidRDefault="00286B20" w:rsidP="00286B20">
            <w:pPr>
              <w:jc w:val="both"/>
              <w:rPr>
                <w:rFonts w:ascii="Arial" w:hAnsi="Arial" w:cs="Arial"/>
                <w:sz w:val="20"/>
                <w:szCs w:val="20"/>
              </w:rPr>
            </w:pPr>
            <w:r w:rsidRPr="00286B20">
              <w:rPr>
                <w:rFonts w:ascii="Arial" w:hAnsi="Arial" w:cs="Arial"/>
                <w:sz w:val="20"/>
                <w:szCs w:val="20"/>
              </w:rPr>
              <w:t>Rural</w:t>
            </w:r>
          </w:p>
        </w:tc>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FC3E2" w14:textId="77777777" w:rsidR="00286B20" w:rsidRPr="00286B20" w:rsidRDefault="00286B20" w:rsidP="00286B20">
            <w:pPr>
              <w:tabs>
                <w:tab w:val="left" w:pos="825"/>
              </w:tabs>
              <w:jc w:val="center"/>
              <w:rPr>
                <w:rFonts w:ascii="Arial" w:hAnsi="Arial" w:cs="Arial"/>
                <w:sz w:val="20"/>
                <w:szCs w:val="20"/>
              </w:rPr>
            </w:pPr>
            <w:r w:rsidRPr="00286B20">
              <w:rPr>
                <w:rFonts w:ascii="Arial" w:hAnsi="Arial" w:cs="Arial"/>
                <w:sz w:val="20"/>
                <w:szCs w:val="20"/>
              </w:rPr>
              <w:t>82</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A8D25" w14:textId="77777777" w:rsidR="00286B20" w:rsidRPr="00286B20" w:rsidRDefault="00286B20"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56.57</w:t>
            </w:r>
          </w:p>
        </w:tc>
        <w:tc>
          <w:tcPr>
            <w:tcW w:w="861" w:type="dxa"/>
            <w:vMerge w:val="restart"/>
            <w:tcBorders>
              <w:top w:val="single" w:sz="4" w:space="0" w:color="000000" w:themeColor="text1"/>
              <w:left w:val="single" w:sz="4" w:space="0" w:color="000000" w:themeColor="text1"/>
              <w:right w:val="single" w:sz="4" w:space="0" w:color="000000" w:themeColor="text1"/>
            </w:tcBorders>
          </w:tcPr>
          <w:p w14:paraId="6CC58853" w14:textId="77777777" w:rsidR="00286B20" w:rsidRPr="00286B20" w:rsidRDefault="00286B20" w:rsidP="000F533D">
            <w:pPr>
              <w:tabs>
                <w:tab w:val="left" w:pos="855"/>
              </w:tabs>
              <w:spacing w:line="360" w:lineRule="auto"/>
              <w:jc w:val="center"/>
              <w:rPr>
                <w:rFonts w:ascii="Arial" w:hAnsi="Arial" w:cs="Arial"/>
                <w:sz w:val="20"/>
                <w:szCs w:val="20"/>
              </w:rPr>
            </w:pPr>
            <w:r w:rsidRPr="00286B20">
              <w:rPr>
                <w:rFonts w:ascii="Arial" w:hAnsi="Arial" w:cs="Arial"/>
                <w:sz w:val="20"/>
                <w:szCs w:val="20"/>
              </w:rPr>
              <w:t>2.78*</w:t>
            </w:r>
          </w:p>
        </w:tc>
        <w:tc>
          <w:tcPr>
            <w:tcW w:w="718" w:type="dxa"/>
            <w:vMerge w:val="restart"/>
            <w:tcBorders>
              <w:top w:val="single" w:sz="4" w:space="0" w:color="000000" w:themeColor="text1"/>
              <w:left w:val="single" w:sz="4" w:space="0" w:color="000000" w:themeColor="text1"/>
              <w:right w:val="single" w:sz="4" w:space="0" w:color="000000" w:themeColor="text1"/>
            </w:tcBorders>
          </w:tcPr>
          <w:p w14:paraId="710BC7B8" w14:textId="77777777" w:rsidR="00286B20" w:rsidRPr="00286B20" w:rsidRDefault="00286B20" w:rsidP="000F533D">
            <w:pPr>
              <w:spacing w:line="360" w:lineRule="auto"/>
              <w:jc w:val="center"/>
              <w:rPr>
                <w:rFonts w:ascii="Arial" w:hAnsi="Arial" w:cs="Arial"/>
                <w:sz w:val="20"/>
                <w:szCs w:val="20"/>
              </w:rPr>
            </w:pPr>
            <w:r w:rsidRPr="00286B20">
              <w:rPr>
                <w:rFonts w:ascii="Arial" w:hAnsi="Arial" w:cs="Arial"/>
                <w:sz w:val="20"/>
                <w:szCs w:val="20"/>
              </w:rPr>
              <w:t>169</w:t>
            </w:r>
          </w:p>
        </w:tc>
        <w:tc>
          <w:tcPr>
            <w:tcW w:w="809" w:type="dxa"/>
            <w:vMerge w:val="restart"/>
            <w:tcBorders>
              <w:top w:val="single" w:sz="4" w:space="0" w:color="000000" w:themeColor="text1"/>
              <w:left w:val="single" w:sz="4" w:space="0" w:color="000000" w:themeColor="text1"/>
              <w:right w:val="single" w:sz="4" w:space="0" w:color="000000" w:themeColor="text1"/>
            </w:tcBorders>
          </w:tcPr>
          <w:p w14:paraId="6BF9E071" w14:textId="77777777" w:rsidR="00286B20" w:rsidRPr="00286B20" w:rsidRDefault="00286B20" w:rsidP="000F533D">
            <w:pPr>
              <w:spacing w:line="360" w:lineRule="auto"/>
              <w:jc w:val="center"/>
              <w:rPr>
                <w:rFonts w:ascii="Arial" w:hAnsi="Arial" w:cs="Arial"/>
                <w:sz w:val="20"/>
                <w:szCs w:val="20"/>
              </w:rPr>
            </w:pPr>
            <w:r w:rsidRPr="00286B20">
              <w:rPr>
                <w:rFonts w:ascii="Arial" w:hAnsi="Arial" w:cs="Arial"/>
                <w:sz w:val="20"/>
                <w:szCs w:val="20"/>
              </w:rPr>
              <w:t>1.97</w:t>
            </w:r>
          </w:p>
        </w:tc>
        <w:tc>
          <w:tcPr>
            <w:tcW w:w="984" w:type="dxa"/>
            <w:vMerge w:val="restart"/>
            <w:tcBorders>
              <w:top w:val="single" w:sz="4" w:space="0" w:color="000000" w:themeColor="text1"/>
              <w:left w:val="single" w:sz="4" w:space="0" w:color="000000" w:themeColor="text1"/>
              <w:right w:val="single" w:sz="4" w:space="0" w:color="000000" w:themeColor="text1"/>
            </w:tcBorders>
          </w:tcPr>
          <w:p w14:paraId="6C243FF7" w14:textId="77777777" w:rsidR="00286B20" w:rsidRPr="00286B20" w:rsidRDefault="00286B20" w:rsidP="000F533D">
            <w:pPr>
              <w:spacing w:line="360" w:lineRule="auto"/>
              <w:jc w:val="center"/>
              <w:rPr>
                <w:rFonts w:ascii="Arial" w:hAnsi="Arial" w:cs="Arial"/>
                <w:sz w:val="20"/>
                <w:szCs w:val="20"/>
              </w:rPr>
            </w:pPr>
            <w:r w:rsidRPr="00286B20">
              <w:rPr>
                <w:rFonts w:ascii="Arial" w:hAnsi="Arial" w:cs="Arial"/>
                <w:sz w:val="20"/>
                <w:szCs w:val="20"/>
              </w:rPr>
              <w:t>0.005</w:t>
            </w:r>
          </w:p>
        </w:tc>
      </w:tr>
      <w:tr w:rsidR="00286B20" w:rsidRPr="00286B20" w14:paraId="57BA73DC" w14:textId="77777777" w:rsidTr="00286B20">
        <w:trPr>
          <w:trHeight w:val="394"/>
          <w:jc w:val="center"/>
        </w:trPr>
        <w:tc>
          <w:tcPr>
            <w:tcW w:w="962" w:type="dxa"/>
            <w:vMerge/>
            <w:tcBorders>
              <w:left w:val="single" w:sz="4" w:space="0" w:color="000000" w:themeColor="text1"/>
              <w:right w:val="single" w:sz="4" w:space="0" w:color="000000" w:themeColor="text1"/>
            </w:tcBorders>
            <w:vAlign w:val="center"/>
          </w:tcPr>
          <w:p w14:paraId="133F422A" w14:textId="77777777" w:rsidR="00286B20" w:rsidRPr="00286B20" w:rsidRDefault="00286B20" w:rsidP="00286B20">
            <w:pPr>
              <w:rPr>
                <w:rFonts w:ascii="Arial" w:hAnsi="Arial" w:cs="Arial"/>
                <w:sz w:val="20"/>
                <w:szCs w:val="20"/>
              </w:rPr>
            </w:pPr>
          </w:p>
        </w:tc>
        <w:tc>
          <w:tcPr>
            <w:tcW w:w="0" w:type="auto"/>
            <w:vMerge/>
            <w:tcBorders>
              <w:left w:val="single" w:sz="4" w:space="0" w:color="000000" w:themeColor="text1"/>
              <w:right w:val="single" w:sz="4" w:space="0" w:color="000000" w:themeColor="text1"/>
            </w:tcBorders>
            <w:vAlign w:val="center"/>
          </w:tcPr>
          <w:p w14:paraId="7CD9F043" w14:textId="77777777" w:rsidR="00286B20" w:rsidRPr="00286B20" w:rsidRDefault="00286B20" w:rsidP="00286B20">
            <w:pPr>
              <w:rPr>
                <w:rFonts w:ascii="Arial" w:hAnsi="Arial" w:cs="Arial"/>
                <w:sz w:val="20"/>
                <w:szCs w:val="20"/>
              </w:rPr>
            </w:pP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34495" w14:textId="77777777" w:rsidR="00286B20" w:rsidRPr="00286B20" w:rsidRDefault="00286B20" w:rsidP="00286B20">
            <w:pPr>
              <w:jc w:val="both"/>
              <w:rPr>
                <w:rFonts w:ascii="Arial" w:hAnsi="Arial" w:cs="Arial"/>
                <w:sz w:val="20"/>
                <w:szCs w:val="20"/>
              </w:rPr>
            </w:pPr>
            <w:r w:rsidRPr="00286B20">
              <w:rPr>
                <w:rFonts w:ascii="Arial" w:hAnsi="Arial" w:cs="Arial"/>
                <w:sz w:val="20"/>
                <w:szCs w:val="20"/>
              </w:rPr>
              <w:t>Urban</w:t>
            </w:r>
          </w:p>
        </w:tc>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AE6E9"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89</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9703A" w14:textId="77777777" w:rsidR="00286B20" w:rsidRPr="00286B20" w:rsidRDefault="00286B20"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53.24</w:t>
            </w:r>
          </w:p>
        </w:tc>
        <w:tc>
          <w:tcPr>
            <w:tcW w:w="861" w:type="dxa"/>
            <w:vMerge/>
            <w:tcBorders>
              <w:left w:val="single" w:sz="4" w:space="0" w:color="000000" w:themeColor="text1"/>
              <w:bottom w:val="single" w:sz="4" w:space="0" w:color="000000" w:themeColor="text1"/>
              <w:right w:val="single" w:sz="4" w:space="0" w:color="000000" w:themeColor="text1"/>
            </w:tcBorders>
          </w:tcPr>
          <w:p w14:paraId="58235D60" w14:textId="77777777" w:rsidR="00286B20" w:rsidRPr="00286B20" w:rsidRDefault="00286B20" w:rsidP="000F533D">
            <w:pPr>
              <w:spacing w:line="360" w:lineRule="auto"/>
              <w:jc w:val="center"/>
              <w:rPr>
                <w:rFonts w:ascii="Arial" w:hAnsi="Arial" w:cs="Arial"/>
                <w:sz w:val="20"/>
                <w:szCs w:val="20"/>
              </w:rPr>
            </w:pPr>
          </w:p>
        </w:tc>
        <w:tc>
          <w:tcPr>
            <w:tcW w:w="718" w:type="dxa"/>
            <w:vMerge/>
            <w:tcBorders>
              <w:left w:val="single" w:sz="4" w:space="0" w:color="000000" w:themeColor="text1"/>
              <w:bottom w:val="single" w:sz="4" w:space="0" w:color="000000" w:themeColor="text1"/>
              <w:right w:val="single" w:sz="4" w:space="0" w:color="000000" w:themeColor="text1"/>
            </w:tcBorders>
          </w:tcPr>
          <w:p w14:paraId="5FC212E6" w14:textId="77777777" w:rsidR="00286B20" w:rsidRPr="00286B20" w:rsidRDefault="00286B20" w:rsidP="000F533D">
            <w:pPr>
              <w:spacing w:line="360" w:lineRule="auto"/>
              <w:jc w:val="center"/>
              <w:rPr>
                <w:rFonts w:ascii="Arial" w:hAnsi="Arial" w:cs="Arial"/>
                <w:sz w:val="20"/>
                <w:szCs w:val="20"/>
              </w:rPr>
            </w:pPr>
          </w:p>
        </w:tc>
        <w:tc>
          <w:tcPr>
            <w:tcW w:w="809" w:type="dxa"/>
            <w:vMerge/>
            <w:tcBorders>
              <w:left w:val="single" w:sz="4" w:space="0" w:color="000000" w:themeColor="text1"/>
              <w:bottom w:val="single" w:sz="4" w:space="0" w:color="000000" w:themeColor="text1"/>
              <w:right w:val="single" w:sz="4" w:space="0" w:color="000000" w:themeColor="text1"/>
            </w:tcBorders>
          </w:tcPr>
          <w:p w14:paraId="335BF864" w14:textId="77777777" w:rsidR="00286B20" w:rsidRPr="00286B20" w:rsidRDefault="00286B20" w:rsidP="000F533D">
            <w:pPr>
              <w:spacing w:line="360" w:lineRule="auto"/>
              <w:jc w:val="center"/>
              <w:rPr>
                <w:rFonts w:ascii="Arial" w:hAnsi="Arial" w:cs="Arial"/>
                <w:sz w:val="20"/>
                <w:szCs w:val="20"/>
              </w:rPr>
            </w:pPr>
          </w:p>
        </w:tc>
        <w:tc>
          <w:tcPr>
            <w:tcW w:w="984" w:type="dxa"/>
            <w:vMerge/>
            <w:tcBorders>
              <w:left w:val="single" w:sz="4" w:space="0" w:color="000000" w:themeColor="text1"/>
              <w:bottom w:val="single" w:sz="4" w:space="0" w:color="000000" w:themeColor="text1"/>
              <w:right w:val="single" w:sz="4" w:space="0" w:color="000000" w:themeColor="text1"/>
            </w:tcBorders>
          </w:tcPr>
          <w:p w14:paraId="6A54F150" w14:textId="77777777" w:rsidR="00286B20" w:rsidRPr="00286B20" w:rsidRDefault="00286B20" w:rsidP="000F533D">
            <w:pPr>
              <w:spacing w:line="360" w:lineRule="auto"/>
              <w:jc w:val="center"/>
              <w:rPr>
                <w:rFonts w:ascii="Arial" w:hAnsi="Arial" w:cs="Arial"/>
                <w:sz w:val="20"/>
                <w:szCs w:val="20"/>
              </w:rPr>
            </w:pPr>
          </w:p>
        </w:tc>
      </w:tr>
      <w:tr w:rsidR="00286B20" w:rsidRPr="00286B20" w14:paraId="54CB97E4" w14:textId="77777777" w:rsidTr="00286B20">
        <w:trPr>
          <w:trHeight w:val="399"/>
          <w:jc w:val="center"/>
        </w:trPr>
        <w:tc>
          <w:tcPr>
            <w:tcW w:w="962" w:type="dxa"/>
            <w:vMerge/>
            <w:tcBorders>
              <w:left w:val="single" w:sz="4" w:space="0" w:color="000000" w:themeColor="text1"/>
              <w:right w:val="single" w:sz="4" w:space="0" w:color="000000" w:themeColor="text1"/>
            </w:tcBorders>
            <w:vAlign w:val="center"/>
          </w:tcPr>
          <w:p w14:paraId="26FBAB0C" w14:textId="77777777" w:rsidR="00286B20" w:rsidRPr="00286B20" w:rsidRDefault="00286B20" w:rsidP="00286B20">
            <w:pPr>
              <w:rPr>
                <w:rFonts w:ascii="Arial" w:hAnsi="Arial" w:cs="Arial"/>
                <w:sz w:val="20"/>
                <w:szCs w:val="20"/>
              </w:rPr>
            </w:pPr>
          </w:p>
        </w:tc>
        <w:tc>
          <w:tcPr>
            <w:tcW w:w="0" w:type="auto"/>
            <w:vMerge w:val="restart"/>
            <w:tcBorders>
              <w:left w:val="single" w:sz="4" w:space="0" w:color="000000" w:themeColor="text1"/>
              <w:right w:val="single" w:sz="4" w:space="0" w:color="000000" w:themeColor="text1"/>
            </w:tcBorders>
            <w:vAlign w:val="center"/>
          </w:tcPr>
          <w:p w14:paraId="1FDDA2F5" w14:textId="77777777" w:rsidR="00286B20" w:rsidRPr="00286B20" w:rsidRDefault="00286B20" w:rsidP="00286B20">
            <w:pPr>
              <w:rPr>
                <w:rFonts w:ascii="Arial" w:hAnsi="Arial" w:cs="Arial"/>
                <w:sz w:val="20"/>
                <w:szCs w:val="20"/>
              </w:rPr>
            </w:pPr>
            <w:r w:rsidRPr="00286B20">
              <w:rPr>
                <w:rFonts w:ascii="Arial" w:hAnsi="Arial" w:cs="Arial"/>
                <w:sz w:val="20"/>
                <w:szCs w:val="20"/>
              </w:rPr>
              <w:t>Social</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1624E" w14:textId="77777777" w:rsidR="00286B20" w:rsidRPr="00286B20" w:rsidRDefault="00286B20" w:rsidP="00286B20">
            <w:pPr>
              <w:jc w:val="both"/>
              <w:rPr>
                <w:rFonts w:ascii="Arial" w:hAnsi="Arial" w:cs="Arial"/>
                <w:sz w:val="20"/>
                <w:szCs w:val="20"/>
              </w:rPr>
            </w:pPr>
            <w:r w:rsidRPr="00286B20">
              <w:rPr>
                <w:rFonts w:ascii="Arial" w:hAnsi="Arial" w:cs="Arial"/>
                <w:sz w:val="20"/>
                <w:szCs w:val="20"/>
              </w:rPr>
              <w:t>Rural</w:t>
            </w:r>
          </w:p>
        </w:tc>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500E2"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82</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FC0EF" w14:textId="77777777" w:rsidR="00286B20" w:rsidRPr="00286B20" w:rsidRDefault="00286B20"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45.58</w:t>
            </w:r>
          </w:p>
        </w:tc>
        <w:tc>
          <w:tcPr>
            <w:tcW w:w="861" w:type="dxa"/>
            <w:vMerge w:val="restart"/>
            <w:tcBorders>
              <w:top w:val="single" w:sz="4" w:space="0" w:color="000000" w:themeColor="text1"/>
              <w:left w:val="single" w:sz="4" w:space="0" w:color="000000" w:themeColor="text1"/>
              <w:right w:val="single" w:sz="4" w:space="0" w:color="000000" w:themeColor="text1"/>
            </w:tcBorders>
          </w:tcPr>
          <w:p w14:paraId="11795AB5" w14:textId="77777777" w:rsidR="00286B20" w:rsidRPr="00286B20" w:rsidRDefault="00286B20" w:rsidP="000F533D">
            <w:pPr>
              <w:spacing w:line="360" w:lineRule="auto"/>
              <w:jc w:val="center"/>
              <w:rPr>
                <w:rFonts w:ascii="Arial" w:hAnsi="Arial" w:cs="Arial"/>
                <w:sz w:val="20"/>
                <w:szCs w:val="20"/>
              </w:rPr>
            </w:pPr>
            <w:r w:rsidRPr="00286B20">
              <w:rPr>
                <w:rFonts w:ascii="Arial" w:hAnsi="Arial" w:cs="Arial"/>
                <w:sz w:val="20"/>
                <w:szCs w:val="20"/>
              </w:rPr>
              <w:t>1.29</w:t>
            </w:r>
          </w:p>
        </w:tc>
        <w:tc>
          <w:tcPr>
            <w:tcW w:w="718" w:type="dxa"/>
            <w:vMerge w:val="restart"/>
            <w:tcBorders>
              <w:top w:val="single" w:sz="4" w:space="0" w:color="000000" w:themeColor="text1"/>
              <w:left w:val="single" w:sz="4" w:space="0" w:color="000000" w:themeColor="text1"/>
              <w:right w:val="single" w:sz="4" w:space="0" w:color="000000" w:themeColor="text1"/>
            </w:tcBorders>
          </w:tcPr>
          <w:p w14:paraId="779988F9" w14:textId="77777777" w:rsidR="00286B20" w:rsidRPr="00286B20" w:rsidRDefault="00286B20" w:rsidP="000F533D">
            <w:pPr>
              <w:spacing w:line="360" w:lineRule="auto"/>
              <w:jc w:val="center"/>
              <w:rPr>
                <w:rFonts w:ascii="Arial" w:hAnsi="Arial" w:cs="Arial"/>
                <w:sz w:val="20"/>
                <w:szCs w:val="20"/>
              </w:rPr>
            </w:pPr>
            <w:r w:rsidRPr="00286B20">
              <w:rPr>
                <w:rFonts w:ascii="Arial" w:hAnsi="Arial" w:cs="Arial"/>
                <w:sz w:val="20"/>
                <w:szCs w:val="20"/>
              </w:rPr>
              <w:t>169</w:t>
            </w:r>
          </w:p>
        </w:tc>
        <w:tc>
          <w:tcPr>
            <w:tcW w:w="809" w:type="dxa"/>
            <w:vMerge w:val="restart"/>
            <w:tcBorders>
              <w:top w:val="single" w:sz="4" w:space="0" w:color="000000" w:themeColor="text1"/>
              <w:left w:val="single" w:sz="4" w:space="0" w:color="000000" w:themeColor="text1"/>
              <w:right w:val="single" w:sz="4" w:space="0" w:color="000000" w:themeColor="text1"/>
            </w:tcBorders>
          </w:tcPr>
          <w:p w14:paraId="5828B3A3" w14:textId="77777777" w:rsidR="00286B20" w:rsidRPr="00286B20" w:rsidRDefault="00286B20" w:rsidP="000F533D">
            <w:pPr>
              <w:spacing w:line="360" w:lineRule="auto"/>
              <w:jc w:val="center"/>
              <w:rPr>
                <w:rFonts w:ascii="Arial" w:hAnsi="Arial" w:cs="Arial"/>
                <w:sz w:val="20"/>
                <w:szCs w:val="20"/>
              </w:rPr>
            </w:pPr>
            <w:r w:rsidRPr="00286B20">
              <w:rPr>
                <w:rFonts w:ascii="Arial" w:hAnsi="Arial" w:cs="Arial"/>
                <w:sz w:val="20"/>
                <w:szCs w:val="20"/>
              </w:rPr>
              <w:t>1.97</w:t>
            </w:r>
          </w:p>
        </w:tc>
        <w:tc>
          <w:tcPr>
            <w:tcW w:w="984" w:type="dxa"/>
            <w:vMerge w:val="restart"/>
            <w:tcBorders>
              <w:top w:val="single" w:sz="4" w:space="0" w:color="000000" w:themeColor="text1"/>
              <w:left w:val="single" w:sz="4" w:space="0" w:color="000000" w:themeColor="text1"/>
              <w:right w:val="single" w:sz="4" w:space="0" w:color="000000" w:themeColor="text1"/>
            </w:tcBorders>
          </w:tcPr>
          <w:p w14:paraId="2C8065BC" w14:textId="77777777" w:rsidR="00286B20" w:rsidRPr="00286B20" w:rsidRDefault="00286B20" w:rsidP="000F533D">
            <w:pPr>
              <w:spacing w:line="360" w:lineRule="auto"/>
              <w:jc w:val="center"/>
              <w:rPr>
                <w:rFonts w:ascii="Arial" w:hAnsi="Arial" w:cs="Arial"/>
                <w:sz w:val="20"/>
                <w:szCs w:val="20"/>
              </w:rPr>
            </w:pPr>
            <w:r w:rsidRPr="00286B20">
              <w:rPr>
                <w:rFonts w:ascii="Arial" w:hAnsi="Arial" w:cs="Arial"/>
                <w:sz w:val="20"/>
                <w:szCs w:val="20"/>
              </w:rPr>
              <w:t>0.19</w:t>
            </w:r>
          </w:p>
        </w:tc>
      </w:tr>
      <w:tr w:rsidR="00286B20" w:rsidRPr="00286B20" w14:paraId="2F4C8230" w14:textId="77777777" w:rsidTr="00286B20">
        <w:trPr>
          <w:trHeight w:val="379"/>
          <w:jc w:val="center"/>
        </w:trPr>
        <w:tc>
          <w:tcPr>
            <w:tcW w:w="962" w:type="dxa"/>
            <w:vMerge/>
            <w:tcBorders>
              <w:left w:val="single" w:sz="4" w:space="0" w:color="000000" w:themeColor="text1"/>
              <w:right w:val="single" w:sz="4" w:space="0" w:color="000000" w:themeColor="text1"/>
            </w:tcBorders>
            <w:vAlign w:val="center"/>
          </w:tcPr>
          <w:p w14:paraId="218EE151" w14:textId="77777777" w:rsidR="00286B20" w:rsidRPr="00286B20" w:rsidRDefault="00286B20" w:rsidP="00286B20">
            <w:pPr>
              <w:rPr>
                <w:rFonts w:ascii="Arial" w:hAnsi="Arial" w:cs="Arial"/>
                <w:sz w:val="20"/>
                <w:szCs w:val="20"/>
              </w:rPr>
            </w:pPr>
          </w:p>
        </w:tc>
        <w:tc>
          <w:tcPr>
            <w:tcW w:w="0" w:type="auto"/>
            <w:vMerge/>
            <w:tcBorders>
              <w:left w:val="single" w:sz="4" w:space="0" w:color="000000" w:themeColor="text1"/>
              <w:right w:val="single" w:sz="4" w:space="0" w:color="000000" w:themeColor="text1"/>
            </w:tcBorders>
            <w:vAlign w:val="center"/>
          </w:tcPr>
          <w:p w14:paraId="0166B1F4" w14:textId="77777777" w:rsidR="00286B20" w:rsidRPr="00286B20" w:rsidRDefault="00286B20" w:rsidP="00286B20">
            <w:pPr>
              <w:rPr>
                <w:rFonts w:ascii="Arial" w:hAnsi="Arial" w:cs="Arial"/>
                <w:sz w:val="20"/>
                <w:szCs w:val="20"/>
              </w:rPr>
            </w:pP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582BB" w14:textId="77777777" w:rsidR="00286B20" w:rsidRPr="00286B20" w:rsidRDefault="00286B20" w:rsidP="00286B20">
            <w:pPr>
              <w:jc w:val="both"/>
              <w:rPr>
                <w:rFonts w:ascii="Arial" w:hAnsi="Arial" w:cs="Arial"/>
                <w:sz w:val="20"/>
                <w:szCs w:val="20"/>
              </w:rPr>
            </w:pPr>
            <w:r w:rsidRPr="00286B20">
              <w:rPr>
                <w:rFonts w:ascii="Arial" w:hAnsi="Arial" w:cs="Arial"/>
                <w:sz w:val="20"/>
                <w:szCs w:val="20"/>
              </w:rPr>
              <w:t>Urban</w:t>
            </w:r>
          </w:p>
        </w:tc>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51667"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89</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943E2" w14:textId="77777777" w:rsidR="00286B20" w:rsidRPr="00286B20" w:rsidRDefault="00286B20"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44.30</w:t>
            </w:r>
          </w:p>
        </w:tc>
        <w:tc>
          <w:tcPr>
            <w:tcW w:w="861" w:type="dxa"/>
            <w:vMerge/>
            <w:tcBorders>
              <w:left w:val="single" w:sz="4" w:space="0" w:color="000000" w:themeColor="text1"/>
              <w:bottom w:val="single" w:sz="4" w:space="0" w:color="000000" w:themeColor="text1"/>
              <w:right w:val="single" w:sz="4" w:space="0" w:color="000000" w:themeColor="text1"/>
            </w:tcBorders>
          </w:tcPr>
          <w:p w14:paraId="069E2679" w14:textId="77777777" w:rsidR="00286B20" w:rsidRPr="00286B20" w:rsidRDefault="00286B20" w:rsidP="000F533D">
            <w:pPr>
              <w:spacing w:line="360" w:lineRule="auto"/>
              <w:jc w:val="center"/>
              <w:rPr>
                <w:rFonts w:ascii="Arial" w:hAnsi="Arial" w:cs="Arial"/>
                <w:sz w:val="20"/>
                <w:szCs w:val="20"/>
              </w:rPr>
            </w:pPr>
          </w:p>
        </w:tc>
        <w:tc>
          <w:tcPr>
            <w:tcW w:w="718" w:type="dxa"/>
            <w:vMerge/>
            <w:tcBorders>
              <w:left w:val="single" w:sz="4" w:space="0" w:color="000000" w:themeColor="text1"/>
              <w:bottom w:val="single" w:sz="4" w:space="0" w:color="000000" w:themeColor="text1"/>
              <w:right w:val="single" w:sz="4" w:space="0" w:color="000000" w:themeColor="text1"/>
            </w:tcBorders>
          </w:tcPr>
          <w:p w14:paraId="7C369C9C" w14:textId="77777777" w:rsidR="00286B20" w:rsidRPr="00286B20" w:rsidRDefault="00286B20" w:rsidP="000F533D">
            <w:pPr>
              <w:spacing w:line="360" w:lineRule="auto"/>
              <w:jc w:val="center"/>
              <w:rPr>
                <w:rFonts w:ascii="Arial" w:hAnsi="Arial" w:cs="Arial"/>
                <w:sz w:val="20"/>
                <w:szCs w:val="20"/>
              </w:rPr>
            </w:pPr>
          </w:p>
        </w:tc>
        <w:tc>
          <w:tcPr>
            <w:tcW w:w="809" w:type="dxa"/>
            <w:vMerge/>
            <w:tcBorders>
              <w:left w:val="single" w:sz="4" w:space="0" w:color="000000" w:themeColor="text1"/>
              <w:bottom w:val="single" w:sz="4" w:space="0" w:color="000000" w:themeColor="text1"/>
              <w:right w:val="single" w:sz="4" w:space="0" w:color="000000" w:themeColor="text1"/>
            </w:tcBorders>
          </w:tcPr>
          <w:p w14:paraId="562316C4" w14:textId="77777777" w:rsidR="00286B20" w:rsidRPr="00286B20" w:rsidRDefault="00286B20" w:rsidP="000F533D">
            <w:pPr>
              <w:spacing w:line="360" w:lineRule="auto"/>
              <w:jc w:val="center"/>
              <w:rPr>
                <w:rFonts w:ascii="Arial" w:hAnsi="Arial" w:cs="Arial"/>
                <w:sz w:val="20"/>
                <w:szCs w:val="20"/>
              </w:rPr>
            </w:pPr>
          </w:p>
        </w:tc>
        <w:tc>
          <w:tcPr>
            <w:tcW w:w="984" w:type="dxa"/>
            <w:vMerge/>
            <w:tcBorders>
              <w:left w:val="single" w:sz="4" w:space="0" w:color="000000" w:themeColor="text1"/>
              <w:bottom w:val="single" w:sz="4" w:space="0" w:color="000000" w:themeColor="text1"/>
              <w:right w:val="single" w:sz="4" w:space="0" w:color="000000" w:themeColor="text1"/>
            </w:tcBorders>
          </w:tcPr>
          <w:p w14:paraId="1B2D2E0E" w14:textId="77777777" w:rsidR="00286B20" w:rsidRPr="00286B20" w:rsidRDefault="00286B20" w:rsidP="000F533D">
            <w:pPr>
              <w:spacing w:line="360" w:lineRule="auto"/>
              <w:jc w:val="center"/>
              <w:rPr>
                <w:rFonts w:ascii="Arial" w:hAnsi="Arial" w:cs="Arial"/>
                <w:sz w:val="20"/>
                <w:szCs w:val="20"/>
              </w:rPr>
            </w:pPr>
          </w:p>
        </w:tc>
      </w:tr>
      <w:tr w:rsidR="00286B20" w:rsidRPr="00286B20" w14:paraId="1B13A23D" w14:textId="77777777" w:rsidTr="00286B20">
        <w:trPr>
          <w:trHeight w:val="410"/>
          <w:jc w:val="center"/>
        </w:trPr>
        <w:tc>
          <w:tcPr>
            <w:tcW w:w="962" w:type="dxa"/>
            <w:vMerge/>
            <w:tcBorders>
              <w:left w:val="single" w:sz="4" w:space="0" w:color="000000" w:themeColor="text1"/>
              <w:right w:val="single" w:sz="4" w:space="0" w:color="000000" w:themeColor="text1"/>
            </w:tcBorders>
            <w:vAlign w:val="center"/>
          </w:tcPr>
          <w:p w14:paraId="252B40A2" w14:textId="77777777" w:rsidR="00286B20" w:rsidRPr="00286B20" w:rsidRDefault="00286B20" w:rsidP="00286B20">
            <w:pPr>
              <w:rPr>
                <w:rFonts w:ascii="Arial" w:hAnsi="Arial" w:cs="Arial"/>
                <w:sz w:val="20"/>
                <w:szCs w:val="20"/>
              </w:rPr>
            </w:pPr>
          </w:p>
        </w:tc>
        <w:tc>
          <w:tcPr>
            <w:tcW w:w="0" w:type="auto"/>
            <w:vMerge w:val="restart"/>
            <w:tcBorders>
              <w:left w:val="single" w:sz="4" w:space="0" w:color="000000" w:themeColor="text1"/>
              <w:right w:val="single" w:sz="4" w:space="0" w:color="000000" w:themeColor="text1"/>
            </w:tcBorders>
            <w:vAlign w:val="center"/>
          </w:tcPr>
          <w:p w14:paraId="075B4E7D" w14:textId="77777777" w:rsidR="00286B20" w:rsidRPr="00286B20" w:rsidRDefault="00286B20" w:rsidP="00286B20">
            <w:pPr>
              <w:rPr>
                <w:rFonts w:ascii="Arial" w:hAnsi="Arial" w:cs="Arial"/>
                <w:sz w:val="20"/>
                <w:szCs w:val="20"/>
              </w:rPr>
            </w:pPr>
            <w:r w:rsidRPr="00286B20">
              <w:rPr>
                <w:rFonts w:ascii="Arial" w:hAnsi="Arial" w:cs="Arial"/>
                <w:sz w:val="20"/>
                <w:szCs w:val="20"/>
              </w:rPr>
              <w:t>Emotional</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EB766" w14:textId="77777777" w:rsidR="00286B20" w:rsidRPr="00286B20" w:rsidRDefault="00286B20" w:rsidP="00286B20">
            <w:pPr>
              <w:jc w:val="both"/>
              <w:rPr>
                <w:rFonts w:ascii="Arial" w:hAnsi="Arial" w:cs="Arial"/>
                <w:sz w:val="20"/>
                <w:szCs w:val="20"/>
              </w:rPr>
            </w:pPr>
            <w:r w:rsidRPr="00286B20">
              <w:rPr>
                <w:rFonts w:ascii="Arial" w:hAnsi="Arial" w:cs="Arial"/>
                <w:sz w:val="20"/>
                <w:szCs w:val="20"/>
              </w:rPr>
              <w:t>Rural</w:t>
            </w:r>
          </w:p>
        </w:tc>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EA169"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82</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345C9" w14:textId="77777777" w:rsidR="00286B20" w:rsidRPr="00286B20" w:rsidRDefault="00286B20"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33.65</w:t>
            </w:r>
          </w:p>
        </w:tc>
        <w:tc>
          <w:tcPr>
            <w:tcW w:w="861" w:type="dxa"/>
            <w:vMerge w:val="restart"/>
            <w:tcBorders>
              <w:top w:val="single" w:sz="4" w:space="0" w:color="000000" w:themeColor="text1"/>
              <w:left w:val="single" w:sz="4" w:space="0" w:color="000000" w:themeColor="text1"/>
              <w:right w:val="single" w:sz="4" w:space="0" w:color="000000" w:themeColor="text1"/>
            </w:tcBorders>
          </w:tcPr>
          <w:p w14:paraId="21C9079D" w14:textId="77777777" w:rsidR="00286B20" w:rsidRPr="00286B20" w:rsidRDefault="00286B20" w:rsidP="000F533D">
            <w:pPr>
              <w:spacing w:line="360" w:lineRule="auto"/>
              <w:jc w:val="center"/>
              <w:rPr>
                <w:rFonts w:ascii="Arial" w:hAnsi="Arial" w:cs="Arial"/>
                <w:sz w:val="20"/>
                <w:szCs w:val="20"/>
              </w:rPr>
            </w:pPr>
            <w:r w:rsidRPr="00286B20">
              <w:rPr>
                <w:rFonts w:ascii="Arial" w:hAnsi="Arial" w:cs="Arial"/>
                <w:sz w:val="20"/>
                <w:szCs w:val="20"/>
              </w:rPr>
              <w:t>2.43*</w:t>
            </w:r>
          </w:p>
        </w:tc>
        <w:tc>
          <w:tcPr>
            <w:tcW w:w="718" w:type="dxa"/>
            <w:vMerge w:val="restart"/>
            <w:tcBorders>
              <w:top w:val="single" w:sz="4" w:space="0" w:color="000000" w:themeColor="text1"/>
              <w:left w:val="single" w:sz="4" w:space="0" w:color="000000" w:themeColor="text1"/>
              <w:right w:val="single" w:sz="4" w:space="0" w:color="000000" w:themeColor="text1"/>
            </w:tcBorders>
          </w:tcPr>
          <w:p w14:paraId="3835D279" w14:textId="77777777" w:rsidR="00286B20" w:rsidRPr="00286B20" w:rsidRDefault="00286B20" w:rsidP="000F533D">
            <w:pPr>
              <w:spacing w:line="360" w:lineRule="auto"/>
              <w:jc w:val="center"/>
              <w:rPr>
                <w:rFonts w:ascii="Arial" w:hAnsi="Arial" w:cs="Arial"/>
                <w:sz w:val="20"/>
                <w:szCs w:val="20"/>
              </w:rPr>
            </w:pPr>
            <w:r w:rsidRPr="00286B20">
              <w:rPr>
                <w:rFonts w:ascii="Arial" w:hAnsi="Arial" w:cs="Arial"/>
                <w:sz w:val="20"/>
                <w:szCs w:val="20"/>
              </w:rPr>
              <w:t>169</w:t>
            </w:r>
          </w:p>
        </w:tc>
        <w:tc>
          <w:tcPr>
            <w:tcW w:w="809" w:type="dxa"/>
            <w:vMerge w:val="restart"/>
            <w:tcBorders>
              <w:top w:val="single" w:sz="4" w:space="0" w:color="000000" w:themeColor="text1"/>
              <w:left w:val="single" w:sz="4" w:space="0" w:color="000000" w:themeColor="text1"/>
              <w:right w:val="single" w:sz="4" w:space="0" w:color="000000" w:themeColor="text1"/>
            </w:tcBorders>
          </w:tcPr>
          <w:p w14:paraId="03D84DE4" w14:textId="77777777" w:rsidR="00286B20" w:rsidRPr="00286B20" w:rsidRDefault="00286B20" w:rsidP="000F533D">
            <w:pPr>
              <w:spacing w:line="360" w:lineRule="auto"/>
              <w:jc w:val="center"/>
              <w:rPr>
                <w:rFonts w:ascii="Arial" w:hAnsi="Arial" w:cs="Arial"/>
                <w:sz w:val="20"/>
                <w:szCs w:val="20"/>
              </w:rPr>
            </w:pPr>
            <w:r w:rsidRPr="00286B20">
              <w:rPr>
                <w:rFonts w:ascii="Arial" w:hAnsi="Arial" w:cs="Arial"/>
                <w:sz w:val="20"/>
                <w:szCs w:val="20"/>
              </w:rPr>
              <w:t>1.97</w:t>
            </w:r>
          </w:p>
        </w:tc>
        <w:tc>
          <w:tcPr>
            <w:tcW w:w="984" w:type="dxa"/>
            <w:vMerge w:val="restart"/>
            <w:tcBorders>
              <w:top w:val="single" w:sz="4" w:space="0" w:color="000000" w:themeColor="text1"/>
              <w:left w:val="single" w:sz="4" w:space="0" w:color="000000" w:themeColor="text1"/>
              <w:right w:val="single" w:sz="4" w:space="0" w:color="000000" w:themeColor="text1"/>
            </w:tcBorders>
          </w:tcPr>
          <w:p w14:paraId="1C30E6D1" w14:textId="77777777" w:rsidR="00286B20" w:rsidRPr="00286B20" w:rsidRDefault="00286B20" w:rsidP="000F533D">
            <w:pPr>
              <w:spacing w:line="360" w:lineRule="auto"/>
              <w:jc w:val="center"/>
              <w:rPr>
                <w:rFonts w:ascii="Arial" w:hAnsi="Arial" w:cs="Arial"/>
                <w:sz w:val="20"/>
                <w:szCs w:val="20"/>
              </w:rPr>
            </w:pPr>
            <w:r w:rsidRPr="00286B20">
              <w:rPr>
                <w:rFonts w:ascii="Arial" w:hAnsi="Arial" w:cs="Arial"/>
                <w:sz w:val="20"/>
                <w:szCs w:val="20"/>
              </w:rPr>
              <w:t>0.015</w:t>
            </w:r>
          </w:p>
        </w:tc>
      </w:tr>
      <w:tr w:rsidR="00286B20" w:rsidRPr="00286B20" w14:paraId="04745C4D" w14:textId="77777777" w:rsidTr="00286B20">
        <w:trPr>
          <w:trHeight w:val="390"/>
          <w:jc w:val="center"/>
        </w:trPr>
        <w:tc>
          <w:tcPr>
            <w:tcW w:w="962" w:type="dxa"/>
            <w:vMerge/>
            <w:tcBorders>
              <w:left w:val="single" w:sz="4" w:space="0" w:color="000000" w:themeColor="text1"/>
              <w:right w:val="single" w:sz="4" w:space="0" w:color="000000" w:themeColor="text1"/>
            </w:tcBorders>
            <w:vAlign w:val="center"/>
          </w:tcPr>
          <w:p w14:paraId="5B43CE7B" w14:textId="77777777" w:rsidR="00286B20" w:rsidRPr="00286B20" w:rsidRDefault="00286B20" w:rsidP="00286B20">
            <w:pPr>
              <w:rPr>
                <w:rFonts w:ascii="Arial" w:hAnsi="Arial" w:cs="Arial"/>
                <w:sz w:val="20"/>
                <w:szCs w:val="20"/>
              </w:rPr>
            </w:pPr>
          </w:p>
        </w:tc>
        <w:tc>
          <w:tcPr>
            <w:tcW w:w="0" w:type="auto"/>
            <w:vMerge/>
            <w:tcBorders>
              <w:left w:val="single" w:sz="4" w:space="0" w:color="000000" w:themeColor="text1"/>
              <w:right w:val="single" w:sz="4" w:space="0" w:color="000000" w:themeColor="text1"/>
            </w:tcBorders>
            <w:vAlign w:val="center"/>
          </w:tcPr>
          <w:p w14:paraId="53553A18" w14:textId="77777777" w:rsidR="00286B20" w:rsidRPr="00286B20" w:rsidRDefault="00286B20" w:rsidP="00286B20">
            <w:pPr>
              <w:rPr>
                <w:rFonts w:ascii="Arial" w:hAnsi="Arial" w:cs="Arial"/>
                <w:sz w:val="20"/>
                <w:szCs w:val="20"/>
              </w:rPr>
            </w:pP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29CC3" w14:textId="77777777" w:rsidR="00286B20" w:rsidRPr="00286B20" w:rsidRDefault="00286B20" w:rsidP="00286B20">
            <w:pPr>
              <w:jc w:val="both"/>
              <w:rPr>
                <w:rFonts w:ascii="Arial" w:hAnsi="Arial" w:cs="Arial"/>
                <w:sz w:val="20"/>
                <w:szCs w:val="20"/>
              </w:rPr>
            </w:pPr>
            <w:r w:rsidRPr="00286B20">
              <w:rPr>
                <w:rFonts w:ascii="Arial" w:hAnsi="Arial" w:cs="Arial"/>
                <w:sz w:val="20"/>
                <w:szCs w:val="20"/>
              </w:rPr>
              <w:t>Urban</w:t>
            </w:r>
          </w:p>
        </w:tc>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4A9DA"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89</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4CED6" w14:textId="77777777" w:rsidR="00286B20" w:rsidRPr="00286B20" w:rsidRDefault="00286B20"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31.35</w:t>
            </w:r>
          </w:p>
        </w:tc>
        <w:tc>
          <w:tcPr>
            <w:tcW w:w="861" w:type="dxa"/>
            <w:vMerge/>
            <w:tcBorders>
              <w:left w:val="single" w:sz="4" w:space="0" w:color="000000" w:themeColor="text1"/>
              <w:bottom w:val="single" w:sz="4" w:space="0" w:color="000000" w:themeColor="text1"/>
              <w:right w:val="single" w:sz="4" w:space="0" w:color="000000" w:themeColor="text1"/>
            </w:tcBorders>
          </w:tcPr>
          <w:p w14:paraId="130FBBE4" w14:textId="77777777" w:rsidR="00286B20" w:rsidRPr="00286B20" w:rsidRDefault="00286B20" w:rsidP="000F533D">
            <w:pPr>
              <w:spacing w:line="360" w:lineRule="auto"/>
              <w:jc w:val="center"/>
              <w:rPr>
                <w:rFonts w:ascii="Arial" w:hAnsi="Arial" w:cs="Arial"/>
                <w:sz w:val="20"/>
                <w:szCs w:val="20"/>
              </w:rPr>
            </w:pPr>
          </w:p>
        </w:tc>
        <w:tc>
          <w:tcPr>
            <w:tcW w:w="718" w:type="dxa"/>
            <w:vMerge/>
            <w:tcBorders>
              <w:left w:val="single" w:sz="4" w:space="0" w:color="000000" w:themeColor="text1"/>
              <w:bottom w:val="single" w:sz="4" w:space="0" w:color="000000" w:themeColor="text1"/>
              <w:right w:val="single" w:sz="4" w:space="0" w:color="000000" w:themeColor="text1"/>
            </w:tcBorders>
          </w:tcPr>
          <w:p w14:paraId="5DA7CCA1" w14:textId="77777777" w:rsidR="00286B20" w:rsidRPr="00286B20" w:rsidRDefault="00286B20" w:rsidP="000F533D">
            <w:pPr>
              <w:spacing w:line="360" w:lineRule="auto"/>
              <w:jc w:val="center"/>
              <w:rPr>
                <w:rFonts w:ascii="Arial" w:hAnsi="Arial" w:cs="Arial"/>
                <w:sz w:val="20"/>
                <w:szCs w:val="20"/>
              </w:rPr>
            </w:pPr>
          </w:p>
        </w:tc>
        <w:tc>
          <w:tcPr>
            <w:tcW w:w="809" w:type="dxa"/>
            <w:vMerge/>
            <w:tcBorders>
              <w:left w:val="single" w:sz="4" w:space="0" w:color="000000" w:themeColor="text1"/>
              <w:bottom w:val="single" w:sz="4" w:space="0" w:color="000000" w:themeColor="text1"/>
              <w:right w:val="single" w:sz="4" w:space="0" w:color="000000" w:themeColor="text1"/>
            </w:tcBorders>
          </w:tcPr>
          <w:p w14:paraId="09621C2D" w14:textId="77777777" w:rsidR="00286B20" w:rsidRPr="00286B20" w:rsidRDefault="00286B20" w:rsidP="000F533D">
            <w:pPr>
              <w:spacing w:line="360" w:lineRule="auto"/>
              <w:jc w:val="center"/>
              <w:rPr>
                <w:rFonts w:ascii="Arial" w:hAnsi="Arial" w:cs="Arial"/>
                <w:sz w:val="20"/>
                <w:szCs w:val="20"/>
              </w:rPr>
            </w:pPr>
          </w:p>
        </w:tc>
        <w:tc>
          <w:tcPr>
            <w:tcW w:w="984" w:type="dxa"/>
            <w:vMerge/>
            <w:tcBorders>
              <w:left w:val="single" w:sz="4" w:space="0" w:color="000000" w:themeColor="text1"/>
              <w:bottom w:val="single" w:sz="4" w:space="0" w:color="000000" w:themeColor="text1"/>
              <w:right w:val="single" w:sz="4" w:space="0" w:color="000000" w:themeColor="text1"/>
            </w:tcBorders>
          </w:tcPr>
          <w:p w14:paraId="13DF9C1A" w14:textId="77777777" w:rsidR="00286B20" w:rsidRPr="00286B20" w:rsidRDefault="00286B20" w:rsidP="000F533D">
            <w:pPr>
              <w:spacing w:line="360" w:lineRule="auto"/>
              <w:jc w:val="center"/>
              <w:rPr>
                <w:rFonts w:ascii="Arial" w:hAnsi="Arial" w:cs="Arial"/>
                <w:sz w:val="20"/>
                <w:szCs w:val="20"/>
              </w:rPr>
            </w:pPr>
          </w:p>
        </w:tc>
      </w:tr>
      <w:tr w:rsidR="00286B20" w:rsidRPr="00286B20" w14:paraId="2DCA245D" w14:textId="77777777" w:rsidTr="00286B20">
        <w:trPr>
          <w:trHeight w:val="390"/>
          <w:jc w:val="center"/>
        </w:trPr>
        <w:tc>
          <w:tcPr>
            <w:tcW w:w="962" w:type="dxa"/>
            <w:vMerge/>
            <w:tcBorders>
              <w:left w:val="single" w:sz="4" w:space="0" w:color="000000" w:themeColor="text1"/>
              <w:right w:val="single" w:sz="4" w:space="0" w:color="000000" w:themeColor="text1"/>
            </w:tcBorders>
            <w:vAlign w:val="center"/>
          </w:tcPr>
          <w:p w14:paraId="7F05BB0E" w14:textId="77777777" w:rsidR="00286B20" w:rsidRPr="00286B20" w:rsidRDefault="00286B20" w:rsidP="00286B20">
            <w:pPr>
              <w:rPr>
                <w:rFonts w:ascii="Arial" w:hAnsi="Arial" w:cs="Arial"/>
                <w:sz w:val="20"/>
                <w:szCs w:val="20"/>
              </w:rPr>
            </w:pPr>
          </w:p>
        </w:tc>
        <w:tc>
          <w:tcPr>
            <w:tcW w:w="0" w:type="auto"/>
            <w:vMerge w:val="restart"/>
            <w:tcBorders>
              <w:left w:val="single" w:sz="4" w:space="0" w:color="000000" w:themeColor="text1"/>
              <w:right w:val="single" w:sz="4" w:space="0" w:color="000000" w:themeColor="text1"/>
            </w:tcBorders>
            <w:vAlign w:val="center"/>
          </w:tcPr>
          <w:p w14:paraId="19E5F40F" w14:textId="77777777" w:rsidR="00286B20" w:rsidRPr="00286B20" w:rsidRDefault="00286B20" w:rsidP="00286B20">
            <w:pPr>
              <w:rPr>
                <w:rFonts w:ascii="Arial" w:hAnsi="Arial" w:cs="Arial"/>
                <w:sz w:val="20"/>
                <w:szCs w:val="20"/>
              </w:rPr>
            </w:pPr>
            <w:r w:rsidRPr="00286B20">
              <w:rPr>
                <w:rFonts w:ascii="Arial" w:hAnsi="Arial" w:cs="Arial"/>
                <w:sz w:val="20"/>
                <w:szCs w:val="20"/>
              </w:rPr>
              <w:t>Moral</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0B38D" w14:textId="77777777" w:rsidR="00286B20" w:rsidRPr="00286B20" w:rsidRDefault="00286B20" w:rsidP="00286B20">
            <w:pPr>
              <w:jc w:val="both"/>
              <w:rPr>
                <w:rFonts w:ascii="Arial" w:hAnsi="Arial" w:cs="Arial"/>
                <w:sz w:val="20"/>
                <w:szCs w:val="20"/>
              </w:rPr>
            </w:pPr>
            <w:r w:rsidRPr="00286B20">
              <w:rPr>
                <w:rFonts w:ascii="Arial" w:hAnsi="Arial" w:cs="Arial"/>
                <w:sz w:val="20"/>
                <w:szCs w:val="20"/>
              </w:rPr>
              <w:t>Rural</w:t>
            </w:r>
          </w:p>
        </w:tc>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4E25E"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82</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D0830" w14:textId="77777777" w:rsidR="00286B20" w:rsidRPr="00286B20" w:rsidRDefault="00286B20"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41.96</w:t>
            </w:r>
          </w:p>
        </w:tc>
        <w:tc>
          <w:tcPr>
            <w:tcW w:w="861" w:type="dxa"/>
            <w:vMerge w:val="restart"/>
            <w:tcBorders>
              <w:top w:val="single" w:sz="4" w:space="0" w:color="000000" w:themeColor="text1"/>
              <w:left w:val="single" w:sz="4" w:space="0" w:color="000000" w:themeColor="text1"/>
              <w:right w:val="single" w:sz="4" w:space="0" w:color="000000" w:themeColor="text1"/>
            </w:tcBorders>
          </w:tcPr>
          <w:p w14:paraId="766003AF" w14:textId="77777777" w:rsidR="00286B20" w:rsidRPr="00286B20" w:rsidRDefault="00286B20" w:rsidP="000F533D">
            <w:pPr>
              <w:spacing w:line="360" w:lineRule="auto"/>
              <w:jc w:val="center"/>
              <w:rPr>
                <w:rFonts w:ascii="Arial" w:hAnsi="Arial" w:cs="Arial"/>
                <w:sz w:val="20"/>
                <w:szCs w:val="20"/>
              </w:rPr>
            </w:pPr>
            <w:r w:rsidRPr="00286B20">
              <w:rPr>
                <w:rFonts w:ascii="Arial" w:hAnsi="Arial" w:cs="Arial"/>
                <w:sz w:val="20"/>
                <w:szCs w:val="20"/>
              </w:rPr>
              <w:t>1.66</w:t>
            </w:r>
          </w:p>
        </w:tc>
        <w:tc>
          <w:tcPr>
            <w:tcW w:w="718" w:type="dxa"/>
            <w:vMerge w:val="restart"/>
            <w:tcBorders>
              <w:top w:val="single" w:sz="4" w:space="0" w:color="000000" w:themeColor="text1"/>
              <w:left w:val="single" w:sz="4" w:space="0" w:color="000000" w:themeColor="text1"/>
              <w:right w:val="single" w:sz="4" w:space="0" w:color="000000" w:themeColor="text1"/>
            </w:tcBorders>
          </w:tcPr>
          <w:p w14:paraId="5C7A4024" w14:textId="77777777" w:rsidR="00286B20" w:rsidRPr="00286B20" w:rsidRDefault="00286B20" w:rsidP="000F533D">
            <w:pPr>
              <w:spacing w:line="360" w:lineRule="auto"/>
              <w:jc w:val="center"/>
              <w:rPr>
                <w:rFonts w:ascii="Arial" w:hAnsi="Arial" w:cs="Arial"/>
                <w:sz w:val="20"/>
                <w:szCs w:val="20"/>
              </w:rPr>
            </w:pPr>
            <w:r w:rsidRPr="00286B20">
              <w:rPr>
                <w:rFonts w:ascii="Arial" w:hAnsi="Arial" w:cs="Arial"/>
                <w:sz w:val="20"/>
                <w:szCs w:val="20"/>
              </w:rPr>
              <w:t>169</w:t>
            </w:r>
          </w:p>
        </w:tc>
        <w:tc>
          <w:tcPr>
            <w:tcW w:w="809" w:type="dxa"/>
            <w:vMerge w:val="restart"/>
            <w:tcBorders>
              <w:top w:val="single" w:sz="4" w:space="0" w:color="000000" w:themeColor="text1"/>
              <w:left w:val="single" w:sz="4" w:space="0" w:color="000000" w:themeColor="text1"/>
              <w:right w:val="single" w:sz="4" w:space="0" w:color="000000" w:themeColor="text1"/>
            </w:tcBorders>
          </w:tcPr>
          <w:p w14:paraId="58FB90C0" w14:textId="77777777" w:rsidR="00286B20" w:rsidRPr="00286B20" w:rsidRDefault="00286B20" w:rsidP="000F533D">
            <w:pPr>
              <w:spacing w:line="360" w:lineRule="auto"/>
              <w:jc w:val="center"/>
              <w:rPr>
                <w:rFonts w:ascii="Arial" w:hAnsi="Arial" w:cs="Arial"/>
                <w:sz w:val="20"/>
                <w:szCs w:val="20"/>
              </w:rPr>
            </w:pPr>
            <w:r w:rsidRPr="00286B20">
              <w:rPr>
                <w:rFonts w:ascii="Arial" w:hAnsi="Arial" w:cs="Arial"/>
                <w:sz w:val="20"/>
                <w:szCs w:val="20"/>
              </w:rPr>
              <w:t>1.97</w:t>
            </w:r>
          </w:p>
        </w:tc>
        <w:tc>
          <w:tcPr>
            <w:tcW w:w="984" w:type="dxa"/>
            <w:vMerge w:val="restart"/>
            <w:tcBorders>
              <w:top w:val="single" w:sz="4" w:space="0" w:color="000000" w:themeColor="text1"/>
              <w:left w:val="single" w:sz="4" w:space="0" w:color="000000" w:themeColor="text1"/>
              <w:right w:val="single" w:sz="4" w:space="0" w:color="000000" w:themeColor="text1"/>
            </w:tcBorders>
          </w:tcPr>
          <w:p w14:paraId="45ECF043" w14:textId="77777777" w:rsidR="00286B20" w:rsidRPr="00286B20" w:rsidRDefault="00286B20" w:rsidP="000F533D">
            <w:pPr>
              <w:spacing w:line="360" w:lineRule="auto"/>
              <w:jc w:val="center"/>
              <w:rPr>
                <w:rFonts w:ascii="Arial" w:hAnsi="Arial" w:cs="Arial"/>
                <w:sz w:val="20"/>
                <w:szCs w:val="20"/>
              </w:rPr>
            </w:pPr>
            <w:r w:rsidRPr="00286B20">
              <w:rPr>
                <w:rFonts w:ascii="Arial" w:hAnsi="Arial" w:cs="Arial"/>
                <w:sz w:val="20"/>
                <w:szCs w:val="20"/>
              </w:rPr>
              <w:t>0.09</w:t>
            </w:r>
          </w:p>
        </w:tc>
      </w:tr>
      <w:tr w:rsidR="00286B20" w:rsidRPr="00286B20" w14:paraId="66505507" w14:textId="77777777" w:rsidTr="00286B20">
        <w:trPr>
          <w:trHeight w:val="390"/>
          <w:jc w:val="center"/>
        </w:trPr>
        <w:tc>
          <w:tcPr>
            <w:tcW w:w="962" w:type="dxa"/>
            <w:vMerge/>
            <w:tcBorders>
              <w:left w:val="single" w:sz="4" w:space="0" w:color="000000" w:themeColor="text1"/>
              <w:right w:val="single" w:sz="4" w:space="0" w:color="000000" w:themeColor="text1"/>
            </w:tcBorders>
            <w:vAlign w:val="center"/>
          </w:tcPr>
          <w:p w14:paraId="3EE1DE73" w14:textId="77777777" w:rsidR="00286B20" w:rsidRPr="00286B20" w:rsidRDefault="00286B20" w:rsidP="00286B20">
            <w:pPr>
              <w:rPr>
                <w:rFonts w:ascii="Arial" w:hAnsi="Arial" w:cs="Arial"/>
                <w:sz w:val="20"/>
                <w:szCs w:val="20"/>
              </w:rPr>
            </w:pPr>
          </w:p>
        </w:tc>
        <w:tc>
          <w:tcPr>
            <w:tcW w:w="0" w:type="auto"/>
            <w:vMerge/>
            <w:tcBorders>
              <w:left w:val="single" w:sz="4" w:space="0" w:color="000000" w:themeColor="text1"/>
              <w:right w:val="single" w:sz="4" w:space="0" w:color="000000" w:themeColor="text1"/>
            </w:tcBorders>
            <w:vAlign w:val="center"/>
          </w:tcPr>
          <w:p w14:paraId="7A1FB35F" w14:textId="77777777" w:rsidR="00286B20" w:rsidRPr="00286B20" w:rsidRDefault="00286B20" w:rsidP="00286B20">
            <w:pPr>
              <w:rPr>
                <w:rFonts w:ascii="Arial" w:hAnsi="Arial" w:cs="Arial"/>
                <w:sz w:val="20"/>
                <w:szCs w:val="20"/>
              </w:rPr>
            </w:pP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13C4C" w14:textId="77777777" w:rsidR="00286B20" w:rsidRPr="00286B20" w:rsidRDefault="00286B20" w:rsidP="00286B20">
            <w:pPr>
              <w:jc w:val="both"/>
              <w:rPr>
                <w:rFonts w:ascii="Arial" w:hAnsi="Arial" w:cs="Arial"/>
                <w:sz w:val="20"/>
                <w:szCs w:val="20"/>
              </w:rPr>
            </w:pPr>
            <w:r w:rsidRPr="00286B20">
              <w:rPr>
                <w:rFonts w:ascii="Arial" w:hAnsi="Arial" w:cs="Arial"/>
                <w:sz w:val="20"/>
                <w:szCs w:val="20"/>
              </w:rPr>
              <w:t>Urban</w:t>
            </w:r>
          </w:p>
        </w:tc>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301F4"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89</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EDF62" w14:textId="77777777" w:rsidR="00286B20" w:rsidRPr="00286B20" w:rsidRDefault="00286B20"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40.32</w:t>
            </w:r>
          </w:p>
        </w:tc>
        <w:tc>
          <w:tcPr>
            <w:tcW w:w="861" w:type="dxa"/>
            <w:vMerge/>
            <w:tcBorders>
              <w:left w:val="single" w:sz="4" w:space="0" w:color="000000" w:themeColor="text1"/>
              <w:bottom w:val="single" w:sz="4" w:space="0" w:color="000000" w:themeColor="text1"/>
              <w:right w:val="single" w:sz="4" w:space="0" w:color="000000" w:themeColor="text1"/>
            </w:tcBorders>
          </w:tcPr>
          <w:p w14:paraId="525C821A" w14:textId="77777777" w:rsidR="00286B20" w:rsidRPr="00286B20" w:rsidRDefault="00286B20" w:rsidP="000F533D">
            <w:pPr>
              <w:tabs>
                <w:tab w:val="left" w:pos="930"/>
              </w:tabs>
              <w:spacing w:line="360" w:lineRule="auto"/>
              <w:jc w:val="center"/>
              <w:rPr>
                <w:rFonts w:ascii="Arial" w:hAnsi="Arial" w:cs="Arial"/>
                <w:sz w:val="20"/>
                <w:szCs w:val="20"/>
              </w:rPr>
            </w:pPr>
          </w:p>
        </w:tc>
        <w:tc>
          <w:tcPr>
            <w:tcW w:w="718" w:type="dxa"/>
            <w:vMerge/>
            <w:tcBorders>
              <w:left w:val="single" w:sz="4" w:space="0" w:color="000000" w:themeColor="text1"/>
              <w:bottom w:val="single" w:sz="4" w:space="0" w:color="000000" w:themeColor="text1"/>
              <w:right w:val="single" w:sz="4" w:space="0" w:color="000000" w:themeColor="text1"/>
            </w:tcBorders>
          </w:tcPr>
          <w:p w14:paraId="41F7EE92" w14:textId="77777777" w:rsidR="00286B20" w:rsidRPr="00286B20" w:rsidRDefault="00286B20" w:rsidP="000F533D">
            <w:pPr>
              <w:spacing w:line="360" w:lineRule="auto"/>
              <w:jc w:val="center"/>
              <w:rPr>
                <w:rFonts w:ascii="Arial" w:hAnsi="Arial" w:cs="Arial"/>
                <w:sz w:val="20"/>
                <w:szCs w:val="20"/>
              </w:rPr>
            </w:pPr>
          </w:p>
        </w:tc>
        <w:tc>
          <w:tcPr>
            <w:tcW w:w="809" w:type="dxa"/>
            <w:vMerge/>
            <w:tcBorders>
              <w:left w:val="single" w:sz="4" w:space="0" w:color="000000" w:themeColor="text1"/>
              <w:bottom w:val="single" w:sz="4" w:space="0" w:color="000000" w:themeColor="text1"/>
              <w:right w:val="single" w:sz="4" w:space="0" w:color="000000" w:themeColor="text1"/>
            </w:tcBorders>
          </w:tcPr>
          <w:p w14:paraId="5F8829AF" w14:textId="77777777" w:rsidR="00286B20" w:rsidRPr="00286B20" w:rsidRDefault="00286B20" w:rsidP="000F533D">
            <w:pPr>
              <w:spacing w:line="360" w:lineRule="auto"/>
              <w:jc w:val="center"/>
              <w:rPr>
                <w:rFonts w:ascii="Arial" w:hAnsi="Arial" w:cs="Arial"/>
                <w:sz w:val="20"/>
                <w:szCs w:val="20"/>
              </w:rPr>
            </w:pPr>
          </w:p>
        </w:tc>
        <w:tc>
          <w:tcPr>
            <w:tcW w:w="984" w:type="dxa"/>
            <w:vMerge/>
            <w:tcBorders>
              <w:left w:val="single" w:sz="4" w:space="0" w:color="000000" w:themeColor="text1"/>
              <w:bottom w:val="single" w:sz="4" w:space="0" w:color="000000" w:themeColor="text1"/>
              <w:right w:val="single" w:sz="4" w:space="0" w:color="000000" w:themeColor="text1"/>
            </w:tcBorders>
          </w:tcPr>
          <w:p w14:paraId="05B405D4" w14:textId="77777777" w:rsidR="00286B20" w:rsidRPr="00286B20" w:rsidRDefault="00286B20" w:rsidP="000F533D">
            <w:pPr>
              <w:spacing w:line="360" w:lineRule="auto"/>
              <w:jc w:val="center"/>
              <w:rPr>
                <w:rFonts w:ascii="Arial" w:hAnsi="Arial" w:cs="Arial"/>
                <w:sz w:val="20"/>
                <w:szCs w:val="20"/>
              </w:rPr>
            </w:pPr>
          </w:p>
        </w:tc>
      </w:tr>
      <w:tr w:rsidR="00286B20" w:rsidRPr="00286B20" w14:paraId="53079476" w14:textId="77777777" w:rsidTr="00286B20">
        <w:trPr>
          <w:trHeight w:val="390"/>
          <w:jc w:val="center"/>
        </w:trPr>
        <w:tc>
          <w:tcPr>
            <w:tcW w:w="962" w:type="dxa"/>
            <w:vMerge/>
            <w:tcBorders>
              <w:left w:val="single" w:sz="4" w:space="0" w:color="000000" w:themeColor="text1"/>
              <w:right w:val="single" w:sz="4" w:space="0" w:color="000000" w:themeColor="text1"/>
            </w:tcBorders>
            <w:vAlign w:val="center"/>
          </w:tcPr>
          <w:p w14:paraId="32DAE488" w14:textId="77777777" w:rsidR="00286B20" w:rsidRPr="00286B20" w:rsidRDefault="00286B20" w:rsidP="00286B20">
            <w:pPr>
              <w:rPr>
                <w:rFonts w:ascii="Arial" w:hAnsi="Arial" w:cs="Arial"/>
                <w:sz w:val="20"/>
                <w:szCs w:val="20"/>
              </w:rPr>
            </w:pPr>
          </w:p>
        </w:tc>
        <w:tc>
          <w:tcPr>
            <w:tcW w:w="0" w:type="auto"/>
            <w:vMerge w:val="restart"/>
            <w:tcBorders>
              <w:left w:val="single" w:sz="4" w:space="0" w:color="000000" w:themeColor="text1"/>
              <w:right w:val="single" w:sz="4" w:space="0" w:color="000000" w:themeColor="text1"/>
            </w:tcBorders>
            <w:vAlign w:val="center"/>
          </w:tcPr>
          <w:p w14:paraId="127DF9F8" w14:textId="77777777" w:rsidR="00286B20" w:rsidRPr="00286B20" w:rsidRDefault="00286B20" w:rsidP="00286B20">
            <w:pPr>
              <w:rPr>
                <w:rFonts w:ascii="Arial" w:hAnsi="Arial" w:cs="Arial"/>
                <w:sz w:val="20"/>
                <w:szCs w:val="20"/>
              </w:rPr>
            </w:pPr>
            <w:r w:rsidRPr="00286B20">
              <w:rPr>
                <w:rFonts w:ascii="Arial" w:hAnsi="Arial" w:cs="Arial"/>
                <w:sz w:val="20"/>
                <w:szCs w:val="20"/>
              </w:rPr>
              <w:t>Personality</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B5A4A" w14:textId="77777777" w:rsidR="00286B20" w:rsidRPr="00286B20" w:rsidRDefault="00286B20" w:rsidP="00286B20">
            <w:pPr>
              <w:jc w:val="both"/>
              <w:rPr>
                <w:rFonts w:ascii="Arial" w:hAnsi="Arial" w:cs="Arial"/>
                <w:sz w:val="20"/>
                <w:szCs w:val="20"/>
              </w:rPr>
            </w:pPr>
            <w:r w:rsidRPr="00286B20">
              <w:rPr>
                <w:rFonts w:ascii="Arial" w:hAnsi="Arial" w:cs="Arial"/>
                <w:sz w:val="20"/>
                <w:szCs w:val="20"/>
              </w:rPr>
              <w:t>Rural</w:t>
            </w:r>
          </w:p>
        </w:tc>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38F64"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82</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0C640" w14:textId="77777777" w:rsidR="00286B20" w:rsidRPr="00286B20" w:rsidRDefault="00286B20"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51.90</w:t>
            </w:r>
          </w:p>
        </w:tc>
        <w:tc>
          <w:tcPr>
            <w:tcW w:w="861" w:type="dxa"/>
            <w:vMerge w:val="restart"/>
            <w:tcBorders>
              <w:top w:val="single" w:sz="4" w:space="0" w:color="000000" w:themeColor="text1"/>
              <w:left w:val="single" w:sz="4" w:space="0" w:color="000000" w:themeColor="text1"/>
              <w:right w:val="single" w:sz="4" w:space="0" w:color="000000" w:themeColor="text1"/>
            </w:tcBorders>
          </w:tcPr>
          <w:p w14:paraId="06522D57" w14:textId="77777777" w:rsidR="00286B20" w:rsidRPr="00286B20" w:rsidRDefault="00286B20" w:rsidP="000F533D">
            <w:pPr>
              <w:spacing w:line="360" w:lineRule="auto"/>
              <w:jc w:val="center"/>
              <w:rPr>
                <w:rFonts w:ascii="Arial" w:hAnsi="Arial" w:cs="Arial"/>
                <w:sz w:val="20"/>
                <w:szCs w:val="20"/>
              </w:rPr>
            </w:pPr>
            <w:r w:rsidRPr="00286B20">
              <w:rPr>
                <w:rFonts w:ascii="Arial" w:hAnsi="Arial" w:cs="Arial"/>
                <w:sz w:val="20"/>
                <w:szCs w:val="20"/>
              </w:rPr>
              <w:t>2.60*</w:t>
            </w:r>
          </w:p>
        </w:tc>
        <w:tc>
          <w:tcPr>
            <w:tcW w:w="718" w:type="dxa"/>
            <w:vMerge w:val="restart"/>
            <w:tcBorders>
              <w:top w:val="single" w:sz="4" w:space="0" w:color="000000" w:themeColor="text1"/>
              <w:left w:val="single" w:sz="4" w:space="0" w:color="000000" w:themeColor="text1"/>
              <w:right w:val="single" w:sz="4" w:space="0" w:color="000000" w:themeColor="text1"/>
            </w:tcBorders>
          </w:tcPr>
          <w:p w14:paraId="19A21CE7" w14:textId="77777777" w:rsidR="00286B20" w:rsidRPr="00286B20" w:rsidRDefault="00286B20" w:rsidP="000F533D">
            <w:pPr>
              <w:spacing w:line="360" w:lineRule="auto"/>
              <w:jc w:val="center"/>
              <w:rPr>
                <w:rFonts w:ascii="Arial" w:hAnsi="Arial" w:cs="Arial"/>
                <w:sz w:val="20"/>
                <w:szCs w:val="20"/>
              </w:rPr>
            </w:pPr>
            <w:r w:rsidRPr="00286B20">
              <w:rPr>
                <w:rFonts w:ascii="Arial" w:hAnsi="Arial" w:cs="Arial"/>
                <w:sz w:val="20"/>
                <w:szCs w:val="20"/>
              </w:rPr>
              <w:t>169</w:t>
            </w:r>
          </w:p>
        </w:tc>
        <w:tc>
          <w:tcPr>
            <w:tcW w:w="809" w:type="dxa"/>
            <w:vMerge w:val="restart"/>
            <w:tcBorders>
              <w:top w:val="single" w:sz="4" w:space="0" w:color="000000" w:themeColor="text1"/>
              <w:left w:val="single" w:sz="4" w:space="0" w:color="000000" w:themeColor="text1"/>
              <w:right w:val="single" w:sz="4" w:space="0" w:color="000000" w:themeColor="text1"/>
            </w:tcBorders>
          </w:tcPr>
          <w:p w14:paraId="7B3B8987" w14:textId="77777777" w:rsidR="00286B20" w:rsidRPr="00286B20" w:rsidRDefault="00286B20" w:rsidP="000F533D">
            <w:pPr>
              <w:spacing w:line="360" w:lineRule="auto"/>
              <w:jc w:val="center"/>
              <w:rPr>
                <w:rFonts w:ascii="Arial" w:hAnsi="Arial" w:cs="Arial"/>
                <w:sz w:val="20"/>
                <w:szCs w:val="20"/>
              </w:rPr>
            </w:pPr>
            <w:r w:rsidRPr="00286B20">
              <w:rPr>
                <w:rFonts w:ascii="Arial" w:hAnsi="Arial" w:cs="Arial"/>
                <w:sz w:val="20"/>
                <w:szCs w:val="20"/>
              </w:rPr>
              <w:t>1.97</w:t>
            </w:r>
          </w:p>
        </w:tc>
        <w:tc>
          <w:tcPr>
            <w:tcW w:w="984" w:type="dxa"/>
            <w:vMerge w:val="restart"/>
            <w:tcBorders>
              <w:top w:val="single" w:sz="4" w:space="0" w:color="000000" w:themeColor="text1"/>
              <w:left w:val="single" w:sz="4" w:space="0" w:color="000000" w:themeColor="text1"/>
              <w:right w:val="single" w:sz="4" w:space="0" w:color="000000" w:themeColor="text1"/>
            </w:tcBorders>
          </w:tcPr>
          <w:p w14:paraId="3618086A" w14:textId="77777777" w:rsidR="00286B20" w:rsidRPr="00286B20" w:rsidRDefault="00286B20" w:rsidP="000F533D">
            <w:pPr>
              <w:spacing w:line="360" w:lineRule="auto"/>
              <w:jc w:val="center"/>
              <w:rPr>
                <w:rFonts w:ascii="Arial" w:hAnsi="Arial" w:cs="Arial"/>
                <w:sz w:val="20"/>
                <w:szCs w:val="20"/>
              </w:rPr>
            </w:pPr>
            <w:r w:rsidRPr="00286B20">
              <w:rPr>
                <w:rFonts w:ascii="Arial" w:hAnsi="Arial" w:cs="Arial"/>
                <w:sz w:val="20"/>
                <w:szCs w:val="20"/>
              </w:rPr>
              <w:t>0.009</w:t>
            </w:r>
          </w:p>
        </w:tc>
      </w:tr>
      <w:tr w:rsidR="00286B20" w:rsidRPr="00286B20" w14:paraId="69187909" w14:textId="77777777" w:rsidTr="00286B20">
        <w:trPr>
          <w:trHeight w:val="390"/>
          <w:jc w:val="center"/>
        </w:trPr>
        <w:tc>
          <w:tcPr>
            <w:tcW w:w="962" w:type="dxa"/>
            <w:vMerge/>
            <w:tcBorders>
              <w:left w:val="single" w:sz="4" w:space="0" w:color="000000" w:themeColor="text1"/>
              <w:bottom w:val="single" w:sz="4" w:space="0" w:color="000000" w:themeColor="text1"/>
              <w:right w:val="single" w:sz="4" w:space="0" w:color="000000" w:themeColor="text1"/>
            </w:tcBorders>
            <w:vAlign w:val="center"/>
          </w:tcPr>
          <w:p w14:paraId="64D7576B" w14:textId="77777777" w:rsidR="00286B20" w:rsidRPr="00286B20" w:rsidRDefault="00286B20" w:rsidP="00286B20">
            <w:pPr>
              <w:rPr>
                <w:rFonts w:ascii="Arial" w:hAnsi="Arial" w:cs="Arial"/>
                <w:sz w:val="20"/>
                <w:szCs w:val="20"/>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tcPr>
          <w:p w14:paraId="34419AEF" w14:textId="77777777" w:rsidR="00286B20" w:rsidRPr="00286B20" w:rsidRDefault="00286B20" w:rsidP="00286B20">
            <w:pPr>
              <w:rPr>
                <w:rFonts w:ascii="Arial" w:hAnsi="Arial" w:cs="Arial"/>
                <w:sz w:val="20"/>
                <w:szCs w:val="20"/>
              </w:rPr>
            </w:pP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18E5A" w14:textId="77777777" w:rsidR="00286B20" w:rsidRPr="00286B20" w:rsidRDefault="00286B20" w:rsidP="00286B20">
            <w:pPr>
              <w:jc w:val="both"/>
              <w:rPr>
                <w:rFonts w:ascii="Arial" w:hAnsi="Arial" w:cs="Arial"/>
                <w:sz w:val="20"/>
                <w:szCs w:val="20"/>
              </w:rPr>
            </w:pPr>
            <w:r w:rsidRPr="00286B20">
              <w:rPr>
                <w:rFonts w:ascii="Arial" w:hAnsi="Arial" w:cs="Arial"/>
                <w:sz w:val="20"/>
                <w:szCs w:val="20"/>
              </w:rPr>
              <w:t>Urban</w:t>
            </w:r>
          </w:p>
        </w:tc>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EF022"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89</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F0F3C" w14:textId="77777777" w:rsidR="00286B20" w:rsidRPr="00286B20" w:rsidRDefault="00286B20"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49.38</w:t>
            </w:r>
          </w:p>
        </w:tc>
        <w:tc>
          <w:tcPr>
            <w:tcW w:w="861" w:type="dxa"/>
            <w:vMerge/>
            <w:tcBorders>
              <w:left w:val="single" w:sz="4" w:space="0" w:color="000000" w:themeColor="text1"/>
              <w:bottom w:val="single" w:sz="4" w:space="0" w:color="000000" w:themeColor="text1"/>
              <w:right w:val="single" w:sz="4" w:space="0" w:color="000000" w:themeColor="text1"/>
            </w:tcBorders>
          </w:tcPr>
          <w:p w14:paraId="5E284431" w14:textId="77777777" w:rsidR="00286B20" w:rsidRPr="00286B20" w:rsidRDefault="00286B20" w:rsidP="000F533D">
            <w:pPr>
              <w:spacing w:line="360" w:lineRule="auto"/>
              <w:jc w:val="center"/>
              <w:rPr>
                <w:rFonts w:ascii="Arial" w:hAnsi="Arial" w:cs="Arial"/>
                <w:sz w:val="20"/>
                <w:szCs w:val="20"/>
              </w:rPr>
            </w:pPr>
          </w:p>
        </w:tc>
        <w:tc>
          <w:tcPr>
            <w:tcW w:w="718" w:type="dxa"/>
            <w:vMerge/>
            <w:tcBorders>
              <w:left w:val="single" w:sz="4" w:space="0" w:color="000000" w:themeColor="text1"/>
              <w:bottom w:val="single" w:sz="4" w:space="0" w:color="000000" w:themeColor="text1"/>
              <w:right w:val="single" w:sz="4" w:space="0" w:color="000000" w:themeColor="text1"/>
            </w:tcBorders>
          </w:tcPr>
          <w:p w14:paraId="49CCEC02" w14:textId="77777777" w:rsidR="00286B20" w:rsidRPr="00286B20" w:rsidRDefault="00286B20" w:rsidP="000F533D">
            <w:pPr>
              <w:spacing w:line="360" w:lineRule="auto"/>
              <w:jc w:val="center"/>
              <w:rPr>
                <w:rFonts w:ascii="Arial" w:hAnsi="Arial" w:cs="Arial"/>
                <w:sz w:val="20"/>
                <w:szCs w:val="20"/>
              </w:rPr>
            </w:pPr>
          </w:p>
        </w:tc>
        <w:tc>
          <w:tcPr>
            <w:tcW w:w="809" w:type="dxa"/>
            <w:vMerge/>
            <w:tcBorders>
              <w:left w:val="single" w:sz="4" w:space="0" w:color="000000" w:themeColor="text1"/>
              <w:bottom w:val="single" w:sz="4" w:space="0" w:color="000000" w:themeColor="text1"/>
              <w:right w:val="single" w:sz="4" w:space="0" w:color="000000" w:themeColor="text1"/>
            </w:tcBorders>
          </w:tcPr>
          <w:p w14:paraId="5586EB42" w14:textId="77777777" w:rsidR="00286B20" w:rsidRPr="00286B20" w:rsidRDefault="00286B20" w:rsidP="000F533D">
            <w:pPr>
              <w:spacing w:line="360" w:lineRule="auto"/>
              <w:jc w:val="center"/>
              <w:rPr>
                <w:rFonts w:ascii="Arial" w:hAnsi="Arial" w:cs="Arial"/>
                <w:sz w:val="20"/>
                <w:szCs w:val="20"/>
              </w:rPr>
            </w:pPr>
          </w:p>
        </w:tc>
        <w:tc>
          <w:tcPr>
            <w:tcW w:w="984" w:type="dxa"/>
            <w:vMerge/>
            <w:tcBorders>
              <w:left w:val="single" w:sz="4" w:space="0" w:color="000000" w:themeColor="text1"/>
              <w:bottom w:val="single" w:sz="4" w:space="0" w:color="000000" w:themeColor="text1"/>
              <w:right w:val="single" w:sz="4" w:space="0" w:color="000000" w:themeColor="text1"/>
            </w:tcBorders>
          </w:tcPr>
          <w:p w14:paraId="33FC1759" w14:textId="77777777" w:rsidR="00286B20" w:rsidRPr="00286B20" w:rsidRDefault="00286B20" w:rsidP="000F533D">
            <w:pPr>
              <w:spacing w:line="360" w:lineRule="auto"/>
              <w:jc w:val="center"/>
              <w:rPr>
                <w:rFonts w:ascii="Arial" w:hAnsi="Arial" w:cs="Arial"/>
                <w:sz w:val="20"/>
                <w:szCs w:val="20"/>
              </w:rPr>
            </w:pPr>
          </w:p>
        </w:tc>
      </w:tr>
    </w:tbl>
    <w:p w14:paraId="6AE847F3" w14:textId="77777777" w:rsidR="00286B20" w:rsidRPr="00286B20" w:rsidRDefault="00286B20" w:rsidP="00286B20">
      <w:pPr>
        <w:spacing w:line="360" w:lineRule="auto"/>
        <w:jc w:val="both"/>
        <w:rPr>
          <w:rFonts w:ascii="Arial" w:hAnsi="Arial" w:cs="Arial"/>
        </w:rPr>
      </w:pPr>
      <w:r w:rsidRPr="00286B20">
        <w:rPr>
          <w:rFonts w:ascii="Arial" w:hAnsi="Arial" w:cs="Arial"/>
        </w:rPr>
        <w:t xml:space="preserve">  *At 0.05 level</w:t>
      </w:r>
    </w:p>
    <w:p w14:paraId="6C1D34E1" w14:textId="77777777" w:rsidR="00286B20" w:rsidRPr="00286B20" w:rsidRDefault="00286B20" w:rsidP="00286B20">
      <w:pPr>
        <w:spacing w:line="360" w:lineRule="auto"/>
        <w:jc w:val="both"/>
        <w:rPr>
          <w:rFonts w:ascii="Arial" w:hAnsi="Arial" w:cs="Arial"/>
          <w:b/>
        </w:rPr>
      </w:pPr>
    </w:p>
    <w:p w14:paraId="37828277" w14:textId="77777777" w:rsidR="00286B20" w:rsidRPr="00286B20" w:rsidRDefault="00286B20" w:rsidP="00286B20">
      <w:pPr>
        <w:jc w:val="both"/>
        <w:rPr>
          <w:rFonts w:ascii="Arial" w:hAnsi="Arial" w:cs="Arial"/>
          <w:b/>
        </w:rPr>
      </w:pPr>
      <w:r w:rsidRPr="00286B20">
        <w:rPr>
          <w:rFonts w:ascii="Arial" w:hAnsi="Arial" w:cs="Arial"/>
          <w:b/>
        </w:rPr>
        <w:t>Interpretation:</w:t>
      </w:r>
    </w:p>
    <w:p w14:paraId="24D3EA45" w14:textId="77777777" w:rsidR="00286B20" w:rsidRPr="00286B20" w:rsidRDefault="00286B20" w:rsidP="00286B20">
      <w:pPr>
        <w:jc w:val="both"/>
        <w:rPr>
          <w:rFonts w:ascii="Arial" w:hAnsi="Arial" w:cs="Arial"/>
        </w:rPr>
      </w:pPr>
      <w:r w:rsidRPr="00286B20">
        <w:rPr>
          <w:rFonts w:ascii="Arial" w:hAnsi="Arial" w:cs="Arial"/>
        </w:rPr>
        <w:t xml:space="preserve">The table-5 showed that mean scores of rural teachers </w:t>
      </w:r>
      <w:proofErr w:type="gramStart"/>
      <w:r w:rsidRPr="00286B20">
        <w:rPr>
          <w:rFonts w:ascii="Arial" w:hAnsi="Arial" w:cs="Arial"/>
        </w:rPr>
        <w:t>is</w:t>
      </w:r>
      <w:proofErr w:type="gramEnd"/>
      <w:r w:rsidRPr="00286B20">
        <w:rPr>
          <w:rFonts w:ascii="Arial" w:hAnsi="Arial" w:cs="Arial"/>
        </w:rPr>
        <w:t xml:space="preserve"> slightly more than the mean score of urban teacher in all the dimensions of teacher effectiveness. Table-5 also revealed that in case of comparing the mean score of teacher effectiveness in different dimensions between rural and urban teacher, the calculated t-values are t=1.88 (p=0.06) in Academic dimension, t=2.78 (p=0.005) in Professional dimension, t=1.29 (p=0.19) in Social dimension, and t=2.43 (p=0.015) in Emotional dimension, t=1.66 (p=0.09) in Moral dimension and t=2.60 (p=0.009) in Personality dimension. Hence, t was not significant at 0.05 level of significance in Academic, Social and moral dimensions but significant difference exists in Professional, Emotional, and Personality dimensions. </w:t>
      </w:r>
      <w:proofErr w:type="gramStart"/>
      <w:r w:rsidRPr="00286B20">
        <w:rPr>
          <w:rFonts w:ascii="Arial" w:hAnsi="Arial" w:cs="Arial"/>
        </w:rPr>
        <w:t>So</w:t>
      </w:r>
      <w:proofErr w:type="gramEnd"/>
      <w:r w:rsidRPr="00286B20">
        <w:rPr>
          <w:rFonts w:ascii="Arial" w:hAnsi="Arial" w:cs="Arial"/>
        </w:rPr>
        <w:t xml:space="preserve"> it was concluded that a significant difference in the professional, emotional, and personality dimensions of teacher effectiveness exists between rural and urban teachers.</w:t>
      </w:r>
    </w:p>
    <w:p w14:paraId="70CF2724" w14:textId="77777777" w:rsidR="00286B20" w:rsidRDefault="00286B20" w:rsidP="00286B20">
      <w:pPr>
        <w:pStyle w:val="Body"/>
        <w:spacing w:after="0"/>
        <w:rPr>
          <w:rFonts w:ascii="Arial" w:hAnsi="Arial" w:cs="Arial"/>
        </w:rPr>
      </w:pPr>
    </w:p>
    <w:p w14:paraId="561D7442" w14:textId="77777777" w:rsidR="00286B20" w:rsidRDefault="00B64AFB" w:rsidP="00286B20">
      <w:pPr>
        <w:pStyle w:val="Body"/>
        <w:spacing w:after="0"/>
        <w:rPr>
          <w:rFonts w:ascii="Arial" w:hAnsi="Arial" w:cs="Arial"/>
        </w:rPr>
      </w:pPr>
      <w:r>
        <w:rPr>
          <w:rFonts w:ascii="Arial" w:hAnsi="Arial" w:cs="Arial"/>
        </w:rPr>
        <w:t>6</w:t>
      </w:r>
      <w:r w:rsidR="00286B20" w:rsidRPr="00286B20">
        <w:rPr>
          <w:rFonts w:ascii="Arial" w:hAnsi="Arial" w:cs="Arial"/>
        </w:rPr>
        <w:t>.3</w:t>
      </w:r>
      <w:r w:rsidR="00286B20" w:rsidRPr="00286B20">
        <w:rPr>
          <w:rFonts w:ascii="Arial" w:hAnsi="Arial" w:cs="Arial"/>
        </w:rPr>
        <w:tab/>
        <w:t xml:space="preserve"> Testing of hypothesis H</w:t>
      </w:r>
      <w:r w:rsidR="00286B20" w:rsidRPr="00286B20">
        <w:rPr>
          <w:rFonts w:ascii="Arial" w:hAnsi="Arial" w:cs="Arial"/>
          <w:vertAlign w:val="subscript"/>
        </w:rPr>
        <w:t>O</w:t>
      </w:r>
      <w:r w:rsidR="00286B20" w:rsidRPr="00286B20">
        <w:rPr>
          <w:rFonts w:ascii="Arial" w:hAnsi="Arial" w:cs="Arial"/>
        </w:rPr>
        <w:t>3:</w:t>
      </w:r>
    </w:p>
    <w:p w14:paraId="4301DC45" w14:textId="77777777" w:rsidR="00286B20" w:rsidRDefault="00286B20" w:rsidP="00286B20">
      <w:pPr>
        <w:pStyle w:val="Body"/>
        <w:spacing w:after="0"/>
        <w:rPr>
          <w:rFonts w:ascii="Arial" w:hAnsi="Arial" w:cs="Arial"/>
        </w:rPr>
      </w:pPr>
    </w:p>
    <w:p w14:paraId="396C2A2B" w14:textId="77777777" w:rsidR="00286B20" w:rsidRPr="00286B20" w:rsidRDefault="00286B20" w:rsidP="00286B20">
      <w:pPr>
        <w:spacing w:after="288"/>
        <w:jc w:val="both"/>
        <w:rPr>
          <w:rFonts w:ascii="Arial" w:hAnsi="Arial" w:cs="Arial"/>
          <w:szCs w:val="24"/>
        </w:rPr>
      </w:pPr>
      <w:r w:rsidRPr="00286B20">
        <w:rPr>
          <w:rFonts w:ascii="Arial" w:hAnsi="Arial" w:cs="Arial"/>
          <w:b/>
          <w:szCs w:val="24"/>
        </w:rPr>
        <w:t>H</w:t>
      </w:r>
      <w:r w:rsidRPr="00286B20">
        <w:rPr>
          <w:rFonts w:ascii="Arial" w:hAnsi="Arial" w:cs="Arial"/>
          <w:b/>
          <w:szCs w:val="24"/>
          <w:vertAlign w:val="subscript"/>
        </w:rPr>
        <w:t>O</w:t>
      </w:r>
      <w:r w:rsidRPr="00286B20">
        <w:rPr>
          <w:rFonts w:ascii="Arial" w:hAnsi="Arial" w:cs="Arial"/>
          <w:b/>
          <w:szCs w:val="24"/>
        </w:rPr>
        <w:t>3:</w:t>
      </w:r>
      <w:r w:rsidRPr="00286B20">
        <w:rPr>
          <w:rFonts w:ascii="Arial" w:hAnsi="Arial" w:cs="Arial"/>
          <w:szCs w:val="24"/>
        </w:rPr>
        <w:t xml:space="preserve"> There is no significant difference of teacher effectiveness between arts and science teachers.</w:t>
      </w:r>
    </w:p>
    <w:p w14:paraId="059A8B11" w14:textId="77777777" w:rsidR="00286B20" w:rsidRPr="00286B20" w:rsidRDefault="00286B20" w:rsidP="00286B20">
      <w:pPr>
        <w:jc w:val="center"/>
        <w:rPr>
          <w:rFonts w:ascii="Arial" w:hAnsi="Arial" w:cs="Arial"/>
          <w:b/>
          <w:i/>
          <w:szCs w:val="24"/>
        </w:rPr>
      </w:pPr>
      <w:r w:rsidRPr="00286B20">
        <w:rPr>
          <w:rFonts w:ascii="Arial" w:hAnsi="Arial" w:cs="Arial"/>
          <w:b/>
          <w:i/>
          <w:szCs w:val="24"/>
        </w:rPr>
        <w:t>Table-6: Group statistics of Teacher Effectiveness between Science and Arts teachers</w:t>
      </w:r>
    </w:p>
    <w:tbl>
      <w:tblPr>
        <w:tblStyle w:val="TableGrid"/>
        <w:tblW w:w="8130" w:type="dxa"/>
        <w:jc w:val="center"/>
        <w:tblLayout w:type="fixed"/>
        <w:tblLook w:val="04A0" w:firstRow="1" w:lastRow="0" w:firstColumn="1" w:lastColumn="0" w:noHBand="0" w:noVBand="1"/>
      </w:tblPr>
      <w:tblGrid>
        <w:gridCol w:w="1470"/>
        <w:gridCol w:w="1170"/>
        <w:gridCol w:w="990"/>
        <w:gridCol w:w="561"/>
        <w:gridCol w:w="900"/>
        <w:gridCol w:w="720"/>
        <w:gridCol w:w="630"/>
        <w:gridCol w:w="789"/>
        <w:gridCol w:w="900"/>
      </w:tblGrid>
      <w:tr w:rsidR="00286B20" w:rsidRPr="00286B20" w14:paraId="6E90B3D3" w14:textId="77777777" w:rsidTr="00286B20">
        <w:trPr>
          <w:trHeight w:val="292"/>
          <w:jc w:val="center"/>
        </w:trPr>
        <w:tc>
          <w:tcPr>
            <w:tcW w:w="1470" w:type="dxa"/>
            <w:vMerge w:val="restart"/>
            <w:tcBorders>
              <w:top w:val="single" w:sz="4" w:space="0" w:color="000000" w:themeColor="text1"/>
              <w:left w:val="single" w:sz="4" w:space="0" w:color="000000" w:themeColor="text1"/>
              <w:right w:val="single" w:sz="4" w:space="0" w:color="000000" w:themeColor="text1"/>
            </w:tcBorders>
            <w:hideMark/>
          </w:tcPr>
          <w:p w14:paraId="14D5BDAE" w14:textId="77777777" w:rsidR="00286B20" w:rsidRPr="00286B20" w:rsidRDefault="00286B20" w:rsidP="00286B20">
            <w:pPr>
              <w:pStyle w:val="NoSpacing"/>
              <w:jc w:val="center"/>
              <w:rPr>
                <w:rFonts w:ascii="Arial" w:hAnsi="Arial" w:cs="Arial"/>
                <w:sz w:val="20"/>
              </w:rPr>
            </w:pPr>
            <w:r w:rsidRPr="00286B20">
              <w:rPr>
                <w:rFonts w:ascii="Arial" w:hAnsi="Arial" w:cs="Arial"/>
                <w:sz w:val="20"/>
              </w:rPr>
              <w:t>Major Variable</w:t>
            </w:r>
          </w:p>
        </w:tc>
        <w:tc>
          <w:tcPr>
            <w:tcW w:w="2160" w:type="dxa"/>
            <w:gridSpan w:val="2"/>
            <w:vMerge w:val="restart"/>
            <w:tcBorders>
              <w:top w:val="single" w:sz="4" w:space="0" w:color="000000" w:themeColor="text1"/>
              <w:left w:val="single" w:sz="4" w:space="0" w:color="000000" w:themeColor="text1"/>
              <w:right w:val="single" w:sz="4" w:space="0" w:color="000000" w:themeColor="text1"/>
            </w:tcBorders>
            <w:hideMark/>
          </w:tcPr>
          <w:p w14:paraId="66DA8005" w14:textId="77777777" w:rsidR="00286B20" w:rsidRPr="00286B20" w:rsidRDefault="00286B20" w:rsidP="00286B20">
            <w:pPr>
              <w:pStyle w:val="NoSpacing"/>
              <w:jc w:val="center"/>
              <w:rPr>
                <w:rFonts w:ascii="Arial" w:hAnsi="Arial" w:cs="Arial"/>
                <w:sz w:val="20"/>
              </w:rPr>
            </w:pPr>
            <w:r w:rsidRPr="00286B20">
              <w:rPr>
                <w:rFonts w:ascii="Arial" w:hAnsi="Arial" w:cs="Arial"/>
                <w:sz w:val="20"/>
              </w:rPr>
              <w:t>Categorical variable</w:t>
            </w:r>
          </w:p>
        </w:tc>
        <w:tc>
          <w:tcPr>
            <w:tcW w:w="561" w:type="dxa"/>
            <w:vMerge w:val="restart"/>
            <w:tcBorders>
              <w:top w:val="single" w:sz="4" w:space="0" w:color="000000" w:themeColor="text1"/>
              <w:left w:val="single" w:sz="4" w:space="0" w:color="000000" w:themeColor="text1"/>
              <w:right w:val="single" w:sz="4" w:space="0" w:color="000000" w:themeColor="text1"/>
            </w:tcBorders>
            <w:hideMark/>
          </w:tcPr>
          <w:p w14:paraId="676E286A" w14:textId="77777777" w:rsidR="00286B20" w:rsidRPr="00286B20" w:rsidRDefault="00286B20" w:rsidP="00286B20">
            <w:pPr>
              <w:pStyle w:val="NoSpacing"/>
              <w:jc w:val="center"/>
              <w:rPr>
                <w:rFonts w:ascii="Arial" w:hAnsi="Arial" w:cs="Arial"/>
                <w:sz w:val="20"/>
              </w:rPr>
            </w:pPr>
            <w:r w:rsidRPr="00286B20">
              <w:rPr>
                <w:rFonts w:ascii="Arial" w:hAnsi="Arial" w:cs="Arial"/>
                <w:sz w:val="20"/>
              </w:rPr>
              <w:t>N</w:t>
            </w:r>
          </w:p>
        </w:tc>
        <w:tc>
          <w:tcPr>
            <w:tcW w:w="900" w:type="dxa"/>
            <w:vMerge w:val="restart"/>
            <w:tcBorders>
              <w:top w:val="single" w:sz="4" w:space="0" w:color="000000" w:themeColor="text1"/>
              <w:left w:val="single" w:sz="4" w:space="0" w:color="000000" w:themeColor="text1"/>
              <w:right w:val="single" w:sz="4" w:space="0" w:color="000000" w:themeColor="text1"/>
            </w:tcBorders>
            <w:hideMark/>
          </w:tcPr>
          <w:p w14:paraId="08115A3B" w14:textId="77777777" w:rsidR="00286B20" w:rsidRPr="00286B20" w:rsidRDefault="00286B20" w:rsidP="00286B20">
            <w:pPr>
              <w:pStyle w:val="NoSpacing"/>
              <w:jc w:val="center"/>
              <w:rPr>
                <w:rFonts w:ascii="Arial" w:hAnsi="Arial" w:cs="Arial"/>
                <w:sz w:val="20"/>
              </w:rPr>
            </w:pPr>
            <w:r w:rsidRPr="00286B20">
              <w:rPr>
                <w:rFonts w:ascii="Arial" w:hAnsi="Arial" w:cs="Arial"/>
                <w:sz w:val="20"/>
              </w:rPr>
              <w:t>Mean</w:t>
            </w:r>
          </w:p>
        </w:tc>
        <w:tc>
          <w:tcPr>
            <w:tcW w:w="3039" w:type="dxa"/>
            <w:gridSpan w:val="4"/>
            <w:tcBorders>
              <w:top w:val="single" w:sz="4" w:space="0" w:color="000000" w:themeColor="text1"/>
              <w:left w:val="single" w:sz="4" w:space="0" w:color="000000" w:themeColor="text1"/>
              <w:bottom w:val="single" w:sz="4" w:space="0" w:color="auto"/>
              <w:right w:val="single" w:sz="4" w:space="0" w:color="000000" w:themeColor="text1"/>
            </w:tcBorders>
          </w:tcPr>
          <w:p w14:paraId="1CBF363E" w14:textId="77777777" w:rsidR="00286B20" w:rsidRPr="00286B20" w:rsidRDefault="00286B20" w:rsidP="00286B20">
            <w:pPr>
              <w:pStyle w:val="NoSpacing"/>
              <w:jc w:val="center"/>
              <w:rPr>
                <w:rFonts w:ascii="Arial" w:hAnsi="Arial" w:cs="Arial"/>
                <w:sz w:val="20"/>
              </w:rPr>
            </w:pPr>
            <w:r w:rsidRPr="00286B20">
              <w:rPr>
                <w:rFonts w:ascii="Arial" w:hAnsi="Arial" w:cs="Arial"/>
                <w:sz w:val="20"/>
              </w:rPr>
              <w:t>t-test for equality of means</w:t>
            </w:r>
          </w:p>
        </w:tc>
      </w:tr>
      <w:tr w:rsidR="00286B20" w:rsidRPr="00286B20" w14:paraId="46627FDB" w14:textId="77777777" w:rsidTr="00286B20">
        <w:trPr>
          <w:trHeight w:val="301"/>
          <w:jc w:val="center"/>
        </w:trPr>
        <w:tc>
          <w:tcPr>
            <w:tcW w:w="1470" w:type="dxa"/>
            <w:vMerge/>
            <w:tcBorders>
              <w:left w:val="single" w:sz="4" w:space="0" w:color="000000" w:themeColor="text1"/>
              <w:bottom w:val="single" w:sz="4" w:space="0" w:color="000000" w:themeColor="text1"/>
              <w:right w:val="single" w:sz="4" w:space="0" w:color="000000" w:themeColor="text1"/>
            </w:tcBorders>
          </w:tcPr>
          <w:p w14:paraId="404F948C" w14:textId="77777777" w:rsidR="00286B20" w:rsidRPr="00286B20" w:rsidRDefault="00286B20" w:rsidP="00286B20">
            <w:pPr>
              <w:pStyle w:val="NoSpacing"/>
              <w:jc w:val="center"/>
              <w:rPr>
                <w:rFonts w:ascii="Arial" w:hAnsi="Arial" w:cs="Arial"/>
                <w:sz w:val="20"/>
              </w:rPr>
            </w:pPr>
          </w:p>
        </w:tc>
        <w:tc>
          <w:tcPr>
            <w:tcW w:w="2160" w:type="dxa"/>
            <w:gridSpan w:val="2"/>
            <w:vMerge/>
            <w:tcBorders>
              <w:left w:val="single" w:sz="4" w:space="0" w:color="000000" w:themeColor="text1"/>
              <w:bottom w:val="single" w:sz="4" w:space="0" w:color="000000" w:themeColor="text1"/>
              <w:right w:val="single" w:sz="4" w:space="0" w:color="000000" w:themeColor="text1"/>
            </w:tcBorders>
          </w:tcPr>
          <w:p w14:paraId="4802921B" w14:textId="77777777" w:rsidR="00286B20" w:rsidRPr="00286B20" w:rsidRDefault="00286B20" w:rsidP="00286B20">
            <w:pPr>
              <w:pStyle w:val="NoSpacing"/>
              <w:jc w:val="center"/>
              <w:rPr>
                <w:rFonts w:ascii="Arial" w:hAnsi="Arial" w:cs="Arial"/>
                <w:sz w:val="20"/>
              </w:rPr>
            </w:pPr>
          </w:p>
        </w:tc>
        <w:tc>
          <w:tcPr>
            <w:tcW w:w="561" w:type="dxa"/>
            <w:vMerge/>
            <w:tcBorders>
              <w:left w:val="single" w:sz="4" w:space="0" w:color="000000" w:themeColor="text1"/>
              <w:bottom w:val="single" w:sz="4" w:space="0" w:color="000000" w:themeColor="text1"/>
              <w:right w:val="single" w:sz="4" w:space="0" w:color="000000" w:themeColor="text1"/>
            </w:tcBorders>
          </w:tcPr>
          <w:p w14:paraId="25ABE815" w14:textId="77777777" w:rsidR="00286B20" w:rsidRPr="00286B20" w:rsidRDefault="00286B20" w:rsidP="00286B20">
            <w:pPr>
              <w:pStyle w:val="NoSpacing"/>
              <w:jc w:val="center"/>
              <w:rPr>
                <w:rFonts w:ascii="Arial" w:hAnsi="Arial" w:cs="Arial"/>
                <w:sz w:val="20"/>
              </w:rPr>
            </w:pPr>
          </w:p>
        </w:tc>
        <w:tc>
          <w:tcPr>
            <w:tcW w:w="900" w:type="dxa"/>
            <w:vMerge/>
            <w:tcBorders>
              <w:left w:val="single" w:sz="4" w:space="0" w:color="000000" w:themeColor="text1"/>
              <w:bottom w:val="single" w:sz="4" w:space="0" w:color="000000" w:themeColor="text1"/>
              <w:right w:val="single" w:sz="4" w:space="0" w:color="000000" w:themeColor="text1"/>
            </w:tcBorders>
          </w:tcPr>
          <w:p w14:paraId="4EF3320A" w14:textId="77777777" w:rsidR="00286B20" w:rsidRPr="00286B20" w:rsidRDefault="00286B20" w:rsidP="00286B20">
            <w:pPr>
              <w:pStyle w:val="NoSpacing"/>
              <w:jc w:val="center"/>
              <w:rPr>
                <w:rFonts w:ascii="Arial" w:hAnsi="Arial" w:cs="Arial"/>
                <w:sz w:val="20"/>
              </w:rPr>
            </w:pPr>
          </w:p>
        </w:tc>
        <w:tc>
          <w:tcPr>
            <w:tcW w:w="720" w:type="dxa"/>
            <w:tcBorders>
              <w:top w:val="single" w:sz="4" w:space="0" w:color="auto"/>
              <w:left w:val="single" w:sz="4" w:space="0" w:color="000000" w:themeColor="text1"/>
              <w:bottom w:val="single" w:sz="4" w:space="0" w:color="000000" w:themeColor="text1"/>
              <w:right w:val="single" w:sz="4" w:space="0" w:color="auto"/>
            </w:tcBorders>
          </w:tcPr>
          <w:p w14:paraId="62D37D40" w14:textId="77777777" w:rsidR="00286B20" w:rsidRPr="00286B20" w:rsidRDefault="00286B20" w:rsidP="00286B20">
            <w:pPr>
              <w:pStyle w:val="NoSpacing"/>
              <w:jc w:val="center"/>
              <w:rPr>
                <w:rFonts w:ascii="Arial" w:hAnsi="Arial" w:cs="Arial"/>
                <w:sz w:val="20"/>
              </w:rPr>
            </w:pPr>
            <w:r w:rsidRPr="00286B20">
              <w:rPr>
                <w:rFonts w:ascii="Arial" w:hAnsi="Arial" w:cs="Arial"/>
                <w:sz w:val="20"/>
              </w:rPr>
              <w:t>t-stat</w:t>
            </w:r>
          </w:p>
        </w:tc>
        <w:tc>
          <w:tcPr>
            <w:tcW w:w="630" w:type="dxa"/>
            <w:tcBorders>
              <w:top w:val="single" w:sz="4" w:space="0" w:color="auto"/>
              <w:left w:val="single" w:sz="4" w:space="0" w:color="auto"/>
              <w:bottom w:val="single" w:sz="4" w:space="0" w:color="000000" w:themeColor="text1"/>
              <w:right w:val="single" w:sz="4" w:space="0" w:color="auto"/>
            </w:tcBorders>
          </w:tcPr>
          <w:p w14:paraId="6678F55C" w14:textId="77777777" w:rsidR="00286B20" w:rsidRPr="00286B20" w:rsidRDefault="00286B20" w:rsidP="00286B20">
            <w:pPr>
              <w:pStyle w:val="NoSpacing"/>
              <w:jc w:val="center"/>
              <w:rPr>
                <w:rFonts w:ascii="Arial" w:hAnsi="Arial" w:cs="Arial"/>
                <w:sz w:val="20"/>
              </w:rPr>
            </w:pPr>
            <w:r w:rsidRPr="00286B20">
              <w:rPr>
                <w:rFonts w:ascii="Arial" w:hAnsi="Arial" w:cs="Arial"/>
                <w:sz w:val="20"/>
              </w:rPr>
              <w:t>df</w:t>
            </w:r>
          </w:p>
        </w:tc>
        <w:tc>
          <w:tcPr>
            <w:tcW w:w="789" w:type="dxa"/>
            <w:tcBorders>
              <w:top w:val="single" w:sz="4" w:space="0" w:color="auto"/>
              <w:left w:val="single" w:sz="4" w:space="0" w:color="auto"/>
              <w:bottom w:val="single" w:sz="4" w:space="0" w:color="000000" w:themeColor="text1"/>
              <w:right w:val="single" w:sz="4" w:space="0" w:color="auto"/>
            </w:tcBorders>
          </w:tcPr>
          <w:p w14:paraId="4969C6F4" w14:textId="77777777" w:rsidR="00286B20" w:rsidRPr="00286B20" w:rsidRDefault="00286B20" w:rsidP="00286B20">
            <w:pPr>
              <w:pStyle w:val="NoSpacing"/>
              <w:jc w:val="center"/>
              <w:rPr>
                <w:rFonts w:ascii="Arial" w:hAnsi="Arial" w:cs="Arial"/>
                <w:sz w:val="20"/>
              </w:rPr>
            </w:pPr>
            <w:r w:rsidRPr="00286B20">
              <w:rPr>
                <w:rFonts w:ascii="Arial" w:hAnsi="Arial" w:cs="Arial"/>
                <w:sz w:val="20"/>
              </w:rPr>
              <w:t>t-critical</w:t>
            </w:r>
          </w:p>
        </w:tc>
        <w:tc>
          <w:tcPr>
            <w:tcW w:w="900" w:type="dxa"/>
            <w:tcBorders>
              <w:top w:val="single" w:sz="4" w:space="0" w:color="auto"/>
              <w:left w:val="single" w:sz="4" w:space="0" w:color="auto"/>
              <w:bottom w:val="single" w:sz="4" w:space="0" w:color="000000" w:themeColor="text1"/>
              <w:right w:val="single" w:sz="4" w:space="0" w:color="000000" w:themeColor="text1"/>
            </w:tcBorders>
          </w:tcPr>
          <w:p w14:paraId="7A025421" w14:textId="77777777" w:rsidR="00286B20" w:rsidRPr="00286B20" w:rsidRDefault="00286B20" w:rsidP="00286B20">
            <w:pPr>
              <w:pStyle w:val="NoSpacing"/>
              <w:jc w:val="center"/>
              <w:rPr>
                <w:rFonts w:ascii="Arial" w:hAnsi="Arial" w:cs="Arial"/>
                <w:sz w:val="20"/>
              </w:rPr>
            </w:pPr>
            <w:r w:rsidRPr="00286B20">
              <w:rPr>
                <w:rFonts w:ascii="Arial" w:hAnsi="Arial" w:cs="Arial"/>
                <w:sz w:val="20"/>
              </w:rPr>
              <w:t>Sig. (2-tailed)</w:t>
            </w:r>
          </w:p>
        </w:tc>
      </w:tr>
      <w:tr w:rsidR="00286B20" w:rsidRPr="00286B20" w14:paraId="3A4BDA78" w14:textId="77777777" w:rsidTr="00286B20">
        <w:trPr>
          <w:trHeight w:val="472"/>
          <w:jc w:val="center"/>
        </w:trPr>
        <w:tc>
          <w:tcPr>
            <w:tcW w:w="14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CFD6CA" w14:textId="77777777" w:rsidR="00286B20" w:rsidRPr="00286B20" w:rsidRDefault="00286B20" w:rsidP="00286B20">
            <w:pPr>
              <w:pStyle w:val="NoSpacing"/>
              <w:jc w:val="center"/>
              <w:rPr>
                <w:rFonts w:ascii="Arial" w:hAnsi="Arial" w:cs="Arial"/>
                <w:sz w:val="18"/>
              </w:rPr>
            </w:pPr>
            <w:r w:rsidRPr="00286B20">
              <w:rPr>
                <w:rFonts w:ascii="Arial" w:hAnsi="Arial" w:cs="Arial"/>
                <w:sz w:val="20"/>
              </w:rPr>
              <w:t>Teacher Effectiveness</w:t>
            </w:r>
          </w:p>
        </w:tc>
        <w:tc>
          <w:tcPr>
            <w:tcW w:w="11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FE23D" w14:textId="77777777" w:rsidR="00286B20" w:rsidRPr="00286B20" w:rsidRDefault="00286B20" w:rsidP="00286B20">
            <w:pPr>
              <w:jc w:val="both"/>
              <w:rPr>
                <w:rFonts w:ascii="Arial" w:hAnsi="Arial" w:cs="Arial"/>
                <w:sz w:val="20"/>
                <w:szCs w:val="24"/>
              </w:rPr>
            </w:pPr>
            <w:r w:rsidRPr="00286B20">
              <w:rPr>
                <w:rFonts w:ascii="Arial" w:hAnsi="Arial" w:cs="Arial"/>
                <w:sz w:val="20"/>
                <w:szCs w:val="24"/>
              </w:rPr>
              <w:t>Academic Stream</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73CB8" w14:textId="77777777" w:rsidR="00286B20" w:rsidRPr="00286B20" w:rsidRDefault="00286B20" w:rsidP="00286B20">
            <w:pPr>
              <w:jc w:val="both"/>
              <w:rPr>
                <w:rFonts w:ascii="Arial" w:hAnsi="Arial" w:cs="Arial"/>
                <w:sz w:val="20"/>
                <w:szCs w:val="24"/>
              </w:rPr>
            </w:pPr>
            <w:r w:rsidRPr="00286B20">
              <w:rPr>
                <w:rFonts w:ascii="Arial" w:hAnsi="Arial" w:cs="Arial"/>
                <w:sz w:val="20"/>
                <w:szCs w:val="24"/>
              </w:rPr>
              <w:t>Science</w:t>
            </w:r>
          </w:p>
        </w:tc>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10A62" w14:textId="77777777" w:rsidR="00286B20" w:rsidRPr="00286B20" w:rsidRDefault="00286B20" w:rsidP="00286B20">
            <w:pPr>
              <w:jc w:val="center"/>
              <w:rPr>
                <w:rFonts w:ascii="Arial" w:hAnsi="Arial" w:cs="Arial"/>
                <w:sz w:val="20"/>
                <w:szCs w:val="24"/>
              </w:rPr>
            </w:pPr>
            <w:r w:rsidRPr="00286B20">
              <w:rPr>
                <w:rFonts w:ascii="Arial" w:hAnsi="Arial" w:cs="Arial"/>
                <w:sz w:val="20"/>
                <w:szCs w:val="24"/>
              </w:rPr>
              <w:t>69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27F32D" w14:textId="77777777" w:rsidR="00286B20" w:rsidRPr="00286B20" w:rsidRDefault="00286B20" w:rsidP="00286B20">
            <w:pPr>
              <w:jc w:val="center"/>
              <w:rPr>
                <w:rFonts w:ascii="Arial" w:hAnsi="Arial" w:cs="Arial"/>
                <w:sz w:val="20"/>
                <w:szCs w:val="24"/>
              </w:rPr>
            </w:pPr>
            <w:r w:rsidRPr="00286B20">
              <w:rPr>
                <w:rFonts w:ascii="Arial" w:hAnsi="Arial" w:cs="Arial"/>
                <w:sz w:val="20"/>
                <w:szCs w:val="24"/>
              </w:rPr>
              <w:t>283.09</w:t>
            </w:r>
          </w:p>
        </w:tc>
        <w:tc>
          <w:tcPr>
            <w:tcW w:w="720" w:type="dxa"/>
            <w:vMerge w:val="restart"/>
            <w:tcBorders>
              <w:top w:val="single" w:sz="4" w:space="0" w:color="000000" w:themeColor="text1"/>
              <w:left w:val="single" w:sz="4" w:space="0" w:color="000000" w:themeColor="text1"/>
              <w:right w:val="single" w:sz="4" w:space="0" w:color="auto"/>
            </w:tcBorders>
          </w:tcPr>
          <w:p w14:paraId="72A8B7D8" w14:textId="77777777" w:rsidR="00286B20" w:rsidRPr="00286B20" w:rsidRDefault="00286B20" w:rsidP="00286B20">
            <w:pPr>
              <w:jc w:val="center"/>
              <w:rPr>
                <w:rFonts w:ascii="Arial" w:hAnsi="Arial" w:cs="Arial"/>
                <w:sz w:val="20"/>
                <w:szCs w:val="24"/>
              </w:rPr>
            </w:pPr>
          </w:p>
          <w:p w14:paraId="4DA1BC05" w14:textId="77777777" w:rsidR="00286B20" w:rsidRPr="00286B20" w:rsidRDefault="00286B20" w:rsidP="00286B20">
            <w:pPr>
              <w:jc w:val="center"/>
              <w:rPr>
                <w:rFonts w:ascii="Arial" w:hAnsi="Arial" w:cs="Arial"/>
                <w:sz w:val="20"/>
                <w:szCs w:val="24"/>
              </w:rPr>
            </w:pPr>
            <w:r w:rsidRPr="00286B20">
              <w:rPr>
                <w:rFonts w:ascii="Arial" w:hAnsi="Arial" w:cs="Arial"/>
                <w:sz w:val="20"/>
                <w:szCs w:val="24"/>
              </w:rPr>
              <w:t>2.20*</w:t>
            </w:r>
          </w:p>
        </w:tc>
        <w:tc>
          <w:tcPr>
            <w:tcW w:w="630" w:type="dxa"/>
            <w:vMerge w:val="restart"/>
            <w:tcBorders>
              <w:top w:val="single" w:sz="4" w:space="0" w:color="000000" w:themeColor="text1"/>
              <w:left w:val="single" w:sz="4" w:space="0" w:color="auto"/>
              <w:right w:val="single" w:sz="4" w:space="0" w:color="000000" w:themeColor="text1"/>
            </w:tcBorders>
          </w:tcPr>
          <w:p w14:paraId="50B6D878" w14:textId="77777777" w:rsidR="00286B20" w:rsidRPr="00286B20" w:rsidRDefault="00286B20" w:rsidP="00286B20">
            <w:pPr>
              <w:jc w:val="center"/>
              <w:rPr>
                <w:rFonts w:ascii="Arial" w:hAnsi="Arial" w:cs="Arial"/>
                <w:sz w:val="20"/>
                <w:szCs w:val="24"/>
              </w:rPr>
            </w:pPr>
          </w:p>
          <w:p w14:paraId="119B4678" w14:textId="77777777" w:rsidR="00286B20" w:rsidRPr="00286B20" w:rsidRDefault="00286B20" w:rsidP="00286B20">
            <w:pPr>
              <w:jc w:val="center"/>
              <w:rPr>
                <w:rFonts w:ascii="Arial" w:hAnsi="Arial" w:cs="Arial"/>
                <w:sz w:val="20"/>
                <w:szCs w:val="24"/>
              </w:rPr>
            </w:pPr>
            <w:r w:rsidRPr="00286B20">
              <w:rPr>
                <w:rFonts w:ascii="Arial" w:hAnsi="Arial" w:cs="Arial"/>
                <w:sz w:val="20"/>
                <w:szCs w:val="24"/>
              </w:rPr>
              <w:t>169</w:t>
            </w:r>
          </w:p>
        </w:tc>
        <w:tc>
          <w:tcPr>
            <w:tcW w:w="789" w:type="dxa"/>
            <w:vMerge w:val="restart"/>
            <w:tcBorders>
              <w:top w:val="single" w:sz="4" w:space="0" w:color="000000" w:themeColor="text1"/>
              <w:left w:val="single" w:sz="4" w:space="0" w:color="000000" w:themeColor="text1"/>
              <w:right w:val="single" w:sz="4" w:space="0" w:color="auto"/>
            </w:tcBorders>
          </w:tcPr>
          <w:p w14:paraId="0CEB1907" w14:textId="77777777" w:rsidR="00286B20" w:rsidRPr="00286B20" w:rsidRDefault="00286B20" w:rsidP="00286B20">
            <w:pPr>
              <w:jc w:val="center"/>
              <w:rPr>
                <w:rFonts w:ascii="Arial" w:hAnsi="Arial" w:cs="Arial"/>
                <w:sz w:val="20"/>
                <w:szCs w:val="24"/>
              </w:rPr>
            </w:pPr>
          </w:p>
          <w:p w14:paraId="322BD432" w14:textId="77777777" w:rsidR="00286B20" w:rsidRPr="00286B20" w:rsidRDefault="00286B20" w:rsidP="00286B20">
            <w:pPr>
              <w:jc w:val="center"/>
              <w:rPr>
                <w:rFonts w:ascii="Arial" w:hAnsi="Arial" w:cs="Arial"/>
                <w:sz w:val="20"/>
                <w:szCs w:val="24"/>
              </w:rPr>
            </w:pPr>
            <w:r w:rsidRPr="00286B20">
              <w:rPr>
                <w:rFonts w:ascii="Arial" w:hAnsi="Arial" w:cs="Arial"/>
                <w:sz w:val="20"/>
                <w:szCs w:val="24"/>
              </w:rPr>
              <w:t>1.97</w:t>
            </w:r>
          </w:p>
        </w:tc>
        <w:tc>
          <w:tcPr>
            <w:tcW w:w="900" w:type="dxa"/>
            <w:vMerge w:val="restart"/>
            <w:tcBorders>
              <w:top w:val="single" w:sz="4" w:space="0" w:color="000000" w:themeColor="text1"/>
              <w:left w:val="single" w:sz="4" w:space="0" w:color="auto"/>
              <w:right w:val="single" w:sz="4" w:space="0" w:color="000000" w:themeColor="text1"/>
            </w:tcBorders>
          </w:tcPr>
          <w:p w14:paraId="567853E9" w14:textId="77777777" w:rsidR="00286B20" w:rsidRPr="00286B20" w:rsidRDefault="00286B20" w:rsidP="00286B20">
            <w:pPr>
              <w:jc w:val="center"/>
              <w:rPr>
                <w:rFonts w:ascii="Arial" w:hAnsi="Arial" w:cs="Arial"/>
                <w:sz w:val="20"/>
                <w:szCs w:val="24"/>
              </w:rPr>
            </w:pPr>
          </w:p>
          <w:p w14:paraId="6137F200" w14:textId="77777777" w:rsidR="00286B20" w:rsidRPr="00286B20" w:rsidRDefault="00286B20" w:rsidP="00286B20">
            <w:pPr>
              <w:jc w:val="center"/>
              <w:rPr>
                <w:rFonts w:ascii="Arial" w:hAnsi="Arial" w:cs="Arial"/>
                <w:sz w:val="20"/>
                <w:szCs w:val="24"/>
              </w:rPr>
            </w:pPr>
            <w:r w:rsidRPr="00286B20">
              <w:rPr>
                <w:rFonts w:ascii="Arial" w:hAnsi="Arial" w:cs="Arial"/>
                <w:sz w:val="20"/>
                <w:szCs w:val="24"/>
              </w:rPr>
              <w:t>0.028</w:t>
            </w:r>
          </w:p>
        </w:tc>
      </w:tr>
      <w:tr w:rsidR="00286B20" w:rsidRPr="00286B20" w14:paraId="5E031321" w14:textId="77777777" w:rsidTr="00286B20">
        <w:trPr>
          <w:trHeight w:val="514"/>
          <w:jc w:val="center"/>
        </w:trPr>
        <w:tc>
          <w:tcPr>
            <w:tcW w:w="14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08F9B9" w14:textId="77777777" w:rsidR="00286B20" w:rsidRPr="00286B20" w:rsidRDefault="00286B20" w:rsidP="00286B20">
            <w:pPr>
              <w:rPr>
                <w:rFonts w:ascii="Arial" w:hAnsi="Arial" w:cs="Arial"/>
                <w:sz w:val="20"/>
                <w:szCs w:val="24"/>
              </w:rPr>
            </w:pPr>
          </w:p>
        </w:tc>
        <w:tc>
          <w:tcPr>
            <w:tcW w:w="11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60F6A9" w14:textId="77777777" w:rsidR="00286B20" w:rsidRPr="00286B20" w:rsidRDefault="00286B20" w:rsidP="00286B20">
            <w:pPr>
              <w:rPr>
                <w:rFonts w:ascii="Arial" w:hAnsi="Arial" w:cs="Arial"/>
                <w:sz w:val="20"/>
                <w:szCs w:val="24"/>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E3A40A" w14:textId="77777777" w:rsidR="00286B20" w:rsidRPr="00286B20" w:rsidRDefault="00286B20" w:rsidP="00286B20">
            <w:pPr>
              <w:jc w:val="both"/>
              <w:rPr>
                <w:rFonts w:ascii="Arial" w:hAnsi="Arial" w:cs="Arial"/>
                <w:sz w:val="20"/>
                <w:szCs w:val="24"/>
              </w:rPr>
            </w:pPr>
            <w:r w:rsidRPr="00286B20">
              <w:rPr>
                <w:rFonts w:ascii="Arial" w:hAnsi="Arial" w:cs="Arial"/>
                <w:sz w:val="20"/>
                <w:szCs w:val="24"/>
              </w:rPr>
              <w:t>Arts</w:t>
            </w:r>
          </w:p>
        </w:tc>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18C3D1" w14:textId="77777777" w:rsidR="00286B20" w:rsidRPr="00286B20" w:rsidRDefault="00286B20" w:rsidP="00286B20">
            <w:pPr>
              <w:jc w:val="center"/>
              <w:rPr>
                <w:rFonts w:ascii="Arial" w:hAnsi="Arial" w:cs="Arial"/>
                <w:sz w:val="20"/>
                <w:szCs w:val="24"/>
              </w:rPr>
            </w:pPr>
            <w:r w:rsidRPr="00286B20">
              <w:rPr>
                <w:rFonts w:ascii="Arial" w:hAnsi="Arial" w:cs="Arial"/>
                <w:sz w:val="20"/>
                <w:szCs w:val="24"/>
              </w:rPr>
              <w:t>102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CD489" w14:textId="77777777" w:rsidR="00286B20" w:rsidRPr="00286B20" w:rsidRDefault="00286B20" w:rsidP="00286B20">
            <w:pPr>
              <w:jc w:val="center"/>
              <w:rPr>
                <w:rFonts w:ascii="Arial" w:hAnsi="Arial" w:cs="Arial"/>
                <w:sz w:val="20"/>
                <w:szCs w:val="24"/>
              </w:rPr>
            </w:pPr>
            <w:r w:rsidRPr="00286B20">
              <w:rPr>
                <w:rFonts w:ascii="Arial" w:hAnsi="Arial" w:cs="Arial"/>
                <w:sz w:val="20"/>
                <w:szCs w:val="24"/>
              </w:rPr>
              <w:t>289.61</w:t>
            </w:r>
          </w:p>
        </w:tc>
        <w:tc>
          <w:tcPr>
            <w:tcW w:w="720" w:type="dxa"/>
            <w:vMerge/>
            <w:tcBorders>
              <w:left w:val="single" w:sz="4" w:space="0" w:color="000000" w:themeColor="text1"/>
              <w:bottom w:val="single" w:sz="4" w:space="0" w:color="000000" w:themeColor="text1"/>
              <w:right w:val="single" w:sz="4" w:space="0" w:color="auto"/>
            </w:tcBorders>
          </w:tcPr>
          <w:p w14:paraId="0E125AAC" w14:textId="77777777" w:rsidR="00286B20" w:rsidRPr="00286B20" w:rsidRDefault="00286B20" w:rsidP="00286B20">
            <w:pPr>
              <w:jc w:val="center"/>
              <w:rPr>
                <w:rFonts w:ascii="Arial" w:hAnsi="Arial" w:cs="Arial"/>
                <w:sz w:val="20"/>
                <w:szCs w:val="24"/>
              </w:rPr>
            </w:pPr>
          </w:p>
        </w:tc>
        <w:tc>
          <w:tcPr>
            <w:tcW w:w="630" w:type="dxa"/>
            <w:vMerge/>
            <w:tcBorders>
              <w:left w:val="single" w:sz="4" w:space="0" w:color="auto"/>
              <w:bottom w:val="single" w:sz="4" w:space="0" w:color="000000" w:themeColor="text1"/>
              <w:right w:val="single" w:sz="4" w:space="0" w:color="000000" w:themeColor="text1"/>
            </w:tcBorders>
          </w:tcPr>
          <w:p w14:paraId="712D3639" w14:textId="77777777" w:rsidR="00286B20" w:rsidRPr="00286B20" w:rsidRDefault="00286B20" w:rsidP="00286B20">
            <w:pPr>
              <w:jc w:val="center"/>
              <w:rPr>
                <w:rFonts w:ascii="Arial" w:hAnsi="Arial" w:cs="Arial"/>
                <w:sz w:val="20"/>
                <w:szCs w:val="24"/>
              </w:rPr>
            </w:pPr>
          </w:p>
        </w:tc>
        <w:tc>
          <w:tcPr>
            <w:tcW w:w="789" w:type="dxa"/>
            <w:vMerge/>
            <w:tcBorders>
              <w:left w:val="single" w:sz="4" w:space="0" w:color="000000" w:themeColor="text1"/>
              <w:bottom w:val="single" w:sz="4" w:space="0" w:color="000000" w:themeColor="text1"/>
              <w:right w:val="single" w:sz="4" w:space="0" w:color="auto"/>
            </w:tcBorders>
          </w:tcPr>
          <w:p w14:paraId="6E861C52" w14:textId="77777777" w:rsidR="00286B20" w:rsidRPr="00286B20" w:rsidRDefault="00286B20" w:rsidP="00286B20">
            <w:pPr>
              <w:jc w:val="center"/>
              <w:rPr>
                <w:rFonts w:ascii="Arial" w:hAnsi="Arial" w:cs="Arial"/>
                <w:sz w:val="20"/>
                <w:szCs w:val="24"/>
              </w:rPr>
            </w:pPr>
          </w:p>
        </w:tc>
        <w:tc>
          <w:tcPr>
            <w:tcW w:w="900" w:type="dxa"/>
            <w:vMerge/>
            <w:tcBorders>
              <w:left w:val="single" w:sz="4" w:space="0" w:color="auto"/>
              <w:bottom w:val="single" w:sz="4" w:space="0" w:color="000000" w:themeColor="text1"/>
              <w:right w:val="single" w:sz="4" w:space="0" w:color="000000" w:themeColor="text1"/>
            </w:tcBorders>
          </w:tcPr>
          <w:p w14:paraId="29F95A1F" w14:textId="77777777" w:rsidR="00286B20" w:rsidRPr="00286B20" w:rsidRDefault="00286B20" w:rsidP="00286B20">
            <w:pPr>
              <w:jc w:val="center"/>
              <w:rPr>
                <w:rFonts w:ascii="Arial" w:hAnsi="Arial" w:cs="Arial"/>
                <w:sz w:val="20"/>
                <w:szCs w:val="24"/>
              </w:rPr>
            </w:pPr>
          </w:p>
        </w:tc>
      </w:tr>
    </w:tbl>
    <w:p w14:paraId="3701B7D9" w14:textId="77777777" w:rsidR="00286B20" w:rsidRPr="00286B20" w:rsidRDefault="00286B20" w:rsidP="00286B20">
      <w:pPr>
        <w:jc w:val="both"/>
        <w:rPr>
          <w:rFonts w:ascii="Arial" w:hAnsi="Arial" w:cs="Arial"/>
          <w:szCs w:val="24"/>
        </w:rPr>
      </w:pPr>
      <w:r w:rsidRPr="00286B20">
        <w:rPr>
          <w:rFonts w:ascii="Arial" w:hAnsi="Arial" w:cs="Arial"/>
          <w:szCs w:val="24"/>
        </w:rPr>
        <w:t xml:space="preserve">           *At 0.05 level</w:t>
      </w:r>
    </w:p>
    <w:p w14:paraId="57F6D806" w14:textId="77777777" w:rsidR="00286B20" w:rsidRPr="00286B20" w:rsidRDefault="00286B20" w:rsidP="00286B20">
      <w:pPr>
        <w:jc w:val="both"/>
        <w:rPr>
          <w:rFonts w:ascii="Arial" w:hAnsi="Arial" w:cs="Arial"/>
          <w:szCs w:val="24"/>
        </w:rPr>
      </w:pPr>
      <w:r w:rsidRPr="00286B20">
        <w:rPr>
          <w:rFonts w:ascii="Arial" w:hAnsi="Arial" w:cs="Arial"/>
          <w:szCs w:val="24"/>
        </w:rPr>
        <w:t xml:space="preserve">The table-6 showed that mean score of arts </w:t>
      </w:r>
      <w:proofErr w:type="gramStart"/>
      <w:r w:rsidRPr="00286B20">
        <w:rPr>
          <w:rFonts w:ascii="Arial" w:hAnsi="Arial" w:cs="Arial"/>
          <w:szCs w:val="24"/>
        </w:rPr>
        <w:t>teacher</w:t>
      </w:r>
      <w:proofErr w:type="gramEnd"/>
      <w:r w:rsidRPr="00286B20">
        <w:rPr>
          <w:rFonts w:ascii="Arial" w:hAnsi="Arial" w:cs="Arial"/>
          <w:szCs w:val="24"/>
        </w:rPr>
        <w:t xml:space="preserve"> (289.61) is greater than the mean score of science teacher (283.09). The result revealed that calculated t-value is 2.20 and p value is 0.028 (p less than 0.05). Hence, t was significant at 0.05 level of significance. So, the null hypothesis (H</w:t>
      </w:r>
      <w:r w:rsidRPr="00286B20">
        <w:rPr>
          <w:rFonts w:ascii="Arial" w:hAnsi="Arial" w:cs="Arial"/>
          <w:szCs w:val="24"/>
          <w:vertAlign w:val="subscript"/>
        </w:rPr>
        <w:t>O</w:t>
      </w:r>
      <w:r w:rsidRPr="00286B20">
        <w:rPr>
          <w:rFonts w:ascii="Arial" w:hAnsi="Arial" w:cs="Arial"/>
          <w:szCs w:val="24"/>
        </w:rPr>
        <w:t>3) was rejected. And it was concluded that the Teacher Effectiveness of science teacher were significantly differ from arts teacher. Furthermore, analysis was done to identify those dimensions of Teacher Effectiveness between science and arts teacher in which significant differences exist and the results given below.</w:t>
      </w:r>
    </w:p>
    <w:p w14:paraId="33CA3001" w14:textId="77777777" w:rsidR="00286B20" w:rsidRDefault="00286B20" w:rsidP="00441B6F">
      <w:pPr>
        <w:pStyle w:val="Body"/>
        <w:spacing w:after="0"/>
        <w:rPr>
          <w:rFonts w:ascii="Arial" w:hAnsi="Arial" w:cs="Arial"/>
        </w:rPr>
      </w:pPr>
    </w:p>
    <w:p w14:paraId="6EA05753" w14:textId="77777777" w:rsidR="00286B20" w:rsidRDefault="00B64AFB" w:rsidP="00441B6F">
      <w:pPr>
        <w:pStyle w:val="Body"/>
        <w:spacing w:after="0"/>
        <w:rPr>
          <w:rFonts w:ascii="Arial" w:hAnsi="Arial" w:cs="Arial"/>
        </w:rPr>
      </w:pPr>
      <w:r>
        <w:rPr>
          <w:rFonts w:ascii="Arial" w:hAnsi="Arial" w:cs="Arial"/>
        </w:rPr>
        <w:t>6</w:t>
      </w:r>
      <w:r w:rsidR="00286B20" w:rsidRPr="00286B20">
        <w:rPr>
          <w:rFonts w:ascii="Arial" w:hAnsi="Arial" w:cs="Arial"/>
        </w:rPr>
        <w:t>.3.1</w:t>
      </w:r>
      <w:r w:rsidR="00286B20" w:rsidRPr="00286B20">
        <w:rPr>
          <w:rFonts w:ascii="Arial" w:hAnsi="Arial" w:cs="Arial"/>
        </w:rPr>
        <w:tab/>
        <w:t>Dimension wise analysis of TE_ Academic Stream variations:</w:t>
      </w:r>
    </w:p>
    <w:p w14:paraId="1842F780" w14:textId="77777777" w:rsidR="00286B20" w:rsidRDefault="00286B20" w:rsidP="00441B6F">
      <w:pPr>
        <w:pStyle w:val="Body"/>
        <w:spacing w:after="0"/>
        <w:rPr>
          <w:rFonts w:ascii="Arial" w:hAnsi="Arial" w:cs="Arial"/>
        </w:rPr>
      </w:pPr>
    </w:p>
    <w:p w14:paraId="5C1DB626" w14:textId="77777777" w:rsidR="00286B20" w:rsidRPr="00286B20" w:rsidRDefault="00286B20" w:rsidP="00286B20">
      <w:pPr>
        <w:jc w:val="center"/>
        <w:rPr>
          <w:rFonts w:ascii="Arial" w:hAnsi="Arial" w:cs="Arial"/>
          <w:b/>
          <w:i/>
        </w:rPr>
      </w:pPr>
      <w:r w:rsidRPr="00286B20">
        <w:rPr>
          <w:rFonts w:ascii="Arial" w:hAnsi="Arial" w:cs="Arial"/>
          <w:b/>
          <w:i/>
        </w:rPr>
        <w:t>Table-7: Group statistics in different dimensions of Teacher Effectiveness between Science and Arts teacher</w:t>
      </w:r>
    </w:p>
    <w:tbl>
      <w:tblPr>
        <w:tblStyle w:val="TableGrid"/>
        <w:tblW w:w="8068" w:type="dxa"/>
        <w:jc w:val="center"/>
        <w:tblLook w:val="04A0" w:firstRow="1" w:lastRow="0" w:firstColumn="1" w:lastColumn="0" w:noHBand="0" w:noVBand="1"/>
      </w:tblPr>
      <w:tblGrid>
        <w:gridCol w:w="1018"/>
        <w:gridCol w:w="1329"/>
        <w:gridCol w:w="1253"/>
        <w:gridCol w:w="569"/>
        <w:gridCol w:w="766"/>
        <w:gridCol w:w="764"/>
        <w:gridCol w:w="643"/>
        <w:gridCol w:w="836"/>
        <w:gridCol w:w="890"/>
      </w:tblGrid>
      <w:tr w:rsidR="00286B20" w:rsidRPr="00286B20" w14:paraId="70E3DAD7" w14:textId="77777777" w:rsidTr="00286B20">
        <w:trPr>
          <w:trHeight w:val="408"/>
          <w:jc w:val="center"/>
        </w:trPr>
        <w:tc>
          <w:tcPr>
            <w:tcW w:w="1018" w:type="dxa"/>
            <w:vMerge w:val="restart"/>
            <w:tcBorders>
              <w:top w:val="single" w:sz="4" w:space="0" w:color="000000" w:themeColor="text1"/>
              <w:left w:val="single" w:sz="4" w:space="0" w:color="000000" w:themeColor="text1"/>
              <w:right w:val="single" w:sz="4" w:space="0" w:color="000000" w:themeColor="text1"/>
            </w:tcBorders>
            <w:hideMark/>
          </w:tcPr>
          <w:p w14:paraId="7AE1C909" w14:textId="77777777" w:rsidR="00286B20" w:rsidRPr="00286B20" w:rsidRDefault="00286B20" w:rsidP="00286B20">
            <w:pPr>
              <w:pStyle w:val="NoSpacing"/>
              <w:jc w:val="center"/>
              <w:rPr>
                <w:rFonts w:ascii="Arial" w:hAnsi="Arial" w:cs="Arial"/>
                <w:sz w:val="20"/>
                <w:szCs w:val="20"/>
              </w:rPr>
            </w:pPr>
            <w:r w:rsidRPr="00286B20">
              <w:rPr>
                <w:rFonts w:ascii="Arial" w:hAnsi="Arial" w:cs="Arial"/>
                <w:sz w:val="20"/>
                <w:szCs w:val="20"/>
              </w:rPr>
              <w:lastRenderedPageBreak/>
              <w:t>Major Variable</w:t>
            </w:r>
          </w:p>
        </w:tc>
        <w:tc>
          <w:tcPr>
            <w:tcW w:w="1329" w:type="dxa"/>
            <w:vMerge w:val="restart"/>
            <w:tcBorders>
              <w:top w:val="single" w:sz="4" w:space="0" w:color="000000" w:themeColor="text1"/>
              <w:left w:val="single" w:sz="4" w:space="0" w:color="000000" w:themeColor="text1"/>
              <w:right w:val="single" w:sz="4" w:space="0" w:color="auto"/>
            </w:tcBorders>
            <w:hideMark/>
          </w:tcPr>
          <w:p w14:paraId="42EA5A6D" w14:textId="77777777" w:rsidR="00286B20" w:rsidRPr="00286B20" w:rsidRDefault="00286B20" w:rsidP="00286B20">
            <w:pPr>
              <w:pStyle w:val="NoSpacing"/>
              <w:jc w:val="center"/>
              <w:rPr>
                <w:rFonts w:ascii="Arial" w:hAnsi="Arial" w:cs="Arial"/>
                <w:sz w:val="20"/>
                <w:szCs w:val="20"/>
              </w:rPr>
            </w:pPr>
            <w:r w:rsidRPr="00286B20">
              <w:rPr>
                <w:rFonts w:ascii="Arial" w:hAnsi="Arial" w:cs="Arial"/>
                <w:sz w:val="20"/>
                <w:szCs w:val="20"/>
              </w:rPr>
              <w:t>Dimension</w:t>
            </w:r>
          </w:p>
          <w:p w14:paraId="339BE0B0" w14:textId="77777777" w:rsidR="00286B20" w:rsidRPr="00286B20" w:rsidRDefault="00286B20" w:rsidP="00286B20">
            <w:pPr>
              <w:pStyle w:val="NoSpacing"/>
              <w:jc w:val="center"/>
              <w:rPr>
                <w:rFonts w:ascii="Arial" w:hAnsi="Arial" w:cs="Arial"/>
                <w:sz w:val="20"/>
                <w:szCs w:val="20"/>
              </w:rPr>
            </w:pPr>
          </w:p>
        </w:tc>
        <w:tc>
          <w:tcPr>
            <w:tcW w:w="1253" w:type="dxa"/>
            <w:vMerge w:val="restart"/>
            <w:tcBorders>
              <w:top w:val="single" w:sz="4" w:space="0" w:color="000000" w:themeColor="text1"/>
              <w:left w:val="single" w:sz="4" w:space="0" w:color="000000" w:themeColor="text1"/>
              <w:right w:val="single" w:sz="4" w:space="0" w:color="auto"/>
            </w:tcBorders>
          </w:tcPr>
          <w:p w14:paraId="7E0798A6" w14:textId="77777777" w:rsidR="00286B20" w:rsidRPr="00286B20" w:rsidRDefault="00286B20" w:rsidP="00286B20">
            <w:pPr>
              <w:pStyle w:val="NoSpacing"/>
              <w:jc w:val="center"/>
              <w:rPr>
                <w:rFonts w:ascii="Arial" w:hAnsi="Arial" w:cs="Arial"/>
                <w:sz w:val="20"/>
                <w:szCs w:val="20"/>
              </w:rPr>
            </w:pPr>
            <w:r w:rsidRPr="00286B20">
              <w:rPr>
                <w:rFonts w:ascii="Arial" w:hAnsi="Arial" w:cs="Arial"/>
                <w:sz w:val="20"/>
                <w:szCs w:val="20"/>
              </w:rPr>
              <w:t>Categorical</w:t>
            </w:r>
          </w:p>
          <w:p w14:paraId="04781AE9" w14:textId="77777777" w:rsidR="00286B20" w:rsidRPr="00286B20" w:rsidRDefault="00286B20" w:rsidP="00286B20">
            <w:pPr>
              <w:pStyle w:val="NoSpacing"/>
              <w:jc w:val="center"/>
              <w:rPr>
                <w:rFonts w:ascii="Arial" w:hAnsi="Arial" w:cs="Arial"/>
                <w:sz w:val="20"/>
                <w:szCs w:val="20"/>
              </w:rPr>
            </w:pPr>
            <w:r w:rsidRPr="00286B20">
              <w:rPr>
                <w:rFonts w:ascii="Arial" w:hAnsi="Arial" w:cs="Arial"/>
                <w:sz w:val="20"/>
                <w:szCs w:val="20"/>
              </w:rPr>
              <w:t>variable</w:t>
            </w:r>
          </w:p>
        </w:tc>
        <w:tc>
          <w:tcPr>
            <w:tcW w:w="569" w:type="dxa"/>
            <w:vMerge w:val="restart"/>
            <w:tcBorders>
              <w:top w:val="single" w:sz="4" w:space="0" w:color="000000" w:themeColor="text1"/>
              <w:left w:val="single" w:sz="4" w:space="0" w:color="auto"/>
              <w:right w:val="single" w:sz="4" w:space="0" w:color="000000" w:themeColor="text1"/>
            </w:tcBorders>
            <w:hideMark/>
          </w:tcPr>
          <w:p w14:paraId="0EAD00D7" w14:textId="77777777" w:rsidR="00286B20" w:rsidRPr="00286B20" w:rsidRDefault="00286B20" w:rsidP="00286B20">
            <w:pPr>
              <w:pStyle w:val="NoSpacing"/>
              <w:jc w:val="center"/>
              <w:rPr>
                <w:rFonts w:ascii="Arial" w:hAnsi="Arial" w:cs="Arial"/>
                <w:sz w:val="20"/>
                <w:szCs w:val="20"/>
              </w:rPr>
            </w:pPr>
            <w:r w:rsidRPr="00286B20">
              <w:rPr>
                <w:rFonts w:ascii="Arial" w:hAnsi="Arial" w:cs="Arial"/>
                <w:sz w:val="20"/>
                <w:szCs w:val="20"/>
              </w:rPr>
              <w:t>N</w:t>
            </w:r>
          </w:p>
        </w:tc>
        <w:tc>
          <w:tcPr>
            <w:tcW w:w="766" w:type="dxa"/>
            <w:vMerge w:val="restart"/>
            <w:tcBorders>
              <w:top w:val="single" w:sz="4" w:space="0" w:color="000000" w:themeColor="text1"/>
              <w:left w:val="single" w:sz="4" w:space="0" w:color="000000" w:themeColor="text1"/>
              <w:right w:val="single" w:sz="4" w:space="0" w:color="000000" w:themeColor="text1"/>
            </w:tcBorders>
            <w:hideMark/>
          </w:tcPr>
          <w:p w14:paraId="1E05E152" w14:textId="77777777" w:rsidR="00286B20" w:rsidRPr="00286B20" w:rsidRDefault="00286B20" w:rsidP="00286B20">
            <w:pPr>
              <w:pStyle w:val="NoSpacing"/>
              <w:jc w:val="center"/>
              <w:rPr>
                <w:rFonts w:ascii="Arial" w:hAnsi="Arial" w:cs="Arial"/>
                <w:sz w:val="20"/>
                <w:szCs w:val="20"/>
              </w:rPr>
            </w:pPr>
            <w:r w:rsidRPr="00286B20">
              <w:rPr>
                <w:rFonts w:ascii="Arial" w:hAnsi="Arial" w:cs="Arial"/>
                <w:sz w:val="20"/>
                <w:szCs w:val="20"/>
              </w:rPr>
              <w:t>Mean</w:t>
            </w:r>
          </w:p>
        </w:tc>
        <w:tc>
          <w:tcPr>
            <w:tcW w:w="3133" w:type="dxa"/>
            <w:gridSpan w:val="4"/>
            <w:tcBorders>
              <w:top w:val="single" w:sz="4" w:space="0" w:color="000000" w:themeColor="text1"/>
              <w:left w:val="single" w:sz="4" w:space="0" w:color="000000" w:themeColor="text1"/>
              <w:bottom w:val="single" w:sz="4" w:space="0" w:color="auto"/>
              <w:right w:val="single" w:sz="4" w:space="0" w:color="000000" w:themeColor="text1"/>
            </w:tcBorders>
          </w:tcPr>
          <w:p w14:paraId="62A1B684" w14:textId="77777777" w:rsidR="00286B20" w:rsidRPr="00286B20" w:rsidRDefault="00286B20" w:rsidP="00286B20">
            <w:pPr>
              <w:pStyle w:val="NoSpacing"/>
              <w:jc w:val="center"/>
              <w:rPr>
                <w:rFonts w:ascii="Arial" w:hAnsi="Arial" w:cs="Arial"/>
                <w:sz w:val="20"/>
                <w:szCs w:val="20"/>
              </w:rPr>
            </w:pPr>
            <w:r w:rsidRPr="00286B20">
              <w:rPr>
                <w:rFonts w:ascii="Arial" w:hAnsi="Arial" w:cs="Arial"/>
                <w:sz w:val="20"/>
                <w:szCs w:val="20"/>
              </w:rPr>
              <w:t>t-test for equality of means</w:t>
            </w:r>
          </w:p>
        </w:tc>
      </w:tr>
      <w:tr w:rsidR="00286B20" w:rsidRPr="00286B20" w14:paraId="017D7BDB" w14:textId="77777777" w:rsidTr="00286B20">
        <w:trPr>
          <w:trHeight w:val="398"/>
          <w:jc w:val="center"/>
        </w:trPr>
        <w:tc>
          <w:tcPr>
            <w:tcW w:w="1018" w:type="dxa"/>
            <w:vMerge/>
            <w:tcBorders>
              <w:left w:val="single" w:sz="4" w:space="0" w:color="000000" w:themeColor="text1"/>
              <w:bottom w:val="single" w:sz="4" w:space="0" w:color="000000" w:themeColor="text1"/>
              <w:right w:val="single" w:sz="4" w:space="0" w:color="000000" w:themeColor="text1"/>
            </w:tcBorders>
          </w:tcPr>
          <w:p w14:paraId="704F51BB" w14:textId="77777777" w:rsidR="00286B20" w:rsidRPr="00286B20" w:rsidRDefault="00286B20" w:rsidP="00286B20">
            <w:pPr>
              <w:pStyle w:val="NoSpacing"/>
              <w:jc w:val="center"/>
              <w:rPr>
                <w:rFonts w:ascii="Arial" w:hAnsi="Arial" w:cs="Arial"/>
                <w:sz w:val="20"/>
                <w:szCs w:val="20"/>
              </w:rPr>
            </w:pPr>
          </w:p>
        </w:tc>
        <w:tc>
          <w:tcPr>
            <w:tcW w:w="1329" w:type="dxa"/>
            <w:vMerge/>
            <w:tcBorders>
              <w:left w:val="single" w:sz="4" w:space="0" w:color="000000" w:themeColor="text1"/>
              <w:bottom w:val="single" w:sz="4" w:space="0" w:color="000000" w:themeColor="text1"/>
              <w:right w:val="single" w:sz="4" w:space="0" w:color="auto"/>
            </w:tcBorders>
          </w:tcPr>
          <w:p w14:paraId="2DFF54DE" w14:textId="77777777" w:rsidR="00286B20" w:rsidRPr="00286B20" w:rsidRDefault="00286B20" w:rsidP="00286B20">
            <w:pPr>
              <w:pStyle w:val="NoSpacing"/>
              <w:jc w:val="center"/>
              <w:rPr>
                <w:rFonts w:ascii="Arial" w:hAnsi="Arial" w:cs="Arial"/>
                <w:sz w:val="20"/>
                <w:szCs w:val="20"/>
              </w:rPr>
            </w:pPr>
          </w:p>
        </w:tc>
        <w:tc>
          <w:tcPr>
            <w:tcW w:w="1253" w:type="dxa"/>
            <w:vMerge/>
            <w:tcBorders>
              <w:left w:val="single" w:sz="4" w:space="0" w:color="000000" w:themeColor="text1"/>
              <w:bottom w:val="single" w:sz="4" w:space="0" w:color="000000" w:themeColor="text1"/>
              <w:right w:val="single" w:sz="4" w:space="0" w:color="auto"/>
            </w:tcBorders>
          </w:tcPr>
          <w:p w14:paraId="37678BB6" w14:textId="77777777" w:rsidR="00286B20" w:rsidRPr="00286B20" w:rsidRDefault="00286B20" w:rsidP="00286B20">
            <w:pPr>
              <w:pStyle w:val="NoSpacing"/>
              <w:jc w:val="center"/>
              <w:rPr>
                <w:rFonts w:ascii="Arial" w:hAnsi="Arial" w:cs="Arial"/>
                <w:sz w:val="20"/>
                <w:szCs w:val="20"/>
              </w:rPr>
            </w:pPr>
          </w:p>
        </w:tc>
        <w:tc>
          <w:tcPr>
            <w:tcW w:w="569" w:type="dxa"/>
            <w:vMerge/>
            <w:tcBorders>
              <w:left w:val="single" w:sz="4" w:space="0" w:color="auto"/>
              <w:bottom w:val="single" w:sz="4" w:space="0" w:color="000000" w:themeColor="text1"/>
              <w:right w:val="single" w:sz="4" w:space="0" w:color="000000" w:themeColor="text1"/>
            </w:tcBorders>
          </w:tcPr>
          <w:p w14:paraId="1A678E66" w14:textId="77777777" w:rsidR="00286B20" w:rsidRPr="00286B20" w:rsidRDefault="00286B20" w:rsidP="00286B20">
            <w:pPr>
              <w:pStyle w:val="NoSpacing"/>
              <w:jc w:val="center"/>
              <w:rPr>
                <w:rFonts w:ascii="Arial" w:hAnsi="Arial" w:cs="Arial"/>
                <w:sz w:val="20"/>
                <w:szCs w:val="20"/>
              </w:rPr>
            </w:pPr>
          </w:p>
        </w:tc>
        <w:tc>
          <w:tcPr>
            <w:tcW w:w="766" w:type="dxa"/>
            <w:vMerge/>
            <w:tcBorders>
              <w:left w:val="single" w:sz="4" w:space="0" w:color="000000" w:themeColor="text1"/>
              <w:bottom w:val="single" w:sz="4" w:space="0" w:color="000000" w:themeColor="text1"/>
              <w:right w:val="single" w:sz="4" w:space="0" w:color="000000" w:themeColor="text1"/>
            </w:tcBorders>
          </w:tcPr>
          <w:p w14:paraId="11CEAB43" w14:textId="77777777" w:rsidR="00286B20" w:rsidRPr="00286B20" w:rsidRDefault="00286B20" w:rsidP="00286B20">
            <w:pPr>
              <w:pStyle w:val="NoSpacing"/>
              <w:jc w:val="center"/>
              <w:rPr>
                <w:rFonts w:ascii="Arial" w:hAnsi="Arial" w:cs="Arial"/>
                <w:sz w:val="20"/>
                <w:szCs w:val="20"/>
              </w:rPr>
            </w:pPr>
          </w:p>
        </w:tc>
        <w:tc>
          <w:tcPr>
            <w:tcW w:w="764" w:type="dxa"/>
            <w:tcBorders>
              <w:top w:val="single" w:sz="4" w:space="0" w:color="auto"/>
              <w:left w:val="single" w:sz="4" w:space="0" w:color="000000" w:themeColor="text1"/>
              <w:bottom w:val="single" w:sz="4" w:space="0" w:color="000000" w:themeColor="text1"/>
              <w:right w:val="single" w:sz="4" w:space="0" w:color="auto"/>
            </w:tcBorders>
          </w:tcPr>
          <w:p w14:paraId="408CD267" w14:textId="77777777" w:rsidR="00286B20" w:rsidRPr="00286B20" w:rsidRDefault="00286B20" w:rsidP="00286B20">
            <w:pPr>
              <w:pStyle w:val="NoSpacing"/>
              <w:jc w:val="center"/>
              <w:rPr>
                <w:rFonts w:ascii="Arial" w:hAnsi="Arial" w:cs="Arial"/>
                <w:sz w:val="20"/>
                <w:szCs w:val="20"/>
              </w:rPr>
            </w:pPr>
            <w:r w:rsidRPr="00286B20">
              <w:rPr>
                <w:rFonts w:ascii="Arial" w:hAnsi="Arial" w:cs="Arial"/>
                <w:sz w:val="20"/>
                <w:szCs w:val="20"/>
              </w:rPr>
              <w:t>t-stat</w:t>
            </w:r>
          </w:p>
        </w:tc>
        <w:tc>
          <w:tcPr>
            <w:tcW w:w="643" w:type="dxa"/>
            <w:tcBorders>
              <w:top w:val="single" w:sz="4" w:space="0" w:color="auto"/>
              <w:left w:val="single" w:sz="4" w:space="0" w:color="auto"/>
              <w:bottom w:val="single" w:sz="4" w:space="0" w:color="000000" w:themeColor="text1"/>
              <w:right w:val="single" w:sz="4" w:space="0" w:color="auto"/>
            </w:tcBorders>
          </w:tcPr>
          <w:p w14:paraId="75708192" w14:textId="77777777" w:rsidR="00286B20" w:rsidRPr="00286B20" w:rsidRDefault="00286B20" w:rsidP="00286B20">
            <w:pPr>
              <w:pStyle w:val="NoSpacing"/>
              <w:jc w:val="center"/>
              <w:rPr>
                <w:rFonts w:ascii="Arial" w:hAnsi="Arial" w:cs="Arial"/>
                <w:sz w:val="20"/>
                <w:szCs w:val="20"/>
              </w:rPr>
            </w:pPr>
            <w:r w:rsidRPr="00286B20">
              <w:rPr>
                <w:rFonts w:ascii="Arial" w:hAnsi="Arial" w:cs="Arial"/>
                <w:sz w:val="20"/>
                <w:szCs w:val="20"/>
              </w:rPr>
              <w:t>df</w:t>
            </w:r>
          </w:p>
        </w:tc>
        <w:tc>
          <w:tcPr>
            <w:tcW w:w="836" w:type="dxa"/>
            <w:tcBorders>
              <w:top w:val="single" w:sz="4" w:space="0" w:color="auto"/>
              <w:left w:val="single" w:sz="4" w:space="0" w:color="auto"/>
              <w:bottom w:val="single" w:sz="4" w:space="0" w:color="000000" w:themeColor="text1"/>
              <w:right w:val="single" w:sz="4" w:space="0" w:color="auto"/>
            </w:tcBorders>
          </w:tcPr>
          <w:p w14:paraId="7827BB2B" w14:textId="77777777" w:rsidR="00286B20" w:rsidRPr="00286B20" w:rsidRDefault="00286B20" w:rsidP="00286B20">
            <w:pPr>
              <w:pStyle w:val="NoSpacing"/>
              <w:jc w:val="center"/>
              <w:rPr>
                <w:rFonts w:ascii="Arial" w:hAnsi="Arial" w:cs="Arial"/>
                <w:sz w:val="20"/>
                <w:szCs w:val="20"/>
              </w:rPr>
            </w:pPr>
            <w:r w:rsidRPr="00286B20">
              <w:rPr>
                <w:rFonts w:ascii="Arial" w:hAnsi="Arial" w:cs="Arial"/>
                <w:sz w:val="20"/>
                <w:szCs w:val="20"/>
              </w:rPr>
              <w:t>t-critical</w:t>
            </w:r>
          </w:p>
        </w:tc>
        <w:tc>
          <w:tcPr>
            <w:tcW w:w="890" w:type="dxa"/>
            <w:tcBorders>
              <w:top w:val="single" w:sz="4" w:space="0" w:color="auto"/>
              <w:left w:val="single" w:sz="4" w:space="0" w:color="auto"/>
              <w:bottom w:val="single" w:sz="4" w:space="0" w:color="000000" w:themeColor="text1"/>
              <w:right w:val="single" w:sz="4" w:space="0" w:color="000000" w:themeColor="text1"/>
            </w:tcBorders>
          </w:tcPr>
          <w:p w14:paraId="274447A6" w14:textId="77777777" w:rsidR="00286B20" w:rsidRPr="00286B20" w:rsidRDefault="00286B20" w:rsidP="00286B20">
            <w:pPr>
              <w:pStyle w:val="NoSpacing"/>
              <w:jc w:val="center"/>
              <w:rPr>
                <w:rFonts w:ascii="Arial" w:hAnsi="Arial" w:cs="Arial"/>
                <w:sz w:val="20"/>
                <w:szCs w:val="20"/>
              </w:rPr>
            </w:pPr>
            <w:r w:rsidRPr="00286B20">
              <w:rPr>
                <w:rFonts w:ascii="Arial" w:hAnsi="Arial" w:cs="Arial"/>
                <w:sz w:val="20"/>
                <w:szCs w:val="20"/>
              </w:rPr>
              <w:t>Sig. (2-tailed)</w:t>
            </w:r>
          </w:p>
        </w:tc>
      </w:tr>
      <w:tr w:rsidR="00286B20" w:rsidRPr="00286B20" w14:paraId="151B8B81" w14:textId="77777777" w:rsidTr="00286B20">
        <w:trPr>
          <w:trHeight w:val="353"/>
          <w:jc w:val="center"/>
        </w:trPr>
        <w:tc>
          <w:tcPr>
            <w:tcW w:w="1018" w:type="dxa"/>
            <w:vMerge w:val="restart"/>
            <w:tcBorders>
              <w:top w:val="single" w:sz="4" w:space="0" w:color="000000" w:themeColor="text1"/>
              <w:left w:val="single" w:sz="4" w:space="0" w:color="000000" w:themeColor="text1"/>
              <w:right w:val="single" w:sz="4" w:space="0" w:color="000000" w:themeColor="text1"/>
            </w:tcBorders>
            <w:textDirection w:val="btLr"/>
            <w:hideMark/>
          </w:tcPr>
          <w:p w14:paraId="46053E26" w14:textId="77777777" w:rsidR="00286B20" w:rsidRPr="00286B20" w:rsidRDefault="00286B20" w:rsidP="00286B20">
            <w:pPr>
              <w:ind w:left="113" w:right="113"/>
              <w:jc w:val="center"/>
              <w:rPr>
                <w:rFonts w:ascii="Arial" w:hAnsi="Arial" w:cs="Arial"/>
                <w:sz w:val="20"/>
                <w:szCs w:val="20"/>
              </w:rPr>
            </w:pPr>
          </w:p>
          <w:p w14:paraId="522E1D7C" w14:textId="77777777" w:rsidR="00286B20" w:rsidRPr="00286B20" w:rsidRDefault="00286B20" w:rsidP="00286B20">
            <w:pPr>
              <w:ind w:left="113" w:right="113"/>
              <w:jc w:val="center"/>
              <w:rPr>
                <w:rFonts w:ascii="Arial" w:hAnsi="Arial" w:cs="Arial"/>
                <w:sz w:val="20"/>
                <w:szCs w:val="20"/>
              </w:rPr>
            </w:pPr>
            <w:r w:rsidRPr="00286B20">
              <w:rPr>
                <w:rFonts w:ascii="Arial" w:hAnsi="Arial" w:cs="Arial"/>
                <w:sz w:val="20"/>
                <w:szCs w:val="20"/>
              </w:rPr>
              <w:t>Teacher Effectiveness</w:t>
            </w:r>
          </w:p>
        </w:tc>
        <w:tc>
          <w:tcPr>
            <w:tcW w:w="13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DEFA5" w14:textId="77777777" w:rsidR="00286B20" w:rsidRPr="00286B20" w:rsidRDefault="00286B20" w:rsidP="00286B20">
            <w:pPr>
              <w:jc w:val="both"/>
              <w:rPr>
                <w:rFonts w:ascii="Arial" w:hAnsi="Arial" w:cs="Arial"/>
                <w:sz w:val="20"/>
                <w:szCs w:val="20"/>
              </w:rPr>
            </w:pPr>
            <w:r w:rsidRPr="00286B20">
              <w:rPr>
                <w:rFonts w:ascii="Arial" w:hAnsi="Arial" w:cs="Arial"/>
                <w:sz w:val="20"/>
                <w:szCs w:val="20"/>
              </w:rPr>
              <w:t>Academic</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F5F5D" w14:textId="77777777" w:rsidR="00286B20" w:rsidRPr="00286B20" w:rsidRDefault="00286B20" w:rsidP="00286B20">
            <w:pPr>
              <w:jc w:val="both"/>
              <w:rPr>
                <w:rFonts w:ascii="Arial" w:hAnsi="Arial" w:cs="Arial"/>
                <w:sz w:val="20"/>
                <w:szCs w:val="20"/>
              </w:rPr>
            </w:pPr>
            <w:r w:rsidRPr="00286B20">
              <w:rPr>
                <w:rFonts w:ascii="Arial" w:hAnsi="Arial" w:cs="Arial"/>
                <w:sz w:val="20"/>
                <w:szCs w:val="20"/>
              </w:rPr>
              <w:t>Science</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A4522"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69</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AF4BB" w14:textId="77777777" w:rsidR="00286B20" w:rsidRPr="00286B20" w:rsidRDefault="00286B20"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60.11</w:t>
            </w:r>
          </w:p>
        </w:tc>
        <w:tc>
          <w:tcPr>
            <w:tcW w:w="764" w:type="dxa"/>
            <w:vMerge w:val="restart"/>
            <w:tcBorders>
              <w:top w:val="single" w:sz="4" w:space="0" w:color="000000" w:themeColor="text1"/>
              <w:left w:val="single" w:sz="4" w:space="0" w:color="000000" w:themeColor="text1"/>
              <w:right w:val="single" w:sz="4" w:space="0" w:color="000000" w:themeColor="text1"/>
            </w:tcBorders>
          </w:tcPr>
          <w:p w14:paraId="4F5B796F" w14:textId="77777777" w:rsidR="00286B20" w:rsidRPr="00286B20" w:rsidRDefault="00286B20" w:rsidP="00286B20">
            <w:pPr>
              <w:tabs>
                <w:tab w:val="left" w:pos="855"/>
              </w:tabs>
              <w:jc w:val="center"/>
              <w:rPr>
                <w:rFonts w:ascii="Arial" w:hAnsi="Arial" w:cs="Arial"/>
                <w:sz w:val="20"/>
                <w:szCs w:val="20"/>
              </w:rPr>
            </w:pPr>
            <w:r w:rsidRPr="00286B20">
              <w:rPr>
                <w:rFonts w:ascii="Arial" w:hAnsi="Arial" w:cs="Arial"/>
                <w:sz w:val="20"/>
                <w:szCs w:val="20"/>
              </w:rPr>
              <w:t>2.68*</w:t>
            </w:r>
          </w:p>
        </w:tc>
        <w:tc>
          <w:tcPr>
            <w:tcW w:w="643" w:type="dxa"/>
            <w:vMerge w:val="restart"/>
            <w:tcBorders>
              <w:top w:val="single" w:sz="4" w:space="0" w:color="000000" w:themeColor="text1"/>
              <w:left w:val="single" w:sz="4" w:space="0" w:color="000000" w:themeColor="text1"/>
              <w:right w:val="single" w:sz="4" w:space="0" w:color="000000" w:themeColor="text1"/>
            </w:tcBorders>
          </w:tcPr>
          <w:p w14:paraId="034E6674"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169</w:t>
            </w:r>
          </w:p>
        </w:tc>
        <w:tc>
          <w:tcPr>
            <w:tcW w:w="836" w:type="dxa"/>
            <w:vMerge w:val="restart"/>
            <w:tcBorders>
              <w:top w:val="single" w:sz="4" w:space="0" w:color="000000" w:themeColor="text1"/>
              <w:left w:val="single" w:sz="4" w:space="0" w:color="000000" w:themeColor="text1"/>
              <w:right w:val="single" w:sz="4" w:space="0" w:color="auto"/>
            </w:tcBorders>
          </w:tcPr>
          <w:p w14:paraId="71BD1C6C"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1.97</w:t>
            </w:r>
          </w:p>
        </w:tc>
        <w:tc>
          <w:tcPr>
            <w:tcW w:w="890" w:type="dxa"/>
            <w:vMerge w:val="restart"/>
            <w:tcBorders>
              <w:top w:val="single" w:sz="4" w:space="0" w:color="000000" w:themeColor="text1"/>
              <w:left w:val="single" w:sz="4" w:space="0" w:color="auto"/>
              <w:right w:val="single" w:sz="4" w:space="0" w:color="000000" w:themeColor="text1"/>
            </w:tcBorders>
          </w:tcPr>
          <w:p w14:paraId="7EF8427C"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0.008</w:t>
            </w:r>
          </w:p>
        </w:tc>
      </w:tr>
      <w:tr w:rsidR="00286B20" w:rsidRPr="00286B20" w14:paraId="77BF3640" w14:textId="77777777" w:rsidTr="00286B20">
        <w:trPr>
          <w:trHeight w:val="386"/>
          <w:jc w:val="center"/>
        </w:trPr>
        <w:tc>
          <w:tcPr>
            <w:tcW w:w="1018" w:type="dxa"/>
            <w:vMerge/>
            <w:tcBorders>
              <w:left w:val="single" w:sz="4" w:space="0" w:color="000000" w:themeColor="text1"/>
              <w:right w:val="single" w:sz="4" w:space="0" w:color="000000" w:themeColor="text1"/>
            </w:tcBorders>
            <w:vAlign w:val="center"/>
            <w:hideMark/>
          </w:tcPr>
          <w:p w14:paraId="5CC3A276" w14:textId="77777777" w:rsidR="00286B20" w:rsidRPr="00286B20" w:rsidRDefault="00286B20" w:rsidP="00286B20">
            <w:pPr>
              <w:rPr>
                <w:rFonts w:ascii="Arial" w:hAnsi="Arial" w:cs="Arial"/>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3C7776" w14:textId="77777777" w:rsidR="00286B20" w:rsidRPr="00286B20" w:rsidRDefault="00286B20" w:rsidP="00286B20">
            <w:pPr>
              <w:rPr>
                <w:rFonts w:ascii="Arial" w:hAnsi="Arial" w:cs="Arial"/>
                <w:sz w:val="20"/>
                <w:szCs w:val="20"/>
              </w:rPr>
            </w:pP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BFC79B" w14:textId="77777777" w:rsidR="00286B20" w:rsidRPr="00286B20" w:rsidRDefault="00286B20" w:rsidP="00286B20">
            <w:pPr>
              <w:jc w:val="both"/>
              <w:rPr>
                <w:rFonts w:ascii="Arial" w:hAnsi="Arial" w:cs="Arial"/>
                <w:sz w:val="20"/>
                <w:szCs w:val="20"/>
              </w:rPr>
            </w:pPr>
            <w:r w:rsidRPr="00286B20">
              <w:rPr>
                <w:rFonts w:ascii="Arial" w:hAnsi="Arial" w:cs="Arial"/>
                <w:sz w:val="20"/>
                <w:szCs w:val="20"/>
              </w:rPr>
              <w:t>Arts</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941B4"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102</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A594E" w14:textId="77777777" w:rsidR="00286B20" w:rsidRPr="00286B20" w:rsidRDefault="00286B20"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63.58</w:t>
            </w:r>
          </w:p>
        </w:tc>
        <w:tc>
          <w:tcPr>
            <w:tcW w:w="764" w:type="dxa"/>
            <w:vMerge/>
            <w:tcBorders>
              <w:left w:val="single" w:sz="4" w:space="0" w:color="000000" w:themeColor="text1"/>
              <w:bottom w:val="single" w:sz="4" w:space="0" w:color="000000" w:themeColor="text1"/>
              <w:right w:val="single" w:sz="4" w:space="0" w:color="000000" w:themeColor="text1"/>
            </w:tcBorders>
          </w:tcPr>
          <w:p w14:paraId="4A80C0AE" w14:textId="77777777" w:rsidR="00286B20" w:rsidRPr="00286B20" w:rsidRDefault="00286B20" w:rsidP="00286B20">
            <w:pPr>
              <w:jc w:val="center"/>
              <w:rPr>
                <w:rFonts w:ascii="Arial" w:hAnsi="Arial" w:cs="Arial"/>
                <w:sz w:val="20"/>
                <w:szCs w:val="20"/>
              </w:rPr>
            </w:pPr>
          </w:p>
        </w:tc>
        <w:tc>
          <w:tcPr>
            <w:tcW w:w="643" w:type="dxa"/>
            <w:vMerge/>
            <w:tcBorders>
              <w:left w:val="single" w:sz="4" w:space="0" w:color="000000" w:themeColor="text1"/>
              <w:bottom w:val="single" w:sz="4" w:space="0" w:color="000000" w:themeColor="text1"/>
              <w:right w:val="single" w:sz="4" w:space="0" w:color="000000" w:themeColor="text1"/>
            </w:tcBorders>
          </w:tcPr>
          <w:p w14:paraId="486CA7A8" w14:textId="77777777" w:rsidR="00286B20" w:rsidRPr="00286B20" w:rsidRDefault="00286B20" w:rsidP="00286B20">
            <w:pPr>
              <w:jc w:val="center"/>
              <w:rPr>
                <w:rFonts w:ascii="Arial" w:hAnsi="Arial" w:cs="Arial"/>
                <w:sz w:val="20"/>
                <w:szCs w:val="20"/>
              </w:rPr>
            </w:pPr>
          </w:p>
        </w:tc>
        <w:tc>
          <w:tcPr>
            <w:tcW w:w="836" w:type="dxa"/>
            <w:vMerge/>
            <w:tcBorders>
              <w:left w:val="single" w:sz="4" w:space="0" w:color="000000" w:themeColor="text1"/>
              <w:bottom w:val="single" w:sz="4" w:space="0" w:color="000000" w:themeColor="text1"/>
              <w:right w:val="single" w:sz="4" w:space="0" w:color="auto"/>
            </w:tcBorders>
          </w:tcPr>
          <w:p w14:paraId="0B68A6B6" w14:textId="77777777" w:rsidR="00286B20" w:rsidRPr="00286B20" w:rsidRDefault="00286B20" w:rsidP="00286B20">
            <w:pPr>
              <w:jc w:val="center"/>
              <w:rPr>
                <w:rFonts w:ascii="Arial" w:hAnsi="Arial" w:cs="Arial"/>
                <w:sz w:val="20"/>
                <w:szCs w:val="20"/>
              </w:rPr>
            </w:pPr>
          </w:p>
        </w:tc>
        <w:tc>
          <w:tcPr>
            <w:tcW w:w="890" w:type="dxa"/>
            <w:vMerge/>
            <w:tcBorders>
              <w:left w:val="single" w:sz="4" w:space="0" w:color="auto"/>
              <w:bottom w:val="single" w:sz="4" w:space="0" w:color="000000" w:themeColor="text1"/>
              <w:right w:val="single" w:sz="4" w:space="0" w:color="000000" w:themeColor="text1"/>
            </w:tcBorders>
          </w:tcPr>
          <w:p w14:paraId="48D03CF4" w14:textId="77777777" w:rsidR="00286B20" w:rsidRPr="00286B20" w:rsidRDefault="00286B20" w:rsidP="00286B20">
            <w:pPr>
              <w:jc w:val="center"/>
              <w:rPr>
                <w:rFonts w:ascii="Arial" w:hAnsi="Arial" w:cs="Arial"/>
                <w:sz w:val="20"/>
                <w:szCs w:val="20"/>
              </w:rPr>
            </w:pPr>
          </w:p>
        </w:tc>
      </w:tr>
      <w:tr w:rsidR="00286B20" w:rsidRPr="00286B20" w14:paraId="637156FE" w14:textId="77777777" w:rsidTr="00286B20">
        <w:trPr>
          <w:trHeight w:val="419"/>
          <w:jc w:val="center"/>
        </w:trPr>
        <w:tc>
          <w:tcPr>
            <w:tcW w:w="1018" w:type="dxa"/>
            <w:vMerge/>
            <w:tcBorders>
              <w:left w:val="single" w:sz="4" w:space="0" w:color="000000" w:themeColor="text1"/>
              <w:right w:val="single" w:sz="4" w:space="0" w:color="000000" w:themeColor="text1"/>
            </w:tcBorders>
            <w:vAlign w:val="center"/>
          </w:tcPr>
          <w:p w14:paraId="7D913EBD" w14:textId="77777777" w:rsidR="00286B20" w:rsidRPr="00286B20" w:rsidRDefault="00286B20" w:rsidP="00286B20">
            <w:pPr>
              <w:rPr>
                <w:rFonts w:ascii="Arial" w:hAnsi="Arial" w:cs="Arial"/>
                <w:sz w:val="20"/>
                <w:szCs w:val="20"/>
              </w:rPr>
            </w:pP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tcPr>
          <w:p w14:paraId="4820E4DA" w14:textId="77777777" w:rsidR="00286B20" w:rsidRPr="00286B20" w:rsidRDefault="00286B20" w:rsidP="00286B20">
            <w:pPr>
              <w:rPr>
                <w:rFonts w:ascii="Arial" w:hAnsi="Arial" w:cs="Arial"/>
                <w:sz w:val="20"/>
                <w:szCs w:val="20"/>
              </w:rPr>
            </w:pPr>
            <w:r w:rsidRPr="00286B20">
              <w:rPr>
                <w:rFonts w:ascii="Arial" w:hAnsi="Arial" w:cs="Arial"/>
                <w:sz w:val="20"/>
                <w:szCs w:val="20"/>
              </w:rPr>
              <w:t>Professional</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85357" w14:textId="77777777" w:rsidR="00286B20" w:rsidRPr="00286B20" w:rsidRDefault="00286B20" w:rsidP="00286B20">
            <w:pPr>
              <w:jc w:val="both"/>
              <w:rPr>
                <w:rFonts w:ascii="Arial" w:hAnsi="Arial" w:cs="Arial"/>
                <w:sz w:val="20"/>
                <w:szCs w:val="20"/>
              </w:rPr>
            </w:pPr>
            <w:r w:rsidRPr="00286B20">
              <w:rPr>
                <w:rFonts w:ascii="Arial" w:hAnsi="Arial" w:cs="Arial"/>
                <w:sz w:val="20"/>
                <w:szCs w:val="20"/>
              </w:rPr>
              <w:t>Science</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209C5"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69</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DAA41" w14:textId="77777777" w:rsidR="00286B20" w:rsidRPr="00286B20" w:rsidRDefault="00286B20"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55.38</w:t>
            </w:r>
          </w:p>
        </w:tc>
        <w:tc>
          <w:tcPr>
            <w:tcW w:w="764" w:type="dxa"/>
            <w:vMerge w:val="restart"/>
            <w:tcBorders>
              <w:top w:val="single" w:sz="4" w:space="0" w:color="000000" w:themeColor="text1"/>
              <w:left w:val="single" w:sz="4" w:space="0" w:color="000000" w:themeColor="text1"/>
              <w:right w:val="single" w:sz="4" w:space="0" w:color="000000" w:themeColor="text1"/>
            </w:tcBorders>
          </w:tcPr>
          <w:p w14:paraId="2459315E"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0.07</w:t>
            </w:r>
          </w:p>
        </w:tc>
        <w:tc>
          <w:tcPr>
            <w:tcW w:w="643" w:type="dxa"/>
            <w:vMerge w:val="restart"/>
            <w:tcBorders>
              <w:top w:val="single" w:sz="4" w:space="0" w:color="000000" w:themeColor="text1"/>
              <w:left w:val="single" w:sz="4" w:space="0" w:color="000000" w:themeColor="text1"/>
              <w:right w:val="single" w:sz="4" w:space="0" w:color="000000" w:themeColor="text1"/>
            </w:tcBorders>
          </w:tcPr>
          <w:p w14:paraId="0CC7AE02"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169</w:t>
            </w:r>
          </w:p>
        </w:tc>
        <w:tc>
          <w:tcPr>
            <w:tcW w:w="836" w:type="dxa"/>
            <w:vMerge w:val="restart"/>
            <w:tcBorders>
              <w:top w:val="single" w:sz="4" w:space="0" w:color="000000" w:themeColor="text1"/>
              <w:left w:val="single" w:sz="4" w:space="0" w:color="000000" w:themeColor="text1"/>
              <w:right w:val="single" w:sz="4" w:space="0" w:color="000000" w:themeColor="text1"/>
            </w:tcBorders>
          </w:tcPr>
          <w:p w14:paraId="636B2FD5"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1.97</w:t>
            </w:r>
          </w:p>
        </w:tc>
        <w:tc>
          <w:tcPr>
            <w:tcW w:w="890" w:type="dxa"/>
            <w:vMerge w:val="restart"/>
            <w:tcBorders>
              <w:top w:val="single" w:sz="4" w:space="0" w:color="000000" w:themeColor="text1"/>
              <w:left w:val="single" w:sz="4" w:space="0" w:color="000000" w:themeColor="text1"/>
              <w:right w:val="single" w:sz="4" w:space="0" w:color="000000" w:themeColor="text1"/>
            </w:tcBorders>
          </w:tcPr>
          <w:p w14:paraId="2216E58F"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0.94</w:t>
            </w:r>
          </w:p>
        </w:tc>
      </w:tr>
      <w:tr w:rsidR="00286B20" w:rsidRPr="00286B20" w14:paraId="65648612" w14:textId="77777777" w:rsidTr="00286B20">
        <w:trPr>
          <w:trHeight w:val="411"/>
          <w:jc w:val="center"/>
        </w:trPr>
        <w:tc>
          <w:tcPr>
            <w:tcW w:w="1018" w:type="dxa"/>
            <w:vMerge/>
            <w:tcBorders>
              <w:left w:val="single" w:sz="4" w:space="0" w:color="000000" w:themeColor="text1"/>
              <w:right w:val="single" w:sz="4" w:space="0" w:color="000000" w:themeColor="text1"/>
            </w:tcBorders>
            <w:vAlign w:val="center"/>
          </w:tcPr>
          <w:p w14:paraId="0E234962" w14:textId="77777777" w:rsidR="00286B20" w:rsidRPr="00286B20" w:rsidRDefault="00286B20" w:rsidP="00286B20">
            <w:pPr>
              <w:rPr>
                <w:rFonts w:ascii="Arial" w:hAnsi="Arial" w:cs="Arial"/>
                <w:sz w:val="20"/>
                <w:szCs w:val="20"/>
              </w:rPr>
            </w:pPr>
          </w:p>
        </w:tc>
        <w:tc>
          <w:tcPr>
            <w:tcW w:w="0" w:type="auto"/>
            <w:vMerge/>
            <w:tcBorders>
              <w:left w:val="single" w:sz="4" w:space="0" w:color="000000" w:themeColor="text1"/>
              <w:right w:val="single" w:sz="4" w:space="0" w:color="000000" w:themeColor="text1"/>
            </w:tcBorders>
            <w:vAlign w:val="center"/>
          </w:tcPr>
          <w:p w14:paraId="7AC2F8C8" w14:textId="77777777" w:rsidR="00286B20" w:rsidRPr="00286B20" w:rsidRDefault="00286B20" w:rsidP="00286B20">
            <w:pPr>
              <w:rPr>
                <w:rFonts w:ascii="Arial" w:hAnsi="Arial" w:cs="Arial"/>
                <w:sz w:val="20"/>
                <w:szCs w:val="20"/>
              </w:rPr>
            </w:pP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F1C1A" w14:textId="77777777" w:rsidR="00286B20" w:rsidRPr="00286B20" w:rsidRDefault="00286B20" w:rsidP="00286B20">
            <w:pPr>
              <w:jc w:val="both"/>
              <w:rPr>
                <w:rFonts w:ascii="Arial" w:hAnsi="Arial" w:cs="Arial"/>
                <w:sz w:val="20"/>
                <w:szCs w:val="20"/>
              </w:rPr>
            </w:pPr>
            <w:r w:rsidRPr="00286B20">
              <w:rPr>
                <w:rFonts w:ascii="Arial" w:hAnsi="Arial" w:cs="Arial"/>
                <w:sz w:val="20"/>
                <w:szCs w:val="20"/>
              </w:rPr>
              <w:t>Arts</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5C645"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102</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42115" w14:textId="77777777" w:rsidR="00286B20" w:rsidRPr="00286B20" w:rsidRDefault="00286B20"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55.06</w:t>
            </w:r>
          </w:p>
        </w:tc>
        <w:tc>
          <w:tcPr>
            <w:tcW w:w="764" w:type="dxa"/>
            <w:vMerge/>
            <w:tcBorders>
              <w:left w:val="single" w:sz="4" w:space="0" w:color="000000" w:themeColor="text1"/>
              <w:bottom w:val="single" w:sz="4" w:space="0" w:color="000000" w:themeColor="text1"/>
              <w:right w:val="single" w:sz="4" w:space="0" w:color="000000" w:themeColor="text1"/>
            </w:tcBorders>
          </w:tcPr>
          <w:p w14:paraId="65B5D833" w14:textId="77777777" w:rsidR="00286B20" w:rsidRPr="00286B20" w:rsidRDefault="00286B20" w:rsidP="00286B20">
            <w:pPr>
              <w:jc w:val="center"/>
              <w:rPr>
                <w:rFonts w:ascii="Arial" w:hAnsi="Arial" w:cs="Arial"/>
                <w:sz w:val="20"/>
                <w:szCs w:val="20"/>
              </w:rPr>
            </w:pPr>
          </w:p>
        </w:tc>
        <w:tc>
          <w:tcPr>
            <w:tcW w:w="643" w:type="dxa"/>
            <w:vMerge/>
            <w:tcBorders>
              <w:left w:val="single" w:sz="4" w:space="0" w:color="000000" w:themeColor="text1"/>
              <w:bottom w:val="single" w:sz="4" w:space="0" w:color="000000" w:themeColor="text1"/>
              <w:right w:val="single" w:sz="4" w:space="0" w:color="000000" w:themeColor="text1"/>
            </w:tcBorders>
          </w:tcPr>
          <w:p w14:paraId="0C3417DD" w14:textId="77777777" w:rsidR="00286B20" w:rsidRPr="00286B20" w:rsidRDefault="00286B20" w:rsidP="00286B20">
            <w:pPr>
              <w:jc w:val="center"/>
              <w:rPr>
                <w:rFonts w:ascii="Arial" w:hAnsi="Arial" w:cs="Arial"/>
                <w:sz w:val="20"/>
                <w:szCs w:val="20"/>
              </w:rPr>
            </w:pPr>
          </w:p>
        </w:tc>
        <w:tc>
          <w:tcPr>
            <w:tcW w:w="836" w:type="dxa"/>
            <w:vMerge/>
            <w:tcBorders>
              <w:left w:val="single" w:sz="4" w:space="0" w:color="000000" w:themeColor="text1"/>
              <w:bottom w:val="single" w:sz="4" w:space="0" w:color="000000" w:themeColor="text1"/>
              <w:right w:val="single" w:sz="4" w:space="0" w:color="000000" w:themeColor="text1"/>
            </w:tcBorders>
          </w:tcPr>
          <w:p w14:paraId="45842C03" w14:textId="77777777" w:rsidR="00286B20" w:rsidRPr="00286B20" w:rsidRDefault="00286B20" w:rsidP="00286B20">
            <w:pPr>
              <w:jc w:val="center"/>
              <w:rPr>
                <w:rFonts w:ascii="Arial" w:hAnsi="Arial" w:cs="Arial"/>
                <w:sz w:val="20"/>
                <w:szCs w:val="20"/>
              </w:rPr>
            </w:pPr>
          </w:p>
        </w:tc>
        <w:tc>
          <w:tcPr>
            <w:tcW w:w="890" w:type="dxa"/>
            <w:vMerge/>
            <w:tcBorders>
              <w:left w:val="single" w:sz="4" w:space="0" w:color="000000" w:themeColor="text1"/>
              <w:bottom w:val="single" w:sz="4" w:space="0" w:color="000000" w:themeColor="text1"/>
              <w:right w:val="single" w:sz="4" w:space="0" w:color="000000" w:themeColor="text1"/>
            </w:tcBorders>
          </w:tcPr>
          <w:p w14:paraId="7A9947CD" w14:textId="77777777" w:rsidR="00286B20" w:rsidRPr="00286B20" w:rsidRDefault="00286B20" w:rsidP="00286B20">
            <w:pPr>
              <w:jc w:val="center"/>
              <w:rPr>
                <w:rFonts w:ascii="Arial" w:hAnsi="Arial" w:cs="Arial"/>
                <w:sz w:val="20"/>
                <w:szCs w:val="20"/>
              </w:rPr>
            </w:pPr>
          </w:p>
        </w:tc>
      </w:tr>
      <w:tr w:rsidR="00286B20" w:rsidRPr="00286B20" w14:paraId="3FD97077" w14:textId="77777777" w:rsidTr="00286B20">
        <w:trPr>
          <w:trHeight w:val="418"/>
          <w:jc w:val="center"/>
        </w:trPr>
        <w:tc>
          <w:tcPr>
            <w:tcW w:w="1018" w:type="dxa"/>
            <w:vMerge/>
            <w:tcBorders>
              <w:left w:val="single" w:sz="4" w:space="0" w:color="000000" w:themeColor="text1"/>
              <w:right w:val="single" w:sz="4" w:space="0" w:color="000000" w:themeColor="text1"/>
            </w:tcBorders>
            <w:vAlign w:val="center"/>
          </w:tcPr>
          <w:p w14:paraId="5C785174" w14:textId="77777777" w:rsidR="00286B20" w:rsidRPr="00286B20" w:rsidRDefault="00286B20" w:rsidP="00286B20">
            <w:pPr>
              <w:rPr>
                <w:rFonts w:ascii="Arial" w:hAnsi="Arial" w:cs="Arial"/>
                <w:sz w:val="20"/>
                <w:szCs w:val="20"/>
              </w:rPr>
            </w:pPr>
          </w:p>
        </w:tc>
        <w:tc>
          <w:tcPr>
            <w:tcW w:w="0" w:type="auto"/>
            <w:vMerge w:val="restart"/>
            <w:tcBorders>
              <w:left w:val="single" w:sz="4" w:space="0" w:color="000000" w:themeColor="text1"/>
              <w:right w:val="single" w:sz="4" w:space="0" w:color="000000" w:themeColor="text1"/>
            </w:tcBorders>
            <w:vAlign w:val="center"/>
          </w:tcPr>
          <w:p w14:paraId="0ED9C515" w14:textId="77777777" w:rsidR="00286B20" w:rsidRPr="00286B20" w:rsidRDefault="00286B20" w:rsidP="00286B20">
            <w:pPr>
              <w:rPr>
                <w:rFonts w:ascii="Arial" w:hAnsi="Arial" w:cs="Arial"/>
                <w:sz w:val="20"/>
                <w:szCs w:val="20"/>
              </w:rPr>
            </w:pPr>
            <w:r w:rsidRPr="00286B20">
              <w:rPr>
                <w:rFonts w:ascii="Arial" w:hAnsi="Arial" w:cs="Arial"/>
                <w:sz w:val="20"/>
                <w:szCs w:val="20"/>
              </w:rPr>
              <w:t>Social</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A665B" w14:textId="77777777" w:rsidR="00286B20" w:rsidRPr="00286B20" w:rsidRDefault="00286B20" w:rsidP="00286B20">
            <w:pPr>
              <w:jc w:val="both"/>
              <w:rPr>
                <w:rFonts w:ascii="Arial" w:hAnsi="Arial" w:cs="Arial"/>
                <w:sz w:val="20"/>
                <w:szCs w:val="20"/>
              </w:rPr>
            </w:pPr>
            <w:r w:rsidRPr="00286B20">
              <w:rPr>
                <w:rFonts w:ascii="Arial" w:hAnsi="Arial" w:cs="Arial"/>
                <w:sz w:val="20"/>
                <w:szCs w:val="20"/>
              </w:rPr>
              <w:t>Science</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5A5F3"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69</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C1C8B" w14:textId="77777777" w:rsidR="00286B20" w:rsidRPr="00286B20" w:rsidRDefault="00286B20"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45.09</w:t>
            </w:r>
          </w:p>
        </w:tc>
        <w:tc>
          <w:tcPr>
            <w:tcW w:w="764" w:type="dxa"/>
            <w:vMerge w:val="restart"/>
            <w:tcBorders>
              <w:top w:val="single" w:sz="4" w:space="0" w:color="000000" w:themeColor="text1"/>
              <w:left w:val="single" w:sz="4" w:space="0" w:color="000000" w:themeColor="text1"/>
              <w:right w:val="single" w:sz="4" w:space="0" w:color="000000" w:themeColor="text1"/>
            </w:tcBorders>
          </w:tcPr>
          <w:p w14:paraId="2D7FBBFE"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0.10</w:t>
            </w:r>
          </w:p>
        </w:tc>
        <w:tc>
          <w:tcPr>
            <w:tcW w:w="643" w:type="dxa"/>
            <w:vMerge w:val="restart"/>
            <w:tcBorders>
              <w:top w:val="single" w:sz="4" w:space="0" w:color="000000" w:themeColor="text1"/>
              <w:left w:val="single" w:sz="4" w:space="0" w:color="000000" w:themeColor="text1"/>
              <w:right w:val="single" w:sz="4" w:space="0" w:color="000000" w:themeColor="text1"/>
            </w:tcBorders>
          </w:tcPr>
          <w:p w14:paraId="185BBB4B"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169</w:t>
            </w:r>
          </w:p>
        </w:tc>
        <w:tc>
          <w:tcPr>
            <w:tcW w:w="836" w:type="dxa"/>
            <w:vMerge w:val="restart"/>
            <w:tcBorders>
              <w:top w:val="single" w:sz="4" w:space="0" w:color="000000" w:themeColor="text1"/>
              <w:left w:val="single" w:sz="4" w:space="0" w:color="000000" w:themeColor="text1"/>
              <w:right w:val="single" w:sz="4" w:space="0" w:color="000000" w:themeColor="text1"/>
            </w:tcBorders>
          </w:tcPr>
          <w:p w14:paraId="122CF2AF"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1.97</w:t>
            </w:r>
          </w:p>
        </w:tc>
        <w:tc>
          <w:tcPr>
            <w:tcW w:w="890" w:type="dxa"/>
            <w:vMerge w:val="restart"/>
            <w:tcBorders>
              <w:top w:val="single" w:sz="4" w:space="0" w:color="000000" w:themeColor="text1"/>
              <w:left w:val="single" w:sz="4" w:space="0" w:color="000000" w:themeColor="text1"/>
              <w:right w:val="single" w:sz="4" w:space="0" w:color="000000" w:themeColor="text1"/>
            </w:tcBorders>
          </w:tcPr>
          <w:p w14:paraId="6166CD28"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0.91</w:t>
            </w:r>
          </w:p>
        </w:tc>
      </w:tr>
      <w:tr w:rsidR="00286B20" w:rsidRPr="00286B20" w14:paraId="08EE8B3F" w14:textId="77777777" w:rsidTr="00286B20">
        <w:trPr>
          <w:trHeight w:val="396"/>
          <w:jc w:val="center"/>
        </w:trPr>
        <w:tc>
          <w:tcPr>
            <w:tcW w:w="1018" w:type="dxa"/>
            <w:vMerge/>
            <w:tcBorders>
              <w:left w:val="single" w:sz="4" w:space="0" w:color="000000" w:themeColor="text1"/>
              <w:right w:val="single" w:sz="4" w:space="0" w:color="000000" w:themeColor="text1"/>
            </w:tcBorders>
            <w:vAlign w:val="center"/>
          </w:tcPr>
          <w:p w14:paraId="13BC6584" w14:textId="77777777" w:rsidR="00286B20" w:rsidRPr="00286B20" w:rsidRDefault="00286B20" w:rsidP="00286B20">
            <w:pPr>
              <w:rPr>
                <w:rFonts w:ascii="Arial" w:hAnsi="Arial" w:cs="Arial"/>
                <w:sz w:val="20"/>
                <w:szCs w:val="20"/>
              </w:rPr>
            </w:pPr>
          </w:p>
        </w:tc>
        <w:tc>
          <w:tcPr>
            <w:tcW w:w="0" w:type="auto"/>
            <w:vMerge/>
            <w:tcBorders>
              <w:left w:val="single" w:sz="4" w:space="0" w:color="000000" w:themeColor="text1"/>
              <w:right w:val="single" w:sz="4" w:space="0" w:color="000000" w:themeColor="text1"/>
            </w:tcBorders>
            <w:vAlign w:val="center"/>
          </w:tcPr>
          <w:p w14:paraId="3D8F3C17" w14:textId="77777777" w:rsidR="00286B20" w:rsidRPr="00286B20" w:rsidRDefault="00286B20" w:rsidP="00286B20">
            <w:pPr>
              <w:rPr>
                <w:rFonts w:ascii="Arial" w:hAnsi="Arial" w:cs="Arial"/>
                <w:sz w:val="20"/>
                <w:szCs w:val="20"/>
              </w:rPr>
            </w:pP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10E9B" w14:textId="77777777" w:rsidR="00286B20" w:rsidRPr="00286B20" w:rsidRDefault="00286B20" w:rsidP="00286B20">
            <w:pPr>
              <w:jc w:val="both"/>
              <w:rPr>
                <w:rFonts w:ascii="Arial" w:hAnsi="Arial" w:cs="Arial"/>
                <w:sz w:val="20"/>
                <w:szCs w:val="20"/>
              </w:rPr>
            </w:pPr>
            <w:r w:rsidRPr="00286B20">
              <w:rPr>
                <w:rFonts w:ascii="Arial" w:hAnsi="Arial" w:cs="Arial"/>
                <w:sz w:val="20"/>
                <w:szCs w:val="20"/>
              </w:rPr>
              <w:t>Arts</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A1864"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102</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68420" w14:textId="77777777" w:rsidR="00286B20" w:rsidRPr="00286B20" w:rsidRDefault="00286B20"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44.96</w:t>
            </w:r>
          </w:p>
        </w:tc>
        <w:tc>
          <w:tcPr>
            <w:tcW w:w="764" w:type="dxa"/>
            <w:vMerge/>
            <w:tcBorders>
              <w:left w:val="single" w:sz="4" w:space="0" w:color="000000" w:themeColor="text1"/>
              <w:bottom w:val="single" w:sz="4" w:space="0" w:color="000000" w:themeColor="text1"/>
              <w:right w:val="single" w:sz="4" w:space="0" w:color="000000" w:themeColor="text1"/>
            </w:tcBorders>
          </w:tcPr>
          <w:p w14:paraId="7B27AA9F" w14:textId="77777777" w:rsidR="00286B20" w:rsidRPr="00286B20" w:rsidRDefault="00286B20" w:rsidP="00286B20">
            <w:pPr>
              <w:jc w:val="center"/>
              <w:rPr>
                <w:rFonts w:ascii="Arial" w:hAnsi="Arial" w:cs="Arial"/>
                <w:sz w:val="20"/>
                <w:szCs w:val="20"/>
              </w:rPr>
            </w:pPr>
          </w:p>
        </w:tc>
        <w:tc>
          <w:tcPr>
            <w:tcW w:w="643" w:type="dxa"/>
            <w:vMerge/>
            <w:tcBorders>
              <w:left w:val="single" w:sz="4" w:space="0" w:color="000000" w:themeColor="text1"/>
              <w:bottom w:val="single" w:sz="4" w:space="0" w:color="000000" w:themeColor="text1"/>
              <w:right w:val="single" w:sz="4" w:space="0" w:color="000000" w:themeColor="text1"/>
            </w:tcBorders>
          </w:tcPr>
          <w:p w14:paraId="3BC97E4A" w14:textId="77777777" w:rsidR="00286B20" w:rsidRPr="00286B20" w:rsidRDefault="00286B20" w:rsidP="00286B20">
            <w:pPr>
              <w:jc w:val="center"/>
              <w:rPr>
                <w:rFonts w:ascii="Arial" w:hAnsi="Arial" w:cs="Arial"/>
                <w:sz w:val="20"/>
                <w:szCs w:val="20"/>
              </w:rPr>
            </w:pPr>
          </w:p>
        </w:tc>
        <w:tc>
          <w:tcPr>
            <w:tcW w:w="836" w:type="dxa"/>
            <w:vMerge/>
            <w:tcBorders>
              <w:left w:val="single" w:sz="4" w:space="0" w:color="000000" w:themeColor="text1"/>
              <w:bottom w:val="single" w:sz="4" w:space="0" w:color="000000" w:themeColor="text1"/>
              <w:right w:val="single" w:sz="4" w:space="0" w:color="000000" w:themeColor="text1"/>
            </w:tcBorders>
          </w:tcPr>
          <w:p w14:paraId="3BFE9F58" w14:textId="77777777" w:rsidR="00286B20" w:rsidRPr="00286B20" w:rsidRDefault="00286B20" w:rsidP="00286B20">
            <w:pPr>
              <w:jc w:val="center"/>
              <w:rPr>
                <w:rFonts w:ascii="Arial" w:hAnsi="Arial" w:cs="Arial"/>
                <w:sz w:val="20"/>
                <w:szCs w:val="20"/>
              </w:rPr>
            </w:pPr>
          </w:p>
        </w:tc>
        <w:tc>
          <w:tcPr>
            <w:tcW w:w="890" w:type="dxa"/>
            <w:vMerge/>
            <w:tcBorders>
              <w:left w:val="single" w:sz="4" w:space="0" w:color="000000" w:themeColor="text1"/>
              <w:bottom w:val="single" w:sz="4" w:space="0" w:color="000000" w:themeColor="text1"/>
              <w:right w:val="single" w:sz="4" w:space="0" w:color="000000" w:themeColor="text1"/>
            </w:tcBorders>
          </w:tcPr>
          <w:p w14:paraId="3233D13B" w14:textId="77777777" w:rsidR="00286B20" w:rsidRPr="00286B20" w:rsidRDefault="00286B20" w:rsidP="00286B20">
            <w:pPr>
              <w:jc w:val="center"/>
              <w:rPr>
                <w:rFonts w:ascii="Arial" w:hAnsi="Arial" w:cs="Arial"/>
                <w:sz w:val="20"/>
                <w:szCs w:val="20"/>
              </w:rPr>
            </w:pPr>
          </w:p>
        </w:tc>
      </w:tr>
      <w:tr w:rsidR="00286B20" w:rsidRPr="00286B20" w14:paraId="255C57FD" w14:textId="77777777" w:rsidTr="00286B20">
        <w:trPr>
          <w:trHeight w:val="429"/>
          <w:jc w:val="center"/>
        </w:trPr>
        <w:tc>
          <w:tcPr>
            <w:tcW w:w="1018" w:type="dxa"/>
            <w:vMerge/>
            <w:tcBorders>
              <w:left w:val="single" w:sz="4" w:space="0" w:color="000000" w:themeColor="text1"/>
              <w:right w:val="single" w:sz="4" w:space="0" w:color="000000" w:themeColor="text1"/>
            </w:tcBorders>
            <w:vAlign w:val="center"/>
          </w:tcPr>
          <w:p w14:paraId="426095F3" w14:textId="77777777" w:rsidR="00286B20" w:rsidRPr="00286B20" w:rsidRDefault="00286B20" w:rsidP="00286B20">
            <w:pPr>
              <w:rPr>
                <w:rFonts w:ascii="Arial" w:hAnsi="Arial" w:cs="Arial"/>
                <w:sz w:val="20"/>
                <w:szCs w:val="20"/>
              </w:rPr>
            </w:pPr>
          </w:p>
        </w:tc>
        <w:tc>
          <w:tcPr>
            <w:tcW w:w="0" w:type="auto"/>
            <w:vMerge w:val="restart"/>
            <w:tcBorders>
              <w:left w:val="single" w:sz="4" w:space="0" w:color="000000" w:themeColor="text1"/>
              <w:right w:val="single" w:sz="4" w:space="0" w:color="000000" w:themeColor="text1"/>
            </w:tcBorders>
            <w:vAlign w:val="center"/>
          </w:tcPr>
          <w:p w14:paraId="0E656F9C" w14:textId="77777777" w:rsidR="00286B20" w:rsidRPr="00286B20" w:rsidRDefault="00286B20" w:rsidP="00286B20">
            <w:pPr>
              <w:rPr>
                <w:rFonts w:ascii="Arial" w:hAnsi="Arial" w:cs="Arial"/>
                <w:sz w:val="20"/>
                <w:szCs w:val="20"/>
              </w:rPr>
            </w:pPr>
            <w:r w:rsidRPr="00286B20">
              <w:rPr>
                <w:rFonts w:ascii="Arial" w:hAnsi="Arial" w:cs="Arial"/>
                <w:sz w:val="20"/>
                <w:szCs w:val="20"/>
              </w:rPr>
              <w:t>Emotional</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76F76" w14:textId="77777777" w:rsidR="00286B20" w:rsidRPr="00286B20" w:rsidRDefault="00286B20" w:rsidP="00286B20">
            <w:pPr>
              <w:jc w:val="both"/>
              <w:rPr>
                <w:rFonts w:ascii="Arial" w:hAnsi="Arial" w:cs="Arial"/>
                <w:sz w:val="20"/>
                <w:szCs w:val="20"/>
              </w:rPr>
            </w:pPr>
            <w:r w:rsidRPr="00286B20">
              <w:rPr>
                <w:rFonts w:ascii="Arial" w:hAnsi="Arial" w:cs="Arial"/>
                <w:sz w:val="20"/>
                <w:szCs w:val="20"/>
              </w:rPr>
              <w:t>Science</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C001F"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69</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D8192" w14:textId="77777777" w:rsidR="00286B20" w:rsidRPr="00286B20" w:rsidRDefault="00286B20"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32.73</w:t>
            </w:r>
          </w:p>
        </w:tc>
        <w:tc>
          <w:tcPr>
            <w:tcW w:w="764" w:type="dxa"/>
            <w:vMerge w:val="restart"/>
            <w:tcBorders>
              <w:top w:val="single" w:sz="4" w:space="0" w:color="000000" w:themeColor="text1"/>
              <w:left w:val="single" w:sz="4" w:space="0" w:color="000000" w:themeColor="text1"/>
              <w:right w:val="single" w:sz="4" w:space="0" w:color="000000" w:themeColor="text1"/>
            </w:tcBorders>
          </w:tcPr>
          <w:p w14:paraId="4F80B5D9"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0.49</w:t>
            </w:r>
          </w:p>
        </w:tc>
        <w:tc>
          <w:tcPr>
            <w:tcW w:w="643" w:type="dxa"/>
            <w:vMerge w:val="restart"/>
            <w:tcBorders>
              <w:top w:val="single" w:sz="4" w:space="0" w:color="000000" w:themeColor="text1"/>
              <w:left w:val="single" w:sz="4" w:space="0" w:color="000000" w:themeColor="text1"/>
              <w:right w:val="single" w:sz="4" w:space="0" w:color="000000" w:themeColor="text1"/>
            </w:tcBorders>
          </w:tcPr>
          <w:p w14:paraId="17CD30AF"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169</w:t>
            </w:r>
          </w:p>
        </w:tc>
        <w:tc>
          <w:tcPr>
            <w:tcW w:w="836" w:type="dxa"/>
            <w:vMerge w:val="restart"/>
            <w:tcBorders>
              <w:top w:val="single" w:sz="4" w:space="0" w:color="000000" w:themeColor="text1"/>
              <w:left w:val="single" w:sz="4" w:space="0" w:color="000000" w:themeColor="text1"/>
              <w:right w:val="single" w:sz="4" w:space="0" w:color="000000" w:themeColor="text1"/>
            </w:tcBorders>
          </w:tcPr>
          <w:p w14:paraId="35D15DCD"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1.97</w:t>
            </w:r>
          </w:p>
        </w:tc>
        <w:tc>
          <w:tcPr>
            <w:tcW w:w="890" w:type="dxa"/>
            <w:vMerge w:val="restart"/>
            <w:tcBorders>
              <w:top w:val="single" w:sz="4" w:space="0" w:color="000000" w:themeColor="text1"/>
              <w:left w:val="single" w:sz="4" w:space="0" w:color="000000" w:themeColor="text1"/>
              <w:right w:val="single" w:sz="4" w:space="0" w:color="000000" w:themeColor="text1"/>
            </w:tcBorders>
          </w:tcPr>
          <w:p w14:paraId="3C084C1A"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0.62</w:t>
            </w:r>
          </w:p>
        </w:tc>
      </w:tr>
      <w:tr w:rsidR="00286B20" w:rsidRPr="00286B20" w14:paraId="7FAFBA81" w14:textId="77777777" w:rsidTr="00286B20">
        <w:trPr>
          <w:trHeight w:val="407"/>
          <w:jc w:val="center"/>
        </w:trPr>
        <w:tc>
          <w:tcPr>
            <w:tcW w:w="1018" w:type="dxa"/>
            <w:vMerge/>
            <w:tcBorders>
              <w:left w:val="single" w:sz="4" w:space="0" w:color="000000" w:themeColor="text1"/>
              <w:right w:val="single" w:sz="4" w:space="0" w:color="000000" w:themeColor="text1"/>
            </w:tcBorders>
            <w:vAlign w:val="center"/>
          </w:tcPr>
          <w:p w14:paraId="62A856E1" w14:textId="77777777" w:rsidR="00286B20" w:rsidRPr="00286B20" w:rsidRDefault="00286B20" w:rsidP="00286B20">
            <w:pPr>
              <w:rPr>
                <w:rFonts w:ascii="Arial" w:hAnsi="Arial" w:cs="Arial"/>
                <w:sz w:val="20"/>
                <w:szCs w:val="20"/>
              </w:rPr>
            </w:pPr>
          </w:p>
        </w:tc>
        <w:tc>
          <w:tcPr>
            <w:tcW w:w="0" w:type="auto"/>
            <w:vMerge/>
            <w:tcBorders>
              <w:left w:val="single" w:sz="4" w:space="0" w:color="000000" w:themeColor="text1"/>
              <w:right w:val="single" w:sz="4" w:space="0" w:color="000000" w:themeColor="text1"/>
            </w:tcBorders>
            <w:vAlign w:val="center"/>
          </w:tcPr>
          <w:p w14:paraId="6F19EB00" w14:textId="77777777" w:rsidR="00286B20" w:rsidRPr="00286B20" w:rsidRDefault="00286B20" w:rsidP="00286B20">
            <w:pPr>
              <w:rPr>
                <w:rFonts w:ascii="Arial" w:hAnsi="Arial" w:cs="Arial"/>
                <w:sz w:val="20"/>
                <w:szCs w:val="20"/>
              </w:rPr>
            </w:pP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9431B" w14:textId="77777777" w:rsidR="00286B20" w:rsidRPr="00286B20" w:rsidRDefault="00286B20" w:rsidP="00286B20">
            <w:pPr>
              <w:jc w:val="both"/>
              <w:rPr>
                <w:rFonts w:ascii="Arial" w:hAnsi="Arial" w:cs="Arial"/>
                <w:sz w:val="20"/>
                <w:szCs w:val="20"/>
              </w:rPr>
            </w:pPr>
            <w:r w:rsidRPr="00286B20">
              <w:rPr>
                <w:rFonts w:ascii="Arial" w:hAnsi="Arial" w:cs="Arial"/>
                <w:sz w:val="20"/>
                <w:szCs w:val="20"/>
              </w:rPr>
              <w:t>Arts</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03010"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102</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093B3" w14:textId="77777777" w:rsidR="00286B20" w:rsidRPr="00286B20" w:rsidRDefault="00286B20"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32.87</w:t>
            </w:r>
          </w:p>
        </w:tc>
        <w:tc>
          <w:tcPr>
            <w:tcW w:w="764" w:type="dxa"/>
            <w:vMerge/>
            <w:tcBorders>
              <w:left w:val="single" w:sz="4" w:space="0" w:color="000000" w:themeColor="text1"/>
              <w:bottom w:val="single" w:sz="4" w:space="0" w:color="000000" w:themeColor="text1"/>
              <w:right w:val="single" w:sz="4" w:space="0" w:color="000000" w:themeColor="text1"/>
            </w:tcBorders>
          </w:tcPr>
          <w:p w14:paraId="4D5F3B94" w14:textId="77777777" w:rsidR="00286B20" w:rsidRPr="00286B20" w:rsidRDefault="00286B20" w:rsidP="00286B20">
            <w:pPr>
              <w:jc w:val="center"/>
              <w:rPr>
                <w:rFonts w:ascii="Arial" w:hAnsi="Arial" w:cs="Arial"/>
                <w:sz w:val="20"/>
                <w:szCs w:val="20"/>
              </w:rPr>
            </w:pPr>
          </w:p>
        </w:tc>
        <w:tc>
          <w:tcPr>
            <w:tcW w:w="643" w:type="dxa"/>
            <w:vMerge/>
            <w:tcBorders>
              <w:left w:val="single" w:sz="4" w:space="0" w:color="000000" w:themeColor="text1"/>
              <w:bottom w:val="single" w:sz="4" w:space="0" w:color="000000" w:themeColor="text1"/>
              <w:right w:val="single" w:sz="4" w:space="0" w:color="000000" w:themeColor="text1"/>
            </w:tcBorders>
          </w:tcPr>
          <w:p w14:paraId="597D78C7" w14:textId="77777777" w:rsidR="00286B20" w:rsidRPr="00286B20" w:rsidRDefault="00286B20" w:rsidP="00286B20">
            <w:pPr>
              <w:jc w:val="center"/>
              <w:rPr>
                <w:rFonts w:ascii="Arial" w:hAnsi="Arial" w:cs="Arial"/>
                <w:sz w:val="20"/>
                <w:szCs w:val="20"/>
              </w:rPr>
            </w:pPr>
          </w:p>
        </w:tc>
        <w:tc>
          <w:tcPr>
            <w:tcW w:w="836" w:type="dxa"/>
            <w:vMerge/>
            <w:tcBorders>
              <w:left w:val="single" w:sz="4" w:space="0" w:color="000000" w:themeColor="text1"/>
              <w:bottom w:val="single" w:sz="4" w:space="0" w:color="000000" w:themeColor="text1"/>
              <w:right w:val="single" w:sz="4" w:space="0" w:color="000000" w:themeColor="text1"/>
            </w:tcBorders>
          </w:tcPr>
          <w:p w14:paraId="3D8F463B" w14:textId="77777777" w:rsidR="00286B20" w:rsidRPr="00286B20" w:rsidRDefault="00286B20" w:rsidP="00286B20">
            <w:pPr>
              <w:jc w:val="center"/>
              <w:rPr>
                <w:rFonts w:ascii="Arial" w:hAnsi="Arial" w:cs="Arial"/>
                <w:sz w:val="20"/>
                <w:szCs w:val="20"/>
              </w:rPr>
            </w:pPr>
          </w:p>
        </w:tc>
        <w:tc>
          <w:tcPr>
            <w:tcW w:w="890" w:type="dxa"/>
            <w:vMerge/>
            <w:tcBorders>
              <w:left w:val="single" w:sz="4" w:space="0" w:color="000000" w:themeColor="text1"/>
              <w:bottom w:val="single" w:sz="4" w:space="0" w:color="000000" w:themeColor="text1"/>
              <w:right w:val="single" w:sz="4" w:space="0" w:color="000000" w:themeColor="text1"/>
            </w:tcBorders>
          </w:tcPr>
          <w:p w14:paraId="3C861A67" w14:textId="77777777" w:rsidR="00286B20" w:rsidRPr="00286B20" w:rsidRDefault="00286B20" w:rsidP="00286B20">
            <w:pPr>
              <w:jc w:val="center"/>
              <w:rPr>
                <w:rFonts w:ascii="Arial" w:hAnsi="Arial" w:cs="Arial"/>
                <w:sz w:val="20"/>
                <w:szCs w:val="20"/>
              </w:rPr>
            </w:pPr>
          </w:p>
        </w:tc>
      </w:tr>
      <w:tr w:rsidR="00286B20" w:rsidRPr="00286B20" w14:paraId="1651F1A5" w14:textId="77777777" w:rsidTr="00286B20">
        <w:trPr>
          <w:trHeight w:val="407"/>
          <w:jc w:val="center"/>
        </w:trPr>
        <w:tc>
          <w:tcPr>
            <w:tcW w:w="1018" w:type="dxa"/>
            <w:vMerge/>
            <w:tcBorders>
              <w:left w:val="single" w:sz="4" w:space="0" w:color="000000" w:themeColor="text1"/>
              <w:right w:val="single" w:sz="4" w:space="0" w:color="000000" w:themeColor="text1"/>
            </w:tcBorders>
            <w:vAlign w:val="center"/>
          </w:tcPr>
          <w:p w14:paraId="1392E5F2" w14:textId="77777777" w:rsidR="00286B20" w:rsidRPr="00286B20" w:rsidRDefault="00286B20" w:rsidP="00286B20">
            <w:pPr>
              <w:rPr>
                <w:rFonts w:ascii="Arial" w:hAnsi="Arial" w:cs="Arial"/>
                <w:sz w:val="20"/>
                <w:szCs w:val="20"/>
              </w:rPr>
            </w:pPr>
          </w:p>
        </w:tc>
        <w:tc>
          <w:tcPr>
            <w:tcW w:w="0" w:type="auto"/>
            <w:vMerge w:val="restart"/>
            <w:tcBorders>
              <w:left w:val="single" w:sz="4" w:space="0" w:color="000000" w:themeColor="text1"/>
              <w:right w:val="single" w:sz="4" w:space="0" w:color="000000" w:themeColor="text1"/>
            </w:tcBorders>
            <w:vAlign w:val="center"/>
          </w:tcPr>
          <w:p w14:paraId="058C2ACB" w14:textId="77777777" w:rsidR="00286B20" w:rsidRPr="00286B20" w:rsidRDefault="00286B20" w:rsidP="00286B20">
            <w:pPr>
              <w:rPr>
                <w:rFonts w:ascii="Arial" w:hAnsi="Arial" w:cs="Arial"/>
                <w:sz w:val="20"/>
                <w:szCs w:val="20"/>
              </w:rPr>
            </w:pPr>
            <w:r w:rsidRPr="00286B20">
              <w:rPr>
                <w:rFonts w:ascii="Arial" w:hAnsi="Arial" w:cs="Arial"/>
                <w:sz w:val="20"/>
                <w:szCs w:val="20"/>
              </w:rPr>
              <w:t>Moral</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251DC" w14:textId="77777777" w:rsidR="00286B20" w:rsidRPr="00286B20" w:rsidRDefault="00286B20" w:rsidP="00286B20">
            <w:pPr>
              <w:jc w:val="both"/>
              <w:rPr>
                <w:rFonts w:ascii="Arial" w:hAnsi="Arial" w:cs="Arial"/>
                <w:sz w:val="20"/>
                <w:szCs w:val="20"/>
              </w:rPr>
            </w:pPr>
            <w:r w:rsidRPr="00286B20">
              <w:rPr>
                <w:rFonts w:ascii="Arial" w:hAnsi="Arial" w:cs="Arial"/>
                <w:sz w:val="20"/>
                <w:szCs w:val="20"/>
              </w:rPr>
              <w:t>Science</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B53E5"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69</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E2C1E" w14:textId="77777777" w:rsidR="00286B20" w:rsidRPr="00286B20" w:rsidRDefault="00286B20"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39.24</w:t>
            </w:r>
          </w:p>
        </w:tc>
        <w:tc>
          <w:tcPr>
            <w:tcW w:w="764" w:type="dxa"/>
            <w:vMerge w:val="restart"/>
            <w:tcBorders>
              <w:top w:val="single" w:sz="4" w:space="0" w:color="000000" w:themeColor="text1"/>
              <w:left w:val="single" w:sz="4" w:space="0" w:color="000000" w:themeColor="text1"/>
              <w:right w:val="single" w:sz="4" w:space="0" w:color="000000" w:themeColor="text1"/>
            </w:tcBorders>
          </w:tcPr>
          <w:p w14:paraId="7E9F5003"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3.21*</w:t>
            </w:r>
          </w:p>
        </w:tc>
        <w:tc>
          <w:tcPr>
            <w:tcW w:w="643" w:type="dxa"/>
            <w:vMerge w:val="restart"/>
            <w:tcBorders>
              <w:top w:val="single" w:sz="4" w:space="0" w:color="000000" w:themeColor="text1"/>
              <w:left w:val="single" w:sz="4" w:space="0" w:color="000000" w:themeColor="text1"/>
              <w:right w:val="single" w:sz="4" w:space="0" w:color="000000" w:themeColor="text1"/>
            </w:tcBorders>
          </w:tcPr>
          <w:p w14:paraId="40CD907B"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169</w:t>
            </w:r>
          </w:p>
        </w:tc>
        <w:tc>
          <w:tcPr>
            <w:tcW w:w="836" w:type="dxa"/>
            <w:vMerge w:val="restart"/>
            <w:tcBorders>
              <w:top w:val="single" w:sz="4" w:space="0" w:color="000000" w:themeColor="text1"/>
              <w:left w:val="single" w:sz="4" w:space="0" w:color="000000" w:themeColor="text1"/>
              <w:right w:val="single" w:sz="4" w:space="0" w:color="000000" w:themeColor="text1"/>
            </w:tcBorders>
          </w:tcPr>
          <w:p w14:paraId="292C8F3C"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1.97</w:t>
            </w:r>
          </w:p>
        </w:tc>
        <w:tc>
          <w:tcPr>
            <w:tcW w:w="890" w:type="dxa"/>
            <w:vMerge w:val="restart"/>
            <w:tcBorders>
              <w:top w:val="single" w:sz="4" w:space="0" w:color="000000" w:themeColor="text1"/>
              <w:left w:val="single" w:sz="4" w:space="0" w:color="000000" w:themeColor="text1"/>
              <w:right w:val="single" w:sz="4" w:space="0" w:color="000000" w:themeColor="text1"/>
            </w:tcBorders>
          </w:tcPr>
          <w:p w14:paraId="2D7FAE64"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0.001</w:t>
            </w:r>
          </w:p>
        </w:tc>
      </w:tr>
      <w:tr w:rsidR="00286B20" w:rsidRPr="00286B20" w14:paraId="275E054D" w14:textId="77777777" w:rsidTr="00286B20">
        <w:trPr>
          <w:trHeight w:val="407"/>
          <w:jc w:val="center"/>
        </w:trPr>
        <w:tc>
          <w:tcPr>
            <w:tcW w:w="1018" w:type="dxa"/>
            <w:vMerge/>
            <w:tcBorders>
              <w:left w:val="single" w:sz="4" w:space="0" w:color="000000" w:themeColor="text1"/>
              <w:right w:val="single" w:sz="4" w:space="0" w:color="000000" w:themeColor="text1"/>
            </w:tcBorders>
            <w:vAlign w:val="center"/>
          </w:tcPr>
          <w:p w14:paraId="60B00D13" w14:textId="77777777" w:rsidR="00286B20" w:rsidRPr="00286B20" w:rsidRDefault="00286B20" w:rsidP="00286B20">
            <w:pPr>
              <w:rPr>
                <w:rFonts w:ascii="Arial" w:hAnsi="Arial" w:cs="Arial"/>
                <w:sz w:val="20"/>
                <w:szCs w:val="20"/>
              </w:rPr>
            </w:pPr>
          </w:p>
        </w:tc>
        <w:tc>
          <w:tcPr>
            <w:tcW w:w="0" w:type="auto"/>
            <w:vMerge/>
            <w:tcBorders>
              <w:left w:val="single" w:sz="4" w:space="0" w:color="000000" w:themeColor="text1"/>
              <w:right w:val="single" w:sz="4" w:space="0" w:color="000000" w:themeColor="text1"/>
            </w:tcBorders>
            <w:vAlign w:val="center"/>
          </w:tcPr>
          <w:p w14:paraId="5CF26C57" w14:textId="77777777" w:rsidR="00286B20" w:rsidRPr="00286B20" w:rsidRDefault="00286B20" w:rsidP="00286B20">
            <w:pPr>
              <w:rPr>
                <w:rFonts w:ascii="Arial" w:hAnsi="Arial" w:cs="Arial"/>
                <w:sz w:val="20"/>
                <w:szCs w:val="20"/>
              </w:rPr>
            </w:pP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328A9" w14:textId="77777777" w:rsidR="00286B20" w:rsidRPr="00286B20" w:rsidRDefault="00286B20" w:rsidP="00286B20">
            <w:pPr>
              <w:jc w:val="both"/>
              <w:rPr>
                <w:rFonts w:ascii="Arial" w:hAnsi="Arial" w:cs="Arial"/>
                <w:sz w:val="20"/>
                <w:szCs w:val="20"/>
              </w:rPr>
            </w:pPr>
            <w:r w:rsidRPr="00286B20">
              <w:rPr>
                <w:rFonts w:ascii="Arial" w:hAnsi="Arial" w:cs="Arial"/>
                <w:sz w:val="20"/>
                <w:szCs w:val="20"/>
              </w:rPr>
              <w:t>Arts</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BBA2E"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102</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247EF" w14:textId="77777777" w:rsidR="00286B20" w:rsidRPr="00286B20" w:rsidRDefault="00286B20"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42.35</w:t>
            </w:r>
          </w:p>
        </w:tc>
        <w:tc>
          <w:tcPr>
            <w:tcW w:w="764" w:type="dxa"/>
            <w:vMerge/>
            <w:tcBorders>
              <w:left w:val="single" w:sz="4" w:space="0" w:color="000000" w:themeColor="text1"/>
              <w:bottom w:val="single" w:sz="4" w:space="0" w:color="000000" w:themeColor="text1"/>
              <w:right w:val="single" w:sz="4" w:space="0" w:color="000000" w:themeColor="text1"/>
            </w:tcBorders>
          </w:tcPr>
          <w:p w14:paraId="675E71C4" w14:textId="77777777" w:rsidR="00286B20" w:rsidRPr="00286B20" w:rsidRDefault="00286B20" w:rsidP="00286B20">
            <w:pPr>
              <w:jc w:val="center"/>
              <w:rPr>
                <w:rFonts w:ascii="Arial" w:hAnsi="Arial" w:cs="Arial"/>
                <w:sz w:val="20"/>
                <w:szCs w:val="20"/>
              </w:rPr>
            </w:pPr>
          </w:p>
        </w:tc>
        <w:tc>
          <w:tcPr>
            <w:tcW w:w="643" w:type="dxa"/>
            <w:vMerge/>
            <w:tcBorders>
              <w:left w:val="single" w:sz="4" w:space="0" w:color="000000" w:themeColor="text1"/>
              <w:bottom w:val="single" w:sz="4" w:space="0" w:color="000000" w:themeColor="text1"/>
              <w:right w:val="single" w:sz="4" w:space="0" w:color="000000" w:themeColor="text1"/>
            </w:tcBorders>
          </w:tcPr>
          <w:p w14:paraId="2D3F5328" w14:textId="77777777" w:rsidR="00286B20" w:rsidRPr="00286B20" w:rsidRDefault="00286B20" w:rsidP="00286B20">
            <w:pPr>
              <w:jc w:val="center"/>
              <w:rPr>
                <w:rFonts w:ascii="Arial" w:hAnsi="Arial" w:cs="Arial"/>
                <w:sz w:val="20"/>
                <w:szCs w:val="20"/>
              </w:rPr>
            </w:pPr>
          </w:p>
        </w:tc>
        <w:tc>
          <w:tcPr>
            <w:tcW w:w="836" w:type="dxa"/>
            <w:vMerge/>
            <w:tcBorders>
              <w:left w:val="single" w:sz="4" w:space="0" w:color="000000" w:themeColor="text1"/>
              <w:bottom w:val="single" w:sz="4" w:space="0" w:color="000000" w:themeColor="text1"/>
              <w:right w:val="single" w:sz="4" w:space="0" w:color="000000" w:themeColor="text1"/>
            </w:tcBorders>
          </w:tcPr>
          <w:p w14:paraId="7165EF09" w14:textId="77777777" w:rsidR="00286B20" w:rsidRPr="00286B20" w:rsidRDefault="00286B20" w:rsidP="00286B20">
            <w:pPr>
              <w:jc w:val="center"/>
              <w:rPr>
                <w:rFonts w:ascii="Arial" w:hAnsi="Arial" w:cs="Arial"/>
                <w:sz w:val="20"/>
                <w:szCs w:val="20"/>
              </w:rPr>
            </w:pPr>
          </w:p>
        </w:tc>
        <w:tc>
          <w:tcPr>
            <w:tcW w:w="890" w:type="dxa"/>
            <w:vMerge/>
            <w:tcBorders>
              <w:left w:val="single" w:sz="4" w:space="0" w:color="000000" w:themeColor="text1"/>
              <w:bottom w:val="single" w:sz="4" w:space="0" w:color="000000" w:themeColor="text1"/>
              <w:right w:val="single" w:sz="4" w:space="0" w:color="000000" w:themeColor="text1"/>
            </w:tcBorders>
          </w:tcPr>
          <w:p w14:paraId="6E900D60" w14:textId="77777777" w:rsidR="00286B20" w:rsidRPr="00286B20" w:rsidRDefault="00286B20" w:rsidP="00286B20">
            <w:pPr>
              <w:jc w:val="center"/>
              <w:rPr>
                <w:rFonts w:ascii="Arial" w:hAnsi="Arial" w:cs="Arial"/>
                <w:sz w:val="20"/>
                <w:szCs w:val="20"/>
              </w:rPr>
            </w:pPr>
          </w:p>
        </w:tc>
      </w:tr>
      <w:tr w:rsidR="00286B20" w:rsidRPr="00286B20" w14:paraId="65A5E5A5" w14:textId="77777777" w:rsidTr="00286B20">
        <w:trPr>
          <w:trHeight w:val="407"/>
          <w:jc w:val="center"/>
        </w:trPr>
        <w:tc>
          <w:tcPr>
            <w:tcW w:w="1018" w:type="dxa"/>
            <w:vMerge/>
            <w:tcBorders>
              <w:left w:val="single" w:sz="4" w:space="0" w:color="000000" w:themeColor="text1"/>
              <w:right w:val="single" w:sz="4" w:space="0" w:color="000000" w:themeColor="text1"/>
            </w:tcBorders>
            <w:vAlign w:val="center"/>
          </w:tcPr>
          <w:p w14:paraId="5CFE2453" w14:textId="77777777" w:rsidR="00286B20" w:rsidRPr="00286B20" w:rsidRDefault="00286B20" w:rsidP="00286B20">
            <w:pPr>
              <w:rPr>
                <w:rFonts w:ascii="Arial" w:hAnsi="Arial" w:cs="Arial"/>
                <w:sz w:val="20"/>
                <w:szCs w:val="20"/>
              </w:rPr>
            </w:pPr>
          </w:p>
        </w:tc>
        <w:tc>
          <w:tcPr>
            <w:tcW w:w="0" w:type="auto"/>
            <w:vMerge w:val="restart"/>
            <w:tcBorders>
              <w:left w:val="single" w:sz="4" w:space="0" w:color="000000" w:themeColor="text1"/>
              <w:right w:val="single" w:sz="4" w:space="0" w:color="000000" w:themeColor="text1"/>
            </w:tcBorders>
            <w:vAlign w:val="center"/>
          </w:tcPr>
          <w:p w14:paraId="1CC47DB0" w14:textId="77777777" w:rsidR="00286B20" w:rsidRPr="00286B20" w:rsidRDefault="00286B20" w:rsidP="00286B20">
            <w:pPr>
              <w:rPr>
                <w:rFonts w:ascii="Arial" w:hAnsi="Arial" w:cs="Arial"/>
                <w:sz w:val="20"/>
                <w:szCs w:val="20"/>
              </w:rPr>
            </w:pPr>
            <w:r w:rsidRPr="00286B20">
              <w:rPr>
                <w:rFonts w:ascii="Arial" w:hAnsi="Arial" w:cs="Arial"/>
                <w:sz w:val="20"/>
                <w:szCs w:val="20"/>
              </w:rPr>
              <w:t>Personality</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6943E" w14:textId="77777777" w:rsidR="00286B20" w:rsidRPr="00286B20" w:rsidRDefault="00286B20" w:rsidP="00286B20">
            <w:pPr>
              <w:jc w:val="both"/>
              <w:rPr>
                <w:rFonts w:ascii="Arial" w:hAnsi="Arial" w:cs="Arial"/>
                <w:sz w:val="20"/>
                <w:szCs w:val="20"/>
              </w:rPr>
            </w:pPr>
            <w:r w:rsidRPr="00286B20">
              <w:rPr>
                <w:rFonts w:ascii="Arial" w:hAnsi="Arial" w:cs="Arial"/>
                <w:sz w:val="20"/>
                <w:szCs w:val="20"/>
              </w:rPr>
              <w:t>Science</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1D70E"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69</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40755" w14:textId="77777777" w:rsidR="00286B20" w:rsidRPr="00286B20" w:rsidRDefault="00286B20"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50.54</w:t>
            </w:r>
          </w:p>
        </w:tc>
        <w:tc>
          <w:tcPr>
            <w:tcW w:w="764" w:type="dxa"/>
            <w:vMerge w:val="restart"/>
            <w:tcBorders>
              <w:top w:val="single" w:sz="4" w:space="0" w:color="000000" w:themeColor="text1"/>
              <w:left w:val="single" w:sz="4" w:space="0" w:color="000000" w:themeColor="text1"/>
              <w:right w:val="single" w:sz="4" w:space="0" w:color="000000" w:themeColor="text1"/>
            </w:tcBorders>
          </w:tcPr>
          <w:p w14:paraId="20FA1A27"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0.47</w:t>
            </w:r>
          </w:p>
        </w:tc>
        <w:tc>
          <w:tcPr>
            <w:tcW w:w="643" w:type="dxa"/>
            <w:vMerge w:val="restart"/>
            <w:tcBorders>
              <w:top w:val="single" w:sz="4" w:space="0" w:color="000000" w:themeColor="text1"/>
              <w:left w:val="single" w:sz="4" w:space="0" w:color="000000" w:themeColor="text1"/>
              <w:right w:val="single" w:sz="4" w:space="0" w:color="000000" w:themeColor="text1"/>
            </w:tcBorders>
          </w:tcPr>
          <w:p w14:paraId="35CA0E94"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169</w:t>
            </w:r>
          </w:p>
        </w:tc>
        <w:tc>
          <w:tcPr>
            <w:tcW w:w="836" w:type="dxa"/>
            <w:vMerge w:val="restart"/>
            <w:tcBorders>
              <w:top w:val="single" w:sz="4" w:space="0" w:color="000000" w:themeColor="text1"/>
              <w:left w:val="single" w:sz="4" w:space="0" w:color="000000" w:themeColor="text1"/>
              <w:right w:val="single" w:sz="4" w:space="0" w:color="000000" w:themeColor="text1"/>
            </w:tcBorders>
          </w:tcPr>
          <w:p w14:paraId="239E1763"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1.97</w:t>
            </w:r>
          </w:p>
        </w:tc>
        <w:tc>
          <w:tcPr>
            <w:tcW w:w="890" w:type="dxa"/>
            <w:vMerge w:val="restart"/>
            <w:tcBorders>
              <w:top w:val="single" w:sz="4" w:space="0" w:color="000000" w:themeColor="text1"/>
              <w:left w:val="single" w:sz="4" w:space="0" w:color="000000" w:themeColor="text1"/>
              <w:right w:val="single" w:sz="4" w:space="0" w:color="000000" w:themeColor="text1"/>
            </w:tcBorders>
          </w:tcPr>
          <w:p w14:paraId="02F3FFB8"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0.63</w:t>
            </w:r>
          </w:p>
        </w:tc>
      </w:tr>
      <w:tr w:rsidR="00286B20" w:rsidRPr="00286B20" w14:paraId="2FD2A102" w14:textId="77777777" w:rsidTr="00286B20">
        <w:trPr>
          <w:trHeight w:val="407"/>
          <w:jc w:val="center"/>
        </w:trPr>
        <w:tc>
          <w:tcPr>
            <w:tcW w:w="1018" w:type="dxa"/>
            <w:vMerge/>
            <w:tcBorders>
              <w:left w:val="single" w:sz="4" w:space="0" w:color="000000" w:themeColor="text1"/>
              <w:bottom w:val="single" w:sz="4" w:space="0" w:color="000000" w:themeColor="text1"/>
              <w:right w:val="single" w:sz="4" w:space="0" w:color="000000" w:themeColor="text1"/>
            </w:tcBorders>
            <w:vAlign w:val="center"/>
          </w:tcPr>
          <w:p w14:paraId="2867E6CD" w14:textId="77777777" w:rsidR="00286B20" w:rsidRPr="00286B20" w:rsidRDefault="00286B20" w:rsidP="00286B20">
            <w:pPr>
              <w:rPr>
                <w:rFonts w:ascii="Arial" w:hAnsi="Arial" w:cs="Arial"/>
                <w:sz w:val="20"/>
                <w:szCs w:val="20"/>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tcPr>
          <w:p w14:paraId="350E1A9E" w14:textId="77777777" w:rsidR="00286B20" w:rsidRPr="00286B20" w:rsidRDefault="00286B20" w:rsidP="00286B20">
            <w:pPr>
              <w:rPr>
                <w:rFonts w:ascii="Arial" w:hAnsi="Arial" w:cs="Arial"/>
                <w:sz w:val="20"/>
                <w:szCs w:val="20"/>
              </w:rPr>
            </w:pP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FF88F" w14:textId="77777777" w:rsidR="00286B20" w:rsidRPr="00286B20" w:rsidRDefault="00286B20" w:rsidP="00286B20">
            <w:pPr>
              <w:jc w:val="both"/>
              <w:rPr>
                <w:rFonts w:ascii="Arial" w:hAnsi="Arial" w:cs="Arial"/>
                <w:sz w:val="20"/>
                <w:szCs w:val="20"/>
              </w:rPr>
            </w:pPr>
            <w:r w:rsidRPr="00286B20">
              <w:rPr>
                <w:rFonts w:ascii="Arial" w:hAnsi="Arial" w:cs="Arial"/>
                <w:sz w:val="20"/>
                <w:szCs w:val="20"/>
              </w:rPr>
              <w:t>Arts</w:t>
            </w:r>
          </w:p>
        </w:tc>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F8BFF" w14:textId="77777777" w:rsidR="00286B20" w:rsidRPr="00286B20" w:rsidRDefault="00286B20" w:rsidP="00286B20">
            <w:pPr>
              <w:jc w:val="center"/>
              <w:rPr>
                <w:rFonts w:ascii="Arial" w:hAnsi="Arial" w:cs="Arial"/>
                <w:sz w:val="20"/>
                <w:szCs w:val="20"/>
              </w:rPr>
            </w:pPr>
            <w:r w:rsidRPr="00286B20">
              <w:rPr>
                <w:rFonts w:ascii="Arial" w:hAnsi="Arial" w:cs="Arial"/>
                <w:sz w:val="20"/>
                <w:szCs w:val="20"/>
              </w:rPr>
              <w:t>102</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A8DD4" w14:textId="77777777" w:rsidR="00286B20" w:rsidRPr="00286B20" w:rsidRDefault="00286B20" w:rsidP="00286B20">
            <w:pPr>
              <w:jc w:val="center"/>
              <w:rPr>
                <w:rFonts w:ascii="Arial" w:hAnsi="Arial" w:cs="Arial"/>
                <w:color w:val="000000" w:themeColor="text1"/>
                <w:sz w:val="20"/>
                <w:szCs w:val="20"/>
              </w:rPr>
            </w:pPr>
            <w:r w:rsidRPr="00286B20">
              <w:rPr>
                <w:rFonts w:ascii="Arial" w:hAnsi="Arial" w:cs="Arial"/>
                <w:color w:val="000000" w:themeColor="text1"/>
                <w:sz w:val="20"/>
                <w:szCs w:val="20"/>
              </w:rPr>
              <w:t>50.79</w:t>
            </w:r>
          </w:p>
        </w:tc>
        <w:tc>
          <w:tcPr>
            <w:tcW w:w="764" w:type="dxa"/>
            <w:vMerge/>
            <w:tcBorders>
              <w:left w:val="single" w:sz="4" w:space="0" w:color="000000" w:themeColor="text1"/>
              <w:bottom w:val="single" w:sz="4" w:space="0" w:color="000000" w:themeColor="text1"/>
              <w:right w:val="single" w:sz="4" w:space="0" w:color="000000" w:themeColor="text1"/>
            </w:tcBorders>
          </w:tcPr>
          <w:p w14:paraId="5A1FCFD6" w14:textId="77777777" w:rsidR="00286B20" w:rsidRPr="00286B20" w:rsidRDefault="00286B20" w:rsidP="00286B20">
            <w:pPr>
              <w:jc w:val="center"/>
              <w:rPr>
                <w:rFonts w:ascii="Arial" w:hAnsi="Arial" w:cs="Arial"/>
                <w:sz w:val="20"/>
                <w:szCs w:val="20"/>
              </w:rPr>
            </w:pPr>
          </w:p>
        </w:tc>
        <w:tc>
          <w:tcPr>
            <w:tcW w:w="643" w:type="dxa"/>
            <w:vMerge/>
            <w:tcBorders>
              <w:left w:val="single" w:sz="4" w:space="0" w:color="000000" w:themeColor="text1"/>
              <w:bottom w:val="single" w:sz="4" w:space="0" w:color="000000" w:themeColor="text1"/>
              <w:right w:val="single" w:sz="4" w:space="0" w:color="000000" w:themeColor="text1"/>
            </w:tcBorders>
          </w:tcPr>
          <w:p w14:paraId="11752C12" w14:textId="77777777" w:rsidR="00286B20" w:rsidRPr="00286B20" w:rsidRDefault="00286B20" w:rsidP="00286B20">
            <w:pPr>
              <w:jc w:val="center"/>
              <w:rPr>
                <w:rFonts w:ascii="Arial" w:hAnsi="Arial" w:cs="Arial"/>
                <w:sz w:val="20"/>
                <w:szCs w:val="20"/>
              </w:rPr>
            </w:pPr>
          </w:p>
        </w:tc>
        <w:tc>
          <w:tcPr>
            <w:tcW w:w="836" w:type="dxa"/>
            <w:vMerge/>
            <w:tcBorders>
              <w:left w:val="single" w:sz="4" w:space="0" w:color="000000" w:themeColor="text1"/>
              <w:bottom w:val="single" w:sz="4" w:space="0" w:color="000000" w:themeColor="text1"/>
              <w:right w:val="single" w:sz="4" w:space="0" w:color="000000" w:themeColor="text1"/>
            </w:tcBorders>
          </w:tcPr>
          <w:p w14:paraId="57287485" w14:textId="77777777" w:rsidR="00286B20" w:rsidRPr="00286B20" w:rsidRDefault="00286B20" w:rsidP="00286B20">
            <w:pPr>
              <w:jc w:val="center"/>
              <w:rPr>
                <w:rFonts w:ascii="Arial" w:hAnsi="Arial" w:cs="Arial"/>
                <w:sz w:val="20"/>
                <w:szCs w:val="20"/>
              </w:rPr>
            </w:pPr>
          </w:p>
        </w:tc>
        <w:tc>
          <w:tcPr>
            <w:tcW w:w="890" w:type="dxa"/>
            <w:vMerge/>
            <w:tcBorders>
              <w:left w:val="single" w:sz="4" w:space="0" w:color="000000" w:themeColor="text1"/>
              <w:bottom w:val="single" w:sz="4" w:space="0" w:color="000000" w:themeColor="text1"/>
              <w:right w:val="single" w:sz="4" w:space="0" w:color="000000" w:themeColor="text1"/>
            </w:tcBorders>
          </w:tcPr>
          <w:p w14:paraId="460B052E" w14:textId="77777777" w:rsidR="00286B20" w:rsidRPr="00286B20" w:rsidRDefault="00286B20" w:rsidP="00286B20">
            <w:pPr>
              <w:jc w:val="center"/>
              <w:rPr>
                <w:rFonts w:ascii="Arial" w:hAnsi="Arial" w:cs="Arial"/>
                <w:sz w:val="20"/>
                <w:szCs w:val="20"/>
              </w:rPr>
            </w:pPr>
          </w:p>
        </w:tc>
      </w:tr>
    </w:tbl>
    <w:p w14:paraId="3E77A7C3" w14:textId="77777777" w:rsidR="00286B20" w:rsidRPr="00286B20" w:rsidRDefault="00286B20" w:rsidP="00286B20">
      <w:pPr>
        <w:jc w:val="both"/>
        <w:rPr>
          <w:rFonts w:ascii="Arial" w:hAnsi="Arial" w:cs="Arial"/>
        </w:rPr>
      </w:pPr>
    </w:p>
    <w:p w14:paraId="0F6BBC1C" w14:textId="77777777" w:rsidR="00286B20" w:rsidRPr="00286B20" w:rsidRDefault="00286B20" w:rsidP="00286B20">
      <w:pPr>
        <w:jc w:val="both"/>
        <w:rPr>
          <w:rFonts w:ascii="Arial" w:hAnsi="Arial" w:cs="Arial"/>
          <w:b/>
        </w:rPr>
      </w:pPr>
      <w:r w:rsidRPr="00286B20">
        <w:rPr>
          <w:rFonts w:ascii="Arial" w:hAnsi="Arial" w:cs="Arial"/>
          <w:b/>
        </w:rPr>
        <w:t>Interpretation:</w:t>
      </w:r>
    </w:p>
    <w:p w14:paraId="331C309A" w14:textId="77777777" w:rsidR="00286B20" w:rsidRPr="00286B20" w:rsidRDefault="00286B20" w:rsidP="00286B20">
      <w:pPr>
        <w:jc w:val="both"/>
        <w:rPr>
          <w:rFonts w:ascii="Arial" w:hAnsi="Arial" w:cs="Arial"/>
        </w:rPr>
      </w:pPr>
      <w:r w:rsidRPr="00286B20">
        <w:rPr>
          <w:rFonts w:ascii="Arial" w:hAnsi="Arial" w:cs="Arial"/>
        </w:rPr>
        <w:t xml:space="preserve">The table-7 showed that mean scores of science teachers </w:t>
      </w:r>
      <w:proofErr w:type="gramStart"/>
      <w:r w:rsidRPr="00286B20">
        <w:rPr>
          <w:rFonts w:ascii="Arial" w:hAnsi="Arial" w:cs="Arial"/>
        </w:rPr>
        <w:t>is</w:t>
      </w:r>
      <w:proofErr w:type="gramEnd"/>
      <w:r w:rsidRPr="00286B20">
        <w:rPr>
          <w:rFonts w:ascii="Arial" w:hAnsi="Arial" w:cs="Arial"/>
        </w:rPr>
        <w:t xml:space="preserve"> more than the mean score of arts teacher in academic and moral dimensions of teacher effectiveness but mean score of arts teachers is slightly more than science teachers in social, emotional and personality dimensions. Table-7 revealed that in case of comparing the mean score of teacher effectiveness in different dimensions between science and arts teacher, the calculated t-values are t=2.68 (p=0.008) in Academic dimension, t=0.07 (p=0.94) in Professional dimension, t=0.10 (p=0.91) in Social dimension, and t=0.49 (p=0.62) in Emotional dimension, t=3.21 (p=0.001) in Moral dimension and t=0.47 (p=0.63) in Personality dimension. Hence, t was not significant at 0.05 level of significance in Professional, Social, Emotional and Personality dimensions but significant difference exists in Academic and Moral dimensions. </w:t>
      </w:r>
      <w:proofErr w:type="gramStart"/>
      <w:r w:rsidRPr="00286B20">
        <w:rPr>
          <w:rFonts w:ascii="Arial" w:hAnsi="Arial" w:cs="Arial"/>
        </w:rPr>
        <w:t>So</w:t>
      </w:r>
      <w:proofErr w:type="gramEnd"/>
      <w:r w:rsidRPr="00286B20">
        <w:rPr>
          <w:rFonts w:ascii="Arial" w:hAnsi="Arial" w:cs="Arial"/>
        </w:rPr>
        <w:t xml:space="preserve"> it was concluded that a significant difference in the academic and moral dimensions of teacher effectiveness exists between science and arts teachers.</w:t>
      </w:r>
    </w:p>
    <w:p w14:paraId="5B8140C9" w14:textId="77777777" w:rsidR="00286B20" w:rsidRDefault="00286B20" w:rsidP="00441B6F">
      <w:pPr>
        <w:pStyle w:val="Body"/>
        <w:spacing w:after="0"/>
        <w:rPr>
          <w:rFonts w:ascii="Arial" w:hAnsi="Arial" w:cs="Arial"/>
        </w:rPr>
      </w:pPr>
    </w:p>
    <w:p w14:paraId="089F4BBF" w14:textId="77777777" w:rsidR="00003E89" w:rsidRDefault="00003E89" w:rsidP="00441B6F">
      <w:pPr>
        <w:pStyle w:val="Body"/>
        <w:spacing w:after="0"/>
        <w:rPr>
          <w:rFonts w:ascii="Arial" w:hAnsi="Arial" w:cs="Arial"/>
        </w:rPr>
      </w:pPr>
    </w:p>
    <w:p w14:paraId="62298100" w14:textId="77777777" w:rsidR="00E053D0" w:rsidRDefault="00E053D0" w:rsidP="00441B6F">
      <w:pPr>
        <w:pStyle w:val="Body"/>
        <w:spacing w:after="0"/>
        <w:rPr>
          <w:rFonts w:ascii="Arial" w:hAnsi="Arial" w:cs="Arial"/>
        </w:rPr>
      </w:pPr>
    </w:p>
    <w:p w14:paraId="6D46DA0E" w14:textId="77777777" w:rsidR="00790ADA" w:rsidRDefault="00790ADA" w:rsidP="00441B6F">
      <w:pPr>
        <w:pStyle w:val="Body"/>
        <w:spacing w:after="0"/>
        <w:rPr>
          <w:rFonts w:ascii="Arial" w:hAnsi="Arial" w:cs="Arial"/>
        </w:rPr>
      </w:pPr>
    </w:p>
    <w:p w14:paraId="52282AFE" w14:textId="77777777" w:rsidR="00003E89" w:rsidRDefault="00003E89" w:rsidP="00441B6F">
      <w:pPr>
        <w:pStyle w:val="Body"/>
        <w:spacing w:after="0"/>
        <w:rPr>
          <w:rFonts w:ascii="Arial" w:hAnsi="Arial" w:cs="Arial"/>
        </w:rPr>
      </w:pPr>
    </w:p>
    <w:p w14:paraId="6A063F4B" w14:textId="77777777" w:rsidR="00003E89" w:rsidRDefault="00B64AFB" w:rsidP="00003E89">
      <w:pPr>
        <w:pStyle w:val="ConcHead"/>
        <w:spacing w:after="0"/>
        <w:jc w:val="both"/>
        <w:rPr>
          <w:rFonts w:ascii="Arial" w:hAnsi="Arial" w:cs="Arial"/>
        </w:rPr>
      </w:pPr>
      <w:r>
        <w:rPr>
          <w:rFonts w:ascii="Arial" w:hAnsi="Arial" w:cs="Arial"/>
        </w:rPr>
        <w:t>7</w:t>
      </w:r>
      <w:r w:rsidR="00003E89">
        <w:rPr>
          <w:rFonts w:ascii="Arial" w:hAnsi="Arial" w:cs="Arial"/>
        </w:rPr>
        <w:t>. FINDINGS OF THE STUDY</w:t>
      </w:r>
    </w:p>
    <w:p w14:paraId="0CB7051A" w14:textId="77777777" w:rsidR="00003E89" w:rsidRDefault="00003E89" w:rsidP="00003E89">
      <w:pPr>
        <w:pStyle w:val="ConcHead"/>
        <w:spacing w:after="0"/>
        <w:jc w:val="both"/>
        <w:rPr>
          <w:rFonts w:ascii="Arial" w:hAnsi="Arial" w:cs="Arial"/>
        </w:rPr>
      </w:pPr>
    </w:p>
    <w:p w14:paraId="644B7CA7" w14:textId="77777777" w:rsidR="00003E89" w:rsidRDefault="00003E89" w:rsidP="00441B6F">
      <w:pPr>
        <w:pStyle w:val="Body"/>
        <w:spacing w:after="0"/>
        <w:rPr>
          <w:rFonts w:ascii="Arial" w:hAnsi="Arial" w:cs="Arial"/>
        </w:rPr>
      </w:pPr>
      <w:r w:rsidRPr="00003E89">
        <w:rPr>
          <w:rFonts w:ascii="Arial" w:hAnsi="Arial" w:cs="Arial"/>
        </w:rPr>
        <w:t>There exists significant difference of teacher effectiveness between male and female teachers (t= 4.01, p= 0.00); between rural and urban teachers (t= 3.57, p= 0.00); and between science and arts teachers (t= 2.21, p= 0.03).</w:t>
      </w:r>
    </w:p>
    <w:p w14:paraId="3EF9F413" w14:textId="77777777" w:rsidR="00003E89" w:rsidRDefault="00003E89" w:rsidP="00441B6F">
      <w:pPr>
        <w:pStyle w:val="Body"/>
        <w:spacing w:after="0"/>
        <w:rPr>
          <w:rFonts w:ascii="Arial" w:hAnsi="Arial" w:cs="Arial"/>
        </w:rPr>
      </w:pPr>
    </w:p>
    <w:p w14:paraId="16155BD7" w14:textId="77777777" w:rsidR="00003E89" w:rsidRDefault="00003E89" w:rsidP="00441B6F">
      <w:pPr>
        <w:pStyle w:val="Body"/>
        <w:spacing w:after="0"/>
        <w:rPr>
          <w:rFonts w:ascii="Arial" w:hAnsi="Arial" w:cs="Arial"/>
        </w:rPr>
      </w:pPr>
      <w:r w:rsidRPr="00003E89">
        <w:rPr>
          <w:rFonts w:ascii="Arial" w:hAnsi="Arial" w:cs="Arial"/>
        </w:rPr>
        <w:t>5.1</w:t>
      </w:r>
      <w:r w:rsidRPr="00003E89">
        <w:rPr>
          <w:rFonts w:ascii="Arial" w:hAnsi="Arial" w:cs="Arial"/>
        </w:rPr>
        <w:tab/>
        <w:t>Dimension wise findings:</w:t>
      </w:r>
    </w:p>
    <w:p w14:paraId="4C70FFE7" w14:textId="77777777" w:rsidR="00003E89" w:rsidRDefault="00003E89" w:rsidP="00441B6F">
      <w:pPr>
        <w:pStyle w:val="Body"/>
        <w:spacing w:after="0"/>
        <w:rPr>
          <w:rFonts w:ascii="Arial" w:hAnsi="Arial" w:cs="Arial"/>
        </w:rPr>
      </w:pPr>
    </w:p>
    <w:p w14:paraId="26160E9F" w14:textId="77777777" w:rsidR="00003E89" w:rsidRPr="00003E89" w:rsidRDefault="00003E89" w:rsidP="00003E89">
      <w:pPr>
        <w:pStyle w:val="ListParagraph"/>
        <w:numPr>
          <w:ilvl w:val="0"/>
          <w:numId w:val="34"/>
        </w:numPr>
        <w:spacing w:line="240" w:lineRule="auto"/>
        <w:jc w:val="both"/>
        <w:rPr>
          <w:rFonts w:ascii="Arial" w:hAnsi="Arial" w:cs="Arial"/>
          <w:sz w:val="20"/>
          <w:szCs w:val="24"/>
        </w:rPr>
      </w:pPr>
      <w:r w:rsidRPr="00003E89">
        <w:rPr>
          <w:rFonts w:ascii="Arial" w:hAnsi="Arial" w:cs="Arial"/>
          <w:sz w:val="20"/>
          <w:szCs w:val="24"/>
        </w:rPr>
        <w:lastRenderedPageBreak/>
        <w:t>There is no significant difference in the moral dimension (t=1.94, p=0.053); and personality dimension (t=1.89, p=0.059) of teacher effectiveness between male and female teachers. But there exists significant difference in the academic dimension (t=2.00, p=0.04); professional dimension (t=2.65, p=0.008); social dimension (t=3.19, p=0.001); and emotional dimension (t=2.38, p=0.01) of teacher effectiveness between male and female teachers.</w:t>
      </w:r>
    </w:p>
    <w:p w14:paraId="373BAB1A" w14:textId="77777777" w:rsidR="00003E89" w:rsidRPr="00003E89" w:rsidRDefault="00003E89" w:rsidP="00003E89">
      <w:pPr>
        <w:pStyle w:val="ListParagraph"/>
        <w:numPr>
          <w:ilvl w:val="0"/>
          <w:numId w:val="34"/>
        </w:numPr>
        <w:spacing w:line="240" w:lineRule="auto"/>
        <w:jc w:val="both"/>
        <w:rPr>
          <w:rFonts w:ascii="Arial" w:hAnsi="Arial" w:cs="Arial"/>
          <w:sz w:val="20"/>
          <w:szCs w:val="24"/>
        </w:rPr>
      </w:pPr>
      <w:r w:rsidRPr="00003E89">
        <w:rPr>
          <w:rFonts w:ascii="Arial" w:hAnsi="Arial" w:cs="Arial"/>
          <w:sz w:val="20"/>
          <w:szCs w:val="24"/>
        </w:rPr>
        <w:t>There is no significant difference in the academic dimension (t=1.88, p=0.06); social dimension (t=1.29, p=0.19); and moral dimension (t=1.66, p=0.09) of teacher effectiveness between rural and urban teachers. But there exists significant difference in the professional dimension (t=2.78, p=0.005); emotional dimension (t=2.43, p=0.015); and personality dimension (t=2.60, p=0.009) of teacher effectiveness between rural and urban teachers.</w:t>
      </w:r>
    </w:p>
    <w:p w14:paraId="071FC6E9" w14:textId="77777777" w:rsidR="00003E89" w:rsidRPr="00003E89" w:rsidRDefault="00003E89" w:rsidP="00003E89">
      <w:pPr>
        <w:pStyle w:val="ListParagraph"/>
        <w:numPr>
          <w:ilvl w:val="0"/>
          <w:numId w:val="34"/>
        </w:numPr>
        <w:spacing w:line="240" w:lineRule="auto"/>
        <w:jc w:val="both"/>
        <w:rPr>
          <w:rFonts w:ascii="Arial" w:hAnsi="Arial" w:cs="Arial"/>
          <w:sz w:val="20"/>
          <w:szCs w:val="24"/>
        </w:rPr>
      </w:pPr>
      <w:r w:rsidRPr="00003E89">
        <w:rPr>
          <w:rFonts w:ascii="Arial" w:hAnsi="Arial" w:cs="Arial"/>
          <w:sz w:val="20"/>
          <w:szCs w:val="24"/>
        </w:rPr>
        <w:t>There is no significant difference in the professional dimension (t=0.07, p=0.94); social dimension (t=0.10, p=0.91); emotional dimension (t=0.49, p=0.62); and personality dimension (t=0.47, p=0.63) of teacher effectiveness between science and arts teachers. But there exists significant difference in the academic dimension (t=2.68, p=0.008); and moral dimension (t=3.21, p=0.001) of teacher effectiveness between science and arts teachers.</w:t>
      </w:r>
    </w:p>
    <w:p w14:paraId="691E908A" w14:textId="77777777" w:rsidR="00003E89" w:rsidRPr="00FB3A86" w:rsidRDefault="00003E89" w:rsidP="00441B6F">
      <w:pPr>
        <w:pStyle w:val="Body"/>
        <w:spacing w:after="0"/>
        <w:rPr>
          <w:rFonts w:ascii="Arial" w:hAnsi="Arial" w:cs="Arial"/>
        </w:rPr>
      </w:pPr>
    </w:p>
    <w:p w14:paraId="549BEB4D" w14:textId="77777777" w:rsidR="00B01FCD" w:rsidRDefault="00B64AFB" w:rsidP="00441B6F">
      <w:pPr>
        <w:pStyle w:val="ConcHead"/>
        <w:spacing w:after="0"/>
        <w:jc w:val="both"/>
        <w:rPr>
          <w:rFonts w:ascii="Arial" w:hAnsi="Arial" w:cs="Arial"/>
        </w:rPr>
      </w:pPr>
      <w:r>
        <w:rPr>
          <w:rFonts w:ascii="Arial" w:hAnsi="Arial" w:cs="Arial"/>
        </w:rPr>
        <w:t>8</w:t>
      </w:r>
      <w:r w:rsidR="00000F8F">
        <w:rPr>
          <w:rFonts w:ascii="Arial" w:hAnsi="Arial" w:cs="Arial"/>
        </w:rPr>
        <w:t xml:space="preserve">. </w:t>
      </w:r>
      <w:r w:rsidR="00B01FCD" w:rsidRPr="00FB3A86">
        <w:rPr>
          <w:rFonts w:ascii="Arial" w:hAnsi="Arial" w:cs="Arial"/>
        </w:rPr>
        <w:t>Conclusion</w:t>
      </w:r>
    </w:p>
    <w:p w14:paraId="7C9EDBC2" w14:textId="77777777" w:rsidR="00790ADA" w:rsidRPr="00FB3A86" w:rsidRDefault="00790ADA" w:rsidP="00441B6F">
      <w:pPr>
        <w:pStyle w:val="ConcHead"/>
        <w:spacing w:after="0"/>
        <w:jc w:val="both"/>
        <w:rPr>
          <w:rFonts w:ascii="Arial" w:hAnsi="Arial" w:cs="Arial"/>
        </w:rPr>
      </w:pPr>
    </w:p>
    <w:p w14:paraId="7561AC2A" w14:textId="77777777" w:rsidR="00003E89" w:rsidRPr="00003E89" w:rsidRDefault="00003E89" w:rsidP="00003E89">
      <w:pPr>
        <w:pStyle w:val="AcknHead"/>
        <w:jc w:val="both"/>
        <w:rPr>
          <w:rFonts w:ascii="Arial" w:hAnsi="Arial" w:cs="Arial"/>
          <w:b w:val="0"/>
          <w:caps w:val="0"/>
          <w:sz w:val="20"/>
        </w:rPr>
      </w:pPr>
      <w:r w:rsidRPr="00003E89">
        <w:rPr>
          <w:rFonts w:ascii="Arial" w:hAnsi="Arial" w:cs="Arial"/>
          <w:b w:val="0"/>
          <w:caps w:val="0"/>
          <w:sz w:val="20"/>
        </w:rPr>
        <w:t xml:space="preserve">Learning is continuous and lifelong process. Till the dawn of the universe all life form learns but most of the learning was informal hence very slow and ineffective. But in era of ultra-modernization we can't easily escape the ideologies like “Commitment" and “Effectiveness". Now is the era of rapid development and progress in every aspect especially in Education. The Teacher is most important pillar upon which our future depends. Effectiveness and commitment of the teacher make them strong as a serving pillar. Learning becomes easier lucid adoptive comprehensive apprehending when it is well equipped. The teacher is the best of all equipment if they have effectiveness and commitment. Hence to get succeed in learning, get </w:t>
      </w:r>
      <w:proofErr w:type="spellStart"/>
      <w:r w:rsidRPr="00003E89">
        <w:rPr>
          <w:rFonts w:ascii="Arial" w:hAnsi="Arial" w:cs="Arial"/>
          <w:b w:val="0"/>
          <w:caps w:val="0"/>
          <w:sz w:val="20"/>
        </w:rPr>
        <w:t>favourable</w:t>
      </w:r>
      <w:proofErr w:type="spellEnd"/>
      <w:r w:rsidRPr="00003E89">
        <w:rPr>
          <w:rFonts w:ascii="Arial" w:hAnsi="Arial" w:cs="Arial"/>
          <w:b w:val="0"/>
          <w:caps w:val="0"/>
          <w:sz w:val="20"/>
        </w:rPr>
        <w:t xml:space="preserve"> outcome a teacher must be effective in use of methods and techniques, means and material. He must also commit to the organizational set up. Teachers must exhaust him in commitment. He must overcome all means of obstacles to pave the path of formal knowledge. Teacher plays pivotal role in learning efficiency and his commitment to the organization serves as a most important pillar which is undoubtedly intact with educational, organizational and professional success. </w:t>
      </w:r>
      <w:proofErr w:type="gramStart"/>
      <w:r w:rsidRPr="00003E89">
        <w:rPr>
          <w:rFonts w:ascii="Arial" w:hAnsi="Arial" w:cs="Arial"/>
          <w:b w:val="0"/>
          <w:caps w:val="0"/>
          <w:sz w:val="20"/>
        </w:rPr>
        <w:t>Thus</w:t>
      </w:r>
      <w:proofErr w:type="gramEnd"/>
      <w:r w:rsidRPr="00003E89">
        <w:rPr>
          <w:rFonts w:ascii="Arial" w:hAnsi="Arial" w:cs="Arial"/>
          <w:b w:val="0"/>
          <w:caps w:val="0"/>
          <w:sz w:val="20"/>
        </w:rPr>
        <w:t xml:space="preserve"> Effectiveness of work and Commitment to the organization result in better outcome to the learning, and good learning always serves to the up liftman of nation and society. The development of positive nation in the hands of the pupils is largely depends on the </w:t>
      </w:r>
      <w:proofErr w:type="gramStart"/>
      <w:r w:rsidRPr="00003E89">
        <w:rPr>
          <w:rFonts w:ascii="Arial" w:hAnsi="Arial" w:cs="Arial"/>
          <w:b w:val="0"/>
          <w:caps w:val="0"/>
          <w:sz w:val="20"/>
        </w:rPr>
        <w:t>teachers</w:t>
      </w:r>
      <w:proofErr w:type="gramEnd"/>
      <w:r w:rsidRPr="00003E89">
        <w:rPr>
          <w:rFonts w:ascii="Arial" w:hAnsi="Arial" w:cs="Arial"/>
          <w:b w:val="0"/>
          <w:caps w:val="0"/>
          <w:sz w:val="20"/>
        </w:rPr>
        <w:t xml:space="preserve"> commitment and learning effectiveness. Teaching thus guides the pupils to ensure proper practice and learning. </w:t>
      </w:r>
    </w:p>
    <w:p w14:paraId="3F16CFDA" w14:textId="77777777" w:rsidR="00003E89" w:rsidRPr="00003E89" w:rsidRDefault="00003E89" w:rsidP="00003E89">
      <w:pPr>
        <w:pStyle w:val="AcknHead"/>
        <w:jc w:val="both"/>
        <w:rPr>
          <w:rFonts w:ascii="Arial" w:hAnsi="Arial" w:cs="Arial"/>
          <w:b w:val="0"/>
          <w:caps w:val="0"/>
          <w:sz w:val="20"/>
        </w:rPr>
      </w:pPr>
      <w:r>
        <w:rPr>
          <w:rFonts w:ascii="Arial" w:hAnsi="Arial" w:cs="Arial"/>
          <w:b w:val="0"/>
          <w:caps w:val="0"/>
          <w:sz w:val="20"/>
        </w:rPr>
        <w:t>In short, due to</w:t>
      </w:r>
      <w:r w:rsidRPr="00003E89">
        <w:rPr>
          <w:rFonts w:ascii="Arial" w:hAnsi="Arial" w:cs="Arial"/>
          <w:b w:val="0"/>
          <w:caps w:val="0"/>
          <w:sz w:val="20"/>
        </w:rPr>
        <w:t xml:space="preserve"> rapid and </w:t>
      </w:r>
      <w:proofErr w:type="gramStart"/>
      <w:r w:rsidRPr="00003E89">
        <w:rPr>
          <w:rFonts w:ascii="Arial" w:hAnsi="Arial" w:cs="Arial"/>
          <w:b w:val="0"/>
          <w:caps w:val="0"/>
          <w:sz w:val="20"/>
        </w:rPr>
        <w:t>fast growing</w:t>
      </w:r>
      <w:proofErr w:type="gramEnd"/>
      <w:r w:rsidRPr="00003E89">
        <w:rPr>
          <w:rFonts w:ascii="Arial" w:hAnsi="Arial" w:cs="Arial"/>
          <w:b w:val="0"/>
          <w:caps w:val="0"/>
          <w:sz w:val="20"/>
        </w:rPr>
        <w:t xml:space="preserve"> education system in term of language, science, technologies, medicine and national and international affairs our education must be valid, it must be rapid, progressive as well as authentic and so on. But all these qualities lie on teacher efficiency, effectiveness and unconditional commitment to the pupils, society and organization.</w:t>
      </w:r>
    </w:p>
    <w:p w14:paraId="6930BD21" w14:textId="77777777" w:rsidR="00003E89" w:rsidRDefault="00003E89" w:rsidP="00003E89">
      <w:pPr>
        <w:pStyle w:val="AcknHead"/>
        <w:spacing w:after="0"/>
        <w:jc w:val="both"/>
        <w:rPr>
          <w:rFonts w:ascii="Arial" w:hAnsi="Arial" w:cs="Arial"/>
          <w:b w:val="0"/>
          <w:caps w:val="0"/>
          <w:sz w:val="20"/>
        </w:rPr>
      </w:pPr>
      <w:r w:rsidRPr="00003E89">
        <w:rPr>
          <w:rFonts w:ascii="Arial" w:hAnsi="Arial" w:cs="Arial"/>
          <w:b w:val="0"/>
          <w:caps w:val="0"/>
          <w:sz w:val="20"/>
        </w:rPr>
        <w:t xml:space="preserve">The betterment of the education system especially the teaching and learning process mainly depends upon the teacher’s characteristics which make them more effective in the classroom. Effective teachers are highly professional and have strong personalities and commitment. They are highly academic, social, intelligent, full of confidence, positive, enthusiastic, high morale, friendly and genuinely care for their student. Effective teachers must be able to increase conceptual understanding and analytical ability among students </w:t>
      </w:r>
      <w:r w:rsidRPr="00003E89">
        <w:rPr>
          <w:rFonts w:ascii="Arial" w:hAnsi="Arial" w:cs="Arial"/>
          <w:b w:val="0"/>
          <w:caps w:val="0"/>
          <w:sz w:val="20"/>
        </w:rPr>
        <w:lastRenderedPageBreak/>
        <w:t>through their teaching. Effective teachers create a healthy environment in their classroom providing appropriate learning support materials. Effective teachers always share their deep knowledge and understanding of the subject to others. So, to build up a healthy society and nation we have required more effective teachers in the education system to preserve the quality.</w:t>
      </w:r>
    </w:p>
    <w:p w14:paraId="0DD47A27" w14:textId="77777777" w:rsidR="00003E89" w:rsidRDefault="00003E89" w:rsidP="00003E89">
      <w:pPr>
        <w:pStyle w:val="AcknHead"/>
        <w:spacing w:after="0"/>
        <w:jc w:val="both"/>
        <w:rPr>
          <w:rFonts w:ascii="Arial" w:hAnsi="Arial" w:cs="Arial"/>
          <w:b w:val="0"/>
          <w:caps w:val="0"/>
          <w:sz w:val="20"/>
        </w:rPr>
      </w:pPr>
    </w:p>
    <w:p w14:paraId="7411DCF1" w14:textId="77777777" w:rsidR="002B685A" w:rsidRDefault="002B685A" w:rsidP="00441B6F">
      <w:pPr>
        <w:pStyle w:val="ReferHead"/>
        <w:spacing w:after="0"/>
        <w:jc w:val="both"/>
        <w:rPr>
          <w:rFonts w:ascii="Arial" w:hAnsi="Arial" w:cs="Arial"/>
          <w:b w:val="0"/>
          <w:caps w:val="0"/>
          <w:sz w:val="20"/>
        </w:rPr>
      </w:pPr>
    </w:p>
    <w:p w14:paraId="6C560D6C" w14:textId="77777777" w:rsidR="001A29D8"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3C4DDC73" w14:textId="77777777" w:rsidR="00E644BF" w:rsidRDefault="00E644BF" w:rsidP="00441B6F">
      <w:pPr>
        <w:pStyle w:val="ReferHead"/>
        <w:spacing w:after="0"/>
        <w:jc w:val="both"/>
        <w:rPr>
          <w:rFonts w:ascii="Arial" w:hAnsi="Arial" w:cs="Arial"/>
          <w:b w:val="0"/>
          <w:caps w:val="0"/>
          <w:sz w:val="20"/>
        </w:rPr>
      </w:pPr>
    </w:p>
    <w:p w14:paraId="120EF721" w14:textId="77777777" w:rsidR="001A29D8" w:rsidRPr="000F533D" w:rsidRDefault="00003E89" w:rsidP="00441B6F">
      <w:pPr>
        <w:pStyle w:val="ReferHead"/>
        <w:spacing w:after="0"/>
        <w:jc w:val="both"/>
        <w:rPr>
          <w:rFonts w:ascii="Arial" w:hAnsi="Arial" w:cs="Arial"/>
          <w:b w:val="0"/>
          <w:caps w:val="0"/>
          <w:sz w:val="20"/>
        </w:rPr>
      </w:pPr>
      <w:r w:rsidRPr="000F533D">
        <w:rPr>
          <w:rFonts w:ascii="Arial" w:hAnsi="Arial" w:cs="Arial"/>
          <w:b w:val="0"/>
          <w:caps w:val="0"/>
          <w:sz w:val="20"/>
        </w:rPr>
        <w:t xml:space="preserve">All authors declare that </w:t>
      </w:r>
      <w:r w:rsidR="001A29D8" w:rsidRPr="000F533D">
        <w:rPr>
          <w:rFonts w:ascii="Arial" w:hAnsi="Arial" w:cs="Arial"/>
          <w:b w:val="0"/>
          <w:caps w:val="0"/>
          <w:sz w:val="20"/>
        </w:rPr>
        <w:t xml:space="preserve">written informed consent was obtained from the </w:t>
      </w:r>
      <w:r w:rsidRPr="000F533D">
        <w:rPr>
          <w:rFonts w:ascii="Arial" w:hAnsi="Arial" w:cs="Arial"/>
          <w:b w:val="0"/>
          <w:caps w:val="0"/>
          <w:sz w:val="20"/>
        </w:rPr>
        <w:t>school authority from where the data were collected.</w:t>
      </w:r>
    </w:p>
    <w:p w14:paraId="632B6E2D" w14:textId="77777777" w:rsidR="00860000" w:rsidRDefault="00860000" w:rsidP="00441B6F">
      <w:pPr>
        <w:pStyle w:val="ReferHead"/>
        <w:spacing w:after="0"/>
        <w:jc w:val="both"/>
        <w:rPr>
          <w:rFonts w:ascii="Arial" w:hAnsi="Arial" w:cs="Arial"/>
        </w:rPr>
      </w:pPr>
    </w:p>
    <w:p w14:paraId="142E8F3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939D74C" w14:textId="77777777" w:rsidR="00790ADA" w:rsidRPr="00FB3A86" w:rsidRDefault="00790ADA" w:rsidP="00441B6F">
      <w:pPr>
        <w:pStyle w:val="ReferHead"/>
        <w:spacing w:after="0"/>
        <w:jc w:val="both"/>
        <w:rPr>
          <w:rFonts w:ascii="Arial" w:hAnsi="Arial" w:cs="Arial"/>
        </w:rPr>
      </w:pPr>
    </w:p>
    <w:p w14:paraId="1B056B08" w14:textId="77777777" w:rsidR="007F5757" w:rsidRDefault="00E644BF" w:rsidP="007F5757">
      <w:pPr>
        <w:pStyle w:val="Body"/>
      </w:pPr>
      <w:r>
        <w:t xml:space="preserve">[1] </w:t>
      </w:r>
      <w:proofErr w:type="spellStart"/>
      <w:r>
        <w:t>Babu</w:t>
      </w:r>
      <w:proofErr w:type="spellEnd"/>
      <w:r>
        <w:t>,</w:t>
      </w:r>
      <w:r w:rsidR="007F5757">
        <w:t xml:space="preserve"> P. S.</w:t>
      </w:r>
      <w:r>
        <w:t xml:space="preserve">, &amp; </w:t>
      </w:r>
      <w:proofErr w:type="spellStart"/>
      <w:r>
        <w:t>Sundari</w:t>
      </w:r>
      <w:proofErr w:type="spellEnd"/>
      <w:r>
        <w:t>,</w:t>
      </w:r>
      <w:r w:rsidR="007F5757">
        <w:t xml:space="preserve"> R. S. (2023). Teacher effectiveness of high school teachers. Journal of Emerging Technologies and Innovative R</w:t>
      </w:r>
      <w:r>
        <w:t>esearch,</w:t>
      </w:r>
      <w:r w:rsidR="007F5757">
        <w:t xml:space="preserve"> 10(6), c521-c526. ISSN: 2349-5162.  </w:t>
      </w:r>
    </w:p>
    <w:p w14:paraId="39E7E561" w14:textId="77777777" w:rsidR="007F5757" w:rsidRDefault="00E644BF" w:rsidP="007F5757">
      <w:pPr>
        <w:pStyle w:val="Body"/>
      </w:pPr>
      <w:r>
        <w:t>[2] Burgess,</w:t>
      </w:r>
      <w:r w:rsidR="007F5757">
        <w:t xml:space="preserve"> S. (2019). Understanding </w:t>
      </w:r>
      <w:proofErr w:type="spellStart"/>
      <w:r w:rsidR="007F5757">
        <w:t>teacgher</w:t>
      </w:r>
      <w:proofErr w:type="spellEnd"/>
      <w:r w:rsidR="007F5757">
        <w:t xml:space="preserve"> effectiveness to raise pupil attainment. IZA World of Labor</w:t>
      </w:r>
      <w:r>
        <w:t>,</w:t>
      </w:r>
      <w:r w:rsidR="007F5757">
        <w:t xml:space="preserve"> 465, 1-9. DOI: 10.15185\izawol.465.   </w:t>
      </w:r>
    </w:p>
    <w:p w14:paraId="10577B0E" w14:textId="77777777" w:rsidR="007F5757" w:rsidRDefault="007F5757" w:rsidP="007F5757">
      <w:pPr>
        <w:pStyle w:val="Body"/>
      </w:pPr>
      <w:r>
        <w:t xml:space="preserve">[3] </w:t>
      </w:r>
      <w:proofErr w:type="spellStart"/>
      <w:r>
        <w:t>Dodmani</w:t>
      </w:r>
      <w:proofErr w:type="spellEnd"/>
      <w:r>
        <w:t xml:space="preserve">, S. B. (2024). A study on teacher educators teaching </w:t>
      </w:r>
      <w:r w:rsidR="00E644BF">
        <w:t xml:space="preserve">effectiveness. </w:t>
      </w:r>
      <w:proofErr w:type="spellStart"/>
      <w:r w:rsidR="00E644BF">
        <w:t>Alochana</w:t>
      </w:r>
      <w:proofErr w:type="spellEnd"/>
      <w:r w:rsidR="00E644BF">
        <w:t xml:space="preserve"> Journal, 13(7), 135-140. ISSN</w:t>
      </w:r>
      <w:r>
        <w:t xml:space="preserve">: 2231-6329.   </w:t>
      </w:r>
    </w:p>
    <w:p w14:paraId="07188023" w14:textId="77777777" w:rsidR="007F5757" w:rsidRDefault="007F5757" w:rsidP="007F5757">
      <w:pPr>
        <w:pStyle w:val="Body"/>
      </w:pPr>
      <w:r>
        <w:t>[4] Kola,</w:t>
      </w:r>
      <w:r w:rsidR="00E644BF">
        <w:t xml:space="preserve"> A. J., e</w:t>
      </w:r>
      <w:r>
        <w:t xml:space="preserve">t. al. (2015). </w:t>
      </w:r>
      <w:proofErr w:type="spellStart"/>
      <w:r>
        <w:t>Teachers’Effectiveness</w:t>
      </w:r>
      <w:proofErr w:type="spellEnd"/>
      <w:r>
        <w:t xml:space="preserve"> and its Influence on Students’ Learning. Advances in Social Sciences R</w:t>
      </w:r>
      <w:r w:rsidR="00E644BF">
        <w:t>esearch Journal,</w:t>
      </w:r>
      <w:r>
        <w:t xml:space="preserve"> 2(4), 88-95.DOI:10.14738/assrj.24.108   </w:t>
      </w:r>
    </w:p>
    <w:p w14:paraId="51F86D18" w14:textId="77777777" w:rsidR="007F5757" w:rsidRDefault="007F5757" w:rsidP="007F5757">
      <w:pPr>
        <w:pStyle w:val="Body"/>
      </w:pPr>
      <w:r>
        <w:t>[5] Koshy, S., &amp; Tiwari, P. (2021). Teacher’s effectiveness among school educators in relation to use of technology over the years. International Journal of Education, Modern Management, A</w:t>
      </w:r>
      <w:r w:rsidR="00E644BF">
        <w:t>pplied Science &amp; Social science,</w:t>
      </w:r>
      <w:r>
        <w:t xml:space="preserve"> 3(2(II)), 58-66.   </w:t>
      </w:r>
    </w:p>
    <w:p w14:paraId="427E1C44" w14:textId="77777777" w:rsidR="007F5757" w:rsidRDefault="007F5757" w:rsidP="007F5757">
      <w:pPr>
        <w:pStyle w:val="Body"/>
      </w:pPr>
      <w:r>
        <w:t xml:space="preserve">[6] </w:t>
      </w:r>
      <w:proofErr w:type="spellStart"/>
      <w:r>
        <w:t>Nisa</w:t>
      </w:r>
      <w:proofErr w:type="spellEnd"/>
      <w:r>
        <w:t xml:space="preserve">, K., et. al. (2025). Teachers’ Work Effectiveness. International Conference on Environmental Learning Educational Technologies (ICELET 2024), Advances in Social Science, Education and Humanities Research, 908, 290-295. DOI: https://doi.org/10.2991/978-2-38476-374-0_25.  </w:t>
      </w:r>
    </w:p>
    <w:p w14:paraId="7B0F41C7" w14:textId="77777777" w:rsidR="007F5757" w:rsidRDefault="007F5757" w:rsidP="007F5757">
      <w:pPr>
        <w:pStyle w:val="Body"/>
      </w:pPr>
      <w:r>
        <w:t>[7] Seth, E. V., &amp; Pandey. C. (2024). Teacher Effectiveness of Secondary School Teachers. Journal of Emerging Technologies and Innovative Research</w:t>
      </w:r>
      <w:r w:rsidR="00E644BF">
        <w:t>,</w:t>
      </w:r>
      <w:r>
        <w:t xml:space="preserve"> 11(6), d244-d248. ISSN: 2349-5162.    </w:t>
      </w:r>
    </w:p>
    <w:p w14:paraId="135B70C6" w14:textId="77777777" w:rsidR="007F5757" w:rsidRDefault="007F5757" w:rsidP="007F5757">
      <w:pPr>
        <w:pStyle w:val="Body"/>
        <w:spacing w:after="0"/>
      </w:pPr>
      <w:r>
        <w:t xml:space="preserve">[8] Yadav, A. K. (2023). A Study on the Teachers Effectiveness of Secondary School Teachers. International Journal of Arts &amp; Education Research, 12 (6), 346-353. ISSN: 2278-9677   </w:t>
      </w:r>
    </w:p>
    <w:p w14:paraId="36020A9C" w14:textId="77777777" w:rsidR="007F5757" w:rsidRDefault="007F5757" w:rsidP="00441B6F">
      <w:pPr>
        <w:pStyle w:val="Body"/>
        <w:spacing w:after="0"/>
      </w:pPr>
    </w:p>
    <w:p w14:paraId="37CFF487" w14:textId="77777777" w:rsidR="00B01FCD" w:rsidRPr="00FB3A86" w:rsidRDefault="00B01FCD" w:rsidP="00441B6F">
      <w:pPr>
        <w:pStyle w:val="Reference"/>
        <w:numPr>
          <w:ilvl w:val="0"/>
          <w:numId w:val="0"/>
        </w:numPr>
        <w:spacing w:line="240" w:lineRule="auto"/>
        <w:rPr>
          <w:rFonts w:ascii="Arial" w:hAnsi="Arial" w:cs="Arial"/>
        </w:rPr>
      </w:pPr>
    </w:p>
    <w:p w14:paraId="3FE4BBA8" w14:textId="77777777" w:rsidR="00B01FCD" w:rsidRDefault="00B01FCD" w:rsidP="00441B6F">
      <w:pPr>
        <w:pStyle w:val="Body"/>
        <w:spacing w:after="0"/>
        <w:rPr>
          <w:rFonts w:ascii="Arial" w:hAnsi="Arial" w:cs="Arial"/>
        </w:rPr>
      </w:pPr>
    </w:p>
    <w:p w14:paraId="44FFE2FD" w14:textId="77777777" w:rsidR="004D4277" w:rsidRPr="00FB3A86" w:rsidRDefault="004D4277" w:rsidP="00441B6F">
      <w:pPr>
        <w:pStyle w:val="Appendix"/>
        <w:spacing w:after="0"/>
        <w:jc w:val="both"/>
        <w:rPr>
          <w:rFonts w:ascii="Arial" w:hAnsi="Arial" w:cs="Arial"/>
          <w:b w:val="0"/>
        </w:rPr>
        <w:sectPr w:rsidR="004D4277" w:rsidRPr="00FB3A86" w:rsidSect="005B14D0">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27B3DE47" w14:textId="77777777" w:rsidR="00B01FCD" w:rsidRPr="00FB3A86" w:rsidRDefault="00B01FCD" w:rsidP="00441B6F">
      <w:pPr>
        <w:pStyle w:val="Appendix"/>
        <w:spacing w:after="0"/>
        <w:jc w:val="both"/>
        <w:rPr>
          <w:rFonts w:ascii="Arial" w:hAnsi="Arial" w:cs="Arial"/>
          <w:b w:val="0"/>
        </w:rPr>
      </w:pPr>
    </w:p>
    <w:sectPr w:rsidR="00B01FCD" w:rsidRPr="00FB3A86" w:rsidSect="005B14D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04CBA" w14:textId="77777777" w:rsidR="00977DFE" w:rsidRDefault="00977DFE" w:rsidP="00C37E61">
      <w:r>
        <w:separator/>
      </w:r>
    </w:p>
  </w:endnote>
  <w:endnote w:type="continuationSeparator" w:id="0">
    <w:p w14:paraId="5F4ECB1F" w14:textId="77777777" w:rsidR="00977DFE" w:rsidRDefault="00977DF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64226" w14:textId="77777777" w:rsidR="005B14D0" w:rsidRDefault="005B1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EEC22" w14:textId="77777777" w:rsidR="005B14D0" w:rsidRDefault="005B14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072F" w14:textId="1D515C24" w:rsidR="000F533D" w:rsidRPr="005B14D0" w:rsidRDefault="000F533D" w:rsidP="005B14D0">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EDA86" w14:textId="77777777" w:rsidR="000F533D" w:rsidRPr="00C37E61" w:rsidRDefault="000F533D"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A52F1" w14:textId="77777777" w:rsidR="00977DFE" w:rsidRDefault="00977DFE" w:rsidP="00C37E61">
      <w:r>
        <w:separator/>
      </w:r>
    </w:p>
  </w:footnote>
  <w:footnote w:type="continuationSeparator" w:id="0">
    <w:p w14:paraId="58C9D019" w14:textId="77777777" w:rsidR="00977DFE" w:rsidRDefault="00977DF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E7D2" w14:textId="3343E737" w:rsidR="005B14D0" w:rsidRDefault="005B14D0">
    <w:pPr>
      <w:pStyle w:val="Header"/>
    </w:pPr>
    <w:r>
      <w:rPr>
        <w:noProof/>
      </w:rPr>
      <w:pict w14:anchorId="3526F9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1713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38D41" w14:textId="12BFB890" w:rsidR="005B14D0" w:rsidRDefault="005B14D0">
    <w:pPr>
      <w:pStyle w:val="Header"/>
    </w:pPr>
    <w:r>
      <w:rPr>
        <w:noProof/>
      </w:rPr>
      <w:pict w14:anchorId="1DD1C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1713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F8E7E" w14:textId="16ECB532" w:rsidR="000F533D" w:rsidRPr="00296529" w:rsidRDefault="005B14D0" w:rsidP="00296529">
    <w:pPr>
      <w:ind w:left="2160"/>
      <w:jc w:val="center"/>
      <w:rPr>
        <w:rFonts w:ascii="Times New Roman" w:eastAsia="Calibri" w:hAnsi="Times New Roman"/>
        <w:i/>
        <w:sz w:val="18"/>
        <w:szCs w:val="22"/>
      </w:rPr>
    </w:pPr>
    <w:r>
      <w:rPr>
        <w:noProof/>
      </w:rPr>
      <w:pict w14:anchorId="7DA751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1713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36A75A7" w14:textId="77777777" w:rsidR="000F533D" w:rsidRPr="00296529" w:rsidRDefault="000F533D"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6306781" w14:textId="77777777" w:rsidR="000F533D" w:rsidRPr="00296529" w:rsidRDefault="000F533D"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9FF7F8E" w14:textId="77777777" w:rsidR="000F533D" w:rsidRPr="00296529" w:rsidRDefault="000F533D"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9CD2D33" w14:textId="77777777" w:rsidR="000F533D" w:rsidRDefault="000F533D"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F4BC35C" w14:textId="77777777" w:rsidR="000F533D" w:rsidRDefault="000F533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8928559" w14:textId="77777777" w:rsidR="000F533D" w:rsidRDefault="000F533D">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4FD1E" w14:textId="25DA2D98" w:rsidR="005B14D0" w:rsidRDefault="005B14D0">
    <w:pPr>
      <w:pStyle w:val="Header"/>
    </w:pPr>
    <w:r>
      <w:rPr>
        <w:noProof/>
      </w:rPr>
      <w:pict w14:anchorId="042F4E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17131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CB35D" w14:textId="2EDEC5F5" w:rsidR="005B14D0" w:rsidRDefault="005B14D0">
    <w:pPr>
      <w:pStyle w:val="Header"/>
    </w:pPr>
    <w:r>
      <w:rPr>
        <w:noProof/>
      </w:rPr>
      <w:pict w14:anchorId="08F80B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17131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E9007" w14:textId="0A13AA18" w:rsidR="005B14D0" w:rsidRDefault="005B14D0">
    <w:pPr>
      <w:pStyle w:val="Header"/>
    </w:pPr>
    <w:r>
      <w:rPr>
        <w:noProof/>
      </w:rPr>
      <w:pict w14:anchorId="2AEABA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17131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B02728"/>
    <w:multiLevelType w:val="hybridMultilevel"/>
    <w:tmpl w:val="88A837BE"/>
    <w:lvl w:ilvl="0" w:tplc="EC5038F6">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E20C9B"/>
    <w:multiLevelType w:val="hybridMultilevel"/>
    <w:tmpl w:val="FAD0A5E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4885901"/>
    <w:multiLevelType w:val="hybridMultilevel"/>
    <w:tmpl w:val="A9ACB3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73767B9"/>
    <w:multiLevelType w:val="multilevel"/>
    <w:tmpl w:val="06289D7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29"/>
  </w:num>
  <w:num w:numId="10">
    <w:abstractNumId w:val="3"/>
  </w:num>
  <w:num w:numId="11">
    <w:abstractNumId w:val="22"/>
  </w:num>
  <w:num w:numId="12">
    <w:abstractNumId w:val="4"/>
  </w:num>
  <w:num w:numId="13">
    <w:abstractNumId w:val="20"/>
  </w:num>
  <w:num w:numId="14">
    <w:abstractNumId w:val="9"/>
  </w:num>
  <w:num w:numId="15">
    <w:abstractNumId w:val="25"/>
  </w:num>
  <w:num w:numId="16">
    <w:abstractNumId w:val="6"/>
  </w:num>
  <w:num w:numId="17">
    <w:abstractNumId w:val="26"/>
  </w:num>
  <w:num w:numId="18">
    <w:abstractNumId w:val="16"/>
  </w:num>
  <w:num w:numId="19">
    <w:abstractNumId w:val="32"/>
  </w:num>
  <w:num w:numId="20">
    <w:abstractNumId w:val="13"/>
  </w:num>
  <w:num w:numId="21">
    <w:abstractNumId w:val="10"/>
  </w:num>
  <w:num w:numId="22">
    <w:abstractNumId w:val="15"/>
  </w:num>
  <w:num w:numId="23">
    <w:abstractNumId w:val="23"/>
  </w:num>
  <w:num w:numId="24">
    <w:abstractNumId w:val="30"/>
  </w:num>
  <w:num w:numId="25">
    <w:abstractNumId w:val="5"/>
  </w:num>
  <w:num w:numId="26">
    <w:abstractNumId w:val="19"/>
  </w:num>
  <w:num w:numId="27">
    <w:abstractNumId w:val="24"/>
  </w:num>
  <w:num w:numId="28">
    <w:abstractNumId w:val="31"/>
  </w:num>
  <w:num w:numId="29">
    <w:abstractNumId w:val="28"/>
  </w:num>
  <w:num w:numId="30">
    <w:abstractNumId w:val="12"/>
  </w:num>
  <w:num w:numId="31">
    <w:abstractNumId w:val="21"/>
  </w:num>
  <w:num w:numId="32">
    <w:abstractNumId w:val="11"/>
  </w:num>
  <w:num w:numId="33">
    <w:abstractNumId w:val="17"/>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3E89"/>
    <w:rsid w:val="00030174"/>
    <w:rsid w:val="0004579C"/>
    <w:rsid w:val="00045841"/>
    <w:rsid w:val="000A47FA"/>
    <w:rsid w:val="000A65D3"/>
    <w:rsid w:val="000B1E33"/>
    <w:rsid w:val="000D689F"/>
    <w:rsid w:val="000E7B7B"/>
    <w:rsid w:val="000E7D62"/>
    <w:rsid w:val="000F533D"/>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6B20"/>
    <w:rsid w:val="00287E68"/>
    <w:rsid w:val="00296529"/>
    <w:rsid w:val="002A39BF"/>
    <w:rsid w:val="002B27FB"/>
    <w:rsid w:val="002B685A"/>
    <w:rsid w:val="002C57D2"/>
    <w:rsid w:val="002E0D56"/>
    <w:rsid w:val="002E0FB0"/>
    <w:rsid w:val="00315186"/>
    <w:rsid w:val="0033343E"/>
    <w:rsid w:val="003512C2"/>
    <w:rsid w:val="003709C7"/>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2E2C"/>
    <w:rsid w:val="00554FDA"/>
    <w:rsid w:val="00571D39"/>
    <w:rsid w:val="005B14D0"/>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B07EB"/>
    <w:rsid w:val="007D2288"/>
    <w:rsid w:val="007E088F"/>
    <w:rsid w:val="007F5757"/>
    <w:rsid w:val="007F7B32"/>
    <w:rsid w:val="00804BC2"/>
    <w:rsid w:val="0081431A"/>
    <w:rsid w:val="0083216F"/>
    <w:rsid w:val="00832D20"/>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74F32"/>
    <w:rsid w:val="00977DFE"/>
    <w:rsid w:val="00983040"/>
    <w:rsid w:val="009B3FB9"/>
    <w:rsid w:val="009C2465"/>
    <w:rsid w:val="009D35A0"/>
    <w:rsid w:val="009D7EB7"/>
    <w:rsid w:val="009E048A"/>
    <w:rsid w:val="009E08E9"/>
    <w:rsid w:val="009E3DB9"/>
    <w:rsid w:val="009E661A"/>
    <w:rsid w:val="009E6E35"/>
    <w:rsid w:val="009F0DCA"/>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F10FD"/>
    <w:rsid w:val="00B01FCD"/>
    <w:rsid w:val="00B1776C"/>
    <w:rsid w:val="00B52583"/>
    <w:rsid w:val="00B52896"/>
    <w:rsid w:val="00B64AFB"/>
    <w:rsid w:val="00B95236"/>
    <w:rsid w:val="00B96BD9"/>
    <w:rsid w:val="00BA1B01"/>
    <w:rsid w:val="00BA2641"/>
    <w:rsid w:val="00BA5D32"/>
    <w:rsid w:val="00BB37AA"/>
    <w:rsid w:val="00BC53A0"/>
    <w:rsid w:val="00BE36FB"/>
    <w:rsid w:val="00BE62AD"/>
    <w:rsid w:val="00BF121F"/>
    <w:rsid w:val="00BF1F80"/>
    <w:rsid w:val="00C166EF"/>
    <w:rsid w:val="00C17EB0"/>
    <w:rsid w:val="00C27F5F"/>
    <w:rsid w:val="00C30A0F"/>
    <w:rsid w:val="00C37E61"/>
    <w:rsid w:val="00C545A0"/>
    <w:rsid w:val="00C70F1B"/>
    <w:rsid w:val="00C71A47"/>
    <w:rsid w:val="00C7464C"/>
    <w:rsid w:val="00C85588"/>
    <w:rsid w:val="00CD6755"/>
    <w:rsid w:val="00CD6856"/>
    <w:rsid w:val="00CE0089"/>
    <w:rsid w:val="00CE793C"/>
    <w:rsid w:val="00CF193C"/>
    <w:rsid w:val="00D173F1"/>
    <w:rsid w:val="00D537AE"/>
    <w:rsid w:val="00D6676F"/>
    <w:rsid w:val="00D74CB0"/>
    <w:rsid w:val="00D8295D"/>
    <w:rsid w:val="00DC2A65"/>
    <w:rsid w:val="00DE15F0"/>
    <w:rsid w:val="00DE5663"/>
    <w:rsid w:val="00DE78AA"/>
    <w:rsid w:val="00E053D0"/>
    <w:rsid w:val="00E15994"/>
    <w:rsid w:val="00E3114E"/>
    <w:rsid w:val="00E31A70"/>
    <w:rsid w:val="00E35B02"/>
    <w:rsid w:val="00E644BF"/>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B7A68"/>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68C90ACE"/>
  <w15:docId w15:val="{C259EFE8-D317-4416-89AE-6B55E074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9F0DCA"/>
    <w:pPr>
      <w:spacing w:after="160" w:line="259" w:lineRule="auto"/>
      <w:ind w:left="720"/>
      <w:contextualSpacing/>
    </w:pPr>
    <w:rPr>
      <w:rFonts w:asciiTheme="minorHAnsi" w:eastAsiaTheme="minorHAnsi" w:hAnsiTheme="minorHAnsi" w:cstheme="minorBidi"/>
      <w:sz w:val="22"/>
      <w:szCs w:val="22"/>
      <w:lang w:val="en-GB"/>
    </w:rPr>
  </w:style>
  <w:style w:type="paragraph" w:styleId="NoSpacing">
    <w:name w:val="No Spacing"/>
    <w:uiPriority w:val="1"/>
    <w:qFormat/>
    <w:rsid w:val="009F0DCA"/>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974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EA731-FC6A-4924-8822-93DE081B9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105</TotalTime>
  <Pages>10</Pages>
  <Words>3676</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24584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21</cp:revision>
  <cp:lastPrinted>1999-07-06T11:00:00Z</cp:lastPrinted>
  <dcterms:created xsi:type="dcterms:W3CDTF">2014-10-25T14:34:00Z</dcterms:created>
  <dcterms:modified xsi:type="dcterms:W3CDTF">2025-07-03T11:53:00Z</dcterms:modified>
</cp:coreProperties>
</file>