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20F0" w14:textId="34D215DD" w:rsidR="002E4F3E" w:rsidRDefault="002E4F3E" w:rsidP="002E4F3E">
      <w:pPr>
        <w:pStyle w:val="BodyText"/>
        <w:ind w:right="-29"/>
        <w:jc w:val="center"/>
        <w:rPr>
          <w:b/>
          <w:bCs/>
          <w:spacing w:val="-4"/>
        </w:rPr>
      </w:pPr>
      <w:r w:rsidRPr="00AF2A9D">
        <w:rPr>
          <w:b/>
          <w:bCs/>
        </w:rPr>
        <w:t>THE MEDIATING EFFECT OF ACADEMIC MOTIVATION ON THE</w:t>
      </w:r>
      <w:r w:rsidRPr="00AF2A9D">
        <w:rPr>
          <w:b/>
          <w:bCs/>
          <w:spacing w:val="1"/>
        </w:rPr>
        <w:t xml:space="preserve"> </w:t>
      </w:r>
      <w:r w:rsidRPr="00AF2A9D">
        <w:rPr>
          <w:b/>
          <w:bCs/>
        </w:rPr>
        <w:t>RELATIONSHIP BETWEEN GRAMMAR LEARNING STRATEGIES AND</w:t>
      </w:r>
      <w:r w:rsidRPr="00AF2A9D">
        <w:rPr>
          <w:b/>
          <w:bCs/>
          <w:spacing w:val="1"/>
        </w:rPr>
        <w:t xml:space="preserve"> </w:t>
      </w:r>
      <w:r w:rsidRPr="00AF2A9D">
        <w:rPr>
          <w:b/>
          <w:bCs/>
        </w:rPr>
        <w:t>ATTITUDES</w:t>
      </w:r>
      <w:r w:rsidRPr="00AF2A9D">
        <w:rPr>
          <w:b/>
          <w:bCs/>
          <w:spacing w:val="-4"/>
        </w:rPr>
        <w:t xml:space="preserve"> </w:t>
      </w:r>
      <w:r w:rsidRPr="00AF2A9D">
        <w:rPr>
          <w:b/>
          <w:bCs/>
        </w:rPr>
        <w:t>TOWARDS</w:t>
      </w:r>
      <w:r w:rsidRPr="00AF2A9D">
        <w:rPr>
          <w:b/>
          <w:bCs/>
          <w:spacing w:val="-4"/>
        </w:rPr>
        <w:t xml:space="preserve"> </w:t>
      </w:r>
      <w:r w:rsidRPr="00AF2A9D">
        <w:rPr>
          <w:b/>
          <w:bCs/>
        </w:rPr>
        <w:t>LEARNING</w:t>
      </w:r>
      <w:r w:rsidRPr="00AF2A9D">
        <w:rPr>
          <w:b/>
          <w:bCs/>
          <w:spacing w:val="-4"/>
        </w:rPr>
        <w:t xml:space="preserve"> </w:t>
      </w:r>
      <w:r w:rsidRPr="00AF2A9D">
        <w:rPr>
          <w:b/>
          <w:bCs/>
        </w:rPr>
        <w:t>ENGLISH</w:t>
      </w:r>
      <w:r w:rsidRPr="00AF2A9D">
        <w:rPr>
          <w:b/>
          <w:bCs/>
          <w:spacing w:val="-5"/>
        </w:rPr>
        <w:t xml:space="preserve"> </w:t>
      </w:r>
      <w:r w:rsidRPr="00AF2A9D">
        <w:rPr>
          <w:b/>
          <w:bCs/>
        </w:rPr>
        <w:t>LANGUAGE</w:t>
      </w:r>
      <w:r w:rsidRPr="00AF2A9D">
        <w:rPr>
          <w:b/>
          <w:bCs/>
          <w:spacing w:val="-4"/>
        </w:rPr>
        <w:t xml:space="preserve"> </w:t>
      </w:r>
    </w:p>
    <w:p w14:paraId="68BDC45B" w14:textId="77777777" w:rsidR="00FA2810" w:rsidRDefault="00FA2810" w:rsidP="002E4F3E">
      <w:pPr>
        <w:pStyle w:val="BodyText"/>
        <w:ind w:right="-29"/>
        <w:jc w:val="center"/>
        <w:rPr>
          <w:b/>
          <w:bCs/>
          <w:spacing w:val="-4"/>
        </w:rPr>
      </w:pPr>
    </w:p>
    <w:p w14:paraId="11E1081D" w14:textId="77777777" w:rsidR="008338A7" w:rsidRDefault="008338A7" w:rsidP="00B6549D">
      <w:pPr>
        <w:rPr>
          <w:rFonts w:ascii="Arial" w:hAnsi="Arial" w:cs="Arial"/>
          <w:b/>
          <w:bCs/>
          <w:sz w:val="24"/>
          <w:szCs w:val="24"/>
        </w:rPr>
      </w:pPr>
    </w:p>
    <w:p w14:paraId="632436AC" w14:textId="77777777" w:rsidR="00B6549D" w:rsidRDefault="00B6549D" w:rsidP="00B6549D">
      <w:pPr>
        <w:rPr>
          <w:rFonts w:ascii="Arial" w:hAnsi="Arial" w:cs="Arial"/>
          <w:b/>
          <w:bCs/>
          <w:sz w:val="24"/>
          <w:szCs w:val="24"/>
        </w:rPr>
      </w:pPr>
    </w:p>
    <w:p w14:paraId="5876B6E8" w14:textId="77777777" w:rsidR="006B2251" w:rsidRDefault="006B2251" w:rsidP="002E4F3E">
      <w:pPr>
        <w:jc w:val="center"/>
        <w:rPr>
          <w:rFonts w:ascii="Arial" w:hAnsi="Arial" w:cs="Arial"/>
          <w:b/>
          <w:bCs/>
          <w:sz w:val="24"/>
          <w:szCs w:val="24"/>
        </w:rPr>
      </w:pPr>
    </w:p>
    <w:p w14:paraId="2C87E41D" w14:textId="2BB84D35" w:rsidR="002E4F3E" w:rsidRPr="005C52FF" w:rsidRDefault="002E4F3E" w:rsidP="002E4F3E">
      <w:pPr>
        <w:jc w:val="center"/>
        <w:rPr>
          <w:rFonts w:ascii="Arial" w:hAnsi="Arial" w:cs="Arial"/>
          <w:b/>
          <w:bCs/>
          <w:sz w:val="24"/>
          <w:szCs w:val="24"/>
        </w:rPr>
      </w:pPr>
      <w:r w:rsidRPr="005C52FF">
        <w:rPr>
          <w:rFonts w:ascii="Arial" w:hAnsi="Arial" w:cs="Arial"/>
          <w:b/>
          <w:bCs/>
          <w:sz w:val="24"/>
          <w:szCs w:val="24"/>
        </w:rPr>
        <w:t>ABSTRACT</w:t>
      </w:r>
    </w:p>
    <w:p w14:paraId="744701CD" w14:textId="77777777" w:rsidR="002E4F3E" w:rsidRDefault="002E4F3E" w:rsidP="002E4F3E">
      <w:pPr>
        <w:jc w:val="both"/>
        <w:rPr>
          <w:rFonts w:ascii="Arial" w:hAnsi="Arial" w:cs="Arial"/>
          <w:sz w:val="24"/>
          <w:szCs w:val="24"/>
        </w:rPr>
      </w:pPr>
    </w:p>
    <w:p w14:paraId="631D0A6F" w14:textId="77777777" w:rsidR="002E4F3E" w:rsidRDefault="002E4F3E" w:rsidP="002E4F3E">
      <w:pPr>
        <w:jc w:val="both"/>
        <w:rPr>
          <w:rFonts w:ascii="Arial" w:hAnsi="Arial" w:cs="Arial"/>
          <w:sz w:val="24"/>
          <w:szCs w:val="24"/>
        </w:rPr>
      </w:pPr>
    </w:p>
    <w:p w14:paraId="6C2632FE" w14:textId="289E5818" w:rsidR="002E4F3E" w:rsidRPr="00090EEF" w:rsidRDefault="002E4F3E" w:rsidP="002E4F3E">
      <w:pPr>
        <w:jc w:val="both"/>
        <w:rPr>
          <w:rFonts w:ascii="Arial" w:hAnsi="Arial" w:cs="Arial"/>
        </w:rPr>
      </w:pPr>
      <w:r w:rsidRPr="00090EEF">
        <w:rPr>
          <w:rFonts w:ascii="Arial" w:hAnsi="Arial" w:cs="Arial"/>
        </w:rPr>
        <w:t xml:space="preserve">This study determined the mediating role of academic motivation on the relationship between grammar learning strategies and attitudes towards learning English language. A non-experimental quantitative research design using descriptive-correlational research design was applied and employed stratified random sampling with 352 secondary </w:t>
      </w:r>
      <w:proofErr w:type="gramStart"/>
      <w:r w:rsidRPr="00090EEF">
        <w:rPr>
          <w:rFonts w:ascii="Arial" w:hAnsi="Arial" w:cs="Arial"/>
        </w:rPr>
        <w:t>public school</w:t>
      </w:r>
      <w:proofErr w:type="gramEnd"/>
      <w:r w:rsidRPr="00090EEF">
        <w:rPr>
          <w:rFonts w:ascii="Arial" w:hAnsi="Arial" w:cs="Arial"/>
        </w:rPr>
        <w:t xml:space="preserve"> students</w:t>
      </w:r>
      <w:r w:rsidR="006874CB" w:rsidRPr="00090EEF">
        <w:rPr>
          <w:rFonts w:ascii="Arial" w:hAnsi="Arial" w:cs="Arial"/>
        </w:rPr>
        <w:t xml:space="preserve"> in the Philippines</w:t>
      </w:r>
      <w:r w:rsidRPr="00090EEF">
        <w:rPr>
          <w:rFonts w:ascii="Arial" w:hAnsi="Arial" w:cs="Arial"/>
        </w:rPr>
        <w:t xml:space="preserve"> as sample. Data collection was made through survey instrument. Data analysis was done through Mean, Pearson-r, Multiple Regression and </w:t>
      </w:r>
      <w:proofErr w:type="spellStart"/>
      <w:r w:rsidRPr="00090EEF">
        <w:rPr>
          <w:rFonts w:ascii="Arial" w:hAnsi="Arial" w:cs="Arial"/>
        </w:rPr>
        <w:t>Medgraph</w:t>
      </w:r>
      <w:proofErr w:type="spellEnd"/>
      <w:r w:rsidRPr="00090EEF">
        <w:rPr>
          <w:rFonts w:ascii="Arial" w:hAnsi="Arial" w:cs="Arial"/>
        </w:rPr>
        <w:t xml:space="preserve"> using Sobel z-test. Results revealed that academic motivation, grammar learning strategies and attitudes towards learning English language were high. Findings revealed that students exhibited a high level of grammar learning strategies and a positive attitude toward learning English. Similarly, academic motivation was also at a high level, indicating that students were generally motivated to engage in learning activities. Results further showed significant relationships between grammar learning strategies and attitudes toward English, as well as between grammar learning strategies and academic motivation. Additionally, academic motivation demonstrated a significant positive correlation with attitudes toward English learning. More importantly, academic motivation was found to have a statistically significant mediating role, strengthening the impact of grammar learning strategies on students' attitudes.</w:t>
      </w:r>
    </w:p>
    <w:p w14:paraId="107F1EFB" w14:textId="77777777" w:rsidR="002E4F3E" w:rsidRPr="00090EEF" w:rsidRDefault="002E4F3E" w:rsidP="002E4F3E">
      <w:pPr>
        <w:jc w:val="both"/>
        <w:rPr>
          <w:rFonts w:ascii="Arial" w:hAnsi="Arial" w:cs="Arial"/>
        </w:rPr>
      </w:pPr>
      <w:r w:rsidRPr="00090EEF">
        <w:rPr>
          <w:rFonts w:ascii="Arial" w:hAnsi="Arial" w:cs="Arial"/>
        </w:rPr>
        <w:t>Based on these findings, it is recommended that structured grammar learning strategies be integrated into the curriculum to further enhance students' attitudes toward English learning. Schools should also implement programs that promote academic motivation, such as goal-setting activities and incentive-based learning. Teachers are encouraged to adopt innovative instructional approaches that cater to students’ diverse needs and foster engagement. Future researchers may explore other factors that influence students' language learning experiences, such as self-efficacy or learning environments, to gain a broader understanding of the subject.</w:t>
      </w:r>
    </w:p>
    <w:p w14:paraId="77D43B74" w14:textId="77777777" w:rsidR="002E4F3E" w:rsidRPr="00090EEF" w:rsidRDefault="002E4F3E" w:rsidP="002E4F3E">
      <w:pPr>
        <w:jc w:val="both"/>
        <w:rPr>
          <w:rFonts w:ascii="Arial" w:hAnsi="Arial" w:cs="Arial"/>
        </w:rPr>
      </w:pPr>
    </w:p>
    <w:p w14:paraId="23F9BACB" w14:textId="41ADF3F7" w:rsidR="005A43EE" w:rsidRPr="00090EEF" w:rsidRDefault="002E4F3E" w:rsidP="002E4F3E">
      <w:pPr>
        <w:jc w:val="both"/>
        <w:rPr>
          <w:rFonts w:ascii="Arial" w:hAnsi="Arial" w:cs="Arial"/>
        </w:rPr>
        <w:sectPr w:rsidR="005A43EE" w:rsidRPr="00090EEF" w:rsidSect="006336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160" w:header="720" w:footer="720" w:gutter="0"/>
          <w:pgNumType w:fmt="lowerRoman" w:chapStyle="1"/>
          <w:cols w:space="720"/>
          <w:titlePg/>
          <w:docGrid w:linePitch="299"/>
        </w:sectPr>
      </w:pPr>
      <w:r w:rsidRPr="00090EEF">
        <w:rPr>
          <w:rFonts w:ascii="Arial" w:hAnsi="Arial" w:cs="Arial"/>
          <w:b/>
          <w:bCs/>
        </w:rPr>
        <w:t>Keywords:</w:t>
      </w:r>
      <w:r w:rsidRPr="00090EEF">
        <w:rPr>
          <w:rFonts w:ascii="Arial" w:hAnsi="Arial" w:cs="Arial"/>
        </w:rPr>
        <w:t xml:space="preserve"> </w:t>
      </w:r>
      <w:r w:rsidR="00BA6AF5" w:rsidRPr="00090EEF">
        <w:rPr>
          <w:rFonts w:ascii="Arial" w:hAnsi="Arial" w:cs="Arial"/>
        </w:rPr>
        <w:t xml:space="preserve">education, </w:t>
      </w:r>
      <w:r w:rsidRPr="00090EEF">
        <w:rPr>
          <w:rFonts w:ascii="Arial" w:hAnsi="Arial" w:cs="Arial"/>
        </w:rPr>
        <w:t xml:space="preserve">grammar learning strategies, academic motivation, attitudes toward learning English, mediation effect, </w:t>
      </w:r>
      <w:r w:rsidR="00BA6AF5" w:rsidRPr="00090EEF">
        <w:rPr>
          <w:rFonts w:ascii="Arial" w:hAnsi="Arial" w:cs="Arial"/>
        </w:rPr>
        <w:t>Philippines</w:t>
      </w:r>
      <w:r w:rsidR="00D2148D" w:rsidRPr="00090EEF">
        <w:rPr>
          <w:rFonts w:ascii="Arial" w:hAnsi="Arial" w:cs="Arial"/>
        </w:rPr>
        <w:t>.</w:t>
      </w:r>
    </w:p>
    <w:p w14:paraId="76FB1E0B" w14:textId="77777777" w:rsidR="002E4F3E" w:rsidRPr="00D2148D" w:rsidRDefault="002E4F3E" w:rsidP="00A64AE2">
      <w:pPr>
        <w:pStyle w:val="Heading1"/>
        <w:spacing w:before="166"/>
        <w:jc w:val="center"/>
        <w:rPr>
          <w:rFonts w:ascii="Arial" w:hAnsi="Arial" w:cs="Arial"/>
          <w:b/>
          <w:bCs/>
          <w:color w:val="auto"/>
          <w:sz w:val="24"/>
          <w:szCs w:val="24"/>
        </w:rPr>
      </w:pPr>
      <w:r w:rsidRPr="00D2148D">
        <w:rPr>
          <w:rFonts w:ascii="Arial" w:hAnsi="Arial" w:cs="Arial"/>
          <w:b/>
          <w:bCs/>
          <w:color w:val="auto"/>
          <w:sz w:val="24"/>
          <w:szCs w:val="24"/>
        </w:rPr>
        <w:lastRenderedPageBreak/>
        <w:t>INTRODUCTION</w:t>
      </w:r>
    </w:p>
    <w:p w14:paraId="1ABC8C80" w14:textId="77777777" w:rsidR="002E4F3E" w:rsidRPr="00C15D38" w:rsidRDefault="002E4F3E" w:rsidP="002E4F3E">
      <w:pPr>
        <w:pStyle w:val="Heading1"/>
        <w:spacing w:before="166"/>
        <w:jc w:val="center"/>
      </w:pPr>
    </w:p>
    <w:p w14:paraId="4E66D1C2" w14:textId="77777777" w:rsidR="002E4F3E" w:rsidRDefault="002E4F3E" w:rsidP="002E4F3E">
      <w:pPr>
        <w:pStyle w:val="BodyText"/>
        <w:spacing w:before="1" w:line="487" w:lineRule="auto"/>
        <w:ind w:right="217" w:firstLine="440"/>
        <w:jc w:val="both"/>
        <w:rPr>
          <w:rFonts w:ascii="Arial" w:hAnsi="Arial" w:cs="Arial"/>
        </w:rPr>
      </w:pPr>
      <w:r w:rsidRPr="00C15D38">
        <w:rPr>
          <w:rFonts w:ascii="Arial" w:hAnsi="Arial" w:cs="Arial"/>
        </w:rPr>
        <w:t>English learning can be successful if the teacher correctly identifies the</w:t>
      </w:r>
      <w:r w:rsidRPr="00C15D38">
        <w:rPr>
          <w:rFonts w:ascii="Arial" w:hAnsi="Arial" w:cs="Arial"/>
          <w:spacing w:val="1"/>
        </w:rPr>
        <w:t xml:space="preserve"> </w:t>
      </w:r>
      <w:r w:rsidRPr="00C15D38">
        <w:rPr>
          <w:rFonts w:ascii="Arial" w:hAnsi="Arial" w:cs="Arial"/>
        </w:rPr>
        <w:t>students'</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then</w:t>
      </w:r>
      <w:r w:rsidRPr="00C15D38">
        <w:rPr>
          <w:rFonts w:ascii="Arial" w:hAnsi="Arial" w:cs="Arial"/>
          <w:spacing w:val="1"/>
        </w:rPr>
        <w:t xml:space="preserve"> </w:t>
      </w:r>
      <w:r w:rsidRPr="00C15D38">
        <w:rPr>
          <w:rFonts w:ascii="Arial" w:hAnsi="Arial" w:cs="Arial"/>
        </w:rPr>
        <w:t>constructs</w:t>
      </w:r>
      <w:r w:rsidRPr="00C15D38">
        <w:rPr>
          <w:rFonts w:ascii="Arial" w:hAnsi="Arial" w:cs="Arial"/>
          <w:spacing w:val="1"/>
        </w:rPr>
        <w:t xml:space="preserve"> </w:t>
      </w:r>
      <w:r w:rsidRPr="00C15D38">
        <w:rPr>
          <w:rFonts w:ascii="Arial" w:hAnsi="Arial" w:cs="Arial"/>
        </w:rPr>
        <w:t>a</w:t>
      </w:r>
      <w:r w:rsidRPr="00C15D38">
        <w:rPr>
          <w:rFonts w:ascii="Arial" w:hAnsi="Arial" w:cs="Arial"/>
          <w:spacing w:val="1"/>
        </w:rPr>
        <w:t xml:space="preserve"> </w:t>
      </w:r>
      <w:r w:rsidRPr="00C15D38">
        <w:rPr>
          <w:rFonts w:ascii="Arial" w:hAnsi="Arial" w:cs="Arial"/>
        </w:rPr>
        <w:t>good</w:t>
      </w:r>
      <w:r w:rsidRPr="00C15D38">
        <w:rPr>
          <w:rFonts w:ascii="Arial" w:hAnsi="Arial" w:cs="Arial"/>
          <w:spacing w:val="1"/>
        </w:rPr>
        <w:t xml:space="preserve"> </w:t>
      </w:r>
      <w:r w:rsidRPr="00C15D38">
        <w:rPr>
          <w:rFonts w:ascii="Arial" w:hAnsi="Arial" w:cs="Arial"/>
        </w:rPr>
        <w:t>emotion</w:t>
      </w:r>
      <w:r w:rsidRPr="00C15D38">
        <w:rPr>
          <w:rFonts w:ascii="Arial" w:hAnsi="Arial" w:cs="Arial"/>
          <w:spacing w:val="1"/>
        </w:rPr>
        <w:t xml:space="preserve"> </w:t>
      </w:r>
      <w:r w:rsidRPr="00C15D38">
        <w:rPr>
          <w:rFonts w:ascii="Arial" w:hAnsi="Arial" w:cs="Arial"/>
        </w:rPr>
        <w:t>to</w:t>
      </w:r>
      <w:r w:rsidRPr="00C15D38">
        <w:rPr>
          <w:rFonts w:ascii="Arial" w:hAnsi="Arial" w:cs="Arial"/>
          <w:spacing w:val="1"/>
        </w:rPr>
        <w:t xml:space="preserve"> </w:t>
      </w:r>
      <w:r w:rsidRPr="00C15D38">
        <w:rPr>
          <w:rFonts w:ascii="Arial" w:hAnsi="Arial" w:cs="Arial"/>
        </w:rPr>
        <w:t>counteract</w:t>
      </w:r>
      <w:r w:rsidRPr="00C15D38">
        <w:rPr>
          <w:rFonts w:ascii="Arial" w:hAnsi="Arial" w:cs="Arial"/>
          <w:spacing w:val="63"/>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student's negative sensation (Borja 11). These attitudes toward English learning</w:t>
      </w:r>
      <w:r w:rsidRPr="00C15D38">
        <w:rPr>
          <w:rFonts w:ascii="Arial" w:hAnsi="Arial" w:cs="Arial"/>
          <w:spacing w:val="1"/>
        </w:rPr>
        <w:t xml:space="preserve"> </w:t>
      </w:r>
      <w:r w:rsidRPr="00C15D38">
        <w:rPr>
          <w:rFonts w:ascii="Arial" w:hAnsi="Arial" w:cs="Arial"/>
        </w:rPr>
        <w:t>have an impact</w:t>
      </w:r>
      <w:r w:rsidRPr="00C15D38">
        <w:rPr>
          <w:rFonts w:ascii="Arial" w:hAnsi="Arial" w:cs="Arial"/>
          <w:spacing w:val="1"/>
        </w:rPr>
        <w:t xml:space="preserve"> </w:t>
      </w:r>
      <w:r w:rsidRPr="00C15D38">
        <w:rPr>
          <w:rFonts w:ascii="Arial" w:hAnsi="Arial" w:cs="Arial"/>
        </w:rPr>
        <w:t>on students' learning. These factors</w:t>
      </w:r>
      <w:r w:rsidRPr="00C15D38">
        <w:rPr>
          <w:rFonts w:ascii="Arial" w:hAnsi="Arial" w:cs="Arial"/>
          <w:spacing w:val="1"/>
        </w:rPr>
        <w:t xml:space="preserve"> </w:t>
      </w:r>
      <w:r w:rsidRPr="00C15D38">
        <w:rPr>
          <w:rFonts w:ascii="Arial" w:hAnsi="Arial" w:cs="Arial"/>
        </w:rPr>
        <w:t>may influence students'</w:t>
      </w:r>
      <w:r w:rsidRPr="00C15D38">
        <w:rPr>
          <w:rFonts w:ascii="Arial" w:hAnsi="Arial" w:cs="Arial"/>
          <w:spacing w:val="1"/>
        </w:rPr>
        <w:t xml:space="preserve"> </w:t>
      </w:r>
      <w:r w:rsidRPr="00C15D38">
        <w:rPr>
          <w:rFonts w:ascii="Arial" w:hAnsi="Arial" w:cs="Arial"/>
        </w:rPr>
        <w:t>decisions about whether or not to learn English in the recommended manner.</w:t>
      </w:r>
      <w:r w:rsidRPr="00C15D38">
        <w:rPr>
          <w:rFonts w:ascii="Arial" w:hAnsi="Arial" w:cs="Arial"/>
          <w:spacing w:val="1"/>
        </w:rPr>
        <w:t xml:space="preserve"> </w:t>
      </w:r>
      <w:r w:rsidRPr="00C15D38">
        <w:rPr>
          <w:rFonts w:ascii="Arial" w:hAnsi="Arial" w:cs="Arial"/>
        </w:rPr>
        <w:t>Learners' attitudes toward English learning are influenced by a variety of factors,</w:t>
      </w:r>
      <w:r w:rsidRPr="00C15D38">
        <w:rPr>
          <w:rFonts w:ascii="Arial" w:hAnsi="Arial" w:cs="Arial"/>
          <w:spacing w:val="1"/>
        </w:rPr>
        <w:t xml:space="preserve"> </w:t>
      </w:r>
      <w:r w:rsidRPr="00C15D38">
        <w:rPr>
          <w:rFonts w:ascii="Arial" w:hAnsi="Arial" w:cs="Arial"/>
        </w:rPr>
        <w:t>including</w:t>
      </w:r>
      <w:r w:rsidRPr="00C15D38">
        <w:rPr>
          <w:rFonts w:ascii="Arial" w:hAnsi="Arial" w:cs="Arial"/>
          <w:spacing w:val="1"/>
        </w:rPr>
        <w:t xml:space="preserve"> </w:t>
      </w:r>
      <w:r w:rsidRPr="00C15D38">
        <w:rPr>
          <w:rFonts w:ascii="Arial" w:hAnsi="Arial" w:cs="Arial"/>
        </w:rPr>
        <w:t>educational</w:t>
      </w:r>
      <w:r w:rsidRPr="00C15D38">
        <w:rPr>
          <w:rFonts w:ascii="Arial" w:hAnsi="Arial" w:cs="Arial"/>
          <w:spacing w:val="1"/>
        </w:rPr>
        <w:t xml:space="preserve"> </w:t>
      </w:r>
      <w:r w:rsidRPr="00C15D38">
        <w:rPr>
          <w:rFonts w:ascii="Arial" w:hAnsi="Arial" w:cs="Arial"/>
        </w:rPr>
        <w:t>factors,</w:t>
      </w:r>
      <w:r w:rsidRPr="00C15D38">
        <w:rPr>
          <w:rFonts w:ascii="Arial" w:hAnsi="Arial" w:cs="Arial"/>
          <w:spacing w:val="1"/>
        </w:rPr>
        <w:t xml:space="preserve"> </w:t>
      </w:r>
      <w:r w:rsidRPr="00C15D38">
        <w:rPr>
          <w:rFonts w:ascii="Arial" w:hAnsi="Arial" w:cs="Arial"/>
        </w:rPr>
        <w:t>social</w:t>
      </w:r>
      <w:r w:rsidRPr="00C15D38">
        <w:rPr>
          <w:rFonts w:ascii="Arial" w:hAnsi="Arial" w:cs="Arial"/>
          <w:spacing w:val="1"/>
        </w:rPr>
        <w:t xml:space="preserve"> </w:t>
      </w:r>
      <w:r w:rsidRPr="00C15D38">
        <w:rPr>
          <w:rFonts w:ascii="Arial" w:hAnsi="Arial" w:cs="Arial"/>
        </w:rPr>
        <w:t>factors,</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learner</w:t>
      </w:r>
      <w:r w:rsidRPr="00C15D38">
        <w:rPr>
          <w:rFonts w:ascii="Arial" w:hAnsi="Arial" w:cs="Arial"/>
          <w:spacing w:val="1"/>
        </w:rPr>
        <w:t xml:space="preserve"> </w:t>
      </w:r>
      <w:r w:rsidRPr="00C15D38">
        <w:rPr>
          <w:rFonts w:ascii="Arial" w:hAnsi="Arial" w:cs="Arial"/>
        </w:rPr>
        <w:t>personality</w:t>
      </w:r>
      <w:r w:rsidRPr="00C15D38">
        <w:rPr>
          <w:rFonts w:ascii="Arial" w:hAnsi="Arial" w:cs="Arial"/>
          <w:spacing w:val="1"/>
        </w:rPr>
        <w:t xml:space="preserve"> </w:t>
      </w:r>
      <w:r w:rsidRPr="00C15D38">
        <w:rPr>
          <w:rFonts w:ascii="Arial" w:hAnsi="Arial" w:cs="Arial"/>
        </w:rPr>
        <w:t>characteristics. According to Kara, as cited by Abidin, Pour-Mohammadi, and</w:t>
      </w:r>
      <w:r w:rsidRPr="00C15D38">
        <w:rPr>
          <w:rFonts w:ascii="Arial" w:hAnsi="Arial" w:cs="Arial"/>
          <w:spacing w:val="1"/>
        </w:rPr>
        <w:t xml:space="preserve"> </w:t>
      </w:r>
      <w:proofErr w:type="spellStart"/>
      <w:r w:rsidRPr="00C15D38">
        <w:rPr>
          <w:rFonts w:ascii="Arial" w:hAnsi="Arial" w:cs="Arial"/>
        </w:rPr>
        <w:t>Alzwari</w:t>
      </w:r>
      <w:proofErr w:type="spellEnd"/>
      <w:r w:rsidRPr="00C15D38">
        <w:rPr>
          <w:rFonts w:ascii="Arial" w:hAnsi="Arial" w:cs="Arial"/>
        </w:rPr>
        <w:t xml:space="preserve"> (119), attitudes toward learning, along with opinions and beliefs, have a</w:t>
      </w:r>
      <w:r w:rsidRPr="00C15D38">
        <w:rPr>
          <w:rFonts w:ascii="Arial" w:hAnsi="Arial" w:cs="Arial"/>
          <w:spacing w:val="1"/>
        </w:rPr>
        <w:t xml:space="preserve"> </w:t>
      </w:r>
      <w:r w:rsidRPr="00C15D38">
        <w:rPr>
          <w:rFonts w:ascii="Arial" w:hAnsi="Arial" w:cs="Arial"/>
        </w:rPr>
        <w:t>significant impact on students' behavior and consequently on their performance.</w:t>
      </w:r>
      <w:r w:rsidRPr="00C15D38">
        <w:rPr>
          <w:rFonts w:ascii="Arial" w:hAnsi="Arial" w:cs="Arial"/>
          <w:spacing w:val="1"/>
        </w:rPr>
        <w:t xml:space="preserve"> </w:t>
      </w:r>
      <w:r w:rsidRPr="00C15D38">
        <w:rPr>
          <w:rFonts w:ascii="Arial" w:hAnsi="Arial" w:cs="Arial"/>
        </w:rPr>
        <w:t>Learners may have varying attitudes regarding language acquisition. They may</w:t>
      </w:r>
      <w:r w:rsidRPr="00C15D38">
        <w:rPr>
          <w:rFonts w:ascii="Arial" w:hAnsi="Arial" w:cs="Arial"/>
          <w:spacing w:val="1"/>
        </w:rPr>
        <w:t xml:space="preserve"> </w:t>
      </w:r>
      <w:r w:rsidRPr="00C15D38">
        <w:rPr>
          <w:rFonts w:ascii="Arial" w:hAnsi="Arial" w:cs="Arial"/>
        </w:rPr>
        <w:t>have a good attitude toward learning a new language, which gives them an</w:t>
      </w:r>
      <w:r w:rsidRPr="00C15D38">
        <w:rPr>
          <w:rFonts w:ascii="Arial" w:hAnsi="Arial" w:cs="Arial"/>
          <w:spacing w:val="1"/>
        </w:rPr>
        <w:t xml:space="preserve"> </w:t>
      </w:r>
      <w:r w:rsidRPr="00C15D38">
        <w:rPr>
          <w:rFonts w:ascii="Arial" w:hAnsi="Arial" w:cs="Arial"/>
        </w:rPr>
        <w:t>advantage over other students or teachers, or they may have a negative attitude</w:t>
      </w:r>
      <w:r w:rsidRPr="00C15D38">
        <w:rPr>
          <w:rFonts w:ascii="Arial" w:hAnsi="Arial" w:cs="Arial"/>
          <w:spacing w:val="1"/>
        </w:rPr>
        <w:t xml:space="preserve"> </w:t>
      </w:r>
      <w:r w:rsidRPr="00C15D38">
        <w:rPr>
          <w:rFonts w:ascii="Arial" w:hAnsi="Arial" w:cs="Arial"/>
        </w:rPr>
        <w:t>toward learning a new language, which impedes their language acquisition (118).</w:t>
      </w:r>
      <w:r w:rsidRPr="00C15D38">
        <w:rPr>
          <w:rFonts w:ascii="Arial" w:hAnsi="Arial" w:cs="Arial"/>
          <w:spacing w:val="-61"/>
        </w:rPr>
        <w:t xml:space="preserve"> </w:t>
      </w:r>
      <w:r w:rsidRPr="00C15D38">
        <w:rPr>
          <w:rFonts w:ascii="Arial" w:hAnsi="Arial" w:cs="Arial"/>
        </w:rPr>
        <w:t>As a result, more research is needed to determine how these factors influence</w:t>
      </w:r>
      <w:r w:rsidRPr="00C15D38">
        <w:rPr>
          <w:rFonts w:ascii="Arial" w:hAnsi="Arial" w:cs="Arial"/>
          <w:spacing w:val="1"/>
        </w:rPr>
        <w:t xml:space="preserve"> </w:t>
      </w:r>
      <w:r w:rsidRPr="00C15D38">
        <w:rPr>
          <w:rFonts w:ascii="Arial" w:hAnsi="Arial" w:cs="Arial"/>
        </w:rPr>
        <w:t>learners'</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2"/>
        </w:rPr>
        <w:t xml:space="preserve"> </w:t>
      </w:r>
      <w:r w:rsidRPr="00C15D38">
        <w:rPr>
          <w:rFonts w:ascii="Arial" w:hAnsi="Arial" w:cs="Arial"/>
        </w:rPr>
        <w:t>toward</w:t>
      </w:r>
      <w:r w:rsidRPr="00C15D38">
        <w:rPr>
          <w:rFonts w:ascii="Arial" w:hAnsi="Arial" w:cs="Arial"/>
          <w:spacing w:val="2"/>
        </w:rPr>
        <w:t xml:space="preserve"> </w:t>
      </w:r>
      <w:r w:rsidRPr="00C15D38">
        <w:rPr>
          <w:rFonts w:ascii="Arial" w:hAnsi="Arial" w:cs="Arial"/>
        </w:rPr>
        <w:t>English</w:t>
      </w:r>
      <w:r w:rsidRPr="00C15D38">
        <w:rPr>
          <w:rFonts w:ascii="Arial" w:hAnsi="Arial" w:cs="Arial"/>
          <w:spacing w:val="1"/>
        </w:rPr>
        <w:t xml:space="preserve"> </w:t>
      </w:r>
      <w:r w:rsidRPr="00C15D38">
        <w:rPr>
          <w:rFonts w:ascii="Arial" w:hAnsi="Arial" w:cs="Arial"/>
        </w:rPr>
        <w:t>learning.</w:t>
      </w:r>
    </w:p>
    <w:p w14:paraId="2B6162FF" w14:textId="2BF77EEB" w:rsidR="00BD2747" w:rsidRDefault="00BD2747" w:rsidP="00BD2747">
      <w:pPr>
        <w:pStyle w:val="BodyText"/>
        <w:spacing w:before="1" w:line="487" w:lineRule="auto"/>
        <w:ind w:right="217" w:firstLine="440"/>
        <w:jc w:val="both"/>
        <w:rPr>
          <w:rFonts w:ascii="Arial" w:hAnsi="Arial" w:cs="Arial"/>
        </w:rPr>
      </w:pPr>
      <w:r w:rsidRPr="00BD2747">
        <w:rPr>
          <w:rFonts w:ascii="Arial" w:hAnsi="Arial" w:cs="Arial"/>
        </w:rPr>
        <w:t xml:space="preserve">In the changing landscape of language teaching theories and practices, learners' attitudes are critical for optimizing learning and teaching output, as learners increasingly take precedence over teachers (Ahmed 6). Reid stated, "Attitudes are critical to us because they cannot be easily separated from research." Attitude is widely regarded as an important factor influencing </w:t>
      </w:r>
      <w:r w:rsidRPr="00BD2747">
        <w:rPr>
          <w:rFonts w:ascii="Arial" w:hAnsi="Arial" w:cs="Arial"/>
        </w:rPr>
        <w:lastRenderedPageBreak/>
        <w:t>language competence (</w:t>
      </w:r>
      <w:proofErr w:type="spellStart"/>
      <w:r w:rsidRPr="00BD2747">
        <w:rPr>
          <w:rFonts w:ascii="Arial" w:hAnsi="Arial" w:cs="Arial"/>
        </w:rPr>
        <w:t>Getie</w:t>
      </w:r>
      <w:proofErr w:type="spellEnd"/>
      <w:r w:rsidRPr="00BD2747">
        <w:rPr>
          <w:rFonts w:ascii="Arial" w:hAnsi="Arial" w:cs="Arial"/>
        </w:rPr>
        <w:t>). Success in a target language is dependent not only on cognitive ability, but also on the learner's attitude toward language learning. Aside from academic considerations, language acquisition has psychological and social dimensions that are heavily influenced by the learners' motivation and attitude toward learning the target language (1). Gardner and Lambert discovered that students' ability to grasp a second language is influenced not only by their mental abilities or language skills, but also by their attitudes and perceptions of the target language. Furthermore, they argued that the attitude concept could benefit language learning by changing the nature of students' behaviors and ideas about the other language, its culture, and community, thereby determining their proclivity to learn that language.</w:t>
      </w:r>
    </w:p>
    <w:p w14:paraId="7D0F97A8" w14:textId="77777777" w:rsidR="00ED6463" w:rsidRDefault="00ED6463" w:rsidP="00ED6463">
      <w:pPr>
        <w:pStyle w:val="BodyText"/>
        <w:spacing w:line="487" w:lineRule="auto"/>
        <w:ind w:right="215" w:firstLine="440"/>
        <w:jc w:val="both"/>
        <w:rPr>
          <w:rFonts w:ascii="Arial" w:hAnsi="Arial" w:cs="Arial"/>
        </w:rPr>
      </w:pPr>
      <w:r w:rsidRPr="00C15D38">
        <w:rPr>
          <w:rFonts w:ascii="Arial" w:hAnsi="Arial" w:cs="Arial"/>
        </w:rPr>
        <w:t>It is on this aspect that the researcher was interested in understanding the</w:t>
      </w:r>
      <w:r w:rsidRPr="00C15D38">
        <w:rPr>
          <w:rFonts w:ascii="Arial" w:hAnsi="Arial" w:cs="Arial"/>
          <w:spacing w:val="1"/>
        </w:rPr>
        <w:t xml:space="preserve"> </w:t>
      </w:r>
      <w:r w:rsidRPr="00C15D38">
        <w:rPr>
          <w:rFonts w:ascii="Arial" w:hAnsi="Arial" w:cs="Arial"/>
        </w:rPr>
        <w:t>relationship</w:t>
      </w:r>
      <w:r w:rsidRPr="00C15D38">
        <w:rPr>
          <w:rFonts w:ascii="Arial" w:hAnsi="Arial" w:cs="Arial"/>
          <w:spacing w:val="1"/>
        </w:rPr>
        <w:t xml:space="preserve"> </w:t>
      </w:r>
      <w:r w:rsidRPr="00C15D38">
        <w:rPr>
          <w:rFonts w:ascii="Arial" w:hAnsi="Arial" w:cs="Arial"/>
        </w:rPr>
        <w:t>among</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variables.</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researcher</w:t>
      </w:r>
      <w:r w:rsidRPr="00C15D38">
        <w:rPr>
          <w:rFonts w:ascii="Arial" w:hAnsi="Arial" w:cs="Arial"/>
          <w:spacing w:val="1"/>
        </w:rPr>
        <w:t xml:space="preserve"> </w:t>
      </w:r>
      <w:r w:rsidRPr="00C15D38">
        <w:rPr>
          <w:rFonts w:ascii="Arial" w:hAnsi="Arial" w:cs="Arial"/>
        </w:rPr>
        <w:t>believes</w:t>
      </w:r>
      <w:r w:rsidRPr="00C15D38">
        <w:rPr>
          <w:rFonts w:ascii="Arial" w:hAnsi="Arial" w:cs="Arial"/>
          <w:spacing w:val="1"/>
        </w:rPr>
        <w:t xml:space="preserve"> </w:t>
      </w:r>
      <w:r w:rsidRPr="00C15D38">
        <w:rPr>
          <w:rFonts w:ascii="Arial" w:hAnsi="Arial" w:cs="Arial"/>
        </w:rPr>
        <w:t>that</w:t>
      </w:r>
      <w:r w:rsidRPr="00C15D38">
        <w:rPr>
          <w:rFonts w:ascii="Arial" w:hAnsi="Arial" w:cs="Arial"/>
          <w:spacing w:val="1"/>
        </w:rPr>
        <w:t xml:space="preserve"> </w:t>
      </w:r>
      <w:r w:rsidRPr="00C15D38">
        <w:rPr>
          <w:rFonts w:ascii="Arial" w:hAnsi="Arial" w:cs="Arial"/>
        </w:rPr>
        <w:t>there</w:t>
      </w:r>
      <w:r w:rsidRPr="00C15D38">
        <w:rPr>
          <w:rFonts w:ascii="Arial" w:hAnsi="Arial" w:cs="Arial"/>
          <w:spacing w:val="1"/>
        </w:rPr>
        <w:t xml:space="preserve"> </w:t>
      </w:r>
      <w:r w:rsidRPr="00C15D38">
        <w:rPr>
          <w:rFonts w:ascii="Arial" w:hAnsi="Arial" w:cs="Arial"/>
        </w:rPr>
        <w:t>is</w:t>
      </w:r>
      <w:r w:rsidRPr="00C15D38">
        <w:rPr>
          <w:rFonts w:ascii="Arial" w:hAnsi="Arial" w:cs="Arial"/>
          <w:spacing w:val="1"/>
        </w:rPr>
        <w:t xml:space="preserve"> </w:t>
      </w:r>
      <w:r w:rsidRPr="00C15D38">
        <w:rPr>
          <w:rFonts w:ascii="Arial" w:hAnsi="Arial" w:cs="Arial"/>
        </w:rPr>
        <w:t>an</w:t>
      </w:r>
      <w:r w:rsidRPr="00C15D38">
        <w:rPr>
          <w:rFonts w:ascii="Arial" w:hAnsi="Arial" w:cs="Arial"/>
          <w:spacing w:val="1"/>
        </w:rPr>
        <w:t xml:space="preserve"> </w:t>
      </w:r>
      <w:r w:rsidRPr="00C15D38">
        <w:rPr>
          <w:rFonts w:ascii="Arial" w:hAnsi="Arial" w:cs="Arial"/>
        </w:rPr>
        <w:t>underlying</w:t>
      </w:r>
      <w:r w:rsidRPr="00C15D38">
        <w:rPr>
          <w:rFonts w:ascii="Arial" w:hAnsi="Arial" w:cs="Arial"/>
          <w:spacing w:val="1"/>
        </w:rPr>
        <w:t xml:space="preserve"> </w:t>
      </w:r>
      <w:r w:rsidRPr="00C15D38">
        <w:rPr>
          <w:rFonts w:ascii="Arial" w:hAnsi="Arial" w:cs="Arial"/>
        </w:rPr>
        <w:t>association</w:t>
      </w:r>
      <w:r w:rsidRPr="00C15D38">
        <w:rPr>
          <w:rFonts w:ascii="Arial" w:hAnsi="Arial" w:cs="Arial"/>
          <w:spacing w:val="1"/>
        </w:rPr>
        <w:t xml:space="preserve"> </w:t>
      </w:r>
      <w:r w:rsidRPr="00C15D38">
        <w:rPr>
          <w:rFonts w:ascii="Arial" w:hAnsi="Arial" w:cs="Arial"/>
        </w:rPr>
        <w:t>between</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toward</w:t>
      </w:r>
      <w:r w:rsidRPr="00C15D38">
        <w:rPr>
          <w:rFonts w:ascii="Arial" w:hAnsi="Arial" w:cs="Arial"/>
          <w:spacing w:val="1"/>
        </w:rPr>
        <w:t xml:space="preserve"> </w:t>
      </w:r>
      <w:r w:rsidRPr="00C15D38">
        <w:rPr>
          <w:rFonts w:ascii="Arial" w:hAnsi="Arial" w:cs="Arial"/>
        </w:rPr>
        <w:t>English</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grammar</w:t>
      </w:r>
      <w:r w:rsidRPr="00C15D38">
        <w:rPr>
          <w:rFonts w:ascii="Arial" w:hAnsi="Arial" w:cs="Arial"/>
          <w:spacing w:val="1"/>
        </w:rPr>
        <w:t xml:space="preserve"> </w:t>
      </w:r>
      <w:r w:rsidRPr="00C15D38">
        <w:rPr>
          <w:rFonts w:ascii="Arial" w:hAnsi="Arial" w:cs="Arial"/>
        </w:rPr>
        <w:t>learning methodologies, and academic motivation in this study. The approach</w:t>
      </w:r>
      <w:r w:rsidRPr="00C15D38">
        <w:rPr>
          <w:rFonts w:ascii="Arial" w:hAnsi="Arial" w:cs="Arial"/>
          <w:spacing w:val="1"/>
        </w:rPr>
        <w:t xml:space="preserve"> </w:t>
      </w:r>
      <w:r w:rsidRPr="00C15D38">
        <w:rPr>
          <w:rFonts w:ascii="Arial" w:hAnsi="Arial" w:cs="Arial"/>
        </w:rPr>
        <w:t>toward</w:t>
      </w:r>
      <w:r w:rsidRPr="00C15D38">
        <w:rPr>
          <w:rFonts w:ascii="Arial" w:hAnsi="Arial" w:cs="Arial"/>
          <w:spacing w:val="1"/>
        </w:rPr>
        <w:t xml:space="preserve"> </w:t>
      </w:r>
      <w:r w:rsidRPr="00C15D38">
        <w:rPr>
          <w:rFonts w:ascii="Arial" w:hAnsi="Arial" w:cs="Arial"/>
        </w:rPr>
        <w:t>English</w:t>
      </w:r>
      <w:r w:rsidRPr="00C15D38">
        <w:rPr>
          <w:rFonts w:ascii="Arial" w:hAnsi="Arial" w:cs="Arial"/>
          <w:spacing w:val="1"/>
        </w:rPr>
        <w:t xml:space="preserve"> </w:t>
      </w:r>
      <w:r w:rsidRPr="00C15D38">
        <w:rPr>
          <w:rFonts w:ascii="Arial" w:hAnsi="Arial" w:cs="Arial"/>
        </w:rPr>
        <w:t>studies</w:t>
      </w:r>
      <w:r w:rsidRPr="00C15D38">
        <w:rPr>
          <w:rFonts w:ascii="Arial" w:hAnsi="Arial" w:cs="Arial"/>
          <w:spacing w:val="1"/>
        </w:rPr>
        <w:t xml:space="preserve"> </w:t>
      </w:r>
      <w:r w:rsidRPr="00C15D38">
        <w:rPr>
          <w:rFonts w:ascii="Arial" w:hAnsi="Arial" w:cs="Arial"/>
        </w:rPr>
        <w:t>is</w:t>
      </w:r>
      <w:r w:rsidRPr="00C15D38">
        <w:rPr>
          <w:rFonts w:ascii="Arial" w:hAnsi="Arial" w:cs="Arial"/>
          <w:spacing w:val="1"/>
        </w:rPr>
        <w:t xml:space="preserve"> </w:t>
      </w:r>
      <w:r w:rsidRPr="00C15D38">
        <w:rPr>
          <w:rFonts w:ascii="Arial" w:hAnsi="Arial" w:cs="Arial"/>
        </w:rPr>
        <w:t>seen</w:t>
      </w:r>
      <w:r w:rsidRPr="00C15D38">
        <w:rPr>
          <w:rFonts w:ascii="Arial" w:hAnsi="Arial" w:cs="Arial"/>
          <w:spacing w:val="1"/>
        </w:rPr>
        <w:t xml:space="preserve"> </w:t>
      </w:r>
      <w:r w:rsidRPr="00C15D38">
        <w:rPr>
          <w:rFonts w:ascii="Arial" w:hAnsi="Arial" w:cs="Arial"/>
        </w:rPr>
        <w:t>as</w:t>
      </w:r>
      <w:r w:rsidRPr="00C15D38">
        <w:rPr>
          <w:rFonts w:ascii="Arial" w:hAnsi="Arial" w:cs="Arial"/>
          <w:spacing w:val="1"/>
        </w:rPr>
        <w:t xml:space="preserve"> </w:t>
      </w:r>
      <w:r w:rsidRPr="00C15D38">
        <w:rPr>
          <w:rFonts w:ascii="Arial" w:hAnsi="Arial" w:cs="Arial"/>
        </w:rPr>
        <w:t>critical.</w:t>
      </w:r>
      <w:r w:rsidRPr="00C15D38">
        <w:rPr>
          <w:rFonts w:ascii="Arial" w:hAnsi="Arial" w:cs="Arial"/>
          <w:spacing w:val="1"/>
        </w:rPr>
        <w:t xml:space="preserve"> </w:t>
      </w:r>
      <w:r w:rsidRPr="00C15D38">
        <w:rPr>
          <w:rFonts w:ascii="Arial" w:hAnsi="Arial" w:cs="Arial"/>
        </w:rPr>
        <w:t>Numerous</w:t>
      </w:r>
      <w:r w:rsidRPr="00C15D38">
        <w:rPr>
          <w:rFonts w:ascii="Arial" w:hAnsi="Arial" w:cs="Arial"/>
          <w:spacing w:val="1"/>
        </w:rPr>
        <w:t xml:space="preserve"> </w:t>
      </w:r>
      <w:r w:rsidRPr="00C15D38">
        <w:rPr>
          <w:rFonts w:ascii="Arial" w:hAnsi="Arial" w:cs="Arial"/>
        </w:rPr>
        <w:t>studies</w:t>
      </w:r>
      <w:r w:rsidRPr="00C15D38">
        <w:rPr>
          <w:rFonts w:ascii="Arial" w:hAnsi="Arial" w:cs="Arial"/>
          <w:spacing w:val="1"/>
        </w:rPr>
        <w:t xml:space="preserve"> </w:t>
      </w:r>
      <w:r w:rsidRPr="00C15D38">
        <w:rPr>
          <w:rFonts w:ascii="Arial" w:hAnsi="Arial" w:cs="Arial"/>
        </w:rPr>
        <w:t>have</w:t>
      </w:r>
      <w:r w:rsidRPr="00C15D38">
        <w:rPr>
          <w:rFonts w:ascii="Arial" w:hAnsi="Arial" w:cs="Arial"/>
          <w:spacing w:val="63"/>
        </w:rPr>
        <w:t xml:space="preserve"> </w:t>
      </w:r>
      <w:r w:rsidRPr="00C15D38">
        <w:rPr>
          <w:rFonts w:ascii="Arial" w:hAnsi="Arial" w:cs="Arial"/>
        </w:rPr>
        <w:t>been</w:t>
      </w:r>
      <w:r w:rsidRPr="00C15D38">
        <w:rPr>
          <w:rFonts w:ascii="Arial" w:hAnsi="Arial" w:cs="Arial"/>
          <w:spacing w:val="1"/>
        </w:rPr>
        <w:t xml:space="preserve"> </w:t>
      </w:r>
      <w:r w:rsidRPr="00C15D38">
        <w:rPr>
          <w:rFonts w:ascii="Arial" w:hAnsi="Arial" w:cs="Arial"/>
        </w:rPr>
        <w:t>conducted in several countries to ascertain students' opinions regarding English</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majority</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evidence</w:t>
      </w:r>
      <w:r w:rsidRPr="00C15D38">
        <w:rPr>
          <w:rFonts w:ascii="Arial" w:hAnsi="Arial" w:cs="Arial"/>
          <w:spacing w:val="1"/>
        </w:rPr>
        <w:t xml:space="preserve"> </w:t>
      </w:r>
      <w:r w:rsidRPr="00C15D38">
        <w:rPr>
          <w:rFonts w:ascii="Arial" w:hAnsi="Arial" w:cs="Arial"/>
        </w:rPr>
        <w:t>indicates</w:t>
      </w:r>
      <w:r w:rsidRPr="00C15D38">
        <w:rPr>
          <w:rFonts w:ascii="Arial" w:hAnsi="Arial" w:cs="Arial"/>
          <w:spacing w:val="1"/>
        </w:rPr>
        <w:t xml:space="preserve"> </w:t>
      </w:r>
      <w:r w:rsidRPr="00C15D38">
        <w:rPr>
          <w:rFonts w:ascii="Arial" w:hAnsi="Arial" w:cs="Arial"/>
        </w:rPr>
        <w:t>that</w:t>
      </w:r>
      <w:r w:rsidRPr="00C15D38">
        <w:rPr>
          <w:rFonts w:ascii="Arial" w:hAnsi="Arial" w:cs="Arial"/>
          <w:spacing w:val="1"/>
        </w:rPr>
        <w:t xml:space="preserve"> </w:t>
      </w:r>
      <w:r w:rsidRPr="00C15D38">
        <w:rPr>
          <w:rFonts w:ascii="Arial" w:hAnsi="Arial" w:cs="Arial"/>
        </w:rPr>
        <w:t>pupils</w:t>
      </w:r>
      <w:r w:rsidRPr="00C15D38">
        <w:rPr>
          <w:rFonts w:ascii="Arial" w:hAnsi="Arial" w:cs="Arial"/>
          <w:spacing w:val="1"/>
        </w:rPr>
        <w:t xml:space="preserve"> </w:t>
      </w:r>
      <w:r w:rsidRPr="00C15D38">
        <w:rPr>
          <w:rFonts w:ascii="Arial" w:hAnsi="Arial" w:cs="Arial"/>
        </w:rPr>
        <w:t>approach</w:t>
      </w:r>
      <w:r w:rsidRPr="00C15D38">
        <w:rPr>
          <w:rFonts w:ascii="Arial" w:hAnsi="Arial" w:cs="Arial"/>
          <w:spacing w:val="1"/>
        </w:rPr>
        <w:t xml:space="preserve"> </w:t>
      </w:r>
      <w:r w:rsidRPr="00C15D38">
        <w:rPr>
          <w:rFonts w:ascii="Arial" w:hAnsi="Arial" w:cs="Arial"/>
        </w:rPr>
        <w:t>language</w:t>
      </w:r>
      <w:r w:rsidRPr="00C15D38">
        <w:rPr>
          <w:rFonts w:ascii="Arial" w:hAnsi="Arial" w:cs="Arial"/>
          <w:spacing w:val="1"/>
        </w:rPr>
        <w:t xml:space="preserve"> </w:t>
      </w:r>
      <w:r w:rsidRPr="00C15D38">
        <w:rPr>
          <w:rFonts w:ascii="Arial" w:hAnsi="Arial" w:cs="Arial"/>
        </w:rPr>
        <w:t>learning constructively (Siddiq et.al 19). As Orfan indicated, Smith stated that</w:t>
      </w:r>
      <w:r w:rsidRPr="00C15D38">
        <w:rPr>
          <w:rFonts w:ascii="Arial" w:hAnsi="Arial" w:cs="Arial"/>
          <w:spacing w:val="1"/>
        </w:rPr>
        <w:t xml:space="preserve"> </w:t>
      </w:r>
      <w:r w:rsidRPr="00C15D38">
        <w:rPr>
          <w:rFonts w:ascii="Arial" w:hAnsi="Arial" w:cs="Arial"/>
        </w:rPr>
        <w:t>students' habits influence how easy or difficult it is to succeed in a class taught in</w:t>
      </w:r>
      <w:r w:rsidRPr="00C15D38">
        <w:rPr>
          <w:rFonts w:ascii="Arial" w:hAnsi="Arial" w:cs="Arial"/>
          <w:spacing w:val="1"/>
        </w:rPr>
        <w:t xml:space="preserve"> </w:t>
      </w:r>
      <w:r w:rsidRPr="00C15D38">
        <w:rPr>
          <w:rFonts w:ascii="Arial" w:hAnsi="Arial" w:cs="Arial"/>
        </w:rPr>
        <w:t>a foreign language.</w:t>
      </w:r>
      <w:r w:rsidRPr="00C15D38">
        <w:rPr>
          <w:rFonts w:ascii="Arial" w:hAnsi="Arial" w:cs="Arial"/>
          <w:spacing w:val="1"/>
        </w:rPr>
        <w:t xml:space="preserve"> </w:t>
      </w:r>
      <w:r w:rsidRPr="00C15D38">
        <w:rPr>
          <w:rFonts w:ascii="Arial" w:hAnsi="Arial" w:cs="Arial"/>
        </w:rPr>
        <w:t>Attitude is</w:t>
      </w:r>
      <w:r w:rsidRPr="00C15D38">
        <w:rPr>
          <w:rFonts w:ascii="Arial" w:hAnsi="Arial" w:cs="Arial"/>
          <w:spacing w:val="1"/>
        </w:rPr>
        <w:t xml:space="preserve"> </w:t>
      </w:r>
      <w:r w:rsidRPr="00C15D38">
        <w:rPr>
          <w:rFonts w:ascii="Arial" w:hAnsi="Arial" w:cs="Arial"/>
        </w:rPr>
        <w:t>regarded to be a critical</w:t>
      </w:r>
      <w:r w:rsidRPr="00C15D38">
        <w:rPr>
          <w:rFonts w:ascii="Arial" w:hAnsi="Arial" w:cs="Arial"/>
          <w:spacing w:val="1"/>
        </w:rPr>
        <w:t xml:space="preserve"> </w:t>
      </w:r>
      <w:r w:rsidRPr="00C15D38">
        <w:rPr>
          <w:rFonts w:ascii="Arial" w:hAnsi="Arial" w:cs="Arial"/>
        </w:rPr>
        <w:t>aspect</w:t>
      </w:r>
      <w:r w:rsidRPr="00C15D38">
        <w:rPr>
          <w:rFonts w:ascii="Arial" w:hAnsi="Arial" w:cs="Arial"/>
          <w:spacing w:val="1"/>
        </w:rPr>
        <w:t xml:space="preserve"> </w:t>
      </w:r>
      <w:r w:rsidRPr="00C15D38">
        <w:rPr>
          <w:rFonts w:ascii="Arial" w:hAnsi="Arial" w:cs="Arial"/>
        </w:rPr>
        <w:t>in</w:t>
      </w:r>
      <w:r w:rsidRPr="00C15D38">
        <w:rPr>
          <w:rFonts w:ascii="Arial" w:hAnsi="Arial" w:cs="Arial"/>
          <w:spacing w:val="63"/>
        </w:rPr>
        <w:t xml:space="preserve"> </w:t>
      </w:r>
      <w:r w:rsidRPr="00C15D38">
        <w:rPr>
          <w:rFonts w:ascii="Arial" w:hAnsi="Arial" w:cs="Arial"/>
        </w:rPr>
        <w:t>learning a</w:t>
      </w:r>
      <w:r w:rsidRPr="00C15D38">
        <w:rPr>
          <w:rFonts w:ascii="Arial" w:hAnsi="Arial" w:cs="Arial"/>
          <w:spacing w:val="1"/>
        </w:rPr>
        <w:t xml:space="preserve"> </w:t>
      </w:r>
      <w:r w:rsidRPr="00C15D38">
        <w:rPr>
          <w:rFonts w:ascii="Arial" w:hAnsi="Arial" w:cs="Arial"/>
        </w:rPr>
        <w:t>foreign language. Students' mindsets, abilities, and methods are supposed to</w:t>
      </w:r>
      <w:r w:rsidRPr="00C15D38">
        <w:rPr>
          <w:rFonts w:ascii="Arial" w:hAnsi="Arial" w:cs="Arial"/>
          <w:spacing w:val="1"/>
        </w:rPr>
        <w:t xml:space="preserve"> </w:t>
      </w:r>
      <w:r w:rsidRPr="00C15D38">
        <w:rPr>
          <w:rFonts w:ascii="Arial" w:hAnsi="Arial" w:cs="Arial"/>
        </w:rPr>
        <w:t>influence their ability to</w:t>
      </w:r>
      <w:r w:rsidRPr="00C15D38">
        <w:rPr>
          <w:rFonts w:ascii="Arial" w:hAnsi="Arial" w:cs="Arial"/>
          <w:spacing w:val="1"/>
        </w:rPr>
        <w:t xml:space="preserve"> </w:t>
      </w:r>
      <w:r w:rsidRPr="00C15D38">
        <w:rPr>
          <w:rFonts w:ascii="Arial" w:hAnsi="Arial" w:cs="Arial"/>
        </w:rPr>
        <w:t>acquire</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appreciate the complexity of</w:t>
      </w:r>
      <w:r w:rsidRPr="00C15D38">
        <w:rPr>
          <w:rFonts w:ascii="Arial" w:hAnsi="Arial" w:cs="Arial"/>
          <w:spacing w:val="63"/>
        </w:rPr>
        <w:t xml:space="preserve"> </w:t>
      </w:r>
      <w:r w:rsidRPr="00C15D38">
        <w:rPr>
          <w:rFonts w:ascii="Arial" w:hAnsi="Arial" w:cs="Arial"/>
        </w:rPr>
        <w:t>the language</w:t>
      </w:r>
      <w:r w:rsidRPr="00C15D38">
        <w:rPr>
          <w:rFonts w:ascii="Arial" w:hAnsi="Arial" w:cs="Arial"/>
          <w:spacing w:val="1"/>
        </w:rPr>
        <w:t xml:space="preserve"> </w:t>
      </w:r>
      <w:r w:rsidRPr="00C15D38">
        <w:rPr>
          <w:rFonts w:ascii="Arial" w:hAnsi="Arial" w:cs="Arial"/>
        </w:rPr>
        <w:lastRenderedPageBreak/>
        <w:t>(4).</w:t>
      </w:r>
      <w:r w:rsidRPr="00C15D38">
        <w:rPr>
          <w:rFonts w:ascii="Arial" w:hAnsi="Arial" w:cs="Arial"/>
          <w:spacing w:val="28"/>
        </w:rPr>
        <w:t xml:space="preserve"> </w:t>
      </w:r>
      <w:r w:rsidRPr="00C15D38">
        <w:rPr>
          <w:rFonts w:ascii="Arial" w:hAnsi="Arial" w:cs="Arial"/>
        </w:rPr>
        <w:t>Academic</w:t>
      </w:r>
      <w:r w:rsidRPr="00C15D38">
        <w:rPr>
          <w:rFonts w:ascii="Arial" w:hAnsi="Arial" w:cs="Arial"/>
          <w:spacing w:val="27"/>
        </w:rPr>
        <w:t xml:space="preserve"> </w:t>
      </w:r>
      <w:r w:rsidRPr="00C15D38">
        <w:rPr>
          <w:rFonts w:ascii="Arial" w:hAnsi="Arial" w:cs="Arial"/>
        </w:rPr>
        <w:t>motivation</w:t>
      </w:r>
      <w:r w:rsidRPr="00C15D38">
        <w:rPr>
          <w:rFonts w:ascii="Arial" w:hAnsi="Arial" w:cs="Arial"/>
          <w:spacing w:val="25"/>
        </w:rPr>
        <w:t xml:space="preserve"> </w:t>
      </w:r>
      <w:r w:rsidRPr="00C15D38">
        <w:rPr>
          <w:rFonts w:ascii="Arial" w:hAnsi="Arial" w:cs="Arial"/>
        </w:rPr>
        <w:t>is,</w:t>
      </w:r>
      <w:r w:rsidRPr="00C15D38">
        <w:rPr>
          <w:rFonts w:ascii="Arial" w:hAnsi="Arial" w:cs="Arial"/>
          <w:spacing w:val="28"/>
        </w:rPr>
        <w:t xml:space="preserve"> </w:t>
      </w:r>
      <w:r w:rsidRPr="00C15D38">
        <w:rPr>
          <w:rFonts w:ascii="Arial" w:hAnsi="Arial" w:cs="Arial"/>
        </w:rPr>
        <w:t>in</w:t>
      </w:r>
      <w:r w:rsidRPr="00C15D38">
        <w:rPr>
          <w:rFonts w:ascii="Arial" w:hAnsi="Arial" w:cs="Arial"/>
          <w:spacing w:val="26"/>
        </w:rPr>
        <w:t xml:space="preserve"> </w:t>
      </w:r>
      <w:r w:rsidRPr="00C15D38">
        <w:rPr>
          <w:rFonts w:ascii="Arial" w:hAnsi="Arial" w:cs="Arial"/>
        </w:rPr>
        <w:t>some</w:t>
      </w:r>
      <w:r w:rsidRPr="00C15D38">
        <w:rPr>
          <w:rFonts w:ascii="Arial" w:hAnsi="Arial" w:cs="Arial"/>
          <w:spacing w:val="29"/>
        </w:rPr>
        <w:t xml:space="preserve"> </w:t>
      </w:r>
      <w:r w:rsidRPr="00C15D38">
        <w:rPr>
          <w:rFonts w:ascii="Arial" w:hAnsi="Arial" w:cs="Arial"/>
        </w:rPr>
        <w:t>ways,</w:t>
      </w:r>
      <w:r w:rsidRPr="00C15D38">
        <w:rPr>
          <w:rFonts w:ascii="Arial" w:hAnsi="Arial" w:cs="Arial"/>
          <w:spacing w:val="28"/>
        </w:rPr>
        <w:t xml:space="preserve"> </w:t>
      </w:r>
      <w:r w:rsidRPr="00C15D38">
        <w:rPr>
          <w:rFonts w:ascii="Arial" w:hAnsi="Arial" w:cs="Arial"/>
        </w:rPr>
        <w:t>an</w:t>
      </w:r>
      <w:r w:rsidRPr="00C15D38">
        <w:rPr>
          <w:rFonts w:ascii="Arial" w:hAnsi="Arial" w:cs="Arial"/>
          <w:spacing w:val="25"/>
        </w:rPr>
        <w:t xml:space="preserve"> </w:t>
      </w:r>
      <w:r w:rsidRPr="00C15D38">
        <w:rPr>
          <w:rFonts w:ascii="Arial" w:hAnsi="Arial" w:cs="Arial"/>
        </w:rPr>
        <w:t>internal</w:t>
      </w:r>
      <w:r w:rsidRPr="00C15D38">
        <w:rPr>
          <w:rFonts w:ascii="Arial" w:hAnsi="Arial" w:cs="Arial"/>
          <w:spacing w:val="25"/>
        </w:rPr>
        <w:t xml:space="preserve"> </w:t>
      </w:r>
      <w:r w:rsidRPr="00C15D38">
        <w:rPr>
          <w:rFonts w:ascii="Arial" w:hAnsi="Arial" w:cs="Arial"/>
        </w:rPr>
        <w:t>component</w:t>
      </w:r>
      <w:r w:rsidRPr="00C15D38">
        <w:rPr>
          <w:rFonts w:ascii="Arial" w:hAnsi="Arial" w:cs="Arial"/>
          <w:spacing w:val="28"/>
        </w:rPr>
        <w:t xml:space="preserve"> </w:t>
      </w:r>
      <w:r w:rsidRPr="00C15D38">
        <w:rPr>
          <w:rFonts w:ascii="Arial" w:hAnsi="Arial" w:cs="Arial"/>
        </w:rPr>
        <w:t>of</w:t>
      </w:r>
      <w:r w:rsidRPr="00C15D38">
        <w:rPr>
          <w:rFonts w:ascii="Arial" w:hAnsi="Arial" w:cs="Arial"/>
          <w:spacing w:val="28"/>
        </w:rPr>
        <w:t xml:space="preserve"> </w:t>
      </w:r>
      <w:r w:rsidRPr="00C15D38">
        <w:rPr>
          <w:rFonts w:ascii="Arial" w:hAnsi="Arial" w:cs="Arial"/>
        </w:rPr>
        <w:t>a</w:t>
      </w:r>
      <w:r w:rsidRPr="00C15D38">
        <w:rPr>
          <w:rFonts w:ascii="Arial" w:hAnsi="Arial" w:cs="Arial"/>
          <w:spacing w:val="26"/>
        </w:rPr>
        <w:t xml:space="preserve"> </w:t>
      </w:r>
      <w:r w:rsidRPr="00C15D38">
        <w:rPr>
          <w:rFonts w:ascii="Arial" w:hAnsi="Arial" w:cs="Arial"/>
        </w:rPr>
        <w:t>perso</w:t>
      </w:r>
      <w:r>
        <w:rPr>
          <w:rFonts w:ascii="Arial" w:hAnsi="Arial" w:cs="Arial"/>
        </w:rPr>
        <w:t>n.</w:t>
      </w:r>
    </w:p>
    <w:p w14:paraId="59B0BD10" w14:textId="6F25984E" w:rsidR="00985D5C" w:rsidRDefault="00985D5C" w:rsidP="001146B2">
      <w:pPr>
        <w:pStyle w:val="BodyText"/>
        <w:spacing w:line="487" w:lineRule="auto"/>
        <w:ind w:right="213" w:firstLine="440"/>
        <w:jc w:val="both"/>
        <w:rPr>
          <w:rFonts w:ascii="Arial" w:hAnsi="Arial" w:cs="Arial"/>
        </w:rPr>
      </w:pPr>
      <w:r w:rsidRPr="00C15D38">
        <w:rPr>
          <w:rFonts w:ascii="Arial" w:hAnsi="Arial" w:cs="Arial"/>
        </w:rPr>
        <w:t>Optimistic</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are</w:t>
      </w:r>
      <w:r w:rsidRPr="00C15D38">
        <w:rPr>
          <w:rFonts w:ascii="Arial" w:hAnsi="Arial" w:cs="Arial"/>
          <w:spacing w:val="1"/>
        </w:rPr>
        <w:t xml:space="preserve"> </w:t>
      </w:r>
      <w:r w:rsidRPr="00C15D38">
        <w:rPr>
          <w:rFonts w:ascii="Arial" w:hAnsi="Arial" w:cs="Arial"/>
        </w:rPr>
        <w:t>critical</w:t>
      </w:r>
      <w:r w:rsidRPr="00C15D38">
        <w:rPr>
          <w:rFonts w:ascii="Arial" w:hAnsi="Arial" w:cs="Arial"/>
          <w:spacing w:val="1"/>
        </w:rPr>
        <w:t xml:space="preserve"> </w:t>
      </w:r>
      <w:r w:rsidRPr="00C15D38">
        <w:rPr>
          <w:rFonts w:ascii="Arial" w:hAnsi="Arial" w:cs="Arial"/>
        </w:rPr>
        <w:t>throughout</w:t>
      </w:r>
      <w:r w:rsidRPr="00C15D38">
        <w:rPr>
          <w:rFonts w:ascii="Arial" w:hAnsi="Arial" w:cs="Arial"/>
          <w:spacing w:val="1"/>
        </w:rPr>
        <w:t xml:space="preserve"> </w:t>
      </w:r>
      <w:r w:rsidRPr="00C15D38">
        <w:rPr>
          <w:rFonts w:ascii="Arial" w:hAnsi="Arial" w:cs="Arial"/>
        </w:rPr>
        <w:t>this</w:t>
      </w:r>
      <w:r w:rsidRPr="00C15D38">
        <w:rPr>
          <w:rFonts w:ascii="Arial" w:hAnsi="Arial" w:cs="Arial"/>
          <w:spacing w:val="1"/>
        </w:rPr>
        <w:t xml:space="preserve"> </w:t>
      </w:r>
      <w:r w:rsidRPr="00C15D38">
        <w:rPr>
          <w:rFonts w:ascii="Arial" w:hAnsi="Arial" w:cs="Arial"/>
        </w:rPr>
        <w:t>era.</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are</w:t>
      </w:r>
      <w:r w:rsidRPr="00C15D38">
        <w:rPr>
          <w:rFonts w:ascii="Arial" w:hAnsi="Arial" w:cs="Arial"/>
          <w:spacing w:val="1"/>
        </w:rPr>
        <w:t xml:space="preserve"> </w:t>
      </w:r>
      <w:r w:rsidRPr="00C15D38">
        <w:rPr>
          <w:rFonts w:ascii="Arial" w:hAnsi="Arial" w:cs="Arial"/>
        </w:rPr>
        <w:t>essential</w:t>
      </w:r>
      <w:r w:rsidRPr="00C15D38">
        <w:rPr>
          <w:rFonts w:ascii="Arial" w:hAnsi="Arial" w:cs="Arial"/>
          <w:spacing w:val="1"/>
        </w:rPr>
        <w:t xml:space="preserve"> </w:t>
      </w:r>
      <w:r w:rsidRPr="00C15D38">
        <w:rPr>
          <w:rFonts w:ascii="Arial" w:hAnsi="Arial" w:cs="Arial"/>
        </w:rPr>
        <w:t>component of academic motivation. Students who are highly motivated to study</w:t>
      </w:r>
      <w:r w:rsidRPr="00C15D38">
        <w:rPr>
          <w:rFonts w:ascii="Arial" w:hAnsi="Arial" w:cs="Arial"/>
          <w:spacing w:val="1"/>
        </w:rPr>
        <w:t xml:space="preserve"> </w:t>
      </w:r>
      <w:r w:rsidRPr="00C15D38">
        <w:rPr>
          <w:rFonts w:ascii="Arial" w:hAnsi="Arial" w:cs="Arial"/>
        </w:rPr>
        <w:t>and have positive views toward English will find the experience of learning the</w:t>
      </w:r>
      <w:r w:rsidRPr="00C15D38">
        <w:rPr>
          <w:rFonts w:ascii="Arial" w:hAnsi="Arial" w:cs="Arial"/>
          <w:spacing w:val="1"/>
        </w:rPr>
        <w:t xml:space="preserve"> </w:t>
      </w:r>
      <w:r w:rsidRPr="00C15D38">
        <w:rPr>
          <w:rFonts w:ascii="Arial" w:hAnsi="Arial" w:cs="Arial"/>
        </w:rPr>
        <w:t>language</w:t>
      </w:r>
      <w:r w:rsidRPr="00C15D38">
        <w:rPr>
          <w:rFonts w:ascii="Arial" w:hAnsi="Arial" w:cs="Arial"/>
          <w:spacing w:val="1"/>
        </w:rPr>
        <w:t xml:space="preserve"> </w:t>
      </w:r>
      <w:r w:rsidRPr="00C15D38">
        <w:rPr>
          <w:rFonts w:ascii="Arial" w:hAnsi="Arial" w:cs="Arial"/>
        </w:rPr>
        <w:t>pleasurable</w:t>
      </w:r>
      <w:r w:rsidRPr="00C15D38">
        <w:rPr>
          <w:rFonts w:ascii="Arial" w:hAnsi="Arial" w:cs="Arial"/>
          <w:spacing w:val="1"/>
        </w:rPr>
        <w:t xml:space="preserve"> </w:t>
      </w:r>
      <w:r w:rsidRPr="00C15D38">
        <w:rPr>
          <w:rFonts w:ascii="Arial" w:hAnsi="Arial" w:cs="Arial"/>
        </w:rPr>
        <w:t>(Liu</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Zhang</w:t>
      </w:r>
      <w:r w:rsidRPr="00C15D38">
        <w:rPr>
          <w:rFonts w:ascii="Arial" w:hAnsi="Arial" w:cs="Arial"/>
          <w:spacing w:val="1"/>
        </w:rPr>
        <w:t xml:space="preserve"> </w:t>
      </w:r>
      <w:r w:rsidRPr="00C15D38">
        <w:rPr>
          <w:rFonts w:ascii="Arial" w:hAnsi="Arial" w:cs="Arial"/>
        </w:rPr>
        <w:t>971).</w:t>
      </w:r>
      <w:r w:rsidRPr="00C15D38">
        <w:rPr>
          <w:rFonts w:ascii="Arial" w:hAnsi="Arial" w:cs="Arial"/>
          <w:spacing w:val="1"/>
        </w:rPr>
        <w:t xml:space="preserve"> </w:t>
      </w:r>
      <w:r w:rsidRPr="00C15D38">
        <w:rPr>
          <w:rFonts w:ascii="Arial" w:hAnsi="Arial" w:cs="Arial"/>
        </w:rPr>
        <w:t>Additionally,</w:t>
      </w:r>
      <w:r w:rsidRPr="00C15D38">
        <w:rPr>
          <w:rFonts w:ascii="Arial" w:hAnsi="Arial" w:cs="Arial"/>
          <w:spacing w:val="1"/>
        </w:rPr>
        <w:t xml:space="preserve"> </w:t>
      </w:r>
      <w:r w:rsidRPr="00C15D38">
        <w:rPr>
          <w:rFonts w:ascii="Arial" w:hAnsi="Arial" w:cs="Arial"/>
        </w:rPr>
        <w:t>Root</w:t>
      </w:r>
      <w:r w:rsidRPr="00C15D38">
        <w:rPr>
          <w:rFonts w:ascii="Arial" w:hAnsi="Arial" w:cs="Arial"/>
          <w:spacing w:val="1"/>
        </w:rPr>
        <w:t xml:space="preserve"> </w:t>
      </w:r>
      <w:r w:rsidRPr="00C15D38">
        <w:rPr>
          <w:rFonts w:ascii="Arial" w:hAnsi="Arial" w:cs="Arial"/>
        </w:rPr>
        <w:t>discussed</w:t>
      </w:r>
      <w:r w:rsidRPr="00C15D38">
        <w:rPr>
          <w:rFonts w:ascii="Arial" w:hAnsi="Arial" w:cs="Arial"/>
          <w:spacing w:val="1"/>
        </w:rPr>
        <w:t xml:space="preserve"> </w:t>
      </w:r>
      <w:r w:rsidRPr="00C15D38">
        <w:rPr>
          <w:rFonts w:ascii="Arial" w:hAnsi="Arial" w:cs="Arial"/>
        </w:rPr>
        <w:t>motivation and learning strategies in a case study. The research was a step</w:t>
      </w:r>
      <w:r w:rsidRPr="00C15D38">
        <w:rPr>
          <w:rFonts w:ascii="Arial" w:hAnsi="Arial" w:cs="Arial"/>
          <w:spacing w:val="1"/>
        </w:rPr>
        <w:t xml:space="preserve"> </w:t>
      </w:r>
      <w:r w:rsidRPr="00C15D38">
        <w:rPr>
          <w:rFonts w:ascii="Arial" w:hAnsi="Arial" w:cs="Arial"/>
        </w:rPr>
        <w:t>forward in defining the elements that motivate FL students. The centrality of the</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scenario in</w:t>
      </w:r>
      <w:r w:rsidRPr="00C15D38">
        <w:rPr>
          <w:rFonts w:ascii="Arial" w:hAnsi="Arial" w:cs="Arial"/>
          <w:spacing w:val="1"/>
        </w:rPr>
        <w:t xml:space="preserve"> </w:t>
      </w:r>
      <w:r w:rsidRPr="00C15D38">
        <w:rPr>
          <w:rFonts w:ascii="Arial" w:hAnsi="Arial" w:cs="Arial"/>
        </w:rPr>
        <w:t>Dörnyei's</w:t>
      </w:r>
      <w:r w:rsidRPr="00C15D38">
        <w:rPr>
          <w:rFonts w:ascii="Arial" w:hAnsi="Arial" w:cs="Arial"/>
          <w:spacing w:val="1"/>
        </w:rPr>
        <w:t xml:space="preserve"> </w:t>
      </w:r>
      <w:r w:rsidRPr="00C15D38">
        <w:rPr>
          <w:rFonts w:ascii="Arial" w:hAnsi="Arial" w:cs="Arial"/>
        </w:rPr>
        <w:t>paradigm demonstrates</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critical role</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classroom in inspiring students. The usage of grammar learning strategies also</w:t>
      </w:r>
      <w:r w:rsidRPr="00C15D38">
        <w:rPr>
          <w:rFonts w:ascii="Arial" w:hAnsi="Arial" w:cs="Arial"/>
          <w:spacing w:val="1"/>
        </w:rPr>
        <w:t xml:space="preserve"> </w:t>
      </w:r>
      <w:r w:rsidRPr="00C15D38">
        <w:rPr>
          <w:rFonts w:ascii="Arial" w:hAnsi="Arial" w:cs="Arial"/>
        </w:rPr>
        <w:t>has</w:t>
      </w:r>
      <w:r w:rsidRPr="00C15D38">
        <w:rPr>
          <w:rFonts w:ascii="Arial" w:hAnsi="Arial" w:cs="Arial"/>
          <w:spacing w:val="2"/>
        </w:rPr>
        <w:t xml:space="preserve"> </w:t>
      </w:r>
      <w:r w:rsidRPr="00C15D38">
        <w:rPr>
          <w:rFonts w:ascii="Arial" w:hAnsi="Arial" w:cs="Arial"/>
        </w:rPr>
        <w:t>an</w:t>
      </w:r>
      <w:r w:rsidRPr="00C15D38">
        <w:rPr>
          <w:rFonts w:ascii="Arial" w:hAnsi="Arial" w:cs="Arial"/>
          <w:spacing w:val="2"/>
        </w:rPr>
        <w:t xml:space="preserve"> </w:t>
      </w:r>
      <w:r w:rsidRPr="00C15D38">
        <w:rPr>
          <w:rFonts w:ascii="Arial" w:hAnsi="Arial" w:cs="Arial"/>
        </w:rPr>
        <w:t>effect</w:t>
      </w:r>
      <w:r w:rsidRPr="00C15D38">
        <w:rPr>
          <w:rFonts w:ascii="Arial" w:hAnsi="Arial" w:cs="Arial"/>
          <w:spacing w:val="3"/>
        </w:rPr>
        <w:t xml:space="preserve"> </w:t>
      </w:r>
      <w:r w:rsidRPr="00C15D38">
        <w:rPr>
          <w:rFonts w:ascii="Arial" w:hAnsi="Arial" w:cs="Arial"/>
        </w:rPr>
        <w:t>on</w:t>
      </w:r>
      <w:r w:rsidRPr="00C15D38">
        <w:rPr>
          <w:rFonts w:ascii="Arial" w:hAnsi="Arial" w:cs="Arial"/>
          <w:spacing w:val="6"/>
        </w:rPr>
        <w:t xml:space="preserve"> </w:t>
      </w:r>
      <w:r w:rsidRPr="00C15D38">
        <w:rPr>
          <w:rFonts w:ascii="Arial" w:hAnsi="Arial" w:cs="Arial"/>
        </w:rPr>
        <w:t>motivation</w:t>
      </w:r>
      <w:r w:rsidRPr="00C15D38">
        <w:rPr>
          <w:rFonts w:ascii="Arial" w:hAnsi="Arial" w:cs="Arial"/>
          <w:spacing w:val="2"/>
        </w:rPr>
        <w:t xml:space="preserve"> </w:t>
      </w:r>
      <w:r w:rsidRPr="00C15D38">
        <w:rPr>
          <w:rFonts w:ascii="Arial" w:hAnsi="Arial" w:cs="Arial"/>
        </w:rPr>
        <w:t>(48).</w:t>
      </w:r>
    </w:p>
    <w:p w14:paraId="132CF270" w14:textId="77777777" w:rsidR="001146B2" w:rsidRPr="00C15D38" w:rsidRDefault="001146B2" w:rsidP="001146B2">
      <w:pPr>
        <w:pStyle w:val="BodyText"/>
        <w:spacing w:line="487" w:lineRule="auto"/>
        <w:ind w:right="218" w:firstLine="440"/>
        <w:jc w:val="both"/>
        <w:rPr>
          <w:rFonts w:ascii="Arial" w:hAnsi="Arial" w:cs="Arial"/>
        </w:rPr>
      </w:pPr>
      <w:r w:rsidRPr="00C15D38">
        <w:rPr>
          <w:rFonts w:ascii="Arial" w:hAnsi="Arial" w:cs="Arial"/>
        </w:rPr>
        <w:t>According to Oxford's viewpoint, a lot of research has concentrated on</w:t>
      </w:r>
      <w:r w:rsidRPr="00C15D38">
        <w:rPr>
          <w:rFonts w:ascii="Arial" w:hAnsi="Arial" w:cs="Arial"/>
          <w:spacing w:val="1"/>
        </w:rPr>
        <w:t xml:space="preserve"> </w:t>
      </w:r>
      <w:r w:rsidRPr="00C15D38">
        <w:rPr>
          <w:rFonts w:ascii="Arial" w:hAnsi="Arial" w:cs="Arial"/>
        </w:rPr>
        <w:t>foreign</w:t>
      </w:r>
      <w:r w:rsidRPr="00C15D38">
        <w:rPr>
          <w:rFonts w:ascii="Arial" w:hAnsi="Arial" w:cs="Arial"/>
          <w:spacing w:val="1"/>
        </w:rPr>
        <w:t xml:space="preserve"> </w:t>
      </w:r>
      <w:r w:rsidRPr="00C15D38">
        <w:rPr>
          <w:rFonts w:ascii="Arial" w:hAnsi="Arial" w:cs="Arial"/>
        </w:rPr>
        <w:t>language</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with</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emphasis</w:t>
      </w:r>
      <w:r w:rsidRPr="00C15D38">
        <w:rPr>
          <w:rFonts w:ascii="Arial" w:hAnsi="Arial" w:cs="Arial"/>
          <w:spacing w:val="1"/>
        </w:rPr>
        <w:t xml:space="preserve"> </w:t>
      </w:r>
      <w:r w:rsidRPr="00C15D38">
        <w:rPr>
          <w:rFonts w:ascii="Arial" w:hAnsi="Arial" w:cs="Arial"/>
        </w:rPr>
        <w:t>frequently</w:t>
      </w:r>
      <w:r w:rsidRPr="00C15D38">
        <w:rPr>
          <w:rFonts w:ascii="Arial" w:hAnsi="Arial" w:cs="Arial"/>
          <w:spacing w:val="1"/>
        </w:rPr>
        <w:t xml:space="preserve"> </w:t>
      </w:r>
      <w:r w:rsidRPr="00C15D38">
        <w:rPr>
          <w:rFonts w:ascii="Arial" w:hAnsi="Arial" w:cs="Arial"/>
        </w:rPr>
        <w:t>being</w:t>
      </w:r>
      <w:r w:rsidRPr="00C15D38">
        <w:rPr>
          <w:rFonts w:ascii="Arial" w:hAnsi="Arial" w:cs="Arial"/>
          <w:spacing w:val="1"/>
        </w:rPr>
        <w:t xml:space="preserve"> </w:t>
      </w:r>
      <w:r w:rsidRPr="00C15D38">
        <w:rPr>
          <w:rFonts w:ascii="Arial" w:hAnsi="Arial" w:cs="Arial"/>
        </w:rPr>
        <w:t>on</w:t>
      </w:r>
      <w:r w:rsidRPr="00C15D38">
        <w:rPr>
          <w:rFonts w:ascii="Arial" w:hAnsi="Arial" w:cs="Arial"/>
          <w:spacing w:val="1"/>
        </w:rPr>
        <w:t xml:space="preserve"> </w:t>
      </w:r>
      <w:r w:rsidRPr="00C15D38">
        <w:rPr>
          <w:rFonts w:ascii="Arial" w:hAnsi="Arial" w:cs="Arial"/>
        </w:rPr>
        <w:t>language</w:t>
      </w:r>
      <w:r w:rsidRPr="00C15D38">
        <w:rPr>
          <w:rFonts w:ascii="Arial" w:hAnsi="Arial" w:cs="Arial"/>
          <w:spacing w:val="1"/>
        </w:rPr>
        <w:t xml:space="preserve"> </w:t>
      </w:r>
      <w:r w:rsidRPr="00C15D38">
        <w:rPr>
          <w:rFonts w:ascii="Arial" w:hAnsi="Arial" w:cs="Arial"/>
        </w:rPr>
        <w:t>learning strategies. Several studies have shown that grammar learning strategies</w:t>
      </w:r>
      <w:r w:rsidRPr="00C15D38">
        <w:rPr>
          <w:rFonts w:ascii="Arial" w:hAnsi="Arial" w:cs="Arial"/>
          <w:spacing w:val="-61"/>
        </w:rPr>
        <w:t xml:space="preserve"> </w:t>
      </w:r>
      <w:r w:rsidRPr="00C15D38">
        <w:rPr>
          <w:rFonts w:ascii="Arial" w:hAnsi="Arial" w:cs="Arial"/>
        </w:rPr>
        <w:t>help students become more effective learners and have positive attitudes toward</w:t>
      </w:r>
      <w:r w:rsidRPr="00C15D38">
        <w:rPr>
          <w:rFonts w:ascii="Arial" w:hAnsi="Arial" w:cs="Arial"/>
          <w:spacing w:val="1"/>
        </w:rPr>
        <w:t xml:space="preserve"> </w:t>
      </w:r>
      <w:r w:rsidRPr="00C15D38">
        <w:rPr>
          <w:rFonts w:ascii="Arial" w:hAnsi="Arial" w:cs="Arial"/>
        </w:rPr>
        <w:t>language</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in</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classroom,</w:t>
      </w:r>
      <w:r w:rsidRPr="00C15D38">
        <w:rPr>
          <w:rFonts w:ascii="Arial" w:hAnsi="Arial" w:cs="Arial"/>
          <w:spacing w:val="1"/>
        </w:rPr>
        <w:t xml:space="preserve"> </w:t>
      </w:r>
      <w:r w:rsidRPr="00C15D38">
        <w:rPr>
          <w:rFonts w:ascii="Arial" w:hAnsi="Arial" w:cs="Arial"/>
        </w:rPr>
        <w:t>as</w:t>
      </w:r>
      <w:r w:rsidRPr="00C15D38">
        <w:rPr>
          <w:rFonts w:ascii="Arial" w:hAnsi="Arial" w:cs="Arial"/>
          <w:spacing w:val="1"/>
        </w:rPr>
        <w:t xml:space="preserve"> </w:t>
      </w:r>
      <w:r w:rsidRPr="00C15D38">
        <w:rPr>
          <w:rFonts w:ascii="Arial" w:hAnsi="Arial" w:cs="Arial"/>
        </w:rPr>
        <w:t>well</w:t>
      </w:r>
      <w:r w:rsidRPr="00C15D38">
        <w:rPr>
          <w:rFonts w:ascii="Arial" w:hAnsi="Arial" w:cs="Arial"/>
          <w:spacing w:val="1"/>
        </w:rPr>
        <w:t xml:space="preserve"> </w:t>
      </w:r>
      <w:r w:rsidRPr="00C15D38">
        <w:rPr>
          <w:rFonts w:ascii="Arial" w:hAnsi="Arial" w:cs="Arial"/>
        </w:rPr>
        <w:t>as</w:t>
      </w:r>
      <w:r w:rsidRPr="00C15D38">
        <w:rPr>
          <w:rFonts w:ascii="Arial" w:hAnsi="Arial" w:cs="Arial"/>
          <w:spacing w:val="1"/>
        </w:rPr>
        <w:t xml:space="preserve"> </w:t>
      </w:r>
      <w:r w:rsidRPr="00C15D38">
        <w:rPr>
          <w:rFonts w:ascii="Arial" w:hAnsi="Arial" w:cs="Arial"/>
        </w:rPr>
        <w:t>foster</w:t>
      </w:r>
      <w:r w:rsidRPr="00C15D38">
        <w:rPr>
          <w:rFonts w:ascii="Arial" w:hAnsi="Arial" w:cs="Arial"/>
          <w:spacing w:val="1"/>
        </w:rPr>
        <w:t xml:space="preserve"> </w:t>
      </w:r>
      <w:r w:rsidRPr="00C15D38">
        <w:rPr>
          <w:rFonts w:ascii="Arial" w:hAnsi="Arial" w:cs="Arial"/>
        </w:rPr>
        <w:t>a</w:t>
      </w:r>
      <w:r w:rsidRPr="00C15D38">
        <w:rPr>
          <w:rFonts w:ascii="Arial" w:hAnsi="Arial" w:cs="Arial"/>
          <w:spacing w:val="1"/>
        </w:rPr>
        <w:t xml:space="preserve"> </w:t>
      </w:r>
      <w:r w:rsidRPr="00C15D38">
        <w:rPr>
          <w:rFonts w:ascii="Arial" w:hAnsi="Arial" w:cs="Arial"/>
        </w:rPr>
        <w:t>more</w:t>
      </w:r>
      <w:r w:rsidRPr="00C15D38">
        <w:rPr>
          <w:rFonts w:ascii="Arial" w:hAnsi="Arial" w:cs="Arial"/>
          <w:spacing w:val="63"/>
        </w:rPr>
        <w:t xml:space="preserve"> </w:t>
      </w:r>
      <w:r w:rsidRPr="00C15D38">
        <w:rPr>
          <w:rFonts w:ascii="Arial" w:hAnsi="Arial" w:cs="Arial"/>
        </w:rPr>
        <w:t>efficient</w:t>
      </w:r>
      <w:r w:rsidRPr="00C15D38">
        <w:rPr>
          <w:rFonts w:ascii="Arial" w:hAnsi="Arial" w:cs="Arial"/>
          <w:spacing w:val="1"/>
        </w:rPr>
        <w:t xml:space="preserve"> </w:t>
      </w:r>
      <w:r w:rsidRPr="00C15D38">
        <w:rPr>
          <w:rFonts w:ascii="Arial" w:hAnsi="Arial" w:cs="Arial"/>
        </w:rPr>
        <w:t>development of students' mastery of</w:t>
      </w:r>
      <w:r w:rsidRPr="00C15D38">
        <w:rPr>
          <w:rFonts w:ascii="Arial" w:hAnsi="Arial" w:cs="Arial"/>
          <w:spacing w:val="1"/>
        </w:rPr>
        <w:t xml:space="preserve"> </w:t>
      </w:r>
      <w:r w:rsidRPr="00C15D38">
        <w:rPr>
          <w:rFonts w:ascii="Arial" w:hAnsi="Arial" w:cs="Arial"/>
        </w:rPr>
        <w:t>the target language after they graduate</w:t>
      </w:r>
      <w:r w:rsidRPr="00C15D38">
        <w:rPr>
          <w:rFonts w:ascii="Arial" w:hAnsi="Arial" w:cs="Arial"/>
          <w:spacing w:val="1"/>
        </w:rPr>
        <w:t xml:space="preserve"> </w:t>
      </w:r>
      <w:r w:rsidRPr="00C15D38">
        <w:rPr>
          <w:rFonts w:ascii="Arial" w:hAnsi="Arial" w:cs="Arial"/>
        </w:rPr>
        <w:t>(</w:t>
      </w:r>
      <w:proofErr w:type="spellStart"/>
      <w:r w:rsidRPr="00C15D38">
        <w:rPr>
          <w:rFonts w:ascii="Arial" w:hAnsi="Arial" w:cs="Arial"/>
        </w:rPr>
        <w:t>Habok</w:t>
      </w:r>
      <w:proofErr w:type="spellEnd"/>
      <w:r w:rsidRPr="00C15D38">
        <w:rPr>
          <w:rFonts w:ascii="Arial" w:hAnsi="Arial" w:cs="Arial"/>
          <w:spacing w:val="6"/>
        </w:rPr>
        <w:t xml:space="preserve"> </w:t>
      </w:r>
      <w:r w:rsidRPr="00C15D38">
        <w:rPr>
          <w:rFonts w:ascii="Arial" w:hAnsi="Arial" w:cs="Arial"/>
        </w:rPr>
        <w:t>and</w:t>
      </w:r>
      <w:r w:rsidRPr="00C15D38">
        <w:rPr>
          <w:rFonts w:ascii="Arial" w:hAnsi="Arial" w:cs="Arial"/>
          <w:spacing w:val="6"/>
        </w:rPr>
        <w:t xml:space="preserve"> </w:t>
      </w:r>
      <w:r w:rsidRPr="00C15D38">
        <w:rPr>
          <w:rFonts w:ascii="Arial" w:hAnsi="Arial" w:cs="Arial"/>
        </w:rPr>
        <w:t>Magyar</w:t>
      </w:r>
      <w:r w:rsidRPr="00C15D38">
        <w:rPr>
          <w:rFonts w:ascii="Arial" w:hAnsi="Arial" w:cs="Arial"/>
          <w:spacing w:val="4"/>
        </w:rPr>
        <w:t xml:space="preserve"> </w:t>
      </w:r>
      <w:r w:rsidRPr="00C15D38">
        <w:rPr>
          <w:rFonts w:ascii="Arial" w:hAnsi="Arial" w:cs="Arial"/>
        </w:rPr>
        <w:t>1).</w:t>
      </w:r>
    </w:p>
    <w:p w14:paraId="3E5D6E7B" w14:textId="77777777" w:rsidR="001146B2" w:rsidRDefault="001146B2" w:rsidP="001146B2">
      <w:pPr>
        <w:pStyle w:val="BodyText"/>
        <w:spacing w:line="487" w:lineRule="auto"/>
        <w:ind w:right="218" w:firstLine="440"/>
        <w:jc w:val="both"/>
        <w:rPr>
          <w:rFonts w:ascii="Arial" w:hAnsi="Arial" w:cs="Arial"/>
        </w:rPr>
      </w:pPr>
      <w:r w:rsidRPr="00C15D38">
        <w:rPr>
          <w:rFonts w:ascii="Arial" w:hAnsi="Arial" w:cs="Arial"/>
        </w:rPr>
        <w:t xml:space="preserve">Appropriate grammar learning strategies, according to </w:t>
      </w:r>
      <w:proofErr w:type="spellStart"/>
      <w:r w:rsidRPr="00C15D38">
        <w:rPr>
          <w:rFonts w:ascii="Arial" w:hAnsi="Arial" w:cs="Arial"/>
        </w:rPr>
        <w:t>Dornyei</w:t>
      </w:r>
      <w:proofErr w:type="spellEnd"/>
      <w:r w:rsidRPr="00C15D38">
        <w:rPr>
          <w:rFonts w:ascii="Arial" w:hAnsi="Arial" w:cs="Arial"/>
        </w:rPr>
        <w:t>, result in</w:t>
      </w:r>
      <w:r w:rsidRPr="00C15D38">
        <w:rPr>
          <w:rFonts w:ascii="Arial" w:hAnsi="Arial" w:cs="Arial"/>
          <w:spacing w:val="1"/>
        </w:rPr>
        <w:t xml:space="preserve"> </w:t>
      </w:r>
      <w:r w:rsidRPr="00C15D38">
        <w:rPr>
          <w:rFonts w:ascii="Arial" w:hAnsi="Arial" w:cs="Arial"/>
        </w:rPr>
        <w:t>increased motivation and confidence. Strategies are not the end for language</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rather,</w:t>
      </w:r>
      <w:r w:rsidRPr="00C15D38">
        <w:rPr>
          <w:rFonts w:ascii="Arial" w:hAnsi="Arial" w:cs="Arial"/>
          <w:spacing w:val="1"/>
        </w:rPr>
        <w:t xml:space="preserve"> </w:t>
      </w:r>
      <w:r w:rsidRPr="00C15D38">
        <w:rPr>
          <w:rFonts w:ascii="Arial" w:hAnsi="Arial" w:cs="Arial"/>
        </w:rPr>
        <w:t>they're</w:t>
      </w:r>
      <w:r w:rsidRPr="00C15D38">
        <w:rPr>
          <w:rFonts w:ascii="Arial" w:hAnsi="Arial" w:cs="Arial"/>
          <w:spacing w:val="1"/>
        </w:rPr>
        <w:t xml:space="preserve"> </w:t>
      </w:r>
      <w:r w:rsidRPr="00C15D38">
        <w:rPr>
          <w:rFonts w:ascii="Arial" w:hAnsi="Arial" w:cs="Arial"/>
        </w:rPr>
        <w:t>suggestions</w:t>
      </w:r>
      <w:r w:rsidRPr="00C15D38">
        <w:rPr>
          <w:rFonts w:ascii="Arial" w:hAnsi="Arial" w:cs="Arial"/>
          <w:spacing w:val="1"/>
        </w:rPr>
        <w:t xml:space="preserve"> </w:t>
      </w:r>
      <w:r w:rsidRPr="00C15D38">
        <w:rPr>
          <w:rFonts w:ascii="Arial" w:hAnsi="Arial" w:cs="Arial"/>
        </w:rPr>
        <w:t>for</w:t>
      </w:r>
      <w:r w:rsidRPr="00C15D38">
        <w:rPr>
          <w:rFonts w:ascii="Arial" w:hAnsi="Arial" w:cs="Arial"/>
          <w:spacing w:val="1"/>
        </w:rPr>
        <w:t xml:space="preserve"> </w:t>
      </w:r>
      <w:r w:rsidRPr="00C15D38">
        <w:rPr>
          <w:rFonts w:ascii="Arial" w:hAnsi="Arial" w:cs="Arial"/>
        </w:rPr>
        <w:t>increasing</w:t>
      </w:r>
      <w:r w:rsidRPr="00C15D38">
        <w:rPr>
          <w:rFonts w:ascii="Arial" w:hAnsi="Arial" w:cs="Arial"/>
          <w:spacing w:val="1"/>
        </w:rPr>
        <w:t xml:space="preserve"> </w:t>
      </w:r>
      <w:r w:rsidRPr="00C15D38">
        <w:rPr>
          <w:rFonts w:ascii="Arial" w:hAnsi="Arial" w:cs="Arial"/>
        </w:rPr>
        <w:t>learners'</w:t>
      </w:r>
      <w:r w:rsidRPr="00C15D38">
        <w:rPr>
          <w:rFonts w:ascii="Arial" w:hAnsi="Arial" w:cs="Arial"/>
          <w:spacing w:val="64"/>
        </w:rPr>
        <w:t xml:space="preserve"> </w:t>
      </w:r>
      <w:r w:rsidRPr="00C15D38">
        <w:rPr>
          <w:rFonts w:ascii="Arial" w:hAnsi="Arial" w:cs="Arial"/>
        </w:rPr>
        <w:t>drive</w:t>
      </w:r>
      <w:r w:rsidRPr="00C15D38">
        <w:rPr>
          <w:rFonts w:ascii="Arial" w:hAnsi="Arial" w:cs="Arial"/>
          <w:spacing w:val="64"/>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 xml:space="preserve">confidence. In strategy instruction, </w:t>
      </w:r>
      <w:proofErr w:type="spellStart"/>
      <w:r w:rsidRPr="00C15D38">
        <w:rPr>
          <w:rFonts w:ascii="Arial" w:hAnsi="Arial" w:cs="Arial"/>
        </w:rPr>
        <w:t>Dornyei</w:t>
      </w:r>
      <w:proofErr w:type="spellEnd"/>
      <w:r w:rsidRPr="00C15D38">
        <w:rPr>
          <w:rFonts w:ascii="Arial" w:hAnsi="Arial" w:cs="Arial"/>
        </w:rPr>
        <w:t xml:space="preserve"> emphasized the importance of regular</w:t>
      </w:r>
      <w:r w:rsidRPr="00C15D38">
        <w:rPr>
          <w:rFonts w:ascii="Arial" w:hAnsi="Arial" w:cs="Arial"/>
          <w:spacing w:val="-61"/>
        </w:rPr>
        <w:t xml:space="preserve"> </w:t>
      </w:r>
      <w:r w:rsidRPr="00C15D38">
        <w:rPr>
          <w:rFonts w:ascii="Arial" w:hAnsi="Arial" w:cs="Arial"/>
        </w:rPr>
        <w:t>praise, positive reinforcement, and a supportive setting. It is also stated that</w:t>
      </w:r>
      <w:r w:rsidRPr="00C15D38">
        <w:rPr>
          <w:rFonts w:ascii="Arial" w:hAnsi="Arial" w:cs="Arial"/>
          <w:spacing w:val="1"/>
        </w:rPr>
        <w:t xml:space="preserve"> </w:t>
      </w:r>
      <w:r w:rsidRPr="00C15D38">
        <w:rPr>
          <w:rFonts w:ascii="Arial" w:hAnsi="Arial" w:cs="Arial"/>
        </w:rPr>
        <w:t>grammatical</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skills</w:t>
      </w:r>
      <w:r w:rsidRPr="00C15D38">
        <w:rPr>
          <w:rFonts w:ascii="Arial" w:hAnsi="Arial" w:cs="Arial"/>
          <w:spacing w:val="1"/>
        </w:rPr>
        <w:t xml:space="preserve"> </w:t>
      </w:r>
      <w:r w:rsidRPr="00C15D38">
        <w:rPr>
          <w:rFonts w:ascii="Arial" w:hAnsi="Arial" w:cs="Arial"/>
        </w:rPr>
        <w:t>can</w:t>
      </w:r>
      <w:r w:rsidRPr="00C15D38">
        <w:rPr>
          <w:rFonts w:ascii="Arial" w:hAnsi="Arial" w:cs="Arial"/>
          <w:spacing w:val="1"/>
        </w:rPr>
        <w:t xml:space="preserve"> </w:t>
      </w:r>
      <w:r w:rsidRPr="00C15D38">
        <w:rPr>
          <w:rFonts w:ascii="Arial" w:hAnsi="Arial" w:cs="Arial"/>
        </w:rPr>
        <w:t>be</w:t>
      </w:r>
      <w:r w:rsidRPr="00C15D38">
        <w:rPr>
          <w:rFonts w:ascii="Arial" w:hAnsi="Arial" w:cs="Arial"/>
          <w:spacing w:val="1"/>
        </w:rPr>
        <w:t xml:space="preserve"> </w:t>
      </w:r>
      <w:r w:rsidRPr="00C15D38">
        <w:rPr>
          <w:rFonts w:ascii="Arial" w:hAnsi="Arial" w:cs="Arial"/>
        </w:rPr>
        <w:t>educated</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taught,</w:t>
      </w:r>
      <w:r w:rsidRPr="00C15D38">
        <w:rPr>
          <w:rFonts w:ascii="Arial" w:hAnsi="Arial" w:cs="Arial"/>
          <w:spacing w:val="1"/>
        </w:rPr>
        <w:t xml:space="preserve"> </w:t>
      </w:r>
      <w:r w:rsidRPr="00C15D38">
        <w:rPr>
          <w:rFonts w:ascii="Arial" w:hAnsi="Arial" w:cs="Arial"/>
        </w:rPr>
        <w:t>as</w:t>
      </w:r>
      <w:r w:rsidRPr="00C15D38">
        <w:rPr>
          <w:rFonts w:ascii="Arial" w:hAnsi="Arial" w:cs="Arial"/>
          <w:spacing w:val="64"/>
        </w:rPr>
        <w:t xml:space="preserve"> </w:t>
      </w:r>
      <w:r w:rsidRPr="00C15D38">
        <w:rPr>
          <w:rFonts w:ascii="Arial" w:hAnsi="Arial" w:cs="Arial"/>
        </w:rPr>
        <w:t>numerous</w:t>
      </w:r>
      <w:r w:rsidRPr="00C15D38">
        <w:rPr>
          <w:rFonts w:ascii="Arial" w:hAnsi="Arial" w:cs="Arial"/>
          <w:spacing w:val="1"/>
        </w:rPr>
        <w:t xml:space="preserve"> </w:t>
      </w:r>
      <w:r w:rsidRPr="00C15D38">
        <w:rPr>
          <w:rFonts w:ascii="Arial" w:hAnsi="Arial" w:cs="Arial"/>
        </w:rPr>
        <w:lastRenderedPageBreak/>
        <w:t>researchers</w:t>
      </w:r>
      <w:r w:rsidRPr="00C15D38">
        <w:rPr>
          <w:rFonts w:ascii="Arial" w:hAnsi="Arial" w:cs="Arial"/>
          <w:spacing w:val="3"/>
        </w:rPr>
        <w:t xml:space="preserve"> </w:t>
      </w:r>
      <w:r w:rsidRPr="00C15D38">
        <w:rPr>
          <w:rFonts w:ascii="Arial" w:hAnsi="Arial" w:cs="Arial"/>
        </w:rPr>
        <w:t>have</w:t>
      </w:r>
      <w:r w:rsidRPr="00C15D38">
        <w:rPr>
          <w:rFonts w:ascii="Arial" w:hAnsi="Arial" w:cs="Arial"/>
          <w:spacing w:val="2"/>
        </w:rPr>
        <w:t xml:space="preserve"> </w:t>
      </w:r>
      <w:r w:rsidRPr="00C15D38">
        <w:rPr>
          <w:rFonts w:ascii="Arial" w:hAnsi="Arial" w:cs="Arial"/>
        </w:rPr>
        <w:t>suggested</w:t>
      </w:r>
      <w:r w:rsidRPr="00C15D38">
        <w:rPr>
          <w:rFonts w:ascii="Arial" w:hAnsi="Arial" w:cs="Arial"/>
          <w:spacing w:val="2"/>
        </w:rPr>
        <w:t xml:space="preserve"> </w:t>
      </w:r>
      <w:r w:rsidRPr="00C15D38">
        <w:rPr>
          <w:rFonts w:ascii="Arial" w:hAnsi="Arial" w:cs="Arial"/>
        </w:rPr>
        <w:t>(Shi</w:t>
      </w:r>
      <w:r w:rsidRPr="00C15D38">
        <w:rPr>
          <w:rFonts w:ascii="Arial" w:hAnsi="Arial" w:cs="Arial"/>
          <w:spacing w:val="5"/>
        </w:rPr>
        <w:t xml:space="preserve"> </w:t>
      </w:r>
      <w:r w:rsidRPr="00C15D38">
        <w:rPr>
          <w:rFonts w:ascii="Arial" w:hAnsi="Arial" w:cs="Arial"/>
        </w:rPr>
        <w:t>31).</w:t>
      </w:r>
    </w:p>
    <w:p w14:paraId="21643C94" w14:textId="77777777" w:rsidR="001146B2" w:rsidRDefault="001146B2" w:rsidP="001146B2">
      <w:pPr>
        <w:pStyle w:val="BodyText"/>
        <w:spacing w:line="487" w:lineRule="auto"/>
        <w:ind w:right="218" w:firstLine="440"/>
        <w:jc w:val="both"/>
        <w:rPr>
          <w:rFonts w:ascii="Arial" w:hAnsi="Arial" w:cs="Arial"/>
        </w:rPr>
      </w:pPr>
      <w:r w:rsidRPr="00C15D38">
        <w:rPr>
          <w:rFonts w:ascii="Arial" w:hAnsi="Arial" w:cs="Arial"/>
        </w:rPr>
        <w:t>In</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last</w:t>
      </w:r>
      <w:r w:rsidRPr="00C15D38">
        <w:rPr>
          <w:rFonts w:ascii="Arial" w:hAnsi="Arial" w:cs="Arial"/>
          <w:spacing w:val="1"/>
        </w:rPr>
        <w:t xml:space="preserve"> </w:t>
      </w:r>
      <w:r w:rsidRPr="00C15D38">
        <w:rPr>
          <w:rFonts w:ascii="Arial" w:hAnsi="Arial" w:cs="Arial"/>
        </w:rPr>
        <w:t>decade,</w:t>
      </w:r>
      <w:r w:rsidRPr="00C15D38">
        <w:rPr>
          <w:rFonts w:ascii="Arial" w:hAnsi="Arial" w:cs="Arial"/>
          <w:spacing w:val="1"/>
        </w:rPr>
        <w:t xml:space="preserve"> </w:t>
      </w:r>
      <w:r w:rsidRPr="00C15D38">
        <w:rPr>
          <w:rFonts w:ascii="Arial" w:hAnsi="Arial" w:cs="Arial"/>
        </w:rPr>
        <w:t>motivation</w:t>
      </w:r>
      <w:r w:rsidRPr="00C15D38">
        <w:rPr>
          <w:rFonts w:ascii="Arial" w:hAnsi="Arial" w:cs="Arial"/>
          <w:spacing w:val="1"/>
        </w:rPr>
        <w:t xml:space="preserve"> </w:t>
      </w:r>
      <w:r w:rsidRPr="00C15D38">
        <w:rPr>
          <w:rFonts w:ascii="Arial" w:hAnsi="Arial" w:cs="Arial"/>
        </w:rPr>
        <w:t>research</w:t>
      </w:r>
      <w:r w:rsidRPr="00C15D38">
        <w:rPr>
          <w:rFonts w:ascii="Arial" w:hAnsi="Arial" w:cs="Arial"/>
          <w:spacing w:val="1"/>
        </w:rPr>
        <w:t xml:space="preserve"> </w:t>
      </w:r>
      <w:r w:rsidRPr="00C15D38">
        <w:rPr>
          <w:rFonts w:ascii="Arial" w:hAnsi="Arial" w:cs="Arial"/>
        </w:rPr>
        <w:t>has</w:t>
      </w:r>
      <w:r w:rsidRPr="00C15D38">
        <w:rPr>
          <w:rFonts w:ascii="Arial" w:hAnsi="Arial" w:cs="Arial"/>
          <w:spacing w:val="1"/>
        </w:rPr>
        <w:t xml:space="preserve"> </w:t>
      </w:r>
      <w:r w:rsidRPr="00C15D38">
        <w:rPr>
          <w:rFonts w:ascii="Arial" w:hAnsi="Arial" w:cs="Arial"/>
        </w:rPr>
        <w:t>gotten</w:t>
      </w:r>
      <w:r w:rsidRPr="00C15D38">
        <w:rPr>
          <w:rFonts w:ascii="Arial" w:hAnsi="Arial" w:cs="Arial"/>
          <w:spacing w:val="1"/>
        </w:rPr>
        <w:t xml:space="preserve"> </w:t>
      </w:r>
      <w:r w:rsidRPr="00C15D38">
        <w:rPr>
          <w:rFonts w:ascii="Arial" w:hAnsi="Arial" w:cs="Arial"/>
        </w:rPr>
        <w:t>a</w:t>
      </w:r>
      <w:r w:rsidRPr="00C15D38">
        <w:rPr>
          <w:rFonts w:ascii="Arial" w:hAnsi="Arial" w:cs="Arial"/>
          <w:spacing w:val="1"/>
        </w:rPr>
        <w:t xml:space="preserve"> </w:t>
      </w:r>
      <w:r w:rsidRPr="00C15D38">
        <w:rPr>
          <w:rFonts w:ascii="Arial" w:hAnsi="Arial" w:cs="Arial"/>
        </w:rPr>
        <w:t>lot</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attention.</w:t>
      </w:r>
      <w:r w:rsidRPr="00C15D38">
        <w:rPr>
          <w:rFonts w:ascii="Arial" w:hAnsi="Arial" w:cs="Arial"/>
          <w:spacing w:val="1"/>
        </w:rPr>
        <w:t xml:space="preserve"> </w:t>
      </w:r>
      <w:r w:rsidRPr="00C15D38">
        <w:rPr>
          <w:rFonts w:ascii="Arial" w:hAnsi="Arial" w:cs="Arial"/>
        </w:rPr>
        <w:t>"Students' wishes and needs to work freely depend on their motivation, attitude,</w:t>
      </w:r>
      <w:r w:rsidRPr="00C15D38">
        <w:rPr>
          <w:rFonts w:ascii="Arial" w:hAnsi="Arial" w:cs="Arial"/>
          <w:spacing w:val="1"/>
        </w:rPr>
        <w:t xml:space="preserve"> </w:t>
      </w:r>
      <w:r w:rsidRPr="00C15D38">
        <w:rPr>
          <w:rFonts w:ascii="Arial" w:hAnsi="Arial" w:cs="Arial"/>
        </w:rPr>
        <w:t xml:space="preserve">and responsibility," according to </w:t>
      </w:r>
      <w:proofErr w:type="spellStart"/>
      <w:r w:rsidRPr="00C15D38">
        <w:rPr>
          <w:rFonts w:ascii="Arial" w:hAnsi="Arial" w:cs="Arial"/>
        </w:rPr>
        <w:t>Liuoliene</w:t>
      </w:r>
      <w:proofErr w:type="spellEnd"/>
      <w:r w:rsidRPr="00C15D38">
        <w:rPr>
          <w:rFonts w:ascii="Arial" w:hAnsi="Arial" w:cs="Arial"/>
        </w:rPr>
        <w:t xml:space="preserve"> and </w:t>
      </w:r>
      <w:proofErr w:type="spellStart"/>
      <w:r w:rsidRPr="00C15D38">
        <w:rPr>
          <w:rFonts w:ascii="Arial" w:hAnsi="Arial" w:cs="Arial"/>
        </w:rPr>
        <w:t>Metiuniene's</w:t>
      </w:r>
      <w:proofErr w:type="spellEnd"/>
      <w:r w:rsidRPr="00C15D38">
        <w:rPr>
          <w:rFonts w:ascii="Arial" w:hAnsi="Arial" w:cs="Arial"/>
        </w:rPr>
        <w:t xml:space="preserve"> research on second</w:t>
      </w:r>
      <w:r w:rsidRPr="00C15D38">
        <w:rPr>
          <w:rFonts w:ascii="Arial" w:hAnsi="Arial" w:cs="Arial"/>
          <w:spacing w:val="1"/>
        </w:rPr>
        <w:t xml:space="preserve"> </w:t>
      </w:r>
      <w:r w:rsidRPr="00C15D38">
        <w:rPr>
          <w:rFonts w:ascii="Arial" w:hAnsi="Arial" w:cs="Arial"/>
        </w:rPr>
        <w:t>language learning motivation. Learning motivation is a driving factor in learning a</w:t>
      </w:r>
      <w:r w:rsidRPr="00C15D38">
        <w:rPr>
          <w:rFonts w:ascii="Arial" w:hAnsi="Arial" w:cs="Arial"/>
          <w:spacing w:val="1"/>
        </w:rPr>
        <w:t xml:space="preserve"> </w:t>
      </w:r>
      <w:r w:rsidRPr="00C15D38">
        <w:rPr>
          <w:rFonts w:ascii="Arial" w:hAnsi="Arial" w:cs="Arial"/>
        </w:rPr>
        <w:t>foreign language, according to the researchers. "The higher the motivation, the</w:t>
      </w:r>
      <w:r w:rsidRPr="00C15D38">
        <w:rPr>
          <w:rFonts w:ascii="Arial" w:hAnsi="Arial" w:cs="Arial"/>
          <w:spacing w:val="1"/>
        </w:rPr>
        <w:t xml:space="preserve"> </w:t>
      </w:r>
      <w:r w:rsidRPr="00C15D38">
        <w:rPr>
          <w:rFonts w:ascii="Arial" w:hAnsi="Arial" w:cs="Arial"/>
        </w:rPr>
        <w:t>more</w:t>
      </w:r>
      <w:r w:rsidRPr="00C15D38">
        <w:rPr>
          <w:rFonts w:ascii="Arial" w:hAnsi="Arial" w:cs="Arial"/>
          <w:spacing w:val="1"/>
        </w:rPr>
        <w:t xml:space="preserve"> </w:t>
      </w:r>
      <w:r w:rsidRPr="00C15D38">
        <w:rPr>
          <w:rFonts w:ascii="Arial" w:hAnsi="Arial" w:cs="Arial"/>
        </w:rPr>
        <w:t>independent</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students</w:t>
      </w:r>
      <w:r w:rsidRPr="00C15D38">
        <w:rPr>
          <w:rFonts w:ascii="Arial" w:hAnsi="Arial" w:cs="Arial"/>
          <w:spacing w:val="1"/>
        </w:rPr>
        <w:t xml:space="preserve"> </w:t>
      </w:r>
      <w:r w:rsidRPr="00C15D38">
        <w:rPr>
          <w:rFonts w:ascii="Arial" w:hAnsi="Arial" w:cs="Arial"/>
        </w:rPr>
        <w:t>wish</w:t>
      </w:r>
      <w:r w:rsidRPr="00C15D38">
        <w:rPr>
          <w:rFonts w:ascii="Arial" w:hAnsi="Arial" w:cs="Arial"/>
          <w:spacing w:val="1"/>
        </w:rPr>
        <w:t xml:space="preserve"> </w:t>
      </w:r>
      <w:r w:rsidRPr="00C15D38">
        <w:rPr>
          <w:rFonts w:ascii="Arial" w:hAnsi="Arial" w:cs="Arial"/>
        </w:rPr>
        <w:t>to</w:t>
      </w:r>
      <w:r w:rsidRPr="00C15D38">
        <w:rPr>
          <w:rFonts w:ascii="Arial" w:hAnsi="Arial" w:cs="Arial"/>
          <w:spacing w:val="1"/>
        </w:rPr>
        <w:t xml:space="preserve"> </w:t>
      </w:r>
      <w:r w:rsidRPr="00C15D38">
        <w:rPr>
          <w:rFonts w:ascii="Arial" w:hAnsi="Arial" w:cs="Arial"/>
        </w:rPr>
        <w:t>have</w:t>
      </w:r>
      <w:r w:rsidRPr="00C15D38">
        <w:rPr>
          <w:rFonts w:ascii="Arial" w:hAnsi="Arial" w:cs="Arial"/>
          <w:spacing w:val="1"/>
        </w:rPr>
        <w:t xml:space="preserve"> </w:t>
      </w:r>
      <w:r w:rsidRPr="00C15D38">
        <w:rPr>
          <w:rFonts w:ascii="Arial" w:hAnsi="Arial" w:cs="Arial"/>
        </w:rPr>
        <w:t>in</w:t>
      </w:r>
      <w:r w:rsidRPr="00C15D38">
        <w:rPr>
          <w:rFonts w:ascii="Arial" w:hAnsi="Arial" w:cs="Arial"/>
          <w:spacing w:val="1"/>
        </w:rPr>
        <w:t xml:space="preserve"> </w:t>
      </w:r>
      <w:r w:rsidRPr="00C15D38">
        <w:rPr>
          <w:rFonts w:ascii="Arial" w:hAnsi="Arial" w:cs="Arial"/>
        </w:rPr>
        <w:t>this</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process"</w:t>
      </w:r>
      <w:r w:rsidRPr="00C15D38">
        <w:rPr>
          <w:rFonts w:ascii="Arial" w:hAnsi="Arial" w:cs="Arial"/>
          <w:spacing w:val="1"/>
        </w:rPr>
        <w:t xml:space="preserve"> </w:t>
      </w:r>
      <w:r w:rsidRPr="00C15D38">
        <w:rPr>
          <w:rFonts w:ascii="Arial" w:hAnsi="Arial" w:cs="Arial"/>
        </w:rPr>
        <w:t>(Abdollahi-</w:t>
      </w:r>
      <w:proofErr w:type="spellStart"/>
      <w:r w:rsidRPr="00C15D38">
        <w:rPr>
          <w:rFonts w:ascii="Arial" w:hAnsi="Arial" w:cs="Arial"/>
        </w:rPr>
        <w:t>Guilani</w:t>
      </w:r>
      <w:proofErr w:type="spellEnd"/>
      <w:r w:rsidRPr="00C15D38">
        <w:rPr>
          <w:rFonts w:ascii="Arial" w:hAnsi="Arial" w:cs="Arial"/>
          <w:spacing w:val="3"/>
        </w:rPr>
        <w:t xml:space="preserve"> </w:t>
      </w:r>
      <w:r w:rsidRPr="00C15D38">
        <w:rPr>
          <w:rFonts w:ascii="Arial" w:hAnsi="Arial" w:cs="Arial"/>
        </w:rPr>
        <w:t>and</w:t>
      </w:r>
      <w:r w:rsidRPr="00C15D38">
        <w:rPr>
          <w:rFonts w:ascii="Arial" w:hAnsi="Arial" w:cs="Arial"/>
          <w:spacing w:val="2"/>
        </w:rPr>
        <w:t xml:space="preserve"> </w:t>
      </w:r>
      <w:r w:rsidRPr="00C15D38">
        <w:rPr>
          <w:rFonts w:ascii="Arial" w:hAnsi="Arial" w:cs="Arial"/>
        </w:rPr>
        <w:t>Nazari</w:t>
      </w:r>
      <w:r w:rsidRPr="00C15D38">
        <w:rPr>
          <w:rFonts w:ascii="Arial" w:hAnsi="Arial" w:cs="Arial"/>
          <w:spacing w:val="2"/>
        </w:rPr>
        <w:t xml:space="preserve"> </w:t>
      </w:r>
      <w:r w:rsidRPr="00C15D38">
        <w:rPr>
          <w:rFonts w:ascii="Arial" w:hAnsi="Arial" w:cs="Arial"/>
        </w:rPr>
        <w:t>586).</w:t>
      </w:r>
    </w:p>
    <w:p w14:paraId="7753164B" w14:textId="77777777" w:rsidR="00985D5C" w:rsidRDefault="00985D5C" w:rsidP="00ED6463">
      <w:pPr>
        <w:pStyle w:val="BodyText"/>
        <w:spacing w:line="487" w:lineRule="auto"/>
        <w:ind w:right="215" w:firstLine="440"/>
        <w:jc w:val="both"/>
        <w:rPr>
          <w:rFonts w:ascii="Arial" w:hAnsi="Arial" w:cs="Arial"/>
        </w:rPr>
      </w:pPr>
    </w:p>
    <w:p w14:paraId="498B274B" w14:textId="77777777" w:rsidR="002B6CB6" w:rsidRDefault="002B6CB6" w:rsidP="002B6CB6">
      <w:pPr>
        <w:pStyle w:val="BodyText"/>
        <w:spacing w:line="487" w:lineRule="auto"/>
        <w:ind w:right="225" w:firstLine="440"/>
        <w:jc w:val="both"/>
        <w:rPr>
          <w:rFonts w:ascii="Arial" w:hAnsi="Arial" w:cs="Arial"/>
        </w:rPr>
      </w:pPr>
      <w:r w:rsidRPr="00C15D38">
        <w:rPr>
          <w:rFonts w:ascii="Arial" w:hAnsi="Arial" w:cs="Arial"/>
        </w:rPr>
        <w:t>Shown in Figure 1 is the conceptual framework</w:t>
      </w:r>
      <w:r w:rsidRPr="00C15D38">
        <w:rPr>
          <w:rFonts w:ascii="Arial" w:hAnsi="Arial" w:cs="Arial"/>
          <w:spacing w:val="1"/>
        </w:rPr>
        <w:t xml:space="preserve"> </w:t>
      </w:r>
      <w:r w:rsidRPr="00C15D38">
        <w:rPr>
          <w:rFonts w:ascii="Arial" w:hAnsi="Arial" w:cs="Arial"/>
        </w:rPr>
        <w:t>of the study that</w:t>
      </w:r>
      <w:r w:rsidRPr="00C15D38">
        <w:rPr>
          <w:rFonts w:ascii="Arial" w:hAnsi="Arial" w:cs="Arial"/>
          <w:spacing w:val="63"/>
        </w:rPr>
        <w:t xml:space="preserve"> </w:t>
      </w:r>
      <w:r w:rsidRPr="00C15D38">
        <w:rPr>
          <w:rFonts w:ascii="Arial" w:hAnsi="Arial" w:cs="Arial"/>
        </w:rPr>
        <w:t>highlights</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independent</w:t>
      </w:r>
      <w:r w:rsidRPr="00C15D38">
        <w:rPr>
          <w:rFonts w:ascii="Arial" w:hAnsi="Arial" w:cs="Arial"/>
          <w:spacing w:val="2"/>
        </w:rPr>
        <w:t xml:space="preserve"> </w:t>
      </w:r>
      <w:r w:rsidRPr="00C15D38">
        <w:rPr>
          <w:rFonts w:ascii="Arial" w:hAnsi="Arial" w:cs="Arial"/>
        </w:rPr>
        <w:t>variable,</w:t>
      </w:r>
      <w:r w:rsidRPr="00C15D38">
        <w:rPr>
          <w:rFonts w:ascii="Arial" w:hAnsi="Arial" w:cs="Arial"/>
          <w:spacing w:val="6"/>
        </w:rPr>
        <w:t xml:space="preserve"> </w:t>
      </w:r>
      <w:r w:rsidRPr="00C15D38">
        <w:rPr>
          <w:rFonts w:ascii="Arial" w:hAnsi="Arial" w:cs="Arial"/>
        </w:rPr>
        <w:t>mediating</w:t>
      </w:r>
      <w:r w:rsidRPr="00C15D38">
        <w:rPr>
          <w:rFonts w:ascii="Arial" w:hAnsi="Arial" w:cs="Arial"/>
          <w:spacing w:val="-1"/>
        </w:rPr>
        <w:t xml:space="preserve"> </w:t>
      </w:r>
      <w:r w:rsidRPr="00C15D38">
        <w:rPr>
          <w:rFonts w:ascii="Arial" w:hAnsi="Arial" w:cs="Arial"/>
        </w:rPr>
        <w:t>variable and dependent</w:t>
      </w:r>
      <w:r w:rsidRPr="00C15D38">
        <w:rPr>
          <w:rFonts w:ascii="Arial" w:hAnsi="Arial" w:cs="Arial"/>
          <w:spacing w:val="2"/>
        </w:rPr>
        <w:t xml:space="preserve"> </w:t>
      </w:r>
      <w:r w:rsidRPr="00C15D38">
        <w:rPr>
          <w:rFonts w:ascii="Arial" w:hAnsi="Arial" w:cs="Arial"/>
        </w:rPr>
        <w:t>variable.</w:t>
      </w:r>
    </w:p>
    <w:p w14:paraId="7A6F3F62" w14:textId="77777777" w:rsidR="002B6CB6" w:rsidRDefault="002B6CB6" w:rsidP="002B6CB6">
      <w:pPr>
        <w:pStyle w:val="BodyText"/>
        <w:spacing w:line="487" w:lineRule="auto"/>
        <w:ind w:right="225" w:firstLine="440"/>
        <w:jc w:val="both"/>
        <w:rPr>
          <w:rFonts w:ascii="Arial" w:hAnsi="Arial" w:cs="Arial"/>
        </w:rPr>
      </w:pPr>
      <w:r w:rsidRPr="00C15D38">
        <w:rPr>
          <w:rFonts w:ascii="Arial" w:hAnsi="Arial" w:cs="Arial"/>
        </w:rPr>
        <w:t>The</w:t>
      </w:r>
      <w:r w:rsidRPr="00C15D38">
        <w:rPr>
          <w:rFonts w:ascii="Arial" w:hAnsi="Arial" w:cs="Arial"/>
          <w:spacing w:val="1"/>
        </w:rPr>
        <w:t xml:space="preserve"> </w:t>
      </w:r>
      <w:r w:rsidRPr="00C15D38">
        <w:rPr>
          <w:rFonts w:ascii="Arial" w:hAnsi="Arial" w:cs="Arial"/>
        </w:rPr>
        <w:t>independent</w:t>
      </w:r>
      <w:r w:rsidRPr="00C15D38">
        <w:rPr>
          <w:rFonts w:ascii="Arial" w:hAnsi="Arial" w:cs="Arial"/>
          <w:spacing w:val="1"/>
        </w:rPr>
        <w:t xml:space="preserve"> </w:t>
      </w:r>
      <w:r w:rsidRPr="00C15D38">
        <w:rPr>
          <w:rFonts w:ascii="Arial" w:hAnsi="Arial" w:cs="Arial"/>
        </w:rPr>
        <w:t>variable</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study</w:t>
      </w:r>
      <w:r w:rsidRPr="00C15D38">
        <w:rPr>
          <w:rFonts w:ascii="Arial" w:hAnsi="Arial" w:cs="Arial"/>
          <w:spacing w:val="1"/>
        </w:rPr>
        <w:t xml:space="preserve"> </w:t>
      </w:r>
      <w:r w:rsidRPr="00C15D38">
        <w:rPr>
          <w:rFonts w:ascii="Arial" w:hAnsi="Arial" w:cs="Arial"/>
        </w:rPr>
        <w:t>is</w:t>
      </w:r>
      <w:r w:rsidRPr="00C15D38">
        <w:rPr>
          <w:rFonts w:ascii="Arial" w:hAnsi="Arial" w:cs="Arial"/>
          <w:spacing w:val="1"/>
        </w:rPr>
        <w:t xml:space="preserve"> </w:t>
      </w:r>
      <w:r w:rsidRPr="00C15D38">
        <w:rPr>
          <w:rFonts w:ascii="Arial" w:hAnsi="Arial" w:cs="Arial"/>
        </w:rPr>
        <w:t>grammar</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strategies</w:t>
      </w:r>
      <w:r w:rsidRPr="00C15D38">
        <w:rPr>
          <w:rFonts w:ascii="Arial" w:hAnsi="Arial" w:cs="Arial"/>
          <w:spacing w:val="1"/>
        </w:rPr>
        <w:t xml:space="preserve"> </w:t>
      </w:r>
      <w:r w:rsidRPr="00C15D38">
        <w:rPr>
          <w:rFonts w:ascii="Arial" w:hAnsi="Arial" w:cs="Arial"/>
        </w:rPr>
        <w:t>(Bozinovic</w:t>
      </w:r>
      <w:r w:rsidRPr="00C15D38">
        <w:rPr>
          <w:rFonts w:ascii="Arial" w:hAnsi="Arial" w:cs="Arial"/>
          <w:spacing w:val="1"/>
        </w:rPr>
        <w:t xml:space="preserve"> </w:t>
      </w:r>
      <w:r w:rsidRPr="00C15D38">
        <w:rPr>
          <w:rFonts w:ascii="Arial" w:hAnsi="Arial" w:cs="Arial"/>
        </w:rPr>
        <w:t>&amp;</w:t>
      </w:r>
      <w:r w:rsidRPr="00C15D38">
        <w:rPr>
          <w:rFonts w:ascii="Arial" w:hAnsi="Arial" w:cs="Arial"/>
          <w:spacing w:val="1"/>
        </w:rPr>
        <w:t xml:space="preserve"> </w:t>
      </w:r>
      <w:proofErr w:type="spellStart"/>
      <w:r w:rsidRPr="00C15D38">
        <w:rPr>
          <w:rFonts w:ascii="Arial" w:hAnsi="Arial" w:cs="Arial"/>
        </w:rPr>
        <w:t>Sindik</w:t>
      </w:r>
      <w:proofErr w:type="spellEnd"/>
      <w:r w:rsidRPr="00C15D38">
        <w:rPr>
          <w:rFonts w:ascii="Arial" w:hAnsi="Arial" w:cs="Arial"/>
          <w:spacing w:val="1"/>
        </w:rPr>
        <w:t xml:space="preserve"> </w:t>
      </w:r>
      <w:r w:rsidRPr="00C15D38">
        <w:rPr>
          <w:rFonts w:ascii="Arial" w:hAnsi="Arial" w:cs="Arial"/>
        </w:rPr>
        <w:t>64).</w:t>
      </w:r>
      <w:r w:rsidRPr="00C15D38">
        <w:rPr>
          <w:rFonts w:ascii="Arial" w:hAnsi="Arial" w:cs="Arial"/>
          <w:spacing w:val="1"/>
        </w:rPr>
        <w:t xml:space="preserve"> </w:t>
      </w:r>
      <w:r w:rsidRPr="00C15D38">
        <w:rPr>
          <w:rFonts w:ascii="Arial" w:hAnsi="Arial" w:cs="Arial"/>
        </w:rPr>
        <w:t>This</w:t>
      </w:r>
      <w:r w:rsidRPr="00C15D38">
        <w:rPr>
          <w:rFonts w:ascii="Arial" w:hAnsi="Arial" w:cs="Arial"/>
          <w:spacing w:val="1"/>
        </w:rPr>
        <w:t xml:space="preserve"> </w:t>
      </w:r>
      <w:r w:rsidRPr="00C15D38">
        <w:rPr>
          <w:rFonts w:ascii="Arial" w:hAnsi="Arial" w:cs="Arial"/>
        </w:rPr>
        <w:t>is</w:t>
      </w:r>
      <w:r w:rsidRPr="00C15D38">
        <w:rPr>
          <w:rFonts w:ascii="Arial" w:hAnsi="Arial" w:cs="Arial"/>
          <w:spacing w:val="1"/>
        </w:rPr>
        <w:t xml:space="preserve"> </w:t>
      </w:r>
      <w:r w:rsidRPr="00C15D38">
        <w:rPr>
          <w:rFonts w:ascii="Arial" w:hAnsi="Arial" w:cs="Arial"/>
        </w:rPr>
        <w:t>measured</w:t>
      </w:r>
      <w:r w:rsidRPr="00C15D38">
        <w:rPr>
          <w:rFonts w:ascii="Arial" w:hAnsi="Arial" w:cs="Arial"/>
          <w:spacing w:val="1"/>
        </w:rPr>
        <w:t xml:space="preserve"> </w:t>
      </w:r>
      <w:r w:rsidRPr="00C15D38">
        <w:rPr>
          <w:rFonts w:ascii="Arial" w:hAnsi="Arial" w:cs="Arial"/>
        </w:rPr>
        <w:t>through</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following</w:t>
      </w:r>
      <w:r w:rsidRPr="00C15D38">
        <w:rPr>
          <w:rFonts w:ascii="Arial" w:hAnsi="Arial" w:cs="Arial"/>
          <w:spacing w:val="1"/>
        </w:rPr>
        <w:t xml:space="preserve"> </w:t>
      </w:r>
      <w:r w:rsidRPr="00C15D38">
        <w:rPr>
          <w:rFonts w:ascii="Arial" w:hAnsi="Arial" w:cs="Arial"/>
        </w:rPr>
        <w:t>indicators:</w:t>
      </w:r>
      <w:r w:rsidRPr="00C15D38">
        <w:rPr>
          <w:rFonts w:ascii="Arial" w:hAnsi="Arial" w:cs="Arial"/>
          <w:spacing w:val="1"/>
        </w:rPr>
        <w:t xml:space="preserve"> </w:t>
      </w:r>
      <w:r w:rsidRPr="00C15D38">
        <w:rPr>
          <w:rFonts w:ascii="Arial" w:hAnsi="Arial" w:cs="Arial"/>
          <w:i/>
        </w:rPr>
        <w:t>memory strategies, metacognitive strategies, cognitive strategies, and social –</w:t>
      </w:r>
      <w:r w:rsidRPr="00C15D38">
        <w:rPr>
          <w:rFonts w:ascii="Arial" w:hAnsi="Arial" w:cs="Arial"/>
          <w:i/>
          <w:spacing w:val="1"/>
        </w:rPr>
        <w:t xml:space="preserve"> </w:t>
      </w:r>
      <w:r w:rsidRPr="00C15D38">
        <w:rPr>
          <w:rFonts w:ascii="Arial" w:hAnsi="Arial" w:cs="Arial"/>
          <w:i/>
        </w:rPr>
        <w:t>affective strategies</w:t>
      </w:r>
      <w:r w:rsidRPr="00C15D38">
        <w:rPr>
          <w:rFonts w:ascii="Arial" w:hAnsi="Arial" w:cs="Arial"/>
        </w:rPr>
        <w:t xml:space="preserve">. </w:t>
      </w:r>
      <w:r w:rsidRPr="00C15D38">
        <w:rPr>
          <w:rFonts w:ascii="Arial" w:hAnsi="Arial" w:cs="Arial"/>
          <w:i/>
        </w:rPr>
        <w:t xml:space="preserve">Memory strategies </w:t>
      </w:r>
      <w:r w:rsidRPr="00C15D38">
        <w:rPr>
          <w:rFonts w:ascii="Arial" w:hAnsi="Arial" w:cs="Arial"/>
        </w:rPr>
        <w:t>refer to the use of sentences as a way to</w:t>
      </w:r>
      <w:r w:rsidRPr="00C15D38">
        <w:rPr>
          <w:rFonts w:ascii="Arial" w:hAnsi="Arial" w:cs="Arial"/>
          <w:spacing w:val="1"/>
        </w:rPr>
        <w:t xml:space="preserve"> </w:t>
      </w:r>
      <w:r w:rsidRPr="00C15D38">
        <w:rPr>
          <w:rFonts w:ascii="Arial" w:hAnsi="Arial" w:cs="Arial"/>
        </w:rPr>
        <w:t xml:space="preserve">memorize a new grammar form; </w:t>
      </w:r>
      <w:r w:rsidRPr="00C15D38">
        <w:rPr>
          <w:rFonts w:ascii="Arial" w:hAnsi="Arial" w:cs="Arial"/>
          <w:i/>
        </w:rPr>
        <w:t xml:space="preserve">Metacognitive strategies </w:t>
      </w:r>
      <w:r w:rsidRPr="00C15D38">
        <w:rPr>
          <w:rFonts w:ascii="Arial" w:hAnsi="Arial" w:cs="Arial"/>
        </w:rPr>
        <w:t>refer to the ability of</w:t>
      </w:r>
      <w:r w:rsidRPr="00C15D38">
        <w:rPr>
          <w:rFonts w:ascii="Arial" w:hAnsi="Arial" w:cs="Arial"/>
          <w:spacing w:val="1"/>
        </w:rPr>
        <w:t xml:space="preserve"> </w:t>
      </w:r>
      <w:r w:rsidRPr="00C15D38">
        <w:rPr>
          <w:rFonts w:ascii="Arial" w:hAnsi="Arial" w:cs="Arial"/>
        </w:rPr>
        <w:t xml:space="preserve">memorizing grammar forms while reading books or magazines in L2; </w:t>
      </w:r>
      <w:r w:rsidRPr="00C15D38">
        <w:rPr>
          <w:rFonts w:ascii="Arial" w:hAnsi="Arial" w:cs="Arial"/>
          <w:i/>
        </w:rPr>
        <w:t>Cognitive</w:t>
      </w:r>
      <w:r w:rsidRPr="00C15D38">
        <w:rPr>
          <w:rFonts w:ascii="Arial" w:hAnsi="Arial" w:cs="Arial"/>
          <w:i/>
          <w:spacing w:val="1"/>
        </w:rPr>
        <w:t xml:space="preserve"> </w:t>
      </w:r>
      <w:r w:rsidRPr="00C15D38">
        <w:rPr>
          <w:rFonts w:ascii="Arial" w:hAnsi="Arial" w:cs="Arial"/>
          <w:i/>
        </w:rPr>
        <w:t xml:space="preserve">strategies </w:t>
      </w:r>
      <w:r w:rsidRPr="00C15D38">
        <w:rPr>
          <w:rFonts w:ascii="Arial" w:hAnsi="Arial" w:cs="Arial"/>
        </w:rPr>
        <w:t>refer to writing down a new grammar form to remember it more easily;</w:t>
      </w:r>
      <w:r w:rsidRPr="00C15D38">
        <w:rPr>
          <w:rFonts w:ascii="Arial" w:hAnsi="Arial" w:cs="Arial"/>
          <w:spacing w:val="1"/>
        </w:rPr>
        <w:t xml:space="preserve"> </w:t>
      </w:r>
      <w:r w:rsidRPr="00C15D38">
        <w:rPr>
          <w:rFonts w:ascii="Arial" w:hAnsi="Arial" w:cs="Arial"/>
        </w:rPr>
        <w:t xml:space="preserve">and </w:t>
      </w:r>
      <w:r w:rsidRPr="00C15D38">
        <w:rPr>
          <w:rFonts w:ascii="Arial" w:hAnsi="Arial" w:cs="Arial"/>
          <w:i/>
        </w:rPr>
        <w:t xml:space="preserve">Social – affective strategies </w:t>
      </w:r>
      <w:r w:rsidRPr="00C15D38">
        <w:rPr>
          <w:rFonts w:ascii="Arial" w:hAnsi="Arial" w:cs="Arial"/>
        </w:rPr>
        <w:t>refer to the ability of memorizing new grammar</w:t>
      </w:r>
      <w:r w:rsidRPr="00C15D38">
        <w:rPr>
          <w:rFonts w:ascii="Arial" w:hAnsi="Arial" w:cs="Arial"/>
          <w:spacing w:val="1"/>
        </w:rPr>
        <w:t xml:space="preserve"> </w:t>
      </w:r>
      <w:r w:rsidRPr="00C15D38">
        <w:rPr>
          <w:rFonts w:ascii="Arial" w:hAnsi="Arial" w:cs="Arial"/>
        </w:rPr>
        <w:t>form</w:t>
      </w:r>
      <w:r w:rsidRPr="00C15D38">
        <w:rPr>
          <w:rFonts w:ascii="Arial" w:hAnsi="Arial" w:cs="Arial"/>
          <w:spacing w:val="1"/>
        </w:rPr>
        <w:t xml:space="preserve"> </w:t>
      </w:r>
      <w:r w:rsidRPr="00C15D38">
        <w:rPr>
          <w:rFonts w:ascii="Arial" w:hAnsi="Arial" w:cs="Arial"/>
        </w:rPr>
        <w:t>more</w:t>
      </w:r>
      <w:r w:rsidRPr="00C15D38">
        <w:rPr>
          <w:rFonts w:ascii="Arial" w:hAnsi="Arial" w:cs="Arial"/>
          <w:spacing w:val="-1"/>
        </w:rPr>
        <w:t xml:space="preserve"> </w:t>
      </w:r>
      <w:r w:rsidRPr="00C15D38">
        <w:rPr>
          <w:rFonts w:ascii="Arial" w:hAnsi="Arial" w:cs="Arial"/>
        </w:rPr>
        <w:t>easily</w:t>
      </w:r>
      <w:r w:rsidRPr="00C15D38">
        <w:rPr>
          <w:rFonts w:ascii="Arial" w:hAnsi="Arial" w:cs="Arial"/>
          <w:spacing w:val="-4"/>
        </w:rPr>
        <w:t xml:space="preserve"> </w:t>
      </w:r>
      <w:r w:rsidRPr="00C15D38">
        <w:rPr>
          <w:rFonts w:ascii="Arial" w:hAnsi="Arial" w:cs="Arial"/>
        </w:rPr>
        <w:t>when</w:t>
      </w:r>
      <w:r w:rsidRPr="00C15D38">
        <w:rPr>
          <w:rFonts w:ascii="Arial" w:hAnsi="Arial" w:cs="Arial"/>
          <w:spacing w:val="-1"/>
        </w:rPr>
        <w:t xml:space="preserve"> </w:t>
      </w:r>
      <w:r w:rsidRPr="00C15D38">
        <w:rPr>
          <w:rFonts w:ascii="Arial" w:hAnsi="Arial" w:cs="Arial"/>
        </w:rPr>
        <w:t>teacher</w:t>
      </w:r>
      <w:r w:rsidRPr="00C15D38">
        <w:rPr>
          <w:rFonts w:ascii="Arial" w:hAnsi="Arial" w:cs="Arial"/>
          <w:spacing w:val="1"/>
        </w:rPr>
        <w:t xml:space="preserve"> </w:t>
      </w:r>
      <w:r w:rsidRPr="00C15D38">
        <w:rPr>
          <w:rFonts w:ascii="Arial" w:hAnsi="Arial" w:cs="Arial"/>
        </w:rPr>
        <w:t>corrects the</w:t>
      </w:r>
      <w:r w:rsidRPr="00C15D38">
        <w:rPr>
          <w:rFonts w:ascii="Arial" w:hAnsi="Arial" w:cs="Arial"/>
          <w:spacing w:val="-1"/>
        </w:rPr>
        <w:t xml:space="preserve"> </w:t>
      </w:r>
      <w:r w:rsidRPr="00C15D38">
        <w:rPr>
          <w:rFonts w:ascii="Arial" w:hAnsi="Arial" w:cs="Arial"/>
        </w:rPr>
        <w:t>student</w:t>
      </w:r>
      <w:r w:rsidRPr="00C15D38">
        <w:rPr>
          <w:rFonts w:ascii="Arial" w:hAnsi="Arial" w:cs="Arial"/>
          <w:spacing w:val="1"/>
        </w:rPr>
        <w:t xml:space="preserve"> </w:t>
      </w:r>
      <w:r w:rsidRPr="00C15D38">
        <w:rPr>
          <w:rFonts w:ascii="Arial" w:hAnsi="Arial" w:cs="Arial"/>
        </w:rPr>
        <w:t>if</w:t>
      </w:r>
      <w:r w:rsidRPr="00C15D38">
        <w:rPr>
          <w:rFonts w:ascii="Arial" w:hAnsi="Arial" w:cs="Arial"/>
          <w:spacing w:val="2"/>
        </w:rPr>
        <w:t xml:space="preserve"> </w:t>
      </w:r>
      <w:r w:rsidRPr="00C15D38">
        <w:rPr>
          <w:rFonts w:ascii="Arial" w:hAnsi="Arial" w:cs="Arial"/>
        </w:rPr>
        <w:t>he/she</w:t>
      </w:r>
      <w:r w:rsidRPr="00C15D38">
        <w:rPr>
          <w:rFonts w:ascii="Arial" w:hAnsi="Arial" w:cs="Arial"/>
          <w:spacing w:val="-1"/>
        </w:rPr>
        <w:t xml:space="preserve"> </w:t>
      </w:r>
      <w:r w:rsidRPr="00C15D38">
        <w:rPr>
          <w:rFonts w:ascii="Arial" w:hAnsi="Arial" w:cs="Arial"/>
        </w:rPr>
        <w:t>uses it</w:t>
      </w:r>
      <w:r w:rsidRPr="00C15D38">
        <w:rPr>
          <w:rFonts w:ascii="Arial" w:hAnsi="Arial" w:cs="Arial"/>
          <w:spacing w:val="1"/>
        </w:rPr>
        <w:t xml:space="preserve"> </w:t>
      </w:r>
      <w:r w:rsidRPr="00C15D38">
        <w:rPr>
          <w:rFonts w:ascii="Arial" w:hAnsi="Arial" w:cs="Arial"/>
        </w:rPr>
        <w:t>incorrectly.</w:t>
      </w:r>
    </w:p>
    <w:p w14:paraId="18DF9C53" w14:textId="77777777" w:rsidR="002B6CB6" w:rsidRDefault="002B6CB6" w:rsidP="002B6CB6">
      <w:pPr>
        <w:pStyle w:val="BodyText"/>
        <w:spacing w:line="487" w:lineRule="auto"/>
        <w:ind w:right="225" w:firstLine="440"/>
        <w:jc w:val="both"/>
        <w:rPr>
          <w:rFonts w:ascii="Arial" w:hAnsi="Arial" w:cs="Arial"/>
        </w:rPr>
      </w:pPr>
      <w:r w:rsidRPr="00C15D38">
        <w:rPr>
          <w:rFonts w:ascii="Arial" w:hAnsi="Arial" w:cs="Arial"/>
        </w:rPr>
        <w:t>The dependent variable of the study is attitudes towards learning English</w:t>
      </w:r>
      <w:r w:rsidRPr="00C15D38">
        <w:rPr>
          <w:rFonts w:ascii="Arial" w:hAnsi="Arial" w:cs="Arial"/>
          <w:spacing w:val="1"/>
        </w:rPr>
        <w:t xml:space="preserve"> </w:t>
      </w:r>
      <w:r w:rsidRPr="00C15D38">
        <w:rPr>
          <w:rFonts w:ascii="Arial" w:hAnsi="Arial" w:cs="Arial"/>
        </w:rPr>
        <w:t>language</w:t>
      </w:r>
      <w:r w:rsidRPr="00C15D38">
        <w:rPr>
          <w:rFonts w:ascii="Arial" w:hAnsi="Arial" w:cs="Arial"/>
          <w:spacing w:val="1"/>
        </w:rPr>
        <w:t xml:space="preserve"> </w:t>
      </w:r>
      <w:r w:rsidRPr="00C15D38">
        <w:rPr>
          <w:rFonts w:ascii="Arial" w:hAnsi="Arial" w:cs="Arial"/>
        </w:rPr>
        <w:t>(Abidin</w:t>
      </w:r>
      <w:r w:rsidRPr="00C15D38">
        <w:rPr>
          <w:rFonts w:ascii="Arial" w:hAnsi="Arial" w:cs="Arial"/>
          <w:spacing w:val="1"/>
        </w:rPr>
        <w:t xml:space="preserve"> </w:t>
      </w:r>
      <w:r w:rsidRPr="00C15D38">
        <w:rPr>
          <w:rFonts w:ascii="Arial" w:hAnsi="Arial" w:cs="Arial"/>
        </w:rPr>
        <w:t>&amp;</w:t>
      </w:r>
      <w:r w:rsidRPr="00C15D38">
        <w:rPr>
          <w:rFonts w:ascii="Arial" w:hAnsi="Arial" w:cs="Arial"/>
          <w:spacing w:val="1"/>
        </w:rPr>
        <w:t xml:space="preserve"> </w:t>
      </w:r>
      <w:r w:rsidRPr="00C15D38">
        <w:rPr>
          <w:rFonts w:ascii="Arial" w:hAnsi="Arial" w:cs="Arial"/>
        </w:rPr>
        <w:t>Mohammadi</w:t>
      </w:r>
      <w:r w:rsidRPr="00C15D38">
        <w:rPr>
          <w:rFonts w:ascii="Arial" w:hAnsi="Arial" w:cs="Arial"/>
          <w:spacing w:val="1"/>
        </w:rPr>
        <w:t xml:space="preserve"> </w:t>
      </w:r>
      <w:r w:rsidRPr="00C15D38">
        <w:rPr>
          <w:rFonts w:ascii="Arial" w:hAnsi="Arial" w:cs="Arial"/>
        </w:rPr>
        <w:t>128).</w:t>
      </w:r>
      <w:r w:rsidRPr="00C15D38">
        <w:rPr>
          <w:rFonts w:ascii="Arial" w:hAnsi="Arial" w:cs="Arial"/>
          <w:spacing w:val="1"/>
        </w:rPr>
        <w:t xml:space="preserve"> </w:t>
      </w:r>
      <w:r w:rsidRPr="00C15D38">
        <w:rPr>
          <w:rFonts w:ascii="Arial" w:hAnsi="Arial" w:cs="Arial"/>
        </w:rPr>
        <w:t>It</w:t>
      </w:r>
      <w:r w:rsidRPr="00C15D38">
        <w:rPr>
          <w:rFonts w:ascii="Arial" w:hAnsi="Arial" w:cs="Arial"/>
          <w:spacing w:val="1"/>
        </w:rPr>
        <w:t xml:space="preserve"> </w:t>
      </w:r>
      <w:r w:rsidRPr="00C15D38">
        <w:rPr>
          <w:rFonts w:ascii="Arial" w:hAnsi="Arial" w:cs="Arial"/>
        </w:rPr>
        <w:t>consists</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following</w:t>
      </w:r>
      <w:r w:rsidRPr="00C15D38">
        <w:rPr>
          <w:rFonts w:ascii="Arial" w:hAnsi="Arial" w:cs="Arial"/>
          <w:spacing w:val="1"/>
        </w:rPr>
        <w:t xml:space="preserve"> </w:t>
      </w:r>
      <w:r w:rsidRPr="00C15D38">
        <w:rPr>
          <w:rFonts w:ascii="Arial" w:hAnsi="Arial" w:cs="Arial"/>
        </w:rPr>
        <w:t>indicators:</w:t>
      </w:r>
      <w:r w:rsidRPr="00C15D38">
        <w:rPr>
          <w:rFonts w:ascii="Arial" w:hAnsi="Arial" w:cs="Arial"/>
          <w:spacing w:val="-61"/>
        </w:rPr>
        <w:t xml:space="preserve"> </w:t>
      </w:r>
      <w:r w:rsidRPr="00C15D38">
        <w:rPr>
          <w:rFonts w:ascii="Arial" w:hAnsi="Arial" w:cs="Arial"/>
          <w:i/>
        </w:rPr>
        <w:t>behavioral aspect, cognitive aspect, and emotional aspect</w:t>
      </w:r>
      <w:r w:rsidRPr="00C15D38">
        <w:rPr>
          <w:rFonts w:ascii="Arial" w:hAnsi="Arial" w:cs="Arial"/>
        </w:rPr>
        <w:t xml:space="preserve">. </w:t>
      </w:r>
      <w:r w:rsidRPr="00C15D38">
        <w:rPr>
          <w:rFonts w:ascii="Arial" w:hAnsi="Arial" w:cs="Arial"/>
          <w:i/>
        </w:rPr>
        <w:t>Behavioral aspect</w:t>
      </w:r>
      <w:r w:rsidRPr="00C15D38">
        <w:rPr>
          <w:rFonts w:ascii="Arial" w:hAnsi="Arial" w:cs="Arial"/>
          <w:i/>
          <w:spacing w:val="1"/>
        </w:rPr>
        <w:t xml:space="preserve"> </w:t>
      </w:r>
      <w:r w:rsidRPr="00C15D38">
        <w:rPr>
          <w:rFonts w:ascii="Arial" w:hAnsi="Arial" w:cs="Arial"/>
        </w:rPr>
        <w:lastRenderedPageBreak/>
        <w:t xml:space="preserve">means studying English helps to have good relationships with friends; </w:t>
      </w:r>
      <w:r w:rsidRPr="00C15D38">
        <w:rPr>
          <w:rFonts w:ascii="Arial" w:hAnsi="Arial" w:cs="Arial"/>
          <w:i/>
        </w:rPr>
        <w:t>Cognitive</w:t>
      </w:r>
      <w:r w:rsidRPr="00C15D38">
        <w:rPr>
          <w:rFonts w:ascii="Arial" w:hAnsi="Arial" w:cs="Arial"/>
          <w:i/>
          <w:spacing w:val="1"/>
        </w:rPr>
        <w:t xml:space="preserve"> </w:t>
      </w:r>
      <w:r w:rsidRPr="00C15D38">
        <w:rPr>
          <w:rFonts w:ascii="Arial" w:hAnsi="Arial" w:cs="Arial"/>
          <w:i/>
        </w:rPr>
        <w:t xml:space="preserve">aspect </w:t>
      </w:r>
      <w:r w:rsidRPr="00C15D38">
        <w:rPr>
          <w:rFonts w:ascii="Arial" w:hAnsi="Arial" w:cs="Arial"/>
        </w:rPr>
        <w:t xml:space="preserve">means studying English is important to be more educated; and </w:t>
      </w:r>
      <w:r w:rsidRPr="00C15D38">
        <w:rPr>
          <w:rFonts w:ascii="Arial" w:hAnsi="Arial" w:cs="Arial"/>
          <w:i/>
        </w:rPr>
        <w:t>Emotional</w:t>
      </w:r>
      <w:r w:rsidRPr="00C15D38">
        <w:rPr>
          <w:rFonts w:ascii="Arial" w:hAnsi="Arial" w:cs="Arial"/>
          <w:i/>
          <w:spacing w:val="1"/>
        </w:rPr>
        <w:t xml:space="preserve"> </w:t>
      </w:r>
      <w:r w:rsidRPr="00C15D38">
        <w:rPr>
          <w:rFonts w:ascii="Arial" w:hAnsi="Arial" w:cs="Arial"/>
          <w:i/>
        </w:rPr>
        <w:t>aspect</w:t>
      </w:r>
      <w:r w:rsidRPr="00C15D38">
        <w:rPr>
          <w:rFonts w:ascii="Arial" w:hAnsi="Arial" w:cs="Arial"/>
          <w:i/>
          <w:spacing w:val="2"/>
        </w:rPr>
        <w:t xml:space="preserve"> </w:t>
      </w:r>
      <w:r w:rsidRPr="00C15D38">
        <w:rPr>
          <w:rFonts w:ascii="Arial" w:hAnsi="Arial" w:cs="Arial"/>
        </w:rPr>
        <w:t>means</w:t>
      </w:r>
      <w:r w:rsidRPr="00C15D38">
        <w:rPr>
          <w:rFonts w:ascii="Arial" w:hAnsi="Arial" w:cs="Arial"/>
          <w:spacing w:val="2"/>
        </w:rPr>
        <w:t xml:space="preserve"> </w:t>
      </w:r>
      <w:r w:rsidRPr="00C15D38">
        <w:rPr>
          <w:rFonts w:ascii="Arial" w:hAnsi="Arial" w:cs="Arial"/>
        </w:rPr>
        <w:t>studying</w:t>
      </w:r>
      <w:r w:rsidRPr="00C15D38">
        <w:rPr>
          <w:rFonts w:ascii="Arial" w:hAnsi="Arial" w:cs="Arial"/>
          <w:spacing w:val="1"/>
        </w:rPr>
        <w:t xml:space="preserve"> </w:t>
      </w:r>
      <w:r w:rsidRPr="00C15D38">
        <w:rPr>
          <w:rFonts w:ascii="Arial" w:hAnsi="Arial" w:cs="Arial"/>
        </w:rPr>
        <w:t>English</w:t>
      </w:r>
      <w:r w:rsidRPr="00C15D38">
        <w:rPr>
          <w:rFonts w:ascii="Arial" w:hAnsi="Arial" w:cs="Arial"/>
          <w:spacing w:val="5"/>
        </w:rPr>
        <w:t xml:space="preserve"> </w:t>
      </w:r>
      <w:r w:rsidRPr="00C15D38">
        <w:rPr>
          <w:rFonts w:ascii="Arial" w:hAnsi="Arial" w:cs="Arial"/>
        </w:rPr>
        <w:t>makes</w:t>
      </w:r>
      <w:r w:rsidRPr="00C15D38">
        <w:rPr>
          <w:rFonts w:ascii="Arial" w:hAnsi="Arial" w:cs="Arial"/>
          <w:spacing w:val="6"/>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students</w:t>
      </w:r>
      <w:r w:rsidRPr="00C15D38">
        <w:rPr>
          <w:rFonts w:ascii="Arial" w:hAnsi="Arial" w:cs="Arial"/>
          <w:spacing w:val="2"/>
        </w:rPr>
        <w:t xml:space="preserve"> </w:t>
      </w:r>
      <w:r w:rsidRPr="00C15D38">
        <w:rPr>
          <w:rFonts w:ascii="Arial" w:hAnsi="Arial" w:cs="Arial"/>
        </w:rPr>
        <w:t>proud.</w:t>
      </w:r>
    </w:p>
    <w:p w14:paraId="557CCA3B" w14:textId="77777777" w:rsidR="002B6CB6" w:rsidRPr="00C15D38" w:rsidRDefault="002B6CB6" w:rsidP="002B6CB6">
      <w:pPr>
        <w:pStyle w:val="BodyText"/>
        <w:spacing w:line="487" w:lineRule="auto"/>
        <w:ind w:right="225" w:firstLine="440"/>
        <w:jc w:val="both"/>
        <w:rPr>
          <w:rFonts w:ascii="Arial" w:hAnsi="Arial" w:cs="Arial"/>
        </w:rPr>
      </w:pPr>
      <w:r w:rsidRPr="00C15D38">
        <w:rPr>
          <w:rFonts w:ascii="Arial" w:hAnsi="Arial" w:cs="Arial"/>
        </w:rPr>
        <w:t>The mediating variable is academic motivation (Njiru 78). This is measured</w:t>
      </w:r>
      <w:r w:rsidRPr="00C15D38">
        <w:rPr>
          <w:rFonts w:ascii="Arial" w:hAnsi="Arial" w:cs="Arial"/>
          <w:spacing w:val="1"/>
        </w:rPr>
        <w:t xml:space="preserve"> </w:t>
      </w:r>
      <w:r w:rsidRPr="00C15D38">
        <w:rPr>
          <w:rFonts w:ascii="Arial" w:hAnsi="Arial" w:cs="Arial"/>
        </w:rPr>
        <w:t>through</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following</w:t>
      </w:r>
      <w:r w:rsidRPr="00C15D38">
        <w:rPr>
          <w:rFonts w:ascii="Arial" w:hAnsi="Arial" w:cs="Arial"/>
          <w:spacing w:val="1"/>
        </w:rPr>
        <w:t xml:space="preserve"> </w:t>
      </w:r>
      <w:r w:rsidRPr="00C15D38">
        <w:rPr>
          <w:rFonts w:ascii="Arial" w:hAnsi="Arial" w:cs="Arial"/>
        </w:rPr>
        <w:t>indicators:</w:t>
      </w:r>
      <w:r w:rsidRPr="00C15D38">
        <w:rPr>
          <w:rFonts w:ascii="Arial" w:hAnsi="Arial" w:cs="Arial"/>
          <w:spacing w:val="1"/>
        </w:rPr>
        <w:t xml:space="preserve"> </w:t>
      </w:r>
      <w:r w:rsidRPr="00C15D38">
        <w:rPr>
          <w:rFonts w:ascii="Arial" w:hAnsi="Arial" w:cs="Arial"/>
          <w:i/>
        </w:rPr>
        <w:t>striving</w:t>
      </w:r>
      <w:r w:rsidRPr="00C15D38">
        <w:rPr>
          <w:rFonts w:ascii="Arial" w:hAnsi="Arial" w:cs="Arial"/>
          <w:i/>
          <w:spacing w:val="1"/>
        </w:rPr>
        <w:t xml:space="preserve"> </w:t>
      </w:r>
      <w:r w:rsidRPr="00C15D38">
        <w:rPr>
          <w:rFonts w:ascii="Arial" w:hAnsi="Arial" w:cs="Arial"/>
          <w:i/>
        </w:rPr>
        <w:t>for</w:t>
      </w:r>
      <w:r w:rsidRPr="00C15D38">
        <w:rPr>
          <w:rFonts w:ascii="Arial" w:hAnsi="Arial" w:cs="Arial"/>
          <w:i/>
          <w:spacing w:val="1"/>
        </w:rPr>
        <w:t xml:space="preserve"> </w:t>
      </w:r>
      <w:r w:rsidRPr="00C15D38">
        <w:rPr>
          <w:rFonts w:ascii="Arial" w:hAnsi="Arial" w:cs="Arial"/>
          <w:i/>
        </w:rPr>
        <w:t>excellence,</w:t>
      </w:r>
      <w:r w:rsidRPr="00C15D38">
        <w:rPr>
          <w:rFonts w:ascii="Arial" w:hAnsi="Arial" w:cs="Arial"/>
          <w:i/>
          <w:spacing w:val="1"/>
        </w:rPr>
        <w:t xml:space="preserve"> </w:t>
      </w:r>
      <w:r w:rsidRPr="00C15D38">
        <w:rPr>
          <w:rFonts w:ascii="Arial" w:hAnsi="Arial" w:cs="Arial"/>
          <w:i/>
        </w:rPr>
        <w:t>desire</w:t>
      </w:r>
      <w:r w:rsidRPr="00C15D38">
        <w:rPr>
          <w:rFonts w:ascii="Arial" w:hAnsi="Arial" w:cs="Arial"/>
          <w:i/>
          <w:spacing w:val="1"/>
        </w:rPr>
        <w:t xml:space="preserve"> </w:t>
      </w:r>
      <w:r w:rsidRPr="00C15D38">
        <w:rPr>
          <w:rFonts w:ascii="Arial" w:hAnsi="Arial" w:cs="Arial"/>
          <w:i/>
        </w:rPr>
        <w:t>to</w:t>
      </w:r>
      <w:r w:rsidRPr="00C15D38">
        <w:rPr>
          <w:rFonts w:ascii="Arial" w:hAnsi="Arial" w:cs="Arial"/>
          <w:i/>
          <w:spacing w:val="1"/>
        </w:rPr>
        <w:t xml:space="preserve"> </w:t>
      </w:r>
      <w:r w:rsidRPr="00C15D38">
        <w:rPr>
          <w:rFonts w:ascii="Arial" w:hAnsi="Arial" w:cs="Arial"/>
          <w:i/>
        </w:rPr>
        <w:t>learn,</w:t>
      </w:r>
      <w:r w:rsidRPr="00C15D38">
        <w:rPr>
          <w:rFonts w:ascii="Arial" w:hAnsi="Arial" w:cs="Arial"/>
          <w:i/>
          <w:spacing w:val="1"/>
        </w:rPr>
        <w:t xml:space="preserve"> </w:t>
      </w:r>
      <w:r w:rsidRPr="00C15D38">
        <w:rPr>
          <w:rFonts w:ascii="Arial" w:hAnsi="Arial" w:cs="Arial"/>
          <w:i/>
        </w:rPr>
        <w:t>and</w:t>
      </w:r>
      <w:r w:rsidRPr="00C15D38">
        <w:rPr>
          <w:rFonts w:ascii="Arial" w:hAnsi="Arial" w:cs="Arial"/>
          <w:i/>
          <w:spacing w:val="-64"/>
        </w:rPr>
        <w:t xml:space="preserve"> </w:t>
      </w:r>
      <w:r w:rsidRPr="00C15D38">
        <w:rPr>
          <w:rFonts w:ascii="Arial" w:hAnsi="Arial" w:cs="Arial"/>
          <w:i/>
        </w:rPr>
        <w:t>personal incentives</w:t>
      </w:r>
      <w:r w:rsidRPr="00C15D38">
        <w:rPr>
          <w:rFonts w:ascii="Arial" w:hAnsi="Arial" w:cs="Arial"/>
        </w:rPr>
        <w:t>.</w:t>
      </w:r>
      <w:r w:rsidRPr="00C15D38">
        <w:rPr>
          <w:rFonts w:ascii="Arial" w:hAnsi="Arial" w:cs="Arial"/>
          <w:spacing w:val="1"/>
        </w:rPr>
        <w:t xml:space="preserve"> </w:t>
      </w:r>
      <w:r w:rsidRPr="00C15D38">
        <w:rPr>
          <w:rFonts w:ascii="Arial" w:hAnsi="Arial" w:cs="Arial"/>
          <w:i/>
        </w:rPr>
        <w:t xml:space="preserve">Striving for excellence </w:t>
      </w:r>
      <w:r w:rsidRPr="00C15D38">
        <w:rPr>
          <w:rFonts w:ascii="Arial" w:hAnsi="Arial" w:cs="Arial"/>
        </w:rPr>
        <w:t>refers</w:t>
      </w:r>
      <w:r w:rsidRPr="00C15D38">
        <w:rPr>
          <w:rFonts w:ascii="Arial" w:hAnsi="Arial" w:cs="Arial"/>
          <w:spacing w:val="1"/>
        </w:rPr>
        <w:t xml:space="preserve"> </w:t>
      </w:r>
      <w:r w:rsidRPr="00C15D38">
        <w:rPr>
          <w:rFonts w:ascii="Arial" w:hAnsi="Arial" w:cs="Arial"/>
        </w:rPr>
        <w:t>to studying hard</w:t>
      </w:r>
      <w:r w:rsidRPr="00C15D38">
        <w:rPr>
          <w:rFonts w:ascii="Arial" w:hAnsi="Arial" w:cs="Arial"/>
          <w:spacing w:val="1"/>
        </w:rPr>
        <w:t xml:space="preserve"> </w:t>
      </w:r>
      <w:r w:rsidRPr="00C15D38">
        <w:rPr>
          <w:rFonts w:ascii="Arial" w:hAnsi="Arial" w:cs="Arial"/>
        </w:rPr>
        <w:t>as</w:t>
      </w:r>
      <w:r w:rsidRPr="00C15D38">
        <w:rPr>
          <w:rFonts w:ascii="Arial" w:hAnsi="Arial" w:cs="Arial"/>
          <w:spacing w:val="63"/>
        </w:rPr>
        <w:t xml:space="preserve"> </w:t>
      </w:r>
      <w:r w:rsidRPr="00C15D38">
        <w:rPr>
          <w:rFonts w:ascii="Arial" w:hAnsi="Arial" w:cs="Arial"/>
        </w:rPr>
        <w:t>much as</w:t>
      </w:r>
      <w:r w:rsidRPr="00C15D38">
        <w:rPr>
          <w:rFonts w:ascii="Arial" w:hAnsi="Arial" w:cs="Arial"/>
          <w:spacing w:val="1"/>
        </w:rPr>
        <w:t xml:space="preserve"> </w:t>
      </w:r>
      <w:r w:rsidRPr="00C15D38">
        <w:rPr>
          <w:rFonts w:ascii="Arial" w:hAnsi="Arial" w:cs="Arial"/>
        </w:rPr>
        <w:t xml:space="preserve">the student can; </w:t>
      </w:r>
      <w:r w:rsidRPr="00C15D38">
        <w:rPr>
          <w:rFonts w:ascii="Arial" w:hAnsi="Arial" w:cs="Arial"/>
          <w:i/>
        </w:rPr>
        <w:t xml:space="preserve">Desire to learn </w:t>
      </w:r>
      <w:r w:rsidRPr="00C15D38">
        <w:rPr>
          <w:rFonts w:ascii="Arial" w:hAnsi="Arial" w:cs="Arial"/>
        </w:rPr>
        <w:t>refers to the ability of student to show genuine</w:t>
      </w:r>
      <w:r w:rsidRPr="00C15D38">
        <w:rPr>
          <w:rFonts w:ascii="Arial" w:hAnsi="Arial" w:cs="Arial"/>
          <w:spacing w:val="1"/>
        </w:rPr>
        <w:t xml:space="preserve"> </w:t>
      </w:r>
      <w:r w:rsidRPr="00C15D38">
        <w:rPr>
          <w:rFonts w:ascii="Arial" w:hAnsi="Arial" w:cs="Arial"/>
        </w:rPr>
        <w:t>interest</w:t>
      </w:r>
      <w:r w:rsidRPr="00C15D38">
        <w:rPr>
          <w:rFonts w:ascii="Arial" w:hAnsi="Arial" w:cs="Arial"/>
          <w:spacing w:val="-1"/>
        </w:rPr>
        <w:t xml:space="preserve"> </w:t>
      </w:r>
      <w:r w:rsidRPr="00C15D38">
        <w:rPr>
          <w:rFonts w:ascii="Arial" w:hAnsi="Arial" w:cs="Arial"/>
        </w:rPr>
        <w:t>in</w:t>
      </w:r>
      <w:r w:rsidRPr="00C15D38">
        <w:rPr>
          <w:rFonts w:ascii="Arial" w:hAnsi="Arial" w:cs="Arial"/>
          <w:spacing w:val="-3"/>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 xml:space="preserve">and </w:t>
      </w:r>
      <w:r w:rsidRPr="00C15D38">
        <w:rPr>
          <w:rFonts w:ascii="Arial" w:hAnsi="Arial" w:cs="Arial"/>
          <w:i/>
        </w:rPr>
        <w:t>Personal</w:t>
      </w:r>
      <w:r w:rsidRPr="00C15D38">
        <w:rPr>
          <w:rFonts w:ascii="Arial" w:hAnsi="Arial" w:cs="Arial"/>
          <w:i/>
          <w:spacing w:val="-5"/>
        </w:rPr>
        <w:t xml:space="preserve"> </w:t>
      </w:r>
      <w:r w:rsidRPr="00C15D38">
        <w:rPr>
          <w:rFonts w:ascii="Arial" w:hAnsi="Arial" w:cs="Arial"/>
          <w:i/>
        </w:rPr>
        <w:t>incentives</w:t>
      </w:r>
      <w:r w:rsidRPr="00C15D38">
        <w:rPr>
          <w:rFonts w:ascii="Arial" w:hAnsi="Arial" w:cs="Arial"/>
          <w:i/>
          <w:spacing w:val="-3"/>
        </w:rPr>
        <w:t xml:space="preserve"> </w:t>
      </w:r>
      <w:r w:rsidRPr="00C15D38">
        <w:rPr>
          <w:rFonts w:ascii="Arial" w:hAnsi="Arial" w:cs="Arial"/>
        </w:rPr>
        <w:t>refer</w:t>
      </w:r>
      <w:r w:rsidRPr="00C15D38">
        <w:rPr>
          <w:rFonts w:ascii="Arial" w:hAnsi="Arial" w:cs="Arial"/>
          <w:spacing w:val="-1"/>
        </w:rPr>
        <w:t xml:space="preserve"> </w:t>
      </w:r>
      <w:r w:rsidRPr="00C15D38">
        <w:rPr>
          <w:rFonts w:ascii="Arial" w:hAnsi="Arial" w:cs="Arial"/>
        </w:rPr>
        <w:t>to</w:t>
      </w:r>
      <w:r w:rsidRPr="00C15D38">
        <w:rPr>
          <w:rFonts w:ascii="Arial" w:hAnsi="Arial" w:cs="Arial"/>
          <w:spacing w:val="-3"/>
        </w:rPr>
        <w:t xml:space="preserve"> </w:t>
      </w:r>
      <w:r w:rsidRPr="00C15D38">
        <w:rPr>
          <w:rFonts w:ascii="Arial" w:hAnsi="Arial" w:cs="Arial"/>
        </w:rPr>
        <w:t>the</w:t>
      </w:r>
      <w:r w:rsidRPr="00C15D38">
        <w:rPr>
          <w:rFonts w:ascii="Arial" w:hAnsi="Arial" w:cs="Arial"/>
          <w:spacing w:val="-2"/>
        </w:rPr>
        <w:t xml:space="preserve"> </w:t>
      </w:r>
      <w:r w:rsidRPr="00C15D38">
        <w:rPr>
          <w:rFonts w:ascii="Arial" w:hAnsi="Arial" w:cs="Arial"/>
        </w:rPr>
        <w:t>reward</w:t>
      </w:r>
      <w:r w:rsidRPr="00C15D38">
        <w:rPr>
          <w:rFonts w:ascii="Arial" w:hAnsi="Arial" w:cs="Arial"/>
          <w:spacing w:val="-3"/>
        </w:rPr>
        <w:t xml:space="preserve"> </w:t>
      </w:r>
      <w:r w:rsidRPr="00C15D38">
        <w:rPr>
          <w:rFonts w:ascii="Arial" w:hAnsi="Arial" w:cs="Arial"/>
        </w:rPr>
        <w:t>that</w:t>
      </w:r>
      <w:r w:rsidRPr="00C15D38">
        <w:rPr>
          <w:rFonts w:ascii="Arial" w:hAnsi="Arial" w:cs="Arial"/>
          <w:spacing w:val="-1"/>
        </w:rPr>
        <w:t xml:space="preserve"> </w:t>
      </w:r>
      <w:r w:rsidRPr="00C15D38">
        <w:rPr>
          <w:rFonts w:ascii="Arial" w:hAnsi="Arial" w:cs="Arial"/>
        </w:rPr>
        <w:t>studies</w:t>
      </w:r>
      <w:r>
        <w:rPr>
          <w:rFonts w:ascii="Arial" w:hAnsi="Arial" w:cs="Arial"/>
          <w:spacing w:val="3"/>
        </w:rPr>
        <w:t xml:space="preserve"> </w:t>
      </w:r>
      <w:r w:rsidRPr="00C15D38">
        <w:rPr>
          <w:rFonts w:ascii="Arial" w:hAnsi="Arial" w:cs="Arial"/>
        </w:rPr>
        <w:t>bring.</w:t>
      </w:r>
    </w:p>
    <w:p w14:paraId="4E893239" w14:textId="77777777" w:rsidR="002B6CB6" w:rsidRDefault="002B6CB6" w:rsidP="00ED6463">
      <w:pPr>
        <w:pStyle w:val="BodyText"/>
        <w:spacing w:line="487" w:lineRule="auto"/>
        <w:ind w:right="215" w:firstLine="440"/>
        <w:jc w:val="both"/>
        <w:rPr>
          <w:rFonts w:ascii="Arial" w:hAnsi="Arial" w:cs="Arial"/>
        </w:rPr>
      </w:pPr>
    </w:p>
    <w:p w14:paraId="780D282F" w14:textId="77777777" w:rsidR="002B6CB6" w:rsidRDefault="002B6CB6" w:rsidP="00ED6463">
      <w:pPr>
        <w:pStyle w:val="BodyText"/>
        <w:spacing w:line="487" w:lineRule="auto"/>
        <w:ind w:right="215" w:firstLine="440"/>
        <w:jc w:val="both"/>
        <w:rPr>
          <w:rFonts w:ascii="Arial" w:hAnsi="Arial" w:cs="Arial"/>
        </w:rPr>
      </w:pPr>
    </w:p>
    <w:p w14:paraId="380F684F" w14:textId="77777777" w:rsidR="002B6CB6" w:rsidRDefault="002B6CB6" w:rsidP="00ED6463">
      <w:pPr>
        <w:pStyle w:val="BodyText"/>
        <w:spacing w:line="487" w:lineRule="auto"/>
        <w:ind w:right="215" w:firstLine="440"/>
        <w:jc w:val="both"/>
        <w:rPr>
          <w:rFonts w:ascii="Arial" w:hAnsi="Arial" w:cs="Arial"/>
        </w:rPr>
      </w:pPr>
    </w:p>
    <w:p w14:paraId="15AD5F40" w14:textId="77777777" w:rsidR="002B6CB6" w:rsidRDefault="002B6CB6" w:rsidP="00ED6463">
      <w:pPr>
        <w:pStyle w:val="BodyText"/>
        <w:spacing w:line="487" w:lineRule="auto"/>
        <w:ind w:right="215" w:firstLine="440"/>
        <w:jc w:val="both"/>
        <w:rPr>
          <w:rFonts w:ascii="Arial" w:hAnsi="Arial" w:cs="Arial"/>
        </w:rPr>
      </w:pPr>
    </w:p>
    <w:p w14:paraId="06B1FCFD" w14:textId="2F818C7A" w:rsidR="002B6CB6" w:rsidRPr="00C15D38" w:rsidRDefault="002B6CB6" w:rsidP="00ED6463">
      <w:pPr>
        <w:pStyle w:val="BodyText"/>
        <w:spacing w:line="487" w:lineRule="auto"/>
        <w:ind w:right="215" w:firstLine="440"/>
        <w:jc w:val="both"/>
        <w:rPr>
          <w:rFonts w:ascii="Arial" w:hAnsi="Arial" w:cs="Arial"/>
        </w:rPr>
        <w:sectPr w:rsidR="002B6CB6" w:rsidRPr="00C15D38" w:rsidSect="00A64AE2">
          <w:pgSz w:w="12240" w:h="15840"/>
          <w:pgMar w:top="1440" w:right="1440" w:bottom="1440" w:left="2160" w:header="751" w:footer="0" w:gutter="0"/>
          <w:pgNumType w:start="1" w:chapStyle="1"/>
          <w:cols w:space="720"/>
          <w:titlePg/>
          <w:docGrid w:linePitch="299"/>
        </w:sectPr>
      </w:pPr>
    </w:p>
    <w:p w14:paraId="54BE7D2E" w14:textId="77777777" w:rsidR="002B6CB6" w:rsidRPr="00C15D38" w:rsidRDefault="002B6CB6" w:rsidP="002B6CB6">
      <w:pPr>
        <w:pStyle w:val="BodyText"/>
        <w:rPr>
          <w:rFonts w:ascii="Arial" w:hAnsi="Arial" w:cs="Arial"/>
        </w:rPr>
      </w:pPr>
    </w:p>
    <w:p w14:paraId="2AD5435A" w14:textId="77777777" w:rsidR="002B6CB6" w:rsidRPr="00C15D38" w:rsidRDefault="002B6CB6" w:rsidP="002B6CB6">
      <w:pPr>
        <w:pStyle w:val="BodyText"/>
        <w:rPr>
          <w:rFonts w:ascii="Arial" w:hAnsi="Arial" w:cs="Arial"/>
        </w:rPr>
      </w:pPr>
    </w:p>
    <w:p w14:paraId="52858DEA" w14:textId="5822FEBC" w:rsidR="002B6CB6" w:rsidRPr="00C15D38" w:rsidRDefault="002B6CB6" w:rsidP="002B6CB6">
      <w:pPr>
        <w:pStyle w:val="BodyText"/>
        <w:spacing w:before="96"/>
        <w:ind w:left="2216" w:right="2631"/>
        <w:jc w:val="center"/>
        <w:rPr>
          <w:rFonts w:ascii="Arial" w:hAnsi="Arial" w:cs="Arial"/>
        </w:rPr>
      </w:pPr>
      <w:r>
        <w:rPr>
          <w:rFonts w:ascii="Arial" w:hAnsi="Arial" w:cs="Arial"/>
          <w:noProof/>
        </w:rPr>
        <mc:AlternateContent>
          <mc:Choice Requires="wps">
            <w:drawing>
              <wp:anchor distT="0" distB="0" distL="0" distR="0" simplePos="0" relativeHeight="251669504" behindDoc="1" locked="0" layoutInCell="1" allowOverlap="1" wp14:anchorId="372BEA93" wp14:editId="7814FC61">
                <wp:simplePos x="0" y="0"/>
                <wp:positionH relativeFrom="page">
                  <wp:posOffset>2798445</wp:posOffset>
                </wp:positionH>
                <wp:positionV relativeFrom="paragraph">
                  <wp:posOffset>292735</wp:posOffset>
                </wp:positionV>
                <wp:extent cx="2195830" cy="977900"/>
                <wp:effectExtent l="17145" t="18415" r="15875" b="13335"/>
                <wp:wrapTopAndBottom/>
                <wp:docPr id="15337263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9779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C85EF" w14:textId="77777777" w:rsidR="002B6CB6" w:rsidRDefault="002B6CB6" w:rsidP="002B6CB6">
                            <w:pPr>
                              <w:spacing w:before="71"/>
                              <w:ind w:left="278"/>
                              <w:rPr>
                                <w:rFonts w:ascii="Arial"/>
                                <w:b/>
                                <w:sz w:val="24"/>
                              </w:rPr>
                            </w:pPr>
                            <w:r>
                              <w:rPr>
                                <w:rFonts w:ascii="Arial"/>
                                <w:b/>
                                <w:sz w:val="24"/>
                              </w:rPr>
                              <w:t>ACADEMIC</w:t>
                            </w:r>
                            <w:r>
                              <w:rPr>
                                <w:rFonts w:ascii="Arial"/>
                                <w:b/>
                                <w:spacing w:val="-7"/>
                                <w:sz w:val="24"/>
                              </w:rPr>
                              <w:t xml:space="preserve"> </w:t>
                            </w:r>
                            <w:r>
                              <w:rPr>
                                <w:rFonts w:ascii="Arial"/>
                                <w:b/>
                                <w:sz w:val="24"/>
                              </w:rPr>
                              <w:t>MOTIVATION</w:t>
                            </w:r>
                          </w:p>
                          <w:p w14:paraId="631AFE82" w14:textId="77777777" w:rsidR="002B6CB6" w:rsidRDefault="002B6CB6" w:rsidP="002B6CB6">
                            <w:pPr>
                              <w:pStyle w:val="BodyText"/>
                              <w:numPr>
                                <w:ilvl w:val="0"/>
                                <w:numId w:val="4"/>
                              </w:numPr>
                              <w:tabs>
                                <w:tab w:val="left" w:pos="866"/>
                                <w:tab w:val="left" w:pos="867"/>
                              </w:tabs>
                              <w:spacing w:before="163"/>
                              <w:ind w:hanging="361"/>
                            </w:pPr>
                            <w:r>
                              <w:t>Striving</w:t>
                            </w:r>
                            <w:r>
                              <w:rPr>
                                <w:spacing w:val="-2"/>
                              </w:rPr>
                              <w:t xml:space="preserve"> </w:t>
                            </w:r>
                            <w:r>
                              <w:t>for excellence</w:t>
                            </w:r>
                          </w:p>
                          <w:p w14:paraId="1DA2B585" w14:textId="77777777" w:rsidR="002B6CB6" w:rsidRDefault="002B6CB6" w:rsidP="002B6CB6">
                            <w:pPr>
                              <w:pStyle w:val="BodyText"/>
                              <w:numPr>
                                <w:ilvl w:val="0"/>
                                <w:numId w:val="4"/>
                              </w:numPr>
                              <w:tabs>
                                <w:tab w:val="left" w:pos="866"/>
                                <w:tab w:val="left" w:pos="867"/>
                              </w:tabs>
                              <w:spacing w:before="19"/>
                              <w:ind w:hanging="361"/>
                            </w:pPr>
                            <w:r>
                              <w:t>Desire</w:t>
                            </w:r>
                            <w:r>
                              <w:rPr>
                                <w:spacing w:val="-1"/>
                              </w:rPr>
                              <w:t xml:space="preserve"> </w:t>
                            </w:r>
                            <w:r>
                              <w:t>to learn</w:t>
                            </w:r>
                          </w:p>
                          <w:p w14:paraId="061A5F33" w14:textId="77777777" w:rsidR="002B6CB6" w:rsidRDefault="002B6CB6" w:rsidP="002B6CB6">
                            <w:pPr>
                              <w:pStyle w:val="BodyText"/>
                              <w:numPr>
                                <w:ilvl w:val="0"/>
                                <w:numId w:val="4"/>
                              </w:numPr>
                              <w:tabs>
                                <w:tab w:val="left" w:pos="866"/>
                                <w:tab w:val="left" w:pos="867"/>
                              </w:tabs>
                              <w:spacing w:before="22"/>
                              <w:ind w:hanging="361"/>
                            </w:pPr>
                            <w:r>
                              <w:t>Personal</w:t>
                            </w:r>
                            <w:r>
                              <w:rPr>
                                <w:spacing w:val="-1"/>
                              </w:rPr>
                              <w:t xml:space="preserve"> </w:t>
                            </w:r>
                            <w:r>
                              <w:t>incentives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BEA93" id="_x0000_t202" coordsize="21600,21600" o:spt="202" path="m,l,21600r21600,l21600,xe">
                <v:stroke joinstyle="miter"/>
                <v:path gradientshapeok="t" o:connecttype="rect"/>
              </v:shapetype>
              <v:shape id="Text Box 14" o:spid="_x0000_s1026" type="#_x0000_t202" style="position:absolute;left:0;text-align:left;margin-left:220.35pt;margin-top:23.05pt;width:172.9pt;height:7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" filled="f" strokeweight="2pt">
                <v:textbox inset="0,0,0,0">
                  <w:txbxContent>
                    <w:p w14:paraId="4C2C85EF" w14:textId="77777777" w:rsidR="002B6CB6" w:rsidRDefault="002B6CB6" w:rsidP="002B6CB6">
                      <w:pPr>
                        <w:spacing w:before="71"/>
                        <w:ind w:left="278"/>
                        <w:rPr>
                          <w:rFonts w:ascii="Arial"/>
                          <w:b/>
                          <w:sz w:val="24"/>
                        </w:rPr>
                      </w:pPr>
                      <w:r>
                        <w:rPr>
                          <w:rFonts w:ascii="Arial"/>
                          <w:b/>
                          <w:sz w:val="24"/>
                        </w:rPr>
                        <w:t>ACADEMIC</w:t>
                      </w:r>
                      <w:r>
                        <w:rPr>
                          <w:rFonts w:ascii="Arial"/>
                          <w:b/>
                          <w:spacing w:val="-7"/>
                          <w:sz w:val="24"/>
                        </w:rPr>
                        <w:t xml:space="preserve"> </w:t>
                      </w:r>
                      <w:r>
                        <w:rPr>
                          <w:rFonts w:ascii="Arial"/>
                          <w:b/>
                          <w:sz w:val="24"/>
                        </w:rPr>
                        <w:t>MOTIVATION</w:t>
                      </w:r>
                    </w:p>
                    <w:p w14:paraId="631AFE82" w14:textId="77777777" w:rsidR="002B6CB6" w:rsidRDefault="002B6CB6" w:rsidP="002B6CB6">
                      <w:pPr>
                        <w:pStyle w:val="BodyText"/>
                        <w:numPr>
                          <w:ilvl w:val="0"/>
                          <w:numId w:val="4"/>
                        </w:numPr>
                        <w:tabs>
                          <w:tab w:val="left" w:pos="866"/>
                          <w:tab w:val="left" w:pos="867"/>
                        </w:tabs>
                        <w:spacing w:before="163"/>
                        <w:ind w:hanging="361"/>
                      </w:pPr>
                      <w:r>
                        <w:t>Striving</w:t>
                      </w:r>
                      <w:r>
                        <w:rPr>
                          <w:spacing w:val="-2"/>
                        </w:rPr>
                        <w:t xml:space="preserve"> </w:t>
                      </w:r>
                      <w:r>
                        <w:t>for excellence</w:t>
                      </w:r>
                    </w:p>
                    <w:p w14:paraId="1DA2B585" w14:textId="77777777" w:rsidR="002B6CB6" w:rsidRDefault="002B6CB6" w:rsidP="002B6CB6">
                      <w:pPr>
                        <w:pStyle w:val="BodyText"/>
                        <w:numPr>
                          <w:ilvl w:val="0"/>
                          <w:numId w:val="4"/>
                        </w:numPr>
                        <w:tabs>
                          <w:tab w:val="left" w:pos="866"/>
                          <w:tab w:val="left" w:pos="867"/>
                        </w:tabs>
                        <w:spacing w:before="19"/>
                        <w:ind w:hanging="361"/>
                      </w:pPr>
                      <w:r>
                        <w:t>Desire</w:t>
                      </w:r>
                      <w:r>
                        <w:rPr>
                          <w:spacing w:val="-1"/>
                        </w:rPr>
                        <w:t xml:space="preserve"> </w:t>
                      </w:r>
                      <w:r>
                        <w:t>to learn</w:t>
                      </w:r>
                    </w:p>
                    <w:p w14:paraId="061A5F33" w14:textId="77777777" w:rsidR="002B6CB6" w:rsidRDefault="002B6CB6" w:rsidP="002B6CB6">
                      <w:pPr>
                        <w:pStyle w:val="BodyText"/>
                        <w:numPr>
                          <w:ilvl w:val="0"/>
                          <w:numId w:val="4"/>
                        </w:numPr>
                        <w:tabs>
                          <w:tab w:val="left" w:pos="866"/>
                          <w:tab w:val="left" w:pos="867"/>
                        </w:tabs>
                        <w:spacing w:before="22"/>
                        <w:ind w:hanging="361"/>
                      </w:pPr>
                      <w:r>
                        <w:t>Personal</w:t>
                      </w:r>
                      <w:r>
                        <w:rPr>
                          <w:spacing w:val="-1"/>
                        </w:rPr>
                        <w:t xml:space="preserve"> </w:t>
                      </w:r>
                      <w:r>
                        <w:t>incentives</w:t>
                      </w:r>
                    </w:p>
                  </w:txbxContent>
                </v:textbox>
                <w10:wrap type="topAndBottom" anchorx="page"/>
              </v:shape>
            </w:pict>
          </mc:Fallback>
        </mc:AlternateContent>
      </w:r>
      <w:r w:rsidRPr="00C15D38">
        <w:rPr>
          <w:rFonts w:ascii="Arial" w:hAnsi="Arial" w:cs="Arial"/>
        </w:rPr>
        <w:t>Mediating</w:t>
      </w:r>
      <w:r w:rsidRPr="00C15D38">
        <w:rPr>
          <w:rFonts w:ascii="Arial" w:hAnsi="Arial" w:cs="Arial"/>
          <w:spacing w:val="-6"/>
        </w:rPr>
        <w:t xml:space="preserve"> </w:t>
      </w:r>
      <w:r w:rsidRPr="00C15D38">
        <w:rPr>
          <w:rFonts w:ascii="Arial" w:hAnsi="Arial" w:cs="Arial"/>
        </w:rPr>
        <w:t>Variable</w:t>
      </w:r>
    </w:p>
    <w:p w14:paraId="68A22904" w14:textId="77A6D9C8" w:rsidR="002B6CB6" w:rsidRPr="00C15D38" w:rsidRDefault="002B6CB6" w:rsidP="002B6CB6">
      <w:pPr>
        <w:tabs>
          <w:tab w:val="left" w:pos="4690"/>
        </w:tabs>
        <w:ind w:left="119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2AD2D874" wp14:editId="6074B093">
                <wp:simplePos x="0" y="0"/>
                <wp:positionH relativeFrom="page">
                  <wp:posOffset>4602480</wp:posOffset>
                </wp:positionH>
                <wp:positionV relativeFrom="paragraph">
                  <wp:posOffset>1578610</wp:posOffset>
                </wp:positionV>
                <wp:extent cx="2195830" cy="1788795"/>
                <wp:effectExtent l="20955" t="16510" r="21590" b="13970"/>
                <wp:wrapNone/>
                <wp:docPr id="2362067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7887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D2283" w14:textId="77777777" w:rsidR="002B6CB6" w:rsidRDefault="002B6CB6" w:rsidP="002B6CB6">
                            <w:pPr>
                              <w:spacing w:before="169" w:line="276" w:lineRule="auto"/>
                              <w:ind w:left="386" w:right="383"/>
                              <w:jc w:val="center"/>
                              <w:rPr>
                                <w:rFonts w:ascii="Arial"/>
                                <w:b/>
                                <w:sz w:val="24"/>
                              </w:rPr>
                            </w:pPr>
                            <w:r>
                              <w:rPr>
                                <w:rFonts w:ascii="Arial"/>
                                <w:b/>
                                <w:sz w:val="24"/>
                              </w:rPr>
                              <w:t>ATTITUDES</w:t>
                            </w:r>
                            <w:r>
                              <w:rPr>
                                <w:rFonts w:ascii="Arial"/>
                                <w:b/>
                                <w:spacing w:val="-13"/>
                                <w:sz w:val="24"/>
                              </w:rPr>
                              <w:t xml:space="preserve"> </w:t>
                            </w:r>
                            <w:r>
                              <w:rPr>
                                <w:rFonts w:ascii="Arial"/>
                                <w:b/>
                                <w:sz w:val="24"/>
                              </w:rPr>
                              <w:t>TOWARDS</w:t>
                            </w:r>
                            <w:r>
                              <w:rPr>
                                <w:rFonts w:ascii="Arial"/>
                                <w:b/>
                                <w:spacing w:val="-63"/>
                                <w:sz w:val="24"/>
                              </w:rPr>
                              <w:t xml:space="preserve"> </w:t>
                            </w:r>
                            <w:r>
                              <w:rPr>
                                <w:rFonts w:ascii="Arial"/>
                                <w:b/>
                                <w:sz w:val="24"/>
                              </w:rPr>
                              <w:t>LEARNING ENGLISH</w:t>
                            </w:r>
                            <w:r>
                              <w:rPr>
                                <w:rFonts w:ascii="Arial"/>
                                <w:b/>
                                <w:spacing w:val="1"/>
                                <w:sz w:val="24"/>
                              </w:rPr>
                              <w:t xml:space="preserve"> </w:t>
                            </w:r>
                            <w:r>
                              <w:rPr>
                                <w:rFonts w:ascii="Arial"/>
                                <w:b/>
                                <w:sz w:val="24"/>
                              </w:rPr>
                              <w:t>LANGUAGE</w:t>
                            </w:r>
                          </w:p>
                          <w:p w14:paraId="64E1B7D5" w14:textId="77777777" w:rsidR="002B6CB6" w:rsidRDefault="002B6CB6" w:rsidP="002B6CB6">
                            <w:pPr>
                              <w:pStyle w:val="BodyText"/>
                              <w:numPr>
                                <w:ilvl w:val="0"/>
                                <w:numId w:val="3"/>
                              </w:numPr>
                              <w:tabs>
                                <w:tab w:val="left" w:pos="866"/>
                                <w:tab w:val="left" w:pos="867"/>
                              </w:tabs>
                              <w:spacing w:before="123"/>
                              <w:ind w:hanging="361"/>
                            </w:pPr>
                            <w:r>
                              <w:t>Behavioral</w:t>
                            </w:r>
                            <w:r>
                              <w:rPr>
                                <w:spacing w:val="-12"/>
                              </w:rPr>
                              <w:t xml:space="preserve"> </w:t>
                            </w:r>
                            <w:r>
                              <w:t>aspect</w:t>
                            </w:r>
                          </w:p>
                          <w:p w14:paraId="425641B7" w14:textId="77777777" w:rsidR="002B6CB6" w:rsidRDefault="002B6CB6" w:rsidP="002B6CB6">
                            <w:pPr>
                              <w:pStyle w:val="BodyText"/>
                              <w:numPr>
                                <w:ilvl w:val="0"/>
                                <w:numId w:val="3"/>
                              </w:numPr>
                              <w:tabs>
                                <w:tab w:val="left" w:pos="866"/>
                                <w:tab w:val="left" w:pos="867"/>
                              </w:tabs>
                              <w:spacing w:before="22"/>
                              <w:ind w:hanging="361"/>
                            </w:pPr>
                            <w:r>
                              <w:t>Cognitive</w:t>
                            </w:r>
                            <w:r>
                              <w:rPr>
                                <w:spacing w:val="-12"/>
                              </w:rPr>
                              <w:t xml:space="preserve"> </w:t>
                            </w:r>
                            <w:r>
                              <w:t>aspect</w:t>
                            </w:r>
                          </w:p>
                          <w:p w14:paraId="0223F36F" w14:textId="77777777" w:rsidR="002B6CB6" w:rsidRDefault="002B6CB6" w:rsidP="002B6CB6">
                            <w:pPr>
                              <w:pStyle w:val="BodyText"/>
                              <w:numPr>
                                <w:ilvl w:val="0"/>
                                <w:numId w:val="3"/>
                              </w:numPr>
                              <w:tabs>
                                <w:tab w:val="left" w:pos="866"/>
                                <w:tab w:val="left" w:pos="867"/>
                              </w:tabs>
                              <w:spacing w:before="18"/>
                              <w:ind w:hanging="361"/>
                            </w:pPr>
                            <w:r>
                              <w:t>Emotional</w:t>
                            </w:r>
                            <w:r>
                              <w:rPr>
                                <w:spacing w:val="-9"/>
                              </w:rPr>
                              <w:t xml:space="preserve"> </w:t>
                            </w:r>
                            <w:r>
                              <w:t>aspect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2D874" id="Text Box 13" o:spid="_x0000_s1027" type="#_x0000_t202" style="position:absolute;left:0;text-align:left;margin-left:362.4pt;margin-top:124.3pt;width:172.9pt;height:14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" filled="f" strokeweight="2pt">
                <v:textbox inset="0,0,0,0">
                  <w:txbxContent>
                    <w:p w14:paraId="1ABD2283" w14:textId="77777777" w:rsidR="002B6CB6" w:rsidRDefault="002B6CB6" w:rsidP="002B6CB6">
                      <w:pPr>
                        <w:spacing w:before="169" w:line="276" w:lineRule="auto"/>
                        <w:ind w:left="386" w:right="383"/>
                        <w:jc w:val="center"/>
                        <w:rPr>
                          <w:rFonts w:ascii="Arial"/>
                          <w:b/>
                          <w:sz w:val="24"/>
                        </w:rPr>
                      </w:pPr>
                      <w:r>
                        <w:rPr>
                          <w:rFonts w:ascii="Arial"/>
                          <w:b/>
                          <w:sz w:val="24"/>
                        </w:rPr>
                        <w:t>ATTITUDES</w:t>
                      </w:r>
                      <w:r>
                        <w:rPr>
                          <w:rFonts w:ascii="Arial"/>
                          <w:b/>
                          <w:spacing w:val="-13"/>
                          <w:sz w:val="24"/>
                        </w:rPr>
                        <w:t xml:space="preserve"> </w:t>
                      </w:r>
                      <w:r>
                        <w:rPr>
                          <w:rFonts w:ascii="Arial"/>
                          <w:b/>
                          <w:sz w:val="24"/>
                        </w:rPr>
                        <w:t>TOWARDS</w:t>
                      </w:r>
                      <w:r>
                        <w:rPr>
                          <w:rFonts w:ascii="Arial"/>
                          <w:b/>
                          <w:spacing w:val="-63"/>
                          <w:sz w:val="24"/>
                        </w:rPr>
                        <w:t xml:space="preserve"> </w:t>
                      </w:r>
                      <w:r>
                        <w:rPr>
                          <w:rFonts w:ascii="Arial"/>
                          <w:b/>
                          <w:sz w:val="24"/>
                        </w:rPr>
                        <w:t>LEARNING ENGLISH</w:t>
                      </w:r>
                      <w:r>
                        <w:rPr>
                          <w:rFonts w:ascii="Arial"/>
                          <w:b/>
                          <w:spacing w:val="1"/>
                          <w:sz w:val="24"/>
                        </w:rPr>
                        <w:t xml:space="preserve"> </w:t>
                      </w:r>
                      <w:r>
                        <w:rPr>
                          <w:rFonts w:ascii="Arial"/>
                          <w:b/>
                          <w:sz w:val="24"/>
                        </w:rPr>
                        <w:t>LANGUAGE</w:t>
                      </w:r>
                    </w:p>
                    <w:p w14:paraId="64E1B7D5" w14:textId="77777777" w:rsidR="002B6CB6" w:rsidRDefault="002B6CB6" w:rsidP="002B6CB6">
                      <w:pPr>
                        <w:pStyle w:val="BodyText"/>
                        <w:numPr>
                          <w:ilvl w:val="0"/>
                          <w:numId w:val="3"/>
                        </w:numPr>
                        <w:tabs>
                          <w:tab w:val="left" w:pos="866"/>
                          <w:tab w:val="left" w:pos="867"/>
                        </w:tabs>
                        <w:spacing w:before="123"/>
                        <w:ind w:hanging="361"/>
                      </w:pPr>
                      <w:r>
                        <w:t>Behavioral</w:t>
                      </w:r>
                      <w:r>
                        <w:rPr>
                          <w:spacing w:val="-12"/>
                        </w:rPr>
                        <w:t xml:space="preserve"> </w:t>
                      </w:r>
                      <w:r>
                        <w:t>aspect</w:t>
                      </w:r>
                    </w:p>
                    <w:p w14:paraId="425641B7" w14:textId="77777777" w:rsidR="002B6CB6" w:rsidRDefault="002B6CB6" w:rsidP="002B6CB6">
                      <w:pPr>
                        <w:pStyle w:val="BodyText"/>
                        <w:numPr>
                          <w:ilvl w:val="0"/>
                          <w:numId w:val="3"/>
                        </w:numPr>
                        <w:tabs>
                          <w:tab w:val="left" w:pos="866"/>
                          <w:tab w:val="left" w:pos="867"/>
                        </w:tabs>
                        <w:spacing w:before="22"/>
                        <w:ind w:hanging="361"/>
                      </w:pPr>
                      <w:r>
                        <w:t>Cognitive</w:t>
                      </w:r>
                      <w:r>
                        <w:rPr>
                          <w:spacing w:val="-12"/>
                        </w:rPr>
                        <w:t xml:space="preserve"> </w:t>
                      </w:r>
                      <w:r>
                        <w:t>aspect</w:t>
                      </w:r>
                    </w:p>
                    <w:p w14:paraId="0223F36F" w14:textId="77777777" w:rsidR="002B6CB6" w:rsidRDefault="002B6CB6" w:rsidP="002B6CB6">
                      <w:pPr>
                        <w:pStyle w:val="BodyText"/>
                        <w:numPr>
                          <w:ilvl w:val="0"/>
                          <w:numId w:val="3"/>
                        </w:numPr>
                        <w:tabs>
                          <w:tab w:val="left" w:pos="866"/>
                          <w:tab w:val="left" w:pos="867"/>
                        </w:tabs>
                        <w:spacing w:before="18"/>
                        <w:ind w:hanging="361"/>
                      </w:pPr>
                      <w:r>
                        <w:t>Emotional</w:t>
                      </w:r>
                      <w:r>
                        <w:rPr>
                          <w:spacing w:val="-9"/>
                        </w:rPr>
                        <w:t xml:space="preserve"> </w:t>
                      </w:r>
                      <w:r>
                        <w:t>aspect</w:t>
                      </w:r>
                    </w:p>
                  </w:txbxContent>
                </v:textbox>
                <w10:wrap anchorx="page"/>
              </v:shape>
            </w:pict>
          </mc:Fallback>
        </mc:AlternateContent>
      </w:r>
      <w:r>
        <w:rPr>
          <w:rFonts w:ascii="Arial" w:hAnsi="Arial" w:cs="Arial"/>
          <w:noProof/>
          <w:sz w:val="24"/>
          <w:szCs w:val="24"/>
        </w:rPr>
        <mc:AlternateContent>
          <mc:Choice Requires="wpg">
            <w:drawing>
              <wp:inline distT="0" distB="0" distL="0" distR="0" wp14:anchorId="75C6A5D1" wp14:editId="5F651BA2">
                <wp:extent cx="1609725" cy="563245"/>
                <wp:effectExtent l="0" t="7620" r="0" b="635"/>
                <wp:docPr id="74164900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563245"/>
                          <a:chOff x="0" y="0"/>
                          <a:chExt cx="2535" cy="887"/>
                        </a:xfrm>
                      </wpg:grpSpPr>
                      <wps:wsp>
                        <wps:cNvPr id="1417078721" name="AutoShape 14"/>
                        <wps:cNvSpPr>
                          <a:spLocks/>
                        </wps:cNvSpPr>
                        <wps:spPr bwMode="auto">
                          <a:xfrm>
                            <a:off x="0" y="0"/>
                            <a:ext cx="2535" cy="887"/>
                          </a:xfrm>
                          <a:custGeom>
                            <a:avLst/>
                            <a:gdLst>
                              <a:gd name="T0" fmla="*/ 2399 w 2535"/>
                              <a:gd name="T1" fmla="*/ 43 h 887"/>
                              <a:gd name="T2" fmla="*/ 0 w 2535"/>
                              <a:gd name="T3" fmla="*/ 844 h 887"/>
                              <a:gd name="T4" fmla="*/ 14 w 2535"/>
                              <a:gd name="T5" fmla="*/ 887 h 887"/>
                              <a:gd name="T6" fmla="*/ 2413 w 2535"/>
                              <a:gd name="T7" fmla="*/ 85 h 887"/>
                              <a:gd name="T8" fmla="*/ 2399 w 2535"/>
                              <a:gd name="T9" fmla="*/ 43 h 887"/>
                              <a:gd name="T10" fmla="*/ 2520 w 2535"/>
                              <a:gd name="T11" fmla="*/ 35 h 887"/>
                              <a:gd name="T12" fmla="*/ 2420 w 2535"/>
                              <a:gd name="T13" fmla="*/ 35 h 887"/>
                              <a:gd name="T14" fmla="*/ 2435 w 2535"/>
                              <a:gd name="T15" fmla="*/ 78 h 887"/>
                              <a:gd name="T16" fmla="*/ 2413 w 2535"/>
                              <a:gd name="T17" fmla="*/ 85 h 887"/>
                              <a:gd name="T18" fmla="*/ 2428 w 2535"/>
                              <a:gd name="T19" fmla="*/ 128 h 887"/>
                              <a:gd name="T20" fmla="*/ 2520 w 2535"/>
                              <a:gd name="T21" fmla="*/ 35 h 887"/>
                              <a:gd name="T22" fmla="*/ 2420 w 2535"/>
                              <a:gd name="T23" fmla="*/ 35 h 887"/>
                              <a:gd name="T24" fmla="*/ 2399 w 2535"/>
                              <a:gd name="T25" fmla="*/ 43 h 887"/>
                              <a:gd name="T26" fmla="*/ 2413 w 2535"/>
                              <a:gd name="T27" fmla="*/ 85 h 887"/>
                              <a:gd name="T28" fmla="*/ 2435 w 2535"/>
                              <a:gd name="T29" fmla="*/ 78 h 887"/>
                              <a:gd name="T30" fmla="*/ 2420 w 2535"/>
                              <a:gd name="T31" fmla="*/ 35 h 887"/>
                              <a:gd name="T32" fmla="*/ 2385 w 2535"/>
                              <a:gd name="T33" fmla="*/ 0 h 887"/>
                              <a:gd name="T34" fmla="*/ 2399 w 2535"/>
                              <a:gd name="T35" fmla="*/ 43 h 887"/>
                              <a:gd name="T36" fmla="*/ 2420 w 2535"/>
                              <a:gd name="T37" fmla="*/ 35 h 887"/>
                              <a:gd name="T38" fmla="*/ 2520 w 2535"/>
                              <a:gd name="T39" fmla="*/ 35 h 887"/>
                              <a:gd name="T40" fmla="*/ 2534 w 2535"/>
                              <a:gd name="T41" fmla="*/ 21 h 887"/>
                              <a:gd name="T42" fmla="*/ 2385 w 2535"/>
                              <a:gd name="T43" fmla="*/ 0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35" h="887">
                                <a:moveTo>
                                  <a:pt x="2399" y="43"/>
                                </a:moveTo>
                                <a:lnTo>
                                  <a:pt x="0" y="844"/>
                                </a:lnTo>
                                <a:lnTo>
                                  <a:pt x="14" y="887"/>
                                </a:lnTo>
                                <a:lnTo>
                                  <a:pt x="2413" y="85"/>
                                </a:lnTo>
                                <a:lnTo>
                                  <a:pt x="2399" y="43"/>
                                </a:lnTo>
                                <a:close/>
                                <a:moveTo>
                                  <a:pt x="2520" y="35"/>
                                </a:moveTo>
                                <a:lnTo>
                                  <a:pt x="2420" y="35"/>
                                </a:lnTo>
                                <a:lnTo>
                                  <a:pt x="2435" y="78"/>
                                </a:lnTo>
                                <a:lnTo>
                                  <a:pt x="2413" y="85"/>
                                </a:lnTo>
                                <a:lnTo>
                                  <a:pt x="2428" y="128"/>
                                </a:lnTo>
                                <a:lnTo>
                                  <a:pt x="2520" y="35"/>
                                </a:lnTo>
                                <a:close/>
                                <a:moveTo>
                                  <a:pt x="2420" y="35"/>
                                </a:moveTo>
                                <a:lnTo>
                                  <a:pt x="2399" y="43"/>
                                </a:lnTo>
                                <a:lnTo>
                                  <a:pt x="2413" y="85"/>
                                </a:lnTo>
                                <a:lnTo>
                                  <a:pt x="2435" y="78"/>
                                </a:lnTo>
                                <a:lnTo>
                                  <a:pt x="2420" y="35"/>
                                </a:lnTo>
                                <a:close/>
                                <a:moveTo>
                                  <a:pt x="2385" y="0"/>
                                </a:moveTo>
                                <a:lnTo>
                                  <a:pt x="2399" y="43"/>
                                </a:lnTo>
                                <a:lnTo>
                                  <a:pt x="2420" y="35"/>
                                </a:lnTo>
                                <a:lnTo>
                                  <a:pt x="2520" y="35"/>
                                </a:lnTo>
                                <a:lnTo>
                                  <a:pt x="2534" y="21"/>
                                </a:lnTo>
                                <a:lnTo>
                                  <a:pt x="2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798983" name="AutoShape 15"/>
                        <wps:cNvSpPr>
                          <a:spLocks/>
                        </wps:cNvSpPr>
                        <wps:spPr bwMode="auto">
                          <a:xfrm>
                            <a:off x="450" y="43"/>
                            <a:ext cx="853" cy="418"/>
                          </a:xfrm>
                          <a:custGeom>
                            <a:avLst/>
                            <a:gdLst>
                              <a:gd name="T0" fmla="+- 0 531 451"/>
                              <a:gd name="T1" fmla="*/ T0 w 853"/>
                              <a:gd name="T2" fmla="+- 0 282 43"/>
                              <a:gd name="T3" fmla="*/ 282 h 418"/>
                              <a:gd name="T4" fmla="+- 0 505 451"/>
                              <a:gd name="T5" fmla="*/ T4 w 853"/>
                              <a:gd name="T6" fmla="+- 0 461 43"/>
                              <a:gd name="T7" fmla="*/ 461 h 418"/>
                              <a:gd name="T8" fmla="+- 0 548 451"/>
                              <a:gd name="T9" fmla="*/ T8 w 853"/>
                              <a:gd name="T10" fmla="+- 0 384 43"/>
                              <a:gd name="T11" fmla="*/ 384 h 418"/>
                              <a:gd name="T12" fmla="+- 0 479 451"/>
                              <a:gd name="T13" fmla="*/ T12 w 853"/>
                              <a:gd name="T14" fmla="+- 0 322 43"/>
                              <a:gd name="T15" fmla="*/ 322 h 418"/>
                              <a:gd name="T16" fmla="+- 0 537 451"/>
                              <a:gd name="T17" fmla="*/ T16 w 853"/>
                              <a:gd name="T18" fmla="+- 0 301 43"/>
                              <a:gd name="T19" fmla="*/ 301 h 418"/>
                              <a:gd name="T20" fmla="+- 0 585 451"/>
                              <a:gd name="T21" fmla="*/ T20 w 853"/>
                              <a:gd name="T22" fmla="+- 0 301 43"/>
                              <a:gd name="T23" fmla="*/ 301 h 418"/>
                              <a:gd name="T24" fmla="+- 0 572 451"/>
                              <a:gd name="T25" fmla="*/ T24 w 853"/>
                              <a:gd name="T26" fmla="+- 0 287 43"/>
                              <a:gd name="T27" fmla="*/ 287 h 418"/>
                              <a:gd name="T28" fmla="+- 0 553 451"/>
                              <a:gd name="T29" fmla="*/ T28 w 853"/>
                              <a:gd name="T30" fmla="+- 0 280 43"/>
                              <a:gd name="T31" fmla="*/ 280 h 418"/>
                              <a:gd name="T32" fmla="+- 0 547 451"/>
                              <a:gd name="T33" fmla="*/ T32 w 853"/>
                              <a:gd name="T34" fmla="+- 0 301 43"/>
                              <a:gd name="T35" fmla="*/ 301 h 418"/>
                              <a:gd name="T36" fmla="+- 0 567 451"/>
                              <a:gd name="T37" fmla="*/ T36 w 853"/>
                              <a:gd name="T38" fmla="+- 0 314 43"/>
                              <a:gd name="T39" fmla="*/ 314 h 418"/>
                              <a:gd name="T40" fmla="+- 0 572 451"/>
                              <a:gd name="T41" fmla="*/ T40 w 853"/>
                              <a:gd name="T42" fmla="+- 0 339 43"/>
                              <a:gd name="T43" fmla="*/ 339 h 418"/>
                              <a:gd name="T44" fmla="+- 0 555 451"/>
                              <a:gd name="T45" fmla="*/ T44 w 853"/>
                              <a:gd name="T46" fmla="+- 0 359 43"/>
                              <a:gd name="T47" fmla="*/ 359 h 418"/>
                              <a:gd name="T48" fmla="+- 0 564 451"/>
                              <a:gd name="T49" fmla="*/ T48 w 853"/>
                              <a:gd name="T50" fmla="+- 0 377 43"/>
                              <a:gd name="T51" fmla="*/ 377 h 418"/>
                              <a:gd name="T52" fmla="+- 0 590 451"/>
                              <a:gd name="T53" fmla="*/ T52 w 853"/>
                              <a:gd name="T54" fmla="+- 0 352 43"/>
                              <a:gd name="T55" fmla="*/ 352 h 418"/>
                              <a:gd name="T56" fmla="+- 0 594 451"/>
                              <a:gd name="T57" fmla="*/ T56 w 853"/>
                              <a:gd name="T58" fmla="+- 0 323 43"/>
                              <a:gd name="T59" fmla="*/ 323 h 418"/>
                              <a:gd name="T60" fmla="+- 0 585 451"/>
                              <a:gd name="T61" fmla="*/ T60 w 853"/>
                              <a:gd name="T62" fmla="+- 0 301 43"/>
                              <a:gd name="T63" fmla="*/ 301 h 418"/>
                              <a:gd name="T64" fmla="+- 0 642 451"/>
                              <a:gd name="T65" fmla="*/ T64 w 853"/>
                              <a:gd name="T66" fmla="+- 0 411 43"/>
                              <a:gd name="T67" fmla="*/ 411 h 418"/>
                              <a:gd name="T68" fmla="+- 0 719 451"/>
                              <a:gd name="T69" fmla="*/ T68 w 853"/>
                              <a:gd name="T70" fmla="+- 0 341 43"/>
                              <a:gd name="T71" fmla="*/ 341 h 418"/>
                              <a:gd name="T72" fmla="+- 0 665 451"/>
                              <a:gd name="T73" fmla="*/ T72 w 853"/>
                              <a:gd name="T74" fmla="+- 0 275 43"/>
                              <a:gd name="T75" fmla="*/ 275 h 418"/>
                              <a:gd name="T76" fmla="+- 0 688 451"/>
                              <a:gd name="T77" fmla="*/ T76 w 853"/>
                              <a:gd name="T78" fmla="+- 0 253 43"/>
                              <a:gd name="T79" fmla="*/ 253 h 418"/>
                              <a:gd name="T80" fmla="+- 0 732 451"/>
                              <a:gd name="T81" fmla="*/ T80 w 853"/>
                              <a:gd name="T82" fmla="+- 0 336 43"/>
                              <a:gd name="T83" fmla="*/ 336 h 418"/>
                              <a:gd name="T84" fmla="+- 0 763 451"/>
                              <a:gd name="T85" fmla="*/ T84 w 853"/>
                              <a:gd name="T86" fmla="+- 0 336 43"/>
                              <a:gd name="T87" fmla="*/ 336 h 418"/>
                              <a:gd name="T88" fmla="+- 0 668 451"/>
                              <a:gd name="T89" fmla="*/ T88 w 853"/>
                              <a:gd name="T90" fmla="+- 0 261 43"/>
                              <a:gd name="T91" fmla="*/ 261 h 418"/>
                              <a:gd name="T92" fmla="+- 0 719 451"/>
                              <a:gd name="T93" fmla="*/ T92 w 853"/>
                              <a:gd name="T94" fmla="+- 0 321 43"/>
                              <a:gd name="T95" fmla="*/ 321 h 418"/>
                              <a:gd name="T96" fmla="+- 0 732 451"/>
                              <a:gd name="T97" fmla="*/ T96 w 853"/>
                              <a:gd name="T98" fmla="+- 0 336 43"/>
                              <a:gd name="T99" fmla="*/ 336 h 418"/>
                              <a:gd name="T100" fmla="+- 0 824 451"/>
                              <a:gd name="T101" fmla="*/ T100 w 853"/>
                              <a:gd name="T102" fmla="+- 0 206 43"/>
                              <a:gd name="T103" fmla="*/ 206 h 418"/>
                              <a:gd name="T104" fmla="+- 0 868 451"/>
                              <a:gd name="T105" fmla="*/ T104 w 853"/>
                              <a:gd name="T106" fmla="+- 0 329 43"/>
                              <a:gd name="T107" fmla="*/ 329 h 418"/>
                              <a:gd name="T108" fmla="+- 0 739 451"/>
                              <a:gd name="T109" fmla="*/ T108 w 853"/>
                              <a:gd name="T110" fmla="+- 0 206 43"/>
                              <a:gd name="T111" fmla="*/ 206 h 418"/>
                              <a:gd name="T112" fmla="+- 0 824 451"/>
                              <a:gd name="T113" fmla="*/ T112 w 853"/>
                              <a:gd name="T114" fmla="+- 0 206 43"/>
                              <a:gd name="T115" fmla="*/ 206 h 418"/>
                              <a:gd name="T116" fmla="+- 0 867 451"/>
                              <a:gd name="T117" fmla="*/ T116 w 853"/>
                              <a:gd name="T118" fmla="+- 0 159 43"/>
                              <a:gd name="T119" fmla="*/ 159 h 418"/>
                              <a:gd name="T120" fmla="+- 0 950 451"/>
                              <a:gd name="T121" fmla="*/ T120 w 853"/>
                              <a:gd name="T122" fmla="+- 0 300 43"/>
                              <a:gd name="T123" fmla="*/ 300 h 418"/>
                              <a:gd name="T124" fmla="+- 0 1000 451"/>
                              <a:gd name="T125" fmla="*/ T124 w 853"/>
                              <a:gd name="T126" fmla="+- 0 208 43"/>
                              <a:gd name="T127" fmla="*/ 208 h 418"/>
                              <a:gd name="T128" fmla="+- 0 1055 451"/>
                              <a:gd name="T129" fmla="*/ T128 w 853"/>
                              <a:gd name="T130" fmla="+- 0 197 43"/>
                              <a:gd name="T131" fmla="*/ 197 h 418"/>
                              <a:gd name="T132" fmla="+- 0 1076 451"/>
                              <a:gd name="T133" fmla="*/ T132 w 853"/>
                              <a:gd name="T134" fmla="+- 0 254 43"/>
                              <a:gd name="T135" fmla="*/ 254 h 418"/>
                              <a:gd name="T136" fmla="+- 0 1000 451"/>
                              <a:gd name="T137" fmla="*/ T136 w 853"/>
                              <a:gd name="T138" fmla="+- 0 111 43"/>
                              <a:gd name="T139" fmla="*/ 111 h 418"/>
                              <a:gd name="T140" fmla="+- 0 1000 451"/>
                              <a:gd name="T141" fmla="*/ T140 w 853"/>
                              <a:gd name="T142" fmla="+- 0 208 43"/>
                              <a:gd name="T143" fmla="*/ 208 h 418"/>
                              <a:gd name="T144" fmla="+- 0 1022 451"/>
                              <a:gd name="T145" fmla="*/ T144 w 853"/>
                              <a:gd name="T146" fmla="+- 0 103 43"/>
                              <a:gd name="T147" fmla="*/ 103 h 418"/>
                              <a:gd name="T148" fmla="+- 0 1161 451"/>
                              <a:gd name="T149" fmla="*/ T148 w 853"/>
                              <a:gd name="T150" fmla="+- 0 223 43"/>
                              <a:gd name="T151" fmla="*/ 223 h 418"/>
                              <a:gd name="T152" fmla="+- 0 1237 451"/>
                              <a:gd name="T153" fmla="*/ T152 w 853"/>
                              <a:gd name="T154" fmla="+- 0 153 43"/>
                              <a:gd name="T155" fmla="*/ 153 h 418"/>
                              <a:gd name="T156" fmla="+- 0 1184 451"/>
                              <a:gd name="T157" fmla="*/ T156 w 853"/>
                              <a:gd name="T158" fmla="+- 0 87 43"/>
                              <a:gd name="T159" fmla="*/ 87 h 418"/>
                              <a:gd name="T160" fmla="+- 0 1207 451"/>
                              <a:gd name="T161" fmla="*/ T160 w 853"/>
                              <a:gd name="T162" fmla="+- 0 65 43"/>
                              <a:gd name="T163" fmla="*/ 65 h 418"/>
                              <a:gd name="T164" fmla="+- 0 1251 451"/>
                              <a:gd name="T165" fmla="*/ T164 w 853"/>
                              <a:gd name="T166" fmla="+- 0 148 43"/>
                              <a:gd name="T167" fmla="*/ 148 h 418"/>
                              <a:gd name="T168" fmla="+- 0 1282 451"/>
                              <a:gd name="T169" fmla="*/ T168 w 853"/>
                              <a:gd name="T170" fmla="+- 0 148 43"/>
                              <a:gd name="T171" fmla="*/ 148 h 418"/>
                              <a:gd name="T172" fmla="+- 0 1187 451"/>
                              <a:gd name="T173" fmla="*/ T172 w 853"/>
                              <a:gd name="T174" fmla="+- 0 73 43"/>
                              <a:gd name="T175" fmla="*/ 73 h 418"/>
                              <a:gd name="T176" fmla="+- 0 1183 451"/>
                              <a:gd name="T177" fmla="*/ T176 w 853"/>
                              <a:gd name="T178" fmla="+- 0 153 43"/>
                              <a:gd name="T179" fmla="*/ 153 h 418"/>
                              <a:gd name="T180" fmla="+- 0 1282 451"/>
                              <a:gd name="T181" fmla="*/ T180 w 853"/>
                              <a:gd name="T182" fmla="+- 0 148 43"/>
                              <a:gd name="T183" fmla="*/ 148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53" h="418">
                                <a:moveTo>
                                  <a:pt x="94" y="236"/>
                                </a:moveTo>
                                <a:lnTo>
                                  <a:pt x="86" y="238"/>
                                </a:lnTo>
                                <a:lnTo>
                                  <a:pt x="80" y="239"/>
                                </a:lnTo>
                                <a:lnTo>
                                  <a:pt x="71" y="241"/>
                                </a:lnTo>
                                <a:lnTo>
                                  <a:pt x="0" y="267"/>
                                </a:lnTo>
                                <a:lnTo>
                                  <a:pt x="54" y="418"/>
                                </a:lnTo>
                                <a:lnTo>
                                  <a:pt x="75" y="410"/>
                                </a:lnTo>
                                <a:lnTo>
                                  <a:pt x="56" y="356"/>
                                </a:lnTo>
                                <a:lnTo>
                                  <a:pt x="97" y="341"/>
                                </a:lnTo>
                                <a:lnTo>
                                  <a:pt x="107" y="336"/>
                                </a:lnTo>
                                <a:lnTo>
                                  <a:pt x="49" y="336"/>
                                </a:lnTo>
                                <a:lnTo>
                                  <a:pt x="28" y="279"/>
                                </a:lnTo>
                                <a:lnTo>
                                  <a:pt x="69" y="264"/>
                                </a:lnTo>
                                <a:lnTo>
                                  <a:pt x="79" y="260"/>
                                </a:lnTo>
                                <a:lnTo>
                                  <a:pt x="86" y="258"/>
                                </a:lnTo>
                                <a:lnTo>
                                  <a:pt x="90" y="258"/>
                                </a:lnTo>
                                <a:lnTo>
                                  <a:pt x="96" y="258"/>
                                </a:lnTo>
                                <a:lnTo>
                                  <a:pt x="134" y="258"/>
                                </a:lnTo>
                                <a:lnTo>
                                  <a:pt x="133" y="255"/>
                                </a:lnTo>
                                <a:lnTo>
                                  <a:pt x="127" y="249"/>
                                </a:lnTo>
                                <a:lnTo>
                                  <a:pt x="121" y="244"/>
                                </a:lnTo>
                                <a:lnTo>
                                  <a:pt x="115" y="240"/>
                                </a:lnTo>
                                <a:lnTo>
                                  <a:pt x="108" y="238"/>
                                </a:lnTo>
                                <a:lnTo>
                                  <a:pt x="102" y="237"/>
                                </a:lnTo>
                                <a:lnTo>
                                  <a:pt x="94" y="236"/>
                                </a:lnTo>
                                <a:close/>
                                <a:moveTo>
                                  <a:pt x="134" y="258"/>
                                </a:moveTo>
                                <a:lnTo>
                                  <a:pt x="96" y="258"/>
                                </a:lnTo>
                                <a:lnTo>
                                  <a:pt x="101" y="259"/>
                                </a:lnTo>
                                <a:lnTo>
                                  <a:pt x="112" y="266"/>
                                </a:lnTo>
                                <a:lnTo>
                                  <a:pt x="116" y="271"/>
                                </a:lnTo>
                                <a:lnTo>
                                  <a:pt x="118" y="278"/>
                                </a:lnTo>
                                <a:lnTo>
                                  <a:pt x="121" y="287"/>
                                </a:lnTo>
                                <a:lnTo>
                                  <a:pt x="121" y="296"/>
                                </a:lnTo>
                                <a:lnTo>
                                  <a:pt x="117" y="303"/>
                                </a:lnTo>
                                <a:lnTo>
                                  <a:pt x="113" y="310"/>
                                </a:lnTo>
                                <a:lnTo>
                                  <a:pt x="104" y="316"/>
                                </a:lnTo>
                                <a:lnTo>
                                  <a:pt x="49" y="336"/>
                                </a:lnTo>
                                <a:lnTo>
                                  <a:pt x="107" y="336"/>
                                </a:lnTo>
                                <a:lnTo>
                                  <a:pt x="113" y="334"/>
                                </a:lnTo>
                                <a:lnTo>
                                  <a:pt x="125" y="326"/>
                                </a:lnTo>
                                <a:lnTo>
                                  <a:pt x="134" y="318"/>
                                </a:lnTo>
                                <a:lnTo>
                                  <a:pt x="139" y="309"/>
                                </a:lnTo>
                                <a:lnTo>
                                  <a:pt x="142" y="299"/>
                                </a:lnTo>
                                <a:lnTo>
                                  <a:pt x="143" y="290"/>
                                </a:lnTo>
                                <a:lnTo>
                                  <a:pt x="143" y="280"/>
                                </a:lnTo>
                                <a:lnTo>
                                  <a:pt x="140" y="269"/>
                                </a:lnTo>
                                <a:lnTo>
                                  <a:pt x="137" y="261"/>
                                </a:lnTo>
                                <a:lnTo>
                                  <a:pt x="134" y="258"/>
                                </a:lnTo>
                                <a:close/>
                                <a:moveTo>
                                  <a:pt x="217" y="189"/>
                                </a:moveTo>
                                <a:lnTo>
                                  <a:pt x="194" y="197"/>
                                </a:lnTo>
                                <a:lnTo>
                                  <a:pt x="191" y="368"/>
                                </a:lnTo>
                                <a:lnTo>
                                  <a:pt x="214" y="360"/>
                                </a:lnTo>
                                <a:lnTo>
                                  <a:pt x="214" y="317"/>
                                </a:lnTo>
                                <a:lnTo>
                                  <a:pt x="268" y="298"/>
                                </a:lnTo>
                                <a:lnTo>
                                  <a:pt x="213" y="298"/>
                                </a:lnTo>
                                <a:lnTo>
                                  <a:pt x="214" y="244"/>
                                </a:lnTo>
                                <a:lnTo>
                                  <a:pt x="214" y="232"/>
                                </a:lnTo>
                                <a:lnTo>
                                  <a:pt x="213" y="221"/>
                                </a:lnTo>
                                <a:lnTo>
                                  <a:pt x="211" y="210"/>
                                </a:lnTo>
                                <a:lnTo>
                                  <a:pt x="237" y="210"/>
                                </a:lnTo>
                                <a:lnTo>
                                  <a:pt x="217" y="189"/>
                                </a:lnTo>
                                <a:close/>
                                <a:moveTo>
                                  <a:pt x="312" y="293"/>
                                </a:moveTo>
                                <a:lnTo>
                                  <a:pt x="281" y="293"/>
                                </a:lnTo>
                                <a:lnTo>
                                  <a:pt x="309" y="325"/>
                                </a:lnTo>
                                <a:lnTo>
                                  <a:pt x="333" y="316"/>
                                </a:lnTo>
                                <a:lnTo>
                                  <a:pt x="312" y="293"/>
                                </a:lnTo>
                                <a:close/>
                                <a:moveTo>
                                  <a:pt x="237" y="210"/>
                                </a:moveTo>
                                <a:lnTo>
                                  <a:pt x="211" y="210"/>
                                </a:lnTo>
                                <a:lnTo>
                                  <a:pt x="217" y="218"/>
                                </a:lnTo>
                                <a:lnTo>
                                  <a:pt x="225" y="227"/>
                                </a:lnTo>
                                <a:lnTo>
                                  <a:pt x="235" y="239"/>
                                </a:lnTo>
                                <a:lnTo>
                                  <a:pt x="268" y="278"/>
                                </a:lnTo>
                                <a:lnTo>
                                  <a:pt x="213" y="298"/>
                                </a:lnTo>
                                <a:lnTo>
                                  <a:pt x="268" y="298"/>
                                </a:lnTo>
                                <a:lnTo>
                                  <a:pt x="281" y="293"/>
                                </a:lnTo>
                                <a:lnTo>
                                  <a:pt x="312" y="293"/>
                                </a:lnTo>
                                <a:lnTo>
                                  <a:pt x="237" y="210"/>
                                </a:lnTo>
                                <a:close/>
                                <a:moveTo>
                                  <a:pt x="373" y="163"/>
                                </a:moveTo>
                                <a:lnTo>
                                  <a:pt x="348" y="163"/>
                                </a:lnTo>
                                <a:lnTo>
                                  <a:pt x="396" y="294"/>
                                </a:lnTo>
                                <a:lnTo>
                                  <a:pt x="417" y="286"/>
                                </a:lnTo>
                                <a:lnTo>
                                  <a:pt x="373" y="163"/>
                                </a:lnTo>
                                <a:close/>
                                <a:moveTo>
                                  <a:pt x="416" y="116"/>
                                </a:moveTo>
                                <a:lnTo>
                                  <a:pt x="288" y="163"/>
                                </a:lnTo>
                                <a:lnTo>
                                  <a:pt x="295" y="182"/>
                                </a:lnTo>
                                <a:lnTo>
                                  <a:pt x="348" y="163"/>
                                </a:lnTo>
                                <a:lnTo>
                                  <a:pt x="373" y="163"/>
                                </a:lnTo>
                                <a:lnTo>
                                  <a:pt x="370" y="155"/>
                                </a:lnTo>
                                <a:lnTo>
                                  <a:pt x="423" y="135"/>
                                </a:lnTo>
                                <a:lnTo>
                                  <a:pt x="416" y="116"/>
                                </a:lnTo>
                                <a:close/>
                                <a:moveTo>
                                  <a:pt x="465" y="99"/>
                                </a:moveTo>
                                <a:lnTo>
                                  <a:pt x="444" y="106"/>
                                </a:lnTo>
                                <a:lnTo>
                                  <a:pt x="499" y="257"/>
                                </a:lnTo>
                                <a:lnTo>
                                  <a:pt x="520" y="249"/>
                                </a:lnTo>
                                <a:lnTo>
                                  <a:pt x="496" y="184"/>
                                </a:lnTo>
                                <a:lnTo>
                                  <a:pt x="549" y="165"/>
                                </a:lnTo>
                                <a:lnTo>
                                  <a:pt x="489" y="165"/>
                                </a:lnTo>
                                <a:lnTo>
                                  <a:pt x="465" y="99"/>
                                </a:lnTo>
                                <a:close/>
                                <a:moveTo>
                                  <a:pt x="604" y="154"/>
                                </a:moveTo>
                                <a:lnTo>
                                  <a:pt x="580" y="154"/>
                                </a:lnTo>
                                <a:lnTo>
                                  <a:pt x="604" y="218"/>
                                </a:lnTo>
                                <a:lnTo>
                                  <a:pt x="625" y="211"/>
                                </a:lnTo>
                                <a:lnTo>
                                  <a:pt x="604" y="154"/>
                                </a:lnTo>
                                <a:close/>
                                <a:moveTo>
                                  <a:pt x="571" y="60"/>
                                </a:moveTo>
                                <a:lnTo>
                                  <a:pt x="549" y="68"/>
                                </a:lnTo>
                                <a:lnTo>
                                  <a:pt x="573" y="134"/>
                                </a:lnTo>
                                <a:lnTo>
                                  <a:pt x="489" y="165"/>
                                </a:lnTo>
                                <a:lnTo>
                                  <a:pt x="549" y="165"/>
                                </a:lnTo>
                                <a:lnTo>
                                  <a:pt x="580" y="154"/>
                                </a:lnTo>
                                <a:lnTo>
                                  <a:pt x="604" y="154"/>
                                </a:lnTo>
                                <a:lnTo>
                                  <a:pt x="571" y="60"/>
                                </a:lnTo>
                                <a:close/>
                                <a:moveTo>
                                  <a:pt x="736" y="0"/>
                                </a:moveTo>
                                <a:lnTo>
                                  <a:pt x="713" y="9"/>
                                </a:lnTo>
                                <a:lnTo>
                                  <a:pt x="710" y="180"/>
                                </a:lnTo>
                                <a:lnTo>
                                  <a:pt x="732" y="172"/>
                                </a:lnTo>
                                <a:lnTo>
                                  <a:pt x="732" y="129"/>
                                </a:lnTo>
                                <a:lnTo>
                                  <a:pt x="786" y="110"/>
                                </a:lnTo>
                                <a:lnTo>
                                  <a:pt x="732" y="110"/>
                                </a:lnTo>
                                <a:lnTo>
                                  <a:pt x="733" y="56"/>
                                </a:lnTo>
                                <a:lnTo>
                                  <a:pt x="733" y="44"/>
                                </a:lnTo>
                                <a:lnTo>
                                  <a:pt x="732" y="33"/>
                                </a:lnTo>
                                <a:lnTo>
                                  <a:pt x="730" y="22"/>
                                </a:lnTo>
                                <a:lnTo>
                                  <a:pt x="756" y="22"/>
                                </a:lnTo>
                                <a:lnTo>
                                  <a:pt x="736" y="0"/>
                                </a:lnTo>
                                <a:close/>
                                <a:moveTo>
                                  <a:pt x="831" y="105"/>
                                </a:moveTo>
                                <a:lnTo>
                                  <a:pt x="800" y="105"/>
                                </a:lnTo>
                                <a:lnTo>
                                  <a:pt x="828" y="137"/>
                                </a:lnTo>
                                <a:lnTo>
                                  <a:pt x="852" y="128"/>
                                </a:lnTo>
                                <a:lnTo>
                                  <a:pt x="831" y="105"/>
                                </a:lnTo>
                                <a:close/>
                                <a:moveTo>
                                  <a:pt x="756" y="22"/>
                                </a:moveTo>
                                <a:lnTo>
                                  <a:pt x="730" y="22"/>
                                </a:lnTo>
                                <a:lnTo>
                                  <a:pt x="736" y="30"/>
                                </a:lnTo>
                                <a:lnTo>
                                  <a:pt x="744" y="39"/>
                                </a:lnTo>
                                <a:lnTo>
                                  <a:pt x="787" y="90"/>
                                </a:lnTo>
                                <a:lnTo>
                                  <a:pt x="732" y="110"/>
                                </a:lnTo>
                                <a:lnTo>
                                  <a:pt x="786" y="110"/>
                                </a:lnTo>
                                <a:lnTo>
                                  <a:pt x="800" y="105"/>
                                </a:lnTo>
                                <a:lnTo>
                                  <a:pt x="831" y="105"/>
                                </a:lnTo>
                                <a:lnTo>
                                  <a:pt x="756"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B48254" id="Group 12" o:spid="_x0000_s1026" style="width:126.75pt;height:44.35pt;mso-position-horizontal-relative:char;mso-position-vertical-relative:line" coordsize="2535,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">
                <v:shape id="AutoShape 14" o:spid="_x0000_s1027" style="position:absolute;width:2535;height:887;visibility:visible;mso-wrap-style:square;v-text-anchor:top" coordsize="253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" path="m2399,43l,844r14,43l2413,85,2399,43xm2520,35r-100,l2435,78r-22,7l2428,128r92,-93xm2420,35r-21,8l2413,85r22,-7l2420,35xm2385,r14,43l2420,35r100,l2534,21,2385,xe" fillcolor="black" stroked="f">
                  <v:path arrowok="t" o:connecttype="custom" o:connectlocs="2399,43;0,844;14,887;2413,85;2399,43;2520,35;2420,35;2435,78;2413,85;2428,128;2520,35;2420,35;2399,43;2413,85;2435,78;2420,35;2385,0;2399,43;2420,35;2520,35;2534,21;2385,0" o:connectangles="0,0,0,0,0,0,0,0,0,0,0,0,0,0,0,0,0,0,0,0,0,0"/>
                </v:shape>
                <v:shape id="AutoShape 15" o:spid="_x0000_s1028" style="position:absolute;left:450;top:43;width:853;height:418;visibility:visible;mso-wrap-style:square;v-text-anchor:top" coordsize="85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" path="m94,236r-8,2l80,239r-9,2l,267,54,418r21,-8l56,356,97,341r10,-5l49,336,28,279,69,264r10,-4l86,258r4,l96,258r38,l133,255r-6,-6l121,244r-6,-4l108,238r-6,-1l94,236xm134,258r-38,l101,259r11,7l116,271r2,7l121,287r,9l117,303r-4,7l104,316,49,336r58,l113,334r12,-8l134,318r5,-9l142,299r1,-9l143,280r-3,-11l137,261r-3,-3xm217,189r-23,8l191,368r23,-8l214,317r54,-19l213,298r1,-54l214,232r-1,-11l211,210r26,l217,189xm312,293r-31,l309,325r24,-9l312,293xm237,210r-26,l217,218r8,9l235,239r33,39l213,298r55,l281,293r31,l237,210xm373,163r-25,l396,294r21,-8l373,163xm416,116l288,163r7,19l348,163r25,l370,155r53,-20l416,116xm465,99r-21,7l499,257r21,-8l496,184r53,-19l489,165,465,99xm604,154r-24,l604,218r21,-7l604,154xm571,60r-22,8l573,134r-84,31l549,165r31,-11l604,154,571,60xm736,l713,9r-3,171l732,172r,-43l786,110r-54,l733,56r,-12l732,33,730,22r26,l736,xm831,105r-31,l828,137r24,-9l831,105xm756,22r-26,l736,30r8,9l787,90r-55,20l786,110r14,-5l831,105,756,22xe" fillcolor="black" stroked="f">
                  <v:path arrowok="t" o:connecttype="custom" o:connectlocs="80,282;54,461;97,384;28,322;86,301;134,301;121,287;102,280;96,301;116,314;121,339;104,359;113,377;139,352;143,323;134,301;191,411;268,341;214,275;237,253;281,336;312,336;217,261;268,321;281,336;373,206;417,329;288,206;373,206;416,159;499,300;549,208;604,197;625,254;549,111;549,208;571,103;710,223;786,153;733,87;756,65;800,148;831,148;736,73;732,153;831,148" o:connectangles="0,0,0,0,0,0,0,0,0,0,0,0,0,0,0,0,0,0,0,0,0,0,0,0,0,0,0,0,0,0,0,0,0,0,0,0,0,0,0,0,0,0,0,0,0,0"/>
                </v:shape>
                <w10:anchorlock/>
              </v:group>
            </w:pict>
          </mc:Fallback>
        </mc:AlternateContent>
      </w:r>
      <w:r w:rsidRPr="00C15D38">
        <w:rPr>
          <w:rFonts w:ascii="Arial" w:hAnsi="Arial" w:cs="Arial"/>
          <w:sz w:val="24"/>
          <w:szCs w:val="24"/>
        </w:rPr>
        <w:tab/>
      </w:r>
      <w:r>
        <w:rPr>
          <w:rFonts w:ascii="Arial" w:hAnsi="Arial" w:cs="Arial"/>
          <w:noProof/>
          <w:position w:val="7"/>
          <w:sz w:val="24"/>
          <w:szCs w:val="24"/>
        </w:rPr>
        <mc:AlternateContent>
          <mc:Choice Requires="wpg">
            <w:drawing>
              <wp:inline distT="0" distB="0" distL="0" distR="0" wp14:anchorId="60D42E4C" wp14:editId="40F07195">
                <wp:extent cx="1443355" cy="523240"/>
                <wp:effectExtent l="0" t="7620" r="4445" b="2540"/>
                <wp:docPr id="181981108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523240"/>
                          <a:chOff x="0" y="0"/>
                          <a:chExt cx="2273" cy="824"/>
                        </a:xfrm>
                      </wpg:grpSpPr>
                      <wps:wsp>
                        <wps:cNvPr id="1733762178" name="AutoShape 11"/>
                        <wps:cNvSpPr>
                          <a:spLocks/>
                        </wps:cNvSpPr>
                        <wps:spPr bwMode="auto">
                          <a:xfrm>
                            <a:off x="0" y="0"/>
                            <a:ext cx="2273" cy="824"/>
                          </a:xfrm>
                          <a:custGeom>
                            <a:avLst/>
                            <a:gdLst>
                              <a:gd name="T0" fmla="*/ 2137 w 2273"/>
                              <a:gd name="T1" fmla="*/ 781 h 824"/>
                              <a:gd name="T2" fmla="*/ 2123 w 2273"/>
                              <a:gd name="T3" fmla="*/ 824 h 824"/>
                              <a:gd name="T4" fmla="*/ 2272 w 2273"/>
                              <a:gd name="T5" fmla="*/ 804 h 824"/>
                              <a:gd name="T6" fmla="*/ 2257 w 2273"/>
                              <a:gd name="T7" fmla="*/ 789 h 824"/>
                              <a:gd name="T8" fmla="*/ 2159 w 2273"/>
                              <a:gd name="T9" fmla="*/ 789 h 824"/>
                              <a:gd name="T10" fmla="*/ 2137 w 2273"/>
                              <a:gd name="T11" fmla="*/ 781 h 824"/>
                              <a:gd name="T12" fmla="*/ 2152 w 2273"/>
                              <a:gd name="T13" fmla="*/ 739 h 824"/>
                              <a:gd name="T14" fmla="*/ 2137 w 2273"/>
                              <a:gd name="T15" fmla="*/ 781 h 824"/>
                              <a:gd name="T16" fmla="*/ 2159 w 2273"/>
                              <a:gd name="T17" fmla="*/ 789 h 824"/>
                              <a:gd name="T18" fmla="*/ 2173 w 2273"/>
                              <a:gd name="T19" fmla="*/ 746 h 824"/>
                              <a:gd name="T20" fmla="*/ 2152 w 2273"/>
                              <a:gd name="T21" fmla="*/ 739 h 824"/>
                              <a:gd name="T22" fmla="*/ 2167 w 2273"/>
                              <a:gd name="T23" fmla="*/ 696 h 824"/>
                              <a:gd name="T24" fmla="*/ 2152 w 2273"/>
                              <a:gd name="T25" fmla="*/ 739 h 824"/>
                              <a:gd name="T26" fmla="*/ 2173 w 2273"/>
                              <a:gd name="T27" fmla="*/ 746 h 824"/>
                              <a:gd name="T28" fmla="*/ 2159 w 2273"/>
                              <a:gd name="T29" fmla="*/ 789 h 824"/>
                              <a:gd name="T30" fmla="*/ 2257 w 2273"/>
                              <a:gd name="T31" fmla="*/ 789 h 824"/>
                              <a:gd name="T32" fmla="*/ 2167 w 2273"/>
                              <a:gd name="T33" fmla="*/ 696 h 824"/>
                              <a:gd name="T34" fmla="*/ 15 w 2273"/>
                              <a:gd name="T35" fmla="*/ 0 h 824"/>
                              <a:gd name="T36" fmla="*/ 0 w 2273"/>
                              <a:gd name="T37" fmla="*/ 42 h 824"/>
                              <a:gd name="T38" fmla="*/ 2137 w 2273"/>
                              <a:gd name="T39" fmla="*/ 781 h 824"/>
                              <a:gd name="T40" fmla="*/ 2152 w 2273"/>
                              <a:gd name="T41" fmla="*/ 739 h 824"/>
                              <a:gd name="T42" fmla="*/ 15 w 2273"/>
                              <a:gd name="T4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73" h="824">
                                <a:moveTo>
                                  <a:pt x="2137" y="781"/>
                                </a:moveTo>
                                <a:lnTo>
                                  <a:pt x="2123" y="824"/>
                                </a:lnTo>
                                <a:lnTo>
                                  <a:pt x="2272" y="804"/>
                                </a:lnTo>
                                <a:lnTo>
                                  <a:pt x="2257" y="789"/>
                                </a:lnTo>
                                <a:lnTo>
                                  <a:pt x="2159" y="789"/>
                                </a:lnTo>
                                <a:lnTo>
                                  <a:pt x="2137" y="781"/>
                                </a:lnTo>
                                <a:close/>
                                <a:moveTo>
                                  <a:pt x="2152" y="739"/>
                                </a:moveTo>
                                <a:lnTo>
                                  <a:pt x="2137" y="781"/>
                                </a:lnTo>
                                <a:lnTo>
                                  <a:pt x="2159" y="789"/>
                                </a:lnTo>
                                <a:lnTo>
                                  <a:pt x="2173" y="746"/>
                                </a:lnTo>
                                <a:lnTo>
                                  <a:pt x="2152" y="739"/>
                                </a:lnTo>
                                <a:close/>
                                <a:moveTo>
                                  <a:pt x="2167" y="696"/>
                                </a:moveTo>
                                <a:lnTo>
                                  <a:pt x="2152" y="739"/>
                                </a:lnTo>
                                <a:lnTo>
                                  <a:pt x="2173" y="746"/>
                                </a:lnTo>
                                <a:lnTo>
                                  <a:pt x="2159" y="789"/>
                                </a:lnTo>
                                <a:lnTo>
                                  <a:pt x="2257" y="789"/>
                                </a:lnTo>
                                <a:lnTo>
                                  <a:pt x="2167" y="696"/>
                                </a:lnTo>
                                <a:close/>
                                <a:moveTo>
                                  <a:pt x="15" y="0"/>
                                </a:moveTo>
                                <a:lnTo>
                                  <a:pt x="0" y="42"/>
                                </a:lnTo>
                                <a:lnTo>
                                  <a:pt x="2137" y="781"/>
                                </a:lnTo>
                                <a:lnTo>
                                  <a:pt x="2152" y="739"/>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876392" name="AutoShape 12"/>
                        <wps:cNvSpPr>
                          <a:spLocks/>
                        </wps:cNvSpPr>
                        <wps:spPr bwMode="auto">
                          <a:xfrm>
                            <a:off x="1353" y="189"/>
                            <a:ext cx="826" cy="421"/>
                          </a:xfrm>
                          <a:custGeom>
                            <a:avLst/>
                            <a:gdLst>
                              <a:gd name="T0" fmla="+- 0 1608 1353"/>
                              <a:gd name="T1" fmla="*/ T0 w 826"/>
                              <a:gd name="T2" fmla="+- 0 425 189"/>
                              <a:gd name="T3" fmla="*/ 425 h 421"/>
                              <a:gd name="T4" fmla="+- 0 1596 1353"/>
                              <a:gd name="T5" fmla="*/ T4 w 826"/>
                              <a:gd name="T6" fmla="+- 0 363 189"/>
                              <a:gd name="T7" fmla="*/ 363 h 421"/>
                              <a:gd name="T8" fmla="+- 0 1539 1353"/>
                              <a:gd name="T9" fmla="*/ T8 w 826"/>
                              <a:gd name="T10" fmla="+- 0 363 189"/>
                              <a:gd name="T11" fmla="*/ 363 h 421"/>
                              <a:gd name="T12" fmla="+- 0 1593 1353"/>
                              <a:gd name="T13" fmla="*/ T12 w 826"/>
                              <a:gd name="T14" fmla="+- 0 297 189"/>
                              <a:gd name="T15" fmla="*/ 297 h 421"/>
                              <a:gd name="T16" fmla="+- 0 1623 1353"/>
                              <a:gd name="T17" fmla="*/ T16 w 826"/>
                              <a:gd name="T18" fmla="+- 0 266 189"/>
                              <a:gd name="T19" fmla="*/ 266 h 421"/>
                              <a:gd name="T20" fmla="+- 0 1605 1353"/>
                              <a:gd name="T21" fmla="*/ T20 w 826"/>
                              <a:gd name="T22" fmla="+- 0 288 189"/>
                              <a:gd name="T23" fmla="*/ 288 h 421"/>
                              <a:gd name="T24" fmla="+- 0 1624 1353"/>
                              <a:gd name="T25" fmla="*/ T24 w 826"/>
                              <a:gd name="T26" fmla="+- 0 278 189"/>
                              <a:gd name="T27" fmla="*/ 278 h 421"/>
                              <a:gd name="T28" fmla="+- 0 1392 1353"/>
                              <a:gd name="T29" fmla="*/ T28 w 826"/>
                              <a:gd name="T30" fmla="+- 0 293 189"/>
                              <a:gd name="T31" fmla="*/ 293 h 421"/>
                              <a:gd name="T32" fmla="+- 0 1480 1353"/>
                              <a:gd name="T33" fmla="*/ T32 w 826"/>
                              <a:gd name="T34" fmla="+- 0 216 189"/>
                              <a:gd name="T35" fmla="*/ 216 h 421"/>
                              <a:gd name="T36" fmla="+- 0 1392 1353"/>
                              <a:gd name="T37" fmla="*/ T36 w 826"/>
                              <a:gd name="T38" fmla="+- 0 293 189"/>
                              <a:gd name="T39" fmla="*/ 293 h 421"/>
                              <a:gd name="T40" fmla="+- 0 1477 1353"/>
                              <a:gd name="T41" fmla="*/ T40 w 826"/>
                              <a:gd name="T42" fmla="+- 0 313 189"/>
                              <a:gd name="T43" fmla="*/ 313 h 421"/>
                              <a:gd name="T44" fmla="+- 0 1466 1353"/>
                              <a:gd name="T45" fmla="*/ T44 w 826"/>
                              <a:gd name="T46" fmla="+- 0 294 189"/>
                              <a:gd name="T47" fmla="*/ 294 h 421"/>
                              <a:gd name="T48" fmla="+- 0 1419 1353"/>
                              <a:gd name="T49" fmla="*/ T48 w 826"/>
                              <a:gd name="T50" fmla="+- 0 216 189"/>
                              <a:gd name="T51" fmla="*/ 216 h 421"/>
                              <a:gd name="T52" fmla="+- 0 1489 1353"/>
                              <a:gd name="T53" fmla="*/ T52 w 826"/>
                              <a:gd name="T54" fmla="+- 0 247 189"/>
                              <a:gd name="T55" fmla="*/ 247 h 421"/>
                              <a:gd name="T56" fmla="+- 0 1486 1353"/>
                              <a:gd name="T57" fmla="*/ T56 w 826"/>
                              <a:gd name="T58" fmla="+- 0 282 189"/>
                              <a:gd name="T59" fmla="*/ 282 h 421"/>
                              <a:gd name="T60" fmla="+- 0 1506 1353"/>
                              <a:gd name="T61" fmla="*/ T60 w 826"/>
                              <a:gd name="T62" fmla="+- 0 294 189"/>
                              <a:gd name="T63" fmla="*/ 294 h 421"/>
                              <a:gd name="T64" fmla="+- 0 1515 1353"/>
                              <a:gd name="T65" fmla="*/ T64 w 826"/>
                              <a:gd name="T66" fmla="+- 0 256 189"/>
                              <a:gd name="T67" fmla="*/ 256 h 421"/>
                              <a:gd name="T68" fmla="+- 0 1503 1353"/>
                              <a:gd name="T69" fmla="*/ T68 w 826"/>
                              <a:gd name="T70" fmla="+- 0 230 189"/>
                              <a:gd name="T71" fmla="*/ 230 h 421"/>
                              <a:gd name="T72" fmla="+- 0 1480 1353"/>
                              <a:gd name="T73" fmla="*/ T72 w 826"/>
                              <a:gd name="T74" fmla="+- 0 216 189"/>
                              <a:gd name="T75" fmla="*/ 216 h 421"/>
                              <a:gd name="T76" fmla="+- 0 1905 1353"/>
                              <a:gd name="T77" fmla="*/ T76 w 826"/>
                              <a:gd name="T78" fmla="+- 0 529 189"/>
                              <a:gd name="T79" fmla="*/ 529 h 421"/>
                              <a:gd name="T80" fmla="+- 0 1904 1353"/>
                              <a:gd name="T81" fmla="*/ T80 w 826"/>
                              <a:gd name="T82" fmla="+- 0 438 189"/>
                              <a:gd name="T83" fmla="*/ 438 h 421"/>
                              <a:gd name="T84" fmla="+- 0 1842 1353"/>
                              <a:gd name="T85" fmla="*/ T84 w 826"/>
                              <a:gd name="T86" fmla="+- 0 438 189"/>
                              <a:gd name="T87" fmla="*/ 438 h 421"/>
                              <a:gd name="T88" fmla="+- 0 1851 1353"/>
                              <a:gd name="T89" fmla="*/ T88 w 826"/>
                              <a:gd name="T90" fmla="+- 0 345 189"/>
                              <a:gd name="T91" fmla="*/ 345 h 421"/>
                              <a:gd name="T92" fmla="+- 0 1697 1353"/>
                              <a:gd name="T93" fmla="*/ T92 w 826"/>
                              <a:gd name="T94" fmla="+- 0 456 189"/>
                              <a:gd name="T95" fmla="*/ 456 h 421"/>
                              <a:gd name="T96" fmla="+- 0 1823 1353"/>
                              <a:gd name="T97" fmla="*/ T96 w 826"/>
                              <a:gd name="T98" fmla="+- 0 335 189"/>
                              <a:gd name="T99" fmla="*/ 335 h 421"/>
                              <a:gd name="T100" fmla="+- 0 1958 1353"/>
                              <a:gd name="T101" fmla="*/ T100 w 826"/>
                              <a:gd name="T102" fmla="+- 0 448 189"/>
                              <a:gd name="T103" fmla="*/ 448 h 421"/>
                              <a:gd name="T104" fmla="+- 0 1763 1353"/>
                              <a:gd name="T105" fmla="*/ T104 w 826"/>
                              <a:gd name="T106" fmla="+- 0 336 189"/>
                              <a:gd name="T107" fmla="*/ 336 h 421"/>
                              <a:gd name="T108" fmla="+- 0 2025 1353"/>
                              <a:gd name="T109" fmla="*/ T108 w 826"/>
                              <a:gd name="T110" fmla="+- 0 571 189"/>
                              <a:gd name="T111" fmla="*/ 571 h 421"/>
                              <a:gd name="T112" fmla="+- 0 2152 1353"/>
                              <a:gd name="T113" fmla="*/ T112 w 826"/>
                              <a:gd name="T114" fmla="+- 0 595 189"/>
                              <a:gd name="T115" fmla="*/ 595 h 421"/>
                              <a:gd name="T116" fmla="+- 0 2100 1353"/>
                              <a:gd name="T117" fmla="*/ T116 w 826"/>
                              <a:gd name="T118" fmla="+- 0 592 189"/>
                              <a:gd name="T119" fmla="*/ 592 h 421"/>
                              <a:gd name="T120" fmla="+- 0 2169 1353"/>
                              <a:gd name="T121" fmla="*/ T120 w 826"/>
                              <a:gd name="T122" fmla="+- 0 518 189"/>
                              <a:gd name="T123" fmla="*/ 518 h 421"/>
                              <a:gd name="T124" fmla="+- 0 2130 1353"/>
                              <a:gd name="T125" fmla="*/ T124 w 826"/>
                              <a:gd name="T126" fmla="+- 0 517 189"/>
                              <a:gd name="T127" fmla="*/ 517 h 421"/>
                              <a:gd name="T128" fmla="+- 0 2091 1353"/>
                              <a:gd name="T129" fmla="*/ T128 w 826"/>
                              <a:gd name="T130" fmla="+- 0 450 189"/>
                              <a:gd name="T131" fmla="*/ 450 h 421"/>
                              <a:gd name="T132" fmla="+- 0 2169 1353"/>
                              <a:gd name="T133" fmla="*/ T132 w 826"/>
                              <a:gd name="T134" fmla="+- 0 518 189"/>
                              <a:gd name="T135" fmla="*/ 518 h 421"/>
                              <a:gd name="T136" fmla="+- 0 2127 1353"/>
                              <a:gd name="T137" fmla="*/ T136 w 826"/>
                              <a:gd name="T138" fmla="+- 0 542 189"/>
                              <a:gd name="T139" fmla="*/ 542 h 421"/>
                              <a:gd name="T140" fmla="+- 0 2138 1353"/>
                              <a:gd name="T141" fmla="*/ T140 w 826"/>
                              <a:gd name="T142" fmla="+- 0 562 189"/>
                              <a:gd name="T143" fmla="*/ 562 h 421"/>
                              <a:gd name="T144" fmla="+- 0 2132 1353"/>
                              <a:gd name="T145" fmla="*/ T144 w 826"/>
                              <a:gd name="T146" fmla="+- 0 583 189"/>
                              <a:gd name="T147" fmla="*/ 583 h 421"/>
                              <a:gd name="T148" fmla="+- 0 2117 1353"/>
                              <a:gd name="T149" fmla="*/ T148 w 826"/>
                              <a:gd name="T150" fmla="+- 0 592 189"/>
                              <a:gd name="T151" fmla="*/ 592 h 421"/>
                              <a:gd name="T152" fmla="+- 0 2158 1353"/>
                              <a:gd name="T153" fmla="*/ T152 w 826"/>
                              <a:gd name="T154" fmla="+- 0 581 189"/>
                              <a:gd name="T155" fmla="*/ 581 h 421"/>
                              <a:gd name="T156" fmla="+- 0 2156 1353"/>
                              <a:gd name="T157" fmla="*/ T156 w 826"/>
                              <a:gd name="T158" fmla="+- 0 545 189"/>
                              <a:gd name="T159" fmla="*/ 545 h 421"/>
                              <a:gd name="T160" fmla="+- 0 2158 1353"/>
                              <a:gd name="T161" fmla="*/ T160 w 826"/>
                              <a:gd name="T162" fmla="+- 0 527 189"/>
                              <a:gd name="T163" fmla="*/ 527 h 421"/>
                              <a:gd name="T164" fmla="+- 0 2091 1353"/>
                              <a:gd name="T165" fmla="*/ T164 w 826"/>
                              <a:gd name="T166" fmla="+- 0 450 189"/>
                              <a:gd name="T167" fmla="*/ 450 h 421"/>
                              <a:gd name="T168" fmla="+- 0 2151 1353"/>
                              <a:gd name="T169" fmla="*/ T168 w 826"/>
                              <a:gd name="T170" fmla="+- 0 475 189"/>
                              <a:gd name="T171" fmla="*/ 475 h 421"/>
                              <a:gd name="T172" fmla="+- 0 2154 1353"/>
                              <a:gd name="T173" fmla="*/ T172 w 826"/>
                              <a:gd name="T174" fmla="+- 0 500 189"/>
                              <a:gd name="T175" fmla="*/ 500 h 421"/>
                              <a:gd name="T176" fmla="+- 0 2141 1353"/>
                              <a:gd name="T177" fmla="*/ T176 w 826"/>
                              <a:gd name="T178" fmla="+- 0 516 189"/>
                              <a:gd name="T179" fmla="*/ 516 h 421"/>
                              <a:gd name="T180" fmla="+- 0 2176 1353"/>
                              <a:gd name="T181" fmla="*/ T180 w 826"/>
                              <a:gd name="T182" fmla="+- 0 505 189"/>
                              <a:gd name="T183" fmla="*/ 505 h 421"/>
                              <a:gd name="T184" fmla="+- 0 2175 1353"/>
                              <a:gd name="T185" fmla="*/ T184 w 826"/>
                              <a:gd name="T186" fmla="+- 0 473 189"/>
                              <a:gd name="T187" fmla="*/ 473 h 421"/>
                              <a:gd name="T188" fmla="+- 0 2151 1353"/>
                              <a:gd name="T189" fmla="*/ T188 w 826"/>
                              <a:gd name="T190" fmla="+- 0 450 189"/>
                              <a:gd name="T191" fmla="*/ 450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26" h="421">
                                <a:moveTo>
                                  <a:pt x="243" y="174"/>
                                </a:moveTo>
                                <a:lnTo>
                                  <a:pt x="186" y="174"/>
                                </a:lnTo>
                                <a:lnTo>
                                  <a:pt x="254" y="198"/>
                                </a:lnTo>
                                <a:lnTo>
                                  <a:pt x="255" y="236"/>
                                </a:lnTo>
                                <a:lnTo>
                                  <a:pt x="279" y="245"/>
                                </a:lnTo>
                                <a:lnTo>
                                  <a:pt x="276" y="178"/>
                                </a:lnTo>
                                <a:lnTo>
                                  <a:pt x="253" y="178"/>
                                </a:lnTo>
                                <a:lnTo>
                                  <a:pt x="243" y="174"/>
                                </a:lnTo>
                                <a:close/>
                                <a:moveTo>
                                  <a:pt x="247" y="68"/>
                                </a:moveTo>
                                <a:lnTo>
                                  <a:pt x="139" y="196"/>
                                </a:lnTo>
                                <a:lnTo>
                                  <a:pt x="162" y="204"/>
                                </a:lnTo>
                                <a:lnTo>
                                  <a:pt x="186" y="174"/>
                                </a:lnTo>
                                <a:lnTo>
                                  <a:pt x="243" y="174"/>
                                </a:lnTo>
                                <a:lnTo>
                                  <a:pt x="198" y="159"/>
                                </a:lnTo>
                                <a:lnTo>
                                  <a:pt x="233" y="117"/>
                                </a:lnTo>
                                <a:lnTo>
                                  <a:pt x="240" y="108"/>
                                </a:lnTo>
                                <a:lnTo>
                                  <a:pt x="247" y="99"/>
                                </a:lnTo>
                                <a:lnTo>
                                  <a:pt x="252" y="89"/>
                                </a:lnTo>
                                <a:lnTo>
                                  <a:pt x="271" y="89"/>
                                </a:lnTo>
                                <a:lnTo>
                                  <a:pt x="270" y="77"/>
                                </a:lnTo>
                                <a:lnTo>
                                  <a:pt x="247" y="68"/>
                                </a:lnTo>
                                <a:close/>
                                <a:moveTo>
                                  <a:pt x="271" y="89"/>
                                </a:moveTo>
                                <a:lnTo>
                                  <a:pt x="252" y="89"/>
                                </a:lnTo>
                                <a:lnTo>
                                  <a:pt x="252" y="99"/>
                                </a:lnTo>
                                <a:lnTo>
                                  <a:pt x="252" y="119"/>
                                </a:lnTo>
                                <a:lnTo>
                                  <a:pt x="253" y="178"/>
                                </a:lnTo>
                                <a:lnTo>
                                  <a:pt x="276" y="178"/>
                                </a:lnTo>
                                <a:lnTo>
                                  <a:pt x="271" y="89"/>
                                </a:lnTo>
                                <a:close/>
                                <a:moveTo>
                                  <a:pt x="52" y="0"/>
                                </a:moveTo>
                                <a:lnTo>
                                  <a:pt x="0" y="147"/>
                                </a:lnTo>
                                <a:lnTo>
                                  <a:pt x="22" y="155"/>
                                </a:lnTo>
                                <a:lnTo>
                                  <a:pt x="39" y="104"/>
                                </a:lnTo>
                                <a:lnTo>
                                  <a:pt x="101" y="104"/>
                                </a:lnTo>
                                <a:lnTo>
                                  <a:pt x="46" y="85"/>
                                </a:lnTo>
                                <a:lnTo>
                                  <a:pt x="66" y="27"/>
                                </a:lnTo>
                                <a:lnTo>
                                  <a:pt x="127" y="27"/>
                                </a:lnTo>
                                <a:lnTo>
                                  <a:pt x="124" y="25"/>
                                </a:lnTo>
                                <a:lnTo>
                                  <a:pt x="52" y="0"/>
                                </a:lnTo>
                                <a:close/>
                                <a:moveTo>
                                  <a:pt x="101" y="104"/>
                                </a:moveTo>
                                <a:lnTo>
                                  <a:pt x="39" y="104"/>
                                </a:lnTo>
                                <a:lnTo>
                                  <a:pt x="81" y="119"/>
                                </a:lnTo>
                                <a:lnTo>
                                  <a:pt x="97" y="123"/>
                                </a:lnTo>
                                <a:lnTo>
                                  <a:pt x="111" y="125"/>
                                </a:lnTo>
                                <a:lnTo>
                                  <a:pt x="124" y="124"/>
                                </a:lnTo>
                                <a:lnTo>
                                  <a:pt x="134" y="121"/>
                                </a:lnTo>
                                <a:lnTo>
                                  <a:pt x="146" y="114"/>
                                </a:lnTo>
                                <a:lnTo>
                                  <a:pt x="153" y="105"/>
                                </a:lnTo>
                                <a:lnTo>
                                  <a:pt x="113" y="105"/>
                                </a:lnTo>
                                <a:lnTo>
                                  <a:pt x="102" y="104"/>
                                </a:lnTo>
                                <a:lnTo>
                                  <a:pt x="101" y="104"/>
                                </a:lnTo>
                                <a:close/>
                                <a:moveTo>
                                  <a:pt x="127" y="27"/>
                                </a:moveTo>
                                <a:lnTo>
                                  <a:pt x="66" y="27"/>
                                </a:lnTo>
                                <a:lnTo>
                                  <a:pt x="118" y="45"/>
                                </a:lnTo>
                                <a:lnTo>
                                  <a:pt x="124" y="48"/>
                                </a:lnTo>
                                <a:lnTo>
                                  <a:pt x="132" y="53"/>
                                </a:lnTo>
                                <a:lnTo>
                                  <a:pt x="136" y="58"/>
                                </a:lnTo>
                                <a:lnTo>
                                  <a:pt x="138" y="64"/>
                                </a:lnTo>
                                <a:lnTo>
                                  <a:pt x="139" y="70"/>
                                </a:lnTo>
                                <a:lnTo>
                                  <a:pt x="139" y="77"/>
                                </a:lnTo>
                                <a:lnTo>
                                  <a:pt x="133" y="93"/>
                                </a:lnTo>
                                <a:lnTo>
                                  <a:pt x="128" y="99"/>
                                </a:lnTo>
                                <a:lnTo>
                                  <a:pt x="120" y="102"/>
                                </a:lnTo>
                                <a:lnTo>
                                  <a:pt x="113" y="105"/>
                                </a:lnTo>
                                <a:lnTo>
                                  <a:pt x="153" y="105"/>
                                </a:lnTo>
                                <a:lnTo>
                                  <a:pt x="154" y="104"/>
                                </a:lnTo>
                                <a:lnTo>
                                  <a:pt x="162" y="82"/>
                                </a:lnTo>
                                <a:lnTo>
                                  <a:pt x="163" y="74"/>
                                </a:lnTo>
                                <a:lnTo>
                                  <a:pt x="162" y="67"/>
                                </a:lnTo>
                                <a:lnTo>
                                  <a:pt x="161" y="59"/>
                                </a:lnTo>
                                <a:lnTo>
                                  <a:pt x="158" y="52"/>
                                </a:lnTo>
                                <a:lnTo>
                                  <a:pt x="154" y="46"/>
                                </a:lnTo>
                                <a:lnTo>
                                  <a:pt x="150" y="41"/>
                                </a:lnTo>
                                <a:lnTo>
                                  <a:pt x="144" y="36"/>
                                </a:lnTo>
                                <a:lnTo>
                                  <a:pt x="137" y="32"/>
                                </a:lnTo>
                                <a:lnTo>
                                  <a:pt x="132" y="29"/>
                                </a:lnTo>
                                <a:lnTo>
                                  <a:pt x="127" y="27"/>
                                </a:lnTo>
                                <a:close/>
                                <a:moveTo>
                                  <a:pt x="551" y="249"/>
                                </a:moveTo>
                                <a:lnTo>
                                  <a:pt x="489" y="249"/>
                                </a:lnTo>
                                <a:lnTo>
                                  <a:pt x="574" y="279"/>
                                </a:lnTo>
                                <a:lnTo>
                                  <a:pt x="552" y="340"/>
                                </a:lnTo>
                                <a:lnTo>
                                  <a:pt x="574" y="347"/>
                                </a:lnTo>
                                <a:lnTo>
                                  <a:pt x="605" y="259"/>
                                </a:lnTo>
                                <a:lnTo>
                                  <a:pt x="580" y="259"/>
                                </a:lnTo>
                                <a:lnTo>
                                  <a:pt x="551" y="249"/>
                                </a:lnTo>
                                <a:close/>
                                <a:moveTo>
                                  <a:pt x="498" y="156"/>
                                </a:moveTo>
                                <a:lnTo>
                                  <a:pt x="447" y="303"/>
                                </a:lnTo>
                                <a:lnTo>
                                  <a:pt x="468" y="311"/>
                                </a:lnTo>
                                <a:lnTo>
                                  <a:pt x="489" y="249"/>
                                </a:lnTo>
                                <a:lnTo>
                                  <a:pt x="551" y="249"/>
                                </a:lnTo>
                                <a:lnTo>
                                  <a:pt x="496" y="230"/>
                                </a:lnTo>
                                <a:lnTo>
                                  <a:pt x="519" y="163"/>
                                </a:lnTo>
                                <a:lnTo>
                                  <a:pt x="498" y="156"/>
                                </a:lnTo>
                                <a:close/>
                                <a:moveTo>
                                  <a:pt x="342" y="101"/>
                                </a:moveTo>
                                <a:lnTo>
                                  <a:pt x="335" y="121"/>
                                </a:lnTo>
                                <a:lnTo>
                                  <a:pt x="388" y="139"/>
                                </a:lnTo>
                                <a:lnTo>
                                  <a:pt x="344" y="267"/>
                                </a:lnTo>
                                <a:lnTo>
                                  <a:pt x="365" y="275"/>
                                </a:lnTo>
                                <a:lnTo>
                                  <a:pt x="410" y="147"/>
                                </a:lnTo>
                                <a:lnTo>
                                  <a:pt x="470" y="147"/>
                                </a:lnTo>
                                <a:lnTo>
                                  <a:pt x="470" y="146"/>
                                </a:lnTo>
                                <a:lnTo>
                                  <a:pt x="342" y="101"/>
                                </a:lnTo>
                                <a:close/>
                                <a:moveTo>
                                  <a:pt x="604" y="193"/>
                                </a:moveTo>
                                <a:lnTo>
                                  <a:pt x="580" y="259"/>
                                </a:lnTo>
                                <a:lnTo>
                                  <a:pt x="605" y="259"/>
                                </a:lnTo>
                                <a:lnTo>
                                  <a:pt x="625" y="200"/>
                                </a:lnTo>
                                <a:lnTo>
                                  <a:pt x="604" y="193"/>
                                </a:lnTo>
                                <a:close/>
                                <a:moveTo>
                                  <a:pt x="470" y="147"/>
                                </a:moveTo>
                                <a:lnTo>
                                  <a:pt x="410" y="147"/>
                                </a:lnTo>
                                <a:lnTo>
                                  <a:pt x="463" y="165"/>
                                </a:lnTo>
                                <a:lnTo>
                                  <a:pt x="470" y="147"/>
                                </a:lnTo>
                                <a:close/>
                                <a:moveTo>
                                  <a:pt x="723" y="234"/>
                                </a:moveTo>
                                <a:lnTo>
                                  <a:pt x="672" y="382"/>
                                </a:lnTo>
                                <a:lnTo>
                                  <a:pt x="783" y="420"/>
                                </a:lnTo>
                                <a:lnTo>
                                  <a:pt x="788" y="417"/>
                                </a:lnTo>
                                <a:lnTo>
                                  <a:pt x="793" y="412"/>
                                </a:lnTo>
                                <a:lnTo>
                                  <a:pt x="799" y="406"/>
                                </a:lnTo>
                                <a:lnTo>
                                  <a:pt x="800" y="404"/>
                                </a:lnTo>
                                <a:lnTo>
                                  <a:pt x="755" y="404"/>
                                </a:lnTo>
                                <a:lnTo>
                                  <a:pt x="750" y="403"/>
                                </a:lnTo>
                                <a:lnTo>
                                  <a:pt x="747" y="403"/>
                                </a:lnTo>
                                <a:lnTo>
                                  <a:pt x="742" y="402"/>
                                </a:lnTo>
                                <a:lnTo>
                                  <a:pt x="695" y="385"/>
                                </a:lnTo>
                                <a:lnTo>
                                  <a:pt x="714" y="329"/>
                                </a:lnTo>
                                <a:lnTo>
                                  <a:pt x="816" y="329"/>
                                </a:lnTo>
                                <a:lnTo>
                                  <a:pt x="817" y="329"/>
                                </a:lnTo>
                                <a:lnTo>
                                  <a:pt x="817" y="328"/>
                                </a:lnTo>
                                <a:lnTo>
                                  <a:pt x="783" y="328"/>
                                </a:lnTo>
                                <a:lnTo>
                                  <a:pt x="777" y="328"/>
                                </a:lnTo>
                                <a:lnTo>
                                  <a:pt x="772" y="327"/>
                                </a:lnTo>
                                <a:lnTo>
                                  <a:pt x="765" y="326"/>
                                </a:lnTo>
                                <a:lnTo>
                                  <a:pt x="721" y="310"/>
                                </a:lnTo>
                                <a:lnTo>
                                  <a:pt x="738" y="261"/>
                                </a:lnTo>
                                <a:lnTo>
                                  <a:pt x="798" y="261"/>
                                </a:lnTo>
                                <a:lnTo>
                                  <a:pt x="796" y="260"/>
                                </a:lnTo>
                                <a:lnTo>
                                  <a:pt x="723" y="234"/>
                                </a:lnTo>
                                <a:close/>
                                <a:moveTo>
                                  <a:pt x="816" y="329"/>
                                </a:moveTo>
                                <a:lnTo>
                                  <a:pt x="714" y="329"/>
                                </a:lnTo>
                                <a:lnTo>
                                  <a:pt x="762" y="346"/>
                                </a:lnTo>
                                <a:lnTo>
                                  <a:pt x="769" y="350"/>
                                </a:lnTo>
                                <a:lnTo>
                                  <a:pt x="774" y="353"/>
                                </a:lnTo>
                                <a:lnTo>
                                  <a:pt x="779" y="357"/>
                                </a:lnTo>
                                <a:lnTo>
                                  <a:pt x="782" y="362"/>
                                </a:lnTo>
                                <a:lnTo>
                                  <a:pt x="784" y="367"/>
                                </a:lnTo>
                                <a:lnTo>
                                  <a:pt x="785" y="373"/>
                                </a:lnTo>
                                <a:lnTo>
                                  <a:pt x="785" y="379"/>
                                </a:lnTo>
                                <a:lnTo>
                                  <a:pt x="783" y="385"/>
                                </a:lnTo>
                                <a:lnTo>
                                  <a:pt x="781" y="390"/>
                                </a:lnTo>
                                <a:lnTo>
                                  <a:pt x="779" y="394"/>
                                </a:lnTo>
                                <a:lnTo>
                                  <a:pt x="775" y="397"/>
                                </a:lnTo>
                                <a:lnTo>
                                  <a:pt x="772" y="400"/>
                                </a:lnTo>
                                <a:lnTo>
                                  <a:pt x="768" y="402"/>
                                </a:lnTo>
                                <a:lnTo>
                                  <a:pt x="764" y="403"/>
                                </a:lnTo>
                                <a:lnTo>
                                  <a:pt x="760" y="404"/>
                                </a:lnTo>
                                <a:lnTo>
                                  <a:pt x="800" y="404"/>
                                </a:lnTo>
                                <a:lnTo>
                                  <a:pt x="803" y="400"/>
                                </a:lnTo>
                                <a:lnTo>
                                  <a:pt x="805" y="392"/>
                                </a:lnTo>
                                <a:lnTo>
                                  <a:pt x="809" y="383"/>
                                </a:lnTo>
                                <a:lnTo>
                                  <a:pt x="809" y="374"/>
                                </a:lnTo>
                                <a:lnTo>
                                  <a:pt x="806" y="365"/>
                                </a:lnTo>
                                <a:lnTo>
                                  <a:pt x="803" y="356"/>
                                </a:lnTo>
                                <a:lnTo>
                                  <a:pt x="797" y="349"/>
                                </a:lnTo>
                                <a:lnTo>
                                  <a:pt x="788" y="342"/>
                                </a:lnTo>
                                <a:lnTo>
                                  <a:pt x="797" y="341"/>
                                </a:lnTo>
                                <a:lnTo>
                                  <a:pt x="805" y="338"/>
                                </a:lnTo>
                                <a:lnTo>
                                  <a:pt x="811" y="334"/>
                                </a:lnTo>
                                <a:lnTo>
                                  <a:pt x="816" y="329"/>
                                </a:lnTo>
                                <a:close/>
                                <a:moveTo>
                                  <a:pt x="798" y="261"/>
                                </a:moveTo>
                                <a:lnTo>
                                  <a:pt x="738" y="261"/>
                                </a:lnTo>
                                <a:lnTo>
                                  <a:pt x="782" y="276"/>
                                </a:lnTo>
                                <a:lnTo>
                                  <a:pt x="790" y="280"/>
                                </a:lnTo>
                                <a:lnTo>
                                  <a:pt x="794" y="283"/>
                                </a:lnTo>
                                <a:lnTo>
                                  <a:pt x="798" y="286"/>
                                </a:lnTo>
                                <a:lnTo>
                                  <a:pt x="801" y="291"/>
                                </a:lnTo>
                                <a:lnTo>
                                  <a:pt x="803" y="301"/>
                                </a:lnTo>
                                <a:lnTo>
                                  <a:pt x="803" y="306"/>
                                </a:lnTo>
                                <a:lnTo>
                                  <a:pt x="801" y="311"/>
                                </a:lnTo>
                                <a:lnTo>
                                  <a:pt x="799" y="317"/>
                                </a:lnTo>
                                <a:lnTo>
                                  <a:pt x="796" y="321"/>
                                </a:lnTo>
                                <a:lnTo>
                                  <a:pt x="792" y="324"/>
                                </a:lnTo>
                                <a:lnTo>
                                  <a:pt x="788" y="327"/>
                                </a:lnTo>
                                <a:lnTo>
                                  <a:pt x="783" y="328"/>
                                </a:lnTo>
                                <a:lnTo>
                                  <a:pt x="817" y="328"/>
                                </a:lnTo>
                                <a:lnTo>
                                  <a:pt x="821" y="323"/>
                                </a:lnTo>
                                <a:lnTo>
                                  <a:pt x="823" y="316"/>
                                </a:lnTo>
                                <a:lnTo>
                                  <a:pt x="826" y="308"/>
                                </a:lnTo>
                                <a:lnTo>
                                  <a:pt x="826" y="301"/>
                                </a:lnTo>
                                <a:lnTo>
                                  <a:pt x="824" y="292"/>
                                </a:lnTo>
                                <a:lnTo>
                                  <a:pt x="822" y="284"/>
                                </a:lnTo>
                                <a:lnTo>
                                  <a:pt x="818" y="277"/>
                                </a:lnTo>
                                <a:lnTo>
                                  <a:pt x="812" y="271"/>
                                </a:lnTo>
                                <a:lnTo>
                                  <a:pt x="806" y="265"/>
                                </a:lnTo>
                                <a:lnTo>
                                  <a:pt x="798" y="2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65D280" id="Group 11" o:spid="_x0000_s1026" style="width:113.65pt;height:41.2pt;mso-position-horizontal-relative:char;mso-position-vertical-relative:line" coordsize="227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">
                <v:shape id="AutoShape 11" o:spid="_x0000_s1027" style="position:absolute;width:2273;height:824;visibility:visible;mso-wrap-style:square;v-text-anchor:top" coordsize="227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" path="m2137,781r-14,43l2272,804r-15,-15l2159,789r-22,-8xm2152,739r-15,42l2159,789r14,-43l2152,739xm2167,696r-15,43l2173,746r-14,43l2257,789r-90,-93xm15,l,42,2137,781r15,-42l15,xe" fillcolor="black" stroked="f">
                  <v:path arrowok="t" o:connecttype="custom" o:connectlocs="2137,781;2123,824;2272,804;2257,789;2159,789;2137,781;2152,739;2137,781;2159,789;2173,746;2152,739;2167,696;2152,739;2173,746;2159,789;2257,789;2167,696;15,0;0,42;2137,781;2152,739;15,0" o:connectangles="0,0,0,0,0,0,0,0,0,0,0,0,0,0,0,0,0,0,0,0,0,0"/>
                </v:shape>
                <v:shape id="AutoShape 12" o:spid="_x0000_s1028" style="position:absolute;left:1353;top:189;width:826;height:421;visibility:visible;mso-wrap-style:square;v-text-anchor:top" coordsize="82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" path="m243,174r-57,l254,198r1,38l279,245r-3,-67l253,178r-10,-4xm247,68l139,196r23,8l186,174r57,l198,159r35,-42l240,108r7,-9l252,89r19,l270,77,247,68xm271,89r-19,l252,99r,20l253,178r23,l271,89xm52,l,147r22,8l39,104r62,l46,85,66,27r61,l124,25,52,xm101,104r-62,l81,119r16,4l111,125r13,-1l134,121r12,-7l153,105r-40,l102,104r-1,xm127,27r-61,l118,45r6,3l132,53r4,5l138,64r1,6l139,77r-6,16l128,99r-8,3l113,105r40,l154,104r8,-22l163,74r-1,-7l161,59r-3,-7l154,46r-4,-5l144,36r-7,-4l132,29r-5,-2xm551,249r-62,l574,279r-22,61l574,347r31,-88l580,259,551,249xm498,156l447,303r21,8l489,249r62,l496,230r23,-67l498,156xm342,101r-7,20l388,139,344,267r21,8l410,147r60,l470,146,342,101xm604,193r-24,66l605,259r20,-59l604,193xm470,147r-60,l463,165r7,-18xm723,234l672,382r111,38l788,417r5,-5l799,406r1,-2l755,404r-5,-1l747,403r-5,-1l695,385r19,-56l816,329r1,l817,328r-34,l777,328r-5,-1l765,326,721,310r17,-49l798,261r-2,-1l723,234xm816,329r-102,l762,346r7,4l774,353r5,4l782,362r2,5l785,373r,6l783,385r-2,5l779,394r-4,3l772,400r-4,2l764,403r-4,1l800,404r3,-4l805,392r4,-9l809,374r-3,-9l803,356r-6,-7l788,342r9,-1l805,338r6,-4l816,329xm798,261r-60,l782,276r8,4l794,283r4,3l801,291r2,10l803,306r-2,5l799,317r-3,4l792,324r-4,3l783,328r34,l821,323r2,-7l826,308r,-7l824,292r-2,-8l818,277r-6,-6l806,265r-8,-4xe" fillcolor="black" stroked="f">
                  <v:path arrowok="t" o:connecttype="custom" o:connectlocs="255,425;243,363;186,363;240,297;270,266;252,288;271,278;39,293;127,216;39,293;124,313;113,294;66,216;136,247;133,282;153,294;162,256;150,230;127,216;552,529;551,438;489,438;498,345;344,456;470,335;605,448;410,336;672,571;799,595;747,592;816,518;777,517;738,450;816,518;774,542;785,562;779,583;764,592;805,581;803,545;805,527;738,450;798,475;801,500;788,516;823,505;822,473;798,450" o:connectangles="0,0,0,0,0,0,0,0,0,0,0,0,0,0,0,0,0,0,0,0,0,0,0,0,0,0,0,0,0,0,0,0,0,0,0,0,0,0,0,0,0,0,0,0,0,0,0,0"/>
                </v:shape>
                <w10:anchorlock/>
              </v:group>
            </w:pict>
          </mc:Fallback>
        </mc:AlternateContent>
      </w:r>
    </w:p>
    <w:p w14:paraId="300C6495" w14:textId="07029F77" w:rsidR="002B6CB6" w:rsidRPr="00C15D38" w:rsidRDefault="002B6CB6" w:rsidP="002B6CB6">
      <w:pPr>
        <w:pStyle w:val="BodyText"/>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4700FEB0" wp14:editId="0A33F9CB">
                <wp:simplePos x="0" y="0"/>
                <wp:positionH relativeFrom="page">
                  <wp:posOffset>1388110</wp:posOffset>
                </wp:positionH>
                <wp:positionV relativeFrom="paragraph">
                  <wp:posOffset>7620</wp:posOffset>
                </wp:positionV>
                <wp:extent cx="2195830" cy="1788795"/>
                <wp:effectExtent l="16510" t="13335" r="16510" b="17145"/>
                <wp:wrapNone/>
                <wp:docPr id="2360598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7887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680C0" w14:textId="77777777" w:rsidR="002B6CB6" w:rsidRDefault="002B6CB6" w:rsidP="002B6CB6">
                            <w:pPr>
                              <w:spacing w:before="68"/>
                              <w:ind w:left="386" w:right="381"/>
                              <w:jc w:val="center"/>
                              <w:rPr>
                                <w:rFonts w:ascii="Arial"/>
                                <w:b/>
                                <w:sz w:val="24"/>
                              </w:rPr>
                            </w:pPr>
                            <w:r>
                              <w:rPr>
                                <w:rFonts w:ascii="Arial"/>
                                <w:b/>
                                <w:sz w:val="24"/>
                              </w:rPr>
                              <w:t>GRAMMAR</w:t>
                            </w:r>
                            <w:r>
                              <w:rPr>
                                <w:rFonts w:ascii="Arial"/>
                                <w:b/>
                                <w:spacing w:val="-7"/>
                                <w:sz w:val="24"/>
                              </w:rPr>
                              <w:t xml:space="preserve"> </w:t>
                            </w:r>
                            <w:r>
                              <w:rPr>
                                <w:rFonts w:ascii="Arial"/>
                                <w:b/>
                                <w:sz w:val="24"/>
                              </w:rPr>
                              <w:t>LEARNING</w:t>
                            </w:r>
                          </w:p>
                          <w:p w14:paraId="64262ECC" w14:textId="77777777" w:rsidR="002B6CB6" w:rsidRDefault="002B6CB6" w:rsidP="002B6CB6">
                            <w:pPr>
                              <w:spacing w:before="41"/>
                              <w:ind w:left="386" w:right="380"/>
                              <w:jc w:val="center"/>
                              <w:rPr>
                                <w:rFonts w:ascii="Arial"/>
                                <w:b/>
                                <w:sz w:val="24"/>
                              </w:rPr>
                            </w:pPr>
                            <w:r>
                              <w:rPr>
                                <w:rFonts w:ascii="Arial"/>
                                <w:b/>
                                <w:sz w:val="24"/>
                              </w:rPr>
                              <w:t>STRATEGIES</w:t>
                            </w:r>
                          </w:p>
                          <w:p w14:paraId="27DE3B47" w14:textId="77777777" w:rsidR="002B6CB6" w:rsidRDefault="002B6CB6" w:rsidP="002B6CB6">
                            <w:pPr>
                              <w:pStyle w:val="BodyText"/>
                              <w:numPr>
                                <w:ilvl w:val="0"/>
                                <w:numId w:val="2"/>
                              </w:numPr>
                              <w:tabs>
                                <w:tab w:val="left" w:pos="866"/>
                                <w:tab w:val="left" w:pos="867"/>
                              </w:tabs>
                              <w:spacing w:before="168"/>
                              <w:ind w:hanging="361"/>
                            </w:pPr>
                            <w:r>
                              <w:t>Memory</w:t>
                            </w:r>
                            <w:r>
                              <w:rPr>
                                <w:spacing w:val="-14"/>
                              </w:rPr>
                              <w:t xml:space="preserve"> </w:t>
                            </w:r>
                            <w:r>
                              <w:t>Strategies</w:t>
                            </w:r>
                          </w:p>
                          <w:p w14:paraId="1394CD3D" w14:textId="77777777" w:rsidR="002B6CB6" w:rsidRDefault="002B6CB6" w:rsidP="002B6CB6">
                            <w:pPr>
                              <w:pStyle w:val="BodyText"/>
                              <w:numPr>
                                <w:ilvl w:val="0"/>
                                <w:numId w:val="2"/>
                              </w:numPr>
                              <w:tabs>
                                <w:tab w:val="left" w:pos="866"/>
                                <w:tab w:val="left" w:pos="867"/>
                              </w:tabs>
                              <w:spacing w:before="18" w:line="261" w:lineRule="auto"/>
                              <w:ind w:left="866" w:right="1068"/>
                            </w:pPr>
                            <w:r>
                              <w:rPr>
                                <w:spacing w:val="-1"/>
                              </w:rPr>
                              <w:t>Metacognitive</w:t>
                            </w:r>
                            <w:r>
                              <w:rPr>
                                <w:spacing w:val="-61"/>
                              </w:rPr>
                              <w:t xml:space="preserve"> </w:t>
                            </w:r>
                            <w:r>
                              <w:t>Strategies</w:t>
                            </w:r>
                          </w:p>
                          <w:p w14:paraId="4E926AB6" w14:textId="77777777" w:rsidR="002B6CB6" w:rsidRDefault="002B6CB6" w:rsidP="002B6CB6">
                            <w:pPr>
                              <w:pStyle w:val="BodyText"/>
                              <w:numPr>
                                <w:ilvl w:val="0"/>
                                <w:numId w:val="2"/>
                              </w:numPr>
                              <w:tabs>
                                <w:tab w:val="left" w:pos="866"/>
                                <w:tab w:val="left" w:pos="867"/>
                              </w:tabs>
                              <w:spacing w:line="289" w:lineRule="exact"/>
                              <w:ind w:hanging="361"/>
                            </w:pPr>
                            <w:r>
                              <w:rPr>
                                <w:spacing w:val="-1"/>
                              </w:rPr>
                              <w:t>Cognitive</w:t>
                            </w:r>
                            <w:r>
                              <w:rPr>
                                <w:spacing w:val="-9"/>
                              </w:rPr>
                              <w:t xml:space="preserve"> </w:t>
                            </w:r>
                            <w:r>
                              <w:t>Strategies</w:t>
                            </w:r>
                          </w:p>
                          <w:p w14:paraId="6214A1E1" w14:textId="77777777" w:rsidR="002B6CB6" w:rsidRDefault="002B6CB6" w:rsidP="002B6CB6">
                            <w:pPr>
                              <w:pStyle w:val="BodyText"/>
                              <w:numPr>
                                <w:ilvl w:val="0"/>
                                <w:numId w:val="2"/>
                              </w:numPr>
                              <w:tabs>
                                <w:tab w:val="left" w:pos="866"/>
                                <w:tab w:val="left" w:pos="867"/>
                              </w:tabs>
                              <w:spacing w:before="22"/>
                              <w:ind w:hanging="361"/>
                            </w:pPr>
                            <w:r>
                              <w:t>Social</w:t>
                            </w:r>
                            <w:r>
                              <w:rPr>
                                <w:spacing w:val="-3"/>
                              </w:rPr>
                              <w:t xml:space="preserve"> </w:t>
                            </w:r>
                            <w:r>
                              <w:t>Affective-</w:t>
                            </w:r>
                          </w:p>
                          <w:p w14:paraId="4C9325CE" w14:textId="77777777" w:rsidR="002B6CB6" w:rsidRDefault="002B6CB6" w:rsidP="002B6CB6">
                            <w:pPr>
                              <w:pStyle w:val="BodyText"/>
                              <w:spacing w:before="22"/>
                              <w:ind w:left="866"/>
                            </w:pPr>
                            <w:r>
                              <w:t>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FEB0" id="Text Box 10" o:spid="_x0000_s1028" type="#_x0000_t202" style="position:absolute;margin-left:109.3pt;margin-top:.6pt;width:172.9pt;height:14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" filled="f" strokeweight="2pt">
                <v:textbox inset="0,0,0,0">
                  <w:txbxContent>
                    <w:p w14:paraId="542680C0" w14:textId="77777777" w:rsidR="002B6CB6" w:rsidRDefault="002B6CB6" w:rsidP="002B6CB6">
                      <w:pPr>
                        <w:spacing w:before="68"/>
                        <w:ind w:left="386" w:right="381"/>
                        <w:jc w:val="center"/>
                        <w:rPr>
                          <w:rFonts w:ascii="Arial"/>
                          <w:b/>
                          <w:sz w:val="24"/>
                        </w:rPr>
                      </w:pPr>
                      <w:r>
                        <w:rPr>
                          <w:rFonts w:ascii="Arial"/>
                          <w:b/>
                          <w:sz w:val="24"/>
                        </w:rPr>
                        <w:t>GRAMMAR</w:t>
                      </w:r>
                      <w:r>
                        <w:rPr>
                          <w:rFonts w:ascii="Arial"/>
                          <w:b/>
                          <w:spacing w:val="-7"/>
                          <w:sz w:val="24"/>
                        </w:rPr>
                        <w:t xml:space="preserve"> </w:t>
                      </w:r>
                      <w:r>
                        <w:rPr>
                          <w:rFonts w:ascii="Arial"/>
                          <w:b/>
                          <w:sz w:val="24"/>
                        </w:rPr>
                        <w:t>LEARNING</w:t>
                      </w:r>
                    </w:p>
                    <w:p w14:paraId="64262ECC" w14:textId="77777777" w:rsidR="002B6CB6" w:rsidRDefault="002B6CB6" w:rsidP="002B6CB6">
                      <w:pPr>
                        <w:spacing w:before="41"/>
                        <w:ind w:left="386" w:right="380"/>
                        <w:jc w:val="center"/>
                        <w:rPr>
                          <w:rFonts w:ascii="Arial"/>
                          <w:b/>
                          <w:sz w:val="24"/>
                        </w:rPr>
                      </w:pPr>
                      <w:r>
                        <w:rPr>
                          <w:rFonts w:ascii="Arial"/>
                          <w:b/>
                          <w:sz w:val="24"/>
                        </w:rPr>
                        <w:t>STRATEGIES</w:t>
                      </w:r>
                    </w:p>
                    <w:p w14:paraId="27DE3B47" w14:textId="77777777" w:rsidR="002B6CB6" w:rsidRDefault="002B6CB6" w:rsidP="002B6CB6">
                      <w:pPr>
                        <w:pStyle w:val="BodyText"/>
                        <w:numPr>
                          <w:ilvl w:val="0"/>
                          <w:numId w:val="2"/>
                        </w:numPr>
                        <w:tabs>
                          <w:tab w:val="left" w:pos="866"/>
                          <w:tab w:val="left" w:pos="867"/>
                        </w:tabs>
                        <w:spacing w:before="168"/>
                        <w:ind w:hanging="361"/>
                      </w:pPr>
                      <w:r>
                        <w:t>Memory</w:t>
                      </w:r>
                      <w:r>
                        <w:rPr>
                          <w:spacing w:val="-14"/>
                        </w:rPr>
                        <w:t xml:space="preserve"> </w:t>
                      </w:r>
                      <w:r>
                        <w:t>Strategies</w:t>
                      </w:r>
                    </w:p>
                    <w:p w14:paraId="1394CD3D" w14:textId="77777777" w:rsidR="002B6CB6" w:rsidRDefault="002B6CB6" w:rsidP="002B6CB6">
                      <w:pPr>
                        <w:pStyle w:val="BodyText"/>
                        <w:numPr>
                          <w:ilvl w:val="0"/>
                          <w:numId w:val="2"/>
                        </w:numPr>
                        <w:tabs>
                          <w:tab w:val="left" w:pos="866"/>
                          <w:tab w:val="left" w:pos="867"/>
                        </w:tabs>
                        <w:spacing w:before="18" w:line="261" w:lineRule="auto"/>
                        <w:ind w:left="866" w:right="1068"/>
                      </w:pPr>
                      <w:r>
                        <w:rPr>
                          <w:spacing w:val="-1"/>
                        </w:rPr>
                        <w:t>Metacognitive</w:t>
                      </w:r>
                      <w:r>
                        <w:rPr>
                          <w:spacing w:val="-61"/>
                        </w:rPr>
                        <w:t xml:space="preserve"> </w:t>
                      </w:r>
                      <w:r>
                        <w:t>Strategies</w:t>
                      </w:r>
                    </w:p>
                    <w:p w14:paraId="4E926AB6" w14:textId="77777777" w:rsidR="002B6CB6" w:rsidRDefault="002B6CB6" w:rsidP="002B6CB6">
                      <w:pPr>
                        <w:pStyle w:val="BodyText"/>
                        <w:numPr>
                          <w:ilvl w:val="0"/>
                          <w:numId w:val="2"/>
                        </w:numPr>
                        <w:tabs>
                          <w:tab w:val="left" w:pos="866"/>
                          <w:tab w:val="left" w:pos="867"/>
                        </w:tabs>
                        <w:spacing w:line="289" w:lineRule="exact"/>
                        <w:ind w:hanging="361"/>
                      </w:pPr>
                      <w:r>
                        <w:rPr>
                          <w:spacing w:val="-1"/>
                        </w:rPr>
                        <w:t>Cognitive</w:t>
                      </w:r>
                      <w:r>
                        <w:rPr>
                          <w:spacing w:val="-9"/>
                        </w:rPr>
                        <w:t xml:space="preserve"> </w:t>
                      </w:r>
                      <w:r>
                        <w:t>Strategies</w:t>
                      </w:r>
                    </w:p>
                    <w:p w14:paraId="6214A1E1" w14:textId="77777777" w:rsidR="002B6CB6" w:rsidRDefault="002B6CB6" w:rsidP="002B6CB6">
                      <w:pPr>
                        <w:pStyle w:val="BodyText"/>
                        <w:numPr>
                          <w:ilvl w:val="0"/>
                          <w:numId w:val="2"/>
                        </w:numPr>
                        <w:tabs>
                          <w:tab w:val="left" w:pos="866"/>
                          <w:tab w:val="left" w:pos="867"/>
                        </w:tabs>
                        <w:spacing w:before="22"/>
                        <w:ind w:hanging="361"/>
                      </w:pPr>
                      <w:r>
                        <w:t>Social</w:t>
                      </w:r>
                      <w:r>
                        <w:rPr>
                          <w:spacing w:val="-3"/>
                        </w:rPr>
                        <w:t xml:space="preserve"> </w:t>
                      </w:r>
                      <w:r>
                        <w:t>Affective-</w:t>
                      </w:r>
                    </w:p>
                    <w:p w14:paraId="4C9325CE" w14:textId="77777777" w:rsidR="002B6CB6" w:rsidRDefault="002B6CB6" w:rsidP="002B6CB6">
                      <w:pPr>
                        <w:pStyle w:val="BodyText"/>
                        <w:spacing w:before="22"/>
                        <w:ind w:left="866"/>
                      </w:pPr>
                      <w:r>
                        <w:t>Strategies</w:t>
                      </w:r>
                    </w:p>
                  </w:txbxContent>
                </v:textbox>
                <w10:wrap anchorx="page"/>
              </v:shape>
            </w:pict>
          </mc:Fallback>
        </mc:AlternateContent>
      </w:r>
    </w:p>
    <w:p w14:paraId="667B71B5" w14:textId="77777777" w:rsidR="002B6CB6" w:rsidRPr="00C15D38" w:rsidRDefault="002B6CB6" w:rsidP="002B6CB6">
      <w:pPr>
        <w:pStyle w:val="BodyText"/>
        <w:rPr>
          <w:rFonts w:ascii="Arial" w:hAnsi="Arial" w:cs="Arial"/>
        </w:rPr>
      </w:pPr>
    </w:p>
    <w:p w14:paraId="28C614D5" w14:textId="04FD2491" w:rsidR="002B6CB6" w:rsidRPr="00C15D38" w:rsidRDefault="002B6CB6" w:rsidP="002B6CB6">
      <w:pPr>
        <w:pStyle w:val="BodyText"/>
        <w:rPr>
          <w:rFonts w:ascii="Arial" w:hAnsi="Arial" w:cs="Arial"/>
        </w:rPr>
      </w:pPr>
      <w:r>
        <w:rPr>
          <w:rFonts w:ascii="Arial" w:hAnsi="Arial" w:cs="Arial"/>
          <w:noProof/>
        </w:rPr>
        <mc:AlternateContent>
          <mc:Choice Requires="wps">
            <w:drawing>
              <wp:anchor distT="0" distB="0" distL="0" distR="0" simplePos="0" relativeHeight="251670528" behindDoc="1" locked="0" layoutInCell="1" allowOverlap="1" wp14:anchorId="0C37810E" wp14:editId="48447303">
                <wp:simplePos x="0" y="0"/>
                <wp:positionH relativeFrom="page">
                  <wp:posOffset>3574415</wp:posOffset>
                </wp:positionH>
                <wp:positionV relativeFrom="paragraph">
                  <wp:posOffset>326390</wp:posOffset>
                </wp:positionV>
                <wp:extent cx="1063625" cy="85725"/>
                <wp:effectExtent l="2540" t="6350" r="635" b="3175"/>
                <wp:wrapTopAndBottom/>
                <wp:docPr id="387754580"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3625" cy="85725"/>
                        </a:xfrm>
                        <a:custGeom>
                          <a:avLst/>
                          <a:gdLst>
                            <a:gd name="T0" fmla="+- 0 7073 5533"/>
                            <a:gd name="T1" fmla="*/ T0 w 1675"/>
                            <a:gd name="T2" fmla="+- 0 226 226"/>
                            <a:gd name="T3" fmla="*/ 226 h 135"/>
                            <a:gd name="T4" fmla="+- 0 7073 5533"/>
                            <a:gd name="T5" fmla="*/ T4 w 1675"/>
                            <a:gd name="T6" fmla="+- 0 361 226"/>
                            <a:gd name="T7" fmla="*/ 361 h 135"/>
                            <a:gd name="T8" fmla="+- 0 7163 5533"/>
                            <a:gd name="T9" fmla="*/ T8 w 1675"/>
                            <a:gd name="T10" fmla="+- 0 316 226"/>
                            <a:gd name="T11" fmla="*/ 316 h 135"/>
                            <a:gd name="T12" fmla="+- 0 7095 5533"/>
                            <a:gd name="T13" fmla="*/ T12 w 1675"/>
                            <a:gd name="T14" fmla="+- 0 316 226"/>
                            <a:gd name="T15" fmla="*/ 316 h 135"/>
                            <a:gd name="T16" fmla="+- 0 7095 5533"/>
                            <a:gd name="T17" fmla="*/ T16 w 1675"/>
                            <a:gd name="T18" fmla="+- 0 271 226"/>
                            <a:gd name="T19" fmla="*/ 271 h 135"/>
                            <a:gd name="T20" fmla="+- 0 7163 5533"/>
                            <a:gd name="T21" fmla="*/ T20 w 1675"/>
                            <a:gd name="T22" fmla="+- 0 271 226"/>
                            <a:gd name="T23" fmla="*/ 271 h 135"/>
                            <a:gd name="T24" fmla="+- 0 7073 5533"/>
                            <a:gd name="T25" fmla="*/ T24 w 1675"/>
                            <a:gd name="T26" fmla="+- 0 226 226"/>
                            <a:gd name="T27" fmla="*/ 226 h 135"/>
                            <a:gd name="T28" fmla="+- 0 7073 5533"/>
                            <a:gd name="T29" fmla="*/ T28 w 1675"/>
                            <a:gd name="T30" fmla="+- 0 271 226"/>
                            <a:gd name="T31" fmla="*/ 271 h 135"/>
                            <a:gd name="T32" fmla="+- 0 5533 5533"/>
                            <a:gd name="T33" fmla="*/ T32 w 1675"/>
                            <a:gd name="T34" fmla="+- 0 271 226"/>
                            <a:gd name="T35" fmla="*/ 271 h 135"/>
                            <a:gd name="T36" fmla="+- 0 5533 5533"/>
                            <a:gd name="T37" fmla="*/ T36 w 1675"/>
                            <a:gd name="T38" fmla="+- 0 316 226"/>
                            <a:gd name="T39" fmla="*/ 316 h 135"/>
                            <a:gd name="T40" fmla="+- 0 7073 5533"/>
                            <a:gd name="T41" fmla="*/ T40 w 1675"/>
                            <a:gd name="T42" fmla="+- 0 316 226"/>
                            <a:gd name="T43" fmla="*/ 316 h 135"/>
                            <a:gd name="T44" fmla="+- 0 7073 5533"/>
                            <a:gd name="T45" fmla="*/ T44 w 1675"/>
                            <a:gd name="T46" fmla="+- 0 271 226"/>
                            <a:gd name="T47" fmla="*/ 271 h 135"/>
                            <a:gd name="T48" fmla="+- 0 7163 5533"/>
                            <a:gd name="T49" fmla="*/ T48 w 1675"/>
                            <a:gd name="T50" fmla="+- 0 271 226"/>
                            <a:gd name="T51" fmla="*/ 271 h 135"/>
                            <a:gd name="T52" fmla="+- 0 7095 5533"/>
                            <a:gd name="T53" fmla="*/ T52 w 1675"/>
                            <a:gd name="T54" fmla="+- 0 271 226"/>
                            <a:gd name="T55" fmla="*/ 271 h 135"/>
                            <a:gd name="T56" fmla="+- 0 7095 5533"/>
                            <a:gd name="T57" fmla="*/ T56 w 1675"/>
                            <a:gd name="T58" fmla="+- 0 316 226"/>
                            <a:gd name="T59" fmla="*/ 316 h 135"/>
                            <a:gd name="T60" fmla="+- 0 7163 5533"/>
                            <a:gd name="T61" fmla="*/ T60 w 1675"/>
                            <a:gd name="T62" fmla="+- 0 316 226"/>
                            <a:gd name="T63" fmla="*/ 316 h 135"/>
                            <a:gd name="T64" fmla="+- 0 7208 5533"/>
                            <a:gd name="T65" fmla="*/ T64 w 1675"/>
                            <a:gd name="T66" fmla="+- 0 294 226"/>
                            <a:gd name="T67" fmla="*/ 294 h 135"/>
                            <a:gd name="T68" fmla="+- 0 7163 5533"/>
                            <a:gd name="T69" fmla="*/ T68 w 1675"/>
                            <a:gd name="T70" fmla="+- 0 271 226"/>
                            <a:gd name="T71" fmla="*/ 271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5" h="135">
                              <a:moveTo>
                                <a:pt x="1540" y="0"/>
                              </a:moveTo>
                              <a:lnTo>
                                <a:pt x="1540" y="135"/>
                              </a:lnTo>
                              <a:lnTo>
                                <a:pt x="1630" y="90"/>
                              </a:lnTo>
                              <a:lnTo>
                                <a:pt x="1562" y="90"/>
                              </a:lnTo>
                              <a:lnTo>
                                <a:pt x="1562" y="45"/>
                              </a:lnTo>
                              <a:lnTo>
                                <a:pt x="1630" y="45"/>
                              </a:lnTo>
                              <a:lnTo>
                                <a:pt x="1540" y="0"/>
                              </a:lnTo>
                              <a:close/>
                              <a:moveTo>
                                <a:pt x="1540" y="45"/>
                              </a:moveTo>
                              <a:lnTo>
                                <a:pt x="0" y="45"/>
                              </a:lnTo>
                              <a:lnTo>
                                <a:pt x="0" y="90"/>
                              </a:lnTo>
                              <a:lnTo>
                                <a:pt x="1540" y="90"/>
                              </a:lnTo>
                              <a:lnTo>
                                <a:pt x="1540" y="45"/>
                              </a:lnTo>
                              <a:close/>
                              <a:moveTo>
                                <a:pt x="1630" y="45"/>
                              </a:moveTo>
                              <a:lnTo>
                                <a:pt x="1562" y="45"/>
                              </a:lnTo>
                              <a:lnTo>
                                <a:pt x="1562" y="90"/>
                              </a:lnTo>
                              <a:lnTo>
                                <a:pt x="1630" y="90"/>
                              </a:lnTo>
                              <a:lnTo>
                                <a:pt x="1675" y="68"/>
                              </a:lnTo>
                              <a:lnTo>
                                <a:pt x="163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6633" id="Freeform: Shape 9" o:spid="_x0000_s1026" style="position:absolute;margin-left:281.45pt;margin-top:25.7pt;width:83.75pt;height:6.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" path="m1540,r,135l1630,90r-68,l1562,45r68,l1540,xm1540,45l,45,,90r1540,l1540,45xm1630,45r-68,l1562,90r68,l1675,68,1630,45xe" fillcolor="black" stroked="f">
                <v:path arrowok="t" o:connecttype="custom" o:connectlocs="977900,143510;977900,229235;1035050,200660;991870,200660;991870,172085;1035050,172085;977900,143510;977900,172085;0,172085;0,200660;977900,200660;977900,172085;1035050,172085;991870,172085;991870,200660;1035050,200660;1063625,186690;1035050,172085" o:connectangles="0,0,0,0,0,0,0,0,0,0,0,0,0,0,0,0,0,0"/>
                <w10:wrap type="topAndBottom" anchorx="page"/>
              </v:shape>
            </w:pict>
          </mc:Fallback>
        </mc:AlternateContent>
      </w:r>
    </w:p>
    <w:p w14:paraId="5219EE51" w14:textId="77777777" w:rsidR="002B6CB6" w:rsidRPr="00C15D38" w:rsidRDefault="002B6CB6" w:rsidP="002B6CB6">
      <w:pPr>
        <w:pStyle w:val="BodyText"/>
        <w:spacing w:before="6"/>
        <w:rPr>
          <w:rFonts w:ascii="Arial" w:hAnsi="Arial" w:cs="Arial"/>
        </w:rPr>
      </w:pPr>
    </w:p>
    <w:p w14:paraId="47D88972" w14:textId="77777777" w:rsidR="002B6CB6" w:rsidRPr="00C15D38" w:rsidRDefault="002B6CB6" w:rsidP="002B6CB6">
      <w:pPr>
        <w:pStyle w:val="BodyText"/>
        <w:spacing w:before="72"/>
        <w:ind w:left="2739" w:right="2631"/>
        <w:jc w:val="center"/>
        <w:rPr>
          <w:rFonts w:ascii="Arial" w:hAnsi="Arial" w:cs="Arial"/>
        </w:rPr>
      </w:pPr>
      <w:r w:rsidRPr="00C15D38">
        <w:rPr>
          <w:rFonts w:ascii="Arial" w:hAnsi="Arial" w:cs="Arial"/>
        </w:rPr>
        <w:t>PATH</w:t>
      </w:r>
      <w:r w:rsidRPr="00C15D38">
        <w:rPr>
          <w:rFonts w:ascii="Arial" w:hAnsi="Arial" w:cs="Arial"/>
          <w:spacing w:val="4"/>
        </w:rPr>
        <w:t xml:space="preserve"> </w:t>
      </w:r>
      <w:r w:rsidRPr="00C15D38">
        <w:rPr>
          <w:rFonts w:ascii="Arial" w:hAnsi="Arial" w:cs="Arial"/>
        </w:rPr>
        <w:t>C</w:t>
      </w:r>
    </w:p>
    <w:p w14:paraId="591DA318" w14:textId="77777777" w:rsidR="002B6CB6" w:rsidRPr="00C15D38" w:rsidRDefault="002B6CB6" w:rsidP="002B6CB6">
      <w:pPr>
        <w:pStyle w:val="BodyText"/>
        <w:rPr>
          <w:rFonts w:ascii="Arial" w:hAnsi="Arial" w:cs="Arial"/>
        </w:rPr>
      </w:pPr>
    </w:p>
    <w:p w14:paraId="6106B0E6" w14:textId="77777777" w:rsidR="002B6CB6" w:rsidRPr="00C15D38" w:rsidRDefault="002B6CB6" w:rsidP="002B6CB6">
      <w:pPr>
        <w:pStyle w:val="BodyText"/>
        <w:rPr>
          <w:rFonts w:ascii="Arial" w:hAnsi="Arial" w:cs="Arial"/>
        </w:rPr>
      </w:pPr>
    </w:p>
    <w:p w14:paraId="58BD57F2" w14:textId="77777777" w:rsidR="002B6CB6" w:rsidRPr="00C15D38" w:rsidRDefault="002B6CB6" w:rsidP="002B6CB6">
      <w:pPr>
        <w:pStyle w:val="BodyText"/>
        <w:rPr>
          <w:rFonts w:ascii="Arial" w:hAnsi="Arial" w:cs="Arial"/>
        </w:rPr>
      </w:pPr>
    </w:p>
    <w:p w14:paraId="72E3CA6F" w14:textId="77777777" w:rsidR="002B6CB6" w:rsidRPr="00C15D38" w:rsidRDefault="002B6CB6" w:rsidP="002B6CB6">
      <w:pPr>
        <w:pStyle w:val="BodyText"/>
        <w:rPr>
          <w:rFonts w:ascii="Arial" w:hAnsi="Arial" w:cs="Arial"/>
        </w:rPr>
      </w:pPr>
    </w:p>
    <w:p w14:paraId="27D9F744" w14:textId="77777777" w:rsidR="002B6CB6" w:rsidRPr="00C15D38" w:rsidRDefault="002B6CB6" w:rsidP="002B6CB6">
      <w:pPr>
        <w:pStyle w:val="BodyText"/>
        <w:rPr>
          <w:rFonts w:ascii="Arial" w:hAnsi="Arial" w:cs="Arial"/>
        </w:rPr>
      </w:pPr>
    </w:p>
    <w:p w14:paraId="6FEFB7C1" w14:textId="77777777" w:rsidR="002B6CB6" w:rsidRPr="00C15D38" w:rsidRDefault="002B6CB6" w:rsidP="002B6CB6">
      <w:pPr>
        <w:pStyle w:val="BodyText"/>
        <w:rPr>
          <w:rFonts w:ascii="Arial" w:hAnsi="Arial" w:cs="Arial"/>
        </w:rPr>
      </w:pPr>
    </w:p>
    <w:p w14:paraId="5A694EF6" w14:textId="77777777" w:rsidR="002B6CB6" w:rsidRPr="00C15D38" w:rsidRDefault="002B6CB6" w:rsidP="002B6CB6">
      <w:pPr>
        <w:pStyle w:val="BodyText"/>
        <w:rPr>
          <w:rFonts w:ascii="Arial" w:hAnsi="Arial" w:cs="Arial"/>
        </w:rPr>
      </w:pPr>
    </w:p>
    <w:p w14:paraId="15072A48" w14:textId="77777777" w:rsidR="002B6CB6" w:rsidRPr="00C15D38" w:rsidRDefault="002B6CB6" w:rsidP="002B6CB6">
      <w:pPr>
        <w:pStyle w:val="BodyText"/>
        <w:spacing w:before="10"/>
        <w:rPr>
          <w:rFonts w:ascii="Arial" w:hAnsi="Arial" w:cs="Arial"/>
        </w:rPr>
      </w:pPr>
    </w:p>
    <w:p w14:paraId="4EEDC9BF" w14:textId="77777777" w:rsidR="002B6CB6" w:rsidRPr="00C15D38" w:rsidRDefault="002B6CB6" w:rsidP="002B6CB6">
      <w:pPr>
        <w:pStyle w:val="BodyText"/>
        <w:tabs>
          <w:tab w:val="left" w:pos="6070"/>
        </w:tabs>
        <w:spacing w:before="100"/>
        <w:ind w:left="729"/>
        <w:rPr>
          <w:rFonts w:ascii="Arial" w:hAnsi="Arial" w:cs="Arial"/>
        </w:rPr>
      </w:pPr>
      <w:r w:rsidRPr="00C15D38">
        <w:rPr>
          <w:rFonts w:ascii="Arial" w:hAnsi="Arial" w:cs="Arial"/>
        </w:rPr>
        <w:t>Independent</w:t>
      </w:r>
      <w:r w:rsidRPr="00C15D38">
        <w:rPr>
          <w:rFonts w:ascii="Arial" w:hAnsi="Arial" w:cs="Arial"/>
          <w:spacing w:val="-3"/>
        </w:rPr>
        <w:t xml:space="preserve"> </w:t>
      </w:r>
      <w:r w:rsidRPr="00C15D38">
        <w:rPr>
          <w:rFonts w:ascii="Arial" w:hAnsi="Arial" w:cs="Arial"/>
        </w:rPr>
        <w:t>Variable</w:t>
      </w:r>
      <w:r w:rsidRPr="00C15D38">
        <w:rPr>
          <w:rFonts w:ascii="Arial" w:hAnsi="Arial" w:cs="Arial"/>
        </w:rPr>
        <w:tab/>
        <w:t>Dependent</w:t>
      </w:r>
      <w:r w:rsidRPr="00C15D38">
        <w:rPr>
          <w:rFonts w:ascii="Arial" w:hAnsi="Arial" w:cs="Arial"/>
          <w:spacing w:val="-3"/>
        </w:rPr>
        <w:t xml:space="preserve"> </w:t>
      </w:r>
      <w:r w:rsidRPr="00C15D38">
        <w:rPr>
          <w:rFonts w:ascii="Arial" w:hAnsi="Arial" w:cs="Arial"/>
        </w:rPr>
        <w:t>Variable</w:t>
      </w:r>
    </w:p>
    <w:p w14:paraId="13618A11" w14:textId="77777777" w:rsidR="002B6CB6" w:rsidRPr="00C15D38" w:rsidRDefault="002B6CB6" w:rsidP="002B6CB6">
      <w:pPr>
        <w:pStyle w:val="BodyText"/>
        <w:rPr>
          <w:rFonts w:ascii="Arial" w:hAnsi="Arial" w:cs="Arial"/>
        </w:rPr>
      </w:pPr>
    </w:p>
    <w:p w14:paraId="1FFA7450" w14:textId="77777777" w:rsidR="002B6CB6" w:rsidRPr="00C15D38" w:rsidRDefault="002B6CB6" w:rsidP="002B6CB6">
      <w:pPr>
        <w:pStyle w:val="BodyText"/>
        <w:rPr>
          <w:rFonts w:ascii="Arial" w:hAnsi="Arial" w:cs="Arial"/>
        </w:rPr>
      </w:pPr>
    </w:p>
    <w:p w14:paraId="664CD523" w14:textId="77777777" w:rsidR="002B6CB6" w:rsidRPr="00C15D38" w:rsidRDefault="002B6CB6" w:rsidP="002B6CB6">
      <w:pPr>
        <w:pStyle w:val="BodyText"/>
        <w:spacing w:before="234"/>
        <w:ind w:right="2075"/>
        <w:jc w:val="center"/>
        <w:rPr>
          <w:rFonts w:ascii="Arial" w:hAnsi="Arial" w:cs="Arial"/>
        </w:rPr>
        <w:sectPr w:rsidR="002B6CB6" w:rsidRPr="00C15D38" w:rsidSect="002B6CB6">
          <w:pgSz w:w="12240" w:h="15840"/>
          <w:pgMar w:top="1440" w:right="1440" w:bottom="1440" w:left="2160" w:header="751" w:footer="0" w:gutter="0"/>
          <w:cols w:space="720"/>
        </w:sectPr>
      </w:pPr>
      <w:r>
        <w:rPr>
          <w:rFonts w:ascii="Arial" w:hAnsi="Arial" w:cs="Arial"/>
        </w:rPr>
        <w:t xml:space="preserve">                        </w:t>
      </w:r>
      <w:r w:rsidRPr="00C15D38">
        <w:rPr>
          <w:rFonts w:ascii="Arial" w:hAnsi="Arial" w:cs="Arial"/>
        </w:rPr>
        <w:t>Figure</w:t>
      </w:r>
      <w:r w:rsidRPr="00C15D38">
        <w:rPr>
          <w:rFonts w:ascii="Arial" w:hAnsi="Arial" w:cs="Arial"/>
          <w:spacing w:val="-3"/>
        </w:rPr>
        <w:t xml:space="preserve"> </w:t>
      </w:r>
      <w:r w:rsidRPr="00C15D38">
        <w:rPr>
          <w:rFonts w:ascii="Arial" w:hAnsi="Arial" w:cs="Arial"/>
        </w:rPr>
        <w:t>1.</w:t>
      </w:r>
      <w:r w:rsidRPr="00C15D38">
        <w:rPr>
          <w:rFonts w:ascii="Arial" w:hAnsi="Arial" w:cs="Arial"/>
          <w:spacing w:val="-2"/>
        </w:rPr>
        <w:t xml:space="preserve"> </w:t>
      </w:r>
      <w:r w:rsidRPr="00C15D38">
        <w:rPr>
          <w:rFonts w:ascii="Arial" w:hAnsi="Arial" w:cs="Arial"/>
        </w:rPr>
        <w:t>Conceptual</w:t>
      </w:r>
      <w:r w:rsidRPr="00C15D38">
        <w:rPr>
          <w:rFonts w:ascii="Arial" w:hAnsi="Arial" w:cs="Arial"/>
          <w:spacing w:val="-2"/>
        </w:rPr>
        <w:t xml:space="preserve"> </w:t>
      </w:r>
      <w:r w:rsidRPr="00C15D38">
        <w:rPr>
          <w:rFonts w:ascii="Arial" w:hAnsi="Arial" w:cs="Arial"/>
        </w:rPr>
        <w:t>Framework</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the</w:t>
      </w:r>
      <w:r w:rsidRPr="00C15D38">
        <w:rPr>
          <w:rFonts w:ascii="Arial" w:hAnsi="Arial" w:cs="Arial"/>
          <w:spacing w:val="-3"/>
        </w:rPr>
        <w:t xml:space="preserve"> </w:t>
      </w:r>
      <w:r w:rsidRPr="00C15D38">
        <w:rPr>
          <w:rFonts w:ascii="Arial" w:hAnsi="Arial" w:cs="Arial"/>
        </w:rPr>
        <w:t>Study</w:t>
      </w:r>
    </w:p>
    <w:p w14:paraId="7A220F71" w14:textId="77777777" w:rsidR="002B6CB6" w:rsidRDefault="002B6CB6" w:rsidP="002B6CB6">
      <w:pPr>
        <w:pStyle w:val="BodyText"/>
        <w:spacing w:line="487" w:lineRule="auto"/>
        <w:ind w:right="216" w:firstLine="720"/>
        <w:jc w:val="both"/>
        <w:rPr>
          <w:rFonts w:ascii="Arial" w:hAnsi="Arial" w:cs="Arial"/>
        </w:rPr>
      </w:pPr>
      <w:bookmarkStart w:id="0" w:name="_TOC_250004"/>
      <w:r w:rsidRPr="00C15D38">
        <w:rPr>
          <w:rFonts w:ascii="Arial" w:hAnsi="Arial" w:cs="Arial"/>
        </w:rPr>
        <w:lastRenderedPageBreak/>
        <w:t>It</w:t>
      </w:r>
      <w:r w:rsidRPr="00C15D38">
        <w:rPr>
          <w:rFonts w:ascii="Arial" w:hAnsi="Arial" w:cs="Arial"/>
          <w:spacing w:val="32"/>
        </w:rPr>
        <w:t xml:space="preserve"> </w:t>
      </w:r>
      <w:r w:rsidRPr="00C15D38">
        <w:rPr>
          <w:rFonts w:ascii="Arial" w:hAnsi="Arial" w:cs="Arial"/>
        </w:rPr>
        <w:t>is</w:t>
      </w:r>
      <w:r w:rsidRPr="00C15D38">
        <w:rPr>
          <w:rFonts w:ascii="Arial" w:hAnsi="Arial" w:cs="Arial"/>
          <w:spacing w:val="32"/>
        </w:rPr>
        <w:t xml:space="preserve"> </w:t>
      </w:r>
      <w:r w:rsidRPr="00C15D38">
        <w:rPr>
          <w:rFonts w:ascii="Arial" w:hAnsi="Arial" w:cs="Arial"/>
        </w:rPr>
        <w:t>in</w:t>
      </w:r>
      <w:r w:rsidRPr="00C15D38">
        <w:rPr>
          <w:rFonts w:ascii="Arial" w:hAnsi="Arial" w:cs="Arial"/>
          <w:spacing w:val="30"/>
        </w:rPr>
        <w:t xml:space="preserve"> </w:t>
      </w:r>
      <w:r w:rsidRPr="00C15D38">
        <w:rPr>
          <w:rFonts w:ascii="Arial" w:hAnsi="Arial" w:cs="Arial"/>
        </w:rPr>
        <w:t>the</w:t>
      </w:r>
      <w:r w:rsidRPr="00C15D38">
        <w:rPr>
          <w:rFonts w:ascii="Arial" w:hAnsi="Arial" w:cs="Arial"/>
          <w:spacing w:val="34"/>
        </w:rPr>
        <w:t xml:space="preserve"> </w:t>
      </w:r>
      <w:r w:rsidRPr="00C15D38">
        <w:rPr>
          <w:rFonts w:ascii="Arial" w:hAnsi="Arial" w:cs="Arial"/>
        </w:rPr>
        <w:t>light</w:t>
      </w:r>
      <w:r w:rsidRPr="00C15D38">
        <w:rPr>
          <w:rFonts w:ascii="Arial" w:hAnsi="Arial" w:cs="Arial"/>
          <w:spacing w:val="33"/>
        </w:rPr>
        <w:t xml:space="preserve"> </w:t>
      </w:r>
      <w:r w:rsidRPr="00C15D38">
        <w:rPr>
          <w:rFonts w:ascii="Arial" w:hAnsi="Arial" w:cs="Arial"/>
        </w:rPr>
        <w:t>that</w:t>
      </w:r>
      <w:r w:rsidRPr="00C15D38">
        <w:rPr>
          <w:rFonts w:ascii="Arial" w:hAnsi="Arial" w:cs="Arial"/>
          <w:spacing w:val="36"/>
        </w:rPr>
        <w:t xml:space="preserve"> </w:t>
      </w:r>
      <w:r w:rsidRPr="00C15D38">
        <w:rPr>
          <w:rFonts w:ascii="Arial" w:hAnsi="Arial" w:cs="Arial"/>
        </w:rPr>
        <w:t>most</w:t>
      </w:r>
      <w:r w:rsidRPr="00C15D38">
        <w:rPr>
          <w:rFonts w:ascii="Arial" w:hAnsi="Arial" w:cs="Arial"/>
          <w:spacing w:val="33"/>
        </w:rPr>
        <w:t xml:space="preserve"> </w:t>
      </w:r>
      <w:r w:rsidRPr="00C15D38">
        <w:rPr>
          <w:rFonts w:ascii="Arial" w:hAnsi="Arial" w:cs="Arial"/>
        </w:rPr>
        <w:t>studies</w:t>
      </w:r>
      <w:r w:rsidRPr="00C15D38">
        <w:rPr>
          <w:rFonts w:ascii="Arial" w:hAnsi="Arial" w:cs="Arial"/>
          <w:spacing w:val="36"/>
        </w:rPr>
        <w:t xml:space="preserve"> </w:t>
      </w:r>
      <w:r w:rsidRPr="00C15D38">
        <w:rPr>
          <w:rFonts w:ascii="Arial" w:hAnsi="Arial" w:cs="Arial"/>
        </w:rPr>
        <w:t>in</w:t>
      </w:r>
      <w:r w:rsidRPr="00C15D38">
        <w:rPr>
          <w:rFonts w:ascii="Arial" w:hAnsi="Arial" w:cs="Arial"/>
          <w:spacing w:val="33"/>
        </w:rPr>
        <w:t xml:space="preserve"> </w:t>
      </w:r>
      <w:r w:rsidRPr="00C15D38">
        <w:rPr>
          <w:rFonts w:ascii="Arial" w:hAnsi="Arial" w:cs="Arial"/>
        </w:rPr>
        <w:t>the</w:t>
      </w:r>
      <w:r w:rsidRPr="00C15D38">
        <w:rPr>
          <w:rFonts w:ascii="Arial" w:hAnsi="Arial" w:cs="Arial"/>
          <w:spacing w:val="30"/>
        </w:rPr>
        <w:t xml:space="preserve"> </w:t>
      </w:r>
      <w:r w:rsidRPr="00C15D38">
        <w:rPr>
          <w:rFonts w:ascii="Arial" w:hAnsi="Arial" w:cs="Arial"/>
        </w:rPr>
        <w:t>previous</w:t>
      </w:r>
      <w:r w:rsidRPr="00C15D38">
        <w:rPr>
          <w:rFonts w:ascii="Arial" w:hAnsi="Arial" w:cs="Arial"/>
          <w:spacing w:val="36"/>
        </w:rPr>
        <w:t xml:space="preserve"> </w:t>
      </w:r>
      <w:r w:rsidRPr="00C15D38">
        <w:rPr>
          <w:rFonts w:ascii="Arial" w:hAnsi="Arial" w:cs="Arial"/>
        </w:rPr>
        <w:t>paragraphs</w:t>
      </w:r>
      <w:r w:rsidRPr="00C15D38">
        <w:rPr>
          <w:rFonts w:ascii="Arial" w:hAnsi="Arial" w:cs="Arial"/>
          <w:spacing w:val="36"/>
        </w:rPr>
        <w:t xml:space="preserve"> </w:t>
      </w:r>
      <w:r w:rsidRPr="00C15D38">
        <w:rPr>
          <w:rFonts w:ascii="Arial" w:hAnsi="Arial" w:cs="Arial"/>
        </w:rPr>
        <w:t>mentioned</w:t>
      </w:r>
      <w:r w:rsidRPr="00C15D38">
        <w:rPr>
          <w:rFonts w:ascii="Arial" w:hAnsi="Arial" w:cs="Arial"/>
          <w:spacing w:val="-62"/>
        </w:rPr>
        <w:t xml:space="preserve"> </w:t>
      </w:r>
      <w:r w:rsidRPr="00C15D38">
        <w:rPr>
          <w:rFonts w:ascii="Arial" w:hAnsi="Arial" w:cs="Arial"/>
        </w:rPr>
        <w:t>that English language learning, being the common language of the world, is</w:t>
      </w:r>
      <w:r w:rsidRPr="00C15D38">
        <w:rPr>
          <w:rFonts w:ascii="Arial" w:hAnsi="Arial" w:cs="Arial"/>
          <w:spacing w:val="1"/>
        </w:rPr>
        <w:t xml:space="preserve"> </w:t>
      </w:r>
      <w:r w:rsidRPr="00C15D38">
        <w:rPr>
          <w:rFonts w:ascii="Arial" w:hAnsi="Arial" w:cs="Arial"/>
        </w:rPr>
        <w:t>affected</w:t>
      </w:r>
      <w:r w:rsidRPr="00C15D38">
        <w:rPr>
          <w:rFonts w:ascii="Arial" w:hAnsi="Arial" w:cs="Arial"/>
          <w:spacing w:val="1"/>
        </w:rPr>
        <w:t xml:space="preserve"> </w:t>
      </w:r>
      <w:r w:rsidRPr="00C15D38">
        <w:rPr>
          <w:rFonts w:ascii="Arial" w:hAnsi="Arial" w:cs="Arial"/>
        </w:rPr>
        <w:t>by</w:t>
      </w:r>
      <w:r w:rsidRPr="00C15D38">
        <w:rPr>
          <w:rFonts w:ascii="Arial" w:hAnsi="Arial" w:cs="Arial"/>
          <w:spacing w:val="1"/>
        </w:rPr>
        <w:t xml:space="preserve"> </w:t>
      </w:r>
      <w:r w:rsidRPr="00C15D38">
        <w:rPr>
          <w:rFonts w:ascii="Arial" w:hAnsi="Arial" w:cs="Arial"/>
        </w:rPr>
        <w:t>underlying</w:t>
      </w:r>
      <w:r w:rsidRPr="00C15D38">
        <w:rPr>
          <w:rFonts w:ascii="Arial" w:hAnsi="Arial" w:cs="Arial"/>
          <w:spacing w:val="1"/>
        </w:rPr>
        <w:t xml:space="preserve"> </w:t>
      </w:r>
      <w:r w:rsidRPr="00C15D38">
        <w:rPr>
          <w:rFonts w:ascii="Arial" w:hAnsi="Arial" w:cs="Arial"/>
        </w:rPr>
        <w:t>factors.</w:t>
      </w:r>
      <w:r w:rsidRPr="00C15D38">
        <w:rPr>
          <w:rFonts w:ascii="Arial" w:hAnsi="Arial" w:cs="Arial"/>
          <w:spacing w:val="1"/>
        </w:rPr>
        <w:t xml:space="preserve"> </w:t>
      </w:r>
      <w:r w:rsidRPr="00C15D38">
        <w:rPr>
          <w:rFonts w:ascii="Arial" w:hAnsi="Arial" w:cs="Arial"/>
        </w:rPr>
        <w:t>Furthermore,</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problematic</w:t>
      </w:r>
      <w:r w:rsidRPr="00C15D38">
        <w:rPr>
          <w:rFonts w:ascii="Arial" w:hAnsi="Arial" w:cs="Arial"/>
          <w:spacing w:val="1"/>
        </w:rPr>
        <w:t xml:space="preserve"> </w:t>
      </w:r>
      <w:r w:rsidRPr="00C15D38">
        <w:rPr>
          <w:rFonts w:ascii="Arial" w:hAnsi="Arial" w:cs="Arial"/>
        </w:rPr>
        <w:t>issue</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relevance of the attitudes towards English learning were discussed. Despite the</w:t>
      </w:r>
      <w:r w:rsidRPr="00C15D38">
        <w:rPr>
          <w:rFonts w:ascii="Arial" w:hAnsi="Arial" w:cs="Arial"/>
          <w:spacing w:val="1"/>
        </w:rPr>
        <w:t xml:space="preserve"> </w:t>
      </w:r>
      <w:r w:rsidRPr="00C15D38">
        <w:rPr>
          <w:rFonts w:ascii="Arial" w:hAnsi="Arial" w:cs="Arial"/>
        </w:rPr>
        <w:t>fact that the aforementioned topics are extensively researched around the world,</w:t>
      </w:r>
      <w:r w:rsidRPr="00C15D38">
        <w:rPr>
          <w:rFonts w:ascii="Arial" w:hAnsi="Arial" w:cs="Arial"/>
          <w:spacing w:val="1"/>
        </w:rPr>
        <w:t xml:space="preserve"> </w:t>
      </w:r>
      <w:r w:rsidRPr="00C15D38">
        <w:rPr>
          <w:rFonts w:ascii="Arial" w:hAnsi="Arial" w:cs="Arial"/>
        </w:rPr>
        <w:t>the researcher has yet to come across a study that examines and discusses the</w:t>
      </w:r>
      <w:r w:rsidRPr="00C15D38">
        <w:rPr>
          <w:rFonts w:ascii="Arial" w:hAnsi="Arial" w:cs="Arial"/>
          <w:spacing w:val="1"/>
        </w:rPr>
        <w:t xml:space="preserve"> </w:t>
      </w:r>
      <w:r w:rsidRPr="00C15D38">
        <w:rPr>
          <w:rFonts w:ascii="Arial" w:hAnsi="Arial" w:cs="Arial"/>
        </w:rPr>
        <w:t>connection</w:t>
      </w:r>
      <w:r w:rsidRPr="00C15D38">
        <w:rPr>
          <w:rFonts w:ascii="Arial" w:hAnsi="Arial" w:cs="Arial"/>
          <w:spacing w:val="1"/>
        </w:rPr>
        <w:t xml:space="preserve"> </w:t>
      </w:r>
      <w:r w:rsidRPr="00C15D38">
        <w:rPr>
          <w:rFonts w:ascii="Arial" w:hAnsi="Arial" w:cs="Arial"/>
        </w:rPr>
        <w:t>among</w:t>
      </w:r>
      <w:r w:rsidRPr="00C15D38">
        <w:rPr>
          <w:rFonts w:ascii="Arial" w:hAnsi="Arial" w:cs="Arial"/>
          <w:spacing w:val="1"/>
        </w:rPr>
        <w:t xml:space="preserve"> </w:t>
      </w:r>
      <w:r w:rsidRPr="00C15D38">
        <w:rPr>
          <w:rFonts w:ascii="Arial" w:hAnsi="Arial" w:cs="Arial"/>
        </w:rPr>
        <w:t>academic</w:t>
      </w:r>
      <w:r w:rsidRPr="00C15D38">
        <w:rPr>
          <w:rFonts w:ascii="Arial" w:hAnsi="Arial" w:cs="Arial"/>
          <w:spacing w:val="1"/>
        </w:rPr>
        <w:t xml:space="preserve"> </w:t>
      </w:r>
      <w:r w:rsidRPr="00C15D38">
        <w:rPr>
          <w:rFonts w:ascii="Arial" w:hAnsi="Arial" w:cs="Arial"/>
        </w:rPr>
        <w:t>motivation,</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towards</w:t>
      </w:r>
      <w:r w:rsidRPr="00C15D38">
        <w:rPr>
          <w:rFonts w:ascii="Arial" w:hAnsi="Arial" w:cs="Arial"/>
          <w:spacing w:val="64"/>
        </w:rPr>
        <w:t xml:space="preserve"> </w:t>
      </w:r>
      <w:r w:rsidRPr="00C15D38">
        <w:rPr>
          <w:rFonts w:ascii="Arial" w:hAnsi="Arial" w:cs="Arial"/>
        </w:rPr>
        <w:t>learning,</w:t>
      </w:r>
      <w:r w:rsidRPr="00C15D38">
        <w:rPr>
          <w:rFonts w:ascii="Arial" w:hAnsi="Arial" w:cs="Arial"/>
          <w:spacing w:val="64"/>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grammar learning strategies. As a result, in this study, the researcher would</w:t>
      </w:r>
      <w:r w:rsidRPr="00C15D38">
        <w:rPr>
          <w:rFonts w:ascii="Arial" w:hAnsi="Arial" w:cs="Arial"/>
          <w:spacing w:val="1"/>
        </w:rPr>
        <w:t xml:space="preserve"> </w:t>
      </w:r>
      <w:r w:rsidRPr="00C15D38">
        <w:rPr>
          <w:rFonts w:ascii="Arial" w:hAnsi="Arial" w:cs="Arial"/>
        </w:rPr>
        <w:t>conduct a quantitative study that will discover the said relationship among Grade</w:t>
      </w:r>
      <w:r w:rsidRPr="00C15D38">
        <w:rPr>
          <w:rFonts w:ascii="Arial" w:hAnsi="Arial" w:cs="Arial"/>
          <w:spacing w:val="1"/>
        </w:rPr>
        <w:t xml:space="preserve"> </w:t>
      </w:r>
      <w:r w:rsidRPr="00C15D38">
        <w:rPr>
          <w:rFonts w:ascii="Arial" w:hAnsi="Arial" w:cs="Arial"/>
        </w:rPr>
        <w:t>9 students. In connection, the findings of this study may serve best not only the</w:t>
      </w:r>
      <w:r w:rsidRPr="00C15D38">
        <w:rPr>
          <w:rFonts w:ascii="Arial" w:hAnsi="Arial" w:cs="Arial"/>
          <w:spacing w:val="1"/>
        </w:rPr>
        <w:t xml:space="preserve"> </w:t>
      </w:r>
      <w:r w:rsidRPr="00C15D38">
        <w:rPr>
          <w:rFonts w:ascii="Arial" w:hAnsi="Arial" w:cs="Arial"/>
        </w:rPr>
        <w:t>instructors, professors, academic coordinators, and school administrators, but</w:t>
      </w:r>
      <w:r w:rsidRPr="00C15D38">
        <w:rPr>
          <w:rFonts w:ascii="Arial" w:hAnsi="Arial" w:cs="Arial"/>
          <w:spacing w:val="1"/>
        </w:rPr>
        <w:t xml:space="preserve"> </w:t>
      </w:r>
      <w:r w:rsidRPr="00C15D38">
        <w:rPr>
          <w:rFonts w:ascii="Arial" w:hAnsi="Arial" w:cs="Arial"/>
        </w:rPr>
        <w:t>also</w:t>
      </w:r>
      <w:r w:rsidRPr="00C15D38">
        <w:rPr>
          <w:rFonts w:ascii="Arial" w:hAnsi="Arial" w:cs="Arial"/>
          <w:spacing w:val="18"/>
        </w:rPr>
        <w:t xml:space="preserve"> </w:t>
      </w:r>
      <w:r w:rsidRPr="00C15D38">
        <w:rPr>
          <w:rFonts w:ascii="Arial" w:hAnsi="Arial" w:cs="Arial"/>
        </w:rPr>
        <w:t>the</w:t>
      </w:r>
      <w:r w:rsidRPr="00C15D38">
        <w:rPr>
          <w:rFonts w:ascii="Arial" w:hAnsi="Arial" w:cs="Arial"/>
          <w:spacing w:val="19"/>
        </w:rPr>
        <w:t xml:space="preserve"> </w:t>
      </w:r>
      <w:r w:rsidRPr="00C15D38">
        <w:rPr>
          <w:rFonts w:ascii="Arial" w:hAnsi="Arial" w:cs="Arial"/>
        </w:rPr>
        <w:t>civil</w:t>
      </w:r>
      <w:r w:rsidRPr="00C15D38">
        <w:rPr>
          <w:rFonts w:ascii="Arial" w:hAnsi="Arial" w:cs="Arial"/>
          <w:spacing w:val="18"/>
        </w:rPr>
        <w:t xml:space="preserve"> </w:t>
      </w:r>
      <w:r w:rsidRPr="00C15D38">
        <w:rPr>
          <w:rFonts w:ascii="Arial" w:hAnsi="Arial" w:cs="Arial"/>
        </w:rPr>
        <w:t>society</w:t>
      </w:r>
      <w:r w:rsidRPr="00C15D38">
        <w:rPr>
          <w:rFonts w:ascii="Arial" w:hAnsi="Arial" w:cs="Arial"/>
          <w:spacing w:val="17"/>
        </w:rPr>
        <w:t xml:space="preserve"> </w:t>
      </w:r>
      <w:r w:rsidRPr="00C15D38">
        <w:rPr>
          <w:rFonts w:ascii="Arial" w:hAnsi="Arial" w:cs="Arial"/>
        </w:rPr>
        <w:t>and</w:t>
      </w:r>
      <w:r w:rsidRPr="00C15D38">
        <w:rPr>
          <w:rFonts w:ascii="Arial" w:hAnsi="Arial" w:cs="Arial"/>
          <w:spacing w:val="18"/>
        </w:rPr>
        <w:t xml:space="preserve"> </w:t>
      </w:r>
      <w:r w:rsidRPr="00C15D38">
        <w:rPr>
          <w:rFonts w:ascii="Arial" w:hAnsi="Arial" w:cs="Arial"/>
        </w:rPr>
        <w:t>the</w:t>
      </w:r>
      <w:r w:rsidRPr="00C15D38">
        <w:rPr>
          <w:rFonts w:ascii="Arial" w:hAnsi="Arial" w:cs="Arial"/>
          <w:spacing w:val="19"/>
        </w:rPr>
        <w:t xml:space="preserve"> </w:t>
      </w:r>
      <w:r w:rsidRPr="00C15D38">
        <w:rPr>
          <w:rFonts w:ascii="Arial" w:hAnsi="Arial" w:cs="Arial"/>
        </w:rPr>
        <w:t>government.</w:t>
      </w:r>
      <w:r w:rsidRPr="00C15D38">
        <w:rPr>
          <w:rFonts w:ascii="Arial" w:hAnsi="Arial" w:cs="Arial"/>
          <w:spacing w:val="21"/>
        </w:rPr>
        <w:t xml:space="preserve"> </w:t>
      </w:r>
      <w:r w:rsidRPr="00C15D38">
        <w:rPr>
          <w:rFonts w:ascii="Arial" w:hAnsi="Arial" w:cs="Arial"/>
        </w:rPr>
        <w:t>Likewise,</w:t>
      </w:r>
      <w:r w:rsidRPr="00C15D38">
        <w:rPr>
          <w:rFonts w:ascii="Arial" w:hAnsi="Arial" w:cs="Arial"/>
          <w:spacing w:val="21"/>
        </w:rPr>
        <w:t xml:space="preserve"> </w:t>
      </w:r>
      <w:r w:rsidRPr="00C15D38">
        <w:rPr>
          <w:rFonts w:ascii="Arial" w:hAnsi="Arial" w:cs="Arial"/>
        </w:rPr>
        <w:t>the</w:t>
      </w:r>
      <w:r w:rsidRPr="00C15D38">
        <w:rPr>
          <w:rFonts w:ascii="Arial" w:hAnsi="Arial" w:cs="Arial"/>
          <w:spacing w:val="19"/>
        </w:rPr>
        <w:t xml:space="preserve"> </w:t>
      </w:r>
      <w:r w:rsidRPr="00C15D38">
        <w:rPr>
          <w:rFonts w:ascii="Arial" w:hAnsi="Arial" w:cs="Arial"/>
        </w:rPr>
        <w:t>results</w:t>
      </w:r>
      <w:r w:rsidRPr="00C15D38">
        <w:rPr>
          <w:rFonts w:ascii="Arial" w:hAnsi="Arial" w:cs="Arial"/>
          <w:spacing w:val="20"/>
        </w:rPr>
        <w:t xml:space="preserve"> </w:t>
      </w:r>
      <w:r w:rsidRPr="00C15D38">
        <w:rPr>
          <w:rFonts w:ascii="Arial" w:hAnsi="Arial" w:cs="Arial"/>
        </w:rPr>
        <w:t>of</w:t>
      </w:r>
      <w:r w:rsidRPr="00C15D38">
        <w:rPr>
          <w:rFonts w:ascii="Arial" w:hAnsi="Arial" w:cs="Arial"/>
          <w:spacing w:val="22"/>
        </w:rPr>
        <w:t xml:space="preserve"> </w:t>
      </w:r>
      <w:r w:rsidRPr="00C15D38">
        <w:rPr>
          <w:rFonts w:ascii="Arial" w:hAnsi="Arial" w:cs="Arial"/>
        </w:rPr>
        <w:t>this</w:t>
      </w:r>
      <w:r w:rsidRPr="00C15D38">
        <w:rPr>
          <w:rFonts w:ascii="Arial" w:hAnsi="Arial" w:cs="Arial"/>
          <w:spacing w:val="20"/>
        </w:rPr>
        <w:t xml:space="preserve"> </w:t>
      </w:r>
      <w:r w:rsidRPr="00C15D38">
        <w:rPr>
          <w:rFonts w:ascii="Arial" w:hAnsi="Arial" w:cs="Arial"/>
        </w:rPr>
        <w:t>study</w:t>
      </w:r>
      <w:r w:rsidRPr="00C15D38">
        <w:rPr>
          <w:rFonts w:ascii="Arial" w:hAnsi="Arial" w:cs="Arial"/>
          <w:spacing w:val="20"/>
        </w:rPr>
        <w:t xml:space="preserve"> </w:t>
      </w:r>
      <w:r w:rsidRPr="00C15D38">
        <w:rPr>
          <w:rFonts w:ascii="Arial" w:hAnsi="Arial" w:cs="Arial"/>
        </w:rPr>
        <w:t>will</w:t>
      </w:r>
      <w:r w:rsidRPr="00C15D38">
        <w:rPr>
          <w:rFonts w:ascii="Arial" w:hAnsi="Arial" w:cs="Arial"/>
          <w:spacing w:val="-62"/>
        </w:rPr>
        <w:t xml:space="preserve"> </w:t>
      </w:r>
      <w:r w:rsidRPr="00C15D38">
        <w:rPr>
          <w:rFonts w:ascii="Arial" w:hAnsi="Arial" w:cs="Arial"/>
        </w:rPr>
        <w:t>be presented in academic and administrative meetings as well as symposia and</w:t>
      </w:r>
      <w:r w:rsidRPr="00C15D38">
        <w:rPr>
          <w:rFonts w:ascii="Arial" w:hAnsi="Arial" w:cs="Arial"/>
          <w:spacing w:val="1"/>
        </w:rPr>
        <w:t xml:space="preserve"> </w:t>
      </w:r>
      <w:r w:rsidRPr="00C15D38">
        <w:rPr>
          <w:rFonts w:ascii="Arial" w:hAnsi="Arial" w:cs="Arial"/>
        </w:rPr>
        <w:t>conferences,</w:t>
      </w:r>
      <w:r w:rsidRPr="00C15D38">
        <w:rPr>
          <w:rFonts w:ascii="Arial" w:hAnsi="Arial" w:cs="Arial"/>
          <w:spacing w:val="61"/>
        </w:rPr>
        <w:t xml:space="preserve"> </w:t>
      </w:r>
      <w:r w:rsidRPr="00C15D38">
        <w:rPr>
          <w:rFonts w:ascii="Arial" w:hAnsi="Arial" w:cs="Arial"/>
        </w:rPr>
        <w:t>especially</w:t>
      </w:r>
      <w:r w:rsidRPr="00C15D38">
        <w:rPr>
          <w:rFonts w:ascii="Arial" w:hAnsi="Arial" w:cs="Arial"/>
          <w:spacing w:val="61"/>
        </w:rPr>
        <w:t xml:space="preserve"> </w:t>
      </w:r>
      <w:r w:rsidRPr="00C15D38">
        <w:rPr>
          <w:rFonts w:ascii="Arial" w:hAnsi="Arial" w:cs="Arial"/>
        </w:rPr>
        <w:t>during</w:t>
      </w:r>
      <w:r w:rsidRPr="00C15D38">
        <w:rPr>
          <w:rFonts w:ascii="Arial" w:hAnsi="Arial" w:cs="Arial"/>
          <w:spacing w:val="59"/>
        </w:rPr>
        <w:t xml:space="preserve"> </w:t>
      </w:r>
      <w:r w:rsidRPr="00C15D38">
        <w:rPr>
          <w:rFonts w:ascii="Arial" w:hAnsi="Arial" w:cs="Arial"/>
        </w:rPr>
        <w:t>this</w:t>
      </w:r>
      <w:r w:rsidRPr="00C15D38">
        <w:rPr>
          <w:rFonts w:ascii="Arial" w:hAnsi="Arial" w:cs="Arial"/>
          <w:spacing w:val="61"/>
        </w:rPr>
        <w:t xml:space="preserve"> </w:t>
      </w:r>
      <w:r w:rsidRPr="00C15D38">
        <w:rPr>
          <w:rFonts w:ascii="Arial" w:hAnsi="Arial" w:cs="Arial"/>
        </w:rPr>
        <w:t>time</w:t>
      </w:r>
      <w:r w:rsidRPr="00C15D38">
        <w:rPr>
          <w:rFonts w:ascii="Arial" w:hAnsi="Arial" w:cs="Arial"/>
          <w:spacing w:val="59"/>
        </w:rPr>
        <w:t xml:space="preserve"> </w:t>
      </w:r>
      <w:r w:rsidRPr="00C15D38">
        <w:rPr>
          <w:rFonts w:ascii="Arial" w:hAnsi="Arial" w:cs="Arial"/>
        </w:rPr>
        <w:t>of</w:t>
      </w:r>
      <w:r w:rsidRPr="00C15D38">
        <w:rPr>
          <w:rFonts w:ascii="Arial" w:hAnsi="Arial" w:cs="Arial"/>
          <w:spacing w:val="3"/>
        </w:rPr>
        <w:t xml:space="preserve"> </w:t>
      </w:r>
      <w:r w:rsidRPr="00C15D38">
        <w:rPr>
          <w:rFonts w:ascii="Arial" w:hAnsi="Arial" w:cs="Arial"/>
        </w:rPr>
        <w:t>pandemic</w:t>
      </w:r>
      <w:r w:rsidRPr="00C15D38">
        <w:rPr>
          <w:rFonts w:ascii="Arial" w:hAnsi="Arial" w:cs="Arial"/>
          <w:spacing w:val="1"/>
        </w:rPr>
        <w:t xml:space="preserve"> </w:t>
      </w:r>
      <w:r w:rsidRPr="00C15D38">
        <w:rPr>
          <w:rFonts w:ascii="Arial" w:hAnsi="Arial" w:cs="Arial"/>
        </w:rPr>
        <w:t>and</w:t>
      </w:r>
      <w:r w:rsidRPr="00C15D38">
        <w:rPr>
          <w:rFonts w:ascii="Arial" w:hAnsi="Arial" w:cs="Arial"/>
          <w:spacing w:val="58"/>
        </w:rPr>
        <w:t xml:space="preserve"> </w:t>
      </w:r>
      <w:r w:rsidRPr="00C15D38">
        <w:rPr>
          <w:rFonts w:ascii="Arial" w:hAnsi="Arial" w:cs="Arial"/>
        </w:rPr>
        <w:t>online</w:t>
      </w:r>
      <w:r w:rsidRPr="00C15D38">
        <w:rPr>
          <w:rFonts w:ascii="Arial" w:hAnsi="Arial" w:cs="Arial"/>
          <w:spacing w:val="59"/>
        </w:rPr>
        <w:t xml:space="preserve"> </w:t>
      </w:r>
      <w:r w:rsidRPr="00C15D38">
        <w:rPr>
          <w:rFonts w:ascii="Arial" w:hAnsi="Arial" w:cs="Arial"/>
        </w:rPr>
        <w:t>classes.</w:t>
      </w:r>
      <w:r w:rsidRPr="00C15D38">
        <w:rPr>
          <w:rFonts w:ascii="Arial" w:hAnsi="Arial" w:cs="Arial"/>
          <w:spacing w:val="62"/>
        </w:rPr>
        <w:t xml:space="preserve"> </w:t>
      </w:r>
      <w:r w:rsidRPr="00C15D38">
        <w:rPr>
          <w:rFonts w:ascii="Arial" w:hAnsi="Arial" w:cs="Arial"/>
        </w:rPr>
        <w:t>As such, the quantitative findings will provide a better understanding on the problem</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Grade</w:t>
      </w:r>
      <w:r w:rsidRPr="00C15D38">
        <w:rPr>
          <w:rFonts w:ascii="Arial" w:hAnsi="Arial" w:cs="Arial"/>
          <w:spacing w:val="1"/>
        </w:rPr>
        <w:t xml:space="preserve"> </w:t>
      </w:r>
      <w:r w:rsidRPr="00C15D38">
        <w:rPr>
          <w:rFonts w:ascii="Arial" w:hAnsi="Arial" w:cs="Arial"/>
        </w:rPr>
        <w:t>9</w:t>
      </w:r>
      <w:r w:rsidRPr="00C15D38">
        <w:rPr>
          <w:rFonts w:ascii="Arial" w:hAnsi="Arial" w:cs="Arial"/>
          <w:spacing w:val="2"/>
        </w:rPr>
        <w:t xml:space="preserve"> </w:t>
      </w:r>
      <w:r w:rsidRPr="00C15D38">
        <w:rPr>
          <w:rFonts w:ascii="Arial" w:hAnsi="Arial" w:cs="Arial"/>
        </w:rPr>
        <w:t>students</w:t>
      </w:r>
      <w:r w:rsidRPr="00C15D38">
        <w:rPr>
          <w:rFonts w:ascii="Arial" w:hAnsi="Arial" w:cs="Arial"/>
          <w:spacing w:val="1"/>
        </w:rPr>
        <w:t xml:space="preserve"> </w:t>
      </w:r>
      <w:r w:rsidRPr="00C15D38">
        <w:rPr>
          <w:rFonts w:ascii="Arial" w:hAnsi="Arial" w:cs="Arial"/>
        </w:rPr>
        <w:t>regarding their</w:t>
      </w:r>
      <w:r w:rsidRPr="00C15D38">
        <w:rPr>
          <w:rFonts w:ascii="Arial" w:hAnsi="Arial" w:cs="Arial"/>
          <w:spacing w:val="2"/>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towards</w:t>
      </w:r>
      <w:r w:rsidRPr="00C15D38">
        <w:rPr>
          <w:rFonts w:ascii="Arial" w:hAnsi="Arial" w:cs="Arial"/>
          <w:spacing w:val="1"/>
        </w:rPr>
        <w:t xml:space="preserve"> </w:t>
      </w:r>
      <w:r w:rsidRPr="00C15D38">
        <w:rPr>
          <w:rFonts w:ascii="Arial" w:hAnsi="Arial" w:cs="Arial"/>
        </w:rPr>
        <w:t>learning English.</w:t>
      </w:r>
    </w:p>
    <w:p w14:paraId="07B75033" w14:textId="77777777" w:rsidR="002B6CB6" w:rsidRDefault="002B6CB6" w:rsidP="002B6CB6">
      <w:pPr>
        <w:pStyle w:val="BodyText"/>
        <w:spacing w:line="487" w:lineRule="auto"/>
        <w:ind w:right="216" w:firstLine="720"/>
        <w:jc w:val="both"/>
        <w:rPr>
          <w:rFonts w:ascii="Arial" w:hAnsi="Arial" w:cs="Arial"/>
        </w:rPr>
      </w:pPr>
      <w:r w:rsidRPr="00C15D38">
        <w:rPr>
          <w:rFonts w:ascii="Arial" w:hAnsi="Arial" w:cs="Arial"/>
        </w:rPr>
        <w:t>This study, entitled The Mediating Effect of Academic Motivation in the</w:t>
      </w:r>
      <w:r w:rsidRPr="00C15D38">
        <w:rPr>
          <w:rFonts w:ascii="Arial" w:hAnsi="Arial" w:cs="Arial"/>
          <w:spacing w:val="1"/>
        </w:rPr>
        <w:t xml:space="preserve"> </w:t>
      </w:r>
      <w:r w:rsidRPr="00C15D38">
        <w:rPr>
          <w:rFonts w:ascii="Arial" w:hAnsi="Arial" w:cs="Arial"/>
        </w:rPr>
        <w:t>Relationship</w:t>
      </w:r>
      <w:r w:rsidRPr="00C15D38">
        <w:rPr>
          <w:rFonts w:ascii="Arial" w:hAnsi="Arial" w:cs="Arial"/>
          <w:spacing w:val="1"/>
        </w:rPr>
        <w:t xml:space="preserve"> </w:t>
      </w:r>
      <w:r w:rsidRPr="00C15D38">
        <w:rPr>
          <w:rFonts w:ascii="Arial" w:hAnsi="Arial" w:cs="Arial"/>
        </w:rPr>
        <w:t>between</w:t>
      </w:r>
      <w:r w:rsidRPr="00C15D38">
        <w:rPr>
          <w:rFonts w:ascii="Arial" w:hAnsi="Arial" w:cs="Arial"/>
          <w:spacing w:val="1"/>
        </w:rPr>
        <w:t xml:space="preserve"> </w:t>
      </w:r>
      <w:r w:rsidRPr="00C15D38">
        <w:rPr>
          <w:rFonts w:ascii="Arial" w:hAnsi="Arial" w:cs="Arial"/>
        </w:rPr>
        <w:t>Grammar</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Strategies</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Towards</w:t>
      </w:r>
      <w:r w:rsidRPr="00C15D38">
        <w:rPr>
          <w:rFonts w:ascii="Arial" w:hAnsi="Arial" w:cs="Arial"/>
          <w:spacing w:val="1"/>
        </w:rPr>
        <w:t xml:space="preserve"> </w:t>
      </w:r>
      <w:r w:rsidRPr="00C15D38">
        <w:rPr>
          <w:rFonts w:ascii="Arial" w:hAnsi="Arial" w:cs="Arial"/>
        </w:rPr>
        <w:t>Learning English will benefit the global scene. First, it would add to the review of</w:t>
      </w:r>
      <w:r w:rsidRPr="00C15D38">
        <w:rPr>
          <w:rFonts w:ascii="Arial" w:hAnsi="Arial" w:cs="Arial"/>
          <w:spacing w:val="1"/>
        </w:rPr>
        <w:t xml:space="preserve"> </w:t>
      </w:r>
      <w:r w:rsidRPr="00C15D38">
        <w:rPr>
          <w:rFonts w:ascii="Arial" w:hAnsi="Arial" w:cs="Arial"/>
        </w:rPr>
        <w:t>literature about the variables involved which can be cited in future researches.</w:t>
      </w:r>
      <w:r w:rsidRPr="00C15D38">
        <w:rPr>
          <w:rFonts w:ascii="Arial" w:hAnsi="Arial" w:cs="Arial"/>
          <w:spacing w:val="1"/>
        </w:rPr>
        <w:t xml:space="preserve"> </w:t>
      </w:r>
      <w:r w:rsidRPr="00C15D38">
        <w:rPr>
          <w:rFonts w:ascii="Arial" w:hAnsi="Arial" w:cs="Arial"/>
        </w:rPr>
        <w:t>This</w:t>
      </w:r>
      <w:r w:rsidRPr="00C15D38">
        <w:rPr>
          <w:rFonts w:ascii="Arial" w:hAnsi="Arial" w:cs="Arial"/>
          <w:spacing w:val="1"/>
        </w:rPr>
        <w:t xml:space="preserve"> </w:t>
      </w:r>
      <w:r w:rsidRPr="00C15D38">
        <w:rPr>
          <w:rFonts w:ascii="Arial" w:hAnsi="Arial" w:cs="Arial"/>
        </w:rPr>
        <w:t>will</w:t>
      </w:r>
      <w:r w:rsidRPr="00C15D38">
        <w:rPr>
          <w:rFonts w:ascii="Arial" w:hAnsi="Arial" w:cs="Arial"/>
          <w:spacing w:val="1"/>
        </w:rPr>
        <w:t xml:space="preserve"> </w:t>
      </w:r>
      <w:r w:rsidRPr="00C15D38">
        <w:rPr>
          <w:rFonts w:ascii="Arial" w:hAnsi="Arial" w:cs="Arial"/>
        </w:rPr>
        <w:t>also</w:t>
      </w:r>
      <w:r w:rsidRPr="00C15D38">
        <w:rPr>
          <w:rFonts w:ascii="Arial" w:hAnsi="Arial" w:cs="Arial"/>
          <w:spacing w:val="1"/>
        </w:rPr>
        <w:t xml:space="preserve"> </w:t>
      </w:r>
      <w:r w:rsidRPr="00C15D38">
        <w:rPr>
          <w:rFonts w:ascii="Arial" w:hAnsi="Arial" w:cs="Arial"/>
        </w:rPr>
        <w:t>arouse curiosity</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other</w:t>
      </w:r>
      <w:r w:rsidRPr="00C15D38">
        <w:rPr>
          <w:rFonts w:ascii="Arial" w:hAnsi="Arial" w:cs="Arial"/>
          <w:spacing w:val="1"/>
        </w:rPr>
        <w:t xml:space="preserve"> </w:t>
      </w:r>
      <w:r w:rsidRPr="00C15D38">
        <w:rPr>
          <w:rFonts w:ascii="Arial" w:hAnsi="Arial" w:cs="Arial"/>
        </w:rPr>
        <w:t>researchers</w:t>
      </w:r>
      <w:r w:rsidRPr="00C15D38">
        <w:rPr>
          <w:rFonts w:ascii="Arial" w:hAnsi="Arial" w:cs="Arial"/>
          <w:spacing w:val="1"/>
        </w:rPr>
        <w:t xml:space="preserve"> </w:t>
      </w:r>
      <w:r w:rsidRPr="00C15D38">
        <w:rPr>
          <w:rFonts w:ascii="Arial" w:hAnsi="Arial" w:cs="Arial"/>
        </w:rPr>
        <w:t>to conduct</w:t>
      </w:r>
      <w:r w:rsidRPr="00C15D38">
        <w:rPr>
          <w:rFonts w:ascii="Arial" w:hAnsi="Arial" w:cs="Arial"/>
          <w:spacing w:val="63"/>
        </w:rPr>
        <w:t xml:space="preserve"> </w:t>
      </w:r>
      <w:r w:rsidRPr="00C15D38">
        <w:rPr>
          <w:rFonts w:ascii="Arial" w:hAnsi="Arial" w:cs="Arial"/>
        </w:rPr>
        <w:t>investigations</w:t>
      </w:r>
      <w:r w:rsidRPr="00C15D38">
        <w:rPr>
          <w:rFonts w:ascii="Arial" w:hAnsi="Arial" w:cs="Arial"/>
          <w:spacing w:val="1"/>
        </w:rPr>
        <w:t xml:space="preserve"> </w:t>
      </w:r>
      <w:r w:rsidRPr="00C15D38">
        <w:rPr>
          <w:rFonts w:ascii="Arial" w:hAnsi="Arial" w:cs="Arial"/>
        </w:rPr>
        <w:t>using the variables in a different context. Further, the result of this research will</w:t>
      </w:r>
      <w:r w:rsidRPr="00C15D38">
        <w:rPr>
          <w:rFonts w:ascii="Arial" w:hAnsi="Arial" w:cs="Arial"/>
          <w:spacing w:val="1"/>
        </w:rPr>
        <w:t xml:space="preserve"> </w:t>
      </w:r>
      <w:r w:rsidRPr="00C15D38">
        <w:rPr>
          <w:rFonts w:ascii="Arial" w:hAnsi="Arial" w:cs="Arial"/>
        </w:rPr>
        <w:t>serve as an eye-opener for learners in the community that they can learn English</w:t>
      </w:r>
      <w:r w:rsidRPr="00C15D38">
        <w:rPr>
          <w:rFonts w:ascii="Arial" w:hAnsi="Arial" w:cs="Arial"/>
          <w:spacing w:val="1"/>
        </w:rPr>
        <w:t xml:space="preserve"> </w:t>
      </w:r>
      <w:r w:rsidRPr="00C15D38">
        <w:rPr>
          <w:rFonts w:ascii="Arial" w:hAnsi="Arial" w:cs="Arial"/>
        </w:rPr>
        <w:t xml:space="preserve">in their most comfortable strategy, and there are numerous </w:t>
      </w:r>
      <w:proofErr w:type="gramStart"/>
      <w:r w:rsidRPr="00C15D38">
        <w:rPr>
          <w:rFonts w:ascii="Arial" w:hAnsi="Arial" w:cs="Arial"/>
        </w:rPr>
        <w:t>grammar</w:t>
      </w:r>
      <w:proofErr w:type="gramEnd"/>
      <w:r w:rsidRPr="00C15D38">
        <w:rPr>
          <w:rFonts w:ascii="Arial" w:hAnsi="Arial" w:cs="Arial"/>
        </w:rPr>
        <w:t xml:space="preserve"> learning</w:t>
      </w:r>
      <w:r w:rsidRPr="00C15D38">
        <w:rPr>
          <w:rFonts w:ascii="Arial" w:hAnsi="Arial" w:cs="Arial"/>
          <w:spacing w:val="1"/>
        </w:rPr>
        <w:t xml:space="preserve"> </w:t>
      </w:r>
      <w:r w:rsidRPr="00C15D38">
        <w:rPr>
          <w:rFonts w:ascii="Arial" w:hAnsi="Arial" w:cs="Arial"/>
        </w:rPr>
        <w:t>strategies</w:t>
      </w:r>
      <w:r w:rsidRPr="00C15D38">
        <w:rPr>
          <w:rFonts w:ascii="Arial" w:hAnsi="Arial" w:cs="Arial"/>
          <w:spacing w:val="1"/>
        </w:rPr>
        <w:t xml:space="preserve"> </w:t>
      </w:r>
      <w:r w:rsidRPr="00C15D38">
        <w:rPr>
          <w:rFonts w:ascii="Arial" w:hAnsi="Arial" w:cs="Arial"/>
        </w:rPr>
        <w:t>ready</w:t>
      </w:r>
      <w:r w:rsidRPr="00C15D38">
        <w:rPr>
          <w:rFonts w:ascii="Arial" w:hAnsi="Arial" w:cs="Arial"/>
          <w:spacing w:val="1"/>
        </w:rPr>
        <w:t xml:space="preserve"> </w:t>
      </w:r>
      <w:r w:rsidRPr="00C15D38">
        <w:rPr>
          <w:rFonts w:ascii="Arial" w:hAnsi="Arial" w:cs="Arial"/>
        </w:rPr>
        <w:t>to</w:t>
      </w:r>
      <w:r w:rsidRPr="00C15D38">
        <w:rPr>
          <w:rFonts w:ascii="Arial" w:hAnsi="Arial" w:cs="Arial"/>
          <w:spacing w:val="1"/>
        </w:rPr>
        <w:t xml:space="preserve"> </w:t>
      </w:r>
      <w:r w:rsidRPr="00C15D38">
        <w:rPr>
          <w:rFonts w:ascii="Arial" w:hAnsi="Arial" w:cs="Arial"/>
        </w:rPr>
        <w:t>be</w:t>
      </w:r>
      <w:r w:rsidRPr="00C15D38">
        <w:rPr>
          <w:rFonts w:ascii="Arial" w:hAnsi="Arial" w:cs="Arial"/>
          <w:spacing w:val="1"/>
        </w:rPr>
        <w:t xml:space="preserve"> </w:t>
      </w:r>
      <w:r w:rsidRPr="00C15D38">
        <w:rPr>
          <w:rFonts w:ascii="Arial" w:hAnsi="Arial" w:cs="Arial"/>
        </w:rPr>
        <w:t>utilized.</w:t>
      </w:r>
      <w:r w:rsidRPr="00C15D38">
        <w:rPr>
          <w:rFonts w:ascii="Arial" w:hAnsi="Arial" w:cs="Arial"/>
          <w:spacing w:val="1"/>
        </w:rPr>
        <w:t xml:space="preserve"> </w:t>
      </w:r>
      <w:r w:rsidRPr="00C15D38">
        <w:rPr>
          <w:rFonts w:ascii="Arial" w:hAnsi="Arial" w:cs="Arial"/>
        </w:rPr>
        <w:t>Thus,</w:t>
      </w:r>
      <w:r w:rsidRPr="00C15D38">
        <w:rPr>
          <w:rFonts w:ascii="Arial" w:hAnsi="Arial" w:cs="Arial"/>
          <w:spacing w:val="1"/>
        </w:rPr>
        <w:t xml:space="preserve"> </w:t>
      </w:r>
      <w:r w:rsidRPr="00C15D38">
        <w:rPr>
          <w:rFonts w:ascii="Arial" w:hAnsi="Arial" w:cs="Arial"/>
        </w:rPr>
        <w:t>a</w:t>
      </w:r>
      <w:r w:rsidRPr="00C15D38">
        <w:rPr>
          <w:rFonts w:ascii="Arial" w:hAnsi="Arial" w:cs="Arial"/>
          <w:spacing w:val="1"/>
        </w:rPr>
        <w:t xml:space="preserve"> </w:t>
      </w:r>
      <w:r w:rsidRPr="00C15D38">
        <w:rPr>
          <w:rFonts w:ascii="Arial" w:hAnsi="Arial" w:cs="Arial"/>
        </w:rPr>
        <w:t>changed</w:t>
      </w:r>
      <w:r w:rsidRPr="00C15D38">
        <w:rPr>
          <w:rFonts w:ascii="Arial" w:hAnsi="Arial" w:cs="Arial"/>
          <w:spacing w:val="1"/>
        </w:rPr>
        <w:t xml:space="preserve"> </w:t>
      </w:r>
      <w:r w:rsidRPr="00C15D38">
        <w:rPr>
          <w:rFonts w:ascii="Arial" w:hAnsi="Arial" w:cs="Arial"/>
        </w:rPr>
        <w:t>perception</w:t>
      </w:r>
      <w:r w:rsidRPr="00C15D38">
        <w:rPr>
          <w:rFonts w:ascii="Arial" w:hAnsi="Arial" w:cs="Arial"/>
          <w:spacing w:val="1"/>
        </w:rPr>
        <w:t xml:space="preserve"> </w:t>
      </w:r>
      <w:r w:rsidRPr="00C15D38">
        <w:rPr>
          <w:rFonts w:ascii="Arial" w:hAnsi="Arial" w:cs="Arial"/>
        </w:rPr>
        <w:t>about</w:t>
      </w:r>
      <w:r w:rsidRPr="00C15D38">
        <w:rPr>
          <w:rFonts w:ascii="Arial" w:hAnsi="Arial" w:cs="Arial"/>
          <w:spacing w:val="1"/>
        </w:rPr>
        <w:t xml:space="preserve"> </w:t>
      </w:r>
      <w:r w:rsidRPr="00C15D38">
        <w:rPr>
          <w:rFonts w:ascii="Arial" w:hAnsi="Arial" w:cs="Arial"/>
        </w:rPr>
        <w:t>English,</w:t>
      </w:r>
      <w:r w:rsidRPr="00C15D38">
        <w:rPr>
          <w:rFonts w:ascii="Arial" w:hAnsi="Arial" w:cs="Arial"/>
          <w:spacing w:val="1"/>
        </w:rPr>
        <w:t xml:space="preserve"> </w:t>
      </w:r>
      <w:r w:rsidRPr="00C15D38">
        <w:rPr>
          <w:rFonts w:ascii="Arial" w:hAnsi="Arial" w:cs="Arial"/>
        </w:rPr>
        <w:t>specifically</w:t>
      </w:r>
      <w:r w:rsidRPr="00C15D38">
        <w:rPr>
          <w:rFonts w:ascii="Arial" w:hAnsi="Arial" w:cs="Arial"/>
          <w:spacing w:val="-3"/>
        </w:rPr>
        <w:t xml:space="preserve"> </w:t>
      </w:r>
      <w:r w:rsidRPr="00C15D38">
        <w:rPr>
          <w:rFonts w:ascii="Arial" w:hAnsi="Arial" w:cs="Arial"/>
        </w:rPr>
        <w:t>in</w:t>
      </w:r>
      <w:r w:rsidRPr="00C15D38">
        <w:rPr>
          <w:rFonts w:ascii="Arial" w:hAnsi="Arial" w:cs="Arial"/>
          <w:spacing w:val="5"/>
        </w:rPr>
        <w:t xml:space="preserve"> </w:t>
      </w:r>
      <w:r w:rsidRPr="00C15D38">
        <w:rPr>
          <w:rFonts w:ascii="Arial" w:hAnsi="Arial" w:cs="Arial"/>
        </w:rPr>
        <w:t>grammar</w:t>
      </w:r>
      <w:r w:rsidRPr="00C15D38">
        <w:rPr>
          <w:rFonts w:ascii="Arial" w:hAnsi="Arial" w:cs="Arial"/>
          <w:spacing w:val="2"/>
        </w:rPr>
        <w:t xml:space="preserve"> </w:t>
      </w:r>
      <w:r w:rsidRPr="00C15D38">
        <w:rPr>
          <w:rFonts w:ascii="Arial" w:hAnsi="Arial" w:cs="Arial"/>
        </w:rPr>
        <w:lastRenderedPageBreak/>
        <w:t>learning</w:t>
      </w:r>
      <w:r w:rsidRPr="00C15D38">
        <w:rPr>
          <w:rFonts w:ascii="Arial" w:hAnsi="Arial" w:cs="Arial"/>
          <w:spacing w:val="1"/>
        </w:rPr>
        <w:t xml:space="preserve"> </w:t>
      </w:r>
      <w:r w:rsidRPr="00C15D38">
        <w:rPr>
          <w:rFonts w:ascii="Arial" w:hAnsi="Arial" w:cs="Arial"/>
        </w:rPr>
        <w:t>can be</w:t>
      </w:r>
      <w:r w:rsidRPr="00C15D38">
        <w:rPr>
          <w:rFonts w:ascii="Arial" w:hAnsi="Arial" w:cs="Arial"/>
          <w:spacing w:val="1"/>
        </w:rPr>
        <w:t xml:space="preserve"> </w:t>
      </w:r>
      <w:r w:rsidRPr="00C15D38">
        <w:rPr>
          <w:rFonts w:ascii="Arial" w:hAnsi="Arial" w:cs="Arial"/>
        </w:rPr>
        <w:t>stimulated</w:t>
      </w:r>
      <w:r w:rsidRPr="00C15D38">
        <w:rPr>
          <w:rFonts w:ascii="Arial" w:hAnsi="Arial" w:cs="Arial"/>
          <w:spacing w:val="1"/>
        </w:rPr>
        <w:t xml:space="preserve"> </w:t>
      </w:r>
      <w:r w:rsidRPr="00C15D38">
        <w:rPr>
          <w:rFonts w:ascii="Arial" w:hAnsi="Arial" w:cs="Arial"/>
        </w:rPr>
        <w:t>from</w:t>
      </w:r>
      <w:r w:rsidRPr="00C15D38">
        <w:rPr>
          <w:rFonts w:ascii="Arial" w:hAnsi="Arial" w:cs="Arial"/>
          <w:spacing w:val="-2"/>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students</w:t>
      </w:r>
      <w:r>
        <w:rPr>
          <w:rFonts w:ascii="Arial" w:hAnsi="Arial" w:cs="Arial"/>
        </w:rPr>
        <w:t>.</w:t>
      </w:r>
    </w:p>
    <w:p w14:paraId="69AE0DE9" w14:textId="77777777" w:rsidR="002B6CB6" w:rsidRDefault="002B6CB6" w:rsidP="002B6CB6">
      <w:pPr>
        <w:pStyle w:val="BodyText"/>
        <w:spacing w:line="487" w:lineRule="auto"/>
        <w:ind w:right="216" w:firstLine="720"/>
        <w:jc w:val="both"/>
        <w:rPr>
          <w:rFonts w:ascii="Arial" w:hAnsi="Arial" w:cs="Arial"/>
        </w:rPr>
      </w:pPr>
      <w:r w:rsidRPr="00C15D38">
        <w:rPr>
          <w:rFonts w:ascii="Arial" w:hAnsi="Arial" w:cs="Arial"/>
        </w:rPr>
        <w:t>The result of this research endeavor is beneficial to the Department of</w:t>
      </w:r>
      <w:r w:rsidRPr="00C15D38">
        <w:rPr>
          <w:rFonts w:ascii="Arial" w:hAnsi="Arial" w:cs="Arial"/>
          <w:spacing w:val="1"/>
        </w:rPr>
        <w:t xml:space="preserve"> </w:t>
      </w:r>
      <w:r w:rsidRPr="00C15D38">
        <w:rPr>
          <w:rFonts w:ascii="Arial" w:hAnsi="Arial" w:cs="Arial"/>
        </w:rPr>
        <w:t>Education personnel, school administrators, teachers, and future r</w:t>
      </w:r>
      <w:r>
        <w:rPr>
          <w:rFonts w:ascii="Arial" w:hAnsi="Arial" w:cs="Arial"/>
        </w:rPr>
        <w:t>e</w:t>
      </w:r>
      <w:r w:rsidRPr="00C15D38">
        <w:rPr>
          <w:rFonts w:ascii="Arial" w:hAnsi="Arial" w:cs="Arial"/>
        </w:rPr>
        <w:t>searchers. Firstly, personnel from</w:t>
      </w:r>
      <w:r w:rsidRPr="00C15D38">
        <w:rPr>
          <w:rFonts w:ascii="Arial" w:hAnsi="Arial" w:cs="Arial"/>
          <w:spacing w:val="-61"/>
        </w:rPr>
        <w:t xml:space="preserve"> </w:t>
      </w:r>
      <w:r w:rsidRPr="00C15D38">
        <w:rPr>
          <w:rFonts w:ascii="Arial" w:hAnsi="Arial" w:cs="Arial"/>
        </w:rPr>
        <w:t>the</w:t>
      </w:r>
      <w:r w:rsidRPr="00C15D38">
        <w:rPr>
          <w:rFonts w:ascii="Arial" w:hAnsi="Arial" w:cs="Arial"/>
          <w:spacing w:val="18"/>
        </w:rPr>
        <w:t xml:space="preserve"> </w:t>
      </w:r>
      <w:r w:rsidRPr="00C15D38">
        <w:rPr>
          <w:rFonts w:ascii="Arial" w:hAnsi="Arial" w:cs="Arial"/>
        </w:rPr>
        <w:t>regional</w:t>
      </w:r>
      <w:r w:rsidRPr="00C15D38">
        <w:rPr>
          <w:rFonts w:ascii="Arial" w:hAnsi="Arial" w:cs="Arial"/>
          <w:spacing w:val="18"/>
        </w:rPr>
        <w:t xml:space="preserve"> </w:t>
      </w:r>
      <w:r w:rsidRPr="00C15D38">
        <w:rPr>
          <w:rFonts w:ascii="Arial" w:hAnsi="Arial" w:cs="Arial"/>
        </w:rPr>
        <w:t>and</w:t>
      </w:r>
      <w:r w:rsidRPr="00C15D38">
        <w:rPr>
          <w:rFonts w:ascii="Arial" w:hAnsi="Arial" w:cs="Arial"/>
          <w:spacing w:val="23"/>
        </w:rPr>
        <w:t xml:space="preserve"> </w:t>
      </w:r>
      <w:r w:rsidRPr="00C15D38">
        <w:rPr>
          <w:rFonts w:ascii="Arial" w:hAnsi="Arial" w:cs="Arial"/>
        </w:rPr>
        <w:t>division</w:t>
      </w:r>
      <w:r w:rsidRPr="00C15D38">
        <w:rPr>
          <w:rFonts w:ascii="Arial" w:hAnsi="Arial" w:cs="Arial"/>
          <w:spacing w:val="22"/>
        </w:rPr>
        <w:t xml:space="preserve"> </w:t>
      </w:r>
      <w:r w:rsidRPr="00C15D38">
        <w:rPr>
          <w:rFonts w:ascii="Arial" w:hAnsi="Arial" w:cs="Arial"/>
        </w:rPr>
        <w:t>offices</w:t>
      </w:r>
      <w:r w:rsidRPr="00C15D38">
        <w:rPr>
          <w:rFonts w:ascii="Arial" w:hAnsi="Arial" w:cs="Arial"/>
          <w:spacing w:val="20"/>
        </w:rPr>
        <w:t xml:space="preserve"> </w:t>
      </w:r>
      <w:r w:rsidRPr="00C15D38">
        <w:rPr>
          <w:rFonts w:ascii="Arial" w:hAnsi="Arial" w:cs="Arial"/>
        </w:rPr>
        <w:t>of</w:t>
      </w:r>
      <w:r w:rsidRPr="00C15D38">
        <w:rPr>
          <w:rFonts w:ascii="Arial" w:hAnsi="Arial" w:cs="Arial"/>
          <w:spacing w:val="22"/>
        </w:rPr>
        <w:t xml:space="preserve"> </w:t>
      </w:r>
      <w:r w:rsidRPr="00C15D38">
        <w:rPr>
          <w:rFonts w:ascii="Arial" w:hAnsi="Arial" w:cs="Arial"/>
        </w:rPr>
        <w:t>the</w:t>
      </w:r>
      <w:r w:rsidRPr="00C15D38">
        <w:rPr>
          <w:rFonts w:ascii="Arial" w:hAnsi="Arial" w:cs="Arial"/>
          <w:spacing w:val="18"/>
        </w:rPr>
        <w:t xml:space="preserve"> </w:t>
      </w:r>
      <w:r w:rsidRPr="00C15D38">
        <w:rPr>
          <w:rFonts w:ascii="Arial" w:hAnsi="Arial" w:cs="Arial"/>
        </w:rPr>
        <w:t>Department</w:t>
      </w:r>
      <w:r w:rsidRPr="00C15D38">
        <w:rPr>
          <w:rFonts w:ascii="Arial" w:hAnsi="Arial" w:cs="Arial"/>
          <w:spacing w:val="21"/>
        </w:rPr>
        <w:t xml:space="preserve"> </w:t>
      </w:r>
      <w:r w:rsidRPr="00C15D38">
        <w:rPr>
          <w:rFonts w:ascii="Arial" w:hAnsi="Arial" w:cs="Arial"/>
        </w:rPr>
        <w:t>of</w:t>
      </w:r>
      <w:r w:rsidRPr="00C15D38">
        <w:rPr>
          <w:rFonts w:ascii="Arial" w:hAnsi="Arial" w:cs="Arial"/>
          <w:spacing w:val="22"/>
        </w:rPr>
        <w:t xml:space="preserve"> </w:t>
      </w:r>
      <w:r w:rsidRPr="00C15D38">
        <w:rPr>
          <w:rFonts w:ascii="Arial" w:hAnsi="Arial" w:cs="Arial"/>
        </w:rPr>
        <w:t>Education</w:t>
      </w:r>
      <w:r w:rsidRPr="00C15D38">
        <w:rPr>
          <w:rFonts w:ascii="Arial" w:hAnsi="Arial" w:cs="Arial"/>
          <w:spacing w:val="22"/>
        </w:rPr>
        <w:t xml:space="preserve"> </w:t>
      </w:r>
      <w:r w:rsidRPr="00C15D38">
        <w:rPr>
          <w:rFonts w:ascii="Arial" w:hAnsi="Arial" w:cs="Arial"/>
        </w:rPr>
        <w:t>may</w:t>
      </w:r>
      <w:r w:rsidRPr="00C15D38">
        <w:rPr>
          <w:rFonts w:ascii="Arial" w:hAnsi="Arial" w:cs="Arial"/>
          <w:spacing w:val="16"/>
        </w:rPr>
        <w:t xml:space="preserve"> </w:t>
      </w:r>
      <w:r w:rsidRPr="00C15D38">
        <w:rPr>
          <w:rFonts w:ascii="Arial" w:hAnsi="Arial" w:cs="Arial"/>
        </w:rPr>
        <w:t>be</w:t>
      </w:r>
      <w:r w:rsidRPr="00C15D38">
        <w:rPr>
          <w:rFonts w:ascii="Arial" w:hAnsi="Arial" w:cs="Arial"/>
          <w:spacing w:val="23"/>
        </w:rPr>
        <w:t xml:space="preserve"> </w:t>
      </w:r>
      <w:r w:rsidRPr="00C15D38">
        <w:rPr>
          <w:rFonts w:ascii="Arial" w:hAnsi="Arial" w:cs="Arial"/>
        </w:rPr>
        <w:t>guided</w:t>
      </w:r>
      <w:r w:rsidRPr="00C15D38">
        <w:rPr>
          <w:rFonts w:ascii="Arial" w:hAnsi="Arial" w:cs="Arial"/>
          <w:spacing w:val="-62"/>
        </w:rPr>
        <w:t xml:space="preserve"> </w:t>
      </w:r>
      <w:r w:rsidRPr="00C15D38">
        <w:rPr>
          <w:rFonts w:ascii="Arial" w:hAnsi="Arial" w:cs="Arial"/>
        </w:rPr>
        <w:t>by the result of the study to make programs or spearhead seminars that will uplift</w:t>
      </w:r>
      <w:r w:rsidRPr="00C15D38">
        <w:rPr>
          <w:rFonts w:ascii="Arial" w:hAnsi="Arial" w:cs="Arial"/>
          <w:spacing w:val="1"/>
        </w:rPr>
        <w:t xml:space="preserve"> </w:t>
      </w:r>
      <w:r w:rsidRPr="00C15D38">
        <w:rPr>
          <w:rFonts w:ascii="Arial" w:hAnsi="Arial" w:cs="Arial"/>
        </w:rPr>
        <w:t>the grammar learning strategies of learners. Secondly, administrators will also</w:t>
      </w:r>
      <w:r w:rsidRPr="00C15D38">
        <w:rPr>
          <w:rFonts w:ascii="Arial" w:hAnsi="Arial" w:cs="Arial"/>
          <w:spacing w:val="1"/>
        </w:rPr>
        <w:t xml:space="preserve"> </w:t>
      </w:r>
      <w:r w:rsidRPr="00C15D38">
        <w:rPr>
          <w:rFonts w:ascii="Arial" w:hAnsi="Arial" w:cs="Arial"/>
        </w:rPr>
        <w:t>benefit</w:t>
      </w:r>
      <w:r w:rsidRPr="00C15D38">
        <w:rPr>
          <w:rFonts w:ascii="Arial" w:hAnsi="Arial" w:cs="Arial"/>
          <w:spacing w:val="29"/>
        </w:rPr>
        <w:t xml:space="preserve"> </w:t>
      </w:r>
      <w:r w:rsidRPr="00C15D38">
        <w:rPr>
          <w:rFonts w:ascii="Arial" w:hAnsi="Arial" w:cs="Arial"/>
        </w:rPr>
        <w:t>from</w:t>
      </w:r>
      <w:r w:rsidRPr="00C15D38">
        <w:rPr>
          <w:rFonts w:ascii="Arial" w:hAnsi="Arial" w:cs="Arial"/>
          <w:spacing w:val="24"/>
        </w:rPr>
        <w:t xml:space="preserve"> </w:t>
      </w:r>
      <w:r w:rsidRPr="00C15D38">
        <w:rPr>
          <w:rFonts w:ascii="Arial" w:hAnsi="Arial" w:cs="Arial"/>
        </w:rPr>
        <w:t>the</w:t>
      </w:r>
      <w:r w:rsidRPr="00C15D38">
        <w:rPr>
          <w:rFonts w:ascii="Arial" w:hAnsi="Arial" w:cs="Arial"/>
          <w:spacing w:val="26"/>
        </w:rPr>
        <w:t xml:space="preserve"> </w:t>
      </w:r>
      <w:r w:rsidRPr="00C15D38">
        <w:rPr>
          <w:rFonts w:ascii="Arial" w:hAnsi="Arial" w:cs="Arial"/>
        </w:rPr>
        <w:t>results</w:t>
      </w:r>
      <w:r w:rsidRPr="00C15D38">
        <w:rPr>
          <w:rFonts w:ascii="Arial" w:hAnsi="Arial" w:cs="Arial"/>
          <w:spacing w:val="28"/>
        </w:rPr>
        <w:t xml:space="preserve"> </w:t>
      </w:r>
      <w:r w:rsidRPr="00C15D38">
        <w:rPr>
          <w:rFonts w:ascii="Arial" w:hAnsi="Arial" w:cs="Arial"/>
        </w:rPr>
        <w:t>as</w:t>
      </w:r>
      <w:r w:rsidRPr="00C15D38">
        <w:rPr>
          <w:rFonts w:ascii="Arial" w:hAnsi="Arial" w:cs="Arial"/>
          <w:spacing w:val="29"/>
        </w:rPr>
        <w:t xml:space="preserve"> </w:t>
      </w:r>
      <w:r w:rsidRPr="00C15D38">
        <w:rPr>
          <w:rFonts w:ascii="Arial" w:hAnsi="Arial" w:cs="Arial"/>
        </w:rPr>
        <w:t>they</w:t>
      </w:r>
      <w:r w:rsidRPr="00C15D38">
        <w:rPr>
          <w:rFonts w:ascii="Arial" w:hAnsi="Arial" w:cs="Arial"/>
          <w:spacing w:val="28"/>
        </w:rPr>
        <w:t xml:space="preserve"> </w:t>
      </w:r>
      <w:r w:rsidRPr="00C15D38">
        <w:rPr>
          <w:rFonts w:ascii="Arial" w:hAnsi="Arial" w:cs="Arial"/>
        </w:rPr>
        <w:t>may</w:t>
      </w:r>
      <w:r w:rsidRPr="00C15D38">
        <w:rPr>
          <w:rFonts w:ascii="Arial" w:hAnsi="Arial" w:cs="Arial"/>
          <w:spacing w:val="28"/>
        </w:rPr>
        <w:t xml:space="preserve"> </w:t>
      </w:r>
      <w:r w:rsidRPr="00C15D38">
        <w:rPr>
          <w:rFonts w:ascii="Arial" w:hAnsi="Arial" w:cs="Arial"/>
        </w:rPr>
        <w:t>make</w:t>
      </w:r>
      <w:r w:rsidRPr="00C15D38">
        <w:rPr>
          <w:rFonts w:ascii="Arial" w:hAnsi="Arial" w:cs="Arial"/>
          <w:spacing w:val="26"/>
        </w:rPr>
        <w:t xml:space="preserve"> </w:t>
      </w:r>
      <w:r w:rsidRPr="00C15D38">
        <w:rPr>
          <w:rFonts w:ascii="Arial" w:hAnsi="Arial" w:cs="Arial"/>
        </w:rPr>
        <w:t>programs</w:t>
      </w:r>
      <w:r w:rsidRPr="00C15D38">
        <w:rPr>
          <w:rFonts w:ascii="Arial" w:hAnsi="Arial" w:cs="Arial"/>
          <w:spacing w:val="28"/>
        </w:rPr>
        <w:t xml:space="preserve"> </w:t>
      </w:r>
      <w:r w:rsidRPr="00C15D38">
        <w:rPr>
          <w:rFonts w:ascii="Arial" w:hAnsi="Arial" w:cs="Arial"/>
        </w:rPr>
        <w:t>or</w:t>
      </w:r>
      <w:r w:rsidRPr="00C15D38">
        <w:rPr>
          <w:rFonts w:ascii="Arial" w:hAnsi="Arial" w:cs="Arial"/>
          <w:spacing w:val="28"/>
        </w:rPr>
        <w:t xml:space="preserve"> </w:t>
      </w:r>
      <w:r w:rsidRPr="00C15D38">
        <w:rPr>
          <w:rFonts w:ascii="Arial" w:hAnsi="Arial" w:cs="Arial"/>
        </w:rPr>
        <w:t>craft</w:t>
      </w:r>
      <w:r w:rsidRPr="00C15D38">
        <w:rPr>
          <w:rFonts w:ascii="Arial" w:hAnsi="Arial" w:cs="Arial"/>
          <w:spacing w:val="29"/>
        </w:rPr>
        <w:t xml:space="preserve"> </w:t>
      </w:r>
      <w:r w:rsidRPr="00C15D38">
        <w:rPr>
          <w:rFonts w:ascii="Arial" w:hAnsi="Arial" w:cs="Arial"/>
        </w:rPr>
        <w:t>policies</w:t>
      </w:r>
      <w:r w:rsidRPr="00C15D38">
        <w:rPr>
          <w:rFonts w:ascii="Arial" w:hAnsi="Arial" w:cs="Arial"/>
          <w:spacing w:val="28"/>
        </w:rPr>
        <w:t xml:space="preserve"> </w:t>
      </w:r>
      <w:r w:rsidRPr="00C15D38">
        <w:rPr>
          <w:rFonts w:ascii="Arial" w:hAnsi="Arial" w:cs="Arial"/>
        </w:rPr>
        <w:t>regarding</w:t>
      </w:r>
      <w:r w:rsidRPr="00C15D38">
        <w:rPr>
          <w:rFonts w:ascii="Arial" w:hAnsi="Arial" w:cs="Arial"/>
          <w:spacing w:val="-6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enhancement</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towards</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English</w:t>
      </w:r>
      <w:r w:rsidRPr="00C15D38">
        <w:rPr>
          <w:rFonts w:ascii="Arial" w:hAnsi="Arial" w:cs="Arial"/>
          <w:spacing w:val="1"/>
        </w:rPr>
        <w:t xml:space="preserve"> </w:t>
      </w:r>
      <w:r w:rsidRPr="00C15D38">
        <w:rPr>
          <w:rFonts w:ascii="Arial" w:hAnsi="Arial" w:cs="Arial"/>
        </w:rPr>
        <w:t>of</w:t>
      </w:r>
      <w:r w:rsidRPr="00C15D38">
        <w:rPr>
          <w:rFonts w:ascii="Arial" w:hAnsi="Arial" w:cs="Arial"/>
          <w:spacing w:val="1"/>
        </w:rPr>
        <w:t xml:space="preserve"> </w:t>
      </w:r>
      <w:r w:rsidRPr="00C15D38">
        <w:rPr>
          <w:rFonts w:ascii="Arial" w:hAnsi="Arial" w:cs="Arial"/>
        </w:rPr>
        <w:t>students.</w:t>
      </w:r>
      <w:r w:rsidRPr="00C15D38">
        <w:rPr>
          <w:rFonts w:ascii="Arial" w:hAnsi="Arial" w:cs="Arial"/>
          <w:spacing w:val="1"/>
        </w:rPr>
        <w:t xml:space="preserve"> </w:t>
      </w:r>
      <w:r w:rsidRPr="00C15D38">
        <w:rPr>
          <w:rFonts w:ascii="Arial" w:hAnsi="Arial" w:cs="Arial"/>
        </w:rPr>
        <w:t>Additionally,</w:t>
      </w:r>
      <w:r w:rsidRPr="00C15D38">
        <w:rPr>
          <w:rFonts w:ascii="Arial" w:hAnsi="Arial" w:cs="Arial"/>
          <w:spacing w:val="1"/>
        </w:rPr>
        <w:t xml:space="preserve"> </w:t>
      </w:r>
      <w:r w:rsidRPr="00C15D38">
        <w:rPr>
          <w:rFonts w:ascii="Arial" w:hAnsi="Arial" w:cs="Arial"/>
        </w:rPr>
        <w:t>teachers may self-reflect on their contribution to the academic motivation of their</w:t>
      </w:r>
      <w:r w:rsidRPr="00C15D38">
        <w:rPr>
          <w:rFonts w:ascii="Arial" w:hAnsi="Arial" w:cs="Arial"/>
          <w:spacing w:val="1"/>
        </w:rPr>
        <w:t xml:space="preserve"> </w:t>
      </w:r>
      <w:r w:rsidRPr="00C15D38">
        <w:rPr>
          <w:rFonts w:ascii="Arial" w:hAnsi="Arial" w:cs="Arial"/>
        </w:rPr>
        <w:t>students. The result of the study will make students and teachers aware of what</w:t>
      </w:r>
      <w:r w:rsidRPr="00C15D38">
        <w:rPr>
          <w:rFonts w:ascii="Arial" w:hAnsi="Arial" w:cs="Arial"/>
          <w:spacing w:val="1"/>
        </w:rPr>
        <w:t xml:space="preserve"> </w:t>
      </w:r>
      <w:r w:rsidRPr="00C15D38">
        <w:rPr>
          <w:rFonts w:ascii="Arial" w:hAnsi="Arial" w:cs="Arial"/>
        </w:rPr>
        <w:t>they</w:t>
      </w:r>
      <w:r w:rsidRPr="00C15D38">
        <w:rPr>
          <w:rFonts w:ascii="Arial" w:hAnsi="Arial" w:cs="Arial"/>
          <w:spacing w:val="-3"/>
        </w:rPr>
        <w:t xml:space="preserve"> </w:t>
      </w:r>
      <w:r w:rsidRPr="00C15D38">
        <w:rPr>
          <w:rFonts w:ascii="Arial" w:hAnsi="Arial" w:cs="Arial"/>
        </w:rPr>
        <w:t>need to improve</w:t>
      </w:r>
      <w:r w:rsidRPr="00C15D38">
        <w:rPr>
          <w:rFonts w:ascii="Arial" w:hAnsi="Arial" w:cs="Arial"/>
          <w:spacing w:val="1"/>
        </w:rPr>
        <w:t xml:space="preserve"> </w:t>
      </w:r>
      <w:r w:rsidRPr="00C15D38">
        <w:rPr>
          <w:rFonts w:ascii="Arial" w:hAnsi="Arial" w:cs="Arial"/>
        </w:rPr>
        <w:t>on in their</w:t>
      </w:r>
      <w:r w:rsidRPr="00C15D38">
        <w:rPr>
          <w:rFonts w:ascii="Arial" w:hAnsi="Arial" w:cs="Arial"/>
          <w:spacing w:val="2"/>
        </w:rPr>
        <w:t xml:space="preserve"> </w:t>
      </w:r>
      <w:r w:rsidRPr="00C15D38">
        <w:rPr>
          <w:rFonts w:ascii="Arial" w:hAnsi="Arial" w:cs="Arial"/>
        </w:rPr>
        <w:t>performance</w:t>
      </w:r>
      <w:r w:rsidRPr="00C15D38">
        <w:rPr>
          <w:rFonts w:ascii="Arial" w:hAnsi="Arial" w:cs="Arial"/>
          <w:spacing w:val="1"/>
        </w:rPr>
        <w:t xml:space="preserve"> </w:t>
      </w:r>
      <w:r w:rsidRPr="00C15D38">
        <w:rPr>
          <w:rFonts w:ascii="Arial" w:hAnsi="Arial" w:cs="Arial"/>
        </w:rPr>
        <w:t>in the classroom</w:t>
      </w:r>
      <w:r w:rsidRPr="00C15D38">
        <w:rPr>
          <w:rFonts w:ascii="Arial" w:hAnsi="Arial" w:cs="Arial"/>
          <w:spacing w:val="-1"/>
        </w:rPr>
        <w:t xml:space="preserve"> </w:t>
      </w:r>
      <w:r w:rsidRPr="00C15D38">
        <w:rPr>
          <w:rFonts w:ascii="Arial" w:hAnsi="Arial" w:cs="Arial"/>
        </w:rPr>
        <w:t xml:space="preserve">and the school. Furthermore, this research will serve as a valuable reference for future researchers who wish to explore similar topics related to language learning, motivation, and education. By shedding light on the crucial role of academic motivation, this study contributes to the continuous improvement of English language instruction, ultimately benefiting both learners and educators. </w:t>
      </w:r>
    </w:p>
    <w:p w14:paraId="421930A9" w14:textId="77777777" w:rsidR="002B6CB6" w:rsidRPr="00C15D38" w:rsidRDefault="002B6CB6" w:rsidP="002B6CB6">
      <w:pPr>
        <w:pStyle w:val="BodyText"/>
        <w:spacing w:before="7" w:line="487" w:lineRule="auto"/>
        <w:ind w:right="221" w:firstLine="720"/>
        <w:jc w:val="both"/>
        <w:rPr>
          <w:rFonts w:ascii="Arial" w:hAnsi="Arial" w:cs="Arial"/>
        </w:rPr>
      </w:pPr>
      <w:r w:rsidRPr="00C15D38">
        <w:rPr>
          <w:rFonts w:ascii="Arial" w:hAnsi="Arial" w:cs="Arial"/>
        </w:rPr>
        <w:t xml:space="preserve">This study aims to examine the mediating effect of academic motivation on the relationship between grammar learning strategies and attitudes toward learning English. Specifically, it seeks to determine the level of grammar learning strategies in terms of memory, metacognitive, cognitive, and social-affective strategies, as well as assess attitudes toward learning English based on behavioral, cognitive, and emotional aspects. Additionally, the study measures the level of academic motivation in terms of striving for excellence, desire to learn, and personal incentives. It also explores the significance of the relationships between grammar learning strategies and attitudes toward learning English, grammar learning </w:t>
      </w:r>
      <w:r w:rsidRPr="00C15D38">
        <w:rPr>
          <w:rFonts w:ascii="Arial" w:hAnsi="Arial" w:cs="Arial"/>
        </w:rPr>
        <w:lastRenderedPageBreak/>
        <w:t>strategies and academic motivation, and academic motivation and attitudes toward learning English. Lastly, it investigates whether academic motivation significantly mediates the relationship between grammar learning strategies and attitudes toward learning English.</w:t>
      </w:r>
    </w:p>
    <w:p w14:paraId="503DFC09" w14:textId="77777777" w:rsidR="002F2936" w:rsidRDefault="002F2936" w:rsidP="002F2936">
      <w:pPr>
        <w:pStyle w:val="BodyText"/>
        <w:spacing w:line="487" w:lineRule="auto"/>
        <w:ind w:right="225"/>
        <w:rPr>
          <w:rFonts w:ascii="Arial" w:hAnsi="Arial" w:cs="Arial"/>
          <w:b/>
          <w:bCs/>
        </w:rPr>
      </w:pPr>
    </w:p>
    <w:p w14:paraId="02AB28E3" w14:textId="5B5E6B0F" w:rsidR="002F2936" w:rsidRPr="00CD1234" w:rsidRDefault="002F2936" w:rsidP="002F2936">
      <w:pPr>
        <w:pStyle w:val="BodyText"/>
        <w:spacing w:line="487" w:lineRule="auto"/>
        <w:ind w:right="225"/>
        <w:jc w:val="center"/>
        <w:rPr>
          <w:rFonts w:ascii="Arial" w:hAnsi="Arial" w:cs="Arial"/>
          <w:b/>
          <w:bCs/>
        </w:rPr>
      </w:pPr>
      <w:r w:rsidRPr="00CD1234">
        <w:rPr>
          <w:rFonts w:ascii="Arial" w:hAnsi="Arial" w:cs="Arial"/>
          <w:b/>
          <w:bCs/>
        </w:rPr>
        <w:t>METHOD</w:t>
      </w:r>
    </w:p>
    <w:p w14:paraId="7B4C3872" w14:textId="77777777" w:rsidR="002F2936" w:rsidRPr="00CD1234" w:rsidRDefault="002F2936" w:rsidP="002F2936">
      <w:pPr>
        <w:pStyle w:val="BodyText"/>
        <w:spacing w:line="487" w:lineRule="auto"/>
        <w:ind w:right="225"/>
        <w:jc w:val="both"/>
        <w:rPr>
          <w:rFonts w:ascii="Arial" w:hAnsi="Arial" w:cs="Arial"/>
          <w:b/>
          <w:bCs/>
        </w:rPr>
      </w:pPr>
      <w:r w:rsidRPr="00CD1234">
        <w:rPr>
          <w:rFonts w:ascii="Arial" w:hAnsi="Arial" w:cs="Arial"/>
          <w:b/>
          <w:bCs/>
        </w:rPr>
        <w:t>Research Respondents</w:t>
      </w:r>
    </w:p>
    <w:p w14:paraId="361E5F29" w14:textId="38136113" w:rsidR="002F2936" w:rsidRPr="00CD1234" w:rsidRDefault="002F2936" w:rsidP="002F2936">
      <w:pPr>
        <w:pStyle w:val="BodyText"/>
        <w:spacing w:line="487" w:lineRule="auto"/>
        <w:ind w:right="225" w:firstLine="720"/>
        <w:jc w:val="both"/>
        <w:rPr>
          <w:rFonts w:ascii="Arial" w:hAnsi="Arial" w:cs="Arial"/>
        </w:rPr>
      </w:pPr>
      <w:r w:rsidRPr="00CD1234">
        <w:rPr>
          <w:rFonts w:ascii="Arial" w:hAnsi="Arial" w:cs="Arial"/>
        </w:rPr>
        <w:t xml:space="preserve">The respondents of the study were 352 Grade 9 general section students in Davao City. They were chosen through stratified random sampling. In this method, the population was divided into strata (or subgroups), and a random sample was obtained from each segment. A subgroup </w:t>
      </w:r>
      <w:r>
        <w:rPr>
          <w:rFonts w:ascii="Arial" w:hAnsi="Arial" w:cs="Arial"/>
        </w:rPr>
        <w:t>is a naturally occurring collection of elements</w:t>
      </w:r>
      <w:r w:rsidRPr="00CD1234">
        <w:rPr>
          <w:rFonts w:ascii="Arial" w:hAnsi="Arial" w:cs="Arial"/>
        </w:rPr>
        <w:t xml:space="preserve"> </w:t>
      </w:r>
      <w:r>
        <w:rPr>
          <w:rFonts w:ascii="Arial" w:hAnsi="Arial" w:cs="Arial"/>
        </w:rPr>
        <w:t>that</w:t>
      </w:r>
      <w:r w:rsidRPr="00CD1234">
        <w:rPr>
          <w:rFonts w:ascii="Arial" w:hAnsi="Arial" w:cs="Arial"/>
        </w:rPr>
        <w:t xml:space="preserve"> could be formed based on factors such as the size of the organization, gender, or occupation. Stratified sampling was frequently used when there was significant variance within a population. Its goal was to ensure that every socioeconomic group was adequately represented </w:t>
      </w:r>
      <w:r w:rsidRPr="00644F3C">
        <w:rPr>
          <w:rFonts w:ascii="Arial" w:hAnsi="Arial" w:cs="Arial"/>
        </w:rPr>
        <w:t>(</w:t>
      </w:r>
      <w:proofErr w:type="spellStart"/>
      <w:r w:rsidRPr="00644F3C">
        <w:rPr>
          <w:rFonts w:ascii="Arial" w:hAnsi="Arial" w:cs="Arial"/>
        </w:rPr>
        <w:t>Taherdoost</w:t>
      </w:r>
      <w:proofErr w:type="spellEnd"/>
      <w:r w:rsidRPr="00644F3C">
        <w:rPr>
          <w:rFonts w:ascii="Arial" w:hAnsi="Arial" w:cs="Arial"/>
        </w:rPr>
        <w:t>, 21).</w:t>
      </w:r>
    </w:p>
    <w:p w14:paraId="4635681C" w14:textId="498E0503" w:rsidR="002F2936" w:rsidRPr="00CD1234" w:rsidRDefault="002F2936" w:rsidP="002F2936">
      <w:pPr>
        <w:pStyle w:val="BodyText"/>
        <w:spacing w:line="487" w:lineRule="auto"/>
        <w:ind w:right="225" w:firstLine="720"/>
        <w:jc w:val="both"/>
        <w:rPr>
          <w:rFonts w:ascii="Arial" w:hAnsi="Arial" w:cs="Arial"/>
        </w:rPr>
      </w:pPr>
      <w:r w:rsidRPr="00CD1234">
        <w:rPr>
          <w:rFonts w:ascii="Arial" w:hAnsi="Arial" w:cs="Arial"/>
        </w:rPr>
        <w:t>Moreover, the researcher considered the inclusion and exclusion criteria in selecting the respondents for the study. The student respondents were bona fide students who were officially enrolled for the Academic Year 2021-2022 in three different secondary public schools in Davao City. A letter of permission to conduct the study was explained to these student respondents. Those who voluntarily agreed to the informed consent were included in the survey. The study's respondents consisted of 3</w:t>
      </w:r>
      <w:r w:rsidR="0075687C">
        <w:rPr>
          <w:rFonts w:ascii="Arial" w:hAnsi="Arial" w:cs="Arial"/>
        </w:rPr>
        <w:t>52</w:t>
      </w:r>
      <w:r w:rsidRPr="00CD1234">
        <w:rPr>
          <w:rFonts w:ascii="Arial" w:hAnsi="Arial" w:cs="Arial"/>
        </w:rPr>
        <w:t xml:space="preserve"> Grade 9 general section students in Davao City. Students who did not voluntarily agree to the informed consent were excluded from the survey. Additionally, students who were not officially enrolled were not allowed to participate in the study. Grade 7, 8, and 10 students were also discouraged from </w:t>
      </w:r>
      <w:r w:rsidRPr="00CD1234">
        <w:rPr>
          <w:rFonts w:ascii="Arial" w:hAnsi="Arial" w:cs="Arial"/>
        </w:rPr>
        <w:lastRenderedPageBreak/>
        <w:t>participating. Furthermore, students had the option not to answer the survey questionnaire or participate in the study. The researcher also considered students who decided to withdraw during the actual administration of the survey questionnaires.</w:t>
      </w:r>
    </w:p>
    <w:p w14:paraId="09E7C734" w14:textId="77777777" w:rsidR="002F2936" w:rsidRPr="00CD1234" w:rsidRDefault="002F2936" w:rsidP="002F2936">
      <w:pPr>
        <w:pStyle w:val="BodyText"/>
        <w:spacing w:line="487" w:lineRule="auto"/>
        <w:ind w:right="225" w:firstLine="720"/>
        <w:jc w:val="both"/>
        <w:rPr>
          <w:rFonts w:ascii="Arial" w:hAnsi="Arial" w:cs="Arial"/>
        </w:rPr>
      </w:pPr>
      <w:r w:rsidRPr="00CD1234">
        <w:rPr>
          <w:rFonts w:ascii="Arial" w:hAnsi="Arial" w:cs="Arial"/>
        </w:rPr>
        <w:t>The study was conducted in the City of Davao, Province of Davao del Sur. Three (3) secondary public schools were included in the study – School A (School ID number: 304359), School B (School ID number: 316202), and School C (School ID number: 304375). These schools belonged to the Region XI Schools Division of Davao City-Cluster 2 Secondary Schools.</w:t>
      </w:r>
    </w:p>
    <w:p w14:paraId="1BD1BEE1" w14:textId="77777777" w:rsidR="002F2936" w:rsidRPr="00E144AF" w:rsidRDefault="002F2936" w:rsidP="002F2936">
      <w:pPr>
        <w:pStyle w:val="BodyText"/>
        <w:spacing w:line="487" w:lineRule="auto"/>
        <w:ind w:right="225"/>
        <w:jc w:val="both"/>
        <w:rPr>
          <w:rFonts w:ascii="Arial" w:hAnsi="Arial" w:cs="Arial"/>
          <w:b/>
          <w:bCs/>
        </w:rPr>
      </w:pPr>
      <w:r w:rsidRPr="00E144AF">
        <w:rPr>
          <w:rFonts w:ascii="Arial" w:hAnsi="Arial" w:cs="Arial"/>
          <w:b/>
          <w:bCs/>
        </w:rPr>
        <w:t>Materials and Instruments</w:t>
      </w:r>
    </w:p>
    <w:p w14:paraId="58947EED" w14:textId="77777777" w:rsidR="002F2936" w:rsidRDefault="002F2936" w:rsidP="002F2936">
      <w:pPr>
        <w:pStyle w:val="BodyText"/>
        <w:spacing w:line="487" w:lineRule="auto"/>
        <w:ind w:right="225" w:firstLine="720"/>
        <w:jc w:val="both"/>
        <w:rPr>
          <w:rFonts w:ascii="Arial" w:hAnsi="Arial" w:cs="Arial"/>
        </w:rPr>
      </w:pPr>
      <w:r w:rsidRPr="00CD1234">
        <w:rPr>
          <w:rFonts w:ascii="Arial" w:hAnsi="Arial" w:cs="Arial"/>
        </w:rPr>
        <w:t xml:space="preserve">The major instrument used in gathering the data was adapted survey questionnaires. Each variable of the study had its own questionnaire, which was adapted from various sources. The </w:t>
      </w:r>
      <w:r>
        <w:rPr>
          <w:rFonts w:ascii="Arial" w:hAnsi="Arial" w:cs="Arial"/>
        </w:rPr>
        <w:t>research instrument used for</w:t>
      </w:r>
      <w:r w:rsidRPr="00CD1234">
        <w:rPr>
          <w:rFonts w:ascii="Arial" w:hAnsi="Arial" w:cs="Arial"/>
        </w:rPr>
        <w:t xml:space="preserve"> grammar learning strategies was adapted from Bozinovic and </w:t>
      </w:r>
      <w:proofErr w:type="spellStart"/>
      <w:r w:rsidRPr="00CD1234">
        <w:rPr>
          <w:rFonts w:ascii="Arial" w:hAnsi="Arial" w:cs="Arial"/>
        </w:rPr>
        <w:t>Sindik</w:t>
      </w:r>
      <w:proofErr w:type="spellEnd"/>
      <w:r w:rsidRPr="00CD1234">
        <w:rPr>
          <w:rFonts w:ascii="Arial" w:hAnsi="Arial" w:cs="Arial"/>
        </w:rPr>
        <w:t xml:space="preserve"> (64-67). The following Likert scale was used to interpret the mean for grammar learning strategies. </w:t>
      </w:r>
    </w:p>
    <w:p w14:paraId="53D624FC" w14:textId="77777777" w:rsidR="002F2936" w:rsidRDefault="002F2936" w:rsidP="002F2936">
      <w:pPr>
        <w:pStyle w:val="BodyText"/>
        <w:spacing w:line="487" w:lineRule="auto"/>
        <w:ind w:right="225" w:firstLine="720"/>
        <w:jc w:val="both"/>
        <w:rPr>
          <w:rFonts w:ascii="Arial" w:hAnsi="Arial" w:cs="Arial"/>
        </w:rPr>
      </w:pPr>
      <w:r w:rsidRPr="004F1267">
        <w:rPr>
          <w:rFonts w:ascii="Arial" w:hAnsi="Arial" w:cs="Arial"/>
        </w:rPr>
        <w:t xml:space="preserve">The range of means is used to interpret the level of grammar learning strategies among students. A mean score between 4.20 and 5.00 indicates a very high level, suggesting that students' grammar learning strategies are far above the expected level. A score between 3.40 and 4.19 is classified as high, meaning that students' grammar learning strategies exceed the expected level. A moderate level is represented by scores ranging from 2.60 to 3.39, signifying that students' grammar learning strategies are within the expected level. Meanwhile, a low level, with scores between 1.80 and 2.59, suggests that students' grammar learning strategies are below the expected level. Lastly, a very low level is indicated by scores between 1.00 and 1.79, meaning that students' grammar learning strategies </w:t>
      </w:r>
      <w:r w:rsidRPr="004F1267">
        <w:rPr>
          <w:rFonts w:ascii="Arial" w:hAnsi="Arial" w:cs="Arial"/>
        </w:rPr>
        <w:lastRenderedPageBreak/>
        <w:t>are far below the expected level.</w:t>
      </w:r>
    </w:p>
    <w:p w14:paraId="5955BE0C" w14:textId="77777777" w:rsidR="002F2936" w:rsidRDefault="002F2936" w:rsidP="002F2936">
      <w:pPr>
        <w:pStyle w:val="BodyText"/>
        <w:spacing w:line="487" w:lineRule="auto"/>
        <w:ind w:right="225" w:firstLine="720"/>
        <w:jc w:val="both"/>
        <w:rPr>
          <w:rFonts w:ascii="Arial" w:hAnsi="Arial" w:cs="Arial"/>
        </w:rPr>
      </w:pPr>
      <w:r w:rsidRPr="004F1267">
        <w:rPr>
          <w:rFonts w:ascii="Arial" w:hAnsi="Arial" w:cs="Arial"/>
        </w:rPr>
        <w:t xml:space="preserve">The instrument used to measure attitudes toward learning the English language was adapted from Abidin, Mohammadi, and </w:t>
      </w:r>
      <w:proofErr w:type="spellStart"/>
      <w:r w:rsidRPr="004F1267">
        <w:rPr>
          <w:rFonts w:ascii="Arial" w:hAnsi="Arial" w:cs="Arial"/>
        </w:rPr>
        <w:t>Alzwari</w:t>
      </w:r>
      <w:proofErr w:type="spellEnd"/>
      <w:r w:rsidRPr="004F1267">
        <w:rPr>
          <w:rFonts w:ascii="Arial" w:hAnsi="Arial" w:cs="Arial"/>
        </w:rPr>
        <w:t xml:space="preserve"> (128–130). The following Likert scale </w:t>
      </w:r>
      <w:r>
        <w:rPr>
          <w:rFonts w:ascii="Arial" w:hAnsi="Arial" w:cs="Arial"/>
        </w:rPr>
        <w:t>was</w:t>
      </w:r>
      <w:r w:rsidRPr="004F1267">
        <w:rPr>
          <w:rFonts w:ascii="Arial" w:hAnsi="Arial" w:cs="Arial"/>
        </w:rPr>
        <w:t xml:space="preserve"> used to interpret the mean scores for attitudes toward learning English.</w:t>
      </w:r>
      <w:r>
        <w:rPr>
          <w:rFonts w:ascii="Arial" w:hAnsi="Arial" w:cs="Arial"/>
        </w:rPr>
        <w:t xml:space="preserve"> </w:t>
      </w:r>
      <w:r w:rsidRPr="004F1267">
        <w:rPr>
          <w:rFonts w:ascii="Arial" w:hAnsi="Arial" w:cs="Arial"/>
        </w:rPr>
        <w:t>The range of means and their corresponding descriptive levels provide a clear interpretation of students' attitudes toward learning the English language. A mean score between 4.20 and 5.00 is categorized as Very High, indicating that students' attitudes toward learning English are far above the expected level. A mean score ranging from 3.40 to 4.19 falls under the High category, suggesting that students’ attitudes are above the expected level. Meanwhile, scores between 2.60 and 3.39 are classified as Moderate, meaning that students' attitudes are within the expected level. A mean score ranging from 1.80 to 2.59 is considered Low, reflecting attitudes below the expected level. Lastly, scores between 1.00 and 1.79 indicate a Very Low level, suggesting that students' attitudes toward learning English are far below the expected level.</w:t>
      </w:r>
    </w:p>
    <w:p w14:paraId="4968BEC8" w14:textId="77777777" w:rsidR="002F2936" w:rsidRDefault="002F2936" w:rsidP="002F2936">
      <w:pPr>
        <w:pStyle w:val="BodyText"/>
        <w:spacing w:line="487" w:lineRule="auto"/>
        <w:ind w:right="225" w:firstLine="720"/>
        <w:jc w:val="both"/>
        <w:rPr>
          <w:rFonts w:ascii="Arial" w:hAnsi="Arial" w:cs="Arial"/>
        </w:rPr>
      </w:pPr>
      <w:r w:rsidRPr="00C15D38">
        <w:rPr>
          <w:rFonts w:ascii="Arial" w:hAnsi="Arial" w:cs="Arial"/>
        </w:rPr>
        <w:t>On</w:t>
      </w:r>
      <w:r w:rsidRPr="00C15D38">
        <w:rPr>
          <w:rFonts w:ascii="Arial" w:hAnsi="Arial" w:cs="Arial"/>
          <w:spacing w:val="20"/>
        </w:rPr>
        <w:t xml:space="preserve"> </w:t>
      </w:r>
      <w:r w:rsidRPr="00C15D38">
        <w:rPr>
          <w:rFonts w:ascii="Arial" w:hAnsi="Arial" w:cs="Arial"/>
        </w:rPr>
        <w:t>the</w:t>
      </w:r>
      <w:r w:rsidRPr="00C15D38">
        <w:rPr>
          <w:rFonts w:ascii="Arial" w:hAnsi="Arial" w:cs="Arial"/>
          <w:spacing w:val="20"/>
        </w:rPr>
        <w:t xml:space="preserve"> </w:t>
      </w:r>
      <w:r w:rsidRPr="00C15D38">
        <w:rPr>
          <w:rFonts w:ascii="Arial" w:hAnsi="Arial" w:cs="Arial"/>
        </w:rPr>
        <w:t>other</w:t>
      </w:r>
      <w:r w:rsidRPr="00C15D38">
        <w:rPr>
          <w:rFonts w:ascii="Arial" w:hAnsi="Arial" w:cs="Arial"/>
          <w:spacing w:val="22"/>
        </w:rPr>
        <w:t xml:space="preserve"> </w:t>
      </w:r>
      <w:r w:rsidRPr="00C15D38">
        <w:rPr>
          <w:rFonts w:ascii="Arial" w:hAnsi="Arial" w:cs="Arial"/>
        </w:rPr>
        <w:t>hand,</w:t>
      </w:r>
      <w:r w:rsidRPr="00C15D38">
        <w:rPr>
          <w:rFonts w:ascii="Arial" w:hAnsi="Arial" w:cs="Arial"/>
          <w:spacing w:val="22"/>
        </w:rPr>
        <w:t xml:space="preserve"> </w:t>
      </w:r>
      <w:r w:rsidRPr="00C15D38">
        <w:rPr>
          <w:rFonts w:ascii="Arial" w:hAnsi="Arial" w:cs="Arial"/>
        </w:rPr>
        <w:t>the</w:t>
      </w:r>
      <w:r w:rsidRPr="00C15D38">
        <w:rPr>
          <w:rFonts w:ascii="Arial" w:hAnsi="Arial" w:cs="Arial"/>
          <w:spacing w:val="20"/>
        </w:rPr>
        <w:t xml:space="preserve"> </w:t>
      </w:r>
      <w:r w:rsidRPr="00C15D38">
        <w:rPr>
          <w:rFonts w:ascii="Arial" w:hAnsi="Arial" w:cs="Arial"/>
        </w:rPr>
        <w:t>questionnaire</w:t>
      </w:r>
      <w:r w:rsidRPr="00C15D38">
        <w:rPr>
          <w:rFonts w:ascii="Arial" w:hAnsi="Arial" w:cs="Arial"/>
          <w:spacing w:val="24"/>
        </w:rPr>
        <w:t xml:space="preserve"> </w:t>
      </w:r>
      <w:r w:rsidRPr="00C15D38">
        <w:rPr>
          <w:rFonts w:ascii="Arial" w:hAnsi="Arial" w:cs="Arial"/>
        </w:rPr>
        <w:t>for</w:t>
      </w:r>
      <w:r w:rsidRPr="00C15D38">
        <w:rPr>
          <w:rFonts w:ascii="Arial" w:hAnsi="Arial" w:cs="Arial"/>
          <w:spacing w:val="22"/>
        </w:rPr>
        <w:t xml:space="preserve"> </w:t>
      </w:r>
      <w:r w:rsidRPr="00C15D38">
        <w:rPr>
          <w:rFonts w:ascii="Arial" w:hAnsi="Arial" w:cs="Arial"/>
        </w:rPr>
        <w:t>academic</w:t>
      </w:r>
      <w:r w:rsidRPr="00C15D38">
        <w:rPr>
          <w:rFonts w:ascii="Arial" w:hAnsi="Arial" w:cs="Arial"/>
          <w:spacing w:val="21"/>
        </w:rPr>
        <w:t xml:space="preserve"> </w:t>
      </w:r>
      <w:r w:rsidRPr="00C15D38">
        <w:rPr>
          <w:rFonts w:ascii="Arial" w:hAnsi="Arial" w:cs="Arial"/>
        </w:rPr>
        <w:t>motivation</w:t>
      </w:r>
      <w:r w:rsidRPr="00C15D38">
        <w:rPr>
          <w:rFonts w:ascii="Arial" w:hAnsi="Arial" w:cs="Arial"/>
          <w:spacing w:val="20"/>
        </w:rPr>
        <w:t xml:space="preserve"> </w:t>
      </w:r>
      <w:r w:rsidRPr="00C15D38">
        <w:rPr>
          <w:rFonts w:ascii="Arial" w:hAnsi="Arial" w:cs="Arial"/>
        </w:rPr>
        <w:t>was</w:t>
      </w:r>
      <w:r w:rsidRPr="00C15D38">
        <w:rPr>
          <w:rFonts w:ascii="Arial" w:hAnsi="Arial" w:cs="Arial"/>
          <w:spacing w:val="22"/>
        </w:rPr>
        <w:t xml:space="preserve"> </w:t>
      </w:r>
      <w:r w:rsidRPr="00C15D38">
        <w:rPr>
          <w:rFonts w:ascii="Arial" w:hAnsi="Arial" w:cs="Arial"/>
        </w:rPr>
        <w:t>adapted</w:t>
      </w:r>
      <w:r w:rsidRPr="00C15D38">
        <w:rPr>
          <w:rFonts w:ascii="Arial" w:hAnsi="Arial" w:cs="Arial"/>
          <w:spacing w:val="-61"/>
        </w:rPr>
        <w:t xml:space="preserve"> </w:t>
      </w:r>
      <w:r w:rsidRPr="00C15D38">
        <w:rPr>
          <w:rFonts w:ascii="Arial" w:hAnsi="Arial" w:cs="Arial"/>
        </w:rPr>
        <w:t>from</w:t>
      </w:r>
      <w:r w:rsidRPr="00C15D38">
        <w:rPr>
          <w:rFonts w:ascii="Arial" w:hAnsi="Arial" w:cs="Arial"/>
          <w:spacing w:val="-3"/>
        </w:rPr>
        <w:t xml:space="preserve"> </w:t>
      </w:r>
      <w:r w:rsidRPr="00C15D38">
        <w:rPr>
          <w:rFonts w:ascii="Arial" w:hAnsi="Arial" w:cs="Arial"/>
        </w:rPr>
        <w:t>(Njiru</w:t>
      </w:r>
      <w:r w:rsidRPr="00C15D38">
        <w:rPr>
          <w:rFonts w:ascii="Arial" w:hAnsi="Arial" w:cs="Arial"/>
          <w:spacing w:val="-1"/>
        </w:rPr>
        <w:t xml:space="preserve"> </w:t>
      </w:r>
      <w:r w:rsidRPr="00C15D38">
        <w:rPr>
          <w:rFonts w:ascii="Arial" w:hAnsi="Arial" w:cs="Arial"/>
        </w:rPr>
        <w:t>78-80).</w:t>
      </w:r>
      <w:r w:rsidRPr="00C15D38">
        <w:rPr>
          <w:rFonts w:ascii="Arial" w:hAnsi="Arial" w:cs="Arial"/>
          <w:spacing w:val="2"/>
        </w:rPr>
        <w:t xml:space="preserve"> </w:t>
      </w:r>
      <w:r w:rsidRPr="00C15D38">
        <w:rPr>
          <w:rFonts w:ascii="Arial" w:hAnsi="Arial" w:cs="Arial"/>
        </w:rPr>
        <w:t>To</w:t>
      </w:r>
      <w:r w:rsidRPr="00C15D38">
        <w:rPr>
          <w:rFonts w:ascii="Arial" w:hAnsi="Arial" w:cs="Arial"/>
          <w:spacing w:val="-1"/>
        </w:rPr>
        <w:t xml:space="preserve"> </w:t>
      </w:r>
      <w:r w:rsidRPr="00C15D38">
        <w:rPr>
          <w:rFonts w:ascii="Arial" w:hAnsi="Arial" w:cs="Arial"/>
        </w:rPr>
        <w:t>interpret</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mean,</w:t>
      </w:r>
      <w:r w:rsidRPr="00C15D38">
        <w:rPr>
          <w:rFonts w:ascii="Arial" w:hAnsi="Arial" w:cs="Arial"/>
          <w:spacing w:val="1"/>
        </w:rPr>
        <w:t xml:space="preserve"> </w:t>
      </w:r>
      <w:r w:rsidRPr="00C15D38">
        <w:rPr>
          <w:rFonts w:ascii="Arial" w:hAnsi="Arial" w:cs="Arial"/>
        </w:rPr>
        <w:t>the</w:t>
      </w:r>
      <w:r w:rsidRPr="00C15D38">
        <w:rPr>
          <w:rFonts w:ascii="Arial" w:hAnsi="Arial" w:cs="Arial"/>
          <w:spacing w:val="-1"/>
        </w:rPr>
        <w:t xml:space="preserve"> </w:t>
      </w:r>
      <w:r w:rsidRPr="00C15D38">
        <w:rPr>
          <w:rFonts w:ascii="Arial" w:hAnsi="Arial" w:cs="Arial"/>
        </w:rPr>
        <w:t>following</w:t>
      </w:r>
      <w:r w:rsidRPr="00C15D38">
        <w:rPr>
          <w:rFonts w:ascii="Arial" w:hAnsi="Arial" w:cs="Arial"/>
          <w:spacing w:val="-1"/>
        </w:rPr>
        <w:t xml:space="preserve"> </w:t>
      </w:r>
      <w:r w:rsidRPr="00C15D38">
        <w:rPr>
          <w:rFonts w:ascii="Arial" w:hAnsi="Arial" w:cs="Arial"/>
        </w:rPr>
        <w:t>Likert</w:t>
      </w:r>
      <w:r w:rsidRPr="00C15D38">
        <w:rPr>
          <w:rFonts w:ascii="Arial" w:hAnsi="Arial" w:cs="Arial"/>
          <w:spacing w:val="2"/>
        </w:rPr>
        <w:t xml:space="preserve"> </w:t>
      </w:r>
      <w:r w:rsidRPr="00C15D38">
        <w:rPr>
          <w:rFonts w:ascii="Arial" w:hAnsi="Arial" w:cs="Arial"/>
        </w:rPr>
        <w:t>scale</w:t>
      </w:r>
      <w:r w:rsidRPr="00C15D38">
        <w:rPr>
          <w:rFonts w:ascii="Arial" w:hAnsi="Arial" w:cs="Arial"/>
          <w:spacing w:val="-1"/>
        </w:rPr>
        <w:t xml:space="preserve"> </w:t>
      </w:r>
      <w:r>
        <w:rPr>
          <w:rFonts w:ascii="Arial" w:hAnsi="Arial" w:cs="Arial"/>
        </w:rPr>
        <w:t>was</w:t>
      </w:r>
      <w:r w:rsidRPr="00C15D38">
        <w:rPr>
          <w:rFonts w:ascii="Arial" w:hAnsi="Arial" w:cs="Arial"/>
          <w:spacing w:val="-1"/>
        </w:rPr>
        <w:t xml:space="preserve"> </w:t>
      </w:r>
      <w:r w:rsidRPr="00C15D38">
        <w:rPr>
          <w:rFonts w:ascii="Arial" w:hAnsi="Arial" w:cs="Arial"/>
        </w:rPr>
        <w:t>used</w:t>
      </w:r>
      <w:r>
        <w:rPr>
          <w:rFonts w:ascii="Arial" w:hAnsi="Arial" w:cs="Arial"/>
        </w:rPr>
        <w:t xml:space="preserve">. </w:t>
      </w:r>
      <w:r w:rsidRPr="004F1267">
        <w:rPr>
          <w:rFonts w:ascii="Arial" w:hAnsi="Arial" w:cs="Arial"/>
        </w:rPr>
        <w:t xml:space="preserve">The range of means provides a structured interpretation of students' levels of academic motivation. A mean score between 4.20 and 5.00 is categorized as Very High, indicating that students' academic motivation is far above the expected level. Scores ranging from 3.40 to 4.19 fall under the High category, suggesting that students exhibit motivation above the expected level. Meanwhile, a mean score between 2.60 and 3.39 is classified as Moderate, meaning that students' academic motivation is within the expected level. Scores ranging from 1.80 to 2.59 are considered Low, reflecting academic motivation below the expected level. Lastly, a mean score </w:t>
      </w:r>
      <w:r w:rsidRPr="004F1267">
        <w:rPr>
          <w:rFonts w:ascii="Arial" w:hAnsi="Arial" w:cs="Arial"/>
        </w:rPr>
        <w:lastRenderedPageBreak/>
        <w:t>between 1.00 and 1.79 is categorized as Very Low, indicating that students' academic motivation is far below the expected level.</w:t>
      </w:r>
    </w:p>
    <w:p w14:paraId="526BD220" w14:textId="77777777" w:rsidR="002F2936" w:rsidRPr="00E144AF" w:rsidRDefault="002F2936" w:rsidP="002F2936">
      <w:pPr>
        <w:pStyle w:val="BodyText"/>
        <w:spacing w:line="487" w:lineRule="auto"/>
        <w:ind w:right="225" w:firstLine="720"/>
        <w:jc w:val="both"/>
        <w:rPr>
          <w:rFonts w:ascii="Arial" w:hAnsi="Arial" w:cs="Arial"/>
        </w:rPr>
      </w:pPr>
      <w:r w:rsidRPr="00E144AF">
        <w:rPr>
          <w:rFonts w:ascii="Arial" w:hAnsi="Arial" w:cs="Arial"/>
        </w:rPr>
        <w:t xml:space="preserve">Before the actual gathering of data, the three sets of questionnaires were subjected to validation and reliability testing. The researcher edited or made revisions to the questions to ensure they suited the context of the study. </w:t>
      </w:r>
      <w:r>
        <w:rPr>
          <w:rFonts w:ascii="Arial" w:hAnsi="Arial" w:cs="Arial"/>
        </w:rPr>
        <w:t>Afterward</w:t>
      </w:r>
      <w:r w:rsidRPr="00E144AF">
        <w:rPr>
          <w:rFonts w:ascii="Arial" w:hAnsi="Arial" w:cs="Arial"/>
        </w:rPr>
        <w:t>, a copy was forwarded to a pool of experts to validate and rate the content of the questionnaires. Once the questionnaires were revised based on the comments and suggestions of the validators, the research proceeded to its reliability test.</w:t>
      </w:r>
    </w:p>
    <w:p w14:paraId="0D68FCCE" w14:textId="77777777" w:rsidR="002F2936" w:rsidRDefault="002F2936" w:rsidP="002F2936">
      <w:pPr>
        <w:pStyle w:val="BodyText"/>
        <w:spacing w:line="487" w:lineRule="auto"/>
        <w:ind w:right="225" w:firstLine="720"/>
        <w:jc w:val="both"/>
        <w:rPr>
          <w:rFonts w:ascii="Arial" w:hAnsi="Arial" w:cs="Arial"/>
        </w:rPr>
      </w:pPr>
      <w:r w:rsidRPr="00E144AF">
        <w:rPr>
          <w:rFonts w:ascii="Arial" w:hAnsi="Arial" w:cs="Arial"/>
        </w:rPr>
        <w:t>To achieve reliability, the validated questionnaire was answered by 60 non-respondents for a pilot test. After retrieving the questionnaires and tallying the responses, the researcher forwarded the soft copy of the tally to a statistician. The statistician computed the reliability using the Cronbach-alpha test of reliability.</w:t>
      </w:r>
      <w:r>
        <w:rPr>
          <w:rFonts w:ascii="Arial" w:hAnsi="Arial" w:cs="Arial"/>
        </w:rPr>
        <w:t xml:space="preserve"> </w:t>
      </w:r>
    </w:p>
    <w:p w14:paraId="0FB722E3" w14:textId="77777777" w:rsidR="002F2936" w:rsidRDefault="002F2936" w:rsidP="002F2936">
      <w:pPr>
        <w:pStyle w:val="BodyText"/>
        <w:spacing w:line="487" w:lineRule="auto"/>
        <w:ind w:right="225"/>
        <w:jc w:val="both"/>
        <w:rPr>
          <w:rFonts w:ascii="Arial" w:hAnsi="Arial" w:cs="Arial"/>
          <w:b/>
          <w:bCs/>
        </w:rPr>
      </w:pPr>
      <w:r>
        <w:rPr>
          <w:rFonts w:ascii="Arial" w:hAnsi="Arial" w:cs="Arial"/>
          <w:b/>
          <w:bCs/>
        </w:rPr>
        <w:t>Design and Procedure</w:t>
      </w:r>
    </w:p>
    <w:p w14:paraId="7FC20CD8" w14:textId="77777777" w:rsidR="002F2936" w:rsidRDefault="002F2936" w:rsidP="002F2936">
      <w:pPr>
        <w:pStyle w:val="BodyText"/>
        <w:spacing w:line="487" w:lineRule="auto"/>
        <w:ind w:right="227" w:firstLine="720"/>
        <w:jc w:val="both"/>
        <w:rPr>
          <w:rFonts w:ascii="Arial" w:hAnsi="Arial" w:cs="Arial"/>
        </w:rPr>
      </w:pPr>
      <w:r w:rsidRPr="00E144AF">
        <w:rPr>
          <w:rFonts w:ascii="Arial" w:hAnsi="Arial" w:cs="Arial"/>
        </w:rPr>
        <w:t>This study utilized a quantitative descriptive-correlational research design, which aimed to determine relationships between two or more variables. A correlational study allowed the researcher to assess whether</w:t>
      </w:r>
      <w:r>
        <w:rPr>
          <w:rFonts w:ascii="Arial" w:hAnsi="Arial" w:cs="Arial"/>
        </w:rPr>
        <w:t xml:space="preserve"> and to what extent</w:t>
      </w:r>
      <w:r w:rsidRPr="00E144AF">
        <w:rPr>
          <w:rFonts w:ascii="Arial" w:hAnsi="Arial" w:cs="Arial"/>
        </w:rPr>
        <w:t xml:space="preserve"> two variables changed together (Tan 1). Additionally, correlational research is a type of non-experimental research method in which a researcher </w:t>
      </w:r>
      <w:r>
        <w:rPr>
          <w:rFonts w:ascii="Arial" w:hAnsi="Arial" w:cs="Arial"/>
        </w:rPr>
        <w:t>measures two variables, analyses their statistical relationship, and ensures that no external factors influence</w:t>
      </w:r>
      <w:r w:rsidRPr="00E144AF">
        <w:rPr>
          <w:rFonts w:ascii="Arial" w:hAnsi="Arial" w:cs="Arial"/>
        </w:rPr>
        <w:t xml:space="preserve"> the results (Question Pro). </w:t>
      </w:r>
    </w:p>
    <w:p w14:paraId="5273A504" w14:textId="77777777" w:rsidR="002F2936" w:rsidRDefault="002F2936" w:rsidP="002F2936">
      <w:pPr>
        <w:pStyle w:val="BodyText"/>
        <w:spacing w:line="487" w:lineRule="auto"/>
        <w:ind w:right="227" w:firstLine="720"/>
        <w:jc w:val="both"/>
        <w:rPr>
          <w:rFonts w:ascii="Arial" w:hAnsi="Arial" w:cs="Arial"/>
        </w:rPr>
      </w:pPr>
      <w:r w:rsidRPr="00E144AF">
        <w:rPr>
          <w:rFonts w:ascii="Arial" w:hAnsi="Arial" w:cs="Arial"/>
        </w:rPr>
        <w:t xml:space="preserve">To interpret the data, several statistical tools were employed. The mean was used to determine the levels of leader accountability, transcendental leadership of school heads, and teacher self-efficacy. Pearson-r was applied to measure significant relationships between leader accountability and transcendental leadership, leader accountability and teacher self-efficacy, and transcendental </w:t>
      </w:r>
      <w:r w:rsidRPr="00E144AF">
        <w:rPr>
          <w:rFonts w:ascii="Arial" w:hAnsi="Arial" w:cs="Arial"/>
        </w:rPr>
        <w:lastRenderedPageBreak/>
        <w:t xml:space="preserve">leadership and teacher self-efficacy. Regression analysis was conducted to test data validity for mediation using the Sobel Z-test. Additionally, </w:t>
      </w:r>
      <w:proofErr w:type="spellStart"/>
      <w:r w:rsidRPr="00E144AF">
        <w:rPr>
          <w:rFonts w:ascii="Arial" w:hAnsi="Arial" w:cs="Arial"/>
        </w:rPr>
        <w:t>Medgraph</w:t>
      </w:r>
      <w:proofErr w:type="spellEnd"/>
      <w:r w:rsidRPr="00E144AF">
        <w:rPr>
          <w:rFonts w:ascii="Arial" w:hAnsi="Arial" w:cs="Arial"/>
        </w:rPr>
        <w:t xml:space="preserve"> with the Sobel Z-test was used to confirm mediation effects and further strengthen the obtained results.</w:t>
      </w:r>
    </w:p>
    <w:p w14:paraId="398E6FAF" w14:textId="77777777" w:rsidR="002F2936" w:rsidRDefault="002F2936" w:rsidP="002F2936">
      <w:pPr>
        <w:pStyle w:val="BodyText"/>
        <w:spacing w:line="487" w:lineRule="auto"/>
        <w:ind w:right="227" w:firstLine="720"/>
        <w:jc w:val="both"/>
        <w:rPr>
          <w:rFonts w:ascii="Arial" w:hAnsi="Arial" w:cs="Arial"/>
        </w:rPr>
      </w:pPr>
      <w:r w:rsidRPr="00E144AF">
        <w:rPr>
          <w:rFonts w:ascii="Arial" w:hAnsi="Arial" w:cs="Arial"/>
        </w:rPr>
        <w:t>To ensure a systematic and ethical data collection process, the researcher obtained the necessary permissions before proceeding with the study.</w:t>
      </w:r>
      <w:r>
        <w:rPr>
          <w:rFonts w:ascii="Arial" w:hAnsi="Arial" w:cs="Arial"/>
        </w:rPr>
        <w:t xml:space="preserve"> </w:t>
      </w:r>
    </w:p>
    <w:p w14:paraId="285F4F43" w14:textId="77777777" w:rsidR="002F2936" w:rsidRPr="00E144AF" w:rsidRDefault="002F2936" w:rsidP="002F2936">
      <w:pPr>
        <w:pStyle w:val="BodyText"/>
        <w:spacing w:line="487" w:lineRule="auto"/>
        <w:ind w:right="227" w:firstLine="720"/>
        <w:jc w:val="both"/>
        <w:rPr>
          <w:rFonts w:ascii="Arial" w:hAnsi="Arial" w:cs="Arial"/>
        </w:rPr>
      </w:pPr>
      <w:r w:rsidRPr="00E144AF">
        <w:rPr>
          <w:rFonts w:ascii="Arial" w:hAnsi="Arial" w:cs="Arial"/>
        </w:rPr>
        <w:t>Before collecting the data, the researcher sought approval from the Schools Division Superintendent (SDS) of the Division of Davao City. Once the SDS granted approval, the researcher forwarded the endorsement to the respective school heads to request permission to gather data from their teachers.</w:t>
      </w:r>
    </w:p>
    <w:p w14:paraId="6B708A24" w14:textId="77777777" w:rsidR="002F2936" w:rsidRPr="00E144AF" w:rsidRDefault="002F2936" w:rsidP="002F2936">
      <w:pPr>
        <w:pStyle w:val="BodyText"/>
        <w:spacing w:line="487" w:lineRule="auto"/>
        <w:ind w:right="227" w:firstLine="720"/>
        <w:jc w:val="both"/>
        <w:rPr>
          <w:rFonts w:ascii="Arial" w:hAnsi="Arial" w:cs="Arial"/>
        </w:rPr>
      </w:pPr>
      <w:r w:rsidRPr="00E144AF">
        <w:rPr>
          <w:rFonts w:ascii="Arial" w:hAnsi="Arial" w:cs="Arial"/>
        </w:rPr>
        <w:t>After receiving approval from the school heads, the researcher identified the respondents and oriented them on the study’s objectives, assuring them that their responses would remain confidential. The respondents then answered the questionnaires, which the researcher personally retrieved to ensure that no items were left unanswered.</w:t>
      </w:r>
    </w:p>
    <w:p w14:paraId="577067E2" w14:textId="77777777" w:rsidR="002F2936" w:rsidRPr="00E144AF" w:rsidRDefault="002F2936" w:rsidP="002F2936">
      <w:pPr>
        <w:pStyle w:val="BodyText"/>
        <w:spacing w:line="487" w:lineRule="auto"/>
        <w:ind w:right="227" w:firstLine="720"/>
        <w:jc w:val="both"/>
        <w:rPr>
          <w:rFonts w:ascii="Arial" w:hAnsi="Arial" w:cs="Arial"/>
        </w:rPr>
      </w:pPr>
      <w:r w:rsidRPr="00E144AF">
        <w:rPr>
          <w:rFonts w:ascii="Arial" w:hAnsi="Arial" w:cs="Arial"/>
        </w:rPr>
        <w:t>Additionally, the researcher secured a certificate of appearance from each school to confirm that the data collection was conducted in person. Once all questionnaires were retrieved, the responses were tallied and forwarded to a statistician for computation and interpretation.</w:t>
      </w:r>
    </w:p>
    <w:p w14:paraId="0E4E3D05" w14:textId="77777777" w:rsidR="002F2936" w:rsidRPr="00E144AF" w:rsidRDefault="002F2936" w:rsidP="002F2936">
      <w:pPr>
        <w:pStyle w:val="BodyText"/>
        <w:spacing w:line="487" w:lineRule="auto"/>
        <w:ind w:right="227" w:firstLine="720"/>
        <w:jc w:val="both"/>
        <w:rPr>
          <w:rFonts w:ascii="Arial" w:hAnsi="Arial" w:cs="Arial"/>
        </w:rPr>
      </w:pPr>
      <w:r w:rsidRPr="00E144AF">
        <w:rPr>
          <w:rFonts w:ascii="Arial" w:hAnsi="Arial" w:cs="Arial"/>
        </w:rPr>
        <w:t xml:space="preserve">The recruitment process followed ethical standards, ensuring that potential respondents received clear and accurate information about the study before agreeing to participate. This process marked the beginning of the informed consent procedure and was conducted ethically to protect the rights and welfare of the participants. Furthermore, the study did not expose respondents to high-risk situations, whether physical, psychological, or socioeconomic. Given the risks </w:t>
      </w:r>
      <w:r w:rsidRPr="00E144AF">
        <w:rPr>
          <w:rFonts w:ascii="Arial" w:hAnsi="Arial" w:cs="Arial"/>
        </w:rPr>
        <w:lastRenderedPageBreak/>
        <w:t>associated with COVID-19, data collection was conducted through online surveys using Google Forms. In cases where respondents had concerns about potential risks, the researcher sought guidance on health and safety policies to ensure their well-being. Participation in the study was designed to be mutually beneficial, and any risks or benefits were clearly communicated before respondents agreed to take part.</w:t>
      </w:r>
    </w:p>
    <w:p w14:paraId="6A879C37" w14:textId="77777777" w:rsidR="002F2936" w:rsidRPr="00E144AF" w:rsidRDefault="002F2936" w:rsidP="002F2936">
      <w:pPr>
        <w:pStyle w:val="BodyText"/>
        <w:spacing w:line="487" w:lineRule="auto"/>
        <w:ind w:right="227" w:firstLine="720"/>
        <w:jc w:val="both"/>
        <w:rPr>
          <w:rFonts w:ascii="Arial" w:hAnsi="Arial" w:cs="Arial"/>
        </w:rPr>
      </w:pPr>
      <w:r w:rsidRPr="00E144AF">
        <w:rPr>
          <w:rFonts w:ascii="Arial" w:hAnsi="Arial" w:cs="Arial"/>
        </w:rPr>
        <w:t>The study provided several benefits to respondents. It allowed them to express themselves freely on the topic, exercise their freedom of expression, and reflect on their grammar learning strategies and attitudes toward learning English. Additionally, the study helped them evaluate their academic motivation and its mediating effect on their learning attitudes. Since the researcher borrowed the respondents’ time and effort, appropriate tokens of appreciation or incentives were provided.</w:t>
      </w:r>
    </w:p>
    <w:p w14:paraId="6F80DB0B" w14:textId="77777777" w:rsidR="002F2936" w:rsidRDefault="002F2936" w:rsidP="002F2936">
      <w:pPr>
        <w:pStyle w:val="BodyText"/>
        <w:spacing w:line="487" w:lineRule="auto"/>
        <w:ind w:right="227" w:firstLine="720"/>
        <w:jc w:val="both"/>
        <w:rPr>
          <w:rFonts w:ascii="Arial" w:hAnsi="Arial" w:cs="Arial"/>
        </w:rPr>
      </w:pPr>
      <w:r w:rsidRPr="00E144AF">
        <w:rPr>
          <w:rFonts w:ascii="Arial" w:hAnsi="Arial" w:cs="Arial"/>
        </w:rPr>
        <w:t>To ensure research integrity, the study adhered to academic ethical standards. All sources were properly cited, and ideas from authors were paraphrased and synthesized appropriately to avoid plagiarism. The study underwent the Turnitin plagiarism checker to verify originality. It was anchored on accurate and reliable studies, ensuring that no fabricated or falsified data were included. The researcher did not manipulate or exaggerate findings to fit predetermined conclusions. The theoretical framework and models used were based on valid sources, and no conflicts of interest were present, as the researcher had no personal relationships with respondents or participating schools. Furthermore, the study upheld honesty, assuring participants that their data would not be used to mislead or harm them in any way.</w:t>
      </w:r>
    </w:p>
    <w:p w14:paraId="3D6038DF" w14:textId="77777777" w:rsidR="002F2936" w:rsidRPr="00E144AF" w:rsidRDefault="002F2936" w:rsidP="002F2936">
      <w:pPr>
        <w:pStyle w:val="BodyText"/>
        <w:spacing w:line="487" w:lineRule="auto"/>
        <w:ind w:right="227" w:firstLine="720"/>
        <w:jc w:val="both"/>
        <w:rPr>
          <w:rFonts w:ascii="Arial" w:hAnsi="Arial" w:cs="Arial"/>
        </w:rPr>
      </w:pPr>
      <w:r w:rsidRPr="00E144AF">
        <w:rPr>
          <w:rFonts w:ascii="Arial" w:hAnsi="Arial" w:cs="Arial"/>
        </w:rPr>
        <w:t xml:space="preserve">Permission to conduct the study was sought from the School Division </w:t>
      </w:r>
      <w:r w:rsidRPr="00E144AF">
        <w:rPr>
          <w:rFonts w:ascii="Arial" w:hAnsi="Arial" w:cs="Arial"/>
        </w:rPr>
        <w:lastRenderedPageBreak/>
        <w:t>Superintendent and school heads. Once approved, an endorsement letter was used to facilitate the administration of survey questionnaires. The researcher ensured that the survey questionnaire was clear and comprehensible and that respondents were fully aware of the study’s potential benefits to their schools. Additionally, technological considerations were taken into account due to COVID-19 risks. Online data collection methods, particularly Google Forms, were used, with respondents receiving clear instructions on the process and procedures.</w:t>
      </w:r>
    </w:p>
    <w:p w14:paraId="2F7290DD" w14:textId="77777777" w:rsidR="002F2936" w:rsidRDefault="002F2936" w:rsidP="002F2936">
      <w:pPr>
        <w:pStyle w:val="BodyText"/>
        <w:spacing w:line="487" w:lineRule="auto"/>
        <w:ind w:right="227" w:firstLine="720"/>
        <w:jc w:val="both"/>
        <w:rPr>
          <w:rFonts w:ascii="Arial" w:hAnsi="Arial" w:cs="Arial"/>
        </w:rPr>
      </w:pPr>
      <w:r w:rsidRPr="00E144AF">
        <w:rPr>
          <w:rFonts w:ascii="Arial" w:hAnsi="Arial" w:cs="Arial"/>
        </w:rPr>
        <w:t>Lastly, authorship qualifications were considered in the study’s development. The researcher, with the guidance of the research adviser, contributed significantly to the study's design, data collection, and analysis. Both collaborated in drafting and revising the research, ensuring that it met academic standards and could contribute to the broader research community.</w:t>
      </w:r>
    </w:p>
    <w:p w14:paraId="2EB9936D" w14:textId="77777777" w:rsidR="002F2936" w:rsidRDefault="002F2936" w:rsidP="002F2936">
      <w:pPr>
        <w:spacing w:line="480" w:lineRule="auto"/>
        <w:ind w:firstLine="720"/>
        <w:rPr>
          <w:rFonts w:ascii="Arial" w:hAnsi="Arial" w:cs="Arial"/>
          <w:sz w:val="24"/>
          <w:szCs w:val="24"/>
        </w:rPr>
      </w:pPr>
    </w:p>
    <w:p w14:paraId="1C4EF6C8" w14:textId="77777777" w:rsidR="00DC11C6" w:rsidRDefault="00DC11C6" w:rsidP="00DC11C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t>RESULTS AND DISCUSSION</w:t>
      </w:r>
    </w:p>
    <w:p w14:paraId="1C5E0C75" w14:textId="77777777" w:rsidR="00DC11C6" w:rsidRDefault="00DC11C6" w:rsidP="00DC11C6">
      <w:pPr>
        <w:pBdr>
          <w:top w:val="nil"/>
          <w:left w:val="nil"/>
          <w:bottom w:val="nil"/>
          <w:right w:val="nil"/>
          <w:between w:val="nil"/>
        </w:pBdr>
        <w:jc w:val="center"/>
        <w:rPr>
          <w:rFonts w:ascii="Arial" w:eastAsia="Arial" w:hAnsi="Arial" w:cs="Arial"/>
          <w:color w:val="000000"/>
        </w:rPr>
      </w:pPr>
    </w:p>
    <w:p w14:paraId="5F10A803" w14:textId="77777777" w:rsidR="00DC11C6" w:rsidRDefault="00DC11C6" w:rsidP="00DC11C6">
      <w:pPr>
        <w:pBdr>
          <w:top w:val="nil"/>
          <w:left w:val="nil"/>
          <w:bottom w:val="nil"/>
          <w:right w:val="nil"/>
          <w:between w:val="nil"/>
        </w:pBdr>
        <w:rPr>
          <w:rFonts w:ascii="Arial" w:eastAsia="Arial" w:hAnsi="Arial" w:cs="Arial"/>
          <w:color w:val="000000"/>
        </w:rPr>
      </w:pPr>
    </w:p>
    <w:p w14:paraId="1D0A6E2F" w14:textId="77777777" w:rsidR="00DC11C6" w:rsidRPr="00C15787" w:rsidRDefault="00DC11C6" w:rsidP="00DC11C6">
      <w:pPr>
        <w:pBdr>
          <w:top w:val="nil"/>
          <w:left w:val="nil"/>
          <w:bottom w:val="nil"/>
          <w:right w:val="nil"/>
          <w:between w:val="nil"/>
        </w:pBdr>
        <w:rPr>
          <w:rFonts w:ascii="Arial" w:eastAsia="Arial" w:hAnsi="Arial" w:cs="Arial"/>
          <w:b/>
          <w:bCs/>
          <w:color w:val="000000"/>
        </w:rPr>
      </w:pPr>
      <w:r w:rsidRPr="00C15787">
        <w:rPr>
          <w:rFonts w:ascii="Arial" w:eastAsia="Arial" w:hAnsi="Arial" w:cs="Arial"/>
          <w:b/>
          <w:bCs/>
          <w:color w:val="000000"/>
          <w:sz w:val="24"/>
          <w:szCs w:val="24"/>
        </w:rPr>
        <w:t>Table 1</w:t>
      </w:r>
    </w:p>
    <w:p w14:paraId="3431B48D" w14:textId="77777777" w:rsidR="00DC11C6" w:rsidRPr="00C15787" w:rsidRDefault="00DC11C6" w:rsidP="00DC11C6">
      <w:pPr>
        <w:pBdr>
          <w:top w:val="nil"/>
          <w:left w:val="nil"/>
          <w:bottom w:val="nil"/>
          <w:right w:val="nil"/>
          <w:between w:val="nil"/>
        </w:pBdr>
        <w:jc w:val="both"/>
        <w:rPr>
          <w:rFonts w:ascii="Arial" w:eastAsia="Arial" w:hAnsi="Arial" w:cs="Arial"/>
          <w:b/>
          <w:bCs/>
          <w:color w:val="000000"/>
        </w:rPr>
      </w:pPr>
      <w:r w:rsidRPr="00C15787">
        <w:rPr>
          <w:rFonts w:ascii="Arial" w:eastAsia="Arial" w:hAnsi="Arial" w:cs="Arial"/>
          <w:b/>
          <w:bCs/>
          <w:color w:val="000000"/>
          <w:sz w:val="24"/>
          <w:szCs w:val="24"/>
        </w:rPr>
        <w:t>Perceived level of grammar learning strategies</w:t>
      </w:r>
    </w:p>
    <w:tbl>
      <w:tblPr>
        <w:tblW w:w="9239"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4395"/>
        <w:gridCol w:w="1133"/>
        <w:gridCol w:w="1277"/>
        <w:gridCol w:w="2434"/>
      </w:tblGrid>
      <w:tr w:rsidR="00DC11C6" w14:paraId="2316F14E" w14:textId="77777777" w:rsidTr="001310C7">
        <w:tc>
          <w:tcPr>
            <w:tcW w:w="4395" w:type="dxa"/>
            <w:tcBorders>
              <w:top w:val="single" w:sz="4" w:space="0" w:color="000000"/>
              <w:bottom w:val="single" w:sz="4" w:space="0" w:color="000000"/>
            </w:tcBorders>
          </w:tcPr>
          <w:p w14:paraId="71E856E4" w14:textId="77777777" w:rsidR="00DC11C6" w:rsidRDefault="00DC11C6" w:rsidP="001310C7">
            <w:pPr>
              <w:ind w:left="60" w:right="60"/>
              <w:jc w:val="center"/>
              <w:rPr>
                <w:rFonts w:ascii="Arial" w:eastAsia="Arial" w:hAnsi="Arial" w:cs="Arial"/>
              </w:rPr>
            </w:pPr>
            <w:r>
              <w:rPr>
                <w:rFonts w:ascii="Arial" w:eastAsia="Arial" w:hAnsi="Arial" w:cs="Arial"/>
                <w:color w:val="000000"/>
              </w:rPr>
              <w:t>Indicators</w:t>
            </w:r>
          </w:p>
        </w:tc>
        <w:tc>
          <w:tcPr>
            <w:tcW w:w="1133" w:type="dxa"/>
            <w:tcBorders>
              <w:top w:val="single" w:sz="4" w:space="0" w:color="000000"/>
              <w:bottom w:val="single" w:sz="4" w:space="0" w:color="000000"/>
            </w:tcBorders>
          </w:tcPr>
          <w:p w14:paraId="795A6894" w14:textId="77777777" w:rsidR="00DC11C6" w:rsidRDefault="00DC11C6" w:rsidP="001310C7">
            <w:pPr>
              <w:ind w:left="60" w:right="60"/>
              <w:jc w:val="center"/>
              <w:rPr>
                <w:rFonts w:ascii="Arial" w:eastAsia="Arial" w:hAnsi="Arial" w:cs="Arial"/>
              </w:rPr>
            </w:pPr>
            <w:r>
              <w:rPr>
                <w:rFonts w:ascii="Arial" w:eastAsia="Arial" w:hAnsi="Arial" w:cs="Arial"/>
                <w:color w:val="000000"/>
              </w:rPr>
              <w:t>Mean</w:t>
            </w:r>
          </w:p>
        </w:tc>
        <w:tc>
          <w:tcPr>
            <w:tcW w:w="1277" w:type="dxa"/>
            <w:tcBorders>
              <w:top w:val="single" w:sz="4" w:space="0" w:color="000000"/>
              <w:bottom w:val="single" w:sz="4" w:space="0" w:color="000000"/>
            </w:tcBorders>
          </w:tcPr>
          <w:p w14:paraId="1C6AEA6E" w14:textId="77777777" w:rsidR="00DC11C6" w:rsidRDefault="00DC11C6" w:rsidP="001310C7">
            <w:pPr>
              <w:ind w:left="60" w:right="60"/>
              <w:jc w:val="center"/>
              <w:rPr>
                <w:rFonts w:ascii="Arial" w:eastAsia="Arial" w:hAnsi="Arial" w:cs="Arial"/>
              </w:rPr>
            </w:pPr>
            <w:r>
              <w:rPr>
                <w:rFonts w:ascii="Arial" w:eastAsia="Arial" w:hAnsi="Arial" w:cs="Arial"/>
                <w:color w:val="000000"/>
              </w:rPr>
              <w:t>SD</w:t>
            </w:r>
          </w:p>
        </w:tc>
        <w:tc>
          <w:tcPr>
            <w:tcW w:w="2434" w:type="dxa"/>
            <w:tcBorders>
              <w:top w:val="single" w:sz="4" w:space="0" w:color="000000"/>
              <w:bottom w:val="single" w:sz="4" w:space="0" w:color="000000"/>
            </w:tcBorders>
          </w:tcPr>
          <w:p w14:paraId="4CB050C2" w14:textId="77777777" w:rsidR="00DC11C6" w:rsidRDefault="00DC11C6" w:rsidP="001310C7">
            <w:pPr>
              <w:ind w:left="60" w:right="60"/>
              <w:jc w:val="center"/>
              <w:rPr>
                <w:rFonts w:ascii="Arial" w:eastAsia="Arial" w:hAnsi="Arial" w:cs="Arial"/>
              </w:rPr>
            </w:pPr>
            <w:r>
              <w:rPr>
                <w:rFonts w:ascii="Arial" w:eastAsia="Arial" w:hAnsi="Arial" w:cs="Arial"/>
                <w:color w:val="000000"/>
              </w:rPr>
              <w:t>Descriptive Level</w:t>
            </w:r>
          </w:p>
        </w:tc>
      </w:tr>
      <w:tr w:rsidR="00DC11C6" w14:paraId="38449CBF" w14:textId="77777777" w:rsidTr="001310C7">
        <w:tc>
          <w:tcPr>
            <w:tcW w:w="4395" w:type="dxa"/>
            <w:tcBorders>
              <w:top w:val="single" w:sz="4" w:space="0" w:color="000000"/>
            </w:tcBorders>
            <w:vAlign w:val="bottom"/>
          </w:tcPr>
          <w:p w14:paraId="4233F41C" w14:textId="77777777" w:rsidR="00DC11C6" w:rsidRDefault="00DC11C6" w:rsidP="001310C7">
            <w:p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memory strategies</w:t>
            </w:r>
            <w:r>
              <w:rPr>
                <w:rFonts w:ascii="Arial" w:eastAsia="Arial" w:hAnsi="Arial" w:cs="Arial"/>
                <w:color w:val="000000"/>
                <w:sz w:val="24"/>
                <w:szCs w:val="24"/>
              </w:rPr>
              <w:tab/>
            </w:r>
          </w:p>
        </w:tc>
        <w:tc>
          <w:tcPr>
            <w:tcW w:w="1133" w:type="dxa"/>
            <w:tcBorders>
              <w:top w:val="single" w:sz="4" w:space="0" w:color="000000"/>
            </w:tcBorders>
          </w:tcPr>
          <w:p w14:paraId="5E28A78B"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3.82</w:t>
            </w:r>
          </w:p>
        </w:tc>
        <w:tc>
          <w:tcPr>
            <w:tcW w:w="1277" w:type="dxa"/>
            <w:tcBorders>
              <w:top w:val="single" w:sz="4" w:space="0" w:color="000000"/>
            </w:tcBorders>
          </w:tcPr>
          <w:p w14:paraId="58B06360"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.723</w:t>
            </w:r>
          </w:p>
        </w:tc>
        <w:tc>
          <w:tcPr>
            <w:tcW w:w="2434" w:type="dxa"/>
            <w:tcBorders>
              <w:top w:val="single" w:sz="4" w:space="0" w:color="000000"/>
            </w:tcBorders>
          </w:tcPr>
          <w:p w14:paraId="01E13897" w14:textId="77777777" w:rsidR="00DC11C6" w:rsidRDefault="00DC11C6" w:rsidP="001310C7">
            <w:pPr>
              <w:ind w:left="60" w:right="60"/>
              <w:jc w:val="center"/>
              <w:rPr>
                <w:rFonts w:ascii="Arial" w:eastAsia="Arial" w:hAnsi="Arial" w:cs="Arial"/>
              </w:rPr>
            </w:pPr>
            <w:r>
              <w:rPr>
                <w:rFonts w:ascii="Arial" w:eastAsia="Arial" w:hAnsi="Arial" w:cs="Arial"/>
              </w:rPr>
              <w:t xml:space="preserve">high </w:t>
            </w:r>
          </w:p>
        </w:tc>
      </w:tr>
      <w:tr w:rsidR="00DC11C6" w14:paraId="3BB1BD8E" w14:textId="77777777" w:rsidTr="001310C7">
        <w:tc>
          <w:tcPr>
            <w:tcW w:w="4395" w:type="dxa"/>
            <w:vAlign w:val="bottom"/>
          </w:tcPr>
          <w:p w14:paraId="3B3E2574" w14:textId="77777777" w:rsidR="00DC11C6" w:rsidRDefault="00DC11C6" w:rsidP="001310C7">
            <w:p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metacognitive strategies</w:t>
            </w:r>
            <w:r>
              <w:rPr>
                <w:rFonts w:ascii="Arial" w:eastAsia="Arial" w:hAnsi="Arial" w:cs="Arial"/>
                <w:color w:val="000000"/>
                <w:sz w:val="24"/>
                <w:szCs w:val="24"/>
              </w:rPr>
              <w:tab/>
            </w:r>
            <w:r>
              <w:rPr>
                <w:rFonts w:ascii="Arial" w:eastAsia="Arial" w:hAnsi="Arial" w:cs="Arial"/>
                <w:color w:val="000000"/>
                <w:sz w:val="24"/>
                <w:szCs w:val="24"/>
              </w:rPr>
              <w:tab/>
            </w:r>
          </w:p>
        </w:tc>
        <w:tc>
          <w:tcPr>
            <w:tcW w:w="1133" w:type="dxa"/>
          </w:tcPr>
          <w:p w14:paraId="5A2FAA5B"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3.77</w:t>
            </w:r>
          </w:p>
        </w:tc>
        <w:tc>
          <w:tcPr>
            <w:tcW w:w="1277" w:type="dxa"/>
          </w:tcPr>
          <w:p w14:paraId="71A74F61"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.772</w:t>
            </w:r>
          </w:p>
        </w:tc>
        <w:tc>
          <w:tcPr>
            <w:tcW w:w="2434" w:type="dxa"/>
          </w:tcPr>
          <w:p w14:paraId="3A9D32C7" w14:textId="77777777" w:rsidR="00DC11C6" w:rsidRDefault="00DC11C6" w:rsidP="001310C7">
            <w:pPr>
              <w:ind w:left="60" w:right="60"/>
              <w:jc w:val="center"/>
              <w:rPr>
                <w:rFonts w:ascii="Arial" w:eastAsia="Arial" w:hAnsi="Arial" w:cs="Arial"/>
              </w:rPr>
            </w:pPr>
            <w:r>
              <w:rPr>
                <w:rFonts w:ascii="Arial" w:eastAsia="Arial" w:hAnsi="Arial" w:cs="Arial"/>
              </w:rPr>
              <w:t xml:space="preserve">high </w:t>
            </w:r>
          </w:p>
        </w:tc>
      </w:tr>
      <w:tr w:rsidR="00DC11C6" w14:paraId="2456712C" w14:textId="77777777" w:rsidTr="001310C7">
        <w:tc>
          <w:tcPr>
            <w:tcW w:w="4395" w:type="dxa"/>
            <w:vAlign w:val="bottom"/>
          </w:tcPr>
          <w:p w14:paraId="2CC1D272" w14:textId="77777777" w:rsidR="00DC11C6" w:rsidRDefault="00DC11C6" w:rsidP="001310C7">
            <w:p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cognitive strategies</w:t>
            </w:r>
          </w:p>
        </w:tc>
        <w:tc>
          <w:tcPr>
            <w:tcW w:w="1133" w:type="dxa"/>
          </w:tcPr>
          <w:p w14:paraId="22B31B6F"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3.56</w:t>
            </w:r>
          </w:p>
        </w:tc>
        <w:tc>
          <w:tcPr>
            <w:tcW w:w="1277" w:type="dxa"/>
          </w:tcPr>
          <w:p w14:paraId="4C3037C2"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.844</w:t>
            </w:r>
          </w:p>
        </w:tc>
        <w:tc>
          <w:tcPr>
            <w:tcW w:w="2434" w:type="dxa"/>
          </w:tcPr>
          <w:p w14:paraId="70D7DD6C" w14:textId="77777777" w:rsidR="00DC11C6" w:rsidRDefault="00DC11C6" w:rsidP="001310C7">
            <w:pPr>
              <w:ind w:left="60" w:right="60"/>
              <w:jc w:val="center"/>
              <w:rPr>
                <w:rFonts w:ascii="Arial" w:eastAsia="Arial" w:hAnsi="Arial" w:cs="Arial"/>
              </w:rPr>
            </w:pPr>
            <w:r>
              <w:rPr>
                <w:rFonts w:ascii="Arial" w:eastAsia="Arial" w:hAnsi="Arial" w:cs="Arial"/>
              </w:rPr>
              <w:t xml:space="preserve">high </w:t>
            </w:r>
          </w:p>
        </w:tc>
      </w:tr>
      <w:tr w:rsidR="00DC11C6" w14:paraId="6C80E960" w14:textId="77777777" w:rsidTr="001310C7">
        <w:tc>
          <w:tcPr>
            <w:tcW w:w="4395" w:type="dxa"/>
            <w:vAlign w:val="bottom"/>
          </w:tcPr>
          <w:p w14:paraId="23405F0E" w14:textId="77777777" w:rsidR="00DC11C6" w:rsidRDefault="00DC11C6" w:rsidP="001310C7">
            <w:p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social-affective strategies</w:t>
            </w:r>
          </w:p>
        </w:tc>
        <w:tc>
          <w:tcPr>
            <w:tcW w:w="1133" w:type="dxa"/>
          </w:tcPr>
          <w:p w14:paraId="778B6D28"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3.89</w:t>
            </w:r>
          </w:p>
        </w:tc>
        <w:tc>
          <w:tcPr>
            <w:tcW w:w="1277" w:type="dxa"/>
          </w:tcPr>
          <w:p w14:paraId="3AE785E7" w14:textId="77777777" w:rsidR="00DC11C6" w:rsidRDefault="00DC11C6" w:rsidP="001310C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4"/>
                <w:szCs w:val="24"/>
              </w:rPr>
              <w:t>.792</w:t>
            </w:r>
          </w:p>
        </w:tc>
        <w:tc>
          <w:tcPr>
            <w:tcW w:w="2434" w:type="dxa"/>
          </w:tcPr>
          <w:p w14:paraId="5F08B7D2" w14:textId="77777777" w:rsidR="00DC11C6" w:rsidRDefault="00DC11C6" w:rsidP="001310C7">
            <w:pPr>
              <w:ind w:left="60" w:right="60"/>
              <w:jc w:val="center"/>
              <w:rPr>
                <w:rFonts w:ascii="Arial" w:eastAsia="Arial" w:hAnsi="Arial" w:cs="Arial"/>
              </w:rPr>
            </w:pPr>
            <w:r>
              <w:rPr>
                <w:rFonts w:ascii="Arial" w:eastAsia="Arial" w:hAnsi="Arial" w:cs="Arial"/>
              </w:rPr>
              <w:t xml:space="preserve">high </w:t>
            </w:r>
          </w:p>
        </w:tc>
      </w:tr>
    </w:tbl>
    <w:p w14:paraId="2885EBE8" w14:textId="77777777" w:rsidR="00DC11C6" w:rsidRDefault="00DC11C6" w:rsidP="00DC11C6">
      <w:pPr>
        <w:jc w:val="both"/>
        <w:rPr>
          <w:rFonts w:ascii="Arial" w:eastAsia="Arial" w:hAnsi="Arial" w:cs="Arial"/>
          <w:sz w:val="20"/>
          <w:szCs w:val="20"/>
        </w:rPr>
      </w:pPr>
      <w:r>
        <w:rPr>
          <w:rFonts w:ascii="Arial" w:eastAsia="Arial" w:hAnsi="Arial" w:cs="Arial"/>
          <w:sz w:val="20"/>
          <w:szCs w:val="20"/>
        </w:rPr>
        <w:t>* Each grammar learning strategy is treated as unique.</w:t>
      </w:r>
    </w:p>
    <w:p w14:paraId="34B7E9A4" w14:textId="77777777" w:rsidR="00DC11C6" w:rsidRDefault="00DC11C6" w:rsidP="00DC11C6">
      <w:pPr>
        <w:spacing w:line="480" w:lineRule="auto"/>
        <w:jc w:val="both"/>
        <w:rPr>
          <w:rFonts w:ascii="Arial" w:eastAsia="Arial" w:hAnsi="Arial" w:cs="Arial"/>
        </w:rPr>
      </w:pPr>
    </w:p>
    <w:p w14:paraId="0E8B0190" w14:textId="77777777" w:rsidR="00DC11C6" w:rsidRDefault="00DC11C6" w:rsidP="00DC11C6">
      <w:pPr>
        <w:pStyle w:val="BodyText"/>
        <w:spacing w:line="487" w:lineRule="auto"/>
        <w:ind w:right="227" w:firstLine="720"/>
        <w:jc w:val="both"/>
        <w:rPr>
          <w:rFonts w:ascii="Arial" w:eastAsia="Arial" w:hAnsi="Arial" w:cs="Arial"/>
        </w:rPr>
      </w:pPr>
      <w:r>
        <w:rPr>
          <w:rFonts w:ascii="Arial" w:eastAsia="Arial" w:hAnsi="Arial" w:cs="Arial"/>
        </w:rPr>
        <w:t xml:space="preserve">The descriptive statistics in Table 1 show that students utilize all grammar learning strategies at a high level. Social-affective strategies have the highest mean (3.89, SD = 0.792), followed by memory strategies (Mean = 3.82, SD = 0.723) and metacognitive strategies (Mean = 3.77, SD = 0.772). Although cognitive strategies have the lowest mean (3.56, SD = 0.844), they remain within the high range. The consistency across all strategies, as reflected in relatively low standard deviations, </w:t>
      </w:r>
      <w:r>
        <w:rPr>
          <w:rFonts w:ascii="Arial" w:eastAsia="Arial" w:hAnsi="Arial" w:cs="Arial"/>
        </w:rPr>
        <w:lastRenderedPageBreak/>
        <w:t xml:space="preserve">suggests a uniformity in students’ learning preferences. </w:t>
      </w:r>
    </w:p>
    <w:p w14:paraId="05C7A1A5" w14:textId="70475602" w:rsidR="00DC11C6" w:rsidRDefault="00DC11C6" w:rsidP="00DC11C6">
      <w:pPr>
        <w:pStyle w:val="BodyText"/>
        <w:spacing w:line="487" w:lineRule="auto"/>
        <w:ind w:right="227" w:firstLine="720"/>
        <w:jc w:val="both"/>
        <w:rPr>
          <w:rFonts w:ascii="Arial" w:hAnsi="Arial" w:cs="Arial"/>
        </w:rPr>
      </w:pPr>
      <w:r>
        <w:rPr>
          <w:rFonts w:ascii="Arial" w:hAnsi="Arial" w:cs="Arial"/>
        </w:rPr>
        <w:t xml:space="preserve">This result supports and contradicts the findings of different studies. </w:t>
      </w:r>
      <w:r w:rsidR="00B30FD9">
        <w:rPr>
          <w:rFonts w:ascii="Arial" w:hAnsi="Arial" w:cs="Arial"/>
        </w:rPr>
        <w:t>(</w:t>
      </w:r>
      <w:r w:rsidRPr="00B30FD9">
        <w:rPr>
          <w:rFonts w:ascii="Arial" w:hAnsi="Arial" w:cs="Arial"/>
        </w:rPr>
        <w:t>Roca</w:t>
      </w:r>
      <w:r w:rsidR="00B30FD9">
        <w:rPr>
          <w:rFonts w:ascii="Arial" w:hAnsi="Arial" w:cs="Arial"/>
        </w:rPr>
        <w:t>, 147</w:t>
      </w:r>
      <w:r w:rsidRPr="00B30FD9">
        <w:rPr>
          <w:rFonts w:ascii="Arial" w:hAnsi="Arial" w:cs="Arial"/>
        </w:rPr>
        <w:t>)</w:t>
      </w:r>
      <w:r>
        <w:rPr>
          <w:rFonts w:ascii="Arial" w:hAnsi="Arial" w:cs="Arial"/>
        </w:rPr>
        <w:t xml:space="preserve"> </w:t>
      </w:r>
      <w:r w:rsidRPr="009E312D">
        <w:rPr>
          <w:rFonts w:ascii="Arial" w:hAnsi="Arial" w:cs="Arial"/>
        </w:rPr>
        <w:t xml:space="preserve">revealed </w:t>
      </w:r>
      <w:r>
        <w:rPr>
          <w:rFonts w:ascii="Arial" w:hAnsi="Arial" w:cs="Arial"/>
        </w:rPr>
        <w:t xml:space="preserve">in their study </w:t>
      </w:r>
      <w:r w:rsidRPr="009E312D">
        <w:rPr>
          <w:rFonts w:ascii="Arial" w:hAnsi="Arial" w:cs="Arial"/>
        </w:rPr>
        <w:t xml:space="preserve">that </w:t>
      </w:r>
      <w:r>
        <w:rPr>
          <w:rFonts w:ascii="Arial" w:hAnsi="Arial" w:cs="Arial"/>
        </w:rPr>
        <w:t xml:space="preserve">respondents </w:t>
      </w:r>
      <w:r w:rsidRPr="009E312D">
        <w:rPr>
          <w:rFonts w:ascii="Arial" w:hAnsi="Arial" w:cs="Arial"/>
        </w:rPr>
        <w:t>highly utilized grammar learning strategies</w:t>
      </w:r>
      <w:r>
        <w:rPr>
          <w:rFonts w:ascii="Arial" w:hAnsi="Arial" w:cs="Arial"/>
        </w:rPr>
        <w:t xml:space="preserve">. However, unlike the result of this study, </w:t>
      </w:r>
      <w:r w:rsidRPr="009E312D">
        <w:rPr>
          <w:rFonts w:ascii="Arial" w:hAnsi="Arial" w:cs="Arial"/>
        </w:rPr>
        <w:t xml:space="preserve">cognitive strategies </w:t>
      </w:r>
      <w:r>
        <w:rPr>
          <w:rFonts w:ascii="Arial" w:hAnsi="Arial" w:cs="Arial"/>
        </w:rPr>
        <w:t>are</w:t>
      </w:r>
      <w:r w:rsidRPr="009E312D">
        <w:rPr>
          <w:rFonts w:ascii="Arial" w:hAnsi="Arial" w:cs="Arial"/>
        </w:rPr>
        <w:t xml:space="preserve"> the most frequently used.</w:t>
      </w:r>
      <w:r>
        <w:rPr>
          <w:rFonts w:ascii="Arial" w:hAnsi="Arial" w:cs="Arial"/>
        </w:rPr>
        <w:t xml:space="preserve"> </w:t>
      </w:r>
      <w:r w:rsidR="008C48C3" w:rsidRPr="008C48C3">
        <w:rPr>
          <w:rFonts w:ascii="Arial" w:hAnsi="Arial" w:cs="Arial"/>
        </w:rPr>
        <w:t>(</w:t>
      </w:r>
      <w:r w:rsidRPr="008C48C3">
        <w:rPr>
          <w:rFonts w:ascii="Arial" w:hAnsi="Arial" w:cs="Arial"/>
        </w:rPr>
        <w:t>Abdulhassan, Ala Hussein, and Rana Abdul-</w:t>
      </w:r>
      <w:proofErr w:type="spellStart"/>
      <w:r w:rsidRPr="008C48C3">
        <w:rPr>
          <w:rFonts w:ascii="Arial" w:hAnsi="Arial" w:cs="Arial"/>
        </w:rPr>
        <w:t>Settar</w:t>
      </w:r>
      <w:proofErr w:type="spellEnd"/>
      <w:r w:rsidR="008C48C3">
        <w:rPr>
          <w:rFonts w:ascii="Arial" w:hAnsi="Arial" w:cs="Arial"/>
        </w:rPr>
        <w:t>,</w:t>
      </w:r>
      <w:r w:rsidRPr="008C48C3">
        <w:rPr>
          <w:rFonts w:ascii="Arial" w:hAnsi="Arial" w:cs="Arial"/>
        </w:rPr>
        <w:t xml:space="preserve"> </w:t>
      </w:r>
      <w:r w:rsidR="008C48C3" w:rsidRPr="008C48C3">
        <w:rPr>
          <w:rFonts w:ascii="Arial" w:hAnsi="Arial" w:cs="Arial"/>
        </w:rPr>
        <w:t>677</w:t>
      </w:r>
      <w:r w:rsidRPr="008C48C3">
        <w:rPr>
          <w:rFonts w:ascii="Arial" w:hAnsi="Arial" w:cs="Arial"/>
        </w:rPr>
        <w:t>)</w:t>
      </w:r>
      <w:r>
        <w:rPr>
          <w:rFonts w:ascii="Arial" w:hAnsi="Arial" w:cs="Arial"/>
        </w:rPr>
        <w:t xml:space="preserve"> have different findings since their</w:t>
      </w:r>
      <w:r w:rsidRPr="00C15787">
        <w:rPr>
          <w:rFonts w:ascii="Arial" w:hAnsi="Arial" w:cs="Arial"/>
        </w:rPr>
        <w:t xml:space="preserve"> study found that learners used these strategies to a moderate degree</w:t>
      </w:r>
      <w:r>
        <w:rPr>
          <w:rFonts w:ascii="Arial" w:hAnsi="Arial" w:cs="Arial"/>
        </w:rPr>
        <w:t xml:space="preserve">. On the contrary, the study </w:t>
      </w:r>
      <w:r w:rsidR="00A026DA">
        <w:rPr>
          <w:rFonts w:ascii="Arial" w:hAnsi="Arial" w:cs="Arial"/>
        </w:rPr>
        <w:t>(</w:t>
      </w:r>
      <w:proofErr w:type="spellStart"/>
      <w:r w:rsidR="00A026DA">
        <w:rPr>
          <w:rFonts w:ascii="Arial" w:hAnsi="Arial" w:cs="Arial"/>
        </w:rPr>
        <w:t>Lv</w:t>
      </w:r>
      <w:proofErr w:type="spellEnd"/>
      <w:r w:rsidRPr="00A026DA">
        <w:rPr>
          <w:rFonts w:ascii="Arial" w:hAnsi="Arial" w:cs="Arial"/>
        </w:rPr>
        <w:t xml:space="preserve"> and </w:t>
      </w:r>
      <w:r w:rsidR="00A026DA">
        <w:rPr>
          <w:rFonts w:ascii="Arial" w:hAnsi="Arial" w:cs="Arial"/>
        </w:rPr>
        <w:t>Kong, 88</w:t>
      </w:r>
      <w:r w:rsidRPr="00A026DA">
        <w:rPr>
          <w:rFonts w:ascii="Arial" w:hAnsi="Arial" w:cs="Arial"/>
        </w:rPr>
        <w:t>)</w:t>
      </w:r>
      <w:r>
        <w:rPr>
          <w:rFonts w:ascii="Arial" w:hAnsi="Arial" w:cs="Arial"/>
        </w:rPr>
        <w:t xml:space="preserve"> </w:t>
      </w:r>
      <w:r w:rsidRPr="00C15787">
        <w:rPr>
          <w:rFonts w:ascii="Arial" w:hAnsi="Arial" w:cs="Arial"/>
        </w:rPr>
        <w:t>presented different findings, indicating that the overall use of grammar learning strategies was relatively low.</w:t>
      </w:r>
    </w:p>
    <w:p w14:paraId="5690F07C" w14:textId="77777777" w:rsidR="00DC11C6" w:rsidRPr="00081595" w:rsidRDefault="00DC11C6" w:rsidP="00DC11C6">
      <w:pPr>
        <w:pBdr>
          <w:top w:val="nil"/>
          <w:left w:val="nil"/>
          <w:bottom w:val="nil"/>
          <w:right w:val="nil"/>
          <w:between w:val="nil"/>
        </w:pBdr>
        <w:rPr>
          <w:rFonts w:ascii="Arial" w:eastAsia="Arial" w:hAnsi="Arial" w:cs="Arial"/>
          <w:b/>
          <w:bCs/>
        </w:rPr>
      </w:pPr>
      <w:r w:rsidRPr="00081595">
        <w:rPr>
          <w:rFonts w:ascii="Arial" w:eastAsia="Arial" w:hAnsi="Arial" w:cs="Arial"/>
          <w:b/>
          <w:bCs/>
          <w:sz w:val="24"/>
          <w:szCs w:val="24"/>
        </w:rPr>
        <w:t>Table 2</w:t>
      </w:r>
    </w:p>
    <w:p w14:paraId="1166B212" w14:textId="77777777" w:rsidR="00DC11C6" w:rsidRPr="00081595" w:rsidRDefault="00DC11C6" w:rsidP="00DC11C6">
      <w:pPr>
        <w:pBdr>
          <w:top w:val="nil"/>
          <w:left w:val="nil"/>
          <w:bottom w:val="nil"/>
          <w:right w:val="nil"/>
          <w:between w:val="nil"/>
        </w:pBdr>
        <w:rPr>
          <w:rFonts w:ascii="Arial" w:eastAsia="Arial" w:hAnsi="Arial" w:cs="Arial"/>
          <w:b/>
          <w:bCs/>
        </w:rPr>
      </w:pPr>
      <w:r w:rsidRPr="00081595">
        <w:rPr>
          <w:rFonts w:ascii="Arial" w:eastAsia="Arial" w:hAnsi="Arial" w:cs="Arial"/>
          <w:b/>
          <w:bCs/>
          <w:sz w:val="24"/>
          <w:szCs w:val="24"/>
        </w:rPr>
        <w:t>Extent of academic motivation of students</w:t>
      </w:r>
    </w:p>
    <w:tbl>
      <w:tblPr>
        <w:tblW w:w="9239"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3969"/>
        <w:gridCol w:w="1560"/>
        <w:gridCol w:w="1275"/>
        <w:gridCol w:w="2435"/>
      </w:tblGrid>
      <w:tr w:rsidR="00DC11C6" w:rsidRPr="00081595" w14:paraId="5D98A934" w14:textId="77777777" w:rsidTr="001310C7">
        <w:tc>
          <w:tcPr>
            <w:tcW w:w="3969" w:type="dxa"/>
            <w:tcBorders>
              <w:top w:val="single" w:sz="4" w:space="0" w:color="000000"/>
              <w:bottom w:val="single" w:sz="4" w:space="0" w:color="000000"/>
            </w:tcBorders>
          </w:tcPr>
          <w:p w14:paraId="2BCA1B08"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Indicator</w:t>
            </w:r>
          </w:p>
        </w:tc>
        <w:tc>
          <w:tcPr>
            <w:tcW w:w="1560" w:type="dxa"/>
            <w:tcBorders>
              <w:top w:val="single" w:sz="4" w:space="0" w:color="000000"/>
              <w:bottom w:val="single" w:sz="4" w:space="0" w:color="000000"/>
            </w:tcBorders>
          </w:tcPr>
          <w:p w14:paraId="037BC81E"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Mean</w:t>
            </w:r>
          </w:p>
        </w:tc>
        <w:tc>
          <w:tcPr>
            <w:tcW w:w="1275" w:type="dxa"/>
            <w:tcBorders>
              <w:top w:val="single" w:sz="4" w:space="0" w:color="000000"/>
              <w:bottom w:val="single" w:sz="4" w:space="0" w:color="000000"/>
            </w:tcBorders>
          </w:tcPr>
          <w:p w14:paraId="3EB8E1F1"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SD</w:t>
            </w:r>
          </w:p>
        </w:tc>
        <w:tc>
          <w:tcPr>
            <w:tcW w:w="2435" w:type="dxa"/>
            <w:tcBorders>
              <w:top w:val="single" w:sz="4" w:space="0" w:color="000000"/>
              <w:bottom w:val="single" w:sz="4" w:space="0" w:color="000000"/>
            </w:tcBorders>
          </w:tcPr>
          <w:p w14:paraId="55C0B97C"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Descriptive Level</w:t>
            </w:r>
          </w:p>
        </w:tc>
      </w:tr>
      <w:tr w:rsidR="00DC11C6" w:rsidRPr="00081595" w14:paraId="37ACF084" w14:textId="77777777" w:rsidTr="001310C7">
        <w:tc>
          <w:tcPr>
            <w:tcW w:w="3969" w:type="dxa"/>
            <w:tcBorders>
              <w:top w:val="single" w:sz="4" w:space="0" w:color="000000"/>
            </w:tcBorders>
          </w:tcPr>
          <w:p w14:paraId="44A023F4" w14:textId="77777777" w:rsidR="00DC11C6" w:rsidRPr="00081595" w:rsidRDefault="00DC11C6" w:rsidP="001310C7">
            <w:pPr>
              <w:pBdr>
                <w:top w:val="nil"/>
                <w:left w:val="nil"/>
                <w:bottom w:val="nil"/>
                <w:right w:val="nil"/>
                <w:between w:val="nil"/>
              </w:pBdr>
              <w:rPr>
                <w:rFonts w:ascii="Arial" w:eastAsia="Arial" w:hAnsi="Arial" w:cs="Arial"/>
              </w:rPr>
            </w:pPr>
            <w:r w:rsidRPr="00081595">
              <w:rPr>
                <w:rFonts w:ascii="Arial" w:eastAsia="Arial" w:hAnsi="Arial" w:cs="Arial"/>
                <w:sz w:val="24"/>
                <w:szCs w:val="24"/>
              </w:rPr>
              <w:t>striving for excellence</w:t>
            </w:r>
          </w:p>
        </w:tc>
        <w:tc>
          <w:tcPr>
            <w:tcW w:w="1560" w:type="dxa"/>
            <w:tcBorders>
              <w:top w:val="single" w:sz="4" w:space="0" w:color="000000"/>
            </w:tcBorders>
          </w:tcPr>
          <w:p w14:paraId="4E902F57"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4.03</w:t>
            </w:r>
          </w:p>
        </w:tc>
        <w:tc>
          <w:tcPr>
            <w:tcW w:w="1275" w:type="dxa"/>
            <w:tcBorders>
              <w:top w:val="single" w:sz="4" w:space="0" w:color="000000"/>
            </w:tcBorders>
          </w:tcPr>
          <w:p w14:paraId="0C75056F"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0.758</w:t>
            </w:r>
          </w:p>
        </w:tc>
        <w:tc>
          <w:tcPr>
            <w:tcW w:w="2435" w:type="dxa"/>
            <w:tcBorders>
              <w:top w:val="single" w:sz="4" w:space="0" w:color="000000"/>
            </w:tcBorders>
          </w:tcPr>
          <w:p w14:paraId="005E2B3A"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r w:rsidR="00DC11C6" w:rsidRPr="00081595" w14:paraId="11C89E87" w14:textId="77777777" w:rsidTr="001310C7">
        <w:tc>
          <w:tcPr>
            <w:tcW w:w="3969" w:type="dxa"/>
          </w:tcPr>
          <w:p w14:paraId="0093C463" w14:textId="77777777" w:rsidR="00DC11C6" w:rsidRPr="00081595" w:rsidRDefault="00DC11C6" w:rsidP="001310C7">
            <w:pPr>
              <w:pBdr>
                <w:top w:val="nil"/>
                <w:left w:val="nil"/>
                <w:bottom w:val="nil"/>
                <w:right w:val="nil"/>
                <w:between w:val="nil"/>
              </w:pBdr>
              <w:rPr>
                <w:rFonts w:ascii="Arial" w:eastAsia="Arial" w:hAnsi="Arial" w:cs="Arial"/>
              </w:rPr>
            </w:pPr>
            <w:r w:rsidRPr="00081595">
              <w:rPr>
                <w:rFonts w:ascii="Arial" w:eastAsia="Arial" w:hAnsi="Arial" w:cs="Arial"/>
                <w:sz w:val="24"/>
                <w:szCs w:val="24"/>
              </w:rPr>
              <w:t>desire to learn</w:t>
            </w:r>
          </w:p>
        </w:tc>
        <w:tc>
          <w:tcPr>
            <w:tcW w:w="1560" w:type="dxa"/>
          </w:tcPr>
          <w:p w14:paraId="3FE1AFF4"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4.05</w:t>
            </w:r>
          </w:p>
        </w:tc>
        <w:tc>
          <w:tcPr>
            <w:tcW w:w="1275" w:type="dxa"/>
          </w:tcPr>
          <w:p w14:paraId="50280100"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0.795</w:t>
            </w:r>
          </w:p>
        </w:tc>
        <w:tc>
          <w:tcPr>
            <w:tcW w:w="2435" w:type="dxa"/>
          </w:tcPr>
          <w:p w14:paraId="29BB4EBE"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r w:rsidR="00DC11C6" w:rsidRPr="00081595" w14:paraId="0C388484" w14:textId="77777777" w:rsidTr="001310C7">
        <w:tc>
          <w:tcPr>
            <w:tcW w:w="3969" w:type="dxa"/>
          </w:tcPr>
          <w:p w14:paraId="587649CE" w14:textId="77777777" w:rsidR="00DC11C6" w:rsidRPr="00081595" w:rsidRDefault="00DC11C6" w:rsidP="001310C7">
            <w:pPr>
              <w:pBdr>
                <w:top w:val="nil"/>
                <w:left w:val="nil"/>
                <w:bottom w:val="nil"/>
                <w:right w:val="nil"/>
                <w:between w:val="nil"/>
              </w:pBdr>
              <w:rPr>
                <w:rFonts w:ascii="Arial" w:eastAsia="Arial" w:hAnsi="Arial" w:cs="Arial"/>
              </w:rPr>
            </w:pPr>
            <w:r w:rsidRPr="00081595">
              <w:rPr>
                <w:rFonts w:ascii="Arial" w:eastAsia="Arial" w:hAnsi="Arial" w:cs="Arial"/>
                <w:sz w:val="24"/>
                <w:szCs w:val="24"/>
              </w:rPr>
              <w:t>personal incentives</w:t>
            </w:r>
          </w:p>
        </w:tc>
        <w:tc>
          <w:tcPr>
            <w:tcW w:w="1560" w:type="dxa"/>
          </w:tcPr>
          <w:p w14:paraId="4CFA367B"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3.84</w:t>
            </w:r>
          </w:p>
        </w:tc>
        <w:tc>
          <w:tcPr>
            <w:tcW w:w="1275" w:type="dxa"/>
          </w:tcPr>
          <w:p w14:paraId="3608F3F0"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0.833</w:t>
            </w:r>
          </w:p>
        </w:tc>
        <w:tc>
          <w:tcPr>
            <w:tcW w:w="2435" w:type="dxa"/>
          </w:tcPr>
          <w:p w14:paraId="1082FD35"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r w:rsidR="00DC11C6" w:rsidRPr="00081595" w14:paraId="19512D6B" w14:textId="77777777" w:rsidTr="001310C7">
        <w:tc>
          <w:tcPr>
            <w:tcW w:w="3969" w:type="dxa"/>
          </w:tcPr>
          <w:p w14:paraId="6F408083"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Overall</w:t>
            </w:r>
          </w:p>
        </w:tc>
        <w:tc>
          <w:tcPr>
            <w:tcW w:w="1560" w:type="dxa"/>
          </w:tcPr>
          <w:p w14:paraId="188F0326"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3.97</w:t>
            </w:r>
          </w:p>
        </w:tc>
        <w:tc>
          <w:tcPr>
            <w:tcW w:w="1275" w:type="dxa"/>
          </w:tcPr>
          <w:p w14:paraId="41788F76"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0.757</w:t>
            </w:r>
          </w:p>
        </w:tc>
        <w:tc>
          <w:tcPr>
            <w:tcW w:w="2435" w:type="dxa"/>
          </w:tcPr>
          <w:p w14:paraId="492486B8"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bl>
    <w:p w14:paraId="5A481CEA" w14:textId="77777777" w:rsidR="00DC11C6" w:rsidRPr="00081595" w:rsidRDefault="00DC11C6" w:rsidP="00DC11C6">
      <w:pPr>
        <w:spacing w:line="480" w:lineRule="auto"/>
        <w:jc w:val="both"/>
        <w:rPr>
          <w:rFonts w:ascii="Arial" w:eastAsia="Arial" w:hAnsi="Arial" w:cs="Arial"/>
        </w:rPr>
      </w:pPr>
    </w:p>
    <w:p w14:paraId="1B8A1BF2" w14:textId="77777777" w:rsidR="00DC11C6" w:rsidRPr="00081595" w:rsidRDefault="00DC11C6" w:rsidP="00DC11C6">
      <w:pPr>
        <w:pStyle w:val="BodyText"/>
        <w:spacing w:line="487" w:lineRule="auto"/>
        <w:ind w:right="227" w:firstLine="720"/>
        <w:jc w:val="both"/>
        <w:rPr>
          <w:rFonts w:ascii="Arial" w:hAnsi="Arial" w:cs="Arial"/>
          <w:b/>
          <w:bCs/>
        </w:rPr>
      </w:pPr>
      <w:r w:rsidRPr="00081595">
        <w:rPr>
          <w:rFonts w:ascii="Arial" w:eastAsia="Arial" w:hAnsi="Arial" w:cs="Arial"/>
        </w:rPr>
        <w:t xml:space="preserve">The analysis of students' academic motivation, as presented in Table 2, reveals a consistently high level of motivation across several key indicators. The first indicator, striving for excellence, has a mean of 4.03 (SD = 0.758). The desire to learn shows the highest mean of 4.05 (SD = 0.795). Personal incentives, with a mean of 3.84 (SD = 0.833), also reflect a high level of motivation, though it is slightly lower compared to the other indicators. The small variations in these scores show that motivation levels are fairly consistent, which means that these motivating factors are shared broadly among the respondents, rather than being limited to just a few individuals. </w:t>
      </w:r>
    </w:p>
    <w:p w14:paraId="3885396B" w14:textId="77777777" w:rsidR="007241A3" w:rsidRDefault="007241A3" w:rsidP="00DC11C6">
      <w:pPr>
        <w:pBdr>
          <w:top w:val="nil"/>
          <w:left w:val="nil"/>
          <w:bottom w:val="nil"/>
          <w:right w:val="nil"/>
          <w:between w:val="nil"/>
        </w:pBdr>
        <w:rPr>
          <w:rFonts w:ascii="Arial" w:eastAsia="Arial" w:hAnsi="Arial" w:cs="Arial"/>
          <w:sz w:val="24"/>
          <w:szCs w:val="24"/>
        </w:rPr>
      </w:pPr>
    </w:p>
    <w:p w14:paraId="7E7CAE55" w14:textId="77777777" w:rsidR="007241A3" w:rsidRDefault="007241A3" w:rsidP="00DC11C6">
      <w:pPr>
        <w:pBdr>
          <w:top w:val="nil"/>
          <w:left w:val="nil"/>
          <w:bottom w:val="nil"/>
          <w:right w:val="nil"/>
          <w:between w:val="nil"/>
        </w:pBdr>
        <w:rPr>
          <w:rFonts w:ascii="Arial" w:eastAsia="Arial" w:hAnsi="Arial" w:cs="Arial"/>
          <w:sz w:val="24"/>
          <w:szCs w:val="24"/>
        </w:rPr>
      </w:pPr>
    </w:p>
    <w:p w14:paraId="7311A6F6" w14:textId="77777777" w:rsidR="007241A3" w:rsidRDefault="007241A3" w:rsidP="00DC11C6">
      <w:pPr>
        <w:pBdr>
          <w:top w:val="nil"/>
          <w:left w:val="nil"/>
          <w:bottom w:val="nil"/>
          <w:right w:val="nil"/>
          <w:between w:val="nil"/>
        </w:pBdr>
        <w:rPr>
          <w:rFonts w:ascii="Arial" w:eastAsia="Arial" w:hAnsi="Arial" w:cs="Arial"/>
          <w:sz w:val="24"/>
          <w:szCs w:val="24"/>
        </w:rPr>
      </w:pPr>
    </w:p>
    <w:p w14:paraId="1E886594" w14:textId="77777777" w:rsidR="007241A3" w:rsidRDefault="007241A3" w:rsidP="00DC11C6">
      <w:pPr>
        <w:pBdr>
          <w:top w:val="nil"/>
          <w:left w:val="nil"/>
          <w:bottom w:val="nil"/>
          <w:right w:val="nil"/>
          <w:between w:val="nil"/>
        </w:pBdr>
        <w:rPr>
          <w:rFonts w:ascii="Arial" w:eastAsia="Arial" w:hAnsi="Arial" w:cs="Arial"/>
          <w:sz w:val="24"/>
          <w:szCs w:val="24"/>
        </w:rPr>
      </w:pPr>
    </w:p>
    <w:p w14:paraId="2BA7BC7F" w14:textId="77777777" w:rsidR="007241A3" w:rsidRDefault="007241A3" w:rsidP="00DC11C6">
      <w:pPr>
        <w:pBdr>
          <w:top w:val="nil"/>
          <w:left w:val="nil"/>
          <w:bottom w:val="nil"/>
          <w:right w:val="nil"/>
          <w:between w:val="nil"/>
        </w:pBdr>
        <w:rPr>
          <w:rFonts w:ascii="Arial" w:eastAsia="Arial" w:hAnsi="Arial" w:cs="Arial"/>
          <w:sz w:val="24"/>
          <w:szCs w:val="24"/>
        </w:rPr>
      </w:pPr>
    </w:p>
    <w:p w14:paraId="1C5ECBB6" w14:textId="71AD97DC" w:rsidR="00DC11C6" w:rsidRPr="00081595" w:rsidRDefault="00DC11C6" w:rsidP="00DC11C6">
      <w:pPr>
        <w:pBdr>
          <w:top w:val="nil"/>
          <w:left w:val="nil"/>
          <w:bottom w:val="nil"/>
          <w:right w:val="nil"/>
          <w:between w:val="nil"/>
        </w:pBdr>
        <w:rPr>
          <w:rFonts w:ascii="Arial" w:eastAsia="Arial" w:hAnsi="Arial" w:cs="Arial"/>
        </w:rPr>
      </w:pPr>
      <w:r w:rsidRPr="00081595">
        <w:rPr>
          <w:rFonts w:ascii="Arial" w:eastAsia="Arial" w:hAnsi="Arial" w:cs="Arial"/>
          <w:sz w:val="24"/>
          <w:szCs w:val="24"/>
        </w:rPr>
        <w:lastRenderedPageBreak/>
        <w:t>Table 3</w:t>
      </w:r>
    </w:p>
    <w:p w14:paraId="7BB9D2D1" w14:textId="77777777" w:rsidR="00DC11C6" w:rsidRPr="00081595" w:rsidRDefault="00DC11C6" w:rsidP="00DC11C6">
      <w:pPr>
        <w:pBdr>
          <w:top w:val="nil"/>
          <w:left w:val="nil"/>
          <w:bottom w:val="nil"/>
          <w:right w:val="nil"/>
          <w:between w:val="nil"/>
        </w:pBdr>
        <w:rPr>
          <w:rFonts w:ascii="Arial" w:eastAsia="Arial" w:hAnsi="Arial" w:cs="Arial"/>
        </w:rPr>
      </w:pPr>
      <w:r w:rsidRPr="00081595">
        <w:rPr>
          <w:rFonts w:ascii="Arial" w:eastAsia="Arial" w:hAnsi="Arial" w:cs="Arial"/>
          <w:sz w:val="24"/>
          <w:szCs w:val="24"/>
        </w:rPr>
        <w:t>Perceived level of attitude towards learning English</w:t>
      </w:r>
    </w:p>
    <w:tbl>
      <w:tblPr>
        <w:tblW w:w="9239"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4536"/>
        <w:gridCol w:w="992"/>
        <w:gridCol w:w="1135"/>
        <w:gridCol w:w="2576"/>
      </w:tblGrid>
      <w:tr w:rsidR="00DC11C6" w:rsidRPr="00081595" w14:paraId="56FAF2FA" w14:textId="77777777" w:rsidTr="001310C7">
        <w:tc>
          <w:tcPr>
            <w:tcW w:w="4536" w:type="dxa"/>
            <w:tcBorders>
              <w:top w:val="single" w:sz="4" w:space="0" w:color="000000"/>
              <w:bottom w:val="single" w:sz="4" w:space="0" w:color="000000"/>
            </w:tcBorders>
          </w:tcPr>
          <w:p w14:paraId="22D983A1"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Indicator</w:t>
            </w:r>
          </w:p>
        </w:tc>
        <w:tc>
          <w:tcPr>
            <w:tcW w:w="992" w:type="dxa"/>
            <w:tcBorders>
              <w:top w:val="single" w:sz="4" w:space="0" w:color="000000"/>
              <w:bottom w:val="single" w:sz="4" w:space="0" w:color="000000"/>
            </w:tcBorders>
          </w:tcPr>
          <w:p w14:paraId="0D9B79F4"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Mean</w:t>
            </w:r>
          </w:p>
        </w:tc>
        <w:tc>
          <w:tcPr>
            <w:tcW w:w="1135" w:type="dxa"/>
            <w:tcBorders>
              <w:top w:val="single" w:sz="4" w:space="0" w:color="000000"/>
              <w:bottom w:val="single" w:sz="4" w:space="0" w:color="000000"/>
            </w:tcBorders>
          </w:tcPr>
          <w:p w14:paraId="20A23D8A"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SD</w:t>
            </w:r>
          </w:p>
        </w:tc>
        <w:tc>
          <w:tcPr>
            <w:tcW w:w="2576" w:type="dxa"/>
            <w:tcBorders>
              <w:top w:val="single" w:sz="4" w:space="0" w:color="000000"/>
              <w:bottom w:val="single" w:sz="4" w:space="0" w:color="000000"/>
            </w:tcBorders>
          </w:tcPr>
          <w:p w14:paraId="0B1F9DF2"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Descriptive Level</w:t>
            </w:r>
          </w:p>
        </w:tc>
      </w:tr>
      <w:tr w:rsidR="00DC11C6" w:rsidRPr="00081595" w14:paraId="1D08CD1D" w14:textId="77777777" w:rsidTr="001310C7">
        <w:tc>
          <w:tcPr>
            <w:tcW w:w="4536" w:type="dxa"/>
          </w:tcPr>
          <w:p w14:paraId="74484525" w14:textId="77777777" w:rsidR="00DC11C6" w:rsidRPr="00081595" w:rsidRDefault="00DC11C6" w:rsidP="001310C7">
            <w:pPr>
              <w:ind w:left="60" w:right="60"/>
              <w:jc w:val="both"/>
              <w:rPr>
                <w:rFonts w:ascii="Arial" w:eastAsia="Arial" w:hAnsi="Arial" w:cs="Arial"/>
                <w:b/>
              </w:rPr>
            </w:pPr>
            <w:r w:rsidRPr="00081595">
              <w:rPr>
                <w:rFonts w:ascii="Arial" w:eastAsia="Arial" w:hAnsi="Arial" w:cs="Arial"/>
              </w:rPr>
              <w:t>Behavioral</w:t>
            </w:r>
          </w:p>
        </w:tc>
        <w:tc>
          <w:tcPr>
            <w:tcW w:w="992" w:type="dxa"/>
            <w:vAlign w:val="center"/>
          </w:tcPr>
          <w:p w14:paraId="1391A4F7"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3.81</w:t>
            </w:r>
          </w:p>
        </w:tc>
        <w:tc>
          <w:tcPr>
            <w:tcW w:w="1135" w:type="dxa"/>
            <w:vAlign w:val="center"/>
          </w:tcPr>
          <w:p w14:paraId="55724968"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0.792</w:t>
            </w:r>
          </w:p>
        </w:tc>
        <w:tc>
          <w:tcPr>
            <w:tcW w:w="2576" w:type="dxa"/>
          </w:tcPr>
          <w:p w14:paraId="1C770508" w14:textId="77777777" w:rsidR="00DC11C6" w:rsidRPr="00081595" w:rsidRDefault="00DC11C6" w:rsidP="001310C7">
            <w:pPr>
              <w:ind w:left="60" w:right="60"/>
              <w:jc w:val="center"/>
              <w:rPr>
                <w:rFonts w:ascii="Arial" w:eastAsia="Arial" w:hAnsi="Arial" w:cs="Arial"/>
                <w:b/>
              </w:rPr>
            </w:pPr>
            <w:r w:rsidRPr="00081595">
              <w:rPr>
                <w:rFonts w:ascii="Arial" w:eastAsia="Arial" w:hAnsi="Arial" w:cs="Arial"/>
              </w:rPr>
              <w:t xml:space="preserve">high </w:t>
            </w:r>
          </w:p>
        </w:tc>
      </w:tr>
      <w:tr w:rsidR="00DC11C6" w:rsidRPr="00081595" w14:paraId="1DD3E77E" w14:textId="77777777" w:rsidTr="001310C7">
        <w:tc>
          <w:tcPr>
            <w:tcW w:w="4536" w:type="dxa"/>
          </w:tcPr>
          <w:p w14:paraId="75B196C4" w14:textId="77777777" w:rsidR="00DC11C6" w:rsidRPr="00081595" w:rsidRDefault="00DC11C6" w:rsidP="001310C7">
            <w:pPr>
              <w:ind w:left="60" w:right="60"/>
              <w:jc w:val="both"/>
              <w:rPr>
                <w:rFonts w:ascii="Arial" w:eastAsia="Arial" w:hAnsi="Arial" w:cs="Arial"/>
              </w:rPr>
            </w:pPr>
            <w:r w:rsidRPr="00081595">
              <w:rPr>
                <w:rFonts w:ascii="Arial" w:eastAsia="Arial" w:hAnsi="Arial" w:cs="Arial"/>
              </w:rPr>
              <w:t>Cognitive</w:t>
            </w:r>
          </w:p>
        </w:tc>
        <w:tc>
          <w:tcPr>
            <w:tcW w:w="992" w:type="dxa"/>
            <w:vAlign w:val="center"/>
          </w:tcPr>
          <w:p w14:paraId="38F1D71D"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4.01</w:t>
            </w:r>
          </w:p>
        </w:tc>
        <w:tc>
          <w:tcPr>
            <w:tcW w:w="1135" w:type="dxa"/>
            <w:vAlign w:val="center"/>
          </w:tcPr>
          <w:p w14:paraId="30D63B65"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0.774</w:t>
            </w:r>
          </w:p>
        </w:tc>
        <w:tc>
          <w:tcPr>
            <w:tcW w:w="2576" w:type="dxa"/>
          </w:tcPr>
          <w:p w14:paraId="25B14C96"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r w:rsidR="00DC11C6" w:rsidRPr="00081595" w14:paraId="2EB308BD" w14:textId="77777777" w:rsidTr="001310C7">
        <w:tc>
          <w:tcPr>
            <w:tcW w:w="4536" w:type="dxa"/>
          </w:tcPr>
          <w:p w14:paraId="65648DCF" w14:textId="77777777" w:rsidR="00DC11C6" w:rsidRPr="00081595" w:rsidRDefault="00DC11C6" w:rsidP="001310C7">
            <w:pPr>
              <w:ind w:left="60" w:right="60"/>
              <w:jc w:val="both"/>
              <w:rPr>
                <w:rFonts w:ascii="Arial" w:eastAsia="Arial" w:hAnsi="Arial" w:cs="Arial"/>
              </w:rPr>
            </w:pPr>
            <w:r w:rsidRPr="00081595">
              <w:rPr>
                <w:rFonts w:ascii="Arial" w:eastAsia="Arial" w:hAnsi="Arial" w:cs="Arial"/>
              </w:rPr>
              <w:t>Emotional</w:t>
            </w:r>
          </w:p>
        </w:tc>
        <w:tc>
          <w:tcPr>
            <w:tcW w:w="992" w:type="dxa"/>
            <w:vAlign w:val="center"/>
          </w:tcPr>
          <w:p w14:paraId="5DA13183"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3.96</w:t>
            </w:r>
          </w:p>
        </w:tc>
        <w:tc>
          <w:tcPr>
            <w:tcW w:w="1135" w:type="dxa"/>
            <w:vAlign w:val="center"/>
          </w:tcPr>
          <w:p w14:paraId="0BF55D56"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0.799</w:t>
            </w:r>
          </w:p>
        </w:tc>
        <w:tc>
          <w:tcPr>
            <w:tcW w:w="2576" w:type="dxa"/>
          </w:tcPr>
          <w:p w14:paraId="5F0A718D"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r w:rsidR="00DC11C6" w:rsidRPr="00081595" w14:paraId="297E85FA" w14:textId="77777777" w:rsidTr="001310C7">
        <w:tc>
          <w:tcPr>
            <w:tcW w:w="4536" w:type="dxa"/>
          </w:tcPr>
          <w:p w14:paraId="2562FE53"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Overall</w:t>
            </w:r>
          </w:p>
        </w:tc>
        <w:tc>
          <w:tcPr>
            <w:tcW w:w="992" w:type="dxa"/>
            <w:vAlign w:val="center"/>
          </w:tcPr>
          <w:p w14:paraId="61C36A73"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3.93</w:t>
            </w:r>
          </w:p>
        </w:tc>
        <w:tc>
          <w:tcPr>
            <w:tcW w:w="1135" w:type="dxa"/>
            <w:vAlign w:val="center"/>
          </w:tcPr>
          <w:p w14:paraId="20D7B5BD" w14:textId="77777777" w:rsidR="00DC11C6" w:rsidRPr="00081595" w:rsidRDefault="00DC11C6" w:rsidP="001310C7">
            <w:pPr>
              <w:pBdr>
                <w:top w:val="nil"/>
                <w:left w:val="nil"/>
                <w:bottom w:val="nil"/>
                <w:right w:val="nil"/>
                <w:between w:val="nil"/>
              </w:pBdr>
              <w:jc w:val="center"/>
              <w:rPr>
                <w:rFonts w:ascii="Arial" w:eastAsia="Arial" w:hAnsi="Arial" w:cs="Arial"/>
              </w:rPr>
            </w:pPr>
            <w:r w:rsidRPr="00081595">
              <w:rPr>
                <w:rFonts w:ascii="Arial" w:eastAsia="Arial" w:hAnsi="Arial" w:cs="Arial"/>
                <w:sz w:val="24"/>
                <w:szCs w:val="24"/>
              </w:rPr>
              <w:t>0.748</w:t>
            </w:r>
          </w:p>
        </w:tc>
        <w:tc>
          <w:tcPr>
            <w:tcW w:w="2576" w:type="dxa"/>
          </w:tcPr>
          <w:p w14:paraId="0E63E616" w14:textId="77777777" w:rsidR="00DC11C6" w:rsidRPr="00081595" w:rsidRDefault="00DC11C6" w:rsidP="001310C7">
            <w:pPr>
              <w:ind w:left="60" w:right="60"/>
              <w:jc w:val="center"/>
              <w:rPr>
                <w:rFonts w:ascii="Arial" w:eastAsia="Arial" w:hAnsi="Arial" w:cs="Arial"/>
              </w:rPr>
            </w:pPr>
            <w:r w:rsidRPr="00081595">
              <w:rPr>
                <w:rFonts w:ascii="Arial" w:eastAsia="Arial" w:hAnsi="Arial" w:cs="Arial"/>
              </w:rPr>
              <w:t xml:space="preserve">high </w:t>
            </w:r>
          </w:p>
        </w:tc>
      </w:tr>
    </w:tbl>
    <w:p w14:paraId="75E69332" w14:textId="77777777" w:rsidR="00DC11C6" w:rsidRPr="00081595" w:rsidRDefault="00DC11C6" w:rsidP="00DC11C6">
      <w:pPr>
        <w:spacing w:line="480" w:lineRule="auto"/>
        <w:jc w:val="both"/>
        <w:rPr>
          <w:rFonts w:ascii="Arial" w:eastAsia="Arial" w:hAnsi="Arial" w:cs="Arial"/>
        </w:rPr>
      </w:pPr>
    </w:p>
    <w:p w14:paraId="29A9DB07" w14:textId="77777777" w:rsidR="00DC11C6" w:rsidRPr="00081595" w:rsidRDefault="00DC11C6" w:rsidP="00DC11C6">
      <w:pPr>
        <w:spacing w:line="480" w:lineRule="auto"/>
        <w:ind w:firstLine="720"/>
        <w:jc w:val="both"/>
        <w:rPr>
          <w:rFonts w:ascii="Arial" w:eastAsia="Arial" w:hAnsi="Arial" w:cs="Arial"/>
          <w:sz w:val="24"/>
          <w:szCs w:val="24"/>
        </w:rPr>
      </w:pPr>
      <w:r w:rsidRPr="00081595">
        <w:rPr>
          <w:rFonts w:ascii="Arial" w:eastAsia="Arial" w:hAnsi="Arial" w:cs="Arial"/>
          <w:sz w:val="24"/>
          <w:szCs w:val="24"/>
        </w:rPr>
        <w:t xml:space="preserve">The data on student's attitudes towards learning English, as presented in Table 3, reveals consistently high scores across the three dimensions—behavioral, cognitive, and emotional. The cognitive indicator, with a mean of 4.01 (SD = 0.774), indicates that students exhibit a strong intellectual commitment to learning English. The emotional indicator, with a mean of 3.96 (SD = 0.799), reflects students' affective responses to learning English. Although the behavioral dimension, with a mean of 3.81 (SD = 0.792), is slightly lower than the cognitive and emotional scores, this behavioral commitment still reflects a strong positive attitude towards learning English. </w:t>
      </w:r>
    </w:p>
    <w:p w14:paraId="74446ABD" w14:textId="77777777" w:rsidR="00DC11C6" w:rsidRPr="00081595" w:rsidRDefault="00DC11C6" w:rsidP="00DC11C6">
      <w:pPr>
        <w:spacing w:line="480" w:lineRule="auto"/>
        <w:ind w:firstLine="720"/>
        <w:jc w:val="both"/>
        <w:rPr>
          <w:rFonts w:ascii="Arial" w:eastAsia="Arial" w:hAnsi="Arial" w:cs="Arial"/>
          <w:iCs/>
          <w:sz w:val="24"/>
          <w:szCs w:val="24"/>
        </w:rPr>
      </w:pPr>
      <w:r w:rsidRPr="00081595">
        <w:rPr>
          <w:rFonts w:ascii="Arial" w:eastAsia="Arial" w:hAnsi="Arial" w:cs="Arial"/>
          <w:iCs/>
          <w:sz w:val="24"/>
          <w:szCs w:val="24"/>
        </w:rPr>
        <w:t xml:space="preserve">This result aligns with findings from several studies on language attitudes among students. Magadan and Limpot reported that senior high school students generally exhibit a high attitude toward language learning, with an overall mean score of 4.03 and a standard deviation of 0.356. Their behavioral attitude scored the highest at 4.10, followed by cognitive at 4.08, and affective at 3.92, indicating strong engagement in language learning activities (358). Similarly, Memon's study on intermediate-level students in the </w:t>
      </w:r>
      <w:proofErr w:type="spellStart"/>
      <w:r w:rsidRPr="00081595">
        <w:rPr>
          <w:rFonts w:ascii="Arial" w:eastAsia="Arial" w:hAnsi="Arial" w:cs="Arial"/>
          <w:iCs/>
          <w:sz w:val="24"/>
          <w:szCs w:val="24"/>
        </w:rPr>
        <w:t>Matyari</w:t>
      </w:r>
      <w:proofErr w:type="spellEnd"/>
      <w:r w:rsidRPr="00081595">
        <w:rPr>
          <w:rFonts w:ascii="Arial" w:eastAsia="Arial" w:hAnsi="Arial" w:cs="Arial"/>
          <w:iCs/>
          <w:sz w:val="24"/>
          <w:szCs w:val="24"/>
        </w:rPr>
        <w:t xml:space="preserve"> district revealed a significantly positive attitude towards English, with a mean score of 4.72 for positive attitudes compared to just 1.35 for negative attitudes, demonstrating considerable enthusiasm for learning the language (65). </w:t>
      </w:r>
    </w:p>
    <w:p w14:paraId="777DFB40" w14:textId="006CC1F2" w:rsidR="00DC11C6" w:rsidRPr="00CE3453" w:rsidRDefault="00DC11C6" w:rsidP="00CE3453">
      <w:pPr>
        <w:spacing w:line="480" w:lineRule="auto"/>
        <w:ind w:firstLine="720"/>
        <w:jc w:val="both"/>
        <w:rPr>
          <w:rFonts w:ascii="Arial" w:eastAsia="Arial" w:hAnsi="Arial" w:cs="Arial"/>
          <w:iCs/>
          <w:sz w:val="24"/>
          <w:szCs w:val="24"/>
        </w:rPr>
      </w:pPr>
      <w:r w:rsidRPr="00081595">
        <w:rPr>
          <w:rFonts w:ascii="Arial" w:eastAsia="Arial" w:hAnsi="Arial" w:cs="Arial"/>
          <w:iCs/>
          <w:sz w:val="24"/>
          <w:szCs w:val="24"/>
        </w:rPr>
        <w:t xml:space="preserve">In Indonesia, </w:t>
      </w:r>
      <w:proofErr w:type="spellStart"/>
      <w:r w:rsidRPr="00081595">
        <w:rPr>
          <w:rFonts w:ascii="Arial" w:eastAsia="Arial" w:hAnsi="Arial" w:cs="Arial"/>
          <w:iCs/>
          <w:sz w:val="24"/>
          <w:szCs w:val="24"/>
        </w:rPr>
        <w:t>Lizawati's</w:t>
      </w:r>
      <w:proofErr w:type="spellEnd"/>
      <w:r w:rsidRPr="00081595">
        <w:rPr>
          <w:rFonts w:ascii="Arial" w:eastAsia="Arial" w:hAnsi="Arial" w:cs="Arial"/>
          <w:iCs/>
          <w:sz w:val="24"/>
          <w:szCs w:val="24"/>
        </w:rPr>
        <w:t xml:space="preserve"> research on junior high school students also supported these findings, with the Behavior Aspect of Attitude (BAA) having a mean of 3.304 and a standard deviation of 0.815, the Cognitive Aspect of Attitude (CAA) at 3.579 and </w:t>
      </w:r>
      <w:r w:rsidRPr="00081595">
        <w:rPr>
          <w:rFonts w:ascii="Arial" w:eastAsia="Arial" w:hAnsi="Arial" w:cs="Arial"/>
          <w:iCs/>
          <w:sz w:val="24"/>
          <w:szCs w:val="24"/>
        </w:rPr>
        <w:lastRenderedPageBreak/>
        <w:t>0.829, respectively, and the Emotional Aspect of Attitude (EAA) at 3.457 and 0.832, reflecting a favorable disposition towards English learning (77).</w:t>
      </w:r>
    </w:p>
    <w:p w14:paraId="371CC5C7" w14:textId="77777777" w:rsidR="00DC11C6" w:rsidRPr="00081595" w:rsidRDefault="00DC11C6" w:rsidP="00DC11C6">
      <w:pPr>
        <w:pBdr>
          <w:top w:val="nil"/>
          <w:left w:val="nil"/>
          <w:bottom w:val="nil"/>
          <w:right w:val="nil"/>
          <w:between w:val="nil"/>
        </w:pBdr>
        <w:rPr>
          <w:rFonts w:ascii="Arial" w:eastAsia="Arial" w:hAnsi="Arial" w:cs="Arial"/>
          <w:sz w:val="24"/>
          <w:szCs w:val="24"/>
        </w:rPr>
      </w:pPr>
    </w:p>
    <w:p w14:paraId="65DC4320" w14:textId="77777777" w:rsidR="00DC11C6" w:rsidRPr="00081595" w:rsidRDefault="00DC11C6" w:rsidP="00DC11C6">
      <w:pPr>
        <w:pBdr>
          <w:top w:val="nil"/>
          <w:left w:val="nil"/>
          <w:bottom w:val="nil"/>
          <w:right w:val="nil"/>
          <w:between w:val="nil"/>
        </w:pBdr>
        <w:rPr>
          <w:rFonts w:ascii="Arial" w:eastAsia="Arial" w:hAnsi="Arial" w:cs="Arial"/>
        </w:rPr>
      </w:pPr>
      <w:r w:rsidRPr="00081595">
        <w:rPr>
          <w:rFonts w:ascii="Arial" w:eastAsia="Arial" w:hAnsi="Arial" w:cs="Arial"/>
          <w:sz w:val="24"/>
          <w:szCs w:val="24"/>
        </w:rPr>
        <w:t>Table 4</w:t>
      </w:r>
    </w:p>
    <w:p w14:paraId="4E0808AD" w14:textId="77777777" w:rsidR="00DC11C6" w:rsidRPr="00081595" w:rsidRDefault="00DC11C6" w:rsidP="00DC11C6">
      <w:pPr>
        <w:pBdr>
          <w:top w:val="nil"/>
          <w:left w:val="nil"/>
          <w:bottom w:val="nil"/>
          <w:right w:val="nil"/>
          <w:between w:val="nil"/>
        </w:pBdr>
        <w:rPr>
          <w:rFonts w:ascii="Arial" w:eastAsia="Arial" w:hAnsi="Arial" w:cs="Arial"/>
        </w:rPr>
      </w:pPr>
      <w:r w:rsidRPr="00081595">
        <w:rPr>
          <w:rFonts w:ascii="Arial" w:eastAsia="Arial" w:hAnsi="Arial" w:cs="Arial"/>
          <w:sz w:val="24"/>
          <w:szCs w:val="24"/>
        </w:rPr>
        <w:t>Correlation matrix of the variables</w:t>
      </w:r>
    </w:p>
    <w:tbl>
      <w:tblPr>
        <w:tblW w:w="9099" w:type="dxa"/>
        <w:tblBorders>
          <w:top w:val="single" w:sz="8" w:space="0" w:color="000000"/>
          <w:bottom w:val="single" w:sz="8" w:space="0" w:color="000000"/>
        </w:tblBorders>
        <w:tblLayout w:type="fixed"/>
        <w:tblLook w:val="0400" w:firstRow="0" w:lastRow="0" w:firstColumn="0" w:lastColumn="0" w:noHBand="0" w:noVBand="1"/>
      </w:tblPr>
      <w:tblGrid>
        <w:gridCol w:w="1269"/>
        <w:gridCol w:w="4091"/>
        <w:gridCol w:w="1417"/>
        <w:gridCol w:w="1158"/>
        <w:gridCol w:w="1164"/>
      </w:tblGrid>
      <w:tr w:rsidR="00DC11C6" w:rsidRPr="00081595" w14:paraId="23C4B90C" w14:textId="77777777" w:rsidTr="001310C7">
        <w:trPr>
          <w:trHeight w:val="612"/>
        </w:trPr>
        <w:tc>
          <w:tcPr>
            <w:tcW w:w="1270" w:type="dxa"/>
            <w:tcBorders>
              <w:top w:val="single" w:sz="8" w:space="0" w:color="000000"/>
              <w:bottom w:val="single" w:sz="8" w:space="0" w:color="000000"/>
            </w:tcBorders>
            <w:shd w:val="clear" w:color="auto" w:fill="auto"/>
            <w:vAlign w:val="center"/>
          </w:tcPr>
          <w:p w14:paraId="2541BDD3" w14:textId="77777777" w:rsidR="00DC11C6" w:rsidRPr="00081595" w:rsidRDefault="00DC11C6" w:rsidP="001310C7">
            <w:pPr>
              <w:jc w:val="center"/>
              <w:rPr>
                <w:rFonts w:ascii="Arial" w:eastAsia="Arial" w:hAnsi="Arial" w:cs="Arial"/>
              </w:rPr>
            </w:pPr>
            <w:r w:rsidRPr="00081595">
              <w:rPr>
                <w:rFonts w:ascii="Arial" w:eastAsia="Arial" w:hAnsi="Arial" w:cs="Arial"/>
              </w:rPr>
              <w:t>Pair</w:t>
            </w:r>
          </w:p>
        </w:tc>
        <w:tc>
          <w:tcPr>
            <w:tcW w:w="4091" w:type="dxa"/>
            <w:tcBorders>
              <w:top w:val="single" w:sz="8" w:space="0" w:color="000000"/>
              <w:bottom w:val="single" w:sz="8" w:space="0" w:color="000000"/>
            </w:tcBorders>
            <w:shd w:val="clear" w:color="auto" w:fill="auto"/>
            <w:vAlign w:val="center"/>
          </w:tcPr>
          <w:p w14:paraId="661C0D7C" w14:textId="77777777" w:rsidR="00DC11C6" w:rsidRPr="00081595" w:rsidRDefault="00DC11C6" w:rsidP="001310C7">
            <w:pPr>
              <w:jc w:val="center"/>
              <w:rPr>
                <w:rFonts w:ascii="Arial" w:eastAsia="Arial" w:hAnsi="Arial" w:cs="Arial"/>
              </w:rPr>
            </w:pPr>
            <w:r w:rsidRPr="00081595">
              <w:rPr>
                <w:rFonts w:ascii="Arial" w:eastAsia="Arial" w:hAnsi="Arial" w:cs="Arial"/>
              </w:rPr>
              <w:t>Variables</w:t>
            </w:r>
          </w:p>
        </w:tc>
        <w:tc>
          <w:tcPr>
            <w:tcW w:w="1417" w:type="dxa"/>
            <w:tcBorders>
              <w:top w:val="single" w:sz="8" w:space="0" w:color="000000"/>
              <w:bottom w:val="single" w:sz="8" w:space="0" w:color="000000"/>
            </w:tcBorders>
            <w:shd w:val="clear" w:color="auto" w:fill="auto"/>
            <w:vAlign w:val="center"/>
          </w:tcPr>
          <w:p w14:paraId="5D3E32F9" w14:textId="77777777" w:rsidR="00DC11C6" w:rsidRPr="00081595" w:rsidRDefault="00000000" w:rsidP="001310C7">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xy</m:t>
                    </m:r>
                  </m:sub>
                </m:sSub>
              </m:oMath>
            </m:oMathPara>
          </w:p>
        </w:tc>
        <w:tc>
          <w:tcPr>
            <w:tcW w:w="1158" w:type="dxa"/>
            <w:tcBorders>
              <w:top w:val="single" w:sz="8" w:space="0" w:color="000000"/>
              <w:bottom w:val="single" w:sz="8" w:space="0" w:color="000000"/>
            </w:tcBorders>
            <w:shd w:val="clear" w:color="auto" w:fill="auto"/>
            <w:vAlign w:val="center"/>
          </w:tcPr>
          <w:p w14:paraId="36366DFF" w14:textId="77777777" w:rsidR="00DC11C6" w:rsidRPr="00081595" w:rsidRDefault="00DC11C6" w:rsidP="001310C7">
            <w:pPr>
              <w:jc w:val="center"/>
              <w:rPr>
                <w:rFonts w:ascii="Arial" w:eastAsia="Arial" w:hAnsi="Arial" w:cs="Arial"/>
                <w:i/>
              </w:rPr>
            </w:pPr>
            <w:r w:rsidRPr="00081595">
              <w:rPr>
                <w:rFonts w:ascii="Arial" w:eastAsia="Arial" w:hAnsi="Arial" w:cs="Arial"/>
                <w:i/>
              </w:rPr>
              <w:t>p</w:t>
            </w:r>
            <w:r w:rsidRPr="00081595">
              <w:rPr>
                <w:rFonts w:ascii="Arial" w:eastAsia="Arial" w:hAnsi="Arial" w:cs="Arial"/>
              </w:rPr>
              <w:t>-value</w:t>
            </w:r>
          </w:p>
        </w:tc>
        <w:tc>
          <w:tcPr>
            <w:tcW w:w="1164" w:type="dxa"/>
            <w:tcBorders>
              <w:top w:val="single" w:sz="8" w:space="0" w:color="000000"/>
              <w:bottom w:val="single" w:sz="8" w:space="0" w:color="000000"/>
            </w:tcBorders>
            <w:shd w:val="clear" w:color="auto" w:fill="auto"/>
            <w:vAlign w:val="center"/>
          </w:tcPr>
          <w:p w14:paraId="6126ACEC" w14:textId="77777777" w:rsidR="00DC11C6" w:rsidRPr="00081595" w:rsidRDefault="00DC11C6" w:rsidP="001310C7">
            <w:pPr>
              <w:jc w:val="center"/>
              <w:rPr>
                <w:rFonts w:ascii="Arial" w:eastAsia="Arial" w:hAnsi="Arial" w:cs="Arial"/>
              </w:rPr>
            </w:pPr>
            <w:r w:rsidRPr="00081595">
              <w:rPr>
                <w:rFonts w:ascii="Arial" w:eastAsia="Arial" w:hAnsi="Arial" w:cs="Arial"/>
              </w:rPr>
              <w:t>Decision on Ho</w:t>
            </w:r>
          </w:p>
        </w:tc>
      </w:tr>
      <w:tr w:rsidR="00DC11C6" w:rsidRPr="00081595" w14:paraId="728036C4" w14:textId="77777777" w:rsidTr="001310C7">
        <w:trPr>
          <w:trHeight w:val="912"/>
        </w:trPr>
        <w:tc>
          <w:tcPr>
            <w:tcW w:w="1270" w:type="dxa"/>
            <w:tcBorders>
              <w:top w:val="single" w:sz="8" w:space="0" w:color="000000"/>
            </w:tcBorders>
            <w:shd w:val="clear" w:color="auto" w:fill="auto"/>
            <w:vAlign w:val="center"/>
          </w:tcPr>
          <w:p w14:paraId="4CFBB6A2" w14:textId="77777777" w:rsidR="00DC11C6" w:rsidRPr="00081595" w:rsidRDefault="00DC11C6" w:rsidP="001310C7">
            <w:pPr>
              <w:jc w:val="center"/>
              <w:rPr>
                <w:rFonts w:ascii="Arial" w:eastAsia="Arial" w:hAnsi="Arial" w:cs="Arial"/>
              </w:rPr>
            </w:pPr>
            <w:r w:rsidRPr="00081595">
              <w:rPr>
                <w:rFonts w:ascii="Arial" w:eastAsia="Arial" w:hAnsi="Arial" w:cs="Arial"/>
              </w:rPr>
              <w:t>IV and DV</w:t>
            </w:r>
          </w:p>
        </w:tc>
        <w:tc>
          <w:tcPr>
            <w:tcW w:w="4091" w:type="dxa"/>
            <w:tcBorders>
              <w:top w:val="single" w:sz="8" w:space="0" w:color="000000"/>
            </w:tcBorders>
            <w:shd w:val="clear" w:color="auto" w:fill="auto"/>
            <w:vAlign w:val="center"/>
          </w:tcPr>
          <w:p w14:paraId="6F9A444F" w14:textId="77777777" w:rsidR="00DC11C6" w:rsidRPr="00081595" w:rsidRDefault="00DC11C6" w:rsidP="001310C7">
            <w:pPr>
              <w:rPr>
                <w:rFonts w:ascii="Arial" w:eastAsia="Arial" w:hAnsi="Arial" w:cs="Arial"/>
              </w:rPr>
            </w:pPr>
            <w:r w:rsidRPr="00081595">
              <w:rPr>
                <w:rFonts w:ascii="Arial" w:eastAsia="Arial" w:hAnsi="Arial" w:cs="Arial"/>
              </w:rPr>
              <w:t>memory strategies and attitude towards learning English</w:t>
            </w:r>
          </w:p>
        </w:tc>
        <w:tc>
          <w:tcPr>
            <w:tcW w:w="1417" w:type="dxa"/>
            <w:tcBorders>
              <w:top w:val="single" w:sz="8" w:space="0" w:color="000000"/>
            </w:tcBorders>
            <w:shd w:val="clear" w:color="auto" w:fill="auto"/>
            <w:vAlign w:val="center"/>
          </w:tcPr>
          <w:p w14:paraId="0C3B7447" w14:textId="77777777" w:rsidR="00DC11C6" w:rsidRPr="00081595" w:rsidRDefault="00DC11C6" w:rsidP="001310C7">
            <w:pPr>
              <w:jc w:val="center"/>
              <w:rPr>
                <w:rFonts w:ascii="Arial" w:eastAsia="Arial" w:hAnsi="Arial" w:cs="Arial"/>
              </w:rPr>
            </w:pPr>
            <w:r w:rsidRPr="00081595">
              <w:rPr>
                <w:rFonts w:ascii="Arial" w:eastAsia="Arial" w:hAnsi="Arial" w:cs="Arial"/>
              </w:rPr>
              <w:t>0.689</w:t>
            </w:r>
          </w:p>
        </w:tc>
        <w:tc>
          <w:tcPr>
            <w:tcW w:w="1158" w:type="dxa"/>
            <w:tcBorders>
              <w:top w:val="single" w:sz="8" w:space="0" w:color="000000"/>
            </w:tcBorders>
            <w:shd w:val="clear" w:color="auto" w:fill="auto"/>
            <w:vAlign w:val="center"/>
          </w:tcPr>
          <w:p w14:paraId="5FE878B8"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tcBorders>
              <w:top w:val="single" w:sz="8" w:space="0" w:color="000000"/>
            </w:tcBorders>
            <w:shd w:val="clear" w:color="auto" w:fill="auto"/>
            <w:vAlign w:val="center"/>
          </w:tcPr>
          <w:p w14:paraId="746C1C22"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2FF02379" w14:textId="77777777" w:rsidTr="001310C7">
        <w:trPr>
          <w:trHeight w:val="906"/>
        </w:trPr>
        <w:tc>
          <w:tcPr>
            <w:tcW w:w="1270" w:type="dxa"/>
            <w:shd w:val="clear" w:color="auto" w:fill="auto"/>
            <w:vAlign w:val="center"/>
          </w:tcPr>
          <w:p w14:paraId="3BC1E521" w14:textId="77777777" w:rsidR="00DC11C6" w:rsidRPr="00081595" w:rsidRDefault="00DC11C6" w:rsidP="001310C7">
            <w:pPr>
              <w:jc w:val="center"/>
              <w:rPr>
                <w:rFonts w:ascii="Arial" w:eastAsia="Arial" w:hAnsi="Arial" w:cs="Arial"/>
              </w:rPr>
            </w:pPr>
          </w:p>
        </w:tc>
        <w:tc>
          <w:tcPr>
            <w:tcW w:w="4091" w:type="dxa"/>
            <w:shd w:val="clear" w:color="auto" w:fill="auto"/>
            <w:vAlign w:val="center"/>
          </w:tcPr>
          <w:p w14:paraId="187FFA6F" w14:textId="77777777" w:rsidR="00DC11C6" w:rsidRPr="00081595" w:rsidRDefault="00DC11C6" w:rsidP="001310C7">
            <w:pPr>
              <w:rPr>
                <w:rFonts w:ascii="Arial" w:eastAsia="Arial" w:hAnsi="Arial" w:cs="Arial"/>
              </w:rPr>
            </w:pPr>
            <w:r w:rsidRPr="00081595">
              <w:rPr>
                <w:rFonts w:ascii="Arial" w:eastAsia="Arial" w:hAnsi="Arial" w:cs="Arial"/>
              </w:rPr>
              <w:t>metacognitive strategies and attitude towards learning English</w:t>
            </w:r>
          </w:p>
        </w:tc>
        <w:tc>
          <w:tcPr>
            <w:tcW w:w="1417" w:type="dxa"/>
            <w:shd w:val="clear" w:color="auto" w:fill="auto"/>
            <w:vAlign w:val="center"/>
          </w:tcPr>
          <w:p w14:paraId="00B726D5" w14:textId="77777777" w:rsidR="00DC11C6" w:rsidRPr="00081595" w:rsidRDefault="00DC11C6" w:rsidP="001310C7">
            <w:pPr>
              <w:jc w:val="center"/>
              <w:rPr>
                <w:rFonts w:ascii="Arial" w:eastAsia="Arial" w:hAnsi="Arial" w:cs="Arial"/>
              </w:rPr>
            </w:pPr>
            <w:r w:rsidRPr="00081595">
              <w:rPr>
                <w:rFonts w:ascii="Arial" w:eastAsia="Arial" w:hAnsi="Arial" w:cs="Arial"/>
              </w:rPr>
              <w:t>0.750</w:t>
            </w:r>
          </w:p>
        </w:tc>
        <w:tc>
          <w:tcPr>
            <w:tcW w:w="1158" w:type="dxa"/>
            <w:shd w:val="clear" w:color="auto" w:fill="auto"/>
            <w:vAlign w:val="center"/>
          </w:tcPr>
          <w:p w14:paraId="0D5956D4"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3764C541"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1AB872C2" w14:textId="77777777" w:rsidTr="001310C7">
        <w:trPr>
          <w:trHeight w:val="848"/>
        </w:trPr>
        <w:tc>
          <w:tcPr>
            <w:tcW w:w="1270" w:type="dxa"/>
            <w:shd w:val="clear" w:color="auto" w:fill="auto"/>
            <w:vAlign w:val="center"/>
          </w:tcPr>
          <w:p w14:paraId="2A8D9474" w14:textId="77777777" w:rsidR="00DC11C6" w:rsidRPr="00081595" w:rsidRDefault="00DC11C6" w:rsidP="001310C7">
            <w:pPr>
              <w:jc w:val="center"/>
              <w:rPr>
                <w:rFonts w:ascii="Times New Roman" w:eastAsia="Times New Roman" w:hAnsi="Times New Roman" w:cs="Times New Roman"/>
                <w:sz w:val="20"/>
                <w:szCs w:val="20"/>
              </w:rPr>
            </w:pPr>
          </w:p>
        </w:tc>
        <w:tc>
          <w:tcPr>
            <w:tcW w:w="4091" w:type="dxa"/>
            <w:shd w:val="clear" w:color="auto" w:fill="auto"/>
            <w:vAlign w:val="center"/>
          </w:tcPr>
          <w:p w14:paraId="1484E229" w14:textId="77777777" w:rsidR="00DC11C6" w:rsidRPr="00081595" w:rsidRDefault="00DC11C6" w:rsidP="001310C7">
            <w:pPr>
              <w:rPr>
                <w:rFonts w:ascii="Arial" w:eastAsia="Arial" w:hAnsi="Arial" w:cs="Arial"/>
              </w:rPr>
            </w:pPr>
            <w:r w:rsidRPr="00081595">
              <w:rPr>
                <w:rFonts w:ascii="Arial" w:eastAsia="Arial" w:hAnsi="Arial" w:cs="Arial"/>
              </w:rPr>
              <w:t>cognitive strategies and attitude towards learning English</w:t>
            </w:r>
          </w:p>
        </w:tc>
        <w:tc>
          <w:tcPr>
            <w:tcW w:w="1417" w:type="dxa"/>
            <w:shd w:val="clear" w:color="auto" w:fill="auto"/>
            <w:vAlign w:val="center"/>
          </w:tcPr>
          <w:p w14:paraId="48E50554" w14:textId="77777777" w:rsidR="00DC11C6" w:rsidRPr="00081595" w:rsidRDefault="00DC11C6" w:rsidP="001310C7">
            <w:pPr>
              <w:jc w:val="center"/>
              <w:rPr>
                <w:rFonts w:ascii="Arial" w:eastAsia="Arial" w:hAnsi="Arial" w:cs="Arial"/>
              </w:rPr>
            </w:pPr>
            <w:r w:rsidRPr="00081595">
              <w:rPr>
                <w:rFonts w:ascii="Arial" w:eastAsia="Arial" w:hAnsi="Arial" w:cs="Arial"/>
              </w:rPr>
              <w:t>0.660</w:t>
            </w:r>
          </w:p>
        </w:tc>
        <w:tc>
          <w:tcPr>
            <w:tcW w:w="1158" w:type="dxa"/>
            <w:shd w:val="clear" w:color="auto" w:fill="auto"/>
            <w:vAlign w:val="center"/>
          </w:tcPr>
          <w:p w14:paraId="150A3778"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43FEA2CD"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7E5F2957" w14:textId="77777777" w:rsidTr="001310C7">
        <w:trPr>
          <w:trHeight w:val="845"/>
        </w:trPr>
        <w:tc>
          <w:tcPr>
            <w:tcW w:w="1270" w:type="dxa"/>
            <w:shd w:val="clear" w:color="auto" w:fill="auto"/>
            <w:vAlign w:val="center"/>
          </w:tcPr>
          <w:p w14:paraId="31173F9D" w14:textId="77777777" w:rsidR="00DC11C6" w:rsidRPr="00081595" w:rsidRDefault="00DC11C6" w:rsidP="001310C7">
            <w:pPr>
              <w:jc w:val="center"/>
              <w:rPr>
                <w:rFonts w:ascii="Times New Roman" w:eastAsia="Times New Roman" w:hAnsi="Times New Roman" w:cs="Times New Roman"/>
                <w:sz w:val="20"/>
                <w:szCs w:val="20"/>
              </w:rPr>
            </w:pPr>
          </w:p>
        </w:tc>
        <w:tc>
          <w:tcPr>
            <w:tcW w:w="4091" w:type="dxa"/>
            <w:shd w:val="clear" w:color="auto" w:fill="auto"/>
            <w:vAlign w:val="center"/>
          </w:tcPr>
          <w:p w14:paraId="63F03A48" w14:textId="77777777" w:rsidR="00DC11C6" w:rsidRPr="00081595" w:rsidRDefault="00DC11C6" w:rsidP="001310C7">
            <w:pPr>
              <w:rPr>
                <w:rFonts w:ascii="Arial" w:eastAsia="Arial" w:hAnsi="Arial" w:cs="Arial"/>
              </w:rPr>
            </w:pPr>
            <w:r w:rsidRPr="00081595">
              <w:rPr>
                <w:rFonts w:ascii="Arial" w:eastAsia="Arial" w:hAnsi="Arial" w:cs="Arial"/>
              </w:rPr>
              <w:t>social-affective strategies and attitude towards learning English</w:t>
            </w:r>
          </w:p>
        </w:tc>
        <w:tc>
          <w:tcPr>
            <w:tcW w:w="1417" w:type="dxa"/>
            <w:shd w:val="clear" w:color="auto" w:fill="auto"/>
            <w:vAlign w:val="center"/>
          </w:tcPr>
          <w:p w14:paraId="11F8CA9B" w14:textId="77777777" w:rsidR="00DC11C6" w:rsidRPr="00081595" w:rsidRDefault="00DC11C6" w:rsidP="001310C7">
            <w:pPr>
              <w:jc w:val="center"/>
              <w:rPr>
                <w:rFonts w:ascii="Arial" w:eastAsia="Arial" w:hAnsi="Arial" w:cs="Arial"/>
              </w:rPr>
            </w:pPr>
            <w:r w:rsidRPr="00081595">
              <w:rPr>
                <w:rFonts w:ascii="Arial" w:eastAsia="Arial" w:hAnsi="Arial" w:cs="Arial"/>
              </w:rPr>
              <w:t>0.739</w:t>
            </w:r>
          </w:p>
        </w:tc>
        <w:tc>
          <w:tcPr>
            <w:tcW w:w="1158" w:type="dxa"/>
            <w:shd w:val="clear" w:color="auto" w:fill="auto"/>
            <w:vAlign w:val="center"/>
          </w:tcPr>
          <w:p w14:paraId="108145BF"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4A5D7505"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4B34CF89" w14:textId="77777777" w:rsidTr="001310C7">
        <w:trPr>
          <w:trHeight w:val="337"/>
        </w:trPr>
        <w:tc>
          <w:tcPr>
            <w:tcW w:w="1270" w:type="dxa"/>
            <w:shd w:val="clear" w:color="auto" w:fill="auto"/>
            <w:vAlign w:val="center"/>
          </w:tcPr>
          <w:p w14:paraId="23C1D75B" w14:textId="77777777" w:rsidR="00DC11C6" w:rsidRPr="00081595" w:rsidRDefault="00DC11C6" w:rsidP="001310C7">
            <w:pPr>
              <w:jc w:val="center"/>
              <w:rPr>
                <w:rFonts w:ascii="Arial" w:eastAsia="Arial" w:hAnsi="Arial" w:cs="Arial"/>
              </w:rPr>
            </w:pPr>
          </w:p>
        </w:tc>
        <w:tc>
          <w:tcPr>
            <w:tcW w:w="4091" w:type="dxa"/>
            <w:shd w:val="clear" w:color="auto" w:fill="auto"/>
            <w:vAlign w:val="center"/>
          </w:tcPr>
          <w:p w14:paraId="5E6F9580" w14:textId="77777777" w:rsidR="00DC11C6" w:rsidRPr="00081595" w:rsidRDefault="00DC11C6" w:rsidP="001310C7">
            <w:pPr>
              <w:rPr>
                <w:rFonts w:ascii="Arial" w:eastAsia="Arial" w:hAnsi="Arial" w:cs="Arial"/>
              </w:rPr>
            </w:pPr>
          </w:p>
        </w:tc>
        <w:tc>
          <w:tcPr>
            <w:tcW w:w="1417" w:type="dxa"/>
            <w:shd w:val="clear" w:color="auto" w:fill="auto"/>
            <w:vAlign w:val="center"/>
          </w:tcPr>
          <w:p w14:paraId="79C7285D" w14:textId="77777777" w:rsidR="00DC11C6" w:rsidRPr="00081595" w:rsidRDefault="00DC11C6" w:rsidP="001310C7">
            <w:pPr>
              <w:jc w:val="center"/>
              <w:rPr>
                <w:rFonts w:ascii="Arial" w:eastAsia="Arial" w:hAnsi="Arial" w:cs="Arial"/>
              </w:rPr>
            </w:pPr>
          </w:p>
        </w:tc>
        <w:tc>
          <w:tcPr>
            <w:tcW w:w="1158" w:type="dxa"/>
            <w:shd w:val="clear" w:color="auto" w:fill="auto"/>
            <w:vAlign w:val="center"/>
          </w:tcPr>
          <w:p w14:paraId="686461F5" w14:textId="77777777" w:rsidR="00DC11C6" w:rsidRPr="00081595" w:rsidRDefault="00DC11C6" w:rsidP="001310C7">
            <w:pPr>
              <w:jc w:val="center"/>
              <w:rPr>
                <w:rFonts w:ascii="Arial" w:eastAsia="Arial" w:hAnsi="Arial" w:cs="Arial"/>
              </w:rPr>
            </w:pPr>
          </w:p>
        </w:tc>
        <w:tc>
          <w:tcPr>
            <w:tcW w:w="1164" w:type="dxa"/>
            <w:shd w:val="clear" w:color="auto" w:fill="auto"/>
            <w:vAlign w:val="center"/>
          </w:tcPr>
          <w:p w14:paraId="6E0EDCAD" w14:textId="77777777" w:rsidR="00DC11C6" w:rsidRPr="00081595" w:rsidRDefault="00DC11C6" w:rsidP="001310C7">
            <w:pPr>
              <w:jc w:val="center"/>
              <w:rPr>
                <w:rFonts w:ascii="Arial" w:eastAsia="Arial" w:hAnsi="Arial" w:cs="Arial"/>
              </w:rPr>
            </w:pPr>
          </w:p>
        </w:tc>
      </w:tr>
      <w:tr w:rsidR="00DC11C6" w:rsidRPr="00081595" w14:paraId="04CC76E7" w14:textId="77777777" w:rsidTr="001310C7">
        <w:trPr>
          <w:trHeight w:val="600"/>
        </w:trPr>
        <w:tc>
          <w:tcPr>
            <w:tcW w:w="1270" w:type="dxa"/>
            <w:shd w:val="clear" w:color="auto" w:fill="auto"/>
            <w:vAlign w:val="center"/>
          </w:tcPr>
          <w:p w14:paraId="440A89D2" w14:textId="77777777" w:rsidR="00DC11C6" w:rsidRPr="00081595" w:rsidRDefault="00DC11C6" w:rsidP="001310C7">
            <w:pPr>
              <w:jc w:val="center"/>
              <w:rPr>
                <w:rFonts w:ascii="Arial" w:eastAsia="Arial" w:hAnsi="Arial" w:cs="Arial"/>
              </w:rPr>
            </w:pPr>
            <w:r w:rsidRPr="00081595">
              <w:rPr>
                <w:rFonts w:ascii="Arial" w:eastAsia="Arial" w:hAnsi="Arial" w:cs="Arial"/>
              </w:rPr>
              <w:t>IV and MV</w:t>
            </w:r>
          </w:p>
        </w:tc>
        <w:tc>
          <w:tcPr>
            <w:tcW w:w="4091" w:type="dxa"/>
            <w:shd w:val="clear" w:color="auto" w:fill="auto"/>
            <w:vAlign w:val="center"/>
          </w:tcPr>
          <w:p w14:paraId="635608F7" w14:textId="77777777" w:rsidR="00DC11C6" w:rsidRPr="00081595" w:rsidRDefault="00DC11C6" w:rsidP="001310C7">
            <w:pPr>
              <w:rPr>
                <w:rFonts w:ascii="Arial" w:eastAsia="Arial" w:hAnsi="Arial" w:cs="Arial"/>
              </w:rPr>
            </w:pPr>
            <w:r w:rsidRPr="00081595">
              <w:rPr>
                <w:rFonts w:ascii="Arial" w:eastAsia="Arial" w:hAnsi="Arial" w:cs="Arial"/>
              </w:rPr>
              <w:t>memory strategies and academic motivation</w:t>
            </w:r>
          </w:p>
        </w:tc>
        <w:tc>
          <w:tcPr>
            <w:tcW w:w="1417" w:type="dxa"/>
            <w:shd w:val="clear" w:color="auto" w:fill="auto"/>
            <w:vAlign w:val="center"/>
          </w:tcPr>
          <w:p w14:paraId="76A2D71A" w14:textId="77777777" w:rsidR="00DC11C6" w:rsidRPr="00081595" w:rsidRDefault="00DC11C6" w:rsidP="001310C7">
            <w:pPr>
              <w:jc w:val="center"/>
              <w:rPr>
                <w:rFonts w:ascii="Arial" w:eastAsia="Arial" w:hAnsi="Arial" w:cs="Arial"/>
              </w:rPr>
            </w:pPr>
            <w:r w:rsidRPr="00081595">
              <w:rPr>
                <w:rFonts w:ascii="Arial" w:eastAsia="Arial" w:hAnsi="Arial" w:cs="Arial"/>
              </w:rPr>
              <w:t>0.700</w:t>
            </w:r>
          </w:p>
        </w:tc>
        <w:tc>
          <w:tcPr>
            <w:tcW w:w="1158" w:type="dxa"/>
            <w:shd w:val="clear" w:color="auto" w:fill="auto"/>
            <w:vAlign w:val="center"/>
          </w:tcPr>
          <w:p w14:paraId="6022E572"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35C940EC"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349671DE" w14:textId="77777777" w:rsidTr="001310C7">
        <w:trPr>
          <w:trHeight w:val="600"/>
        </w:trPr>
        <w:tc>
          <w:tcPr>
            <w:tcW w:w="1270" w:type="dxa"/>
            <w:shd w:val="clear" w:color="auto" w:fill="auto"/>
            <w:vAlign w:val="center"/>
          </w:tcPr>
          <w:p w14:paraId="32FA353D" w14:textId="77777777" w:rsidR="00DC11C6" w:rsidRPr="00081595" w:rsidRDefault="00DC11C6" w:rsidP="001310C7">
            <w:pPr>
              <w:jc w:val="center"/>
              <w:rPr>
                <w:rFonts w:ascii="Arial" w:eastAsia="Arial" w:hAnsi="Arial" w:cs="Arial"/>
              </w:rPr>
            </w:pPr>
          </w:p>
        </w:tc>
        <w:tc>
          <w:tcPr>
            <w:tcW w:w="4091" w:type="dxa"/>
            <w:shd w:val="clear" w:color="auto" w:fill="auto"/>
            <w:vAlign w:val="center"/>
          </w:tcPr>
          <w:p w14:paraId="43D93D47" w14:textId="77777777" w:rsidR="00DC11C6" w:rsidRPr="00081595" w:rsidRDefault="00DC11C6" w:rsidP="001310C7">
            <w:pPr>
              <w:rPr>
                <w:rFonts w:ascii="Arial" w:eastAsia="Arial" w:hAnsi="Arial" w:cs="Arial"/>
              </w:rPr>
            </w:pPr>
            <w:r w:rsidRPr="00081595">
              <w:rPr>
                <w:rFonts w:ascii="Arial" w:eastAsia="Arial" w:hAnsi="Arial" w:cs="Arial"/>
              </w:rPr>
              <w:t>metacognitive strategies and academic motivation</w:t>
            </w:r>
          </w:p>
        </w:tc>
        <w:tc>
          <w:tcPr>
            <w:tcW w:w="1417" w:type="dxa"/>
            <w:shd w:val="clear" w:color="auto" w:fill="auto"/>
            <w:vAlign w:val="center"/>
          </w:tcPr>
          <w:p w14:paraId="001097A7" w14:textId="77777777" w:rsidR="00DC11C6" w:rsidRPr="00081595" w:rsidRDefault="00DC11C6" w:rsidP="001310C7">
            <w:pPr>
              <w:jc w:val="center"/>
              <w:rPr>
                <w:rFonts w:ascii="Arial" w:eastAsia="Arial" w:hAnsi="Arial" w:cs="Arial"/>
              </w:rPr>
            </w:pPr>
            <w:r w:rsidRPr="00081595">
              <w:rPr>
                <w:rFonts w:ascii="Arial" w:eastAsia="Arial" w:hAnsi="Arial" w:cs="Arial"/>
              </w:rPr>
              <w:t>0.739</w:t>
            </w:r>
          </w:p>
        </w:tc>
        <w:tc>
          <w:tcPr>
            <w:tcW w:w="1158" w:type="dxa"/>
            <w:shd w:val="clear" w:color="auto" w:fill="auto"/>
            <w:vAlign w:val="center"/>
          </w:tcPr>
          <w:p w14:paraId="17968064"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03C841F1"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161222E5" w14:textId="77777777" w:rsidTr="001310C7">
        <w:trPr>
          <w:trHeight w:val="600"/>
        </w:trPr>
        <w:tc>
          <w:tcPr>
            <w:tcW w:w="1270" w:type="dxa"/>
            <w:shd w:val="clear" w:color="auto" w:fill="auto"/>
            <w:vAlign w:val="center"/>
          </w:tcPr>
          <w:p w14:paraId="0A9B2597" w14:textId="77777777" w:rsidR="00DC11C6" w:rsidRPr="00081595" w:rsidRDefault="00DC11C6" w:rsidP="001310C7">
            <w:pPr>
              <w:jc w:val="center"/>
              <w:rPr>
                <w:rFonts w:ascii="Arial" w:eastAsia="Arial" w:hAnsi="Arial" w:cs="Arial"/>
              </w:rPr>
            </w:pPr>
          </w:p>
        </w:tc>
        <w:tc>
          <w:tcPr>
            <w:tcW w:w="4091" w:type="dxa"/>
            <w:shd w:val="clear" w:color="auto" w:fill="auto"/>
            <w:vAlign w:val="center"/>
          </w:tcPr>
          <w:p w14:paraId="7CFDCE3F" w14:textId="77777777" w:rsidR="00DC11C6" w:rsidRPr="00081595" w:rsidRDefault="00DC11C6" w:rsidP="001310C7">
            <w:pPr>
              <w:rPr>
                <w:rFonts w:ascii="Arial" w:eastAsia="Arial" w:hAnsi="Arial" w:cs="Arial"/>
              </w:rPr>
            </w:pPr>
            <w:r w:rsidRPr="00081595">
              <w:rPr>
                <w:rFonts w:ascii="Arial" w:eastAsia="Arial" w:hAnsi="Arial" w:cs="Arial"/>
              </w:rPr>
              <w:t>cognitive strategies and academic motivation</w:t>
            </w:r>
          </w:p>
        </w:tc>
        <w:tc>
          <w:tcPr>
            <w:tcW w:w="1417" w:type="dxa"/>
            <w:shd w:val="clear" w:color="auto" w:fill="auto"/>
            <w:vAlign w:val="center"/>
          </w:tcPr>
          <w:p w14:paraId="2FDE302A" w14:textId="77777777" w:rsidR="00DC11C6" w:rsidRPr="00081595" w:rsidRDefault="00DC11C6" w:rsidP="001310C7">
            <w:pPr>
              <w:jc w:val="center"/>
              <w:rPr>
                <w:rFonts w:ascii="Arial" w:eastAsia="Arial" w:hAnsi="Arial" w:cs="Arial"/>
              </w:rPr>
            </w:pPr>
            <w:r w:rsidRPr="00081595">
              <w:rPr>
                <w:rFonts w:ascii="Arial" w:eastAsia="Arial" w:hAnsi="Arial" w:cs="Arial"/>
              </w:rPr>
              <w:t>0.655</w:t>
            </w:r>
          </w:p>
        </w:tc>
        <w:tc>
          <w:tcPr>
            <w:tcW w:w="1158" w:type="dxa"/>
            <w:shd w:val="clear" w:color="auto" w:fill="auto"/>
            <w:vAlign w:val="center"/>
          </w:tcPr>
          <w:p w14:paraId="79EA76AC"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32D7A643"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41BC2F3B" w14:textId="77777777" w:rsidTr="001310C7">
        <w:trPr>
          <w:trHeight w:val="600"/>
        </w:trPr>
        <w:tc>
          <w:tcPr>
            <w:tcW w:w="1270" w:type="dxa"/>
            <w:shd w:val="clear" w:color="auto" w:fill="auto"/>
            <w:vAlign w:val="center"/>
          </w:tcPr>
          <w:p w14:paraId="50D17AC4" w14:textId="77777777" w:rsidR="00DC11C6" w:rsidRPr="00081595" w:rsidRDefault="00DC11C6" w:rsidP="001310C7">
            <w:pPr>
              <w:jc w:val="center"/>
              <w:rPr>
                <w:rFonts w:ascii="Arial" w:eastAsia="Arial" w:hAnsi="Arial" w:cs="Arial"/>
              </w:rPr>
            </w:pPr>
          </w:p>
        </w:tc>
        <w:tc>
          <w:tcPr>
            <w:tcW w:w="4091" w:type="dxa"/>
            <w:shd w:val="clear" w:color="auto" w:fill="auto"/>
            <w:vAlign w:val="center"/>
          </w:tcPr>
          <w:p w14:paraId="0F5F874D" w14:textId="77777777" w:rsidR="00DC11C6" w:rsidRPr="00081595" w:rsidRDefault="00DC11C6" w:rsidP="001310C7">
            <w:pPr>
              <w:rPr>
                <w:rFonts w:ascii="Arial" w:eastAsia="Arial" w:hAnsi="Arial" w:cs="Arial"/>
              </w:rPr>
            </w:pPr>
            <w:r w:rsidRPr="00081595">
              <w:rPr>
                <w:rFonts w:ascii="Arial" w:eastAsia="Arial" w:hAnsi="Arial" w:cs="Arial"/>
              </w:rPr>
              <w:t>social-affective strategies and academic motivation</w:t>
            </w:r>
          </w:p>
        </w:tc>
        <w:tc>
          <w:tcPr>
            <w:tcW w:w="1417" w:type="dxa"/>
            <w:shd w:val="clear" w:color="auto" w:fill="auto"/>
            <w:vAlign w:val="center"/>
          </w:tcPr>
          <w:p w14:paraId="5ED63D22" w14:textId="77777777" w:rsidR="00DC11C6" w:rsidRPr="00081595" w:rsidRDefault="00DC11C6" w:rsidP="001310C7">
            <w:pPr>
              <w:jc w:val="center"/>
              <w:rPr>
                <w:rFonts w:ascii="Arial" w:eastAsia="Arial" w:hAnsi="Arial" w:cs="Arial"/>
              </w:rPr>
            </w:pPr>
            <w:r w:rsidRPr="00081595">
              <w:rPr>
                <w:rFonts w:ascii="Arial" w:eastAsia="Arial" w:hAnsi="Arial" w:cs="Arial"/>
              </w:rPr>
              <w:t>0.714</w:t>
            </w:r>
          </w:p>
        </w:tc>
        <w:tc>
          <w:tcPr>
            <w:tcW w:w="1158" w:type="dxa"/>
            <w:shd w:val="clear" w:color="auto" w:fill="auto"/>
            <w:vAlign w:val="center"/>
          </w:tcPr>
          <w:p w14:paraId="5BF428FA"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40D4E0AD"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r w:rsidR="00DC11C6" w:rsidRPr="00081595" w14:paraId="229BB13F" w14:textId="77777777" w:rsidTr="001310C7">
        <w:trPr>
          <w:trHeight w:val="297"/>
        </w:trPr>
        <w:tc>
          <w:tcPr>
            <w:tcW w:w="1270" w:type="dxa"/>
            <w:shd w:val="clear" w:color="auto" w:fill="auto"/>
            <w:vAlign w:val="center"/>
          </w:tcPr>
          <w:p w14:paraId="6B6CB0DD" w14:textId="77777777" w:rsidR="00DC11C6" w:rsidRPr="00081595" w:rsidRDefault="00DC11C6" w:rsidP="001310C7">
            <w:pPr>
              <w:jc w:val="center"/>
              <w:rPr>
                <w:rFonts w:ascii="Arial" w:eastAsia="Arial" w:hAnsi="Arial" w:cs="Arial"/>
              </w:rPr>
            </w:pPr>
          </w:p>
        </w:tc>
        <w:tc>
          <w:tcPr>
            <w:tcW w:w="4091" w:type="dxa"/>
            <w:shd w:val="clear" w:color="auto" w:fill="auto"/>
            <w:vAlign w:val="center"/>
          </w:tcPr>
          <w:p w14:paraId="43CA0499" w14:textId="77777777" w:rsidR="00DC11C6" w:rsidRPr="00081595" w:rsidRDefault="00DC11C6" w:rsidP="001310C7">
            <w:pPr>
              <w:rPr>
                <w:rFonts w:ascii="Arial" w:eastAsia="Arial" w:hAnsi="Arial" w:cs="Arial"/>
              </w:rPr>
            </w:pPr>
          </w:p>
        </w:tc>
        <w:tc>
          <w:tcPr>
            <w:tcW w:w="1417" w:type="dxa"/>
            <w:shd w:val="clear" w:color="auto" w:fill="auto"/>
            <w:vAlign w:val="center"/>
          </w:tcPr>
          <w:p w14:paraId="381F343B" w14:textId="77777777" w:rsidR="00DC11C6" w:rsidRPr="00081595" w:rsidRDefault="00DC11C6" w:rsidP="001310C7">
            <w:pPr>
              <w:jc w:val="center"/>
              <w:rPr>
                <w:rFonts w:ascii="Arial" w:eastAsia="Arial" w:hAnsi="Arial" w:cs="Arial"/>
              </w:rPr>
            </w:pPr>
          </w:p>
        </w:tc>
        <w:tc>
          <w:tcPr>
            <w:tcW w:w="1158" w:type="dxa"/>
            <w:shd w:val="clear" w:color="auto" w:fill="auto"/>
            <w:vAlign w:val="center"/>
          </w:tcPr>
          <w:p w14:paraId="20237C53" w14:textId="77777777" w:rsidR="00DC11C6" w:rsidRPr="00081595" w:rsidRDefault="00DC11C6" w:rsidP="001310C7">
            <w:pPr>
              <w:jc w:val="center"/>
              <w:rPr>
                <w:rFonts w:ascii="Arial" w:eastAsia="Arial" w:hAnsi="Arial" w:cs="Arial"/>
              </w:rPr>
            </w:pPr>
          </w:p>
        </w:tc>
        <w:tc>
          <w:tcPr>
            <w:tcW w:w="1164" w:type="dxa"/>
            <w:shd w:val="clear" w:color="auto" w:fill="auto"/>
            <w:vAlign w:val="center"/>
          </w:tcPr>
          <w:p w14:paraId="0C653B2C" w14:textId="77777777" w:rsidR="00DC11C6" w:rsidRPr="00081595" w:rsidRDefault="00DC11C6" w:rsidP="001310C7">
            <w:pPr>
              <w:jc w:val="center"/>
              <w:rPr>
                <w:rFonts w:ascii="Arial" w:eastAsia="Arial" w:hAnsi="Arial" w:cs="Arial"/>
              </w:rPr>
            </w:pPr>
          </w:p>
        </w:tc>
      </w:tr>
      <w:tr w:rsidR="00DC11C6" w:rsidRPr="00081595" w14:paraId="472434A9" w14:textId="77777777" w:rsidTr="001310C7">
        <w:trPr>
          <w:trHeight w:val="858"/>
        </w:trPr>
        <w:tc>
          <w:tcPr>
            <w:tcW w:w="1270" w:type="dxa"/>
            <w:shd w:val="clear" w:color="auto" w:fill="auto"/>
            <w:vAlign w:val="center"/>
          </w:tcPr>
          <w:p w14:paraId="49EB8272" w14:textId="77777777" w:rsidR="00DC11C6" w:rsidRPr="00081595" w:rsidRDefault="00DC11C6" w:rsidP="001310C7">
            <w:pPr>
              <w:jc w:val="center"/>
              <w:rPr>
                <w:rFonts w:ascii="Arial" w:eastAsia="Arial" w:hAnsi="Arial" w:cs="Arial"/>
              </w:rPr>
            </w:pPr>
            <w:r w:rsidRPr="00081595">
              <w:rPr>
                <w:rFonts w:ascii="Arial" w:eastAsia="Arial" w:hAnsi="Arial" w:cs="Arial"/>
              </w:rPr>
              <w:t>MV and DV</w:t>
            </w:r>
          </w:p>
        </w:tc>
        <w:tc>
          <w:tcPr>
            <w:tcW w:w="4091" w:type="dxa"/>
            <w:shd w:val="clear" w:color="auto" w:fill="auto"/>
            <w:vAlign w:val="center"/>
          </w:tcPr>
          <w:p w14:paraId="6AF830F8" w14:textId="77777777" w:rsidR="00DC11C6" w:rsidRPr="00081595" w:rsidRDefault="00DC11C6" w:rsidP="001310C7">
            <w:pPr>
              <w:rPr>
                <w:rFonts w:ascii="Arial" w:eastAsia="Arial" w:hAnsi="Arial" w:cs="Arial"/>
              </w:rPr>
            </w:pPr>
            <w:r w:rsidRPr="00081595">
              <w:rPr>
                <w:rFonts w:ascii="Arial" w:eastAsia="Arial" w:hAnsi="Arial" w:cs="Arial"/>
              </w:rPr>
              <w:t>academic motivation and attitude towards learning English</w:t>
            </w:r>
          </w:p>
        </w:tc>
        <w:tc>
          <w:tcPr>
            <w:tcW w:w="1417" w:type="dxa"/>
            <w:shd w:val="clear" w:color="auto" w:fill="auto"/>
            <w:vAlign w:val="center"/>
          </w:tcPr>
          <w:p w14:paraId="4E7B86F7" w14:textId="77777777" w:rsidR="00DC11C6" w:rsidRPr="00081595" w:rsidRDefault="00DC11C6" w:rsidP="001310C7">
            <w:pPr>
              <w:jc w:val="center"/>
              <w:rPr>
                <w:rFonts w:ascii="Arial" w:eastAsia="Arial" w:hAnsi="Arial" w:cs="Arial"/>
              </w:rPr>
            </w:pPr>
            <w:r w:rsidRPr="00081595">
              <w:rPr>
                <w:rFonts w:ascii="Arial" w:eastAsia="Arial" w:hAnsi="Arial" w:cs="Arial"/>
              </w:rPr>
              <w:t>0.847</w:t>
            </w:r>
          </w:p>
        </w:tc>
        <w:tc>
          <w:tcPr>
            <w:tcW w:w="1158" w:type="dxa"/>
            <w:shd w:val="clear" w:color="auto" w:fill="auto"/>
            <w:vAlign w:val="center"/>
          </w:tcPr>
          <w:p w14:paraId="73F588B8" w14:textId="77777777" w:rsidR="00DC11C6" w:rsidRPr="00081595" w:rsidRDefault="00DC11C6" w:rsidP="001310C7">
            <w:pPr>
              <w:jc w:val="center"/>
              <w:rPr>
                <w:rFonts w:ascii="Arial" w:eastAsia="Arial" w:hAnsi="Arial" w:cs="Arial"/>
              </w:rPr>
            </w:pPr>
            <w:r w:rsidRPr="00081595">
              <w:rPr>
                <w:rFonts w:ascii="Arial" w:eastAsia="Arial" w:hAnsi="Arial" w:cs="Arial"/>
              </w:rPr>
              <w:t>&lt;0.000*</w:t>
            </w:r>
          </w:p>
        </w:tc>
        <w:tc>
          <w:tcPr>
            <w:tcW w:w="1164" w:type="dxa"/>
            <w:shd w:val="clear" w:color="auto" w:fill="auto"/>
            <w:vAlign w:val="center"/>
          </w:tcPr>
          <w:p w14:paraId="2D8AF6A0" w14:textId="77777777" w:rsidR="00DC11C6" w:rsidRPr="00081595" w:rsidRDefault="00DC11C6" w:rsidP="001310C7">
            <w:pPr>
              <w:jc w:val="center"/>
              <w:rPr>
                <w:rFonts w:ascii="Arial" w:eastAsia="Arial" w:hAnsi="Arial" w:cs="Arial"/>
              </w:rPr>
            </w:pPr>
            <w:r w:rsidRPr="00081595">
              <w:rPr>
                <w:rFonts w:ascii="Arial" w:eastAsia="Arial" w:hAnsi="Arial" w:cs="Arial"/>
              </w:rPr>
              <w:t>Rejected</w:t>
            </w:r>
          </w:p>
        </w:tc>
      </w:tr>
    </w:tbl>
    <w:p w14:paraId="53051DBF" w14:textId="77777777" w:rsidR="00DC11C6" w:rsidRPr="00081595" w:rsidRDefault="00DC11C6" w:rsidP="00DC11C6">
      <w:pPr>
        <w:pBdr>
          <w:top w:val="nil"/>
          <w:left w:val="nil"/>
          <w:bottom w:val="nil"/>
          <w:right w:val="nil"/>
          <w:between w:val="nil"/>
        </w:pBdr>
        <w:spacing w:line="480" w:lineRule="auto"/>
        <w:jc w:val="both"/>
        <w:rPr>
          <w:rFonts w:ascii="Arial" w:eastAsia="Arial" w:hAnsi="Arial" w:cs="Arial"/>
        </w:rPr>
      </w:pPr>
    </w:p>
    <w:p w14:paraId="065306E0" w14:textId="77777777" w:rsidR="00DC11C6" w:rsidRPr="00081595" w:rsidRDefault="00DC11C6" w:rsidP="00DC11C6">
      <w:pPr>
        <w:pBdr>
          <w:top w:val="nil"/>
          <w:left w:val="nil"/>
          <w:bottom w:val="nil"/>
          <w:right w:val="nil"/>
          <w:between w:val="nil"/>
        </w:pBdr>
        <w:spacing w:line="480" w:lineRule="auto"/>
        <w:ind w:firstLine="720"/>
        <w:jc w:val="both"/>
        <w:rPr>
          <w:rFonts w:ascii="Arial" w:eastAsia="Arial" w:hAnsi="Arial" w:cs="Arial"/>
        </w:rPr>
      </w:pPr>
      <w:r w:rsidRPr="00081595">
        <w:rPr>
          <w:rFonts w:ascii="Arial" w:eastAsia="Arial" w:hAnsi="Arial" w:cs="Arial"/>
          <w:sz w:val="24"/>
          <w:szCs w:val="24"/>
        </w:rPr>
        <w:t xml:space="preserve">Displayed in Table 4 are the results of the relationship between the independent variable (grammar learning strategies), the dependent variable (attitude toward learning English), and the mediator (academic motivation). The dependent variable focuses on the </w:t>
      </w:r>
      <w:r w:rsidRPr="00081595">
        <w:rPr>
          <w:rFonts w:ascii="Arial" w:eastAsia="Arial" w:hAnsi="Arial" w:cs="Arial"/>
        </w:rPr>
        <w:t>student's</w:t>
      </w:r>
      <w:r w:rsidRPr="00081595">
        <w:rPr>
          <w:rFonts w:ascii="Arial" w:eastAsia="Arial" w:hAnsi="Arial" w:cs="Arial"/>
          <w:sz w:val="24"/>
          <w:szCs w:val="24"/>
        </w:rPr>
        <w:t xml:space="preserve"> attitudes, while the independent variable is broken down into memory strategies, metacognitive strategies, cognitive strategies, and social-affective strategies. Bivariate correlation analysis using Pearson product-moment correlation </w:t>
      </w:r>
      <w:r w:rsidRPr="00081595">
        <w:rPr>
          <w:rFonts w:ascii="Arial" w:eastAsia="Arial" w:hAnsi="Arial" w:cs="Arial"/>
          <w:sz w:val="24"/>
          <w:szCs w:val="24"/>
        </w:rPr>
        <w:lastRenderedPageBreak/>
        <w:t xml:space="preserve">was employed to determine the relationships between these variables. </w:t>
      </w:r>
    </w:p>
    <w:p w14:paraId="3A3B74BA" w14:textId="77777777" w:rsidR="00DC11C6" w:rsidRPr="00081595" w:rsidRDefault="00DC11C6" w:rsidP="00DC11C6">
      <w:pPr>
        <w:pBdr>
          <w:top w:val="nil"/>
          <w:left w:val="nil"/>
          <w:bottom w:val="nil"/>
          <w:right w:val="nil"/>
          <w:between w:val="nil"/>
        </w:pBdr>
        <w:spacing w:line="480" w:lineRule="auto"/>
        <w:ind w:firstLine="720"/>
        <w:jc w:val="both"/>
        <w:rPr>
          <w:rFonts w:ascii="Arial" w:eastAsia="Arial" w:hAnsi="Arial" w:cs="Arial"/>
        </w:rPr>
      </w:pPr>
      <w:r w:rsidRPr="00081595">
        <w:rPr>
          <w:rFonts w:ascii="Arial" w:eastAsia="Arial" w:hAnsi="Arial" w:cs="Arial"/>
          <w:sz w:val="24"/>
          <w:szCs w:val="24"/>
        </w:rPr>
        <w:t xml:space="preserve">The first set of correlations examines the relationship between grammar learning strategies and attitudes toward learning English. The results show strong positive correlations across all strategy types. Specifically, memory strategies and attitude toward learning English yielded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0.689, with a p-value of &lt;0.000, indicating a significant and strong positive relationship. Similarly, metacognitive strategies correlated strongly with attitude, producing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0.750 and a p-value of &lt;0.000. Cognitive </w:t>
      </w:r>
      <w:r w:rsidRPr="00081595">
        <w:rPr>
          <w:rFonts w:ascii="Arial" w:eastAsia="Arial" w:hAnsi="Arial" w:cs="Arial"/>
        </w:rPr>
        <w:t>strategy</w:t>
      </w:r>
      <w:r w:rsidRPr="00081595">
        <w:rPr>
          <w:rFonts w:ascii="Arial" w:eastAsia="Arial" w:hAnsi="Arial" w:cs="Arial"/>
          <w:sz w:val="24"/>
          <w:szCs w:val="24"/>
        </w:rPr>
        <w:t xml:space="preserve"> also showed a strong positive correlation with attitude, reflected by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0.660 and a p-value of &lt;0.000. Finally, the correlation between social-affective strategies and attitude yielded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0.739, with a p-value of &lt;0.000, further confirming a significant positive relationship.</w:t>
      </w:r>
      <w:r w:rsidRPr="00081595">
        <w:rPr>
          <w:rFonts w:ascii="Arial" w:eastAsia="Arial" w:hAnsi="Arial" w:cs="Arial"/>
        </w:rPr>
        <w:t xml:space="preserve"> </w:t>
      </w:r>
    </w:p>
    <w:p w14:paraId="15F9C3A3" w14:textId="77777777" w:rsidR="00DC11C6" w:rsidRPr="00081595" w:rsidRDefault="00DC11C6" w:rsidP="00DC11C6">
      <w:pPr>
        <w:pBdr>
          <w:top w:val="nil"/>
          <w:left w:val="nil"/>
          <w:bottom w:val="nil"/>
          <w:right w:val="nil"/>
          <w:between w:val="nil"/>
        </w:pBdr>
        <w:spacing w:line="480" w:lineRule="auto"/>
        <w:ind w:firstLine="720"/>
        <w:jc w:val="both"/>
        <w:rPr>
          <w:rFonts w:ascii="Arial" w:eastAsia="Arial" w:hAnsi="Arial" w:cs="Arial"/>
          <w:iCs/>
          <w:sz w:val="24"/>
          <w:szCs w:val="24"/>
        </w:rPr>
      </w:pPr>
      <w:r w:rsidRPr="00081595">
        <w:rPr>
          <w:rFonts w:ascii="Arial" w:eastAsia="Arial" w:hAnsi="Arial" w:cs="Arial"/>
          <w:iCs/>
          <w:sz w:val="24"/>
          <w:szCs w:val="24"/>
        </w:rPr>
        <w:t>This result aligns with the findings of Li, which revealed better users of grammar learning strategies (GLS) are those students with positive beliefs and attitudes toward English language. Moreover, Oxford's viewpoint highlights that grammar learning strategies develop positive attitudes toward language learning in the classroom (</w:t>
      </w:r>
      <w:proofErr w:type="spellStart"/>
      <w:r w:rsidRPr="00081595">
        <w:rPr>
          <w:rFonts w:ascii="Arial" w:eastAsia="Arial" w:hAnsi="Arial" w:cs="Arial"/>
          <w:iCs/>
          <w:sz w:val="24"/>
          <w:szCs w:val="24"/>
        </w:rPr>
        <w:t>Habok</w:t>
      </w:r>
      <w:proofErr w:type="spellEnd"/>
      <w:r w:rsidRPr="00081595">
        <w:rPr>
          <w:rFonts w:ascii="Arial" w:eastAsia="Arial" w:hAnsi="Arial" w:cs="Arial"/>
          <w:iCs/>
          <w:sz w:val="24"/>
          <w:szCs w:val="24"/>
        </w:rPr>
        <w:t xml:space="preserve"> and Magyar 1). </w:t>
      </w:r>
    </w:p>
    <w:p w14:paraId="29D3034E" w14:textId="77777777" w:rsidR="00DC11C6" w:rsidRPr="00081595" w:rsidRDefault="00DC11C6" w:rsidP="00DC11C6">
      <w:pPr>
        <w:pBdr>
          <w:top w:val="nil"/>
          <w:left w:val="nil"/>
          <w:bottom w:val="nil"/>
          <w:right w:val="nil"/>
          <w:between w:val="nil"/>
        </w:pBdr>
        <w:spacing w:line="480" w:lineRule="auto"/>
        <w:ind w:firstLine="720"/>
        <w:jc w:val="both"/>
        <w:rPr>
          <w:rFonts w:ascii="Arial" w:eastAsia="Arial" w:hAnsi="Arial" w:cs="Arial"/>
          <w:sz w:val="24"/>
          <w:szCs w:val="24"/>
        </w:rPr>
      </w:pPr>
      <w:r w:rsidRPr="00081595">
        <w:rPr>
          <w:rFonts w:ascii="Arial" w:eastAsia="Arial" w:hAnsi="Arial" w:cs="Arial"/>
          <w:sz w:val="24"/>
          <w:szCs w:val="24"/>
        </w:rPr>
        <w:t xml:space="preserve">The second set of correlations investigates the relationship between grammar learning strategies and academic motivation, revealing strong positive connections across all strategy types. Memory strategies and academic motivation showed a strong positive correlation, with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0.700 and a p-value of &lt;0.000. Similarly, metacognitive strategies demonstrated a significant and strong positive relationship with academic motivation, yielding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0.739 and a p-value of &lt;0.000. Cognitive strategy also showed a strong positive correlation, with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0.655 and a p-value of &lt;0.000. Finally, the relationship between social-affective strategies and academic motivation resulted in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0.714, with a p-value of &lt;0.000, </w:t>
      </w:r>
      <w:r w:rsidRPr="00081595">
        <w:rPr>
          <w:rFonts w:ascii="Arial" w:eastAsia="Arial" w:hAnsi="Arial" w:cs="Arial"/>
          <w:sz w:val="24"/>
          <w:szCs w:val="24"/>
        </w:rPr>
        <w:lastRenderedPageBreak/>
        <w:t>indicating a significant positive correlation.</w:t>
      </w:r>
    </w:p>
    <w:p w14:paraId="1F329EEE" w14:textId="77777777" w:rsidR="00DC11C6" w:rsidRPr="00081595" w:rsidRDefault="00DC11C6" w:rsidP="00DC11C6">
      <w:pPr>
        <w:pBdr>
          <w:top w:val="nil"/>
          <w:left w:val="nil"/>
          <w:bottom w:val="nil"/>
          <w:right w:val="nil"/>
          <w:between w:val="nil"/>
        </w:pBdr>
        <w:spacing w:line="480" w:lineRule="auto"/>
        <w:ind w:firstLine="720"/>
        <w:jc w:val="both"/>
        <w:rPr>
          <w:rFonts w:ascii="Arial" w:eastAsia="Arial" w:hAnsi="Arial" w:cs="Arial"/>
          <w:iCs/>
          <w:sz w:val="24"/>
          <w:szCs w:val="24"/>
        </w:rPr>
      </w:pPr>
      <w:r w:rsidRPr="00081595">
        <w:rPr>
          <w:rFonts w:ascii="Arial" w:eastAsia="Arial" w:hAnsi="Arial" w:cs="Arial"/>
          <w:iCs/>
          <w:sz w:val="24"/>
          <w:szCs w:val="24"/>
        </w:rPr>
        <w:t xml:space="preserve">This result supports the claims of other studies. </w:t>
      </w:r>
      <w:proofErr w:type="spellStart"/>
      <w:r w:rsidRPr="00081595">
        <w:rPr>
          <w:rFonts w:ascii="Arial" w:eastAsia="Arial" w:hAnsi="Arial" w:cs="Arial"/>
          <w:iCs/>
          <w:sz w:val="24"/>
          <w:szCs w:val="24"/>
        </w:rPr>
        <w:t>Qomariyah</w:t>
      </w:r>
      <w:proofErr w:type="spellEnd"/>
      <w:r w:rsidRPr="00081595">
        <w:rPr>
          <w:rFonts w:ascii="Arial" w:eastAsia="Arial" w:hAnsi="Arial" w:cs="Arial"/>
          <w:iCs/>
          <w:sz w:val="24"/>
          <w:szCs w:val="24"/>
        </w:rPr>
        <w:t>, studies have demonstrated a positive correlation between using grammar learning strategies (GLSs) and students' academic motivation. Specifically, research indicates that students who actively employ GLSs tend to exhibit higher motivation levels in learning grammar. This correlation suggests that a strategic approach to grammar learning can significantly enhance students' enthusiasm and commitment to their studies (</w:t>
      </w:r>
      <w:proofErr w:type="spellStart"/>
      <w:r w:rsidRPr="00081595">
        <w:rPr>
          <w:rFonts w:ascii="Arial" w:eastAsia="Arial" w:hAnsi="Arial" w:cs="Arial"/>
          <w:iCs/>
          <w:sz w:val="24"/>
          <w:szCs w:val="24"/>
        </w:rPr>
        <w:t>Qomariyah</w:t>
      </w:r>
      <w:proofErr w:type="spellEnd"/>
      <w:r w:rsidRPr="00081595">
        <w:rPr>
          <w:rFonts w:ascii="Arial" w:eastAsia="Arial" w:hAnsi="Arial" w:cs="Arial"/>
          <w:iCs/>
          <w:sz w:val="24"/>
          <w:szCs w:val="24"/>
        </w:rPr>
        <w:t xml:space="preserve"> 19). </w:t>
      </w:r>
      <w:proofErr w:type="spellStart"/>
      <w:r w:rsidRPr="00081595">
        <w:rPr>
          <w:rFonts w:ascii="Arial" w:eastAsia="Arial" w:hAnsi="Arial" w:cs="Arial"/>
          <w:iCs/>
          <w:sz w:val="24"/>
          <w:szCs w:val="24"/>
        </w:rPr>
        <w:t>Jaruteerapan</w:t>
      </w:r>
      <w:proofErr w:type="spellEnd"/>
      <w:r w:rsidRPr="00081595">
        <w:rPr>
          <w:rFonts w:ascii="Arial" w:eastAsia="Arial" w:hAnsi="Arial" w:cs="Arial"/>
          <w:iCs/>
          <w:sz w:val="24"/>
          <w:szCs w:val="24"/>
        </w:rPr>
        <w:t xml:space="preserve"> found that motivation is one of the factors mediating the use of grammar learning strategies (GLSs) among students (243). Khalil claims that high-achieving students tend to employ a wider variety of GLSs, including cognitive strategies that enhance understanding and metacognitive strategies that promote self-regulation, leading to increased motivation (1954). Moreover, Yuliana et al. state that male and female students exhibit different preferences for GLSs, with males favoring social strategies and females leaning towards cognitive strategies, which may influence their motivation levels differently (18). </w:t>
      </w:r>
    </w:p>
    <w:p w14:paraId="7407D0E5" w14:textId="77777777" w:rsidR="00DC11C6" w:rsidRPr="00081595" w:rsidRDefault="00DC11C6" w:rsidP="00DC11C6">
      <w:pPr>
        <w:pBdr>
          <w:top w:val="nil"/>
          <w:left w:val="nil"/>
          <w:bottom w:val="nil"/>
          <w:right w:val="nil"/>
          <w:between w:val="nil"/>
        </w:pBdr>
        <w:spacing w:line="480" w:lineRule="auto"/>
        <w:ind w:firstLine="720"/>
        <w:jc w:val="both"/>
        <w:rPr>
          <w:rFonts w:ascii="Arial" w:eastAsia="Arial" w:hAnsi="Arial" w:cs="Arial"/>
        </w:rPr>
      </w:pPr>
      <w:r w:rsidRPr="00081595">
        <w:rPr>
          <w:rFonts w:ascii="Arial" w:eastAsia="Arial" w:hAnsi="Arial" w:cs="Arial"/>
          <w:sz w:val="24"/>
          <w:szCs w:val="24"/>
        </w:rPr>
        <w:t xml:space="preserve">The final correlation analysis focuses on the relationship between academic motivation and attitude toward learning English. The results reveal a very strong positive relationship, with an </w:t>
      </w:r>
      <w:proofErr w:type="spellStart"/>
      <w:r w:rsidRPr="00081595">
        <w:rPr>
          <w:rFonts w:ascii="Arial" w:eastAsia="Arial" w:hAnsi="Arial" w:cs="Arial"/>
          <w:sz w:val="24"/>
          <w:szCs w:val="24"/>
        </w:rPr>
        <w:t>r-value</w:t>
      </w:r>
      <w:proofErr w:type="spellEnd"/>
      <w:r w:rsidRPr="00081595">
        <w:rPr>
          <w:rFonts w:ascii="Arial" w:eastAsia="Arial" w:hAnsi="Arial" w:cs="Arial"/>
          <w:sz w:val="24"/>
          <w:szCs w:val="24"/>
        </w:rPr>
        <w:t xml:space="preserve"> of 0.847 and a p-value of &lt;0.000. Since the p-value is below the 0.05 significance level, this correlation is statistically significant, indicating that higher academic motivation is closely associated with a more positive attitude toward learning English.</w:t>
      </w:r>
    </w:p>
    <w:p w14:paraId="6AE5E97C" w14:textId="77777777" w:rsidR="00DC11C6" w:rsidRPr="00081595" w:rsidRDefault="00DC11C6" w:rsidP="00DC11C6">
      <w:pPr>
        <w:spacing w:line="480" w:lineRule="auto"/>
        <w:ind w:firstLine="720"/>
        <w:jc w:val="both"/>
        <w:rPr>
          <w:rFonts w:ascii="Arial" w:eastAsia="Arial" w:hAnsi="Arial" w:cs="Arial"/>
          <w:iCs/>
          <w:sz w:val="24"/>
          <w:szCs w:val="24"/>
        </w:rPr>
      </w:pPr>
      <w:r w:rsidRPr="00081595">
        <w:rPr>
          <w:rFonts w:ascii="Arial" w:eastAsia="Arial" w:hAnsi="Arial" w:cs="Arial"/>
          <w:iCs/>
          <w:sz w:val="24"/>
          <w:szCs w:val="24"/>
        </w:rPr>
        <w:t xml:space="preserve">Research suggests that motivated students typically demonstrate more positive attitudes, which subsequently enhance their language learning performance. Both motivation and positive attitudes are essential components for successful English language acquisition. Students with higher levels of motivation are more likely to </w:t>
      </w:r>
      <w:r w:rsidRPr="00081595">
        <w:rPr>
          <w:rFonts w:ascii="Arial" w:eastAsia="Arial" w:hAnsi="Arial" w:cs="Arial"/>
          <w:iCs/>
          <w:sz w:val="24"/>
          <w:szCs w:val="24"/>
        </w:rPr>
        <w:lastRenderedPageBreak/>
        <w:t>develop positive attitudes toward learning English, ultimately leading to improved learning outcomes (</w:t>
      </w:r>
      <w:proofErr w:type="spellStart"/>
      <w:r w:rsidRPr="00081595">
        <w:rPr>
          <w:rFonts w:ascii="Arial" w:eastAsia="Arial" w:hAnsi="Arial" w:cs="Arial"/>
          <w:iCs/>
          <w:sz w:val="24"/>
          <w:szCs w:val="24"/>
        </w:rPr>
        <w:t>Mushaathoni</w:t>
      </w:r>
      <w:proofErr w:type="spellEnd"/>
      <w:r w:rsidRPr="00081595">
        <w:rPr>
          <w:rFonts w:ascii="Arial" w:eastAsia="Arial" w:hAnsi="Arial" w:cs="Arial"/>
          <w:iCs/>
          <w:sz w:val="24"/>
          <w:szCs w:val="24"/>
        </w:rPr>
        <w:t xml:space="preserve"> and </w:t>
      </w:r>
      <w:proofErr w:type="spellStart"/>
      <w:r w:rsidRPr="00081595">
        <w:rPr>
          <w:rFonts w:ascii="Arial" w:eastAsia="Arial" w:hAnsi="Arial" w:cs="Arial"/>
          <w:iCs/>
          <w:sz w:val="24"/>
          <w:szCs w:val="24"/>
        </w:rPr>
        <w:t>Cekiso</w:t>
      </w:r>
      <w:proofErr w:type="spellEnd"/>
      <w:r w:rsidRPr="00081595">
        <w:rPr>
          <w:rFonts w:ascii="Arial" w:eastAsia="Arial" w:hAnsi="Arial" w:cs="Arial"/>
          <w:iCs/>
          <w:sz w:val="24"/>
          <w:szCs w:val="24"/>
        </w:rPr>
        <w:t xml:space="preserve"> 2). This result further supports the findings of </w:t>
      </w:r>
      <w:proofErr w:type="spellStart"/>
      <w:r w:rsidRPr="00081595">
        <w:rPr>
          <w:rFonts w:ascii="Arial" w:eastAsia="Arial" w:hAnsi="Arial" w:cs="Arial"/>
          <w:iCs/>
          <w:sz w:val="24"/>
          <w:szCs w:val="24"/>
        </w:rPr>
        <w:t>Zdillar</w:t>
      </w:r>
      <w:proofErr w:type="spellEnd"/>
      <w:r w:rsidRPr="00081595">
        <w:rPr>
          <w:rFonts w:ascii="Arial" w:eastAsia="Arial" w:hAnsi="Arial" w:cs="Arial"/>
          <w:iCs/>
          <w:sz w:val="24"/>
          <w:szCs w:val="24"/>
        </w:rPr>
        <w:t xml:space="preserve">. The paper highlights that students' attitudes towards learning English significantly influence their academic motivation and success. Understanding these attitudes can enhance insights into why Croatian students pursue English language learning and what factors may further motivate their proficiency improvement (52). </w:t>
      </w:r>
    </w:p>
    <w:p w14:paraId="113B2379" w14:textId="77777777" w:rsidR="00DC11C6" w:rsidRPr="00081595" w:rsidRDefault="00DC11C6" w:rsidP="00DC11C6">
      <w:pPr>
        <w:spacing w:line="480" w:lineRule="auto"/>
        <w:ind w:firstLine="720"/>
        <w:jc w:val="both"/>
        <w:rPr>
          <w:rFonts w:ascii="Arial" w:eastAsia="Arial" w:hAnsi="Arial" w:cs="Arial"/>
          <w:iCs/>
          <w:sz w:val="24"/>
          <w:szCs w:val="24"/>
        </w:rPr>
      </w:pPr>
      <w:r w:rsidRPr="00081595">
        <w:rPr>
          <w:rFonts w:ascii="Arial" w:eastAsia="Arial" w:hAnsi="Arial" w:cs="Arial"/>
          <w:iCs/>
          <w:sz w:val="24"/>
          <w:szCs w:val="24"/>
        </w:rPr>
        <w:t>Moreover, the study of Rodriguez and Barreiro is also supported by the findings of this study. Based on their findings, academic motivation significantly influences students' attitudes toward learning a second language. The study found that students in Content and Language Integrated Learning programs exhibited higher motivation, positively impacting their knowledge, skill development, and overall performance in learning English (20).</w:t>
      </w:r>
    </w:p>
    <w:p w14:paraId="60E8A10F" w14:textId="77777777" w:rsidR="00CE3453" w:rsidRDefault="00CE3453" w:rsidP="00DC11C6">
      <w:pPr>
        <w:spacing w:after="160" w:line="259" w:lineRule="auto"/>
        <w:rPr>
          <w:rFonts w:ascii="Arial" w:eastAsia="Arial" w:hAnsi="Arial" w:cs="Arial"/>
          <w:sz w:val="24"/>
          <w:szCs w:val="24"/>
        </w:rPr>
      </w:pPr>
    </w:p>
    <w:p w14:paraId="23099855" w14:textId="77777777" w:rsidR="00CE3453" w:rsidRDefault="00CE3453" w:rsidP="00DC11C6">
      <w:pPr>
        <w:spacing w:after="160" w:line="259" w:lineRule="auto"/>
        <w:rPr>
          <w:rFonts w:ascii="Arial" w:eastAsia="Arial" w:hAnsi="Arial" w:cs="Arial"/>
          <w:sz w:val="24"/>
          <w:szCs w:val="24"/>
        </w:rPr>
      </w:pPr>
    </w:p>
    <w:p w14:paraId="3AB5715A" w14:textId="77777777" w:rsidR="00CE3453" w:rsidRDefault="00CE3453" w:rsidP="00DC11C6">
      <w:pPr>
        <w:spacing w:after="160" w:line="259" w:lineRule="auto"/>
        <w:rPr>
          <w:rFonts w:ascii="Arial" w:eastAsia="Arial" w:hAnsi="Arial" w:cs="Arial"/>
          <w:sz w:val="24"/>
          <w:szCs w:val="24"/>
        </w:rPr>
      </w:pPr>
    </w:p>
    <w:p w14:paraId="35AD2F39" w14:textId="77777777" w:rsidR="00CE3453" w:rsidRDefault="00CE3453" w:rsidP="00DC11C6">
      <w:pPr>
        <w:spacing w:after="160" w:line="259" w:lineRule="auto"/>
        <w:rPr>
          <w:rFonts w:ascii="Arial" w:eastAsia="Arial" w:hAnsi="Arial" w:cs="Arial"/>
          <w:sz w:val="24"/>
          <w:szCs w:val="24"/>
        </w:rPr>
      </w:pPr>
    </w:p>
    <w:p w14:paraId="2DDCA505" w14:textId="77777777" w:rsidR="00CE3453" w:rsidRDefault="00CE3453" w:rsidP="00DC11C6">
      <w:pPr>
        <w:spacing w:after="160" w:line="259" w:lineRule="auto"/>
        <w:rPr>
          <w:rFonts w:ascii="Arial" w:eastAsia="Arial" w:hAnsi="Arial" w:cs="Arial"/>
          <w:sz w:val="24"/>
          <w:szCs w:val="24"/>
        </w:rPr>
      </w:pPr>
    </w:p>
    <w:p w14:paraId="73DE831A" w14:textId="77777777" w:rsidR="00CE3453" w:rsidRDefault="00CE3453" w:rsidP="00DC11C6">
      <w:pPr>
        <w:spacing w:after="160" w:line="259" w:lineRule="auto"/>
        <w:rPr>
          <w:rFonts w:ascii="Arial" w:eastAsia="Arial" w:hAnsi="Arial" w:cs="Arial"/>
          <w:sz w:val="24"/>
          <w:szCs w:val="24"/>
        </w:rPr>
      </w:pPr>
    </w:p>
    <w:p w14:paraId="6D2EDB05" w14:textId="77777777" w:rsidR="00CE3453" w:rsidRDefault="00CE3453" w:rsidP="00DC11C6">
      <w:pPr>
        <w:spacing w:after="160" w:line="259" w:lineRule="auto"/>
        <w:rPr>
          <w:rFonts w:ascii="Arial" w:eastAsia="Arial" w:hAnsi="Arial" w:cs="Arial"/>
          <w:sz w:val="24"/>
          <w:szCs w:val="24"/>
        </w:rPr>
      </w:pPr>
    </w:p>
    <w:p w14:paraId="2B9B9777" w14:textId="77777777" w:rsidR="00CE3453" w:rsidRDefault="00CE3453" w:rsidP="00DC11C6">
      <w:pPr>
        <w:spacing w:after="160" w:line="259" w:lineRule="auto"/>
        <w:rPr>
          <w:rFonts w:ascii="Arial" w:eastAsia="Arial" w:hAnsi="Arial" w:cs="Arial"/>
          <w:sz w:val="24"/>
          <w:szCs w:val="24"/>
        </w:rPr>
      </w:pPr>
    </w:p>
    <w:p w14:paraId="455862CB" w14:textId="77777777" w:rsidR="00CE3453" w:rsidRDefault="00CE3453" w:rsidP="00DC11C6">
      <w:pPr>
        <w:spacing w:after="160" w:line="259" w:lineRule="auto"/>
        <w:rPr>
          <w:rFonts w:ascii="Arial" w:eastAsia="Arial" w:hAnsi="Arial" w:cs="Arial"/>
          <w:sz w:val="24"/>
          <w:szCs w:val="24"/>
        </w:rPr>
      </w:pPr>
    </w:p>
    <w:p w14:paraId="3548C124" w14:textId="77777777" w:rsidR="00CE3453" w:rsidRDefault="00CE3453" w:rsidP="00DC11C6">
      <w:pPr>
        <w:spacing w:after="160" w:line="259" w:lineRule="auto"/>
        <w:rPr>
          <w:rFonts w:ascii="Arial" w:eastAsia="Arial" w:hAnsi="Arial" w:cs="Arial"/>
          <w:sz w:val="24"/>
          <w:szCs w:val="24"/>
        </w:rPr>
      </w:pPr>
    </w:p>
    <w:p w14:paraId="312E1D38" w14:textId="77777777" w:rsidR="00CE3453" w:rsidRDefault="00CE3453" w:rsidP="00DC11C6">
      <w:pPr>
        <w:spacing w:after="160" w:line="259" w:lineRule="auto"/>
        <w:rPr>
          <w:rFonts w:ascii="Arial" w:eastAsia="Arial" w:hAnsi="Arial" w:cs="Arial"/>
          <w:sz w:val="24"/>
          <w:szCs w:val="24"/>
        </w:rPr>
      </w:pPr>
    </w:p>
    <w:p w14:paraId="60811714" w14:textId="77777777" w:rsidR="00CE3453" w:rsidRDefault="00CE3453" w:rsidP="00DC11C6">
      <w:pPr>
        <w:spacing w:after="160" w:line="259" w:lineRule="auto"/>
        <w:rPr>
          <w:rFonts w:ascii="Arial" w:eastAsia="Arial" w:hAnsi="Arial" w:cs="Arial"/>
          <w:sz w:val="24"/>
          <w:szCs w:val="24"/>
        </w:rPr>
      </w:pPr>
    </w:p>
    <w:p w14:paraId="081F2D4F" w14:textId="77777777" w:rsidR="00CE3453" w:rsidRDefault="00CE3453" w:rsidP="00DC11C6">
      <w:pPr>
        <w:spacing w:after="160" w:line="259" w:lineRule="auto"/>
        <w:rPr>
          <w:rFonts w:ascii="Arial" w:eastAsia="Arial" w:hAnsi="Arial" w:cs="Arial"/>
          <w:sz w:val="24"/>
          <w:szCs w:val="24"/>
        </w:rPr>
      </w:pPr>
    </w:p>
    <w:p w14:paraId="108037C3" w14:textId="77777777" w:rsidR="00CE3453" w:rsidRDefault="00CE3453" w:rsidP="00DC11C6">
      <w:pPr>
        <w:spacing w:after="160" w:line="259" w:lineRule="auto"/>
        <w:rPr>
          <w:rFonts w:ascii="Arial" w:eastAsia="Arial" w:hAnsi="Arial" w:cs="Arial"/>
          <w:sz w:val="24"/>
          <w:szCs w:val="24"/>
        </w:rPr>
      </w:pPr>
    </w:p>
    <w:p w14:paraId="5A6DCB67" w14:textId="77777777" w:rsidR="00CE3453" w:rsidRDefault="00CE3453" w:rsidP="00DC11C6">
      <w:pPr>
        <w:spacing w:after="160" w:line="259" w:lineRule="auto"/>
        <w:rPr>
          <w:rFonts w:ascii="Arial" w:eastAsia="Arial" w:hAnsi="Arial" w:cs="Arial"/>
          <w:sz w:val="24"/>
          <w:szCs w:val="24"/>
        </w:rPr>
      </w:pPr>
    </w:p>
    <w:p w14:paraId="24CCA250" w14:textId="21E7F34E" w:rsidR="00DC11C6" w:rsidRPr="00081595" w:rsidRDefault="00DC11C6" w:rsidP="00DC11C6">
      <w:pPr>
        <w:spacing w:after="160" w:line="259" w:lineRule="auto"/>
        <w:rPr>
          <w:rFonts w:ascii="Arial" w:eastAsia="Arial" w:hAnsi="Arial" w:cs="Arial"/>
          <w:color w:val="000000"/>
          <w:sz w:val="24"/>
          <w:szCs w:val="24"/>
        </w:rPr>
      </w:pPr>
      <w:r w:rsidRPr="00081595">
        <w:rPr>
          <w:rFonts w:ascii="Arial" w:eastAsia="Arial" w:hAnsi="Arial" w:cs="Arial"/>
          <w:sz w:val="24"/>
          <w:szCs w:val="24"/>
        </w:rPr>
        <w:lastRenderedPageBreak/>
        <w:t>Table 5</w:t>
      </w:r>
    </w:p>
    <w:p w14:paraId="597BAA3B" w14:textId="77777777" w:rsidR="00DC11C6" w:rsidRPr="00081595" w:rsidRDefault="00DC11C6" w:rsidP="00DC11C6">
      <w:pPr>
        <w:pBdr>
          <w:top w:val="nil"/>
          <w:left w:val="nil"/>
          <w:bottom w:val="nil"/>
          <w:right w:val="nil"/>
          <w:between w:val="nil"/>
        </w:pBdr>
        <w:jc w:val="both"/>
        <w:rPr>
          <w:rFonts w:ascii="Arial" w:eastAsia="Arial" w:hAnsi="Arial" w:cs="Arial"/>
          <w:color w:val="000000"/>
          <w:sz w:val="24"/>
          <w:szCs w:val="24"/>
        </w:rPr>
      </w:pPr>
      <w:r w:rsidRPr="00081595">
        <w:rPr>
          <w:rFonts w:ascii="Arial" w:eastAsia="Arial" w:hAnsi="Arial" w:cs="Arial"/>
          <w:color w:val="000000"/>
          <w:sz w:val="24"/>
          <w:szCs w:val="24"/>
        </w:rPr>
        <w:t>Regression analysis showing the influence of grammar learning strategies on overall attitude towards learning English as mediated by academic motivation</w:t>
      </w:r>
    </w:p>
    <w:tbl>
      <w:tblPr>
        <w:tblW w:w="885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13"/>
        <w:gridCol w:w="1614"/>
        <w:gridCol w:w="2057"/>
        <w:gridCol w:w="1720"/>
        <w:gridCol w:w="1852"/>
      </w:tblGrid>
      <w:tr w:rsidR="00DC11C6" w:rsidRPr="00081595" w14:paraId="1A6F310F" w14:textId="77777777" w:rsidTr="001310C7">
        <w:tc>
          <w:tcPr>
            <w:tcW w:w="1613" w:type="dxa"/>
            <w:tcBorders>
              <w:top w:val="single" w:sz="4" w:space="0" w:color="000000"/>
              <w:bottom w:val="single" w:sz="4" w:space="0" w:color="000000"/>
            </w:tcBorders>
            <w:vAlign w:val="center"/>
          </w:tcPr>
          <w:p w14:paraId="783E8B19"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w:t>
            </w:r>
          </w:p>
        </w:tc>
        <w:tc>
          <w:tcPr>
            <w:tcW w:w="1614" w:type="dxa"/>
            <w:tcBorders>
              <w:top w:val="single" w:sz="4" w:space="0" w:color="000000"/>
              <w:bottom w:val="single" w:sz="4" w:space="0" w:color="000000"/>
            </w:tcBorders>
            <w:vAlign w:val="center"/>
          </w:tcPr>
          <w:p w14:paraId="126B2CFB"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Path</w:t>
            </w:r>
          </w:p>
        </w:tc>
        <w:tc>
          <w:tcPr>
            <w:tcW w:w="2057" w:type="dxa"/>
            <w:tcBorders>
              <w:top w:val="single" w:sz="4" w:space="0" w:color="000000"/>
              <w:bottom w:val="single" w:sz="4" w:space="0" w:color="000000"/>
            </w:tcBorders>
            <w:vAlign w:val="center"/>
          </w:tcPr>
          <w:p w14:paraId="34A9461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Beta (Unstandardized)</w:t>
            </w:r>
          </w:p>
        </w:tc>
        <w:tc>
          <w:tcPr>
            <w:tcW w:w="1720" w:type="dxa"/>
            <w:tcBorders>
              <w:top w:val="single" w:sz="4" w:space="0" w:color="000000"/>
              <w:bottom w:val="single" w:sz="4" w:space="0" w:color="000000"/>
            </w:tcBorders>
            <w:vAlign w:val="center"/>
          </w:tcPr>
          <w:p w14:paraId="5CF1CC72"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Standard Error</w:t>
            </w:r>
          </w:p>
        </w:tc>
        <w:tc>
          <w:tcPr>
            <w:tcW w:w="1852" w:type="dxa"/>
            <w:tcBorders>
              <w:top w:val="single" w:sz="4" w:space="0" w:color="000000"/>
              <w:bottom w:val="single" w:sz="4" w:space="0" w:color="000000"/>
            </w:tcBorders>
            <w:vAlign w:val="center"/>
          </w:tcPr>
          <w:p w14:paraId="433D1C3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Beta (Standardized)</w:t>
            </w:r>
          </w:p>
        </w:tc>
      </w:tr>
      <w:tr w:rsidR="00DC11C6" w:rsidRPr="00081595" w14:paraId="131B09B3" w14:textId="77777777" w:rsidTr="001310C7">
        <w:tc>
          <w:tcPr>
            <w:tcW w:w="8856" w:type="dxa"/>
            <w:gridSpan w:val="5"/>
            <w:tcBorders>
              <w:top w:val="single" w:sz="4" w:space="0" w:color="000000"/>
            </w:tcBorders>
            <w:vAlign w:val="center"/>
          </w:tcPr>
          <w:p w14:paraId="36B9DB33" w14:textId="77777777" w:rsidR="00DC11C6" w:rsidRPr="00081595" w:rsidRDefault="00DC11C6" w:rsidP="001310C7">
            <w:pPr>
              <w:pBdr>
                <w:top w:val="nil"/>
                <w:left w:val="nil"/>
                <w:bottom w:val="nil"/>
                <w:right w:val="nil"/>
                <w:between w:val="nil"/>
              </w:pBdr>
              <w:jc w:val="both"/>
              <w:rPr>
                <w:rFonts w:ascii="Arial" w:eastAsia="Arial" w:hAnsi="Arial" w:cs="Arial"/>
                <w:b/>
                <w:color w:val="000000"/>
                <w:sz w:val="24"/>
                <w:szCs w:val="24"/>
              </w:rPr>
            </w:pPr>
            <w:r w:rsidRPr="00081595">
              <w:rPr>
                <w:rFonts w:ascii="Arial" w:eastAsia="Arial" w:hAnsi="Arial" w:cs="Arial"/>
                <w:b/>
                <w:color w:val="000000"/>
                <w:sz w:val="24"/>
                <w:szCs w:val="24"/>
              </w:rPr>
              <w:t>Model 1 (memory strategies as IV)</w:t>
            </w:r>
          </w:p>
        </w:tc>
      </w:tr>
      <w:tr w:rsidR="00DC11C6" w:rsidRPr="00081595" w14:paraId="52A36728" w14:textId="77777777" w:rsidTr="001310C7">
        <w:tc>
          <w:tcPr>
            <w:tcW w:w="1613" w:type="dxa"/>
            <w:vAlign w:val="center"/>
          </w:tcPr>
          <w:p w14:paraId="0F4FC729"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1</w:t>
            </w:r>
          </w:p>
        </w:tc>
        <w:tc>
          <w:tcPr>
            <w:tcW w:w="1614" w:type="dxa"/>
          </w:tcPr>
          <w:p w14:paraId="02982D0A"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2304948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0.713</w:t>
            </w:r>
          </w:p>
        </w:tc>
        <w:tc>
          <w:tcPr>
            <w:tcW w:w="1720" w:type="dxa"/>
          </w:tcPr>
          <w:p w14:paraId="01C1D15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0.036</w:t>
            </w:r>
          </w:p>
        </w:tc>
        <w:tc>
          <w:tcPr>
            <w:tcW w:w="1852" w:type="dxa"/>
          </w:tcPr>
          <w:p w14:paraId="0389A59F"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0.689*</w:t>
            </w:r>
          </w:p>
        </w:tc>
      </w:tr>
      <w:tr w:rsidR="00DC11C6" w:rsidRPr="00081595" w14:paraId="0BCA5624" w14:textId="77777777" w:rsidTr="001310C7">
        <w:tc>
          <w:tcPr>
            <w:tcW w:w="1613" w:type="dxa"/>
            <w:vAlign w:val="center"/>
          </w:tcPr>
          <w:p w14:paraId="61B9424F"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2</w:t>
            </w:r>
          </w:p>
        </w:tc>
        <w:tc>
          <w:tcPr>
            <w:tcW w:w="1614" w:type="dxa"/>
          </w:tcPr>
          <w:p w14:paraId="1B31CAFC"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A</w:t>
            </w:r>
          </w:p>
        </w:tc>
        <w:tc>
          <w:tcPr>
            <w:tcW w:w="2057" w:type="dxa"/>
          </w:tcPr>
          <w:p w14:paraId="6044E9C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0.733</w:t>
            </w:r>
          </w:p>
        </w:tc>
        <w:tc>
          <w:tcPr>
            <w:tcW w:w="1720" w:type="dxa"/>
          </w:tcPr>
          <w:p w14:paraId="4ECA6FE2"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0.036</w:t>
            </w:r>
          </w:p>
        </w:tc>
        <w:tc>
          <w:tcPr>
            <w:tcW w:w="1852" w:type="dxa"/>
          </w:tcPr>
          <w:p w14:paraId="47330818"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0.700*</w:t>
            </w:r>
          </w:p>
        </w:tc>
      </w:tr>
      <w:tr w:rsidR="00DC11C6" w:rsidRPr="00081595" w14:paraId="538BD165" w14:textId="77777777" w:rsidTr="001310C7">
        <w:tc>
          <w:tcPr>
            <w:tcW w:w="1613" w:type="dxa"/>
            <w:vAlign w:val="center"/>
          </w:tcPr>
          <w:p w14:paraId="6C575940"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3</w:t>
            </w:r>
          </w:p>
        </w:tc>
        <w:tc>
          <w:tcPr>
            <w:tcW w:w="1614" w:type="dxa"/>
          </w:tcPr>
          <w:p w14:paraId="6E07D29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B</w:t>
            </w:r>
          </w:p>
        </w:tc>
        <w:tc>
          <w:tcPr>
            <w:tcW w:w="2057" w:type="dxa"/>
          </w:tcPr>
          <w:p w14:paraId="3D273C95"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0.196</w:t>
            </w:r>
          </w:p>
        </w:tc>
        <w:tc>
          <w:tcPr>
            <w:tcW w:w="1720" w:type="dxa"/>
          </w:tcPr>
          <w:p w14:paraId="254BE37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0.036</w:t>
            </w:r>
          </w:p>
        </w:tc>
        <w:tc>
          <w:tcPr>
            <w:tcW w:w="1852" w:type="dxa"/>
          </w:tcPr>
          <w:p w14:paraId="6B63179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0.190*</w:t>
            </w:r>
          </w:p>
        </w:tc>
      </w:tr>
      <w:tr w:rsidR="00DC11C6" w:rsidRPr="00081595" w14:paraId="287D30F4" w14:textId="77777777" w:rsidTr="001310C7">
        <w:tc>
          <w:tcPr>
            <w:tcW w:w="1613" w:type="dxa"/>
            <w:vAlign w:val="center"/>
          </w:tcPr>
          <w:p w14:paraId="35ECE0B1"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4</w:t>
            </w:r>
          </w:p>
        </w:tc>
        <w:tc>
          <w:tcPr>
            <w:tcW w:w="1614" w:type="dxa"/>
          </w:tcPr>
          <w:p w14:paraId="5B74A756"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2544818F"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0.705</w:t>
            </w:r>
          </w:p>
        </w:tc>
        <w:tc>
          <w:tcPr>
            <w:tcW w:w="1720" w:type="dxa"/>
          </w:tcPr>
          <w:p w14:paraId="502B1354"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0.035</w:t>
            </w:r>
          </w:p>
        </w:tc>
        <w:tc>
          <w:tcPr>
            <w:tcW w:w="1852" w:type="dxa"/>
          </w:tcPr>
          <w:p w14:paraId="1F91693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0.714*</w:t>
            </w:r>
          </w:p>
        </w:tc>
      </w:tr>
      <w:tr w:rsidR="00DC11C6" w:rsidRPr="00081595" w14:paraId="553698A3" w14:textId="77777777" w:rsidTr="001310C7">
        <w:tc>
          <w:tcPr>
            <w:tcW w:w="8856" w:type="dxa"/>
            <w:gridSpan w:val="5"/>
          </w:tcPr>
          <w:p w14:paraId="65CBC44D" w14:textId="77777777" w:rsidR="00DC11C6" w:rsidRPr="00081595" w:rsidRDefault="00DC11C6" w:rsidP="001310C7">
            <w:pPr>
              <w:pBdr>
                <w:top w:val="nil"/>
                <w:left w:val="nil"/>
                <w:bottom w:val="nil"/>
                <w:right w:val="nil"/>
                <w:between w:val="nil"/>
              </w:pBdr>
              <w:jc w:val="both"/>
              <w:rPr>
                <w:rFonts w:ascii="Arial" w:eastAsia="Arial" w:hAnsi="Arial" w:cs="Arial"/>
                <w:b/>
                <w:color w:val="000000"/>
                <w:sz w:val="24"/>
                <w:szCs w:val="24"/>
              </w:rPr>
            </w:pPr>
            <w:r w:rsidRPr="00081595">
              <w:rPr>
                <w:rFonts w:ascii="Arial" w:eastAsia="Arial" w:hAnsi="Arial" w:cs="Arial"/>
                <w:b/>
                <w:color w:val="000000"/>
                <w:sz w:val="24"/>
                <w:szCs w:val="24"/>
              </w:rPr>
              <w:t>Model 2 (metacognitive strategies as IV)</w:t>
            </w:r>
          </w:p>
        </w:tc>
      </w:tr>
      <w:tr w:rsidR="00DC11C6" w:rsidRPr="00081595" w14:paraId="42751D42" w14:textId="77777777" w:rsidTr="001310C7">
        <w:tc>
          <w:tcPr>
            <w:tcW w:w="1613" w:type="dxa"/>
          </w:tcPr>
          <w:p w14:paraId="2A8A76D0"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1</w:t>
            </w:r>
          </w:p>
        </w:tc>
        <w:tc>
          <w:tcPr>
            <w:tcW w:w="1614" w:type="dxa"/>
          </w:tcPr>
          <w:p w14:paraId="1CFCDBFC"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2B9024E5"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0.726</w:t>
            </w:r>
          </w:p>
        </w:tc>
        <w:tc>
          <w:tcPr>
            <w:tcW w:w="1720" w:type="dxa"/>
          </w:tcPr>
          <w:p w14:paraId="53E43092"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0.031</w:t>
            </w:r>
          </w:p>
        </w:tc>
        <w:tc>
          <w:tcPr>
            <w:tcW w:w="1852" w:type="dxa"/>
          </w:tcPr>
          <w:p w14:paraId="7428208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0.750*</w:t>
            </w:r>
          </w:p>
        </w:tc>
      </w:tr>
      <w:tr w:rsidR="00DC11C6" w:rsidRPr="00081595" w14:paraId="4983E979" w14:textId="77777777" w:rsidTr="001310C7">
        <w:tc>
          <w:tcPr>
            <w:tcW w:w="1613" w:type="dxa"/>
          </w:tcPr>
          <w:p w14:paraId="21F03FA0"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2</w:t>
            </w:r>
          </w:p>
        </w:tc>
        <w:tc>
          <w:tcPr>
            <w:tcW w:w="1614" w:type="dxa"/>
          </w:tcPr>
          <w:p w14:paraId="18C59E04"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A</w:t>
            </w:r>
          </w:p>
        </w:tc>
        <w:tc>
          <w:tcPr>
            <w:tcW w:w="2057" w:type="dxa"/>
          </w:tcPr>
          <w:p w14:paraId="704BBE7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0.725</w:t>
            </w:r>
          </w:p>
        </w:tc>
        <w:tc>
          <w:tcPr>
            <w:tcW w:w="1720" w:type="dxa"/>
          </w:tcPr>
          <w:p w14:paraId="24D6D238"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0.032</w:t>
            </w:r>
          </w:p>
        </w:tc>
        <w:tc>
          <w:tcPr>
            <w:tcW w:w="1852" w:type="dxa"/>
          </w:tcPr>
          <w:p w14:paraId="604B72E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0.739*</w:t>
            </w:r>
          </w:p>
        </w:tc>
      </w:tr>
      <w:tr w:rsidR="00DC11C6" w:rsidRPr="00081595" w14:paraId="68450419" w14:textId="77777777" w:rsidTr="001310C7">
        <w:tc>
          <w:tcPr>
            <w:tcW w:w="1613" w:type="dxa"/>
          </w:tcPr>
          <w:p w14:paraId="64A0B3D3"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3</w:t>
            </w:r>
          </w:p>
        </w:tc>
        <w:tc>
          <w:tcPr>
            <w:tcW w:w="1614" w:type="dxa"/>
          </w:tcPr>
          <w:p w14:paraId="041FA2F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B</w:t>
            </w:r>
          </w:p>
        </w:tc>
        <w:tc>
          <w:tcPr>
            <w:tcW w:w="2057" w:type="dxa"/>
          </w:tcPr>
          <w:p w14:paraId="4CBA7946"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0.637</w:t>
            </w:r>
          </w:p>
        </w:tc>
        <w:tc>
          <w:tcPr>
            <w:tcW w:w="1720" w:type="dxa"/>
          </w:tcPr>
          <w:p w14:paraId="28CB531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0.036</w:t>
            </w:r>
          </w:p>
        </w:tc>
        <w:tc>
          <w:tcPr>
            <w:tcW w:w="1852" w:type="dxa"/>
          </w:tcPr>
          <w:p w14:paraId="1B3F58F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0.646*</w:t>
            </w:r>
          </w:p>
        </w:tc>
      </w:tr>
      <w:tr w:rsidR="00DC11C6" w:rsidRPr="00081595" w14:paraId="2642A36C" w14:textId="77777777" w:rsidTr="001310C7">
        <w:tc>
          <w:tcPr>
            <w:tcW w:w="1613" w:type="dxa"/>
          </w:tcPr>
          <w:p w14:paraId="3ABB2366"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4</w:t>
            </w:r>
          </w:p>
        </w:tc>
        <w:tc>
          <w:tcPr>
            <w:tcW w:w="1614" w:type="dxa"/>
          </w:tcPr>
          <w:p w14:paraId="3849E49C"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05D4056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0.264</w:t>
            </w:r>
          </w:p>
        </w:tc>
        <w:tc>
          <w:tcPr>
            <w:tcW w:w="1720" w:type="dxa"/>
          </w:tcPr>
          <w:p w14:paraId="31DED90A"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0.035</w:t>
            </w:r>
          </w:p>
        </w:tc>
        <w:tc>
          <w:tcPr>
            <w:tcW w:w="1852" w:type="dxa"/>
          </w:tcPr>
          <w:p w14:paraId="4D39321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0.272*</w:t>
            </w:r>
          </w:p>
        </w:tc>
      </w:tr>
      <w:tr w:rsidR="00DC11C6" w:rsidRPr="00081595" w14:paraId="1CA3B5B3" w14:textId="77777777" w:rsidTr="001310C7">
        <w:tc>
          <w:tcPr>
            <w:tcW w:w="8856" w:type="dxa"/>
            <w:gridSpan w:val="5"/>
          </w:tcPr>
          <w:p w14:paraId="658439A1" w14:textId="77777777" w:rsidR="00DC11C6" w:rsidRPr="00081595" w:rsidRDefault="00DC11C6" w:rsidP="001310C7">
            <w:pPr>
              <w:pBdr>
                <w:top w:val="nil"/>
                <w:left w:val="nil"/>
                <w:bottom w:val="nil"/>
                <w:right w:val="nil"/>
                <w:between w:val="nil"/>
              </w:pBdr>
              <w:jc w:val="both"/>
              <w:rPr>
                <w:rFonts w:ascii="Arial" w:eastAsia="Arial" w:hAnsi="Arial" w:cs="Arial"/>
                <w:b/>
                <w:color w:val="000000"/>
                <w:sz w:val="24"/>
                <w:szCs w:val="24"/>
              </w:rPr>
            </w:pPr>
            <w:r w:rsidRPr="00081595">
              <w:rPr>
                <w:rFonts w:ascii="Arial" w:eastAsia="Arial" w:hAnsi="Arial" w:cs="Arial"/>
                <w:b/>
                <w:color w:val="000000"/>
                <w:sz w:val="24"/>
                <w:szCs w:val="24"/>
              </w:rPr>
              <w:t>Model 3 (cognitive strategies as IV)</w:t>
            </w:r>
          </w:p>
        </w:tc>
      </w:tr>
      <w:tr w:rsidR="00DC11C6" w:rsidRPr="00081595" w14:paraId="5ACB3494" w14:textId="77777777" w:rsidTr="001310C7">
        <w:tc>
          <w:tcPr>
            <w:tcW w:w="1613" w:type="dxa"/>
          </w:tcPr>
          <w:p w14:paraId="4F7E5032"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1</w:t>
            </w:r>
          </w:p>
        </w:tc>
        <w:tc>
          <w:tcPr>
            <w:tcW w:w="1614" w:type="dxa"/>
          </w:tcPr>
          <w:p w14:paraId="3BD7628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50EBE97A"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0.585</w:t>
            </w:r>
          </w:p>
        </w:tc>
        <w:tc>
          <w:tcPr>
            <w:tcW w:w="1720" w:type="dxa"/>
          </w:tcPr>
          <w:p w14:paraId="0568C0A5"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0.032</w:t>
            </w:r>
          </w:p>
        </w:tc>
        <w:tc>
          <w:tcPr>
            <w:tcW w:w="1852" w:type="dxa"/>
          </w:tcPr>
          <w:p w14:paraId="1EB32CD2"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0.660*</w:t>
            </w:r>
          </w:p>
        </w:tc>
      </w:tr>
      <w:tr w:rsidR="00DC11C6" w:rsidRPr="00081595" w14:paraId="29AF448B" w14:textId="77777777" w:rsidTr="001310C7">
        <w:tc>
          <w:tcPr>
            <w:tcW w:w="1613" w:type="dxa"/>
          </w:tcPr>
          <w:p w14:paraId="40ACE5C3"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2</w:t>
            </w:r>
          </w:p>
        </w:tc>
        <w:tc>
          <w:tcPr>
            <w:tcW w:w="1614" w:type="dxa"/>
          </w:tcPr>
          <w:p w14:paraId="43F7351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A</w:t>
            </w:r>
          </w:p>
        </w:tc>
        <w:tc>
          <w:tcPr>
            <w:tcW w:w="2057" w:type="dxa"/>
          </w:tcPr>
          <w:p w14:paraId="7DBBB51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0.588</w:t>
            </w:r>
          </w:p>
        </w:tc>
        <w:tc>
          <w:tcPr>
            <w:tcW w:w="1720" w:type="dxa"/>
          </w:tcPr>
          <w:p w14:paraId="251F7DD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0.033</w:t>
            </w:r>
          </w:p>
        </w:tc>
        <w:tc>
          <w:tcPr>
            <w:tcW w:w="1852" w:type="dxa"/>
          </w:tcPr>
          <w:p w14:paraId="442A669C"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0.655*</w:t>
            </w:r>
          </w:p>
        </w:tc>
      </w:tr>
      <w:tr w:rsidR="00DC11C6" w:rsidRPr="00081595" w14:paraId="3D9EC4DA" w14:textId="77777777" w:rsidTr="001310C7">
        <w:tc>
          <w:tcPr>
            <w:tcW w:w="1613" w:type="dxa"/>
          </w:tcPr>
          <w:p w14:paraId="43E5421E"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3</w:t>
            </w:r>
          </w:p>
        </w:tc>
        <w:tc>
          <w:tcPr>
            <w:tcW w:w="1614" w:type="dxa"/>
          </w:tcPr>
          <w:p w14:paraId="4D264686"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B</w:t>
            </w:r>
          </w:p>
        </w:tc>
        <w:tc>
          <w:tcPr>
            <w:tcW w:w="2057" w:type="dxa"/>
          </w:tcPr>
          <w:p w14:paraId="506C636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0.717</w:t>
            </w:r>
          </w:p>
        </w:tc>
        <w:tc>
          <w:tcPr>
            <w:tcW w:w="1720" w:type="dxa"/>
          </w:tcPr>
          <w:p w14:paraId="692EA01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0.033</w:t>
            </w:r>
          </w:p>
        </w:tc>
        <w:tc>
          <w:tcPr>
            <w:tcW w:w="1852" w:type="dxa"/>
          </w:tcPr>
          <w:p w14:paraId="3CC0703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0.726*</w:t>
            </w:r>
          </w:p>
        </w:tc>
      </w:tr>
      <w:tr w:rsidR="00DC11C6" w:rsidRPr="00081595" w14:paraId="276AF56F" w14:textId="77777777" w:rsidTr="001310C7">
        <w:tc>
          <w:tcPr>
            <w:tcW w:w="1613" w:type="dxa"/>
          </w:tcPr>
          <w:p w14:paraId="0EF2C03B"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4</w:t>
            </w:r>
          </w:p>
        </w:tc>
        <w:tc>
          <w:tcPr>
            <w:tcW w:w="1614" w:type="dxa"/>
          </w:tcPr>
          <w:p w14:paraId="11C5538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5A222F7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0.164</w:t>
            </w:r>
          </w:p>
        </w:tc>
        <w:tc>
          <w:tcPr>
            <w:tcW w:w="1720" w:type="dxa"/>
          </w:tcPr>
          <w:p w14:paraId="6C82F43D"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0.029</w:t>
            </w:r>
          </w:p>
        </w:tc>
        <w:tc>
          <w:tcPr>
            <w:tcW w:w="1852" w:type="dxa"/>
          </w:tcPr>
          <w:p w14:paraId="76E0C17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0.185*</w:t>
            </w:r>
          </w:p>
        </w:tc>
      </w:tr>
      <w:tr w:rsidR="00DC11C6" w:rsidRPr="00081595" w14:paraId="049D4487" w14:textId="77777777" w:rsidTr="001310C7">
        <w:tc>
          <w:tcPr>
            <w:tcW w:w="8856" w:type="dxa"/>
            <w:gridSpan w:val="5"/>
          </w:tcPr>
          <w:p w14:paraId="4D5658E6" w14:textId="77777777" w:rsidR="00DC11C6" w:rsidRPr="00081595" w:rsidRDefault="00DC11C6" w:rsidP="001310C7">
            <w:pPr>
              <w:pBdr>
                <w:top w:val="nil"/>
                <w:left w:val="nil"/>
                <w:bottom w:val="nil"/>
                <w:right w:val="nil"/>
                <w:between w:val="nil"/>
              </w:pBdr>
              <w:jc w:val="both"/>
              <w:rPr>
                <w:rFonts w:ascii="Arial" w:eastAsia="Arial" w:hAnsi="Arial" w:cs="Arial"/>
                <w:b/>
                <w:color w:val="000000"/>
                <w:sz w:val="24"/>
                <w:szCs w:val="24"/>
              </w:rPr>
            </w:pPr>
            <w:r w:rsidRPr="00081595">
              <w:rPr>
                <w:rFonts w:ascii="Arial" w:eastAsia="Arial" w:hAnsi="Arial" w:cs="Arial"/>
                <w:b/>
                <w:color w:val="000000"/>
                <w:sz w:val="24"/>
                <w:szCs w:val="24"/>
              </w:rPr>
              <w:t>Model 4 (socio-affective strategies as IV)</w:t>
            </w:r>
          </w:p>
        </w:tc>
      </w:tr>
      <w:tr w:rsidR="00DC11C6" w:rsidRPr="00081595" w14:paraId="48057912" w14:textId="77777777" w:rsidTr="001310C7">
        <w:tc>
          <w:tcPr>
            <w:tcW w:w="1613" w:type="dxa"/>
          </w:tcPr>
          <w:p w14:paraId="205AA1C6"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1</w:t>
            </w:r>
          </w:p>
        </w:tc>
        <w:tc>
          <w:tcPr>
            <w:tcW w:w="1614" w:type="dxa"/>
          </w:tcPr>
          <w:p w14:paraId="4FFCDB48"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32753565"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0.697</w:t>
            </w:r>
          </w:p>
        </w:tc>
        <w:tc>
          <w:tcPr>
            <w:tcW w:w="1720" w:type="dxa"/>
          </w:tcPr>
          <w:p w14:paraId="558E2E2B"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0.031</w:t>
            </w:r>
          </w:p>
        </w:tc>
        <w:tc>
          <w:tcPr>
            <w:tcW w:w="1852" w:type="dxa"/>
          </w:tcPr>
          <w:p w14:paraId="4A8E169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0.739*</w:t>
            </w:r>
          </w:p>
        </w:tc>
      </w:tr>
      <w:tr w:rsidR="00DC11C6" w:rsidRPr="00081595" w14:paraId="1A4E3267" w14:textId="77777777" w:rsidTr="001310C7">
        <w:tc>
          <w:tcPr>
            <w:tcW w:w="1613" w:type="dxa"/>
          </w:tcPr>
          <w:p w14:paraId="150275B1"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2</w:t>
            </w:r>
          </w:p>
        </w:tc>
        <w:tc>
          <w:tcPr>
            <w:tcW w:w="1614" w:type="dxa"/>
          </w:tcPr>
          <w:p w14:paraId="1A69CC16"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A</w:t>
            </w:r>
          </w:p>
        </w:tc>
        <w:tc>
          <w:tcPr>
            <w:tcW w:w="2057" w:type="dxa"/>
          </w:tcPr>
          <w:p w14:paraId="67C73817"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0.683</w:t>
            </w:r>
          </w:p>
        </w:tc>
        <w:tc>
          <w:tcPr>
            <w:tcW w:w="1720" w:type="dxa"/>
          </w:tcPr>
          <w:p w14:paraId="60BFAADD"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0.033</w:t>
            </w:r>
          </w:p>
        </w:tc>
        <w:tc>
          <w:tcPr>
            <w:tcW w:w="1852" w:type="dxa"/>
          </w:tcPr>
          <w:p w14:paraId="340AB854"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0.714*</w:t>
            </w:r>
          </w:p>
        </w:tc>
      </w:tr>
      <w:tr w:rsidR="00DC11C6" w:rsidRPr="00081595" w14:paraId="14C91BE1" w14:textId="77777777" w:rsidTr="001310C7">
        <w:tc>
          <w:tcPr>
            <w:tcW w:w="1613" w:type="dxa"/>
          </w:tcPr>
          <w:p w14:paraId="44F0629F"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3</w:t>
            </w:r>
          </w:p>
        </w:tc>
        <w:tc>
          <w:tcPr>
            <w:tcW w:w="1614" w:type="dxa"/>
          </w:tcPr>
          <w:p w14:paraId="5504595C"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B</w:t>
            </w:r>
          </w:p>
        </w:tc>
        <w:tc>
          <w:tcPr>
            <w:tcW w:w="2057" w:type="dxa"/>
          </w:tcPr>
          <w:p w14:paraId="22E4F1F8"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0.643</w:t>
            </w:r>
          </w:p>
        </w:tc>
        <w:tc>
          <w:tcPr>
            <w:tcW w:w="1720" w:type="dxa"/>
          </w:tcPr>
          <w:p w14:paraId="44237EE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0.034</w:t>
            </w:r>
          </w:p>
        </w:tc>
        <w:tc>
          <w:tcPr>
            <w:tcW w:w="1852" w:type="dxa"/>
          </w:tcPr>
          <w:p w14:paraId="20C731AA"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0.652*</w:t>
            </w:r>
          </w:p>
        </w:tc>
      </w:tr>
      <w:tr w:rsidR="00DC11C6" w:rsidRPr="00081595" w14:paraId="6DC639E3" w14:textId="77777777" w:rsidTr="001310C7">
        <w:tc>
          <w:tcPr>
            <w:tcW w:w="1613" w:type="dxa"/>
          </w:tcPr>
          <w:p w14:paraId="023F4768"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Step 4</w:t>
            </w:r>
          </w:p>
        </w:tc>
        <w:tc>
          <w:tcPr>
            <w:tcW w:w="1614" w:type="dxa"/>
          </w:tcPr>
          <w:p w14:paraId="50A30AE4"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c’</w:t>
            </w:r>
          </w:p>
        </w:tc>
        <w:tc>
          <w:tcPr>
            <w:tcW w:w="2057" w:type="dxa"/>
          </w:tcPr>
          <w:p w14:paraId="19E5A9D2"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0.258</w:t>
            </w:r>
          </w:p>
        </w:tc>
        <w:tc>
          <w:tcPr>
            <w:tcW w:w="1720" w:type="dxa"/>
          </w:tcPr>
          <w:p w14:paraId="1AB0915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0.032</w:t>
            </w:r>
          </w:p>
        </w:tc>
        <w:tc>
          <w:tcPr>
            <w:tcW w:w="1852" w:type="dxa"/>
          </w:tcPr>
          <w:p w14:paraId="02C57FD8"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0.274*</w:t>
            </w:r>
          </w:p>
        </w:tc>
      </w:tr>
    </w:tbl>
    <w:p w14:paraId="68A7B10D" w14:textId="77777777" w:rsidR="00DC11C6" w:rsidRPr="00081595" w:rsidRDefault="00DC11C6" w:rsidP="00DC11C6">
      <w:pPr>
        <w:spacing w:line="480" w:lineRule="auto"/>
        <w:rPr>
          <w:rFonts w:ascii="Arial" w:eastAsia="Arial" w:hAnsi="Arial" w:cs="Arial"/>
          <w:sz w:val="24"/>
          <w:szCs w:val="24"/>
        </w:rPr>
      </w:pPr>
      <w:r w:rsidRPr="00081595">
        <w:rPr>
          <w:rFonts w:ascii="Arial" w:eastAsia="Arial" w:hAnsi="Arial" w:cs="Arial"/>
          <w:sz w:val="24"/>
          <w:szCs w:val="24"/>
        </w:rPr>
        <w:t xml:space="preserve">* </w:t>
      </w:r>
      <w:r w:rsidRPr="00081595">
        <w:rPr>
          <w:rFonts w:ascii="Arial" w:eastAsia="Arial" w:hAnsi="Arial" w:cs="Arial"/>
          <w:i/>
          <w:sz w:val="24"/>
          <w:szCs w:val="24"/>
        </w:rPr>
        <w:t>p</w:t>
      </w:r>
      <w:r w:rsidRPr="00081595">
        <w:rPr>
          <w:rFonts w:ascii="Arial" w:eastAsia="Arial" w:hAnsi="Arial" w:cs="Arial"/>
          <w:sz w:val="24"/>
          <w:szCs w:val="24"/>
        </w:rPr>
        <w:t>&lt;0.05</w:t>
      </w:r>
    </w:p>
    <w:p w14:paraId="04402CBF"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Following the mediation analysis approach developed by Baron and Kenny (1986), this study evaluates how grammar learning strategies influence students’ overall attitude toward learning English, with academic motivation as the mediator. There are four steps to establish mediation, with the outcomes presented across four models, representing different grammar learning strategies.</w:t>
      </w:r>
    </w:p>
    <w:p w14:paraId="2D0159E1"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The regression analysis presented in Table 5 explores the influence of various grammar learning strategies on students' overall attitude toward learning English, with academic motivation as a mediating variable. The results indicate that all models show significant mediation, with academic motivation partially mediating between grammar learning strategies and students' attitudes towards learning English.</w:t>
      </w:r>
    </w:p>
    <w:p w14:paraId="27E1D2F3"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 xml:space="preserve">For Model 1, which uses memory strategies as the independent variable (IV), </w:t>
      </w:r>
      <w:r w:rsidRPr="00081595">
        <w:rPr>
          <w:rFonts w:ascii="Arial" w:eastAsia="Arial" w:hAnsi="Arial" w:cs="Arial"/>
          <w:sz w:val="24"/>
          <w:szCs w:val="24"/>
        </w:rPr>
        <w:lastRenderedPageBreak/>
        <w:t xml:space="preserve">the results show that memory strategies significantly predict overall attitude toward learning English (DV) with a standardized beta of 0.689 (p &lt; 0.05). Memory strategies also significantly predict academic motivation (M) in Step 2 with a beta of 0.700 (p &lt; 0.05). In Step 3, academic motivation significantly predicts its effect on overall attitude, with a beta of 0.190 (p &lt; 0.05). In Step 4 (c'), the direct effect of memory strategies on overall attitude remains significant (β = 0.714, p &lt; 0.05), indicating partial mediation. </w:t>
      </w:r>
    </w:p>
    <w:p w14:paraId="1D666F53"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In Model 2, which uses metacognitive strategies as the independent variable (IV), metacognitive strategies significantly predict the overall attitude toward learning English in Step 1, with a beta of 0.750 (p &lt; 0.05). In Step 2, they also significantly predict academic motivation, with a beta of 0.739 (p &lt; 0.05). In Step 3, academic motivation significantly predicts its effect on overall attitude, with a beta of 0.646 (p &lt; 0.05). In Step 4 (c'), the direct effect of metacognitive strategies on attitude decreases but remains significant (β = 0.272, p &lt; 0.05), indicating partial mediation.</w:t>
      </w:r>
    </w:p>
    <w:p w14:paraId="7DC97BB8"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Model 3, which examines cognitive strategies, shows that cognitive strategies significantly predict overall attitude toward learning English with a beta of 0.660 (p &lt; 0.05). Cognitive strategies also significantly predict academic motivation with a beta of 0.655 (p &lt; 0.05). In Step 3, academic motivation significantly predicts overall attitude, with a beta of 0.726 (p &lt; 0.05). In Step 4 (c'), the direct effect of cognitive strategies on attitude decreases but remains significant (β = 0.185, p &lt; 0.05), suggesting partial mediation.</w:t>
      </w:r>
    </w:p>
    <w:p w14:paraId="359C475E"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 xml:space="preserve">Lastly, Model 4, which focuses on socio-affective strategies, shows that these strategies significantly predict the overall attitude toward learning English with a beta of 0.739 (p &lt; 0.05). Socio-affective strategies also significantly predict academic motivation with a beta of 0.714 (p &lt; 0.05). In Step 3, academic motivation significantly </w:t>
      </w:r>
      <w:r w:rsidRPr="00081595">
        <w:rPr>
          <w:rFonts w:ascii="Arial" w:eastAsia="Arial" w:hAnsi="Arial" w:cs="Arial"/>
          <w:sz w:val="24"/>
          <w:szCs w:val="24"/>
        </w:rPr>
        <w:lastRenderedPageBreak/>
        <w:t>predicts its effect on overall attitude, with a beta of 0.652 (p &lt; 0.05). In Step 4 (c'), the direct effect of socio-affective strategies on attitude decreases but remains significant (β = 0.274, p &lt; 0.05), indicating partial mediation.</w:t>
      </w:r>
    </w:p>
    <w:p w14:paraId="476AAF00" w14:textId="77777777" w:rsidR="00DC11C6" w:rsidRPr="00081595" w:rsidRDefault="00DC11C6" w:rsidP="00DC11C6">
      <w:pPr>
        <w:spacing w:after="160" w:line="259" w:lineRule="auto"/>
        <w:rPr>
          <w:rFonts w:ascii="Arial" w:eastAsia="Arial" w:hAnsi="Arial" w:cs="Arial"/>
          <w:sz w:val="24"/>
          <w:szCs w:val="24"/>
        </w:rPr>
      </w:pPr>
    </w:p>
    <w:p w14:paraId="62C86246" w14:textId="77777777" w:rsidR="00DC11C6" w:rsidRPr="00081595" w:rsidRDefault="00DC11C6" w:rsidP="00DC11C6">
      <w:pPr>
        <w:rPr>
          <w:rFonts w:ascii="Arial" w:eastAsia="Arial" w:hAnsi="Arial" w:cs="Arial"/>
          <w:color w:val="000000"/>
          <w:sz w:val="24"/>
          <w:szCs w:val="24"/>
        </w:rPr>
      </w:pPr>
      <w:r w:rsidRPr="00081595">
        <w:rPr>
          <w:rFonts w:ascii="Arial" w:eastAsia="Arial" w:hAnsi="Arial" w:cs="Arial"/>
          <w:sz w:val="24"/>
          <w:szCs w:val="24"/>
        </w:rPr>
        <w:t>Table 6</w:t>
      </w:r>
    </w:p>
    <w:p w14:paraId="3C6EF803" w14:textId="77777777" w:rsidR="00DC11C6" w:rsidRPr="00081595" w:rsidRDefault="00DC11C6" w:rsidP="00DC11C6">
      <w:pPr>
        <w:pBdr>
          <w:top w:val="nil"/>
          <w:left w:val="nil"/>
          <w:bottom w:val="nil"/>
          <w:right w:val="nil"/>
          <w:between w:val="nil"/>
        </w:pBdr>
        <w:jc w:val="both"/>
        <w:rPr>
          <w:rFonts w:ascii="Arial" w:eastAsia="Arial" w:hAnsi="Arial" w:cs="Arial"/>
          <w:color w:val="000000"/>
          <w:sz w:val="24"/>
          <w:szCs w:val="24"/>
        </w:rPr>
      </w:pPr>
      <w:r w:rsidRPr="00081595">
        <w:rPr>
          <w:rFonts w:ascii="Arial" w:eastAsia="Arial" w:hAnsi="Arial" w:cs="Arial"/>
          <w:color w:val="000000"/>
          <w:sz w:val="24"/>
          <w:szCs w:val="24"/>
        </w:rPr>
        <w:t>Results of statistical analysis on presence (or absence) of mediating effect</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5722"/>
        <w:gridCol w:w="1162"/>
        <w:gridCol w:w="992"/>
        <w:gridCol w:w="1150"/>
      </w:tblGrid>
      <w:tr w:rsidR="00DC11C6" w:rsidRPr="00081595" w14:paraId="3F19838A" w14:textId="77777777" w:rsidTr="001310C7">
        <w:trPr>
          <w:trHeight w:val="567"/>
        </w:trPr>
        <w:tc>
          <w:tcPr>
            <w:tcW w:w="5722" w:type="dxa"/>
            <w:tcBorders>
              <w:top w:val="single" w:sz="4" w:space="0" w:color="000000"/>
              <w:bottom w:val="single" w:sz="4" w:space="0" w:color="000000"/>
            </w:tcBorders>
            <w:vAlign w:val="center"/>
          </w:tcPr>
          <w:p w14:paraId="082D6A1A" w14:textId="77777777" w:rsidR="00DC11C6" w:rsidRPr="00081595" w:rsidRDefault="00DC11C6" w:rsidP="001310C7">
            <w:pPr>
              <w:pBdr>
                <w:top w:val="nil"/>
                <w:left w:val="nil"/>
                <w:bottom w:val="nil"/>
                <w:right w:val="nil"/>
                <w:between w:val="nil"/>
              </w:pBdr>
              <w:jc w:val="both"/>
              <w:rPr>
                <w:rFonts w:ascii="Arial" w:eastAsia="Arial" w:hAnsi="Arial" w:cs="Arial"/>
                <w:b/>
                <w:color w:val="000000"/>
                <w:sz w:val="24"/>
                <w:szCs w:val="24"/>
              </w:rPr>
            </w:pPr>
            <w:r w:rsidRPr="00081595">
              <w:rPr>
                <w:rFonts w:ascii="Arial" w:eastAsia="Arial" w:hAnsi="Arial" w:cs="Arial"/>
                <w:b/>
                <w:color w:val="000000"/>
                <w:sz w:val="24"/>
                <w:szCs w:val="24"/>
              </w:rPr>
              <w:t>Combination of Variables</w:t>
            </w:r>
          </w:p>
        </w:tc>
        <w:tc>
          <w:tcPr>
            <w:tcW w:w="1162" w:type="dxa"/>
            <w:tcBorders>
              <w:top w:val="single" w:sz="4" w:space="0" w:color="000000"/>
              <w:bottom w:val="single" w:sz="4" w:space="0" w:color="000000"/>
            </w:tcBorders>
            <w:vAlign w:val="center"/>
          </w:tcPr>
          <w:p w14:paraId="514C2735" w14:textId="77777777" w:rsidR="00DC11C6" w:rsidRPr="00081595" w:rsidRDefault="00DC11C6" w:rsidP="001310C7">
            <w:pPr>
              <w:pBdr>
                <w:top w:val="nil"/>
                <w:left w:val="nil"/>
                <w:bottom w:val="nil"/>
                <w:right w:val="nil"/>
                <w:between w:val="nil"/>
              </w:pBdr>
              <w:jc w:val="center"/>
              <w:rPr>
                <w:rFonts w:ascii="Arial" w:eastAsia="Arial" w:hAnsi="Arial" w:cs="Arial"/>
                <w:b/>
                <w:color w:val="000000"/>
                <w:sz w:val="24"/>
                <w:szCs w:val="24"/>
              </w:rPr>
            </w:pPr>
            <w:r w:rsidRPr="00081595">
              <w:rPr>
                <w:rFonts w:ascii="Arial" w:eastAsia="Arial" w:hAnsi="Arial" w:cs="Arial"/>
                <w:b/>
                <w:color w:val="000000"/>
                <w:sz w:val="24"/>
                <w:szCs w:val="24"/>
              </w:rPr>
              <w:t>Sobel z</w:t>
            </w:r>
          </w:p>
        </w:tc>
        <w:tc>
          <w:tcPr>
            <w:tcW w:w="992" w:type="dxa"/>
            <w:tcBorders>
              <w:top w:val="single" w:sz="4" w:space="0" w:color="000000"/>
              <w:bottom w:val="single" w:sz="4" w:space="0" w:color="000000"/>
            </w:tcBorders>
            <w:vAlign w:val="center"/>
          </w:tcPr>
          <w:p w14:paraId="71890C32" w14:textId="77777777" w:rsidR="00DC11C6" w:rsidRPr="00081595" w:rsidRDefault="00DC11C6" w:rsidP="001310C7">
            <w:pPr>
              <w:pBdr>
                <w:top w:val="nil"/>
                <w:left w:val="nil"/>
                <w:bottom w:val="nil"/>
                <w:right w:val="nil"/>
                <w:between w:val="nil"/>
              </w:pBdr>
              <w:jc w:val="center"/>
              <w:rPr>
                <w:rFonts w:ascii="Arial" w:eastAsia="Arial" w:hAnsi="Arial" w:cs="Arial"/>
                <w:b/>
                <w:color w:val="000000"/>
                <w:sz w:val="24"/>
                <w:szCs w:val="24"/>
              </w:rPr>
            </w:pPr>
            <w:r w:rsidRPr="00081595">
              <w:rPr>
                <w:rFonts w:ascii="Arial" w:eastAsia="Arial" w:hAnsi="Arial" w:cs="Arial"/>
                <w:b/>
                <w:color w:val="000000"/>
                <w:sz w:val="24"/>
                <w:szCs w:val="24"/>
              </w:rPr>
              <w:t>p-value</w:t>
            </w:r>
          </w:p>
        </w:tc>
        <w:tc>
          <w:tcPr>
            <w:tcW w:w="1150" w:type="dxa"/>
            <w:tcBorders>
              <w:top w:val="single" w:sz="4" w:space="0" w:color="000000"/>
              <w:bottom w:val="single" w:sz="4" w:space="0" w:color="000000"/>
            </w:tcBorders>
            <w:vAlign w:val="center"/>
          </w:tcPr>
          <w:p w14:paraId="31A5C23E" w14:textId="77777777" w:rsidR="00DC11C6" w:rsidRPr="00081595" w:rsidRDefault="00DC11C6" w:rsidP="001310C7">
            <w:pPr>
              <w:pBdr>
                <w:top w:val="nil"/>
                <w:left w:val="nil"/>
                <w:bottom w:val="nil"/>
                <w:right w:val="nil"/>
                <w:between w:val="nil"/>
              </w:pBdr>
              <w:jc w:val="center"/>
              <w:rPr>
                <w:rFonts w:ascii="Arial" w:eastAsia="Arial" w:hAnsi="Arial" w:cs="Arial"/>
                <w:b/>
                <w:color w:val="000000"/>
                <w:sz w:val="24"/>
                <w:szCs w:val="24"/>
              </w:rPr>
            </w:pPr>
            <w:r w:rsidRPr="00081595">
              <w:rPr>
                <w:rFonts w:ascii="Arial" w:eastAsia="Arial" w:hAnsi="Arial" w:cs="Arial"/>
                <w:b/>
                <w:color w:val="000000"/>
                <w:sz w:val="24"/>
                <w:szCs w:val="24"/>
              </w:rPr>
              <w:t>Mediation</w:t>
            </w:r>
          </w:p>
        </w:tc>
      </w:tr>
      <w:tr w:rsidR="00DC11C6" w:rsidRPr="00081595" w14:paraId="19944C99" w14:textId="77777777" w:rsidTr="001310C7">
        <w:trPr>
          <w:trHeight w:val="1020"/>
        </w:trPr>
        <w:tc>
          <w:tcPr>
            <w:tcW w:w="5722" w:type="dxa"/>
            <w:tcBorders>
              <w:top w:val="single" w:sz="4" w:space="0" w:color="000000"/>
            </w:tcBorders>
            <w:vAlign w:val="center"/>
          </w:tcPr>
          <w:p w14:paraId="50D815C1"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 xml:space="preserve">Memory Strategies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Academic Motivation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Attitude Towards Learning English</w:t>
            </w:r>
          </w:p>
        </w:tc>
        <w:tc>
          <w:tcPr>
            <w:tcW w:w="1162" w:type="dxa"/>
            <w:tcBorders>
              <w:top w:val="single" w:sz="4" w:space="0" w:color="000000"/>
            </w:tcBorders>
            <w:vAlign w:val="center"/>
          </w:tcPr>
          <w:p w14:paraId="0CC7780A"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14.350945</w:t>
            </w:r>
          </w:p>
        </w:tc>
        <w:tc>
          <w:tcPr>
            <w:tcW w:w="992" w:type="dxa"/>
            <w:tcBorders>
              <w:top w:val="single" w:sz="4" w:space="0" w:color="000000"/>
            </w:tcBorders>
            <w:vAlign w:val="center"/>
          </w:tcPr>
          <w:p w14:paraId="5B54D2D3"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&lt;0.000</w:t>
            </w:r>
          </w:p>
        </w:tc>
        <w:tc>
          <w:tcPr>
            <w:tcW w:w="1150" w:type="dxa"/>
            <w:tcBorders>
              <w:top w:val="single" w:sz="4" w:space="0" w:color="000000"/>
            </w:tcBorders>
            <w:vAlign w:val="center"/>
          </w:tcPr>
          <w:p w14:paraId="6028D586"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Partial</w:t>
            </w:r>
          </w:p>
        </w:tc>
      </w:tr>
      <w:tr w:rsidR="00DC11C6" w:rsidRPr="00081595" w14:paraId="3FE10DC8" w14:textId="77777777" w:rsidTr="001310C7">
        <w:trPr>
          <w:trHeight w:val="1020"/>
        </w:trPr>
        <w:tc>
          <w:tcPr>
            <w:tcW w:w="5722" w:type="dxa"/>
            <w:vAlign w:val="center"/>
          </w:tcPr>
          <w:p w14:paraId="694B5808"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 xml:space="preserve">Metacognitive strategies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Academic motivation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Attitude Towards Learning English</w:t>
            </w:r>
          </w:p>
        </w:tc>
        <w:tc>
          <w:tcPr>
            <w:tcW w:w="1162" w:type="dxa"/>
            <w:vAlign w:val="center"/>
          </w:tcPr>
          <w:p w14:paraId="0A7D0B91"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14.049289</w:t>
            </w:r>
          </w:p>
        </w:tc>
        <w:tc>
          <w:tcPr>
            <w:tcW w:w="992" w:type="dxa"/>
            <w:vAlign w:val="center"/>
          </w:tcPr>
          <w:p w14:paraId="7A317949"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&lt;0.000</w:t>
            </w:r>
          </w:p>
        </w:tc>
        <w:tc>
          <w:tcPr>
            <w:tcW w:w="1150" w:type="dxa"/>
            <w:vAlign w:val="center"/>
          </w:tcPr>
          <w:p w14:paraId="5706EDE3"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Partial</w:t>
            </w:r>
          </w:p>
        </w:tc>
      </w:tr>
      <w:tr w:rsidR="00DC11C6" w:rsidRPr="00081595" w14:paraId="73189825" w14:textId="77777777" w:rsidTr="001310C7">
        <w:trPr>
          <w:trHeight w:val="1020"/>
        </w:trPr>
        <w:tc>
          <w:tcPr>
            <w:tcW w:w="5722" w:type="dxa"/>
            <w:vAlign w:val="center"/>
          </w:tcPr>
          <w:p w14:paraId="37DA9636"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 xml:space="preserve">Cognitive Strategies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Academic Motivation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Attitude towards Learning English</w:t>
            </w:r>
          </w:p>
        </w:tc>
        <w:tc>
          <w:tcPr>
            <w:tcW w:w="1162" w:type="dxa"/>
            <w:vAlign w:val="center"/>
          </w:tcPr>
          <w:p w14:paraId="57C16650"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13.861596</w:t>
            </w:r>
          </w:p>
        </w:tc>
        <w:tc>
          <w:tcPr>
            <w:tcW w:w="992" w:type="dxa"/>
            <w:vAlign w:val="center"/>
          </w:tcPr>
          <w:p w14:paraId="317EFCF4"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&lt;0.000*</w:t>
            </w:r>
          </w:p>
        </w:tc>
        <w:tc>
          <w:tcPr>
            <w:tcW w:w="1150" w:type="dxa"/>
            <w:vAlign w:val="center"/>
          </w:tcPr>
          <w:p w14:paraId="6FBAFA13"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Partial</w:t>
            </w:r>
          </w:p>
        </w:tc>
      </w:tr>
      <w:tr w:rsidR="00DC11C6" w:rsidRPr="00081595" w14:paraId="33B2109D" w14:textId="77777777" w:rsidTr="001310C7">
        <w:trPr>
          <w:trHeight w:val="768"/>
        </w:trPr>
        <w:tc>
          <w:tcPr>
            <w:tcW w:w="5722" w:type="dxa"/>
            <w:tcBorders>
              <w:bottom w:val="single" w:sz="4" w:space="0" w:color="000000"/>
            </w:tcBorders>
            <w:vAlign w:val="center"/>
          </w:tcPr>
          <w:p w14:paraId="1191BD5A" w14:textId="77777777" w:rsidR="00DC11C6" w:rsidRPr="00081595" w:rsidRDefault="00DC11C6" w:rsidP="001310C7">
            <w:pPr>
              <w:pBdr>
                <w:top w:val="nil"/>
                <w:left w:val="nil"/>
                <w:bottom w:val="nil"/>
                <w:right w:val="nil"/>
                <w:between w:val="nil"/>
              </w:pBdr>
              <w:rPr>
                <w:rFonts w:ascii="Arial" w:eastAsia="Arial" w:hAnsi="Arial" w:cs="Arial"/>
                <w:color w:val="000000"/>
                <w:sz w:val="24"/>
                <w:szCs w:val="24"/>
              </w:rPr>
            </w:pPr>
            <w:r w:rsidRPr="00081595">
              <w:rPr>
                <w:rFonts w:ascii="Arial" w:eastAsia="Arial" w:hAnsi="Arial" w:cs="Arial"/>
                <w:color w:val="000000"/>
                <w:sz w:val="24"/>
                <w:szCs w:val="24"/>
              </w:rPr>
              <w:t xml:space="preserve">Memory strategies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Academic motivation </w:t>
            </w:r>
            <w:r w:rsidRPr="00081595">
              <w:rPr>
                <w:rFonts w:ascii="Wingdings" w:eastAsia="Wingdings" w:hAnsi="Wingdings" w:cs="Wingdings"/>
                <w:color w:val="000000"/>
                <w:sz w:val="24"/>
                <w:szCs w:val="24"/>
              </w:rPr>
              <w:t>🡪</w:t>
            </w:r>
            <w:r w:rsidRPr="00081595">
              <w:rPr>
                <w:rFonts w:ascii="Arial" w:eastAsia="Arial" w:hAnsi="Arial" w:cs="Arial"/>
                <w:color w:val="000000"/>
                <w:sz w:val="24"/>
                <w:szCs w:val="24"/>
              </w:rPr>
              <w:t xml:space="preserve"> Attitude Towards Learning English</w:t>
            </w:r>
          </w:p>
        </w:tc>
        <w:tc>
          <w:tcPr>
            <w:tcW w:w="1162" w:type="dxa"/>
            <w:tcBorders>
              <w:bottom w:val="single" w:sz="4" w:space="0" w:color="000000"/>
            </w:tcBorders>
            <w:vAlign w:val="center"/>
          </w:tcPr>
          <w:p w14:paraId="1F19ED8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14.061320</w:t>
            </w:r>
          </w:p>
        </w:tc>
        <w:tc>
          <w:tcPr>
            <w:tcW w:w="992" w:type="dxa"/>
            <w:tcBorders>
              <w:bottom w:val="single" w:sz="4" w:space="0" w:color="000000"/>
            </w:tcBorders>
            <w:vAlign w:val="center"/>
          </w:tcPr>
          <w:p w14:paraId="40BB1B7B"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&lt;0.000*</w:t>
            </w:r>
          </w:p>
        </w:tc>
        <w:tc>
          <w:tcPr>
            <w:tcW w:w="1150" w:type="dxa"/>
            <w:tcBorders>
              <w:bottom w:val="single" w:sz="4" w:space="0" w:color="000000"/>
            </w:tcBorders>
            <w:vAlign w:val="center"/>
          </w:tcPr>
          <w:p w14:paraId="651A0EAE" w14:textId="77777777" w:rsidR="00DC11C6" w:rsidRPr="00081595" w:rsidRDefault="00DC11C6" w:rsidP="001310C7">
            <w:pPr>
              <w:pBdr>
                <w:top w:val="nil"/>
                <w:left w:val="nil"/>
                <w:bottom w:val="nil"/>
                <w:right w:val="nil"/>
                <w:between w:val="nil"/>
              </w:pBdr>
              <w:jc w:val="center"/>
              <w:rPr>
                <w:rFonts w:ascii="Arial" w:eastAsia="Arial" w:hAnsi="Arial" w:cs="Arial"/>
                <w:color w:val="000000"/>
                <w:sz w:val="24"/>
                <w:szCs w:val="24"/>
              </w:rPr>
            </w:pPr>
            <w:r w:rsidRPr="00081595">
              <w:rPr>
                <w:rFonts w:ascii="Arial" w:eastAsia="Arial" w:hAnsi="Arial" w:cs="Arial"/>
                <w:color w:val="000000"/>
                <w:sz w:val="24"/>
                <w:szCs w:val="24"/>
              </w:rPr>
              <w:t>Partial</w:t>
            </w:r>
          </w:p>
        </w:tc>
      </w:tr>
    </w:tbl>
    <w:p w14:paraId="513423FC" w14:textId="77777777" w:rsidR="00DC11C6" w:rsidRPr="00081595" w:rsidRDefault="00DC11C6" w:rsidP="00DC11C6">
      <w:pPr>
        <w:spacing w:line="480" w:lineRule="auto"/>
        <w:rPr>
          <w:rFonts w:ascii="Arial" w:eastAsia="Arial" w:hAnsi="Arial" w:cs="Arial"/>
          <w:sz w:val="24"/>
          <w:szCs w:val="24"/>
        </w:rPr>
        <w:sectPr w:rsidR="00DC11C6" w:rsidRPr="00081595" w:rsidSect="003819E6">
          <w:pgSz w:w="11906" w:h="16838"/>
          <w:pgMar w:top="1440" w:right="1440" w:bottom="1440" w:left="1440" w:header="709" w:footer="709" w:gutter="0"/>
          <w:pgNumType w:start="9"/>
          <w:cols w:space="720"/>
        </w:sectPr>
      </w:pPr>
      <w:r w:rsidRPr="00081595">
        <w:rPr>
          <w:rFonts w:ascii="Arial" w:eastAsia="Arial" w:hAnsi="Arial" w:cs="Arial"/>
          <w:sz w:val="24"/>
          <w:szCs w:val="24"/>
        </w:rPr>
        <w:t xml:space="preserve">* </w:t>
      </w:r>
      <w:r w:rsidRPr="00081595">
        <w:rPr>
          <w:rFonts w:ascii="Arial" w:eastAsia="Arial" w:hAnsi="Arial" w:cs="Arial"/>
          <w:i/>
          <w:sz w:val="24"/>
          <w:szCs w:val="24"/>
        </w:rPr>
        <w:t>p</w:t>
      </w:r>
      <w:r w:rsidRPr="00081595">
        <w:rPr>
          <w:rFonts w:ascii="Arial" w:eastAsia="Arial" w:hAnsi="Arial" w:cs="Arial"/>
          <w:sz w:val="24"/>
          <w:szCs w:val="24"/>
        </w:rPr>
        <w:t>&lt;0.05</w:t>
      </w:r>
    </w:p>
    <w:p w14:paraId="5855694A"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lastRenderedPageBreak/>
        <w:t>The Sobel test results in Table 6 offer further validation of the partial mediation effect, confirming that academic motivation plays a role in enhancing the relationship between grammar learning strategies and students' attitudes toward learning English. Across all models, the mediation effect was found to be statistically significant at p &lt; 0.000, indicating that the indirect pathway through motivation strengthens the impact of grammar learning strategies on students’ attitudes.</w:t>
      </w:r>
    </w:p>
    <w:p w14:paraId="5FB5278E"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For memory strategies, the Sobel test yields a z-value of 14.350945 (p &lt; 0.000), confirming the presence of partial mediation. This means that while memory strategies directly influence students’ attitude, academic motivation significantly enhances this effect. Similarly, for metacognitive strategies (z = 14.049289, p &lt; 0.000), there is strong evidence of partial mediation, further emphasizing the role of motivation in amplifying the positive impact of metacognitive strategies on students' attitudes.</w:t>
      </w:r>
    </w:p>
    <w:p w14:paraId="43BB4D19"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The results for cognitive strategies (z = 13.861596, p &lt; 0.000) and social-affective strategies (z = 14.061320, p &lt; 0.000) also show significant partial mediation, indicating that academic motivation consistently plays a crucial role across different types of grammar learning strategies. In each case, motivation enhances the direct effect of these strategies on attitude, though the strategies themselves retain a significant direct influence.</w:t>
      </w:r>
    </w:p>
    <w:p w14:paraId="0389A21C" w14:textId="77777777" w:rsidR="00DC11C6" w:rsidRPr="00081595" w:rsidRDefault="00DC11C6" w:rsidP="00DC11C6">
      <w:pPr>
        <w:spacing w:after="160" w:line="480" w:lineRule="auto"/>
        <w:ind w:firstLine="720"/>
        <w:jc w:val="both"/>
        <w:rPr>
          <w:rFonts w:ascii="Arial" w:eastAsia="Arial" w:hAnsi="Arial" w:cs="Arial"/>
          <w:sz w:val="24"/>
          <w:szCs w:val="24"/>
        </w:rPr>
      </w:pPr>
      <w:r w:rsidRPr="00081595">
        <w:rPr>
          <w:rFonts w:ascii="Arial" w:eastAsia="Arial" w:hAnsi="Arial" w:cs="Arial"/>
          <w:sz w:val="24"/>
          <w:szCs w:val="24"/>
        </w:rPr>
        <w:t xml:space="preserve">Among the tested relationships, the highest z-score was observed for the path involving memory strategies, academic motivation, and attitudes toward learning English (z = 14.351), signifying a particularly strong mediating effect. This outcome suggests that students who rely on memory strategies are </w:t>
      </w:r>
      <w:r w:rsidRPr="00081595">
        <w:rPr>
          <w:rFonts w:ascii="Arial" w:eastAsia="Arial" w:hAnsi="Arial" w:cs="Arial"/>
          <w:sz w:val="24"/>
          <w:szCs w:val="24"/>
        </w:rPr>
        <w:lastRenderedPageBreak/>
        <w:t xml:space="preserve">more likely to develop favorable attitudes toward learning English when highly motivated. </w:t>
      </w:r>
    </w:p>
    <w:p w14:paraId="5DF33B6C" w14:textId="77777777" w:rsidR="00DC11C6" w:rsidRDefault="00DC11C6" w:rsidP="002F2936">
      <w:pPr>
        <w:spacing w:line="480" w:lineRule="auto"/>
        <w:ind w:firstLine="720"/>
        <w:rPr>
          <w:rFonts w:ascii="Arial" w:hAnsi="Arial" w:cs="Arial"/>
          <w:sz w:val="24"/>
          <w:szCs w:val="24"/>
        </w:rPr>
      </w:pPr>
    </w:p>
    <w:p w14:paraId="1258DF66" w14:textId="77777777" w:rsidR="00152F69" w:rsidRPr="00081595" w:rsidRDefault="00152F69" w:rsidP="00152F69">
      <w:pPr>
        <w:spacing w:before="240" w:after="240" w:line="276" w:lineRule="auto"/>
        <w:jc w:val="center"/>
        <w:rPr>
          <w:rFonts w:ascii="Arial" w:eastAsia="Arial" w:hAnsi="Arial" w:cs="Arial"/>
          <w:b/>
          <w:sz w:val="24"/>
          <w:szCs w:val="24"/>
        </w:rPr>
      </w:pPr>
      <w:r w:rsidRPr="00081595">
        <w:rPr>
          <w:rFonts w:ascii="Arial" w:eastAsia="Arial" w:hAnsi="Arial" w:cs="Arial"/>
          <w:b/>
          <w:sz w:val="24"/>
          <w:szCs w:val="24"/>
        </w:rPr>
        <w:t xml:space="preserve">CONCLUSION AND RECOMMENDATION </w:t>
      </w:r>
    </w:p>
    <w:p w14:paraId="767F04B3" w14:textId="77777777" w:rsidR="00152F69" w:rsidRPr="00081595" w:rsidRDefault="00152F69" w:rsidP="00152F69">
      <w:pPr>
        <w:spacing w:before="240" w:after="240" w:line="480" w:lineRule="auto"/>
        <w:jc w:val="both"/>
        <w:rPr>
          <w:rFonts w:ascii="Arial" w:eastAsia="Arial" w:hAnsi="Arial" w:cs="Arial"/>
          <w:sz w:val="24"/>
          <w:szCs w:val="24"/>
        </w:rPr>
      </w:pPr>
      <w:r w:rsidRPr="00081595">
        <w:rPr>
          <w:rFonts w:ascii="Arial" w:eastAsia="Arial" w:hAnsi="Arial" w:cs="Arial"/>
          <w:b/>
          <w:sz w:val="24"/>
          <w:szCs w:val="24"/>
        </w:rPr>
        <w:t xml:space="preserve">      </w:t>
      </w:r>
      <w:r w:rsidRPr="00081595">
        <w:rPr>
          <w:rFonts w:ascii="Arial" w:eastAsia="Arial" w:hAnsi="Arial" w:cs="Arial"/>
          <w:b/>
          <w:sz w:val="24"/>
          <w:szCs w:val="24"/>
        </w:rPr>
        <w:tab/>
      </w:r>
      <w:r w:rsidRPr="00081595">
        <w:rPr>
          <w:rFonts w:ascii="Arial" w:eastAsia="Arial" w:hAnsi="Arial" w:cs="Arial"/>
          <w:sz w:val="24"/>
          <w:szCs w:val="24"/>
        </w:rPr>
        <w:t>This part of the paper will specifically present the encapsulation of the results and findings of the study, as well as the recommendations that are based on the findings and results of the study.</w:t>
      </w:r>
    </w:p>
    <w:p w14:paraId="01E42D29" w14:textId="77777777" w:rsidR="00152F69" w:rsidRPr="00081595" w:rsidRDefault="00152F69" w:rsidP="00152F69">
      <w:pPr>
        <w:spacing w:before="240" w:after="240" w:line="480" w:lineRule="auto"/>
        <w:ind w:firstLine="720"/>
        <w:jc w:val="both"/>
        <w:rPr>
          <w:rFonts w:ascii="Arial" w:eastAsia="Arial" w:hAnsi="Arial" w:cs="Arial"/>
          <w:sz w:val="24"/>
          <w:szCs w:val="24"/>
        </w:rPr>
      </w:pPr>
      <w:r w:rsidRPr="00081595">
        <w:rPr>
          <w:rFonts w:ascii="Arial" w:eastAsia="Arial" w:hAnsi="Arial" w:cs="Arial"/>
          <w:sz w:val="24"/>
          <w:szCs w:val="24"/>
        </w:rPr>
        <w:t>The data obtained for this study was analyzed and found to be adequate to support the following conclusions. The level of grammar learning strategies and attitudes toward learning English are high. This means that the grammar learning strategies and attitudes toward learning English are above the expected level by the grade 9 students of public schools in Davao City- Cluster 2 Secondary Schools.</w:t>
      </w:r>
    </w:p>
    <w:p w14:paraId="29A52130" w14:textId="77777777" w:rsidR="00152F69" w:rsidRPr="00081595" w:rsidRDefault="00152F69" w:rsidP="00152F69">
      <w:pPr>
        <w:spacing w:before="240" w:after="240" w:line="480" w:lineRule="auto"/>
        <w:ind w:firstLine="720"/>
        <w:jc w:val="both"/>
        <w:rPr>
          <w:rFonts w:ascii="Arial" w:eastAsia="Arial" w:hAnsi="Arial" w:cs="Arial"/>
          <w:sz w:val="24"/>
          <w:szCs w:val="24"/>
        </w:rPr>
      </w:pPr>
      <w:r w:rsidRPr="00081595">
        <w:rPr>
          <w:rFonts w:ascii="Arial" w:eastAsia="Arial" w:hAnsi="Arial" w:cs="Arial"/>
          <w:sz w:val="24"/>
          <w:szCs w:val="24"/>
        </w:rPr>
        <w:t>Likewise, the level of academic motivation as the mediator is high which also means that academic motivation is above the expected level by the grade 9 students of secondary public schools.</w:t>
      </w:r>
    </w:p>
    <w:p w14:paraId="3EF6F71F" w14:textId="77777777" w:rsidR="00152F69" w:rsidRPr="00081595" w:rsidRDefault="00152F69" w:rsidP="00152F69">
      <w:pPr>
        <w:spacing w:before="240" w:after="240" w:line="480" w:lineRule="auto"/>
        <w:ind w:firstLine="720"/>
        <w:jc w:val="both"/>
        <w:rPr>
          <w:rFonts w:ascii="Arial" w:eastAsia="Arial" w:hAnsi="Arial" w:cs="Arial"/>
          <w:sz w:val="24"/>
          <w:szCs w:val="24"/>
        </w:rPr>
      </w:pPr>
      <w:r w:rsidRPr="00081595">
        <w:rPr>
          <w:rFonts w:ascii="Arial" w:eastAsia="Arial" w:hAnsi="Arial" w:cs="Arial"/>
          <w:sz w:val="24"/>
          <w:szCs w:val="24"/>
        </w:rPr>
        <w:t xml:space="preserve">Moreover, there is a significant relationship between grammar learning strategies and attitudes toward learning English language among the grade 9 students of secondary public schools in Davao City. Also, grammar learning strategies have a significant relationship between academic motivation and attitudes toward learning English language. Finally, there is a positive relationship between academic motivation and attitudes toward learning the English language. This signifies that academic motivation is correlated with </w:t>
      </w:r>
      <w:r w:rsidRPr="00081595">
        <w:rPr>
          <w:rFonts w:ascii="Arial" w:eastAsia="Arial" w:hAnsi="Arial" w:cs="Arial"/>
          <w:sz w:val="24"/>
          <w:szCs w:val="24"/>
        </w:rPr>
        <w:lastRenderedPageBreak/>
        <w:t>attitudes toward learning English language.</w:t>
      </w:r>
    </w:p>
    <w:p w14:paraId="23733216" w14:textId="77777777" w:rsidR="00152F69" w:rsidRPr="00081595" w:rsidRDefault="00152F69" w:rsidP="00152F69">
      <w:pPr>
        <w:spacing w:before="240" w:after="160" w:line="480" w:lineRule="auto"/>
        <w:ind w:firstLine="720"/>
        <w:jc w:val="both"/>
        <w:rPr>
          <w:rFonts w:ascii="Arial" w:eastAsia="Arial" w:hAnsi="Arial" w:cs="Arial"/>
          <w:sz w:val="24"/>
          <w:szCs w:val="24"/>
        </w:rPr>
      </w:pPr>
      <w:r w:rsidRPr="00081595">
        <w:rPr>
          <w:rFonts w:ascii="Arial" w:eastAsia="Arial" w:hAnsi="Arial" w:cs="Arial"/>
          <w:sz w:val="24"/>
          <w:szCs w:val="24"/>
        </w:rPr>
        <w:t>Lastly, the mediating role of academic motivation on the relationship between grammar learning strategies and attitudes toward learning the English language among grade 9 students of secondary public schools is significant. The mediation effect was found to be statistically significant, indicating that the indirect pathway through motivation strengthens the impact of grammar learning strategies on students’ attitudes.</w:t>
      </w:r>
    </w:p>
    <w:p w14:paraId="155536F5" w14:textId="77777777" w:rsidR="00152F69" w:rsidRPr="00081595" w:rsidRDefault="00152F69" w:rsidP="00152F69">
      <w:pPr>
        <w:spacing w:before="240" w:after="160" w:line="480" w:lineRule="auto"/>
        <w:ind w:firstLine="720"/>
        <w:jc w:val="both"/>
        <w:rPr>
          <w:rFonts w:ascii="Arial" w:eastAsia="Arial" w:hAnsi="Arial" w:cs="Arial"/>
          <w:sz w:val="24"/>
          <w:szCs w:val="24"/>
        </w:rPr>
      </w:pPr>
      <w:r w:rsidRPr="00081595">
        <w:rPr>
          <w:rFonts w:ascii="Arial" w:eastAsia="Arial" w:hAnsi="Arial" w:cs="Arial"/>
          <w:sz w:val="24"/>
          <w:szCs w:val="24"/>
        </w:rPr>
        <w:t>Based on the findings and results of the study, several specific and viable recommendations can be made to the key stakeholders identified in the significance of the study, including Department of Education personnel, school administrators, teachers, and future researchers. For the Department of Education (DepEd), integrating structured grammar learning strategies into the curriculum is highly encouraged to further improve students’ attitudes toward learning English. Additionally, implementing programs that boost academic motivation, such as goal-setting workshops and incentive-based learning, may help sustain students' high motivation levels and reinforce their engagement in English language learning.</w:t>
      </w:r>
    </w:p>
    <w:p w14:paraId="012A1AFE" w14:textId="77777777" w:rsidR="00152F69" w:rsidRPr="00081595" w:rsidRDefault="00152F69" w:rsidP="00152F69">
      <w:pPr>
        <w:spacing w:before="240" w:after="160" w:line="480" w:lineRule="auto"/>
        <w:ind w:firstLine="720"/>
        <w:jc w:val="both"/>
        <w:rPr>
          <w:rFonts w:ascii="Arial" w:eastAsia="Arial" w:hAnsi="Arial" w:cs="Arial"/>
          <w:sz w:val="24"/>
          <w:szCs w:val="24"/>
        </w:rPr>
      </w:pPr>
      <w:r w:rsidRPr="00081595">
        <w:rPr>
          <w:rFonts w:ascii="Arial" w:eastAsia="Arial" w:hAnsi="Arial" w:cs="Arial"/>
          <w:sz w:val="24"/>
          <w:szCs w:val="24"/>
        </w:rPr>
        <w:t>For school administrators, providing professional development opportunities for teachers focused on innovative grammar instruction and student motivation techniques is essential. Schools may also implement policies and initiatives that promote a positive English learning environment, such as establishing English-speaking zones, organizing competitions, and introducing student engagement programs that make English learning more interactive and meaningful.</w:t>
      </w:r>
    </w:p>
    <w:p w14:paraId="475A2869" w14:textId="77777777" w:rsidR="00152F69" w:rsidRPr="00081595" w:rsidRDefault="00152F69" w:rsidP="00152F69">
      <w:pPr>
        <w:spacing w:before="240" w:after="160" w:line="480" w:lineRule="auto"/>
        <w:ind w:firstLine="720"/>
        <w:jc w:val="both"/>
        <w:rPr>
          <w:rFonts w:ascii="Arial" w:eastAsia="Arial" w:hAnsi="Arial" w:cs="Arial"/>
          <w:sz w:val="24"/>
          <w:szCs w:val="24"/>
        </w:rPr>
      </w:pPr>
      <w:r w:rsidRPr="00081595">
        <w:rPr>
          <w:rFonts w:ascii="Arial" w:eastAsia="Arial" w:hAnsi="Arial" w:cs="Arial"/>
          <w:sz w:val="24"/>
          <w:szCs w:val="24"/>
        </w:rPr>
        <w:lastRenderedPageBreak/>
        <w:t>For teachers, it is recommended that they continue utilizing effective grammar learning strategies while incorporating activities that stimulate students’ academic motivation. Differentiated instruction should be adopted to address diverse learning needs, ensuring that all students benefit from an inclusive and engaging classroom environment. Additionally, teachers should encourage interactive learning approaches that foster positive attitudes toward English.</w:t>
      </w:r>
    </w:p>
    <w:p w14:paraId="68CD2F71" w14:textId="77777777" w:rsidR="00152F69" w:rsidRPr="00081595" w:rsidRDefault="00152F69" w:rsidP="00152F69">
      <w:pPr>
        <w:spacing w:before="240" w:after="160" w:line="480" w:lineRule="auto"/>
        <w:ind w:firstLine="720"/>
        <w:jc w:val="both"/>
        <w:rPr>
          <w:rFonts w:ascii="Arial" w:eastAsia="Arial" w:hAnsi="Arial" w:cs="Arial"/>
          <w:sz w:val="24"/>
          <w:szCs w:val="24"/>
        </w:rPr>
      </w:pPr>
      <w:r w:rsidRPr="00081595">
        <w:rPr>
          <w:rFonts w:ascii="Arial" w:eastAsia="Arial" w:hAnsi="Arial" w:cs="Arial"/>
          <w:sz w:val="24"/>
          <w:szCs w:val="24"/>
        </w:rPr>
        <w:t>Lastly, for future researchers, further studies may explore additional factors influencing students’ grammar learning strategies, academic motivation, and attitudes toward English. Investigating other potential mediators or moderators, such as self-efficacy or learning environments, could provide deeper insights into student learning experiences. Future research could also expand the scope to include other grade levels or private schools, allowing for a more comprehensive understanding of the topic.</w:t>
      </w:r>
    </w:p>
    <w:p w14:paraId="14207F5E" w14:textId="77777777" w:rsidR="00152F69" w:rsidRDefault="00152F69" w:rsidP="002F2936">
      <w:pPr>
        <w:spacing w:line="480" w:lineRule="auto"/>
        <w:ind w:firstLine="720"/>
        <w:rPr>
          <w:rFonts w:ascii="Arial" w:hAnsi="Arial" w:cs="Arial"/>
          <w:sz w:val="24"/>
          <w:szCs w:val="24"/>
        </w:rPr>
      </w:pPr>
    </w:p>
    <w:p w14:paraId="7C9D2988" w14:textId="77777777" w:rsidR="00B40212" w:rsidRDefault="00B40212" w:rsidP="002F2936">
      <w:pPr>
        <w:spacing w:line="480" w:lineRule="auto"/>
        <w:ind w:firstLine="720"/>
        <w:rPr>
          <w:rFonts w:ascii="Arial" w:hAnsi="Arial" w:cs="Arial"/>
          <w:sz w:val="24"/>
          <w:szCs w:val="24"/>
        </w:rPr>
      </w:pPr>
    </w:p>
    <w:p w14:paraId="5F7A2A3F" w14:textId="77777777" w:rsidR="00B40212" w:rsidRDefault="00B40212" w:rsidP="002F2936">
      <w:pPr>
        <w:spacing w:line="480" w:lineRule="auto"/>
        <w:ind w:firstLine="720"/>
        <w:rPr>
          <w:rFonts w:ascii="Arial" w:hAnsi="Arial" w:cs="Arial"/>
          <w:sz w:val="24"/>
          <w:szCs w:val="24"/>
        </w:rPr>
      </w:pPr>
    </w:p>
    <w:p w14:paraId="41161721" w14:textId="77777777" w:rsidR="00B40212" w:rsidRDefault="00B40212" w:rsidP="002F2936">
      <w:pPr>
        <w:spacing w:line="480" w:lineRule="auto"/>
        <w:ind w:firstLine="720"/>
        <w:rPr>
          <w:rFonts w:ascii="Arial" w:hAnsi="Arial" w:cs="Arial"/>
          <w:sz w:val="24"/>
          <w:szCs w:val="24"/>
        </w:rPr>
      </w:pPr>
    </w:p>
    <w:p w14:paraId="07F02B6A" w14:textId="77777777" w:rsidR="00ED5780" w:rsidRDefault="00ED5780" w:rsidP="002F2936">
      <w:pPr>
        <w:spacing w:line="480" w:lineRule="auto"/>
        <w:ind w:firstLine="720"/>
        <w:rPr>
          <w:rFonts w:ascii="Arial" w:hAnsi="Arial" w:cs="Arial"/>
          <w:sz w:val="24"/>
          <w:szCs w:val="24"/>
        </w:rPr>
      </w:pPr>
    </w:p>
    <w:p w14:paraId="52B2FCD7" w14:textId="77777777" w:rsidR="00ED5780" w:rsidRDefault="00ED5780" w:rsidP="002F2936">
      <w:pPr>
        <w:spacing w:line="480" w:lineRule="auto"/>
        <w:ind w:firstLine="720"/>
        <w:rPr>
          <w:rFonts w:ascii="Arial" w:hAnsi="Arial" w:cs="Arial"/>
          <w:sz w:val="24"/>
          <w:szCs w:val="24"/>
        </w:rPr>
      </w:pPr>
    </w:p>
    <w:p w14:paraId="41A45ED8" w14:textId="77777777" w:rsidR="00ED5780" w:rsidRDefault="00ED5780" w:rsidP="002F2936">
      <w:pPr>
        <w:spacing w:line="480" w:lineRule="auto"/>
        <w:ind w:firstLine="720"/>
        <w:rPr>
          <w:rFonts w:ascii="Arial" w:hAnsi="Arial" w:cs="Arial"/>
          <w:sz w:val="24"/>
          <w:szCs w:val="24"/>
        </w:rPr>
      </w:pPr>
    </w:p>
    <w:p w14:paraId="3774C0EC" w14:textId="77777777" w:rsidR="00ED5780" w:rsidRDefault="00ED5780" w:rsidP="002F2936">
      <w:pPr>
        <w:spacing w:line="480" w:lineRule="auto"/>
        <w:ind w:firstLine="720"/>
        <w:rPr>
          <w:rFonts w:ascii="Arial" w:hAnsi="Arial" w:cs="Arial"/>
          <w:sz w:val="24"/>
          <w:szCs w:val="24"/>
        </w:rPr>
      </w:pPr>
    </w:p>
    <w:p w14:paraId="24EABDC7" w14:textId="77777777" w:rsidR="00B40212" w:rsidRDefault="00B40212" w:rsidP="002F2936">
      <w:pPr>
        <w:spacing w:line="480" w:lineRule="auto"/>
        <w:ind w:firstLine="720"/>
        <w:rPr>
          <w:rFonts w:ascii="Arial" w:hAnsi="Arial" w:cs="Arial"/>
          <w:sz w:val="24"/>
          <w:szCs w:val="24"/>
        </w:rPr>
      </w:pPr>
    </w:p>
    <w:p w14:paraId="3D63D461" w14:textId="54ACAC00" w:rsidR="00B40212" w:rsidRDefault="00C7081B" w:rsidP="003E576D">
      <w:pPr>
        <w:pStyle w:val="Heading1"/>
        <w:ind w:right="2624"/>
        <w:jc w:val="center"/>
        <w:rPr>
          <w:rFonts w:ascii="Arial" w:hAnsi="Arial" w:cs="Arial"/>
          <w:b/>
          <w:bCs/>
          <w:color w:val="auto"/>
          <w:sz w:val="24"/>
          <w:szCs w:val="24"/>
        </w:rPr>
      </w:pPr>
      <w:r>
        <w:rPr>
          <w:rFonts w:ascii="Arial" w:hAnsi="Arial" w:cs="Arial"/>
          <w:b/>
          <w:bCs/>
          <w:color w:val="auto"/>
          <w:sz w:val="24"/>
          <w:szCs w:val="24"/>
        </w:rPr>
        <w:lastRenderedPageBreak/>
        <w:t>References</w:t>
      </w:r>
    </w:p>
    <w:p w14:paraId="6925C39D" w14:textId="77777777" w:rsidR="00B40212" w:rsidRPr="00B40212" w:rsidRDefault="00B40212" w:rsidP="00B40212"/>
    <w:p w14:paraId="39D76CEC" w14:textId="77777777" w:rsidR="00B40212" w:rsidRPr="00C15D38" w:rsidRDefault="00B40212" w:rsidP="00B40212">
      <w:pPr>
        <w:tabs>
          <w:tab w:val="left" w:pos="8482"/>
        </w:tabs>
        <w:spacing w:before="200" w:line="242" w:lineRule="auto"/>
        <w:ind w:left="1161" w:right="215" w:hanging="721"/>
        <w:jc w:val="both"/>
        <w:rPr>
          <w:rFonts w:ascii="Arial" w:hAnsi="Arial" w:cs="Arial"/>
          <w:sz w:val="24"/>
          <w:szCs w:val="24"/>
        </w:rPr>
      </w:pPr>
      <w:r w:rsidRPr="00C15D38">
        <w:rPr>
          <w:rFonts w:ascii="Arial" w:hAnsi="Arial" w:cs="Arial"/>
          <w:sz w:val="24"/>
          <w:szCs w:val="24"/>
        </w:rPr>
        <w:t>Abdollahi-</w:t>
      </w:r>
      <w:proofErr w:type="spellStart"/>
      <w:r w:rsidRPr="00C15D38">
        <w:rPr>
          <w:rFonts w:ascii="Arial" w:hAnsi="Arial" w:cs="Arial"/>
          <w:sz w:val="24"/>
          <w:szCs w:val="24"/>
        </w:rPr>
        <w:t>Guilani</w:t>
      </w:r>
      <w:proofErr w:type="spellEnd"/>
      <w:r w:rsidRPr="00C15D38">
        <w:rPr>
          <w:rFonts w:ascii="Arial" w:hAnsi="Arial" w:cs="Arial"/>
          <w:sz w:val="24"/>
          <w:szCs w:val="24"/>
        </w:rPr>
        <w:t>,</w:t>
      </w:r>
      <w:r w:rsidRPr="00C15D38">
        <w:rPr>
          <w:rFonts w:ascii="Arial" w:hAnsi="Arial" w:cs="Arial"/>
          <w:spacing w:val="1"/>
          <w:sz w:val="24"/>
          <w:szCs w:val="24"/>
        </w:rPr>
        <w:t xml:space="preserve"> </w:t>
      </w:r>
      <w:r w:rsidRPr="00C15D38">
        <w:rPr>
          <w:rFonts w:ascii="Arial" w:hAnsi="Arial" w:cs="Arial"/>
          <w:sz w:val="24"/>
          <w:szCs w:val="24"/>
        </w:rPr>
        <w:t>Mohammad</w:t>
      </w:r>
      <w:r w:rsidRPr="00C15D38">
        <w:rPr>
          <w:rFonts w:ascii="Arial" w:hAnsi="Arial" w:cs="Arial"/>
          <w:spacing w:val="1"/>
          <w:sz w:val="24"/>
          <w:szCs w:val="24"/>
        </w:rPr>
        <w:t xml:space="preserve"> </w:t>
      </w:r>
      <w:r w:rsidRPr="00C15D38">
        <w:rPr>
          <w:rFonts w:ascii="Arial" w:hAnsi="Arial" w:cs="Arial"/>
          <w:sz w:val="24"/>
          <w:szCs w:val="24"/>
        </w:rPr>
        <w:t>and</w:t>
      </w:r>
      <w:r w:rsidRPr="00C15D38">
        <w:rPr>
          <w:rFonts w:ascii="Arial" w:hAnsi="Arial" w:cs="Arial"/>
          <w:spacing w:val="1"/>
          <w:sz w:val="24"/>
          <w:szCs w:val="24"/>
        </w:rPr>
        <w:t xml:space="preserve"> </w:t>
      </w:r>
      <w:r w:rsidRPr="00C15D38">
        <w:rPr>
          <w:rFonts w:ascii="Arial" w:hAnsi="Arial" w:cs="Arial"/>
          <w:sz w:val="24"/>
          <w:szCs w:val="24"/>
        </w:rPr>
        <w:t>Nazari,</w:t>
      </w:r>
      <w:r w:rsidRPr="00C15D38">
        <w:rPr>
          <w:rFonts w:ascii="Arial" w:hAnsi="Arial" w:cs="Arial"/>
          <w:spacing w:val="1"/>
          <w:sz w:val="24"/>
          <w:szCs w:val="24"/>
        </w:rPr>
        <w:t xml:space="preserve"> </w:t>
      </w:r>
      <w:proofErr w:type="spellStart"/>
      <w:r w:rsidRPr="00C15D38">
        <w:rPr>
          <w:rFonts w:ascii="Arial" w:hAnsi="Arial" w:cs="Arial"/>
          <w:sz w:val="24"/>
          <w:szCs w:val="24"/>
        </w:rPr>
        <w:t>Afeteh</w:t>
      </w:r>
      <w:proofErr w:type="spellEnd"/>
      <w:r w:rsidRPr="00C15D38">
        <w:rPr>
          <w:rFonts w:ascii="Arial" w:hAnsi="Arial" w:cs="Arial"/>
          <w:sz w:val="24"/>
          <w:szCs w:val="24"/>
        </w:rPr>
        <w:t>.</w:t>
      </w:r>
      <w:r w:rsidRPr="00C15D38">
        <w:rPr>
          <w:rFonts w:ascii="Arial" w:hAnsi="Arial" w:cs="Arial"/>
          <w:spacing w:val="1"/>
          <w:sz w:val="24"/>
          <w:szCs w:val="24"/>
        </w:rPr>
        <w:t xml:space="preserve"> </w:t>
      </w:r>
      <w:r w:rsidRPr="00C15D38">
        <w:rPr>
          <w:rFonts w:ascii="Arial" w:hAnsi="Arial" w:cs="Arial"/>
          <w:i/>
          <w:sz w:val="24"/>
          <w:szCs w:val="24"/>
        </w:rPr>
        <w:t>“Motivation</w:t>
      </w:r>
      <w:r w:rsidRPr="00C15D38">
        <w:rPr>
          <w:rFonts w:ascii="Arial" w:hAnsi="Arial" w:cs="Arial"/>
          <w:i/>
          <w:spacing w:val="1"/>
          <w:sz w:val="24"/>
          <w:szCs w:val="24"/>
        </w:rPr>
        <w:t xml:space="preserve"> </w:t>
      </w:r>
      <w:r w:rsidRPr="00C15D38">
        <w:rPr>
          <w:rFonts w:ascii="Arial" w:hAnsi="Arial" w:cs="Arial"/>
          <w:i/>
          <w:sz w:val="24"/>
          <w:szCs w:val="24"/>
        </w:rPr>
        <w:t>and</w:t>
      </w:r>
      <w:r w:rsidRPr="00C15D38">
        <w:rPr>
          <w:rFonts w:ascii="Arial" w:hAnsi="Arial" w:cs="Arial"/>
          <w:i/>
          <w:spacing w:val="1"/>
          <w:sz w:val="24"/>
          <w:szCs w:val="24"/>
        </w:rPr>
        <w:t xml:space="preserve"> </w:t>
      </w:r>
      <w:r w:rsidRPr="00C15D38">
        <w:rPr>
          <w:rFonts w:ascii="Arial" w:hAnsi="Arial" w:cs="Arial"/>
          <w:i/>
          <w:sz w:val="24"/>
          <w:szCs w:val="24"/>
        </w:rPr>
        <w:t>Attitude</w:t>
      </w:r>
      <w:r w:rsidRPr="00C15D38">
        <w:rPr>
          <w:rFonts w:ascii="Arial" w:hAnsi="Arial" w:cs="Arial"/>
          <w:i/>
          <w:spacing w:val="1"/>
          <w:sz w:val="24"/>
          <w:szCs w:val="24"/>
        </w:rPr>
        <w:t xml:space="preserve"> </w:t>
      </w:r>
      <w:r w:rsidRPr="00C15D38">
        <w:rPr>
          <w:rFonts w:ascii="Arial" w:hAnsi="Arial" w:cs="Arial"/>
          <w:i/>
          <w:sz w:val="24"/>
          <w:szCs w:val="24"/>
        </w:rPr>
        <w:t>Towards</w:t>
      </w:r>
      <w:r w:rsidRPr="00C15D38">
        <w:rPr>
          <w:rFonts w:ascii="Arial" w:hAnsi="Arial" w:cs="Arial"/>
          <w:i/>
          <w:spacing w:val="1"/>
          <w:sz w:val="24"/>
          <w:szCs w:val="24"/>
        </w:rPr>
        <w:t xml:space="preserve"> </w:t>
      </w:r>
      <w:r w:rsidRPr="00C15D38">
        <w:rPr>
          <w:rFonts w:ascii="Arial" w:hAnsi="Arial" w:cs="Arial"/>
          <w:i/>
          <w:sz w:val="24"/>
          <w:szCs w:val="24"/>
        </w:rPr>
        <w:t>Learning</w:t>
      </w:r>
      <w:r w:rsidRPr="00C15D38">
        <w:rPr>
          <w:rFonts w:ascii="Arial" w:hAnsi="Arial" w:cs="Arial"/>
          <w:i/>
          <w:spacing w:val="1"/>
          <w:sz w:val="24"/>
          <w:szCs w:val="24"/>
        </w:rPr>
        <w:t xml:space="preserve"> </w:t>
      </w:r>
      <w:r w:rsidRPr="00C15D38">
        <w:rPr>
          <w:rFonts w:ascii="Arial" w:hAnsi="Arial" w:cs="Arial"/>
          <w:i/>
          <w:sz w:val="24"/>
          <w:szCs w:val="24"/>
        </w:rPr>
        <w:t>English:</w:t>
      </w:r>
      <w:r w:rsidRPr="00C15D38">
        <w:rPr>
          <w:rFonts w:ascii="Arial" w:hAnsi="Arial" w:cs="Arial"/>
          <w:i/>
          <w:spacing w:val="1"/>
          <w:sz w:val="24"/>
          <w:szCs w:val="24"/>
        </w:rPr>
        <w:t xml:space="preserve"> </w:t>
      </w:r>
      <w:r w:rsidRPr="00C15D38">
        <w:rPr>
          <w:rFonts w:ascii="Arial" w:hAnsi="Arial" w:cs="Arial"/>
          <w:i/>
          <w:sz w:val="24"/>
          <w:szCs w:val="24"/>
        </w:rPr>
        <w:t>A</w:t>
      </w:r>
      <w:r w:rsidRPr="00C15D38">
        <w:rPr>
          <w:rFonts w:ascii="Arial" w:hAnsi="Arial" w:cs="Arial"/>
          <w:i/>
          <w:spacing w:val="1"/>
          <w:sz w:val="24"/>
          <w:szCs w:val="24"/>
        </w:rPr>
        <w:t xml:space="preserve"> </w:t>
      </w:r>
      <w:r w:rsidRPr="00C15D38">
        <w:rPr>
          <w:rFonts w:ascii="Arial" w:hAnsi="Arial" w:cs="Arial"/>
          <w:i/>
          <w:sz w:val="24"/>
          <w:szCs w:val="24"/>
        </w:rPr>
        <w:t>Case</w:t>
      </w:r>
      <w:r w:rsidRPr="00C15D38">
        <w:rPr>
          <w:rFonts w:ascii="Arial" w:hAnsi="Arial" w:cs="Arial"/>
          <w:i/>
          <w:spacing w:val="1"/>
          <w:sz w:val="24"/>
          <w:szCs w:val="24"/>
        </w:rPr>
        <w:t xml:space="preserve"> </w:t>
      </w:r>
      <w:r w:rsidRPr="00C15D38">
        <w:rPr>
          <w:rFonts w:ascii="Arial" w:hAnsi="Arial" w:cs="Arial"/>
          <w:i/>
          <w:sz w:val="24"/>
          <w:szCs w:val="24"/>
        </w:rPr>
        <w:t>Study</w:t>
      </w:r>
      <w:r w:rsidRPr="00C15D38">
        <w:rPr>
          <w:rFonts w:ascii="Arial" w:hAnsi="Arial" w:cs="Arial"/>
          <w:i/>
          <w:spacing w:val="1"/>
          <w:sz w:val="24"/>
          <w:szCs w:val="24"/>
        </w:rPr>
        <w:t xml:space="preserve"> </w:t>
      </w:r>
      <w:proofErr w:type="gramStart"/>
      <w:r w:rsidRPr="00C15D38">
        <w:rPr>
          <w:rFonts w:ascii="Arial" w:hAnsi="Arial" w:cs="Arial"/>
          <w:i/>
          <w:sz w:val="24"/>
          <w:szCs w:val="24"/>
        </w:rPr>
        <w:t>Of</w:t>
      </w:r>
      <w:proofErr w:type="gramEnd"/>
      <w:r w:rsidRPr="00C15D38">
        <w:rPr>
          <w:rFonts w:ascii="Arial" w:hAnsi="Arial" w:cs="Arial"/>
          <w:i/>
          <w:spacing w:val="1"/>
          <w:sz w:val="24"/>
          <w:szCs w:val="24"/>
        </w:rPr>
        <w:t xml:space="preserve"> </w:t>
      </w:r>
      <w:r w:rsidRPr="00C15D38">
        <w:rPr>
          <w:rFonts w:ascii="Arial" w:hAnsi="Arial" w:cs="Arial"/>
          <w:i/>
          <w:sz w:val="24"/>
          <w:szCs w:val="24"/>
        </w:rPr>
        <w:t>Rasht</w:t>
      </w:r>
      <w:r w:rsidRPr="00C15D38">
        <w:rPr>
          <w:rFonts w:ascii="Arial" w:hAnsi="Arial" w:cs="Arial"/>
          <w:i/>
          <w:spacing w:val="1"/>
          <w:sz w:val="24"/>
          <w:szCs w:val="24"/>
        </w:rPr>
        <w:t xml:space="preserve"> </w:t>
      </w:r>
      <w:r w:rsidRPr="00C15D38">
        <w:rPr>
          <w:rFonts w:ascii="Arial" w:hAnsi="Arial" w:cs="Arial"/>
          <w:i/>
          <w:sz w:val="24"/>
          <w:szCs w:val="24"/>
        </w:rPr>
        <w:t>Islamic</w:t>
      </w:r>
      <w:r w:rsidRPr="00C15D38">
        <w:rPr>
          <w:rFonts w:ascii="Arial" w:hAnsi="Arial" w:cs="Arial"/>
          <w:i/>
          <w:spacing w:val="1"/>
          <w:sz w:val="24"/>
          <w:szCs w:val="24"/>
        </w:rPr>
        <w:t xml:space="preserve"> </w:t>
      </w:r>
      <w:r w:rsidRPr="00C15D38">
        <w:rPr>
          <w:rFonts w:ascii="Arial" w:hAnsi="Arial" w:cs="Arial"/>
          <w:i/>
          <w:sz w:val="24"/>
          <w:szCs w:val="24"/>
        </w:rPr>
        <w:t>Azad</w:t>
      </w:r>
      <w:r w:rsidRPr="00C15D38">
        <w:rPr>
          <w:rFonts w:ascii="Arial" w:hAnsi="Arial" w:cs="Arial"/>
          <w:i/>
          <w:spacing w:val="1"/>
          <w:sz w:val="24"/>
          <w:szCs w:val="24"/>
        </w:rPr>
        <w:t xml:space="preserve"> </w:t>
      </w:r>
      <w:r w:rsidRPr="00C15D38">
        <w:rPr>
          <w:rFonts w:ascii="Arial" w:hAnsi="Arial" w:cs="Arial"/>
          <w:i/>
          <w:sz w:val="24"/>
          <w:szCs w:val="24"/>
        </w:rPr>
        <w:t>University.”</w:t>
      </w:r>
      <w:r w:rsidRPr="00C15D38">
        <w:rPr>
          <w:rFonts w:ascii="Arial" w:hAnsi="Arial" w:cs="Arial"/>
          <w:i/>
          <w:spacing w:val="1"/>
          <w:sz w:val="24"/>
          <w:szCs w:val="24"/>
        </w:rPr>
        <w:t xml:space="preserve"> </w:t>
      </w:r>
      <w:r w:rsidRPr="00C15D38">
        <w:rPr>
          <w:rFonts w:ascii="Arial" w:hAnsi="Arial" w:cs="Arial"/>
          <w:sz w:val="24"/>
          <w:szCs w:val="24"/>
        </w:rPr>
        <w:t>Modern Journal of Language teaching</w:t>
      </w:r>
      <w:r w:rsidRPr="00C15D38">
        <w:rPr>
          <w:rFonts w:ascii="Arial" w:hAnsi="Arial" w:cs="Arial"/>
          <w:spacing w:val="1"/>
          <w:sz w:val="24"/>
          <w:szCs w:val="24"/>
        </w:rPr>
        <w:t xml:space="preserve"> </w:t>
      </w:r>
      <w:r w:rsidRPr="00C15D38">
        <w:rPr>
          <w:rFonts w:ascii="Arial" w:hAnsi="Arial" w:cs="Arial"/>
          <w:sz w:val="24"/>
          <w:szCs w:val="24"/>
        </w:rPr>
        <w:t>Methods (MJLTM).</w:t>
      </w:r>
      <w:r w:rsidRPr="00C15D38">
        <w:rPr>
          <w:rFonts w:ascii="Arial" w:hAnsi="Arial" w:cs="Arial"/>
          <w:spacing w:val="1"/>
          <w:sz w:val="24"/>
          <w:szCs w:val="24"/>
        </w:rPr>
        <w:t xml:space="preserve"> </w:t>
      </w:r>
      <w:r w:rsidRPr="00C15D38">
        <w:rPr>
          <w:rFonts w:ascii="Arial" w:hAnsi="Arial" w:cs="Arial"/>
          <w:sz w:val="24"/>
          <w:szCs w:val="24"/>
        </w:rPr>
        <w:t>December</w:t>
      </w:r>
      <w:r w:rsidRPr="00C15D38">
        <w:rPr>
          <w:rFonts w:ascii="Arial" w:hAnsi="Arial" w:cs="Arial"/>
          <w:sz w:val="24"/>
          <w:szCs w:val="24"/>
        </w:rPr>
        <w:tab/>
      </w:r>
      <w:r w:rsidRPr="00C15D38">
        <w:rPr>
          <w:rFonts w:ascii="Arial" w:hAnsi="Arial" w:cs="Arial"/>
          <w:spacing w:val="-1"/>
          <w:sz w:val="24"/>
          <w:szCs w:val="24"/>
        </w:rPr>
        <w:t>2015.</w:t>
      </w:r>
    </w:p>
    <w:p w14:paraId="187A71DA" w14:textId="77777777" w:rsidR="00B40212" w:rsidRPr="00C15D38" w:rsidRDefault="00B40212" w:rsidP="00B40212">
      <w:pPr>
        <w:pStyle w:val="BodyText"/>
        <w:spacing w:before="2"/>
        <w:ind w:left="1161"/>
        <w:rPr>
          <w:rFonts w:ascii="Arial" w:hAnsi="Arial" w:cs="Arial"/>
        </w:rPr>
      </w:pPr>
      <w:r w:rsidRPr="00C15D38">
        <w:rPr>
          <w:rFonts w:ascii="Arial" w:hAnsi="Arial" w:cs="Arial"/>
        </w:rPr>
        <w:t>https://</w:t>
      </w:r>
      <w:hyperlink r:id="rId13">
        <w:r w:rsidRPr="00C15D38">
          <w:rPr>
            <w:rFonts w:ascii="Arial" w:hAnsi="Arial" w:cs="Arial"/>
          </w:rPr>
          <w:t>www.researchgate.net/publication/286924003_MOTIVATION_AND</w:t>
        </w:r>
      </w:hyperlink>
    </w:p>
    <w:p w14:paraId="2C6E830D" w14:textId="77777777" w:rsidR="00B40212" w:rsidRDefault="00B40212" w:rsidP="00B40212">
      <w:pPr>
        <w:pStyle w:val="BodyText"/>
        <w:spacing w:before="5" w:line="244" w:lineRule="auto"/>
        <w:ind w:left="1161" w:right="286"/>
        <w:rPr>
          <w:rFonts w:ascii="Arial" w:hAnsi="Arial" w:cs="Arial"/>
        </w:rPr>
      </w:pPr>
      <w:r w:rsidRPr="00C15D38">
        <w:rPr>
          <w:rFonts w:ascii="Arial" w:hAnsi="Arial" w:cs="Arial"/>
        </w:rPr>
        <w:t>_ATTITUDE_TOWARDS_LEARNING_ENGLISH_A_CASE_STUDY_OF_</w:t>
      </w:r>
      <w:r w:rsidRPr="00C15D38">
        <w:rPr>
          <w:rFonts w:ascii="Arial" w:hAnsi="Arial" w:cs="Arial"/>
          <w:spacing w:val="-61"/>
        </w:rPr>
        <w:t xml:space="preserve"> </w:t>
      </w:r>
      <w:r w:rsidRPr="00C15D38">
        <w:rPr>
          <w:rFonts w:ascii="Arial" w:hAnsi="Arial" w:cs="Arial"/>
        </w:rPr>
        <w:t>RASHT_ISLAMIC_AZAD_UNIVERSITY</w:t>
      </w:r>
    </w:p>
    <w:p w14:paraId="26A64ECF" w14:textId="77777777" w:rsidR="00B40212" w:rsidRDefault="00B40212" w:rsidP="00B40212">
      <w:pPr>
        <w:spacing w:line="242" w:lineRule="auto"/>
        <w:ind w:left="1161" w:right="633" w:hanging="721"/>
        <w:rPr>
          <w:rFonts w:ascii="Arial" w:hAnsi="Arial" w:cs="Arial"/>
          <w:sz w:val="24"/>
          <w:szCs w:val="24"/>
        </w:rPr>
      </w:pPr>
    </w:p>
    <w:p w14:paraId="552A20CE" w14:textId="77777777" w:rsidR="00B40212" w:rsidRPr="00C15D38" w:rsidRDefault="00B40212" w:rsidP="00B40212">
      <w:pPr>
        <w:spacing w:line="242" w:lineRule="auto"/>
        <w:ind w:left="1161" w:right="633" w:hanging="721"/>
        <w:rPr>
          <w:rFonts w:ascii="Arial" w:hAnsi="Arial" w:cs="Arial"/>
          <w:sz w:val="24"/>
          <w:szCs w:val="24"/>
        </w:rPr>
      </w:pPr>
      <w:r w:rsidRPr="00551C3A">
        <w:rPr>
          <w:rFonts w:ascii="Arial" w:hAnsi="Arial" w:cs="Arial"/>
          <w:sz w:val="24"/>
          <w:szCs w:val="24"/>
        </w:rPr>
        <w:t>Abdulhassan, Maryam, Ala Hussein, and Rana Abdul-</w:t>
      </w:r>
      <w:proofErr w:type="spellStart"/>
      <w:r w:rsidRPr="00551C3A">
        <w:rPr>
          <w:rFonts w:ascii="Arial" w:hAnsi="Arial" w:cs="Arial"/>
          <w:sz w:val="24"/>
          <w:szCs w:val="24"/>
        </w:rPr>
        <w:t>Settar</w:t>
      </w:r>
      <w:proofErr w:type="spellEnd"/>
      <w:r w:rsidRPr="00551C3A">
        <w:rPr>
          <w:rFonts w:ascii="Arial" w:hAnsi="Arial" w:cs="Arial"/>
          <w:sz w:val="24"/>
          <w:szCs w:val="24"/>
        </w:rPr>
        <w:t>. The Investigation of Grammar Learning Strategies Among Iraqi EFL Learners. 2025, doi:10.22190/JTESAP240919051A.</w:t>
      </w:r>
    </w:p>
    <w:p w14:paraId="4C397539" w14:textId="77777777" w:rsidR="00B40212" w:rsidRPr="00C15D38" w:rsidRDefault="00B40212" w:rsidP="00B40212">
      <w:pPr>
        <w:pStyle w:val="BodyText"/>
        <w:spacing w:before="5" w:line="244" w:lineRule="auto"/>
        <w:ind w:right="286"/>
        <w:rPr>
          <w:rFonts w:ascii="Arial" w:hAnsi="Arial" w:cs="Arial"/>
        </w:rPr>
      </w:pPr>
    </w:p>
    <w:p w14:paraId="5352E53F" w14:textId="77777777" w:rsidR="00B40212" w:rsidRDefault="00B40212" w:rsidP="00B40212">
      <w:pPr>
        <w:spacing w:line="242" w:lineRule="auto"/>
        <w:ind w:left="1161" w:right="633" w:hanging="721"/>
        <w:rPr>
          <w:rFonts w:ascii="Arial" w:hAnsi="Arial" w:cs="Arial"/>
          <w:sz w:val="24"/>
          <w:szCs w:val="24"/>
        </w:rPr>
      </w:pPr>
      <w:r w:rsidRPr="00C15D38">
        <w:rPr>
          <w:rFonts w:ascii="Arial" w:hAnsi="Arial" w:cs="Arial"/>
          <w:sz w:val="24"/>
          <w:szCs w:val="24"/>
        </w:rPr>
        <w:t xml:space="preserve">Abidin, Mohamad </w:t>
      </w:r>
      <w:proofErr w:type="spellStart"/>
      <w:r w:rsidRPr="00C15D38">
        <w:rPr>
          <w:rFonts w:ascii="Arial" w:hAnsi="Arial" w:cs="Arial"/>
          <w:sz w:val="24"/>
          <w:szCs w:val="24"/>
        </w:rPr>
        <w:t>Jafre</w:t>
      </w:r>
      <w:proofErr w:type="spellEnd"/>
      <w:r w:rsidRPr="00C15D38">
        <w:rPr>
          <w:rFonts w:ascii="Arial" w:hAnsi="Arial" w:cs="Arial"/>
          <w:sz w:val="24"/>
          <w:szCs w:val="24"/>
        </w:rPr>
        <w:t xml:space="preserve"> Zainol, Pour-Mohammadi, Majid, and </w:t>
      </w:r>
      <w:proofErr w:type="spellStart"/>
      <w:r w:rsidRPr="00C15D38">
        <w:rPr>
          <w:rFonts w:ascii="Arial" w:hAnsi="Arial" w:cs="Arial"/>
          <w:sz w:val="24"/>
          <w:szCs w:val="24"/>
        </w:rPr>
        <w:t>Alzwari</w:t>
      </w:r>
      <w:proofErr w:type="spellEnd"/>
      <w:r w:rsidRPr="00C15D38">
        <w:rPr>
          <w:rFonts w:ascii="Arial" w:hAnsi="Arial" w:cs="Arial"/>
          <w:sz w:val="24"/>
          <w:szCs w:val="24"/>
        </w:rPr>
        <w:t>, Hanan.</w:t>
      </w:r>
      <w:r w:rsidRPr="00C15D38">
        <w:rPr>
          <w:rFonts w:ascii="Arial" w:hAnsi="Arial" w:cs="Arial"/>
          <w:spacing w:val="-61"/>
          <w:sz w:val="24"/>
          <w:szCs w:val="24"/>
        </w:rPr>
        <w:t xml:space="preserve"> </w:t>
      </w:r>
      <w:r w:rsidRPr="00C15D38">
        <w:rPr>
          <w:rFonts w:ascii="Arial" w:hAnsi="Arial" w:cs="Arial"/>
          <w:i/>
          <w:sz w:val="24"/>
          <w:szCs w:val="24"/>
        </w:rPr>
        <w:t>“EFL Students’ Attitudes towards Learning English Language: The</w:t>
      </w:r>
      <w:r w:rsidRPr="00C15D38">
        <w:rPr>
          <w:rFonts w:ascii="Arial" w:hAnsi="Arial" w:cs="Arial"/>
          <w:i/>
          <w:spacing w:val="1"/>
          <w:sz w:val="24"/>
          <w:szCs w:val="24"/>
        </w:rPr>
        <w:t xml:space="preserve"> </w:t>
      </w:r>
      <w:r w:rsidRPr="00C15D38">
        <w:rPr>
          <w:rFonts w:ascii="Arial" w:hAnsi="Arial" w:cs="Arial"/>
          <w:i/>
          <w:sz w:val="24"/>
          <w:szCs w:val="24"/>
        </w:rPr>
        <w:t xml:space="preserve">Case of Libyan Secondary School Students.” </w:t>
      </w:r>
      <w:r w:rsidRPr="00C15D38">
        <w:rPr>
          <w:rFonts w:ascii="Arial" w:hAnsi="Arial" w:cs="Arial"/>
          <w:sz w:val="24"/>
          <w:szCs w:val="24"/>
        </w:rPr>
        <w:t>2012,</w:t>
      </w:r>
      <w:r w:rsidRPr="00C15D38">
        <w:rPr>
          <w:rFonts w:ascii="Arial" w:hAnsi="Arial" w:cs="Arial"/>
          <w:spacing w:val="1"/>
          <w:sz w:val="24"/>
          <w:szCs w:val="24"/>
        </w:rPr>
        <w:t xml:space="preserve"> </w:t>
      </w:r>
      <w:r w:rsidRPr="00C15D38">
        <w:rPr>
          <w:rFonts w:ascii="Arial" w:hAnsi="Arial" w:cs="Arial"/>
          <w:sz w:val="24"/>
          <w:szCs w:val="24"/>
        </w:rPr>
        <w:t>doi:10.5539/</w:t>
      </w:r>
      <w:proofErr w:type="gramStart"/>
      <w:r w:rsidRPr="00C15D38">
        <w:rPr>
          <w:rFonts w:ascii="Arial" w:hAnsi="Arial" w:cs="Arial"/>
          <w:sz w:val="24"/>
          <w:szCs w:val="24"/>
        </w:rPr>
        <w:t>ass.v</w:t>
      </w:r>
      <w:proofErr w:type="gramEnd"/>
      <w:r w:rsidRPr="00C15D38">
        <w:rPr>
          <w:rFonts w:ascii="Arial" w:hAnsi="Arial" w:cs="Arial"/>
          <w:sz w:val="24"/>
          <w:szCs w:val="24"/>
        </w:rPr>
        <w:t>8n2p119</w:t>
      </w:r>
    </w:p>
    <w:p w14:paraId="2E317E0D" w14:textId="77777777" w:rsidR="00B40212" w:rsidRPr="00C15D38" w:rsidRDefault="00B40212" w:rsidP="00B40212">
      <w:pPr>
        <w:pStyle w:val="BodyText"/>
        <w:spacing w:before="6"/>
        <w:rPr>
          <w:rFonts w:ascii="Arial" w:hAnsi="Arial" w:cs="Arial"/>
        </w:rPr>
      </w:pPr>
    </w:p>
    <w:p w14:paraId="3BBD7C3C" w14:textId="77777777" w:rsidR="00B40212" w:rsidRPr="00C15D38" w:rsidRDefault="00B40212" w:rsidP="00B40212">
      <w:pPr>
        <w:ind w:left="440"/>
        <w:rPr>
          <w:rFonts w:ascii="Arial" w:hAnsi="Arial" w:cs="Arial"/>
          <w:i/>
          <w:sz w:val="24"/>
          <w:szCs w:val="24"/>
        </w:rPr>
      </w:pPr>
      <w:r w:rsidRPr="00C15D38">
        <w:rPr>
          <w:rFonts w:ascii="Arial" w:hAnsi="Arial" w:cs="Arial"/>
          <w:sz w:val="24"/>
          <w:szCs w:val="24"/>
        </w:rPr>
        <w:t>Ahmed,</w:t>
      </w:r>
      <w:r w:rsidRPr="00C15D38">
        <w:rPr>
          <w:rFonts w:ascii="Arial" w:hAnsi="Arial" w:cs="Arial"/>
          <w:spacing w:val="-2"/>
          <w:sz w:val="24"/>
          <w:szCs w:val="24"/>
        </w:rPr>
        <w:t xml:space="preserve"> </w:t>
      </w:r>
      <w:r w:rsidRPr="00C15D38">
        <w:rPr>
          <w:rFonts w:ascii="Arial" w:hAnsi="Arial" w:cs="Arial"/>
          <w:sz w:val="24"/>
          <w:szCs w:val="24"/>
        </w:rPr>
        <w:t>Shameem.</w:t>
      </w:r>
      <w:r w:rsidRPr="00C15D38">
        <w:rPr>
          <w:rFonts w:ascii="Arial" w:hAnsi="Arial" w:cs="Arial"/>
          <w:spacing w:val="2"/>
          <w:sz w:val="24"/>
          <w:szCs w:val="24"/>
        </w:rPr>
        <w:t xml:space="preserve"> </w:t>
      </w:r>
      <w:r w:rsidRPr="00C15D38">
        <w:rPr>
          <w:rFonts w:ascii="Arial" w:hAnsi="Arial" w:cs="Arial"/>
          <w:i/>
          <w:sz w:val="24"/>
          <w:szCs w:val="24"/>
        </w:rPr>
        <w:t>“Attitudes</w:t>
      </w:r>
      <w:r w:rsidRPr="00C15D38">
        <w:rPr>
          <w:rFonts w:ascii="Arial" w:hAnsi="Arial" w:cs="Arial"/>
          <w:i/>
          <w:spacing w:val="-5"/>
          <w:sz w:val="24"/>
          <w:szCs w:val="24"/>
        </w:rPr>
        <w:t xml:space="preserve"> </w:t>
      </w:r>
      <w:r w:rsidRPr="00C15D38">
        <w:rPr>
          <w:rFonts w:ascii="Arial" w:hAnsi="Arial" w:cs="Arial"/>
          <w:i/>
          <w:sz w:val="24"/>
          <w:szCs w:val="24"/>
        </w:rPr>
        <w:t>towards</w:t>
      </w:r>
      <w:r w:rsidRPr="00C15D38">
        <w:rPr>
          <w:rFonts w:ascii="Arial" w:hAnsi="Arial" w:cs="Arial"/>
          <w:i/>
          <w:spacing w:val="-1"/>
          <w:sz w:val="24"/>
          <w:szCs w:val="24"/>
        </w:rPr>
        <w:t xml:space="preserve"> </w:t>
      </w:r>
      <w:r w:rsidRPr="00C15D38">
        <w:rPr>
          <w:rFonts w:ascii="Arial" w:hAnsi="Arial" w:cs="Arial"/>
          <w:i/>
          <w:sz w:val="24"/>
          <w:szCs w:val="24"/>
        </w:rPr>
        <w:t>English</w:t>
      </w:r>
      <w:r w:rsidRPr="00C15D38">
        <w:rPr>
          <w:rFonts w:ascii="Arial" w:hAnsi="Arial" w:cs="Arial"/>
          <w:i/>
          <w:spacing w:val="-6"/>
          <w:sz w:val="24"/>
          <w:szCs w:val="24"/>
        </w:rPr>
        <w:t xml:space="preserve"> </w:t>
      </w:r>
      <w:r w:rsidRPr="00C15D38">
        <w:rPr>
          <w:rFonts w:ascii="Arial" w:hAnsi="Arial" w:cs="Arial"/>
          <w:i/>
          <w:sz w:val="24"/>
          <w:szCs w:val="24"/>
        </w:rPr>
        <w:t>Language</w:t>
      </w:r>
      <w:r w:rsidRPr="00C15D38">
        <w:rPr>
          <w:rFonts w:ascii="Arial" w:hAnsi="Arial" w:cs="Arial"/>
          <w:i/>
          <w:spacing w:val="-6"/>
          <w:sz w:val="24"/>
          <w:szCs w:val="24"/>
        </w:rPr>
        <w:t xml:space="preserve"> </w:t>
      </w:r>
      <w:r w:rsidRPr="00C15D38">
        <w:rPr>
          <w:rFonts w:ascii="Arial" w:hAnsi="Arial" w:cs="Arial"/>
          <w:i/>
          <w:sz w:val="24"/>
          <w:szCs w:val="24"/>
        </w:rPr>
        <w:t>Learning</w:t>
      </w:r>
      <w:r w:rsidRPr="00C15D38">
        <w:rPr>
          <w:rFonts w:ascii="Arial" w:hAnsi="Arial" w:cs="Arial"/>
          <w:i/>
          <w:spacing w:val="-7"/>
          <w:sz w:val="24"/>
          <w:szCs w:val="24"/>
        </w:rPr>
        <w:t xml:space="preserve"> </w:t>
      </w:r>
      <w:r w:rsidRPr="00C15D38">
        <w:rPr>
          <w:rFonts w:ascii="Arial" w:hAnsi="Arial" w:cs="Arial"/>
          <w:i/>
          <w:sz w:val="24"/>
          <w:szCs w:val="24"/>
        </w:rPr>
        <w:t>among</w:t>
      </w:r>
    </w:p>
    <w:p w14:paraId="6F53D685" w14:textId="77777777" w:rsidR="00B40212" w:rsidRPr="00C15D38" w:rsidRDefault="00B40212" w:rsidP="00B40212">
      <w:pPr>
        <w:tabs>
          <w:tab w:val="left" w:pos="2376"/>
          <w:tab w:val="left" w:pos="4096"/>
          <w:tab w:val="left" w:pos="5072"/>
          <w:tab w:val="left" w:pos="6982"/>
          <w:tab w:val="left" w:pos="8518"/>
        </w:tabs>
        <w:ind w:left="1161"/>
        <w:rPr>
          <w:rFonts w:ascii="Arial" w:hAnsi="Arial" w:cs="Arial"/>
          <w:sz w:val="24"/>
          <w:szCs w:val="24"/>
        </w:rPr>
      </w:pPr>
      <w:r w:rsidRPr="00C15D38">
        <w:rPr>
          <w:rFonts w:ascii="Arial" w:hAnsi="Arial" w:cs="Arial"/>
          <w:i/>
          <w:sz w:val="24"/>
          <w:szCs w:val="24"/>
        </w:rPr>
        <w:t>EFL</w:t>
      </w:r>
      <w:r w:rsidRPr="00C15D38">
        <w:rPr>
          <w:rFonts w:ascii="Arial" w:hAnsi="Arial" w:cs="Arial"/>
          <w:i/>
          <w:sz w:val="24"/>
          <w:szCs w:val="24"/>
        </w:rPr>
        <w:tab/>
        <w:t>Learners</w:t>
      </w:r>
      <w:r w:rsidRPr="00C15D38">
        <w:rPr>
          <w:rFonts w:ascii="Arial" w:hAnsi="Arial" w:cs="Arial"/>
          <w:i/>
          <w:sz w:val="24"/>
          <w:szCs w:val="24"/>
        </w:rPr>
        <w:tab/>
        <w:t>at</w:t>
      </w:r>
      <w:r w:rsidRPr="00C15D38">
        <w:rPr>
          <w:rFonts w:ascii="Arial" w:hAnsi="Arial" w:cs="Arial"/>
          <w:i/>
          <w:sz w:val="24"/>
          <w:szCs w:val="24"/>
        </w:rPr>
        <w:tab/>
        <w:t>UMSKAL.”</w:t>
      </w:r>
      <w:r w:rsidRPr="00C15D38">
        <w:rPr>
          <w:rFonts w:ascii="Arial" w:hAnsi="Arial" w:cs="Arial"/>
          <w:i/>
          <w:sz w:val="24"/>
          <w:szCs w:val="24"/>
        </w:rPr>
        <w:tab/>
      </w:r>
      <w:r w:rsidRPr="00C15D38">
        <w:rPr>
          <w:rFonts w:ascii="Arial" w:hAnsi="Arial" w:cs="Arial"/>
          <w:sz w:val="24"/>
          <w:szCs w:val="24"/>
        </w:rPr>
        <w:t>(2015),</w:t>
      </w:r>
      <w:r w:rsidRPr="00C15D38">
        <w:rPr>
          <w:rFonts w:ascii="Arial" w:hAnsi="Arial" w:cs="Arial"/>
          <w:sz w:val="24"/>
          <w:szCs w:val="24"/>
        </w:rPr>
        <w:tab/>
        <w:t>6(18)</w:t>
      </w:r>
    </w:p>
    <w:p w14:paraId="7E59AC84" w14:textId="77777777" w:rsidR="00B40212" w:rsidRPr="00C15D38" w:rsidRDefault="00B40212" w:rsidP="00B40212">
      <w:pPr>
        <w:pStyle w:val="BodyText"/>
        <w:spacing w:before="8"/>
        <w:ind w:left="1161"/>
        <w:rPr>
          <w:rFonts w:ascii="Arial" w:hAnsi="Arial" w:cs="Arial"/>
        </w:rPr>
      </w:pPr>
      <w:hyperlink r:id="rId14">
        <w:r w:rsidRPr="00C15D38">
          <w:rPr>
            <w:rFonts w:ascii="Arial" w:hAnsi="Arial" w:cs="Arial"/>
            <w:u w:val="single"/>
          </w:rPr>
          <w:t>https://files.eric.ed.gov/fulltext/EJ1079681.pdf</w:t>
        </w:r>
      </w:hyperlink>
    </w:p>
    <w:p w14:paraId="513C3C10" w14:textId="77777777" w:rsidR="00B40212" w:rsidRPr="00C15D38" w:rsidRDefault="00B40212" w:rsidP="00B40212">
      <w:pPr>
        <w:pStyle w:val="BodyText"/>
        <w:spacing w:before="3"/>
        <w:rPr>
          <w:rFonts w:ascii="Arial" w:hAnsi="Arial" w:cs="Arial"/>
        </w:rPr>
      </w:pPr>
    </w:p>
    <w:p w14:paraId="6961E925" w14:textId="77777777" w:rsidR="00B40212" w:rsidRPr="00C15D38" w:rsidRDefault="00B40212" w:rsidP="00B40212">
      <w:pPr>
        <w:pStyle w:val="BodyText"/>
        <w:spacing w:before="1"/>
        <w:rPr>
          <w:rFonts w:ascii="Arial" w:hAnsi="Arial" w:cs="Arial"/>
        </w:rPr>
      </w:pPr>
    </w:p>
    <w:p w14:paraId="6C3A1C56" w14:textId="77777777" w:rsidR="00B40212" w:rsidRPr="00C15D38" w:rsidRDefault="00B40212" w:rsidP="00B40212">
      <w:pPr>
        <w:tabs>
          <w:tab w:val="left" w:pos="2483"/>
          <w:tab w:val="left" w:pos="3626"/>
          <w:tab w:val="left" w:pos="5529"/>
          <w:tab w:val="left" w:pos="6721"/>
          <w:tab w:val="left" w:pos="7596"/>
        </w:tabs>
        <w:spacing w:line="242" w:lineRule="auto"/>
        <w:ind w:left="1161" w:right="220" w:hanging="721"/>
        <w:rPr>
          <w:rFonts w:ascii="Arial" w:hAnsi="Arial" w:cs="Arial"/>
          <w:sz w:val="24"/>
          <w:szCs w:val="24"/>
        </w:rPr>
      </w:pPr>
      <w:r w:rsidRPr="00C15D38">
        <w:rPr>
          <w:rFonts w:ascii="Arial" w:hAnsi="Arial" w:cs="Arial"/>
          <w:sz w:val="24"/>
          <w:szCs w:val="24"/>
        </w:rPr>
        <w:t>Borja,</w:t>
      </w:r>
      <w:r w:rsidRPr="00C15D38">
        <w:rPr>
          <w:rFonts w:ascii="Arial" w:hAnsi="Arial" w:cs="Arial"/>
          <w:spacing w:val="7"/>
          <w:sz w:val="24"/>
          <w:szCs w:val="24"/>
        </w:rPr>
        <w:t xml:space="preserve"> </w:t>
      </w:r>
      <w:proofErr w:type="spellStart"/>
      <w:r w:rsidRPr="00C15D38">
        <w:rPr>
          <w:rFonts w:ascii="Arial" w:hAnsi="Arial" w:cs="Arial"/>
          <w:sz w:val="24"/>
          <w:szCs w:val="24"/>
        </w:rPr>
        <w:t>Chinebeth</w:t>
      </w:r>
      <w:proofErr w:type="spellEnd"/>
      <w:r w:rsidRPr="00C15D38">
        <w:rPr>
          <w:rFonts w:ascii="Arial" w:hAnsi="Arial" w:cs="Arial"/>
          <w:b/>
          <w:sz w:val="24"/>
          <w:szCs w:val="24"/>
        </w:rPr>
        <w:t>.</w:t>
      </w:r>
      <w:r w:rsidRPr="00C15D38">
        <w:rPr>
          <w:rFonts w:ascii="Arial" w:hAnsi="Arial" w:cs="Arial"/>
          <w:b/>
          <w:spacing w:val="5"/>
          <w:sz w:val="24"/>
          <w:szCs w:val="24"/>
        </w:rPr>
        <w:t xml:space="preserve"> </w:t>
      </w:r>
      <w:r w:rsidRPr="00C15D38">
        <w:rPr>
          <w:rFonts w:ascii="Arial" w:hAnsi="Arial" w:cs="Arial"/>
          <w:b/>
          <w:i/>
          <w:sz w:val="24"/>
          <w:szCs w:val="24"/>
        </w:rPr>
        <w:t>“</w:t>
      </w:r>
      <w:r w:rsidRPr="00C15D38">
        <w:rPr>
          <w:rFonts w:ascii="Arial" w:hAnsi="Arial" w:cs="Arial"/>
          <w:i/>
          <w:sz w:val="24"/>
          <w:szCs w:val="24"/>
        </w:rPr>
        <w:t>Attitude</w:t>
      </w:r>
      <w:r w:rsidRPr="00C15D38">
        <w:rPr>
          <w:rFonts w:ascii="Arial" w:hAnsi="Arial" w:cs="Arial"/>
          <w:i/>
          <w:spacing w:val="2"/>
          <w:sz w:val="24"/>
          <w:szCs w:val="24"/>
        </w:rPr>
        <w:t xml:space="preserve"> </w:t>
      </w:r>
      <w:r w:rsidRPr="00C15D38">
        <w:rPr>
          <w:rFonts w:ascii="Arial" w:hAnsi="Arial" w:cs="Arial"/>
          <w:i/>
          <w:sz w:val="24"/>
          <w:szCs w:val="24"/>
        </w:rPr>
        <w:t>In</w:t>
      </w:r>
      <w:r w:rsidRPr="00C15D38">
        <w:rPr>
          <w:rFonts w:ascii="Arial" w:hAnsi="Arial" w:cs="Arial"/>
          <w:i/>
          <w:spacing w:val="2"/>
          <w:sz w:val="24"/>
          <w:szCs w:val="24"/>
        </w:rPr>
        <w:t xml:space="preserve"> </w:t>
      </w:r>
      <w:r w:rsidRPr="00C15D38">
        <w:rPr>
          <w:rFonts w:ascii="Arial" w:hAnsi="Arial" w:cs="Arial"/>
          <w:i/>
          <w:sz w:val="24"/>
          <w:szCs w:val="24"/>
        </w:rPr>
        <w:t>English</w:t>
      </w:r>
      <w:r w:rsidRPr="00C15D38">
        <w:rPr>
          <w:rFonts w:ascii="Arial" w:hAnsi="Arial" w:cs="Arial"/>
          <w:i/>
          <w:spacing w:val="6"/>
          <w:sz w:val="24"/>
          <w:szCs w:val="24"/>
        </w:rPr>
        <w:t xml:space="preserve"> </w:t>
      </w:r>
      <w:proofErr w:type="gramStart"/>
      <w:r w:rsidRPr="00C15D38">
        <w:rPr>
          <w:rFonts w:ascii="Arial" w:hAnsi="Arial" w:cs="Arial"/>
          <w:i/>
          <w:sz w:val="24"/>
          <w:szCs w:val="24"/>
        </w:rPr>
        <w:t>And</w:t>
      </w:r>
      <w:proofErr w:type="gramEnd"/>
      <w:r w:rsidRPr="00C15D38">
        <w:rPr>
          <w:rFonts w:ascii="Arial" w:hAnsi="Arial" w:cs="Arial"/>
          <w:i/>
          <w:spacing w:val="2"/>
          <w:sz w:val="24"/>
          <w:szCs w:val="24"/>
        </w:rPr>
        <w:t xml:space="preserve"> </w:t>
      </w:r>
      <w:r w:rsidRPr="00C15D38">
        <w:rPr>
          <w:rFonts w:ascii="Arial" w:hAnsi="Arial" w:cs="Arial"/>
          <w:i/>
          <w:sz w:val="24"/>
          <w:szCs w:val="24"/>
        </w:rPr>
        <w:t>Competence</w:t>
      </w:r>
      <w:r w:rsidRPr="00C15D38">
        <w:rPr>
          <w:rFonts w:ascii="Arial" w:hAnsi="Arial" w:cs="Arial"/>
          <w:i/>
          <w:spacing w:val="2"/>
          <w:sz w:val="24"/>
          <w:szCs w:val="24"/>
        </w:rPr>
        <w:t xml:space="preserve"> </w:t>
      </w:r>
      <w:proofErr w:type="gramStart"/>
      <w:r w:rsidRPr="00C15D38">
        <w:rPr>
          <w:rFonts w:ascii="Arial" w:hAnsi="Arial" w:cs="Arial"/>
          <w:i/>
          <w:sz w:val="24"/>
          <w:szCs w:val="24"/>
        </w:rPr>
        <w:t>Of</w:t>
      </w:r>
      <w:proofErr w:type="gramEnd"/>
      <w:r w:rsidRPr="00C15D38">
        <w:rPr>
          <w:rFonts w:ascii="Arial" w:hAnsi="Arial" w:cs="Arial"/>
          <w:i/>
          <w:spacing w:val="4"/>
          <w:sz w:val="24"/>
          <w:szCs w:val="24"/>
        </w:rPr>
        <w:t xml:space="preserve"> </w:t>
      </w:r>
      <w:r w:rsidRPr="00C15D38">
        <w:rPr>
          <w:rFonts w:ascii="Arial" w:hAnsi="Arial" w:cs="Arial"/>
          <w:i/>
          <w:sz w:val="24"/>
          <w:szCs w:val="24"/>
        </w:rPr>
        <w:t>Students</w:t>
      </w:r>
      <w:r w:rsidRPr="00C15D38">
        <w:rPr>
          <w:rFonts w:ascii="Arial" w:hAnsi="Arial" w:cs="Arial"/>
          <w:i/>
          <w:spacing w:val="4"/>
          <w:sz w:val="24"/>
          <w:szCs w:val="24"/>
        </w:rPr>
        <w:t xml:space="preserve"> </w:t>
      </w:r>
      <w:proofErr w:type="gramStart"/>
      <w:r w:rsidRPr="00C15D38">
        <w:rPr>
          <w:rFonts w:ascii="Arial" w:hAnsi="Arial" w:cs="Arial"/>
          <w:i/>
          <w:sz w:val="24"/>
          <w:szCs w:val="24"/>
        </w:rPr>
        <w:t>At</w:t>
      </w:r>
      <w:proofErr w:type="gramEnd"/>
      <w:r w:rsidRPr="00C15D38">
        <w:rPr>
          <w:rFonts w:ascii="Arial" w:hAnsi="Arial" w:cs="Arial"/>
          <w:i/>
          <w:spacing w:val="1"/>
          <w:sz w:val="24"/>
          <w:szCs w:val="24"/>
        </w:rPr>
        <w:t xml:space="preserve"> </w:t>
      </w:r>
      <w:r w:rsidRPr="00C15D38">
        <w:rPr>
          <w:rFonts w:ascii="Arial" w:hAnsi="Arial" w:cs="Arial"/>
          <w:i/>
          <w:sz w:val="24"/>
          <w:szCs w:val="24"/>
        </w:rPr>
        <w:t>Integrated</w:t>
      </w:r>
      <w:r w:rsidRPr="00C15D38">
        <w:rPr>
          <w:rFonts w:ascii="Arial" w:hAnsi="Arial" w:cs="Arial"/>
          <w:i/>
          <w:sz w:val="24"/>
          <w:szCs w:val="24"/>
        </w:rPr>
        <w:tab/>
        <w:t>Refinery</w:t>
      </w:r>
      <w:r w:rsidRPr="00C15D38">
        <w:rPr>
          <w:rFonts w:ascii="Arial" w:hAnsi="Arial" w:cs="Arial"/>
          <w:i/>
          <w:sz w:val="24"/>
          <w:szCs w:val="24"/>
        </w:rPr>
        <w:tab/>
        <w:t>Petro-Chemical</w:t>
      </w:r>
      <w:r w:rsidRPr="00C15D38">
        <w:rPr>
          <w:rFonts w:ascii="Arial" w:hAnsi="Arial" w:cs="Arial"/>
          <w:i/>
          <w:sz w:val="24"/>
          <w:szCs w:val="24"/>
        </w:rPr>
        <w:tab/>
        <w:t>Complex</w:t>
      </w:r>
      <w:r w:rsidRPr="00C15D38">
        <w:rPr>
          <w:rFonts w:ascii="Arial" w:hAnsi="Arial" w:cs="Arial"/>
          <w:i/>
          <w:sz w:val="24"/>
          <w:szCs w:val="24"/>
        </w:rPr>
        <w:tab/>
        <w:t>(</w:t>
      </w:r>
      <w:proofErr w:type="spellStart"/>
      <w:r w:rsidRPr="00C15D38">
        <w:rPr>
          <w:rFonts w:ascii="Arial" w:hAnsi="Arial" w:cs="Arial"/>
          <w:i/>
          <w:sz w:val="24"/>
          <w:szCs w:val="24"/>
        </w:rPr>
        <w:t>Irpct</w:t>
      </w:r>
      <w:proofErr w:type="spellEnd"/>
      <w:r w:rsidRPr="00C15D38">
        <w:rPr>
          <w:rFonts w:ascii="Arial" w:hAnsi="Arial" w:cs="Arial"/>
          <w:i/>
          <w:sz w:val="24"/>
          <w:szCs w:val="24"/>
        </w:rPr>
        <w:t>)</w:t>
      </w:r>
      <w:r w:rsidRPr="00C15D38">
        <w:rPr>
          <w:rFonts w:ascii="Arial" w:hAnsi="Arial" w:cs="Arial"/>
          <w:i/>
          <w:sz w:val="24"/>
          <w:szCs w:val="24"/>
        </w:rPr>
        <w:tab/>
      </w:r>
      <w:r w:rsidRPr="00C15D38">
        <w:rPr>
          <w:rFonts w:ascii="Arial" w:hAnsi="Arial" w:cs="Arial"/>
          <w:i/>
          <w:spacing w:val="-1"/>
          <w:sz w:val="24"/>
          <w:szCs w:val="24"/>
        </w:rPr>
        <w:t>Technological</w:t>
      </w:r>
      <w:r w:rsidRPr="00C15D38">
        <w:rPr>
          <w:rFonts w:ascii="Arial" w:hAnsi="Arial" w:cs="Arial"/>
          <w:i/>
          <w:spacing w:val="-64"/>
          <w:sz w:val="24"/>
          <w:szCs w:val="24"/>
        </w:rPr>
        <w:t xml:space="preserve"> </w:t>
      </w:r>
      <w:r w:rsidRPr="00C15D38">
        <w:rPr>
          <w:rFonts w:ascii="Arial" w:hAnsi="Arial" w:cs="Arial"/>
          <w:i/>
          <w:sz w:val="24"/>
          <w:szCs w:val="24"/>
        </w:rPr>
        <w:t>College,</w:t>
      </w:r>
      <w:r w:rsidRPr="00C15D38">
        <w:rPr>
          <w:rFonts w:ascii="Arial" w:hAnsi="Arial" w:cs="Arial"/>
          <w:i/>
          <w:spacing w:val="39"/>
          <w:sz w:val="24"/>
          <w:szCs w:val="24"/>
        </w:rPr>
        <w:t xml:space="preserve"> </w:t>
      </w:r>
      <w:r w:rsidRPr="00C15D38">
        <w:rPr>
          <w:rFonts w:ascii="Arial" w:hAnsi="Arial" w:cs="Arial"/>
          <w:i/>
          <w:sz w:val="24"/>
          <w:szCs w:val="24"/>
        </w:rPr>
        <w:t>Rayong,</w:t>
      </w:r>
      <w:r w:rsidRPr="00C15D38">
        <w:rPr>
          <w:rFonts w:ascii="Arial" w:hAnsi="Arial" w:cs="Arial"/>
          <w:i/>
          <w:spacing w:val="39"/>
          <w:sz w:val="24"/>
          <w:szCs w:val="24"/>
        </w:rPr>
        <w:t xml:space="preserve"> </w:t>
      </w:r>
      <w:r w:rsidRPr="00C15D38">
        <w:rPr>
          <w:rFonts w:ascii="Arial" w:hAnsi="Arial" w:cs="Arial"/>
          <w:i/>
          <w:sz w:val="24"/>
          <w:szCs w:val="24"/>
        </w:rPr>
        <w:t>Thailand.”</w:t>
      </w:r>
      <w:r w:rsidRPr="00C15D38">
        <w:rPr>
          <w:rFonts w:ascii="Arial" w:hAnsi="Arial" w:cs="Arial"/>
          <w:i/>
          <w:spacing w:val="31"/>
          <w:sz w:val="24"/>
          <w:szCs w:val="24"/>
        </w:rPr>
        <w:t xml:space="preserve"> </w:t>
      </w:r>
      <w:r w:rsidRPr="00C15D38">
        <w:rPr>
          <w:rFonts w:ascii="Arial" w:hAnsi="Arial" w:cs="Arial"/>
          <w:sz w:val="24"/>
          <w:szCs w:val="24"/>
        </w:rPr>
        <w:t>Ifugao</w:t>
      </w:r>
      <w:r w:rsidRPr="00C15D38">
        <w:rPr>
          <w:rFonts w:ascii="Arial" w:hAnsi="Arial" w:cs="Arial"/>
          <w:spacing w:val="40"/>
          <w:sz w:val="24"/>
          <w:szCs w:val="24"/>
        </w:rPr>
        <w:t xml:space="preserve"> </w:t>
      </w:r>
      <w:r w:rsidRPr="00C15D38">
        <w:rPr>
          <w:rFonts w:ascii="Arial" w:hAnsi="Arial" w:cs="Arial"/>
          <w:sz w:val="24"/>
          <w:szCs w:val="24"/>
        </w:rPr>
        <w:t>State</w:t>
      </w:r>
      <w:r w:rsidRPr="00C15D38">
        <w:rPr>
          <w:rFonts w:ascii="Arial" w:hAnsi="Arial" w:cs="Arial"/>
          <w:spacing w:val="36"/>
          <w:sz w:val="24"/>
          <w:szCs w:val="24"/>
        </w:rPr>
        <w:t xml:space="preserve"> </w:t>
      </w:r>
      <w:r w:rsidRPr="00C15D38">
        <w:rPr>
          <w:rFonts w:ascii="Arial" w:hAnsi="Arial" w:cs="Arial"/>
          <w:sz w:val="24"/>
          <w:szCs w:val="24"/>
        </w:rPr>
        <w:t>University:</w:t>
      </w:r>
      <w:r w:rsidRPr="00C15D38">
        <w:rPr>
          <w:rFonts w:ascii="Arial" w:hAnsi="Arial" w:cs="Arial"/>
          <w:spacing w:val="42"/>
          <w:sz w:val="24"/>
          <w:szCs w:val="24"/>
        </w:rPr>
        <w:t xml:space="preserve"> </w:t>
      </w:r>
      <w:r w:rsidRPr="00C15D38">
        <w:rPr>
          <w:rFonts w:ascii="Arial" w:hAnsi="Arial" w:cs="Arial"/>
          <w:sz w:val="24"/>
          <w:szCs w:val="24"/>
        </w:rPr>
        <w:t>Ifugao,</w:t>
      </w:r>
      <w:r w:rsidRPr="00C15D38">
        <w:rPr>
          <w:rFonts w:ascii="Arial" w:hAnsi="Arial" w:cs="Arial"/>
          <w:spacing w:val="38"/>
          <w:sz w:val="24"/>
          <w:szCs w:val="24"/>
        </w:rPr>
        <w:t xml:space="preserve"> </w:t>
      </w:r>
      <w:r w:rsidRPr="00C15D38">
        <w:rPr>
          <w:rFonts w:ascii="Arial" w:hAnsi="Arial" w:cs="Arial"/>
          <w:sz w:val="24"/>
          <w:szCs w:val="24"/>
        </w:rPr>
        <w:t>Philippines,</w:t>
      </w:r>
      <w:r w:rsidRPr="00C15D38">
        <w:rPr>
          <w:rFonts w:ascii="Arial" w:hAnsi="Arial" w:cs="Arial"/>
          <w:spacing w:val="-60"/>
          <w:sz w:val="24"/>
          <w:szCs w:val="24"/>
        </w:rPr>
        <w:t xml:space="preserve"> </w:t>
      </w:r>
      <w:r w:rsidRPr="00C15D38">
        <w:rPr>
          <w:rFonts w:ascii="Arial" w:hAnsi="Arial" w:cs="Arial"/>
          <w:sz w:val="24"/>
          <w:szCs w:val="24"/>
        </w:rPr>
        <w:t>2016.</w:t>
      </w:r>
    </w:p>
    <w:p w14:paraId="0C5DFEAA" w14:textId="77777777" w:rsidR="00B40212" w:rsidRPr="00C15D38" w:rsidRDefault="00B40212" w:rsidP="00B40212">
      <w:pPr>
        <w:spacing w:line="242" w:lineRule="auto"/>
        <w:ind w:left="1161" w:right="633" w:hanging="721"/>
        <w:rPr>
          <w:rFonts w:ascii="Arial" w:hAnsi="Arial" w:cs="Arial"/>
          <w:sz w:val="24"/>
          <w:szCs w:val="24"/>
        </w:rPr>
      </w:pPr>
      <w:r w:rsidRPr="00C15D38">
        <w:rPr>
          <w:rFonts w:ascii="Arial" w:hAnsi="Arial" w:cs="Arial"/>
          <w:sz w:val="24"/>
          <w:szCs w:val="24"/>
        </w:rPr>
        <w:t>Bozinovic,</w:t>
      </w:r>
      <w:r w:rsidRPr="00C15D38">
        <w:rPr>
          <w:rFonts w:ascii="Arial" w:hAnsi="Arial" w:cs="Arial"/>
          <w:spacing w:val="-7"/>
          <w:sz w:val="24"/>
          <w:szCs w:val="24"/>
        </w:rPr>
        <w:t xml:space="preserve"> </w:t>
      </w:r>
      <w:r w:rsidRPr="00C15D38">
        <w:rPr>
          <w:rFonts w:ascii="Arial" w:hAnsi="Arial" w:cs="Arial"/>
          <w:sz w:val="24"/>
          <w:szCs w:val="24"/>
        </w:rPr>
        <w:t>Nikolina</w:t>
      </w:r>
      <w:r w:rsidRPr="00C15D38">
        <w:rPr>
          <w:rFonts w:ascii="Arial" w:hAnsi="Arial" w:cs="Arial"/>
          <w:spacing w:val="-9"/>
          <w:sz w:val="24"/>
          <w:szCs w:val="24"/>
        </w:rPr>
        <w:t xml:space="preserve"> </w:t>
      </w:r>
      <w:r w:rsidRPr="00C15D38">
        <w:rPr>
          <w:rFonts w:ascii="Arial" w:hAnsi="Arial" w:cs="Arial"/>
          <w:sz w:val="24"/>
          <w:szCs w:val="24"/>
        </w:rPr>
        <w:t>and</w:t>
      </w:r>
      <w:r w:rsidRPr="00C15D38">
        <w:rPr>
          <w:rFonts w:ascii="Arial" w:hAnsi="Arial" w:cs="Arial"/>
          <w:spacing w:val="-8"/>
          <w:sz w:val="24"/>
          <w:szCs w:val="24"/>
        </w:rPr>
        <w:t xml:space="preserve"> </w:t>
      </w:r>
      <w:proofErr w:type="spellStart"/>
      <w:r w:rsidRPr="00C15D38">
        <w:rPr>
          <w:rFonts w:ascii="Arial" w:hAnsi="Arial" w:cs="Arial"/>
          <w:sz w:val="24"/>
          <w:szCs w:val="24"/>
        </w:rPr>
        <w:t>Sindik</w:t>
      </w:r>
      <w:proofErr w:type="spellEnd"/>
      <w:r w:rsidRPr="00C15D38">
        <w:rPr>
          <w:rFonts w:ascii="Arial" w:hAnsi="Arial" w:cs="Arial"/>
          <w:sz w:val="24"/>
          <w:szCs w:val="24"/>
        </w:rPr>
        <w:t>,</w:t>
      </w:r>
      <w:r w:rsidRPr="00C15D38">
        <w:rPr>
          <w:rFonts w:ascii="Arial" w:hAnsi="Arial" w:cs="Arial"/>
          <w:spacing w:val="-7"/>
          <w:sz w:val="24"/>
          <w:szCs w:val="24"/>
        </w:rPr>
        <w:t xml:space="preserve"> </w:t>
      </w:r>
      <w:r w:rsidRPr="00C15D38">
        <w:rPr>
          <w:rFonts w:ascii="Arial" w:hAnsi="Arial" w:cs="Arial"/>
          <w:sz w:val="24"/>
          <w:szCs w:val="24"/>
        </w:rPr>
        <w:t>Josko.</w:t>
      </w:r>
      <w:r w:rsidRPr="00C15D38">
        <w:rPr>
          <w:rFonts w:ascii="Arial" w:hAnsi="Arial" w:cs="Arial"/>
          <w:spacing w:val="-9"/>
          <w:sz w:val="24"/>
          <w:szCs w:val="24"/>
        </w:rPr>
        <w:t xml:space="preserve"> </w:t>
      </w:r>
      <w:r w:rsidRPr="00C15D38">
        <w:rPr>
          <w:rFonts w:ascii="Arial" w:hAnsi="Arial" w:cs="Arial"/>
          <w:sz w:val="24"/>
          <w:szCs w:val="24"/>
        </w:rPr>
        <w:t>―</w:t>
      </w:r>
      <w:r w:rsidRPr="00C15D38">
        <w:rPr>
          <w:rFonts w:ascii="Arial" w:hAnsi="Arial" w:cs="Arial"/>
          <w:i/>
          <w:sz w:val="24"/>
          <w:szCs w:val="24"/>
        </w:rPr>
        <w:t>Construction</w:t>
      </w:r>
      <w:r w:rsidRPr="00C15D38">
        <w:rPr>
          <w:rFonts w:ascii="Arial" w:hAnsi="Arial" w:cs="Arial"/>
          <w:i/>
          <w:spacing w:val="-8"/>
          <w:sz w:val="24"/>
          <w:szCs w:val="24"/>
        </w:rPr>
        <w:t xml:space="preserve"> </w:t>
      </w:r>
      <w:r w:rsidRPr="00C15D38">
        <w:rPr>
          <w:rFonts w:ascii="Arial" w:hAnsi="Arial" w:cs="Arial"/>
          <w:i/>
          <w:sz w:val="24"/>
          <w:szCs w:val="24"/>
        </w:rPr>
        <w:t>of</w:t>
      </w:r>
      <w:r w:rsidRPr="00C15D38">
        <w:rPr>
          <w:rFonts w:ascii="Arial" w:hAnsi="Arial" w:cs="Arial"/>
          <w:i/>
          <w:spacing w:val="-10"/>
          <w:sz w:val="24"/>
          <w:szCs w:val="24"/>
        </w:rPr>
        <w:t xml:space="preserve"> </w:t>
      </w:r>
      <w:r w:rsidRPr="00C15D38">
        <w:rPr>
          <w:rFonts w:ascii="Arial" w:hAnsi="Arial" w:cs="Arial"/>
          <w:i/>
          <w:sz w:val="24"/>
          <w:szCs w:val="24"/>
        </w:rPr>
        <w:t>The</w:t>
      </w:r>
      <w:r w:rsidRPr="00C15D38">
        <w:rPr>
          <w:rFonts w:ascii="Arial" w:hAnsi="Arial" w:cs="Arial"/>
          <w:i/>
          <w:spacing w:val="-11"/>
          <w:sz w:val="24"/>
          <w:szCs w:val="24"/>
        </w:rPr>
        <w:t xml:space="preserve"> </w:t>
      </w:r>
      <w:r w:rsidRPr="00C15D38">
        <w:rPr>
          <w:rFonts w:ascii="Arial" w:hAnsi="Arial" w:cs="Arial"/>
          <w:i/>
          <w:sz w:val="24"/>
          <w:szCs w:val="24"/>
        </w:rPr>
        <w:t>Questionnaire</w:t>
      </w:r>
      <w:r w:rsidRPr="00C15D38">
        <w:rPr>
          <w:rFonts w:ascii="Arial" w:hAnsi="Arial" w:cs="Arial"/>
          <w:i/>
          <w:spacing w:val="-9"/>
          <w:sz w:val="24"/>
          <w:szCs w:val="24"/>
        </w:rPr>
        <w:t xml:space="preserve"> </w:t>
      </w:r>
      <w:r w:rsidRPr="00C15D38">
        <w:rPr>
          <w:rFonts w:ascii="Arial" w:hAnsi="Arial" w:cs="Arial"/>
          <w:i/>
          <w:sz w:val="24"/>
          <w:szCs w:val="24"/>
        </w:rPr>
        <w:t>on</w:t>
      </w:r>
      <w:r w:rsidRPr="00C15D38">
        <w:rPr>
          <w:rFonts w:ascii="Arial" w:hAnsi="Arial" w:cs="Arial"/>
          <w:i/>
          <w:spacing w:val="-63"/>
          <w:sz w:val="24"/>
          <w:szCs w:val="24"/>
        </w:rPr>
        <w:t xml:space="preserve"> </w:t>
      </w:r>
      <w:r w:rsidRPr="00C15D38">
        <w:rPr>
          <w:rFonts w:ascii="Arial" w:hAnsi="Arial" w:cs="Arial"/>
          <w:i/>
          <w:sz w:val="24"/>
          <w:szCs w:val="24"/>
        </w:rPr>
        <w:t>Foreign Language Learning Strategies in Specific Croatian Context.”</w:t>
      </w:r>
      <w:r w:rsidRPr="00C15D38">
        <w:rPr>
          <w:rFonts w:ascii="Arial" w:hAnsi="Arial" w:cs="Arial"/>
          <w:i/>
          <w:spacing w:val="1"/>
          <w:sz w:val="24"/>
          <w:szCs w:val="24"/>
        </w:rPr>
        <w:t xml:space="preserve"> </w:t>
      </w:r>
      <w:r w:rsidRPr="00C15D38">
        <w:rPr>
          <w:rFonts w:ascii="Arial" w:hAnsi="Arial" w:cs="Arial"/>
          <w:sz w:val="24"/>
          <w:szCs w:val="24"/>
        </w:rPr>
        <w:t>2017,</w:t>
      </w:r>
      <w:r w:rsidRPr="00C15D38">
        <w:rPr>
          <w:rFonts w:ascii="Arial" w:hAnsi="Arial" w:cs="Arial"/>
          <w:spacing w:val="3"/>
          <w:sz w:val="24"/>
          <w:szCs w:val="24"/>
        </w:rPr>
        <w:t xml:space="preserve"> </w:t>
      </w:r>
      <w:r w:rsidRPr="00C15D38">
        <w:rPr>
          <w:rFonts w:ascii="Arial" w:hAnsi="Arial" w:cs="Arial"/>
          <w:sz w:val="24"/>
          <w:szCs w:val="24"/>
        </w:rPr>
        <w:t>pp.</w:t>
      </w:r>
      <w:r w:rsidRPr="00C15D38">
        <w:rPr>
          <w:rFonts w:ascii="Arial" w:hAnsi="Arial" w:cs="Arial"/>
          <w:spacing w:val="4"/>
          <w:sz w:val="24"/>
          <w:szCs w:val="24"/>
        </w:rPr>
        <w:t xml:space="preserve"> </w:t>
      </w:r>
      <w:r w:rsidRPr="00C15D38">
        <w:rPr>
          <w:rFonts w:ascii="Arial" w:hAnsi="Arial" w:cs="Arial"/>
          <w:sz w:val="24"/>
          <w:szCs w:val="24"/>
        </w:rPr>
        <w:t>61-71</w:t>
      </w:r>
    </w:p>
    <w:p w14:paraId="2E8AD54D" w14:textId="77777777" w:rsidR="00B40212" w:rsidRPr="00C15D38" w:rsidRDefault="00B40212" w:rsidP="00B40212">
      <w:pPr>
        <w:pStyle w:val="BodyText"/>
        <w:spacing w:before="7"/>
        <w:rPr>
          <w:rFonts w:ascii="Arial" w:hAnsi="Arial" w:cs="Arial"/>
        </w:rPr>
      </w:pPr>
    </w:p>
    <w:p w14:paraId="1F25A651" w14:textId="77777777" w:rsidR="00B40212" w:rsidRDefault="00B40212" w:rsidP="00B40212">
      <w:pPr>
        <w:spacing w:line="237" w:lineRule="auto"/>
        <w:ind w:left="1161" w:right="633" w:hanging="721"/>
        <w:rPr>
          <w:rFonts w:ascii="Arial" w:hAnsi="Arial" w:cs="Arial"/>
          <w:sz w:val="24"/>
          <w:szCs w:val="24"/>
        </w:rPr>
      </w:pPr>
      <w:proofErr w:type="spellStart"/>
      <w:r w:rsidRPr="00C15D38">
        <w:rPr>
          <w:rFonts w:ascii="Arial" w:hAnsi="Arial" w:cs="Arial"/>
          <w:sz w:val="24"/>
          <w:szCs w:val="24"/>
        </w:rPr>
        <w:t>Dornyei</w:t>
      </w:r>
      <w:proofErr w:type="spellEnd"/>
      <w:r w:rsidRPr="00C15D38">
        <w:rPr>
          <w:rFonts w:ascii="Arial" w:hAnsi="Arial" w:cs="Arial"/>
          <w:sz w:val="24"/>
          <w:szCs w:val="24"/>
        </w:rPr>
        <w:t>,</w:t>
      </w:r>
      <w:r w:rsidRPr="00C15D38">
        <w:rPr>
          <w:rFonts w:ascii="Arial" w:hAnsi="Arial" w:cs="Arial"/>
          <w:spacing w:val="-10"/>
          <w:sz w:val="24"/>
          <w:szCs w:val="24"/>
        </w:rPr>
        <w:t xml:space="preserve"> </w:t>
      </w:r>
      <w:r w:rsidRPr="00C15D38">
        <w:rPr>
          <w:rFonts w:ascii="Arial" w:hAnsi="Arial" w:cs="Arial"/>
          <w:sz w:val="24"/>
          <w:szCs w:val="24"/>
        </w:rPr>
        <w:t>Zoltan.</w:t>
      </w:r>
      <w:r w:rsidRPr="00C15D38">
        <w:rPr>
          <w:rFonts w:ascii="Arial" w:hAnsi="Arial" w:cs="Arial"/>
          <w:spacing w:val="-7"/>
          <w:sz w:val="24"/>
          <w:szCs w:val="24"/>
        </w:rPr>
        <w:t xml:space="preserve"> </w:t>
      </w:r>
      <w:r w:rsidRPr="00C15D38">
        <w:rPr>
          <w:rFonts w:ascii="Arial" w:hAnsi="Arial" w:cs="Arial"/>
          <w:sz w:val="24"/>
          <w:szCs w:val="24"/>
        </w:rPr>
        <w:t>―Motivation</w:t>
      </w:r>
      <w:r w:rsidRPr="00C15D38">
        <w:rPr>
          <w:rFonts w:ascii="Arial" w:hAnsi="Arial" w:cs="Arial"/>
          <w:spacing w:val="-11"/>
          <w:sz w:val="24"/>
          <w:szCs w:val="24"/>
        </w:rPr>
        <w:t xml:space="preserve"> </w:t>
      </w:r>
      <w:r w:rsidRPr="00C15D38">
        <w:rPr>
          <w:rFonts w:ascii="Arial" w:hAnsi="Arial" w:cs="Arial"/>
          <w:sz w:val="24"/>
          <w:szCs w:val="24"/>
        </w:rPr>
        <w:t>and</w:t>
      </w:r>
      <w:r w:rsidRPr="00C15D38">
        <w:rPr>
          <w:rFonts w:ascii="Arial" w:hAnsi="Arial" w:cs="Arial"/>
          <w:spacing w:val="-7"/>
          <w:sz w:val="24"/>
          <w:szCs w:val="24"/>
        </w:rPr>
        <w:t xml:space="preserve"> </w:t>
      </w:r>
      <w:r w:rsidRPr="00C15D38">
        <w:rPr>
          <w:rFonts w:ascii="Arial" w:hAnsi="Arial" w:cs="Arial"/>
          <w:sz w:val="24"/>
          <w:szCs w:val="24"/>
        </w:rPr>
        <w:t>motivating</w:t>
      </w:r>
      <w:r w:rsidRPr="00C15D38">
        <w:rPr>
          <w:rFonts w:ascii="Arial" w:hAnsi="Arial" w:cs="Arial"/>
          <w:spacing w:val="-11"/>
          <w:sz w:val="24"/>
          <w:szCs w:val="24"/>
        </w:rPr>
        <w:t xml:space="preserve"> </w:t>
      </w:r>
      <w:r w:rsidRPr="00C15D38">
        <w:rPr>
          <w:rFonts w:ascii="Arial" w:hAnsi="Arial" w:cs="Arial"/>
          <w:sz w:val="24"/>
          <w:szCs w:val="24"/>
        </w:rPr>
        <w:t>in</w:t>
      </w:r>
      <w:r w:rsidRPr="00C15D38">
        <w:rPr>
          <w:rFonts w:ascii="Arial" w:hAnsi="Arial" w:cs="Arial"/>
          <w:spacing w:val="-11"/>
          <w:sz w:val="24"/>
          <w:szCs w:val="24"/>
        </w:rPr>
        <w:t xml:space="preserve"> </w:t>
      </w:r>
      <w:r w:rsidRPr="00C15D38">
        <w:rPr>
          <w:rFonts w:ascii="Arial" w:hAnsi="Arial" w:cs="Arial"/>
          <w:sz w:val="24"/>
          <w:szCs w:val="24"/>
        </w:rPr>
        <w:t>the</w:t>
      </w:r>
      <w:r w:rsidRPr="00C15D38">
        <w:rPr>
          <w:rFonts w:ascii="Arial" w:hAnsi="Arial" w:cs="Arial"/>
          <w:spacing w:val="-11"/>
          <w:sz w:val="24"/>
          <w:szCs w:val="24"/>
        </w:rPr>
        <w:t xml:space="preserve"> </w:t>
      </w:r>
      <w:r w:rsidRPr="00C15D38">
        <w:rPr>
          <w:rFonts w:ascii="Arial" w:hAnsi="Arial" w:cs="Arial"/>
          <w:sz w:val="24"/>
          <w:szCs w:val="24"/>
        </w:rPr>
        <w:t>foreign</w:t>
      </w:r>
      <w:r w:rsidRPr="00C15D38">
        <w:rPr>
          <w:rFonts w:ascii="Arial" w:hAnsi="Arial" w:cs="Arial"/>
          <w:spacing w:val="-10"/>
          <w:sz w:val="24"/>
          <w:szCs w:val="24"/>
        </w:rPr>
        <w:t xml:space="preserve"> </w:t>
      </w:r>
      <w:r w:rsidRPr="00C15D38">
        <w:rPr>
          <w:rFonts w:ascii="Arial" w:hAnsi="Arial" w:cs="Arial"/>
          <w:sz w:val="24"/>
          <w:szCs w:val="24"/>
        </w:rPr>
        <w:t>language</w:t>
      </w:r>
      <w:r w:rsidRPr="00C15D38">
        <w:rPr>
          <w:rFonts w:ascii="Arial" w:hAnsi="Arial" w:cs="Arial"/>
          <w:spacing w:val="-61"/>
          <w:sz w:val="24"/>
          <w:szCs w:val="24"/>
        </w:rPr>
        <w:t xml:space="preserve"> </w:t>
      </w:r>
      <w:proofErr w:type="gramStart"/>
      <w:r w:rsidRPr="00C15D38">
        <w:rPr>
          <w:rFonts w:ascii="Arial" w:hAnsi="Arial" w:cs="Arial"/>
          <w:sz w:val="24"/>
          <w:szCs w:val="24"/>
        </w:rPr>
        <w:t>classroom.‖</w:t>
      </w:r>
      <w:proofErr w:type="gramEnd"/>
      <w:r w:rsidRPr="00C15D38">
        <w:rPr>
          <w:rFonts w:ascii="Arial" w:hAnsi="Arial" w:cs="Arial"/>
          <w:spacing w:val="2"/>
          <w:sz w:val="24"/>
          <w:szCs w:val="24"/>
        </w:rPr>
        <w:t xml:space="preserve"> </w:t>
      </w:r>
      <w:r w:rsidRPr="00C15D38">
        <w:rPr>
          <w:rFonts w:ascii="Arial" w:hAnsi="Arial" w:cs="Arial"/>
          <w:i/>
          <w:sz w:val="24"/>
          <w:szCs w:val="24"/>
        </w:rPr>
        <w:t>The</w:t>
      </w:r>
      <w:r w:rsidRPr="00C15D38">
        <w:rPr>
          <w:rFonts w:ascii="Arial" w:hAnsi="Arial" w:cs="Arial"/>
          <w:i/>
          <w:spacing w:val="-2"/>
          <w:sz w:val="24"/>
          <w:szCs w:val="24"/>
        </w:rPr>
        <w:t xml:space="preserve"> </w:t>
      </w:r>
      <w:r w:rsidRPr="00C15D38">
        <w:rPr>
          <w:rFonts w:ascii="Arial" w:hAnsi="Arial" w:cs="Arial"/>
          <w:i/>
          <w:sz w:val="24"/>
          <w:szCs w:val="24"/>
        </w:rPr>
        <w:t>Modern</w:t>
      </w:r>
      <w:r w:rsidRPr="00C15D38">
        <w:rPr>
          <w:rFonts w:ascii="Arial" w:hAnsi="Arial" w:cs="Arial"/>
          <w:i/>
          <w:spacing w:val="-2"/>
          <w:sz w:val="24"/>
          <w:szCs w:val="24"/>
        </w:rPr>
        <w:t xml:space="preserve"> </w:t>
      </w:r>
      <w:r w:rsidRPr="00C15D38">
        <w:rPr>
          <w:rFonts w:ascii="Arial" w:hAnsi="Arial" w:cs="Arial"/>
          <w:i/>
          <w:sz w:val="24"/>
          <w:szCs w:val="24"/>
        </w:rPr>
        <w:t>Language</w:t>
      </w:r>
      <w:r w:rsidRPr="00C15D38">
        <w:rPr>
          <w:rFonts w:ascii="Arial" w:hAnsi="Arial" w:cs="Arial"/>
          <w:i/>
          <w:spacing w:val="-3"/>
          <w:sz w:val="24"/>
          <w:szCs w:val="24"/>
        </w:rPr>
        <w:t xml:space="preserve"> </w:t>
      </w:r>
      <w:r w:rsidRPr="00C15D38">
        <w:rPr>
          <w:rFonts w:ascii="Arial" w:hAnsi="Arial" w:cs="Arial"/>
          <w:i/>
          <w:sz w:val="24"/>
          <w:szCs w:val="24"/>
        </w:rPr>
        <w:t>Journal,</w:t>
      </w:r>
      <w:r w:rsidRPr="00C15D38">
        <w:rPr>
          <w:rFonts w:ascii="Arial" w:hAnsi="Arial" w:cs="Arial"/>
          <w:i/>
          <w:spacing w:val="4"/>
          <w:sz w:val="24"/>
          <w:szCs w:val="24"/>
        </w:rPr>
        <w:t xml:space="preserve"> </w:t>
      </w:r>
      <w:r w:rsidRPr="00C15D38">
        <w:rPr>
          <w:rFonts w:ascii="Arial" w:hAnsi="Arial" w:cs="Arial"/>
          <w:sz w:val="24"/>
          <w:szCs w:val="24"/>
        </w:rPr>
        <w:t>78(3):</w:t>
      </w:r>
      <w:r w:rsidRPr="00C15D38">
        <w:rPr>
          <w:rFonts w:ascii="Arial" w:hAnsi="Arial" w:cs="Arial"/>
          <w:spacing w:val="3"/>
          <w:sz w:val="24"/>
          <w:szCs w:val="24"/>
        </w:rPr>
        <w:t xml:space="preserve"> </w:t>
      </w:r>
      <w:r w:rsidRPr="00C15D38">
        <w:rPr>
          <w:rFonts w:ascii="Arial" w:hAnsi="Arial" w:cs="Arial"/>
          <w:sz w:val="24"/>
          <w:szCs w:val="24"/>
        </w:rPr>
        <w:t>273-23.</w:t>
      </w:r>
    </w:p>
    <w:p w14:paraId="32801429" w14:textId="77777777" w:rsidR="00B40212" w:rsidRPr="00C15D38" w:rsidRDefault="00B40212" w:rsidP="00B40212">
      <w:pPr>
        <w:pStyle w:val="BodyText"/>
        <w:spacing w:line="244" w:lineRule="auto"/>
        <w:ind w:left="1161" w:hanging="721"/>
        <w:rPr>
          <w:rFonts w:ascii="Arial" w:hAnsi="Arial" w:cs="Arial"/>
        </w:rPr>
      </w:pPr>
      <w:r w:rsidRPr="00C15D38">
        <w:rPr>
          <w:rFonts w:ascii="Arial" w:hAnsi="Arial" w:cs="Arial"/>
        </w:rPr>
        <w:t>Gardner,</w:t>
      </w:r>
      <w:r w:rsidRPr="00C15D38">
        <w:rPr>
          <w:rFonts w:ascii="Arial" w:hAnsi="Arial" w:cs="Arial"/>
          <w:spacing w:val="-7"/>
        </w:rPr>
        <w:t xml:space="preserve"> </w:t>
      </w:r>
      <w:r w:rsidRPr="00C15D38">
        <w:rPr>
          <w:rFonts w:ascii="Arial" w:hAnsi="Arial" w:cs="Arial"/>
        </w:rPr>
        <w:t>Robert</w:t>
      </w:r>
      <w:r w:rsidRPr="00C15D38">
        <w:rPr>
          <w:rFonts w:ascii="Arial" w:hAnsi="Arial" w:cs="Arial"/>
          <w:spacing w:val="-5"/>
        </w:rPr>
        <w:t xml:space="preserve"> </w:t>
      </w:r>
      <w:r w:rsidRPr="00C15D38">
        <w:rPr>
          <w:rFonts w:ascii="Arial" w:hAnsi="Arial" w:cs="Arial"/>
        </w:rPr>
        <w:t>and</w:t>
      </w:r>
      <w:r w:rsidRPr="00C15D38">
        <w:rPr>
          <w:rFonts w:ascii="Arial" w:hAnsi="Arial" w:cs="Arial"/>
          <w:spacing w:val="-8"/>
        </w:rPr>
        <w:t xml:space="preserve"> </w:t>
      </w:r>
      <w:r w:rsidRPr="00C15D38">
        <w:rPr>
          <w:rFonts w:ascii="Arial" w:hAnsi="Arial" w:cs="Arial"/>
        </w:rPr>
        <w:t>Lambert,</w:t>
      </w:r>
      <w:r w:rsidRPr="00C15D38">
        <w:rPr>
          <w:rFonts w:ascii="Arial" w:hAnsi="Arial" w:cs="Arial"/>
          <w:spacing w:val="-10"/>
        </w:rPr>
        <w:t xml:space="preserve"> </w:t>
      </w:r>
      <w:r w:rsidRPr="00C15D38">
        <w:rPr>
          <w:rFonts w:ascii="Arial" w:hAnsi="Arial" w:cs="Arial"/>
        </w:rPr>
        <w:t>Wallace.</w:t>
      </w:r>
      <w:r w:rsidRPr="00C15D38">
        <w:rPr>
          <w:rFonts w:ascii="Arial" w:hAnsi="Arial" w:cs="Arial"/>
          <w:spacing w:val="-6"/>
        </w:rPr>
        <w:t xml:space="preserve"> </w:t>
      </w:r>
      <w:r w:rsidRPr="00C15D38">
        <w:rPr>
          <w:rFonts w:ascii="Arial" w:hAnsi="Arial" w:cs="Arial"/>
        </w:rPr>
        <w:t>―Attitudes</w:t>
      </w:r>
      <w:r w:rsidRPr="00C15D38">
        <w:rPr>
          <w:rFonts w:ascii="Arial" w:hAnsi="Arial" w:cs="Arial"/>
          <w:spacing w:val="-7"/>
        </w:rPr>
        <w:t xml:space="preserve"> </w:t>
      </w:r>
      <w:r w:rsidRPr="00C15D38">
        <w:rPr>
          <w:rFonts w:ascii="Arial" w:hAnsi="Arial" w:cs="Arial"/>
        </w:rPr>
        <w:t>and</w:t>
      </w:r>
      <w:r w:rsidRPr="00C15D38">
        <w:rPr>
          <w:rFonts w:ascii="Arial" w:hAnsi="Arial" w:cs="Arial"/>
          <w:spacing w:val="-6"/>
        </w:rPr>
        <w:t xml:space="preserve"> </w:t>
      </w:r>
      <w:r w:rsidRPr="00C15D38">
        <w:rPr>
          <w:rFonts w:ascii="Arial" w:hAnsi="Arial" w:cs="Arial"/>
        </w:rPr>
        <w:t>motivation</w:t>
      </w:r>
      <w:r w:rsidRPr="00C15D38">
        <w:rPr>
          <w:rFonts w:ascii="Arial" w:hAnsi="Arial" w:cs="Arial"/>
          <w:spacing w:val="-8"/>
        </w:rPr>
        <w:t xml:space="preserve"> </w:t>
      </w:r>
      <w:r w:rsidRPr="00C15D38">
        <w:rPr>
          <w:rFonts w:ascii="Arial" w:hAnsi="Arial" w:cs="Arial"/>
        </w:rPr>
        <w:t>in</w:t>
      </w:r>
      <w:r w:rsidRPr="00C15D38">
        <w:rPr>
          <w:rFonts w:ascii="Arial" w:hAnsi="Arial" w:cs="Arial"/>
          <w:spacing w:val="-9"/>
        </w:rPr>
        <w:t xml:space="preserve"> </w:t>
      </w:r>
      <w:r w:rsidRPr="00C15D38">
        <w:rPr>
          <w:rFonts w:ascii="Arial" w:hAnsi="Arial" w:cs="Arial"/>
        </w:rPr>
        <w:t>second</w:t>
      </w:r>
      <w:r w:rsidRPr="00C15D38">
        <w:rPr>
          <w:rFonts w:ascii="Arial" w:hAnsi="Arial" w:cs="Arial"/>
          <w:spacing w:val="-60"/>
        </w:rPr>
        <w:t xml:space="preserve"> </w:t>
      </w:r>
      <w:r w:rsidRPr="00C15D38">
        <w:rPr>
          <w:rFonts w:ascii="Arial" w:hAnsi="Arial" w:cs="Arial"/>
        </w:rPr>
        <w:t>language</w:t>
      </w:r>
      <w:r w:rsidRPr="00C15D38">
        <w:rPr>
          <w:rFonts w:ascii="Arial" w:hAnsi="Arial" w:cs="Arial"/>
          <w:spacing w:val="1"/>
        </w:rPr>
        <w:t xml:space="preserve"> </w:t>
      </w:r>
      <w:proofErr w:type="gramStart"/>
      <w:r w:rsidRPr="00C15D38">
        <w:rPr>
          <w:rFonts w:ascii="Arial" w:hAnsi="Arial" w:cs="Arial"/>
        </w:rPr>
        <w:t>learning.‖</w:t>
      </w:r>
      <w:proofErr w:type="gramEnd"/>
      <w:r w:rsidRPr="00C15D38">
        <w:rPr>
          <w:rFonts w:ascii="Arial" w:hAnsi="Arial" w:cs="Arial"/>
          <w:spacing w:val="3"/>
        </w:rPr>
        <w:t xml:space="preserve"> </w:t>
      </w:r>
      <w:r w:rsidRPr="00C15D38">
        <w:rPr>
          <w:rFonts w:ascii="Arial" w:hAnsi="Arial" w:cs="Arial"/>
        </w:rPr>
        <w:t>Rowley,</w:t>
      </w:r>
      <w:r w:rsidRPr="00C15D38">
        <w:rPr>
          <w:rFonts w:ascii="Arial" w:hAnsi="Arial" w:cs="Arial"/>
          <w:spacing w:val="4"/>
        </w:rPr>
        <w:t xml:space="preserve"> </w:t>
      </w:r>
      <w:r w:rsidRPr="00C15D38">
        <w:rPr>
          <w:rFonts w:ascii="Arial" w:hAnsi="Arial" w:cs="Arial"/>
        </w:rPr>
        <w:t>MA:</w:t>
      </w:r>
      <w:r w:rsidRPr="00C15D38">
        <w:rPr>
          <w:rFonts w:ascii="Arial" w:hAnsi="Arial" w:cs="Arial"/>
          <w:spacing w:val="3"/>
        </w:rPr>
        <w:t xml:space="preserve"> </w:t>
      </w:r>
      <w:r w:rsidRPr="00C15D38">
        <w:rPr>
          <w:rFonts w:ascii="Arial" w:hAnsi="Arial" w:cs="Arial"/>
        </w:rPr>
        <w:t>Newbury</w:t>
      </w:r>
      <w:r w:rsidRPr="00C15D38">
        <w:rPr>
          <w:rFonts w:ascii="Arial" w:hAnsi="Arial" w:cs="Arial"/>
          <w:spacing w:val="-1"/>
        </w:rPr>
        <w:t xml:space="preserve"> </w:t>
      </w:r>
      <w:r w:rsidRPr="00C15D38">
        <w:rPr>
          <w:rFonts w:ascii="Arial" w:hAnsi="Arial" w:cs="Arial"/>
        </w:rPr>
        <w:t>House.</w:t>
      </w:r>
      <w:r w:rsidRPr="00C15D38">
        <w:rPr>
          <w:rFonts w:ascii="Arial" w:hAnsi="Arial" w:cs="Arial"/>
          <w:spacing w:val="3"/>
        </w:rPr>
        <w:t xml:space="preserve"> </w:t>
      </w:r>
      <w:r w:rsidRPr="00C15D38">
        <w:rPr>
          <w:rFonts w:ascii="Arial" w:hAnsi="Arial" w:cs="Arial"/>
        </w:rPr>
        <w:t>1972.</w:t>
      </w:r>
    </w:p>
    <w:p w14:paraId="76922881" w14:textId="77777777" w:rsidR="00B40212" w:rsidRPr="00C15D38" w:rsidRDefault="00B40212" w:rsidP="00B40212">
      <w:pPr>
        <w:pStyle w:val="BodyText"/>
        <w:spacing w:before="3"/>
        <w:rPr>
          <w:rFonts w:ascii="Arial" w:hAnsi="Arial" w:cs="Arial"/>
        </w:rPr>
      </w:pPr>
    </w:p>
    <w:p w14:paraId="6028E53B" w14:textId="77777777" w:rsidR="00B40212" w:rsidRPr="00C15D38" w:rsidRDefault="00B40212" w:rsidP="00B40212">
      <w:pPr>
        <w:pStyle w:val="BodyText"/>
        <w:spacing w:line="244" w:lineRule="auto"/>
        <w:ind w:left="1161" w:hanging="721"/>
        <w:rPr>
          <w:rFonts w:ascii="Arial" w:hAnsi="Arial" w:cs="Arial"/>
        </w:rPr>
      </w:pPr>
      <w:proofErr w:type="spellStart"/>
      <w:r w:rsidRPr="00C15D38">
        <w:rPr>
          <w:rFonts w:ascii="Arial" w:hAnsi="Arial" w:cs="Arial"/>
        </w:rPr>
        <w:t>Getie</w:t>
      </w:r>
      <w:proofErr w:type="spellEnd"/>
      <w:r w:rsidRPr="00C15D38">
        <w:rPr>
          <w:rFonts w:ascii="Arial" w:hAnsi="Arial" w:cs="Arial"/>
        </w:rPr>
        <w:t xml:space="preserve">, Addisu </w:t>
      </w:r>
      <w:proofErr w:type="spellStart"/>
      <w:r w:rsidRPr="00C15D38">
        <w:rPr>
          <w:rFonts w:ascii="Arial" w:hAnsi="Arial" w:cs="Arial"/>
        </w:rPr>
        <w:t>Sewbihon</w:t>
      </w:r>
      <w:proofErr w:type="spellEnd"/>
      <w:r w:rsidRPr="00C15D38">
        <w:rPr>
          <w:rFonts w:ascii="Arial" w:hAnsi="Arial" w:cs="Arial"/>
        </w:rPr>
        <w:t>. ―Factors affecting the attitudes of students towards</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1"/>
        </w:rPr>
        <w:t xml:space="preserve"> </w:t>
      </w:r>
      <w:r w:rsidRPr="00C15D38">
        <w:rPr>
          <w:rFonts w:ascii="Arial" w:hAnsi="Arial" w:cs="Arial"/>
        </w:rPr>
        <w:t>English</w:t>
      </w:r>
      <w:r w:rsidRPr="00C15D38">
        <w:rPr>
          <w:rFonts w:ascii="Arial" w:hAnsi="Arial" w:cs="Arial"/>
          <w:spacing w:val="2"/>
        </w:rPr>
        <w:t xml:space="preserve"> </w:t>
      </w:r>
      <w:r w:rsidRPr="00C15D38">
        <w:rPr>
          <w:rFonts w:ascii="Arial" w:hAnsi="Arial" w:cs="Arial"/>
        </w:rPr>
        <w:t>as</w:t>
      </w:r>
      <w:r w:rsidRPr="00C15D38">
        <w:rPr>
          <w:rFonts w:ascii="Arial" w:hAnsi="Arial" w:cs="Arial"/>
          <w:spacing w:val="3"/>
        </w:rPr>
        <w:t xml:space="preserve"> </w:t>
      </w:r>
      <w:r w:rsidRPr="00C15D38">
        <w:rPr>
          <w:rFonts w:ascii="Arial" w:hAnsi="Arial" w:cs="Arial"/>
        </w:rPr>
        <w:t>a</w:t>
      </w:r>
      <w:r w:rsidRPr="00C15D38">
        <w:rPr>
          <w:rFonts w:ascii="Arial" w:hAnsi="Arial" w:cs="Arial"/>
          <w:spacing w:val="2"/>
        </w:rPr>
        <w:t xml:space="preserve"> </w:t>
      </w:r>
      <w:r w:rsidRPr="00C15D38">
        <w:rPr>
          <w:rFonts w:ascii="Arial" w:hAnsi="Arial" w:cs="Arial"/>
        </w:rPr>
        <w:t>foreign</w:t>
      </w:r>
      <w:r w:rsidRPr="00C15D38">
        <w:rPr>
          <w:rFonts w:ascii="Arial" w:hAnsi="Arial" w:cs="Arial"/>
          <w:spacing w:val="2"/>
        </w:rPr>
        <w:t xml:space="preserve"> </w:t>
      </w:r>
      <w:proofErr w:type="gramStart"/>
      <w:r w:rsidRPr="00C15D38">
        <w:rPr>
          <w:rFonts w:ascii="Arial" w:hAnsi="Arial" w:cs="Arial"/>
        </w:rPr>
        <w:t>language.‖</w:t>
      </w:r>
      <w:proofErr w:type="gramEnd"/>
      <w:r w:rsidRPr="00C15D38">
        <w:rPr>
          <w:rFonts w:ascii="Arial" w:hAnsi="Arial" w:cs="Arial"/>
        </w:rPr>
        <w:t>2020, Web,</w:t>
      </w:r>
      <w:r w:rsidRPr="00C15D38">
        <w:rPr>
          <w:rFonts w:ascii="Arial" w:hAnsi="Arial" w:cs="Arial"/>
          <w:spacing w:val="1"/>
        </w:rPr>
        <w:t xml:space="preserve"> </w:t>
      </w:r>
      <w:hyperlink r:id="rId15">
        <w:r w:rsidRPr="00C15D38">
          <w:rPr>
            <w:rFonts w:ascii="Arial" w:hAnsi="Arial" w:cs="Arial"/>
            <w:spacing w:val="-1"/>
            <w:u w:val="single"/>
          </w:rPr>
          <w:t>https://www.tandfonline.com/doi/full/10.1080/2331186X.2020.1738184</w:t>
        </w:r>
      </w:hyperlink>
    </w:p>
    <w:p w14:paraId="1BEEF8C1" w14:textId="77777777" w:rsidR="00B40212" w:rsidRPr="00C15D38" w:rsidRDefault="00B40212" w:rsidP="00B40212">
      <w:pPr>
        <w:pStyle w:val="BodyText"/>
        <w:spacing w:before="3"/>
        <w:rPr>
          <w:rFonts w:ascii="Arial" w:hAnsi="Arial" w:cs="Arial"/>
        </w:rPr>
      </w:pPr>
    </w:p>
    <w:p w14:paraId="39C9C24E" w14:textId="77777777" w:rsidR="00B40212" w:rsidRDefault="00B40212" w:rsidP="00B40212">
      <w:pPr>
        <w:spacing w:before="92" w:line="242" w:lineRule="auto"/>
        <w:ind w:left="1161" w:right="378" w:hanging="721"/>
        <w:rPr>
          <w:rFonts w:ascii="Arial" w:hAnsi="Arial" w:cs="Arial"/>
          <w:sz w:val="24"/>
          <w:szCs w:val="24"/>
        </w:rPr>
      </w:pPr>
      <w:proofErr w:type="spellStart"/>
      <w:r w:rsidRPr="00C15D38">
        <w:rPr>
          <w:rFonts w:ascii="Arial" w:hAnsi="Arial" w:cs="Arial"/>
          <w:sz w:val="24"/>
          <w:szCs w:val="24"/>
        </w:rPr>
        <w:t>Habok</w:t>
      </w:r>
      <w:proofErr w:type="spellEnd"/>
      <w:r w:rsidRPr="00C15D38">
        <w:rPr>
          <w:rFonts w:ascii="Arial" w:hAnsi="Arial" w:cs="Arial"/>
          <w:sz w:val="24"/>
          <w:szCs w:val="24"/>
        </w:rPr>
        <w:t>, Anita and Magyar, Andrea</w:t>
      </w:r>
      <w:r w:rsidRPr="00C15D38">
        <w:rPr>
          <w:rFonts w:ascii="Arial" w:hAnsi="Arial" w:cs="Arial"/>
          <w:i/>
          <w:sz w:val="24"/>
          <w:szCs w:val="24"/>
        </w:rPr>
        <w:t>. “The Effect of Language Learning Strategies</w:t>
      </w:r>
      <w:r w:rsidRPr="00C15D38">
        <w:rPr>
          <w:rFonts w:ascii="Arial" w:hAnsi="Arial" w:cs="Arial"/>
          <w:i/>
          <w:spacing w:val="-64"/>
          <w:sz w:val="24"/>
          <w:szCs w:val="24"/>
        </w:rPr>
        <w:t xml:space="preserve"> </w:t>
      </w:r>
      <w:r w:rsidRPr="00C15D38">
        <w:rPr>
          <w:rFonts w:ascii="Arial" w:hAnsi="Arial" w:cs="Arial"/>
          <w:i/>
          <w:sz w:val="24"/>
          <w:szCs w:val="24"/>
        </w:rPr>
        <w:t xml:space="preserve">on Proficiency, Attitudes and School Achievement.” </w:t>
      </w:r>
      <w:r w:rsidRPr="00C15D38">
        <w:rPr>
          <w:rFonts w:ascii="Arial" w:hAnsi="Arial" w:cs="Arial"/>
          <w:sz w:val="24"/>
          <w:szCs w:val="24"/>
        </w:rPr>
        <w:lastRenderedPageBreak/>
        <w:t>Frontiers in</w:t>
      </w:r>
      <w:r w:rsidRPr="00C15D38">
        <w:rPr>
          <w:rFonts w:ascii="Arial" w:hAnsi="Arial" w:cs="Arial"/>
          <w:spacing w:val="1"/>
          <w:sz w:val="24"/>
          <w:szCs w:val="24"/>
        </w:rPr>
        <w:t xml:space="preserve"> </w:t>
      </w:r>
      <w:r w:rsidRPr="00C15D38">
        <w:rPr>
          <w:rFonts w:ascii="Arial" w:hAnsi="Arial" w:cs="Arial"/>
          <w:sz w:val="24"/>
          <w:szCs w:val="24"/>
        </w:rPr>
        <w:t>Psychology,</w:t>
      </w:r>
      <w:r w:rsidRPr="00C15D38">
        <w:rPr>
          <w:rFonts w:ascii="Arial" w:hAnsi="Arial" w:cs="Arial"/>
          <w:spacing w:val="1"/>
          <w:sz w:val="24"/>
          <w:szCs w:val="24"/>
        </w:rPr>
        <w:t xml:space="preserve"> </w:t>
      </w:r>
      <w:r w:rsidRPr="00C15D38">
        <w:rPr>
          <w:rFonts w:ascii="Arial" w:hAnsi="Arial" w:cs="Arial"/>
          <w:sz w:val="24"/>
          <w:szCs w:val="24"/>
        </w:rPr>
        <w:t>Vol.</w:t>
      </w:r>
      <w:r w:rsidRPr="00C15D38">
        <w:rPr>
          <w:rFonts w:ascii="Arial" w:hAnsi="Arial" w:cs="Arial"/>
          <w:spacing w:val="1"/>
          <w:sz w:val="24"/>
          <w:szCs w:val="24"/>
        </w:rPr>
        <w:t xml:space="preserve"> </w:t>
      </w:r>
      <w:r w:rsidRPr="00C15D38">
        <w:rPr>
          <w:rFonts w:ascii="Arial" w:hAnsi="Arial" w:cs="Arial"/>
          <w:sz w:val="24"/>
          <w:szCs w:val="24"/>
        </w:rPr>
        <w:t>8,</w:t>
      </w:r>
      <w:r w:rsidRPr="00C15D38">
        <w:rPr>
          <w:rFonts w:ascii="Arial" w:hAnsi="Arial" w:cs="Arial"/>
          <w:spacing w:val="1"/>
          <w:sz w:val="24"/>
          <w:szCs w:val="24"/>
        </w:rPr>
        <w:t xml:space="preserve"> </w:t>
      </w:r>
      <w:r w:rsidRPr="00C15D38">
        <w:rPr>
          <w:rFonts w:ascii="Arial" w:hAnsi="Arial" w:cs="Arial"/>
          <w:sz w:val="24"/>
          <w:szCs w:val="24"/>
        </w:rPr>
        <w:t>January</w:t>
      </w:r>
      <w:r w:rsidRPr="00C15D38">
        <w:rPr>
          <w:rFonts w:ascii="Arial" w:hAnsi="Arial" w:cs="Arial"/>
          <w:spacing w:val="-4"/>
          <w:sz w:val="24"/>
          <w:szCs w:val="24"/>
        </w:rPr>
        <w:t xml:space="preserve"> </w:t>
      </w:r>
      <w:r w:rsidRPr="00C15D38">
        <w:rPr>
          <w:rFonts w:ascii="Arial" w:hAnsi="Arial" w:cs="Arial"/>
          <w:sz w:val="24"/>
          <w:szCs w:val="24"/>
        </w:rPr>
        <w:t>2018.</w:t>
      </w:r>
      <w:r w:rsidRPr="00C15D38">
        <w:rPr>
          <w:rFonts w:ascii="Arial" w:hAnsi="Arial" w:cs="Arial"/>
          <w:spacing w:val="6"/>
          <w:sz w:val="24"/>
          <w:szCs w:val="24"/>
        </w:rPr>
        <w:t xml:space="preserve"> </w:t>
      </w:r>
      <w:r w:rsidRPr="00C15D38">
        <w:rPr>
          <w:rFonts w:ascii="Arial" w:hAnsi="Arial" w:cs="Arial"/>
          <w:sz w:val="24"/>
          <w:szCs w:val="24"/>
        </w:rPr>
        <w:t>DOI:10.3389/fpsyg.2017.02358</w:t>
      </w:r>
    </w:p>
    <w:p w14:paraId="0C2FFB0A" w14:textId="77777777" w:rsidR="00B40212" w:rsidRPr="00C15D38" w:rsidRDefault="00B40212" w:rsidP="00B40212">
      <w:pPr>
        <w:spacing w:before="92" w:line="242" w:lineRule="auto"/>
        <w:ind w:left="1161" w:right="378" w:hanging="721"/>
        <w:rPr>
          <w:rFonts w:ascii="Arial" w:hAnsi="Arial" w:cs="Arial"/>
          <w:sz w:val="24"/>
          <w:szCs w:val="24"/>
        </w:rPr>
      </w:pPr>
      <w:proofErr w:type="spellStart"/>
      <w:r w:rsidRPr="004F5625">
        <w:rPr>
          <w:rFonts w:ascii="Arial" w:hAnsi="Arial" w:cs="Arial"/>
          <w:sz w:val="24"/>
          <w:szCs w:val="24"/>
        </w:rPr>
        <w:t>Jaruteerapan</w:t>
      </w:r>
      <w:proofErr w:type="spellEnd"/>
      <w:r w:rsidRPr="004F5625">
        <w:rPr>
          <w:rFonts w:ascii="Arial" w:hAnsi="Arial" w:cs="Arial"/>
          <w:sz w:val="24"/>
          <w:szCs w:val="24"/>
        </w:rPr>
        <w:t xml:space="preserve">, P. “Exploring English Grammar Learning Strategies in Online Learning Used by Thai University Students”. </w:t>
      </w:r>
      <w:proofErr w:type="spellStart"/>
      <w:r w:rsidRPr="004F5625">
        <w:rPr>
          <w:rFonts w:ascii="Arial" w:hAnsi="Arial" w:cs="Arial"/>
          <w:sz w:val="24"/>
          <w:szCs w:val="24"/>
        </w:rPr>
        <w:t>Parichart</w:t>
      </w:r>
      <w:proofErr w:type="spellEnd"/>
      <w:r w:rsidRPr="004F5625">
        <w:rPr>
          <w:rFonts w:ascii="Arial" w:hAnsi="Arial" w:cs="Arial"/>
          <w:sz w:val="24"/>
          <w:szCs w:val="24"/>
        </w:rPr>
        <w:t xml:space="preserve"> Journal, vol. 35, no. 4, Nov. 2022, pp. 239-57, doi:10.55164/</w:t>
      </w:r>
      <w:proofErr w:type="gramStart"/>
      <w:r w:rsidRPr="004F5625">
        <w:rPr>
          <w:rFonts w:ascii="Arial" w:hAnsi="Arial" w:cs="Arial"/>
          <w:sz w:val="24"/>
          <w:szCs w:val="24"/>
        </w:rPr>
        <w:t>pactj.v</w:t>
      </w:r>
      <w:proofErr w:type="gramEnd"/>
      <w:r w:rsidRPr="004F5625">
        <w:rPr>
          <w:rFonts w:ascii="Arial" w:hAnsi="Arial" w:cs="Arial"/>
          <w:sz w:val="24"/>
          <w:szCs w:val="24"/>
        </w:rPr>
        <w:t>35i4.258563.</w:t>
      </w:r>
    </w:p>
    <w:p w14:paraId="27BE53CD" w14:textId="77777777" w:rsidR="00B40212" w:rsidRDefault="00B40212" w:rsidP="00B40212">
      <w:pPr>
        <w:pStyle w:val="BodyText"/>
        <w:spacing w:before="4" w:line="242" w:lineRule="auto"/>
        <w:ind w:left="1161" w:right="616" w:hanging="721"/>
        <w:rPr>
          <w:rFonts w:ascii="Arial" w:hAnsi="Arial" w:cs="Arial"/>
        </w:rPr>
      </w:pPr>
      <w:r w:rsidRPr="00C15D38">
        <w:rPr>
          <w:rFonts w:ascii="Arial" w:hAnsi="Arial" w:cs="Arial"/>
        </w:rPr>
        <w:t xml:space="preserve">Liu, </w:t>
      </w:r>
      <w:proofErr w:type="spellStart"/>
      <w:r w:rsidRPr="00C15D38">
        <w:rPr>
          <w:rFonts w:ascii="Arial" w:hAnsi="Arial" w:cs="Arial"/>
        </w:rPr>
        <w:t>Guobing</w:t>
      </w:r>
      <w:proofErr w:type="spellEnd"/>
      <w:r w:rsidRPr="00C15D38">
        <w:rPr>
          <w:rFonts w:ascii="Arial" w:hAnsi="Arial" w:cs="Arial"/>
        </w:rPr>
        <w:t xml:space="preserve">, and Zhang, Ang </w:t>
      </w:r>
      <w:proofErr w:type="spellStart"/>
      <w:r w:rsidRPr="00C15D38">
        <w:rPr>
          <w:rFonts w:ascii="Arial" w:hAnsi="Arial" w:cs="Arial"/>
        </w:rPr>
        <w:t>Lhing</w:t>
      </w:r>
      <w:proofErr w:type="spellEnd"/>
      <w:r w:rsidRPr="00C15D38">
        <w:rPr>
          <w:rFonts w:ascii="Arial" w:hAnsi="Arial" w:cs="Arial"/>
        </w:rPr>
        <w:t>. ―Study of the Correlation among Junior</w:t>
      </w:r>
      <w:r w:rsidRPr="00C15D38">
        <w:rPr>
          <w:rFonts w:ascii="Arial" w:hAnsi="Arial" w:cs="Arial"/>
          <w:spacing w:val="1"/>
        </w:rPr>
        <w:t xml:space="preserve"> </w:t>
      </w:r>
      <w:r w:rsidRPr="00C15D38">
        <w:rPr>
          <w:rFonts w:ascii="Arial" w:hAnsi="Arial" w:cs="Arial"/>
        </w:rPr>
        <w:t>High Students’</w:t>
      </w:r>
      <w:r w:rsidRPr="00C15D38">
        <w:rPr>
          <w:rFonts w:ascii="Arial" w:hAnsi="Arial" w:cs="Arial"/>
          <w:spacing w:val="1"/>
        </w:rPr>
        <w:t xml:space="preserve"> </w:t>
      </w:r>
      <w:r w:rsidRPr="00C15D38">
        <w:rPr>
          <w:rFonts w:ascii="Arial" w:hAnsi="Arial" w:cs="Arial"/>
        </w:rPr>
        <w:t>English Learning</w:t>
      </w:r>
      <w:r w:rsidRPr="00C15D38">
        <w:rPr>
          <w:rFonts w:ascii="Arial" w:hAnsi="Arial" w:cs="Arial"/>
          <w:spacing w:val="4"/>
        </w:rPr>
        <w:t xml:space="preserve"> </w:t>
      </w:r>
      <w:r w:rsidRPr="00C15D38">
        <w:rPr>
          <w:rFonts w:ascii="Arial" w:hAnsi="Arial" w:cs="Arial"/>
        </w:rPr>
        <w:t>Motivation,</w:t>
      </w:r>
      <w:r w:rsidRPr="00C15D38">
        <w:rPr>
          <w:rFonts w:ascii="Arial" w:hAnsi="Arial" w:cs="Arial"/>
          <w:spacing w:val="3"/>
        </w:rPr>
        <w:t xml:space="preserve"> </w:t>
      </w:r>
      <w:r w:rsidRPr="00C15D38">
        <w:rPr>
          <w:rFonts w:ascii="Arial" w:hAnsi="Arial" w:cs="Arial"/>
        </w:rPr>
        <w:t>Attitudes</w:t>
      </w:r>
      <w:r w:rsidRPr="00C15D38">
        <w:rPr>
          <w:rFonts w:ascii="Arial" w:hAnsi="Arial" w:cs="Arial"/>
          <w:spacing w:val="1"/>
        </w:rPr>
        <w:t xml:space="preserve"> </w:t>
      </w:r>
      <w:r w:rsidRPr="00C15D38">
        <w:rPr>
          <w:rFonts w:ascii="Arial" w:hAnsi="Arial" w:cs="Arial"/>
        </w:rPr>
        <w:t>and</w:t>
      </w:r>
      <w:r w:rsidRPr="00C15D38">
        <w:rPr>
          <w:rFonts w:ascii="Arial" w:hAnsi="Arial" w:cs="Arial"/>
          <w:spacing w:val="1"/>
        </w:rPr>
        <w:t xml:space="preserve"> </w:t>
      </w:r>
      <w:r w:rsidRPr="00C15D38">
        <w:rPr>
          <w:rFonts w:ascii="Arial" w:hAnsi="Arial" w:cs="Arial"/>
        </w:rPr>
        <w:t>Achievements—From</w:t>
      </w:r>
      <w:r w:rsidRPr="00C15D38">
        <w:rPr>
          <w:rFonts w:ascii="Arial" w:hAnsi="Arial" w:cs="Arial"/>
          <w:spacing w:val="10"/>
        </w:rPr>
        <w:t xml:space="preserve"> </w:t>
      </w:r>
      <w:r w:rsidRPr="00C15D38">
        <w:rPr>
          <w:rFonts w:ascii="Arial" w:hAnsi="Arial" w:cs="Arial"/>
        </w:rPr>
        <w:t>the</w:t>
      </w:r>
      <w:r w:rsidRPr="00C15D38">
        <w:rPr>
          <w:rFonts w:ascii="Arial" w:hAnsi="Arial" w:cs="Arial"/>
          <w:spacing w:val="14"/>
        </w:rPr>
        <w:t xml:space="preserve"> </w:t>
      </w:r>
      <w:r w:rsidRPr="00C15D38">
        <w:rPr>
          <w:rFonts w:ascii="Arial" w:hAnsi="Arial" w:cs="Arial"/>
        </w:rPr>
        <w:t>Perspective</w:t>
      </w:r>
      <w:r w:rsidRPr="00C15D38">
        <w:rPr>
          <w:rFonts w:ascii="Arial" w:hAnsi="Arial" w:cs="Arial"/>
          <w:spacing w:val="13"/>
        </w:rPr>
        <w:t xml:space="preserve"> </w:t>
      </w:r>
      <w:r w:rsidRPr="00C15D38">
        <w:rPr>
          <w:rFonts w:ascii="Arial" w:hAnsi="Arial" w:cs="Arial"/>
        </w:rPr>
        <w:t>of</w:t>
      </w:r>
      <w:r w:rsidRPr="00C15D38">
        <w:rPr>
          <w:rFonts w:ascii="Arial" w:hAnsi="Arial" w:cs="Arial"/>
          <w:spacing w:val="16"/>
        </w:rPr>
        <w:t xml:space="preserve"> </w:t>
      </w:r>
      <w:r w:rsidRPr="00C15D38">
        <w:rPr>
          <w:rFonts w:ascii="Arial" w:hAnsi="Arial" w:cs="Arial"/>
        </w:rPr>
        <w:t>Attribution</w:t>
      </w:r>
      <w:r w:rsidRPr="00C15D38">
        <w:rPr>
          <w:rFonts w:ascii="Arial" w:hAnsi="Arial" w:cs="Arial"/>
          <w:spacing w:val="13"/>
        </w:rPr>
        <w:t xml:space="preserve"> </w:t>
      </w:r>
      <w:proofErr w:type="gramStart"/>
      <w:r w:rsidRPr="00C15D38">
        <w:rPr>
          <w:rFonts w:ascii="Arial" w:hAnsi="Arial" w:cs="Arial"/>
        </w:rPr>
        <w:t>Theory.‖</w:t>
      </w:r>
      <w:proofErr w:type="gramEnd"/>
      <w:r w:rsidRPr="00C15D38">
        <w:rPr>
          <w:rFonts w:ascii="Arial" w:hAnsi="Arial" w:cs="Arial"/>
          <w:spacing w:val="15"/>
        </w:rPr>
        <w:t xml:space="preserve"> </w:t>
      </w:r>
      <w:r w:rsidRPr="00C15D38">
        <w:rPr>
          <w:rFonts w:ascii="Arial" w:hAnsi="Arial" w:cs="Arial"/>
          <w:i/>
        </w:rPr>
        <w:t>Journal</w:t>
      </w:r>
      <w:r w:rsidRPr="00C15D38">
        <w:rPr>
          <w:rFonts w:ascii="Arial" w:hAnsi="Arial" w:cs="Arial"/>
          <w:i/>
          <w:spacing w:val="11"/>
        </w:rPr>
        <w:t xml:space="preserve"> </w:t>
      </w:r>
      <w:r w:rsidRPr="00C15D38">
        <w:rPr>
          <w:rFonts w:ascii="Arial" w:hAnsi="Arial" w:cs="Arial"/>
          <w:i/>
        </w:rPr>
        <w:t>of</w:t>
      </w:r>
      <w:r w:rsidRPr="00C15D38">
        <w:rPr>
          <w:rFonts w:ascii="Arial" w:hAnsi="Arial" w:cs="Arial"/>
          <w:i/>
          <w:spacing w:val="-64"/>
        </w:rPr>
        <w:t xml:space="preserve"> </w:t>
      </w:r>
      <w:r w:rsidRPr="00C15D38">
        <w:rPr>
          <w:rFonts w:ascii="Arial" w:hAnsi="Arial" w:cs="Arial"/>
          <w:i/>
        </w:rPr>
        <w:t>Language Teaching and Research</w:t>
      </w:r>
      <w:r w:rsidRPr="00C15D38">
        <w:rPr>
          <w:rFonts w:ascii="Arial" w:hAnsi="Arial" w:cs="Arial"/>
        </w:rPr>
        <w:t>, Vol. 9, No. 5, September 2018, pp.</w:t>
      </w:r>
      <w:r w:rsidRPr="00C15D38">
        <w:rPr>
          <w:rFonts w:ascii="Arial" w:hAnsi="Arial" w:cs="Arial"/>
          <w:spacing w:val="-61"/>
        </w:rPr>
        <w:t xml:space="preserve"> </w:t>
      </w:r>
      <w:r w:rsidRPr="00C15D38">
        <w:rPr>
          <w:rFonts w:ascii="Arial" w:hAnsi="Arial" w:cs="Arial"/>
        </w:rPr>
        <w:t>970-978</w:t>
      </w:r>
    </w:p>
    <w:p w14:paraId="65F83AE1" w14:textId="77777777" w:rsidR="00811A75" w:rsidRDefault="00811A75" w:rsidP="00811A75">
      <w:pPr>
        <w:pStyle w:val="BodyText"/>
        <w:spacing w:before="4" w:line="242" w:lineRule="auto"/>
        <w:ind w:left="1161" w:right="616" w:hanging="721"/>
        <w:rPr>
          <w:rFonts w:ascii="Arial" w:hAnsi="Arial" w:cs="Arial"/>
        </w:rPr>
      </w:pPr>
      <w:proofErr w:type="spellStart"/>
      <w:r w:rsidRPr="00EE566C">
        <w:rPr>
          <w:rFonts w:ascii="Arial" w:hAnsi="Arial" w:cs="Arial"/>
        </w:rPr>
        <w:t>Lizawati</w:t>
      </w:r>
      <w:proofErr w:type="spellEnd"/>
      <w:r w:rsidRPr="00EE566C">
        <w:rPr>
          <w:rFonts w:ascii="Arial" w:hAnsi="Arial" w:cs="Arial"/>
        </w:rPr>
        <w:t>. "Students’ Attitude toward English Learning in a Junior High School Level." PERSPECTIVE: Language, Education and Literature, vol. 7, no. 2, Nov. 2019, pp. 75-83.</w:t>
      </w:r>
    </w:p>
    <w:p w14:paraId="7EF7BC13" w14:textId="77777777" w:rsidR="00811A75" w:rsidRDefault="00811A75" w:rsidP="00811A75">
      <w:pPr>
        <w:pStyle w:val="BodyText"/>
        <w:spacing w:before="4" w:line="242" w:lineRule="auto"/>
        <w:ind w:left="1161" w:right="616" w:hanging="721"/>
        <w:rPr>
          <w:rFonts w:ascii="Arial" w:hAnsi="Arial" w:cs="Arial"/>
        </w:rPr>
      </w:pPr>
      <w:proofErr w:type="spellStart"/>
      <w:r w:rsidRPr="005327DF">
        <w:rPr>
          <w:rFonts w:ascii="Arial" w:hAnsi="Arial" w:cs="Arial"/>
        </w:rPr>
        <w:t>Lv</w:t>
      </w:r>
      <w:proofErr w:type="spellEnd"/>
      <w:r w:rsidRPr="005327DF">
        <w:rPr>
          <w:rFonts w:ascii="Arial" w:hAnsi="Arial" w:cs="Arial"/>
        </w:rPr>
        <w:t xml:space="preserve">, </w:t>
      </w:r>
      <w:proofErr w:type="spellStart"/>
      <w:r w:rsidRPr="005327DF">
        <w:rPr>
          <w:rFonts w:ascii="Arial" w:hAnsi="Arial" w:cs="Arial"/>
        </w:rPr>
        <w:t>Qingyan</w:t>
      </w:r>
      <w:proofErr w:type="spellEnd"/>
      <w:r w:rsidRPr="005327DF">
        <w:rPr>
          <w:rFonts w:ascii="Arial" w:hAnsi="Arial" w:cs="Arial"/>
        </w:rPr>
        <w:t>, and Kong</w:t>
      </w:r>
      <w:r>
        <w:rPr>
          <w:rFonts w:ascii="Arial" w:hAnsi="Arial" w:cs="Arial"/>
        </w:rPr>
        <w:t xml:space="preserve">, </w:t>
      </w:r>
      <w:proofErr w:type="spellStart"/>
      <w:r w:rsidRPr="005327DF">
        <w:rPr>
          <w:rFonts w:ascii="Arial" w:hAnsi="Arial" w:cs="Arial"/>
        </w:rPr>
        <w:t>Linglin</w:t>
      </w:r>
      <w:proofErr w:type="spellEnd"/>
      <w:r w:rsidRPr="005327DF">
        <w:rPr>
          <w:rFonts w:ascii="Arial" w:hAnsi="Arial" w:cs="Arial"/>
        </w:rPr>
        <w:t>. "The Investigation of the English Grammar Learning Strategies of Senior High School Students." Advances in Educational Technology and Psychology, 2022, doi:10.23977/aetp.2022.061112.</w:t>
      </w:r>
    </w:p>
    <w:p w14:paraId="00F72C27" w14:textId="77777777" w:rsidR="00811A75" w:rsidRDefault="00811A75" w:rsidP="00811A75">
      <w:pPr>
        <w:pStyle w:val="BodyText"/>
        <w:spacing w:before="4" w:line="242" w:lineRule="auto"/>
        <w:ind w:left="1161" w:right="616" w:hanging="721"/>
        <w:rPr>
          <w:rFonts w:ascii="Arial" w:hAnsi="Arial" w:cs="Arial"/>
        </w:rPr>
      </w:pPr>
    </w:p>
    <w:p w14:paraId="25658267" w14:textId="77777777" w:rsidR="00811A75" w:rsidRDefault="00811A75" w:rsidP="00811A75">
      <w:pPr>
        <w:pStyle w:val="BodyText"/>
        <w:spacing w:before="4" w:line="242" w:lineRule="auto"/>
        <w:ind w:left="1161" w:right="616" w:hanging="721"/>
        <w:rPr>
          <w:rFonts w:ascii="Arial" w:hAnsi="Arial" w:cs="Arial"/>
        </w:rPr>
      </w:pPr>
      <w:r w:rsidRPr="0066036D">
        <w:rPr>
          <w:rFonts w:ascii="Arial" w:hAnsi="Arial" w:cs="Arial"/>
        </w:rPr>
        <w:t xml:space="preserve">Memon, Irum Pervez, Habibullah Pathan, and Sahiba Khatoon </w:t>
      </w:r>
      <w:proofErr w:type="spellStart"/>
      <w:r w:rsidRPr="0066036D">
        <w:rPr>
          <w:rFonts w:ascii="Arial" w:hAnsi="Arial" w:cs="Arial"/>
        </w:rPr>
        <w:t>Thaheem</w:t>
      </w:r>
      <w:proofErr w:type="spellEnd"/>
      <w:r w:rsidRPr="0066036D">
        <w:rPr>
          <w:rFonts w:ascii="Arial" w:hAnsi="Arial" w:cs="Arial"/>
        </w:rPr>
        <w:t xml:space="preserve">. "Attitudes and Motivation of Learners towards English: A Case Study of Intermediate Level Students District </w:t>
      </w:r>
      <w:proofErr w:type="spellStart"/>
      <w:r w:rsidRPr="0066036D">
        <w:rPr>
          <w:rFonts w:ascii="Arial" w:hAnsi="Arial" w:cs="Arial"/>
        </w:rPr>
        <w:t>Matyari</w:t>
      </w:r>
      <w:proofErr w:type="spellEnd"/>
      <w:r w:rsidRPr="0066036D">
        <w:rPr>
          <w:rFonts w:ascii="Arial" w:hAnsi="Arial" w:cs="Arial"/>
        </w:rPr>
        <w:t xml:space="preserve">, Sindh, Pakistan." International Journal of Linguistics, vol. 11, no. 3, 2019, </w:t>
      </w:r>
      <w:hyperlink r:id="rId16" w:history="1">
        <w:r w:rsidRPr="00C5518C">
          <w:rPr>
            <w:rStyle w:val="Hyperlink"/>
            <w:rFonts w:ascii="Arial" w:hAnsi="Arial" w:cs="Arial"/>
            <w:color w:val="auto"/>
          </w:rPr>
          <w:t>https://doi.org/10.5296/ijl.v11i3.14725</w:t>
        </w:r>
      </w:hyperlink>
      <w:r w:rsidRPr="00C5518C">
        <w:rPr>
          <w:rFonts w:ascii="Arial" w:hAnsi="Arial" w:cs="Arial"/>
        </w:rPr>
        <w:t>.</w:t>
      </w:r>
    </w:p>
    <w:p w14:paraId="42485FAB" w14:textId="77777777" w:rsidR="00811A75" w:rsidRPr="00C15D38" w:rsidRDefault="00811A75" w:rsidP="00811A75">
      <w:pPr>
        <w:pStyle w:val="BodyText"/>
        <w:spacing w:before="4" w:line="242" w:lineRule="auto"/>
        <w:ind w:left="1161" w:right="616" w:hanging="721"/>
        <w:rPr>
          <w:rFonts w:ascii="Arial" w:hAnsi="Arial" w:cs="Arial"/>
        </w:rPr>
      </w:pPr>
      <w:proofErr w:type="spellStart"/>
      <w:r w:rsidRPr="00930EAA">
        <w:rPr>
          <w:rFonts w:ascii="Arial" w:hAnsi="Arial" w:cs="Arial"/>
        </w:rPr>
        <w:t>Mushaathoni</w:t>
      </w:r>
      <w:proofErr w:type="spellEnd"/>
      <w:r w:rsidRPr="00930EAA">
        <w:rPr>
          <w:rFonts w:ascii="Arial" w:hAnsi="Arial" w:cs="Arial"/>
        </w:rPr>
        <w:t xml:space="preserve">, M., and M. </w:t>
      </w:r>
      <w:proofErr w:type="spellStart"/>
      <w:r w:rsidRPr="00930EAA">
        <w:rPr>
          <w:rFonts w:ascii="Arial" w:hAnsi="Arial" w:cs="Arial"/>
        </w:rPr>
        <w:t>Cekiso</w:t>
      </w:r>
      <w:proofErr w:type="spellEnd"/>
      <w:r w:rsidRPr="00930EAA">
        <w:rPr>
          <w:rFonts w:ascii="Arial" w:hAnsi="Arial" w:cs="Arial"/>
        </w:rPr>
        <w:t xml:space="preserve">. "Students’ Perceptions of Lecturers’ Motivational Strategies and Their Attitudes towards the English Language and an Academic English Module." </w:t>
      </w:r>
      <w:proofErr w:type="spellStart"/>
      <w:r w:rsidRPr="00930EAA">
        <w:rPr>
          <w:rFonts w:ascii="Arial" w:hAnsi="Arial" w:cs="Arial"/>
        </w:rPr>
        <w:t>Literator</w:t>
      </w:r>
      <w:proofErr w:type="spellEnd"/>
      <w:r w:rsidRPr="00930EAA">
        <w:rPr>
          <w:rFonts w:ascii="Arial" w:hAnsi="Arial" w:cs="Arial"/>
        </w:rPr>
        <w:t xml:space="preserve">, vol. 43, no. 1, 2022, article a1904. </w:t>
      </w:r>
      <w:hyperlink r:id="rId17" w:history="1">
        <w:r w:rsidRPr="00930EAA">
          <w:rPr>
            <w:rStyle w:val="Hyperlink"/>
            <w:rFonts w:ascii="Arial" w:hAnsi="Arial" w:cs="Arial"/>
            <w:color w:val="auto"/>
          </w:rPr>
          <w:t>https://doi.org/10.4102/lit.v43i1.1904</w:t>
        </w:r>
      </w:hyperlink>
      <w:r w:rsidRPr="00930EAA">
        <w:rPr>
          <w:rFonts w:ascii="Arial" w:hAnsi="Arial" w:cs="Arial"/>
        </w:rPr>
        <w:t>.</w:t>
      </w:r>
      <w:r>
        <w:rPr>
          <w:rFonts w:ascii="Arial" w:hAnsi="Arial" w:cs="Arial"/>
        </w:rPr>
        <w:t xml:space="preserve"> </w:t>
      </w:r>
    </w:p>
    <w:p w14:paraId="06FC17D2" w14:textId="77777777" w:rsidR="00811A75" w:rsidRPr="00C15D38" w:rsidRDefault="00811A75" w:rsidP="00811A75">
      <w:pPr>
        <w:pStyle w:val="BodyText"/>
        <w:spacing w:before="5"/>
        <w:rPr>
          <w:rFonts w:ascii="Arial" w:hAnsi="Arial" w:cs="Arial"/>
        </w:rPr>
      </w:pPr>
    </w:p>
    <w:p w14:paraId="102A79E1" w14:textId="77777777" w:rsidR="00811A75" w:rsidRPr="00C15D38" w:rsidRDefault="00811A75" w:rsidP="00811A75">
      <w:pPr>
        <w:ind w:left="1161" w:right="212" w:hanging="721"/>
        <w:rPr>
          <w:rFonts w:ascii="Arial" w:hAnsi="Arial" w:cs="Arial"/>
          <w:sz w:val="24"/>
          <w:szCs w:val="24"/>
        </w:rPr>
      </w:pPr>
      <w:r w:rsidRPr="00C15D38">
        <w:rPr>
          <w:rFonts w:ascii="Arial" w:hAnsi="Arial" w:cs="Arial"/>
          <w:sz w:val="24"/>
          <w:szCs w:val="24"/>
        </w:rPr>
        <w:t>Njiru, Joseph.</w:t>
      </w:r>
      <w:r w:rsidRPr="00C15D38">
        <w:rPr>
          <w:rFonts w:ascii="Arial" w:hAnsi="Arial" w:cs="Arial"/>
          <w:spacing w:val="2"/>
          <w:sz w:val="24"/>
          <w:szCs w:val="24"/>
        </w:rPr>
        <w:t xml:space="preserve"> </w:t>
      </w:r>
      <w:r w:rsidRPr="00C15D38">
        <w:rPr>
          <w:rFonts w:ascii="Arial" w:hAnsi="Arial" w:cs="Arial"/>
          <w:i/>
          <w:sz w:val="24"/>
          <w:szCs w:val="24"/>
        </w:rPr>
        <w:t>“Measuring</w:t>
      </w:r>
      <w:r w:rsidRPr="00C15D38">
        <w:rPr>
          <w:rFonts w:ascii="Arial" w:hAnsi="Arial" w:cs="Arial"/>
          <w:i/>
          <w:spacing w:val="-5"/>
          <w:sz w:val="24"/>
          <w:szCs w:val="24"/>
        </w:rPr>
        <w:t xml:space="preserve"> </w:t>
      </w:r>
      <w:r w:rsidRPr="00C15D38">
        <w:rPr>
          <w:rFonts w:ascii="Arial" w:hAnsi="Arial" w:cs="Arial"/>
          <w:i/>
          <w:sz w:val="24"/>
          <w:szCs w:val="24"/>
        </w:rPr>
        <w:t>Academic</w:t>
      </w:r>
      <w:r w:rsidRPr="00C15D38">
        <w:rPr>
          <w:rFonts w:ascii="Arial" w:hAnsi="Arial" w:cs="Arial"/>
          <w:i/>
          <w:spacing w:val="-3"/>
          <w:sz w:val="24"/>
          <w:szCs w:val="24"/>
        </w:rPr>
        <w:t xml:space="preserve"> </w:t>
      </w:r>
      <w:r w:rsidRPr="00C15D38">
        <w:rPr>
          <w:rFonts w:ascii="Arial" w:hAnsi="Arial" w:cs="Arial"/>
          <w:i/>
          <w:sz w:val="24"/>
          <w:szCs w:val="24"/>
        </w:rPr>
        <w:t>Motivation</w:t>
      </w:r>
      <w:r w:rsidRPr="00C15D38">
        <w:rPr>
          <w:rFonts w:ascii="Arial" w:hAnsi="Arial" w:cs="Arial"/>
          <w:i/>
          <w:spacing w:val="-5"/>
          <w:sz w:val="24"/>
          <w:szCs w:val="24"/>
        </w:rPr>
        <w:t xml:space="preserve"> </w:t>
      </w:r>
      <w:r w:rsidRPr="00C15D38">
        <w:rPr>
          <w:rFonts w:ascii="Arial" w:hAnsi="Arial" w:cs="Arial"/>
          <w:i/>
          <w:sz w:val="24"/>
          <w:szCs w:val="24"/>
        </w:rPr>
        <w:t>to</w:t>
      </w:r>
      <w:r w:rsidRPr="00C15D38">
        <w:rPr>
          <w:rFonts w:ascii="Arial" w:hAnsi="Arial" w:cs="Arial"/>
          <w:i/>
          <w:spacing w:val="-5"/>
          <w:sz w:val="24"/>
          <w:szCs w:val="24"/>
        </w:rPr>
        <w:t xml:space="preserve"> </w:t>
      </w:r>
      <w:r w:rsidRPr="00C15D38">
        <w:rPr>
          <w:rFonts w:ascii="Arial" w:hAnsi="Arial" w:cs="Arial"/>
          <w:i/>
          <w:sz w:val="24"/>
          <w:szCs w:val="24"/>
        </w:rPr>
        <w:t>Achieve</w:t>
      </w:r>
      <w:r w:rsidRPr="00C15D38">
        <w:rPr>
          <w:rFonts w:ascii="Arial" w:hAnsi="Arial" w:cs="Arial"/>
          <w:i/>
          <w:spacing w:val="-4"/>
          <w:sz w:val="24"/>
          <w:szCs w:val="24"/>
        </w:rPr>
        <w:t xml:space="preserve"> </w:t>
      </w:r>
      <w:r w:rsidRPr="00C15D38">
        <w:rPr>
          <w:rFonts w:ascii="Arial" w:hAnsi="Arial" w:cs="Arial"/>
          <w:i/>
          <w:sz w:val="24"/>
          <w:szCs w:val="24"/>
        </w:rPr>
        <w:t>for</w:t>
      </w:r>
      <w:r w:rsidRPr="00C15D38">
        <w:rPr>
          <w:rFonts w:ascii="Arial" w:hAnsi="Arial" w:cs="Arial"/>
          <w:i/>
          <w:spacing w:val="-3"/>
          <w:sz w:val="24"/>
          <w:szCs w:val="24"/>
        </w:rPr>
        <w:t xml:space="preserve"> </w:t>
      </w:r>
      <w:r w:rsidRPr="00C15D38">
        <w:rPr>
          <w:rFonts w:ascii="Arial" w:hAnsi="Arial" w:cs="Arial"/>
          <w:i/>
          <w:sz w:val="24"/>
          <w:szCs w:val="24"/>
        </w:rPr>
        <w:t>High</w:t>
      </w:r>
      <w:r w:rsidRPr="00C15D38">
        <w:rPr>
          <w:rFonts w:ascii="Arial" w:hAnsi="Arial" w:cs="Arial"/>
          <w:i/>
          <w:spacing w:val="-5"/>
          <w:sz w:val="24"/>
          <w:szCs w:val="24"/>
        </w:rPr>
        <w:t xml:space="preserve"> </w:t>
      </w:r>
      <w:r w:rsidRPr="00C15D38">
        <w:rPr>
          <w:rFonts w:ascii="Arial" w:hAnsi="Arial" w:cs="Arial"/>
          <w:i/>
          <w:sz w:val="24"/>
          <w:szCs w:val="24"/>
        </w:rPr>
        <w:t>School</w:t>
      </w:r>
      <w:r w:rsidRPr="00C15D38">
        <w:rPr>
          <w:rFonts w:ascii="Arial" w:hAnsi="Arial" w:cs="Arial"/>
          <w:i/>
          <w:spacing w:val="-64"/>
          <w:sz w:val="24"/>
          <w:szCs w:val="24"/>
        </w:rPr>
        <w:t xml:space="preserve"> </w:t>
      </w:r>
      <w:r w:rsidRPr="00C15D38">
        <w:rPr>
          <w:rFonts w:ascii="Arial" w:hAnsi="Arial" w:cs="Arial"/>
          <w:i/>
          <w:sz w:val="24"/>
          <w:szCs w:val="24"/>
        </w:rPr>
        <w:t>Students</w:t>
      </w:r>
      <w:r w:rsidRPr="00C15D38">
        <w:rPr>
          <w:rFonts w:ascii="Arial" w:hAnsi="Arial" w:cs="Arial"/>
          <w:i/>
          <w:spacing w:val="-1"/>
          <w:sz w:val="24"/>
          <w:szCs w:val="24"/>
        </w:rPr>
        <w:t xml:space="preserve"> </w:t>
      </w:r>
      <w:r w:rsidRPr="00C15D38">
        <w:rPr>
          <w:rFonts w:ascii="Arial" w:hAnsi="Arial" w:cs="Arial"/>
          <w:i/>
          <w:sz w:val="24"/>
          <w:szCs w:val="24"/>
        </w:rPr>
        <w:t>using</w:t>
      </w:r>
      <w:r w:rsidRPr="00C15D38">
        <w:rPr>
          <w:rFonts w:ascii="Arial" w:hAnsi="Arial" w:cs="Arial"/>
          <w:i/>
          <w:spacing w:val="-3"/>
          <w:sz w:val="24"/>
          <w:szCs w:val="24"/>
        </w:rPr>
        <w:t xml:space="preserve"> </w:t>
      </w:r>
      <w:r w:rsidRPr="00C15D38">
        <w:rPr>
          <w:rFonts w:ascii="Arial" w:hAnsi="Arial" w:cs="Arial"/>
          <w:i/>
          <w:sz w:val="24"/>
          <w:szCs w:val="24"/>
        </w:rPr>
        <w:t>a</w:t>
      </w:r>
      <w:r w:rsidRPr="00C15D38">
        <w:rPr>
          <w:rFonts w:ascii="Arial" w:hAnsi="Arial" w:cs="Arial"/>
          <w:i/>
          <w:spacing w:val="-2"/>
          <w:sz w:val="24"/>
          <w:szCs w:val="24"/>
        </w:rPr>
        <w:t xml:space="preserve"> </w:t>
      </w:r>
      <w:r w:rsidRPr="00C15D38">
        <w:rPr>
          <w:rFonts w:ascii="Arial" w:hAnsi="Arial" w:cs="Arial"/>
          <w:i/>
          <w:sz w:val="24"/>
          <w:szCs w:val="24"/>
        </w:rPr>
        <w:t>Rasch</w:t>
      </w:r>
      <w:r w:rsidRPr="00C15D38">
        <w:rPr>
          <w:rFonts w:ascii="Arial" w:hAnsi="Arial" w:cs="Arial"/>
          <w:i/>
          <w:spacing w:val="-3"/>
          <w:sz w:val="24"/>
          <w:szCs w:val="24"/>
        </w:rPr>
        <w:t xml:space="preserve"> </w:t>
      </w:r>
      <w:r w:rsidRPr="00C15D38">
        <w:rPr>
          <w:rFonts w:ascii="Arial" w:hAnsi="Arial" w:cs="Arial"/>
          <w:i/>
          <w:sz w:val="24"/>
          <w:szCs w:val="24"/>
        </w:rPr>
        <w:t>Measurement</w:t>
      </w:r>
      <w:r w:rsidRPr="00C15D38">
        <w:rPr>
          <w:rFonts w:ascii="Arial" w:hAnsi="Arial" w:cs="Arial"/>
          <w:i/>
          <w:spacing w:val="1"/>
          <w:sz w:val="24"/>
          <w:szCs w:val="24"/>
        </w:rPr>
        <w:t xml:space="preserve"> </w:t>
      </w:r>
      <w:r w:rsidRPr="00C15D38">
        <w:rPr>
          <w:rFonts w:ascii="Arial" w:hAnsi="Arial" w:cs="Arial"/>
          <w:i/>
          <w:sz w:val="24"/>
          <w:szCs w:val="24"/>
        </w:rPr>
        <w:t xml:space="preserve">Model.” </w:t>
      </w:r>
      <w:r w:rsidRPr="00C15D38">
        <w:rPr>
          <w:rFonts w:ascii="Arial" w:hAnsi="Arial" w:cs="Arial"/>
          <w:sz w:val="24"/>
          <w:szCs w:val="24"/>
        </w:rPr>
        <w:t>2003,</w:t>
      </w:r>
      <w:r w:rsidRPr="00C15D38">
        <w:rPr>
          <w:rFonts w:ascii="Arial" w:hAnsi="Arial" w:cs="Arial"/>
          <w:spacing w:val="3"/>
          <w:sz w:val="24"/>
          <w:szCs w:val="24"/>
        </w:rPr>
        <w:t xml:space="preserve"> </w:t>
      </w:r>
      <w:r w:rsidRPr="00C15D38">
        <w:rPr>
          <w:rFonts w:ascii="Arial" w:hAnsi="Arial" w:cs="Arial"/>
          <w:sz w:val="24"/>
          <w:szCs w:val="24"/>
        </w:rPr>
        <w:t>pp.</w:t>
      </w:r>
      <w:r w:rsidRPr="00C15D38">
        <w:rPr>
          <w:rFonts w:ascii="Arial" w:hAnsi="Arial" w:cs="Arial"/>
          <w:spacing w:val="2"/>
          <w:sz w:val="24"/>
          <w:szCs w:val="24"/>
        </w:rPr>
        <w:t xml:space="preserve"> </w:t>
      </w:r>
      <w:r w:rsidRPr="00C15D38">
        <w:rPr>
          <w:rFonts w:ascii="Arial" w:hAnsi="Arial" w:cs="Arial"/>
          <w:sz w:val="24"/>
          <w:szCs w:val="24"/>
        </w:rPr>
        <w:t>78-80</w:t>
      </w:r>
    </w:p>
    <w:p w14:paraId="4892751E" w14:textId="77777777" w:rsidR="00811A75" w:rsidRPr="00C15D38" w:rsidRDefault="00811A75" w:rsidP="00811A75">
      <w:pPr>
        <w:pStyle w:val="BodyText"/>
        <w:spacing w:before="3"/>
        <w:rPr>
          <w:rFonts w:ascii="Arial" w:hAnsi="Arial" w:cs="Arial"/>
        </w:rPr>
      </w:pPr>
    </w:p>
    <w:p w14:paraId="35A3EB92" w14:textId="77777777" w:rsidR="00811A75" w:rsidRPr="00C15D38" w:rsidRDefault="00811A75" w:rsidP="00811A75">
      <w:pPr>
        <w:pStyle w:val="BodyText"/>
        <w:spacing w:line="237" w:lineRule="auto"/>
        <w:ind w:left="1161" w:hanging="721"/>
        <w:rPr>
          <w:rFonts w:ascii="Arial" w:hAnsi="Arial" w:cs="Arial"/>
        </w:rPr>
      </w:pPr>
      <w:r w:rsidRPr="00C15D38">
        <w:rPr>
          <w:rFonts w:ascii="Arial" w:hAnsi="Arial" w:cs="Arial"/>
        </w:rPr>
        <w:t>Orfan,</w:t>
      </w:r>
      <w:r w:rsidRPr="00C15D38">
        <w:rPr>
          <w:rFonts w:ascii="Arial" w:hAnsi="Arial" w:cs="Arial"/>
          <w:spacing w:val="-8"/>
        </w:rPr>
        <w:t xml:space="preserve"> </w:t>
      </w:r>
      <w:r w:rsidRPr="00C15D38">
        <w:rPr>
          <w:rFonts w:ascii="Arial" w:hAnsi="Arial" w:cs="Arial"/>
        </w:rPr>
        <w:t>Sayeed</w:t>
      </w:r>
      <w:r w:rsidRPr="00C15D38">
        <w:rPr>
          <w:rFonts w:ascii="Arial" w:hAnsi="Arial" w:cs="Arial"/>
          <w:spacing w:val="-10"/>
        </w:rPr>
        <w:t xml:space="preserve"> </w:t>
      </w:r>
      <w:r w:rsidRPr="00C15D38">
        <w:rPr>
          <w:rFonts w:ascii="Arial" w:hAnsi="Arial" w:cs="Arial"/>
        </w:rPr>
        <w:t>Naqibullah.</w:t>
      </w:r>
      <w:r w:rsidRPr="00C15D38">
        <w:rPr>
          <w:rFonts w:ascii="Arial" w:hAnsi="Arial" w:cs="Arial"/>
          <w:spacing w:val="-8"/>
        </w:rPr>
        <w:t xml:space="preserve"> </w:t>
      </w:r>
      <w:r w:rsidRPr="00C15D38">
        <w:rPr>
          <w:rFonts w:ascii="Arial" w:hAnsi="Arial" w:cs="Arial"/>
        </w:rPr>
        <w:t>―Afghan</w:t>
      </w:r>
      <w:r w:rsidRPr="00C15D38">
        <w:rPr>
          <w:rFonts w:ascii="Arial" w:hAnsi="Arial" w:cs="Arial"/>
          <w:spacing w:val="-10"/>
        </w:rPr>
        <w:t xml:space="preserve"> </w:t>
      </w:r>
      <w:r w:rsidRPr="00C15D38">
        <w:rPr>
          <w:rFonts w:ascii="Arial" w:hAnsi="Arial" w:cs="Arial"/>
        </w:rPr>
        <w:t>undergraduate</w:t>
      </w:r>
      <w:r w:rsidRPr="00C15D38">
        <w:rPr>
          <w:rFonts w:ascii="Arial" w:hAnsi="Arial" w:cs="Arial"/>
          <w:spacing w:val="-10"/>
        </w:rPr>
        <w:t xml:space="preserve"> </w:t>
      </w:r>
      <w:r w:rsidRPr="00C15D38">
        <w:rPr>
          <w:rFonts w:ascii="Arial" w:hAnsi="Arial" w:cs="Arial"/>
        </w:rPr>
        <w:t>students’</w:t>
      </w:r>
      <w:r w:rsidRPr="00C15D38">
        <w:rPr>
          <w:rFonts w:ascii="Arial" w:hAnsi="Arial" w:cs="Arial"/>
          <w:spacing w:val="-10"/>
        </w:rPr>
        <w:t xml:space="preserve"> </w:t>
      </w:r>
      <w:r w:rsidRPr="00C15D38">
        <w:rPr>
          <w:rFonts w:ascii="Arial" w:hAnsi="Arial" w:cs="Arial"/>
        </w:rPr>
        <w:t>attitudes</w:t>
      </w:r>
      <w:r w:rsidRPr="00C15D38">
        <w:rPr>
          <w:rFonts w:ascii="Arial" w:hAnsi="Arial" w:cs="Arial"/>
          <w:spacing w:val="-9"/>
        </w:rPr>
        <w:t xml:space="preserve"> </w:t>
      </w:r>
      <w:r w:rsidRPr="00C15D38">
        <w:rPr>
          <w:rFonts w:ascii="Arial" w:hAnsi="Arial" w:cs="Arial"/>
        </w:rPr>
        <w:t>towards</w:t>
      </w:r>
      <w:r w:rsidRPr="00C15D38">
        <w:rPr>
          <w:rFonts w:ascii="Arial" w:hAnsi="Arial" w:cs="Arial"/>
          <w:spacing w:val="-61"/>
        </w:rPr>
        <w:t xml:space="preserve"> </w:t>
      </w:r>
      <w:r w:rsidRPr="00C15D38">
        <w:rPr>
          <w:rFonts w:ascii="Arial" w:hAnsi="Arial" w:cs="Arial"/>
        </w:rPr>
        <w:t>learning English‖</w:t>
      </w:r>
      <w:r w:rsidRPr="00C15D38">
        <w:rPr>
          <w:rFonts w:ascii="Arial" w:hAnsi="Arial" w:cs="Arial"/>
          <w:i/>
        </w:rPr>
        <w:t>.</w:t>
      </w:r>
      <w:r w:rsidRPr="00C15D38">
        <w:rPr>
          <w:rFonts w:ascii="Arial" w:hAnsi="Arial" w:cs="Arial"/>
          <w:i/>
          <w:spacing w:val="1"/>
        </w:rPr>
        <w:t xml:space="preserve"> </w:t>
      </w:r>
      <w:r w:rsidRPr="00C15D38">
        <w:rPr>
          <w:rFonts w:ascii="Arial" w:hAnsi="Arial" w:cs="Arial"/>
          <w:i/>
        </w:rPr>
        <w:t>Cogent</w:t>
      </w:r>
      <w:r w:rsidRPr="00C15D38">
        <w:rPr>
          <w:rFonts w:ascii="Arial" w:hAnsi="Arial" w:cs="Arial"/>
          <w:i/>
          <w:spacing w:val="-1"/>
        </w:rPr>
        <w:t xml:space="preserve"> </w:t>
      </w:r>
      <w:r w:rsidRPr="00C15D38">
        <w:rPr>
          <w:rFonts w:ascii="Arial" w:hAnsi="Arial" w:cs="Arial"/>
          <w:i/>
        </w:rPr>
        <w:t>Arts &amp; Humanities</w:t>
      </w:r>
      <w:r w:rsidRPr="00C15D38">
        <w:rPr>
          <w:rFonts w:ascii="Arial" w:hAnsi="Arial" w:cs="Arial"/>
        </w:rPr>
        <w:t>,</w:t>
      </w:r>
      <w:r w:rsidRPr="00C15D38">
        <w:rPr>
          <w:rFonts w:ascii="Arial" w:hAnsi="Arial" w:cs="Arial"/>
          <w:spacing w:val="2"/>
        </w:rPr>
        <w:t xml:space="preserve"> </w:t>
      </w:r>
      <w:r w:rsidRPr="00C15D38">
        <w:rPr>
          <w:rFonts w:ascii="Arial" w:hAnsi="Arial" w:cs="Arial"/>
        </w:rPr>
        <w:t>7:</w:t>
      </w:r>
      <w:r w:rsidRPr="00C15D38">
        <w:rPr>
          <w:rFonts w:ascii="Arial" w:hAnsi="Arial" w:cs="Arial"/>
          <w:spacing w:val="3"/>
        </w:rPr>
        <w:t xml:space="preserve"> </w:t>
      </w:r>
      <w:r w:rsidRPr="00C15D38">
        <w:rPr>
          <w:rFonts w:ascii="Arial" w:hAnsi="Arial" w:cs="Arial"/>
        </w:rPr>
        <w:t>1723831,</w:t>
      </w:r>
      <w:r w:rsidRPr="00C15D38">
        <w:rPr>
          <w:rFonts w:ascii="Arial" w:hAnsi="Arial" w:cs="Arial"/>
          <w:spacing w:val="3"/>
        </w:rPr>
        <w:t xml:space="preserve"> </w:t>
      </w:r>
      <w:r w:rsidRPr="00C15D38">
        <w:rPr>
          <w:rFonts w:ascii="Arial" w:hAnsi="Arial" w:cs="Arial"/>
        </w:rPr>
        <w:t>2020.</w:t>
      </w:r>
    </w:p>
    <w:p w14:paraId="6C911A8D" w14:textId="77777777" w:rsidR="00811A75" w:rsidRPr="00C15D38" w:rsidRDefault="00811A75" w:rsidP="00811A75">
      <w:pPr>
        <w:pStyle w:val="BodyText"/>
        <w:spacing w:before="1"/>
        <w:rPr>
          <w:rFonts w:ascii="Arial" w:hAnsi="Arial" w:cs="Arial"/>
        </w:rPr>
      </w:pPr>
    </w:p>
    <w:p w14:paraId="15B47D40" w14:textId="77777777" w:rsidR="00811A75" w:rsidRPr="00C15D38" w:rsidRDefault="00811A75" w:rsidP="00811A75">
      <w:pPr>
        <w:pStyle w:val="BodyText"/>
        <w:spacing w:before="1" w:line="270" w:lineRule="exact"/>
        <w:ind w:left="440"/>
        <w:rPr>
          <w:rFonts w:ascii="Arial" w:hAnsi="Arial" w:cs="Arial"/>
        </w:rPr>
      </w:pPr>
      <w:r w:rsidRPr="00C15D38">
        <w:rPr>
          <w:rFonts w:ascii="Arial" w:hAnsi="Arial" w:cs="Arial"/>
        </w:rPr>
        <w:t>Oxford,</w:t>
      </w:r>
      <w:r w:rsidRPr="00C15D38">
        <w:rPr>
          <w:rFonts w:ascii="Arial" w:hAnsi="Arial" w:cs="Arial"/>
          <w:spacing w:val="-5"/>
        </w:rPr>
        <w:t xml:space="preserve"> </w:t>
      </w:r>
      <w:r w:rsidRPr="00C15D38">
        <w:rPr>
          <w:rFonts w:ascii="Arial" w:hAnsi="Arial" w:cs="Arial"/>
        </w:rPr>
        <w:t>Rebecca.</w:t>
      </w:r>
      <w:r w:rsidRPr="00C15D38">
        <w:rPr>
          <w:rFonts w:ascii="Arial" w:hAnsi="Arial" w:cs="Arial"/>
          <w:spacing w:val="-4"/>
        </w:rPr>
        <w:t xml:space="preserve"> </w:t>
      </w:r>
      <w:r w:rsidRPr="00C15D38">
        <w:rPr>
          <w:rFonts w:ascii="Arial" w:hAnsi="Arial" w:cs="Arial"/>
        </w:rPr>
        <w:t>―Language</w:t>
      </w:r>
      <w:r w:rsidRPr="00C15D38">
        <w:rPr>
          <w:rFonts w:ascii="Arial" w:hAnsi="Arial" w:cs="Arial"/>
          <w:spacing w:val="-6"/>
        </w:rPr>
        <w:t xml:space="preserve"> </w:t>
      </w:r>
      <w:r w:rsidRPr="00C15D38">
        <w:rPr>
          <w:rFonts w:ascii="Arial" w:hAnsi="Arial" w:cs="Arial"/>
        </w:rPr>
        <w:t>learning</w:t>
      </w:r>
      <w:r w:rsidRPr="00C15D38">
        <w:rPr>
          <w:rFonts w:ascii="Arial" w:hAnsi="Arial" w:cs="Arial"/>
          <w:spacing w:val="-7"/>
        </w:rPr>
        <w:t xml:space="preserve"> </w:t>
      </w:r>
      <w:r w:rsidRPr="00C15D38">
        <w:rPr>
          <w:rFonts w:ascii="Arial" w:hAnsi="Arial" w:cs="Arial"/>
        </w:rPr>
        <w:t>styles</w:t>
      </w:r>
      <w:r w:rsidRPr="00C15D38">
        <w:rPr>
          <w:rFonts w:ascii="Arial" w:hAnsi="Arial" w:cs="Arial"/>
          <w:spacing w:val="-5"/>
        </w:rPr>
        <w:t xml:space="preserve"> </w:t>
      </w:r>
      <w:r w:rsidRPr="00C15D38">
        <w:rPr>
          <w:rFonts w:ascii="Arial" w:hAnsi="Arial" w:cs="Arial"/>
        </w:rPr>
        <w:t>and</w:t>
      </w:r>
      <w:r w:rsidRPr="00C15D38">
        <w:rPr>
          <w:rFonts w:ascii="Arial" w:hAnsi="Arial" w:cs="Arial"/>
          <w:spacing w:val="-7"/>
        </w:rPr>
        <w:t xml:space="preserve"> </w:t>
      </w:r>
      <w:r w:rsidRPr="00C15D38">
        <w:rPr>
          <w:rFonts w:ascii="Arial" w:hAnsi="Arial" w:cs="Arial"/>
        </w:rPr>
        <w:t>strategies:</w:t>
      </w:r>
      <w:r w:rsidRPr="00C15D38">
        <w:rPr>
          <w:rFonts w:ascii="Arial" w:hAnsi="Arial" w:cs="Arial"/>
          <w:spacing w:val="-4"/>
        </w:rPr>
        <w:t xml:space="preserve"> </w:t>
      </w:r>
      <w:r w:rsidRPr="00C15D38">
        <w:rPr>
          <w:rFonts w:ascii="Arial" w:hAnsi="Arial" w:cs="Arial"/>
        </w:rPr>
        <w:t>An</w:t>
      </w:r>
      <w:r w:rsidRPr="00C15D38">
        <w:rPr>
          <w:rFonts w:ascii="Arial" w:hAnsi="Arial" w:cs="Arial"/>
          <w:spacing w:val="-1"/>
        </w:rPr>
        <w:t xml:space="preserve"> </w:t>
      </w:r>
      <w:proofErr w:type="gramStart"/>
      <w:r w:rsidRPr="00C15D38">
        <w:rPr>
          <w:rFonts w:ascii="Arial" w:hAnsi="Arial" w:cs="Arial"/>
        </w:rPr>
        <w:t>overview.‖</w:t>
      </w:r>
      <w:proofErr w:type="gramEnd"/>
    </w:p>
    <w:p w14:paraId="4835B4A0" w14:textId="77777777" w:rsidR="00811A75" w:rsidRPr="00C15D38" w:rsidRDefault="00811A75" w:rsidP="00811A75">
      <w:pPr>
        <w:spacing w:line="274" w:lineRule="exact"/>
        <w:ind w:left="1161"/>
        <w:rPr>
          <w:rFonts w:ascii="Arial" w:hAnsi="Arial" w:cs="Arial"/>
          <w:sz w:val="24"/>
          <w:szCs w:val="24"/>
        </w:rPr>
      </w:pPr>
      <w:r w:rsidRPr="00C15D38">
        <w:rPr>
          <w:rFonts w:ascii="Arial" w:hAnsi="Arial" w:cs="Arial"/>
          <w:i/>
          <w:sz w:val="24"/>
          <w:szCs w:val="24"/>
        </w:rPr>
        <w:t>GALA</w:t>
      </w:r>
      <w:r w:rsidRPr="00C15D38">
        <w:rPr>
          <w:rFonts w:ascii="Arial" w:hAnsi="Arial" w:cs="Arial"/>
          <w:sz w:val="24"/>
          <w:szCs w:val="24"/>
        </w:rPr>
        <w:t>,</w:t>
      </w:r>
      <w:r w:rsidRPr="00C15D38">
        <w:rPr>
          <w:rFonts w:ascii="Arial" w:hAnsi="Arial" w:cs="Arial"/>
          <w:spacing w:val="-1"/>
          <w:sz w:val="24"/>
          <w:szCs w:val="24"/>
        </w:rPr>
        <w:t xml:space="preserve"> </w:t>
      </w:r>
      <w:r w:rsidRPr="00C15D38">
        <w:rPr>
          <w:rFonts w:ascii="Arial" w:hAnsi="Arial" w:cs="Arial"/>
          <w:sz w:val="24"/>
          <w:szCs w:val="24"/>
        </w:rPr>
        <w:t>1-25,</w:t>
      </w:r>
      <w:r w:rsidRPr="00C15D38">
        <w:rPr>
          <w:rFonts w:ascii="Arial" w:hAnsi="Arial" w:cs="Arial"/>
          <w:spacing w:val="-1"/>
          <w:sz w:val="24"/>
          <w:szCs w:val="24"/>
        </w:rPr>
        <w:t xml:space="preserve"> </w:t>
      </w:r>
      <w:r w:rsidRPr="00C15D38">
        <w:rPr>
          <w:rFonts w:ascii="Arial" w:hAnsi="Arial" w:cs="Arial"/>
          <w:sz w:val="24"/>
          <w:szCs w:val="24"/>
        </w:rPr>
        <w:t>2003.</w:t>
      </w:r>
    </w:p>
    <w:p w14:paraId="4F5F36B1" w14:textId="77777777" w:rsidR="00811A75" w:rsidRPr="00C15D38" w:rsidRDefault="00811A75" w:rsidP="00811A75">
      <w:pPr>
        <w:pStyle w:val="BodyText"/>
        <w:spacing w:before="4"/>
        <w:rPr>
          <w:rFonts w:ascii="Arial" w:hAnsi="Arial" w:cs="Arial"/>
        </w:rPr>
      </w:pPr>
    </w:p>
    <w:p w14:paraId="12C1F29B" w14:textId="77777777" w:rsidR="00811A75" w:rsidRDefault="00811A75" w:rsidP="00811A75">
      <w:pPr>
        <w:ind w:left="1161" w:right="286" w:hanging="721"/>
        <w:rPr>
          <w:rFonts w:ascii="Arial" w:hAnsi="Arial" w:cs="Arial"/>
          <w:sz w:val="24"/>
          <w:szCs w:val="24"/>
        </w:rPr>
      </w:pPr>
      <w:r w:rsidRPr="00C15D38">
        <w:rPr>
          <w:rFonts w:ascii="Arial" w:hAnsi="Arial" w:cs="Arial"/>
          <w:sz w:val="24"/>
          <w:szCs w:val="24"/>
        </w:rPr>
        <w:t>Oxford,</w:t>
      </w:r>
      <w:r w:rsidRPr="00C15D38">
        <w:rPr>
          <w:rFonts w:ascii="Arial" w:hAnsi="Arial" w:cs="Arial"/>
          <w:spacing w:val="-2"/>
          <w:sz w:val="24"/>
          <w:szCs w:val="24"/>
        </w:rPr>
        <w:t xml:space="preserve"> </w:t>
      </w:r>
      <w:r w:rsidRPr="00C15D38">
        <w:rPr>
          <w:rFonts w:ascii="Arial" w:hAnsi="Arial" w:cs="Arial"/>
          <w:sz w:val="24"/>
          <w:szCs w:val="24"/>
        </w:rPr>
        <w:t xml:space="preserve">Rebecca. </w:t>
      </w:r>
      <w:r w:rsidRPr="00C15D38">
        <w:rPr>
          <w:rFonts w:ascii="Arial" w:hAnsi="Arial" w:cs="Arial"/>
          <w:i/>
          <w:sz w:val="24"/>
          <w:szCs w:val="24"/>
        </w:rPr>
        <w:t>Language</w:t>
      </w:r>
      <w:r w:rsidRPr="00C15D38">
        <w:rPr>
          <w:rFonts w:ascii="Arial" w:hAnsi="Arial" w:cs="Arial"/>
          <w:i/>
          <w:spacing w:val="-6"/>
          <w:sz w:val="24"/>
          <w:szCs w:val="24"/>
        </w:rPr>
        <w:t xml:space="preserve"> </w:t>
      </w:r>
      <w:r w:rsidRPr="00C15D38">
        <w:rPr>
          <w:rFonts w:ascii="Arial" w:hAnsi="Arial" w:cs="Arial"/>
          <w:i/>
          <w:sz w:val="24"/>
          <w:szCs w:val="24"/>
        </w:rPr>
        <w:t>learning</w:t>
      </w:r>
      <w:r w:rsidRPr="00C15D38">
        <w:rPr>
          <w:rFonts w:ascii="Arial" w:hAnsi="Arial" w:cs="Arial"/>
          <w:i/>
          <w:spacing w:val="-6"/>
          <w:sz w:val="24"/>
          <w:szCs w:val="24"/>
        </w:rPr>
        <w:t xml:space="preserve"> </w:t>
      </w:r>
      <w:r w:rsidRPr="00C15D38">
        <w:rPr>
          <w:rFonts w:ascii="Arial" w:hAnsi="Arial" w:cs="Arial"/>
          <w:i/>
          <w:sz w:val="24"/>
          <w:szCs w:val="24"/>
        </w:rPr>
        <w:t>strategies:</w:t>
      </w:r>
      <w:r w:rsidRPr="00C15D38">
        <w:rPr>
          <w:rFonts w:ascii="Arial" w:hAnsi="Arial" w:cs="Arial"/>
          <w:i/>
          <w:spacing w:val="-4"/>
          <w:sz w:val="24"/>
          <w:szCs w:val="24"/>
        </w:rPr>
        <w:t xml:space="preserve"> </w:t>
      </w:r>
      <w:r w:rsidRPr="00C15D38">
        <w:rPr>
          <w:rFonts w:ascii="Arial" w:hAnsi="Arial" w:cs="Arial"/>
          <w:i/>
          <w:sz w:val="24"/>
          <w:szCs w:val="24"/>
        </w:rPr>
        <w:t>What</w:t>
      </w:r>
      <w:r w:rsidRPr="00C15D38">
        <w:rPr>
          <w:rFonts w:ascii="Arial" w:hAnsi="Arial" w:cs="Arial"/>
          <w:i/>
          <w:spacing w:val="-5"/>
          <w:sz w:val="24"/>
          <w:szCs w:val="24"/>
        </w:rPr>
        <w:t xml:space="preserve"> </w:t>
      </w:r>
      <w:r w:rsidRPr="00C15D38">
        <w:rPr>
          <w:rFonts w:ascii="Arial" w:hAnsi="Arial" w:cs="Arial"/>
          <w:i/>
          <w:sz w:val="24"/>
          <w:szCs w:val="24"/>
        </w:rPr>
        <w:t>every</w:t>
      </w:r>
      <w:r w:rsidRPr="00C15D38">
        <w:rPr>
          <w:rFonts w:ascii="Arial" w:hAnsi="Arial" w:cs="Arial"/>
          <w:i/>
          <w:spacing w:val="-4"/>
          <w:sz w:val="24"/>
          <w:szCs w:val="24"/>
        </w:rPr>
        <w:t xml:space="preserve"> </w:t>
      </w:r>
      <w:r w:rsidRPr="00C15D38">
        <w:rPr>
          <w:rFonts w:ascii="Arial" w:hAnsi="Arial" w:cs="Arial"/>
          <w:i/>
          <w:sz w:val="24"/>
          <w:szCs w:val="24"/>
        </w:rPr>
        <w:t>teacher</w:t>
      </w:r>
      <w:r w:rsidRPr="00C15D38">
        <w:rPr>
          <w:rFonts w:ascii="Arial" w:hAnsi="Arial" w:cs="Arial"/>
          <w:i/>
          <w:spacing w:val="-4"/>
          <w:sz w:val="24"/>
          <w:szCs w:val="24"/>
        </w:rPr>
        <w:t xml:space="preserve"> </w:t>
      </w:r>
      <w:r w:rsidRPr="00C15D38">
        <w:rPr>
          <w:rFonts w:ascii="Arial" w:hAnsi="Arial" w:cs="Arial"/>
          <w:i/>
          <w:sz w:val="24"/>
          <w:szCs w:val="24"/>
        </w:rPr>
        <w:t>should</w:t>
      </w:r>
      <w:r w:rsidRPr="00C15D38">
        <w:rPr>
          <w:rFonts w:ascii="Arial" w:hAnsi="Arial" w:cs="Arial"/>
          <w:i/>
          <w:spacing w:val="-64"/>
          <w:sz w:val="24"/>
          <w:szCs w:val="24"/>
        </w:rPr>
        <w:t xml:space="preserve"> </w:t>
      </w:r>
      <w:r w:rsidRPr="00C15D38">
        <w:rPr>
          <w:rFonts w:ascii="Arial" w:hAnsi="Arial" w:cs="Arial"/>
          <w:i/>
          <w:sz w:val="24"/>
          <w:szCs w:val="24"/>
        </w:rPr>
        <w:t>know</w:t>
      </w:r>
      <w:r w:rsidRPr="00C15D38">
        <w:rPr>
          <w:rFonts w:ascii="Arial" w:hAnsi="Arial" w:cs="Arial"/>
          <w:sz w:val="24"/>
          <w:szCs w:val="24"/>
        </w:rPr>
        <w:t>.</w:t>
      </w:r>
      <w:r w:rsidRPr="00C15D38">
        <w:rPr>
          <w:rFonts w:ascii="Arial" w:hAnsi="Arial" w:cs="Arial"/>
          <w:spacing w:val="3"/>
          <w:sz w:val="24"/>
          <w:szCs w:val="24"/>
        </w:rPr>
        <w:t xml:space="preserve"> </w:t>
      </w:r>
      <w:r w:rsidRPr="00C15D38">
        <w:rPr>
          <w:rFonts w:ascii="Arial" w:hAnsi="Arial" w:cs="Arial"/>
          <w:sz w:val="24"/>
          <w:szCs w:val="24"/>
        </w:rPr>
        <w:t>New</w:t>
      </w:r>
      <w:r w:rsidRPr="00C15D38">
        <w:rPr>
          <w:rFonts w:ascii="Arial" w:hAnsi="Arial" w:cs="Arial"/>
          <w:spacing w:val="2"/>
          <w:sz w:val="24"/>
          <w:szCs w:val="24"/>
        </w:rPr>
        <w:t xml:space="preserve"> </w:t>
      </w:r>
      <w:r w:rsidRPr="00C15D38">
        <w:rPr>
          <w:rFonts w:ascii="Arial" w:hAnsi="Arial" w:cs="Arial"/>
          <w:sz w:val="24"/>
          <w:szCs w:val="24"/>
        </w:rPr>
        <w:t>York:</w:t>
      </w:r>
      <w:r w:rsidRPr="00C15D38">
        <w:rPr>
          <w:rFonts w:ascii="Arial" w:hAnsi="Arial" w:cs="Arial"/>
          <w:spacing w:val="3"/>
          <w:sz w:val="24"/>
          <w:szCs w:val="24"/>
        </w:rPr>
        <w:t xml:space="preserve"> </w:t>
      </w:r>
      <w:r w:rsidRPr="00C15D38">
        <w:rPr>
          <w:rFonts w:ascii="Arial" w:hAnsi="Arial" w:cs="Arial"/>
          <w:sz w:val="24"/>
          <w:szCs w:val="24"/>
        </w:rPr>
        <w:t>Newbury</w:t>
      </w:r>
      <w:r w:rsidRPr="00C15D38">
        <w:rPr>
          <w:rFonts w:ascii="Arial" w:hAnsi="Arial" w:cs="Arial"/>
          <w:spacing w:val="-1"/>
          <w:sz w:val="24"/>
          <w:szCs w:val="24"/>
        </w:rPr>
        <w:t xml:space="preserve"> </w:t>
      </w:r>
      <w:r w:rsidRPr="00C15D38">
        <w:rPr>
          <w:rFonts w:ascii="Arial" w:hAnsi="Arial" w:cs="Arial"/>
          <w:sz w:val="24"/>
          <w:szCs w:val="24"/>
        </w:rPr>
        <w:t>House,</w:t>
      </w:r>
      <w:r w:rsidRPr="00C15D38">
        <w:rPr>
          <w:rFonts w:ascii="Arial" w:hAnsi="Arial" w:cs="Arial"/>
          <w:spacing w:val="4"/>
          <w:sz w:val="24"/>
          <w:szCs w:val="24"/>
        </w:rPr>
        <w:t xml:space="preserve"> </w:t>
      </w:r>
      <w:r w:rsidRPr="00C15D38">
        <w:rPr>
          <w:rFonts w:ascii="Arial" w:hAnsi="Arial" w:cs="Arial"/>
          <w:sz w:val="24"/>
          <w:szCs w:val="24"/>
        </w:rPr>
        <w:t>1990.</w:t>
      </w:r>
    </w:p>
    <w:p w14:paraId="6C5507E3" w14:textId="1BD7E888" w:rsidR="00811A75" w:rsidRDefault="00811A75" w:rsidP="00811A75">
      <w:pPr>
        <w:pStyle w:val="BodyText"/>
        <w:spacing w:before="5" w:line="244" w:lineRule="auto"/>
        <w:ind w:left="1161" w:right="237"/>
        <w:rPr>
          <w:rFonts w:ascii="Arial" w:hAnsi="Arial" w:cs="Arial"/>
        </w:rPr>
      </w:pPr>
      <w:r w:rsidRPr="00C15D38">
        <w:rPr>
          <w:rFonts w:ascii="Arial" w:hAnsi="Arial" w:cs="Arial"/>
        </w:rPr>
        <w:t>Language</w:t>
      </w:r>
      <w:r w:rsidRPr="00C15D38">
        <w:rPr>
          <w:rFonts w:ascii="Arial" w:hAnsi="Arial" w:cs="Arial"/>
          <w:spacing w:val="-1"/>
        </w:rPr>
        <w:t xml:space="preserve"> </w:t>
      </w:r>
      <w:r w:rsidRPr="00C15D38">
        <w:rPr>
          <w:rFonts w:ascii="Arial" w:hAnsi="Arial" w:cs="Arial"/>
        </w:rPr>
        <w:t>learning</w:t>
      </w:r>
      <w:r w:rsidRPr="00C15D38">
        <w:rPr>
          <w:rFonts w:ascii="Arial" w:hAnsi="Arial" w:cs="Arial"/>
          <w:spacing w:val="-61"/>
        </w:rPr>
        <w:t xml:space="preserve"> </w:t>
      </w:r>
      <w:r w:rsidRPr="00C15D38">
        <w:rPr>
          <w:rFonts w:ascii="Arial" w:hAnsi="Arial" w:cs="Arial"/>
        </w:rPr>
        <w:t>strategies and individual learner characteristics. Situating strategy use in</w:t>
      </w:r>
      <w:r w:rsidRPr="00C15D38">
        <w:rPr>
          <w:rFonts w:ascii="Arial" w:hAnsi="Arial" w:cs="Arial"/>
          <w:spacing w:val="1"/>
        </w:rPr>
        <w:t xml:space="preserve"> </w:t>
      </w:r>
      <w:r w:rsidRPr="00C15D38">
        <w:rPr>
          <w:rFonts w:ascii="Arial" w:hAnsi="Arial" w:cs="Arial"/>
        </w:rPr>
        <w:t>diverse</w:t>
      </w:r>
      <w:r w:rsidRPr="00C15D38">
        <w:rPr>
          <w:rFonts w:ascii="Arial" w:hAnsi="Arial" w:cs="Arial"/>
          <w:spacing w:val="2"/>
        </w:rPr>
        <w:t xml:space="preserve"> </w:t>
      </w:r>
      <w:r w:rsidRPr="00C15D38">
        <w:rPr>
          <w:rFonts w:ascii="Arial" w:hAnsi="Arial" w:cs="Arial"/>
        </w:rPr>
        <w:t>contexts,</w:t>
      </w:r>
      <w:r w:rsidRPr="00C15D38">
        <w:rPr>
          <w:rFonts w:ascii="Arial" w:hAnsi="Arial" w:cs="Arial"/>
          <w:spacing w:val="5"/>
        </w:rPr>
        <w:t xml:space="preserve"> </w:t>
      </w:r>
      <w:r w:rsidRPr="00C15D38">
        <w:rPr>
          <w:rFonts w:ascii="Arial" w:hAnsi="Arial" w:cs="Arial"/>
        </w:rPr>
        <w:t>pp.</w:t>
      </w:r>
      <w:r w:rsidRPr="00C15D38">
        <w:rPr>
          <w:rFonts w:ascii="Arial" w:hAnsi="Arial" w:cs="Arial"/>
          <w:spacing w:val="8"/>
        </w:rPr>
        <w:t xml:space="preserve"> </w:t>
      </w:r>
      <w:r w:rsidRPr="00C15D38">
        <w:rPr>
          <w:rFonts w:ascii="Arial" w:hAnsi="Arial" w:cs="Arial"/>
        </w:rPr>
        <w:t>189–207).</w:t>
      </w:r>
      <w:r w:rsidRPr="00C15D38">
        <w:rPr>
          <w:rFonts w:ascii="Arial" w:hAnsi="Arial" w:cs="Arial"/>
          <w:spacing w:val="6"/>
        </w:rPr>
        <w:t xml:space="preserve"> </w:t>
      </w:r>
      <w:r w:rsidRPr="00C15D38">
        <w:rPr>
          <w:rFonts w:ascii="Arial" w:hAnsi="Arial" w:cs="Arial"/>
        </w:rPr>
        <w:t>London:</w:t>
      </w:r>
      <w:r w:rsidRPr="00C15D38">
        <w:rPr>
          <w:rFonts w:ascii="Arial" w:hAnsi="Arial" w:cs="Arial"/>
          <w:spacing w:val="7"/>
        </w:rPr>
        <w:t xml:space="preserve"> </w:t>
      </w:r>
      <w:r w:rsidRPr="00C15D38">
        <w:rPr>
          <w:rFonts w:ascii="Arial" w:hAnsi="Arial" w:cs="Arial"/>
        </w:rPr>
        <w:t>Bloomsbury,</w:t>
      </w:r>
      <w:r w:rsidRPr="00C15D38">
        <w:rPr>
          <w:rFonts w:ascii="Arial" w:hAnsi="Arial" w:cs="Arial"/>
          <w:spacing w:val="4"/>
        </w:rPr>
        <w:t xml:space="preserve"> </w:t>
      </w:r>
      <w:r w:rsidRPr="00C15D38">
        <w:rPr>
          <w:rFonts w:ascii="Arial" w:hAnsi="Arial" w:cs="Arial"/>
        </w:rPr>
        <w:t>2018.</w:t>
      </w:r>
    </w:p>
    <w:p w14:paraId="151C81A9" w14:textId="77777777" w:rsidR="00811A75" w:rsidRDefault="00811A75" w:rsidP="00811A75">
      <w:pPr>
        <w:pStyle w:val="BodyText"/>
        <w:spacing w:before="5" w:line="244" w:lineRule="auto"/>
        <w:ind w:right="237" w:firstLine="440"/>
        <w:rPr>
          <w:rFonts w:ascii="Arial" w:hAnsi="Arial" w:cs="Arial"/>
        </w:rPr>
      </w:pPr>
      <w:proofErr w:type="spellStart"/>
      <w:r w:rsidRPr="007E0F41">
        <w:rPr>
          <w:rFonts w:ascii="Arial" w:hAnsi="Arial" w:cs="Arial"/>
        </w:rPr>
        <w:t>Qomariyah</w:t>
      </w:r>
      <w:proofErr w:type="spellEnd"/>
      <w:r w:rsidRPr="007E0F41">
        <w:rPr>
          <w:rFonts w:ascii="Arial" w:hAnsi="Arial" w:cs="Arial"/>
        </w:rPr>
        <w:t xml:space="preserve">, Siti </w:t>
      </w:r>
      <w:proofErr w:type="spellStart"/>
      <w:r w:rsidRPr="007E0F41">
        <w:rPr>
          <w:rFonts w:ascii="Arial" w:hAnsi="Arial" w:cs="Arial"/>
        </w:rPr>
        <w:t>Syafi'atul</w:t>
      </w:r>
      <w:proofErr w:type="spellEnd"/>
      <w:r w:rsidRPr="007E0F41">
        <w:rPr>
          <w:rFonts w:ascii="Arial" w:hAnsi="Arial" w:cs="Arial"/>
        </w:rPr>
        <w:t>. "The Correlation Between Students’ Motivation</w:t>
      </w:r>
      <w:r>
        <w:rPr>
          <w:rFonts w:ascii="Arial" w:hAnsi="Arial" w:cs="Arial"/>
        </w:rPr>
        <w:t xml:space="preserve"> </w:t>
      </w:r>
    </w:p>
    <w:p w14:paraId="01A6DCFB" w14:textId="77777777" w:rsidR="00811A75" w:rsidRDefault="00811A75" w:rsidP="00811A75">
      <w:pPr>
        <w:pStyle w:val="BodyText"/>
        <w:spacing w:before="5" w:line="244" w:lineRule="auto"/>
        <w:ind w:left="1160" w:right="237"/>
        <w:rPr>
          <w:rFonts w:ascii="Arial" w:hAnsi="Arial" w:cs="Arial"/>
        </w:rPr>
      </w:pPr>
      <w:r w:rsidRPr="007E0F41">
        <w:rPr>
          <w:rFonts w:ascii="Arial" w:hAnsi="Arial" w:cs="Arial"/>
        </w:rPr>
        <w:lastRenderedPageBreak/>
        <w:t>and Learning Grammar." Jo-ELT (Journal of English Language Teaching), vol. 6, no. 1, June 2019, p. 18, doi:10.33394/jo-</w:t>
      </w:r>
      <w:proofErr w:type="gramStart"/>
      <w:r w:rsidRPr="007E0F41">
        <w:rPr>
          <w:rFonts w:ascii="Arial" w:hAnsi="Arial" w:cs="Arial"/>
        </w:rPr>
        <w:t>elt.v</w:t>
      </w:r>
      <w:proofErr w:type="gramEnd"/>
      <w:r w:rsidRPr="007E0F41">
        <w:rPr>
          <w:rFonts w:ascii="Arial" w:hAnsi="Arial" w:cs="Arial"/>
        </w:rPr>
        <w:t>6i1.2345.</w:t>
      </w:r>
    </w:p>
    <w:p w14:paraId="79783F94" w14:textId="77777777" w:rsidR="00811A75" w:rsidRDefault="00811A75" w:rsidP="00811A75">
      <w:pPr>
        <w:spacing w:line="237" w:lineRule="auto"/>
        <w:ind w:left="1161" w:right="378" w:hanging="721"/>
        <w:rPr>
          <w:rFonts w:ascii="Arial" w:hAnsi="Arial" w:cs="Arial"/>
          <w:sz w:val="24"/>
          <w:szCs w:val="24"/>
        </w:rPr>
      </w:pPr>
    </w:p>
    <w:p w14:paraId="152C0C07" w14:textId="77777777" w:rsidR="00811A75" w:rsidRDefault="00811A75" w:rsidP="00811A75">
      <w:pPr>
        <w:spacing w:line="237" w:lineRule="auto"/>
        <w:ind w:left="1161" w:right="378" w:hanging="721"/>
        <w:rPr>
          <w:rFonts w:ascii="Arial" w:hAnsi="Arial" w:cs="Arial"/>
          <w:sz w:val="24"/>
          <w:szCs w:val="24"/>
        </w:rPr>
      </w:pPr>
      <w:r w:rsidRPr="00417FE4">
        <w:rPr>
          <w:rFonts w:ascii="Arial" w:hAnsi="Arial" w:cs="Arial"/>
          <w:sz w:val="24"/>
          <w:szCs w:val="24"/>
        </w:rPr>
        <w:t xml:space="preserve">Roca, </w:t>
      </w:r>
      <w:proofErr w:type="spellStart"/>
      <w:r w:rsidRPr="00417FE4">
        <w:rPr>
          <w:rFonts w:ascii="Arial" w:hAnsi="Arial" w:cs="Arial"/>
          <w:sz w:val="24"/>
          <w:szCs w:val="24"/>
        </w:rPr>
        <w:t>Rocel</w:t>
      </w:r>
      <w:proofErr w:type="spellEnd"/>
      <w:r w:rsidRPr="00417FE4">
        <w:rPr>
          <w:rFonts w:ascii="Arial" w:hAnsi="Arial" w:cs="Arial"/>
          <w:sz w:val="24"/>
          <w:szCs w:val="24"/>
        </w:rPr>
        <w:t xml:space="preserve"> Mae Casino. Grammatical Competence Level and Grammar Learning Strategy of Pre-Service Teachers. May 2023.</w:t>
      </w:r>
    </w:p>
    <w:p w14:paraId="55D61FEA" w14:textId="77777777" w:rsidR="00811A75" w:rsidRDefault="00811A75" w:rsidP="00811A75">
      <w:pPr>
        <w:pStyle w:val="BodyText"/>
        <w:spacing w:before="5" w:line="244" w:lineRule="auto"/>
        <w:ind w:right="237"/>
        <w:rPr>
          <w:rFonts w:ascii="Arial" w:hAnsi="Arial" w:cs="Arial"/>
        </w:rPr>
      </w:pPr>
    </w:p>
    <w:p w14:paraId="129336C4" w14:textId="77777777" w:rsidR="00811A75" w:rsidRDefault="00811A75" w:rsidP="00811A75">
      <w:pPr>
        <w:pStyle w:val="BodyText"/>
        <w:spacing w:before="5" w:line="245" w:lineRule="auto"/>
        <w:ind w:left="720" w:right="238" w:hanging="278"/>
        <w:rPr>
          <w:rFonts w:ascii="Arial" w:hAnsi="Arial" w:cs="Arial"/>
        </w:rPr>
      </w:pPr>
      <w:r w:rsidRPr="00572F58">
        <w:rPr>
          <w:rFonts w:ascii="Arial" w:hAnsi="Arial" w:cs="Arial"/>
        </w:rPr>
        <w:t>Rodriguez, Oscar Darnel</w:t>
      </w:r>
      <w:r>
        <w:rPr>
          <w:rFonts w:ascii="Arial" w:hAnsi="Arial" w:cs="Arial"/>
        </w:rPr>
        <w:t xml:space="preserve"> </w:t>
      </w:r>
      <w:r w:rsidRPr="00572F58">
        <w:rPr>
          <w:rFonts w:ascii="Arial" w:hAnsi="Arial" w:cs="Arial"/>
        </w:rPr>
        <w:t>Fontalvo, and Barreiro</w:t>
      </w:r>
      <w:r>
        <w:rPr>
          <w:rFonts w:ascii="Arial" w:hAnsi="Arial" w:cs="Arial"/>
        </w:rPr>
        <w:t xml:space="preserve">, </w:t>
      </w:r>
      <w:r w:rsidRPr="00572F58">
        <w:rPr>
          <w:rFonts w:ascii="Arial" w:hAnsi="Arial" w:cs="Arial"/>
        </w:rPr>
        <w:t>María Piedad Rivadeneira</w:t>
      </w:r>
      <w:r>
        <w:rPr>
          <w:rFonts w:ascii="Arial" w:hAnsi="Arial" w:cs="Arial"/>
        </w:rPr>
        <w:t xml:space="preserve">. </w:t>
      </w:r>
      <w:r w:rsidRPr="00572F58">
        <w:rPr>
          <w:rFonts w:ascii="Arial" w:hAnsi="Arial" w:cs="Arial"/>
        </w:rPr>
        <w:t>"The Impact of Content and Language Integrated Learning on Students’</w:t>
      </w:r>
      <w:r>
        <w:rPr>
          <w:rFonts w:ascii="Arial" w:hAnsi="Arial" w:cs="Arial"/>
        </w:rPr>
        <w:t xml:space="preserve"> </w:t>
      </w:r>
      <w:r w:rsidRPr="00572F58">
        <w:rPr>
          <w:rFonts w:ascii="Arial" w:hAnsi="Arial" w:cs="Arial"/>
        </w:rPr>
        <w:t xml:space="preserve">Motivation on Second Language Learning: A Study on Academic Motivation to Second Language Learning." 2023, </w:t>
      </w:r>
      <w:hyperlink r:id="rId18" w:history="1">
        <w:r w:rsidRPr="00634FDE">
          <w:rPr>
            <w:rStyle w:val="Hyperlink"/>
            <w:rFonts w:ascii="Arial" w:hAnsi="Arial" w:cs="Arial"/>
            <w:color w:val="auto"/>
          </w:rPr>
          <w:t>https://doi.org/10.37117/s.v23i1.889</w:t>
        </w:r>
      </w:hyperlink>
      <w:r w:rsidRPr="00634FDE">
        <w:rPr>
          <w:rFonts w:ascii="Arial" w:hAnsi="Arial" w:cs="Arial"/>
        </w:rPr>
        <w:t>.</w:t>
      </w:r>
    </w:p>
    <w:p w14:paraId="05D524D2" w14:textId="77777777" w:rsidR="00811A75" w:rsidRDefault="00811A75" w:rsidP="00E01F0B">
      <w:pPr>
        <w:spacing w:line="237" w:lineRule="auto"/>
        <w:ind w:right="378"/>
        <w:rPr>
          <w:rFonts w:ascii="Arial" w:hAnsi="Arial" w:cs="Arial"/>
          <w:sz w:val="24"/>
          <w:szCs w:val="24"/>
        </w:rPr>
      </w:pPr>
    </w:p>
    <w:p w14:paraId="5CF2490E" w14:textId="77777777" w:rsidR="00811A75" w:rsidRPr="00C15D38" w:rsidRDefault="00811A75" w:rsidP="00811A75">
      <w:pPr>
        <w:ind w:left="1161" w:right="927" w:hanging="721"/>
        <w:jc w:val="both"/>
        <w:rPr>
          <w:rFonts w:ascii="Arial" w:hAnsi="Arial" w:cs="Arial"/>
          <w:sz w:val="24"/>
          <w:szCs w:val="24"/>
        </w:rPr>
      </w:pPr>
      <w:r w:rsidRPr="00C15D38">
        <w:rPr>
          <w:rFonts w:ascii="Arial" w:hAnsi="Arial" w:cs="Arial"/>
          <w:sz w:val="24"/>
          <w:szCs w:val="24"/>
        </w:rPr>
        <w:t>Siddiq,</w:t>
      </w:r>
      <w:r w:rsidRPr="00C15D38">
        <w:rPr>
          <w:rFonts w:ascii="Arial" w:hAnsi="Arial" w:cs="Arial"/>
          <w:spacing w:val="-8"/>
          <w:sz w:val="24"/>
          <w:szCs w:val="24"/>
        </w:rPr>
        <w:t xml:space="preserve"> </w:t>
      </w:r>
      <w:r w:rsidRPr="00C15D38">
        <w:rPr>
          <w:rFonts w:ascii="Arial" w:hAnsi="Arial" w:cs="Arial"/>
          <w:sz w:val="24"/>
          <w:szCs w:val="24"/>
        </w:rPr>
        <w:t>Khalid</w:t>
      </w:r>
      <w:r w:rsidRPr="00C15D38">
        <w:rPr>
          <w:rFonts w:ascii="Arial" w:hAnsi="Arial" w:cs="Arial"/>
          <w:spacing w:val="-10"/>
          <w:sz w:val="24"/>
          <w:szCs w:val="24"/>
        </w:rPr>
        <w:t xml:space="preserve"> </w:t>
      </w:r>
      <w:r w:rsidRPr="00C15D38">
        <w:rPr>
          <w:rFonts w:ascii="Arial" w:hAnsi="Arial" w:cs="Arial"/>
          <w:sz w:val="24"/>
          <w:szCs w:val="24"/>
        </w:rPr>
        <w:t>Ahmad,</w:t>
      </w:r>
      <w:r w:rsidRPr="00C15D38">
        <w:rPr>
          <w:rFonts w:ascii="Arial" w:hAnsi="Arial" w:cs="Arial"/>
          <w:spacing w:val="-7"/>
          <w:sz w:val="24"/>
          <w:szCs w:val="24"/>
        </w:rPr>
        <w:t xml:space="preserve"> </w:t>
      </w:r>
      <w:r w:rsidRPr="00C15D38">
        <w:rPr>
          <w:rFonts w:ascii="Arial" w:hAnsi="Arial" w:cs="Arial"/>
          <w:sz w:val="24"/>
          <w:szCs w:val="24"/>
        </w:rPr>
        <w:t>Miri,</w:t>
      </w:r>
      <w:r w:rsidRPr="00C15D38">
        <w:rPr>
          <w:rFonts w:ascii="Arial" w:hAnsi="Arial" w:cs="Arial"/>
          <w:spacing w:val="-8"/>
          <w:sz w:val="24"/>
          <w:szCs w:val="24"/>
        </w:rPr>
        <w:t xml:space="preserve"> </w:t>
      </w:r>
      <w:r w:rsidRPr="00C15D38">
        <w:rPr>
          <w:rFonts w:ascii="Arial" w:hAnsi="Arial" w:cs="Arial"/>
          <w:sz w:val="24"/>
          <w:szCs w:val="24"/>
        </w:rPr>
        <w:t>Mir</w:t>
      </w:r>
      <w:r w:rsidRPr="00C15D38">
        <w:rPr>
          <w:rFonts w:ascii="Arial" w:hAnsi="Arial" w:cs="Arial"/>
          <w:spacing w:val="-8"/>
          <w:sz w:val="24"/>
          <w:szCs w:val="24"/>
        </w:rPr>
        <w:t xml:space="preserve"> </w:t>
      </w:r>
      <w:r w:rsidRPr="00C15D38">
        <w:rPr>
          <w:rFonts w:ascii="Arial" w:hAnsi="Arial" w:cs="Arial"/>
          <w:sz w:val="24"/>
          <w:szCs w:val="24"/>
        </w:rPr>
        <w:t>Abdullah,</w:t>
      </w:r>
      <w:r w:rsidRPr="00C15D38">
        <w:rPr>
          <w:rFonts w:ascii="Arial" w:hAnsi="Arial" w:cs="Arial"/>
          <w:spacing w:val="-7"/>
          <w:sz w:val="24"/>
          <w:szCs w:val="24"/>
        </w:rPr>
        <w:t xml:space="preserve"> </w:t>
      </w:r>
      <w:r w:rsidRPr="00C15D38">
        <w:rPr>
          <w:rFonts w:ascii="Arial" w:hAnsi="Arial" w:cs="Arial"/>
          <w:sz w:val="24"/>
          <w:szCs w:val="24"/>
        </w:rPr>
        <w:t>and</w:t>
      </w:r>
      <w:r w:rsidRPr="00C15D38">
        <w:rPr>
          <w:rFonts w:ascii="Arial" w:hAnsi="Arial" w:cs="Arial"/>
          <w:spacing w:val="-10"/>
          <w:sz w:val="24"/>
          <w:szCs w:val="24"/>
        </w:rPr>
        <w:t xml:space="preserve"> </w:t>
      </w:r>
      <w:proofErr w:type="spellStart"/>
      <w:r w:rsidRPr="00C15D38">
        <w:rPr>
          <w:rFonts w:ascii="Arial" w:hAnsi="Arial" w:cs="Arial"/>
          <w:sz w:val="24"/>
          <w:szCs w:val="24"/>
        </w:rPr>
        <w:t>Sarwarzada</w:t>
      </w:r>
      <w:proofErr w:type="spellEnd"/>
      <w:r w:rsidRPr="00C15D38">
        <w:rPr>
          <w:rFonts w:ascii="Arial" w:hAnsi="Arial" w:cs="Arial"/>
          <w:sz w:val="24"/>
          <w:szCs w:val="24"/>
        </w:rPr>
        <w:t>,</w:t>
      </w:r>
      <w:r w:rsidRPr="00C15D38">
        <w:rPr>
          <w:rFonts w:ascii="Arial" w:hAnsi="Arial" w:cs="Arial"/>
          <w:spacing w:val="-7"/>
          <w:sz w:val="24"/>
          <w:szCs w:val="24"/>
        </w:rPr>
        <w:t xml:space="preserve"> </w:t>
      </w:r>
      <w:r w:rsidRPr="00C15D38">
        <w:rPr>
          <w:rFonts w:ascii="Arial" w:hAnsi="Arial" w:cs="Arial"/>
          <w:sz w:val="24"/>
          <w:szCs w:val="24"/>
        </w:rPr>
        <w:t>Toufiq.</w:t>
      </w:r>
      <w:r w:rsidRPr="00C15D38">
        <w:rPr>
          <w:rFonts w:ascii="Arial" w:hAnsi="Arial" w:cs="Arial"/>
          <w:spacing w:val="-8"/>
          <w:sz w:val="24"/>
          <w:szCs w:val="24"/>
        </w:rPr>
        <w:t xml:space="preserve"> </w:t>
      </w:r>
      <w:r w:rsidRPr="00C15D38">
        <w:rPr>
          <w:rFonts w:ascii="Arial" w:hAnsi="Arial" w:cs="Arial"/>
          <w:sz w:val="24"/>
          <w:szCs w:val="24"/>
        </w:rPr>
        <w:t>―Afghan</w:t>
      </w:r>
      <w:r w:rsidRPr="00C15D38">
        <w:rPr>
          <w:rFonts w:ascii="Arial" w:hAnsi="Arial" w:cs="Arial"/>
          <w:spacing w:val="-62"/>
          <w:sz w:val="24"/>
          <w:szCs w:val="24"/>
        </w:rPr>
        <w:t xml:space="preserve"> </w:t>
      </w:r>
      <w:r w:rsidRPr="00C15D38">
        <w:rPr>
          <w:rFonts w:ascii="Arial" w:hAnsi="Arial" w:cs="Arial"/>
          <w:sz w:val="24"/>
          <w:szCs w:val="24"/>
        </w:rPr>
        <w:t xml:space="preserve">students’ attitudes and motivations toward ESP and EGP </w:t>
      </w:r>
      <w:proofErr w:type="gramStart"/>
      <w:r w:rsidRPr="00C15D38">
        <w:rPr>
          <w:rFonts w:ascii="Arial" w:hAnsi="Arial" w:cs="Arial"/>
          <w:sz w:val="24"/>
          <w:szCs w:val="24"/>
        </w:rPr>
        <w:t>Courses.‖</w:t>
      </w:r>
      <w:proofErr w:type="gramEnd"/>
      <w:r w:rsidRPr="00C15D38">
        <w:rPr>
          <w:rFonts w:ascii="Arial" w:hAnsi="Arial" w:cs="Arial"/>
          <w:spacing w:val="1"/>
          <w:sz w:val="24"/>
          <w:szCs w:val="24"/>
        </w:rPr>
        <w:t xml:space="preserve"> </w:t>
      </w:r>
      <w:r w:rsidRPr="00C15D38">
        <w:rPr>
          <w:rFonts w:ascii="Arial" w:hAnsi="Arial" w:cs="Arial"/>
          <w:i/>
          <w:sz w:val="24"/>
          <w:szCs w:val="24"/>
        </w:rPr>
        <w:t>Strength</w:t>
      </w:r>
      <w:r w:rsidRPr="00C15D38">
        <w:rPr>
          <w:rFonts w:ascii="Arial" w:hAnsi="Arial" w:cs="Arial"/>
          <w:i/>
          <w:spacing w:val="-4"/>
          <w:sz w:val="24"/>
          <w:szCs w:val="24"/>
        </w:rPr>
        <w:t xml:space="preserve"> </w:t>
      </w:r>
      <w:r w:rsidRPr="00C15D38">
        <w:rPr>
          <w:rFonts w:ascii="Arial" w:hAnsi="Arial" w:cs="Arial"/>
          <w:i/>
          <w:sz w:val="24"/>
          <w:szCs w:val="24"/>
        </w:rPr>
        <w:t>for</w:t>
      </w:r>
      <w:r w:rsidRPr="00C15D38">
        <w:rPr>
          <w:rFonts w:ascii="Arial" w:hAnsi="Arial" w:cs="Arial"/>
          <w:i/>
          <w:spacing w:val="-2"/>
          <w:sz w:val="24"/>
          <w:szCs w:val="24"/>
        </w:rPr>
        <w:t xml:space="preserve"> </w:t>
      </w:r>
      <w:r w:rsidRPr="00C15D38">
        <w:rPr>
          <w:rFonts w:ascii="Arial" w:hAnsi="Arial" w:cs="Arial"/>
          <w:i/>
          <w:sz w:val="24"/>
          <w:szCs w:val="24"/>
        </w:rPr>
        <w:t>Today</w:t>
      </w:r>
      <w:r w:rsidRPr="00C15D38">
        <w:rPr>
          <w:rFonts w:ascii="Arial" w:hAnsi="Arial" w:cs="Arial"/>
          <w:i/>
          <w:spacing w:val="-2"/>
          <w:sz w:val="24"/>
          <w:szCs w:val="24"/>
        </w:rPr>
        <w:t xml:space="preserve"> </w:t>
      </w:r>
      <w:r w:rsidRPr="00C15D38">
        <w:rPr>
          <w:rFonts w:ascii="Arial" w:hAnsi="Arial" w:cs="Arial"/>
          <w:i/>
          <w:sz w:val="24"/>
          <w:szCs w:val="24"/>
        </w:rPr>
        <w:t>and Bright</w:t>
      </w:r>
      <w:r w:rsidRPr="00C15D38">
        <w:rPr>
          <w:rFonts w:ascii="Arial" w:hAnsi="Arial" w:cs="Arial"/>
          <w:i/>
          <w:spacing w:val="-2"/>
          <w:sz w:val="24"/>
          <w:szCs w:val="24"/>
        </w:rPr>
        <w:t xml:space="preserve"> </w:t>
      </w:r>
      <w:r w:rsidRPr="00C15D38">
        <w:rPr>
          <w:rFonts w:ascii="Arial" w:hAnsi="Arial" w:cs="Arial"/>
          <w:i/>
          <w:sz w:val="24"/>
          <w:szCs w:val="24"/>
        </w:rPr>
        <w:t>Hope</w:t>
      </w:r>
      <w:r w:rsidRPr="00C15D38">
        <w:rPr>
          <w:rFonts w:ascii="Arial" w:hAnsi="Arial" w:cs="Arial"/>
          <w:i/>
          <w:spacing w:val="-4"/>
          <w:sz w:val="24"/>
          <w:szCs w:val="24"/>
        </w:rPr>
        <w:t xml:space="preserve"> </w:t>
      </w:r>
      <w:r w:rsidRPr="00C15D38">
        <w:rPr>
          <w:rFonts w:ascii="Arial" w:hAnsi="Arial" w:cs="Arial"/>
          <w:i/>
          <w:sz w:val="24"/>
          <w:szCs w:val="24"/>
        </w:rPr>
        <w:t>for</w:t>
      </w:r>
      <w:r w:rsidRPr="00C15D38">
        <w:rPr>
          <w:rFonts w:ascii="Arial" w:hAnsi="Arial" w:cs="Arial"/>
          <w:i/>
          <w:spacing w:val="-1"/>
          <w:sz w:val="24"/>
          <w:szCs w:val="24"/>
        </w:rPr>
        <w:t xml:space="preserve"> </w:t>
      </w:r>
      <w:r w:rsidRPr="00C15D38">
        <w:rPr>
          <w:rFonts w:ascii="Arial" w:hAnsi="Arial" w:cs="Arial"/>
          <w:i/>
          <w:sz w:val="24"/>
          <w:szCs w:val="24"/>
        </w:rPr>
        <w:t>Tomorrow,</w:t>
      </w:r>
      <w:r w:rsidRPr="00C15D38">
        <w:rPr>
          <w:rFonts w:ascii="Arial" w:hAnsi="Arial" w:cs="Arial"/>
          <w:i/>
          <w:spacing w:val="2"/>
          <w:sz w:val="24"/>
          <w:szCs w:val="24"/>
        </w:rPr>
        <w:t xml:space="preserve"> </w:t>
      </w:r>
      <w:r w:rsidRPr="00C15D38">
        <w:rPr>
          <w:rFonts w:ascii="Arial" w:hAnsi="Arial" w:cs="Arial"/>
          <w:sz w:val="24"/>
          <w:szCs w:val="24"/>
        </w:rPr>
        <w:t>2019,</w:t>
      </w:r>
      <w:r w:rsidRPr="00C15D38">
        <w:rPr>
          <w:rFonts w:ascii="Arial" w:hAnsi="Arial" w:cs="Arial"/>
          <w:spacing w:val="1"/>
          <w:sz w:val="24"/>
          <w:szCs w:val="24"/>
        </w:rPr>
        <w:t xml:space="preserve"> </w:t>
      </w:r>
      <w:r w:rsidRPr="00C15D38">
        <w:rPr>
          <w:rFonts w:ascii="Arial" w:hAnsi="Arial" w:cs="Arial"/>
          <w:sz w:val="24"/>
          <w:szCs w:val="24"/>
        </w:rPr>
        <w:t>19,</w:t>
      </w:r>
      <w:r w:rsidRPr="00C15D38">
        <w:rPr>
          <w:rFonts w:ascii="Arial" w:hAnsi="Arial" w:cs="Arial"/>
          <w:spacing w:val="1"/>
          <w:sz w:val="24"/>
          <w:szCs w:val="24"/>
        </w:rPr>
        <w:t xml:space="preserve"> </w:t>
      </w:r>
      <w:r w:rsidRPr="00C15D38">
        <w:rPr>
          <w:rFonts w:ascii="Arial" w:hAnsi="Arial" w:cs="Arial"/>
          <w:sz w:val="24"/>
          <w:szCs w:val="24"/>
        </w:rPr>
        <w:t>354.</w:t>
      </w:r>
    </w:p>
    <w:p w14:paraId="403C7392" w14:textId="77777777" w:rsidR="00811A75" w:rsidRPr="00C15D38" w:rsidRDefault="00811A75" w:rsidP="00811A75">
      <w:pPr>
        <w:pStyle w:val="BodyText"/>
        <w:rPr>
          <w:rFonts w:ascii="Arial" w:hAnsi="Arial" w:cs="Arial"/>
        </w:rPr>
      </w:pPr>
    </w:p>
    <w:p w14:paraId="6A2A8B77" w14:textId="77777777" w:rsidR="00811A75" w:rsidRPr="00C15D38" w:rsidRDefault="00811A75" w:rsidP="00811A75">
      <w:pPr>
        <w:spacing w:line="244" w:lineRule="auto"/>
        <w:ind w:left="1161" w:right="212" w:hanging="721"/>
        <w:rPr>
          <w:rFonts w:ascii="Arial" w:hAnsi="Arial" w:cs="Arial"/>
          <w:sz w:val="24"/>
          <w:szCs w:val="24"/>
        </w:rPr>
      </w:pPr>
      <w:proofErr w:type="spellStart"/>
      <w:r w:rsidRPr="00C15D38">
        <w:rPr>
          <w:rFonts w:ascii="Arial" w:hAnsi="Arial" w:cs="Arial"/>
          <w:sz w:val="24"/>
          <w:szCs w:val="24"/>
        </w:rPr>
        <w:t>Taherdoost</w:t>
      </w:r>
      <w:proofErr w:type="spellEnd"/>
      <w:r w:rsidRPr="00C15D38">
        <w:rPr>
          <w:rFonts w:ascii="Arial" w:hAnsi="Arial" w:cs="Arial"/>
          <w:sz w:val="24"/>
          <w:szCs w:val="24"/>
        </w:rPr>
        <w:t xml:space="preserve">, Hamed. </w:t>
      </w:r>
      <w:r w:rsidRPr="00C15D38">
        <w:rPr>
          <w:rFonts w:ascii="Arial" w:hAnsi="Arial" w:cs="Arial"/>
          <w:i/>
          <w:sz w:val="24"/>
          <w:szCs w:val="24"/>
        </w:rPr>
        <w:t>“Sampling Methods in Research Methodology; How to</w:t>
      </w:r>
      <w:r w:rsidRPr="00C15D38">
        <w:rPr>
          <w:rFonts w:ascii="Arial" w:hAnsi="Arial" w:cs="Arial"/>
          <w:i/>
          <w:spacing w:val="1"/>
          <w:sz w:val="24"/>
          <w:szCs w:val="24"/>
        </w:rPr>
        <w:t xml:space="preserve"> </w:t>
      </w:r>
      <w:r w:rsidRPr="00C15D38">
        <w:rPr>
          <w:rFonts w:ascii="Arial" w:hAnsi="Arial" w:cs="Arial"/>
          <w:i/>
          <w:sz w:val="24"/>
          <w:szCs w:val="24"/>
        </w:rPr>
        <w:t>Choose</w:t>
      </w:r>
      <w:r w:rsidRPr="00C15D38">
        <w:rPr>
          <w:rFonts w:ascii="Arial" w:hAnsi="Arial" w:cs="Arial"/>
          <w:i/>
          <w:spacing w:val="-5"/>
          <w:sz w:val="24"/>
          <w:szCs w:val="24"/>
        </w:rPr>
        <w:t xml:space="preserve"> </w:t>
      </w:r>
      <w:r w:rsidRPr="00C15D38">
        <w:rPr>
          <w:rFonts w:ascii="Arial" w:hAnsi="Arial" w:cs="Arial"/>
          <w:i/>
          <w:sz w:val="24"/>
          <w:szCs w:val="24"/>
        </w:rPr>
        <w:t>a</w:t>
      </w:r>
      <w:r w:rsidRPr="00C15D38">
        <w:rPr>
          <w:rFonts w:ascii="Arial" w:hAnsi="Arial" w:cs="Arial"/>
          <w:i/>
          <w:spacing w:val="-5"/>
          <w:sz w:val="24"/>
          <w:szCs w:val="24"/>
        </w:rPr>
        <w:t xml:space="preserve"> </w:t>
      </w:r>
      <w:r w:rsidRPr="00C15D38">
        <w:rPr>
          <w:rFonts w:ascii="Arial" w:hAnsi="Arial" w:cs="Arial"/>
          <w:i/>
          <w:sz w:val="24"/>
          <w:szCs w:val="24"/>
        </w:rPr>
        <w:t>Sampling</w:t>
      </w:r>
      <w:r w:rsidRPr="00C15D38">
        <w:rPr>
          <w:rFonts w:ascii="Arial" w:hAnsi="Arial" w:cs="Arial"/>
          <w:i/>
          <w:spacing w:val="-4"/>
          <w:sz w:val="24"/>
          <w:szCs w:val="24"/>
        </w:rPr>
        <w:t xml:space="preserve"> </w:t>
      </w:r>
      <w:r w:rsidRPr="00C15D38">
        <w:rPr>
          <w:rFonts w:ascii="Arial" w:hAnsi="Arial" w:cs="Arial"/>
          <w:i/>
          <w:sz w:val="24"/>
          <w:szCs w:val="24"/>
        </w:rPr>
        <w:t>Technique</w:t>
      </w:r>
      <w:r w:rsidRPr="00C15D38">
        <w:rPr>
          <w:rFonts w:ascii="Arial" w:hAnsi="Arial" w:cs="Arial"/>
          <w:i/>
          <w:spacing w:val="-5"/>
          <w:sz w:val="24"/>
          <w:szCs w:val="24"/>
        </w:rPr>
        <w:t xml:space="preserve"> </w:t>
      </w:r>
      <w:r w:rsidRPr="00C15D38">
        <w:rPr>
          <w:rFonts w:ascii="Arial" w:hAnsi="Arial" w:cs="Arial"/>
          <w:i/>
          <w:sz w:val="24"/>
          <w:szCs w:val="24"/>
        </w:rPr>
        <w:t>for</w:t>
      </w:r>
      <w:r w:rsidRPr="00C15D38">
        <w:rPr>
          <w:rFonts w:ascii="Arial" w:hAnsi="Arial" w:cs="Arial"/>
          <w:i/>
          <w:spacing w:val="-3"/>
          <w:sz w:val="24"/>
          <w:szCs w:val="24"/>
        </w:rPr>
        <w:t xml:space="preserve"> </w:t>
      </w:r>
      <w:r w:rsidRPr="00C15D38">
        <w:rPr>
          <w:rFonts w:ascii="Arial" w:hAnsi="Arial" w:cs="Arial"/>
          <w:i/>
          <w:sz w:val="24"/>
          <w:szCs w:val="24"/>
        </w:rPr>
        <w:t>Research.”</w:t>
      </w:r>
      <w:r w:rsidRPr="00C15D38">
        <w:rPr>
          <w:rFonts w:ascii="Arial" w:hAnsi="Arial" w:cs="Arial"/>
          <w:i/>
          <w:spacing w:val="-2"/>
          <w:sz w:val="24"/>
          <w:szCs w:val="24"/>
        </w:rPr>
        <w:t xml:space="preserve"> </w:t>
      </w:r>
      <w:r w:rsidRPr="00C15D38">
        <w:rPr>
          <w:rFonts w:ascii="Arial" w:hAnsi="Arial" w:cs="Arial"/>
          <w:sz w:val="24"/>
          <w:szCs w:val="24"/>
        </w:rPr>
        <w:t>International</w:t>
      </w:r>
      <w:r w:rsidRPr="00C15D38">
        <w:rPr>
          <w:rFonts w:ascii="Arial" w:hAnsi="Arial" w:cs="Arial"/>
          <w:spacing w:val="-2"/>
          <w:sz w:val="24"/>
          <w:szCs w:val="24"/>
        </w:rPr>
        <w:t xml:space="preserve"> </w:t>
      </w:r>
      <w:r w:rsidRPr="00C15D38">
        <w:rPr>
          <w:rFonts w:ascii="Arial" w:hAnsi="Arial" w:cs="Arial"/>
          <w:sz w:val="24"/>
          <w:szCs w:val="24"/>
        </w:rPr>
        <w:t>Journal</w:t>
      </w:r>
      <w:r w:rsidRPr="00C15D38">
        <w:rPr>
          <w:rFonts w:ascii="Arial" w:hAnsi="Arial" w:cs="Arial"/>
          <w:spacing w:val="-1"/>
          <w:sz w:val="24"/>
          <w:szCs w:val="24"/>
        </w:rPr>
        <w:t xml:space="preserve"> </w:t>
      </w:r>
      <w:r w:rsidRPr="00C15D38">
        <w:rPr>
          <w:rFonts w:ascii="Arial" w:hAnsi="Arial" w:cs="Arial"/>
          <w:sz w:val="24"/>
          <w:szCs w:val="24"/>
        </w:rPr>
        <w:t>of</w:t>
      </w:r>
      <w:r w:rsidRPr="00C15D38">
        <w:rPr>
          <w:rFonts w:ascii="Arial" w:hAnsi="Arial" w:cs="Arial"/>
          <w:spacing w:val="-61"/>
          <w:sz w:val="24"/>
          <w:szCs w:val="24"/>
        </w:rPr>
        <w:t xml:space="preserve"> </w:t>
      </w:r>
      <w:r w:rsidRPr="00C15D38">
        <w:rPr>
          <w:rFonts w:ascii="Arial" w:hAnsi="Arial" w:cs="Arial"/>
          <w:sz w:val="24"/>
          <w:szCs w:val="24"/>
        </w:rPr>
        <w:t>Academic</w:t>
      </w:r>
      <w:r w:rsidRPr="00C15D38">
        <w:rPr>
          <w:rFonts w:ascii="Arial" w:hAnsi="Arial" w:cs="Arial"/>
          <w:spacing w:val="1"/>
          <w:sz w:val="24"/>
          <w:szCs w:val="24"/>
        </w:rPr>
        <w:t xml:space="preserve"> </w:t>
      </w:r>
      <w:r w:rsidRPr="00C15D38">
        <w:rPr>
          <w:rFonts w:ascii="Arial" w:hAnsi="Arial" w:cs="Arial"/>
          <w:sz w:val="24"/>
          <w:szCs w:val="24"/>
        </w:rPr>
        <w:t>Research in</w:t>
      </w:r>
      <w:r w:rsidRPr="00C15D38">
        <w:rPr>
          <w:rFonts w:ascii="Arial" w:hAnsi="Arial" w:cs="Arial"/>
          <w:spacing w:val="4"/>
          <w:sz w:val="24"/>
          <w:szCs w:val="24"/>
        </w:rPr>
        <w:t xml:space="preserve"> </w:t>
      </w:r>
      <w:r w:rsidRPr="00C15D38">
        <w:rPr>
          <w:rFonts w:ascii="Arial" w:hAnsi="Arial" w:cs="Arial"/>
          <w:sz w:val="24"/>
          <w:szCs w:val="24"/>
        </w:rPr>
        <w:t>Management.</w:t>
      </w:r>
      <w:r w:rsidRPr="00C15D38">
        <w:rPr>
          <w:rFonts w:ascii="Arial" w:hAnsi="Arial" w:cs="Arial"/>
          <w:spacing w:val="4"/>
          <w:sz w:val="24"/>
          <w:szCs w:val="24"/>
        </w:rPr>
        <w:t xml:space="preserve"> </w:t>
      </w:r>
      <w:r w:rsidRPr="00C15D38">
        <w:rPr>
          <w:rFonts w:ascii="Arial" w:hAnsi="Arial" w:cs="Arial"/>
          <w:sz w:val="24"/>
          <w:szCs w:val="24"/>
        </w:rPr>
        <w:t>Volume 5,</w:t>
      </w:r>
      <w:r w:rsidRPr="00C15D38">
        <w:rPr>
          <w:rFonts w:ascii="Arial" w:hAnsi="Arial" w:cs="Arial"/>
          <w:spacing w:val="2"/>
          <w:sz w:val="24"/>
          <w:szCs w:val="24"/>
        </w:rPr>
        <w:t xml:space="preserve"> </w:t>
      </w:r>
      <w:r w:rsidRPr="00C15D38">
        <w:rPr>
          <w:rFonts w:ascii="Arial" w:hAnsi="Arial" w:cs="Arial"/>
          <w:sz w:val="24"/>
          <w:szCs w:val="24"/>
        </w:rPr>
        <w:t>Issue</w:t>
      </w:r>
      <w:r w:rsidRPr="00C15D38">
        <w:rPr>
          <w:rFonts w:ascii="Arial" w:hAnsi="Arial" w:cs="Arial"/>
          <w:spacing w:val="1"/>
          <w:sz w:val="24"/>
          <w:szCs w:val="24"/>
        </w:rPr>
        <w:t xml:space="preserve"> </w:t>
      </w:r>
      <w:r w:rsidRPr="00C15D38">
        <w:rPr>
          <w:rFonts w:ascii="Arial" w:hAnsi="Arial" w:cs="Arial"/>
          <w:sz w:val="24"/>
          <w:szCs w:val="24"/>
        </w:rPr>
        <w:t>2,</w:t>
      </w:r>
      <w:r w:rsidRPr="00C15D38">
        <w:rPr>
          <w:rFonts w:ascii="Arial" w:hAnsi="Arial" w:cs="Arial"/>
          <w:spacing w:val="2"/>
          <w:sz w:val="24"/>
          <w:szCs w:val="24"/>
        </w:rPr>
        <w:t xml:space="preserve"> </w:t>
      </w:r>
      <w:r w:rsidRPr="00C15D38">
        <w:rPr>
          <w:rFonts w:ascii="Arial" w:hAnsi="Arial" w:cs="Arial"/>
          <w:sz w:val="24"/>
          <w:szCs w:val="24"/>
        </w:rPr>
        <w:t>2016.</w:t>
      </w:r>
    </w:p>
    <w:p w14:paraId="7D3555DA" w14:textId="77777777" w:rsidR="00811A75" w:rsidRDefault="00811A75" w:rsidP="00811A75">
      <w:pPr>
        <w:pStyle w:val="BodyText"/>
        <w:spacing w:line="266" w:lineRule="exact"/>
        <w:ind w:left="1161"/>
        <w:rPr>
          <w:rFonts w:ascii="Arial" w:hAnsi="Arial" w:cs="Arial"/>
        </w:rPr>
      </w:pPr>
      <w:r w:rsidRPr="00C15D38">
        <w:rPr>
          <w:rFonts w:ascii="Arial" w:hAnsi="Arial" w:cs="Arial"/>
        </w:rPr>
        <w:t>DOI:10.2139/ssrn.3205035</w:t>
      </w:r>
    </w:p>
    <w:p w14:paraId="7C586D7E" w14:textId="77777777" w:rsidR="00811A75" w:rsidRDefault="00811A75" w:rsidP="00811A75">
      <w:pPr>
        <w:pStyle w:val="BodyText"/>
        <w:spacing w:line="244" w:lineRule="auto"/>
        <w:ind w:left="1161" w:right="633" w:hanging="721"/>
      </w:pPr>
    </w:p>
    <w:p w14:paraId="676D6339" w14:textId="77777777" w:rsidR="00811A75" w:rsidRDefault="00811A75" w:rsidP="00811A75">
      <w:pPr>
        <w:pStyle w:val="BodyText"/>
        <w:spacing w:line="244" w:lineRule="auto"/>
        <w:ind w:left="1161" w:right="633" w:hanging="721"/>
        <w:rPr>
          <w:rFonts w:ascii="Arial" w:hAnsi="Arial" w:cs="Arial"/>
        </w:rPr>
      </w:pPr>
      <w:r w:rsidRPr="00E938CB">
        <w:rPr>
          <w:rFonts w:ascii="Arial" w:hAnsi="Arial" w:cs="Arial"/>
        </w:rPr>
        <w:t xml:space="preserve">Yuliana, Yuliana. "Grammar Learning Strategy (GLS): Male and Female EFL Students’ Preferences." </w:t>
      </w:r>
      <w:proofErr w:type="spellStart"/>
      <w:r w:rsidRPr="00E938CB">
        <w:rPr>
          <w:rFonts w:ascii="Arial" w:hAnsi="Arial" w:cs="Arial"/>
        </w:rPr>
        <w:t>Jurnal</w:t>
      </w:r>
      <w:proofErr w:type="spellEnd"/>
      <w:r w:rsidRPr="00E938CB">
        <w:rPr>
          <w:rFonts w:ascii="Arial" w:hAnsi="Arial" w:cs="Arial"/>
        </w:rPr>
        <w:t xml:space="preserve"> Qalam, vol. 12, no. 2, Dec. 2023, doi:10.33506/</w:t>
      </w:r>
      <w:proofErr w:type="gramStart"/>
      <w:r w:rsidRPr="00E938CB">
        <w:rPr>
          <w:rFonts w:ascii="Arial" w:hAnsi="Arial" w:cs="Arial"/>
        </w:rPr>
        <w:t>jq.v</w:t>
      </w:r>
      <w:proofErr w:type="gramEnd"/>
      <w:r w:rsidRPr="00E938CB">
        <w:rPr>
          <w:rFonts w:ascii="Arial" w:hAnsi="Arial" w:cs="Arial"/>
        </w:rPr>
        <w:t>12i2.2964.</w:t>
      </w:r>
    </w:p>
    <w:p w14:paraId="6A8463A3" w14:textId="77777777" w:rsidR="00811A75" w:rsidRDefault="00811A75" w:rsidP="00811A75">
      <w:pPr>
        <w:pStyle w:val="BodyText"/>
        <w:spacing w:line="244" w:lineRule="auto"/>
        <w:ind w:left="1161" w:right="633" w:hanging="721"/>
        <w:rPr>
          <w:rFonts w:ascii="Arial" w:hAnsi="Arial" w:cs="Arial"/>
        </w:rPr>
      </w:pPr>
    </w:p>
    <w:p w14:paraId="492E9AEA" w14:textId="77777777" w:rsidR="00811A75" w:rsidRDefault="00811A75" w:rsidP="00811A75">
      <w:pPr>
        <w:pStyle w:val="BodyText"/>
        <w:spacing w:line="244" w:lineRule="auto"/>
        <w:ind w:left="1161" w:right="633" w:hanging="721"/>
        <w:rPr>
          <w:rFonts w:ascii="Arial" w:hAnsi="Arial" w:cs="Arial"/>
        </w:rPr>
      </w:pPr>
      <w:proofErr w:type="spellStart"/>
      <w:r w:rsidRPr="00777D2C">
        <w:rPr>
          <w:rFonts w:ascii="Arial" w:hAnsi="Arial" w:cs="Arial"/>
        </w:rPr>
        <w:t>Zdilar</w:t>
      </w:r>
      <w:proofErr w:type="spellEnd"/>
      <w:r w:rsidRPr="00777D2C">
        <w:rPr>
          <w:rFonts w:ascii="Arial" w:hAnsi="Arial" w:cs="Arial"/>
        </w:rPr>
        <w:t>, Ana</w:t>
      </w:r>
      <w:r>
        <w:rPr>
          <w:rFonts w:ascii="Arial" w:hAnsi="Arial" w:cs="Arial"/>
        </w:rPr>
        <w:t xml:space="preserve"> </w:t>
      </w:r>
      <w:r w:rsidRPr="00777D2C">
        <w:rPr>
          <w:rFonts w:ascii="Arial" w:hAnsi="Arial" w:cs="Arial"/>
        </w:rPr>
        <w:t>Mršić. "Attitudes towards English Language Learning in Higher Education." Educational Role of Language Journal, vol. 2024-1, no. 11, pp. 46-55.</w:t>
      </w:r>
    </w:p>
    <w:p w14:paraId="5BE7DF03" w14:textId="77777777" w:rsidR="00FC7121" w:rsidRDefault="00FC7121" w:rsidP="00811A75">
      <w:pPr>
        <w:pStyle w:val="BodyText"/>
        <w:spacing w:line="244" w:lineRule="auto"/>
        <w:ind w:left="1161" w:right="633" w:hanging="721"/>
        <w:rPr>
          <w:rFonts w:ascii="Arial" w:hAnsi="Arial" w:cs="Arial"/>
        </w:rPr>
      </w:pPr>
    </w:p>
    <w:p w14:paraId="227F8951" w14:textId="77777777" w:rsidR="00FC7121" w:rsidRDefault="00FC7121" w:rsidP="00811A75">
      <w:pPr>
        <w:pStyle w:val="BodyText"/>
        <w:spacing w:line="244" w:lineRule="auto"/>
        <w:ind w:left="1161" w:right="633" w:hanging="721"/>
        <w:rPr>
          <w:rFonts w:ascii="Arial" w:hAnsi="Arial" w:cs="Arial"/>
        </w:rPr>
      </w:pPr>
    </w:p>
    <w:p w14:paraId="1923D460" w14:textId="77777777" w:rsidR="00FC7121" w:rsidRDefault="00FC7121" w:rsidP="00811A75">
      <w:pPr>
        <w:pStyle w:val="BodyText"/>
        <w:spacing w:line="244" w:lineRule="auto"/>
        <w:ind w:left="1161" w:right="633" w:hanging="721"/>
        <w:rPr>
          <w:rFonts w:ascii="Arial" w:hAnsi="Arial" w:cs="Arial"/>
        </w:rPr>
      </w:pPr>
    </w:p>
    <w:p w14:paraId="58BD7F21" w14:textId="77777777" w:rsidR="00FC7121" w:rsidRDefault="00FC7121" w:rsidP="00811A75">
      <w:pPr>
        <w:pStyle w:val="BodyText"/>
        <w:spacing w:line="244" w:lineRule="auto"/>
        <w:ind w:left="1161" w:right="633" w:hanging="721"/>
        <w:rPr>
          <w:rFonts w:ascii="Arial" w:hAnsi="Arial" w:cs="Arial"/>
        </w:rPr>
      </w:pPr>
    </w:p>
    <w:p w14:paraId="6B819377" w14:textId="77777777" w:rsidR="00FC7121" w:rsidRDefault="00FC7121" w:rsidP="00811A75">
      <w:pPr>
        <w:pStyle w:val="BodyText"/>
        <w:spacing w:line="244" w:lineRule="auto"/>
        <w:ind w:left="1161" w:right="633" w:hanging="721"/>
        <w:rPr>
          <w:rFonts w:ascii="Arial" w:hAnsi="Arial" w:cs="Arial"/>
        </w:rPr>
      </w:pPr>
    </w:p>
    <w:p w14:paraId="48717D3A" w14:textId="77777777" w:rsidR="00FC7121" w:rsidRDefault="00FC7121" w:rsidP="00811A75">
      <w:pPr>
        <w:pStyle w:val="BodyText"/>
        <w:spacing w:line="244" w:lineRule="auto"/>
        <w:ind w:left="1161" w:right="633" w:hanging="721"/>
        <w:rPr>
          <w:rFonts w:ascii="Arial" w:hAnsi="Arial" w:cs="Arial"/>
        </w:rPr>
      </w:pPr>
    </w:p>
    <w:p w14:paraId="10C6701F" w14:textId="77777777" w:rsidR="00FC7121" w:rsidRDefault="00FC7121" w:rsidP="00811A75">
      <w:pPr>
        <w:pStyle w:val="BodyText"/>
        <w:spacing w:line="244" w:lineRule="auto"/>
        <w:ind w:left="1161" w:right="633" w:hanging="721"/>
        <w:rPr>
          <w:rFonts w:ascii="Arial" w:hAnsi="Arial" w:cs="Arial"/>
        </w:rPr>
      </w:pPr>
    </w:p>
    <w:p w14:paraId="43990314" w14:textId="77777777" w:rsidR="00FC7121" w:rsidRDefault="00FC7121" w:rsidP="00811A75">
      <w:pPr>
        <w:pStyle w:val="BodyText"/>
        <w:spacing w:line="244" w:lineRule="auto"/>
        <w:ind w:left="1161" w:right="633" w:hanging="721"/>
        <w:rPr>
          <w:rFonts w:ascii="Arial" w:hAnsi="Arial" w:cs="Arial"/>
        </w:rPr>
      </w:pPr>
    </w:p>
    <w:p w14:paraId="5E24D80B" w14:textId="77777777" w:rsidR="00E67AFE" w:rsidRDefault="00E67AFE" w:rsidP="00BA6AF5">
      <w:pPr>
        <w:rPr>
          <w:rFonts w:ascii="Arial" w:eastAsia="Arial" w:hAnsi="Arial" w:cs="Arial"/>
          <w:b/>
          <w:color w:val="171717"/>
          <w:sz w:val="24"/>
          <w:szCs w:val="24"/>
        </w:rPr>
      </w:pPr>
    </w:p>
    <w:p w14:paraId="5C184544" w14:textId="77777777" w:rsidR="00E67AFE" w:rsidRDefault="00E67AFE" w:rsidP="00E67AFE">
      <w:pPr>
        <w:ind w:firstLine="720"/>
        <w:jc w:val="center"/>
        <w:rPr>
          <w:rFonts w:ascii="Arial" w:eastAsia="Arial" w:hAnsi="Arial" w:cs="Arial"/>
          <w:b/>
          <w:color w:val="171717"/>
          <w:sz w:val="24"/>
          <w:szCs w:val="24"/>
        </w:rPr>
      </w:pPr>
    </w:p>
    <w:p w14:paraId="16E6A809" w14:textId="77777777" w:rsidR="00E67AFE" w:rsidRDefault="00E67AFE" w:rsidP="00E67AFE">
      <w:pPr>
        <w:ind w:firstLine="720"/>
        <w:jc w:val="center"/>
        <w:rPr>
          <w:rFonts w:ascii="Arial" w:eastAsia="Arial" w:hAnsi="Arial" w:cs="Arial"/>
          <w:b/>
          <w:color w:val="171717"/>
          <w:sz w:val="24"/>
          <w:szCs w:val="24"/>
        </w:rPr>
      </w:pPr>
    </w:p>
    <w:p w14:paraId="250AB415" w14:textId="77777777" w:rsidR="00E67AFE" w:rsidRDefault="00E67AFE" w:rsidP="00E67AFE">
      <w:pPr>
        <w:ind w:firstLine="720"/>
        <w:jc w:val="center"/>
        <w:rPr>
          <w:rFonts w:ascii="Arial" w:eastAsia="Arial" w:hAnsi="Arial" w:cs="Arial"/>
          <w:b/>
          <w:color w:val="171717"/>
          <w:sz w:val="24"/>
          <w:szCs w:val="24"/>
        </w:rPr>
      </w:pPr>
    </w:p>
    <w:p w14:paraId="15C0BF0A" w14:textId="77777777" w:rsidR="00E67AFE" w:rsidRDefault="00E67AFE" w:rsidP="00E67AFE">
      <w:pPr>
        <w:ind w:firstLine="720"/>
        <w:jc w:val="center"/>
        <w:rPr>
          <w:rFonts w:ascii="Arial" w:eastAsia="Arial" w:hAnsi="Arial" w:cs="Arial"/>
          <w:b/>
          <w:color w:val="171717"/>
          <w:sz w:val="24"/>
          <w:szCs w:val="24"/>
        </w:rPr>
      </w:pPr>
    </w:p>
    <w:p w14:paraId="252B0AED" w14:textId="77777777" w:rsidR="00CE0368" w:rsidRDefault="00CE0368" w:rsidP="00E67AFE">
      <w:pPr>
        <w:ind w:firstLine="720"/>
        <w:jc w:val="center"/>
        <w:rPr>
          <w:rFonts w:ascii="Arial" w:eastAsia="Arial" w:hAnsi="Arial" w:cs="Arial"/>
          <w:b/>
          <w:color w:val="171717"/>
          <w:sz w:val="24"/>
          <w:szCs w:val="24"/>
        </w:rPr>
      </w:pPr>
    </w:p>
    <w:p w14:paraId="11E34CB6" w14:textId="77777777" w:rsidR="00CE0368" w:rsidRDefault="00CE0368" w:rsidP="00E67AFE">
      <w:pPr>
        <w:ind w:firstLine="720"/>
        <w:jc w:val="center"/>
        <w:rPr>
          <w:rFonts w:ascii="Arial" w:eastAsia="Arial" w:hAnsi="Arial" w:cs="Arial"/>
          <w:b/>
          <w:color w:val="171717"/>
          <w:sz w:val="24"/>
          <w:szCs w:val="24"/>
        </w:rPr>
      </w:pPr>
    </w:p>
    <w:p w14:paraId="77C427C8" w14:textId="77777777" w:rsidR="00CE0368" w:rsidRDefault="00CE0368" w:rsidP="00E67AFE">
      <w:pPr>
        <w:ind w:firstLine="720"/>
        <w:jc w:val="center"/>
        <w:rPr>
          <w:rFonts w:ascii="Arial" w:eastAsia="Arial" w:hAnsi="Arial" w:cs="Arial"/>
          <w:b/>
          <w:color w:val="171717"/>
          <w:sz w:val="24"/>
          <w:szCs w:val="24"/>
        </w:rPr>
      </w:pPr>
    </w:p>
    <w:bookmarkEnd w:id="0"/>
    <w:p w14:paraId="4D1CC408" w14:textId="77777777" w:rsidR="00CE0368" w:rsidRDefault="00CE0368" w:rsidP="00E67AFE">
      <w:pPr>
        <w:ind w:firstLine="720"/>
        <w:jc w:val="center"/>
        <w:rPr>
          <w:rFonts w:ascii="Arial" w:eastAsia="Arial" w:hAnsi="Arial" w:cs="Arial"/>
          <w:b/>
          <w:color w:val="171717"/>
          <w:sz w:val="24"/>
          <w:szCs w:val="24"/>
        </w:rPr>
      </w:pPr>
    </w:p>
    <w:sectPr w:rsidR="00CE0368" w:rsidSect="0078022C">
      <w:pgSz w:w="11906" w:h="16838" w:code="9"/>
      <w:pgMar w:top="1440" w:right="1440" w:bottom="1440" w:left="2160" w:header="74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0FC25" w14:textId="77777777" w:rsidR="00F30353" w:rsidRDefault="00F30353" w:rsidP="00D2148D">
      <w:r>
        <w:separator/>
      </w:r>
    </w:p>
  </w:endnote>
  <w:endnote w:type="continuationSeparator" w:id="0">
    <w:p w14:paraId="046BAE69" w14:textId="77777777" w:rsidR="00F30353" w:rsidRDefault="00F30353" w:rsidP="00D2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B067" w14:textId="77777777" w:rsidR="00B63315" w:rsidRDefault="00B63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A6C4" w14:textId="77777777" w:rsidR="00B63315" w:rsidRDefault="00B63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465F" w14:textId="77777777" w:rsidR="00B63315" w:rsidRDefault="00B6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5884" w14:textId="77777777" w:rsidR="00F30353" w:rsidRDefault="00F30353" w:rsidP="00D2148D">
      <w:r>
        <w:separator/>
      </w:r>
    </w:p>
  </w:footnote>
  <w:footnote w:type="continuationSeparator" w:id="0">
    <w:p w14:paraId="52858FB8" w14:textId="77777777" w:rsidR="00F30353" w:rsidRDefault="00F30353" w:rsidP="00D2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7940" w14:textId="1DB6E884" w:rsidR="00B63315" w:rsidRDefault="00B63315">
    <w:pPr>
      <w:pStyle w:val="Header"/>
    </w:pPr>
    <w:r>
      <w:rPr>
        <w:noProof/>
      </w:rPr>
      <w:pict w14:anchorId="503F0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83829"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D406" w14:textId="78253AC3" w:rsidR="006336F9" w:rsidRDefault="00B63315">
    <w:pPr>
      <w:pStyle w:val="Header"/>
      <w:jc w:val="right"/>
    </w:pPr>
    <w:r>
      <w:rPr>
        <w:noProof/>
      </w:rPr>
      <w:pict w14:anchorId="1923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83830" o:spid="_x0000_s1027" type="#_x0000_t136" style="position:absolute;left:0;text-align:left;margin-left:0;margin-top:0;width:548.1pt;height:60.9pt;rotation:315;z-index:-251653120;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sdt>
      <w:sdtPr>
        <w:id w:val="2115639469"/>
        <w:docPartObj>
          <w:docPartGallery w:val="Page Numbers (Top of Page)"/>
          <w:docPartUnique/>
        </w:docPartObj>
      </w:sdtPr>
      <w:sdtEndPr>
        <w:rPr>
          <w:noProof/>
        </w:rPr>
      </w:sdtEndPr>
      <w:sdtContent>
        <w:r w:rsidR="006336F9">
          <w:fldChar w:fldCharType="begin"/>
        </w:r>
        <w:r w:rsidR="006336F9">
          <w:instrText xml:space="preserve"> PAGE   \* MERGEFORMAT </w:instrText>
        </w:r>
        <w:r w:rsidR="006336F9">
          <w:fldChar w:fldCharType="separate"/>
        </w:r>
        <w:r w:rsidR="006336F9">
          <w:rPr>
            <w:noProof/>
          </w:rPr>
          <w:t>2</w:t>
        </w:r>
        <w:r w:rsidR="006336F9">
          <w:rPr>
            <w:noProof/>
          </w:rPr>
          <w:fldChar w:fldCharType="end"/>
        </w:r>
      </w:sdtContent>
    </w:sdt>
  </w:p>
  <w:p w14:paraId="219A191F" w14:textId="77777777" w:rsidR="00D2148D" w:rsidRDefault="00D21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4FF8" w14:textId="492F9E96" w:rsidR="00B63315" w:rsidRDefault="00B63315">
    <w:pPr>
      <w:pStyle w:val="Header"/>
    </w:pPr>
    <w:r>
      <w:rPr>
        <w:noProof/>
      </w:rPr>
      <w:pict w14:anchorId="33B53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83828"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CEF"/>
    <w:multiLevelType w:val="hybridMultilevel"/>
    <w:tmpl w:val="5EC2B86A"/>
    <w:lvl w:ilvl="0" w:tplc="6C9AEB10">
      <w:start w:val="1"/>
      <w:numFmt w:val="upperLetter"/>
      <w:lvlText w:val="%1."/>
      <w:lvlJc w:val="left"/>
      <w:pPr>
        <w:ind w:left="828" w:hanging="360"/>
      </w:pPr>
      <w:rPr>
        <w:rFonts w:hint="default"/>
        <w:b w:val="0"/>
        <w:bCs w:val="0"/>
      </w:rPr>
    </w:lvl>
    <w:lvl w:ilvl="1" w:tplc="34090019" w:tentative="1">
      <w:start w:val="1"/>
      <w:numFmt w:val="lowerLetter"/>
      <w:lvlText w:val="%2."/>
      <w:lvlJc w:val="left"/>
      <w:pPr>
        <w:ind w:left="1548" w:hanging="360"/>
      </w:pPr>
    </w:lvl>
    <w:lvl w:ilvl="2" w:tplc="3409001B" w:tentative="1">
      <w:start w:val="1"/>
      <w:numFmt w:val="lowerRoman"/>
      <w:lvlText w:val="%3."/>
      <w:lvlJc w:val="right"/>
      <w:pPr>
        <w:ind w:left="2268" w:hanging="180"/>
      </w:pPr>
    </w:lvl>
    <w:lvl w:ilvl="3" w:tplc="3409000F" w:tentative="1">
      <w:start w:val="1"/>
      <w:numFmt w:val="decimal"/>
      <w:lvlText w:val="%4."/>
      <w:lvlJc w:val="left"/>
      <w:pPr>
        <w:ind w:left="2988" w:hanging="360"/>
      </w:pPr>
    </w:lvl>
    <w:lvl w:ilvl="4" w:tplc="34090019" w:tentative="1">
      <w:start w:val="1"/>
      <w:numFmt w:val="lowerLetter"/>
      <w:lvlText w:val="%5."/>
      <w:lvlJc w:val="left"/>
      <w:pPr>
        <w:ind w:left="3708" w:hanging="360"/>
      </w:pPr>
    </w:lvl>
    <w:lvl w:ilvl="5" w:tplc="3409001B" w:tentative="1">
      <w:start w:val="1"/>
      <w:numFmt w:val="lowerRoman"/>
      <w:lvlText w:val="%6."/>
      <w:lvlJc w:val="right"/>
      <w:pPr>
        <w:ind w:left="4428" w:hanging="180"/>
      </w:pPr>
    </w:lvl>
    <w:lvl w:ilvl="6" w:tplc="3409000F" w:tentative="1">
      <w:start w:val="1"/>
      <w:numFmt w:val="decimal"/>
      <w:lvlText w:val="%7."/>
      <w:lvlJc w:val="left"/>
      <w:pPr>
        <w:ind w:left="5148" w:hanging="360"/>
      </w:pPr>
    </w:lvl>
    <w:lvl w:ilvl="7" w:tplc="34090019" w:tentative="1">
      <w:start w:val="1"/>
      <w:numFmt w:val="lowerLetter"/>
      <w:lvlText w:val="%8."/>
      <w:lvlJc w:val="left"/>
      <w:pPr>
        <w:ind w:left="5868" w:hanging="360"/>
      </w:pPr>
    </w:lvl>
    <w:lvl w:ilvl="8" w:tplc="3409001B" w:tentative="1">
      <w:start w:val="1"/>
      <w:numFmt w:val="lowerRoman"/>
      <w:lvlText w:val="%9."/>
      <w:lvlJc w:val="right"/>
      <w:pPr>
        <w:ind w:left="6588" w:hanging="180"/>
      </w:pPr>
    </w:lvl>
  </w:abstractNum>
  <w:abstractNum w:abstractNumId="1" w15:restartNumberingAfterBreak="0">
    <w:nsid w:val="174E5103"/>
    <w:multiLevelType w:val="hybridMultilevel"/>
    <w:tmpl w:val="304C4300"/>
    <w:lvl w:ilvl="0" w:tplc="E9C23E80">
      <w:start w:val="1"/>
      <w:numFmt w:val="decimal"/>
      <w:lvlText w:val="%1."/>
      <w:lvlJc w:val="left"/>
      <w:pPr>
        <w:ind w:left="707" w:hanging="268"/>
      </w:pPr>
      <w:rPr>
        <w:rFonts w:hint="default"/>
        <w:spacing w:val="-2"/>
        <w:w w:val="99"/>
        <w:lang w:val="en-US" w:eastAsia="en-US" w:bidi="ar-SA"/>
      </w:rPr>
    </w:lvl>
    <w:lvl w:ilvl="1" w:tplc="0674CFFC">
      <w:numFmt w:val="bullet"/>
      <w:lvlText w:val="•"/>
      <w:lvlJc w:val="left"/>
      <w:pPr>
        <w:ind w:left="1560" w:hanging="268"/>
      </w:pPr>
      <w:rPr>
        <w:rFonts w:hint="default"/>
        <w:lang w:val="en-US" w:eastAsia="en-US" w:bidi="ar-SA"/>
      </w:rPr>
    </w:lvl>
    <w:lvl w:ilvl="2" w:tplc="B09E42F6">
      <w:numFmt w:val="bullet"/>
      <w:lvlText w:val="•"/>
      <w:lvlJc w:val="left"/>
      <w:pPr>
        <w:ind w:left="2420" w:hanging="268"/>
      </w:pPr>
      <w:rPr>
        <w:rFonts w:hint="default"/>
        <w:lang w:val="en-US" w:eastAsia="en-US" w:bidi="ar-SA"/>
      </w:rPr>
    </w:lvl>
    <w:lvl w:ilvl="3" w:tplc="55004EFC">
      <w:numFmt w:val="bullet"/>
      <w:lvlText w:val="•"/>
      <w:lvlJc w:val="left"/>
      <w:pPr>
        <w:ind w:left="3280" w:hanging="268"/>
      </w:pPr>
      <w:rPr>
        <w:rFonts w:hint="default"/>
        <w:lang w:val="en-US" w:eastAsia="en-US" w:bidi="ar-SA"/>
      </w:rPr>
    </w:lvl>
    <w:lvl w:ilvl="4" w:tplc="B0E28152">
      <w:numFmt w:val="bullet"/>
      <w:lvlText w:val="•"/>
      <w:lvlJc w:val="left"/>
      <w:pPr>
        <w:ind w:left="4140" w:hanging="268"/>
      </w:pPr>
      <w:rPr>
        <w:rFonts w:hint="default"/>
        <w:lang w:val="en-US" w:eastAsia="en-US" w:bidi="ar-SA"/>
      </w:rPr>
    </w:lvl>
    <w:lvl w:ilvl="5" w:tplc="A4A851EA">
      <w:numFmt w:val="bullet"/>
      <w:lvlText w:val="•"/>
      <w:lvlJc w:val="left"/>
      <w:pPr>
        <w:ind w:left="5000" w:hanging="268"/>
      </w:pPr>
      <w:rPr>
        <w:rFonts w:hint="default"/>
        <w:lang w:val="en-US" w:eastAsia="en-US" w:bidi="ar-SA"/>
      </w:rPr>
    </w:lvl>
    <w:lvl w:ilvl="6" w:tplc="106079FC">
      <w:numFmt w:val="bullet"/>
      <w:lvlText w:val="•"/>
      <w:lvlJc w:val="left"/>
      <w:pPr>
        <w:ind w:left="5860" w:hanging="268"/>
      </w:pPr>
      <w:rPr>
        <w:rFonts w:hint="default"/>
        <w:lang w:val="en-US" w:eastAsia="en-US" w:bidi="ar-SA"/>
      </w:rPr>
    </w:lvl>
    <w:lvl w:ilvl="7" w:tplc="1CB821CC">
      <w:numFmt w:val="bullet"/>
      <w:lvlText w:val="•"/>
      <w:lvlJc w:val="left"/>
      <w:pPr>
        <w:ind w:left="6720" w:hanging="268"/>
      </w:pPr>
      <w:rPr>
        <w:rFonts w:hint="default"/>
        <w:lang w:val="en-US" w:eastAsia="en-US" w:bidi="ar-SA"/>
      </w:rPr>
    </w:lvl>
    <w:lvl w:ilvl="8" w:tplc="EE36108A">
      <w:numFmt w:val="bullet"/>
      <w:lvlText w:val="•"/>
      <w:lvlJc w:val="left"/>
      <w:pPr>
        <w:ind w:left="7580" w:hanging="268"/>
      </w:pPr>
      <w:rPr>
        <w:rFonts w:hint="default"/>
        <w:lang w:val="en-US" w:eastAsia="en-US" w:bidi="ar-SA"/>
      </w:rPr>
    </w:lvl>
  </w:abstractNum>
  <w:abstractNum w:abstractNumId="2" w15:restartNumberingAfterBreak="0">
    <w:nsid w:val="528B5B6F"/>
    <w:multiLevelType w:val="hybridMultilevel"/>
    <w:tmpl w:val="C63A18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25760F6"/>
    <w:multiLevelType w:val="hybridMultilevel"/>
    <w:tmpl w:val="EF505B0A"/>
    <w:lvl w:ilvl="0" w:tplc="F80C96C4">
      <w:numFmt w:val="bullet"/>
      <w:lvlText w:val=""/>
      <w:lvlJc w:val="left"/>
      <w:pPr>
        <w:ind w:left="866" w:hanging="360"/>
      </w:pPr>
      <w:rPr>
        <w:rFonts w:ascii="Symbol" w:eastAsia="Symbol" w:hAnsi="Symbol" w:cs="Symbol" w:hint="default"/>
        <w:w w:val="100"/>
        <w:sz w:val="24"/>
        <w:szCs w:val="24"/>
        <w:lang w:val="en-US" w:eastAsia="en-US" w:bidi="ar-SA"/>
      </w:rPr>
    </w:lvl>
    <w:lvl w:ilvl="1" w:tplc="5E6E109A">
      <w:numFmt w:val="bullet"/>
      <w:lvlText w:val="•"/>
      <w:lvlJc w:val="left"/>
      <w:pPr>
        <w:ind w:left="1115" w:hanging="360"/>
      </w:pPr>
      <w:rPr>
        <w:rFonts w:hint="default"/>
        <w:lang w:val="en-US" w:eastAsia="en-US" w:bidi="ar-SA"/>
      </w:rPr>
    </w:lvl>
    <w:lvl w:ilvl="2" w:tplc="2716F364">
      <w:numFmt w:val="bullet"/>
      <w:lvlText w:val="•"/>
      <w:lvlJc w:val="left"/>
      <w:pPr>
        <w:ind w:left="1371" w:hanging="360"/>
      </w:pPr>
      <w:rPr>
        <w:rFonts w:hint="default"/>
        <w:lang w:val="en-US" w:eastAsia="en-US" w:bidi="ar-SA"/>
      </w:rPr>
    </w:lvl>
    <w:lvl w:ilvl="3" w:tplc="CD723EA4">
      <w:numFmt w:val="bullet"/>
      <w:lvlText w:val="•"/>
      <w:lvlJc w:val="left"/>
      <w:pPr>
        <w:ind w:left="1627" w:hanging="360"/>
      </w:pPr>
      <w:rPr>
        <w:rFonts w:hint="default"/>
        <w:lang w:val="en-US" w:eastAsia="en-US" w:bidi="ar-SA"/>
      </w:rPr>
    </w:lvl>
    <w:lvl w:ilvl="4" w:tplc="9D542A90">
      <w:numFmt w:val="bullet"/>
      <w:lvlText w:val="•"/>
      <w:lvlJc w:val="left"/>
      <w:pPr>
        <w:ind w:left="1883" w:hanging="360"/>
      </w:pPr>
      <w:rPr>
        <w:rFonts w:hint="default"/>
        <w:lang w:val="en-US" w:eastAsia="en-US" w:bidi="ar-SA"/>
      </w:rPr>
    </w:lvl>
    <w:lvl w:ilvl="5" w:tplc="3F028A78">
      <w:numFmt w:val="bullet"/>
      <w:lvlText w:val="•"/>
      <w:lvlJc w:val="left"/>
      <w:pPr>
        <w:ind w:left="2139" w:hanging="360"/>
      </w:pPr>
      <w:rPr>
        <w:rFonts w:hint="default"/>
        <w:lang w:val="en-US" w:eastAsia="en-US" w:bidi="ar-SA"/>
      </w:rPr>
    </w:lvl>
    <w:lvl w:ilvl="6" w:tplc="8318BC64">
      <w:numFmt w:val="bullet"/>
      <w:lvlText w:val="•"/>
      <w:lvlJc w:val="left"/>
      <w:pPr>
        <w:ind w:left="2394" w:hanging="360"/>
      </w:pPr>
      <w:rPr>
        <w:rFonts w:hint="default"/>
        <w:lang w:val="en-US" w:eastAsia="en-US" w:bidi="ar-SA"/>
      </w:rPr>
    </w:lvl>
    <w:lvl w:ilvl="7" w:tplc="D8B4FA2E">
      <w:numFmt w:val="bullet"/>
      <w:lvlText w:val="•"/>
      <w:lvlJc w:val="left"/>
      <w:pPr>
        <w:ind w:left="2650" w:hanging="360"/>
      </w:pPr>
      <w:rPr>
        <w:rFonts w:hint="default"/>
        <w:lang w:val="en-US" w:eastAsia="en-US" w:bidi="ar-SA"/>
      </w:rPr>
    </w:lvl>
    <w:lvl w:ilvl="8" w:tplc="7334FA46">
      <w:numFmt w:val="bullet"/>
      <w:lvlText w:val="•"/>
      <w:lvlJc w:val="left"/>
      <w:pPr>
        <w:ind w:left="2906" w:hanging="360"/>
      </w:pPr>
      <w:rPr>
        <w:rFonts w:hint="default"/>
        <w:lang w:val="en-US" w:eastAsia="en-US" w:bidi="ar-SA"/>
      </w:rPr>
    </w:lvl>
  </w:abstractNum>
  <w:abstractNum w:abstractNumId="4" w15:restartNumberingAfterBreak="0">
    <w:nsid w:val="66D42D10"/>
    <w:multiLevelType w:val="hybridMultilevel"/>
    <w:tmpl w:val="DEEC9142"/>
    <w:lvl w:ilvl="0" w:tplc="300811B8">
      <w:numFmt w:val="bullet"/>
      <w:lvlText w:val=""/>
      <w:lvlJc w:val="left"/>
      <w:pPr>
        <w:ind w:left="866" w:hanging="360"/>
      </w:pPr>
      <w:rPr>
        <w:rFonts w:ascii="Symbol" w:eastAsia="Symbol" w:hAnsi="Symbol" w:cs="Symbol" w:hint="default"/>
        <w:w w:val="100"/>
        <w:sz w:val="24"/>
        <w:szCs w:val="24"/>
        <w:lang w:val="en-US" w:eastAsia="en-US" w:bidi="ar-SA"/>
      </w:rPr>
    </w:lvl>
    <w:lvl w:ilvl="1" w:tplc="348C2E3E">
      <w:numFmt w:val="bullet"/>
      <w:lvlText w:val="•"/>
      <w:lvlJc w:val="left"/>
      <w:pPr>
        <w:ind w:left="1115" w:hanging="360"/>
      </w:pPr>
      <w:rPr>
        <w:rFonts w:hint="default"/>
        <w:lang w:val="en-US" w:eastAsia="en-US" w:bidi="ar-SA"/>
      </w:rPr>
    </w:lvl>
    <w:lvl w:ilvl="2" w:tplc="7B2EF9BC">
      <w:numFmt w:val="bullet"/>
      <w:lvlText w:val="•"/>
      <w:lvlJc w:val="left"/>
      <w:pPr>
        <w:ind w:left="1371" w:hanging="360"/>
      </w:pPr>
      <w:rPr>
        <w:rFonts w:hint="default"/>
        <w:lang w:val="en-US" w:eastAsia="en-US" w:bidi="ar-SA"/>
      </w:rPr>
    </w:lvl>
    <w:lvl w:ilvl="3" w:tplc="6B24ACBC">
      <w:numFmt w:val="bullet"/>
      <w:lvlText w:val="•"/>
      <w:lvlJc w:val="left"/>
      <w:pPr>
        <w:ind w:left="1627" w:hanging="360"/>
      </w:pPr>
      <w:rPr>
        <w:rFonts w:hint="default"/>
        <w:lang w:val="en-US" w:eastAsia="en-US" w:bidi="ar-SA"/>
      </w:rPr>
    </w:lvl>
    <w:lvl w:ilvl="4" w:tplc="25A0BBAE">
      <w:numFmt w:val="bullet"/>
      <w:lvlText w:val="•"/>
      <w:lvlJc w:val="left"/>
      <w:pPr>
        <w:ind w:left="1883" w:hanging="360"/>
      </w:pPr>
      <w:rPr>
        <w:rFonts w:hint="default"/>
        <w:lang w:val="en-US" w:eastAsia="en-US" w:bidi="ar-SA"/>
      </w:rPr>
    </w:lvl>
    <w:lvl w:ilvl="5" w:tplc="848672D0">
      <w:numFmt w:val="bullet"/>
      <w:lvlText w:val="•"/>
      <w:lvlJc w:val="left"/>
      <w:pPr>
        <w:ind w:left="2139" w:hanging="360"/>
      </w:pPr>
      <w:rPr>
        <w:rFonts w:hint="default"/>
        <w:lang w:val="en-US" w:eastAsia="en-US" w:bidi="ar-SA"/>
      </w:rPr>
    </w:lvl>
    <w:lvl w:ilvl="6" w:tplc="1714B99A">
      <w:numFmt w:val="bullet"/>
      <w:lvlText w:val="•"/>
      <w:lvlJc w:val="left"/>
      <w:pPr>
        <w:ind w:left="2394" w:hanging="360"/>
      </w:pPr>
      <w:rPr>
        <w:rFonts w:hint="default"/>
        <w:lang w:val="en-US" w:eastAsia="en-US" w:bidi="ar-SA"/>
      </w:rPr>
    </w:lvl>
    <w:lvl w:ilvl="7" w:tplc="CDDC1CE8">
      <w:numFmt w:val="bullet"/>
      <w:lvlText w:val="•"/>
      <w:lvlJc w:val="left"/>
      <w:pPr>
        <w:ind w:left="2650" w:hanging="360"/>
      </w:pPr>
      <w:rPr>
        <w:rFonts w:hint="default"/>
        <w:lang w:val="en-US" w:eastAsia="en-US" w:bidi="ar-SA"/>
      </w:rPr>
    </w:lvl>
    <w:lvl w:ilvl="8" w:tplc="3932AE06">
      <w:numFmt w:val="bullet"/>
      <w:lvlText w:val="•"/>
      <w:lvlJc w:val="left"/>
      <w:pPr>
        <w:ind w:left="2906" w:hanging="360"/>
      </w:pPr>
      <w:rPr>
        <w:rFonts w:hint="default"/>
        <w:lang w:val="en-US" w:eastAsia="en-US" w:bidi="ar-SA"/>
      </w:rPr>
    </w:lvl>
  </w:abstractNum>
  <w:abstractNum w:abstractNumId="5" w15:restartNumberingAfterBreak="0">
    <w:nsid w:val="7995250A"/>
    <w:multiLevelType w:val="hybridMultilevel"/>
    <w:tmpl w:val="5C78FE2C"/>
    <w:lvl w:ilvl="0" w:tplc="883A8D3C">
      <w:numFmt w:val="bullet"/>
      <w:lvlText w:val=""/>
      <w:lvlJc w:val="left"/>
      <w:pPr>
        <w:ind w:left="867" w:hanging="360"/>
      </w:pPr>
      <w:rPr>
        <w:rFonts w:ascii="Symbol" w:eastAsia="Symbol" w:hAnsi="Symbol" w:cs="Symbol" w:hint="default"/>
        <w:w w:val="100"/>
        <w:sz w:val="24"/>
        <w:szCs w:val="24"/>
        <w:lang w:val="en-US" w:eastAsia="en-US" w:bidi="ar-SA"/>
      </w:rPr>
    </w:lvl>
    <w:lvl w:ilvl="1" w:tplc="ABD83162">
      <w:numFmt w:val="bullet"/>
      <w:lvlText w:val="•"/>
      <w:lvlJc w:val="left"/>
      <w:pPr>
        <w:ind w:left="1115" w:hanging="360"/>
      </w:pPr>
      <w:rPr>
        <w:rFonts w:hint="default"/>
        <w:lang w:val="en-US" w:eastAsia="en-US" w:bidi="ar-SA"/>
      </w:rPr>
    </w:lvl>
    <w:lvl w:ilvl="2" w:tplc="F118BE10">
      <w:numFmt w:val="bullet"/>
      <w:lvlText w:val="•"/>
      <w:lvlJc w:val="left"/>
      <w:pPr>
        <w:ind w:left="1371" w:hanging="360"/>
      </w:pPr>
      <w:rPr>
        <w:rFonts w:hint="default"/>
        <w:lang w:val="en-US" w:eastAsia="en-US" w:bidi="ar-SA"/>
      </w:rPr>
    </w:lvl>
    <w:lvl w:ilvl="3" w:tplc="26920A92">
      <w:numFmt w:val="bullet"/>
      <w:lvlText w:val="•"/>
      <w:lvlJc w:val="left"/>
      <w:pPr>
        <w:ind w:left="1627" w:hanging="360"/>
      </w:pPr>
      <w:rPr>
        <w:rFonts w:hint="default"/>
        <w:lang w:val="en-US" w:eastAsia="en-US" w:bidi="ar-SA"/>
      </w:rPr>
    </w:lvl>
    <w:lvl w:ilvl="4" w:tplc="C25E3C22">
      <w:numFmt w:val="bullet"/>
      <w:lvlText w:val="•"/>
      <w:lvlJc w:val="left"/>
      <w:pPr>
        <w:ind w:left="1883" w:hanging="360"/>
      </w:pPr>
      <w:rPr>
        <w:rFonts w:hint="default"/>
        <w:lang w:val="en-US" w:eastAsia="en-US" w:bidi="ar-SA"/>
      </w:rPr>
    </w:lvl>
    <w:lvl w:ilvl="5" w:tplc="6BCE5C9C">
      <w:numFmt w:val="bullet"/>
      <w:lvlText w:val="•"/>
      <w:lvlJc w:val="left"/>
      <w:pPr>
        <w:ind w:left="2139" w:hanging="360"/>
      </w:pPr>
      <w:rPr>
        <w:rFonts w:hint="default"/>
        <w:lang w:val="en-US" w:eastAsia="en-US" w:bidi="ar-SA"/>
      </w:rPr>
    </w:lvl>
    <w:lvl w:ilvl="6" w:tplc="39EEB150">
      <w:numFmt w:val="bullet"/>
      <w:lvlText w:val="•"/>
      <w:lvlJc w:val="left"/>
      <w:pPr>
        <w:ind w:left="2394" w:hanging="360"/>
      </w:pPr>
      <w:rPr>
        <w:rFonts w:hint="default"/>
        <w:lang w:val="en-US" w:eastAsia="en-US" w:bidi="ar-SA"/>
      </w:rPr>
    </w:lvl>
    <w:lvl w:ilvl="7" w:tplc="F04AC82C">
      <w:numFmt w:val="bullet"/>
      <w:lvlText w:val="•"/>
      <w:lvlJc w:val="left"/>
      <w:pPr>
        <w:ind w:left="2650" w:hanging="360"/>
      </w:pPr>
      <w:rPr>
        <w:rFonts w:hint="default"/>
        <w:lang w:val="en-US" w:eastAsia="en-US" w:bidi="ar-SA"/>
      </w:rPr>
    </w:lvl>
    <w:lvl w:ilvl="8" w:tplc="D11EEBBA">
      <w:numFmt w:val="bullet"/>
      <w:lvlText w:val="•"/>
      <w:lvlJc w:val="left"/>
      <w:pPr>
        <w:ind w:left="2906" w:hanging="360"/>
      </w:pPr>
      <w:rPr>
        <w:rFonts w:hint="default"/>
        <w:lang w:val="en-US" w:eastAsia="en-US" w:bidi="ar-SA"/>
      </w:rPr>
    </w:lvl>
  </w:abstractNum>
  <w:num w:numId="1" w16cid:durableId="1530413617">
    <w:abstractNumId w:val="1"/>
  </w:num>
  <w:num w:numId="2" w16cid:durableId="609900977">
    <w:abstractNumId w:val="5"/>
  </w:num>
  <w:num w:numId="3" w16cid:durableId="1247807067">
    <w:abstractNumId w:val="3"/>
  </w:num>
  <w:num w:numId="4" w16cid:durableId="1266692384">
    <w:abstractNumId w:val="4"/>
  </w:num>
  <w:num w:numId="5" w16cid:durableId="1458184849">
    <w:abstractNumId w:val="0"/>
  </w:num>
  <w:num w:numId="6" w16cid:durableId="204979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81"/>
    <w:rsid w:val="0005748E"/>
    <w:rsid w:val="00070DE6"/>
    <w:rsid w:val="00085D7E"/>
    <w:rsid w:val="00090EEF"/>
    <w:rsid w:val="000E09E1"/>
    <w:rsid w:val="000E5A0E"/>
    <w:rsid w:val="001146B2"/>
    <w:rsid w:val="00117EDC"/>
    <w:rsid w:val="00152F69"/>
    <w:rsid w:val="00176B2F"/>
    <w:rsid w:val="001B4C32"/>
    <w:rsid w:val="002067B6"/>
    <w:rsid w:val="0021588B"/>
    <w:rsid w:val="00215C8D"/>
    <w:rsid w:val="0029096B"/>
    <w:rsid w:val="002A0162"/>
    <w:rsid w:val="002B6CB6"/>
    <w:rsid w:val="002D1369"/>
    <w:rsid w:val="002E1988"/>
    <w:rsid w:val="002E24E1"/>
    <w:rsid w:val="002E4F3E"/>
    <w:rsid w:val="002E5A04"/>
    <w:rsid w:val="002F2936"/>
    <w:rsid w:val="003707B8"/>
    <w:rsid w:val="00373647"/>
    <w:rsid w:val="003819E6"/>
    <w:rsid w:val="003C4DE9"/>
    <w:rsid w:val="003E576D"/>
    <w:rsid w:val="00405800"/>
    <w:rsid w:val="00450146"/>
    <w:rsid w:val="00450216"/>
    <w:rsid w:val="0045299F"/>
    <w:rsid w:val="00483DF1"/>
    <w:rsid w:val="0049294B"/>
    <w:rsid w:val="004B5A83"/>
    <w:rsid w:val="004E7310"/>
    <w:rsid w:val="0051630E"/>
    <w:rsid w:val="00584C81"/>
    <w:rsid w:val="005A43EE"/>
    <w:rsid w:val="005E1DA4"/>
    <w:rsid w:val="005E6938"/>
    <w:rsid w:val="00615BEE"/>
    <w:rsid w:val="006336F9"/>
    <w:rsid w:val="00640F1A"/>
    <w:rsid w:val="006427C2"/>
    <w:rsid w:val="00644F3C"/>
    <w:rsid w:val="00662220"/>
    <w:rsid w:val="00662C6F"/>
    <w:rsid w:val="006874CB"/>
    <w:rsid w:val="006B2251"/>
    <w:rsid w:val="006C13EC"/>
    <w:rsid w:val="006D17DE"/>
    <w:rsid w:val="006E3F5E"/>
    <w:rsid w:val="00703B5C"/>
    <w:rsid w:val="007233C7"/>
    <w:rsid w:val="007241A3"/>
    <w:rsid w:val="0075687C"/>
    <w:rsid w:val="0078022C"/>
    <w:rsid w:val="00781A4F"/>
    <w:rsid w:val="007973EC"/>
    <w:rsid w:val="007C19C5"/>
    <w:rsid w:val="007C72DA"/>
    <w:rsid w:val="007D3098"/>
    <w:rsid w:val="007E04BB"/>
    <w:rsid w:val="00811A75"/>
    <w:rsid w:val="0082479C"/>
    <w:rsid w:val="008338A7"/>
    <w:rsid w:val="00844A4A"/>
    <w:rsid w:val="008548F1"/>
    <w:rsid w:val="008A3CB2"/>
    <w:rsid w:val="008A5187"/>
    <w:rsid w:val="008C48C3"/>
    <w:rsid w:val="008F2AC8"/>
    <w:rsid w:val="009531FC"/>
    <w:rsid w:val="0096380D"/>
    <w:rsid w:val="00985D5C"/>
    <w:rsid w:val="009C150C"/>
    <w:rsid w:val="009C46E4"/>
    <w:rsid w:val="00A026DA"/>
    <w:rsid w:val="00A342F5"/>
    <w:rsid w:val="00A36106"/>
    <w:rsid w:val="00A53A62"/>
    <w:rsid w:val="00A64AE2"/>
    <w:rsid w:val="00A76464"/>
    <w:rsid w:val="00AE6B9D"/>
    <w:rsid w:val="00B26F7D"/>
    <w:rsid w:val="00B30FD9"/>
    <w:rsid w:val="00B3722B"/>
    <w:rsid w:val="00B40212"/>
    <w:rsid w:val="00B63315"/>
    <w:rsid w:val="00B6510B"/>
    <w:rsid w:val="00B6549D"/>
    <w:rsid w:val="00B776FB"/>
    <w:rsid w:val="00B835CD"/>
    <w:rsid w:val="00BA03EA"/>
    <w:rsid w:val="00BA14E4"/>
    <w:rsid w:val="00BA525A"/>
    <w:rsid w:val="00BA6AF5"/>
    <w:rsid w:val="00BD2014"/>
    <w:rsid w:val="00BD2747"/>
    <w:rsid w:val="00C547D5"/>
    <w:rsid w:val="00C7081B"/>
    <w:rsid w:val="00CE0368"/>
    <w:rsid w:val="00CE3453"/>
    <w:rsid w:val="00D2148D"/>
    <w:rsid w:val="00D419B4"/>
    <w:rsid w:val="00D92B57"/>
    <w:rsid w:val="00DC11C6"/>
    <w:rsid w:val="00DD25BA"/>
    <w:rsid w:val="00DF16B7"/>
    <w:rsid w:val="00E01F0B"/>
    <w:rsid w:val="00E67AFE"/>
    <w:rsid w:val="00E944D5"/>
    <w:rsid w:val="00EA4AF4"/>
    <w:rsid w:val="00EC2545"/>
    <w:rsid w:val="00ED5780"/>
    <w:rsid w:val="00ED6463"/>
    <w:rsid w:val="00EF38E4"/>
    <w:rsid w:val="00F2513C"/>
    <w:rsid w:val="00F30353"/>
    <w:rsid w:val="00F36A26"/>
    <w:rsid w:val="00F5256B"/>
    <w:rsid w:val="00F749C3"/>
    <w:rsid w:val="00F81904"/>
    <w:rsid w:val="00FA2810"/>
    <w:rsid w:val="00FB0B39"/>
    <w:rsid w:val="00FC4CBD"/>
    <w:rsid w:val="00FC7121"/>
    <w:rsid w:val="00FC7CD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3D1D"/>
  <w15:chartTrackingRefBased/>
  <w15:docId w15:val="{1413A72A-E373-4D0D-B00B-9D8C59D8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3E"/>
    <w:pPr>
      <w:widowControl w:val="0"/>
      <w:autoSpaceDE w:val="0"/>
      <w:autoSpaceDN w:val="0"/>
      <w:spacing w:after="0" w:line="240" w:lineRule="auto"/>
    </w:pPr>
    <w:rPr>
      <w:rFonts w:ascii="Microsoft Sans Serif" w:eastAsia="Microsoft Sans Serif" w:hAnsi="Microsoft Sans Serif" w:cs="Microsoft Sans Serif"/>
      <w:kern w:val="0"/>
      <w:lang w:val="en-US"/>
      <w14:ligatures w14:val="none"/>
    </w:rPr>
  </w:style>
  <w:style w:type="paragraph" w:styleId="Heading1">
    <w:name w:val="heading 1"/>
    <w:basedOn w:val="Normal"/>
    <w:next w:val="Normal"/>
    <w:link w:val="Heading1Char"/>
    <w:uiPriority w:val="9"/>
    <w:qFormat/>
    <w:rsid w:val="00584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C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C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C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C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C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C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C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C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C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C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C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81"/>
    <w:rPr>
      <w:rFonts w:eastAsiaTheme="majorEastAsia" w:cstheme="majorBidi"/>
      <w:color w:val="272727" w:themeColor="text1" w:themeTint="D8"/>
    </w:rPr>
  </w:style>
  <w:style w:type="paragraph" w:styleId="Title">
    <w:name w:val="Title"/>
    <w:basedOn w:val="Normal"/>
    <w:next w:val="Normal"/>
    <w:link w:val="TitleChar"/>
    <w:uiPriority w:val="10"/>
    <w:qFormat/>
    <w:rsid w:val="00584C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81"/>
    <w:pPr>
      <w:spacing w:before="160"/>
      <w:jc w:val="center"/>
    </w:pPr>
    <w:rPr>
      <w:i/>
      <w:iCs/>
      <w:color w:val="404040" w:themeColor="text1" w:themeTint="BF"/>
    </w:rPr>
  </w:style>
  <w:style w:type="character" w:customStyle="1" w:styleId="QuoteChar">
    <w:name w:val="Quote Char"/>
    <w:basedOn w:val="DefaultParagraphFont"/>
    <w:link w:val="Quote"/>
    <w:uiPriority w:val="29"/>
    <w:rsid w:val="00584C81"/>
    <w:rPr>
      <w:i/>
      <w:iCs/>
      <w:color w:val="404040" w:themeColor="text1" w:themeTint="BF"/>
    </w:rPr>
  </w:style>
  <w:style w:type="paragraph" w:styleId="ListParagraph">
    <w:name w:val="List Paragraph"/>
    <w:basedOn w:val="Normal"/>
    <w:uiPriority w:val="1"/>
    <w:qFormat/>
    <w:rsid w:val="00584C81"/>
    <w:pPr>
      <w:ind w:left="720"/>
      <w:contextualSpacing/>
    </w:pPr>
  </w:style>
  <w:style w:type="character" w:styleId="IntenseEmphasis">
    <w:name w:val="Intense Emphasis"/>
    <w:basedOn w:val="DefaultParagraphFont"/>
    <w:uiPriority w:val="21"/>
    <w:qFormat/>
    <w:rsid w:val="00584C81"/>
    <w:rPr>
      <w:i/>
      <w:iCs/>
      <w:color w:val="2F5496" w:themeColor="accent1" w:themeShade="BF"/>
    </w:rPr>
  </w:style>
  <w:style w:type="paragraph" w:styleId="IntenseQuote">
    <w:name w:val="Intense Quote"/>
    <w:basedOn w:val="Normal"/>
    <w:next w:val="Normal"/>
    <w:link w:val="IntenseQuoteChar"/>
    <w:uiPriority w:val="30"/>
    <w:qFormat/>
    <w:rsid w:val="00584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C81"/>
    <w:rPr>
      <w:i/>
      <w:iCs/>
      <w:color w:val="2F5496" w:themeColor="accent1" w:themeShade="BF"/>
    </w:rPr>
  </w:style>
  <w:style w:type="character" w:styleId="IntenseReference">
    <w:name w:val="Intense Reference"/>
    <w:basedOn w:val="DefaultParagraphFont"/>
    <w:uiPriority w:val="32"/>
    <w:qFormat/>
    <w:rsid w:val="00584C81"/>
    <w:rPr>
      <w:b/>
      <w:bCs/>
      <w:smallCaps/>
      <w:color w:val="2F5496" w:themeColor="accent1" w:themeShade="BF"/>
      <w:spacing w:val="5"/>
    </w:rPr>
  </w:style>
  <w:style w:type="paragraph" w:styleId="BodyText">
    <w:name w:val="Body Text"/>
    <w:basedOn w:val="Normal"/>
    <w:link w:val="BodyTextChar"/>
    <w:uiPriority w:val="1"/>
    <w:qFormat/>
    <w:rsid w:val="002E4F3E"/>
    <w:rPr>
      <w:sz w:val="24"/>
      <w:szCs w:val="24"/>
    </w:rPr>
  </w:style>
  <w:style w:type="character" w:customStyle="1" w:styleId="BodyTextChar">
    <w:name w:val="Body Text Char"/>
    <w:basedOn w:val="DefaultParagraphFont"/>
    <w:link w:val="BodyText"/>
    <w:uiPriority w:val="1"/>
    <w:rsid w:val="002E4F3E"/>
    <w:rPr>
      <w:rFonts w:ascii="Microsoft Sans Serif" w:eastAsia="Microsoft Sans Serif" w:hAnsi="Microsoft Sans Serif" w:cs="Microsoft Sans Serif"/>
      <w:kern w:val="0"/>
      <w:sz w:val="24"/>
      <w:szCs w:val="24"/>
      <w:lang w:val="en-US"/>
      <w14:ligatures w14:val="none"/>
    </w:rPr>
  </w:style>
  <w:style w:type="paragraph" w:styleId="TOC1">
    <w:name w:val="toc 1"/>
    <w:basedOn w:val="Normal"/>
    <w:uiPriority w:val="1"/>
    <w:qFormat/>
    <w:rsid w:val="002E4F3E"/>
    <w:pPr>
      <w:spacing w:before="272"/>
      <w:ind w:left="440"/>
    </w:pPr>
    <w:rPr>
      <w:rFonts w:ascii="Arial" w:eastAsia="Arial" w:hAnsi="Arial" w:cs="Arial"/>
      <w:b/>
      <w:bCs/>
      <w:sz w:val="24"/>
      <w:szCs w:val="24"/>
    </w:rPr>
  </w:style>
  <w:style w:type="paragraph" w:styleId="TOC2">
    <w:name w:val="toc 2"/>
    <w:basedOn w:val="Normal"/>
    <w:uiPriority w:val="1"/>
    <w:qFormat/>
    <w:rsid w:val="002E4F3E"/>
    <w:pPr>
      <w:spacing w:before="281"/>
      <w:ind w:left="440"/>
    </w:pPr>
    <w:rPr>
      <w:sz w:val="24"/>
      <w:szCs w:val="24"/>
    </w:rPr>
  </w:style>
  <w:style w:type="paragraph" w:styleId="TOC3">
    <w:name w:val="toc 3"/>
    <w:basedOn w:val="Normal"/>
    <w:uiPriority w:val="1"/>
    <w:qFormat/>
    <w:rsid w:val="002E4F3E"/>
    <w:pPr>
      <w:spacing w:before="281"/>
      <w:ind w:left="1161"/>
    </w:pPr>
    <w:rPr>
      <w:sz w:val="24"/>
      <w:szCs w:val="24"/>
    </w:rPr>
  </w:style>
  <w:style w:type="character" w:styleId="Hyperlink">
    <w:name w:val="Hyperlink"/>
    <w:basedOn w:val="DefaultParagraphFont"/>
    <w:uiPriority w:val="99"/>
    <w:unhideWhenUsed/>
    <w:rsid w:val="00811A75"/>
    <w:rPr>
      <w:color w:val="0563C1" w:themeColor="hyperlink"/>
      <w:u w:val="single"/>
    </w:rPr>
  </w:style>
  <w:style w:type="paragraph" w:customStyle="1" w:styleId="TableParagraph">
    <w:name w:val="Table Paragraph"/>
    <w:basedOn w:val="Normal"/>
    <w:uiPriority w:val="1"/>
    <w:qFormat/>
    <w:rsid w:val="00E944D5"/>
  </w:style>
  <w:style w:type="paragraph" w:styleId="Header">
    <w:name w:val="header"/>
    <w:basedOn w:val="Normal"/>
    <w:link w:val="HeaderChar"/>
    <w:uiPriority w:val="99"/>
    <w:unhideWhenUsed/>
    <w:rsid w:val="00D2148D"/>
    <w:pPr>
      <w:tabs>
        <w:tab w:val="center" w:pos="4680"/>
        <w:tab w:val="right" w:pos="9360"/>
      </w:tabs>
    </w:pPr>
  </w:style>
  <w:style w:type="character" w:customStyle="1" w:styleId="HeaderChar">
    <w:name w:val="Header Char"/>
    <w:basedOn w:val="DefaultParagraphFont"/>
    <w:link w:val="Header"/>
    <w:uiPriority w:val="99"/>
    <w:rsid w:val="00D2148D"/>
    <w:rPr>
      <w:rFonts w:ascii="Microsoft Sans Serif" w:eastAsia="Microsoft Sans Serif" w:hAnsi="Microsoft Sans Serif" w:cs="Microsoft Sans Serif"/>
      <w:kern w:val="0"/>
      <w:lang w:val="en-US"/>
      <w14:ligatures w14:val="none"/>
    </w:rPr>
  </w:style>
  <w:style w:type="paragraph" w:styleId="Footer">
    <w:name w:val="footer"/>
    <w:basedOn w:val="Normal"/>
    <w:link w:val="FooterChar"/>
    <w:uiPriority w:val="99"/>
    <w:unhideWhenUsed/>
    <w:rsid w:val="00D2148D"/>
    <w:pPr>
      <w:tabs>
        <w:tab w:val="center" w:pos="4680"/>
        <w:tab w:val="right" w:pos="9360"/>
      </w:tabs>
    </w:pPr>
  </w:style>
  <w:style w:type="character" w:customStyle="1" w:styleId="FooterChar">
    <w:name w:val="Footer Char"/>
    <w:basedOn w:val="DefaultParagraphFont"/>
    <w:link w:val="Footer"/>
    <w:uiPriority w:val="99"/>
    <w:rsid w:val="00D2148D"/>
    <w:rPr>
      <w:rFonts w:ascii="Microsoft Sans Serif" w:eastAsia="Microsoft Sans Serif" w:hAnsi="Microsoft Sans Serif" w:cs="Microsoft Sans Serif"/>
      <w:kern w:val="0"/>
      <w:lang w:val="en-US"/>
      <w14:ligatures w14:val="none"/>
    </w:rPr>
  </w:style>
  <w:style w:type="table" w:styleId="TableGrid">
    <w:name w:val="Table Grid"/>
    <w:basedOn w:val="TableNormal"/>
    <w:uiPriority w:val="39"/>
    <w:rsid w:val="006E3F5E"/>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3F5E"/>
    <w:pPr>
      <w:widowControl w:val="0"/>
      <w:autoSpaceDE w:val="0"/>
      <w:autoSpaceDN w:val="0"/>
      <w:adjustRightInd w:val="0"/>
      <w:spacing w:after="0" w:line="240" w:lineRule="auto"/>
    </w:pPr>
    <w:rPr>
      <w:rFonts w:ascii="Courier New" w:eastAsiaTheme="minorEastAsia" w:hAnsi="Courier New" w:cs="Courier New"/>
      <w:color w:val="000000"/>
      <w:kern w:val="0"/>
      <w:sz w:val="20"/>
      <w:szCs w:val="20"/>
      <w:lang w:val="en-AU" w:eastAsia="en-AU"/>
      <w14:ligatures w14:val="none"/>
    </w:rPr>
  </w:style>
  <w:style w:type="character" w:styleId="UnresolvedMention">
    <w:name w:val="Unresolved Mention"/>
    <w:basedOn w:val="DefaultParagraphFont"/>
    <w:uiPriority w:val="99"/>
    <w:semiHidden/>
    <w:unhideWhenUsed/>
    <w:rsid w:val="0037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79553">
      <w:bodyDiv w:val="1"/>
      <w:marLeft w:val="0"/>
      <w:marRight w:val="0"/>
      <w:marTop w:val="0"/>
      <w:marBottom w:val="0"/>
      <w:divBdr>
        <w:top w:val="none" w:sz="0" w:space="0" w:color="auto"/>
        <w:left w:val="none" w:sz="0" w:space="0" w:color="auto"/>
        <w:bottom w:val="none" w:sz="0" w:space="0" w:color="auto"/>
        <w:right w:val="none" w:sz="0" w:space="0" w:color="auto"/>
      </w:divBdr>
      <w:divsChild>
        <w:div w:id="397094720">
          <w:marLeft w:val="-108"/>
          <w:marRight w:val="0"/>
          <w:marTop w:val="0"/>
          <w:marBottom w:val="0"/>
          <w:divBdr>
            <w:top w:val="none" w:sz="0" w:space="0" w:color="auto"/>
            <w:left w:val="none" w:sz="0" w:space="0" w:color="auto"/>
            <w:bottom w:val="none" w:sz="0" w:space="0" w:color="auto"/>
            <w:right w:val="none" w:sz="0" w:space="0" w:color="auto"/>
          </w:divBdr>
        </w:div>
        <w:div w:id="974288572">
          <w:marLeft w:val="-108"/>
          <w:marRight w:val="0"/>
          <w:marTop w:val="0"/>
          <w:marBottom w:val="0"/>
          <w:divBdr>
            <w:top w:val="none" w:sz="0" w:space="0" w:color="auto"/>
            <w:left w:val="none" w:sz="0" w:space="0" w:color="auto"/>
            <w:bottom w:val="none" w:sz="0" w:space="0" w:color="auto"/>
            <w:right w:val="none" w:sz="0" w:space="0" w:color="auto"/>
          </w:divBdr>
        </w:div>
        <w:div w:id="831263001">
          <w:marLeft w:val="-108"/>
          <w:marRight w:val="0"/>
          <w:marTop w:val="0"/>
          <w:marBottom w:val="0"/>
          <w:divBdr>
            <w:top w:val="none" w:sz="0" w:space="0" w:color="auto"/>
            <w:left w:val="none" w:sz="0" w:space="0" w:color="auto"/>
            <w:bottom w:val="none" w:sz="0" w:space="0" w:color="auto"/>
            <w:right w:val="none" w:sz="0" w:space="0" w:color="auto"/>
          </w:divBdr>
        </w:div>
        <w:div w:id="54010898">
          <w:marLeft w:val="-108"/>
          <w:marRight w:val="0"/>
          <w:marTop w:val="0"/>
          <w:marBottom w:val="0"/>
          <w:divBdr>
            <w:top w:val="none" w:sz="0" w:space="0" w:color="auto"/>
            <w:left w:val="none" w:sz="0" w:space="0" w:color="auto"/>
            <w:bottom w:val="none" w:sz="0" w:space="0" w:color="auto"/>
            <w:right w:val="none" w:sz="0" w:space="0" w:color="auto"/>
          </w:divBdr>
        </w:div>
        <w:div w:id="1218934722">
          <w:marLeft w:val="-108"/>
          <w:marRight w:val="0"/>
          <w:marTop w:val="0"/>
          <w:marBottom w:val="0"/>
          <w:divBdr>
            <w:top w:val="none" w:sz="0" w:space="0" w:color="auto"/>
            <w:left w:val="none" w:sz="0" w:space="0" w:color="auto"/>
            <w:bottom w:val="none" w:sz="0" w:space="0" w:color="auto"/>
            <w:right w:val="none" w:sz="0" w:space="0" w:color="auto"/>
          </w:divBdr>
        </w:div>
        <w:div w:id="121653648">
          <w:marLeft w:val="-108"/>
          <w:marRight w:val="0"/>
          <w:marTop w:val="0"/>
          <w:marBottom w:val="0"/>
          <w:divBdr>
            <w:top w:val="none" w:sz="0" w:space="0" w:color="auto"/>
            <w:left w:val="none" w:sz="0" w:space="0" w:color="auto"/>
            <w:bottom w:val="none" w:sz="0" w:space="0" w:color="auto"/>
            <w:right w:val="none" w:sz="0" w:space="0" w:color="auto"/>
          </w:divBdr>
        </w:div>
        <w:div w:id="1405881925">
          <w:marLeft w:val="-108"/>
          <w:marRight w:val="0"/>
          <w:marTop w:val="0"/>
          <w:marBottom w:val="0"/>
          <w:divBdr>
            <w:top w:val="none" w:sz="0" w:space="0" w:color="auto"/>
            <w:left w:val="none" w:sz="0" w:space="0" w:color="auto"/>
            <w:bottom w:val="none" w:sz="0" w:space="0" w:color="auto"/>
            <w:right w:val="none" w:sz="0" w:space="0" w:color="auto"/>
          </w:divBdr>
        </w:div>
        <w:div w:id="170142548">
          <w:marLeft w:val="-108"/>
          <w:marRight w:val="0"/>
          <w:marTop w:val="0"/>
          <w:marBottom w:val="0"/>
          <w:divBdr>
            <w:top w:val="none" w:sz="0" w:space="0" w:color="auto"/>
            <w:left w:val="none" w:sz="0" w:space="0" w:color="auto"/>
            <w:bottom w:val="none" w:sz="0" w:space="0" w:color="auto"/>
            <w:right w:val="none" w:sz="0" w:space="0" w:color="auto"/>
          </w:divBdr>
        </w:div>
        <w:div w:id="205802163">
          <w:marLeft w:val="-108"/>
          <w:marRight w:val="0"/>
          <w:marTop w:val="0"/>
          <w:marBottom w:val="0"/>
          <w:divBdr>
            <w:top w:val="none" w:sz="0" w:space="0" w:color="auto"/>
            <w:left w:val="none" w:sz="0" w:space="0" w:color="auto"/>
            <w:bottom w:val="none" w:sz="0" w:space="0" w:color="auto"/>
            <w:right w:val="none" w:sz="0" w:space="0" w:color="auto"/>
          </w:divBdr>
        </w:div>
        <w:div w:id="1374428814">
          <w:marLeft w:val="-108"/>
          <w:marRight w:val="0"/>
          <w:marTop w:val="0"/>
          <w:marBottom w:val="0"/>
          <w:divBdr>
            <w:top w:val="none" w:sz="0" w:space="0" w:color="auto"/>
            <w:left w:val="none" w:sz="0" w:space="0" w:color="auto"/>
            <w:bottom w:val="none" w:sz="0" w:space="0" w:color="auto"/>
            <w:right w:val="none" w:sz="0" w:space="0" w:color="auto"/>
          </w:divBdr>
        </w:div>
      </w:divsChild>
    </w:div>
    <w:div w:id="1012806665">
      <w:bodyDiv w:val="1"/>
      <w:marLeft w:val="0"/>
      <w:marRight w:val="0"/>
      <w:marTop w:val="0"/>
      <w:marBottom w:val="0"/>
      <w:divBdr>
        <w:top w:val="none" w:sz="0" w:space="0" w:color="auto"/>
        <w:left w:val="none" w:sz="0" w:space="0" w:color="auto"/>
        <w:bottom w:val="none" w:sz="0" w:space="0" w:color="auto"/>
        <w:right w:val="none" w:sz="0" w:space="0" w:color="auto"/>
      </w:divBdr>
      <w:divsChild>
        <w:div w:id="1106578307">
          <w:marLeft w:val="-108"/>
          <w:marRight w:val="0"/>
          <w:marTop w:val="0"/>
          <w:marBottom w:val="0"/>
          <w:divBdr>
            <w:top w:val="none" w:sz="0" w:space="0" w:color="auto"/>
            <w:left w:val="none" w:sz="0" w:space="0" w:color="auto"/>
            <w:bottom w:val="none" w:sz="0" w:space="0" w:color="auto"/>
            <w:right w:val="none" w:sz="0" w:space="0" w:color="auto"/>
          </w:divBdr>
        </w:div>
        <w:div w:id="883909813">
          <w:marLeft w:val="-108"/>
          <w:marRight w:val="0"/>
          <w:marTop w:val="0"/>
          <w:marBottom w:val="0"/>
          <w:divBdr>
            <w:top w:val="none" w:sz="0" w:space="0" w:color="auto"/>
            <w:left w:val="none" w:sz="0" w:space="0" w:color="auto"/>
            <w:bottom w:val="none" w:sz="0" w:space="0" w:color="auto"/>
            <w:right w:val="none" w:sz="0" w:space="0" w:color="auto"/>
          </w:divBdr>
        </w:div>
        <w:div w:id="634144151">
          <w:marLeft w:val="-108"/>
          <w:marRight w:val="0"/>
          <w:marTop w:val="0"/>
          <w:marBottom w:val="0"/>
          <w:divBdr>
            <w:top w:val="none" w:sz="0" w:space="0" w:color="auto"/>
            <w:left w:val="none" w:sz="0" w:space="0" w:color="auto"/>
            <w:bottom w:val="none" w:sz="0" w:space="0" w:color="auto"/>
            <w:right w:val="none" w:sz="0" w:space="0" w:color="auto"/>
          </w:divBdr>
        </w:div>
        <w:div w:id="1571038537">
          <w:marLeft w:val="-108"/>
          <w:marRight w:val="0"/>
          <w:marTop w:val="0"/>
          <w:marBottom w:val="0"/>
          <w:divBdr>
            <w:top w:val="none" w:sz="0" w:space="0" w:color="auto"/>
            <w:left w:val="none" w:sz="0" w:space="0" w:color="auto"/>
            <w:bottom w:val="none" w:sz="0" w:space="0" w:color="auto"/>
            <w:right w:val="none" w:sz="0" w:space="0" w:color="auto"/>
          </w:divBdr>
        </w:div>
        <w:div w:id="1334451539">
          <w:marLeft w:val="-108"/>
          <w:marRight w:val="0"/>
          <w:marTop w:val="0"/>
          <w:marBottom w:val="0"/>
          <w:divBdr>
            <w:top w:val="none" w:sz="0" w:space="0" w:color="auto"/>
            <w:left w:val="none" w:sz="0" w:space="0" w:color="auto"/>
            <w:bottom w:val="none" w:sz="0" w:space="0" w:color="auto"/>
            <w:right w:val="none" w:sz="0" w:space="0" w:color="auto"/>
          </w:divBdr>
        </w:div>
        <w:div w:id="70977501">
          <w:marLeft w:val="-108"/>
          <w:marRight w:val="0"/>
          <w:marTop w:val="0"/>
          <w:marBottom w:val="0"/>
          <w:divBdr>
            <w:top w:val="none" w:sz="0" w:space="0" w:color="auto"/>
            <w:left w:val="none" w:sz="0" w:space="0" w:color="auto"/>
            <w:bottom w:val="none" w:sz="0" w:space="0" w:color="auto"/>
            <w:right w:val="none" w:sz="0" w:space="0" w:color="auto"/>
          </w:divBdr>
        </w:div>
        <w:div w:id="378210804">
          <w:marLeft w:val="-108"/>
          <w:marRight w:val="0"/>
          <w:marTop w:val="0"/>
          <w:marBottom w:val="0"/>
          <w:divBdr>
            <w:top w:val="none" w:sz="0" w:space="0" w:color="auto"/>
            <w:left w:val="none" w:sz="0" w:space="0" w:color="auto"/>
            <w:bottom w:val="none" w:sz="0" w:space="0" w:color="auto"/>
            <w:right w:val="none" w:sz="0" w:space="0" w:color="auto"/>
          </w:divBdr>
        </w:div>
        <w:div w:id="1191332643">
          <w:marLeft w:val="-108"/>
          <w:marRight w:val="0"/>
          <w:marTop w:val="0"/>
          <w:marBottom w:val="0"/>
          <w:divBdr>
            <w:top w:val="none" w:sz="0" w:space="0" w:color="auto"/>
            <w:left w:val="none" w:sz="0" w:space="0" w:color="auto"/>
            <w:bottom w:val="none" w:sz="0" w:space="0" w:color="auto"/>
            <w:right w:val="none" w:sz="0" w:space="0" w:color="auto"/>
          </w:divBdr>
        </w:div>
        <w:div w:id="2147118286">
          <w:marLeft w:val="-108"/>
          <w:marRight w:val="0"/>
          <w:marTop w:val="0"/>
          <w:marBottom w:val="0"/>
          <w:divBdr>
            <w:top w:val="none" w:sz="0" w:space="0" w:color="auto"/>
            <w:left w:val="none" w:sz="0" w:space="0" w:color="auto"/>
            <w:bottom w:val="none" w:sz="0" w:space="0" w:color="auto"/>
            <w:right w:val="none" w:sz="0" w:space="0" w:color="auto"/>
          </w:divBdr>
        </w:div>
        <w:div w:id="2122771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esearchgate.net/publication/286924003_MOTIVATION_AND" TargetMode="External"/><Relationship Id="rId18" Type="http://schemas.openxmlformats.org/officeDocument/2006/relationships/hyperlink" Target="https://doi.org/10.37117/s.v23i1.88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4102/lit.v43i1.1904" TargetMode="External"/><Relationship Id="rId2" Type="http://schemas.openxmlformats.org/officeDocument/2006/relationships/styles" Target="styles.xml"/><Relationship Id="rId16" Type="http://schemas.openxmlformats.org/officeDocument/2006/relationships/hyperlink" Target="https://doi.org/10.5296/ijl.v11i3.147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andfonline.com/doi/full/10.1080/2331186X.2020.173818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iles.eric.ed.gov/fulltext/EJ10796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32</Pages>
  <Words>7814</Words>
  <Characters>44544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Rodmark Flandez</dc:creator>
  <cp:keywords/>
  <dc:description/>
  <cp:lastModifiedBy>Editor-22</cp:lastModifiedBy>
  <cp:revision>78</cp:revision>
  <cp:lastPrinted>2025-06-30T12:07:00Z</cp:lastPrinted>
  <dcterms:created xsi:type="dcterms:W3CDTF">2025-03-26T09:47:00Z</dcterms:created>
  <dcterms:modified xsi:type="dcterms:W3CDTF">2025-07-01T08:15:00Z</dcterms:modified>
</cp:coreProperties>
</file>