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A9C63" w14:textId="77777777" w:rsidR="00D20C60" w:rsidRPr="00D20C60" w:rsidRDefault="00D20C60" w:rsidP="00D20C60">
      <w:pPr>
        <w:spacing w:line="276" w:lineRule="auto"/>
        <w:ind w:left="720"/>
        <w:jc w:val="center"/>
        <w:rPr>
          <w:rFonts w:ascii="Times New Roman" w:hAnsi="Times New Roman" w:cs="Times New Roman"/>
          <w:b/>
          <w:bCs/>
          <w:i/>
          <w:iCs/>
          <w:sz w:val="24"/>
          <w:szCs w:val="24"/>
          <w:u w:val="single"/>
          <w:lang w:val="en-US"/>
        </w:rPr>
      </w:pPr>
      <w:r w:rsidRPr="00D20C60">
        <w:rPr>
          <w:rFonts w:ascii="Times New Roman" w:hAnsi="Times New Roman" w:cs="Times New Roman"/>
          <w:b/>
          <w:bCs/>
          <w:i/>
          <w:iCs/>
          <w:sz w:val="24"/>
          <w:szCs w:val="24"/>
          <w:u w:val="single"/>
          <w:lang w:val="en-US"/>
        </w:rPr>
        <w:t>Review Article</w:t>
      </w:r>
    </w:p>
    <w:p w14:paraId="0B2BBCCB" w14:textId="43D34D71" w:rsidR="00E055B7" w:rsidRPr="00E055B7" w:rsidRDefault="003F4288" w:rsidP="00824745">
      <w:pPr>
        <w:spacing w:line="276" w:lineRule="auto"/>
        <w:ind w:left="720"/>
        <w:jc w:val="center"/>
        <w:rPr>
          <w:rFonts w:ascii="Times New Roman" w:hAnsi="Times New Roman" w:cs="Times New Roman"/>
          <w:b/>
          <w:bCs/>
          <w:sz w:val="24"/>
          <w:szCs w:val="24"/>
        </w:rPr>
      </w:pPr>
      <w:r w:rsidRPr="003F4288">
        <w:rPr>
          <w:rFonts w:ascii="Times New Roman" w:hAnsi="Times New Roman" w:cs="Times New Roman"/>
          <w:b/>
          <w:bCs/>
          <w:sz w:val="24"/>
          <w:szCs w:val="24"/>
        </w:rPr>
        <w:t>Fish Processing Industry Waste and Its Effects on Aquatic Ecosystems: Current Knowledge and Future Directions</w:t>
      </w:r>
    </w:p>
    <w:p w14:paraId="1FDA84CE" w14:textId="77777777" w:rsidR="00167707" w:rsidRDefault="00167707" w:rsidP="00824745">
      <w:pPr>
        <w:spacing w:line="276" w:lineRule="auto"/>
        <w:jc w:val="both"/>
        <w:rPr>
          <w:rFonts w:ascii="Times New Roman" w:hAnsi="Times New Roman" w:cs="Times New Roman"/>
          <w:b/>
          <w:bCs/>
          <w:sz w:val="24"/>
          <w:szCs w:val="24"/>
        </w:rPr>
      </w:pPr>
    </w:p>
    <w:p w14:paraId="4779300F" w14:textId="1E0E2628" w:rsidR="00363D11" w:rsidRPr="006E4E6D" w:rsidRDefault="00F97DC4" w:rsidP="00824745">
      <w:pPr>
        <w:spacing w:line="276" w:lineRule="auto"/>
        <w:jc w:val="both"/>
        <w:rPr>
          <w:rFonts w:ascii="Times New Roman" w:hAnsi="Times New Roman" w:cs="Times New Roman"/>
          <w:sz w:val="24"/>
          <w:szCs w:val="24"/>
        </w:rPr>
      </w:pPr>
      <w:bookmarkStart w:id="0" w:name="_GoBack"/>
      <w:bookmarkEnd w:id="0"/>
      <w:r w:rsidRPr="00F97DC4">
        <w:rPr>
          <w:rFonts w:ascii="Times New Roman" w:hAnsi="Times New Roman" w:cs="Times New Roman"/>
          <w:b/>
          <w:bCs/>
          <w:sz w:val="24"/>
          <w:szCs w:val="24"/>
        </w:rPr>
        <w:t>Abstract</w:t>
      </w:r>
      <w:r>
        <w:rPr>
          <w:rFonts w:ascii="Times New Roman" w:hAnsi="Times New Roman" w:cs="Times New Roman"/>
          <w:b/>
          <w:bCs/>
          <w:sz w:val="24"/>
          <w:szCs w:val="24"/>
        </w:rPr>
        <w:t>:</w:t>
      </w:r>
      <w:r w:rsidR="006E4E6D" w:rsidRPr="006E4E6D">
        <w:rPr>
          <w:rFonts w:ascii="Segoe UI" w:hAnsi="Segoe UI" w:cs="Segoe UI"/>
        </w:rPr>
        <w:t xml:space="preserve"> </w:t>
      </w:r>
      <w:r w:rsidR="006E4E6D" w:rsidRPr="006E4E6D">
        <w:rPr>
          <w:rFonts w:ascii="Times New Roman" w:hAnsi="Times New Roman" w:cs="Times New Roman"/>
          <w:sz w:val="24"/>
          <w:szCs w:val="24"/>
        </w:rPr>
        <w:t xml:space="preserve">India, as the world’s second-largest fish producer and exporter, has seen its fisheries sector become a cornerstone of economic growth, rural employment, and food security. However, the rapid expansion of fish processing industries has led to the generation of over 3 million metric tonnes of waste annually, much of which is discharged untreated into aquatic ecosystems. This review examines the environmental, public health, and economic consequences of fish processing waste in India, highlighting case studies from major coastal hubs like Veraval and Cochin. The article details how untreated effluents result in oxygen depletion, nutrient loading, toxic contamination, and biodiversity loss, threatening both aquatic life and human communities. It also explores the regulatory gaps, challenges in waste management, and the urgent need for technological and policy interventions. Sustainable solutions such as waste </w:t>
      </w:r>
      <w:r w:rsidR="00AF377E" w:rsidRPr="006E4E6D">
        <w:rPr>
          <w:rFonts w:ascii="Times New Roman" w:hAnsi="Times New Roman" w:cs="Times New Roman"/>
          <w:sz w:val="24"/>
          <w:szCs w:val="24"/>
        </w:rPr>
        <w:t>valorisation</w:t>
      </w:r>
      <w:r w:rsidR="006E4E6D" w:rsidRPr="006E4E6D">
        <w:rPr>
          <w:rFonts w:ascii="Times New Roman" w:hAnsi="Times New Roman" w:cs="Times New Roman"/>
          <w:sz w:val="24"/>
          <w:szCs w:val="24"/>
        </w:rPr>
        <w:t>, advanced treatment technologies, and community engagement are discussed as pathways to transform fish waste from a pollutant into a valuable resource, promoting a circular economy and ensuring the long-term sustainability of India’s blue economy.</w:t>
      </w:r>
    </w:p>
    <w:p w14:paraId="70FB8861" w14:textId="6FF4393A" w:rsidR="00AB269A" w:rsidRPr="00823831" w:rsidRDefault="00F97DC4" w:rsidP="0082474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0081281A" w:rsidRPr="0081281A">
        <w:rPr>
          <w:rFonts w:ascii="Times New Roman" w:hAnsi="Times New Roman" w:cs="Times New Roman"/>
          <w:sz w:val="24"/>
          <w:szCs w:val="24"/>
        </w:rPr>
        <w:t>Fish processing waste</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Aquatic pollution</w:t>
      </w:r>
      <w:r w:rsidR="0081281A">
        <w:rPr>
          <w:rFonts w:ascii="Times New Roman" w:hAnsi="Times New Roman" w:cs="Times New Roman"/>
          <w:sz w:val="24"/>
          <w:szCs w:val="24"/>
        </w:rPr>
        <w:t xml:space="preserve">, </w:t>
      </w:r>
      <w:r w:rsidR="008D1697" w:rsidRPr="0081281A">
        <w:rPr>
          <w:rFonts w:ascii="Times New Roman" w:hAnsi="Times New Roman" w:cs="Times New Roman"/>
          <w:sz w:val="24"/>
          <w:szCs w:val="24"/>
        </w:rPr>
        <w:t>public</w:t>
      </w:r>
      <w:r w:rsidR="0081281A" w:rsidRPr="0081281A">
        <w:rPr>
          <w:rFonts w:ascii="Times New Roman" w:hAnsi="Times New Roman" w:cs="Times New Roman"/>
          <w:sz w:val="24"/>
          <w:szCs w:val="24"/>
        </w:rPr>
        <w:t xml:space="preserve"> health</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 xml:space="preserve">Waste </w:t>
      </w:r>
      <w:r w:rsidR="008D1697" w:rsidRPr="0081281A">
        <w:rPr>
          <w:rFonts w:ascii="Times New Roman" w:hAnsi="Times New Roman" w:cs="Times New Roman"/>
          <w:sz w:val="24"/>
          <w:szCs w:val="24"/>
        </w:rPr>
        <w:t>valorisation</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Coastal ecosystems</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Effluent treatment</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Marine pollution</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Policy interventions</w:t>
      </w:r>
      <w:r w:rsidR="0081281A">
        <w:rPr>
          <w:rFonts w:ascii="Times New Roman" w:hAnsi="Times New Roman" w:cs="Times New Roman"/>
          <w:sz w:val="24"/>
          <w:szCs w:val="24"/>
        </w:rPr>
        <w:t>.</w:t>
      </w:r>
    </w:p>
    <w:p w14:paraId="0FD9141F" w14:textId="78C4F16B"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1. Introduction</w:t>
      </w:r>
    </w:p>
    <w:p w14:paraId="15E59912" w14:textId="52BF54A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E104F8" w:rsidRPr="00E104F8">
        <w:rPr>
          <w:rFonts w:ascii="Times New Roman" w:hAnsi="Times New Roman" w:cs="Times New Roman"/>
          <w:b/>
          <w:bCs/>
          <w:sz w:val="24"/>
          <w:szCs w:val="24"/>
        </w:rPr>
        <w:t>India’s Role in the Global Fishery Economy</w:t>
      </w:r>
    </w:p>
    <w:p w14:paraId="242DF6AC" w14:textId="70E7CECB"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India holds a prominent position in the global fisheries landscape, being the second-largest producer and exporter of fish worldwide. According to recent statistics, seafood exports from India exceed 1.4 million metric tonnes annually, contributing substantially to the national GDP and providing livelihood to over 16 million people across coastal and inland regions </w:t>
      </w:r>
      <w:r w:rsidRPr="00F82844">
        <w:rPr>
          <w:rFonts w:ascii="Times New Roman" w:hAnsi="Times New Roman" w:cs="Times New Roman"/>
          <w:sz w:val="24"/>
          <w:szCs w:val="24"/>
        </w:rPr>
        <w:t>(MPEDA, 2022).</w:t>
      </w:r>
      <w:r w:rsidRPr="00E104F8">
        <w:rPr>
          <w:rFonts w:ascii="Times New Roman" w:hAnsi="Times New Roman" w:cs="Times New Roman"/>
          <w:sz w:val="24"/>
          <w:szCs w:val="24"/>
        </w:rPr>
        <w:t xml:space="preserve"> The fisheries sector supports both large-scale export-oriented businesses and small-scale artisanal fishers, thereby playing a dual role in economic development and rural employment generation </w:t>
      </w:r>
      <w:r w:rsidRPr="00A03E28">
        <w:rPr>
          <w:rFonts w:ascii="Times New Roman" w:hAnsi="Times New Roman" w:cs="Times New Roman"/>
          <w:sz w:val="24"/>
          <w:szCs w:val="24"/>
        </w:rPr>
        <w:t xml:space="preserve">(Mengo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2025)</w:t>
      </w:r>
      <w:r w:rsidRPr="00E104F8">
        <w:rPr>
          <w:rFonts w:ascii="Times New Roman" w:hAnsi="Times New Roman" w:cs="Times New Roman"/>
          <w:sz w:val="24"/>
          <w:szCs w:val="24"/>
        </w:rPr>
        <w:t>. The rapid expansion of aquaculture and marine capture fisheries over the past few decades has transformed India into a major seafood supplier in global markets.</w:t>
      </w:r>
    </w:p>
    <w:p w14:paraId="125CE1A1" w14:textId="0F15E6F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E104F8" w:rsidRPr="00E104F8">
        <w:rPr>
          <w:rFonts w:ascii="Times New Roman" w:hAnsi="Times New Roman" w:cs="Times New Roman"/>
          <w:b/>
          <w:bCs/>
          <w:sz w:val="24"/>
          <w:szCs w:val="24"/>
        </w:rPr>
        <w:t>The Hidden Environmental Cost: Fish Waste Pollution</w:t>
      </w:r>
    </w:p>
    <w:p w14:paraId="4C3016EB" w14:textId="47AA4E1A"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However, the growth of this industry has come at a significant environmental cost. Fish processing generates a considerable volume of waste, including organic matter such as scales, bones, viscera, fins, and blood, as well as liquid effluents containing oils and suspended solids. In India alone, more than 2 million metric tonnes of waste are produced annually from fish processing operations, with an estimated 300,000 tonnes of visceral waste contributing significantly to the pollution load </w:t>
      </w:r>
      <w:r w:rsidRPr="00A03E28">
        <w:rPr>
          <w:rFonts w:ascii="Times New Roman" w:hAnsi="Times New Roman" w:cs="Times New Roman"/>
          <w:sz w:val="24"/>
          <w:szCs w:val="24"/>
        </w:rPr>
        <w:t xml:space="preserve">(Kumaran &amp; </w:t>
      </w:r>
      <w:proofErr w:type="spellStart"/>
      <w:r w:rsidRPr="00A03E28">
        <w:rPr>
          <w:rFonts w:ascii="Times New Roman" w:hAnsi="Times New Roman" w:cs="Times New Roman"/>
          <w:sz w:val="24"/>
          <w:szCs w:val="24"/>
        </w:rPr>
        <w:t>Mahalakshmipriya</w:t>
      </w:r>
      <w:proofErr w:type="spellEnd"/>
      <w:r w:rsidRPr="00A03E28">
        <w:rPr>
          <w:rFonts w:ascii="Times New Roman" w:hAnsi="Times New Roman" w:cs="Times New Roman"/>
          <w:sz w:val="24"/>
          <w:szCs w:val="24"/>
        </w:rPr>
        <w:t>, 2013)</w:t>
      </w:r>
      <w:r w:rsidRPr="00E104F8">
        <w:rPr>
          <w:rFonts w:ascii="Times New Roman" w:hAnsi="Times New Roman" w:cs="Times New Roman"/>
          <w:sz w:val="24"/>
          <w:szCs w:val="24"/>
        </w:rPr>
        <w:t xml:space="preserve">. These waste streams are often discharged untreated into nearby rivers, estuaries, and coastal ecosystems, leading to </w:t>
      </w:r>
      <w:r w:rsidRPr="00E104F8">
        <w:rPr>
          <w:rFonts w:ascii="Times New Roman" w:hAnsi="Times New Roman" w:cs="Times New Roman"/>
          <w:sz w:val="24"/>
          <w:szCs w:val="24"/>
        </w:rPr>
        <w:lastRenderedPageBreak/>
        <w:t xml:space="preserve">severe ecological damage and public health concerns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Studies have shown that the solid and liquid waste from fish processing units is rich in organic load and nitrogenous compounds, which result in biochemical oxygen demand (BOD) and chemical oxygen demand (COD) surges in receiving water bodies, causing oxygen depletion and negatively impacting aquatic fauna </w:t>
      </w:r>
      <w:r w:rsidRPr="00A03E28">
        <w:rPr>
          <w:rFonts w:ascii="Times New Roman" w:hAnsi="Times New Roman" w:cs="Times New Roman"/>
          <w:sz w:val="24"/>
          <w:szCs w:val="24"/>
        </w:rPr>
        <w:t xml:space="preserve">(Mitra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 xml:space="preserve">. This has led to the degradation of biodiversity in estuarine and coastal zones across fishery-intensive areas like Veraval, Cochin, and Mangalore (Pathak </w:t>
      </w:r>
      <w:r w:rsidR="005D1423" w:rsidRPr="005D1423">
        <w:rPr>
          <w:rFonts w:ascii="Times New Roman" w:hAnsi="Times New Roman" w:cs="Times New Roman"/>
          <w:i/>
          <w:iCs/>
          <w:sz w:val="24"/>
          <w:szCs w:val="24"/>
        </w:rPr>
        <w:t>et al.,</w:t>
      </w:r>
      <w:r w:rsidRPr="00E104F8">
        <w:rPr>
          <w:rFonts w:ascii="Times New Roman" w:hAnsi="Times New Roman" w:cs="Times New Roman"/>
          <w:sz w:val="24"/>
          <w:szCs w:val="24"/>
        </w:rPr>
        <w:t xml:space="preserve"> 2020; Sukumaran </w:t>
      </w:r>
      <w:r w:rsidR="005D1423" w:rsidRPr="005D1423">
        <w:rPr>
          <w:rFonts w:ascii="Times New Roman" w:hAnsi="Times New Roman" w:cs="Times New Roman"/>
          <w:i/>
          <w:iCs/>
          <w:sz w:val="24"/>
          <w:szCs w:val="24"/>
        </w:rPr>
        <w:t>et al.,</w:t>
      </w:r>
      <w:r w:rsidRPr="00E104F8">
        <w:rPr>
          <w:rFonts w:ascii="Times New Roman" w:hAnsi="Times New Roman" w:cs="Times New Roman"/>
          <w:sz w:val="24"/>
          <w:szCs w:val="24"/>
        </w:rPr>
        <w:t xml:space="preserve"> 2014)</w:t>
      </w:r>
      <w:r w:rsidR="00823831">
        <w:rPr>
          <w:rFonts w:ascii="Times New Roman" w:hAnsi="Times New Roman" w:cs="Times New Roman"/>
          <w:sz w:val="24"/>
          <w:szCs w:val="24"/>
        </w:rPr>
        <w:t>.</w:t>
      </w:r>
    </w:p>
    <w:p w14:paraId="6BEC0D8F" w14:textId="72F54A6E"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E104F8" w:rsidRPr="00E104F8">
        <w:rPr>
          <w:rFonts w:ascii="Times New Roman" w:hAnsi="Times New Roman" w:cs="Times New Roman"/>
          <w:b/>
          <w:bCs/>
          <w:sz w:val="24"/>
          <w:szCs w:val="24"/>
        </w:rPr>
        <w:t>Regional Case Studies Highlight Pollution Hotspots</w:t>
      </w:r>
    </w:p>
    <w:p w14:paraId="46A442AD" w14:textId="5CF8356D"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particular, field studies conducted in coastal hubs such as Veraval and Cochin have reported that the effluents from fish processing plants contain high levels of suspended solids, fats, oils, and grease, which cause substantial eutrophication and habitat disruption in marine ecosystems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Surveys of aquatic systems near these processing zones have observed reduced dissolved oxygen levels and a noticeable decline in fish population diversity </w:t>
      </w:r>
      <w:r w:rsidRPr="00A03E28">
        <w:rPr>
          <w:rFonts w:ascii="Times New Roman" w:hAnsi="Times New Roman" w:cs="Times New Roman"/>
          <w:sz w:val="24"/>
          <w:szCs w:val="24"/>
        </w:rPr>
        <w:t>(Jagatheeswari, 2016)</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Further, regions like the Sundarbans and the Krishna estuarine delta have shown evidence of heavy metal accumulation in juvenile fish species due to untreated industrial and fish waste discharge, posing long-term health risks to both aquatic organisms and humans consuming contaminated seafood </w:t>
      </w:r>
      <w:r w:rsidRPr="00A03E28">
        <w:rPr>
          <w:rFonts w:ascii="Times New Roman" w:hAnsi="Times New Roman" w:cs="Times New Roman"/>
          <w:sz w:val="24"/>
          <w:szCs w:val="24"/>
        </w:rPr>
        <w:t xml:space="preserve">(Krishna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269ED332" w14:textId="0BE71EE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E104F8" w:rsidRPr="00E104F8">
        <w:rPr>
          <w:rFonts w:ascii="Times New Roman" w:hAnsi="Times New Roman" w:cs="Times New Roman"/>
          <w:b/>
          <w:bCs/>
          <w:sz w:val="24"/>
          <w:szCs w:val="24"/>
        </w:rPr>
        <w:t>Public Health and Ecosystem Implications</w:t>
      </w:r>
    </w:p>
    <w:p w14:paraId="3618F1AB" w14:textId="145AD75A"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implications of such waste mismanagement extend beyond environmental degradation. High organic loads in aquatic systems promote the proliferation of pathogenic bacteria, leading to waterborne diseases among coastal populations who rely on these water bodies for drinking, bathing, or fishing activities </w:t>
      </w:r>
      <w:r w:rsidRPr="00A03E28">
        <w:rPr>
          <w:rFonts w:ascii="Times New Roman" w:hAnsi="Times New Roman" w:cs="Times New Roman"/>
          <w:sz w:val="24"/>
          <w:szCs w:val="24"/>
        </w:rPr>
        <w:t>(Gohain &amp; Bordoloi, 2017)</w:t>
      </w:r>
      <w:r w:rsidRPr="00E104F8">
        <w:rPr>
          <w:rFonts w:ascii="Times New Roman" w:hAnsi="Times New Roman" w:cs="Times New Roman"/>
          <w:sz w:val="24"/>
          <w:szCs w:val="24"/>
        </w:rPr>
        <w:t xml:space="preserve">. Moreover, the bioaccumulation of toxic substances like lead, cadmium, and mercury in fish muscle tissue poses direct health threats to consumers, especially in low-income communities dependent on local fish as their primary protein source </w:t>
      </w:r>
      <w:r w:rsidRPr="00A03E28">
        <w:rPr>
          <w:rFonts w:ascii="Times New Roman" w:hAnsi="Times New Roman" w:cs="Times New Roman"/>
          <w:sz w:val="24"/>
          <w:szCs w:val="24"/>
        </w:rPr>
        <w:t xml:space="preserve">(Mitra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w:t>
      </w:r>
    </w:p>
    <w:p w14:paraId="75FBF20D" w14:textId="45BD4E3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E104F8" w:rsidRPr="00E104F8">
        <w:rPr>
          <w:rFonts w:ascii="Times New Roman" w:hAnsi="Times New Roman" w:cs="Times New Roman"/>
          <w:b/>
          <w:bCs/>
          <w:sz w:val="24"/>
          <w:szCs w:val="24"/>
        </w:rPr>
        <w:t>Need for Urgent Policy and Technological Interventions</w:t>
      </w:r>
    </w:p>
    <w:p w14:paraId="5D81E11F" w14:textId="2C169292"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Despite the environmental and social ramifications, fish processing waste remains a largely underregulated issue in India's environmental policy framework. Most small- and medium-sized processing units lack adequate waste treatment infrastructure, while enforcement of pollution control norms is weak or inconsistent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 xml:space="preserve">. There is an urgent need to implement sustainable waste utilization models that convert fish waste into high-value products such as bioactive peptides, biodiesel,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and fertilizers, which have both environmental and economic benefits </w:t>
      </w:r>
      <w:r w:rsidRPr="00A03E28">
        <w:rPr>
          <w:rFonts w:ascii="Times New Roman" w:hAnsi="Times New Roman" w:cs="Times New Roman"/>
          <w:sz w:val="24"/>
          <w:szCs w:val="24"/>
        </w:rPr>
        <w:t xml:space="preserve">(Ninan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xml:space="preserve">; </w:t>
      </w:r>
      <w:r w:rsidRPr="00A03E28">
        <w:rPr>
          <w:rFonts w:ascii="Times New Roman" w:hAnsi="Times New Roman" w:cs="Times New Roman"/>
          <w:sz w:val="24"/>
          <w:szCs w:val="24"/>
        </w:rPr>
        <w:t xml:space="preserve">(Gaikwad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p>
    <w:p w14:paraId="5AA63A9A" w14:textId="77777777"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This article examines the ecological, public health, and regulatory consequences of untreated fish processing waste in India, and discusses sustainable strategies that can transform this pollutant into a valuable resource, contributing to both environmental conservation and economic development.</w:t>
      </w:r>
    </w:p>
    <w:p w14:paraId="362305B4"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2. What Is Fish Processing Waste?</w:t>
      </w:r>
    </w:p>
    <w:p w14:paraId="789EA979" w14:textId="08206F91"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104F8" w:rsidRPr="00E104F8">
        <w:rPr>
          <w:rFonts w:ascii="Times New Roman" w:hAnsi="Times New Roman" w:cs="Times New Roman"/>
          <w:b/>
          <w:bCs/>
          <w:sz w:val="24"/>
          <w:szCs w:val="24"/>
        </w:rPr>
        <w:t>Definition and Scope of Fish Processing Activities</w:t>
      </w:r>
    </w:p>
    <w:p w14:paraId="79D8740D" w14:textId="28283957"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Fish processing encompasses a range of mechanical and manual procedures that prepare raw fish into consumable and marketable products. These processes include cleaning, gutting, scaling, skinning, filleting, deboning, and packaging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The objective of these operations is to increase shelf life, enhance safety, and improve product appeal, particularly for export markets or urban consumers. However, these procedures also generate substantial quantities of biological waste, often exceeding 60% of the original fish mass in volume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Brraich</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p>
    <w:p w14:paraId="7FE9028A" w14:textId="41C3A6B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E104F8" w:rsidRPr="00E104F8">
        <w:rPr>
          <w:rFonts w:ascii="Times New Roman" w:hAnsi="Times New Roman" w:cs="Times New Roman"/>
          <w:b/>
          <w:bCs/>
          <w:sz w:val="24"/>
          <w:szCs w:val="24"/>
        </w:rPr>
        <w:t>Composition of Fish Processing Waste</w:t>
      </w:r>
    </w:p>
    <w:p w14:paraId="667D3412" w14:textId="0CC75F1C" w:rsidR="00CB3B79" w:rsidRPr="00D130F7"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Fish waste is primarily composed of both solid and liquid components. The solid fraction includes inedible parts such as scales, fins, tails, heads, bones, skin, and viscera (intestines and liver), which together can account for 50–70% of the fish’s total body weight </w:t>
      </w:r>
      <w:r w:rsidRPr="00A03E28">
        <w:rPr>
          <w:rFonts w:ascii="Times New Roman" w:hAnsi="Times New Roman" w:cs="Times New Roman"/>
          <w:sz w:val="24"/>
          <w:szCs w:val="24"/>
        </w:rPr>
        <w:t xml:space="preserve">(Kumaran &amp; </w:t>
      </w:r>
      <w:proofErr w:type="spellStart"/>
      <w:r w:rsidRPr="00A03E28">
        <w:rPr>
          <w:rFonts w:ascii="Times New Roman" w:hAnsi="Times New Roman" w:cs="Times New Roman"/>
          <w:sz w:val="24"/>
          <w:szCs w:val="24"/>
        </w:rPr>
        <w:t>Mahalakshmipriya</w:t>
      </w:r>
      <w:proofErr w:type="spellEnd"/>
      <w:r w:rsidRPr="00A03E28">
        <w:rPr>
          <w:rFonts w:ascii="Times New Roman" w:hAnsi="Times New Roman" w:cs="Times New Roman"/>
          <w:sz w:val="24"/>
          <w:szCs w:val="24"/>
        </w:rPr>
        <w:t>, 2013)</w:t>
      </w:r>
      <w:r w:rsidRPr="00E104F8">
        <w:rPr>
          <w:rFonts w:ascii="Times New Roman" w:hAnsi="Times New Roman" w:cs="Times New Roman"/>
          <w:sz w:val="24"/>
          <w:szCs w:val="24"/>
        </w:rPr>
        <w:t xml:space="preserve">. These components are rich in proteins, fats, essential amino acids, minerals like calcium and phosphorus, and valuable biomolecules such as enzymes and collagen </w:t>
      </w:r>
      <w:r w:rsidRPr="00A03E28">
        <w:rPr>
          <w:rFonts w:ascii="Times New Roman" w:hAnsi="Times New Roman" w:cs="Times New Roman"/>
          <w:sz w:val="24"/>
          <w:szCs w:val="24"/>
        </w:rPr>
        <w:t xml:space="preserve">(Bhattacharya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2024)</w:t>
      </w:r>
      <w:r w:rsidRPr="00E104F8">
        <w:rPr>
          <w:rFonts w:ascii="Times New Roman" w:hAnsi="Times New Roman" w:cs="Times New Roman"/>
          <w:sz w:val="24"/>
          <w:szCs w:val="24"/>
        </w:rPr>
        <w:t xml:space="preserve">. For example, the bones of fish such as </w:t>
      </w:r>
      <w:proofErr w:type="spellStart"/>
      <w:r w:rsidRPr="00E104F8">
        <w:rPr>
          <w:rFonts w:ascii="Times New Roman" w:hAnsi="Times New Roman" w:cs="Times New Roman"/>
          <w:i/>
          <w:iCs/>
          <w:sz w:val="24"/>
          <w:szCs w:val="24"/>
        </w:rPr>
        <w:t>Otolithes</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ruber</w:t>
      </w:r>
      <w:proofErr w:type="spellEnd"/>
      <w:r w:rsidRPr="00E104F8">
        <w:rPr>
          <w:rFonts w:ascii="Times New Roman" w:hAnsi="Times New Roman" w:cs="Times New Roman"/>
          <w:sz w:val="24"/>
          <w:szCs w:val="24"/>
        </w:rPr>
        <w:t xml:space="preserve"> are found to contain high calcium-to-phosphorus ratios, making them suitable for human supplementation or bio-material applications.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On the other hand, liquid fish waste, or fish effluent, is primarily generated from water used in washing, defrosting, scaling, and sanitizing processing surfaces. This effluent typically contains suspended solids, blood, fat particles, cleaning agents, and residues of detergents or sanitizers used in industrial facilities </w:t>
      </w:r>
      <w:r w:rsidRPr="00A03E28">
        <w:rPr>
          <w:rFonts w:ascii="Times New Roman" w:hAnsi="Times New Roman" w:cs="Times New Roman"/>
          <w:sz w:val="24"/>
          <w:szCs w:val="24"/>
        </w:rPr>
        <w:t xml:space="preserve">(Geethanjali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2024)</w:t>
      </w:r>
      <w:r w:rsidRPr="00E104F8">
        <w:rPr>
          <w:rFonts w:ascii="Times New Roman" w:hAnsi="Times New Roman" w:cs="Times New Roman"/>
          <w:sz w:val="24"/>
          <w:szCs w:val="24"/>
        </w:rPr>
        <w:t>. These liquid wastes are often high in biochemical oxygen demand (BOD) and chemical oxygen demand (COD), contributing to serious environmental risks if not properly treated.</w:t>
      </w:r>
    </w:p>
    <w:p w14:paraId="5E2EE8D6" w14:textId="6286BFE9"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E104F8" w:rsidRPr="00E104F8">
        <w:rPr>
          <w:rFonts w:ascii="Times New Roman" w:hAnsi="Times New Roman" w:cs="Times New Roman"/>
          <w:b/>
          <w:bCs/>
          <w:sz w:val="24"/>
          <w:szCs w:val="24"/>
        </w:rPr>
        <w:t>Quantitative Estimates of Waste Generation</w:t>
      </w:r>
    </w:p>
    <w:p w14:paraId="545E0B2D" w14:textId="50E9A5F8"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India’s fish processing industry, which includes both capture fisheries and aquaculture, produces over 3 million metric tonnes of fish waste annually, of which approximately 300,000 tonnes is visceral waste alone </w:t>
      </w:r>
      <w:r w:rsidRPr="00A03E28">
        <w:rPr>
          <w:rFonts w:ascii="Times New Roman" w:hAnsi="Times New Roman" w:cs="Times New Roman"/>
          <w:sz w:val="24"/>
          <w:szCs w:val="24"/>
        </w:rPr>
        <w:t xml:space="preserve">(Kumaran &amp; </w:t>
      </w:r>
      <w:proofErr w:type="spellStart"/>
      <w:r w:rsidRPr="00A03E28">
        <w:rPr>
          <w:rFonts w:ascii="Times New Roman" w:hAnsi="Times New Roman" w:cs="Times New Roman"/>
          <w:sz w:val="24"/>
          <w:szCs w:val="24"/>
        </w:rPr>
        <w:t>Mahalakshmipriya</w:t>
      </w:r>
      <w:proofErr w:type="spellEnd"/>
      <w:r w:rsidRPr="00A03E28">
        <w:rPr>
          <w:rFonts w:ascii="Times New Roman" w:hAnsi="Times New Roman" w:cs="Times New Roman"/>
          <w:sz w:val="24"/>
          <w:szCs w:val="24"/>
        </w:rPr>
        <w:t>, 2013)</w:t>
      </w:r>
      <w:r w:rsidRPr="00E104F8">
        <w:rPr>
          <w:rFonts w:ascii="Times New Roman" w:hAnsi="Times New Roman" w:cs="Times New Roman"/>
          <w:sz w:val="24"/>
          <w:szCs w:val="24"/>
        </w:rPr>
        <w:t>. This high waste-to-product ratio is especially common in the processing of larger marine and freshwater species, where the edible muscle portion is relatively small compared to the body mass.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During seasonal fishing booms, such as in the monsoon post-catch period, local markets in Indian cities like Nanded and Cochin report peaks in daily fish waste generation, posing challenges for temporary storage and disposal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Balkhande</w:t>
      </w:r>
      <w:proofErr w:type="spellEnd"/>
      <w:r w:rsidRPr="00A03E28">
        <w:rPr>
          <w:rFonts w:ascii="Times New Roman" w:hAnsi="Times New Roman" w:cs="Times New Roman"/>
          <w:sz w:val="24"/>
          <w:szCs w:val="24"/>
        </w:rPr>
        <w:t xml:space="preserve"> &amp; </w:t>
      </w:r>
      <w:proofErr w:type="spellStart"/>
      <w:r w:rsidRPr="00A03E28">
        <w:rPr>
          <w:rFonts w:ascii="Times New Roman" w:hAnsi="Times New Roman" w:cs="Times New Roman"/>
          <w:sz w:val="24"/>
          <w:szCs w:val="24"/>
        </w:rPr>
        <w:t>Issak</w:t>
      </w:r>
      <w:proofErr w:type="spellEnd"/>
      <w:r w:rsidRPr="00A03E28">
        <w:rPr>
          <w:rFonts w:ascii="Times New Roman" w:hAnsi="Times New Roman" w:cs="Times New Roman"/>
          <w:sz w:val="24"/>
          <w:szCs w:val="24"/>
        </w:rPr>
        <w:t>, 2024)</w:t>
      </w:r>
      <w:r w:rsidRPr="00E104F8">
        <w:rPr>
          <w:rFonts w:ascii="Times New Roman" w:hAnsi="Times New Roman" w:cs="Times New Roman"/>
          <w:sz w:val="24"/>
          <w:szCs w:val="24"/>
        </w:rPr>
        <w:t xml:space="preserve">; </w:t>
      </w:r>
      <w:r w:rsidRPr="00A03E28">
        <w:rPr>
          <w:rFonts w:ascii="Times New Roman" w:hAnsi="Times New Roman" w:cs="Times New Roman"/>
          <w:sz w:val="24"/>
          <w:szCs w:val="24"/>
        </w:rPr>
        <w:t xml:space="preserve">(Sasidharan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2013)</w:t>
      </w:r>
      <w:r w:rsidRPr="00E104F8">
        <w:rPr>
          <w:rFonts w:ascii="Times New Roman" w:hAnsi="Times New Roman" w:cs="Times New Roman"/>
          <w:sz w:val="24"/>
          <w:szCs w:val="24"/>
        </w:rPr>
        <w:t>.</w:t>
      </w:r>
    </w:p>
    <w:p w14:paraId="36DF996F" w14:textId="6ECBF9C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E104F8" w:rsidRPr="00E104F8">
        <w:rPr>
          <w:rFonts w:ascii="Times New Roman" w:hAnsi="Times New Roman" w:cs="Times New Roman"/>
          <w:b/>
          <w:bCs/>
          <w:sz w:val="24"/>
          <w:szCs w:val="24"/>
        </w:rPr>
        <w:t>Waste Management Challenges in Developing Regions</w:t>
      </w:r>
    </w:p>
    <w:p w14:paraId="27111A48" w14:textId="7EC7456C"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many developing countries, including India, fish processing waste is frequently discharged into rivers, estuaries, or open land without any treatment, mainly due to a lack of wastewater treatment infrastructure and weak enforcement of environmental regulations </w:t>
      </w:r>
      <w:r w:rsidRPr="00A03E28">
        <w:rPr>
          <w:rFonts w:ascii="Times New Roman" w:hAnsi="Times New Roman" w:cs="Times New Roman"/>
          <w:sz w:val="24"/>
          <w:szCs w:val="24"/>
        </w:rPr>
        <w:t xml:space="preserve">(Geethanjali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2024)</w:t>
      </w:r>
      <w:r w:rsidRPr="00E104F8">
        <w:rPr>
          <w:rFonts w:ascii="Times New Roman" w:hAnsi="Times New Roman" w:cs="Times New Roman"/>
          <w:sz w:val="24"/>
          <w:szCs w:val="24"/>
        </w:rPr>
        <w:t xml:space="preserve">. The Cochin Corporation area in Kerala, a hub for seafood exports, has been documented to suffer from chronic pollution due to unregulated seafood solid waste dumping and untreated effluent outflows, impacting local biodiversity and public health </w:t>
      </w:r>
      <w:r w:rsidRPr="00A03E28">
        <w:rPr>
          <w:rFonts w:ascii="Times New Roman" w:hAnsi="Times New Roman" w:cs="Times New Roman"/>
          <w:sz w:val="24"/>
          <w:szCs w:val="24"/>
        </w:rPr>
        <w:t xml:space="preserve">(Sasidharan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2013)</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Another critical issue is the absence of a cold-chain or efficient collection system to recover and transport the waste to processing or recycling </w:t>
      </w:r>
      <w:proofErr w:type="spellStart"/>
      <w:r w:rsidRPr="00E104F8">
        <w:rPr>
          <w:rFonts w:ascii="Times New Roman" w:hAnsi="Times New Roman" w:cs="Times New Roman"/>
          <w:sz w:val="24"/>
          <w:szCs w:val="24"/>
        </w:rPr>
        <w:t>centers</w:t>
      </w:r>
      <w:proofErr w:type="spellEnd"/>
      <w:r w:rsidRPr="00E104F8">
        <w:rPr>
          <w:rFonts w:ascii="Times New Roman" w:hAnsi="Times New Roman" w:cs="Times New Roman"/>
          <w:sz w:val="24"/>
          <w:szCs w:val="24"/>
        </w:rPr>
        <w:t xml:space="preserve">, especially in rural fish markets and small-scale processing units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 xml:space="preserve">. This </w:t>
      </w:r>
      <w:r w:rsidRPr="00E104F8">
        <w:rPr>
          <w:rFonts w:ascii="Times New Roman" w:hAnsi="Times New Roman" w:cs="Times New Roman"/>
          <w:sz w:val="24"/>
          <w:szCs w:val="24"/>
        </w:rPr>
        <w:lastRenderedPageBreak/>
        <w:t xml:space="preserve">logistical challenge leads to further degradation of the waste, creating strong </w:t>
      </w:r>
      <w:proofErr w:type="spellStart"/>
      <w:r w:rsidRPr="00E104F8">
        <w:rPr>
          <w:rFonts w:ascii="Times New Roman" w:hAnsi="Times New Roman" w:cs="Times New Roman"/>
          <w:sz w:val="24"/>
          <w:szCs w:val="24"/>
        </w:rPr>
        <w:t>odors</w:t>
      </w:r>
      <w:proofErr w:type="spellEnd"/>
      <w:r w:rsidRPr="00E104F8">
        <w:rPr>
          <w:rFonts w:ascii="Times New Roman" w:hAnsi="Times New Roman" w:cs="Times New Roman"/>
          <w:sz w:val="24"/>
          <w:szCs w:val="24"/>
        </w:rPr>
        <w:t>, vector infestations, and public nuisance.</w:t>
      </w:r>
    </w:p>
    <w:p w14:paraId="562A159F" w14:textId="532C12E6"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E104F8" w:rsidRPr="00E104F8">
        <w:rPr>
          <w:rFonts w:ascii="Times New Roman" w:hAnsi="Times New Roman" w:cs="Times New Roman"/>
          <w:b/>
          <w:bCs/>
          <w:sz w:val="24"/>
          <w:szCs w:val="24"/>
        </w:rPr>
        <w:t xml:space="preserve">Opportunities in Waste </w:t>
      </w:r>
      <w:proofErr w:type="spellStart"/>
      <w:r w:rsidR="00E104F8" w:rsidRPr="00E104F8">
        <w:rPr>
          <w:rFonts w:ascii="Times New Roman" w:hAnsi="Times New Roman" w:cs="Times New Roman"/>
          <w:b/>
          <w:bCs/>
          <w:sz w:val="24"/>
          <w:szCs w:val="24"/>
        </w:rPr>
        <w:t>Valorization</w:t>
      </w:r>
      <w:proofErr w:type="spellEnd"/>
    </w:p>
    <w:p w14:paraId="278C49F5" w14:textId="47E60B5F"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Despite being a source of pollution, fish processing waste is increasingly being recognized as a valuable raw material for the production of bioactive peptides, animal feed,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fish oil, fertilizers, and even biodiesel </w:t>
      </w:r>
      <w:r w:rsidRPr="00A03E28">
        <w:rPr>
          <w:rFonts w:ascii="Times New Roman" w:hAnsi="Times New Roman" w:cs="Times New Roman"/>
          <w:sz w:val="24"/>
          <w:szCs w:val="24"/>
        </w:rPr>
        <w:t xml:space="preserve">(Ninan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xml:space="preserve">; </w:t>
      </w:r>
      <w:r w:rsidRPr="00A03E28">
        <w:rPr>
          <w:rFonts w:ascii="Times New Roman" w:hAnsi="Times New Roman" w:cs="Times New Roman"/>
          <w:sz w:val="24"/>
          <w:szCs w:val="24"/>
        </w:rPr>
        <w:t xml:space="preserve">(Gaikwad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 xml:space="preserve">. Fish oils rich in omega-3 fatty acids (like EPA and DHA), and collagen extracted from bones and skins are already being used in nutraceutical and cosmetic industries. Such innovations not only provide economic value but also contribute to environmental sustainability and circular economy goals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Jayathilakan</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w:t>
      </w:r>
    </w:p>
    <w:p w14:paraId="4BFE03A3"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3. How Does Fish Processing Waste Enter Aquatic Ecosystems?</w:t>
      </w:r>
    </w:p>
    <w:p w14:paraId="6ADE5091" w14:textId="12767C0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E104F8" w:rsidRPr="00E104F8">
        <w:rPr>
          <w:rFonts w:ascii="Times New Roman" w:hAnsi="Times New Roman" w:cs="Times New Roman"/>
          <w:b/>
          <w:bCs/>
          <w:sz w:val="24"/>
          <w:szCs w:val="24"/>
        </w:rPr>
        <w:t>Coastal Location of Processing Units and Their Environmental Implications</w:t>
      </w:r>
    </w:p>
    <w:p w14:paraId="2D924FE1" w14:textId="480B7504" w:rsidR="00A66804" w:rsidRPr="00D130F7"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India, many fish processing units are strategically located near coastal belts, estuaries, </w:t>
      </w:r>
      <w:proofErr w:type="spellStart"/>
      <w:r w:rsidRPr="00E104F8">
        <w:rPr>
          <w:rFonts w:ascii="Times New Roman" w:hAnsi="Times New Roman" w:cs="Times New Roman"/>
          <w:sz w:val="24"/>
          <w:szCs w:val="24"/>
        </w:rPr>
        <w:t>harbors</w:t>
      </w:r>
      <w:proofErr w:type="spellEnd"/>
      <w:r w:rsidRPr="00E104F8">
        <w:rPr>
          <w:rFonts w:ascii="Times New Roman" w:hAnsi="Times New Roman" w:cs="Times New Roman"/>
          <w:sz w:val="24"/>
          <w:szCs w:val="24"/>
        </w:rPr>
        <w:t xml:space="preserve">, and backwaters to ensure easy access to freshly caught fish and abundant water for washing, chilling, and cleaning operations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While this proximity enhances operational efficiency, it also leads to direct discharge of fish waste into surrounding aquatic ecosystems, especially in areas where treatment infrastructure is lacking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Sankpal</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The concentration of seafood processing industries along vulnerable ecological zones makes these regions particularly susceptible to organic and chemical pollution.</w:t>
      </w:r>
    </w:p>
    <w:p w14:paraId="52CC47B2" w14:textId="0E8D4DA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E104F8" w:rsidRPr="00E104F8">
        <w:rPr>
          <w:rFonts w:ascii="Times New Roman" w:hAnsi="Times New Roman" w:cs="Times New Roman"/>
          <w:b/>
          <w:bCs/>
          <w:sz w:val="24"/>
          <w:szCs w:val="24"/>
        </w:rPr>
        <w:t>The Extent of Untreated Discharges in Coastal Waters</w:t>
      </w:r>
    </w:p>
    <w:p w14:paraId="23EEFF5D" w14:textId="251B8CFD"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Studies in Kerala, particularly in the Cochin estuarine region, have shown that a significant portion of fish processing effluent is discharged untreated into surrounding waters. According to field research, over 80% of seafood waste from Cochin-based units was released directly into estuarine waters without any form of preliminary treatment </w:t>
      </w:r>
      <w:r w:rsidRPr="00A03E28">
        <w:rPr>
          <w:rFonts w:ascii="Times New Roman" w:hAnsi="Times New Roman" w:cs="Times New Roman"/>
          <w:sz w:val="24"/>
          <w:szCs w:val="24"/>
        </w:rPr>
        <w:t xml:space="preserve">(Sukumaran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 These discharges are rich in organic matter, fats, blood, and chemicals used during processing, contributing to oxygen depletion and ecological stress in the water bodies.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The problem is not limited to Cochin. In Ratnagiri, Maharashtra, physicochemical analysis of effluents from processing plants revealed concentrations of BOD, COD, and suspended solids that far exceeded acceptable environmental standards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Sankpal</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xml:space="preserve">. </w:t>
      </w:r>
    </w:p>
    <w:p w14:paraId="22C74F1B" w14:textId="6DC0455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104F8" w:rsidRPr="00E104F8">
        <w:rPr>
          <w:rFonts w:ascii="Times New Roman" w:hAnsi="Times New Roman" w:cs="Times New Roman"/>
          <w:b/>
          <w:bCs/>
          <w:sz w:val="24"/>
          <w:szCs w:val="24"/>
        </w:rPr>
        <w:t>Role of Small-Scale and Informal Processing Units</w:t>
      </w:r>
    </w:p>
    <w:p w14:paraId="560E75E0" w14:textId="37514A34"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Small-scale fish processors, often operating informally in India’s coastal villages and fish markets, frequently lack access to proper sanitation facilities or common effluent treatment plants (CETPs). These micro-enterprises contribute disproportionately to pollution due to their practice of disposing untreated liquid and solid waste directly into the sea or nearby lagoons </w:t>
      </w:r>
      <w:r w:rsidRPr="00A03E28">
        <w:rPr>
          <w:rFonts w:ascii="Times New Roman" w:hAnsi="Times New Roman" w:cs="Times New Roman"/>
          <w:sz w:val="24"/>
          <w:szCs w:val="24"/>
        </w:rPr>
        <w:t xml:space="preserve">(Balasubramanian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Since such units are often unregistered and unregulated, enforcement of waste management laws becomes virtually impossible, resulting in cumulative environmental degradation.</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Informal processors may even perceive discharges as harmless. A parallel study conducted in southern Sri Lanka found that artisanal fish processors disposed </w:t>
      </w:r>
      <w:r w:rsidRPr="00E104F8">
        <w:rPr>
          <w:rFonts w:ascii="Times New Roman" w:hAnsi="Times New Roman" w:cs="Times New Roman"/>
          <w:sz w:val="24"/>
          <w:szCs w:val="24"/>
        </w:rPr>
        <w:lastRenderedPageBreak/>
        <w:t xml:space="preserve">waste directly into the sea due to convenience and lack of awareness about the environmental impacts </w:t>
      </w:r>
      <w:r w:rsidRPr="00A03E28">
        <w:rPr>
          <w:rFonts w:ascii="Times New Roman" w:hAnsi="Times New Roman" w:cs="Times New Roman"/>
          <w:sz w:val="24"/>
          <w:szCs w:val="24"/>
        </w:rPr>
        <w:t xml:space="preserve">(Gammanpila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 xml:space="preserve">. </w:t>
      </w:r>
    </w:p>
    <w:p w14:paraId="03CCE746" w14:textId="7CD97AC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E104F8" w:rsidRPr="00E104F8">
        <w:rPr>
          <w:rFonts w:ascii="Times New Roman" w:hAnsi="Times New Roman" w:cs="Times New Roman"/>
          <w:b/>
          <w:bCs/>
          <w:sz w:val="24"/>
          <w:szCs w:val="24"/>
        </w:rPr>
        <w:t>Regulatory Gaps and Weak Enforcement</w:t>
      </w:r>
    </w:p>
    <w:p w14:paraId="7E005245" w14:textId="26CF144F"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India’s regulatory framework for industrial effluent discharge includes mandates for pollution control boards and standards for waste treatment. However, enforcement is often weak due to institutional fragmentation, lack of monitoring capacity, and inadequate funding </w:t>
      </w:r>
      <w:r w:rsidRPr="00A03E28">
        <w:rPr>
          <w:rFonts w:ascii="Times New Roman" w:hAnsi="Times New Roman" w:cs="Times New Roman"/>
          <w:sz w:val="24"/>
          <w:szCs w:val="24"/>
        </w:rPr>
        <w:t>(Rajaram &amp; Das, 2008)</w:t>
      </w:r>
      <w:r w:rsidRPr="00E104F8">
        <w:rPr>
          <w:rFonts w:ascii="Times New Roman" w:hAnsi="Times New Roman" w:cs="Times New Roman"/>
          <w:sz w:val="24"/>
          <w:szCs w:val="24"/>
        </w:rPr>
        <w:t>. Many processing units operate in clusters along a single water channel, amplifying the cumulative pollution burden. Additionally, limited coordination among state pollution control boards, fisheries departments, and local municipalities allows untreated effluents to slip through regulatory cracks.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Wastewater from seafood industries has been observed to significantly alter aquatic ecosystems by promoting algal blooms, eutrophication, and changes in microbial and planktonic communities. In the </w:t>
      </w:r>
      <w:proofErr w:type="spellStart"/>
      <w:r w:rsidRPr="00E104F8">
        <w:rPr>
          <w:rFonts w:ascii="Times New Roman" w:hAnsi="Times New Roman" w:cs="Times New Roman"/>
          <w:sz w:val="24"/>
          <w:szCs w:val="24"/>
        </w:rPr>
        <w:t>Vembanad</w:t>
      </w:r>
      <w:proofErr w:type="spellEnd"/>
      <w:r w:rsidRPr="00E104F8">
        <w:rPr>
          <w:rFonts w:ascii="Times New Roman" w:hAnsi="Times New Roman" w:cs="Times New Roman"/>
          <w:sz w:val="24"/>
          <w:szCs w:val="24"/>
        </w:rPr>
        <w:t xml:space="preserve"> Lake in Kerala, plankton surveys showed high dominance of pollution-indicator species such as </w:t>
      </w:r>
      <w:r w:rsidRPr="00E104F8">
        <w:rPr>
          <w:rFonts w:ascii="Times New Roman" w:hAnsi="Times New Roman" w:cs="Times New Roman"/>
          <w:i/>
          <w:iCs/>
          <w:sz w:val="24"/>
          <w:szCs w:val="24"/>
        </w:rPr>
        <w:t>Oscillatoria</w:t>
      </w:r>
      <w:r w:rsidRPr="00E104F8">
        <w:rPr>
          <w:rFonts w:ascii="Times New Roman" w:hAnsi="Times New Roman" w:cs="Times New Roman"/>
          <w:sz w:val="24"/>
          <w:szCs w:val="24"/>
        </w:rPr>
        <w:t xml:space="preserve">, </w:t>
      </w:r>
      <w:r w:rsidRPr="00E104F8">
        <w:rPr>
          <w:rFonts w:ascii="Times New Roman" w:hAnsi="Times New Roman" w:cs="Times New Roman"/>
          <w:i/>
          <w:iCs/>
          <w:sz w:val="24"/>
          <w:szCs w:val="24"/>
        </w:rPr>
        <w:t>Scenedesmus</w:t>
      </w:r>
      <w:r w:rsidRPr="00E104F8">
        <w:rPr>
          <w:rFonts w:ascii="Times New Roman" w:hAnsi="Times New Roman" w:cs="Times New Roman"/>
          <w:sz w:val="24"/>
          <w:szCs w:val="24"/>
        </w:rPr>
        <w:t xml:space="preserve">, and </w:t>
      </w:r>
      <w:r w:rsidRPr="00E104F8">
        <w:rPr>
          <w:rFonts w:ascii="Times New Roman" w:hAnsi="Times New Roman" w:cs="Times New Roman"/>
          <w:i/>
          <w:iCs/>
          <w:sz w:val="24"/>
          <w:szCs w:val="24"/>
        </w:rPr>
        <w:t>Navicula</w:t>
      </w:r>
      <w:r w:rsidRPr="00E104F8">
        <w:rPr>
          <w:rFonts w:ascii="Times New Roman" w:hAnsi="Times New Roman" w:cs="Times New Roman"/>
          <w:sz w:val="24"/>
          <w:szCs w:val="24"/>
        </w:rPr>
        <w:t xml:space="preserve"> near seafood processing effluent outflows, signifying organic pollution from seafood discharge points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Vidyā</w:t>
      </w:r>
      <w:proofErr w:type="spellEnd"/>
      <w:r w:rsidRPr="00A03E28">
        <w:rPr>
          <w:rFonts w:ascii="Times New Roman" w:hAnsi="Times New Roman" w:cs="Times New Roman"/>
          <w:sz w:val="24"/>
          <w:szCs w:val="24"/>
        </w:rPr>
        <w:t>, 2014)</w:t>
      </w:r>
      <w:r w:rsidRPr="00E104F8">
        <w:rPr>
          <w:rFonts w:ascii="Times New Roman" w:hAnsi="Times New Roman" w:cs="Times New Roman"/>
          <w:sz w:val="24"/>
          <w:szCs w:val="24"/>
        </w:rPr>
        <w:t>.</w:t>
      </w:r>
    </w:p>
    <w:p w14:paraId="6D61234A" w14:textId="7D596076"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E104F8" w:rsidRPr="00E104F8">
        <w:rPr>
          <w:rFonts w:ascii="Times New Roman" w:hAnsi="Times New Roman" w:cs="Times New Roman"/>
          <w:b/>
          <w:bCs/>
          <w:sz w:val="24"/>
          <w:szCs w:val="24"/>
        </w:rPr>
        <w:t>Consequences for Ecosystem and Human Health</w:t>
      </w:r>
    </w:p>
    <w:p w14:paraId="4293C265" w14:textId="16DEE6B4"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Untreated discharges introduce organic matter and pathogens into aquatic systems, leading to reduced biodiversity and elevated risks of zoonotic disease transmission. Heavy metals and toxins bioaccumulate in fish and other marine life, rendering seafood unsafe for consumption and affecting livelihoods of fisherfolk dependent on local ecosystems </w:t>
      </w:r>
      <w:r w:rsidRPr="00A03E28">
        <w:rPr>
          <w:rFonts w:ascii="Times New Roman" w:hAnsi="Times New Roman" w:cs="Times New Roman"/>
          <w:sz w:val="24"/>
          <w:szCs w:val="24"/>
        </w:rPr>
        <w:t>(Gohain &amp; Bordoloi, 2017)</w:t>
      </w:r>
      <w:r w:rsidRPr="00E104F8">
        <w:rPr>
          <w:rFonts w:ascii="Times New Roman" w:hAnsi="Times New Roman" w:cs="Times New Roman"/>
          <w:sz w:val="24"/>
          <w:szCs w:val="24"/>
        </w:rPr>
        <w:t xml:space="preserve">. In some cases, changes in fish health due to exposure to industrial waste have been observed through histopathological analysis, revealing liver fibrosis and gill erosion in species like </w:t>
      </w:r>
      <w:proofErr w:type="spellStart"/>
      <w:r w:rsidRPr="00E104F8">
        <w:rPr>
          <w:rFonts w:ascii="Times New Roman" w:hAnsi="Times New Roman" w:cs="Times New Roman"/>
          <w:i/>
          <w:iCs/>
          <w:sz w:val="24"/>
          <w:szCs w:val="24"/>
        </w:rPr>
        <w:t>Channa</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gachua</w:t>
      </w:r>
      <w:proofErr w:type="spellEnd"/>
      <w:r w:rsidRPr="00E104F8">
        <w:rPr>
          <w:rFonts w:ascii="Times New Roman" w:hAnsi="Times New Roman" w:cs="Times New Roman"/>
          <w:sz w:val="24"/>
          <w:szCs w:val="24"/>
        </w:rPr>
        <w:t xml:space="preserve"> collected near industrial effluent zones </w:t>
      </w:r>
      <w:r w:rsidRPr="00A03E28">
        <w:rPr>
          <w:rFonts w:ascii="Times New Roman" w:hAnsi="Times New Roman" w:cs="Times New Roman"/>
          <w:sz w:val="24"/>
          <w:szCs w:val="24"/>
        </w:rPr>
        <w:t>(Das, 2012)</w:t>
      </w:r>
      <w:r w:rsidRPr="00E104F8">
        <w:rPr>
          <w:rFonts w:ascii="Times New Roman" w:hAnsi="Times New Roman" w:cs="Times New Roman"/>
          <w:sz w:val="24"/>
          <w:szCs w:val="24"/>
        </w:rPr>
        <w:t>.</w:t>
      </w:r>
    </w:p>
    <w:p w14:paraId="399587EA"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4. Ecological Impacts of Fish Processing Waste</w:t>
      </w:r>
    </w:p>
    <w:p w14:paraId="388BF313" w14:textId="6CB15E0A"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E104F8" w:rsidRPr="00E104F8">
        <w:rPr>
          <w:rFonts w:ascii="Times New Roman" w:hAnsi="Times New Roman" w:cs="Times New Roman"/>
          <w:b/>
          <w:bCs/>
          <w:sz w:val="24"/>
          <w:szCs w:val="24"/>
        </w:rPr>
        <w:t>Oxygen Depletion and the Formation of Dead Zones</w:t>
      </w:r>
    </w:p>
    <w:p w14:paraId="49F37B4C" w14:textId="4E866AF9"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Organic-rich waste discharged from fish processing units is rapidly decomposed by microbial communities in aquatic systems. This microbial breakdown process consumes large quantities of dissolved oxygen (DO), creating hypoxic or anoxic conditions when DO levels fall below 2 mg/L—insufficient to support most aquatic life </w:t>
      </w:r>
      <w:r w:rsidRPr="00A03E28">
        <w:rPr>
          <w:rFonts w:ascii="Times New Roman" w:hAnsi="Times New Roman" w:cs="Times New Roman"/>
          <w:sz w:val="24"/>
          <w:szCs w:val="24"/>
        </w:rPr>
        <w:t xml:space="preserve">(Sukumaran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 xml:space="preserve">. The Cochin estuary, a major hub of fish processing in Kerala, has repeatedly experienced fish kills attributed to such oxygen-depleted conditions, with effluent plumes visibly altering water </w:t>
      </w:r>
      <w:proofErr w:type="spellStart"/>
      <w:r w:rsidRPr="00E104F8">
        <w:rPr>
          <w:rFonts w:ascii="Times New Roman" w:hAnsi="Times New Roman" w:cs="Times New Roman"/>
          <w:sz w:val="24"/>
          <w:szCs w:val="24"/>
        </w:rPr>
        <w:t>color</w:t>
      </w:r>
      <w:proofErr w:type="spellEnd"/>
      <w:r w:rsidRPr="00E104F8">
        <w:rPr>
          <w:rFonts w:ascii="Times New Roman" w:hAnsi="Times New Roman" w:cs="Times New Roman"/>
          <w:sz w:val="24"/>
          <w:szCs w:val="24"/>
        </w:rPr>
        <w:t xml:space="preserve"> and clarity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D130F7">
        <w:rPr>
          <w:rFonts w:ascii="Times New Roman" w:hAnsi="Times New Roman" w:cs="Times New Roman"/>
          <w:sz w:val="24"/>
          <w:szCs w:val="24"/>
        </w:rPr>
        <w:t xml:space="preserve"> </w:t>
      </w:r>
      <w:r w:rsidRPr="00E104F8">
        <w:rPr>
          <w:rFonts w:ascii="Times New Roman" w:hAnsi="Times New Roman" w:cs="Times New Roman"/>
          <w:sz w:val="24"/>
          <w:szCs w:val="24"/>
        </w:rPr>
        <w:t xml:space="preserve">In addition, oxygen depletion disrupts sediment biogeochemistry and shifts the dominant microbial community toward anaerobic species, further destabilizing the ecosystem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Batav</w:t>
      </w:r>
      <w:proofErr w:type="spellEnd"/>
      <w:r w:rsidRPr="00A03E28">
        <w:rPr>
          <w:rFonts w:ascii="Times New Roman" w:hAnsi="Times New Roman" w:cs="Times New Roman"/>
          <w:sz w:val="24"/>
          <w:szCs w:val="24"/>
        </w:rPr>
        <w:t>, 2020)</w:t>
      </w:r>
      <w:r w:rsidRPr="00E104F8">
        <w:rPr>
          <w:rFonts w:ascii="Times New Roman" w:hAnsi="Times New Roman" w:cs="Times New Roman"/>
          <w:sz w:val="24"/>
          <w:szCs w:val="24"/>
        </w:rPr>
        <w:t>.</w:t>
      </w:r>
    </w:p>
    <w:p w14:paraId="1CCDF957" w14:textId="5288BB3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E104F8" w:rsidRPr="00E104F8">
        <w:rPr>
          <w:rFonts w:ascii="Times New Roman" w:hAnsi="Times New Roman" w:cs="Times New Roman"/>
          <w:b/>
          <w:bCs/>
          <w:sz w:val="24"/>
          <w:szCs w:val="24"/>
        </w:rPr>
        <w:t>Nutrient Loading and Harmful Algal Blooms</w:t>
      </w:r>
    </w:p>
    <w:p w14:paraId="3B303F5D" w14:textId="7C944DAA"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Fish processing effluent is rich in nitrogen (N) and phosphorus (P), primarily originating from blood, proteins, and organ residues</w:t>
      </w:r>
      <w:r w:rsidR="00F647B6">
        <w:rPr>
          <w:rFonts w:ascii="Times New Roman" w:hAnsi="Times New Roman" w:cs="Times New Roman"/>
          <w:sz w:val="24"/>
          <w:szCs w:val="24"/>
        </w:rPr>
        <w:t xml:space="preserve">. </w:t>
      </w:r>
      <w:r w:rsidRPr="00E104F8">
        <w:rPr>
          <w:rFonts w:ascii="Times New Roman" w:hAnsi="Times New Roman" w:cs="Times New Roman"/>
          <w:sz w:val="24"/>
          <w:szCs w:val="24"/>
        </w:rPr>
        <w:t xml:space="preserve">In coastal Odisha, particularly near Paradip port, satellite imagery and in-situ chlorophyll analysis revealed recurring algal bloom formations near fish processing discharge zones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Algal blooms not only </w:t>
      </w:r>
      <w:r w:rsidRPr="00E104F8">
        <w:rPr>
          <w:rFonts w:ascii="Times New Roman" w:hAnsi="Times New Roman" w:cs="Times New Roman"/>
          <w:sz w:val="24"/>
          <w:szCs w:val="24"/>
        </w:rPr>
        <w:lastRenderedPageBreak/>
        <w:t xml:space="preserve">block sunlight from reaching submerged vegetation but also consume oxygen during decomposition, compounding hypoxic stress </w:t>
      </w:r>
      <w:r w:rsidRPr="00A03E28">
        <w:rPr>
          <w:rFonts w:ascii="Times New Roman" w:hAnsi="Times New Roman" w:cs="Times New Roman"/>
          <w:sz w:val="24"/>
          <w:szCs w:val="24"/>
        </w:rPr>
        <w:t xml:space="preserve">(Choudhary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2025)</w:t>
      </w:r>
      <w:r w:rsidRPr="00E104F8">
        <w:rPr>
          <w:rFonts w:ascii="Times New Roman" w:hAnsi="Times New Roman" w:cs="Times New Roman"/>
          <w:sz w:val="24"/>
          <w:szCs w:val="24"/>
        </w:rPr>
        <w:t xml:space="preserve">. Some blooms, like those caused by </w:t>
      </w:r>
      <w:r w:rsidRPr="00E104F8">
        <w:rPr>
          <w:rFonts w:ascii="Times New Roman" w:hAnsi="Times New Roman" w:cs="Times New Roman"/>
          <w:i/>
          <w:iCs/>
          <w:sz w:val="24"/>
          <w:szCs w:val="24"/>
        </w:rPr>
        <w:t>Alexandrium</w:t>
      </w:r>
      <w:r w:rsidRPr="00E104F8">
        <w:rPr>
          <w:rFonts w:ascii="Times New Roman" w:hAnsi="Times New Roman" w:cs="Times New Roman"/>
          <w:sz w:val="24"/>
          <w:szCs w:val="24"/>
        </w:rPr>
        <w:t xml:space="preserve"> and </w:t>
      </w:r>
      <w:r w:rsidRPr="00E104F8">
        <w:rPr>
          <w:rFonts w:ascii="Times New Roman" w:hAnsi="Times New Roman" w:cs="Times New Roman"/>
          <w:i/>
          <w:iCs/>
          <w:sz w:val="24"/>
          <w:szCs w:val="24"/>
        </w:rPr>
        <w:t>Microcystis</w:t>
      </w:r>
      <w:r w:rsidRPr="00E104F8">
        <w:rPr>
          <w:rFonts w:ascii="Times New Roman" w:hAnsi="Times New Roman" w:cs="Times New Roman"/>
          <w:sz w:val="24"/>
          <w:szCs w:val="24"/>
        </w:rPr>
        <w:t xml:space="preserve">, produce toxins that are harmful to fish, shellfish, and even humans through the food chain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Vanapalli</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p>
    <w:p w14:paraId="44FB94B9" w14:textId="346C4764"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E104F8" w:rsidRPr="00E104F8">
        <w:rPr>
          <w:rFonts w:ascii="Times New Roman" w:hAnsi="Times New Roman" w:cs="Times New Roman"/>
          <w:b/>
          <w:bCs/>
          <w:sz w:val="24"/>
          <w:szCs w:val="24"/>
        </w:rPr>
        <w:t xml:space="preserve"> Chemical and Toxic Pollution from Industrial Inputs</w:t>
      </w:r>
    </w:p>
    <w:p w14:paraId="4F834360" w14:textId="74E70D01"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addition to organic matter and nutrients, fish processing units often use chemical agents such as chlorine-based disinfectants, caustic soda, and occasionally formaldehyde for sanitation and preservation purposes. These compounds, when released into aquatic environments, are toxic even at low concentrations </w:t>
      </w:r>
      <w:r w:rsidRPr="00A03E28">
        <w:rPr>
          <w:rFonts w:ascii="Times New Roman" w:hAnsi="Times New Roman" w:cs="Times New Roman"/>
          <w:sz w:val="24"/>
          <w:szCs w:val="24"/>
        </w:rPr>
        <w:t xml:space="preserve">(Rajkumar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2011)</w:t>
      </w:r>
      <w:r w:rsidRPr="00E104F8">
        <w:rPr>
          <w:rFonts w:ascii="Times New Roman" w:hAnsi="Times New Roman" w:cs="Times New Roman"/>
          <w:sz w:val="24"/>
          <w:szCs w:val="24"/>
        </w:rPr>
        <w:t xml:space="preserve">. Exposure to such chemicals can cause genotoxic and developmental deformities in fish, impairing gill function, reproduction, and immunity </w:t>
      </w:r>
      <w:r w:rsidRPr="00A03E28">
        <w:rPr>
          <w:rFonts w:ascii="Times New Roman" w:hAnsi="Times New Roman" w:cs="Times New Roman"/>
          <w:sz w:val="24"/>
          <w:szCs w:val="24"/>
        </w:rPr>
        <w:t>(Das, 2012)</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These contaminants often accumulate in sediments and bioaccumulate in the tissues of aquatic organisms, leading to long-term exposure through the food web </w:t>
      </w:r>
      <w:r w:rsidRPr="00A03E28">
        <w:rPr>
          <w:rFonts w:ascii="Times New Roman" w:hAnsi="Times New Roman" w:cs="Times New Roman"/>
          <w:sz w:val="24"/>
          <w:szCs w:val="24"/>
        </w:rPr>
        <w:t xml:space="preserve">(Krishna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For instance, studies from the Krishna estuarine region detected elevated levels of lead and cadmium in the liver tissues of </w:t>
      </w:r>
      <w:r w:rsidRPr="00E104F8">
        <w:rPr>
          <w:rFonts w:ascii="Times New Roman" w:hAnsi="Times New Roman" w:cs="Times New Roman"/>
          <w:i/>
          <w:iCs/>
          <w:sz w:val="24"/>
          <w:szCs w:val="24"/>
        </w:rPr>
        <w:t xml:space="preserve">Mugil </w:t>
      </w:r>
      <w:proofErr w:type="spellStart"/>
      <w:r w:rsidRPr="00E104F8">
        <w:rPr>
          <w:rFonts w:ascii="Times New Roman" w:hAnsi="Times New Roman" w:cs="Times New Roman"/>
          <w:i/>
          <w:iCs/>
          <w:sz w:val="24"/>
          <w:szCs w:val="24"/>
        </w:rPr>
        <w:t>cephalus</w:t>
      </w:r>
      <w:proofErr w:type="spellEnd"/>
      <w:r w:rsidRPr="00E104F8">
        <w:rPr>
          <w:rFonts w:ascii="Times New Roman" w:hAnsi="Times New Roman" w:cs="Times New Roman"/>
          <w:sz w:val="24"/>
          <w:szCs w:val="24"/>
        </w:rPr>
        <w:t xml:space="preserve"> and </w:t>
      </w:r>
      <w:proofErr w:type="spellStart"/>
      <w:r w:rsidRPr="00E104F8">
        <w:rPr>
          <w:rFonts w:ascii="Times New Roman" w:hAnsi="Times New Roman" w:cs="Times New Roman"/>
          <w:i/>
          <w:iCs/>
          <w:sz w:val="24"/>
          <w:szCs w:val="24"/>
        </w:rPr>
        <w:t>Sillago</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sihama</w:t>
      </w:r>
      <w:proofErr w:type="spellEnd"/>
      <w:r w:rsidRPr="00E104F8">
        <w:rPr>
          <w:rFonts w:ascii="Times New Roman" w:hAnsi="Times New Roman" w:cs="Times New Roman"/>
          <w:sz w:val="24"/>
          <w:szCs w:val="24"/>
        </w:rPr>
        <w:t xml:space="preserve">, with concentrations exceeding WHO permissible limits </w:t>
      </w:r>
      <w:r w:rsidRPr="00A03E28">
        <w:rPr>
          <w:rFonts w:ascii="Times New Roman" w:hAnsi="Times New Roman" w:cs="Times New Roman"/>
          <w:sz w:val="24"/>
          <w:szCs w:val="24"/>
        </w:rPr>
        <w:t xml:space="preserve">(Krishna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79BCAA0B" w14:textId="1C77F23E"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4.5</w:t>
      </w:r>
      <w:r w:rsidR="00E104F8" w:rsidRPr="00E104F8">
        <w:rPr>
          <w:rFonts w:ascii="Times New Roman" w:hAnsi="Times New Roman" w:cs="Times New Roman"/>
          <w:b/>
          <w:bCs/>
          <w:sz w:val="24"/>
          <w:szCs w:val="24"/>
        </w:rPr>
        <w:t xml:space="preserve"> Biodiversity Loss and Ecosystem Imbalance</w:t>
      </w:r>
    </w:p>
    <w:p w14:paraId="4DE55E59" w14:textId="44A349DB"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Persistent exposure to pollutants from fish waste drastically alters the composition of aquatic communities. Pollution-tolerant species such as </w:t>
      </w:r>
      <w:r w:rsidRPr="00E104F8">
        <w:rPr>
          <w:rFonts w:ascii="Times New Roman" w:hAnsi="Times New Roman" w:cs="Times New Roman"/>
          <w:i/>
          <w:iCs/>
          <w:sz w:val="24"/>
          <w:szCs w:val="24"/>
        </w:rPr>
        <w:t>Chironomus</w:t>
      </w:r>
      <w:r w:rsidRPr="00E104F8">
        <w:rPr>
          <w:rFonts w:ascii="Times New Roman" w:hAnsi="Times New Roman" w:cs="Times New Roman"/>
          <w:sz w:val="24"/>
          <w:szCs w:val="24"/>
        </w:rPr>
        <w:t xml:space="preserve"> larvae (non-biting midges) and </w:t>
      </w:r>
      <w:r w:rsidRPr="00E104F8">
        <w:rPr>
          <w:rFonts w:ascii="Times New Roman" w:hAnsi="Times New Roman" w:cs="Times New Roman"/>
          <w:i/>
          <w:iCs/>
          <w:sz w:val="24"/>
          <w:szCs w:val="24"/>
        </w:rPr>
        <w:t>Euglena</w:t>
      </w:r>
      <w:r w:rsidRPr="00E104F8">
        <w:rPr>
          <w:rFonts w:ascii="Times New Roman" w:hAnsi="Times New Roman" w:cs="Times New Roman"/>
          <w:sz w:val="24"/>
          <w:szCs w:val="24"/>
        </w:rPr>
        <w:t xml:space="preserve"> algae tend to dominate in heavily polluted waters, while more sensitive organisms such as diatoms and macroinvertebrates decline or disappear entirely </w:t>
      </w:r>
      <w:r w:rsidRPr="00A03E28">
        <w:rPr>
          <w:rFonts w:ascii="Times New Roman" w:hAnsi="Times New Roman" w:cs="Times New Roman"/>
          <w:sz w:val="24"/>
          <w:szCs w:val="24"/>
        </w:rPr>
        <w:t xml:space="preserve">(Sukumaran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 xml:space="preserve">. This process of ecological filtering reduces biodiversity, weakens trophic linkages, and simplifies food web dynamics </w:t>
      </w:r>
      <w:r w:rsidRPr="00A03E28">
        <w:rPr>
          <w:rFonts w:ascii="Times New Roman" w:hAnsi="Times New Roman" w:cs="Times New Roman"/>
          <w:sz w:val="24"/>
          <w:szCs w:val="24"/>
        </w:rPr>
        <w:t xml:space="preserve">(Mitra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the Sundarbans delta, for example, the prevalence of pollution-tolerant fish species like </w:t>
      </w:r>
      <w:r w:rsidRPr="00E104F8">
        <w:rPr>
          <w:rFonts w:ascii="Times New Roman" w:hAnsi="Times New Roman" w:cs="Times New Roman"/>
          <w:i/>
          <w:iCs/>
          <w:sz w:val="24"/>
          <w:szCs w:val="24"/>
        </w:rPr>
        <w:t xml:space="preserve">Anabas </w:t>
      </w:r>
      <w:proofErr w:type="spellStart"/>
      <w:r w:rsidRPr="00E104F8">
        <w:rPr>
          <w:rFonts w:ascii="Times New Roman" w:hAnsi="Times New Roman" w:cs="Times New Roman"/>
          <w:i/>
          <w:iCs/>
          <w:sz w:val="24"/>
          <w:szCs w:val="24"/>
        </w:rPr>
        <w:t>testudineus</w:t>
      </w:r>
      <w:proofErr w:type="spellEnd"/>
      <w:r w:rsidRPr="00E104F8">
        <w:rPr>
          <w:rFonts w:ascii="Times New Roman" w:hAnsi="Times New Roman" w:cs="Times New Roman"/>
          <w:sz w:val="24"/>
          <w:szCs w:val="24"/>
        </w:rPr>
        <w:t xml:space="preserve"> and declining presence of sensitive species like </w:t>
      </w:r>
      <w:proofErr w:type="spellStart"/>
      <w:r w:rsidRPr="00E104F8">
        <w:rPr>
          <w:rFonts w:ascii="Times New Roman" w:hAnsi="Times New Roman" w:cs="Times New Roman"/>
          <w:i/>
          <w:iCs/>
          <w:sz w:val="24"/>
          <w:szCs w:val="24"/>
        </w:rPr>
        <w:t>Mystus</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gulio</w:t>
      </w:r>
      <w:proofErr w:type="spellEnd"/>
      <w:r w:rsidRPr="00E104F8">
        <w:rPr>
          <w:rFonts w:ascii="Times New Roman" w:hAnsi="Times New Roman" w:cs="Times New Roman"/>
          <w:sz w:val="24"/>
          <w:szCs w:val="24"/>
        </w:rPr>
        <w:t xml:space="preserve"> signal significant ecological imbalance </w:t>
      </w:r>
      <w:r w:rsidRPr="00A03E28">
        <w:rPr>
          <w:rFonts w:ascii="Times New Roman" w:hAnsi="Times New Roman" w:cs="Times New Roman"/>
          <w:sz w:val="24"/>
          <w:szCs w:val="24"/>
        </w:rPr>
        <w:t xml:space="preserve">(Mitra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 xml:space="preserve">. The degradation of mangrove creeks and estuarine zones, critical nurseries for aquatic life, directly threatens fishery productivity and the sustainability of coastal livelihoods </w:t>
      </w:r>
      <w:r w:rsidRPr="00A03E28">
        <w:rPr>
          <w:rFonts w:ascii="Times New Roman" w:hAnsi="Times New Roman" w:cs="Times New Roman"/>
          <w:sz w:val="24"/>
          <w:szCs w:val="24"/>
        </w:rPr>
        <w:t xml:space="preserve">(Mengo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2025)</w:t>
      </w:r>
      <w:r w:rsidRPr="00E104F8">
        <w:rPr>
          <w:rFonts w:ascii="Times New Roman" w:hAnsi="Times New Roman" w:cs="Times New Roman"/>
          <w:sz w:val="24"/>
          <w:szCs w:val="24"/>
        </w:rPr>
        <w:t>.</w:t>
      </w:r>
    </w:p>
    <w:p w14:paraId="6A7FD7A0" w14:textId="77777777" w:rsidR="00AB269A" w:rsidRDefault="00AB269A" w:rsidP="00824745">
      <w:pPr>
        <w:spacing w:line="276" w:lineRule="auto"/>
        <w:jc w:val="both"/>
        <w:rPr>
          <w:rFonts w:ascii="Times New Roman" w:hAnsi="Times New Roman" w:cs="Times New Roman"/>
          <w:b/>
          <w:bCs/>
          <w:sz w:val="24"/>
          <w:szCs w:val="24"/>
        </w:rPr>
      </w:pPr>
    </w:p>
    <w:p w14:paraId="6BB09876" w14:textId="77777777" w:rsidR="00F647B6" w:rsidRDefault="00F647B6" w:rsidP="00824745">
      <w:pPr>
        <w:spacing w:line="276" w:lineRule="auto"/>
        <w:jc w:val="both"/>
        <w:rPr>
          <w:rFonts w:ascii="Times New Roman" w:hAnsi="Times New Roman" w:cs="Times New Roman"/>
          <w:b/>
          <w:bCs/>
          <w:sz w:val="24"/>
          <w:szCs w:val="24"/>
        </w:rPr>
      </w:pPr>
    </w:p>
    <w:p w14:paraId="59958948" w14:textId="77777777" w:rsidR="00F647B6" w:rsidRDefault="00F647B6" w:rsidP="00824745">
      <w:pPr>
        <w:spacing w:line="276" w:lineRule="auto"/>
        <w:jc w:val="both"/>
        <w:rPr>
          <w:rFonts w:ascii="Times New Roman" w:hAnsi="Times New Roman" w:cs="Times New Roman"/>
          <w:b/>
          <w:bCs/>
          <w:sz w:val="24"/>
          <w:szCs w:val="24"/>
        </w:rPr>
      </w:pPr>
    </w:p>
    <w:p w14:paraId="6A493C22" w14:textId="77777777" w:rsidR="00F647B6" w:rsidRDefault="00F647B6" w:rsidP="00824745">
      <w:pPr>
        <w:spacing w:line="276" w:lineRule="auto"/>
        <w:jc w:val="both"/>
        <w:rPr>
          <w:rFonts w:ascii="Times New Roman" w:hAnsi="Times New Roman" w:cs="Times New Roman"/>
          <w:b/>
          <w:bCs/>
          <w:sz w:val="24"/>
          <w:szCs w:val="24"/>
        </w:rPr>
      </w:pPr>
    </w:p>
    <w:p w14:paraId="73614EE6" w14:textId="7CABEBBE"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5. Human and Economic Consequences of Fish Processing Waste</w:t>
      </w:r>
    </w:p>
    <w:p w14:paraId="771CD433" w14:textId="6ED5F481"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5.1</w:t>
      </w:r>
      <w:r w:rsidR="00E104F8" w:rsidRPr="00E104F8">
        <w:rPr>
          <w:rFonts w:ascii="Times New Roman" w:hAnsi="Times New Roman" w:cs="Times New Roman"/>
          <w:b/>
          <w:bCs/>
          <w:sz w:val="24"/>
          <w:szCs w:val="24"/>
        </w:rPr>
        <w:t xml:space="preserve"> Impact on Coastal Communities and Livelihoods</w:t>
      </w:r>
    </w:p>
    <w:p w14:paraId="78C2C6BC" w14:textId="7A9AA90D"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environmental degradation caused by the discharge of untreated fish processing waste has direct and profound consequences for coastal communities in India. These communities depend heavily on clean coastal waters and healthy fish populations for sustenance and economic survival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Polluted water bodies lead to reductions in fish stock due to oxygen depletion and habitat disruption, which diminishes fish </w:t>
      </w:r>
      <w:r w:rsidRPr="00E104F8">
        <w:rPr>
          <w:rFonts w:ascii="Times New Roman" w:hAnsi="Times New Roman" w:cs="Times New Roman"/>
          <w:sz w:val="24"/>
          <w:szCs w:val="24"/>
        </w:rPr>
        <w:lastRenderedPageBreak/>
        <w:t xml:space="preserve">catches and undermines traditional fishing livelihoods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Veraval and Tuticorin, local fishermen have repeatedly reported declining catches and poor-quality fish linked to effluent discharges from nearby seafood factories. In some cases, authorities have had to impose temporary shutdowns of these processing units following public complaints and environmental violations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634F0B96" w14:textId="562987B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5.2</w:t>
      </w:r>
      <w:r w:rsidR="00E104F8" w:rsidRPr="00E104F8">
        <w:rPr>
          <w:rFonts w:ascii="Times New Roman" w:hAnsi="Times New Roman" w:cs="Times New Roman"/>
          <w:b/>
          <w:bCs/>
          <w:sz w:val="24"/>
          <w:szCs w:val="24"/>
        </w:rPr>
        <w:t xml:space="preserve"> Human Health Hazards from Contaminated Seafood</w:t>
      </w:r>
    </w:p>
    <w:p w14:paraId="42448B22" w14:textId="5FEF9F4C"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Another major concern is the bioaccumulation of toxic substances in fish and shellfish harvested from polluted areas. Heavy metals such as cadmium, lead, and mercury, as well as industrial disinfectants like chlorine and formaldehyde, are commonly found in untreated effluents from fish processing units </w:t>
      </w:r>
      <w:r w:rsidRPr="00A03E28">
        <w:rPr>
          <w:rFonts w:ascii="Times New Roman" w:hAnsi="Times New Roman" w:cs="Times New Roman"/>
          <w:sz w:val="24"/>
          <w:szCs w:val="24"/>
        </w:rPr>
        <w:t xml:space="preserve">(Rajkumar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2011)</w:t>
      </w:r>
      <w:r w:rsidRPr="00E104F8">
        <w:rPr>
          <w:rFonts w:ascii="Times New Roman" w:hAnsi="Times New Roman" w:cs="Times New Roman"/>
          <w:sz w:val="24"/>
          <w:szCs w:val="24"/>
        </w:rPr>
        <w:t xml:space="preserve">. These toxins accumulate in the tissues of fish and can pose serious health risks to consumers, particularly among coastal populations that rely on seafood as a primary protein source </w:t>
      </w:r>
      <w:r w:rsidRPr="00A03E28">
        <w:rPr>
          <w:rFonts w:ascii="Times New Roman" w:hAnsi="Times New Roman" w:cs="Times New Roman"/>
          <w:sz w:val="24"/>
          <w:szCs w:val="24"/>
        </w:rPr>
        <w:t xml:space="preserve">(Krishna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Long-term exposure to contaminated fish has been linked to neurological disorders, reproductive issues, and kidney damage in humans </w:t>
      </w:r>
      <w:r w:rsidRPr="00A03E28">
        <w:rPr>
          <w:rFonts w:ascii="Times New Roman" w:hAnsi="Times New Roman" w:cs="Times New Roman"/>
          <w:sz w:val="24"/>
          <w:szCs w:val="24"/>
        </w:rPr>
        <w:t xml:space="preserve">(Mitra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 xml:space="preserve">. Studies from the Krishna and Sundarbans estuaries show that fish from these areas often exceed WHO safety limits for toxic metal concentrations </w:t>
      </w:r>
      <w:r w:rsidRPr="00A03E28">
        <w:rPr>
          <w:rFonts w:ascii="Times New Roman" w:hAnsi="Times New Roman" w:cs="Times New Roman"/>
          <w:sz w:val="24"/>
          <w:szCs w:val="24"/>
        </w:rPr>
        <w:t xml:space="preserve">(Krishna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5A9A67C0" w14:textId="007D539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5.3</w:t>
      </w:r>
      <w:r w:rsidR="00E104F8" w:rsidRPr="00E104F8">
        <w:rPr>
          <w:rFonts w:ascii="Times New Roman" w:hAnsi="Times New Roman" w:cs="Times New Roman"/>
          <w:b/>
          <w:bCs/>
          <w:sz w:val="24"/>
          <w:szCs w:val="24"/>
        </w:rPr>
        <w:t xml:space="preserve"> Economic Losses in Fisheries, Tourism, and Public Health</w:t>
      </w:r>
    </w:p>
    <w:p w14:paraId="3B734016" w14:textId="1ECF1624"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Beyond ecological damage, untreated fish waste also imposes economic costs across multiple sectors. Fisheries suffer from reduced productivity and export quality. According to Sultan et al. (2022), inefficient waste handling leads to fish spoilage, loss of export-grade product, and diminished consumer trust, particularly in global seafood markets that enforce strict hygiene and sustainability standards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w:t>
      </w:r>
      <w:r w:rsidR="00836314">
        <w:rPr>
          <w:rFonts w:ascii="Times New Roman" w:hAnsi="Times New Roman" w:cs="Times New Roman"/>
          <w:sz w:val="24"/>
          <w:szCs w:val="24"/>
        </w:rPr>
        <w:t xml:space="preserve"> </w:t>
      </w:r>
      <w:r w:rsidRPr="00E104F8">
        <w:rPr>
          <w:rFonts w:ascii="Times New Roman" w:hAnsi="Times New Roman" w:cs="Times New Roman"/>
          <w:sz w:val="24"/>
          <w:szCs w:val="24"/>
        </w:rPr>
        <w:t xml:space="preserve">Tourism is another casualty of fish waste mismanagement. In coastal destinations like Goa and Puri, untreated waste dumped into the sea has led to foul </w:t>
      </w:r>
      <w:r w:rsidR="00287EC2" w:rsidRPr="00E104F8">
        <w:rPr>
          <w:rFonts w:ascii="Times New Roman" w:hAnsi="Times New Roman" w:cs="Times New Roman"/>
          <w:sz w:val="24"/>
          <w:szCs w:val="24"/>
        </w:rPr>
        <w:t>Odors</w:t>
      </w:r>
      <w:r w:rsidRPr="00E104F8">
        <w:rPr>
          <w:rFonts w:ascii="Times New Roman" w:hAnsi="Times New Roman" w:cs="Times New Roman"/>
          <w:sz w:val="24"/>
          <w:szCs w:val="24"/>
        </w:rPr>
        <w:t xml:space="preserve">, visible pollution, and beach closures—discouraging domestic and international visitors alike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These aesthetic and health concerns directly impact local businesses, from hotels to tour operators, leading to lost revenue and job insecurity.</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terms of public health, healthcare systems in coastal India already strained by endemic diseases must also contend with outbreaks related to contaminated seafood, gastrointestinal infections, and skin conditions linked to polluted waters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Jayathilakan</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w:t>
      </w:r>
    </w:p>
    <w:p w14:paraId="4F6E4E14" w14:textId="76ED2E2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E104F8" w:rsidRPr="00E104F8">
        <w:rPr>
          <w:rFonts w:ascii="Times New Roman" w:hAnsi="Times New Roman" w:cs="Times New Roman"/>
          <w:b/>
          <w:bCs/>
          <w:sz w:val="24"/>
          <w:szCs w:val="24"/>
        </w:rPr>
        <w:t xml:space="preserve">Missed Opportunities from Waste </w:t>
      </w:r>
      <w:proofErr w:type="spellStart"/>
      <w:r w:rsidR="00E104F8" w:rsidRPr="00E104F8">
        <w:rPr>
          <w:rFonts w:ascii="Times New Roman" w:hAnsi="Times New Roman" w:cs="Times New Roman"/>
          <w:b/>
          <w:bCs/>
          <w:sz w:val="24"/>
          <w:szCs w:val="24"/>
        </w:rPr>
        <w:t>Valorization</w:t>
      </w:r>
      <w:proofErr w:type="spellEnd"/>
    </w:p>
    <w:p w14:paraId="4A6AA2C6" w14:textId="1694C709"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mismanagement of fish processing waste also represents a lost economic opportunity. When properly collected and treated, fish waste can be transformed into valuable products such as biodiesel, fertilizers,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collagen, fish oil, and animal feed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Ormancı</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xml:space="preserve">. In fact, India generates over 3 million metric tonnes of fish waste annually, of which less than 20% is utilized commercially </w:t>
      </w:r>
      <w:r w:rsidRPr="00A03E28">
        <w:rPr>
          <w:rFonts w:ascii="Times New Roman" w:hAnsi="Times New Roman" w:cs="Times New Roman"/>
          <w:sz w:val="24"/>
          <w:szCs w:val="24"/>
        </w:rPr>
        <w:t xml:space="preserve">(Kumaran &amp; </w:t>
      </w:r>
      <w:proofErr w:type="spellStart"/>
      <w:r w:rsidRPr="00A03E28">
        <w:rPr>
          <w:rFonts w:ascii="Times New Roman" w:hAnsi="Times New Roman" w:cs="Times New Roman"/>
          <w:sz w:val="24"/>
          <w:szCs w:val="24"/>
        </w:rPr>
        <w:t>Mahalakshmipriya</w:t>
      </w:r>
      <w:proofErr w:type="spellEnd"/>
      <w:r w:rsidRPr="00A03E28">
        <w:rPr>
          <w:rFonts w:ascii="Times New Roman" w:hAnsi="Times New Roman" w:cs="Times New Roman"/>
          <w:sz w:val="24"/>
          <w:szCs w:val="24"/>
        </w:rPr>
        <w:t>, 2013)</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Countries like Norway and Japan already convert over 70% of fish waste into value-added products, offering a model India could emulate.</w:t>
      </w:r>
    </w:p>
    <w:p w14:paraId="77F3507B"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6. Case Study: Veraval Coast, Gujarat</w:t>
      </w:r>
    </w:p>
    <w:p w14:paraId="4C63749F" w14:textId="471F4FFD"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E104F8" w:rsidRPr="00E104F8">
        <w:rPr>
          <w:rFonts w:ascii="Times New Roman" w:hAnsi="Times New Roman" w:cs="Times New Roman"/>
          <w:b/>
          <w:bCs/>
          <w:sz w:val="24"/>
          <w:szCs w:val="24"/>
        </w:rPr>
        <w:t>Introduction to Veraval as a Fish Processing Hub</w:t>
      </w:r>
    </w:p>
    <w:p w14:paraId="1E7DCE02" w14:textId="00585029"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Veraval, located in the Gir-Somnath district of Gujarat, is one of India’s largest and most industrialized fish processing </w:t>
      </w:r>
      <w:proofErr w:type="spellStart"/>
      <w:r w:rsidRPr="00E104F8">
        <w:rPr>
          <w:rFonts w:ascii="Times New Roman" w:hAnsi="Times New Roman" w:cs="Times New Roman"/>
          <w:sz w:val="24"/>
          <w:szCs w:val="24"/>
        </w:rPr>
        <w:t>centers</w:t>
      </w:r>
      <w:proofErr w:type="spellEnd"/>
      <w:r w:rsidRPr="00E104F8">
        <w:rPr>
          <w:rFonts w:ascii="Times New Roman" w:hAnsi="Times New Roman" w:cs="Times New Roman"/>
          <w:sz w:val="24"/>
          <w:szCs w:val="24"/>
        </w:rPr>
        <w:t xml:space="preserve">. With over 100 seafood processing units concentrated along its coastal stretch, Veraval plays a central role in India’s marine exports and is responsible for processing a significant portion of Gujarat’s seafood output </w:t>
      </w:r>
      <w:r w:rsidRPr="00A03E28">
        <w:rPr>
          <w:rFonts w:ascii="Times New Roman" w:hAnsi="Times New Roman" w:cs="Times New Roman"/>
          <w:sz w:val="24"/>
          <w:szCs w:val="24"/>
        </w:rPr>
        <w:t xml:space="preserve">(Sharma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2016)</w:t>
      </w:r>
      <w:r w:rsidRPr="00E104F8">
        <w:rPr>
          <w:rFonts w:ascii="Times New Roman" w:hAnsi="Times New Roman" w:cs="Times New Roman"/>
          <w:sz w:val="24"/>
          <w:szCs w:val="24"/>
        </w:rPr>
        <w:t>. However, this industrial concentration has come at a serious environmental cost, with significant discharge of untreated effluents into the surrounding coastal and estuarine ecosystems.</w:t>
      </w:r>
    </w:p>
    <w:p w14:paraId="5B54D8D3" w14:textId="52070469"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E104F8" w:rsidRPr="00E104F8">
        <w:rPr>
          <w:rFonts w:ascii="Times New Roman" w:hAnsi="Times New Roman" w:cs="Times New Roman"/>
          <w:b/>
          <w:bCs/>
          <w:sz w:val="24"/>
          <w:szCs w:val="24"/>
        </w:rPr>
        <w:t>Pollution from Fish Waste and Its Indicators</w:t>
      </w:r>
    </w:p>
    <w:p w14:paraId="160199E1" w14:textId="0F0C7266"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Effluent samples taken from various processing units in Veraval have consistently shown high levels of biochemical oxygen demand (BOD) and chemical oxygen demand (COD), often exceeding 250 mg/L and 600 mg/L respectively, far above the permissible discharge limits set by environmental agencies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Hardikar</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These elevated values are a result of the organic-rich nature of fish waste, including blood, fat, scales, and viscera, which contribute to oxygen depletion and nutrient loading in nearby waters.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Studies have reported the repeated formation of hypoxic (DO &lt; 1.6 mg/L) and even anoxic (DO = 0 mg/L) conditions in the inner </w:t>
      </w:r>
      <w:proofErr w:type="spellStart"/>
      <w:r w:rsidRPr="00E104F8">
        <w:rPr>
          <w:rFonts w:ascii="Times New Roman" w:hAnsi="Times New Roman" w:cs="Times New Roman"/>
          <w:sz w:val="24"/>
          <w:szCs w:val="24"/>
        </w:rPr>
        <w:t>harbor</w:t>
      </w:r>
      <w:proofErr w:type="spellEnd"/>
      <w:r w:rsidRPr="00E104F8">
        <w:rPr>
          <w:rFonts w:ascii="Times New Roman" w:hAnsi="Times New Roman" w:cs="Times New Roman"/>
          <w:sz w:val="24"/>
          <w:szCs w:val="24"/>
        </w:rPr>
        <w:t xml:space="preserve"> of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triggered by the accumulation of untreated seafood waste and low water circulation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Hardikar</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xml:space="preserve">. These conditions have led to substantial ecological stress, including large phytoplankton blooms of </w:t>
      </w:r>
      <w:proofErr w:type="spellStart"/>
      <w:r w:rsidRPr="00E104F8">
        <w:rPr>
          <w:rFonts w:ascii="Times New Roman" w:hAnsi="Times New Roman" w:cs="Times New Roman"/>
          <w:i/>
          <w:iCs/>
          <w:sz w:val="24"/>
          <w:szCs w:val="24"/>
        </w:rPr>
        <w:t>Tetraspora</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gelatinosa</w:t>
      </w:r>
      <w:proofErr w:type="spellEnd"/>
      <w:r w:rsidRPr="00E104F8">
        <w:rPr>
          <w:rFonts w:ascii="Times New Roman" w:hAnsi="Times New Roman" w:cs="Times New Roman"/>
          <w:sz w:val="24"/>
          <w:szCs w:val="24"/>
        </w:rPr>
        <w:t>, which thrive in ammonia-rich, low-oxygen environments.</w:t>
      </w:r>
    </w:p>
    <w:p w14:paraId="567901B6" w14:textId="6E9F65D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E104F8" w:rsidRPr="00E104F8">
        <w:rPr>
          <w:rFonts w:ascii="Times New Roman" w:hAnsi="Times New Roman" w:cs="Times New Roman"/>
          <w:b/>
          <w:bCs/>
          <w:sz w:val="24"/>
          <w:szCs w:val="24"/>
        </w:rPr>
        <w:t>Microbial and Chemical Contamination</w:t>
      </w:r>
    </w:p>
    <w:p w14:paraId="698798DE" w14:textId="6B1D9E48"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Apart from organic load, microbial contamination is a pressing concern. A study assessing fish processing effluents at the </w:t>
      </w:r>
      <w:proofErr w:type="spellStart"/>
      <w:r w:rsidRPr="00E104F8">
        <w:rPr>
          <w:rFonts w:ascii="Times New Roman" w:hAnsi="Times New Roman" w:cs="Times New Roman"/>
          <w:sz w:val="24"/>
          <w:szCs w:val="24"/>
        </w:rPr>
        <w:t>Bhidia</w:t>
      </w:r>
      <w:proofErr w:type="spellEnd"/>
      <w:r w:rsidRPr="00E104F8">
        <w:rPr>
          <w:rFonts w:ascii="Times New Roman" w:hAnsi="Times New Roman" w:cs="Times New Roman"/>
          <w:sz w:val="24"/>
          <w:szCs w:val="24"/>
        </w:rPr>
        <w:t xml:space="preserve"> landing site in Veraval found extremely high levels of total viable bacteria, </w:t>
      </w:r>
      <w:proofErr w:type="spellStart"/>
      <w:r w:rsidRPr="00E104F8">
        <w:rPr>
          <w:rFonts w:ascii="Times New Roman" w:hAnsi="Times New Roman" w:cs="Times New Roman"/>
          <w:sz w:val="24"/>
          <w:szCs w:val="24"/>
        </w:rPr>
        <w:t>fecal</w:t>
      </w:r>
      <w:proofErr w:type="spellEnd"/>
      <w:r w:rsidRPr="00E104F8">
        <w:rPr>
          <w:rFonts w:ascii="Times New Roman" w:hAnsi="Times New Roman" w:cs="Times New Roman"/>
          <w:sz w:val="24"/>
          <w:szCs w:val="24"/>
        </w:rPr>
        <w:t xml:space="preserve"> streptococci, </w:t>
      </w:r>
      <w:r w:rsidRPr="00E104F8">
        <w:rPr>
          <w:rFonts w:ascii="Times New Roman" w:hAnsi="Times New Roman" w:cs="Times New Roman"/>
          <w:i/>
          <w:iCs/>
          <w:sz w:val="24"/>
          <w:szCs w:val="24"/>
        </w:rPr>
        <w:t>E. coli</w:t>
      </w:r>
      <w:r w:rsidRPr="00E104F8">
        <w:rPr>
          <w:rFonts w:ascii="Times New Roman" w:hAnsi="Times New Roman" w:cs="Times New Roman"/>
          <w:sz w:val="24"/>
          <w:szCs w:val="24"/>
        </w:rPr>
        <w:t xml:space="preserve">, and </w:t>
      </w:r>
      <w:r w:rsidRPr="00E104F8">
        <w:rPr>
          <w:rFonts w:ascii="Times New Roman" w:hAnsi="Times New Roman" w:cs="Times New Roman"/>
          <w:i/>
          <w:iCs/>
          <w:sz w:val="24"/>
          <w:szCs w:val="24"/>
        </w:rPr>
        <w:t>Staphylococcus aureus</w:t>
      </w:r>
      <w:r w:rsidRPr="00E104F8">
        <w:rPr>
          <w:rFonts w:ascii="Times New Roman" w:hAnsi="Times New Roman" w:cs="Times New Roman"/>
          <w:sz w:val="24"/>
          <w:szCs w:val="24"/>
        </w:rPr>
        <w:t xml:space="preserve"> in the discharge water </w:t>
      </w:r>
      <w:r w:rsidRPr="00A03E28">
        <w:rPr>
          <w:rFonts w:ascii="Times New Roman" w:hAnsi="Times New Roman" w:cs="Times New Roman"/>
          <w:sz w:val="24"/>
          <w:szCs w:val="24"/>
        </w:rPr>
        <w:t xml:space="preserve">(Sivaraman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2016)</w:t>
      </w:r>
      <w:r w:rsidRPr="00E104F8">
        <w:rPr>
          <w:rFonts w:ascii="Times New Roman" w:hAnsi="Times New Roman" w:cs="Times New Roman"/>
          <w:sz w:val="24"/>
          <w:szCs w:val="24"/>
        </w:rPr>
        <w:t xml:space="preserve">. Notably, over 50% of the isolated </w:t>
      </w:r>
      <w:r w:rsidRPr="00E104F8">
        <w:rPr>
          <w:rFonts w:ascii="Times New Roman" w:hAnsi="Times New Roman" w:cs="Times New Roman"/>
          <w:i/>
          <w:iCs/>
          <w:sz w:val="24"/>
          <w:szCs w:val="24"/>
        </w:rPr>
        <w:t>E. coli</w:t>
      </w:r>
      <w:r w:rsidRPr="00E104F8">
        <w:rPr>
          <w:rFonts w:ascii="Times New Roman" w:hAnsi="Times New Roman" w:cs="Times New Roman"/>
          <w:sz w:val="24"/>
          <w:szCs w:val="24"/>
        </w:rPr>
        <w:t xml:space="preserve"> strains were found to be antibiotic-resistant, posing a serious threat to public health if this contaminated water reaches human or agricultural systems.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addition to pathogens, elevated concentrations of heavy metals such as cadmium (Cd), lead (Pb), and zinc (Zn) have been reported in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w:t>
      </w:r>
      <w:proofErr w:type="spellStart"/>
      <w:r w:rsidRPr="00E104F8">
        <w:rPr>
          <w:rFonts w:ascii="Times New Roman" w:hAnsi="Times New Roman" w:cs="Times New Roman"/>
          <w:sz w:val="24"/>
          <w:szCs w:val="24"/>
        </w:rPr>
        <w:t>harbor</w:t>
      </w:r>
      <w:proofErr w:type="spellEnd"/>
      <w:r w:rsidRPr="00E104F8">
        <w:rPr>
          <w:rFonts w:ascii="Times New Roman" w:hAnsi="Times New Roman" w:cs="Times New Roman"/>
          <w:sz w:val="24"/>
          <w:szCs w:val="24"/>
        </w:rPr>
        <w:t xml:space="preserve"> sediments, exceeding ecological safety thresholds and confirming chronic pollution due to effluent discharge </w:t>
      </w:r>
      <w:r w:rsidRPr="00A03E28">
        <w:rPr>
          <w:rFonts w:ascii="Times New Roman" w:hAnsi="Times New Roman" w:cs="Times New Roman"/>
          <w:sz w:val="24"/>
          <w:szCs w:val="24"/>
        </w:rPr>
        <w:t xml:space="preserve">(Sundararajan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2017)</w:t>
      </w:r>
      <w:r w:rsidRPr="00E104F8">
        <w:rPr>
          <w:rFonts w:ascii="Times New Roman" w:hAnsi="Times New Roman" w:cs="Times New Roman"/>
          <w:sz w:val="24"/>
          <w:szCs w:val="24"/>
        </w:rPr>
        <w:t>. This sediment-bound contamination is especially hazardous as it affects benthic organisms and enters aquatic food chains.</w:t>
      </w:r>
    </w:p>
    <w:p w14:paraId="59EDB528" w14:textId="77777777" w:rsidR="00AB269A" w:rsidRDefault="00AB269A" w:rsidP="00824745">
      <w:pPr>
        <w:spacing w:line="276" w:lineRule="auto"/>
        <w:jc w:val="both"/>
        <w:rPr>
          <w:rFonts w:ascii="Times New Roman" w:hAnsi="Times New Roman" w:cs="Times New Roman"/>
          <w:b/>
          <w:bCs/>
          <w:sz w:val="24"/>
          <w:szCs w:val="24"/>
        </w:rPr>
      </w:pPr>
    </w:p>
    <w:p w14:paraId="110BDD73" w14:textId="77777777" w:rsidR="00F647B6" w:rsidRDefault="00F647B6" w:rsidP="00824745">
      <w:pPr>
        <w:spacing w:line="276" w:lineRule="auto"/>
        <w:jc w:val="both"/>
        <w:rPr>
          <w:rFonts w:ascii="Times New Roman" w:hAnsi="Times New Roman" w:cs="Times New Roman"/>
          <w:b/>
          <w:bCs/>
          <w:sz w:val="24"/>
          <w:szCs w:val="24"/>
        </w:rPr>
      </w:pPr>
    </w:p>
    <w:p w14:paraId="120078CF" w14:textId="457FFBDA"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6.4 </w:t>
      </w:r>
      <w:r w:rsidR="00E104F8" w:rsidRPr="00E104F8">
        <w:rPr>
          <w:rFonts w:ascii="Times New Roman" w:hAnsi="Times New Roman" w:cs="Times New Roman"/>
          <w:b/>
          <w:bCs/>
          <w:sz w:val="24"/>
          <w:szCs w:val="24"/>
        </w:rPr>
        <w:t>Impacts on Groundwater and Drinking Water Safety</w:t>
      </w:r>
    </w:p>
    <w:p w14:paraId="37274FDA" w14:textId="52FE5E0D"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Veraval’s coastal aquifers have also suffered due to unchecked industrialization. A groundwater </w:t>
      </w:r>
      <w:proofErr w:type="spellStart"/>
      <w:r w:rsidRPr="00E104F8">
        <w:rPr>
          <w:rFonts w:ascii="Times New Roman" w:hAnsi="Times New Roman" w:cs="Times New Roman"/>
          <w:sz w:val="24"/>
          <w:szCs w:val="24"/>
        </w:rPr>
        <w:t>modeling</w:t>
      </w:r>
      <w:proofErr w:type="spellEnd"/>
      <w:r w:rsidRPr="00E104F8">
        <w:rPr>
          <w:rFonts w:ascii="Times New Roman" w:hAnsi="Times New Roman" w:cs="Times New Roman"/>
          <w:sz w:val="24"/>
          <w:szCs w:val="24"/>
        </w:rPr>
        <w:t xml:space="preserve"> study found that the high density of seawater, combined with waste intrusion from fish processing, is accelerating salinization and chemical contamination of freshwater reserves in the region </w:t>
      </w:r>
      <w:r w:rsidRPr="00A03E28">
        <w:rPr>
          <w:rFonts w:ascii="Times New Roman" w:hAnsi="Times New Roman" w:cs="Times New Roman"/>
          <w:sz w:val="24"/>
          <w:szCs w:val="24"/>
        </w:rPr>
        <w:t xml:space="preserve">(Shoba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2010)</w:t>
      </w:r>
      <w:r w:rsidRPr="00E104F8">
        <w:rPr>
          <w:rFonts w:ascii="Times New Roman" w:hAnsi="Times New Roman" w:cs="Times New Roman"/>
          <w:sz w:val="24"/>
          <w:szCs w:val="24"/>
        </w:rPr>
        <w:t>. This groundwater degradation not only threatens drinking water safety for local communities but also impedes agricultural productivity in the hinterland areas.</w:t>
      </w:r>
    </w:p>
    <w:p w14:paraId="7A2F2FF0" w14:textId="5ED58F0E"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6.6 </w:t>
      </w:r>
      <w:r w:rsidR="00E104F8" w:rsidRPr="00E104F8">
        <w:rPr>
          <w:rFonts w:ascii="Times New Roman" w:hAnsi="Times New Roman" w:cs="Times New Roman"/>
          <w:b/>
          <w:bCs/>
          <w:sz w:val="24"/>
          <w:szCs w:val="24"/>
        </w:rPr>
        <w:t>Biodiversity Disruption and Declining Fish Health</w:t>
      </w:r>
    </w:p>
    <w:p w14:paraId="401FD342" w14:textId="4D5C7AD1" w:rsidR="00D130F7" w:rsidRPr="00AB269A"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ecological stress from fish processing waste has also impacted marine biodiversity around Veraval. Studies documenting ichthyofaunal diversity have shown a noticeable decline in sensitive fish species, while more pollution-tolerant organisms continue to dominate landings </w:t>
      </w:r>
      <w:r w:rsidRPr="00A03E28">
        <w:rPr>
          <w:rFonts w:ascii="Times New Roman" w:hAnsi="Times New Roman" w:cs="Times New Roman"/>
          <w:sz w:val="24"/>
          <w:szCs w:val="24"/>
        </w:rPr>
        <w:t xml:space="preserve">(Joshi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At the same time, the prevalence of harmful algal blooms and low oxygen levels compromises spawning grounds and nursery habitats.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Additional concerns have been raised about the contamination of fish meal produced in Veraval, with toxic heavy metals such as cadmium and lead found in significant concentrations—further emphasizing the downstream effects on human and animal food chains </w:t>
      </w:r>
      <w:r w:rsidRPr="00A03E28">
        <w:rPr>
          <w:rFonts w:ascii="Times New Roman" w:hAnsi="Times New Roman" w:cs="Times New Roman"/>
          <w:sz w:val="24"/>
          <w:szCs w:val="24"/>
        </w:rPr>
        <w:t xml:space="preserve">(Murthy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2013)</w:t>
      </w:r>
      <w:r w:rsidRPr="00E104F8">
        <w:rPr>
          <w:rFonts w:ascii="Times New Roman" w:hAnsi="Times New Roman" w:cs="Times New Roman"/>
          <w:sz w:val="24"/>
          <w:szCs w:val="24"/>
        </w:rPr>
        <w:t>.</w:t>
      </w:r>
    </w:p>
    <w:p w14:paraId="541F45B1" w14:textId="3FFF4C53"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6.7 </w:t>
      </w:r>
      <w:r w:rsidR="00E104F8" w:rsidRPr="00E104F8">
        <w:rPr>
          <w:rFonts w:ascii="Times New Roman" w:hAnsi="Times New Roman" w:cs="Times New Roman"/>
          <w:b/>
          <w:bCs/>
          <w:sz w:val="24"/>
          <w:szCs w:val="24"/>
        </w:rPr>
        <w:t>Slow Progress on Common Effluent Treatment Plant (CETP)</w:t>
      </w:r>
    </w:p>
    <w:p w14:paraId="26C22CC4" w14:textId="496D8A34" w:rsidR="007C419D" w:rsidRPr="00A66804"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Recognizing the pollution crisis, plans have been initiated to construct a Common Effluent Treatment Plant (CETP) for Veraval’s seafood industries. However, progress has been slow and inconsistent due to high infrastructure costs, a lack of operational expertise, and limited coordination between industry stakeholders and local governing bodies </w:t>
      </w:r>
      <w:r w:rsidRPr="00A03E28">
        <w:rPr>
          <w:rFonts w:ascii="Times New Roman" w:hAnsi="Times New Roman" w:cs="Times New Roman"/>
          <w:sz w:val="24"/>
          <w:szCs w:val="24"/>
        </w:rPr>
        <w:t xml:space="preserve">(Sharma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2016)</w:t>
      </w:r>
      <w:r w:rsidRPr="00E104F8">
        <w:rPr>
          <w:rFonts w:ascii="Times New Roman" w:hAnsi="Times New Roman" w:cs="Times New Roman"/>
          <w:sz w:val="24"/>
          <w:szCs w:val="24"/>
        </w:rPr>
        <w:t>. As a result, many smaller processing units continue to discharge untreated waste into the coastal waters, perpetuating the environmental damage.</w:t>
      </w:r>
    </w:p>
    <w:p w14:paraId="711241BC" w14:textId="34406DD4"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7. Solutions and Sustainable Practices</w:t>
      </w:r>
    </w:p>
    <w:p w14:paraId="546AF6A1" w14:textId="1A5C48E6"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7.1</w:t>
      </w:r>
      <w:r w:rsidR="00E104F8" w:rsidRPr="00E104F8">
        <w:rPr>
          <w:rFonts w:ascii="Times New Roman" w:hAnsi="Times New Roman" w:cs="Times New Roman"/>
          <w:b/>
          <w:bCs/>
          <w:sz w:val="24"/>
          <w:szCs w:val="24"/>
        </w:rPr>
        <w:t xml:space="preserve"> Waste-to-Resource Conversion: From Trash to Treasure</w:t>
      </w:r>
    </w:p>
    <w:p w14:paraId="4BC4F534" w14:textId="424ED6DF" w:rsidR="008D6313" w:rsidRPr="00D130F7"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Fish waste, once considered a pollutant, is now recognized as a valuable raw material for multiple industries. Studies show that fish by-products can be efficiently converted into fishmeal, chitosan, collagen,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biodiesel, fertilizer, and bioactive peptides with commercial and pharmaceutical applications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w:t>
      </w:r>
      <w:r w:rsidRPr="00A03E28">
        <w:rPr>
          <w:rFonts w:ascii="Times New Roman" w:hAnsi="Times New Roman" w:cs="Times New Roman"/>
          <w:sz w:val="24"/>
          <w:szCs w:val="24"/>
        </w:rPr>
        <w:t xml:space="preserve">(Gaikwad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Chitosan, a biopolymer derived from crustacean shells, is widely used in agriculture, wastewater treatment, and biomedical applications </w:t>
      </w:r>
      <w:r w:rsidRPr="00A03E28">
        <w:rPr>
          <w:rFonts w:ascii="Times New Roman" w:hAnsi="Times New Roman" w:cs="Times New Roman"/>
          <w:sz w:val="24"/>
          <w:szCs w:val="24"/>
        </w:rPr>
        <w:t xml:space="preserve">(Lakshmi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2020)</w:t>
      </w:r>
      <w:r w:rsidRPr="00E104F8">
        <w:rPr>
          <w:rFonts w:ascii="Times New Roman" w:hAnsi="Times New Roman" w:cs="Times New Roman"/>
          <w:sz w:val="24"/>
          <w:szCs w:val="24"/>
        </w:rPr>
        <w:t>. India’s coastal states like Andhra Pradesh, which generate large quantities of shrimp waste, are well-positioned to become major chitosan producers.</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Moreover, biodiesel can be extracted from fish waste lipids through transesterification, offering a renewable energy source with high calorific value. A study by Jaiswal et al. (2014) demonstrated that discarded marine fish parts are efficient feedstocks for biodiesel, with extraction yields increased significantly through microwave-assisted techniques </w:t>
      </w:r>
      <w:r w:rsidRPr="00A03E28">
        <w:rPr>
          <w:rFonts w:ascii="Times New Roman" w:hAnsi="Times New Roman" w:cs="Times New Roman"/>
          <w:sz w:val="24"/>
          <w:szCs w:val="24"/>
        </w:rPr>
        <w:t xml:space="preserve">(Jaiswal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w:t>
      </w:r>
    </w:p>
    <w:p w14:paraId="2B26BC82" w14:textId="77777777" w:rsidR="00780644" w:rsidRDefault="00780644" w:rsidP="00824745">
      <w:pPr>
        <w:spacing w:line="276" w:lineRule="auto"/>
        <w:jc w:val="both"/>
        <w:rPr>
          <w:rFonts w:ascii="Times New Roman" w:hAnsi="Times New Roman" w:cs="Times New Roman"/>
          <w:b/>
          <w:bCs/>
          <w:sz w:val="24"/>
          <w:szCs w:val="24"/>
        </w:rPr>
      </w:pPr>
    </w:p>
    <w:p w14:paraId="7E06F8D9" w14:textId="77777777" w:rsidR="00780644" w:rsidRDefault="00780644" w:rsidP="00824745">
      <w:pPr>
        <w:spacing w:line="276" w:lineRule="auto"/>
        <w:jc w:val="both"/>
        <w:rPr>
          <w:rFonts w:ascii="Times New Roman" w:hAnsi="Times New Roman" w:cs="Times New Roman"/>
          <w:b/>
          <w:bCs/>
          <w:sz w:val="24"/>
          <w:szCs w:val="24"/>
        </w:rPr>
      </w:pPr>
    </w:p>
    <w:p w14:paraId="74D33822" w14:textId="081A8FB0"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7.2</w:t>
      </w:r>
      <w:r w:rsidR="00E104F8" w:rsidRPr="00E104F8">
        <w:rPr>
          <w:rFonts w:ascii="Times New Roman" w:hAnsi="Times New Roman" w:cs="Times New Roman"/>
          <w:b/>
          <w:bCs/>
          <w:sz w:val="24"/>
          <w:szCs w:val="24"/>
        </w:rPr>
        <w:t xml:space="preserve"> Treatment Technologies: Managing Effluent Sustainably</w:t>
      </w:r>
    </w:p>
    <w:p w14:paraId="65C998FA" w14:textId="639D2FEA"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To reduce the ecological footprint of fish processing units, several treatment technologies have been developed and deployed. Anaerobic digestion is a promising solution, especially when co-digested with vegetable market waste, yielding high biomethane output and stable pH conditions </w:t>
      </w:r>
      <w:r w:rsidRPr="00A03E28">
        <w:rPr>
          <w:rFonts w:ascii="Times New Roman" w:hAnsi="Times New Roman" w:cs="Times New Roman"/>
          <w:sz w:val="24"/>
          <w:szCs w:val="24"/>
        </w:rPr>
        <w:t>(Akshaya &amp; Jacob, 2018)</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Other methods include aerated lagoons, which help reduce organic load and suspended solids, and constructed wetlands, which utilize natural vegetation and microbial processes to clean effluents. These methods are cost-effective and </w:t>
      </w:r>
      <w:r w:rsidRPr="00E104F8">
        <w:rPr>
          <w:rFonts w:ascii="Times New Roman" w:hAnsi="Times New Roman" w:cs="Times New Roman"/>
          <w:sz w:val="24"/>
          <w:szCs w:val="24"/>
        </w:rPr>
        <w:lastRenderedPageBreak/>
        <w:t xml:space="preserve">well-suited for small and medium-scale seafood clusters, especially in areas with land availability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Several fish processing zones in Kerala and Tamil Nadu have experimented with modular treatment systems, including biofilters and membrane bioreactors, showing positive results in reducing BOD, COD, and pathogen load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01FE9E18" w14:textId="43311942"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7.3</w:t>
      </w:r>
      <w:r w:rsidR="00E104F8" w:rsidRPr="00E104F8">
        <w:rPr>
          <w:rFonts w:ascii="Times New Roman" w:hAnsi="Times New Roman" w:cs="Times New Roman"/>
          <w:b/>
          <w:bCs/>
          <w:sz w:val="24"/>
          <w:szCs w:val="24"/>
        </w:rPr>
        <w:t xml:space="preserve"> Policy and Regulatory Framework: Enabling Governance</w:t>
      </w:r>
    </w:p>
    <w:p w14:paraId="79769FE4" w14:textId="6595F2D0" w:rsidR="00E104F8" w:rsidRPr="00D130F7" w:rsidRDefault="00E104F8" w:rsidP="00824745">
      <w:pPr>
        <w:spacing w:line="276" w:lineRule="auto"/>
        <w:ind w:firstLine="720"/>
        <w:jc w:val="both"/>
        <w:rPr>
          <w:rFonts w:ascii="Times New Roman" w:hAnsi="Times New Roman" w:cs="Times New Roman"/>
          <w:sz w:val="24"/>
          <w:szCs w:val="24"/>
        </w:rPr>
      </w:pPr>
      <w:r w:rsidRPr="00D130F7">
        <w:rPr>
          <w:rFonts w:ascii="Times New Roman" w:hAnsi="Times New Roman" w:cs="Times New Roman"/>
          <w:sz w:val="24"/>
          <w:szCs w:val="24"/>
        </w:rPr>
        <w:t xml:space="preserve">Stronger regulations are essential for driving accountability and best practices in fish waste management. One promising approach is the implementation of Zero Liquid Discharge (ZLD) requirements, which mandate that all effluents be treated and reused within the facility itself (Kumar </w:t>
      </w:r>
      <w:r w:rsidR="005D1423" w:rsidRPr="00D130F7">
        <w:rPr>
          <w:rFonts w:ascii="Times New Roman" w:hAnsi="Times New Roman" w:cs="Times New Roman"/>
          <w:i/>
          <w:iCs/>
          <w:sz w:val="24"/>
          <w:szCs w:val="24"/>
        </w:rPr>
        <w:t>et al.,</w:t>
      </w:r>
      <w:r w:rsidRPr="00D130F7">
        <w:rPr>
          <w:rFonts w:ascii="Times New Roman" w:hAnsi="Times New Roman" w:cs="Times New Roman"/>
          <w:sz w:val="24"/>
          <w:szCs w:val="24"/>
        </w:rPr>
        <w:t xml:space="preserve"> 2017).</w:t>
      </w:r>
      <w:r w:rsidR="008D6313" w:rsidRPr="00D130F7">
        <w:rPr>
          <w:rFonts w:ascii="Times New Roman" w:hAnsi="Times New Roman" w:cs="Times New Roman"/>
          <w:sz w:val="24"/>
          <w:szCs w:val="24"/>
        </w:rPr>
        <w:t xml:space="preserve"> </w:t>
      </w:r>
      <w:r w:rsidRPr="00D130F7">
        <w:rPr>
          <w:rFonts w:ascii="Times New Roman" w:hAnsi="Times New Roman" w:cs="Times New Roman"/>
          <w:sz w:val="24"/>
          <w:szCs w:val="24"/>
        </w:rPr>
        <w:t xml:space="preserve">Furthermore, mandating Environmental Clearances (ECs) for seafood units and enforcing regular water quality audits could reduce non-compliance and improve transparency (Aich &amp; Ghosh, 2018). States like Gujarat and Odisha have also initiated subsidy programs for Common Effluent Treatment Plants (CETPs), but these must be expanded and supported by public-private partnerships to ensure long-term viability (Mohanty </w:t>
      </w:r>
      <w:r w:rsidR="005D1423" w:rsidRPr="00D130F7">
        <w:rPr>
          <w:rFonts w:ascii="Times New Roman" w:hAnsi="Times New Roman" w:cs="Times New Roman"/>
          <w:i/>
          <w:iCs/>
          <w:sz w:val="24"/>
          <w:szCs w:val="24"/>
        </w:rPr>
        <w:t>et al.,</w:t>
      </w:r>
      <w:r w:rsidRPr="00D130F7">
        <w:rPr>
          <w:rFonts w:ascii="Times New Roman" w:hAnsi="Times New Roman" w:cs="Times New Roman"/>
          <w:sz w:val="24"/>
          <w:szCs w:val="24"/>
        </w:rPr>
        <w:t xml:space="preserve"> 2018).</w:t>
      </w:r>
      <w:r w:rsidR="00D130F7">
        <w:rPr>
          <w:rFonts w:ascii="Times New Roman" w:hAnsi="Times New Roman" w:cs="Times New Roman"/>
          <w:sz w:val="24"/>
          <w:szCs w:val="24"/>
        </w:rPr>
        <w:t xml:space="preserve"> </w:t>
      </w:r>
      <w:r w:rsidRPr="00D130F7">
        <w:rPr>
          <w:rFonts w:ascii="Times New Roman" w:hAnsi="Times New Roman" w:cs="Times New Roman"/>
          <w:sz w:val="24"/>
          <w:szCs w:val="24"/>
        </w:rPr>
        <w:t xml:space="preserve">The lack of trained personnel and fragmented regulatory roles among state pollution boards, fisheries departments, and local panchayats continue to be significant barriers that must be addressed for successful implementation (Kumar </w:t>
      </w:r>
      <w:r w:rsidR="005D1423" w:rsidRPr="00D130F7">
        <w:rPr>
          <w:rFonts w:ascii="Times New Roman" w:hAnsi="Times New Roman" w:cs="Times New Roman"/>
          <w:i/>
          <w:iCs/>
          <w:sz w:val="24"/>
          <w:szCs w:val="24"/>
        </w:rPr>
        <w:t>et al.,</w:t>
      </w:r>
      <w:r w:rsidRPr="00D130F7">
        <w:rPr>
          <w:rFonts w:ascii="Times New Roman" w:hAnsi="Times New Roman" w:cs="Times New Roman"/>
          <w:sz w:val="24"/>
          <w:szCs w:val="24"/>
        </w:rPr>
        <w:t xml:space="preserve"> 2017).</w:t>
      </w:r>
    </w:p>
    <w:p w14:paraId="56E0F380" w14:textId="4F374249"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7.4</w:t>
      </w:r>
      <w:r w:rsidR="00E104F8" w:rsidRPr="00E104F8">
        <w:rPr>
          <w:rFonts w:ascii="Times New Roman" w:hAnsi="Times New Roman" w:cs="Times New Roman"/>
          <w:b/>
          <w:bCs/>
          <w:sz w:val="24"/>
          <w:szCs w:val="24"/>
        </w:rPr>
        <w:t xml:space="preserve"> Community Engagement and Education</w:t>
      </w:r>
    </w:p>
    <w:p w14:paraId="7699452A" w14:textId="7DCC4D40"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Community involvement is a cornerstone of any sustainable waste management initiative. Public education campaigns targeting processing unit owners, fish vendors, and municipal authorities can enhance awareness of environmental impacts and promote compliance with waste disposal guidelines </w:t>
      </w:r>
      <w:r w:rsidRPr="00A03E28">
        <w:rPr>
          <w:rFonts w:ascii="Times New Roman" w:hAnsi="Times New Roman" w:cs="Times New Roman"/>
          <w:sz w:val="24"/>
          <w:szCs w:val="24"/>
        </w:rPr>
        <w:t xml:space="preserve">(Sultan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2022)</w:t>
      </w:r>
      <w:r w:rsidRPr="00E104F8">
        <w:rPr>
          <w:rFonts w:ascii="Times New Roman" w:hAnsi="Times New Roman" w:cs="Times New Roman"/>
          <w:sz w:val="24"/>
          <w:szCs w:val="24"/>
        </w:rPr>
        <w:t>.</w:t>
      </w:r>
      <w:r w:rsidR="00363D11">
        <w:rPr>
          <w:rFonts w:ascii="Times New Roman" w:hAnsi="Times New Roman" w:cs="Times New Roman"/>
          <w:sz w:val="24"/>
          <w:szCs w:val="24"/>
        </w:rPr>
        <w:t xml:space="preserve"> </w:t>
      </w:r>
      <w:r w:rsidRPr="00E104F8">
        <w:rPr>
          <w:rFonts w:ascii="Times New Roman" w:hAnsi="Times New Roman" w:cs="Times New Roman"/>
          <w:sz w:val="24"/>
          <w:szCs w:val="24"/>
        </w:rPr>
        <w:t xml:space="preserve">Participatory governance models—such as involving coastal panchayats in monitoring local effluent discharge—have shown success in pilot initiatives along Kerala’s coast </w:t>
      </w:r>
      <w:r w:rsidRPr="00A03E28">
        <w:rPr>
          <w:rFonts w:ascii="Times New Roman" w:hAnsi="Times New Roman" w:cs="Times New Roman"/>
          <w:sz w:val="24"/>
          <w:szCs w:val="24"/>
        </w:rPr>
        <w:t xml:space="preserve">(Mohanty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Platforms for regular public reporting of pollution, supported by citizen science and low-cost water testing kits, can increase pressure on polluters and improve accountability </w:t>
      </w:r>
      <w:r w:rsidRPr="00A03E28">
        <w:rPr>
          <w:rFonts w:ascii="Times New Roman" w:hAnsi="Times New Roman" w:cs="Times New Roman"/>
          <w:sz w:val="24"/>
          <w:szCs w:val="24"/>
        </w:rPr>
        <w:t xml:space="preserve">(Balaganesh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2023)</w:t>
      </w:r>
      <w:r w:rsidRPr="00E104F8">
        <w:rPr>
          <w:rFonts w:ascii="Times New Roman" w:hAnsi="Times New Roman" w:cs="Times New Roman"/>
          <w:sz w:val="24"/>
          <w:szCs w:val="24"/>
        </w:rPr>
        <w:t>.</w:t>
      </w:r>
      <w:r w:rsidR="00363D11">
        <w:rPr>
          <w:rFonts w:ascii="Times New Roman" w:hAnsi="Times New Roman" w:cs="Times New Roman"/>
          <w:sz w:val="24"/>
          <w:szCs w:val="24"/>
        </w:rPr>
        <w:t xml:space="preserve"> </w:t>
      </w:r>
      <w:r w:rsidRPr="00E104F8">
        <w:rPr>
          <w:rFonts w:ascii="Times New Roman" w:hAnsi="Times New Roman" w:cs="Times New Roman"/>
          <w:sz w:val="24"/>
          <w:szCs w:val="24"/>
        </w:rPr>
        <w:t xml:space="preserve">In addition, capacity-building programs for waste collectors and plant workers on hygienic handling and segregation of fish waste can reduce microbial contamination and improve waste </w:t>
      </w:r>
      <w:proofErr w:type="spellStart"/>
      <w:r w:rsidRPr="00E104F8">
        <w:rPr>
          <w:rFonts w:ascii="Times New Roman" w:hAnsi="Times New Roman" w:cs="Times New Roman"/>
          <w:sz w:val="24"/>
          <w:szCs w:val="24"/>
        </w:rPr>
        <w:t>valorization</w:t>
      </w:r>
      <w:proofErr w:type="spellEnd"/>
      <w:r w:rsidRPr="00E104F8">
        <w:rPr>
          <w:rFonts w:ascii="Times New Roman" w:hAnsi="Times New Roman" w:cs="Times New Roman"/>
          <w:sz w:val="24"/>
          <w:szCs w:val="24"/>
        </w:rPr>
        <w:t xml:space="preserve"> outcomes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Ninan</w:t>
      </w:r>
      <w:proofErr w:type="spellEnd"/>
      <w:r w:rsidRPr="00A03E28">
        <w:rPr>
          <w:rFonts w:ascii="Times New Roman" w:hAnsi="Times New Roman" w:cs="Times New Roman"/>
          <w:sz w:val="24"/>
          <w:szCs w:val="24"/>
        </w:rPr>
        <w:t xml:space="preserve"> </w:t>
      </w:r>
      <w:r w:rsidR="005D1423" w:rsidRPr="005D1423">
        <w:rPr>
          <w:rFonts w:ascii="Times New Roman" w:hAnsi="Times New Roman" w:cs="Times New Roman"/>
          <w:i/>
          <w:iCs/>
          <w:sz w:val="24"/>
          <w:szCs w:val="24"/>
        </w:rPr>
        <w:t>et al.,</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w:t>
      </w:r>
    </w:p>
    <w:p w14:paraId="13BE28F0" w14:textId="77777777" w:rsidR="00AB269A" w:rsidRDefault="00AB269A" w:rsidP="00824745">
      <w:pPr>
        <w:spacing w:line="276" w:lineRule="auto"/>
        <w:jc w:val="both"/>
        <w:rPr>
          <w:rFonts w:ascii="Times New Roman" w:hAnsi="Times New Roman" w:cs="Times New Roman"/>
          <w:b/>
          <w:bCs/>
          <w:sz w:val="24"/>
          <w:szCs w:val="24"/>
        </w:rPr>
      </w:pPr>
    </w:p>
    <w:p w14:paraId="706CBADC" w14:textId="77777777" w:rsidR="00AB269A" w:rsidRDefault="00AB269A" w:rsidP="00824745">
      <w:pPr>
        <w:spacing w:line="276" w:lineRule="auto"/>
        <w:jc w:val="both"/>
        <w:rPr>
          <w:rFonts w:ascii="Times New Roman" w:hAnsi="Times New Roman" w:cs="Times New Roman"/>
          <w:b/>
          <w:bCs/>
          <w:sz w:val="24"/>
          <w:szCs w:val="24"/>
        </w:rPr>
      </w:pPr>
    </w:p>
    <w:p w14:paraId="0260129A" w14:textId="77777777" w:rsidR="00944AD6" w:rsidRDefault="00944AD6" w:rsidP="00824745">
      <w:pPr>
        <w:spacing w:line="276" w:lineRule="auto"/>
        <w:jc w:val="both"/>
        <w:rPr>
          <w:rFonts w:ascii="Times New Roman" w:hAnsi="Times New Roman" w:cs="Times New Roman"/>
          <w:b/>
          <w:bCs/>
          <w:sz w:val="24"/>
          <w:szCs w:val="24"/>
        </w:rPr>
      </w:pPr>
    </w:p>
    <w:p w14:paraId="01D6D176" w14:textId="77777777" w:rsidR="00944AD6" w:rsidRDefault="00944AD6" w:rsidP="00824745">
      <w:pPr>
        <w:spacing w:line="276" w:lineRule="auto"/>
        <w:jc w:val="both"/>
        <w:rPr>
          <w:rFonts w:ascii="Times New Roman" w:hAnsi="Times New Roman" w:cs="Times New Roman"/>
          <w:b/>
          <w:bCs/>
          <w:sz w:val="24"/>
          <w:szCs w:val="24"/>
        </w:rPr>
      </w:pPr>
    </w:p>
    <w:p w14:paraId="70FF4694" w14:textId="01352F85"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8. Conclusion</w:t>
      </w:r>
    </w:p>
    <w:p w14:paraId="4A4AFCB5" w14:textId="77777777" w:rsidR="00630A5D" w:rsidRPr="00630A5D" w:rsidRDefault="00630A5D" w:rsidP="00824745">
      <w:pPr>
        <w:spacing w:line="276" w:lineRule="auto"/>
        <w:ind w:firstLine="720"/>
        <w:jc w:val="both"/>
        <w:rPr>
          <w:rFonts w:ascii="Times New Roman" w:hAnsi="Times New Roman" w:cs="Times New Roman"/>
          <w:sz w:val="24"/>
          <w:szCs w:val="24"/>
        </w:rPr>
      </w:pPr>
      <w:r w:rsidRPr="00630A5D">
        <w:rPr>
          <w:rFonts w:ascii="Times New Roman" w:hAnsi="Times New Roman" w:cs="Times New Roman"/>
          <w:sz w:val="24"/>
          <w:szCs w:val="24"/>
        </w:rPr>
        <w:t xml:space="preserve">The fish processing industry plays a vital role in India’s economy by supporting food security, employment, and exports. India is one of the top fish producers globally, and its seafood sector sustains millions of livelihoods along coastal belts. However, this growth is accompanied by the generation of large volumes of solid and liquid waste that, when mismanaged, pose serious threats to the environment and public health. If fish waste continues to be discharged untreated into aquatic ecosystems, the very waters that support the industry </w:t>
      </w:r>
      <w:r w:rsidRPr="00630A5D">
        <w:rPr>
          <w:rFonts w:ascii="Times New Roman" w:hAnsi="Times New Roman" w:cs="Times New Roman"/>
          <w:sz w:val="24"/>
          <w:szCs w:val="24"/>
        </w:rPr>
        <w:lastRenderedPageBreak/>
        <w:t>will deteriorate beyond repair. Studies have shown that such waste leads to oxygen depletion, eutrophication, toxic contamination, and biodiversity loss in estuaries, rivers, and coastal zones. Failure to implement sustainable waste management practices not only endangers aquatic biodiversity but also impacts the food chain, damages public health, and reduces income for fisherfolk and seafood processors alike. Moreover, the dumping of nutrient-rich waste exacerbates coastal pollution and leads to recurring algal blooms, as observed in several Indian coastal case studies, including Veraval and Cochin. The pathway forward must integrate technological solutions with regulatory reform and community action. Innovative biorefinery techniques, combined with cost-effective treatment systems and Zero Liquid Discharge (ZLD) frameworks, offer a scientific blueprint for sustainable waste management. Policies should incentivize circular economy models, while monitoring and enforcement must become more robust and transparent.</w:t>
      </w:r>
    </w:p>
    <w:p w14:paraId="39CD8751" w14:textId="77777777" w:rsidR="00630A5D" w:rsidRPr="00630A5D" w:rsidRDefault="00630A5D" w:rsidP="00824745">
      <w:pPr>
        <w:spacing w:line="276" w:lineRule="auto"/>
        <w:ind w:firstLine="720"/>
        <w:jc w:val="both"/>
        <w:rPr>
          <w:rFonts w:ascii="Times New Roman" w:hAnsi="Times New Roman" w:cs="Times New Roman"/>
          <w:sz w:val="24"/>
          <w:szCs w:val="24"/>
        </w:rPr>
      </w:pPr>
      <w:r w:rsidRPr="00630A5D">
        <w:rPr>
          <w:rFonts w:ascii="Times New Roman" w:hAnsi="Times New Roman" w:cs="Times New Roman"/>
          <w:sz w:val="24"/>
          <w:szCs w:val="24"/>
        </w:rPr>
        <w:t>In conclusion, the future of India’s seafood sector rests not just in how much fish we process, but how responsibly we handle its by-products. With coordinated policy, science-driven interventions, and public accountability, it is possible to transform this looming waste crisis into a model for sustainable blue economy practices.</w:t>
      </w:r>
    </w:p>
    <w:p w14:paraId="15D493FF" w14:textId="77777777" w:rsidR="001541DE" w:rsidRDefault="001541DE" w:rsidP="00824745">
      <w:pPr>
        <w:spacing w:line="276" w:lineRule="auto"/>
        <w:rPr>
          <w:rFonts w:ascii="Times New Roman" w:hAnsi="Times New Roman" w:cs="Times New Roman"/>
          <w:sz w:val="24"/>
          <w:szCs w:val="24"/>
        </w:rPr>
      </w:pPr>
    </w:p>
    <w:p w14:paraId="4E9D817B" w14:textId="77777777" w:rsidR="00824745" w:rsidRDefault="00824745" w:rsidP="00824745">
      <w:pPr>
        <w:spacing w:line="276" w:lineRule="auto"/>
        <w:rPr>
          <w:rFonts w:ascii="Times New Roman" w:hAnsi="Times New Roman" w:cs="Times New Roman"/>
          <w:sz w:val="24"/>
          <w:szCs w:val="24"/>
        </w:rPr>
      </w:pPr>
    </w:p>
    <w:p w14:paraId="5ABF1B3B" w14:textId="77777777" w:rsidR="00824745" w:rsidRDefault="00824745" w:rsidP="00824745">
      <w:pPr>
        <w:spacing w:line="276" w:lineRule="auto"/>
        <w:rPr>
          <w:rFonts w:ascii="Times New Roman" w:hAnsi="Times New Roman" w:cs="Times New Roman"/>
          <w:sz w:val="24"/>
          <w:szCs w:val="24"/>
        </w:rPr>
      </w:pPr>
    </w:p>
    <w:p w14:paraId="27704123" w14:textId="77777777" w:rsidR="00824745" w:rsidRDefault="00824745" w:rsidP="00824745">
      <w:pPr>
        <w:spacing w:line="276" w:lineRule="auto"/>
        <w:rPr>
          <w:rFonts w:ascii="Times New Roman" w:hAnsi="Times New Roman" w:cs="Times New Roman"/>
          <w:sz w:val="24"/>
          <w:szCs w:val="24"/>
        </w:rPr>
      </w:pPr>
    </w:p>
    <w:p w14:paraId="72E4029B" w14:textId="77777777" w:rsidR="00824745" w:rsidRDefault="00824745" w:rsidP="00824745">
      <w:pPr>
        <w:spacing w:line="276" w:lineRule="auto"/>
        <w:rPr>
          <w:rFonts w:ascii="Times New Roman" w:hAnsi="Times New Roman" w:cs="Times New Roman"/>
          <w:sz w:val="24"/>
          <w:szCs w:val="24"/>
        </w:rPr>
      </w:pPr>
    </w:p>
    <w:p w14:paraId="5D8AF82F" w14:textId="77777777" w:rsidR="00824745" w:rsidRDefault="00824745" w:rsidP="00824745">
      <w:pPr>
        <w:spacing w:line="276" w:lineRule="auto"/>
        <w:rPr>
          <w:rFonts w:ascii="Times New Roman" w:hAnsi="Times New Roman" w:cs="Times New Roman"/>
          <w:sz w:val="24"/>
          <w:szCs w:val="24"/>
        </w:rPr>
      </w:pPr>
    </w:p>
    <w:p w14:paraId="7B14308B" w14:textId="77777777" w:rsidR="00824745" w:rsidRDefault="00824745" w:rsidP="00824745">
      <w:pPr>
        <w:spacing w:line="276" w:lineRule="auto"/>
        <w:rPr>
          <w:rFonts w:ascii="Times New Roman" w:hAnsi="Times New Roman" w:cs="Times New Roman"/>
          <w:sz w:val="24"/>
          <w:szCs w:val="24"/>
        </w:rPr>
      </w:pPr>
    </w:p>
    <w:p w14:paraId="55F6FB90" w14:textId="77777777" w:rsidR="00824745" w:rsidRDefault="00824745" w:rsidP="00824745">
      <w:pPr>
        <w:spacing w:line="276" w:lineRule="auto"/>
        <w:rPr>
          <w:rFonts w:ascii="Times New Roman" w:hAnsi="Times New Roman" w:cs="Times New Roman"/>
          <w:sz w:val="24"/>
          <w:szCs w:val="24"/>
        </w:rPr>
      </w:pPr>
    </w:p>
    <w:p w14:paraId="31A0AA9F" w14:textId="77777777" w:rsidR="00824745" w:rsidRDefault="00824745" w:rsidP="00824745">
      <w:pPr>
        <w:spacing w:line="276" w:lineRule="auto"/>
        <w:rPr>
          <w:rFonts w:ascii="Times New Roman" w:hAnsi="Times New Roman" w:cs="Times New Roman"/>
          <w:sz w:val="24"/>
          <w:szCs w:val="24"/>
        </w:rPr>
      </w:pPr>
    </w:p>
    <w:p w14:paraId="5165144B" w14:textId="77777777" w:rsidR="00824745" w:rsidRDefault="00824745" w:rsidP="00824745">
      <w:pPr>
        <w:spacing w:line="276" w:lineRule="auto"/>
        <w:rPr>
          <w:rFonts w:ascii="Times New Roman" w:hAnsi="Times New Roman" w:cs="Times New Roman"/>
          <w:sz w:val="24"/>
          <w:szCs w:val="24"/>
        </w:rPr>
      </w:pPr>
    </w:p>
    <w:p w14:paraId="7A38AE36" w14:textId="77777777" w:rsidR="00824745" w:rsidRDefault="00824745" w:rsidP="00824745">
      <w:pPr>
        <w:spacing w:line="276" w:lineRule="auto"/>
        <w:rPr>
          <w:rFonts w:ascii="Times New Roman" w:hAnsi="Times New Roman" w:cs="Times New Roman"/>
          <w:sz w:val="24"/>
          <w:szCs w:val="24"/>
        </w:rPr>
      </w:pPr>
    </w:p>
    <w:p w14:paraId="35CE70AC" w14:textId="77777777" w:rsidR="00824745" w:rsidRDefault="00824745" w:rsidP="00824745">
      <w:pPr>
        <w:spacing w:line="276" w:lineRule="auto"/>
        <w:rPr>
          <w:rFonts w:ascii="Times New Roman" w:hAnsi="Times New Roman" w:cs="Times New Roman"/>
          <w:sz w:val="24"/>
          <w:szCs w:val="24"/>
        </w:rPr>
      </w:pPr>
    </w:p>
    <w:p w14:paraId="6B2E9741" w14:textId="77777777" w:rsidR="00824745" w:rsidRDefault="00824745" w:rsidP="00824745">
      <w:pPr>
        <w:spacing w:line="276" w:lineRule="auto"/>
        <w:rPr>
          <w:rFonts w:ascii="Times New Roman" w:hAnsi="Times New Roman" w:cs="Times New Roman"/>
          <w:sz w:val="24"/>
          <w:szCs w:val="24"/>
        </w:rPr>
      </w:pPr>
    </w:p>
    <w:p w14:paraId="1A8006CC" w14:textId="18BE4FB6" w:rsidR="00824745" w:rsidRDefault="00824745" w:rsidP="00824745">
      <w:pPr>
        <w:spacing w:line="276" w:lineRule="auto"/>
        <w:rPr>
          <w:rFonts w:ascii="Times New Roman" w:hAnsi="Times New Roman" w:cs="Times New Roman"/>
          <w:sz w:val="24"/>
          <w:szCs w:val="24"/>
        </w:rPr>
        <w:sectPr w:rsidR="008247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0B66723" w14:textId="77777777" w:rsidR="00B31C9E" w:rsidRPr="00B31C9E" w:rsidRDefault="00B31C9E" w:rsidP="00B31C9E">
      <w:pPr>
        <w:spacing w:line="276" w:lineRule="auto"/>
        <w:jc w:val="both"/>
        <w:rPr>
          <w:rFonts w:ascii="Times New Roman" w:hAnsi="Times New Roman" w:cs="Times New Roman"/>
          <w:b/>
          <w:bCs/>
          <w:sz w:val="24"/>
          <w:szCs w:val="24"/>
        </w:rPr>
      </w:pPr>
      <w:r w:rsidRPr="00B31C9E">
        <w:rPr>
          <w:rFonts w:ascii="Times New Roman" w:hAnsi="Times New Roman" w:cs="Times New Roman"/>
          <w:b/>
          <w:bCs/>
          <w:sz w:val="24"/>
          <w:szCs w:val="24"/>
        </w:rPr>
        <w:lastRenderedPageBreak/>
        <w:t xml:space="preserve">Table 1: Sustainable Strategies for Fish Waste Management and </w:t>
      </w:r>
      <w:proofErr w:type="spellStart"/>
      <w:r w:rsidRPr="00B31C9E">
        <w:rPr>
          <w:rFonts w:ascii="Times New Roman" w:hAnsi="Times New Roman" w:cs="Times New Roman"/>
          <w:b/>
          <w:bCs/>
          <w:sz w:val="24"/>
          <w:szCs w:val="24"/>
        </w:rPr>
        <w:t>Valorization</w:t>
      </w:r>
      <w:proofErr w:type="spellEnd"/>
    </w:p>
    <w:tbl>
      <w:tblPr>
        <w:tblStyle w:val="TableGrid"/>
        <w:tblW w:w="14312" w:type="dxa"/>
        <w:tblLook w:val="04A0" w:firstRow="1" w:lastRow="0" w:firstColumn="1" w:lastColumn="0" w:noHBand="0" w:noVBand="1"/>
      </w:tblPr>
      <w:tblGrid>
        <w:gridCol w:w="3397"/>
        <w:gridCol w:w="4962"/>
        <w:gridCol w:w="3260"/>
        <w:gridCol w:w="2693"/>
      </w:tblGrid>
      <w:tr w:rsidR="00B31C9E" w:rsidRPr="00B31C9E" w14:paraId="06C1C7FB" w14:textId="77777777" w:rsidTr="00FD17E7">
        <w:tc>
          <w:tcPr>
            <w:tcW w:w="3397" w:type="dxa"/>
            <w:vAlign w:val="center"/>
          </w:tcPr>
          <w:p w14:paraId="309F80A2"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Strategy / Focus Area</w:t>
            </w:r>
          </w:p>
        </w:tc>
        <w:tc>
          <w:tcPr>
            <w:tcW w:w="4962" w:type="dxa"/>
            <w:vAlign w:val="center"/>
          </w:tcPr>
          <w:p w14:paraId="7216954C"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Description</w:t>
            </w:r>
          </w:p>
        </w:tc>
        <w:tc>
          <w:tcPr>
            <w:tcW w:w="3260" w:type="dxa"/>
            <w:vAlign w:val="center"/>
          </w:tcPr>
          <w:p w14:paraId="676A8BA1"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Key Benefits</w:t>
            </w:r>
          </w:p>
        </w:tc>
        <w:tc>
          <w:tcPr>
            <w:tcW w:w="2693" w:type="dxa"/>
            <w:vAlign w:val="center"/>
          </w:tcPr>
          <w:p w14:paraId="7D7B859D"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References</w:t>
            </w:r>
          </w:p>
        </w:tc>
      </w:tr>
      <w:tr w:rsidR="00B31C9E" w:rsidRPr="00B31C9E" w14:paraId="1EA6E985" w14:textId="77777777" w:rsidTr="00FD17E7">
        <w:tc>
          <w:tcPr>
            <w:tcW w:w="3397" w:type="dxa"/>
            <w:vAlign w:val="center"/>
          </w:tcPr>
          <w:p w14:paraId="5321AA0B"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Waste-to-Resource Conversion</w:t>
            </w:r>
          </w:p>
        </w:tc>
        <w:tc>
          <w:tcPr>
            <w:tcW w:w="4962" w:type="dxa"/>
            <w:vAlign w:val="center"/>
          </w:tcPr>
          <w:p w14:paraId="4D855B3C"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Utilization of fish waste for biodiesel, fishmeal, collagen, chitosan, and enzymes through biorefinery techniques</w:t>
            </w:r>
          </w:p>
        </w:tc>
        <w:tc>
          <w:tcPr>
            <w:tcW w:w="3260" w:type="dxa"/>
            <w:vAlign w:val="center"/>
          </w:tcPr>
          <w:p w14:paraId="1009F493"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Reduces pollution, adds economic value</w:t>
            </w:r>
          </w:p>
        </w:tc>
        <w:tc>
          <w:tcPr>
            <w:tcW w:w="2693" w:type="dxa"/>
            <w:vAlign w:val="center"/>
          </w:tcPr>
          <w:p w14:paraId="68F874D4" w14:textId="3BE197A1"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(Gill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2025); (Umesh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2025)</w:t>
            </w:r>
          </w:p>
        </w:tc>
      </w:tr>
      <w:tr w:rsidR="00B31C9E" w:rsidRPr="00B31C9E" w14:paraId="2ED0097A" w14:textId="77777777" w:rsidTr="00FD17E7">
        <w:tc>
          <w:tcPr>
            <w:tcW w:w="3397" w:type="dxa"/>
            <w:vAlign w:val="center"/>
          </w:tcPr>
          <w:p w14:paraId="04595A81"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Anaerobic Digestion</w:t>
            </w:r>
          </w:p>
        </w:tc>
        <w:tc>
          <w:tcPr>
            <w:tcW w:w="4962" w:type="dxa"/>
            <w:vAlign w:val="center"/>
          </w:tcPr>
          <w:p w14:paraId="72F1A967"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Co-digestion of fish waste with vegetable waste to produce biogas and reduce BOD/COD</w:t>
            </w:r>
          </w:p>
        </w:tc>
        <w:tc>
          <w:tcPr>
            <w:tcW w:w="3260" w:type="dxa"/>
            <w:vAlign w:val="center"/>
          </w:tcPr>
          <w:p w14:paraId="3BFCCA81"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Clean energy, efficient waste reduction</w:t>
            </w:r>
          </w:p>
        </w:tc>
        <w:tc>
          <w:tcPr>
            <w:tcW w:w="2693" w:type="dxa"/>
            <w:vAlign w:val="center"/>
          </w:tcPr>
          <w:p w14:paraId="6BF19AE4" w14:textId="5882D7B9"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(Akshaya &amp; Jacob, 2018)</w:t>
            </w:r>
          </w:p>
        </w:tc>
      </w:tr>
      <w:tr w:rsidR="00B31C9E" w:rsidRPr="00B31C9E" w14:paraId="66550159" w14:textId="77777777" w:rsidTr="00FD17E7">
        <w:tc>
          <w:tcPr>
            <w:tcW w:w="3397" w:type="dxa"/>
            <w:vAlign w:val="center"/>
          </w:tcPr>
          <w:p w14:paraId="7E084F7B"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Chitosan &amp; Biopolymer Production</w:t>
            </w:r>
          </w:p>
        </w:tc>
        <w:tc>
          <w:tcPr>
            <w:tcW w:w="4962" w:type="dxa"/>
            <w:vAlign w:val="center"/>
          </w:tcPr>
          <w:p w14:paraId="1FDE0A70"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Extraction of chitosan and PHAs from crustacean shells and fish waste for agriculture and biomedical use</w:t>
            </w:r>
          </w:p>
        </w:tc>
        <w:tc>
          <w:tcPr>
            <w:tcW w:w="3260" w:type="dxa"/>
            <w:vAlign w:val="center"/>
          </w:tcPr>
          <w:p w14:paraId="24431BC4"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High-value industrial materials, biodegradable, non-toxic</w:t>
            </w:r>
          </w:p>
        </w:tc>
        <w:tc>
          <w:tcPr>
            <w:tcW w:w="2693" w:type="dxa"/>
            <w:vAlign w:val="center"/>
          </w:tcPr>
          <w:p w14:paraId="3D8D0712" w14:textId="4F193F39"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(Lakshmi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2020); (Padma </w:t>
            </w:r>
            <w:r w:rsidR="00CE138C">
              <w:rPr>
                <w:rFonts w:ascii="Times New Roman" w:hAnsi="Times New Roman" w:cs="Times New Roman"/>
                <w:sz w:val="24"/>
                <w:szCs w:val="24"/>
              </w:rPr>
              <w:t>and Don</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2024)</w:t>
            </w:r>
          </w:p>
        </w:tc>
      </w:tr>
      <w:tr w:rsidR="00B31C9E" w:rsidRPr="00B31C9E" w14:paraId="76CAFF4F" w14:textId="77777777" w:rsidTr="00FD17E7">
        <w:tc>
          <w:tcPr>
            <w:tcW w:w="3397" w:type="dxa"/>
            <w:vAlign w:val="center"/>
          </w:tcPr>
          <w:p w14:paraId="66219BEE"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Zero Liquid Discharge (ZLD) &amp; CETPs</w:t>
            </w:r>
          </w:p>
        </w:tc>
        <w:tc>
          <w:tcPr>
            <w:tcW w:w="4962" w:type="dxa"/>
            <w:vAlign w:val="center"/>
          </w:tcPr>
          <w:p w14:paraId="3267E92E"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Enforced regulation to treat and reuse all industrial effluents through Common Effluent Treatment Plants</w:t>
            </w:r>
          </w:p>
        </w:tc>
        <w:tc>
          <w:tcPr>
            <w:tcW w:w="3260" w:type="dxa"/>
            <w:vAlign w:val="center"/>
          </w:tcPr>
          <w:p w14:paraId="57695CE1"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Protects aquatic ecosystems, ensures compliance</w:t>
            </w:r>
          </w:p>
        </w:tc>
        <w:tc>
          <w:tcPr>
            <w:tcW w:w="2693" w:type="dxa"/>
            <w:vAlign w:val="center"/>
          </w:tcPr>
          <w:p w14:paraId="001D1569" w14:textId="02864C55"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(Kurniasih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2018)</w:t>
            </w:r>
          </w:p>
        </w:tc>
      </w:tr>
      <w:tr w:rsidR="00B31C9E" w:rsidRPr="00B31C9E" w14:paraId="4AE33406" w14:textId="77777777" w:rsidTr="00FD17E7">
        <w:tc>
          <w:tcPr>
            <w:tcW w:w="3397" w:type="dxa"/>
            <w:vAlign w:val="center"/>
          </w:tcPr>
          <w:p w14:paraId="64B1734F"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Community Engagement &amp; Blue Economy Training</w:t>
            </w:r>
          </w:p>
        </w:tc>
        <w:tc>
          <w:tcPr>
            <w:tcW w:w="4962" w:type="dxa"/>
            <w:vAlign w:val="center"/>
          </w:tcPr>
          <w:p w14:paraId="06A17E6F"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Education and skill-building programs for coastal communities to process fish waste into feed, fertilizer, or bioproducts</w:t>
            </w:r>
          </w:p>
        </w:tc>
        <w:tc>
          <w:tcPr>
            <w:tcW w:w="3260" w:type="dxa"/>
            <w:vAlign w:val="center"/>
          </w:tcPr>
          <w:p w14:paraId="7C7C2EE7"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Empowers locals, reduces waste at source</w:t>
            </w:r>
          </w:p>
        </w:tc>
        <w:tc>
          <w:tcPr>
            <w:tcW w:w="2693" w:type="dxa"/>
            <w:vAlign w:val="center"/>
          </w:tcPr>
          <w:p w14:paraId="4320582B" w14:textId="752B0CBA"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w:t>
            </w:r>
            <w:proofErr w:type="spellStart"/>
            <w:r w:rsidRPr="00B31C9E">
              <w:rPr>
                <w:rFonts w:ascii="Times New Roman" w:hAnsi="Times New Roman" w:cs="Times New Roman"/>
                <w:sz w:val="24"/>
                <w:szCs w:val="24"/>
              </w:rPr>
              <w:t>Musoffan</w:t>
            </w:r>
            <w:proofErr w:type="spellEnd"/>
            <w:r w:rsidRPr="00B31C9E">
              <w:rPr>
                <w:rFonts w:ascii="Times New Roman" w:hAnsi="Times New Roman" w:cs="Times New Roman"/>
                <w:sz w:val="24"/>
                <w:szCs w:val="24"/>
              </w:rPr>
              <w:t xml:space="preserve">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2023)</w:t>
            </w:r>
          </w:p>
        </w:tc>
      </w:tr>
      <w:tr w:rsidR="00B31C9E" w:rsidRPr="00B31C9E" w14:paraId="25363A86" w14:textId="77777777" w:rsidTr="00FD17E7">
        <w:tc>
          <w:tcPr>
            <w:tcW w:w="3397" w:type="dxa"/>
            <w:vAlign w:val="center"/>
          </w:tcPr>
          <w:p w14:paraId="094FB22F"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Protease and Enzyme Recovery</w:t>
            </w:r>
          </w:p>
        </w:tc>
        <w:tc>
          <w:tcPr>
            <w:tcW w:w="4962" w:type="dxa"/>
            <w:vAlign w:val="center"/>
          </w:tcPr>
          <w:p w14:paraId="51736D0B"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Recovery of proteases (trypsin, elastase) from viscera for use in industrial and pharmaceutical applications</w:t>
            </w:r>
          </w:p>
        </w:tc>
        <w:tc>
          <w:tcPr>
            <w:tcW w:w="3260" w:type="dxa"/>
            <w:vAlign w:val="center"/>
          </w:tcPr>
          <w:p w14:paraId="542B3322"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High-value recovery, supports green chemistry</w:t>
            </w:r>
          </w:p>
        </w:tc>
        <w:tc>
          <w:tcPr>
            <w:tcW w:w="2693" w:type="dxa"/>
            <w:vAlign w:val="center"/>
          </w:tcPr>
          <w:p w14:paraId="18558E06" w14:textId="0F94301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(Sahana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2024)</w:t>
            </w:r>
          </w:p>
        </w:tc>
      </w:tr>
      <w:tr w:rsidR="00B31C9E" w:rsidRPr="00B31C9E" w14:paraId="29A158F9" w14:textId="77777777" w:rsidTr="00FD17E7">
        <w:tc>
          <w:tcPr>
            <w:tcW w:w="3397" w:type="dxa"/>
            <w:vAlign w:val="center"/>
          </w:tcPr>
          <w:p w14:paraId="2C6FDEF4"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Circular Supply Chain Frameworks</w:t>
            </w:r>
          </w:p>
        </w:tc>
        <w:tc>
          <w:tcPr>
            <w:tcW w:w="4962" w:type="dxa"/>
            <w:vAlign w:val="center"/>
          </w:tcPr>
          <w:p w14:paraId="5AC8F9ED"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Analysis of Indian fish supply chains to improve cold storage, processing, and waste handling efficiency</w:t>
            </w:r>
          </w:p>
        </w:tc>
        <w:tc>
          <w:tcPr>
            <w:tcW w:w="3260" w:type="dxa"/>
            <w:vAlign w:val="center"/>
          </w:tcPr>
          <w:p w14:paraId="6B28D748"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Reduces loss, improves utilization</w:t>
            </w:r>
          </w:p>
        </w:tc>
        <w:tc>
          <w:tcPr>
            <w:tcW w:w="2693" w:type="dxa"/>
            <w:vAlign w:val="center"/>
          </w:tcPr>
          <w:p w14:paraId="18D7CB5C" w14:textId="430597C8"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(Sultan </w:t>
            </w:r>
            <w:r w:rsidRPr="00B31C9E">
              <w:rPr>
                <w:rFonts w:ascii="Times New Roman" w:hAnsi="Times New Roman" w:cs="Times New Roman"/>
                <w:i/>
                <w:iCs/>
                <w:sz w:val="24"/>
                <w:szCs w:val="24"/>
              </w:rPr>
              <w:t>et al.,</w:t>
            </w:r>
            <w:r w:rsidRPr="00B31C9E">
              <w:rPr>
                <w:rFonts w:ascii="Times New Roman" w:hAnsi="Times New Roman" w:cs="Times New Roman"/>
                <w:sz w:val="24"/>
                <w:szCs w:val="24"/>
              </w:rPr>
              <w:t xml:space="preserve"> 2022)</w:t>
            </w:r>
          </w:p>
        </w:tc>
      </w:tr>
    </w:tbl>
    <w:p w14:paraId="0084FE05" w14:textId="20A01F9C" w:rsidR="00E104F8" w:rsidRPr="00E104F8" w:rsidRDefault="00103883" w:rsidP="008247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F42BC9" w14:textId="77777777" w:rsidR="002F23CA" w:rsidRPr="002F23CA" w:rsidRDefault="002F23CA" w:rsidP="00824745">
      <w:pPr>
        <w:spacing w:line="276" w:lineRule="auto"/>
        <w:rPr>
          <w:rFonts w:ascii="Times New Roman" w:hAnsi="Times New Roman" w:cs="Times New Roman"/>
          <w:b/>
          <w:bCs/>
          <w:sz w:val="24"/>
          <w:szCs w:val="24"/>
        </w:rPr>
      </w:pPr>
      <w:r w:rsidRPr="002F23CA">
        <w:rPr>
          <w:rFonts w:ascii="Times New Roman" w:hAnsi="Times New Roman" w:cs="Times New Roman"/>
          <w:b/>
          <w:bCs/>
          <w:sz w:val="24"/>
          <w:szCs w:val="24"/>
        </w:rPr>
        <w:br w:type="page"/>
      </w:r>
    </w:p>
    <w:p w14:paraId="4DD918EF" w14:textId="77777777" w:rsidR="003939C4" w:rsidRDefault="003939C4" w:rsidP="00824745">
      <w:pPr>
        <w:spacing w:line="276" w:lineRule="auto"/>
        <w:jc w:val="both"/>
        <w:rPr>
          <w:rFonts w:ascii="Times New Roman" w:hAnsi="Times New Roman" w:cs="Times New Roman"/>
          <w:b/>
          <w:bCs/>
          <w:sz w:val="24"/>
          <w:szCs w:val="24"/>
        </w:rPr>
        <w:sectPr w:rsidR="003939C4" w:rsidSect="003939C4">
          <w:pgSz w:w="16838" w:h="11906" w:orient="landscape"/>
          <w:pgMar w:top="1440" w:right="1440" w:bottom="1440" w:left="1440" w:header="708" w:footer="708" w:gutter="0"/>
          <w:cols w:space="708"/>
          <w:docGrid w:linePitch="360"/>
        </w:sectPr>
      </w:pPr>
    </w:p>
    <w:p w14:paraId="24D3C251" w14:textId="75C94372"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lastRenderedPageBreak/>
        <w:t>References</w:t>
      </w:r>
      <w:r w:rsidR="008E4C78">
        <w:rPr>
          <w:rFonts w:ascii="Times New Roman" w:hAnsi="Times New Roman" w:cs="Times New Roman"/>
          <w:b/>
          <w:bCs/>
          <w:sz w:val="24"/>
          <w:szCs w:val="24"/>
        </w:rPr>
        <w:t>:</w:t>
      </w:r>
    </w:p>
    <w:p w14:paraId="3D05F23F"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Aich, A., &amp; Ghosh, S. (2018). Conceptual Framework for Municipal Solid Waste Processing and Disposal System in India. </w:t>
      </w:r>
      <w:r w:rsidRPr="00E104F8">
        <w:rPr>
          <w:rFonts w:ascii="Times New Roman" w:hAnsi="Times New Roman" w:cs="Times New Roman"/>
          <w:i/>
          <w:iCs/>
          <w:sz w:val="24"/>
          <w:szCs w:val="24"/>
        </w:rPr>
        <w:t>Waste Management and Resource Efficiency</w:t>
      </w:r>
      <w:r w:rsidRPr="00E104F8">
        <w:rPr>
          <w:rFonts w:ascii="Times New Roman" w:hAnsi="Times New Roman" w:cs="Times New Roman"/>
          <w:sz w:val="24"/>
          <w:szCs w:val="24"/>
        </w:rPr>
        <w:t xml:space="preserve">. </w:t>
      </w:r>
    </w:p>
    <w:p w14:paraId="282B2691"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Akshaya, N., &amp; Jacob, S. (2018). Unification of Waste Management from Fish and Vegetable Markets Through Anaerobic Co-digestion. </w:t>
      </w:r>
      <w:r w:rsidRPr="00E104F8">
        <w:rPr>
          <w:rFonts w:ascii="Times New Roman" w:hAnsi="Times New Roman" w:cs="Times New Roman"/>
          <w:i/>
          <w:iCs/>
          <w:sz w:val="24"/>
          <w:szCs w:val="24"/>
        </w:rPr>
        <w:t xml:space="preserve">Waste and Biomass </w:t>
      </w:r>
      <w:proofErr w:type="spellStart"/>
      <w:r w:rsidRPr="00E104F8">
        <w:rPr>
          <w:rFonts w:ascii="Times New Roman" w:hAnsi="Times New Roman" w:cs="Times New Roman"/>
          <w:i/>
          <w:iCs/>
          <w:sz w:val="24"/>
          <w:szCs w:val="24"/>
        </w:rPr>
        <w:t>Valorization</w:t>
      </w:r>
      <w:proofErr w:type="spellEnd"/>
      <w:r w:rsidRPr="00E104F8">
        <w:rPr>
          <w:rFonts w:ascii="Times New Roman" w:hAnsi="Times New Roman" w:cs="Times New Roman"/>
          <w:sz w:val="24"/>
          <w:szCs w:val="24"/>
        </w:rPr>
        <w:t xml:space="preserve">, 11, 1941–1951. </w:t>
      </w:r>
    </w:p>
    <w:p w14:paraId="1A734DB0"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Alfio, V. G., Manzo, C., &amp; </w:t>
      </w:r>
      <w:proofErr w:type="spellStart"/>
      <w:r w:rsidRPr="00E104F8">
        <w:rPr>
          <w:rFonts w:ascii="Times New Roman" w:hAnsi="Times New Roman" w:cs="Times New Roman"/>
          <w:sz w:val="24"/>
          <w:szCs w:val="24"/>
        </w:rPr>
        <w:t>Micillo</w:t>
      </w:r>
      <w:proofErr w:type="spellEnd"/>
      <w:r w:rsidRPr="00E104F8">
        <w:rPr>
          <w:rFonts w:ascii="Times New Roman" w:hAnsi="Times New Roman" w:cs="Times New Roman"/>
          <w:sz w:val="24"/>
          <w:szCs w:val="24"/>
        </w:rPr>
        <w:t xml:space="preserve">, R. (2021). From fish waste to value: An overview of the sustainable recovery of omega-3 for food supplements. </w:t>
      </w:r>
      <w:r w:rsidRPr="00E104F8">
        <w:rPr>
          <w:rFonts w:ascii="Times New Roman" w:hAnsi="Times New Roman" w:cs="Times New Roman"/>
          <w:i/>
          <w:iCs/>
          <w:sz w:val="24"/>
          <w:szCs w:val="24"/>
        </w:rPr>
        <w:t>Molecules, 26</w:t>
      </w:r>
      <w:r w:rsidRPr="00E104F8">
        <w:rPr>
          <w:rFonts w:ascii="Times New Roman" w:hAnsi="Times New Roman" w:cs="Times New Roman"/>
          <w:sz w:val="24"/>
          <w:szCs w:val="24"/>
        </w:rPr>
        <w:t xml:space="preserve">. </w:t>
      </w:r>
    </w:p>
    <w:p w14:paraId="54781794"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Balaganesh, P., Vasudevan, M., Natarajan, N., Uppuluri, K., Balasubramani, R., &amp; Gopi, K. (2023). Waste to Wealth: A Futuristic Outlook for Waste Utilization in India. </w:t>
      </w:r>
      <w:r w:rsidRPr="00E104F8">
        <w:rPr>
          <w:rFonts w:ascii="Times New Roman" w:hAnsi="Times New Roman" w:cs="Times New Roman"/>
          <w:i/>
          <w:iCs/>
          <w:sz w:val="24"/>
          <w:szCs w:val="24"/>
        </w:rPr>
        <w:t>IOP Conference Series: Earth and Environmental Science</w:t>
      </w:r>
      <w:r w:rsidRPr="00E104F8">
        <w:rPr>
          <w:rFonts w:ascii="Times New Roman" w:hAnsi="Times New Roman" w:cs="Times New Roman"/>
          <w:sz w:val="24"/>
          <w:szCs w:val="24"/>
        </w:rPr>
        <w:t>, 1258.</w:t>
      </w:r>
      <w:r w:rsidRPr="002F23CA">
        <w:rPr>
          <w:rFonts w:ascii="Times New Roman" w:hAnsi="Times New Roman" w:cs="Times New Roman"/>
          <w:sz w:val="24"/>
          <w:szCs w:val="24"/>
        </w:rPr>
        <w:t xml:space="preserve"> </w:t>
      </w:r>
    </w:p>
    <w:p w14:paraId="1E2D5CEA"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Balasubramanian, R., Srinivasan, M., &amp; Rajagopal, T. (2012). Fish waste management and effluent discharge in Indian processing units. </w:t>
      </w:r>
      <w:r w:rsidRPr="00E104F8">
        <w:rPr>
          <w:rFonts w:ascii="Times New Roman" w:hAnsi="Times New Roman" w:cs="Times New Roman"/>
          <w:i/>
          <w:iCs/>
          <w:sz w:val="24"/>
          <w:szCs w:val="24"/>
        </w:rPr>
        <w:t>Marine Pollution Bulletin</w:t>
      </w:r>
      <w:r w:rsidRPr="00E104F8">
        <w:rPr>
          <w:rFonts w:ascii="Times New Roman" w:hAnsi="Times New Roman" w:cs="Times New Roman"/>
          <w:sz w:val="24"/>
          <w:szCs w:val="24"/>
        </w:rPr>
        <w:t xml:space="preserve">, 64(8), 1580–1584. </w:t>
      </w:r>
      <w:r w:rsidRPr="00A03E28">
        <w:rPr>
          <w:rFonts w:ascii="Times New Roman" w:hAnsi="Times New Roman" w:cs="Times New Roman"/>
          <w:sz w:val="24"/>
          <w:szCs w:val="24"/>
        </w:rPr>
        <w:t>https://doi.org/10.1016/j.marpolbul.2012.04.011</w:t>
      </w:r>
    </w:p>
    <w:p w14:paraId="4D522FCF"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Balkhande</w:t>
      </w:r>
      <w:proofErr w:type="spellEnd"/>
      <w:r w:rsidRPr="00E104F8">
        <w:rPr>
          <w:rFonts w:ascii="Times New Roman" w:hAnsi="Times New Roman" w:cs="Times New Roman"/>
          <w:sz w:val="24"/>
          <w:szCs w:val="24"/>
        </w:rPr>
        <w:t xml:space="preserve">, J. V., &amp; Issak, S. A. (2024). Fish waste to priceless asset: A survey of fish waste from fish markets of Nanded city. </w:t>
      </w:r>
      <w:r w:rsidRPr="00E104F8">
        <w:rPr>
          <w:rFonts w:ascii="Times New Roman" w:hAnsi="Times New Roman" w:cs="Times New Roman"/>
          <w:i/>
          <w:iCs/>
          <w:sz w:val="24"/>
          <w:szCs w:val="24"/>
        </w:rPr>
        <w:t>Flora and Fauna</w:t>
      </w:r>
      <w:r w:rsidRPr="00E104F8">
        <w:rPr>
          <w:rFonts w:ascii="Times New Roman" w:hAnsi="Times New Roman" w:cs="Times New Roman"/>
          <w:sz w:val="24"/>
          <w:szCs w:val="24"/>
        </w:rPr>
        <w:t>.</w:t>
      </w:r>
      <w:r w:rsidRPr="002F23CA">
        <w:rPr>
          <w:rFonts w:ascii="Times New Roman" w:hAnsi="Times New Roman" w:cs="Times New Roman"/>
          <w:sz w:val="24"/>
          <w:szCs w:val="24"/>
        </w:rPr>
        <w:t xml:space="preserve"> </w:t>
      </w:r>
    </w:p>
    <w:p w14:paraId="6500F7E1"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Batav</w:t>
      </w:r>
      <w:proofErr w:type="spellEnd"/>
      <w:r w:rsidRPr="00E104F8">
        <w:rPr>
          <w:rFonts w:ascii="Times New Roman" w:hAnsi="Times New Roman" w:cs="Times New Roman"/>
          <w:sz w:val="24"/>
          <w:szCs w:val="24"/>
        </w:rPr>
        <w:t xml:space="preserve">, C. (2020). </w:t>
      </w:r>
      <w:proofErr w:type="spellStart"/>
      <w:r w:rsidRPr="00E104F8">
        <w:rPr>
          <w:rFonts w:ascii="Times New Roman" w:hAnsi="Times New Roman" w:cs="Times New Roman"/>
          <w:sz w:val="24"/>
          <w:szCs w:val="24"/>
        </w:rPr>
        <w:t>Valorization</w:t>
      </w:r>
      <w:proofErr w:type="spellEnd"/>
      <w:r w:rsidRPr="00E104F8">
        <w:rPr>
          <w:rFonts w:ascii="Times New Roman" w:hAnsi="Times New Roman" w:cs="Times New Roman"/>
          <w:sz w:val="24"/>
          <w:szCs w:val="24"/>
        </w:rPr>
        <w:t xml:space="preserve"> of </w:t>
      </w:r>
      <w:proofErr w:type="spellStart"/>
      <w:r w:rsidRPr="00E104F8">
        <w:rPr>
          <w:rFonts w:ascii="Times New Roman" w:hAnsi="Times New Roman" w:cs="Times New Roman"/>
          <w:sz w:val="24"/>
          <w:szCs w:val="24"/>
        </w:rPr>
        <w:t>Catla</w:t>
      </w:r>
      <w:proofErr w:type="spellEnd"/>
      <w:r w:rsidRPr="00E104F8">
        <w:rPr>
          <w:rFonts w:ascii="Times New Roman" w:hAnsi="Times New Roman" w:cs="Times New Roman"/>
          <w:sz w:val="24"/>
          <w:szCs w:val="24"/>
        </w:rPr>
        <w:t xml:space="preserve"> Visceral Waste by Obtaining Industrially Important Enzyme: Trypsin. </w:t>
      </w:r>
      <w:r w:rsidRPr="00E104F8">
        <w:rPr>
          <w:rFonts w:ascii="Times New Roman" w:hAnsi="Times New Roman" w:cs="Times New Roman"/>
          <w:i/>
          <w:iCs/>
          <w:sz w:val="24"/>
          <w:szCs w:val="24"/>
        </w:rPr>
        <w:t>Annals of Reviews &amp; Research</w:t>
      </w:r>
      <w:r w:rsidRPr="00E104F8">
        <w:rPr>
          <w:rFonts w:ascii="Times New Roman" w:hAnsi="Times New Roman" w:cs="Times New Roman"/>
          <w:sz w:val="24"/>
          <w:szCs w:val="24"/>
        </w:rPr>
        <w:t xml:space="preserve">. </w:t>
      </w:r>
    </w:p>
    <w:p w14:paraId="71327137"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Bhattacharya, A., Chowdhury, S., Nath, S., Dora, K., Sahu, S., &amp; Mali, P. (2024). From waste to nutrient: Proximate composition and elemental analysis of </w:t>
      </w:r>
      <w:proofErr w:type="spellStart"/>
      <w:r w:rsidRPr="00E104F8">
        <w:rPr>
          <w:rFonts w:ascii="Times New Roman" w:hAnsi="Times New Roman" w:cs="Times New Roman"/>
          <w:sz w:val="24"/>
          <w:szCs w:val="24"/>
        </w:rPr>
        <w:t>Tigertooth</w:t>
      </w:r>
      <w:proofErr w:type="spellEnd"/>
      <w:r w:rsidRPr="00E104F8">
        <w:rPr>
          <w:rFonts w:ascii="Times New Roman" w:hAnsi="Times New Roman" w:cs="Times New Roman"/>
          <w:sz w:val="24"/>
          <w:szCs w:val="24"/>
        </w:rPr>
        <w:t xml:space="preserve"> croaker fish bone. </w:t>
      </w:r>
      <w:r w:rsidRPr="00E104F8">
        <w:rPr>
          <w:rFonts w:ascii="Times New Roman" w:hAnsi="Times New Roman" w:cs="Times New Roman"/>
          <w:i/>
          <w:iCs/>
          <w:sz w:val="24"/>
          <w:szCs w:val="24"/>
        </w:rPr>
        <w:t>International Journal of Advanced Biochemistry Research</w:t>
      </w:r>
      <w:r w:rsidRPr="00E104F8">
        <w:rPr>
          <w:rFonts w:ascii="Times New Roman" w:hAnsi="Times New Roman" w:cs="Times New Roman"/>
          <w:sz w:val="24"/>
          <w:szCs w:val="24"/>
        </w:rPr>
        <w:t xml:space="preserve">. </w:t>
      </w:r>
    </w:p>
    <w:p w14:paraId="372E3C33"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Brraich</w:t>
      </w:r>
      <w:proofErr w:type="spellEnd"/>
      <w:r w:rsidRPr="00E104F8">
        <w:rPr>
          <w:rFonts w:ascii="Times New Roman" w:hAnsi="Times New Roman" w:cs="Times New Roman"/>
          <w:sz w:val="24"/>
          <w:szCs w:val="24"/>
        </w:rPr>
        <w:t xml:space="preserve">, O., Kaur, N., &amp; Hundal, S. S. (2021). Nutritional profile of liver from captured and cultured </w:t>
      </w:r>
      <w:proofErr w:type="spellStart"/>
      <w:r w:rsidRPr="00E104F8">
        <w:rPr>
          <w:rFonts w:ascii="Times New Roman" w:hAnsi="Times New Roman" w:cs="Times New Roman"/>
          <w:i/>
          <w:iCs/>
          <w:sz w:val="24"/>
          <w:szCs w:val="24"/>
        </w:rPr>
        <w:t>Labeo</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rohita</w:t>
      </w:r>
      <w:proofErr w:type="spellEnd"/>
      <w:r w:rsidRPr="00E104F8">
        <w:rPr>
          <w:rFonts w:ascii="Times New Roman" w:hAnsi="Times New Roman" w:cs="Times New Roman"/>
          <w:sz w:val="24"/>
          <w:szCs w:val="24"/>
        </w:rPr>
        <w:t xml:space="preserve">. </w:t>
      </w:r>
      <w:r w:rsidRPr="00E104F8">
        <w:rPr>
          <w:rFonts w:ascii="Times New Roman" w:hAnsi="Times New Roman" w:cs="Times New Roman"/>
          <w:i/>
          <w:iCs/>
          <w:sz w:val="24"/>
          <w:szCs w:val="24"/>
        </w:rPr>
        <w:t>Journal of Pharmaceutical Research International</w:t>
      </w:r>
      <w:r w:rsidRPr="00E104F8">
        <w:rPr>
          <w:rFonts w:ascii="Times New Roman" w:hAnsi="Times New Roman" w:cs="Times New Roman"/>
          <w:sz w:val="24"/>
          <w:szCs w:val="24"/>
        </w:rPr>
        <w:t xml:space="preserve">. </w:t>
      </w:r>
    </w:p>
    <w:p w14:paraId="03C835B1"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Choudhary, A., George, L., Mandal, A., Biswas, A., Ganie, Z., &amp; Darbha, G. (2025). Assessment of microplastics and associated ecological risk in the Godavari River. </w:t>
      </w:r>
      <w:r w:rsidRPr="00E104F8">
        <w:rPr>
          <w:rFonts w:ascii="Times New Roman" w:hAnsi="Times New Roman" w:cs="Times New Roman"/>
          <w:i/>
          <w:iCs/>
          <w:sz w:val="24"/>
          <w:szCs w:val="24"/>
        </w:rPr>
        <w:t>Marine Pollution Bulletin</w:t>
      </w:r>
      <w:r w:rsidRPr="00E104F8">
        <w:rPr>
          <w:rFonts w:ascii="Times New Roman" w:hAnsi="Times New Roman" w:cs="Times New Roman"/>
          <w:sz w:val="24"/>
          <w:szCs w:val="24"/>
        </w:rPr>
        <w:t xml:space="preserve">, 212, 117560. </w:t>
      </w:r>
    </w:p>
    <w:p w14:paraId="32C06D84"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Das, H. (2012). Histopathological alternation of some organs of snake head fish </w:t>
      </w:r>
      <w:proofErr w:type="spellStart"/>
      <w:r w:rsidRPr="00E104F8">
        <w:rPr>
          <w:rFonts w:ascii="Times New Roman" w:hAnsi="Times New Roman" w:cs="Times New Roman"/>
          <w:i/>
          <w:iCs/>
          <w:sz w:val="24"/>
          <w:szCs w:val="24"/>
        </w:rPr>
        <w:t>Channa</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gachua</w:t>
      </w:r>
      <w:proofErr w:type="spellEnd"/>
      <w:r w:rsidRPr="00E104F8">
        <w:rPr>
          <w:rFonts w:ascii="Times New Roman" w:hAnsi="Times New Roman" w:cs="Times New Roman"/>
          <w:sz w:val="24"/>
          <w:szCs w:val="24"/>
        </w:rPr>
        <w:t xml:space="preserve"> collected from polluted industrial area of </w:t>
      </w:r>
      <w:proofErr w:type="spellStart"/>
      <w:r w:rsidRPr="00E104F8">
        <w:rPr>
          <w:rFonts w:ascii="Times New Roman" w:hAnsi="Times New Roman" w:cs="Times New Roman"/>
          <w:sz w:val="24"/>
          <w:szCs w:val="24"/>
        </w:rPr>
        <w:t>Nalbari</w:t>
      </w:r>
      <w:proofErr w:type="spellEnd"/>
      <w:r w:rsidRPr="00E104F8">
        <w:rPr>
          <w:rFonts w:ascii="Times New Roman" w:hAnsi="Times New Roman" w:cs="Times New Roman"/>
          <w:sz w:val="24"/>
          <w:szCs w:val="24"/>
        </w:rPr>
        <w:t xml:space="preserve"> district, Assam. </w:t>
      </w:r>
      <w:r w:rsidRPr="00E104F8">
        <w:rPr>
          <w:rFonts w:ascii="Times New Roman" w:hAnsi="Times New Roman" w:cs="Times New Roman"/>
          <w:i/>
          <w:iCs/>
          <w:sz w:val="24"/>
          <w:szCs w:val="24"/>
        </w:rPr>
        <w:t>International Journal of Scientific Research</w:t>
      </w:r>
      <w:r w:rsidRPr="00E104F8">
        <w:rPr>
          <w:rFonts w:ascii="Times New Roman" w:hAnsi="Times New Roman" w:cs="Times New Roman"/>
          <w:sz w:val="24"/>
          <w:szCs w:val="24"/>
        </w:rPr>
        <w:t>, 3, 34–35.</w:t>
      </w:r>
    </w:p>
    <w:p w14:paraId="1B362CDC"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Fiksel</w:t>
      </w:r>
      <w:proofErr w:type="spellEnd"/>
      <w:r w:rsidRPr="00E104F8">
        <w:rPr>
          <w:rFonts w:ascii="Times New Roman" w:hAnsi="Times New Roman" w:cs="Times New Roman"/>
          <w:sz w:val="24"/>
          <w:szCs w:val="24"/>
        </w:rPr>
        <w:t xml:space="preserve">, J., &amp; Lal, R. (2018). Transforming waste into resources for the Indian economy. </w:t>
      </w:r>
      <w:r w:rsidRPr="00E104F8">
        <w:rPr>
          <w:rFonts w:ascii="Times New Roman" w:hAnsi="Times New Roman" w:cs="Times New Roman"/>
          <w:i/>
          <w:iCs/>
          <w:sz w:val="24"/>
          <w:szCs w:val="24"/>
        </w:rPr>
        <w:t>Environmental Development</w:t>
      </w:r>
      <w:r w:rsidRPr="00E104F8">
        <w:rPr>
          <w:rFonts w:ascii="Times New Roman" w:hAnsi="Times New Roman" w:cs="Times New Roman"/>
          <w:sz w:val="24"/>
          <w:szCs w:val="24"/>
        </w:rPr>
        <w:t xml:space="preserve">. </w:t>
      </w:r>
    </w:p>
    <w:p w14:paraId="0863A77A"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Gaikwad, S., More, P., Sonawane, S., &amp; Arya, S. (2021). Antioxidant and Anti-hypertensive Bioactive Peptides from Indian Mackerel Fish Waste. </w:t>
      </w:r>
      <w:r w:rsidRPr="00E104F8">
        <w:rPr>
          <w:rFonts w:ascii="Times New Roman" w:hAnsi="Times New Roman" w:cs="Times New Roman"/>
          <w:i/>
          <w:iCs/>
          <w:sz w:val="24"/>
          <w:szCs w:val="24"/>
        </w:rPr>
        <w:t>International Journal of Peptide Research and Therapeutics</w:t>
      </w:r>
      <w:r w:rsidRPr="00E104F8">
        <w:rPr>
          <w:rFonts w:ascii="Times New Roman" w:hAnsi="Times New Roman" w:cs="Times New Roman"/>
          <w:sz w:val="24"/>
          <w:szCs w:val="24"/>
        </w:rPr>
        <w:t xml:space="preserve">, 27, 2671–2684. </w:t>
      </w:r>
    </w:p>
    <w:p w14:paraId="721CA598"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Gammanpila, A., </w:t>
      </w:r>
      <w:proofErr w:type="spellStart"/>
      <w:r w:rsidRPr="00E104F8">
        <w:rPr>
          <w:rFonts w:ascii="Times New Roman" w:hAnsi="Times New Roman" w:cs="Times New Roman"/>
          <w:sz w:val="24"/>
          <w:szCs w:val="24"/>
        </w:rPr>
        <w:t>Senadheera</w:t>
      </w:r>
      <w:proofErr w:type="spellEnd"/>
      <w:r w:rsidRPr="00E104F8">
        <w:rPr>
          <w:rFonts w:ascii="Times New Roman" w:hAnsi="Times New Roman" w:cs="Times New Roman"/>
          <w:sz w:val="24"/>
          <w:szCs w:val="24"/>
        </w:rPr>
        <w:t xml:space="preserve">, S., &amp; Dushani, S. (2014). Socio-economic survey on waste disposal methods of artisanal Maldive fish processing in southern Sri Lanka. </w:t>
      </w:r>
      <w:r w:rsidRPr="00E104F8">
        <w:rPr>
          <w:rFonts w:ascii="Times New Roman" w:hAnsi="Times New Roman" w:cs="Times New Roman"/>
          <w:i/>
          <w:iCs/>
          <w:sz w:val="24"/>
          <w:szCs w:val="24"/>
        </w:rPr>
        <w:t>Journal of Food and Agriculture</w:t>
      </w:r>
      <w:r w:rsidRPr="00E104F8">
        <w:rPr>
          <w:rFonts w:ascii="Times New Roman" w:hAnsi="Times New Roman" w:cs="Times New Roman"/>
          <w:sz w:val="24"/>
          <w:szCs w:val="24"/>
        </w:rPr>
        <w:t>, 18.</w:t>
      </w:r>
      <w:r w:rsidRPr="002F23CA">
        <w:rPr>
          <w:rFonts w:ascii="Times New Roman" w:hAnsi="Times New Roman" w:cs="Times New Roman"/>
          <w:sz w:val="24"/>
          <w:szCs w:val="24"/>
        </w:rPr>
        <w:t xml:space="preserve"> </w:t>
      </w:r>
    </w:p>
    <w:p w14:paraId="5009B3DA"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Geethanjali, S., Maheshwari, T. U., Shenbagavalli, S., Geetha, K., &amp; </w:t>
      </w:r>
      <w:proofErr w:type="spellStart"/>
      <w:r w:rsidRPr="00E104F8">
        <w:rPr>
          <w:rFonts w:ascii="Times New Roman" w:hAnsi="Times New Roman" w:cs="Times New Roman"/>
          <w:sz w:val="24"/>
          <w:szCs w:val="24"/>
        </w:rPr>
        <w:t>Aravindharajan</w:t>
      </w:r>
      <w:proofErr w:type="spellEnd"/>
      <w:r w:rsidRPr="00E104F8">
        <w:rPr>
          <w:rFonts w:ascii="Times New Roman" w:hAnsi="Times New Roman" w:cs="Times New Roman"/>
          <w:sz w:val="24"/>
          <w:szCs w:val="24"/>
        </w:rPr>
        <w:t xml:space="preserve">, S. T. M. (2024). A review of aquaculture waste generation and regulating laws in India. </w:t>
      </w:r>
      <w:r w:rsidRPr="00E104F8">
        <w:rPr>
          <w:rFonts w:ascii="Times New Roman" w:hAnsi="Times New Roman" w:cs="Times New Roman"/>
          <w:i/>
          <w:iCs/>
          <w:sz w:val="24"/>
          <w:szCs w:val="24"/>
        </w:rPr>
        <w:t>Pollution Research</w:t>
      </w:r>
      <w:r w:rsidRPr="00E104F8">
        <w:rPr>
          <w:rFonts w:ascii="Times New Roman" w:hAnsi="Times New Roman" w:cs="Times New Roman"/>
          <w:sz w:val="24"/>
          <w:szCs w:val="24"/>
        </w:rPr>
        <w:t>.</w:t>
      </w:r>
      <w:r w:rsidRPr="002F23CA">
        <w:rPr>
          <w:rFonts w:ascii="Times New Roman" w:hAnsi="Times New Roman" w:cs="Times New Roman"/>
          <w:sz w:val="24"/>
          <w:szCs w:val="24"/>
        </w:rPr>
        <w:t xml:space="preserve"> </w:t>
      </w:r>
    </w:p>
    <w:p w14:paraId="1F4580F3"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Gill, J. M., Hussain, S. M., Ali, S., et al. (2025). Fish waste biorefinery: A novel approach to promote industrial sustainability. </w:t>
      </w:r>
      <w:r w:rsidRPr="00E104F8">
        <w:rPr>
          <w:rFonts w:ascii="Times New Roman" w:hAnsi="Times New Roman" w:cs="Times New Roman"/>
          <w:i/>
          <w:iCs/>
          <w:sz w:val="24"/>
          <w:szCs w:val="24"/>
        </w:rPr>
        <w:t>Bioresource Technology</w:t>
      </w:r>
      <w:r w:rsidRPr="00E104F8">
        <w:rPr>
          <w:rFonts w:ascii="Times New Roman" w:hAnsi="Times New Roman" w:cs="Times New Roman"/>
          <w:sz w:val="24"/>
          <w:szCs w:val="24"/>
        </w:rPr>
        <w:t xml:space="preserve">. </w:t>
      </w:r>
    </w:p>
    <w:p w14:paraId="48709A15"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Gohain, S., &amp; Bordoloi, S. (2017). Higher concentration of heavy metals in surface water and fish near a municipal solid waste dump in Guwahati, Assam, India. </w:t>
      </w:r>
      <w:r w:rsidRPr="00E104F8">
        <w:rPr>
          <w:rFonts w:ascii="Times New Roman" w:hAnsi="Times New Roman" w:cs="Times New Roman"/>
          <w:i/>
          <w:iCs/>
          <w:sz w:val="24"/>
          <w:szCs w:val="24"/>
        </w:rPr>
        <w:t>Current Science</w:t>
      </w:r>
      <w:r w:rsidRPr="00E104F8">
        <w:rPr>
          <w:rFonts w:ascii="Times New Roman" w:hAnsi="Times New Roman" w:cs="Times New Roman"/>
          <w:sz w:val="24"/>
          <w:szCs w:val="24"/>
        </w:rPr>
        <w:t xml:space="preserve">, 113(9), 1659–1661. </w:t>
      </w:r>
    </w:p>
    <w:p w14:paraId="22D3ED20"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Hardikar</w:t>
      </w:r>
      <w:proofErr w:type="spellEnd"/>
      <w:r w:rsidRPr="00E104F8">
        <w:rPr>
          <w:rFonts w:ascii="Times New Roman" w:hAnsi="Times New Roman" w:cs="Times New Roman"/>
          <w:sz w:val="24"/>
          <w:szCs w:val="24"/>
        </w:rPr>
        <w:t xml:space="preserve">, R., </w:t>
      </w:r>
      <w:proofErr w:type="spellStart"/>
      <w:r w:rsidRPr="00E104F8">
        <w:rPr>
          <w:rFonts w:ascii="Times New Roman" w:hAnsi="Times New Roman" w:cs="Times New Roman"/>
          <w:sz w:val="24"/>
          <w:szCs w:val="24"/>
        </w:rPr>
        <w:t>Haridevi</w:t>
      </w:r>
      <w:proofErr w:type="spellEnd"/>
      <w:r w:rsidRPr="00E104F8">
        <w:rPr>
          <w:rFonts w:ascii="Times New Roman" w:hAnsi="Times New Roman" w:cs="Times New Roman"/>
          <w:sz w:val="24"/>
          <w:szCs w:val="24"/>
        </w:rPr>
        <w:t xml:space="preserve">, C. K., Ram, A., </w:t>
      </w:r>
      <w:proofErr w:type="spellStart"/>
      <w:r w:rsidRPr="00E104F8">
        <w:rPr>
          <w:rFonts w:ascii="Times New Roman" w:hAnsi="Times New Roman" w:cs="Times New Roman"/>
          <w:sz w:val="24"/>
          <w:szCs w:val="24"/>
        </w:rPr>
        <w:t>Khandeparker</w:t>
      </w:r>
      <w:proofErr w:type="spellEnd"/>
      <w:r w:rsidRPr="00E104F8">
        <w:rPr>
          <w:rFonts w:ascii="Times New Roman" w:hAnsi="Times New Roman" w:cs="Times New Roman"/>
          <w:sz w:val="24"/>
          <w:szCs w:val="24"/>
        </w:rPr>
        <w:t xml:space="preserve">, R., </w:t>
      </w:r>
      <w:proofErr w:type="spellStart"/>
      <w:r w:rsidRPr="00E104F8">
        <w:rPr>
          <w:rFonts w:ascii="Times New Roman" w:hAnsi="Times New Roman" w:cs="Times New Roman"/>
          <w:sz w:val="24"/>
          <w:szCs w:val="24"/>
        </w:rPr>
        <w:t>Amberkar</w:t>
      </w:r>
      <w:proofErr w:type="spellEnd"/>
      <w:r w:rsidRPr="00E104F8">
        <w:rPr>
          <w:rFonts w:ascii="Times New Roman" w:hAnsi="Times New Roman" w:cs="Times New Roman"/>
          <w:sz w:val="24"/>
          <w:szCs w:val="24"/>
        </w:rPr>
        <w:t xml:space="preserve">, U., &amp; Chauhan, M. (2019). Inter-annual variability of phytoplankton assemblage and </w:t>
      </w:r>
      <w:proofErr w:type="spellStart"/>
      <w:r w:rsidRPr="00E104F8">
        <w:rPr>
          <w:rFonts w:ascii="Times New Roman" w:hAnsi="Times New Roman" w:cs="Times New Roman"/>
          <w:i/>
          <w:iCs/>
          <w:sz w:val="24"/>
          <w:szCs w:val="24"/>
        </w:rPr>
        <w:t>Tetraspora</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gelatinosa</w:t>
      </w:r>
      <w:proofErr w:type="spellEnd"/>
      <w:r w:rsidRPr="00E104F8">
        <w:rPr>
          <w:rFonts w:ascii="Times New Roman" w:hAnsi="Times New Roman" w:cs="Times New Roman"/>
          <w:sz w:val="24"/>
          <w:szCs w:val="24"/>
        </w:rPr>
        <w:t xml:space="preserve"> bloom from anthropogenically affected harbour, Veraval, India. </w:t>
      </w:r>
      <w:r w:rsidRPr="00E104F8">
        <w:rPr>
          <w:rFonts w:ascii="Times New Roman" w:hAnsi="Times New Roman" w:cs="Times New Roman"/>
          <w:i/>
          <w:iCs/>
          <w:sz w:val="24"/>
          <w:szCs w:val="24"/>
        </w:rPr>
        <w:t>Environmental Monitoring and Assessment</w:t>
      </w:r>
      <w:r w:rsidRPr="00E104F8">
        <w:rPr>
          <w:rFonts w:ascii="Times New Roman" w:hAnsi="Times New Roman" w:cs="Times New Roman"/>
          <w:sz w:val="24"/>
          <w:szCs w:val="24"/>
        </w:rPr>
        <w:t>, 191, 1–17.</w:t>
      </w:r>
    </w:p>
    <w:p w14:paraId="373CA1C4"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Jagatheeswari, J. (2016). Faunal Diversity and Conservation Aspects in an Aquatic Ecosystem, </w:t>
      </w:r>
      <w:proofErr w:type="spellStart"/>
      <w:r w:rsidRPr="00E104F8">
        <w:rPr>
          <w:rFonts w:ascii="Times New Roman" w:hAnsi="Times New Roman" w:cs="Times New Roman"/>
          <w:sz w:val="24"/>
          <w:szCs w:val="24"/>
        </w:rPr>
        <w:t>Kondakarla</w:t>
      </w:r>
      <w:proofErr w:type="spellEnd"/>
      <w:r w:rsidRPr="00E104F8">
        <w:rPr>
          <w:rFonts w:ascii="Times New Roman" w:hAnsi="Times New Roman" w:cs="Times New Roman"/>
          <w:sz w:val="24"/>
          <w:szCs w:val="24"/>
        </w:rPr>
        <w:t xml:space="preserve"> Fresh Water Lake. </w:t>
      </w:r>
      <w:r w:rsidRPr="00E104F8">
        <w:rPr>
          <w:rFonts w:ascii="Times New Roman" w:hAnsi="Times New Roman" w:cs="Times New Roman"/>
          <w:i/>
          <w:iCs/>
          <w:sz w:val="24"/>
          <w:szCs w:val="24"/>
        </w:rPr>
        <w:t>International Journal of Zoology Studies</w:t>
      </w:r>
      <w:r w:rsidRPr="00E104F8">
        <w:rPr>
          <w:rFonts w:ascii="Times New Roman" w:hAnsi="Times New Roman" w:cs="Times New Roman"/>
          <w:sz w:val="24"/>
          <w:szCs w:val="24"/>
        </w:rPr>
        <w:t xml:space="preserve">, 1(3), 26–30. </w:t>
      </w:r>
    </w:p>
    <w:p w14:paraId="2C16BE70"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Jaiswal, K., Jha, B., &amp; Prasath, R. A. (2014). Biodiesel production from discarded fish waste for sustainable clean energy development. </w:t>
      </w:r>
    </w:p>
    <w:p w14:paraId="7F94872E"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Jayathilakan</w:t>
      </w:r>
      <w:proofErr w:type="spellEnd"/>
      <w:r w:rsidRPr="00E104F8">
        <w:rPr>
          <w:rFonts w:ascii="Times New Roman" w:hAnsi="Times New Roman" w:cs="Times New Roman"/>
          <w:sz w:val="24"/>
          <w:szCs w:val="24"/>
        </w:rPr>
        <w:t xml:space="preserve">, K., Sultana, K., Radhakrishna, K., &amp; Bawa, A. S. (2012). Utilization of byproducts and waste materials from meat, poultry and fish processing industries: A review. </w:t>
      </w:r>
      <w:r w:rsidRPr="00E104F8">
        <w:rPr>
          <w:rFonts w:ascii="Times New Roman" w:hAnsi="Times New Roman" w:cs="Times New Roman"/>
          <w:i/>
          <w:iCs/>
          <w:sz w:val="24"/>
          <w:szCs w:val="24"/>
        </w:rPr>
        <w:t>Journal of Food Science and Technology</w:t>
      </w:r>
      <w:r w:rsidRPr="00E104F8">
        <w:rPr>
          <w:rFonts w:ascii="Times New Roman" w:hAnsi="Times New Roman" w:cs="Times New Roman"/>
          <w:sz w:val="24"/>
          <w:szCs w:val="24"/>
        </w:rPr>
        <w:t>, 49, 278–293.</w:t>
      </w:r>
      <w:r w:rsidRPr="002F23CA">
        <w:rPr>
          <w:rFonts w:ascii="Times New Roman" w:hAnsi="Times New Roman" w:cs="Times New Roman"/>
          <w:sz w:val="24"/>
          <w:szCs w:val="24"/>
        </w:rPr>
        <w:t xml:space="preserve"> </w:t>
      </w:r>
    </w:p>
    <w:p w14:paraId="0012EE45"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Joshi, A., Parmar, E., </w:t>
      </w:r>
      <w:proofErr w:type="spellStart"/>
      <w:r w:rsidRPr="00E104F8">
        <w:rPr>
          <w:rFonts w:ascii="Times New Roman" w:hAnsi="Times New Roman" w:cs="Times New Roman"/>
          <w:sz w:val="24"/>
          <w:szCs w:val="24"/>
        </w:rPr>
        <w:t>Temkar</w:t>
      </w:r>
      <w:proofErr w:type="spellEnd"/>
      <w:r w:rsidRPr="00E104F8">
        <w:rPr>
          <w:rFonts w:ascii="Times New Roman" w:hAnsi="Times New Roman" w:cs="Times New Roman"/>
          <w:sz w:val="24"/>
          <w:szCs w:val="24"/>
        </w:rPr>
        <w:t xml:space="preserve">, G., Desai, A. Y., &amp; Bhatt, A. (2018). Ichthyofaunal Biodiversity of </w:t>
      </w:r>
      <w:proofErr w:type="spellStart"/>
      <w:r w:rsidRPr="00E104F8">
        <w:rPr>
          <w:rFonts w:ascii="Times New Roman" w:hAnsi="Times New Roman" w:cs="Times New Roman"/>
          <w:sz w:val="24"/>
          <w:szCs w:val="24"/>
        </w:rPr>
        <w:t>Kharakuva</w:t>
      </w:r>
      <w:proofErr w:type="spellEnd"/>
      <w:r w:rsidRPr="00E104F8">
        <w:rPr>
          <w:rFonts w:ascii="Times New Roman" w:hAnsi="Times New Roman" w:cs="Times New Roman"/>
          <w:sz w:val="24"/>
          <w:szCs w:val="24"/>
        </w:rPr>
        <w:t xml:space="preserve"> Fish Market,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Gujarat, India. </w:t>
      </w:r>
      <w:r w:rsidRPr="00E104F8">
        <w:rPr>
          <w:rFonts w:ascii="Times New Roman" w:hAnsi="Times New Roman" w:cs="Times New Roman"/>
          <w:i/>
          <w:iCs/>
          <w:sz w:val="24"/>
          <w:szCs w:val="24"/>
        </w:rPr>
        <w:t>International Journal of Bio-resource and Stress Management</w:t>
      </w:r>
      <w:r w:rsidRPr="00E104F8">
        <w:rPr>
          <w:rFonts w:ascii="Times New Roman" w:hAnsi="Times New Roman" w:cs="Times New Roman"/>
          <w:sz w:val="24"/>
          <w:szCs w:val="24"/>
        </w:rPr>
        <w:t xml:space="preserve">. </w:t>
      </w:r>
    </w:p>
    <w:p w14:paraId="714B7899"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Krishna, P., Prabhavathi, K., &amp; Rao, R. (2018). Potential health risk assessment of heavy metal accumulation in the selected food fishes. </w:t>
      </w:r>
      <w:r w:rsidRPr="00E104F8">
        <w:rPr>
          <w:rFonts w:ascii="Times New Roman" w:hAnsi="Times New Roman" w:cs="Times New Roman"/>
          <w:i/>
          <w:iCs/>
          <w:sz w:val="24"/>
          <w:szCs w:val="24"/>
        </w:rPr>
        <w:t>Current Trends in Biotechnology and Pharmacy</w:t>
      </w:r>
      <w:r w:rsidRPr="00E104F8">
        <w:rPr>
          <w:rFonts w:ascii="Times New Roman" w:hAnsi="Times New Roman" w:cs="Times New Roman"/>
          <w:sz w:val="24"/>
          <w:szCs w:val="24"/>
        </w:rPr>
        <w:t>, 12(3), 295–303.</w:t>
      </w:r>
      <w:r w:rsidRPr="002F23CA">
        <w:rPr>
          <w:rFonts w:ascii="Times New Roman" w:hAnsi="Times New Roman" w:cs="Times New Roman"/>
          <w:sz w:val="24"/>
          <w:szCs w:val="24"/>
        </w:rPr>
        <w:t xml:space="preserve"> </w:t>
      </w:r>
    </w:p>
    <w:p w14:paraId="775E73E0"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Kumar, S., Smith, S. R., Fowler, G., Velis, C., Arya, S., </w:t>
      </w:r>
      <w:proofErr w:type="spellStart"/>
      <w:r w:rsidRPr="00E104F8">
        <w:rPr>
          <w:rFonts w:ascii="Times New Roman" w:hAnsi="Times New Roman" w:cs="Times New Roman"/>
          <w:sz w:val="24"/>
          <w:szCs w:val="24"/>
        </w:rPr>
        <w:t>Renã</w:t>
      </w:r>
      <w:proofErr w:type="spellEnd"/>
      <w:r w:rsidRPr="00E104F8">
        <w:rPr>
          <w:rFonts w:ascii="Times New Roman" w:hAnsi="Times New Roman" w:cs="Times New Roman"/>
          <w:sz w:val="24"/>
          <w:szCs w:val="24"/>
        </w:rPr>
        <w:t xml:space="preserve">, R., &amp; Kumar, R. (2017). Challenges and opportunities associated with waste management in India. </w:t>
      </w:r>
      <w:r w:rsidRPr="00E104F8">
        <w:rPr>
          <w:rFonts w:ascii="Times New Roman" w:hAnsi="Times New Roman" w:cs="Times New Roman"/>
          <w:i/>
          <w:iCs/>
          <w:sz w:val="24"/>
          <w:szCs w:val="24"/>
        </w:rPr>
        <w:t>Royal Society Open Science</w:t>
      </w:r>
      <w:r w:rsidRPr="00E104F8">
        <w:rPr>
          <w:rFonts w:ascii="Times New Roman" w:hAnsi="Times New Roman" w:cs="Times New Roman"/>
          <w:sz w:val="24"/>
          <w:szCs w:val="24"/>
        </w:rPr>
        <w:t xml:space="preserve">, 4. </w:t>
      </w:r>
    </w:p>
    <w:p w14:paraId="7D904E6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Kumaran, E., &amp; </w:t>
      </w:r>
      <w:proofErr w:type="spellStart"/>
      <w:r w:rsidRPr="00E104F8">
        <w:rPr>
          <w:rFonts w:ascii="Times New Roman" w:hAnsi="Times New Roman" w:cs="Times New Roman"/>
          <w:sz w:val="24"/>
          <w:szCs w:val="24"/>
        </w:rPr>
        <w:t>Mahalakshmipriya</w:t>
      </w:r>
      <w:proofErr w:type="spellEnd"/>
      <w:r w:rsidRPr="00E104F8">
        <w:rPr>
          <w:rFonts w:ascii="Times New Roman" w:hAnsi="Times New Roman" w:cs="Times New Roman"/>
          <w:sz w:val="24"/>
          <w:szCs w:val="24"/>
        </w:rPr>
        <w:t xml:space="preserve">, A. (2013). Effect of fish waste-based Bacillus protease in silver recovery. </w:t>
      </w:r>
      <w:r w:rsidRPr="00E104F8">
        <w:rPr>
          <w:rFonts w:ascii="Times New Roman" w:hAnsi="Times New Roman" w:cs="Times New Roman"/>
          <w:i/>
          <w:iCs/>
          <w:sz w:val="24"/>
          <w:szCs w:val="24"/>
        </w:rPr>
        <w:t>International Journal of Current Microbiology and Applied Sciences</w:t>
      </w:r>
      <w:r w:rsidRPr="00E104F8">
        <w:rPr>
          <w:rFonts w:ascii="Times New Roman" w:hAnsi="Times New Roman" w:cs="Times New Roman"/>
          <w:sz w:val="24"/>
          <w:szCs w:val="24"/>
        </w:rPr>
        <w:t xml:space="preserve">, 2(3), 49–56. </w:t>
      </w:r>
    </w:p>
    <w:p w14:paraId="241C091A"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Kurniasih, S. D., </w:t>
      </w:r>
      <w:proofErr w:type="spellStart"/>
      <w:r w:rsidRPr="00E104F8">
        <w:rPr>
          <w:rFonts w:ascii="Times New Roman" w:hAnsi="Times New Roman" w:cs="Times New Roman"/>
          <w:sz w:val="24"/>
          <w:szCs w:val="24"/>
        </w:rPr>
        <w:t>Soesilo</w:t>
      </w:r>
      <w:proofErr w:type="spellEnd"/>
      <w:r w:rsidRPr="00E104F8">
        <w:rPr>
          <w:rFonts w:ascii="Times New Roman" w:hAnsi="Times New Roman" w:cs="Times New Roman"/>
          <w:sz w:val="24"/>
          <w:szCs w:val="24"/>
        </w:rPr>
        <w:t xml:space="preserve">, T. E., &amp; </w:t>
      </w:r>
      <w:proofErr w:type="spellStart"/>
      <w:r w:rsidRPr="00E104F8">
        <w:rPr>
          <w:rFonts w:ascii="Times New Roman" w:hAnsi="Times New Roman" w:cs="Times New Roman"/>
          <w:sz w:val="24"/>
          <w:szCs w:val="24"/>
        </w:rPr>
        <w:t>Soemantojo</w:t>
      </w:r>
      <w:proofErr w:type="spellEnd"/>
      <w:r w:rsidRPr="00E104F8">
        <w:rPr>
          <w:rFonts w:ascii="Times New Roman" w:hAnsi="Times New Roman" w:cs="Times New Roman"/>
          <w:sz w:val="24"/>
          <w:szCs w:val="24"/>
        </w:rPr>
        <w:t xml:space="preserve">, R. W. (2018). Pollutants of Fish Processing Industry and Assessment of its Waste Management by Wastewater Quality Standards. </w:t>
      </w:r>
      <w:r w:rsidRPr="00E104F8">
        <w:rPr>
          <w:rFonts w:ascii="Times New Roman" w:hAnsi="Times New Roman" w:cs="Times New Roman"/>
          <w:i/>
          <w:iCs/>
          <w:sz w:val="24"/>
          <w:szCs w:val="24"/>
        </w:rPr>
        <w:t>E3S Web of Conferences, 68</w:t>
      </w:r>
      <w:r w:rsidRPr="00E104F8">
        <w:rPr>
          <w:rFonts w:ascii="Times New Roman" w:hAnsi="Times New Roman" w:cs="Times New Roman"/>
          <w:sz w:val="24"/>
          <w:szCs w:val="24"/>
        </w:rPr>
        <w:t xml:space="preserve">, 03006. </w:t>
      </w:r>
    </w:p>
    <w:p w14:paraId="6295FBE4"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Lakshmi, P., </w:t>
      </w:r>
      <w:proofErr w:type="spellStart"/>
      <w:r w:rsidRPr="00E104F8">
        <w:rPr>
          <w:rFonts w:ascii="Times New Roman" w:hAnsi="Times New Roman" w:cs="Times New Roman"/>
          <w:sz w:val="24"/>
          <w:szCs w:val="24"/>
        </w:rPr>
        <w:t>Hepsiba</w:t>
      </w:r>
      <w:proofErr w:type="spellEnd"/>
      <w:r w:rsidRPr="00E104F8">
        <w:rPr>
          <w:rFonts w:ascii="Times New Roman" w:hAnsi="Times New Roman" w:cs="Times New Roman"/>
          <w:sz w:val="24"/>
          <w:szCs w:val="24"/>
        </w:rPr>
        <w:t xml:space="preserve">, Y., &amp; Chitturi, C. (2020). Production and Application of Chitosanases in </w:t>
      </w:r>
      <w:proofErr w:type="spellStart"/>
      <w:r w:rsidRPr="00E104F8">
        <w:rPr>
          <w:rFonts w:ascii="Times New Roman" w:hAnsi="Times New Roman" w:cs="Times New Roman"/>
          <w:sz w:val="24"/>
          <w:szCs w:val="24"/>
        </w:rPr>
        <w:t>Valorization</w:t>
      </w:r>
      <w:proofErr w:type="spellEnd"/>
      <w:r w:rsidRPr="00E104F8">
        <w:rPr>
          <w:rFonts w:ascii="Times New Roman" w:hAnsi="Times New Roman" w:cs="Times New Roman"/>
          <w:sz w:val="24"/>
          <w:szCs w:val="24"/>
        </w:rPr>
        <w:t xml:space="preserve"> of Crustacean Waste to Wealth—A Review. </w:t>
      </w:r>
    </w:p>
    <w:p w14:paraId="2EED44AD"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lastRenderedPageBreak/>
        <w:t>Marín, S., Borja, Á., Soto, D., &amp; Farias, D. R. (2021). Salmon Farming: Is It Possible to Relate Its Impact to the Waste Remediation Ecosystem Service?</w:t>
      </w:r>
      <w:r w:rsidRPr="002F23CA">
        <w:rPr>
          <w:rFonts w:ascii="Times New Roman" w:hAnsi="Times New Roman" w:cs="Times New Roman"/>
          <w:sz w:val="24"/>
          <w:szCs w:val="24"/>
        </w:rPr>
        <w:t xml:space="preserve"> </w:t>
      </w:r>
    </w:p>
    <w:p w14:paraId="5F707B6F" w14:textId="77777777" w:rsidR="007E20D0" w:rsidRPr="00E104F8" w:rsidRDefault="007E20D0" w:rsidP="00F82844">
      <w:pPr>
        <w:spacing w:line="276" w:lineRule="auto"/>
        <w:ind w:left="720" w:hanging="720"/>
        <w:jc w:val="both"/>
        <w:rPr>
          <w:rFonts w:ascii="Times New Roman" w:hAnsi="Times New Roman" w:cs="Times New Roman"/>
          <w:sz w:val="24"/>
          <w:szCs w:val="24"/>
        </w:rPr>
      </w:pPr>
      <w:r w:rsidRPr="00F82844">
        <w:rPr>
          <w:rFonts w:ascii="Times New Roman" w:hAnsi="Times New Roman" w:cs="Times New Roman"/>
          <w:sz w:val="24"/>
          <w:szCs w:val="24"/>
        </w:rPr>
        <w:t xml:space="preserve">Marine Products Export Development Authority. (2022). </w:t>
      </w:r>
      <w:r w:rsidRPr="00F82844">
        <w:rPr>
          <w:rFonts w:ascii="Times New Roman" w:hAnsi="Times New Roman" w:cs="Times New Roman"/>
          <w:i/>
          <w:iCs/>
          <w:sz w:val="24"/>
          <w:szCs w:val="24"/>
        </w:rPr>
        <w:t>Annual report 2021–2022</w:t>
      </w:r>
      <w:r w:rsidRPr="00F82844">
        <w:rPr>
          <w:rFonts w:ascii="Times New Roman" w:hAnsi="Times New Roman" w:cs="Times New Roman"/>
          <w:sz w:val="24"/>
          <w:szCs w:val="24"/>
        </w:rPr>
        <w:t xml:space="preserve">. MPEDA. </w:t>
      </w:r>
      <w:hyperlink r:id="rId13" w:tgtFrame="_new" w:history="1">
        <w:r w:rsidRPr="00F82844">
          <w:rPr>
            <w:rStyle w:val="Hyperlink"/>
            <w:rFonts w:ascii="Times New Roman" w:hAnsi="Times New Roman" w:cs="Times New Roman"/>
            <w:sz w:val="24"/>
            <w:szCs w:val="24"/>
          </w:rPr>
          <w:t>https://mpeda.gov.in</w:t>
        </w:r>
      </w:hyperlink>
    </w:p>
    <w:p w14:paraId="793C4250"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Mengo, E., Murali, R., Govindan, M., &amp; Hoehn, D. (2025). Exploring fishers’ and fisherfolk’s knowledge and perspectives on water pollution in India. </w:t>
      </w:r>
      <w:r w:rsidRPr="00E104F8">
        <w:rPr>
          <w:rFonts w:ascii="Times New Roman" w:hAnsi="Times New Roman" w:cs="Times New Roman"/>
          <w:i/>
          <w:iCs/>
          <w:sz w:val="24"/>
          <w:szCs w:val="24"/>
        </w:rPr>
        <w:t>Frontiers in Sustainable Food Systems</w:t>
      </w:r>
      <w:r w:rsidRPr="00E104F8">
        <w:rPr>
          <w:rFonts w:ascii="Times New Roman" w:hAnsi="Times New Roman" w:cs="Times New Roman"/>
          <w:sz w:val="24"/>
          <w:szCs w:val="24"/>
        </w:rPr>
        <w:t xml:space="preserve">. </w:t>
      </w:r>
    </w:p>
    <w:p w14:paraId="17C8F3F9"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Mitra, A., Mukherjee, N., Jana, H., Bandyopadhyay, D., Goswami, P., &amp; Banerjee, K. (2009). Bioaccumulation pattern of heavy metals in fish juveniles of Indian Sundarbans. </w:t>
      </w:r>
      <w:r w:rsidRPr="00E104F8">
        <w:rPr>
          <w:rFonts w:ascii="Times New Roman" w:hAnsi="Times New Roman" w:cs="Times New Roman"/>
          <w:i/>
          <w:iCs/>
          <w:sz w:val="24"/>
          <w:szCs w:val="24"/>
        </w:rPr>
        <w:t>Journal of Environment and Sociobiology</w:t>
      </w:r>
      <w:r w:rsidRPr="00E104F8">
        <w:rPr>
          <w:rFonts w:ascii="Times New Roman" w:hAnsi="Times New Roman" w:cs="Times New Roman"/>
          <w:sz w:val="24"/>
          <w:szCs w:val="24"/>
        </w:rPr>
        <w:t xml:space="preserve">, 6(2), 151–158. </w:t>
      </w:r>
    </w:p>
    <w:p w14:paraId="13444325" w14:textId="77777777" w:rsidR="007E20D0"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Mohanty, B., Mohanty, U., Pattanaik, S. S., Panda, A., &amp; Jena, A. (2018). Future Prospects and Trends for Effective Utilization of Fish Processing Wastes in India. </w:t>
      </w:r>
    </w:p>
    <w:p w14:paraId="3CD091F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Murthy, L., Mohan, C. O., &amp; </w:t>
      </w:r>
      <w:proofErr w:type="spellStart"/>
      <w:r w:rsidRPr="00E104F8">
        <w:rPr>
          <w:rFonts w:ascii="Times New Roman" w:hAnsi="Times New Roman" w:cs="Times New Roman"/>
          <w:sz w:val="24"/>
          <w:szCs w:val="24"/>
        </w:rPr>
        <w:t>Badonia</w:t>
      </w:r>
      <w:proofErr w:type="spellEnd"/>
      <w:r w:rsidRPr="00E104F8">
        <w:rPr>
          <w:rFonts w:ascii="Times New Roman" w:hAnsi="Times New Roman" w:cs="Times New Roman"/>
          <w:sz w:val="24"/>
          <w:szCs w:val="24"/>
        </w:rPr>
        <w:t xml:space="preserve">, R. (2013). Biochemical quality and heavy metal content of fish meal and squid meal produced in Veraval, Gujarat. </w:t>
      </w:r>
      <w:r w:rsidRPr="00E104F8">
        <w:rPr>
          <w:rFonts w:ascii="Times New Roman" w:hAnsi="Times New Roman" w:cs="Times New Roman"/>
          <w:i/>
          <w:iCs/>
          <w:sz w:val="24"/>
          <w:szCs w:val="24"/>
        </w:rPr>
        <w:t>Indian Journal of Fisheries</w:t>
      </w:r>
      <w:r w:rsidRPr="00E104F8">
        <w:rPr>
          <w:rFonts w:ascii="Times New Roman" w:hAnsi="Times New Roman" w:cs="Times New Roman"/>
          <w:sz w:val="24"/>
          <w:szCs w:val="24"/>
        </w:rPr>
        <w:t xml:space="preserve">. </w:t>
      </w:r>
    </w:p>
    <w:p w14:paraId="287BD0E6"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Musoffan</w:t>
      </w:r>
      <w:proofErr w:type="spellEnd"/>
      <w:r w:rsidRPr="00E104F8">
        <w:rPr>
          <w:rFonts w:ascii="Times New Roman" w:hAnsi="Times New Roman" w:cs="Times New Roman"/>
          <w:sz w:val="24"/>
          <w:szCs w:val="24"/>
        </w:rPr>
        <w:t xml:space="preserve">, M., Sholeh, M. S., &amp; </w:t>
      </w:r>
      <w:proofErr w:type="spellStart"/>
      <w:r w:rsidRPr="00E104F8">
        <w:rPr>
          <w:rFonts w:ascii="Times New Roman" w:hAnsi="Times New Roman" w:cs="Times New Roman"/>
          <w:sz w:val="24"/>
          <w:szCs w:val="24"/>
        </w:rPr>
        <w:t>Suprapto</w:t>
      </w:r>
      <w:proofErr w:type="spellEnd"/>
      <w:r w:rsidRPr="00E104F8">
        <w:rPr>
          <w:rFonts w:ascii="Times New Roman" w:hAnsi="Times New Roman" w:cs="Times New Roman"/>
          <w:sz w:val="24"/>
          <w:szCs w:val="24"/>
        </w:rPr>
        <w:t xml:space="preserve">, H. (2023). Empowerment of coastal communities through utilization of fish waste in realizing a blue economy. </w:t>
      </w:r>
      <w:proofErr w:type="spellStart"/>
      <w:r w:rsidRPr="00E104F8">
        <w:rPr>
          <w:rFonts w:ascii="Times New Roman" w:hAnsi="Times New Roman" w:cs="Times New Roman"/>
          <w:i/>
          <w:iCs/>
          <w:sz w:val="24"/>
          <w:szCs w:val="24"/>
        </w:rPr>
        <w:t>Jurnal</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Abdimas</w:t>
      </w:r>
      <w:proofErr w:type="spellEnd"/>
      <w:r w:rsidRPr="00E104F8">
        <w:rPr>
          <w:rFonts w:ascii="Times New Roman" w:hAnsi="Times New Roman" w:cs="Times New Roman"/>
          <w:sz w:val="24"/>
          <w:szCs w:val="24"/>
        </w:rPr>
        <w:t xml:space="preserve">. </w:t>
      </w:r>
    </w:p>
    <w:p w14:paraId="3109D52E"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Ninan, G., </w:t>
      </w:r>
      <w:proofErr w:type="spellStart"/>
      <w:r w:rsidRPr="00E104F8">
        <w:rPr>
          <w:rFonts w:ascii="Times New Roman" w:hAnsi="Times New Roman" w:cs="Times New Roman"/>
          <w:sz w:val="24"/>
          <w:szCs w:val="24"/>
        </w:rPr>
        <w:t>Zynudheen</w:t>
      </w:r>
      <w:proofErr w:type="spellEnd"/>
      <w:r w:rsidRPr="00E104F8">
        <w:rPr>
          <w:rFonts w:ascii="Times New Roman" w:hAnsi="Times New Roman" w:cs="Times New Roman"/>
          <w:sz w:val="24"/>
          <w:szCs w:val="24"/>
        </w:rPr>
        <w:t xml:space="preserve">, A. A., &amp; Ravishankar, C. N. (2012). Production of food grade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from fishery waste. </w:t>
      </w:r>
    </w:p>
    <w:p w14:paraId="61442671"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Ormancı</w:t>
      </w:r>
      <w:proofErr w:type="spellEnd"/>
      <w:r w:rsidRPr="00E104F8">
        <w:rPr>
          <w:rFonts w:ascii="Times New Roman" w:hAnsi="Times New Roman" w:cs="Times New Roman"/>
          <w:sz w:val="24"/>
          <w:szCs w:val="24"/>
        </w:rPr>
        <w:t xml:space="preserve">, H., </w:t>
      </w:r>
      <w:proofErr w:type="spellStart"/>
      <w:r w:rsidRPr="00E104F8">
        <w:rPr>
          <w:rFonts w:ascii="Times New Roman" w:hAnsi="Times New Roman" w:cs="Times New Roman"/>
          <w:sz w:val="24"/>
          <w:szCs w:val="24"/>
        </w:rPr>
        <w:t>Künili</w:t>
      </w:r>
      <w:proofErr w:type="spellEnd"/>
      <w:r w:rsidRPr="00E104F8">
        <w:rPr>
          <w:rFonts w:ascii="Times New Roman" w:hAnsi="Times New Roman" w:cs="Times New Roman"/>
          <w:sz w:val="24"/>
          <w:szCs w:val="24"/>
        </w:rPr>
        <w:t xml:space="preserve">, I., &amp; Çolakoğlu, F. (2019). Fish Processing Wastes: Potential Source of Byproducts. </w:t>
      </w:r>
      <w:r w:rsidRPr="00E104F8">
        <w:rPr>
          <w:rFonts w:ascii="Times New Roman" w:hAnsi="Times New Roman" w:cs="Times New Roman"/>
          <w:i/>
          <w:iCs/>
          <w:sz w:val="24"/>
          <w:szCs w:val="24"/>
        </w:rPr>
        <w:t>Food Industry Review</w:t>
      </w:r>
      <w:r w:rsidRPr="00E104F8">
        <w:rPr>
          <w:rFonts w:ascii="Times New Roman" w:hAnsi="Times New Roman" w:cs="Times New Roman"/>
          <w:sz w:val="24"/>
          <w:szCs w:val="24"/>
        </w:rPr>
        <w:t xml:space="preserve">. </w:t>
      </w:r>
    </w:p>
    <w:p w14:paraId="0E83AA00" w14:textId="77777777" w:rsidR="007E20D0" w:rsidRDefault="007E20D0" w:rsidP="00824745">
      <w:pPr>
        <w:spacing w:line="276" w:lineRule="auto"/>
        <w:ind w:left="720" w:hanging="720"/>
        <w:jc w:val="both"/>
        <w:rPr>
          <w:rFonts w:ascii="Times New Roman" w:hAnsi="Times New Roman" w:cs="Times New Roman"/>
          <w:sz w:val="24"/>
          <w:szCs w:val="24"/>
        </w:rPr>
      </w:pPr>
      <w:r w:rsidRPr="00D83DAF">
        <w:rPr>
          <w:rFonts w:ascii="Times New Roman" w:hAnsi="Times New Roman" w:cs="Times New Roman"/>
          <w:sz w:val="24"/>
          <w:szCs w:val="24"/>
        </w:rPr>
        <w:t xml:space="preserve">Padma, K. R., &amp; Don, K. R. (2024). Transforming Fish Waste into </w:t>
      </w:r>
      <w:proofErr w:type="spellStart"/>
      <w:r w:rsidRPr="00D83DAF">
        <w:rPr>
          <w:rFonts w:ascii="Times New Roman" w:hAnsi="Times New Roman" w:cs="Times New Roman"/>
          <w:sz w:val="24"/>
          <w:szCs w:val="24"/>
        </w:rPr>
        <w:t>Highvalue</w:t>
      </w:r>
      <w:proofErr w:type="spellEnd"/>
      <w:r w:rsidRPr="00D83DAF">
        <w:rPr>
          <w:rFonts w:ascii="Times New Roman" w:hAnsi="Times New Roman" w:cs="Times New Roman"/>
          <w:sz w:val="24"/>
          <w:szCs w:val="24"/>
        </w:rPr>
        <w:t xml:space="preserve"> Resources: A Sustainable Approach to Circular Bioeconomy. </w:t>
      </w:r>
      <w:r w:rsidRPr="00D83DAF">
        <w:rPr>
          <w:rFonts w:ascii="Times New Roman" w:hAnsi="Times New Roman" w:cs="Times New Roman"/>
          <w:i/>
          <w:iCs/>
          <w:sz w:val="24"/>
          <w:szCs w:val="24"/>
        </w:rPr>
        <w:t>UTTAR PRADESH JOURNAL OF ZOOLOGY</w:t>
      </w:r>
      <w:r w:rsidRPr="00D83DAF">
        <w:rPr>
          <w:rFonts w:ascii="Times New Roman" w:hAnsi="Times New Roman" w:cs="Times New Roman"/>
          <w:sz w:val="24"/>
          <w:szCs w:val="24"/>
        </w:rPr>
        <w:t>, </w:t>
      </w:r>
      <w:r w:rsidRPr="00D83DAF">
        <w:rPr>
          <w:rFonts w:ascii="Times New Roman" w:hAnsi="Times New Roman" w:cs="Times New Roman"/>
          <w:i/>
          <w:iCs/>
          <w:sz w:val="24"/>
          <w:szCs w:val="24"/>
        </w:rPr>
        <w:t>45</w:t>
      </w:r>
      <w:r w:rsidRPr="00D83DAF">
        <w:rPr>
          <w:rFonts w:ascii="Times New Roman" w:hAnsi="Times New Roman" w:cs="Times New Roman"/>
          <w:sz w:val="24"/>
          <w:szCs w:val="24"/>
        </w:rPr>
        <w:t>(23), 10-56557.</w:t>
      </w:r>
    </w:p>
    <w:p w14:paraId="6C1D7985"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Rajaram, T., &amp; Das, A. (2008). Water pollution by industrial effluents in India: Discharge scenarios and case for participatory ecosystem-specific local regulation. </w:t>
      </w:r>
      <w:r w:rsidRPr="00E104F8">
        <w:rPr>
          <w:rFonts w:ascii="Times New Roman" w:hAnsi="Times New Roman" w:cs="Times New Roman"/>
          <w:i/>
          <w:iCs/>
          <w:sz w:val="24"/>
          <w:szCs w:val="24"/>
        </w:rPr>
        <w:t>Futures</w:t>
      </w:r>
      <w:r w:rsidRPr="00E104F8">
        <w:rPr>
          <w:rFonts w:ascii="Times New Roman" w:hAnsi="Times New Roman" w:cs="Times New Roman"/>
          <w:sz w:val="24"/>
          <w:szCs w:val="24"/>
        </w:rPr>
        <w:t xml:space="preserve">, 40(1), 56–69. </w:t>
      </w:r>
    </w:p>
    <w:p w14:paraId="41CBD40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Rajkumar, M., Mukherjee, A., &amp; Venugopalan, V. (2011). Toxicological effects of industrial effluents on aquatic life: A case study. </w:t>
      </w:r>
      <w:r w:rsidRPr="00E104F8">
        <w:rPr>
          <w:rFonts w:ascii="Times New Roman" w:hAnsi="Times New Roman" w:cs="Times New Roman"/>
          <w:i/>
          <w:iCs/>
          <w:sz w:val="24"/>
          <w:szCs w:val="24"/>
        </w:rPr>
        <w:t>Ecotoxicology and Environmental Safety</w:t>
      </w:r>
      <w:r w:rsidRPr="00E104F8">
        <w:rPr>
          <w:rFonts w:ascii="Times New Roman" w:hAnsi="Times New Roman" w:cs="Times New Roman"/>
          <w:sz w:val="24"/>
          <w:szCs w:val="24"/>
        </w:rPr>
        <w:t xml:space="preserve">, 74(5), 1161–1170. </w:t>
      </w:r>
      <w:r w:rsidRPr="00A03E28">
        <w:rPr>
          <w:rFonts w:ascii="Times New Roman" w:hAnsi="Times New Roman" w:cs="Times New Roman"/>
          <w:sz w:val="24"/>
          <w:szCs w:val="24"/>
        </w:rPr>
        <w:t>https://doi.org/10.1016/j.ecoenv.2011.05.012</w:t>
      </w:r>
    </w:p>
    <w:p w14:paraId="439131C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Sahana, M. D., </w:t>
      </w:r>
      <w:proofErr w:type="spellStart"/>
      <w:r w:rsidRPr="00E104F8">
        <w:rPr>
          <w:rFonts w:ascii="Times New Roman" w:hAnsi="Times New Roman" w:cs="Times New Roman"/>
          <w:sz w:val="24"/>
          <w:szCs w:val="24"/>
        </w:rPr>
        <w:t>Balange</w:t>
      </w:r>
      <w:proofErr w:type="spellEnd"/>
      <w:r w:rsidRPr="00E104F8">
        <w:rPr>
          <w:rFonts w:ascii="Times New Roman" w:hAnsi="Times New Roman" w:cs="Times New Roman"/>
          <w:sz w:val="24"/>
          <w:szCs w:val="24"/>
        </w:rPr>
        <w:t xml:space="preserve">, A., Elavarasan, K., et al. (2024). Molecular and functional analysis of proteases isolated from tropical fish visceral waste. </w:t>
      </w:r>
      <w:r w:rsidRPr="00E104F8">
        <w:rPr>
          <w:rFonts w:ascii="Times New Roman" w:hAnsi="Times New Roman" w:cs="Times New Roman"/>
          <w:i/>
          <w:iCs/>
          <w:sz w:val="24"/>
          <w:szCs w:val="24"/>
        </w:rPr>
        <w:t xml:space="preserve">Waste and Biomass </w:t>
      </w:r>
      <w:proofErr w:type="spellStart"/>
      <w:r w:rsidRPr="00E104F8">
        <w:rPr>
          <w:rFonts w:ascii="Times New Roman" w:hAnsi="Times New Roman" w:cs="Times New Roman"/>
          <w:i/>
          <w:iCs/>
          <w:sz w:val="24"/>
          <w:szCs w:val="24"/>
        </w:rPr>
        <w:t>Valorization</w:t>
      </w:r>
      <w:proofErr w:type="spellEnd"/>
      <w:r w:rsidRPr="00E104F8">
        <w:rPr>
          <w:rFonts w:ascii="Times New Roman" w:hAnsi="Times New Roman" w:cs="Times New Roman"/>
          <w:sz w:val="24"/>
          <w:szCs w:val="24"/>
        </w:rPr>
        <w:t xml:space="preserve">. </w:t>
      </w:r>
    </w:p>
    <w:p w14:paraId="342EC1EF"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Sankpal</w:t>
      </w:r>
      <w:proofErr w:type="spellEnd"/>
      <w:r w:rsidRPr="00E104F8">
        <w:rPr>
          <w:rFonts w:ascii="Times New Roman" w:hAnsi="Times New Roman" w:cs="Times New Roman"/>
          <w:sz w:val="24"/>
          <w:szCs w:val="24"/>
        </w:rPr>
        <w:t xml:space="preserve">, S., </w:t>
      </w:r>
      <w:proofErr w:type="spellStart"/>
      <w:r w:rsidRPr="00E104F8">
        <w:rPr>
          <w:rFonts w:ascii="Times New Roman" w:hAnsi="Times New Roman" w:cs="Times New Roman"/>
          <w:sz w:val="24"/>
          <w:szCs w:val="24"/>
        </w:rPr>
        <w:t>Naikwade</w:t>
      </w:r>
      <w:proofErr w:type="spellEnd"/>
      <w:r w:rsidRPr="00E104F8">
        <w:rPr>
          <w:rFonts w:ascii="Times New Roman" w:hAnsi="Times New Roman" w:cs="Times New Roman"/>
          <w:sz w:val="24"/>
          <w:szCs w:val="24"/>
        </w:rPr>
        <w:t>, P., &amp; Sapre, A. (2012). Physicochemical analysis of effluent discharge of fish processing industries in Ratnagiri, India.</w:t>
      </w:r>
      <w:r w:rsidRPr="002F23CA">
        <w:rPr>
          <w:rFonts w:ascii="Times New Roman" w:hAnsi="Times New Roman" w:cs="Times New Roman"/>
          <w:sz w:val="24"/>
          <w:szCs w:val="24"/>
        </w:rPr>
        <w:t xml:space="preserve"> </w:t>
      </w:r>
    </w:p>
    <w:p w14:paraId="00D2BB3B"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Sasidharan, A., Baiju, K. K., &amp; Mathew, S. (2013). Seafood processing waste management and its impact on local communities in Cochin. </w:t>
      </w:r>
      <w:r w:rsidRPr="00E104F8">
        <w:rPr>
          <w:rFonts w:ascii="Times New Roman" w:hAnsi="Times New Roman" w:cs="Times New Roman"/>
          <w:i/>
          <w:iCs/>
          <w:sz w:val="24"/>
          <w:szCs w:val="24"/>
        </w:rPr>
        <w:t>International Journal of Environment and Waste Management</w:t>
      </w:r>
      <w:r w:rsidRPr="00E104F8">
        <w:rPr>
          <w:rFonts w:ascii="Times New Roman" w:hAnsi="Times New Roman" w:cs="Times New Roman"/>
          <w:sz w:val="24"/>
          <w:szCs w:val="24"/>
        </w:rPr>
        <w:t>, 12, 422.</w:t>
      </w:r>
    </w:p>
    <w:p w14:paraId="2F656BE6"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Sharma, H., Swain, M., &amp; Kalamkar, S. (2016). Evaluation and Assessment of Economic Losses on Account of Inadequate Post-Harvest Infrastructure Facilities for Fisheries Sector in Gujarat State. </w:t>
      </w:r>
    </w:p>
    <w:p w14:paraId="60E92980"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Shoba, S., Niranjan, P., &amp; Reddy, M. (2010). Application of groundwater model in coastal aquifer: A case study of Veraval area of Gujarat. </w:t>
      </w:r>
      <w:r w:rsidRPr="00E104F8">
        <w:rPr>
          <w:rFonts w:ascii="Times New Roman" w:hAnsi="Times New Roman" w:cs="Times New Roman"/>
          <w:i/>
          <w:iCs/>
          <w:sz w:val="24"/>
          <w:szCs w:val="24"/>
        </w:rPr>
        <w:t>Current World Environment</w:t>
      </w:r>
      <w:r w:rsidRPr="00E104F8">
        <w:rPr>
          <w:rFonts w:ascii="Times New Roman" w:hAnsi="Times New Roman" w:cs="Times New Roman"/>
          <w:sz w:val="24"/>
          <w:szCs w:val="24"/>
        </w:rPr>
        <w:t xml:space="preserve">, 5, 91–97. </w:t>
      </w:r>
    </w:p>
    <w:p w14:paraId="6BE9FBC3"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Sivaraman, G., </w:t>
      </w:r>
      <w:proofErr w:type="spellStart"/>
      <w:r w:rsidRPr="00E104F8">
        <w:rPr>
          <w:rFonts w:ascii="Times New Roman" w:hAnsi="Times New Roman" w:cs="Times New Roman"/>
          <w:sz w:val="24"/>
          <w:szCs w:val="24"/>
        </w:rPr>
        <w:t>Visnuvinayagam</w:t>
      </w:r>
      <w:proofErr w:type="spellEnd"/>
      <w:r w:rsidRPr="00E104F8">
        <w:rPr>
          <w:rFonts w:ascii="Times New Roman" w:hAnsi="Times New Roman" w:cs="Times New Roman"/>
          <w:sz w:val="24"/>
          <w:szCs w:val="24"/>
        </w:rPr>
        <w:t xml:space="preserve">, S., Jha, A., Renuka, V., Remya, S., &amp; Vanik, D. (2016). Assessment of microbial quality of fish processing industrial effluent in bar-mouth at </w:t>
      </w:r>
      <w:proofErr w:type="spellStart"/>
      <w:r w:rsidRPr="00E104F8">
        <w:rPr>
          <w:rFonts w:ascii="Times New Roman" w:hAnsi="Times New Roman" w:cs="Times New Roman"/>
          <w:sz w:val="24"/>
          <w:szCs w:val="24"/>
        </w:rPr>
        <w:t>Bhidia</w:t>
      </w:r>
      <w:proofErr w:type="spellEnd"/>
      <w:r w:rsidRPr="00E104F8">
        <w:rPr>
          <w:rFonts w:ascii="Times New Roman" w:hAnsi="Times New Roman" w:cs="Times New Roman"/>
          <w:sz w:val="24"/>
          <w:szCs w:val="24"/>
        </w:rPr>
        <w:t xml:space="preserve"> landing site,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Gujarat, India. </w:t>
      </w:r>
      <w:r w:rsidRPr="00E104F8">
        <w:rPr>
          <w:rFonts w:ascii="Times New Roman" w:hAnsi="Times New Roman" w:cs="Times New Roman"/>
          <w:i/>
          <w:iCs/>
          <w:sz w:val="24"/>
          <w:szCs w:val="24"/>
        </w:rPr>
        <w:t>Journal of Environmental Biology</w:t>
      </w:r>
      <w:r w:rsidRPr="00E104F8">
        <w:rPr>
          <w:rFonts w:ascii="Times New Roman" w:hAnsi="Times New Roman" w:cs="Times New Roman"/>
          <w:sz w:val="24"/>
          <w:szCs w:val="24"/>
        </w:rPr>
        <w:t xml:space="preserve">, 37(4), 537–541. </w:t>
      </w:r>
    </w:p>
    <w:p w14:paraId="0A6C4B59"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Sukumaran, R. K., Sebastian, D., &amp; Mathew, A. (2014). Environmental impact of untreated fish waste discharge in Cochin estuary. </w:t>
      </w:r>
      <w:r w:rsidRPr="00E104F8">
        <w:rPr>
          <w:rFonts w:ascii="Times New Roman" w:hAnsi="Times New Roman" w:cs="Times New Roman"/>
          <w:i/>
          <w:iCs/>
          <w:sz w:val="24"/>
          <w:szCs w:val="24"/>
        </w:rPr>
        <w:t>Aquaculture</w:t>
      </w:r>
      <w:r w:rsidRPr="00E104F8">
        <w:rPr>
          <w:rFonts w:ascii="Times New Roman" w:hAnsi="Times New Roman" w:cs="Times New Roman"/>
          <w:sz w:val="24"/>
          <w:szCs w:val="24"/>
        </w:rPr>
        <w:t xml:space="preserve">, 432, 93–99. </w:t>
      </w:r>
      <w:r w:rsidRPr="00A03E28">
        <w:rPr>
          <w:rFonts w:ascii="Times New Roman" w:hAnsi="Times New Roman" w:cs="Times New Roman"/>
          <w:sz w:val="24"/>
          <w:szCs w:val="24"/>
        </w:rPr>
        <w:t>https://doi.org/10.1016/j.aquaculture.2014.05.008</w:t>
      </w:r>
    </w:p>
    <w:p w14:paraId="7793513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Sultan, F. A., </w:t>
      </w:r>
      <w:proofErr w:type="spellStart"/>
      <w:r w:rsidRPr="00E104F8">
        <w:rPr>
          <w:rFonts w:ascii="Times New Roman" w:hAnsi="Times New Roman" w:cs="Times New Roman"/>
          <w:sz w:val="24"/>
          <w:szCs w:val="24"/>
        </w:rPr>
        <w:t>Routroy</w:t>
      </w:r>
      <w:proofErr w:type="spellEnd"/>
      <w:r w:rsidRPr="00E104F8">
        <w:rPr>
          <w:rFonts w:ascii="Times New Roman" w:hAnsi="Times New Roman" w:cs="Times New Roman"/>
          <w:sz w:val="24"/>
          <w:szCs w:val="24"/>
        </w:rPr>
        <w:t xml:space="preserve">, S., &amp; Thakur, M. (2022). Understanding fish waste management using bibliometric analysis: A supply chain perspective. </w:t>
      </w:r>
      <w:r w:rsidRPr="00E104F8">
        <w:rPr>
          <w:rFonts w:ascii="Times New Roman" w:hAnsi="Times New Roman" w:cs="Times New Roman"/>
          <w:i/>
          <w:iCs/>
          <w:sz w:val="24"/>
          <w:szCs w:val="24"/>
        </w:rPr>
        <w:t>Waste Management &amp; Research</w:t>
      </w:r>
      <w:r w:rsidRPr="00E104F8">
        <w:rPr>
          <w:rFonts w:ascii="Times New Roman" w:hAnsi="Times New Roman" w:cs="Times New Roman"/>
          <w:sz w:val="24"/>
          <w:szCs w:val="24"/>
        </w:rPr>
        <w:t xml:space="preserve">. </w:t>
      </w:r>
    </w:p>
    <w:p w14:paraId="699EF062" w14:textId="77777777" w:rsidR="007E20D0" w:rsidRPr="00E104F8" w:rsidRDefault="007E20D0"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Sundararajan, S., </w:t>
      </w:r>
      <w:proofErr w:type="spellStart"/>
      <w:r w:rsidRPr="00E104F8">
        <w:rPr>
          <w:rFonts w:ascii="Times New Roman" w:hAnsi="Times New Roman" w:cs="Times New Roman"/>
          <w:sz w:val="24"/>
          <w:szCs w:val="24"/>
        </w:rPr>
        <w:t>Khadanga</w:t>
      </w:r>
      <w:proofErr w:type="spellEnd"/>
      <w:r w:rsidRPr="00E104F8">
        <w:rPr>
          <w:rFonts w:ascii="Times New Roman" w:hAnsi="Times New Roman" w:cs="Times New Roman"/>
          <w:sz w:val="24"/>
          <w:szCs w:val="24"/>
        </w:rPr>
        <w:t xml:space="preserve">, M., Kumar, J., </w:t>
      </w:r>
      <w:proofErr w:type="spellStart"/>
      <w:r w:rsidRPr="00E104F8">
        <w:rPr>
          <w:rFonts w:ascii="Times New Roman" w:hAnsi="Times New Roman" w:cs="Times New Roman"/>
          <w:sz w:val="24"/>
          <w:szCs w:val="24"/>
        </w:rPr>
        <w:t>Raghumaran</w:t>
      </w:r>
      <w:proofErr w:type="spellEnd"/>
      <w:r w:rsidRPr="00E104F8">
        <w:rPr>
          <w:rFonts w:ascii="Times New Roman" w:hAnsi="Times New Roman" w:cs="Times New Roman"/>
          <w:sz w:val="24"/>
          <w:szCs w:val="24"/>
        </w:rPr>
        <w:t xml:space="preserve">, S., Vijaya, R., &amp; Jena, B. K. (2017). Ecological risk assessment of trace metal accumulation in sediments of Veraval Harbor, Gujarat, Arabian Sea. </w:t>
      </w:r>
      <w:r w:rsidRPr="00E104F8">
        <w:rPr>
          <w:rFonts w:ascii="Times New Roman" w:hAnsi="Times New Roman" w:cs="Times New Roman"/>
          <w:i/>
          <w:iCs/>
          <w:sz w:val="24"/>
          <w:szCs w:val="24"/>
        </w:rPr>
        <w:t>Marine Pollution Bulletin</w:t>
      </w:r>
      <w:r w:rsidRPr="00E104F8">
        <w:rPr>
          <w:rFonts w:ascii="Times New Roman" w:hAnsi="Times New Roman" w:cs="Times New Roman"/>
          <w:sz w:val="24"/>
          <w:szCs w:val="24"/>
        </w:rPr>
        <w:t xml:space="preserve">, 114(1), 592–601. </w:t>
      </w:r>
    </w:p>
    <w:p w14:paraId="64F53618" w14:textId="77777777" w:rsidR="007E20D0" w:rsidRDefault="007E20D0" w:rsidP="00824745">
      <w:pPr>
        <w:spacing w:line="276" w:lineRule="auto"/>
        <w:ind w:left="720" w:hanging="720"/>
        <w:jc w:val="both"/>
        <w:rPr>
          <w:rFonts w:ascii="Times New Roman" w:hAnsi="Times New Roman" w:cs="Times New Roman"/>
          <w:sz w:val="24"/>
          <w:szCs w:val="24"/>
        </w:rPr>
      </w:pPr>
      <w:r w:rsidRPr="00033C49">
        <w:rPr>
          <w:rFonts w:ascii="Times New Roman" w:hAnsi="Times New Roman" w:cs="Times New Roman"/>
          <w:sz w:val="24"/>
          <w:szCs w:val="24"/>
        </w:rPr>
        <w:t>Umesh, M., Kumar, V., Priyanka, K., Kathirvel, P., Suresh, S., &amp; Santhosh, A. S. (2025). Fish waste valorisation through production of biodiesel and biopolymers for sustainable development: A mini review. </w:t>
      </w:r>
      <w:r w:rsidRPr="00033C49">
        <w:rPr>
          <w:rFonts w:ascii="Times New Roman" w:hAnsi="Times New Roman" w:cs="Times New Roman"/>
          <w:i/>
          <w:iCs/>
          <w:sz w:val="24"/>
          <w:szCs w:val="24"/>
        </w:rPr>
        <w:t>Bioresource Technology Reports</w:t>
      </w:r>
      <w:r w:rsidRPr="00033C49">
        <w:rPr>
          <w:rFonts w:ascii="Times New Roman" w:hAnsi="Times New Roman" w:cs="Times New Roman"/>
          <w:sz w:val="24"/>
          <w:szCs w:val="24"/>
        </w:rPr>
        <w:t>, 102045.</w:t>
      </w:r>
    </w:p>
    <w:p w14:paraId="2E2915CE"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Vanapalli</w:t>
      </w:r>
      <w:proofErr w:type="spellEnd"/>
      <w:r w:rsidRPr="00E104F8">
        <w:rPr>
          <w:rFonts w:ascii="Times New Roman" w:hAnsi="Times New Roman" w:cs="Times New Roman"/>
          <w:sz w:val="24"/>
          <w:szCs w:val="24"/>
        </w:rPr>
        <w:t xml:space="preserve">, K. R., Dubey, B., Sarmah, A., &amp; Bhattacharya, J. (2021). Assessment of microplastic pollution in the aquatic ecosystems – An Indian perspective. </w:t>
      </w:r>
      <w:r w:rsidRPr="00E104F8">
        <w:rPr>
          <w:rFonts w:ascii="Times New Roman" w:hAnsi="Times New Roman" w:cs="Times New Roman"/>
          <w:i/>
          <w:iCs/>
          <w:sz w:val="24"/>
          <w:szCs w:val="24"/>
        </w:rPr>
        <w:t>Cleaner and Circular Economy</w:t>
      </w:r>
      <w:r w:rsidRPr="00E104F8">
        <w:rPr>
          <w:rFonts w:ascii="Times New Roman" w:hAnsi="Times New Roman" w:cs="Times New Roman"/>
          <w:sz w:val="24"/>
          <w:szCs w:val="24"/>
        </w:rPr>
        <w:t xml:space="preserve">, 3, 100071. </w:t>
      </w:r>
    </w:p>
    <w:p w14:paraId="79364691" w14:textId="77777777" w:rsidR="007E20D0" w:rsidRPr="00E104F8" w:rsidRDefault="007E20D0" w:rsidP="00824745">
      <w:pPr>
        <w:spacing w:line="276" w:lineRule="auto"/>
        <w:ind w:left="720" w:hanging="720"/>
        <w:jc w:val="both"/>
        <w:rPr>
          <w:rFonts w:ascii="Times New Roman" w:hAnsi="Times New Roman" w:cs="Times New Roman"/>
          <w:sz w:val="24"/>
          <w:szCs w:val="24"/>
        </w:rPr>
      </w:pPr>
      <w:proofErr w:type="spellStart"/>
      <w:r w:rsidRPr="00E104F8">
        <w:rPr>
          <w:rFonts w:ascii="Times New Roman" w:hAnsi="Times New Roman" w:cs="Times New Roman"/>
          <w:sz w:val="24"/>
          <w:szCs w:val="24"/>
        </w:rPr>
        <w:t>Vidyā</w:t>
      </w:r>
      <w:proofErr w:type="spellEnd"/>
      <w:r w:rsidRPr="00E104F8">
        <w:rPr>
          <w:rFonts w:ascii="Times New Roman" w:hAnsi="Times New Roman" w:cs="Times New Roman"/>
          <w:sz w:val="24"/>
          <w:szCs w:val="24"/>
        </w:rPr>
        <w:t xml:space="preserve">. (2014). Phytoplankton as pollution indicators: A case study from wetland areas of </w:t>
      </w:r>
      <w:proofErr w:type="spellStart"/>
      <w:r w:rsidRPr="00E104F8">
        <w:rPr>
          <w:rFonts w:ascii="Times New Roman" w:hAnsi="Times New Roman" w:cs="Times New Roman"/>
          <w:sz w:val="24"/>
          <w:szCs w:val="24"/>
        </w:rPr>
        <w:t>Vembanad</w:t>
      </w:r>
      <w:proofErr w:type="spellEnd"/>
      <w:r w:rsidRPr="00E104F8">
        <w:rPr>
          <w:rFonts w:ascii="Times New Roman" w:hAnsi="Times New Roman" w:cs="Times New Roman"/>
          <w:sz w:val="24"/>
          <w:szCs w:val="24"/>
        </w:rPr>
        <w:t xml:space="preserve"> Lake. </w:t>
      </w:r>
    </w:p>
    <w:p w14:paraId="71F034F7" w14:textId="77777777" w:rsidR="00E104F8" w:rsidRPr="00E104F8" w:rsidRDefault="00E104F8" w:rsidP="00824745">
      <w:pPr>
        <w:spacing w:line="276" w:lineRule="auto"/>
        <w:jc w:val="both"/>
        <w:rPr>
          <w:rFonts w:ascii="Times New Roman" w:hAnsi="Times New Roman" w:cs="Times New Roman"/>
          <w:sz w:val="24"/>
          <w:szCs w:val="24"/>
        </w:rPr>
      </w:pPr>
    </w:p>
    <w:p w14:paraId="1F5B4F1F" w14:textId="77777777" w:rsidR="00AE1C75" w:rsidRPr="002F23CA" w:rsidRDefault="00AE1C75" w:rsidP="00824745">
      <w:pPr>
        <w:spacing w:line="276" w:lineRule="auto"/>
        <w:jc w:val="both"/>
        <w:rPr>
          <w:rFonts w:ascii="Times New Roman" w:hAnsi="Times New Roman" w:cs="Times New Roman"/>
          <w:sz w:val="24"/>
          <w:szCs w:val="24"/>
        </w:rPr>
      </w:pPr>
    </w:p>
    <w:sectPr w:rsidR="00AE1C75" w:rsidRPr="002F23CA" w:rsidSect="0039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5EC2" w14:textId="77777777" w:rsidR="00C02562" w:rsidRDefault="00C02562" w:rsidP="00E83719">
      <w:pPr>
        <w:spacing w:after="0" w:line="240" w:lineRule="auto"/>
      </w:pPr>
      <w:r>
        <w:separator/>
      </w:r>
    </w:p>
  </w:endnote>
  <w:endnote w:type="continuationSeparator" w:id="0">
    <w:p w14:paraId="74CEB5DF" w14:textId="77777777" w:rsidR="00C02562" w:rsidRDefault="00C02562" w:rsidP="00E8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355E" w14:textId="77777777" w:rsidR="00167707" w:rsidRDefault="00167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488C" w14:textId="77777777" w:rsidR="00167707" w:rsidRDefault="00167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FA13" w14:textId="77777777" w:rsidR="00167707" w:rsidRDefault="0016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ABCD" w14:textId="77777777" w:rsidR="00C02562" w:rsidRDefault="00C02562" w:rsidP="00E83719">
      <w:pPr>
        <w:spacing w:after="0" w:line="240" w:lineRule="auto"/>
      </w:pPr>
      <w:r>
        <w:separator/>
      </w:r>
    </w:p>
  </w:footnote>
  <w:footnote w:type="continuationSeparator" w:id="0">
    <w:p w14:paraId="07096981" w14:textId="77777777" w:rsidR="00C02562" w:rsidRDefault="00C02562" w:rsidP="00E8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7DBB" w14:textId="77A4EA30" w:rsidR="00167707" w:rsidRDefault="00167707">
    <w:pPr>
      <w:pStyle w:val="Header"/>
    </w:pPr>
    <w:r>
      <w:rPr>
        <w:noProof/>
      </w:rPr>
      <w:pict w14:anchorId="686E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8FC3" w14:textId="4A42734A" w:rsidR="00167707" w:rsidRDefault="00167707">
    <w:pPr>
      <w:pStyle w:val="Header"/>
    </w:pPr>
    <w:r>
      <w:rPr>
        <w:noProof/>
      </w:rPr>
      <w:pict w14:anchorId="61425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AB33" w14:textId="29A1ED33" w:rsidR="00167707" w:rsidRDefault="00167707">
    <w:pPr>
      <w:pStyle w:val="Header"/>
    </w:pPr>
    <w:r>
      <w:rPr>
        <w:noProof/>
      </w:rPr>
      <w:pict w14:anchorId="40521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4DCD"/>
    <w:multiLevelType w:val="multilevel"/>
    <w:tmpl w:val="CC38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F74EE"/>
    <w:multiLevelType w:val="hybridMultilevel"/>
    <w:tmpl w:val="2C0AC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82151D"/>
    <w:multiLevelType w:val="multilevel"/>
    <w:tmpl w:val="624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22CE1"/>
    <w:multiLevelType w:val="multilevel"/>
    <w:tmpl w:val="C8B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C09CA"/>
    <w:multiLevelType w:val="multilevel"/>
    <w:tmpl w:val="916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61A00"/>
    <w:multiLevelType w:val="multilevel"/>
    <w:tmpl w:val="2A8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0A759F"/>
    <w:multiLevelType w:val="multilevel"/>
    <w:tmpl w:val="54D0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00396"/>
    <w:multiLevelType w:val="multilevel"/>
    <w:tmpl w:val="666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17630"/>
    <w:multiLevelType w:val="multilevel"/>
    <w:tmpl w:val="A14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FA1EF5"/>
    <w:multiLevelType w:val="multilevel"/>
    <w:tmpl w:val="ACF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71472"/>
    <w:multiLevelType w:val="multilevel"/>
    <w:tmpl w:val="08D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534EA"/>
    <w:multiLevelType w:val="multilevel"/>
    <w:tmpl w:val="5082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F2B42"/>
    <w:multiLevelType w:val="multilevel"/>
    <w:tmpl w:val="9EB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12"/>
  </w:num>
  <w:num w:numId="5">
    <w:abstractNumId w:val="6"/>
  </w:num>
  <w:num w:numId="6">
    <w:abstractNumId w:val="4"/>
  </w:num>
  <w:num w:numId="7">
    <w:abstractNumId w:val="9"/>
  </w:num>
  <w:num w:numId="8">
    <w:abstractNumId w:val="0"/>
  </w:num>
  <w:num w:numId="9">
    <w:abstractNumId w:val="10"/>
  </w:num>
  <w:num w:numId="10">
    <w:abstractNumId w:val="2"/>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B7"/>
    <w:rsid w:val="00033C49"/>
    <w:rsid w:val="00076867"/>
    <w:rsid w:val="000C2646"/>
    <w:rsid w:val="00103883"/>
    <w:rsid w:val="00123E9A"/>
    <w:rsid w:val="001541DE"/>
    <w:rsid w:val="00167707"/>
    <w:rsid w:val="001A5D05"/>
    <w:rsid w:val="001D5436"/>
    <w:rsid w:val="00243182"/>
    <w:rsid w:val="00265D18"/>
    <w:rsid w:val="00265EA6"/>
    <w:rsid w:val="00271CF2"/>
    <w:rsid w:val="00287EC2"/>
    <w:rsid w:val="0029122C"/>
    <w:rsid w:val="002F0A0B"/>
    <w:rsid w:val="002F23CA"/>
    <w:rsid w:val="00363D11"/>
    <w:rsid w:val="003939C4"/>
    <w:rsid w:val="003D051A"/>
    <w:rsid w:val="003F4288"/>
    <w:rsid w:val="00401219"/>
    <w:rsid w:val="00412BE4"/>
    <w:rsid w:val="00422567"/>
    <w:rsid w:val="004D43B9"/>
    <w:rsid w:val="004D564F"/>
    <w:rsid w:val="004E1243"/>
    <w:rsid w:val="00582445"/>
    <w:rsid w:val="005B4B18"/>
    <w:rsid w:val="005C4AF4"/>
    <w:rsid w:val="005D1423"/>
    <w:rsid w:val="00630A5D"/>
    <w:rsid w:val="00635B3C"/>
    <w:rsid w:val="006712DD"/>
    <w:rsid w:val="006E4E6D"/>
    <w:rsid w:val="00780644"/>
    <w:rsid w:val="00790CDB"/>
    <w:rsid w:val="007C419D"/>
    <w:rsid w:val="007E20D0"/>
    <w:rsid w:val="0081281A"/>
    <w:rsid w:val="00823831"/>
    <w:rsid w:val="00824745"/>
    <w:rsid w:val="00836314"/>
    <w:rsid w:val="008C718C"/>
    <w:rsid w:val="008D1697"/>
    <w:rsid w:val="008D6313"/>
    <w:rsid w:val="008E4C78"/>
    <w:rsid w:val="00915F0F"/>
    <w:rsid w:val="00944AD6"/>
    <w:rsid w:val="0094535A"/>
    <w:rsid w:val="009638A8"/>
    <w:rsid w:val="009800C2"/>
    <w:rsid w:val="009A6B9F"/>
    <w:rsid w:val="009E5FB2"/>
    <w:rsid w:val="00A03E28"/>
    <w:rsid w:val="00A14038"/>
    <w:rsid w:val="00A66804"/>
    <w:rsid w:val="00AB269A"/>
    <w:rsid w:val="00AE1C75"/>
    <w:rsid w:val="00AF377E"/>
    <w:rsid w:val="00B132DC"/>
    <w:rsid w:val="00B2474B"/>
    <w:rsid w:val="00B31C9E"/>
    <w:rsid w:val="00B4387D"/>
    <w:rsid w:val="00B64CCA"/>
    <w:rsid w:val="00C012FA"/>
    <w:rsid w:val="00C02562"/>
    <w:rsid w:val="00C92B21"/>
    <w:rsid w:val="00CB3B79"/>
    <w:rsid w:val="00CB432D"/>
    <w:rsid w:val="00CD3149"/>
    <w:rsid w:val="00CE138C"/>
    <w:rsid w:val="00CE54D0"/>
    <w:rsid w:val="00D071E7"/>
    <w:rsid w:val="00D130F7"/>
    <w:rsid w:val="00D20C60"/>
    <w:rsid w:val="00D655F0"/>
    <w:rsid w:val="00D67537"/>
    <w:rsid w:val="00D76B3D"/>
    <w:rsid w:val="00D8117A"/>
    <w:rsid w:val="00D83DAF"/>
    <w:rsid w:val="00DC4957"/>
    <w:rsid w:val="00DC5C98"/>
    <w:rsid w:val="00E055B7"/>
    <w:rsid w:val="00E104F8"/>
    <w:rsid w:val="00E539DD"/>
    <w:rsid w:val="00E60FE1"/>
    <w:rsid w:val="00E83719"/>
    <w:rsid w:val="00E9046A"/>
    <w:rsid w:val="00EE29A1"/>
    <w:rsid w:val="00EF23A5"/>
    <w:rsid w:val="00F21DF0"/>
    <w:rsid w:val="00F241AD"/>
    <w:rsid w:val="00F36BC5"/>
    <w:rsid w:val="00F647B6"/>
    <w:rsid w:val="00F67CB7"/>
    <w:rsid w:val="00F82844"/>
    <w:rsid w:val="00F97DC4"/>
    <w:rsid w:val="00FC4924"/>
    <w:rsid w:val="00FE25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E44C7"/>
  <w15:chartTrackingRefBased/>
  <w15:docId w15:val="{EF41D93F-10FC-47DE-8F76-A50F350A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CB7"/>
    <w:rPr>
      <w:rFonts w:eastAsiaTheme="majorEastAsia" w:cstheme="majorBidi"/>
      <w:color w:val="272727" w:themeColor="text1" w:themeTint="D8"/>
    </w:rPr>
  </w:style>
  <w:style w:type="paragraph" w:styleId="Title">
    <w:name w:val="Title"/>
    <w:basedOn w:val="Normal"/>
    <w:next w:val="Normal"/>
    <w:link w:val="TitleChar"/>
    <w:uiPriority w:val="10"/>
    <w:qFormat/>
    <w:rsid w:val="00F6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CB7"/>
    <w:pPr>
      <w:spacing w:before="160"/>
      <w:jc w:val="center"/>
    </w:pPr>
    <w:rPr>
      <w:i/>
      <w:iCs/>
      <w:color w:val="404040" w:themeColor="text1" w:themeTint="BF"/>
    </w:rPr>
  </w:style>
  <w:style w:type="character" w:customStyle="1" w:styleId="QuoteChar">
    <w:name w:val="Quote Char"/>
    <w:basedOn w:val="DefaultParagraphFont"/>
    <w:link w:val="Quote"/>
    <w:uiPriority w:val="29"/>
    <w:rsid w:val="00F67CB7"/>
    <w:rPr>
      <w:i/>
      <w:iCs/>
      <w:color w:val="404040" w:themeColor="text1" w:themeTint="BF"/>
    </w:rPr>
  </w:style>
  <w:style w:type="paragraph" w:styleId="ListParagraph">
    <w:name w:val="List Paragraph"/>
    <w:basedOn w:val="Normal"/>
    <w:uiPriority w:val="34"/>
    <w:qFormat/>
    <w:rsid w:val="00F67CB7"/>
    <w:pPr>
      <w:ind w:left="720"/>
      <w:contextualSpacing/>
    </w:pPr>
  </w:style>
  <w:style w:type="character" w:styleId="IntenseEmphasis">
    <w:name w:val="Intense Emphasis"/>
    <w:basedOn w:val="DefaultParagraphFont"/>
    <w:uiPriority w:val="21"/>
    <w:qFormat/>
    <w:rsid w:val="00F67CB7"/>
    <w:rPr>
      <w:i/>
      <w:iCs/>
      <w:color w:val="2F5496" w:themeColor="accent1" w:themeShade="BF"/>
    </w:rPr>
  </w:style>
  <w:style w:type="paragraph" w:styleId="IntenseQuote">
    <w:name w:val="Intense Quote"/>
    <w:basedOn w:val="Normal"/>
    <w:next w:val="Normal"/>
    <w:link w:val="IntenseQuoteChar"/>
    <w:uiPriority w:val="30"/>
    <w:qFormat/>
    <w:rsid w:val="00F6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CB7"/>
    <w:rPr>
      <w:i/>
      <w:iCs/>
      <w:color w:val="2F5496" w:themeColor="accent1" w:themeShade="BF"/>
    </w:rPr>
  </w:style>
  <w:style w:type="character" w:styleId="IntenseReference">
    <w:name w:val="Intense Reference"/>
    <w:basedOn w:val="DefaultParagraphFont"/>
    <w:uiPriority w:val="32"/>
    <w:qFormat/>
    <w:rsid w:val="00F67CB7"/>
    <w:rPr>
      <w:b/>
      <w:bCs/>
      <w:smallCaps/>
      <w:color w:val="2F5496" w:themeColor="accent1" w:themeShade="BF"/>
      <w:spacing w:val="5"/>
    </w:rPr>
  </w:style>
  <w:style w:type="character" w:styleId="Hyperlink">
    <w:name w:val="Hyperlink"/>
    <w:basedOn w:val="DefaultParagraphFont"/>
    <w:uiPriority w:val="99"/>
    <w:unhideWhenUsed/>
    <w:rsid w:val="00E055B7"/>
    <w:rPr>
      <w:color w:val="0563C1" w:themeColor="hyperlink"/>
      <w:u w:val="single"/>
    </w:rPr>
  </w:style>
  <w:style w:type="character" w:styleId="UnresolvedMention">
    <w:name w:val="Unresolved Mention"/>
    <w:basedOn w:val="DefaultParagraphFont"/>
    <w:uiPriority w:val="99"/>
    <w:semiHidden/>
    <w:unhideWhenUsed/>
    <w:rsid w:val="00E055B7"/>
    <w:rPr>
      <w:color w:val="605E5C"/>
      <w:shd w:val="clear" w:color="auto" w:fill="E1DFDD"/>
    </w:rPr>
  </w:style>
  <w:style w:type="character" w:styleId="FollowedHyperlink">
    <w:name w:val="FollowedHyperlink"/>
    <w:basedOn w:val="DefaultParagraphFont"/>
    <w:uiPriority w:val="99"/>
    <w:semiHidden/>
    <w:unhideWhenUsed/>
    <w:rsid w:val="007C419D"/>
    <w:rPr>
      <w:color w:val="954F72" w:themeColor="followedHyperlink"/>
      <w:u w:val="single"/>
    </w:rPr>
  </w:style>
  <w:style w:type="paragraph" w:styleId="Header">
    <w:name w:val="header"/>
    <w:basedOn w:val="Normal"/>
    <w:link w:val="HeaderChar"/>
    <w:uiPriority w:val="99"/>
    <w:unhideWhenUsed/>
    <w:rsid w:val="00E83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719"/>
  </w:style>
  <w:style w:type="paragraph" w:styleId="Footer">
    <w:name w:val="footer"/>
    <w:basedOn w:val="Normal"/>
    <w:link w:val="FooterChar"/>
    <w:uiPriority w:val="99"/>
    <w:unhideWhenUsed/>
    <w:rsid w:val="00E83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719"/>
  </w:style>
  <w:style w:type="table" w:styleId="TableGrid">
    <w:name w:val="Table Grid"/>
    <w:basedOn w:val="TableNormal"/>
    <w:uiPriority w:val="39"/>
    <w:rsid w:val="001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806">
      <w:bodyDiv w:val="1"/>
      <w:marLeft w:val="0"/>
      <w:marRight w:val="0"/>
      <w:marTop w:val="0"/>
      <w:marBottom w:val="0"/>
      <w:divBdr>
        <w:top w:val="none" w:sz="0" w:space="0" w:color="auto"/>
        <w:left w:val="none" w:sz="0" w:space="0" w:color="auto"/>
        <w:bottom w:val="none" w:sz="0" w:space="0" w:color="auto"/>
        <w:right w:val="none" w:sz="0" w:space="0" w:color="auto"/>
      </w:divBdr>
    </w:div>
    <w:div w:id="107937979">
      <w:bodyDiv w:val="1"/>
      <w:marLeft w:val="0"/>
      <w:marRight w:val="0"/>
      <w:marTop w:val="0"/>
      <w:marBottom w:val="0"/>
      <w:divBdr>
        <w:top w:val="none" w:sz="0" w:space="0" w:color="auto"/>
        <w:left w:val="none" w:sz="0" w:space="0" w:color="auto"/>
        <w:bottom w:val="none" w:sz="0" w:space="0" w:color="auto"/>
        <w:right w:val="none" w:sz="0" w:space="0" w:color="auto"/>
      </w:divBdr>
    </w:div>
    <w:div w:id="403377169">
      <w:bodyDiv w:val="1"/>
      <w:marLeft w:val="0"/>
      <w:marRight w:val="0"/>
      <w:marTop w:val="0"/>
      <w:marBottom w:val="0"/>
      <w:divBdr>
        <w:top w:val="none" w:sz="0" w:space="0" w:color="auto"/>
        <w:left w:val="none" w:sz="0" w:space="0" w:color="auto"/>
        <w:bottom w:val="none" w:sz="0" w:space="0" w:color="auto"/>
        <w:right w:val="none" w:sz="0" w:space="0" w:color="auto"/>
      </w:divBdr>
      <w:divsChild>
        <w:div w:id="1204367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6673">
      <w:bodyDiv w:val="1"/>
      <w:marLeft w:val="0"/>
      <w:marRight w:val="0"/>
      <w:marTop w:val="0"/>
      <w:marBottom w:val="0"/>
      <w:divBdr>
        <w:top w:val="none" w:sz="0" w:space="0" w:color="auto"/>
        <w:left w:val="none" w:sz="0" w:space="0" w:color="auto"/>
        <w:bottom w:val="none" w:sz="0" w:space="0" w:color="auto"/>
        <w:right w:val="none" w:sz="0" w:space="0" w:color="auto"/>
      </w:divBdr>
    </w:div>
    <w:div w:id="519778973">
      <w:bodyDiv w:val="1"/>
      <w:marLeft w:val="0"/>
      <w:marRight w:val="0"/>
      <w:marTop w:val="0"/>
      <w:marBottom w:val="0"/>
      <w:divBdr>
        <w:top w:val="none" w:sz="0" w:space="0" w:color="auto"/>
        <w:left w:val="none" w:sz="0" w:space="0" w:color="auto"/>
        <w:bottom w:val="none" w:sz="0" w:space="0" w:color="auto"/>
        <w:right w:val="none" w:sz="0" w:space="0" w:color="auto"/>
      </w:divBdr>
    </w:div>
    <w:div w:id="554701483">
      <w:bodyDiv w:val="1"/>
      <w:marLeft w:val="0"/>
      <w:marRight w:val="0"/>
      <w:marTop w:val="0"/>
      <w:marBottom w:val="0"/>
      <w:divBdr>
        <w:top w:val="none" w:sz="0" w:space="0" w:color="auto"/>
        <w:left w:val="none" w:sz="0" w:space="0" w:color="auto"/>
        <w:bottom w:val="none" w:sz="0" w:space="0" w:color="auto"/>
        <w:right w:val="none" w:sz="0" w:space="0" w:color="auto"/>
      </w:divBdr>
      <w:divsChild>
        <w:div w:id="138459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867678">
      <w:bodyDiv w:val="1"/>
      <w:marLeft w:val="0"/>
      <w:marRight w:val="0"/>
      <w:marTop w:val="0"/>
      <w:marBottom w:val="0"/>
      <w:divBdr>
        <w:top w:val="none" w:sz="0" w:space="0" w:color="auto"/>
        <w:left w:val="none" w:sz="0" w:space="0" w:color="auto"/>
        <w:bottom w:val="none" w:sz="0" w:space="0" w:color="auto"/>
        <w:right w:val="none" w:sz="0" w:space="0" w:color="auto"/>
      </w:divBdr>
    </w:div>
    <w:div w:id="877204945">
      <w:bodyDiv w:val="1"/>
      <w:marLeft w:val="0"/>
      <w:marRight w:val="0"/>
      <w:marTop w:val="0"/>
      <w:marBottom w:val="0"/>
      <w:divBdr>
        <w:top w:val="none" w:sz="0" w:space="0" w:color="auto"/>
        <w:left w:val="none" w:sz="0" w:space="0" w:color="auto"/>
        <w:bottom w:val="none" w:sz="0" w:space="0" w:color="auto"/>
        <w:right w:val="none" w:sz="0" w:space="0" w:color="auto"/>
      </w:divBdr>
    </w:div>
    <w:div w:id="1012029265">
      <w:bodyDiv w:val="1"/>
      <w:marLeft w:val="0"/>
      <w:marRight w:val="0"/>
      <w:marTop w:val="0"/>
      <w:marBottom w:val="0"/>
      <w:divBdr>
        <w:top w:val="none" w:sz="0" w:space="0" w:color="auto"/>
        <w:left w:val="none" w:sz="0" w:space="0" w:color="auto"/>
        <w:bottom w:val="none" w:sz="0" w:space="0" w:color="auto"/>
        <w:right w:val="none" w:sz="0" w:space="0" w:color="auto"/>
      </w:divBdr>
    </w:div>
    <w:div w:id="1025668841">
      <w:bodyDiv w:val="1"/>
      <w:marLeft w:val="0"/>
      <w:marRight w:val="0"/>
      <w:marTop w:val="0"/>
      <w:marBottom w:val="0"/>
      <w:divBdr>
        <w:top w:val="none" w:sz="0" w:space="0" w:color="auto"/>
        <w:left w:val="none" w:sz="0" w:space="0" w:color="auto"/>
        <w:bottom w:val="none" w:sz="0" w:space="0" w:color="auto"/>
        <w:right w:val="none" w:sz="0" w:space="0" w:color="auto"/>
      </w:divBdr>
    </w:div>
    <w:div w:id="1403484407">
      <w:bodyDiv w:val="1"/>
      <w:marLeft w:val="0"/>
      <w:marRight w:val="0"/>
      <w:marTop w:val="0"/>
      <w:marBottom w:val="0"/>
      <w:divBdr>
        <w:top w:val="none" w:sz="0" w:space="0" w:color="auto"/>
        <w:left w:val="none" w:sz="0" w:space="0" w:color="auto"/>
        <w:bottom w:val="none" w:sz="0" w:space="0" w:color="auto"/>
        <w:right w:val="none" w:sz="0" w:space="0" w:color="auto"/>
      </w:divBdr>
    </w:div>
    <w:div w:id="1515146126">
      <w:bodyDiv w:val="1"/>
      <w:marLeft w:val="0"/>
      <w:marRight w:val="0"/>
      <w:marTop w:val="0"/>
      <w:marBottom w:val="0"/>
      <w:divBdr>
        <w:top w:val="none" w:sz="0" w:space="0" w:color="auto"/>
        <w:left w:val="none" w:sz="0" w:space="0" w:color="auto"/>
        <w:bottom w:val="none" w:sz="0" w:space="0" w:color="auto"/>
        <w:right w:val="none" w:sz="0" w:space="0" w:color="auto"/>
      </w:divBdr>
    </w:div>
    <w:div w:id="1725135002">
      <w:bodyDiv w:val="1"/>
      <w:marLeft w:val="0"/>
      <w:marRight w:val="0"/>
      <w:marTop w:val="0"/>
      <w:marBottom w:val="0"/>
      <w:divBdr>
        <w:top w:val="none" w:sz="0" w:space="0" w:color="auto"/>
        <w:left w:val="none" w:sz="0" w:space="0" w:color="auto"/>
        <w:bottom w:val="none" w:sz="0" w:space="0" w:color="auto"/>
        <w:right w:val="none" w:sz="0" w:space="0" w:color="auto"/>
      </w:divBdr>
    </w:div>
    <w:div w:id="21189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peda.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6526</Words>
  <Characters>37199</Characters>
  <Application>Microsoft Office Word</Application>
  <DocSecurity>0</DocSecurity>
  <Lines>309</Lines>
  <Paragraphs>87</Paragraphs>
  <ScaleCrop>false</ScaleCrop>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1180</cp:lastModifiedBy>
  <cp:revision>81</cp:revision>
  <dcterms:created xsi:type="dcterms:W3CDTF">2025-07-10T05:32:00Z</dcterms:created>
  <dcterms:modified xsi:type="dcterms:W3CDTF">2025-07-11T11:14:00Z</dcterms:modified>
</cp:coreProperties>
</file>