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C624E" w14:textId="77777777" w:rsidR="008846EF" w:rsidRPr="008846EF" w:rsidRDefault="008846EF" w:rsidP="008846EF">
      <w:pPr>
        <w:spacing w:after="0" w:line="240" w:lineRule="auto"/>
        <w:jc w:val="both"/>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Original Research Article</w:t>
      </w:r>
    </w:p>
    <w:p w14:paraId="5B141DA8" w14:textId="77777777" w:rsidR="008846EF" w:rsidRDefault="008846EF" w:rsidP="008846EF">
      <w:pPr>
        <w:spacing w:after="0" w:line="240" w:lineRule="auto"/>
        <w:jc w:val="both"/>
        <w:rPr>
          <w:rFonts w:ascii="Times New Roman" w:eastAsia="SimSun" w:hAnsi="Times New Roman" w:cs="Times New Roman"/>
          <w:b/>
          <w:i/>
          <w:sz w:val="24"/>
          <w:szCs w:val="24"/>
          <w:lang w:val="en-GB" w:eastAsia="zh-CN"/>
        </w:rPr>
      </w:pPr>
    </w:p>
    <w:p w14:paraId="2DC28F46" w14:textId="03AA7607" w:rsidR="00FC6F89" w:rsidRPr="00FC6F89" w:rsidRDefault="00FC6F89" w:rsidP="008846EF">
      <w:pPr>
        <w:spacing w:after="0" w:line="240" w:lineRule="auto"/>
        <w:jc w:val="both"/>
        <w:rPr>
          <w:rFonts w:ascii="Times New Roman" w:eastAsia="SimSun" w:hAnsi="Times New Roman" w:cs="Times New Roman"/>
          <w:b/>
          <w:sz w:val="24"/>
          <w:szCs w:val="24"/>
          <w:lang w:val="en-GB" w:eastAsia="zh-CN"/>
        </w:rPr>
      </w:pPr>
      <w:proofErr w:type="spellStart"/>
      <w:r w:rsidRPr="00FC6F89">
        <w:rPr>
          <w:rFonts w:ascii="Times New Roman" w:eastAsia="SimSun" w:hAnsi="Times New Roman" w:cs="Times New Roman"/>
          <w:b/>
          <w:i/>
          <w:sz w:val="24"/>
          <w:szCs w:val="24"/>
          <w:lang w:val="en-GB" w:eastAsia="zh-CN"/>
        </w:rPr>
        <w:t>Tetrapleura</w:t>
      </w:r>
      <w:proofErr w:type="spellEnd"/>
      <w:r w:rsidRPr="00FC6F89">
        <w:rPr>
          <w:rFonts w:ascii="Times New Roman" w:eastAsia="SimSun" w:hAnsi="Times New Roman" w:cs="Times New Roman"/>
          <w:b/>
          <w:i/>
          <w:sz w:val="24"/>
          <w:szCs w:val="24"/>
          <w:lang w:val="en-GB" w:eastAsia="zh-CN"/>
        </w:rPr>
        <w:t xml:space="preserve"> </w:t>
      </w:r>
      <w:proofErr w:type="spellStart"/>
      <w:r w:rsidRPr="00FC6F89">
        <w:rPr>
          <w:rFonts w:ascii="Times New Roman" w:eastAsia="SimSun" w:hAnsi="Times New Roman" w:cs="Times New Roman"/>
          <w:b/>
          <w:i/>
          <w:sz w:val="24"/>
          <w:szCs w:val="24"/>
          <w:lang w:val="en-GB" w:eastAsia="zh-CN"/>
        </w:rPr>
        <w:t>tetraptera</w:t>
      </w:r>
      <w:proofErr w:type="spellEnd"/>
      <w:r w:rsidRPr="00FC6F89">
        <w:rPr>
          <w:rFonts w:ascii="Times New Roman" w:eastAsia="SimSun" w:hAnsi="Times New Roman" w:cs="Times New Roman"/>
          <w:b/>
          <w:i/>
          <w:sz w:val="24"/>
          <w:szCs w:val="24"/>
          <w:lang w:eastAsia="zh-CN"/>
        </w:rPr>
        <w:t xml:space="preserve"> </w:t>
      </w:r>
      <w:r w:rsidRPr="00FC6F89">
        <w:rPr>
          <w:rFonts w:ascii="Times New Roman" w:eastAsia="SimSun" w:hAnsi="Times New Roman" w:cs="Times New Roman"/>
          <w:b/>
          <w:sz w:val="24"/>
          <w:szCs w:val="24"/>
          <w:lang w:val="en-GB" w:eastAsia="zh-CN"/>
        </w:rPr>
        <w:t>FRUIT</w:t>
      </w:r>
      <w:r w:rsidRPr="00FC6F89">
        <w:rPr>
          <w:rFonts w:ascii="Times New Roman" w:eastAsia="SimSun" w:hAnsi="Times New Roman" w:cs="Times New Roman"/>
          <w:b/>
          <w:sz w:val="24"/>
          <w:szCs w:val="24"/>
          <w:lang w:eastAsia="zh-CN"/>
        </w:rPr>
        <w:t xml:space="preserve"> EXTRACT</w:t>
      </w:r>
      <w:r w:rsidRPr="00FC6F89">
        <w:rPr>
          <w:rFonts w:ascii="Times New Roman" w:eastAsia="SimSun" w:hAnsi="Times New Roman" w:cs="Times New Roman"/>
          <w:b/>
          <w:sz w:val="24"/>
          <w:szCs w:val="24"/>
          <w:lang w:val="en-GB" w:eastAsia="zh-CN"/>
        </w:rPr>
        <w:t xml:space="preserve"> INHIBITS ALPHA AMYLASE AND ALPHA GLUCOSIDASE ACTIVITIES IN RATS</w:t>
      </w:r>
    </w:p>
    <w:p w14:paraId="1BFF30B8" w14:textId="77777777" w:rsidR="00FC6F89" w:rsidRPr="00FC6F89" w:rsidRDefault="00FC6F89" w:rsidP="008846EF">
      <w:pPr>
        <w:spacing w:after="0" w:line="240" w:lineRule="auto"/>
        <w:jc w:val="both"/>
        <w:rPr>
          <w:rFonts w:ascii="Times New Roman" w:eastAsia="SimSun" w:hAnsi="Times New Roman" w:cs="Times New Roman"/>
          <w:b/>
          <w:sz w:val="24"/>
          <w:szCs w:val="24"/>
          <w:lang w:eastAsia="zh-CN"/>
        </w:rPr>
      </w:pPr>
    </w:p>
    <w:p w14:paraId="246C3623" w14:textId="77777777" w:rsidR="00FC6F89" w:rsidRPr="00FC6F89" w:rsidRDefault="00FC6F89" w:rsidP="008846EF">
      <w:pPr>
        <w:spacing w:after="0" w:line="240" w:lineRule="auto"/>
        <w:jc w:val="both"/>
        <w:rPr>
          <w:rFonts w:ascii="Times New Roman" w:eastAsia="Calibri" w:hAnsi="Times New Roman" w:cs="Times New Roman"/>
          <w:b/>
          <w:sz w:val="24"/>
          <w:szCs w:val="24"/>
        </w:rPr>
      </w:pPr>
    </w:p>
    <w:p w14:paraId="6665B341" w14:textId="77777777" w:rsidR="008846EF" w:rsidRDefault="008846EF" w:rsidP="008846E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p>
    <w:p w14:paraId="669ABCF2" w14:textId="77777777" w:rsidR="008846EF" w:rsidRDefault="008846EF" w:rsidP="008846E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r w:rsidRPr="00FC6F89">
        <w:rPr>
          <w:rFonts w:ascii="Times New Roman" w:eastAsia="SimSun" w:hAnsi="Times New Roman" w:cs="Times New Roman"/>
          <w:b/>
          <w:bCs/>
          <w:color w:val="333333"/>
          <w:sz w:val="24"/>
          <w:szCs w:val="24"/>
          <w:shd w:val="clear" w:color="auto" w:fill="F5F5F5"/>
          <w:lang w:eastAsia="zh-CN"/>
        </w:rPr>
        <w:t>ABSTRACT</w:t>
      </w:r>
    </w:p>
    <w:p w14:paraId="594F852D" w14:textId="77777777" w:rsidR="00FC6F89" w:rsidRPr="008846EF" w:rsidRDefault="00FC6F89" w:rsidP="008846E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r w:rsidRPr="00FC6F89">
        <w:rPr>
          <w:rFonts w:ascii="Times New Roman" w:eastAsia="SimSun" w:hAnsi="Times New Roman" w:cs="Times New Roman"/>
          <w:color w:val="333333"/>
          <w:sz w:val="24"/>
          <w:szCs w:val="24"/>
          <w:shd w:val="clear" w:color="auto" w:fill="F5F5F5"/>
          <w:lang w:eastAsia="zh-CN"/>
        </w:rPr>
        <w:t xml:space="preserve"> Diabetes mellitus is a</w:t>
      </w:r>
      <w:r w:rsidR="008846EF">
        <w:rPr>
          <w:rFonts w:ascii="Times New Roman" w:eastAsia="SimSun" w:hAnsi="Times New Roman" w:cs="Times New Roman"/>
          <w:color w:val="333333"/>
          <w:sz w:val="24"/>
          <w:szCs w:val="24"/>
          <w:shd w:val="clear" w:color="auto" w:fill="F5F5F5"/>
          <w:lang w:eastAsia="zh-CN"/>
        </w:rPr>
        <w:t xml:space="preserve"> metabolic disorder posing a</w:t>
      </w:r>
      <w:r w:rsidRPr="00FC6F89">
        <w:rPr>
          <w:rFonts w:ascii="Times New Roman" w:eastAsia="SimSun" w:hAnsi="Times New Roman" w:cs="Times New Roman"/>
          <w:color w:val="333333"/>
          <w:sz w:val="24"/>
          <w:szCs w:val="24"/>
          <w:shd w:val="clear" w:color="auto" w:fill="F5F5F5"/>
          <w:lang w:eastAsia="zh-CN"/>
        </w:rPr>
        <w:t xml:space="preserve"> </w:t>
      </w:r>
      <w:r w:rsidRPr="00FC6F89">
        <w:rPr>
          <w:rFonts w:ascii="Times New Roman" w:eastAsia="SimSun" w:hAnsi="Times New Roman" w:cs="Times New Roman"/>
          <w:color w:val="333333"/>
          <w:sz w:val="24"/>
          <w:szCs w:val="24"/>
          <w:shd w:val="clear" w:color="auto" w:fill="F5F5F5"/>
          <w:lang w:val="en-GB" w:eastAsia="zh-CN"/>
        </w:rPr>
        <w:t xml:space="preserve">serious </w:t>
      </w:r>
      <w:r w:rsidR="008846EF">
        <w:rPr>
          <w:rFonts w:ascii="Times New Roman" w:eastAsia="SimSun" w:hAnsi="Times New Roman" w:cs="Times New Roman"/>
          <w:color w:val="333333"/>
          <w:sz w:val="24"/>
          <w:szCs w:val="24"/>
          <w:shd w:val="clear" w:color="auto" w:fill="F5F5F5"/>
          <w:lang w:eastAsia="zh-CN"/>
        </w:rPr>
        <w:t>global health concern</w:t>
      </w:r>
      <w:r w:rsidRPr="00FC6F89">
        <w:rPr>
          <w:rFonts w:ascii="Times New Roman" w:eastAsia="SimSun" w:hAnsi="Times New Roman" w:cs="Times New Roman"/>
          <w:color w:val="333333"/>
          <w:sz w:val="24"/>
          <w:szCs w:val="24"/>
          <w:shd w:val="clear" w:color="auto" w:fill="F5F5F5"/>
          <w:lang w:eastAsia="zh-CN"/>
        </w:rPr>
        <w:t xml:space="preserve">, necessitating </w:t>
      </w:r>
      <w:r w:rsidRPr="00FC6F89">
        <w:rPr>
          <w:rFonts w:ascii="Times New Roman" w:eastAsia="SimSun" w:hAnsi="Times New Roman" w:cs="Times New Roman"/>
          <w:color w:val="333333"/>
          <w:sz w:val="24"/>
          <w:szCs w:val="24"/>
          <w:shd w:val="clear" w:color="auto" w:fill="F5F5F5"/>
          <w:lang w:val="en-GB" w:eastAsia="zh-CN"/>
        </w:rPr>
        <w:t xml:space="preserve">the need for investigation for </w:t>
      </w:r>
      <w:r w:rsidRPr="00FC6F89">
        <w:rPr>
          <w:rFonts w:ascii="Times New Roman" w:eastAsia="SimSun" w:hAnsi="Times New Roman" w:cs="Times New Roman"/>
          <w:color w:val="333333"/>
          <w:sz w:val="24"/>
          <w:szCs w:val="24"/>
          <w:shd w:val="clear" w:color="auto" w:fill="F5F5F5"/>
          <w:lang w:eastAsia="zh-CN"/>
        </w:rPr>
        <w:t xml:space="preserve">alternative </w:t>
      </w:r>
      <w:r w:rsidRPr="00FC6F89">
        <w:rPr>
          <w:rFonts w:ascii="Times New Roman" w:eastAsia="SimSun" w:hAnsi="Times New Roman" w:cs="Times New Roman"/>
          <w:color w:val="333333"/>
          <w:sz w:val="24"/>
          <w:szCs w:val="24"/>
          <w:shd w:val="clear" w:color="auto" w:fill="F5F5F5"/>
          <w:lang w:val="en-GB" w:eastAsia="zh-CN"/>
        </w:rPr>
        <w:t>management</w:t>
      </w:r>
      <w:r w:rsidR="008846EF">
        <w:rPr>
          <w:rFonts w:ascii="Times New Roman" w:eastAsia="SimSun" w:hAnsi="Times New Roman" w:cs="Times New Roman"/>
          <w:color w:val="333333"/>
          <w:sz w:val="24"/>
          <w:szCs w:val="24"/>
          <w:shd w:val="clear" w:color="auto" w:fill="F5F5F5"/>
          <w:lang w:val="en-GB" w:eastAsia="zh-CN"/>
        </w:rPr>
        <w:t xml:space="preserve"> and treatment</w:t>
      </w:r>
      <w:r w:rsidRPr="00FC6F89">
        <w:rPr>
          <w:rFonts w:ascii="Times New Roman" w:eastAsia="SimSun" w:hAnsi="Times New Roman" w:cs="Times New Roman"/>
          <w:color w:val="333333"/>
          <w:sz w:val="24"/>
          <w:szCs w:val="24"/>
          <w:shd w:val="clear" w:color="auto" w:fill="F5F5F5"/>
          <w:lang w:val="en-GB" w:eastAsia="zh-CN"/>
        </w:rPr>
        <w:t xml:space="preserve"> strategies including </w:t>
      </w:r>
      <w:r w:rsidR="008846EF">
        <w:rPr>
          <w:rFonts w:ascii="Times New Roman" w:eastAsia="SimSun" w:hAnsi="Times New Roman" w:cs="Times New Roman"/>
          <w:color w:val="333333"/>
          <w:sz w:val="24"/>
          <w:szCs w:val="24"/>
          <w:shd w:val="clear" w:color="auto" w:fill="F5F5F5"/>
          <w:lang w:val="en-GB" w:eastAsia="zh-CN"/>
        </w:rPr>
        <w:t>phyto</w:t>
      </w:r>
      <w:r w:rsidRPr="00FC6F89">
        <w:rPr>
          <w:rFonts w:ascii="Times New Roman" w:eastAsia="SimSun" w:hAnsi="Times New Roman" w:cs="Times New Roman"/>
          <w:color w:val="333333"/>
          <w:sz w:val="24"/>
          <w:szCs w:val="24"/>
          <w:shd w:val="clear" w:color="auto" w:fill="F5F5F5"/>
          <w:lang w:val="en-GB" w:eastAsia="zh-CN"/>
        </w:rPr>
        <w:t>medicine</w:t>
      </w:r>
      <w:r w:rsidR="008846EF">
        <w:rPr>
          <w:rFonts w:ascii="Times New Roman" w:eastAsia="SimSun" w:hAnsi="Times New Roman" w:cs="Times New Roman"/>
          <w:color w:val="333333"/>
          <w:sz w:val="24"/>
          <w:szCs w:val="24"/>
          <w:shd w:val="clear" w:color="auto" w:fill="F5F5F5"/>
          <w:lang w:eastAsia="zh-CN"/>
        </w:rPr>
        <w:t>.</w:t>
      </w:r>
      <w:r w:rsidRPr="00FC6F89">
        <w:rPr>
          <w:rFonts w:ascii="Times New Roman" w:eastAsia="SimSun" w:hAnsi="Times New Roman" w:cs="Times New Roman"/>
          <w:color w:val="333333"/>
          <w:sz w:val="24"/>
          <w:szCs w:val="24"/>
          <w:shd w:val="clear" w:color="auto" w:fill="F5F5F5"/>
          <w:lang w:val="en-GB" w:eastAsia="zh-CN"/>
        </w:rPr>
        <w:t xml:space="preserve">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eastAsia="zh-CN"/>
        </w:rPr>
        <w:t xml:space="preserve"> </w:t>
      </w:r>
      <w:r w:rsidRPr="00FC6F89">
        <w:rPr>
          <w:rFonts w:ascii="Times New Roman" w:eastAsia="Times-Roman" w:hAnsi="Times New Roman" w:cs="Times New Roman"/>
          <w:color w:val="000000"/>
          <w:sz w:val="24"/>
          <w:szCs w:val="24"/>
          <w:lang w:eastAsia="zh-CN"/>
        </w:rPr>
        <w:t xml:space="preserve">(Taub) (family </w:t>
      </w:r>
      <w:r w:rsidRPr="00FC6F89">
        <w:rPr>
          <w:rFonts w:ascii="Times New Roman" w:eastAsia="Times-Roman" w:hAnsi="Times New Roman" w:cs="Times New Roman"/>
          <w:color w:val="000000"/>
          <w:sz w:val="24"/>
          <w:szCs w:val="24"/>
          <w:lang w:val="en-GB" w:eastAsia="zh-CN"/>
        </w:rPr>
        <w:t>F</w:t>
      </w:r>
      <w:proofErr w:type="spellStart"/>
      <w:r w:rsidRPr="00FC6F89">
        <w:rPr>
          <w:rFonts w:ascii="Times New Roman" w:eastAsia="Times-Roman" w:hAnsi="Times New Roman" w:cs="Times New Roman"/>
          <w:color w:val="000000"/>
          <w:sz w:val="24"/>
          <w:szCs w:val="24"/>
          <w:lang w:eastAsia="zh-CN"/>
        </w:rPr>
        <w:t>abaceae</w:t>
      </w:r>
      <w:proofErr w:type="spellEnd"/>
      <w:r w:rsidR="008846EF">
        <w:rPr>
          <w:rFonts w:ascii="Times New Roman" w:eastAsia="Times-Roman" w:hAnsi="Times New Roman" w:cs="Times New Roman"/>
          <w:color w:val="000000"/>
          <w:sz w:val="24"/>
          <w:szCs w:val="24"/>
          <w:lang w:val="en-GB" w:eastAsia="zh-CN"/>
        </w:rPr>
        <w:t xml:space="preserve">, </w:t>
      </w:r>
      <w:r w:rsidRPr="00FC6F89">
        <w:rPr>
          <w:rFonts w:ascii="Times New Roman" w:eastAsia="SimSun" w:hAnsi="Times New Roman" w:cs="Times New Roman"/>
          <w:color w:val="231F20"/>
          <w:w w:val="105"/>
          <w:sz w:val="24"/>
          <w:szCs w:val="24"/>
          <w:lang w:eastAsia="zh-CN"/>
        </w:rPr>
        <w:t xml:space="preserve">a medicinal plant used traditionally in the treatment of </w:t>
      </w:r>
      <w:r w:rsidRPr="00FC6F89">
        <w:rPr>
          <w:rFonts w:ascii="Times New Roman" w:eastAsia="SimSun" w:hAnsi="Times New Roman" w:cs="Times New Roman"/>
          <w:color w:val="231F20"/>
          <w:w w:val="105"/>
          <w:sz w:val="24"/>
          <w:szCs w:val="24"/>
          <w:lang w:val="en-GB" w:eastAsia="zh-CN"/>
        </w:rPr>
        <w:t xml:space="preserve">diabetes </w:t>
      </w:r>
      <w:r w:rsidRPr="00FC6F89">
        <w:rPr>
          <w:rFonts w:ascii="Times New Roman" w:eastAsia="SimSun" w:hAnsi="Times New Roman" w:cs="Times New Roman"/>
          <w:color w:val="333333"/>
          <w:sz w:val="24"/>
          <w:szCs w:val="24"/>
          <w:shd w:val="clear" w:color="auto" w:fill="F5F5F5"/>
          <w:lang w:val="en-GB" w:eastAsia="zh-CN"/>
        </w:rPr>
        <w:t>was</w:t>
      </w:r>
      <w:r w:rsidRPr="00FC6F89">
        <w:rPr>
          <w:rFonts w:ascii="Times New Roman" w:eastAsia="SimSun" w:hAnsi="Times New Roman" w:cs="Times New Roman"/>
          <w:color w:val="333333"/>
          <w:sz w:val="24"/>
          <w:szCs w:val="24"/>
          <w:shd w:val="clear" w:color="auto" w:fill="F5F5F5"/>
          <w:lang w:eastAsia="zh-CN"/>
        </w:rPr>
        <w:t xml:space="preserve"> investigate</w:t>
      </w:r>
      <w:r w:rsidRPr="00FC6F89">
        <w:rPr>
          <w:rFonts w:ascii="Times New Roman" w:eastAsia="SimSun" w:hAnsi="Times New Roman" w:cs="Times New Roman"/>
          <w:color w:val="333333"/>
          <w:sz w:val="24"/>
          <w:szCs w:val="24"/>
          <w:shd w:val="clear" w:color="auto" w:fill="F5F5F5"/>
          <w:lang w:val="en-GB" w:eastAsia="zh-CN"/>
        </w:rPr>
        <w:t>d for</w:t>
      </w:r>
      <w:r w:rsidRPr="00FC6F89">
        <w:rPr>
          <w:rFonts w:ascii="Times New Roman" w:eastAsia="SimSun" w:hAnsi="Times New Roman" w:cs="Times New Roman"/>
          <w:color w:val="333333"/>
          <w:sz w:val="24"/>
          <w:szCs w:val="24"/>
          <w:shd w:val="clear" w:color="auto" w:fill="F5F5F5"/>
          <w:lang w:eastAsia="zh-CN"/>
        </w:rPr>
        <w:t xml:space="preserve"> its </w:t>
      </w:r>
      <w:r w:rsidRPr="00FC6F89">
        <w:rPr>
          <w:rFonts w:ascii="Times New Roman" w:eastAsia="SimSun" w:hAnsi="Times New Roman" w:cs="Times New Roman"/>
          <w:color w:val="333333"/>
          <w:sz w:val="24"/>
          <w:szCs w:val="24"/>
          <w:shd w:val="clear" w:color="auto" w:fill="F5F5F5"/>
          <w:lang w:val="en-GB" w:eastAsia="zh-CN"/>
        </w:rPr>
        <w:t xml:space="preserve">inhibitory </w:t>
      </w:r>
      <w:r w:rsidR="00531059">
        <w:rPr>
          <w:rFonts w:ascii="Times New Roman" w:eastAsia="SimSun" w:hAnsi="Times New Roman" w:cs="Times New Roman"/>
          <w:color w:val="333333"/>
          <w:sz w:val="24"/>
          <w:szCs w:val="24"/>
          <w:shd w:val="clear" w:color="auto" w:fill="F5F5F5"/>
          <w:lang w:eastAsia="zh-CN"/>
        </w:rPr>
        <w:t xml:space="preserve">potential </w:t>
      </w:r>
      <w:r w:rsidRPr="00FC6F89">
        <w:rPr>
          <w:rFonts w:ascii="Times New Roman" w:eastAsia="SimSun" w:hAnsi="Times New Roman" w:cs="Times New Roman"/>
          <w:color w:val="333333"/>
          <w:sz w:val="24"/>
          <w:szCs w:val="24"/>
          <w:shd w:val="clear" w:color="auto" w:fill="F5F5F5"/>
          <w:lang w:eastAsia="zh-CN"/>
        </w:rPr>
        <w:t>on alpha-amylase and alpha-glucosidase enzymes</w:t>
      </w:r>
      <w:r w:rsidRPr="00FC6F89">
        <w:rPr>
          <w:rFonts w:ascii="Times New Roman" w:eastAsia="SimSun" w:hAnsi="Times New Roman" w:cs="Times New Roman"/>
          <w:color w:val="333333"/>
          <w:sz w:val="24"/>
          <w:szCs w:val="24"/>
          <w:shd w:val="clear" w:color="auto" w:fill="F5F5F5"/>
          <w:lang w:val="en-GB" w:eastAsia="zh-CN"/>
        </w:rPr>
        <w:t xml:space="preserve"> of rats. </w:t>
      </w:r>
      <w:r w:rsidRPr="00FC6F89">
        <w:rPr>
          <w:rFonts w:ascii="Times New Roman" w:eastAsia="SimSun" w:hAnsi="Times New Roman" w:cs="Times New Roman"/>
          <w:color w:val="231F20"/>
          <w:w w:val="105"/>
          <w:sz w:val="24"/>
          <w:szCs w:val="24"/>
          <w:lang w:eastAsia="zh-CN"/>
        </w:rPr>
        <w:t xml:space="preserve">The </w:t>
      </w:r>
      <w:r w:rsidRPr="00FC6F89">
        <w:rPr>
          <w:rFonts w:ascii="Times New Roman" w:eastAsia="SimSun" w:hAnsi="Times New Roman" w:cs="Times New Roman"/>
          <w:color w:val="231F20"/>
          <w:w w:val="105"/>
          <w:sz w:val="24"/>
          <w:szCs w:val="24"/>
          <w:lang w:val="en-GB" w:eastAsia="zh-CN"/>
        </w:rPr>
        <w:t>fruit</w:t>
      </w:r>
      <w:r w:rsidRPr="00FC6F89">
        <w:rPr>
          <w:rFonts w:ascii="Times New Roman" w:eastAsia="SimSun" w:hAnsi="Times New Roman" w:cs="Times New Roman"/>
          <w:color w:val="231F20"/>
          <w:w w:val="105"/>
          <w:sz w:val="24"/>
          <w:szCs w:val="24"/>
          <w:lang w:eastAsia="zh-CN"/>
        </w:rPr>
        <w:t xml:space="preserve"> extract </w:t>
      </w:r>
      <w:r w:rsidRPr="00FC6F89">
        <w:rPr>
          <w:rFonts w:ascii="Times New Roman" w:eastAsia="SimSun" w:hAnsi="Times New Roman" w:cs="Times New Roman"/>
          <w:iCs/>
          <w:sz w:val="24"/>
          <w:szCs w:val="24"/>
          <w:lang w:eastAsia="zh-CN"/>
        </w:rPr>
        <w:t xml:space="preserve">of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iCs/>
          <w:sz w:val="24"/>
          <w:szCs w:val="24"/>
          <w:lang w:eastAsia="zh-CN"/>
        </w:rPr>
        <w:t>(</w:t>
      </w:r>
      <w:r w:rsidRPr="00FC6F89">
        <w:rPr>
          <w:rFonts w:ascii="Times New Roman" w:eastAsia="SimSun" w:hAnsi="Times New Roman" w:cs="Times New Roman"/>
          <w:iCs/>
          <w:sz w:val="24"/>
          <w:szCs w:val="24"/>
          <w:lang w:val="en-GB" w:eastAsia="zh-CN"/>
        </w:rPr>
        <w:t xml:space="preserve">300 </w:t>
      </w:r>
      <w:r w:rsidRPr="00FC6F89">
        <w:rPr>
          <w:rFonts w:ascii="Times New Roman" w:eastAsia="SimSun" w:hAnsi="Times New Roman" w:cs="Times New Roman"/>
          <w:iCs/>
          <w:sz w:val="24"/>
          <w:szCs w:val="24"/>
          <w:lang w:eastAsia="zh-CN"/>
        </w:rPr>
        <w:t>-</w:t>
      </w:r>
      <w:r w:rsidRPr="00FC6F89">
        <w:rPr>
          <w:rFonts w:ascii="Times New Roman" w:eastAsia="SimSun" w:hAnsi="Times New Roman" w:cs="Times New Roman"/>
          <w:iCs/>
          <w:sz w:val="24"/>
          <w:szCs w:val="24"/>
          <w:lang w:val="en-GB" w:eastAsia="zh-CN"/>
        </w:rPr>
        <w:t xml:space="preserve"> 900</w:t>
      </w:r>
      <w:r w:rsidRPr="00FC6F89">
        <w:rPr>
          <w:rFonts w:ascii="Times New Roman" w:eastAsia="SimSun" w:hAnsi="Times New Roman" w:cs="Times New Roman"/>
          <w:iCs/>
          <w:sz w:val="24"/>
          <w:szCs w:val="24"/>
          <w:lang w:eastAsia="zh-CN"/>
        </w:rPr>
        <w:t xml:space="preserve"> mg/kg)</w:t>
      </w:r>
      <w:r w:rsidRPr="00FC6F89">
        <w:rPr>
          <w:rFonts w:ascii="Times New Roman" w:eastAsia="SimSun" w:hAnsi="Times New Roman" w:cs="Times New Roman"/>
          <w:i/>
          <w:color w:val="000000"/>
          <w:sz w:val="24"/>
          <w:szCs w:val="24"/>
          <w:lang w:eastAsia="zh-CN"/>
        </w:rPr>
        <w:t xml:space="preserve"> </w:t>
      </w:r>
      <w:r w:rsidRPr="00FC6F89">
        <w:rPr>
          <w:rFonts w:ascii="Times New Roman" w:eastAsia="SimSun" w:hAnsi="Times New Roman" w:cs="Times New Roman"/>
          <w:sz w:val="24"/>
          <w:szCs w:val="24"/>
          <w:lang w:eastAsia="zh-CN"/>
        </w:rPr>
        <w:t>w</w:t>
      </w:r>
      <w:r w:rsidRPr="00FC6F89">
        <w:rPr>
          <w:rFonts w:ascii="Times New Roman" w:eastAsia="SimSun" w:hAnsi="Times New Roman" w:cs="Times New Roman"/>
          <w:sz w:val="24"/>
          <w:szCs w:val="24"/>
          <w:lang w:val="en-GB" w:eastAsia="zh-CN"/>
        </w:rPr>
        <w:t>as</w:t>
      </w:r>
      <w:r w:rsidRPr="00FC6F89">
        <w:rPr>
          <w:rFonts w:ascii="Times New Roman" w:eastAsia="SimSun" w:hAnsi="Times New Roman" w:cs="Times New Roman"/>
          <w:sz w:val="24"/>
          <w:szCs w:val="24"/>
          <w:lang w:eastAsia="zh-CN"/>
        </w:rPr>
        <w:t xml:space="preserve"> investigated </w:t>
      </w:r>
      <w:r w:rsidRPr="00FC6F89">
        <w:rPr>
          <w:rFonts w:ascii="Times New Roman" w:eastAsia="SimSun" w:hAnsi="Times New Roman" w:cs="Times New Roman"/>
          <w:i/>
          <w:sz w:val="24"/>
          <w:szCs w:val="24"/>
          <w:lang w:eastAsia="zh-CN"/>
        </w:rPr>
        <w:t>in vivo</w:t>
      </w:r>
      <w:r w:rsidRPr="00FC6F89">
        <w:rPr>
          <w:rFonts w:ascii="Times New Roman" w:eastAsia="SimSun" w:hAnsi="Times New Roman" w:cs="Times New Roman"/>
          <w:sz w:val="24"/>
          <w:szCs w:val="24"/>
          <w:lang w:eastAsia="zh-CN"/>
        </w:rPr>
        <w:t xml:space="preserve"> for inhibitory effect on alpha amylase and alpha glucosidase enzymes using starch, sucrose and maltose as substrates. Acarbose was used as reference drug.</w:t>
      </w:r>
      <w:r w:rsidRPr="00FC6F89">
        <w:rPr>
          <w:rFonts w:ascii="Times New Roman" w:eastAsia="SimSun" w:hAnsi="Times New Roman" w:cs="Times New Roman"/>
          <w:color w:val="333333"/>
          <w:sz w:val="24"/>
          <w:szCs w:val="24"/>
          <w:shd w:val="clear" w:color="auto" w:fill="F5F5F5"/>
          <w:lang w:eastAsia="zh-CN"/>
        </w:rPr>
        <w:t xml:space="preserve"> </w:t>
      </w:r>
      <w:r w:rsidRPr="00FC6F89">
        <w:rPr>
          <w:rFonts w:ascii="Times New Roman" w:eastAsia="SimSun" w:hAnsi="Times New Roman" w:cs="Times New Roman"/>
          <w:color w:val="333333"/>
          <w:sz w:val="24"/>
          <w:szCs w:val="24"/>
          <w:shd w:val="clear" w:color="auto" w:fill="F5F5F5"/>
          <w:lang w:val="en-GB" w:eastAsia="zh-CN"/>
        </w:rPr>
        <w:t xml:space="preserve">Blood </w:t>
      </w:r>
      <w:proofErr w:type="spellStart"/>
      <w:r w:rsidRPr="00FC6F89">
        <w:rPr>
          <w:rFonts w:ascii="Times New Roman" w:eastAsia="SimSun" w:hAnsi="Times New Roman" w:cs="Times New Roman"/>
          <w:color w:val="333333"/>
          <w:sz w:val="24"/>
          <w:szCs w:val="24"/>
          <w:shd w:val="clear" w:color="auto" w:fill="F5F5F5"/>
          <w:lang w:val="en-GB" w:eastAsia="zh-CN"/>
        </w:rPr>
        <w:t>glu</w:t>
      </w:r>
      <w:proofErr w:type="spellEnd"/>
      <w:r w:rsidRPr="00FC6F89">
        <w:rPr>
          <w:rFonts w:ascii="Times New Roman" w:eastAsia="SimSun" w:hAnsi="Times New Roman" w:cs="Times New Roman"/>
          <w:sz w:val="24"/>
          <w:szCs w:val="24"/>
          <w:lang w:eastAsia="zh-CN"/>
        </w:rPr>
        <w:t>c</w:t>
      </w:r>
      <w:proofErr w:type="spellStart"/>
      <w:r w:rsidRPr="00FC6F89">
        <w:rPr>
          <w:rFonts w:ascii="Times New Roman" w:eastAsia="SimSun" w:hAnsi="Times New Roman" w:cs="Times New Roman"/>
          <w:sz w:val="24"/>
          <w:szCs w:val="24"/>
          <w:lang w:val="en-GB" w:eastAsia="zh-CN"/>
        </w:rPr>
        <w:t>ose</w:t>
      </w:r>
      <w:proofErr w:type="spellEnd"/>
      <w:r w:rsidRPr="00FC6F89">
        <w:rPr>
          <w:rFonts w:ascii="Times New Roman" w:eastAsia="SimSun" w:hAnsi="Times New Roman" w:cs="Times New Roman"/>
          <w:sz w:val="24"/>
          <w:szCs w:val="24"/>
          <w:lang w:val="en-GB" w:eastAsia="zh-CN"/>
        </w:rPr>
        <w:t xml:space="preserve"> levels (BGL) of rats, post administration of the substrate and extra</w:t>
      </w:r>
      <w:r w:rsidRPr="00FC6F89">
        <w:rPr>
          <w:rFonts w:ascii="Times New Roman" w:eastAsia="SimSun" w:hAnsi="Times New Roman" w:cs="Times New Roman"/>
          <w:sz w:val="24"/>
          <w:szCs w:val="24"/>
          <w:lang w:eastAsia="zh-CN"/>
        </w:rPr>
        <w:t>c</w:t>
      </w:r>
      <w:r w:rsidRPr="00FC6F89">
        <w:rPr>
          <w:rFonts w:ascii="Times New Roman" w:eastAsia="SimSun" w:hAnsi="Times New Roman" w:cs="Times New Roman"/>
          <w:sz w:val="24"/>
          <w:szCs w:val="24"/>
          <w:lang w:val="en-GB" w:eastAsia="zh-CN"/>
        </w:rPr>
        <w:t xml:space="preserve">t </w:t>
      </w:r>
      <w:r w:rsidRPr="00FC6F89">
        <w:rPr>
          <w:rFonts w:ascii="Times New Roman" w:eastAsia="SimSun" w:hAnsi="Times New Roman" w:cs="Times New Roman"/>
          <w:sz w:val="24"/>
          <w:szCs w:val="24"/>
          <w:lang w:eastAsia="zh-CN"/>
        </w:rPr>
        <w:t>c</w:t>
      </w:r>
      <w:r w:rsidRPr="00FC6F89">
        <w:rPr>
          <w:rFonts w:ascii="Times New Roman" w:eastAsia="SimSun" w:hAnsi="Times New Roman" w:cs="Times New Roman"/>
          <w:sz w:val="24"/>
          <w:szCs w:val="24"/>
          <w:lang w:val="en-GB" w:eastAsia="zh-CN"/>
        </w:rPr>
        <w:t>on</w:t>
      </w:r>
      <w:r w:rsidRPr="00FC6F89">
        <w:rPr>
          <w:rFonts w:ascii="Times New Roman" w:eastAsia="SimSun" w:hAnsi="Times New Roman" w:cs="Times New Roman"/>
          <w:sz w:val="24"/>
          <w:szCs w:val="24"/>
          <w:lang w:eastAsia="zh-CN"/>
        </w:rPr>
        <w:t>c</w:t>
      </w:r>
      <w:proofErr w:type="spellStart"/>
      <w:r w:rsidRPr="00FC6F89">
        <w:rPr>
          <w:rFonts w:ascii="Times New Roman" w:eastAsia="SimSun" w:hAnsi="Times New Roman" w:cs="Times New Roman"/>
          <w:sz w:val="24"/>
          <w:szCs w:val="24"/>
          <w:lang w:val="en-GB" w:eastAsia="zh-CN"/>
        </w:rPr>
        <w:t>urrently</w:t>
      </w:r>
      <w:proofErr w:type="spellEnd"/>
      <w:r w:rsidRPr="00FC6F89">
        <w:rPr>
          <w:rFonts w:ascii="Times New Roman" w:eastAsia="SimSun" w:hAnsi="Times New Roman" w:cs="Times New Roman"/>
          <w:sz w:val="24"/>
          <w:szCs w:val="24"/>
          <w:lang w:val="en-GB" w:eastAsia="zh-CN"/>
        </w:rPr>
        <w:t>, were monitored over 3 hours as a parameter to measure the inhibitory potentials of the extra</w:t>
      </w:r>
      <w:r w:rsidRPr="00FC6F89">
        <w:rPr>
          <w:rFonts w:ascii="Times New Roman" w:eastAsia="SimSun" w:hAnsi="Times New Roman" w:cs="Times New Roman"/>
          <w:sz w:val="24"/>
          <w:szCs w:val="24"/>
          <w:lang w:eastAsia="zh-CN"/>
        </w:rPr>
        <w:t>c</w:t>
      </w:r>
      <w:r w:rsidRPr="00FC6F89">
        <w:rPr>
          <w:rFonts w:ascii="Times New Roman" w:eastAsia="SimSun" w:hAnsi="Times New Roman" w:cs="Times New Roman"/>
          <w:sz w:val="24"/>
          <w:szCs w:val="24"/>
          <w:lang w:val="en-GB" w:eastAsia="zh-CN"/>
        </w:rPr>
        <w:t xml:space="preserve">t.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z w:val="24"/>
          <w:szCs w:val="24"/>
          <w:lang w:val="en-GB" w:eastAsia="zh-CN"/>
        </w:rPr>
        <w:t xml:space="preserve"> fruit</w:t>
      </w:r>
      <w:r w:rsidR="00E20DE7">
        <w:rPr>
          <w:rFonts w:ascii="Times New Roman" w:eastAsia="SimSun" w:hAnsi="Times New Roman" w:cs="Times New Roman"/>
          <w:sz w:val="24"/>
          <w:szCs w:val="24"/>
          <w:lang w:eastAsia="zh-CN"/>
        </w:rPr>
        <w:t xml:space="preserve"> extract </w:t>
      </w:r>
      <w:r w:rsidRPr="00FC6F89">
        <w:rPr>
          <w:rFonts w:ascii="Times New Roman" w:eastAsia="SimSun" w:hAnsi="Times New Roman" w:cs="Times New Roman"/>
          <w:sz w:val="24"/>
          <w:szCs w:val="24"/>
          <w:lang w:eastAsia="zh-CN"/>
        </w:rPr>
        <w:t xml:space="preserve">dose-dependently caused significant (p&lt;0.05) reduction in blood glucose levels of treated rats with the various substrates used. The results suggest that the </w:t>
      </w:r>
      <w:r w:rsidR="00E20DE7" w:rsidRPr="00FC6F89">
        <w:rPr>
          <w:rFonts w:ascii="Times New Roman" w:eastAsia="SimSun" w:hAnsi="Times New Roman" w:cs="Times New Roman"/>
          <w:sz w:val="24"/>
          <w:szCs w:val="24"/>
          <w:lang w:val="en-GB" w:eastAsia="zh-CN"/>
        </w:rPr>
        <w:t>fruit</w:t>
      </w:r>
      <w:r w:rsidRPr="00FC6F89">
        <w:rPr>
          <w:rFonts w:ascii="Times New Roman" w:eastAsia="SimSun" w:hAnsi="Times New Roman" w:cs="Times New Roman"/>
          <w:sz w:val="24"/>
          <w:szCs w:val="24"/>
          <w:lang w:eastAsia="zh-CN"/>
        </w:rPr>
        <w:t xml:space="preserve"> extract of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val="en-GB" w:eastAsia="zh-CN"/>
        </w:rPr>
        <w:t xml:space="preserve"> </w:t>
      </w:r>
      <w:r w:rsidRPr="00FC6F89">
        <w:rPr>
          <w:rFonts w:ascii="Times New Roman" w:eastAsia="SimSun" w:hAnsi="Times New Roman" w:cs="Times New Roman"/>
          <w:sz w:val="24"/>
          <w:szCs w:val="24"/>
          <w:lang w:eastAsia="zh-CN"/>
        </w:rPr>
        <w:t>ha</w:t>
      </w:r>
      <w:r w:rsidRPr="00FC6F89">
        <w:rPr>
          <w:rFonts w:ascii="Times New Roman" w:eastAsia="SimSun" w:hAnsi="Times New Roman" w:cs="Times New Roman"/>
          <w:sz w:val="24"/>
          <w:szCs w:val="24"/>
          <w:lang w:val="en-GB" w:eastAsia="zh-CN"/>
        </w:rPr>
        <w:t>s</w:t>
      </w:r>
      <w:r w:rsidRPr="00FC6F89">
        <w:rPr>
          <w:rFonts w:ascii="Times New Roman" w:eastAsia="SimSun" w:hAnsi="Times New Roman" w:cs="Times New Roman"/>
          <w:sz w:val="24"/>
          <w:szCs w:val="24"/>
          <w:lang w:eastAsia="zh-CN"/>
        </w:rPr>
        <w:t xml:space="preserve"> the potentials to inhibit alpha amylase and </w:t>
      </w:r>
      <w:r w:rsidRPr="00FC6F89">
        <w:rPr>
          <w:rFonts w:ascii="Times New Roman" w:eastAsia="SimSun" w:hAnsi="Times New Roman" w:cs="Times New Roman"/>
          <w:sz w:val="24"/>
          <w:szCs w:val="24"/>
          <w:lang w:val="en-GB" w:eastAsia="zh-CN"/>
        </w:rPr>
        <w:t xml:space="preserve">alpha </w:t>
      </w:r>
      <w:r w:rsidRPr="00FC6F89">
        <w:rPr>
          <w:rFonts w:ascii="Times New Roman" w:eastAsia="SimSun" w:hAnsi="Times New Roman" w:cs="Times New Roman"/>
          <w:sz w:val="24"/>
          <w:szCs w:val="24"/>
          <w:lang w:eastAsia="zh-CN"/>
        </w:rPr>
        <w:t>glucosidase in rats.</w:t>
      </w:r>
    </w:p>
    <w:p w14:paraId="5AB4F373" w14:textId="77777777" w:rsidR="00232D94" w:rsidRDefault="00232D94" w:rsidP="008846EF">
      <w:pPr>
        <w:spacing w:after="0" w:line="240" w:lineRule="auto"/>
        <w:jc w:val="both"/>
        <w:rPr>
          <w:rFonts w:ascii="Times New Roman" w:eastAsia="SimSun" w:hAnsi="Times New Roman" w:cs="Times New Roman"/>
          <w:b/>
          <w:i/>
          <w:sz w:val="24"/>
          <w:szCs w:val="24"/>
          <w:lang w:eastAsia="zh-CN"/>
        </w:rPr>
      </w:pPr>
    </w:p>
    <w:p w14:paraId="6AEC7664" w14:textId="77777777" w:rsidR="00FC6F89" w:rsidRPr="00FC6F89" w:rsidRDefault="00FC6F89" w:rsidP="008846EF">
      <w:pPr>
        <w:spacing w:after="0" w:line="240" w:lineRule="auto"/>
        <w:jc w:val="both"/>
        <w:rPr>
          <w:rFonts w:ascii="Times New Roman" w:eastAsia="SimSun" w:hAnsi="Times New Roman" w:cs="Times New Roman"/>
          <w:color w:val="333333"/>
          <w:sz w:val="24"/>
          <w:szCs w:val="24"/>
          <w:shd w:val="clear" w:color="auto" w:fill="F5F5F5"/>
          <w:lang w:eastAsia="zh-CN"/>
        </w:rPr>
      </w:pPr>
      <w:r w:rsidRPr="00232D94">
        <w:rPr>
          <w:rFonts w:ascii="Times New Roman" w:eastAsia="SimSun" w:hAnsi="Times New Roman" w:cs="Times New Roman"/>
          <w:b/>
          <w:sz w:val="24"/>
          <w:szCs w:val="24"/>
          <w:lang w:eastAsia="zh-CN"/>
        </w:rPr>
        <w:t>Keywords</w:t>
      </w:r>
      <w:r w:rsidRPr="00FC6F89">
        <w:rPr>
          <w:rFonts w:ascii="Times New Roman" w:eastAsia="SimSun" w:hAnsi="Times New Roman" w:cs="Times New Roman"/>
          <w:b/>
          <w:sz w:val="24"/>
          <w:szCs w:val="24"/>
          <w:lang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val="en-GB" w:eastAsia="zh-CN"/>
        </w:rPr>
        <w:t>;</w:t>
      </w:r>
      <w:r w:rsidRPr="00FC6F89">
        <w:rPr>
          <w:rFonts w:ascii="Times New Roman" w:eastAsia="SimSun" w:hAnsi="Times New Roman" w:cs="Times New Roman"/>
          <w:color w:val="333333"/>
          <w:sz w:val="24"/>
          <w:szCs w:val="24"/>
          <w:shd w:val="clear" w:color="auto" w:fill="F5F5F5"/>
          <w:lang w:eastAsia="zh-CN"/>
        </w:rPr>
        <w:t xml:space="preserve"> Anti-diabetic, Enzyme inhibition, Alpha-amylase, Alpha-glucosidase, </w:t>
      </w:r>
    </w:p>
    <w:p w14:paraId="0C86BE96" w14:textId="77777777" w:rsidR="00FC6F89" w:rsidRPr="00FC6F89" w:rsidRDefault="00FC6F89" w:rsidP="008846EF">
      <w:pPr>
        <w:spacing w:after="0" w:line="240" w:lineRule="auto"/>
        <w:jc w:val="both"/>
        <w:rPr>
          <w:rFonts w:ascii="Times New Roman" w:eastAsia="SimSun" w:hAnsi="Times New Roman" w:cs="Times New Roman"/>
          <w:b/>
          <w:sz w:val="24"/>
          <w:szCs w:val="24"/>
          <w:lang w:eastAsia="zh-CN"/>
        </w:rPr>
      </w:pPr>
    </w:p>
    <w:p w14:paraId="1F62578C" w14:textId="77777777" w:rsidR="00232D94" w:rsidRDefault="00232D94" w:rsidP="00232D94">
      <w:pPr>
        <w:jc w:val="both"/>
        <w:rPr>
          <w:rFonts w:ascii="Times New Roman" w:hAnsi="Times New Roman"/>
          <w:b/>
          <w:sz w:val="24"/>
          <w:szCs w:val="24"/>
        </w:rPr>
      </w:pPr>
    </w:p>
    <w:p w14:paraId="1AC56BBB" w14:textId="77777777" w:rsidR="00FC6F89" w:rsidRPr="00DE33E4" w:rsidRDefault="00DE33E4" w:rsidP="00DE33E4">
      <w:pPr>
        <w:jc w:val="both"/>
        <w:rPr>
          <w:rFonts w:ascii="Times New Roman" w:hAnsi="Times New Roman"/>
          <w:b/>
          <w:sz w:val="24"/>
          <w:szCs w:val="24"/>
        </w:rPr>
      </w:pPr>
      <w:r>
        <w:rPr>
          <w:rFonts w:ascii="Times New Roman" w:hAnsi="Times New Roman"/>
          <w:b/>
          <w:sz w:val="24"/>
          <w:szCs w:val="24"/>
        </w:rPr>
        <w:t xml:space="preserve">1. </w:t>
      </w:r>
      <w:r w:rsidR="00FC6F89" w:rsidRPr="00DE33E4">
        <w:rPr>
          <w:rFonts w:ascii="Times New Roman" w:hAnsi="Times New Roman"/>
          <w:b/>
          <w:sz w:val="24"/>
          <w:szCs w:val="24"/>
        </w:rPr>
        <w:t>INTRODUCTION</w:t>
      </w:r>
    </w:p>
    <w:p w14:paraId="22C29E8E" w14:textId="77777777" w:rsidR="00FC6F89" w:rsidRPr="00FC6F89" w:rsidRDefault="00FC6F89" w:rsidP="008846EF">
      <w:pPr>
        <w:autoSpaceDE w:val="0"/>
        <w:autoSpaceDN w:val="0"/>
        <w:adjustRightInd w:val="0"/>
        <w:spacing w:after="0" w:line="480" w:lineRule="auto"/>
        <w:jc w:val="both"/>
        <w:rPr>
          <w:rFonts w:ascii="Times New Roman" w:eastAsia="SimSun" w:hAnsi="Times New Roman" w:cs="Times New Roman"/>
          <w:color w:val="292526"/>
          <w:sz w:val="24"/>
          <w:szCs w:val="24"/>
          <w:lang w:eastAsia="zh-CN"/>
        </w:rPr>
      </w:pPr>
      <w:r w:rsidRPr="00FC6F89">
        <w:rPr>
          <w:rFonts w:ascii="Times New Roman" w:eastAsia="SimSun" w:hAnsi="Times New Roman" w:cs="Times New Roman"/>
          <w:color w:val="292526"/>
          <w:sz w:val="24"/>
          <w:szCs w:val="24"/>
          <w:lang w:eastAsia="zh-CN"/>
        </w:rPr>
        <w:t xml:space="preserve">Diabetes mellitus (DM) </w:t>
      </w:r>
      <w:r w:rsidRPr="00FC6F89">
        <w:rPr>
          <w:rFonts w:ascii="Times New Roman" w:eastAsia="SimSun" w:hAnsi="Times New Roman" w:cs="Times New Roman"/>
          <w:color w:val="292526"/>
          <w:sz w:val="24"/>
          <w:szCs w:val="24"/>
          <w:lang w:val="en-GB" w:eastAsia="zh-CN"/>
        </w:rPr>
        <w:t xml:space="preserve">is one of the </w:t>
      </w:r>
      <w:r w:rsidR="00531059">
        <w:rPr>
          <w:rFonts w:ascii="Times New Roman" w:eastAsia="SimSun" w:hAnsi="Times New Roman" w:cs="Times New Roman"/>
          <w:color w:val="292526"/>
          <w:sz w:val="24"/>
          <w:szCs w:val="24"/>
          <w:lang w:val="en-GB" w:eastAsia="zh-CN"/>
        </w:rPr>
        <w:t xml:space="preserve">most </w:t>
      </w:r>
      <w:r w:rsidRPr="00FC6F89">
        <w:rPr>
          <w:rFonts w:ascii="Times New Roman" w:eastAsia="SimSun" w:hAnsi="Times New Roman" w:cs="Times New Roman"/>
          <w:color w:val="292526"/>
          <w:sz w:val="24"/>
          <w:szCs w:val="24"/>
          <w:lang w:val="en-GB" w:eastAsia="zh-CN"/>
        </w:rPr>
        <w:t>serious</w:t>
      </w:r>
      <w:r w:rsidR="00531059">
        <w:rPr>
          <w:rFonts w:ascii="Times New Roman" w:eastAsia="SimSun" w:hAnsi="Times New Roman" w:cs="Times New Roman"/>
          <w:color w:val="292526"/>
          <w:sz w:val="24"/>
          <w:szCs w:val="24"/>
          <w:lang w:val="en-GB" w:eastAsia="zh-CN"/>
        </w:rPr>
        <w:t xml:space="preserve"> metabolic disorder posing a rising</w:t>
      </w:r>
      <w:r w:rsidRPr="00FC6F89">
        <w:rPr>
          <w:rFonts w:ascii="Times New Roman" w:eastAsia="SimSun" w:hAnsi="Times New Roman" w:cs="Times New Roman"/>
          <w:color w:val="292526"/>
          <w:sz w:val="24"/>
          <w:szCs w:val="24"/>
          <w:lang w:val="en-GB" w:eastAsia="zh-CN"/>
        </w:rPr>
        <w:t xml:space="preserve"> health challenges affecting most countries of the world economically and socially.</w:t>
      </w:r>
      <w:r w:rsidRPr="00FC6F89">
        <w:rPr>
          <w:rFonts w:ascii="Times New Roman" w:eastAsia="SimSun" w:hAnsi="Times New Roman" w:cs="Times New Roman"/>
          <w:color w:val="292526"/>
          <w:sz w:val="24"/>
          <w:szCs w:val="24"/>
          <w:lang w:eastAsia="zh-CN"/>
        </w:rPr>
        <w:t xml:space="preserve"> </w:t>
      </w:r>
      <w:r w:rsidR="00D627AB">
        <w:rPr>
          <w:rFonts w:ascii="Times New Roman" w:eastAsia="SimSun" w:hAnsi="Times New Roman" w:cs="Times New Roman"/>
          <w:color w:val="292526"/>
          <w:sz w:val="24"/>
          <w:szCs w:val="24"/>
          <w:lang w:val="en-GB" w:eastAsia="zh-CN"/>
        </w:rPr>
        <w:t xml:space="preserve">It </w:t>
      </w:r>
      <w:r w:rsidRPr="00FC6F89">
        <w:rPr>
          <w:rFonts w:ascii="Times New Roman" w:eastAsia="SimSun" w:hAnsi="Times New Roman" w:cs="Times New Roman"/>
          <w:color w:val="292526"/>
          <w:sz w:val="24"/>
          <w:szCs w:val="24"/>
          <w:lang w:val="en-GB" w:eastAsia="zh-CN"/>
        </w:rPr>
        <w:t>has been ranked as the 8</w:t>
      </w:r>
      <w:r w:rsidRPr="00FC6F89">
        <w:rPr>
          <w:rFonts w:ascii="Times New Roman" w:eastAsia="SimSun" w:hAnsi="Times New Roman" w:cs="Times New Roman"/>
          <w:color w:val="292526"/>
          <w:sz w:val="24"/>
          <w:szCs w:val="24"/>
          <w:vertAlign w:val="superscript"/>
          <w:lang w:val="en-GB" w:eastAsia="zh-CN"/>
        </w:rPr>
        <w:t>th</w:t>
      </w:r>
      <w:r w:rsidRPr="00FC6F89">
        <w:rPr>
          <w:rFonts w:ascii="Times New Roman" w:eastAsia="SimSun" w:hAnsi="Times New Roman" w:cs="Times New Roman"/>
          <w:color w:val="292526"/>
          <w:sz w:val="24"/>
          <w:szCs w:val="24"/>
          <w:lang w:val="en-GB" w:eastAsia="zh-CN"/>
        </w:rPr>
        <w:t xml:space="preserve"> deadly diseases responsible for millions of </w:t>
      </w:r>
      <w:proofErr w:type="gramStart"/>
      <w:r w:rsidRPr="00FC6F89">
        <w:rPr>
          <w:rFonts w:ascii="Times New Roman" w:eastAsia="SimSun" w:hAnsi="Times New Roman" w:cs="Times New Roman"/>
          <w:color w:val="292526"/>
          <w:sz w:val="24"/>
          <w:szCs w:val="24"/>
          <w:lang w:val="en-GB" w:eastAsia="zh-CN"/>
        </w:rPr>
        <w:t>death</w:t>
      </w:r>
      <w:proofErr w:type="gramEnd"/>
      <w:r w:rsidRPr="00FC6F89">
        <w:rPr>
          <w:rFonts w:ascii="Times New Roman" w:eastAsia="SimSun" w:hAnsi="Times New Roman" w:cs="Times New Roman"/>
          <w:color w:val="292526"/>
          <w:sz w:val="24"/>
          <w:szCs w:val="24"/>
          <w:lang w:val="en-GB" w:eastAsia="zh-CN"/>
        </w:rPr>
        <w:t xml:space="preserve"> globally</w:t>
      </w:r>
      <w:r w:rsidRPr="00FC6F89">
        <w:rPr>
          <w:rFonts w:ascii="Times New Roman" w:eastAsia="SimSun" w:hAnsi="Times New Roman" w:cs="Times New Roman"/>
          <w:sz w:val="24"/>
          <w:szCs w:val="24"/>
          <w:lang w:eastAsia="zh-CN"/>
        </w:rPr>
        <w:t xml:space="preserve"> (WHO, 2016). </w:t>
      </w:r>
      <w:r w:rsidRPr="00FC6F89">
        <w:rPr>
          <w:rFonts w:ascii="Times New Roman" w:eastAsia="SimSun" w:hAnsi="Times New Roman" w:cs="Times New Roman"/>
          <w:sz w:val="24"/>
          <w:szCs w:val="24"/>
          <w:lang w:val="en-GB" w:eastAsia="zh-CN"/>
        </w:rPr>
        <w:t xml:space="preserve">About 700 million people are projected to be affected by the </w:t>
      </w:r>
      <w:r w:rsidR="00B83F94" w:rsidRPr="00FC6F89">
        <w:rPr>
          <w:rFonts w:ascii="Times New Roman" w:eastAsia="SimSun" w:hAnsi="Times New Roman" w:cs="Times New Roman"/>
          <w:sz w:val="24"/>
          <w:szCs w:val="24"/>
          <w:lang w:val="en-GB" w:eastAsia="zh-CN"/>
        </w:rPr>
        <w:t xml:space="preserve">disease </w:t>
      </w:r>
      <w:r w:rsidR="00B83F94" w:rsidRPr="00FC6F89">
        <w:rPr>
          <w:rFonts w:ascii="Times New Roman" w:eastAsia="SimSun" w:hAnsi="Times New Roman" w:cs="Times New Roman"/>
          <w:sz w:val="24"/>
          <w:szCs w:val="24"/>
          <w:lang w:eastAsia="zh-CN"/>
        </w:rPr>
        <w:t>by</w:t>
      </w:r>
      <w:r w:rsidRPr="00FC6F89">
        <w:rPr>
          <w:rFonts w:ascii="Times New Roman" w:eastAsia="SimSun" w:hAnsi="Times New Roman" w:cs="Times New Roman"/>
          <w:sz w:val="24"/>
          <w:szCs w:val="24"/>
          <w:lang w:eastAsia="zh-CN"/>
        </w:rPr>
        <w:t xml:space="preserve"> 2045</w:t>
      </w:r>
      <w:proofErr w:type="gramStart"/>
      <w:r w:rsidRPr="00FC6F89">
        <w:rPr>
          <w:rFonts w:ascii="Times New Roman" w:eastAsia="SimSun" w:hAnsi="Times New Roman" w:cs="Times New Roman"/>
          <w:sz w:val="24"/>
          <w:szCs w:val="24"/>
          <w:lang w:eastAsia="zh-CN"/>
        </w:rPr>
        <w:t xml:space="preserve">   (</w:t>
      </w:r>
      <w:proofErr w:type="gramEnd"/>
      <w:r w:rsidRPr="00FC6F89">
        <w:rPr>
          <w:rFonts w:ascii="Times New Roman" w:eastAsia="SimSun" w:hAnsi="Times New Roman" w:cs="Times New Roman"/>
          <w:sz w:val="24"/>
          <w:szCs w:val="24"/>
          <w:lang w:eastAsia="zh-CN"/>
        </w:rPr>
        <w:t>Saeedi</w:t>
      </w:r>
      <w:r w:rsidRPr="00FC6F89">
        <w:rPr>
          <w:rFonts w:ascii="Times New Roman" w:eastAsia="SimSun" w:hAnsi="Times New Roman" w:cs="Times New Roman"/>
          <w:i/>
          <w:iCs/>
          <w:sz w:val="24"/>
          <w:szCs w:val="24"/>
          <w:lang w:eastAsia="zh-CN"/>
        </w:rPr>
        <w:t xml:space="preserve"> et al.</w:t>
      </w:r>
      <w:r w:rsidRPr="00FC6F89">
        <w:rPr>
          <w:rFonts w:ascii="Times New Roman" w:eastAsia="SimSun" w:hAnsi="Times New Roman" w:cs="Times New Roman"/>
          <w:sz w:val="24"/>
          <w:szCs w:val="24"/>
          <w:lang w:eastAsia="zh-CN"/>
        </w:rPr>
        <w:t xml:space="preserve">, 2019), </w:t>
      </w:r>
      <w:r w:rsidRPr="00FC6F89">
        <w:rPr>
          <w:rFonts w:ascii="Times New Roman" w:eastAsia="SimSun" w:hAnsi="Times New Roman" w:cs="Times New Roman"/>
          <w:sz w:val="24"/>
          <w:szCs w:val="24"/>
          <w:lang w:val="en-GB" w:eastAsia="zh-CN"/>
        </w:rPr>
        <w:t>necessita</w:t>
      </w:r>
      <w:r w:rsidR="00531059">
        <w:rPr>
          <w:rFonts w:ascii="Times New Roman" w:eastAsia="SimSun" w:hAnsi="Times New Roman" w:cs="Times New Roman"/>
          <w:sz w:val="24"/>
          <w:szCs w:val="24"/>
          <w:lang w:val="en-GB" w:eastAsia="zh-CN"/>
        </w:rPr>
        <w:t xml:space="preserve">ting urgent intervention steps aim at </w:t>
      </w:r>
      <w:r w:rsidR="00531059" w:rsidRPr="00FC6F89">
        <w:rPr>
          <w:rFonts w:ascii="Times New Roman" w:eastAsia="SimSun" w:hAnsi="Times New Roman" w:cs="Times New Roman"/>
          <w:sz w:val="24"/>
          <w:szCs w:val="24"/>
          <w:lang w:val="en-GB" w:eastAsia="zh-CN"/>
        </w:rPr>
        <w:t>preventing</w:t>
      </w:r>
      <w:r w:rsidRPr="00FC6F89">
        <w:rPr>
          <w:rFonts w:ascii="Times New Roman" w:eastAsia="SimSun" w:hAnsi="Times New Roman" w:cs="Times New Roman"/>
          <w:sz w:val="24"/>
          <w:szCs w:val="24"/>
          <w:lang w:val="en-GB" w:eastAsia="zh-CN"/>
        </w:rPr>
        <w:t xml:space="preserve"> the impending deadly situation.</w:t>
      </w:r>
      <w:r w:rsidRPr="00FC6F89">
        <w:rPr>
          <w:rFonts w:ascii="Times New Roman" w:eastAsia="SimSun" w:hAnsi="Times New Roman" w:cs="Times New Roman"/>
          <w:color w:val="292526"/>
          <w:sz w:val="24"/>
          <w:szCs w:val="24"/>
          <w:lang w:eastAsia="zh-CN"/>
        </w:rPr>
        <w:t xml:space="preserve"> </w:t>
      </w:r>
      <w:r w:rsidRPr="00FC6F89">
        <w:rPr>
          <w:rFonts w:ascii="Times New Roman" w:eastAsia="SimSun" w:hAnsi="Times New Roman" w:cs="Times New Roman"/>
          <w:color w:val="292526"/>
          <w:sz w:val="24"/>
          <w:szCs w:val="24"/>
          <w:lang w:val="en-GB" w:eastAsia="zh-CN"/>
        </w:rPr>
        <w:t>The heavy reliance on conventional medicines for the management</w:t>
      </w:r>
      <w:r w:rsidR="00531059">
        <w:rPr>
          <w:rFonts w:ascii="Times New Roman" w:eastAsia="SimSun" w:hAnsi="Times New Roman" w:cs="Times New Roman"/>
          <w:color w:val="292526"/>
          <w:sz w:val="24"/>
          <w:szCs w:val="24"/>
          <w:lang w:val="en-GB" w:eastAsia="zh-CN"/>
        </w:rPr>
        <w:t xml:space="preserve"> of the disease has not yielded</w:t>
      </w:r>
      <w:r w:rsidRPr="00FC6F89">
        <w:rPr>
          <w:rFonts w:ascii="Times New Roman" w:eastAsia="SimSun" w:hAnsi="Times New Roman" w:cs="Times New Roman"/>
          <w:color w:val="292526"/>
          <w:sz w:val="24"/>
          <w:szCs w:val="24"/>
          <w:lang w:val="en-GB" w:eastAsia="zh-CN"/>
        </w:rPr>
        <w:t xml:space="preserve"> satisfactory outcome </w:t>
      </w:r>
      <w:proofErr w:type="gramStart"/>
      <w:r w:rsidRPr="00FC6F89">
        <w:rPr>
          <w:rFonts w:ascii="Times New Roman" w:eastAsia="SimSun" w:hAnsi="Times New Roman" w:cs="Times New Roman"/>
          <w:color w:val="292526"/>
          <w:sz w:val="24"/>
          <w:szCs w:val="24"/>
          <w:lang w:val="en-GB" w:eastAsia="zh-CN"/>
        </w:rPr>
        <w:t xml:space="preserve">due </w:t>
      </w:r>
      <w:r w:rsidRPr="00FC6F89">
        <w:rPr>
          <w:rFonts w:ascii="Times New Roman" w:eastAsia="SimSun" w:hAnsi="Times New Roman" w:cs="Times New Roman"/>
          <w:sz w:val="24"/>
          <w:szCs w:val="24"/>
          <w:lang w:val="en-GB" w:eastAsia="zh-CN"/>
        </w:rPr>
        <w:t xml:space="preserve"> to</w:t>
      </w:r>
      <w:proofErr w:type="gramEnd"/>
      <w:r w:rsidRPr="00FC6F89">
        <w:rPr>
          <w:rFonts w:ascii="Times New Roman" w:eastAsia="SimSun" w:hAnsi="Times New Roman" w:cs="Times New Roman"/>
          <w:sz w:val="24"/>
          <w:szCs w:val="24"/>
          <w:lang w:val="en-GB" w:eastAsia="zh-CN"/>
        </w:rPr>
        <w:t xml:space="preserve"> economic consequences and</w:t>
      </w:r>
      <w:r w:rsidRPr="00FC6F89">
        <w:rPr>
          <w:rFonts w:ascii="Times New Roman" w:eastAsia="SimSun" w:hAnsi="Times New Roman" w:cs="Times New Roman"/>
          <w:sz w:val="24"/>
          <w:szCs w:val="24"/>
          <w:lang w:eastAsia="zh-CN"/>
        </w:rPr>
        <w:t xml:space="preserve">  associated side effects. </w:t>
      </w:r>
      <w:proofErr w:type="gramStart"/>
      <w:r w:rsidRPr="00FC6F89">
        <w:rPr>
          <w:rFonts w:ascii="Times New Roman" w:eastAsia="SimSun" w:hAnsi="Times New Roman" w:cs="Times New Roman"/>
          <w:sz w:val="24"/>
          <w:szCs w:val="24"/>
          <w:lang w:eastAsia="zh-CN"/>
        </w:rPr>
        <w:t>Therefore</w:t>
      </w:r>
      <w:proofErr w:type="gramEnd"/>
      <w:r w:rsidRPr="00FC6F89">
        <w:rPr>
          <w:rFonts w:ascii="Times New Roman" w:eastAsia="SimSun" w:hAnsi="Times New Roman" w:cs="Times New Roman"/>
          <w:sz w:val="24"/>
          <w:szCs w:val="24"/>
          <w:lang w:eastAsia="zh-CN"/>
        </w:rPr>
        <w:t xml:space="preserve"> the search for affordable and safe a</w:t>
      </w:r>
      <w:r w:rsidR="00531059">
        <w:rPr>
          <w:rFonts w:ascii="Times New Roman" w:eastAsia="SimSun" w:hAnsi="Times New Roman" w:cs="Times New Roman"/>
          <w:sz w:val="24"/>
          <w:szCs w:val="24"/>
          <w:lang w:eastAsia="zh-CN"/>
        </w:rPr>
        <w:t>lternative drugs is inevitable and has continued to be one of the areas of active research.</w:t>
      </w:r>
      <w:r w:rsidRPr="00FC6F89">
        <w:rPr>
          <w:rFonts w:ascii="Times New Roman" w:eastAsia="SimSun" w:hAnsi="Times New Roman" w:cs="Times New Roman"/>
          <w:sz w:val="24"/>
          <w:szCs w:val="24"/>
          <w:lang w:eastAsia="zh-CN"/>
        </w:rPr>
        <w:t xml:space="preserve"> </w:t>
      </w:r>
    </w:p>
    <w:p w14:paraId="1F497B37"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Of late, there has been an increase in the patronage of herbal preparations for</w:t>
      </w:r>
      <w:r w:rsidR="00232D94">
        <w:rPr>
          <w:rFonts w:ascii="Times New Roman" w:eastAsia="Calibri" w:hAnsi="Times New Roman" w:cs="Times New Roman"/>
          <w:color w:val="000000"/>
          <w:sz w:val="24"/>
          <w:szCs w:val="24"/>
          <w:lang w:val="en-GB"/>
        </w:rPr>
        <w:t xml:space="preserve"> the management of DM</w:t>
      </w:r>
      <w:r w:rsidRPr="00FC6F89">
        <w:rPr>
          <w:rFonts w:ascii="Times New Roman" w:eastAsia="Calibri" w:hAnsi="Times New Roman" w:cs="Times New Roman"/>
          <w:color w:val="000000"/>
          <w:sz w:val="24"/>
          <w:szCs w:val="24"/>
          <w:lang w:val="en-GB"/>
        </w:rPr>
        <w:t xml:space="preserve"> globally. Some indigenous plants of Nigerian origin used locally for management of diabetes  such as </w:t>
      </w:r>
      <w:proofErr w:type="spellStart"/>
      <w:r w:rsidRPr="00FC6F89">
        <w:rPr>
          <w:rFonts w:ascii="Times New Roman" w:eastAsia="Calibri" w:hAnsi="Times New Roman" w:cs="Times New Roman"/>
          <w:i/>
          <w:iCs/>
          <w:color w:val="000000"/>
          <w:sz w:val="24"/>
          <w:szCs w:val="24"/>
          <w:lang w:val="en-GB"/>
        </w:rPr>
        <w:t>Mammea</w:t>
      </w:r>
      <w:proofErr w:type="spellEnd"/>
      <w:r w:rsidRPr="00FC6F89">
        <w:rPr>
          <w:rFonts w:ascii="Times New Roman" w:eastAsia="Calibri" w:hAnsi="Times New Roman" w:cs="Times New Roman"/>
          <w:i/>
          <w:iCs/>
          <w:color w:val="000000"/>
          <w:sz w:val="24"/>
          <w:szCs w:val="24"/>
          <w:lang w:val="en-GB"/>
        </w:rPr>
        <w:t xml:space="preserve"> </w:t>
      </w:r>
      <w:proofErr w:type="spellStart"/>
      <w:r w:rsidRPr="00FC6F89">
        <w:rPr>
          <w:rFonts w:ascii="Times New Roman" w:eastAsia="Calibri" w:hAnsi="Times New Roman" w:cs="Times New Roman"/>
          <w:i/>
          <w:iCs/>
          <w:color w:val="000000"/>
          <w:sz w:val="24"/>
          <w:szCs w:val="24"/>
          <w:lang w:val="en-GB"/>
        </w:rPr>
        <w:t>africana</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 al.,</w:t>
      </w:r>
      <w:r w:rsidRPr="00FC6F89">
        <w:rPr>
          <w:rFonts w:ascii="Times New Roman" w:eastAsia="Calibri" w:hAnsi="Times New Roman" w:cs="Times New Roman"/>
          <w:color w:val="000000"/>
          <w:sz w:val="24"/>
          <w:szCs w:val="24"/>
          <w:lang w:val="en-GB"/>
        </w:rPr>
        <w:t xml:space="preserve"> 2007), </w:t>
      </w:r>
      <w:proofErr w:type="spellStart"/>
      <w:r w:rsidRPr="00FC6F89">
        <w:rPr>
          <w:rFonts w:ascii="Times New Roman" w:eastAsia="Calibri" w:hAnsi="Times New Roman" w:cs="Times New Roman"/>
          <w:i/>
          <w:color w:val="000000"/>
          <w:sz w:val="24"/>
          <w:szCs w:val="24"/>
          <w:lang w:val="en-GB"/>
        </w:rPr>
        <w:t>Hippocratea</w:t>
      </w:r>
      <w:proofErr w:type="spellEnd"/>
      <w:r w:rsidRPr="00FC6F89">
        <w:rPr>
          <w:rFonts w:ascii="Times New Roman" w:eastAsia="Calibri" w:hAnsi="Times New Roman" w:cs="Times New Roman"/>
          <w:i/>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africana</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w:t>
      </w:r>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al.,</w:t>
      </w:r>
      <w:r w:rsidRPr="00FC6F89">
        <w:rPr>
          <w:rFonts w:ascii="Times New Roman" w:eastAsia="Calibri" w:hAnsi="Times New Roman" w:cs="Times New Roman"/>
          <w:color w:val="000000"/>
          <w:sz w:val="24"/>
          <w:szCs w:val="24"/>
          <w:lang w:val="en-GB"/>
        </w:rPr>
        <w:t xml:space="preserve"> 2010),</w:t>
      </w:r>
      <w:r w:rsidRPr="00FC6F89">
        <w:rPr>
          <w:rFonts w:ascii="Times New Roman" w:eastAsia="Calibri" w:hAnsi="Times New Roman" w:cs="Times New Roman"/>
          <w:iCs/>
          <w:color w:val="000000"/>
          <w:sz w:val="24"/>
          <w:szCs w:val="24"/>
          <w:lang w:val="ha-Latn-NG"/>
        </w:rPr>
        <w:t xml:space="preserve"> </w:t>
      </w:r>
      <w:r w:rsidRPr="00FC6F89">
        <w:rPr>
          <w:rFonts w:ascii="Times New Roman" w:eastAsia="Calibri" w:hAnsi="Times New Roman" w:cs="Times New Roman"/>
          <w:i/>
          <w:iCs/>
          <w:color w:val="000000"/>
          <w:sz w:val="24"/>
          <w:szCs w:val="24"/>
          <w:lang w:val="en-GB"/>
        </w:rPr>
        <w:lastRenderedPageBreak/>
        <w:t>A</w:t>
      </w:r>
      <w:r w:rsidRPr="00FC6F89">
        <w:rPr>
          <w:rFonts w:ascii="Times New Roman" w:eastAsia="Calibri" w:hAnsi="Times New Roman" w:cs="Times New Roman"/>
          <w:i/>
          <w:iCs/>
          <w:color w:val="000000"/>
          <w:sz w:val="24"/>
          <w:szCs w:val="24"/>
          <w:lang w:val="ha-Latn-NG"/>
        </w:rPr>
        <w:t>nthocleista djalonensis</w:t>
      </w:r>
      <w:r w:rsidRPr="00FC6F89">
        <w:rPr>
          <w:rFonts w:ascii="Times New Roman" w:eastAsia="Calibri" w:hAnsi="Times New Roman" w:cs="Times New Roman"/>
          <w:i/>
          <w:iCs/>
          <w:color w:val="000000"/>
          <w:sz w:val="24"/>
          <w:szCs w:val="24"/>
          <w:lang w:val="en-GB"/>
        </w:rPr>
        <w:t xml:space="preserve"> </w:t>
      </w:r>
      <w:r w:rsidRPr="00FC6F89">
        <w:rPr>
          <w:rFonts w:ascii="Times New Roman" w:eastAsia="Calibri" w:hAnsi="Times New Roman" w:cs="Times New Roman"/>
          <w:iCs/>
          <w:color w:val="000000"/>
          <w:sz w:val="24"/>
          <w:szCs w:val="24"/>
          <w:lang w:val="en-GB"/>
        </w:rPr>
        <w:t>(</w:t>
      </w:r>
      <w:proofErr w:type="spellStart"/>
      <w:r w:rsidRPr="00FC6F89">
        <w:rPr>
          <w:rFonts w:ascii="Times New Roman" w:eastAsia="Calibri" w:hAnsi="Times New Roman" w:cs="Times New Roman"/>
          <w:iCs/>
          <w:color w:val="000000"/>
          <w:sz w:val="24"/>
          <w:szCs w:val="24"/>
          <w:lang w:val="en-GB"/>
        </w:rPr>
        <w:t>Okokon</w:t>
      </w:r>
      <w:proofErr w:type="spellEnd"/>
      <w:r w:rsidRPr="00FC6F89">
        <w:rPr>
          <w:rFonts w:ascii="Times New Roman" w:eastAsia="Calibri" w:hAnsi="Times New Roman" w:cs="Times New Roman"/>
          <w:iCs/>
          <w:color w:val="000000"/>
          <w:sz w:val="24"/>
          <w:szCs w:val="24"/>
          <w:lang w:val="en-GB"/>
        </w:rPr>
        <w:t xml:space="preserve"> </w:t>
      </w:r>
      <w:r w:rsidRPr="00FC6F89">
        <w:rPr>
          <w:rFonts w:ascii="Times New Roman" w:eastAsia="Calibri" w:hAnsi="Times New Roman" w:cs="Times New Roman"/>
          <w:color w:val="000000"/>
          <w:sz w:val="24"/>
          <w:szCs w:val="24"/>
          <w:lang w:val="en-GB"/>
        </w:rPr>
        <w:t>et al.</w:t>
      </w:r>
      <w:r w:rsidRPr="00FC6F89">
        <w:rPr>
          <w:rFonts w:ascii="Times New Roman" w:eastAsia="Calibri" w:hAnsi="Times New Roman" w:cs="Times New Roman"/>
          <w:iCs/>
          <w:color w:val="000000"/>
          <w:sz w:val="24"/>
          <w:szCs w:val="24"/>
          <w:lang w:val="en-GB"/>
        </w:rPr>
        <w:t>, 2012),</w:t>
      </w:r>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Solenostemon</w:t>
      </w:r>
      <w:proofErr w:type="spellEnd"/>
      <w:r w:rsidRPr="00FC6F89">
        <w:rPr>
          <w:rFonts w:ascii="Times New Roman" w:eastAsia="Calibri" w:hAnsi="Times New Roman" w:cs="Times New Roman"/>
          <w:i/>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monostachyus</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 al</w:t>
      </w:r>
      <w:r w:rsidRPr="00FC6F89">
        <w:rPr>
          <w:rFonts w:ascii="Times New Roman" w:eastAsia="Calibri" w:hAnsi="Times New Roman" w:cs="Times New Roman"/>
          <w:color w:val="000000"/>
          <w:sz w:val="24"/>
          <w:szCs w:val="24"/>
          <w:lang w:val="en-GB"/>
        </w:rPr>
        <w:t xml:space="preserve">., 2015), </w:t>
      </w:r>
      <w:proofErr w:type="spellStart"/>
      <w:r w:rsidR="00C1709A" w:rsidRPr="00C1709A">
        <w:rPr>
          <w:rFonts w:ascii="Times New Roman" w:eastAsia="Calibri" w:hAnsi="Times New Roman" w:cs="Times New Roman"/>
          <w:i/>
          <w:color w:val="000000"/>
          <w:sz w:val="24"/>
          <w:szCs w:val="24"/>
          <w:lang w:val="en-GB"/>
        </w:rPr>
        <w:t>Newbouldia</w:t>
      </w:r>
      <w:proofErr w:type="spellEnd"/>
      <w:r w:rsidR="00C1709A" w:rsidRPr="00C1709A">
        <w:rPr>
          <w:rFonts w:ascii="Times New Roman" w:eastAsia="Calibri" w:hAnsi="Times New Roman" w:cs="Times New Roman"/>
          <w:i/>
          <w:color w:val="000000"/>
          <w:sz w:val="24"/>
          <w:szCs w:val="24"/>
          <w:lang w:val="en-GB"/>
        </w:rPr>
        <w:t xml:space="preserve"> </w:t>
      </w:r>
      <w:proofErr w:type="spellStart"/>
      <w:r w:rsidR="00C1709A" w:rsidRPr="00C1709A">
        <w:rPr>
          <w:rFonts w:ascii="Times New Roman" w:eastAsia="Calibri" w:hAnsi="Times New Roman" w:cs="Times New Roman"/>
          <w:i/>
          <w:color w:val="000000"/>
          <w:sz w:val="24"/>
          <w:szCs w:val="24"/>
          <w:lang w:val="en-GB"/>
        </w:rPr>
        <w:t>laevis</w:t>
      </w:r>
      <w:proofErr w:type="spellEnd"/>
      <w:r w:rsidR="00C1709A">
        <w:rPr>
          <w:rFonts w:ascii="Times New Roman" w:eastAsia="Calibri" w:hAnsi="Times New Roman" w:cs="Times New Roman"/>
          <w:color w:val="000000"/>
          <w:sz w:val="24"/>
          <w:szCs w:val="24"/>
          <w:lang w:val="en-GB"/>
        </w:rPr>
        <w:t xml:space="preserve">  (</w:t>
      </w:r>
      <w:proofErr w:type="spellStart"/>
      <w:r w:rsidR="00C1709A">
        <w:rPr>
          <w:rFonts w:ascii="Times New Roman" w:eastAsia="Calibri" w:hAnsi="Times New Roman" w:cs="Times New Roman"/>
          <w:color w:val="000000"/>
          <w:sz w:val="24"/>
          <w:szCs w:val="24"/>
          <w:lang w:val="en-GB"/>
        </w:rPr>
        <w:t>Osigwe</w:t>
      </w:r>
      <w:proofErr w:type="spellEnd"/>
      <w:r w:rsidR="00C1709A">
        <w:rPr>
          <w:rFonts w:ascii="Times New Roman" w:eastAsia="Calibri" w:hAnsi="Times New Roman" w:cs="Times New Roman"/>
          <w:color w:val="000000"/>
          <w:sz w:val="24"/>
          <w:szCs w:val="24"/>
          <w:lang w:val="en-GB"/>
        </w:rPr>
        <w:t xml:space="preserve"> </w:t>
      </w:r>
      <w:r w:rsidR="00C1709A" w:rsidRPr="00C1709A">
        <w:rPr>
          <w:rFonts w:ascii="Times New Roman" w:eastAsia="Calibri" w:hAnsi="Times New Roman" w:cs="Times New Roman"/>
          <w:i/>
          <w:color w:val="000000"/>
          <w:sz w:val="24"/>
          <w:szCs w:val="24"/>
          <w:lang w:val="en-GB"/>
        </w:rPr>
        <w:t>et al</w:t>
      </w:r>
      <w:r w:rsidR="004677E8">
        <w:rPr>
          <w:rFonts w:ascii="Times New Roman" w:eastAsia="Calibri" w:hAnsi="Times New Roman" w:cs="Times New Roman"/>
          <w:color w:val="000000"/>
          <w:sz w:val="24"/>
          <w:szCs w:val="24"/>
          <w:lang w:val="en-GB"/>
        </w:rPr>
        <w:t>., 2015</w:t>
      </w:r>
      <w:r w:rsidR="00C1709A">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color w:val="000000"/>
          <w:sz w:val="24"/>
          <w:szCs w:val="24"/>
          <w:lang w:val="en-GB"/>
        </w:rPr>
        <w:t xml:space="preserve">cornhusk of </w:t>
      </w:r>
      <w:proofErr w:type="spellStart"/>
      <w:r w:rsidRPr="00FC6F89">
        <w:rPr>
          <w:rFonts w:ascii="Times New Roman" w:eastAsia="Calibri" w:hAnsi="Times New Roman" w:cs="Times New Roman"/>
          <w:i/>
          <w:color w:val="000000"/>
          <w:sz w:val="24"/>
          <w:szCs w:val="24"/>
          <w:lang w:val="en-GB"/>
        </w:rPr>
        <w:t>Zea</w:t>
      </w:r>
      <w:proofErr w:type="spellEnd"/>
      <w:r w:rsidRPr="00FC6F89">
        <w:rPr>
          <w:rFonts w:ascii="Times New Roman" w:eastAsia="Calibri" w:hAnsi="Times New Roman" w:cs="Times New Roman"/>
          <w:i/>
          <w:color w:val="000000"/>
          <w:sz w:val="24"/>
          <w:szCs w:val="24"/>
          <w:lang w:val="en-GB"/>
        </w:rPr>
        <w:t xml:space="preserve"> mays </w:t>
      </w:r>
      <w:r w:rsidRPr="00FC6F89">
        <w:rPr>
          <w:rFonts w:ascii="Times New Roman" w:eastAsia="Calibri" w:hAnsi="Times New Roman" w:cs="Times New Roman"/>
          <w:color w:val="000000"/>
          <w:sz w:val="24"/>
          <w:szCs w:val="24"/>
          <w:lang w:val="en-GB"/>
        </w:rPr>
        <w:t>(</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and </w:t>
      </w:r>
      <w:proofErr w:type="spellStart"/>
      <w:r w:rsidRPr="00FC6F89">
        <w:rPr>
          <w:rFonts w:ascii="Times New Roman" w:eastAsia="Calibri" w:hAnsi="Times New Roman" w:cs="Times New Roman"/>
          <w:color w:val="000000"/>
          <w:sz w:val="24"/>
          <w:szCs w:val="24"/>
          <w:lang w:val="en-GB"/>
        </w:rPr>
        <w:t>Mandu</w:t>
      </w:r>
      <w:proofErr w:type="spellEnd"/>
      <w:r w:rsidRPr="00FC6F89">
        <w:rPr>
          <w:rFonts w:ascii="Times New Roman" w:eastAsia="Calibri" w:hAnsi="Times New Roman" w:cs="Times New Roman"/>
          <w:color w:val="000000"/>
          <w:sz w:val="24"/>
          <w:szCs w:val="24"/>
          <w:lang w:val="en-GB"/>
        </w:rPr>
        <w:t xml:space="preserve">, 2017), </w:t>
      </w:r>
      <w:proofErr w:type="spellStart"/>
      <w:r w:rsidRPr="00FC6F89">
        <w:rPr>
          <w:rFonts w:ascii="Times New Roman" w:eastAsia="Calibri" w:hAnsi="Times New Roman" w:cs="Times New Roman"/>
          <w:i/>
          <w:color w:val="000000"/>
          <w:sz w:val="24"/>
          <w:szCs w:val="24"/>
          <w:lang w:val="en-GB"/>
        </w:rPr>
        <w:t>Setaria</w:t>
      </w:r>
      <w:proofErr w:type="spellEnd"/>
      <w:r w:rsidRPr="00FC6F89">
        <w:rPr>
          <w:rFonts w:ascii="Times New Roman" w:eastAsia="Calibri" w:hAnsi="Times New Roman" w:cs="Times New Roman"/>
          <w:i/>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megaphylla</w:t>
      </w:r>
      <w:proofErr w:type="spellEnd"/>
      <w:r w:rsidRPr="00FC6F89">
        <w:rPr>
          <w:rFonts w:ascii="Times New Roman" w:eastAsia="Calibri" w:hAnsi="Times New Roman" w:cs="Times New Roman"/>
          <w:i/>
          <w:color w:val="000000"/>
          <w:sz w:val="24"/>
          <w:szCs w:val="24"/>
          <w:lang w:val="en-GB"/>
        </w:rPr>
        <w:t xml:space="preserve"> </w:t>
      </w:r>
      <w:r w:rsidRPr="00FC6F89">
        <w:rPr>
          <w:rFonts w:ascii="Times New Roman" w:eastAsia="Calibri" w:hAnsi="Times New Roman" w:cs="Times New Roman"/>
          <w:color w:val="000000"/>
          <w:sz w:val="24"/>
          <w:szCs w:val="24"/>
          <w:lang w:val="en-GB"/>
        </w:rPr>
        <w:t>(</w:t>
      </w:r>
      <w:proofErr w:type="spellStart"/>
      <w:r w:rsidRPr="00FC6F89">
        <w:rPr>
          <w:rFonts w:ascii="Times New Roman" w:eastAsia="Calibri" w:hAnsi="Times New Roman" w:cs="Times New Roman"/>
          <w:color w:val="000000"/>
          <w:sz w:val="24"/>
          <w:szCs w:val="24"/>
          <w:lang w:val="en-GB"/>
        </w:rPr>
        <w:t>Okokon</w:t>
      </w:r>
      <w:proofErr w:type="spellEnd"/>
      <w:r w:rsidR="00C1709A">
        <w:rPr>
          <w:rFonts w:ascii="Times New Roman" w:eastAsia="Calibri" w:hAnsi="Times New Roman" w:cs="Times New Roman"/>
          <w:color w:val="000000"/>
          <w:sz w:val="24"/>
          <w:szCs w:val="24"/>
          <w:lang w:val="en-GB"/>
        </w:rPr>
        <w:t xml:space="preserve"> </w:t>
      </w:r>
      <w:r w:rsidR="00C1709A" w:rsidRPr="00C1709A">
        <w:rPr>
          <w:rFonts w:ascii="Times New Roman" w:eastAsia="Calibri" w:hAnsi="Times New Roman" w:cs="Times New Roman"/>
          <w:i/>
          <w:color w:val="000000"/>
          <w:sz w:val="24"/>
          <w:szCs w:val="24"/>
          <w:lang w:val="en-GB"/>
        </w:rPr>
        <w:t>et al</w:t>
      </w:r>
      <w:r w:rsidR="004677E8">
        <w:rPr>
          <w:rFonts w:ascii="Times New Roman" w:eastAsia="Calibri" w:hAnsi="Times New Roman" w:cs="Times New Roman"/>
          <w:color w:val="000000"/>
          <w:sz w:val="24"/>
          <w:szCs w:val="24"/>
          <w:lang w:val="en-GB"/>
        </w:rPr>
        <w:t>., 2022a) and</w:t>
      </w:r>
      <w:r w:rsidRPr="00FC6F89">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i/>
          <w:iCs/>
          <w:color w:val="000000"/>
          <w:sz w:val="24"/>
          <w:szCs w:val="24"/>
          <w:lang w:val="en-GB"/>
        </w:rPr>
        <w:t xml:space="preserve">Solanum </w:t>
      </w:r>
      <w:proofErr w:type="spellStart"/>
      <w:r w:rsidRPr="00FC6F89">
        <w:rPr>
          <w:rFonts w:ascii="Times New Roman" w:eastAsia="Calibri" w:hAnsi="Times New Roman" w:cs="Times New Roman"/>
          <w:i/>
          <w:iCs/>
          <w:color w:val="000000"/>
          <w:sz w:val="24"/>
          <w:szCs w:val="24"/>
          <w:lang w:val="en-GB"/>
        </w:rPr>
        <w:t>anomalum</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 al.,</w:t>
      </w:r>
      <w:r w:rsidRPr="00FC6F89">
        <w:rPr>
          <w:rFonts w:ascii="Times New Roman" w:eastAsia="Calibri" w:hAnsi="Times New Roman" w:cs="Times New Roman"/>
          <w:color w:val="000000"/>
          <w:sz w:val="24"/>
          <w:szCs w:val="24"/>
          <w:lang w:val="en-GB"/>
        </w:rPr>
        <w:t xml:space="preserve"> 2022b) were investigated by our group and found to be </w:t>
      </w:r>
      <w:r w:rsidR="00C1709A">
        <w:rPr>
          <w:rFonts w:ascii="Times New Roman" w:eastAsia="Calibri" w:hAnsi="Times New Roman" w:cs="Times New Roman"/>
          <w:color w:val="000000"/>
          <w:sz w:val="24"/>
          <w:szCs w:val="24"/>
          <w:lang w:val="en-GB"/>
        </w:rPr>
        <w:t>efficacious in the management of</w:t>
      </w:r>
      <w:r w:rsidRPr="00FC6F89">
        <w:rPr>
          <w:rFonts w:ascii="Times New Roman" w:eastAsia="Calibri" w:hAnsi="Times New Roman" w:cs="Times New Roman"/>
          <w:color w:val="000000"/>
          <w:sz w:val="24"/>
          <w:szCs w:val="24"/>
          <w:lang w:val="en-GB"/>
        </w:rPr>
        <w:t xml:space="preserve"> diabetes. However, investigation into the mechanism of antidiabetic action has only been conducted on a few of them</w:t>
      </w:r>
      <w:r w:rsidR="004677E8">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color w:val="000000"/>
          <w:sz w:val="24"/>
          <w:szCs w:val="24"/>
          <w:lang w:val="en-GB"/>
        </w:rPr>
        <w:t>regarding their effects on alpha amylase a</w:t>
      </w:r>
      <w:r w:rsidR="00C1709A">
        <w:rPr>
          <w:rFonts w:ascii="Times New Roman" w:eastAsia="Calibri" w:hAnsi="Times New Roman" w:cs="Times New Roman"/>
          <w:color w:val="000000"/>
          <w:sz w:val="24"/>
          <w:szCs w:val="24"/>
          <w:lang w:val="en-GB"/>
        </w:rPr>
        <w:t>nd alpha glucosidase activities</w:t>
      </w:r>
      <w:r w:rsidRPr="00FC6F89">
        <w:rPr>
          <w:rFonts w:ascii="Times New Roman" w:eastAsia="Calibri" w:hAnsi="Times New Roman" w:cs="Times New Roman"/>
          <w:color w:val="000000"/>
          <w:sz w:val="24"/>
          <w:szCs w:val="24"/>
          <w:lang w:val="en-GB"/>
        </w:rPr>
        <w:t>.</w:t>
      </w:r>
    </w:p>
    <w:p w14:paraId="6108A759" w14:textId="77777777" w:rsidR="00FC6F89" w:rsidRPr="00FC6F89" w:rsidRDefault="00FC6F89" w:rsidP="008846EF">
      <w:pPr>
        <w:autoSpaceDE w:val="0"/>
        <w:autoSpaceDN w:val="0"/>
        <w:adjustRightInd w:val="0"/>
        <w:spacing w:after="0" w:line="480" w:lineRule="auto"/>
        <w:jc w:val="both"/>
        <w:rPr>
          <w:rFonts w:ascii="Times New Roman" w:eastAsia="Times-Roman" w:hAnsi="Times New Roman" w:cs="Times New Roman"/>
          <w:color w:val="000000"/>
          <w:sz w:val="24"/>
          <w:szCs w:val="24"/>
          <w:lang w:val="en-GB"/>
        </w:rPr>
      </w:pPr>
      <w:proofErr w:type="spellStart"/>
      <w:r w:rsidRPr="00FC6F89">
        <w:rPr>
          <w:rFonts w:ascii="Times New Roman" w:eastAsia="Times-Italic" w:hAnsi="Times New Roman" w:cs="Times New Roman"/>
          <w:i/>
          <w:color w:val="000000"/>
          <w:sz w:val="24"/>
          <w:szCs w:val="24"/>
          <w:lang w:val="en-GB"/>
        </w:rPr>
        <w:t>Tetrapleura</w:t>
      </w:r>
      <w:proofErr w:type="spellEnd"/>
      <w:r w:rsidRPr="00FC6F89">
        <w:rPr>
          <w:rFonts w:ascii="Times New Roman" w:eastAsia="Times-Italic" w:hAnsi="Times New Roman" w:cs="Times New Roman"/>
          <w:i/>
          <w:color w:val="000000"/>
          <w:sz w:val="24"/>
          <w:szCs w:val="24"/>
          <w:lang w:val="en-GB"/>
        </w:rPr>
        <w:t xml:space="preserve"> </w:t>
      </w:r>
      <w:proofErr w:type="spellStart"/>
      <w:r w:rsidRPr="00FC6F89">
        <w:rPr>
          <w:rFonts w:ascii="Times New Roman" w:eastAsia="Times-Italic" w:hAnsi="Times New Roman" w:cs="Times New Roman"/>
          <w:i/>
          <w:color w:val="000000"/>
          <w:sz w:val="24"/>
          <w:szCs w:val="24"/>
          <w:lang w:val="en-GB"/>
        </w:rPr>
        <w:t>tetraptera</w:t>
      </w:r>
      <w:proofErr w:type="spellEnd"/>
      <w:r w:rsidRPr="00FC6F89">
        <w:rPr>
          <w:rFonts w:ascii="Times New Roman" w:eastAsia="Times-Italic" w:hAnsi="Times New Roman" w:cs="Times New Roman"/>
          <w:i/>
          <w:color w:val="000000"/>
          <w:sz w:val="24"/>
          <w:szCs w:val="24"/>
          <w:lang w:val="en-GB"/>
        </w:rPr>
        <w:t xml:space="preserve"> </w:t>
      </w:r>
      <w:r w:rsidRPr="00FC6F89">
        <w:rPr>
          <w:rFonts w:ascii="Times New Roman" w:eastAsia="Times-Roman" w:hAnsi="Times New Roman" w:cs="Times New Roman"/>
          <w:color w:val="000000"/>
          <w:sz w:val="24"/>
          <w:szCs w:val="24"/>
          <w:lang w:val="en-GB"/>
        </w:rPr>
        <w:t xml:space="preserve">(Taub) (family Fabaceae) is a perennial tree that is naturally distributed over a large part of tropical Africa, especially in the rain forest belt of West, Central and East Africa. The </w:t>
      </w:r>
      <w:proofErr w:type="gramStart"/>
      <w:r w:rsidRPr="00FC6F89">
        <w:rPr>
          <w:rFonts w:ascii="Times New Roman" w:eastAsia="Times-Roman" w:hAnsi="Times New Roman" w:cs="Times New Roman"/>
          <w:color w:val="000000"/>
          <w:sz w:val="24"/>
          <w:szCs w:val="24"/>
          <w:lang w:val="en-GB"/>
        </w:rPr>
        <w:t>four winged</w:t>
      </w:r>
      <w:proofErr w:type="gramEnd"/>
      <w:r w:rsidRPr="00FC6F89">
        <w:rPr>
          <w:rFonts w:ascii="Times New Roman" w:eastAsia="Times-Roman" w:hAnsi="Times New Roman" w:cs="Times New Roman"/>
          <w:color w:val="000000"/>
          <w:sz w:val="24"/>
          <w:szCs w:val="24"/>
          <w:lang w:val="en-GB"/>
        </w:rPr>
        <w:t xml:space="preserve"> fruit with a fragrant, characteristically pungent aromatic odour is use</w:t>
      </w:r>
      <w:r w:rsidR="004677E8">
        <w:rPr>
          <w:rFonts w:ascii="Times New Roman" w:eastAsia="Times-Roman" w:hAnsi="Times New Roman" w:cs="Times New Roman"/>
          <w:color w:val="000000"/>
          <w:sz w:val="24"/>
          <w:szCs w:val="24"/>
          <w:lang w:val="en-GB"/>
        </w:rPr>
        <w:t>d</w:t>
      </w:r>
      <w:r w:rsidRPr="00FC6F89">
        <w:rPr>
          <w:rFonts w:ascii="Times New Roman" w:eastAsia="Times-Roman" w:hAnsi="Times New Roman" w:cs="Times New Roman"/>
          <w:color w:val="000000"/>
          <w:sz w:val="24"/>
          <w:szCs w:val="24"/>
          <w:lang w:val="en-GB"/>
        </w:rPr>
        <w:t xml:space="preserve"> in folkloric medicine for the treatment of various diseases and as spice in the preparation of varieties of white soups by </w:t>
      </w:r>
      <w:proofErr w:type="spellStart"/>
      <w:r w:rsidRPr="00FC6F89">
        <w:rPr>
          <w:rFonts w:ascii="Times New Roman" w:eastAsia="Times-Roman" w:hAnsi="Times New Roman" w:cs="Times New Roman"/>
          <w:color w:val="000000"/>
          <w:sz w:val="24"/>
          <w:szCs w:val="24"/>
          <w:lang w:val="en-GB"/>
        </w:rPr>
        <w:t>Efiks</w:t>
      </w:r>
      <w:proofErr w:type="spellEnd"/>
      <w:r w:rsidRPr="00FC6F89">
        <w:rPr>
          <w:rFonts w:ascii="Times New Roman" w:eastAsia="Times-Roman" w:hAnsi="Times New Roman" w:cs="Times New Roman"/>
          <w:color w:val="000000"/>
          <w:sz w:val="24"/>
          <w:szCs w:val="24"/>
          <w:lang w:val="en-GB"/>
        </w:rPr>
        <w:t xml:space="preserve"> and </w:t>
      </w:r>
      <w:proofErr w:type="spellStart"/>
      <w:r w:rsidRPr="00FC6F89">
        <w:rPr>
          <w:rFonts w:ascii="Times New Roman" w:eastAsia="Times-Roman" w:hAnsi="Times New Roman" w:cs="Times New Roman"/>
          <w:color w:val="000000"/>
          <w:sz w:val="24"/>
          <w:szCs w:val="24"/>
          <w:lang w:val="en-GB"/>
        </w:rPr>
        <w:t>Ibibios</w:t>
      </w:r>
      <w:proofErr w:type="spellEnd"/>
      <w:r w:rsidRPr="00FC6F89">
        <w:rPr>
          <w:rFonts w:ascii="Times New Roman" w:eastAsia="Times-Roman" w:hAnsi="Times New Roman" w:cs="Times New Roman"/>
          <w:color w:val="000000"/>
          <w:sz w:val="24"/>
          <w:szCs w:val="24"/>
          <w:lang w:val="en-GB"/>
        </w:rPr>
        <w:t xml:space="preserve"> of Niger Delta region</w:t>
      </w:r>
      <w:r w:rsidR="004677E8">
        <w:rPr>
          <w:rFonts w:ascii="Times New Roman" w:eastAsia="Times-Roman" w:hAnsi="Times New Roman" w:cs="Times New Roman"/>
          <w:color w:val="000000"/>
          <w:sz w:val="24"/>
          <w:szCs w:val="24"/>
          <w:lang w:val="en-GB"/>
        </w:rPr>
        <w:t xml:space="preserve"> as well as the Eastern region</w:t>
      </w:r>
      <w:r w:rsidRPr="00FC6F89">
        <w:rPr>
          <w:rFonts w:ascii="Times New Roman" w:eastAsia="Times-Roman" w:hAnsi="Times New Roman" w:cs="Times New Roman"/>
          <w:color w:val="000000"/>
          <w:sz w:val="24"/>
          <w:szCs w:val="24"/>
          <w:lang w:val="en-GB"/>
        </w:rPr>
        <w:t xml:space="preserve"> of Nigeria. </w:t>
      </w:r>
      <w:r w:rsidR="004677E8">
        <w:rPr>
          <w:rFonts w:ascii="Times New Roman" w:eastAsia="Times-Roman" w:hAnsi="Times New Roman" w:cs="Times New Roman"/>
          <w:color w:val="000000"/>
          <w:sz w:val="24"/>
          <w:szCs w:val="24"/>
          <w:lang w:val="en-GB"/>
        </w:rPr>
        <w:t>It is a popular condiment</w:t>
      </w:r>
      <w:r w:rsidR="00456E12">
        <w:rPr>
          <w:rFonts w:ascii="Times New Roman" w:eastAsia="Times-Roman" w:hAnsi="Times New Roman" w:cs="Times New Roman"/>
          <w:color w:val="000000"/>
          <w:sz w:val="24"/>
          <w:szCs w:val="24"/>
          <w:lang w:val="en-GB"/>
        </w:rPr>
        <w:t xml:space="preserve"> in the culinary practices</w:t>
      </w:r>
      <w:r w:rsidR="004677E8">
        <w:rPr>
          <w:rFonts w:ascii="Times New Roman" w:eastAsia="Times-Roman" w:hAnsi="Times New Roman" w:cs="Times New Roman"/>
          <w:color w:val="000000"/>
          <w:sz w:val="24"/>
          <w:szCs w:val="24"/>
          <w:lang w:val="en-GB"/>
        </w:rPr>
        <w:t xml:space="preserve"> among the </w:t>
      </w:r>
      <w:proofErr w:type="spellStart"/>
      <w:r w:rsidR="004677E8">
        <w:rPr>
          <w:rFonts w:ascii="Times New Roman" w:eastAsia="Times-Roman" w:hAnsi="Times New Roman" w:cs="Times New Roman"/>
          <w:color w:val="000000"/>
          <w:sz w:val="24"/>
          <w:szCs w:val="24"/>
          <w:lang w:val="en-GB"/>
        </w:rPr>
        <w:t>Mbaise</w:t>
      </w:r>
      <w:proofErr w:type="spellEnd"/>
      <w:r w:rsidR="004677E8">
        <w:rPr>
          <w:rFonts w:ascii="Times New Roman" w:eastAsia="Times-Roman" w:hAnsi="Times New Roman" w:cs="Times New Roman"/>
          <w:color w:val="000000"/>
          <w:sz w:val="24"/>
          <w:szCs w:val="24"/>
          <w:lang w:val="en-GB"/>
        </w:rPr>
        <w:t xml:space="preserve"> people of Imo State of Eastern region </w:t>
      </w:r>
      <w:r w:rsidR="00456E12">
        <w:rPr>
          <w:rFonts w:ascii="Times New Roman" w:eastAsia="Times-Roman" w:hAnsi="Times New Roman" w:cs="Times New Roman"/>
          <w:color w:val="000000"/>
          <w:sz w:val="24"/>
          <w:szCs w:val="24"/>
          <w:lang w:val="en-GB"/>
        </w:rPr>
        <w:t xml:space="preserve">for preparation of highly spiced hot watery decoction for women during puerperium. </w:t>
      </w:r>
      <w:r w:rsidRPr="00FC6F89">
        <w:rPr>
          <w:rFonts w:ascii="Times New Roman" w:eastAsia="Times-Roman" w:hAnsi="Times New Roman" w:cs="Times New Roman"/>
          <w:color w:val="000000"/>
          <w:sz w:val="24"/>
          <w:szCs w:val="24"/>
          <w:lang w:val="en-GB"/>
        </w:rPr>
        <w:t xml:space="preserve">The fruits in addition to its insect repellent property have been reported to be nutritional, </w:t>
      </w:r>
      <w:proofErr w:type="spellStart"/>
      <w:r w:rsidRPr="00FC6F89">
        <w:rPr>
          <w:rFonts w:ascii="Times New Roman" w:eastAsia="Times-Roman" w:hAnsi="Times New Roman" w:cs="Times New Roman"/>
          <w:color w:val="000000"/>
          <w:sz w:val="24"/>
          <w:szCs w:val="24"/>
          <w:lang w:val="en-GB"/>
        </w:rPr>
        <w:t>molluscicidal</w:t>
      </w:r>
      <w:proofErr w:type="spellEnd"/>
      <w:r w:rsidRPr="00FC6F89">
        <w:rPr>
          <w:rFonts w:ascii="Times New Roman" w:eastAsia="Times-Roman" w:hAnsi="Times New Roman" w:cs="Times New Roman"/>
          <w:color w:val="000000"/>
          <w:sz w:val="24"/>
          <w:szCs w:val="24"/>
          <w:lang w:val="en-GB"/>
        </w:rPr>
        <w:t xml:space="preserve">, anticonvulsant, analgesic, </w:t>
      </w:r>
      <w:proofErr w:type="spellStart"/>
      <w:r w:rsidRPr="00FC6F89">
        <w:rPr>
          <w:rFonts w:ascii="Times New Roman" w:eastAsia="Times-Roman" w:hAnsi="Times New Roman" w:cs="Times New Roman"/>
          <w:color w:val="000000"/>
          <w:sz w:val="24"/>
          <w:szCs w:val="24"/>
          <w:lang w:val="en-GB"/>
        </w:rPr>
        <w:t>antiinflammatory</w:t>
      </w:r>
      <w:proofErr w:type="spellEnd"/>
      <w:r w:rsidRPr="00FC6F89">
        <w:rPr>
          <w:rFonts w:ascii="Times New Roman" w:eastAsia="Times-Roman" w:hAnsi="Times New Roman" w:cs="Times New Roman"/>
          <w:color w:val="000000"/>
          <w:sz w:val="24"/>
          <w:szCs w:val="24"/>
          <w:lang w:val="en-GB"/>
        </w:rPr>
        <w:t xml:space="preserve">, antidiabetic and antimalarial (Adewunmi and </w:t>
      </w:r>
      <w:proofErr w:type="spellStart"/>
      <w:r w:rsidRPr="00FC6F89">
        <w:rPr>
          <w:rFonts w:ascii="Times New Roman" w:eastAsia="Times-Roman" w:hAnsi="Times New Roman" w:cs="Times New Roman"/>
          <w:color w:val="000000"/>
          <w:sz w:val="24"/>
          <w:szCs w:val="24"/>
          <w:lang w:val="en-GB"/>
        </w:rPr>
        <w:t>Sofowora</w:t>
      </w:r>
      <w:proofErr w:type="spellEnd"/>
      <w:r w:rsidRPr="00FC6F89">
        <w:rPr>
          <w:rFonts w:ascii="Times New Roman" w:eastAsia="Times-Roman" w:hAnsi="Times New Roman" w:cs="Times New Roman"/>
          <w:color w:val="000000"/>
          <w:sz w:val="24"/>
          <w:szCs w:val="24"/>
          <w:lang w:val="en-GB"/>
        </w:rPr>
        <w:t xml:space="preserve">, 1980; Adewunmi and Marquis, 1981, 1987; Adewunmi, 1984; Adesina and Reisch, 1985; Ekong </w:t>
      </w:r>
      <w:r w:rsidRPr="00FC6F89">
        <w:rPr>
          <w:rFonts w:ascii="Times New Roman" w:eastAsia="Times-Roman" w:hAnsi="Times New Roman" w:cs="Times New Roman"/>
          <w:i/>
          <w:iCs/>
          <w:color w:val="000000"/>
          <w:sz w:val="24"/>
          <w:szCs w:val="24"/>
          <w:lang w:val="en-GB"/>
        </w:rPr>
        <w:t>et al</w:t>
      </w:r>
      <w:r w:rsidRPr="00FC6F89">
        <w:rPr>
          <w:rFonts w:ascii="Times New Roman" w:eastAsia="Times-Roman" w:hAnsi="Times New Roman" w:cs="Times New Roman"/>
          <w:color w:val="000000"/>
          <w:sz w:val="24"/>
          <w:szCs w:val="24"/>
          <w:lang w:val="en-GB"/>
        </w:rPr>
        <w:t xml:space="preserve">., 2025; </w:t>
      </w:r>
      <w:proofErr w:type="spellStart"/>
      <w:r w:rsidRPr="00FC6F89">
        <w:rPr>
          <w:rFonts w:ascii="Times New Roman" w:eastAsia="Times-Roman" w:hAnsi="Times New Roman" w:cs="Times New Roman"/>
          <w:color w:val="000000"/>
          <w:sz w:val="24"/>
          <w:szCs w:val="24"/>
          <w:lang w:val="en-GB"/>
        </w:rPr>
        <w:t>Nwaiwu</w:t>
      </w:r>
      <w:proofErr w:type="spellEnd"/>
      <w:r w:rsidRPr="00FC6F89">
        <w:rPr>
          <w:rFonts w:ascii="Times New Roman" w:eastAsia="Times-Roman" w:hAnsi="Times New Roman" w:cs="Times New Roman"/>
          <w:color w:val="000000"/>
          <w:sz w:val="24"/>
          <w:szCs w:val="24"/>
          <w:lang w:val="en-GB"/>
        </w:rPr>
        <w:t xml:space="preserve"> and </w:t>
      </w:r>
      <w:proofErr w:type="spellStart"/>
      <w:r w:rsidRPr="00FC6F89">
        <w:rPr>
          <w:rFonts w:ascii="Times New Roman" w:eastAsia="Times-Roman" w:hAnsi="Times New Roman" w:cs="Times New Roman"/>
          <w:color w:val="000000"/>
          <w:sz w:val="24"/>
          <w:szCs w:val="24"/>
          <w:lang w:val="en-GB"/>
        </w:rPr>
        <w:t>Akah</w:t>
      </w:r>
      <w:proofErr w:type="spellEnd"/>
      <w:r w:rsidRPr="00FC6F89">
        <w:rPr>
          <w:rFonts w:ascii="Times New Roman" w:eastAsia="Times-Roman" w:hAnsi="Times New Roman" w:cs="Times New Roman"/>
          <w:color w:val="000000"/>
          <w:sz w:val="24"/>
          <w:szCs w:val="24"/>
          <w:lang w:val="en-GB"/>
        </w:rPr>
        <w:t xml:space="preserve">, 1986; </w:t>
      </w:r>
      <w:proofErr w:type="spellStart"/>
      <w:r w:rsidRPr="00FC6F89">
        <w:rPr>
          <w:rFonts w:ascii="Times New Roman" w:eastAsia="Times-Roman" w:hAnsi="Times New Roman" w:cs="Times New Roman"/>
          <w:color w:val="000000"/>
          <w:sz w:val="24"/>
          <w:szCs w:val="24"/>
          <w:lang w:val="en-GB"/>
        </w:rPr>
        <w:t>Ojewole</w:t>
      </w:r>
      <w:proofErr w:type="spellEnd"/>
      <w:r w:rsidRPr="00FC6F89">
        <w:rPr>
          <w:rFonts w:ascii="Times New Roman" w:eastAsia="Times-Roman" w:hAnsi="Times New Roman" w:cs="Times New Roman"/>
          <w:color w:val="000000"/>
          <w:sz w:val="24"/>
          <w:szCs w:val="24"/>
          <w:lang w:val="en-GB"/>
        </w:rPr>
        <w:t xml:space="preserve"> and Adewunmi, 2004; </w:t>
      </w:r>
      <w:proofErr w:type="spellStart"/>
      <w:r w:rsidRPr="00FC6F89">
        <w:rPr>
          <w:rFonts w:ascii="Times New Roman" w:eastAsia="Times-Roman" w:hAnsi="Times New Roman" w:cs="Times New Roman"/>
          <w:color w:val="000000"/>
          <w:sz w:val="24"/>
          <w:szCs w:val="24"/>
          <w:lang w:val="en-GB"/>
        </w:rPr>
        <w:t>Ojewole</w:t>
      </w:r>
      <w:proofErr w:type="spellEnd"/>
      <w:r w:rsidRPr="00FC6F89">
        <w:rPr>
          <w:rFonts w:ascii="Times New Roman" w:eastAsia="Times-Roman" w:hAnsi="Times New Roman" w:cs="Times New Roman"/>
          <w:color w:val="000000"/>
          <w:sz w:val="24"/>
          <w:szCs w:val="24"/>
          <w:lang w:val="en-GB"/>
        </w:rPr>
        <w:t xml:space="preserve">, 2005; </w:t>
      </w:r>
      <w:proofErr w:type="spellStart"/>
      <w:r w:rsidRPr="00FC6F89">
        <w:rPr>
          <w:rFonts w:ascii="Times New Roman" w:eastAsia="Times-Roman" w:hAnsi="Times New Roman" w:cs="Times New Roman"/>
          <w:color w:val="000000"/>
          <w:sz w:val="24"/>
          <w:szCs w:val="24"/>
          <w:lang w:val="en-GB"/>
        </w:rPr>
        <w:t>Okokon</w:t>
      </w:r>
      <w:proofErr w:type="spellEnd"/>
      <w:r w:rsidRPr="00FC6F89">
        <w:rPr>
          <w:rFonts w:ascii="Times New Roman" w:eastAsia="Times-Roman" w:hAnsi="Times New Roman" w:cs="Times New Roman"/>
          <w:color w:val="000000"/>
          <w:sz w:val="24"/>
          <w:szCs w:val="24"/>
          <w:lang w:val="en-GB"/>
        </w:rPr>
        <w:t xml:space="preserve"> </w:t>
      </w:r>
      <w:r w:rsidRPr="00FC6F89">
        <w:rPr>
          <w:rFonts w:ascii="Times New Roman" w:eastAsia="Times-Roman" w:hAnsi="Times New Roman" w:cs="Times New Roman"/>
          <w:i/>
          <w:iCs/>
          <w:color w:val="000000"/>
          <w:sz w:val="24"/>
          <w:szCs w:val="24"/>
          <w:lang w:val="en-GB"/>
        </w:rPr>
        <w:t>et al.</w:t>
      </w:r>
      <w:r w:rsidRPr="00FC6F89">
        <w:rPr>
          <w:rFonts w:ascii="Times New Roman" w:eastAsia="Times-Roman" w:hAnsi="Times New Roman" w:cs="Times New Roman"/>
          <w:color w:val="000000"/>
          <w:sz w:val="24"/>
          <w:szCs w:val="24"/>
          <w:lang w:val="en-GB"/>
        </w:rPr>
        <w:t xml:space="preserve">, 2007). Other activities include </w:t>
      </w:r>
      <w:r w:rsidRPr="00FC6F89">
        <w:rPr>
          <w:rFonts w:ascii="Times New Roman" w:eastAsia="Calibri" w:hAnsi="Times New Roman" w:cs="Times New Roman"/>
          <w:bCs/>
          <w:color w:val="000000"/>
          <w:sz w:val="24"/>
          <w:szCs w:val="24"/>
          <w:lang w:val="en-GB"/>
        </w:rPr>
        <w:t>Cytotoxic and antiproliferative (</w:t>
      </w:r>
      <w:proofErr w:type="spellStart"/>
      <w:r w:rsidRPr="00FC6F89">
        <w:rPr>
          <w:rFonts w:ascii="Times New Roman" w:eastAsia="Times New Roman" w:hAnsi="Times New Roman" w:cs="Arial"/>
          <w:color w:val="000000"/>
          <w:sz w:val="24"/>
          <w:szCs w:val="24"/>
          <w:lang w:val="en-GB"/>
        </w:rPr>
        <w:t>Ozaslan</w:t>
      </w:r>
      <w:proofErr w:type="spellEnd"/>
      <w:r w:rsidRPr="00FC6F89">
        <w:rPr>
          <w:rFonts w:ascii="Times New Roman" w:eastAsia="Times New Roman" w:hAnsi="Times New Roman" w:cs="Arial"/>
          <w:color w:val="000000"/>
          <w:sz w:val="24"/>
          <w:szCs w:val="24"/>
          <w:lang w:val="en-GB"/>
        </w:rPr>
        <w:t xml:space="preserve">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2016), antioxidant and antibacterial (Koma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2016; Okechukwu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2022), and </w:t>
      </w:r>
      <w:r w:rsidRPr="00FC6F89">
        <w:rPr>
          <w:rFonts w:ascii="Times New Roman" w:eastAsia="Times New Roman" w:hAnsi="Times New Roman" w:cs="Arial"/>
          <w:i/>
          <w:iCs/>
          <w:color w:val="000000"/>
          <w:sz w:val="24"/>
          <w:szCs w:val="24"/>
          <w:lang w:val="en-GB"/>
        </w:rPr>
        <w:t>in vitro</w:t>
      </w:r>
      <w:r w:rsidRPr="00FC6F89">
        <w:rPr>
          <w:rFonts w:ascii="Times New Roman" w:eastAsia="Times New Roman" w:hAnsi="Times New Roman" w:cs="Arial"/>
          <w:color w:val="000000"/>
          <w:sz w:val="24"/>
          <w:szCs w:val="24"/>
          <w:lang w:val="en-GB"/>
        </w:rPr>
        <w:t xml:space="preserve"> </w:t>
      </w:r>
      <w:proofErr w:type="spellStart"/>
      <w:r w:rsidRPr="00FC6F89">
        <w:rPr>
          <w:rFonts w:ascii="Times New Roman" w:eastAsia="Times New Roman" w:hAnsi="Times New Roman" w:cs="Arial"/>
          <w:color w:val="000000"/>
          <w:sz w:val="24"/>
          <w:szCs w:val="24"/>
          <w:lang w:val="en-GB"/>
        </w:rPr>
        <w:t>antiplasmodial</w:t>
      </w:r>
      <w:proofErr w:type="spellEnd"/>
      <w:r w:rsidRPr="00FC6F89">
        <w:rPr>
          <w:rFonts w:ascii="Times New Roman" w:eastAsia="Times New Roman" w:hAnsi="Times New Roman" w:cs="Arial"/>
          <w:color w:val="000000"/>
          <w:sz w:val="24"/>
          <w:szCs w:val="24"/>
          <w:lang w:val="en-GB"/>
        </w:rPr>
        <w:t xml:space="preserve"> (</w:t>
      </w:r>
      <w:proofErr w:type="spellStart"/>
      <w:r w:rsidRPr="00FC6F89">
        <w:rPr>
          <w:rFonts w:ascii="Times New Roman" w:eastAsia="Times New Roman" w:hAnsi="Times New Roman" w:cs="Arial"/>
          <w:color w:val="000000"/>
          <w:sz w:val="24"/>
          <w:szCs w:val="24"/>
          <w:lang w:val="en-GB"/>
        </w:rPr>
        <w:t>Lekana-Douki</w:t>
      </w:r>
      <w:proofErr w:type="spellEnd"/>
      <w:r w:rsidRPr="00FC6F89">
        <w:rPr>
          <w:rFonts w:ascii="Times New Roman" w:eastAsia="Times New Roman" w:hAnsi="Times New Roman" w:cs="Arial"/>
          <w:color w:val="000000"/>
          <w:sz w:val="24"/>
          <w:szCs w:val="24"/>
          <w:lang w:val="en-GB"/>
        </w:rPr>
        <w:t xml:space="preserve">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2011). </w:t>
      </w:r>
      <w:r w:rsidRPr="00FC6F89">
        <w:rPr>
          <w:rFonts w:ascii="Times New Roman" w:eastAsia="Times-Roman" w:hAnsi="Times New Roman" w:cs="Times New Roman"/>
          <w:color w:val="000000"/>
          <w:sz w:val="24"/>
          <w:szCs w:val="24"/>
          <w:lang w:val="en-GB"/>
        </w:rPr>
        <w:t xml:space="preserve">The present study was designed to evaluate the in </w:t>
      </w:r>
      <w:r w:rsidR="00456E12" w:rsidRPr="00FC6F89">
        <w:rPr>
          <w:rFonts w:ascii="Times New Roman" w:eastAsia="Times-Roman" w:hAnsi="Times New Roman" w:cs="Times New Roman"/>
          <w:color w:val="000000"/>
          <w:sz w:val="24"/>
          <w:szCs w:val="24"/>
          <w:lang w:val="en-GB"/>
        </w:rPr>
        <w:t xml:space="preserve">vivo </w:t>
      </w:r>
      <w:r w:rsidR="00456E12" w:rsidRPr="00FC6F89">
        <w:rPr>
          <w:rFonts w:ascii="Times New Roman" w:eastAsia="Calibri" w:hAnsi="Times New Roman" w:cs="Times New Roman"/>
          <w:color w:val="000000"/>
          <w:sz w:val="21"/>
          <w:szCs w:val="21"/>
          <w:lang w:val="en-GB"/>
        </w:rPr>
        <w:t>inhibitory</w:t>
      </w:r>
      <w:r w:rsidRPr="00FC6F89">
        <w:rPr>
          <w:rFonts w:ascii="Times New Roman" w:eastAsia="Calibri" w:hAnsi="Times New Roman" w:cs="Times New Roman"/>
          <w:color w:val="000000"/>
          <w:sz w:val="21"/>
          <w:szCs w:val="21"/>
          <w:lang w:val="en-GB"/>
        </w:rPr>
        <w:t xml:space="preserve"> effect of </w:t>
      </w:r>
      <w:proofErr w:type="spellStart"/>
      <w:r w:rsidRPr="00FC6F89">
        <w:rPr>
          <w:rFonts w:ascii="Times New Roman" w:eastAsia="Times-Italic" w:hAnsi="Times New Roman" w:cs="Times New Roman"/>
          <w:i/>
          <w:color w:val="000000"/>
          <w:sz w:val="24"/>
          <w:szCs w:val="24"/>
          <w:lang w:val="en-GB"/>
        </w:rPr>
        <w:t>Tetrapleura</w:t>
      </w:r>
      <w:proofErr w:type="spellEnd"/>
      <w:r w:rsidRPr="00FC6F89">
        <w:rPr>
          <w:rFonts w:ascii="Times New Roman" w:eastAsia="Times-Italic" w:hAnsi="Times New Roman" w:cs="Times New Roman"/>
          <w:i/>
          <w:color w:val="000000"/>
          <w:sz w:val="24"/>
          <w:szCs w:val="24"/>
          <w:lang w:val="en-GB"/>
        </w:rPr>
        <w:t xml:space="preserve"> </w:t>
      </w:r>
      <w:proofErr w:type="spellStart"/>
      <w:r w:rsidRPr="00FC6F89">
        <w:rPr>
          <w:rFonts w:ascii="Times New Roman" w:eastAsia="Times-Italic" w:hAnsi="Times New Roman" w:cs="Times New Roman"/>
          <w:i/>
          <w:color w:val="000000"/>
          <w:sz w:val="24"/>
          <w:szCs w:val="24"/>
          <w:lang w:val="en-GB"/>
        </w:rPr>
        <w:t>tetraptera</w:t>
      </w:r>
      <w:proofErr w:type="spellEnd"/>
      <w:r w:rsidRPr="00FC6F89">
        <w:rPr>
          <w:rFonts w:ascii="Times New Roman" w:eastAsia="Times-Italic" w:hAnsi="Times New Roman" w:cs="Times New Roman"/>
          <w:i/>
          <w:color w:val="000000"/>
          <w:sz w:val="24"/>
          <w:szCs w:val="24"/>
          <w:lang w:val="en-GB"/>
        </w:rPr>
        <w:t xml:space="preserve"> </w:t>
      </w:r>
      <w:r w:rsidRPr="00FC6F89">
        <w:rPr>
          <w:rFonts w:ascii="Times New Roman" w:eastAsia="Times-Roman" w:hAnsi="Times New Roman" w:cs="Times New Roman"/>
          <w:color w:val="000000"/>
          <w:sz w:val="24"/>
          <w:szCs w:val="24"/>
          <w:lang w:val="en-GB"/>
        </w:rPr>
        <w:t>fruits extract</w:t>
      </w:r>
      <w:r w:rsidR="00456E12">
        <w:rPr>
          <w:rFonts w:ascii="Times New Roman" w:eastAsia="Calibri" w:hAnsi="Times New Roman" w:cs="Times New Roman"/>
          <w:color w:val="000000"/>
          <w:sz w:val="21"/>
          <w:szCs w:val="21"/>
          <w:lang w:val="en-GB"/>
        </w:rPr>
        <w:t xml:space="preserve"> on alpha amylase and </w:t>
      </w:r>
      <w:r w:rsidRPr="00FC6F89">
        <w:rPr>
          <w:rFonts w:ascii="Times New Roman" w:eastAsia="Calibri" w:hAnsi="Times New Roman" w:cs="Times New Roman"/>
          <w:color w:val="000000"/>
          <w:sz w:val="21"/>
          <w:szCs w:val="21"/>
          <w:lang w:val="en-GB"/>
        </w:rPr>
        <w:t>alpha glucosidase enzymes of rats.</w:t>
      </w:r>
      <w:r w:rsidRPr="00FC6F89">
        <w:rPr>
          <w:rFonts w:ascii="Times New Roman" w:eastAsia="Times-Roman" w:hAnsi="Times New Roman" w:cs="Times New Roman"/>
          <w:color w:val="000000"/>
          <w:sz w:val="24"/>
          <w:szCs w:val="24"/>
          <w:lang w:val="en-GB"/>
        </w:rPr>
        <w:t xml:space="preserve"> </w:t>
      </w:r>
    </w:p>
    <w:p w14:paraId="2408EE48"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eastAsia="zh-CN"/>
        </w:rPr>
      </w:pPr>
    </w:p>
    <w:p w14:paraId="05A9F7AF" w14:textId="77777777" w:rsidR="00FC6F89" w:rsidRPr="00FC6F89" w:rsidRDefault="00456E12"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2. </w:t>
      </w:r>
      <w:r w:rsidR="00FC6F89" w:rsidRPr="00FC6F89">
        <w:rPr>
          <w:rFonts w:ascii="Times New Roman" w:eastAsia="SimSun" w:hAnsi="Times New Roman" w:cs="Times New Roman"/>
          <w:b/>
          <w:bCs/>
          <w:sz w:val="24"/>
          <w:szCs w:val="24"/>
          <w:lang w:eastAsia="zh-CN"/>
        </w:rPr>
        <w:t>Materials and Methods</w:t>
      </w:r>
    </w:p>
    <w:p w14:paraId="648F988A"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r w:rsidRPr="00FC6F89">
        <w:rPr>
          <w:rFonts w:ascii="Times New Roman" w:eastAsia="SimSun" w:hAnsi="Times New Roman" w:cs="Times New Roman"/>
          <w:b/>
          <w:bCs/>
          <w:sz w:val="24"/>
          <w:szCs w:val="24"/>
          <w:lang w:eastAsia="zh-CN"/>
        </w:rPr>
        <w:t>2.1 Plants collection</w:t>
      </w:r>
    </w:p>
    <w:p w14:paraId="73DBC72A"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 xml:space="preserve">The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sz w:val="24"/>
          <w:szCs w:val="24"/>
          <w:lang w:eastAsia="zh-CN"/>
        </w:rPr>
        <w:t xml:space="preserve">were </w:t>
      </w:r>
      <w:r w:rsidRPr="00FC6F89">
        <w:rPr>
          <w:rFonts w:ascii="Times New Roman" w:eastAsia="SimSun" w:hAnsi="Times New Roman" w:cs="Times New Roman"/>
          <w:sz w:val="24"/>
          <w:szCs w:val="24"/>
          <w:lang w:val="en-GB" w:eastAsia="zh-CN"/>
        </w:rPr>
        <w:t xml:space="preserve">procured from </w:t>
      </w:r>
      <w:proofErr w:type="spellStart"/>
      <w:r w:rsidRPr="00FC6F89">
        <w:rPr>
          <w:rFonts w:ascii="Times New Roman" w:eastAsia="SimSun" w:hAnsi="Times New Roman" w:cs="Times New Roman"/>
          <w:sz w:val="24"/>
          <w:szCs w:val="24"/>
          <w:lang w:val="en-GB" w:eastAsia="zh-CN"/>
        </w:rPr>
        <w:t>Itam</w:t>
      </w:r>
      <w:proofErr w:type="spellEnd"/>
      <w:r w:rsidRPr="00FC6F89">
        <w:rPr>
          <w:rFonts w:ascii="Times New Roman" w:eastAsia="SimSun" w:hAnsi="Times New Roman" w:cs="Times New Roman"/>
          <w:sz w:val="24"/>
          <w:szCs w:val="24"/>
          <w:lang w:val="en-GB" w:eastAsia="zh-CN"/>
        </w:rPr>
        <w:t xml:space="preserve"> market, </w:t>
      </w:r>
      <w:proofErr w:type="spellStart"/>
      <w:r w:rsidRPr="00FC6F89">
        <w:rPr>
          <w:rFonts w:ascii="Times New Roman" w:eastAsia="SimSun" w:hAnsi="Times New Roman" w:cs="Times New Roman"/>
          <w:sz w:val="24"/>
          <w:szCs w:val="24"/>
          <w:lang w:val="en-GB" w:eastAsia="zh-CN"/>
        </w:rPr>
        <w:t>Itu</w:t>
      </w:r>
      <w:proofErr w:type="spellEnd"/>
      <w:r w:rsidRPr="00FC6F89">
        <w:rPr>
          <w:rFonts w:ascii="Times New Roman" w:eastAsia="SimSun" w:hAnsi="Times New Roman" w:cs="Times New Roman"/>
          <w:sz w:val="24"/>
          <w:szCs w:val="24"/>
          <w:lang w:val="en-GB" w:eastAsia="zh-CN"/>
        </w:rPr>
        <w:t xml:space="preserve"> LGA, Akwa Ibom State</w:t>
      </w:r>
      <w:r w:rsidRPr="00FC6F89">
        <w:rPr>
          <w:rFonts w:ascii="Times New Roman" w:eastAsia="SimSun" w:hAnsi="Times New Roman" w:cs="Times New Roman"/>
          <w:sz w:val="24"/>
          <w:szCs w:val="24"/>
          <w:lang w:eastAsia="zh-CN"/>
        </w:rPr>
        <w:t xml:space="preserve"> in </w:t>
      </w:r>
      <w:r w:rsidRPr="00FC6F89">
        <w:rPr>
          <w:rFonts w:ascii="Times New Roman" w:eastAsia="SimSun" w:hAnsi="Times New Roman" w:cs="Times New Roman"/>
          <w:sz w:val="24"/>
          <w:szCs w:val="24"/>
          <w:lang w:val="en-GB" w:eastAsia="zh-CN"/>
        </w:rPr>
        <w:t>November</w:t>
      </w:r>
      <w:r w:rsidRPr="00FC6F89">
        <w:rPr>
          <w:rFonts w:ascii="Times New Roman" w:eastAsia="SimSun" w:hAnsi="Times New Roman" w:cs="Times New Roman"/>
          <w:sz w:val="24"/>
          <w:szCs w:val="24"/>
          <w:lang w:eastAsia="zh-CN"/>
        </w:rPr>
        <w:t>, 20</w:t>
      </w:r>
      <w:r w:rsidRPr="00FC6F89">
        <w:rPr>
          <w:rFonts w:ascii="Times New Roman" w:eastAsia="SimSun" w:hAnsi="Times New Roman" w:cs="Times New Roman"/>
          <w:sz w:val="24"/>
          <w:szCs w:val="24"/>
          <w:lang w:val="en-GB" w:eastAsia="zh-CN"/>
        </w:rPr>
        <w:t>24</w:t>
      </w:r>
      <w:r w:rsidRPr="00FC6F89">
        <w:rPr>
          <w:rFonts w:ascii="Times New Roman" w:eastAsia="SimSun" w:hAnsi="Times New Roman" w:cs="Times New Roman"/>
          <w:sz w:val="24"/>
          <w:szCs w:val="24"/>
          <w:lang w:eastAsia="zh-CN"/>
        </w:rPr>
        <w:t xml:space="preserve">. The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were identified and authenticated as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iCs/>
          <w:sz w:val="24"/>
          <w:szCs w:val="24"/>
          <w:lang w:eastAsia="zh-CN"/>
        </w:rPr>
        <w:t xml:space="preserve"> </w:t>
      </w:r>
      <w:r w:rsidR="00DE33E4">
        <w:rPr>
          <w:rFonts w:ascii="Times New Roman" w:eastAsia="SimSun" w:hAnsi="Times New Roman" w:cs="Times New Roman"/>
          <w:iCs/>
          <w:sz w:val="24"/>
          <w:szCs w:val="24"/>
          <w:lang w:eastAsia="zh-CN"/>
        </w:rPr>
        <w:t xml:space="preserve">by </w:t>
      </w:r>
      <w:r w:rsidRPr="00FC6F89">
        <w:rPr>
          <w:rFonts w:ascii="Times New Roman" w:eastAsia="SimSun" w:hAnsi="Times New Roman" w:cs="Times New Roman"/>
          <w:sz w:val="24"/>
          <w:szCs w:val="24"/>
          <w:lang w:eastAsia="zh-CN"/>
        </w:rPr>
        <w:t xml:space="preserve">a </w:t>
      </w:r>
      <w:r w:rsidRPr="00FC6F89">
        <w:rPr>
          <w:rFonts w:ascii="Times New Roman" w:eastAsia="SimSun" w:hAnsi="Times New Roman" w:cs="Times New Roman"/>
          <w:sz w:val="24"/>
          <w:szCs w:val="24"/>
          <w:lang w:eastAsia="zh-CN"/>
        </w:rPr>
        <w:lastRenderedPageBreak/>
        <w:t xml:space="preserve">taxonomist in the Department of Botany and Ecological studies, University of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 xml:space="preserve">. Nigeria. Herbarium specimen was deposited at the Faculty of Pharmacy Herbarium, University of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 Nigeria.</w:t>
      </w:r>
    </w:p>
    <w:p w14:paraId="517478B6"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p>
    <w:p w14:paraId="7C47D207"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r w:rsidRPr="00FC6F89">
        <w:rPr>
          <w:rFonts w:ascii="Times New Roman" w:eastAsia="SimSun" w:hAnsi="Times New Roman" w:cs="Times New Roman"/>
          <w:b/>
          <w:bCs/>
          <w:sz w:val="24"/>
          <w:szCs w:val="24"/>
          <w:lang w:eastAsia="zh-CN"/>
        </w:rPr>
        <w:t>2.2 Extraction</w:t>
      </w:r>
    </w:p>
    <w:p w14:paraId="6A5156AB"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The plant parts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were </w:t>
      </w:r>
      <w:r w:rsidR="003C26F6" w:rsidRPr="00FC6F89">
        <w:rPr>
          <w:rFonts w:ascii="Times New Roman" w:eastAsia="SimSun" w:hAnsi="Times New Roman" w:cs="Times New Roman"/>
          <w:sz w:val="24"/>
          <w:szCs w:val="24"/>
          <w:lang w:eastAsia="zh-CN"/>
        </w:rPr>
        <w:t>washed</w:t>
      </w:r>
      <w:r w:rsidRPr="00FC6F89">
        <w:rPr>
          <w:rFonts w:ascii="Times New Roman" w:eastAsia="SimSun" w:hAnsi="Times New Roman" w:cs="Times New Roman"/>
          <w:sz w:val="24"/>
          <w:szCs w:val="24"/>
          <w:lang w:val="en-GB" w:eastAsia="zh-CN"/>
        </w:rPr>
        <w:t xml:space="preserve"> reduced to smaller pieces</w:t>
      </w:r>
      <w:r w:rsidRPr="00FC6F89">
        <w:rPr>
          <w:rFonts w:ascii="Times New Roman" w:eastAsia="SimSun" w:hAnsi="Times New Roman" w:cs="Times New Roman"/>
          <w:sz w:val="24"/>
          <w:szCs w:val="24"/>
          <w:lang w:eastAsia="zh-CN"/>
        </w:rPr>
        <w:t xml:space="preserve"> and air- dried on laboratory table for 2 weeks. The dried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were pulverized using a pestle and mortar. The powdered</w:t>
      </w:r>
      <w:r w:rsidR="003C26F6">
        <w:rPr>
          <w:rFonts w:ascii="Times New Roman" w:eastAsia="SimSun" w:hAnsi="Times New Roman" w:cs="Times New Roman"/>
          <w:sz w:val="24"/>
          <w:szCs w:val="24"/>
          <w:lang w:val="en-GB" w:eastAsia="zh-CN"/>
        </w:rPr>
        <w:t xml:space="preserve"> fruit</w:t>
      </w:r>
      <w:r w:rsidR="003C26F6">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eastAsia="zh-CN"/>
        </w:rPr>
        <w:t xml:space="preserve">was macerated in </w:t>
      </w:r>
      <w:r w:rsidRPr="00FC6F89">
        <w:rPr>
          <w:rFonts w:ascii="Times New Roman" w:eastAsia="SimSun" w:hAnsi="Times New Roman" w:cs="Times New Roman"/>
          <w:sz w:val="24"/>
          <w:szCs w:val="24"/>
          <w:lang w:val="en-GB" w:eastAsia="zh-CN"/>
        </w:rPr>
        <w:t>70</w:t>
      </w:r>
      <w:r w:rsidRPr="00FC6F89">
        <w:rPr>
          <w:rFonts w:ascii="Times New Roman" w:eastAsia="SimSun" w:hAnsi="Times New Roman" w:cs="Times New Roman"/>
          <w:sz w:val="24"/>
          <w:szCs w:val="24"/>
          <w:lang w:eastAsia="zh-CN"/>
        </w:rPr>
        <w:t>% ethanol for 72 hours. The liquid ethanol extract obtained by filtration was evaporated to dryness in a water bath at 60˚C. The yield of the extract was stored in a refrigerator at -4˚C until it was used for the experiment reported in this study.</w:t>
      </w:r>
    </w:p>
    <w:p w14:paraId="4D76CF56" w14:textId="77777777" w:rsidR="00FC6F89" w:rsidRPr="00FC6F89" w:rsidRDefault="00FC6F89" w:rsidP="008846EF">
      <w:pPr>
        <w:spacing w:after="0" w:line="480" w:lineRule="auto"/>
        <w:jc w:val="both"/>
        <w:rPr>
          <w:rFonts w:ascii="Times New Roman" w:eastAsia="SimSun" w:hAnsi="Times New Roman" w:cs="Times New Roman"/>
          <w:b/>
          <w:sz w:val="24"/>
          <w:szCs w:val="24"/>
          <w:lang w:eastAsia="zh-CN"/>
        </w:rPr>
      </w:pPr>
    </w:p>
    <w:p w14:paraId="61FD01B0" w14:textId="77777777" w:rsidR="00FC6F89" w:rsidRPr="00FC6F89" w:rsidRDefault="00456E12" w:rsidP="008846EF">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2.3 </w:t>
      </w:r>
      <w:r w:rsidR="00FC6F89" w:rsidRPr="00FC6F89">
        <w:rPr>
          <w:rFonts w:ascii="Times New Roman" w:eastAsia="SimSun" w:hAnsi="Times New Roman" w:cs="Times New Roman"/>
          <w:b/>
          <w:sz w:val="24"/>
          <w:szCs w:val="24"/>
          <w:lang w:eastAsia="zh-CN"/>
        </w:rPr>
        <w:t>Animals</w:t>
      </w:r>
    </w:p>
    <w:p w14:paraId="4236A8E9" w14:textId="77777777" w:rsidR="00FC6F89" w:rsidRPr="00FC6F89" w:rsidRDefault="00FC6F89" w:rsidP="008846EF">
      <w:pPr>
        <w:spacing w:after="0" w:line="480" w:lineRule="auto"/>
        <w:jc w:val="both"/>
        <w:rPr>
          <w:rFonts w:ascii="Times New Roman" w:eastAsia="Calibri" w:hAnsi="Times New Roman" w:cs="Times New Roman"/>
          <w:sz w:val="24"/>
          <w:szCs w:val="24"/>
          <w:lang w:eastAsia="zh-CN"/>
        </w:rPr>
      </w:pPr>
      <w:r w:rsidRPr="00FC6F89">
        <w:rPr>
          <w:rFonts w:ascii="Times New Roman" w:eastAsia="SimSun" w:hAnsi="Times New Roman" w:cs="Times New Roman"/>
          <w:b/>
          <w:sz w:val="24"/>
          <w:szCs w:val="24"/>
          <w:lang w:eastAsia="zh-CN"/>
        </w:rPr>
        <w:tab/>
      </w:r>
      <w:r w:rsidRPr="00FC6F89">
        <w:rPr>
          <w:rFonts w:ascii="Times New Roman" w:eastAsia="SimSun" w:hAnsi="Times New Roman" w:cs="Times New Roman"/>
          <w:sz w:val="24"/>
          <w:szCs w:val="24"/>
          <w:lang w:eastAsia="zh-CN"/>
        </w:rPr>
        <w:t xml:space="preserve">Albino </w:t>
      </w:r>
      <w:proofErr w:type="spellStart"/>
      <w:r w:rsidRPr="00FC6F89">
        <w:rPr>
          <w:rFonts w:ascii="Times New Roman" w:eastAsia="SimSun" w:hAnsi="Times New Roman" w:cs="Times New Roman"/>
          <w:sz w:val="24"/>
          <w:szCs w:val="24"/>
          <w:lang w:eastAsia="zh-CN"/>
        </w:rPr>
        <w:t>wistar</w:t>
      </w:r>
      <w:proofErr w:type="spellEnd"/>
      <w:r w:rsidRPr="00FC6F89">
        <w:rPr>
          <w:rFonts w:ascii="Times New Roman" w:eastAsia="SimSun" w:hAnsi="Times New Roman" w:cs="Times New Roman"/>
          <w:sz w:val="24"/>
          <w:szCs w:val="24"/>
          <w:lang w:eastAsia="zh-CN"/>
        </w:rPr>
        <w:t xml:space="preserve"> rats (12</w:t>
      </w:r>
      <w:r w:rsidRPr="00FC6F89">
        <w:rPr>
          <w:rFonts w:ascii="Times New Roman" w:eastAsia="SimSun" w:hAnsi="Times New Roman" w:cs="Times New Roman"/>
          <w:sz w:val="24"/>
          <w:szCs w:val="24"/>
          <w:lang w:val="en-GB" w:eastAsia="zh-CN"/>
        </w:rPr>
        <w:t>5</w:t>
      </w:r>
      <w:r w:rsidRPr="00FC6F89">
        <w:rPr>
          <w:rFonts w:ascii="Times New Roman" w:eastAsia="SimSun" w:hAnsi="Times New Roman" w:cs="Times New Roman"/>
          <w:sz w:val="24"/>
          <w:szCs w:val="24"/>
          <w:lang w:eastAsia="zh-CN"/>
        </w:rPr>
        <w:t xml:space="preserve"> -1</w:t>
      </w:r>
      <w:r w:rsidRPr="00FC6F89">
        <w:rPr>
          <w:rFonts w:ascii="Times New Roman" w:eastAsia="SimSun" w:hAnsi="Times New Roman" w:cs="Times New Roman"/>
          <w:sz w:val="24"/>
          <w:szCs w:val="24"/>
          <w:lang w:val="en-GB" w:eastAsia="zh-CN"/>
        </w:rPr>
        <w:t>42</w:t>
      </w:r>
      <w:r w:rsidRPr="00FC6F89">
        <w:rPr>
          <w:rFonts w:ascii="Times New Roman" w:eastAsia="SimSun" w:hAnsi="Times New Roman" w:cs="Times New Roman"/>
          <w:sz w:val="24"/>
          <w:szCs w:val="24"/>
          <w:lang w:eastAsia="zh-CN"/>
        </w:rPr>
        <w:t xml:space="preserve">g) of either sex were used for these experiments. The animals were housed in standard cages and were maintained on a standard pelleted feed (Guinea feed) and water </w:t>
      </w:r>
      <w:r w:rsidRPr="00FC6F89">
        <w:rPr>
          <w:rFonts w:ascii="Times New Roman" w:eastAsia="SimSun" w:hAnsi="Times New Roman" w:cs="Times New Roman"/>
          <w:i/>
          <w:sz w:val="24"/>
          <w:szCs w:val="24"/>
          <w:lang w:eastAsia="zh-CN"/>
        </w:rPr>
        <w:t>ad libitum.</w:t>
      </w:r>
      <w:r w:rsidRPr="00FC6F89">
        <w:rPr>
          <w:rFonts w:ascii="Times New Roman" w:eastAsia="SimSun" w:hAnsi="Times New Roman" w:cs="Times New Roman"/>
          <w:sz w:val="24"/>
          <w:szCs w:val="24"/>
          <w:lang w:eastAsia="zh-CN"/>
        </w:rPr>
        <w:t xml:space="preserve"> Permission and approval for animal studies were obtained from the College of Health Sciences Animal Ethics Committee, University of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w:t>
      </w:r>
    </w:p>
    <w:p w14:paraId="45FAC2AB" w14:textId="77777777" w:rsidR="00DE33E4" w:rsidRDefault="00DE33E4" w:rsidP="008846EF">
      <w:pPr>
        <w:spacing w:before="240" w:after="240" w:line="480" w:lineRule="auto"/>
        <w:jc w:val="both"/>
        <w:rPr>
          <w:rFonts w:ascii="Times New Roman" w:eastAsia="SimSun" w:hAnsi="Times New Roman" w:cs="Times New Roman"/>
          <w:b/>
          <w:sz w:val="24"/>
          <w:szCs w:val="24"/>
          <w:lang w:eastAsia="zh-CN"/>
        </w:rPr>
      </w:pPr>
    </w:p>
    <w:p w14:paraId="400AF3A9" w14:textId="77777777" w:rsidR="00FC6F89" w:rsidRPr="00FC6F89" w:rsidRDefault="00DE33E4" w:rsidP="008846EF">
      <w:pPr>
        <w:spacing w:before="240" w:after="24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2.4 </w:t>
      </w:r>
      <w:r w:rsidR="00FC6F89" w:rsidRPr="00FC6F89">
        <w:rPr>
          <w:rFonts w:ascii="Times New Roman" w:eastAsia="SimSun" w:hAnsi="Times New Roman" w:cs="Times New Roman"/>
          <w:b/>
          <w:sz w:val="24"/>
          <w:szCs w:val="24"/>
          <w:lang w:eastAsia="zh-CN"/>
        </w:rPr>
        <w:t xml:space="preserve">In vivo </w:t>
      </w:r>
      <w:r w:rsidR="00FC6F89" w:rsidRPr="00FC6F89">
        <w:rPr>
          <w:rFonts w:ascii="Times New Roman" w:eastAsia="SimSun" w:hAnsi="Times New Roman" w:cs="Times New Roman"/>
          <w:b/>
          <w:sz w:val="24"/>
          <w:szCs w:val="24"/>
          <w:lang w:val="en-GB" w:eastAsia="zh-CN"/>
        </w:rPr>
        <w:t>A</w:t>
      </w:r>
      <w:proofErr w:type="spellStart"/>
      <w:r w:rsidR="00FC6F89" w:rsidRPr="00FC6F89">
        <w:rPr>
          <w:rFonts w:ascii="Times New Roman" w:eastAsia="SimSun" w:hAnsi="Times New Roman" w:cs="Times New Roman"/>
          <w:b/>
          <w:sz w:val="24"/>
          <w:szCs w:val="24"/>
          <w:lang w:eastAsia="zh-CN"/>
        </w:rPr>
        <w:t>lpha</w:t>
      </w:r>
      <w:proofErr w:type="spellEnd"/>
      <w:r w:rsidR="00FC6F89" w:rsidRPr="00FC6F89">
        <w:rPr>
          <w:rFonts w:ascii="Times New Roman" w:eastAsia="SimSun" w:hAnsi="Times New Roman" w:cs="Times New Roman"/>
          <w:b/>
          <w:sz w:val="24"/>
          <w:szCs w:val="24"/>
          <w:lang w:eastAsia="zh-CN"/>
        </w:rPr>
        <w:t xml:space="preserve">-amylase and </w:t>
      </w:r>
      <w:r w:rsidR="00FC6F89" w:rsidRPr="00FC6F89">
        <w:rPr>
          <w:rFonts w:ascii="Times New Roman" w:eastAsia="SimSun" w:hAnsi="Times New Roman" w:cs="Times New Roman"/>
          <w:b/>
          <w:sz w:val="24"/>
          <w:szCs w:val="24"/>
          <w:lang w:val="en-GB" w:eastAsia="zh-CN"/>
        </w:rPr>
        <w:t>G</w:t>
      </w:r>
      <w:proofErr w:type="spellStart"/>
      <w:r w:rsidR="00FC6F89" w:rsidRPr="00FC6F89">
        <w:rPr>
          <w:rFonts w:ascii="Times New Roman" w:eastAsia="SimSun" w:hAnsi="Times New Roman" w:cs="Times New Roman"/>
          <w:b/>
          <w:sz w:val="24"/>
          <w:szCs w:val="24"/>
          <w:lang w:eastAsia="zh-CN"/>
        </w:rPr>
        <w:t>lucosidase</w:t>
      </w:r>
      <w:proofErr w:type="spellEnd"/>
      <w:r w:rsidR="00FC6F89" w:rsidRPr="00FC6F89">
        <w:rPr>
          <w:rFonts w:ascii="Times New Roman" w:eastAsia="SimSun" w:hAnsi="Times New Roman" w:cs="Times New Roman"/>
          <w:b/>
          <w:sz w:val="24"/>
          <w:szCs w:val="24"/>
          <w:lang w:eastAsia="zh-CN"/>
        </w:rPr>
        <w:t xml:space="preserve"> </w:t>
      </w:r>
      <w:r w:rsidR="00FC6F89" w:rsidRPr="00FC6F89">
        <w:rPr>
          <w:rFonts w:ascii="Times New Roman" w:eastAsia="SimSun" w:hAnsi="Times New Roman" w:cs="Times New Roman"/>
          <w:b/>
          <w:sz w:val="24"/>
          <w:szCs w:val="24"/>
          <w:lang w:val="en-GB" w:eastAsia="zh-CN"/>
        </w:rPr>
        <w:t>I</w:t>
      </w:r>
      <w:proofErr w:type="spellStart"/>
      <w:r w:rsidR="00FC6F89" w:rsidRPr="00FC6F89">
        <w:rPr>
          <w:rFonts w:ascii="Times New Roman" w:eastAsia="SimSun" w:hAnsi="Times New Roman" w:cs="Times New Roman"/>
          <w:b/>
          <w:sz w:val="24"/>
          <w:szCs w:val="24"/>
          <w:lang w:eastAsia="zh-CN"/>
        </w:rPr>
        <w:t>nhibition</w:t>
      </w:r>
      <w:proofErr w:type="spellEnd"/>
      <w:r w:rsidR="00FC6F89" w:rsidRPr="00FC6F89">
        <w:rPr>
          <w:rFonts w:ascii="Times New Roman" w:eastAsia="SimSun" w:hAnsi="Times New Roman" w:cs="Times New Roman"/>
          <w:b/>
          <w:sz w:val="24"/>
          <w:szCs w:val="24"/>
          <w:lang w:eastAsia="zh-CN"/>
        </w:rPr>
        <w:t xml:space="preserve"> </w:t>
      </w:r>
      <w:r w:rsidR="00FC6F89" w:rsidRPr="00FC6F89">
        <w:rPr>
          <w:rFonts w:ascii="Times New Roman" w:eastAsia="SimSun" w:hAnsi="Times New Roman" w:cs="Times New Roman"/>
          <w:b/>
          <w:sz w:val="24"/>
          <w:szCs w:val="24"/>
          <w:lang w:val="en-GB" w:eastAsia="zh-CN"/>
        </w:rPr>
        <w:t>S</w:t>
      </w:r>
      <w:proofErr w:type="spellStart"/>
      <w:r w:rsidR="00FC6F89" w:rsidRPr="00FC6F89">
        <w:rPr>
          <w:rFonts w:ascii="Times New Roman" w:eastAsia="SimSun" w:hAnsi="Times New Roman" w:cs="Times New Roman"/>
          <w:b/>
          <w:sz w:val="24"/>
          <w:szCs w:val="24"/>
          <w:lang w:eastAsia="zh-CN"/>
        </w:rPr>
        <w:t>tudy</w:t>
      </w:r>
      <w:proofErr w:type="spellEnd"/>
      <w:r w:rsidR="00FC6F89" w:rsidRPr="00FC6F89">
        <w:rPr>
          <w:rFonts w:ascii="Times New Roman" w:eastAsia="SimSun" w:hAnsi="Times New Roman" w:cs="Times New Roman"/>
          <w:b/>
          <w:sz w:val="24"/>
          <w:szCs w:val="24"/>
          <w:lang w:eastAsia="zh-CN"/>
        </w:rPr>
        <w:t xml:space="preserve"> </w:t>
      </w:r>
    </w:p>
    <w:p w14:paraId="7F32768E"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b/>
          <w:color w:val="000000"/>
          <w:sz w:val="24"/>
          <w:szCs w:val="24"/>
          <w:lang w:val="en-GB"/>
        </w:rPr>
      </w:pPr>
      <w:r w:rsidRPr="00FC6F89">
        <w:rPr>
          <w:rFonts w:ascii="Times New Roman" w:eastAsia="Calibri" w:hAnsi="Times New Roman" w:cs="Times New Roman"/>
          <w:b/>
          <w:color w:val="000000"/>
          <w:sz w:val="24"/>
          <w:szCs w:val="24"/>
          <w:lang w:val="en-GB"/>
        </w:rPr>
        <w:t xml:space="preserve">Alpha-Amylase Inhibitory Study </w:t>
      </w:r>
    </w:p>
    <w:p w14:paraId="4DFB0F76" w14:textId="77777777" w:rsidR="00FC6F89" w:rsidRPr="00FC6F89" w:rsidRDefault="00FC6F89" w:rsidP="008846EF">
      <w:pPr>
        <w:spacing w:after="0" w:line="48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 xml:space="preserve">Thirty Wistar rats were divided into 6 groups of 5 rats each. The rats in all groups were fasted for 18 h and fasting blood glucose concentration was first taken at 0 min before administration. </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Group I, as the normal control, received distilled water</w:t>
      </w:r>
      <w:r w:rsidR="003C26F6">
        <w:rPr>
          <w:rFonts w:ascii="Times New Roman" w:eastAsia="SimSun" w:hAnsi="Times New Roman" w:cs="Times New Roman"/>
          <w:sz w:val="24"/>
          <w:szCs w:val="24"/>
          <w:lang w:eastAsia="zh-CN"/>
        </w:rPr>
        <w:t xml:space="preserve"> orally</w:t>
      </w:r>
      <w:r w:rsidRPr="00FC6F89">
        <w:rPr>
          <w:rFonts w:ascii="Times New Roman" w:eastAsia="SimSun" w:hAnsi="Times New Roman" w:cs="Times New Roman"/>
          <w:sz w:val="24"/>
          <w:szCs w:val="24"/>
          <w:lang w:eastAsia="zh-CN"/>
        </w:rPr>
        <w:t xml:space="preserve"> (10 mL/kg). Group II rats were orally administered starch at 2 g/kg body weight (orally with distilled water as vehicle) and distilled water (10 mL/kg) simultaneously. Rats in group III were administered starch (2 g/kg) and the standard drug (acarbose) at 100 mg/kg simultaneously. </w:t>
      </w:r>
      <w:r w:rsidRPr="00FC6F89">
        <w:rPr>
          <w:rFonts w:ascii="Times New Roman" w:eastAsia="SimSun" w:hAnsi="Times New Roman" w:cs="Times New Roman"/>
          <w:sz w:val="24"/>
          <w:szCs w:val="24"/>
          <w:lang w:val="en-GB" w:eastAsia="zh-CN"/>
        </w:rPr>
        <w:t>Based on previously determined LD</w:t>
      </w:r>
      <w:r w:rsidRPr="00FC6F89">
        <w:rPr>
          <w:rFonts w:ascii="Times New Roman" w:eastAsia="SimSun" w:hAnsi="Times New Roman" w:cs="Times New Roman"/>
          <w:sz w:val="24"/>
          <w:szCs w:val="24"/>
          <w:vertAlign w:val="subscript"/>
          <w:lang w:val="en-GB" w:eastAsia="zh-CN"/>
        </w:rPr>
        <w:t>50</w:t>
      </w:r>
      <w:r w:rsidRPr="00FC6F89">
        <w:rPr>
          <w:rFonts w:ascii="Times New Roman" w:eastAsia="SimSun" w:hAnsi="Times New Roman" w:cs="Times New Roman"/>
          <w:sz w:val="24"/>
          <w:szCs w:val="24"/>
          <w:lang w:val="en-GB" w:eastAsia="zh-CN"/>
        </w:rPr>
        <w:t xml:space="preserve"> (</w:t>
      </w:r>
      <w:r w:rsidRPr="00FC6F89">
        <w:rPr>
          <w:rFonts w:ascii="Times-Roman" w:eastAsia="Times-Roman" w:hAnsi="Times-Roman" w:cs="Times-Roman"/>
          <w:color w:val="000000"/>
          <w:sz w:val="24"/>
          <w:szCs w:val="24"/>
          <w:lang w:eastAsia="zh-CN"/>
        </w:rPr>
        <w:t>3240.37 mg/kg</w:t>
      </w:r>
      <w:r w:rsidRPr="00FC6F89">
        <w:rPr>
          <w:rFonts w:ascii="Times-Roman" w:eastAsia="Times-Roman" w:hAnsi="Times-Roman" w:cs="Times-Roman"/>
          <w:color w:val="000000"/>
          <w:sz w:val="24"/>
          <w:szCs w:val="24"/>
          <w:lang w:val="en-GB" w:eastAsia="zh-CN"/>
        </w:rPr>
        <w:t xml:space="preserve">) </w:t>
      </w:r>
      <w:r w:rsidRPr="00FC6F89">
        <w:rPr>
          <w:rFonts w:ascii="Times New Roman" w:eastAsia="SimSun" w:hAnsi="Times New Roman" w:cs="Times New Roman"/>
          <w:sz w:val="24"/>
          <w:szCs w:val="24"/>
          <w:lang w:val="en-GB" w:eastAsia="zh-CN"/>
        </w:rPr>
        <w:t>and doses (</w:t>
      </w:r>
      <w:proofErr w:type="spellStart"/>
      <w:r w:rsidRPr="00FC6F89">
        <w:rPr>
          <w:rFonts w:ascii="Times New Roman" w:eastAsia="SimSun" w:hAnsi="Times New Roman" w:cs="Times New Roman"/>
          <w:sz w:val="24"/>
          <w:szCs w:val="24"/>
          <w:lang w:val="en-GB" w:eastAsia="zh-CN"/>
        </w:rPr>
        <w:t>Okokon</w:t>
      </w:r>
      <w:proofErr w:type="spellEnd"/>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val="en-GB" w:eastAsia="zh-CN"/>
        </w:rPr>
        <w:t>et al.</w:t>
      </w:r>
      <w:r w:rsidRPr="00FC6F89">
        <w:rPr>
          <w:rFonts w:ascii="Times New Roman" w:eastAsia="SimSun" w:hAnsi="Times New Roman" w:cs="Times New Roman"/>
          <w:sz w:val="24"/>
          <w:szCs w:val="24"/>
          <w:lang w:val="en-GB" w:eastAsia="zh-CN"/>
        </w:rPr>
        <w:t xml:space="preserve">, 2007), </w:t>
      </w:r>
      <w:r w:rsidRPr="00FC6F89">
        <w:rPr>
          <w:rFonts w:ascii="Times New Roman" w:eastAsia="SimSun" w:hAnsi="Times New Roman" w:cs="Times New Roman"/>
          <w:sz w:val="24"/>
          <w:szCs w:val="24"/>
          <w:lang w:eastAsia="zh-CN"/>
        </w:rPr>
        <w:t>Groups IV, V,</w:t>
      </w:r>
      <w:r w:rsidR="00DE33E4">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eastAsia="zh-CN"/>
        </w:rPr>
        <w:t xml:space="preserve">and VI were </w:t>
      </w:r>
      <w:proofErr w:type="gramStart"/>
      <w:r w:rsidRPr="00FC6F89">
        <w:rPr>
          <w:rFonts w:ascii="Times New Roman" w:eastAsia="SimSun" w:hAnsi="Times New Roman" w:cs="Times New Roman"/>
          <w:sz w:val="24"/>
          <w:szCs w:val="24"/>
          <w:lang w:eastAsia="zh-CN"/>
        </w:rPr>
        <w:t xml:space="preserve">administered </w:t>
      </w:r>
      <w:r w:rsidRPr="00FC6F89">
        <w:rPr>
          <w:rFonts w:ascii="Times New Roman" w:eastAsia="SimSun" w:hAnsi="Times New Roman" w:cs="Times New Roman"/>
          <w:sz w:val="24"/>
          <w:szCs w:val="24"/>
          <w:lang w:val="en-GB" w:eastAsia="zh-CN"/>
        </w:rPr>
        <w:t xml:space="preserve"> with</w:t>
      </w:r>
      <w:proofErr w:type="gramEnd"/>
      <w:r w:rsidRPr="00FC6F89">
        <w:rPr>
          <w:rFonts w:ascii="Times New Roman" w:eastAsia="SimSun" w:hAnsi="Times New Roman" w:cs="Times New Roman"/>
          <w:sz w:val="24"/>
          <w:szCs w:val="24"/>
          <w:lang w:eastAsia="zh-CN"/>
        </w:rPr>
        <w:t xml:space="preserve"> starch (2 g/kg) and </w:t>
      </w:r>
      <w:r w:rsidRPr="00FC6F89">
        <w:rPr>
          <w:rFonts w:ascii="Times New Roman" w:eastAsia="SimSun" w:hAnsi="Times New Roman" w:cs="Times New Roman"/>
          <w:i/>
          <w:sz w:val="24"/>
          <w:szCs w:val="24"/>
          <w:lang w:val="en-GB" w:eastAsia="zh-CN"/>
        </w:rPr>
        <w:t xml:space="preserve">T. tetraptera </w:t>
      </w:r>
      <w:r w:rsidRPr="00FC6F89">
        <w:rPr>
          <w:rFonts w:ascii="Times New Roman" w:eastAsia="SimSun" w:hAnsi="Times New Roman" w:cs="Times New Roman"/>
          <w:iCs/>
          <w:sz w:val="24"/>
          <w:szCs w:val="24"/>
          <w:lang w:val="en-GB" w:eastAsia="zh-CN"/>
        </w:rPr>
        <w:t xml:space="preserve">fruit </w:t>
      </w:r>
      <w:r w:rsidRPr="00FC6F89">
        <w:rPr>
          <w:rFonts w:ascii="Times New Roman" w:eastAsia="SimSun" w:hAnsi="Times New Roman" w:cs="Times New Roman"/>
          <w:iCs/>
          <w:sz w:val="24"/>
          <w:szCs w:val="24"/>
          <w:lang w:eastAsia="zh-CN"/>
        </w:rPr>
        <w:t>extract</w:t>
      </w:r>
      <w:r w:rsidRPr="00FC6F89">
        <w:rPr>
          <w:rFonts w:ascii="Times New Roman" w:eastAsia="SimSun" w:hAnsi="Times New Roman" w:cs="Times New Roman"/>
          <w:sz w:val="24"/>
          <w:szCs w:val="24"/>
          <w:lang w:eastAsia="zh-CN"/>
        </w:rPr>
        <w:t xml:space="preserve"> at </w:t>
      </w:r>
      <w:r w:rsidRPr="00FC6F89">
        <w:rPr>
          <w:rFonts w:ascii="Times New Roman" w:eastAsia="SimSun" w:hAnsi="Times New Roman" w:cs="Times New Roman"/>
          <w:sz w:val="24"/>
          <w:szCs w:val="24"/>
          <w:lang w:val="en-GB" w:eastAsia="zh-CN"/>
        </w:rPr>
        <w:t>300</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600</w:t>
      </w:r>
      <w:r w:rsidRPr="00FC6F89">
        <w:rPr>
          <w:rFonts w:ascii="Times New Roman" w:eastAsia="SimSun" w:hAnsi="Times New Roman" w:cs="Times New Roman"/>
          <w:sz w:val="24"/>
          <w:szCs w:val="24"/>
          <w:lang w:eastAsia="zh-CN"/>
        </w:rPr>
        <w:t xml:space="preserve"> and </w:t>
      </w:r>
      <w:r w:rsidRPr="00FC6F89">
        <w:rPr>
          <w:rFonts w:ascii="Times New Roman" w:eastAsia="SimSun" w:hAnsi="Times New Roman" w:cs="Times New Roman"/>
          <w:sz w:val="24"/>
          <w:szCs w:val="24"/>
          <w:lang w:val="en-GB" w:eastAsia="zh-CN"/>
        </w:rPr>
        <w:t>900</w:t>
      </w:r>
      <w:r w:rsidRPr="00FC6F89">
        <w:rPr>
          <w:rFonts w:ascii="Times New Roman" w:eastAsia="SimSun" w:hAnsi="Times New Roman" w:cs="Times New Roman"/>
          <w:sz w:val="24"/>
          <w:szCs w:val="24"/>
          <w:lang w:eastAsia="zh-CN"/>
        </w:rPr>
        <w:t xml:space="preserve"> mg/kg respectively. All administrations </w:t>
      </w:r>
      <w:r w:rsidRPr="00FC6F89">
        <w:rPr>
          <w:rFonts w:ascii="Times New Roman" w:eastAsia="SimSun" w:hAnsi="Times New Roman" w:cs="Times New Roman"/>
          <w:sz w:val="24"/>
          <w:szCs w:val="24"/>
          <w:lang w:eastAsia="zh-CN"/>
        </w:rPr>
        <w:lastRenderedPageBreak/>
        <w:t xml:space="preserve">were done orally and blood glucose concentration was monitored at 30, 60, 90, 120 and 180 min (Gidado </w:t>
      </w:r>
      <w:r w:rsidRPr="00FC6F89">
        <w:rPr>
          <w:rFonts w:ascii="Times New Roman" w:eastAsia="SimSun" w:hAnsi="Times New Roman" w:cs="Times New Roman"/>
          <w:i/>
          <w:sz w:val="24"/>
          <w:szCs w:val="24"/>
          <w:lang w:eastAsia="zh-CN"/>
        </w:rPr>
        <w:t>et al.,</w:t>
      </w:r>
      <w:r w:rsidRPr="00FC6F89">
        <w:rPr>
          <w:rFonts w:ascii="Times New Roman" w:eastAsia="SimSun" w:hAnsi="Times New Roman" w:cs="Times New Roman"/>
          <w:sz w:val="24"/>
          <w:szCs w:val="24"/>
          <w:lang w:eastAsia="zh-CN"/>
        </w:rPr>
        <w:t xml:space="preserve"> </w:t>
      </w:r>
      <w:proofErr w:type="gramStart"/>
      <w:r w:rsidRPr="00FC6F89">
        <w:rPr>
          <w:rFonts w:ascii="Times New Roman" w:eastAsia="SimSun" w:hAnsi="Times New Roman" w:cs="Times New Roman"/>
          <w:sz w:val="24"/>
          <w:szCs w:val="24"/>
          <w:lang w:eastAsia="zh-CN"/>
        </w:rPr>
        <w:t>2019</w:t>
      </w:r>
      <w:r w:rsidRPr="00FC6F89">
        <w:rPr>
          <w:rFonts w:ascii="Times New Roman" w:eastAsia="SimSun" w:hAnsi="Times New Roman" w:cs="Times New Roman"/>
          <w:sz w:val="24"/>
          <w:szCs w:val="24"/>
          <w:lang w:val="en-GB" w:eastAsia="zh-CN"/>
        </w:rPr>
        <w:t>,</w:t>
      </w:r>
      <w:proofErr w:type="spellStart"/>
      <w:r w:rsidRPr="00FC6F89">
        <w:rPr>
          <w:rFonts w:ascii="Times New Roman" w:eastAsia="SimSun" w:hAnsi="Times New Roman" w:cs="Times New Roman"/>
          <w:sz w:val="24"/>
          <w:szCs w:val="24"/>
          <w:lang w:val="en-GB" w:eastAsia="zh-CN"/>
        </w:rPr>
        <w:t>Okokon</w:t>
      </w:r>
      <w:proofErr w:type="spellEnd"/>
      <w:proofErr w:type="gramEnd"/>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val="en-GB" w:eastAsia="zh-CN"/>
        </w:rPr>
        <w:t>et al.</w:t>
      </w:r>
      <w:r w:rsidRPr="00FC6F89">
        <w:rPr>
          <w:rFonts w:ascii="Times New Roman" w:eastAsia="SimSun" w:hAnsi="Times New Roman" w:cs="Times New Roman"/>
          <w:sz w:val="24"/>
          <w:szCs w:val="24"/>
          <w:lang w:val="en-GB" w:eastAsia="zh-CN"/>
        </w:rPr>
        <w:t>, 2023a</w:t>
      </w:r>
      <w:r w:rsidRPr="00FC6F89">
        <w:rPr>
          <w:rFonts w:ascii="Times New Roman" w:eastAsia="SimSun" w:hAnsi="Times New Roman" w:cs="Times New Roman"/>
          <w:sz w:val="24"/>
          <w:szCs w:val="24"/>
          <w:lang w:eastAsia="zh-CN"/>
        </w:rPr>
        <w:t>).</w:t>
      </w:r>
    </w:p>
    <w:p w14:paraId="338CEEAB"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r w:rsidRPr="00FC6F89">
        <w:rPr>
          <w:rFonts w:ascii="Times New Roman" w:eastAsia="Calibri" w:hAnsi="Times New Roman" w:cs="Times New Roman"/>
          <w:b/>
          <w:iCs/>
          <w:color w:val="000000"/>
          <w:sz w:val="24"/>
          <w:szCs w:val="24"/>
          <w:lang w:val="en-GB"/>
        </w:rPr>
        <w:t xml:space="preserve">Glucosidase Inhibitory Study </w:t>
      </w:r>
    </w:p>
    <w:p w14:paraId="40ACF6EE"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The procedure as described above was used for this study but with sucrose and maltose used as substrates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i/>
          <w:iCs/>
          <w:color w:val="000000"/>
          <w:sz w:val="24"/>
          <w:szCs w:val="24"/>
          <w:lang w:val="en-GB"/>
        </w:rPr>
        <w:t>et al.</w:t>
      </w:r>
      <w:r w:rsidRPr="00FC6F89">
        <w:rPr>
          <w:rFonts w:ascii="Times New Roman" w:eastAsia="Calibri" w:hAnsi="Times New Roman" w:cs="Times New Roman"/>
          <w:color w:val="000000"/>
          <w:sz w:val="24"/>
          <w:szCs w:val="24"/>
          <w:lang w:val="en-GB"/>
        </w:rPr>
        <w:t xml:space="preserve">, 2023a;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i/>
          <w:iCs/>
          <w:color w:val="000000"/>
          <w:sz w:val="24"/>
          <w:szCs w:val="24"/>
          <w:lang w:val="en-GB"/>
        </w:rPr>
        <w:t>et al.</w:t>
      </w:r>
      <w:r w:rsidRPr="00FC6F89">
        <w:rPr>
          <w:rFonts w:ascii="Times New Roman" w:eastAsia="Calibri" w:hAnsi="Times New Roman" w:cs="Times New Roman"/>
          <w:color w:val="000000"/>
          <w:sz w:val="24"/>
          <w:szCs w:val="24"/>
          <w:lang w:val="en-GB"/>
        </w:rPr>
        <w:t>, 2023b).</w:t>
      </w:r>
    </w:p>
    <w:p w14:paraId="4689D603"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r w:rsidRPr="00FC6F89">
        <w:rPr>
          <w:rFonts w:ascii="Times New Roman" w:eastAsia="Calibri" w:hAnsi="Times New Roman" w:cs="Times New Roman"/>
          <w:b/>
          <w:i/>
          <w:color w:val="000000"/>
          <w:sz w:val="24"/>
          <w:szCs w:val="24"/>
          <w:lang w:val="en-GB"/>
        </w:rPr>
        <w:t xml:space="preserve"> </w:t>
      </w:r>
      <w:r w:rsidRPr="00FC6F89">
        <w:rPr>
          <w:rFonts w:ascii="Times New Roman" w:eastAsia="Calibri" w:hAnsi="Times New Roman" w:cs="Times New Roman"/>
          <w:b/>
          <w:iCs/>
          <w:color w:val="000000"/>
          <w:sz w:val="24"/>
          <w:szCs w:val="24"/>
          <w:lang w:val="en-GB"/>
        </w:rPr>
        <w:t xml:space="preserve">Blood Glucose Determination </w:t>
      </w:r>
    </w:p>
    <w:p w14:paraId="30E40ADB" w14:textId="77777777" w:rsidR="00FC6F89" w:rsidRPr="00FC6F89" w:rsidRDefault="00FC6F89" w:rsidP="008846EF">
      <w:pPr>
        <w:spacing w:before="240" w:after="240" w:line="48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Drops of blood from tip of rats’ tails were dropped on stripes and glucose concentration was measured using a glucometer according to manufacturer’s specifications (</w:t>
      </w:r>
      <w:proofErr w:type="spellStart"/>
      <w:r w:rsidRPr="00FC6F89">
        <w:rPr>
          <w:rFonts w:ascii="Times New Roman" w:eastAsia="SimSun" w:hAnsi="Times New Roman" w:cs="Times New Roman"/>
          <w:sz w:val="24"/>
          <w:szCs w:val="24"/>
          <w:lang w:eastAsia="zh-CN"/>
        </w:rPr>
        <w:t>Accu-chek</w:t>
      </w:r>
      <w:proofErr w:type="spellEnd"/>
      <w:r w:rsidRPr="00FC6F89">
        <w:rPr>
          <w:rFonts w:ascii="Times New Roman" w:eastAsia="SimSun" w:hAnsi="Times New Roman" w:cs="Times New Roman"/>
          <w:sz w:val="24"/>
          <w:szCs w:val="24"/>
          <w:lang w:eastAsia="zh-CN"/>
        </w:rPr>
        <w:t xml:space="preserve">, Indiana). The glucometer works </w:t>
      </w:r>
      <w:r w:rsidRPr="00FC6F89">
        <w:rPr>
          <w:rFonts w:ascii="Times New Roman" w:eastAsia="SimSun" w:hAnsi="Times New Roman" w:cs="Times New Roman"/>
          <w:sz w:val="24"/>
          <w:szCs w:val="24"/>
          <w:lang w:val="en-GB" w:eastAsia="zh-CN"/>
        </w:rPr>
        <w:t xml:space="preserve">using an electrochemical detection system </w:t>
      </w:r>
      <w:r w:rsidRPr="00FC6F89">
        <w:rPr>
          <w:rFonts w:ascii="Times New Roman" w:eastAsia="SimSun" w:hAnsi="Times New Roman" w:cs="Times New Roman"/>
          <w:sz w:val="24"/>
          <w:szCs w:val="24"/>
          <w:lang w:eastAsia="zh-CN"/>
        </w:rPr>
        <w:t xml:space="preserve">with the following principle; the </w:t>
      </w:r>
      <w:r w:rsidRPr="00FC6F89">
        <w:rPr>
          <w:rFonts w:ascii="Times New Roman" w:eastAsia="SimSun" w:hAnsi="Times New Roman" w:cs="Times New Roman"/>
          <w:sz w:val="24"/>
          <w:szCs w:val="24"/>
          <w:lang w:val="en-GB" w:eastAsia="zh-CN"/>
        </w:rPr>
        <w:t xml:space="preserve">biosensor system makes use of disposable dry reagent strip based on glucose oxidase method.  Each strip has an electrode impregnated with the enzyme glucose oxidase, which react with glucose in the </w:t>
      </w:r>
      <w:r w:rsidRPr="00FC6F89">
        <w:rPr>
          <w:rFonts w:ascii="Times New Roman" w:eastAsia="SimSun" w:hAnsi="Times New Roman" w:cs="Times New Roman"/>
          <w:sz w:val="24"/>
          <w:szCs w:val="24"/>
          <w:lang w:eastAsia="zh-CN"/>
        </w:rPr>
        <w:t>blood sample</w:t>
      </w:r>
      <w:r w:rsidRPr="00FC6F89">
        <w:rPr>
          <w:rFonts w:ascii="Times New Roman" w:eastAsia="SimSun" w:hAnsi="Times New Roman" w:cs="Times New Roman"/>
          <w:sz w:val="24"/>
          <w:szCs w:val="24"/>
          <w:lang w:val="en-GB" w:eastAsia="zh-CN"/>
        </w:rPr>
        <w:t xml:space="preserve"> when</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 xml:space="preserve">dropped on </w:t>
      </w:r>
      <w:proofErr w:type="gramStart"/>
      <w:r w:rsidRPr="00FC6F89">
        <w:rPr>
          <w:rFonts w:ascii="Times New Roman" w:eastAsia="SimSun" w:hAnsi="Times New Roman" w:cs="Times New Roman"/>
          <w:sz w:val="24"/>
          <w:szCs w:val="24"/>
          <w:lang w:val="en-GB" w:eastAsia="zh-CN"/>
        </w:rPr>
        <w:t>the</w:t>
      </w:r>
      <w:r w:rsidRPr="00FC6F89">
        <w:rPr>
          <w:rFonts w:ascii="Times New Roman" w:eastAsia="SimSun" w:hAnsi="Times New Roman" w:cs="Times New Roman"/>
          <w:sz w:val="24"/>
          <w:szCs w:val="24"/>
          <w:lang w:eastAsia="zh-CN"/>
        </w:rPr>
        <w:t xml:space="preserve">  membrane</w:t>
      </w:r>
      <w:proofErr w:type="gramEnd"/>
      <w:r w:rsidRPr="00FC6F89">
        <w:rPr>
          <w:rFonts w:ascii="Times New Roman" w:eastAsia="SimSun" w:hAnsi="Times New Roman" w:cs="Times New Roman"/>
          <w:sz w:val="24"/>
          <w:szCs w:val="24"/>
          <w:lang w:eastAsia="zh-CN"/>
        </w:rPr>
        <w:t xml:space="preserve"> covering the reagent pad (strip),</w:t>
      </w:r>
      <w:r w:rsidRPr="00FC6F89">
        <w:rPr>
          <w:rFonts w:ascii="Times New Roman" w:eastAsia="SimSun" w:hAnsi="Times New Roman" w:cs="Times New Roman"/>
          <w:sz w:val="24"/>
          <w:szCs w:val="24"/>
          <w:lang w:val="en-GB" w:eastAsia="zh-CN"/>
        </w:rPr>
        <w:t xml:space="preserve"> to produce gluconic acid</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 xml:space="preserve"> During the reaction, in which electric current is generated, an electrochemical mediator transfers electrons to the electrode surface. </w:t>
      </w:r>
      <w:proofErr w:type="gramStart"/>
      <w:r w:rsidRPr="00FC6F89">
        <w:rPr>
          <w:rFonts w:ascii="Times New Roman" w:eastAsia="SimSun" w:hAnsi="Times New Roman" w:cs="Times New Roman"/>
          <w:sz w:val="24"/>
          <w:szCs w:val="24"/>
          <w:lang w:val="en-GB" w:eastAsia="zh-CN"/>
        </w:rPr>
        <w:t xml:space="preserve">This </w:t>
      </w:r>
      <w:r w:rsidRPr="00FC6F89">
        <w:rPr>
          <w:rFonts w:ascii="Times New Roman" w:eastAsia="SimSun" w:hAnsi="Times New Roman" w:cs="Times New Roman"/>
          <w:sz w:val="24"/>
          <w:szCs w:val="24"/>
          <w:lang w:eastAsia="zh-CN"/>
        </w:rPr>
        <w:t xml:space="preserve"> electrode</w:t>
      </w:r>
      <w:proofErr w:type="gramEnd"/>
      <w:r w:rsidRPr="00FC6F89">
        <w:rPr>
          <w:rFonts w:ascii="Times New Roman" w:eastAsia="SimSun" w:hAnsi="Times New Roman" w:cs="Times New Roman"/>
          <w:sz w:val="24"/>
          <w:szCs w:val="24"/>
          <w:lang w:eastAsia="zh-CN"/>
        </w:rPr>
        <w:t xml:space="preserve"> sensor measures the current produced when the enzyme converts glucose to gluconic acid</w:t>
      </w:r>
      <w:r w:rsidRPr="00FC6F89">
        <w:rPr>
          <w:rFonts w:ascii="Times New Roman" w:eastAsia="SimSun" w:hAnsi="Times New Roman" w:cs="Times New Roman"/>
          <w:sz w:val="24"/>
          <w:szCs w:val="24"/>
          <w:lang w:val="en-GB" w:eastAsia="zh-CN"/>
        </w:rPr>
        <w:t>. The magnitude of the generated current is proportional to the amount of glucose present in the drop of blood sample, thus giving an accurate reading of the blood glucose concentration</w:t>
      </w:r>
      <w:r w:rsidRPr="00FC6F89">
        <w:rPr>
          <w:rFonts w:ascii="Times New Roman" w:eastAsia="SimSun" w:hAnsi="Times New Roman" w:cs="Times New Roman"/>
          <w:sz w:val="24"/>
          <w:szCs w:val="24"/>
          <w:lang w:eastAsia="zh-CN"/>
        </w:rPr>
        <w:t xml:space="preserve"> (WHO, 2011).</w:t>
      </w:r>
    </w:p>
    <w:p w14:paraId="37813E43" w14:textId="77777777" w:rsidR="00FC6F89" w:rsidRPr="00FC6F89" w:rsidRDefault="00DE33E4" w:rsidP="008846EF">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2.5 </w:t>
      </w:r>
      <w:r w:rsidR="00FC6F89" w:rsidRPr="00FC6F89">
        <w:rPr>
          <w:rFonts w:ascii="Times New Roman" w:eastAsia="SimSun" w:hAnsi="Times New Roman" w:cs="Times New Roman"/>
          <w:b/>
          <w:sz w:val="24"/>
          <w:szCs w:val="24"/>
          <w:lang w:eastAsia="zh-CN"/>
        </w:rPr>
        <w:t xml:space="preserve">Statistical </w:t>
      </w:r>
      <w:r w:rsidR="00FC6F89" w:rsidRPr="00FC6F89">
        <w:rPr>
          <w:rFonts w:ascii="Times New Roman" w:eastAsia="SimSun" w:hAnsi="Times New Roman" w:cs="Times New Roman"/>
          <w:b/>
          <w:sz w:val="24"/>
          <w:szCs w:val="24"/>
          <w:lang w:val="en-GB" w:eastAsia="zh-CN"/>
        </w:rPr>
        <w:t>A</w:t>
      </w:r>
      <w:proofErr w:type="spellStart"/>
      <w:r w:rsidR="00FC6F89" w:rsidRPr="00FC6F89">
        <w:rPr>
          <w:rFonts w:ascii="Times New Roman" w:eastAsia="SimSun" w:hAnsi="Times New Roman" w:cs="Times New Roman"/>
          <w:b/>
          <w:sz w:val="24"/>
          <w:szCs w:val="24"/>
          <w:lang w:eastAsia="zh-CN"/>
        </w:rPr>
        <w:t>nalysis</w:t>
      </w:r>
      <w:proofErr w:type="spellEnd"/>
      <w:r w:rsidR="00FC6F89" w:rsidRPr="00FC6F89">
        <w:rPr>
          <w:rFonts w:ascii="Times New Roman" w:eastAsia="SimSun" w:hAnsi="Times New Roman" w:cs="Times New Roman"/>
          <w:b/>
          <w:sz w:val="24"/>
          <w:szCs w:val="24"/>
          <w:lang w:eastAsia="zh-CN"/>
        </w:rPr>
        <w:t xml:space="preserve"> </w:t>
      </w:r>
    </w:p>
    <w:p w14:paraId="743E6DD9" w14:textId="77777777" w:rsidR="00FC6F89" w:rsidRPr="00FC6F89" w:rsidRDefault="00FC6F89" w:rsidP="008846EF">
      <w:pPr>
        <w:spacing w:after="0" w:line="480" w:lineRule="auto"/>
        <w:jc w:val="both"/>
        <w:rPr>
          <w:rFonts w:ascii="Times New Roman" w:eastAsia="SimSun" w:hAnsi="Times New Roman" w:cs="Times New Roman"/>
          <w:sz w:val="21"/>
          <w:szCs w:val="21"/>
          <w:lang w:eastAsia="zh-CN"/>
        </w:rPr>
      </w:pPr>
      <w:r w:rsidRPr="00FC6F89">
        <w:rPr>
          <w:rFonts w:ascii="Times New Roman" w:eastAsia="SimSun" w:hAnsi="Times New Roman" w:cs="Times New Roman"/>
          <w:sz w:val="24"/>
          <w:szCs w:val="24"/>
          <w:lang w:eastAsia="zh-CN"/>
        </w:rPr>
        <w:t xml:space="preserve">Data obtained from this work were </w:t>
      </w:r>
      <w:proofErr w:type="spellStart"/>
      <w:r w:rsidRPr="00FC6F89">
        <w:rPr>
          <w:rFonts w:ascii="Times New Roman" w:eastAsia="SimSun" w:hAnsi="Times New Roman" w:cs="Times New Roman"/>
          <w:sz w:val="24"/>
          <w:szCs w:val="24"/>
          <w:lang w:eastAsia="zh-CN"/>
        </w:rPr>
        <w:t>analysed</w:t>
      </w:r>
      <w:proofErr w:type="spellEnd"/>
      <w:r w:rsidRPr="00FC6F89">
        <w:rPr>
          <w:rFonts w:ascii="Times New Roman" w:eastAsia="SimSun" w:hAnsi="Times New Roman" w:cs="Times New Roman"/>
          <w:sz w:val="24"/>
          <w:szCs w:val="24"/>
          <w:lang w:eastAsia="zh-CN"/>
        </w:rPr>
        <w:t xml:space="preserve"> statistically using one –way ANOVA followed by Tukey-Kramer multiple comparison test using </w:t>
      </w:r>
      <w:proofErr w:type="spellStart"/>
      <w:r w:rsidRPr="00FC6F89">
        <w:rPr>
          <w:rFonts w:ascii="Times New Roman" w:eastAsia="SimSun" w:hAnsi="Times New Roman" w:cs="Times New Roman"/>
          <w:sz w:val="24"/>
          <w:szCs w:val="24"/>
          <w:lang w:eastAsia="zh-CN"/>
        </w:rPr>
        <w:t>Instat</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Graphpad</w:t>
      </w:r>
      <w:proofErr w:type="spellEnd"/>
      <w:r w:rsidRPr="00FC6F89">
        <w:rPr>
          <w:rFonts w:ascii="Times New Roman" w:eastAsia="SimSun" w:hAnsi="Times New Roman" w:cs="Times New Roman"/>
          <w:sz w:val="24"/>
          <w:szCs w:val="24"/>
          <w:lang w:eastAsia="zh-CN"/>
        </w:rPr>
        <w:t xml:space="preserve"> software, (San Diego, USA). Differences between means were considered significant at 5</w:t>
      </w:r>
      <w:r w:rsidR="00DE33E4" w:rsidRPr="00FC6F89">
        <w:rPr>
          <w:rFonts w:ascii="Times New Roman" w:eastAsia="SimSun" w:hAnsi="Times New Roman" w:cs="Times New Roman"/>
          <w:sz w:val="24"/>
          <w:szCs w:val="24"/>
          <w:lang w:eastAsia="zh-CN"/>
        </w:rPr>
        <w:t>% level</w:t>
      </w:r>
      <w:r w:rsidRPr="00FC6F89">
        <w:rPr>
          <w:rFonts w:ascii="Times New Roman" w:eastAsia="SimSun" w:hAnsi="Times New Roman" w:cs="Times New Roman"/>
          <w:sz w:val="24"/>
          <w:szCs w:val="24"/>
          <w:lang w:eastAsia="zh-CN"/>
        </w:rPr>
        <w:t xml:space="preserve"> of significance </w:t>
      </w:r>
      <w:proofErr w:type="spellStart"/>
      <w:r w:rsidRPr="00FC6F89">
        <w:rPr>
          <w:rFonts w:ascii="Times New Roman" w:eastAsia="SimSun" w:hAnsi="Times New Roman" w:cs="Times New Roman"/>
          <w:sz w:val="24"/>
          <w:szCs w:val="24"/>
          <w:lang w:eastAsia="zh-CN"/>
        </w:rPr>
        <w:t>ie</w:t>
      </w:r>
      <w:proofErr w:type="spellEnd"/>
      <w:r w:rsidRPr="00FC6F89">
        <w:rPr>
          <w:rFonts w:ascii="Times New Roman" w:eastAsia="SimSun" w:hAnsi="Times New Roman" w:cs="Times New Roman"/>
          <w:sz w:val="24"/>
          <w:szCs w:val="24"/>
          <w:lang w:eastAsia="zh-CN"/>
        </w:rPr>
        <w:t xml:space="preserve"> p≤ 0.05.</w:t>
      </w:r>
    </w:p>
    <w:p w14:paraId="1A09120C" w14:textId="77777777" w:rsidR="00DE33E4" w:rsidRDefault="00DE33E4" w:rsidP="00DE33E4">
      <w:pPr>
        <w:spacing w:line="480" w:lineRule="auto"/>
        <w:jc w:val="both"/>
        <w:rPr>
          <w:rFonts w:ascii="Times New Roman" w:eastAsia="Calibri" w:hAnsi="Times New Roman"/>
          <w:b/>
          <w:bCs/>
          <w:sz w:val="24"/>
          <w:szCs w:val="24"/>
        </w:rPr>
      </w:pPr>
    </w:p>
    <w:p w14:paraId="690625B5" w14:textId="77777777" w:rsidR="00FC6F89" w:rsidRPr="00DE33E4" w:rsidRDefault="00DE33E4" w:rsidP="00DE33E4">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 xml:space="preserve">3. RESULTS </w:t>
      </w:r>
    </w:p>
    <w:p w14:paraId="2BE1784E" w14:textId="77777777" w:rsidR="00FC6F89" w:rsidRPr="00FC6F89" w:rsidRDefault="00DE33E4" w:rsidP="008846EF">
      <w:pPr>
        <w:spacing w:after="0" w:line="48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3.1 </w:t>
      </w:r>
      <w:r w:rsidR="00FC6F89" w:rsidRPr="00FC6F89">
        <w:rPr>
          <w:rFonts w:ascii="Times New Roman" w:eastAsia="SimSun" w:hAnsi="Times New Roman" w:cs="Times New Roman"/>
          <w:b/>
          <w:bCs/>
          <w:sz w:val="24"/>
          <w:szCs w:val="24"/>
          <w:lang w:eastAsia="zh-CN"/>
        </w:rPr>
        <w:t>In</w:t>
      </w:r>
      <w:r w:rsidR="00FC6F89" w:rsidRPr="00FC6F89">
        <w:rPr>
          <w:rFonts w:ascii="Times New Roman" w:eastAsia="SimSun" w:hAnsi="Times New Roman" w:cs="Times New Roman"/>
          <w:b/>
          <w:bCs/>
          <w:spacing w:val="-1"/>
          <w:sz w:val="24"/>
          <w:szCs w:val="24"/>
          <w:lang w:eastAsia="zh-CN"/>
        </w:rPr>
        <w:t xml:space="preserve"> </w:t>
      </w:r>
      <w:r w:rsidR="00FC6F89" w:rsidRPr="00FC6F89">
        <w:rPr>
          <w:rFonts w:ascii="Times New Roman" w:eastAsia="SimSun" w:hAnsi="Times New Roman" w:cs="Times New Roman"/>
          <w:b/>
          <w:bCs/>
          <w:spacing w:val="-1"/>
          <w:sz w:val="24"/>
          <w:szCs w:val="24"/>
          <w:lang w:val="en-GB" w:eastAsia="zh-CN"/>
        </w:rPr>
        <w:t>V</w:t>
      </w:r>
      <w:proofErr w:type="spellStart"/>
      <w:r w:rsidR="00FC6F89" w:rsidRPr="00FC6F89">
        <w:rPr>
          <w:rFonts w:ascii="Times New Roman" w:eastAsia="SimSun" w:hAnsi="Times New Roman" w:cs="Times New Roman"/>
          <w:b/>
          <w:bCs/>
          <w:sz w:val="24"/>
          <w:szCs w:val="24"/>
          <w:lang w:eastAsia="zh-CN"/>
        </w:rPr>
        <w:t>ivo</w:t>
      </w:r>
      <w:proofErr w:type="spellEnd"/>
      <w:r w:rsidR="00FC6F89" w:rsidRPr="00FC6F89">
        <w:rPr>
          <w:rFonts w:ascii="Times New Roman" w:eastAsia="SimSun" w:hAnsi="Times New Roman" w:cs="Times New Roman"/>
          <w:b/>
          <w:bCs/>
          <w:spacing w:val="-1"/>
          <w:sz w:val="24"/>
          <w:szCs w:val="24"/>
          <w:lang w:eastAsia="zh-CN"/>
        </w:rPr>
        <w:t xml:space="preserve"> </w:t>
      </w:r>
      <w:r w:rsidR="00FC6F89" w:rsidRPr="00FC6F89">
        <w:rPr>
          <w:rFonts w:ascii="Times New Roman" w:eastAsia="SimSun" w:hAnsi="Times New Roman" w:cs="Times New Roman"/>
          <w:b/>
          <w:bCs/>
          <w:spacing w:val="-1"/>
          <w:sz w:val="24"/>
          <w:szCs w:val="24"/>
          <w:lang w:val="en-GB" w:eastAsia="zh-CN"/>
        </w:rPr>
        <w:t>A</w:t>
      </w:r>
      <w:proofErr w:type="spellStart"/>
      <w:r w:rsidR="00FC6F89" w:rsidRPr="00FC6F89">
        <w:rPr>
          <w:rFonts w:ascii="Times New Roman" w:eastAsia="SimSun" w:hAnsi="Times New Roman" w:cs="Times New Roman"/>
          <w:b/>
          <w:bCs/>
          <w:sz w:val="24"/>
          <w:szCs w:val="24"/>
          <w:lang w:eastAsia="zh-CN"/>
        </w:rPr>
        <w:t>lpha</w:t>
      </w:r>
      <w:proofErr w:type="spellEnd"/>
      <w:r w:rsidR="00FC6F89" w:rsidRPr="00FC6F89">
        <w:rPr>
          <w:rFonts w:ascii="Times New Roman" w:eastAsia="SimSun" w:hAnsi="Times New Roman" w:cs="Times New Roman"/>
          <w:b/>
          <w:bCs/>
          <w:spacing w:val="-1"/>
          <w:sz w:val="24"/>
          <w:szCs w:val="24"/>
          <w:lang w:eastAsia="zh-CN"/>
        </w:rPr>
        <w:t xml:space="preserve"> </w:t>
      </w:r>
      <w:r w:rsidR="00FC6F89" w:rsidRPr="00FC6F89">
        <w:rPr>
          <w:rFonts w:ascii="Times New Roman" w:eastAsia="SimSun" w:hAnsi="Times New Roman" w:cs="Times New Roman"/>
          <w:b/>
          <w:bCs/>
          <w:spacing w:val="-1"/>
          <w:sz w:val="24"/>
          <w:szCs w:val="24"/>
          <w:lang w:val="en-GB" w:eastAsia="zh-CN"/>
        </w:rPr>
        <w:t>A</w:t>
      </w:r>
      <w:proofErr w:type="spellStart"/>
      <w:r w:rsidR="00FC6F89" w:rsidRPr="00FC6F89">
        <w:rPr>
          <w:rFonts w:ascii="Times New Roman" w:eastAsia="SimSun" w:hAnsi="Times New Roman" w:cs="Times New Roman"/>
          <w:b/>
          <w:bCs/>
          <w:sz w:val="24"/>
          <w:szCs w:val="24"/>
          <w:lang w:eastAsia="zh-CN"/>
        </w:rPr>
        <w:t>mylase</w:t>
      </w:r>
      <w:proofErr w:type="spellEnd"/>
      <w:r w:rsidR="00FC6F89" w:rsidRPr="00FC6F89">
        <w:rPr>
          <w:rFonts w:ascii="Times New Roman" w:eastAsia="SimSun" w:hAnsi="Times New Roman" w:cs="Times New Roman"/>
          <w:b/>
          <w:bCs/>
          <w:sz w:val="24"/>
          <w:szCs w:val="24"/>
          <w:lang w:eastAsia="zh-CN"/>
        </w:rPr>
        <w:t xml:space="preserve"> and </w:t>
      </w:r>
      <w:r w:rsidR="00FC6F89" w:rsidRPr="00FC6F89">
        <w:rPr>
          <w:rFonts w:ascii="Times New Roman" w:eastAsia="SimSun" w:hAnsi="Times New Roman" w:cs="Times New Roman"/>
          <w:b/>
          <w:bCs/>
          <w:sz w:val="24"/>
          <w:szCs w:val="24"/>
          <w:lang w:val="en-GB" w:eastAsia="zh-CN"/>
        </w:rPr>
        <w:t>G</w:t>
      </w:r>
      <w:proofErr w:type="spellStart"/>
      <w:r w:rsidR="00FC6F89" w:rsidRPr="00FC6F89">
        <w:rPr>
          <w:rFonts w:ascii="Times New Roman" w:eastAsia="SimSun" w:hAnsi="Times New Roman" w:cs="Times New Roman"/>
          <w:b/>
          <w:bCs/>
          <w:sz w:val="24"/>
          <w:szCs w:val="24"/>
          <w:lang w:eastAsia="zh-CN"/>
        </w:rPr>
        <w:t>lucosidase</w:t>
      </w:r>
      <w:proofErr w:type="spellEnd"/>
      <w:r w:rsidR="00FC6F89" w:rsidRPr="00FC6F89">
        <w:rPr>
          <w:rFonts w:ascii="Times New Roman" w:eastAsia="SimSun" w:hAnsi="Times New Roman" w:cs="Times New Roman"/>
          <w:b/>
          <w:bCs/>
          <w:spacing w:val="-2"/>
          <w:sz w:val="24"/>
          <w:szCs w:val="24"/>
          <w:lang w:eastAsia="zh-CN"/>
        </w:rPr>
        <w:t xml:space="preserve"> </w:t>
      </w:r>
      <w:r w:rsidR="00FC6F89" w:rsidRPr="00FC6F89">
        <w:rPr>
          <w:rFonts w:ascii="Times New Roman" w:eastAsia="SimSun" w:hAnsi="Times New Roman" w:cs="Times New Roman"/>
          <w:b/>
          <w:bCs/>
          <w:spacing w:val="-2"/>
          <w:sz w:val="24"/>
          <w:szCs w:val="24"/>
          <w:lang w:val="en-GB" w:eastAsia="zh-CN"/>
        </w:rPr>
        <w:t>I</w:t>
      </w:r>
      <w:proofErr w:type="spellStart"/>
      <w:r w:rsidR="00FC6F89" w:rsidRPr="00FC6F89">
        <w:rPr>
          <w:rFonts w:ascii="Times New Roman" w:eastAsia="SimSun" w:hAnsi="Times New Roman" w:cs="Times New Roman"/>
          <w:b/>
          <w:bCs/>
          <w:sz w:val="24"/>
          <w:szCs w:val="24"/>
          <w:lang w:eastAsia="zh-CN"/>
        </w:rPr>
        <w:t>nhibition</w:t>
      </w:r>
      <w:proofErr w:type="spellEnd"/>
      <w:r w:rsidR="00FC6F89" w:rsidRPr="00FC6F89">
        <w:rPr>
          <w:rFonts w:ascii="Times New Roman" w:eastAsia="SimSun" w:hAnsi="Times New Roman" w:cs="Times New Roman"/>
          <w:b/>
          <w:bCs/>
          <w:sz w:val="24"/>
          <w:szCs w:val="24"/>
          <w:lang w:eastAsia="zh-CN"/>
        </w:rPr>
        <w:t xml:space="preserve"> </w:t>
      </w:r>
      <w:r w:rsidR="00FC6F89" w:rsidRPr="00FC6F89">
        <w:rPr>
          <w:rFonts w:ascii="Times New Roman" w:eastAsia="SimSun" w:hAnsi="Times New Roman" w:cs="Times New Roman"/>
          <w:b/>
          <w:bCs/>
          <w:sz w:val="24"/>
          <w:szCs w:val="24"/>
          <w:lang w:val="en-GB" w:eastAsia="zh-CN"/>
        </w:rPr>
        <w:t>A</w:t>
      </w:r>
      <w:proofErr w:type="spellStart"/>
      <w:r w:rsidR="00FC6F89" w:rsidRPr="00FC6F89">
        <w:rPr>
          <w:rFonts w:ascii="Times New Roman" w:eastAsia="SimSun" w:hAnsi="Times New Roman" w:cs="Times New Roman"/>
          <w:b/>
          <w:bCs/>
          <w:sz w:val="24"/>
          <w:szCs w:val="24"/>
          <w:lang w:eastAsia="zh-CN"/>
        </w:rPr>
        <w:t>ssay</w:t>
      </w:r>
      <w:proofErr w:type="spellEnd"/>
    </w:p>
    <w:p w14:paraId="03D1233A" w14:textId="77777777" w:rsidR="00FC6F89" w:rsidRPr="00FC6F89" w:rsidRDefault="00FC6F89" w:rsidP="008846EF">
      <w:pPr>
        <w:spacing w:before="240" w:after="0" w:line="480" w:lineRule="auto"/>
        <w:jc w:val="both"/>
        <w:rPr>
          <w:rFonts w:ascii="Times New Roman" w:eastAsia="Calibri" w:hAnsi="Times New Roman" w:cs="Times New Roman"/>
          <w:bCs/>
          <w:iCs/>
          <w:sz w:val="24"/>
          <w:szCs w:val="24"/>
          <w:lang w:eastAsia="zh-CN"/>
        </w:rPr>
      </w:pPr>
      <w:r w:rsidRPr="00FC6F89">
        <w:rPr>
          <w:rFonts w:ascii="Times New Roman" w:eastAsia="SimSun" w:hAnsi="Times New Roman" w:cs="Times New Roman"/>
          <w:sz w:val="24"/>
          <w:szCs w:val="24"/>
          <w:lang w:eastAsia="zh-CN"/>
        </w:rPr>
        <w:lastRenderedPageBreak/>
        <w:t xml:space="preserve"> </w:t>
      </w:r>
      <w:r w:rsidRPr="00FC6F89">
        <w:rPr>
          <w:rFonts w:ascii="Times New Roman" w:eastAsia="SimSun" w:hAnsi="Times New Roman" w:cs="Times New Roman"/>
          <w:sz w:val="24"/>
          <w:szCs w:val="24"/>
          <w:lang w:val="en-GB" w:eastAsia="zh-CN"/>
        </w:rPr>
        <w:t xml:space="preserve">Treatment of </w:t>
      </w:r>
      <w:r w:rsidRPr="00FC6F89">
        <w:rPr>
          <w:rFonts w:ascii="Times New Roman" w:eastAsia="SimSun" w:hAnsi="Times New Roman" w:cs="Times New Roman"/>
          <w:sz w:val="24"/>
          <w:szCs w:val="24"/>
          <w:lang w:eastAsia="zh-CN"/>
        </w:rPr>
        <w:t xml:space="preserve">fasted rats </w:t>
      </w:r>
      <w:r w:rsidR="003C26F6">
        <w:rPr>
          <w:rFonts w:ascii="Times New Roman" w:eastAsia="SimSun" w:hAnsi="Times New Roman" w:cs="Times New Roman"/>
          <w:sz w:val="24"/>
          <w:szCs w:val="24"/>
          <w:lang w:val="en-GB" w:eastAsia="zh-CN"/>
        </w:rPr>
        <w:t xml:space="preserve">with </w:t>
      </w:r>
      <w:r w:rsidRPr="00FC6F89">
        <w:rPr>
          <w:rFonts w:ascii="Times New Roman" w:eastAsia="SimSun" w:hAnsi="Times New Roman" w:cs="Times New Roman"/>
          <w:sz w:val="24"/>
          <w:szCs w:val="24"/>
          <w:lang w:eastAsia="zh-CN"/>
        </w:rPr>
        <w:t>starch (2</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 xml:space="preserve">g/kg) </w:t>
      </w:r>
      <w:r w:rsidRPr="00FC6F89">
        <w:rPr>
          <w:rFonts w:ascii="Times New Roman" w:eastAsia="SimSun" w:hAnsi="Times New Roman" w:cs="Times New Roman"/>
          <w:sz w:val="24"/>
          <w:szCs w:val="24"/>
          <w:lang w:val="en-GB" w:eastAsia="zh-CN"/>
        </w:rPr>
        <w:t xml:space="preserve">elevated </w:t>
      </w:r>
      <w:r w:rsidRPr="00FC6F89">
        <w:rPr>
          <w:rFonts w:ascii="Times New Roman" w:eastAsia="SimSun" w:hAnsi="Times New Roman" w:cs="Times New Roman"/>
          <w:sz w:val="24"/>
          <w:szCs w:val="24"/>
          <w:lang w:eastAsia="zh-CN"/>
        </w:rPr>
        <w:t>blood glucose concentrations of the treated animals after 30 min</w:t>
      </w:r>
      <w:r w:rsidRPr="00FC6F89">
        <w:rPr>
          <w:rFonts w:ascii="Times New Roman" w:eastAsia="SimSun" w:hAnsi="Times New Roman" w:cs="Times New Roman"/>
          <w:sz w:val="24"/>
          <w:szCs w:val="24"/>
          <w:lang w:val="en-GB" w:eastAsia="zh-CN"/>
        </w:rPr>
        <w:t xml:space="preserve"> in various proportions</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r w:rsidRPr="00FC6F89">
        <w:rPr>
          <w:rFonts w:ascii="Times New Roman" w:eastAsia="Calibri" w:hAnsi="Times New Roman" w:cs="Times New Roman"/>
          <w:bCs/>
          <w:iCs/>
          <w:sz w:val="24"/>
          <w:szCs w:val="24"/>
          <w:lang w:eastAsia="zh-CN"/>
        </w:rPr>
        <w:t>The proportions were as follows: starch (</w:t>
      </w:r>
      <w:r w:rsidRPr="00FC6F89">
        <w:rPr>
          <w:rFonts w:ascii="Times New Roman" w:eastAsia="Times New Roman" w:hAnsi="Times New Roman" w:cs="Times New Roman"/>
          <w:sz w:val="21"/>
          <w:szCs w:val="21"/>
          <w:lang w:val="en-GB" w:eastAsia="zh-CN"/>
        </w:rPr>
        <w:t>40.18</w:t>
      </w:r>
      <w:r w:rsidRPr="00FC6F89">
        <w:rPr>
          <w:rFonts w:ascii="Times New Roman" w:eastAsia="Calibri" w:hAnsi="Times New Roman" w:cs="Times New Roman"/>
          <w:bCs/>
          <w:iCs/>
          <w:sz w:val="24"/>
          <w:szCs w:val="24"/>
          <w:lang w:eastAsia="zh-CN"/>
        </w:rPr>
        <w:t xml:space="preserve">%), extract-treated groups (ranging from </w:t>
      </w:r>
      <w:r w:rsidRPr="00FC6F89">
        <w:rPr>
          <w:rFonts w:ascii="Times New Roman" w:eastAsia="SimSun" w:hAnsi="Times New Roman" w:cs="Times New Roman"/>
          <w:bCs/>
          <w:iCs/>
          <w:sz w:val="24"/>
          <w:szCs w:val="24"/>
          <w:lang w:val="en-GB" w:eastAsia="zh-CN"/>
        </w:rPr>
        <w:t>7.92</w:t>
      </w:r>
      <w:r w:rsidRPr="00FC6F89">
        <w:rPr>
          <w:rFonts w:ascii="Times New Roman" w:eastAsia="Calibri" w:hAnsi="Times New Roman" w:cs="Times New Roman"/>
          <w:bCs/>
          <w:iCs/>
          <w:sz w:val="24"/>
          <w:szCs w:val="24"/>
          <w:lang w:eastAsia="zh-CN"/>
        </w:rPr>
        <w:t xml:space="preserve">% to </w:t>
      </w:r>
      <w:r w:rsidRPr="00FC6F89">
        <w:rPr>
          <w:rFonts w:ascii="Times New Roman" w:eastAsia="Times New Roman" w:hAnsi="Times New Roman" w:cs="Times New Roman"/>
          <w:sz w:val="24"/>
          <w:szCs w:val="24"/>
          <w:lang w:val="en-GB" w:eastAsia="zh-CN"/>
        </w:rPr>
        <w:t>25.76</w:t>
      </w:r>
      <w:r w:rsidRPr="00FC6F89">
        <w:rPr>
          <w:rFonts w:ascii="Times New Roman" w:eastAsia="Times New Roman" w:hAnsi="Times New Roman" w:cs="Times New Roman"/>
          <w:sz w:val="21"/>
          <w:szCs w:val="21"/>
          <w:lang w:val="en-GB" w:eastAsia="zh-CN"/>
        </w:rPr>
        <w:t xml:space="preserve"> </w:t>
      </w:r>
      <w:r w:rsidRPr="00FC6F89">
        <w:rPr>
          <w:rFonts w:ascii="Times New Roman" w:eastAsia="Calibri" w:hAnsi="Times New Roman" w:cs="Times New Roman"/>
          <w:bCs/>
          <w:iCs/>
          <w:sz w:val="24"/>
          <w:szCs w:val="24"/>
          <w:lang w:eastAsia="zh-CN"/>
        </w:rPr>
        <w:t>%), and acarbose-treated groups (17.97%).</w:t>
      </w:r>
      <w:r w:rsidRPr="00FC6F89">
        <w:rPr>
          <w:rFonts w:ascii="Times New Roman" w:eastAsia="SimSun" w:hAnsi="Times New Roman" w:cs="Times New Roman"/>
          <w:bCs/>
          <w:iCs/>
          <w:sz w:val="24"/>
          <w:szCs w:val="24"/>
          <w:lang w:val="en-GB" w:eastAsia="zh-CN"/>
        </w:rPr>
        <w:t xml:space="preserve"> After</w:t>
      </w:r>
      <w:r w:rsidRPr="00FC6F89">
        <w:rPr>
          <w:rFonts w:ascii="Times New Roman" w:eastAsia="Calibri" w:hAnsi="Times New Roman" w:cs="Times New Roman"/>
          <w:bCs/>
          <w:iCs/>
          <w:sz w:val="24"/>
          <w:szCs w:val="24"/>
          <w:lang w:eastAsia="zh-CN"/>
        </w:rPr>
        <w:t xml:space="preserve"> 60 minutes,</w:t>
      </w:r>
      <w:r w:rsidRPr="00FC6F89">
        <w:rPr>
          <w:rFonts w:ascii="Times New Roman" w:eastAsia="SimSun" w:hAnsi="Times New Roman" w:cs="Times New Roman"/>
          <w:bCs/>
          <w:iCs/>
          <w:sz w:val="24"/>
          <w:szCs w:val="24"/>
          <w:lang w:val="en-GB" w:eastAsia="zh-CN"/>
        </w:rPr>
        <w:t xml:space="preserve"> the blood gluc</w:t>
      </w:r>
      <w:r w:rsidR="003C26F6">
        <w:rPr>
          <w:rFonts w:ascii="Times New Roman" w:eastAsia="SimSun" w:hAnsi="Times New Roman" w:cs="Times New Roman"/>
          <w:bCs/>
          <w:iCs/>
          <w:sz w:val="24"/>
          <w:szCs w:val="24"/>
          <w:lang w:val="en-GB" w:eastAsia="zh-CN"/>
        </w:rPr>
        <w:t>ose concentrations were lowered</w:t>
      </w:r>
      <w:r w:rsidRPr="00FC6F89">
        <w:rPr>
          <w:rFonts w:ascii="Times New Roman" w:eastAsia="Calibri" w:hAnsi="Times New Roman" w:cs="Times New Roman"/>
          <w:bCs/>
          <w:iCs/>
          <w:sz w:val="24"/>
          <w:szCs w:val="24"/>
          <w:lang w:eastAsia="zh-CN"/>
        </w:rPr>
        <w:t xml:space="preserve"> with the groups </w:t>
      </w:r>
      <w:r w:rsidRPr="00FC6F89">
        <w:rPr>
          <w:rFonts w:ascii="Times New Roman" w:eastAsia="Calibri" w:hAnsi="Times New Roman" w:cs="Times New Roman"/>
          <w:bCs/>
          <w:iCs/>
          <w:sz w:val="24"/>
          <w:szCs w:val="24"/>
          <w:lang w:val="en-GB" w:eastAsia="zh-CN"/>
        </w:rPr>
        <w:t xml:space="preserve">administered </w:t>
      </w:r>
      <w:r w:rsidRPr="00FC6F89">
        <w:rPr>
          <w:rFonts w:ascii="Times New Roman" w:eastAsia="Calibri" w:hAnsi="Times New Roman" w:cs="Times New Roman"/>
          <w:bCs/>
          <w:iCs/>
          <w:sz w:val="24"/>
          <w:szCs w:val="24"/>
          <w:lang w:eastAsia="zh-CN"/>
        </w:rPr>
        <w:t xml:space="preserve">with dosages of the extract </w:t>
      </w:r>
      <w:r w:rsidRPr="00FC6F89">
        <w:rPr>
          <w:rFonts w:ascii="Times New Roman" w:eastAsia="SimSun" w:hAnsi="Times New Roman" w:cs="Times New Roman"/>
          <w:bCs/>
          <w:iCs/>
          <w:sz w:val="24"/>
          <w:szCs w:val="24"/>
          <w:lang w:val="en-GB" w:eastAsia="zh-CN"/>
        </w:rPr>
        <w:t>(300 -</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w:t>
      </w:r>
      <w:r w:rsidRPr="00FC6F89">
        <w:rPr>
          <w:rFonts w:ascii="Times New Roman" w:eastAsia="Calibri" w:hAnsi="Times New Roman" w:cs="Times New Roman"/>
          <w:bCs/>
          <w:iCs/>
          <w:sz w:val="24"/>
          <w:szCs w:val="24"/>
          <w:lang w:val="en-GB" w:eastAsia="zh-CN"/>
        </w:rPr>
        <w:t>having</w:t>
      </w:r>
      <w:r w:rsidRPr="00FC6F89">
        <w:rPr>
          <w:rFonts w:ascii="Times New Roman" w:eastAsia="Calibri" w:hAnsi="Times New Roman" w:cs="Times New Roman"/>
          <w:bCs/>
          <w:iCs/>
          <w:sz w:val="24"/>
          <w:szCs w:val="24"/>
          <w:lang w:eastAsia="zh-CN"/>
        </w:rPr>
        <w:t xml:space="preserve"> percentage increases </w:t>
      </w:r>
      <w:r w:rsidRPr="00FC6F89">
        <w:rPr>
          <w:rFonts w:ascii="Times New Roman" w:eastAsia="SimSun" w:hAnsi="Times New Roman" w:cs="Times New Roman"/>
          <w:bCs/>
          <w:iCs/>
          <w:sz w:val="24"/>
          <w:szCs w:val="24"/>
          <w:lang w:val="en-GB" w:eastAsia="zh-CN"/>
        </w:rPr>
        <w:t>ranging from</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 xml:space="preserve">1.58 to </w:t>
      </w:r>
      <w:r w:rsidRPr="00FC6F89">
        <w:rPr>
          <w:rFonts w:ascii="Times New Roman" w:eastAsia="Times New Roman" w:hAnsi="Times New Roman" w:cs="Times New Roman"/>
          <w:sz w:val="24"/>
          <w:szCs w:val="24"/>
          <w:lang w:val="en-GB" w:eastAsia="zh-CN"/>
        </w:rPr>
        <w:t>13.44</w:t>
      </w:r>
      <w:r w:rsidRPr="00FC6F89">
        <w:rPr>
          <w:rFonts w:ascii="Times New Roman" w:eastAsia="Calibri" w:hAnsi="Times New Roman" w:cs="Times New Roman"/>
          <w:bCs/>
          <w:iCs/>
          <w:sz w:val="24"/>
          <w:szCs w:val="24"/>
          <w:lang w:eastAsia="zh-CN"/>
        </w:rPr>
        <w:t xml:space="preserve">%. The average blood glucose </w:t>
      </w:r>
      <w:r w:rsidRPr="00FC6F89">
        <w:rPr>
          <w:rFonts w:ascii="Times New Roman" w:eastAsia="SimSun" w:hAnsi="Times New Roman" w:cs="Times New Roman"/>
          <w:bCs/>
          <w:iCs/>
          <w:sz w:val="24"/>
          <w:szCs w:val="24"/>
          <w:lang w:val="en-GB" w:eastAsia="zh-CN"/>
        </w:rPr>
        <w:t>concentrations</w:t>
      </w:r>
      <w:r w:rsidRPr="00FC6F89">
        <w:rPr>
          <w:rFonts w:ascii="Times New Roman" w:eastAsia="Calibri" w:hAnsi="Times New Roman" w:cs="Times New Roman"/>
          <w:bCs/>
          <w:iCs/>
          <w:sz w:val="24"/>
          <w:szCs w:val="24"/>
          <w:lang w:eastAsia="zh-CN"/>
        </w:rPr>
        <w:t xml:space="preserve"> of all the groups treated with the extract w</w:t>
      </w:r>
      <w:r w:rsidRPr="00FC6F89">
        <w:rPr>
          <w:rFonts w:ascii="Times New Roman" w:eastAsia="Calibri" w:hAnsi="Times New Roman" w:cs="Times New Roman"/>
          <w:bCs/>
          <w:iCs/>
          <w:sz w:val="24"/>
          <w:szCs w:val="24"/>
          <w:lang w:val="en-GB" w:eastAsia="zh-CN"/>
        </w:rPr>
        <w:t>ere</w:t>
      </w:r>
      <w:r w:rsidRPr="00FC6F89">
        <w:rPr>
          <w:rFonts w:ascii="Times New Roman" w:eastAsia="Calibri" w:hAnsi="Times New Roman" w:cs="Times New Roman"/>
          <w:bCs/>
          <w:iCs/>
          <w:sz w:val="24"/>
          <w:szCs w:val="24"/>
          <w:lang w:eastAsia="zh-CN"/>
        </w:rPr>
        <w:t xml:space="preserve"> </w:t>
      </w:r>
      <w:r w:rsidRPr="00FC6F89">
        <w:rPr>
          <w:rFonts w:ascii="Times New Roman" w:eastAsia="Calibri" w:hAnsi="Times New Roman" w:cs="Times New Roman"/>
          <w:bCs/>
          <w:iCs/>
          <w:sz w:val="24"/>
          <w:szCs w:val="24"/>
          <w:lang w:val="en-GB" w:eastAsia="zh-CN"/>
        </w:rPr>
        <w:t>lowered</w:t>
      </w:r>
      <w:r w:rsidRPr="00FC6F89">
        <w:rPr>
          <w:rFonts w:ascii="Times New Roman" w:eastAsia="Calibri" w:hAnsi="Times New Roman" w:cs="Times New Roman"/>
          <w:bCs/>
          <w:iCs/>
          <w:sz w:val="24"/>
          <w:szCs w:val="24"/>
          <w:lang w:eastAsia="zh-CN"/>
        </w:rPr>
        <w:t xml:space="preserve"> to </w:t>
      </w:r>
      <w:r w:rsidRPr="00FC6F89">
        <w:rPr>
          <w:rFonts w:ascii="Times New Roman" w:eastAsia="Calibri" w:hAnsi="Times New Roman" w:cs="Times New Roman"/>
          <w:bCs/>
          <w:iCs/>
          <w:sz w:val="24"/>
          <w:szCs w:val="24"/>
          <w:lang w:val="en-GB" w:eastAsia="zh-CN"/>
        </w:rPr>
        <w:t xml:space="preserve">normal </w:t>
      </w:r>
      <w:r w:rsidRPr="00FC6F89">
        <w:rPr>
          <w:rFonts w:ascii="Times New Roman" w:eastAsia="Calibri" w:hAnsi="Times New Roman" w:cs="Times New Roman"/>
          <w:bCs/>
          <w:iCs/>
          <w:sz w:val="24"/>
          <w:szCs w:val="24"/>
          <w:lang w:eastAsia="zh-CN"/>
        </w:rPr>
        <w:t>level after 120 minutes</w:t>
      </w:r>
      <w:r w:rsidRPr="00FC6F89">
        <w:rPr>
          <w:rFonts w:ascii="Times New Roman" w:eastAsia="SimSun" w:hAnsi="Times New Roman" w:cs="Times New Roman"/>
          <w:bCs/>
          <w:iCs/>
          <w:sz w:val="24"/>
          <w:szCs w:val="24"/>
          <w:lang w:val="en-GB" w:eastAsia="zh-CN"/>
        </w:rPr>
        <w:t xml:space="preserve"> except that of the lowest dose (300 mg/kg) with BGL of </w:t>
      </w:r>
      <w:r w:rsidRPr="00FC6F89">
        <w:rPr>
          <w:rFonts w:ascii="Times New Roman" w:eastAsia="Times New Roman" w:hAnsi="Times New Roman" w:cs="Times New Roman"/>
          <w:sz w:val="24"/>
          <w:szCs w:val="24"/>
          <w:lang w:val="en-GB" w:eastAsia="zh-CN"/>
        </w:rPr>
        <w:t>5.23</w:t>
      </w:r>
      <w:r w:rsidRPr="00FC6F89">
        <w:rPr>
          <w:rFonts w:ascii="Times New Roman" w:eastAsia="SimSun" w:hAnsi="Times New Roman" w:cs="Times New Roman"/>
          <w:bCs/>
          <w:iCs/>
          <w:sz w:val="24"/>
          <w:szCs w:val="24"/>
          <w:lang w:val="en-GB" w:eastAsia="zh-CN"/>
        </w:rPr>
        <w:t>%</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The BGL of all the extract treated groups were reduced to normal at 180 min</w:t>
      </w:r>
      <w:r w:rsidRPr="00FC6F89">
        <w:rPr>
          <w:rFonts w:ascii="Times New Roman" w:eastAsia="Calibri" w:hAnsi="Times New Roman" w:cs="Times New Roman"/>
          <w:bCs/>
          <w:iCs/>
          <w:sz w:val="24"/>
          <w:szCs w:val="24"/>
          <w:lang w:eastAsia="zh-CN"/>
        </w:rPr>
        <w:t xml:space="preserve"> (Table 1). </w:t>
      </w:r>
    </w:p>
    <w:p w14:paraId="09412836" w14:textId="77777777" w:rsidR="00FC6F89" w:rsidRPr="00FC6F89" w:rsidRDefault="00FC6F89" w:rsidP="008846EF">
      <w:pPr>
        <w:spacing w:before="240" w:after="0" w:line="480" w:lineRule="auto"/>
        <w:jc w:val="both"/>
        <w:rPr>
          <w:rFonts w:ascii="Times New Roman" w:eastAsia="Calibri" w:hAnsi="Times New Roman" w:cs="Times New Roman"/>
          <w:bCs/>
          <w:iCs/>
          <w:sz w:val="24"/>
          <w:szCs w:val="24"/>
          <w:lang w:eastAsia="zh-CN"/>
        </w:rPr>
      </w:pPr>
      <w:r w:rsidRPr="00FC6F89">
        <w:rPr>
          <w:rFonts w:ascii="Times New Roman" w:eastAsia="SimSun" w:hAnsi="Times New Roman" w:cs="Times New Roman"/>
          <w:bCs/>
          <w:iCs/>
          <w:sz w:val="24"/>
          <w:szCs w:val="24"/>
          <w:lang w:val="en-GB" w:eastAsia="zh-CN"/>
        </w:rPr>
        <w:t>S</w:t>
      </w:r>
      <w:proofErr w:type="spellStart"/>
      <w:r w:rsidRPr="00FC6F89">
        <w:rPr>
          <w:rFonts w:ascii="Times New Roman" w:eastAsia="Calibri" w:hAnsi="Times New Roman" w:cs="Times New Roman"/>
          <w:bCs/>
          <w:iCs/>
          <w:sz w:val="24"/>
          <w:szCs w:val="24"/>
          <w:lang w:eastAsia="zh-CN"/>
        </w:rPr>
        <w:t>ucrose</w:t>
      </w:r>
      <w:proofErr w:type="spellEnd"/>
      <w:r w:rsidRPr="00FC6F89">
        <w:rPr>
          <w:rFonts w:ascii="Times New Roman" w:eastAsia="Calibri" w:hAnsi="Times New Roman" w:cs="Times New Roman"/>
          <w:bCs/>
          <w:iCs/>
          <w:sz w:val="24"/>
          <w:szCs w:val="24"/>
          <w:lang w:eastAsia="zh-CN"/>
        </w:rPr>
        <w:t xml:space="preserve"> (2 g/kg)</w:t>
      </w:r>
      <w:r w:rsidRPr="00FC6F89">
        <w:rPr>
          <w:rFonts w:ascii="Times New Roman" w:eastAsia="SimSun" w:hAnsi="Times New Roman" w:cs="Times New Roman"/>
          <w:bCs/>
          <w:iCs/>
          <w:sz w:val="24"/>
          <w:szCs w:val="24"/>
          <w:lang w:val="en-GB" w:eastAsia="zh-CN"/>
        </w:rPr>
        <w:t xml:space="preserve"> administration to fasted rats caused</w:t>
      </w:r>
      <w:r w:rsidR="003C26F6">
        <w:rPr>
          <w:rFonts w:ascii="Times New Roman" w:eastAsia="Calibri" w:hAnsi="Times New Roman" w:cs="Times New Roman"/>
          <w:bCs/>
          <w:iCs/>
          <w:sz w:val="24"/>
          <w:szCs w:val="24"/>
          <w:lang w:eastAsia="zh-CN"/>
        </w:rPr>
        <w:t xml:space="preserve"> </w:t>
      </w:r>
      <w:r w:rsidRPr="00FC6F89">
        <w:rPr>
          <w:rFonts w:ascii="Times New Roman" w:eastAsia="Calibri" w:hAnsi="Times New Roman" w:cs="Times New Roman"/>
          <w:bCs/>
          <w:sz w:val="21"/>
          <w:szCs w:val="21"/>
          <w:lang w:val="en-GB" w:eastAsia="zh-CN"/>
        </w:rPr>
        <w:t>51.80</w:t>
      </w:r>
      <w:r w:rsidRPr="00FC6F89">
        <w:rPr>
          <w:rFonts w:ascii="Times New Roman" w:eastAsia="Calibri" w:hAnsi="Times New Roman" w:cs="Times New Roman"/>
          <w:bCs/>
          <w:iCs/>
          <w:sz w:val="24"/>
          <w:szCs w:val="24"/>
          <w:lang w:eastAsia="zh-CN"/>
        </w:rPr>
        <w:t xml:space="preserve">% increase in blood glucose </w:t>
      </w:r>
      <w:r w:rsidRPr="00FC6F89">
        <w:rPr>
          <w:rFonts w:ascii="Times New Roman" w:eastAsia="Calibri" w:hAnsi="Times New Roman" w:cs="Times New Roman"/>
          <w:bCs/>
          <w:iCs/>
          <w:sz w:val="24"/>
          <w:szCs w:val="24"/>
          <w:lang w:val="en-GB" w:eastAsia="zh-CN"/>
        </w:rPr>
        <w:t xml:space="preserve">level </w:t>
      </w:r>
      <w:r w:rsidRPr="00FC6F89">
        <w:rPr>
          <w:rFonts w:ascii="Times New Roman" w:eastAsia="Calibri" w:hAnsi="Times New Roman" w:cs="Times New Roman"/>
          <w:bCs/>
          <w:iCs/>
          <w:sz w:val="24"/>
          <w:szCs w:val="24"/>
          <w:lang w:eastAsia="zh-CN"/>
        </w:rPr>
        <w:t xml:space="preserve">30 minutes post-administration of the sucrose </w:t>
      </w:r>
      <w:r w:rsidRPr="00FC6F89">
        <w:rPr>
          <w:rFonts w:ascii="Times New Roman" w:eastAsia="SimSun" w:hAnsi="Times New Roman" w:cs="Times New Roman"/>
          <w:bCs/>
          <w:iCs/>
          <w:sz w:val="24"/>
          <w:szCs w:val="24"/>
          <w:lang w:val="en-GB" w:eastAsia="zh-CN"/>
        </w:rPr>
        <w:t>to</w:t>
      </w:r>
      <w:r w:rsidRPr="00FC6F89">
        <w:rPr>
          <w:rFonts w:ascii="Times New Roman" w:eastAsia="Calibri" w:hAnsi="Times New Roman" w:cs="Times New Roman"/>
          <w:bCs/>
          <w:iCs/>
          <w:sz w:val="24"/>
          <w:szCs w:val="24"/>
          <w:lang w:eastAsia="zh-CN"/>
        </w:rPr>
        <w:t xml:space="preserve"> the control group. BGL increments of </w:t>
      </w:r>
      <w:r w:rsidRPr="00FC6F89">
        <w:rPr>
          <w:rFonts w:ascii="Times New Roman" w:eastAsia="SimSun" w:hAnsi="Times New Roman" w:cs="Times New Roman"/>
          <w:bCs/>
          <w:sz w:val="21"/>
          <w:szCs w:val="21"/>
          <w:lang w:val="en-GB" w:eastAsia="zh-CN"/>
        </w:rPr>
        <w:t>11.87</w:t>
      </w:r>
      <w:r w:rsidRPr="00FC6F89">
        <w:rPr>
          <w:rFonts w:ascii="Times New Roman" w:eastAsia="Calibri" w:hAnsi="Times New Roman" w:cs="Times New Roman"/>
          <w:bCs/>
          <w:iCs/>
          <w:sz w:val="24"/>
          <w:szCs w:val="24"/>
          <w:lang w:val="en-GB" w:eastAsia="zh-CN"/>
        </w:rPr>
        <w:t>-</w:t>
      </w:r>
      <w:r w:rsidRPr="00FC6F89">
        <w:rPr>
          <w:rFonts w:ascii="Times New Roman" w:eastAsia="SimSun" w:hAnsi="Times New Roman" w:cs="Times New Roman"/>
          <w:bCs/>
          <w:iCs/>
          <w:sz w:val="24"/>
          <w:szCs w:val="24"/>
          <w:lang w:val="en-GB" w:eastAsia="zh-CN"/>
        </w:rPr>
        <w:t>35.06</w:t>
      </w:r>
      <w:r w:rsidRPr="00FC6F89">
        <w:rPr>
          <w:rFonts w:ascii="Times New Roman" w:eastAsia="Calibri" w:hAnsi="Times New Roman" w:cs="Times New Roman"/>
          <w:bCs/>
          <w:iCs/>
          <w:sz w:val="24"/>
          <w:szCs w:val="24"/>
          <w:lang w:eastAsia="zh-CN"/>
        </w:rPr>
        <w:t xml:space="preserve"> % were also recorded in groups treated with </w:t>
      </w:r>
      <w:r w:rsidRPr="00FC6F89">
        <w:rPr>
          <w:rFonts w:ascii="Times New Roman" w:eastAsia="Calibri" w:hAnsi="Times New Roman" w:cs="Times New Roman"/>
          <w:bCs/>
          <w:iCs/>
          <w:sz w:val="24"/>
          <w:szCs w:val="24"/>
          <w:lang w:val="en-GB" w:eastAsia="zh-CN"/>
        </w:rPr>
        <w:t>300</w:t>
      </w:r>
      <w:r w:rsidRPr="00FC6F89">
        <w:rPr>
          <w:rFonts w:ascii="Times New Roman" w:eastAsia="Calibri" w:hAnsi="Times New Roman" w:cs="Times New Roman"/>
          <w:bCs/>
          <w:iCs/>
          <w:sz w:val="24"/>
          <w:szCs w:val="24"/>
          <w:lang w:eastAsia="zh-CN"/>
        </w:rPr>
        <w:t>,</w:t>
      </w:r>
      <w:r w:rsidRPr="00FC6F89">
        <w:rPr>
          <w:rFonts w:ascii="Times New Roman" w:eastAsia="SimSun" w:hAnsi="Times New Roman" w:cs="Times New Roman"/>
          <w:bCs/>
          <w:iCs/>
          <w:sz w:val="24"/>
          <w:szCs w:val="24"/>
          <w:lang w:val="en-GB" w:eastAsia="zh-CN"/>
        </w:rPr>
        <w:t xml:space="preserve">600 </w:t>
      </w:r>
      <w:r w:rsidRPr="00FC6F89">
        <w:rPr>
          <w:rFonts w:ascii="Times New Roman" w:eastAsia="Calibri" w:hAnsi="Times New Roman" w:cs="Times New Roman"/>
          <w:bCs/>
          <w:iCs/>
          <w:sz w:val="24"/>
          <w:szCs w:val="24"/>
          <w:lang w:eastAsia="zh-CN"/>
        </w:rPr>
        <w:t xml:space="preserve">and </w:t>
      </w:r>
      <w:r w:rsidRPr="00FC6F89">
        <w:rPr>
          <w:rFonts w:ascii="Times New Roman" w:eastAsia="SimSun"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of extract. At 60 min</w:t>
      </w:r>
      <w:r w:rsidRPr="00FC6F89">
        <w:rPr>
          <w:rFonts w:ascii="Times New Roman" w:eastAsia="Calibri" w:hAnsi="Times New Roman" w:cs="Times New Roman"/>
          <w:bCs/>
          <w:iCs/>
          <w:sz w:val="24"/>
          <w:szCs w:val="24"/>
          <w:lang w:val="en-GB" w:eastAsia="zh-CN"/>
        </w:rPr>
        <w:t>, percentage increases in BGL of groups treated with</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300</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600</w:t>
      </w:r>
      <w:r w:rsidRPr="00FC6F89">
        <w:rPr>
          <w:rFonts w:ascii="Times New Roman" w:eastAsia="Calibri" w:hAnsi="Times New Roman" w:cs="Times New Roman"/>
          <w:bCs/>
          <w:iCs/>
          <w:sz w:val="24"/>
          <w:szCs w:val="24"/>
          <w:lang w:eastAsia="zh-CN"/>
        </w:rPr>
        <w:t xml:space="preserve">, and </w:t>
      </w:r>
      <w:r w:rsidRPr="00FC6F89">
        <w:rPr>
          <w:rFonts w:ascii="Times New Roman" w:eastAsia="SimSun"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of extract</w:t>
      </w:r>
      <w:r w:rsidRPr="00FC6F89">
        <w:rPr>
          <w:rFonts w:ascii="Times New Roman" w:eastAsia="Calibri" w:hAnsi="Times New Roman" w:cs="Times New Roman"/>
          <w:bCs/>
          <w:iCs/>
          <w:sz w:val="24"/>
          <w:szCs w:val="24"/>
          <w:lang w:val="en-GB" w:eastAsia="zh-CN"/>
        </w:rPr>
        <w:t xml:space="preserve"> were </w:t>
      </w:r>
      <w:r w:rsidRPr="00FC6F89">
        <w:rPr>
          <w:rFonts w:ascii="Times New Roman" w:eastAsia="Calibri" w:hAnsi="Times New Roman" w:cs="Times New Roman"/>
          <w:bCs/>
          <w:sz w:val="21"/>
          <w:szCs w:val="21"/>
          <w:lang w:val="en-GB" w:eastAsia="zh-CN"/>
        </w:rPr>
        <w:t>22.38</w:t>
      </w:r>
      <w:r w:rsidRPr="00FC6F89">
        <w:rPr>
          <w:rFonts w:ascii="Times New Roman" w:eastAsia="Calibri" w:hAnsi="Times New Roman" w:cs="Times New Roman"/>
          <w:bCs/>
          <w:iCs/>
          <w:sz w:val="24"/>
          <w:szCs w:val="24"/>
          <w:lang w:val="en-GB" w:eastAsia="zh-CN"/>
        </w:rPr>
        <w:t xml:space="preserve">, 5.32 and </w:t>
      </w:r>
      <w:r w:rsidRPr="00FC6F89">
        <w:rPr>
          <w:rFonts w:ascii="Times New Roman" w:eastAsia="SimSun" w:hAnsi="Times New Roman" w:cs="Times New Roman"/>
          <w:bCs/>
          <w:iCs/>
          <w:sz w:val="24"/>
          <w:szCs w:val="24"/>
          <w:lang w:val="en-GB" w:eastAsia="zh-CN"/>
        </w:rPr>
        <w:t>0</w:t>
      </w:r>
      <w:r w:rsidRPr="00FC6F89">
        <w:rPr>
          <w:rFonts w:ascii="Times New Roman" w:eastAsia="Calibri" w:hAnsi="Times New Roman" w:cs="Times New Roman"/>
          <w:bCs/>
          <w:iCs/>
          <w:sz w:val="24"/>
          <w:szCs w:val="24"/>
          <w:lang w:val="en-GB" w:eastAsia="zh-CN"/>
        </w:rPr>
        <w:t xml:space="preserve"> %, respectively.</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N</w:t>
      </w:r>
      <w:r w:rsidRPr="00FC6F89">
        <w:rPr>
          <w:rFonts w:ascii="Times New Roman" w:eastAsia="Calibri" w:hAnsi="Times New Roman" w:cs="Times New Roman"/>
          <w:bCs/>
          <w:iCs/>
          <w:sz w:val="24"/>
          <w:szCs w:val="24"/>
          <w:lang w:eastAsia="zh-CN"/>
        </w:rPr>
        <w:t xml:space="preserve">o increment in BGL </w:t>
      </w:r>
      <w:r w:rsidRPr="00FC6F89">
        <w:rPr>
          <w:rFonts w:ascii="Times New Roman" w:eastAsia="SimSun" w:hAnsi="Times New Roman" w:cs="Times New Roman"/>
          <w:bCs/>
          <w:iCs/>
          <w:sz w:val="24"/>
          <w:szCs w:val="24"/>
          <w:lang w:val="en-GB" w:eastAsia="zh-CN"/>
        </w:rPr>
        <w:t xml:space="preserve">was recorded </w:t>
      </w:r>
      <w:proofErr w:type="gramStart"/>
      <w:r w:rsidRPr="00FC6F89">
        <w:rPr>
          <w:rFonts w:ascii="Times New Roman" w:eastAsia="SimSun" w:hAnsi="Times New Roman" w:cs="Times New Roman"/>
          <w:bCs/>
          <w:iCs/>
          <w:sz w:val="24"/>
          <w:szCs w:val="24"/>
          <w:lang w:val="en-GB" w:eastAsia="zh-CN"/>
        </w:rPr>
        <w:t xml:space="preserve">in </w:t>
      </w:r>
      <w:r w:rsidRPr="00FC6F89">
        <w:rPr>
          <w:rFonts w:ascii="Times New Roman" w:eastAsia="Calibri" w:hAnsi="Times New Roman" w:cs="Times New Roman"/>
          <w:bCs/>
          <w:iCs/>
          <w:sz w:val="24"/>
          <w:szCs w:val="24"/>
          <w:lang w:eastAsia="zh-CN"/>
        </w:rPr>
        <w:t xml:space="preserve"> the</w:t>
      </w:r>
      <w:proofErr w:type="gramEnd"/>
      <w:r w:rsidRPr="00FC6F89">
        <w:rPr>
          <w:rFonts w:ascii="Times New Roman" w:eastAsia="Calibri" w:hAnsi="Times New Roman" w:cs="Times New Roman"/>
          <w:bCs/>
          <w:iCs/>
          <w:sz w:val="24"/>
          <w:szCs w:val="24"/>
          <w:lang w:eastAsia="zh-CN"/>
        </w:rPr>
        <w:t xml:space="preserve"> extract-treated groups from 120 -180 min</w:t>
      </w:r>
      <w:r w:rsidRPr="00FC6F89">
        <w:rPr>
          <w:rFonts w:ascii="Times New Roman" w:eastAsia="Calibri" w:hAnsi="Times New Roman" w:cs="Times New Roman"/>
          <w:bCs/>
          <w:iCs/>
          <w:sz w:val="24"/>
          <w:szCs w:val="24"/>
          <w:lang w:val="en-GB" w:eastAsia="zh-CN"/>
        </w:rPr>
        <w:t xml:space="preserve">  except in the group treated with the low dose (300 mg/kg) of the extract (</w:t>
      </w:r>
      <w:r w:rsidRPr="00FC6F89">
        <w:rPr>
          <w:rFonts w:ascii="Times New Roman" w:eastAsia="Calibri" w:hAnsi="Times New Roman" w:cs="Times New Roman"/>
          <w:bCs/>
          <w:sz w:val="21"/>
          <w:szCs w:val="21"/>
          <w:lang w:val="en-GB" w:eastAsia="zh-CN"/>
        </w:rPr>
        <w:t>3.39 %)</w:t>
      </w:r>
      <w:r w:rsidRPr="00FC6F89">
        <w:rPr>
          <w:rFonts w:ascii="Times New Roman" w:eastAsia="Calibri" w:hAnsi="Times New Roman" w:cs="Times New Roman"/>
          <w:bCs/>
          <w:iCs/>
          <w:sz w:val="24"/>
          <w:szCs w:val="24"/>
          <w:lang w:val="en-GB" w:eastAsia="zh-CN"/>
        </w:rPr>
        <w:t xml:space="preserve"> </w:t>
      </w:r>
      <w:r w:rsidRPr="00FC6F89">
        <w:rPr>
          <w:rFonts w:ascii="Times New Roman" w:eastAsia="Calibri" w:hAnsi="Times New Roman" w:cs="Times New Roman"/>
          <w:bCs/>
          <w:iCs/>
          <w:sz w:val="24"/>
          <w:szCs w:val="24"/>
          <w:lang w:eastAsia="zh-CN"/>
        </w:rPr>
        <w:t xml:space="preserve"> (Table 2). </w:t>
      </w:r>
    </w:p>
    <w:p w14:paraId="23B065AD" w14:textId="77777777" w:rsidR="00FC6F89" w:rsidRPr="00FC6F89" w:rsidRDefault="00FC6F89" w:rsidP="008846EF">
      <w:pPr>
        <w:spacing w:before="240" w:after="0" w:line="480" w:lineRule="auto"/>
        <w:jc w:val="both"/>
        <w:rPr>
          <w:rFonts w:ascii="Times New Roman" w:eastAsia="Calibri" w:hAnsi="Times New Roman" w:cs="Times New Roman"/>
          <w:bCs/>
          <w:sz w:val="24"/>
          <w:szCs w:val="24"/>
          <w:lang w:eastAsia="zh-CN"/>
        </w:rPr>
      </w:pPr>
      <w:r w:rsidRPr="00FC6F89">
        <w:rPr>
          <w:rFonts w:ascii="Times New Roman" w:eastAsia="Calibri" w:hAnsi="Times New Roman" w:cs="Times New Roman"/>
          <w:bCs/>
          <w:iCs/>
          <w:sz w:val="24"/>
          <w:szCs w:val="24"/>
          <w:lang w:eastAsia="zh-CN"/>
        </w:rPr>
        <w:t xml:space="preserve">There was a </w:t>
      </w:r>
      <w:r w:rsidRPr="00FC6F89">
        <w:rPr>
          <w:rFonts w:ascii="Times New Roman" w:eastAsia="Calibri" w:hAnsi="Times New Roman" w:cs="Times New Roman"/>
          <w:bCs/>
          <w:sz w:val="21"/>
          <w:szCs w:val="21"/>
          <w:lang w:val="en-GB" w:eastAsia="zh-CN"/>
        </w:rPr>
        <w:t>68.32</w:t>
      </w:r>
      <w:r w:rsidRPr="00FC6F89">
        <w:rPr>
          <w:rFonts w:ascii="Times New Roman" w:eastAsia="Calibri" w:hAnsi="Times New Roman" w:cs="Times New Roman"/>
          <w:bCs/>
          <w:iCs/>
          <w:sz w:val="24"/>
          <w:szCs w:val="24"/>
          <w:lang w:eastAsia="zh-CN"/>
        </w:rPr>
        <w:t xml:space="preserve">% increase in blood glucose level 30 min following maltose administration in the control group. However, </w:t>
      </w:r>
      <w:r w:rsidRPr="00FC6F89">
        <w:rPr>
          <w:rFonts w:ascii="Times New Roman" w:eastAsia="SimSun" w:hAnsi="Times New Roman" w:cs="Times New Roman"/>
          <w:bCs/>
          <w:iCs/>
          <w:sz w:val="24"/>
          <w:szCs w:val="24"/>
          <w:lang w:val="en-GB" w:eastAsia="zh-CN"/>
        </w:rPr>
        <w:t>17.04</w:t>
      </w:r>
      <w:r w:rsidRPr="00FC6F89">
        <w:rPr>
          <w:rFonts w:ascii="Times New Roman" w:eastAsia="Calibri" w:hAnsi="Times New Roman" w:cs="Times New Roman"/>
          <w:bCs/>
          <w:iCs/>
          <w:sz w:val="24"/>
          <w:szCs w:val="24"/>
          <w:lang w:eastAsia="zh-CN"/>
        </w:rPr>
        <w:t xml:space="preserve"> - </w:t>
      </w:r>
      <w:r w:rsidRPr="00FC6F89">
        <w:rPr>
          <w:rFonts w:ascii="Times New Roman" w:eastAsia="SimSun" w:hAnsi="Times New Roman" w:cs="Times New Roman"/>
          <w:bCs/>
          <w:iCs/>
          <w:sz w:val="24"/>
          <w:szCs w:val="24"/>
          <w:lang w:val="en-GB" w:eastAsia="zh-CN"/>
        </w:rPr>
        <w:t>43.43</w:t>
      </w:r>
      <w:r w:rsidRPr="00FC6F89">
        <w:rPr>
          <w:rFonts w:ascii="Times New Roman" w:eastAsia="Calibri" w:hAnsi="Times New Roman" w:cs="Times New Roman"/>
          <w:bCs/>
          <w:iCs/>
          <w:sz w:val="24"/>
          <w:szCs w:val="24"/>
          <w:lang w:eastAsia="zh-CN"/>
        </w:rPr>
        <w:t xml:space="preserve"> % increases </w:t>
      </w:r>
      <w:r w:rsidRPr="00FC6F89">
        <w:rPr>
          <w:rFonts w:ascii="Times New Roman" w:eastAsia="Calibri" w:hAnsi="Times New Roman" w:cs="Times New Roman"/>
          <w:bCs/>
          <w:iCs/>
          <w:sz w:val="24"/>
          <w:szCs w:val="24"/>
          <w:lang w:val="en-GB" w:eastAsia="zh-CN"/>
        </w:rPr>
        <w:t xml:space="preserve">in BGL </w:t>
      </w:r>
      <w:r w:rsidRPr="00FC6F89">
        <w:rPr>
          <w:rFonts w:ascii="Times New Roman" w:eastAsia="Calibri" w:hAnsi="Times New Roman" w:cs="Times New Roman"/>
          <w:bCs/>
          <w:iCs/>
          <w:sz w:val="24"/>
          <w:szCs w:val="24"/>
          <w:lang w:eastAsia="zh-CN"/>
        </w:rPr>
        <w:t>were observed in the extract-treated groups</w:t>
      </w:r>
      <w:r w:rsidRPr="00FC6F89">
        <w:rPr>
          <w:rFonts w:ascii="Times New Roman" w:eastAsia="Calibri" w:hAnsi="Times New Roman" w:cs="Times New Roman"/>
          <w:bCs/>
          <w:iCs/>
          <w:sz w:val="24"/>
          <w:szCs w:val="24"/>
          <w:lang w:val="en-GB" w:eastAsia="zh-CN"/>
        </w:rPr>
        <w:t>. At 60 min, groups treated with 300, 600</w:t>
      </w:r>
      <w:r w:rsidRPr="00FC6F89">
        <w:rPr>
          <w:rFonts w:ascii="Times New Roman" w:eastAsia="Calibri" w:hAnsi="Times New Roman" w:cs="Times New Roman"/>
          <w:bCs/>
          <w:iCs/>
          <w:sz w:val="24"/>
          <w:szCs w:val="24"/>
          <w:lang w:eastAsia="zh-CN"/>
        </w:rPr>
        <w:t xml:space="preserve"> and </w:t>
      </w:r>
      <w:r w:rsidRPr="00FC6F89">
        <w:rPr>
          <w:rFonts w:ascii="Times New Roman" w:eastAsia="Calibri"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extract</w:t>
      </w:r>
      <w:r w:rsidR="003C26F6">
        <w:rPr>
          <w:rFonts w:ascii="Times New Roman" w:eastAsia="Calibri" w:hAnsi="Times New Roman" w:cs="Times New Roman"/>
          <w:bCs/>
          <w:iCs/>
          <w:sz w:val="24"/>
          <w:szCs w:val="24"/>
          <w:lang w:val="en-GB" w:eastAsia="zh-CN"/>
        </w:rPr>
        <w:t xml:space="preserve"> had percentage increments of </w:t>
      </w:r>
      <w:r w:rsidRPr="00FC6F89">
        <w:rPr>
          <w:rFonts w:ascii="Times New Roman" w:eastAsia="Calibri" w:hAnsi="Times New Roman" w:cs="Times New Roman"/>
          <w:bCs/>
          <w:sz w:val="21"/>
          <w:szCs w:val="21"/>
          <w:lang w:val="en-GB" w:eastAsia="zh-CN"/>
        </w:rPr>
        <w:t>21.69</w:t>
      </w:r>
      <w:r w:rsidRPr="00FC6F89">
        <w:rPr>
          <w:rFonts w:ascii="Times New Roman" w:eastAsia="Calibri" w:hAnsi="Times New Roman" w:cs="Times New Roman"/>
          <w:bCs/>
          <w:iCs/>
          <w:sz w:val="24"/>
          <w:szCs w:val="24"/>
          <w:lang w:val="en-GB" w:eastAsia="zh-CN"/>
        </w:rPr>
        <w:t xml:space="preserve">, 7.78 and </w:t>
      </w:r>
      <w:r w:rsidRPr="00FC6F89">
        <w:rPr>
          <w:rFonts w:ascii="Times New Roman" w:eastAsia="SimSun" w:hAnsi="Times New Roman" w:cs="Times New Roman"/>
          <w:bCs/>
          <w:iCs/>
          <w:sz w:val="24"/>
          <w:szCs w:val="24"/>
          <w:lang w:val="en-GB" w:eastAsia="zh-CN"/>
        </w:rPr>
        <w:t>0</w:t>
      </w:r>
      <w:r w:rsidRPr="00FC6F89">
        <w:rPr>
          <w:rFonts w:ascii="Times New Roman" w:eastAsia="Calibri" w:hAnsi="Times New Roman" w:cs="Times New Roman"/>
          <w:bCs/>
          <w:iCs/>
          <w:sz w:val="24"/>
          <w:szCs w:val="24"/>
          <w:lang w:val="en-GB" w:eastAsia="zh-CN"/>
        </w:rPr>
        <w:t>%, respectively,</w:t>
      </w:r>
      <w:r w:rsidRPr="00FC6F89">
        <w:rPr>
          <w:rFonts w:ascii="Times New Roman" w:eastAsia="Calibri" w:hAnsi="Times New Roman" w:cs="Times New Roman"/>
          <w:bCs/>
          <w:iCs/>
          <w:sz w:val="24"/>
          <w:szCs w:val="24"/>
          <w:lang w:eastAsia="zh-CN"/>
        </w:rPr>
        <w:t xml:space="preserve"> while </w:t>
      </w:r>
      <w:r w:rsidRPr="00FC6F89">
        <w:rPr>
          <w:rFonts w:ascii="Times New Roman" w:eastAsia="Calibri" w:hAnsi="Times New Roman" w:cs="Times New Roman"/>
          <w:bCs/>
          <w:iCs/>
          <w:sz w:val="24"/>
          <w:szCs w:val="24"/>
          <w:lang w:val="en-GB" w:eastAsia="zh-CN"/>
        </w:rPr>
        <w:t xml:space="preserve">percentage increases of </w:t>
      </w:r>
      <w:r w:rsidRPr="00FC6F89">
        <w:rPr>
          <w:rFonts w:ascii="Times New Roman" w:eastAsia="Calibri" w:hAnsi="Times New Roman" w:cs="Times New Roman"/>
          <w:bCs/>
          <w:sz w:val="21"/>
          <w:szCs w:val="21"/>
          <w:lang w:val="en-GB" w:eastAsia="zh-CN"/>
        </w:rPr>
        <w:t>6.83</w:t>
      </w:r>
      <w:r w:rsidRPr="00FC6F89">
        <w:rPr>
          <w:rFonts w:ascii="Times New Roman" w:eastAsia="Calibri" w:hAnsi="Times New Roman" w:cs="Times New Roman"/>
          <w:bCs/>
          <w:iCs/>
          <w:sz w:val="24"/>
          <w:szCs w:val="24"/>
          <w:lang w:val="en-GB" w:eastAsia="zh-CN"/>
        </w:rPr>
        <w:t xml:space="preserve"> and </w:t>
      </w:r>
      <w:r w:rsidRPr="00FC6F89">
        <w:rPr>
          <w:rFonts w:ascii="Times New Roman" w:eastAsia="SimSun" w:hAnsi="Times New Roman" w:cs="Times New Roman"/>
          <w:bCs/>
          <w:iCs/>
          <w:sz w:val="24"/>
          <w:szCs w:val="24"/>
          <w:lang w:val="en-GB" w:eastAsia="zh-CN"/>
        </w:rPr>
        <w:t>0.45</w:t>
      </w:r>
      <w:r w:rsidRPr="00FC6F89">
        <w:rPr>
          <w:rFonts w:ascii="Times New Roman" w:eastAsia="Calibri" w:hAnsi="Times New Roman" w:cs="Times New Roman"/>
          <w:bCs/>
          <w:iCs/>
          <w:sz w:val="24"/>
          <w:szCs w:val="24"/>
          <w:lang w:val="en-GB" w:eastAsia="zh-CN"/>
        </w:rPr>
        <w:t xml:space="preserve">% were recorded for </w:t>
      </w:r>
      <w:r w:rsidRPr="00FC6F89">
        <w:rPr>
          <w:rFonts w:ascii="Times New Roman" w:eastAsia="SimSun" w:hAnsi="Times New Roman" w:cs="Times New Roman"/>
          <w:bCs/>
          <w:iCs/>
          <w:sz w:val="24"/>
          <w:szCs w:val="24"/>
          <w:lang w:val="en-GB" w:eastAsia="zh-CN"/>
        </w:rPr>
        <w:t>300</w:t>
      </w:r>
      <w:r w:rsidRPr="00FC6F89">
        <w:rPr>
          <w:rFonts w:ascii="Times New Roman" w:eastAsia="Calibri" w:hAnsi="Times New Roman" w:cs="Times New Roman"/>
          <w:bCs/>
          <w:iCs/>
          <w:sz w:val="24"/>
          <w:szCs w:val="24"/>
          <w:lang w:val="en-GB" w:eastAsia="zh-CN"/>
        </w:rPr>
        <w:t xml:space="preserve"> and </w:t>
      </w:r>
      <w:r w:rsidRPr="00FC6F89">
        <w:rPr>
          <w:rFonts w:ascii="Times New Roman" w:eastAsia="SimSun" w:hAnsi="Times New Roman" w:cs="Times New Roman"/>
          <w:bCs/>
          <w:iCs/>
          <w:sz w:val="24"/>
          <w:szCs w:val="24"/>
          <w:lang w:val="en-GB" w:eastAsia="zh-CN"/>
        </w:rPr>
        <w:t>600</w:t>
      </w:r>
      <w:r w:rsidRPr="00FC6F89">
        <w:rPr>
          <w:rFonts w:ascii="Times New Roman" w:eastAsia="Calibri" w:hAnsi="Times New Roman" w:cs="Times New Roman"/>
          <w:bCs/>
          <w:iCs/>
          <w:sz w:val="24"/>
          <w:szCs w:val="24"/>
          <w:lang w:val="en-GB" w:eastAsia="zh-CN"/>
        </w:rPr>
        <w:t xml:space="preserve"> mg/kg treated groups at 120 min respectively. At 180 min, </w:t>
      </w:r>
      <w:r w:rsidRPr="00FC6F89">
        <w:rPr>
          <w:rFonts w:ascii="Times New Roman" w:eastAsia="SimSun" w:hAnsi="Times New Roman" w:cs="Times New Roman"/>
          <w:bCs/>
          <w:iCs/>
          <w:sz w:val="24"/>
          <w:szCs w:val="24"/>
          <w:lang w:val="en-GB" w:eastAsia="zh-CN"/>
        </w:rPr>
        <w:t>no increment in BGL was recorded in any of the extract treated groups</w:t>
      </w:r>
      <w:r w:rsidRPr="00FC6F89">
        <w:rPr>
          <w:rFonts w:ascii="Times New Roman" w:eastAsia="Calibri" w:hAnsi="Times New Roman" w:cs="Times New Roman"/>
          <w:bCs/>
          <w:iCs/>
          <w:sz w:val="24"/>
          <w:szCs w:val="24"/>
          <w:lang w:eastAsia="zh-CN"/>
        </w:rPr>
        <w:t xml:space="preserve"> (Table 3).</w:t>
      </w:r>
    </w:p>
    <w:p w14:paraId="41397151" w14:textId="77777777" w:rsidR="00FC6F89" w:rsidRPr="00FC6F89" w:rsidRDefault="00FC6F89" w:rsidP="008846EF">
      <w:pPr>
        <w:spacing w:after="0" w:line="240" w:lineRule="auto"/>
        <w:jc w:val="both"/>
        <w:rPr>
          <w:rFonts w:ascii="Times New Roman" w:eastAsia="SimSun" w:hAnsi="Times New Roman" w:cs="Times New Roman"/>
          <w:sz w:val="21"/>
          <w:szCs w:val="21"/>
          <w:lang w:eastAsia="zh-CN"/>
        </w:rPr>
        <w:sectPr w:rsidR="00FC6F89" w:rsidRPr="00FC6F89">
          <w:headerReference w:type="even" r:id="rId7"/>
          <w:headerReference w:type="default" r:id="rId8"/>
          <w:footerReference w:type="even" r:id="rId9"/>
          <w:footerReference w:type="default" r:id="rId10"/>
          <w:headerReference w:type="first" r:id="rId11"/>
          <w:footerReference w:type="first" r:id="rId12"/>
          <w:pgSz w:w="11910" w:h="16840"/>
          <w:pgMar w:top="1580" w:right="1000" w:bottom="280" w:left="1240" w:header="720" w:footer="720" w:gutter="0"/>
          <w:cols w:space="720"/>
        </w:sectPr>
      </w:pPr>
    </w:p>
    <w:p w14:paraId="53BD179A" w14:textId="77777777" w:rsidR="00FC6F89" w:rsidRPr="00FC6F89" w:rsidRDefault="00FC6F89" w:rsidP="008846EF">
      <w:pPr>
        <w:spacing w:before="240" w:after="0" w:line="240" w:lineRule="auto"/>
        <w:jc w:val="both"/>
        <w:rPr>
          <w:rFonts w:ascii="Times New Roman" w:eastAsia="Calibri" w:hAnsi="Times New Roman" w:cs="Times New Roman"/>
          <w:b/>
          <w:bCs/>
          <w:sz w:val="21"/>
          <w:szCs w:val="21"/>
          <w:lang w:eastAsia="zh-CN"/>
        </w:rPr>
      </w:pPr>
      <w:r w:rsidRPr="00FC6F89">
        <w:rPr>
          <w:rFonts w:ascii="Times New Roman" w:eastAsia="Calibri" w:hAnsi="Times New Roman" w:cs="Times New Roman"/>
          <w:b/>
          <w:bCs/>
          <w:sz w:val="21"/>
          <w:szCs w:val="21"/>
          <w:lang w:eastAsia="zh-CN"/>
        </w:rPr>
        <w:lastRenderedPageBreak/>
        <w:t xml:space="preserve">Table 1. </w:t>
      </w:r>
      <w:r w:rsidRPr="00FC6F89">
        <w:rPr>
          <w:rFonts w:ascii="Times New Roman" w:eastAsia="Calibri" w:hAnsi="Times New Roman" w:cs="Times New Roman"/>
          <w:sz w:val="21"/>
          <w:szCs w:val="21"/>
          <w:lang w:eastAsia="zh-CN"/>
        </w:rPr>
        <w:t xml:space="preserve">Effect of ethanol </w:t>
      </w:r>
      <w:r w:rsidRPr="00FC6F89">
        <w:rPr>
          <w:rFonts w:ascii="Times New Roman" w:eastAsia="SimSun" w:hAnsi="Times New Roman" w:cs="Times New Roman"/>
          <w:sz w:val="21"/>
          <w:szCs w:val="21"/>
          <w:lang w:val="en-GB" w:eastAsia="zh-CN"/>
        </w:rPr>
        <w:t>fruit</w:t>
      </w:r>
      <w:r w:rsidRPr="00FC6F89">
        <w:rPr>
          <w:rFonts w:ascii="Times New Roman" w:eastAsia="Calibri" w:hAnsi="Times New Roman" w:cs="Times New Roman"/>
          <w:sz w:val="21"/>
          <w:szCs w:val="21"/>
          <w:lang w:eastAsia="zh-CN"/>
        </w:rPr>
        <w:t xml:space="preserve"> extract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bCs/>
          <w:i/>
          <w:iCs/>
          <w:sz w:val="24"/>
          <w:szCs w:val="24"/>
          <w:lang w:val="en-GB" w:eastAsia="zh-CN"/>
        </w:rPr>
        <w:t xml:space="preserve"> </w:t>
      </w:r>
      <w:r w:rsidRPr="00FC6F89">
        <w:rPr>
          <w:rFonts w:ascii="Times New Roman" w:eastAsia="Calibri" w:hAnsi="Times New Roman" w:cs="Times New Roman"/>
          <w:sz w:val="21"/>
          <w:szCs w:val="21"/>
          <w:lang w:eastAsia="zh-CN"/>
        </w:rPr>
        <w:t>on blood glucose level of rat after oral administration of starch load</w:t>
      </w:r>
    </w:p>
    <w:tbl>
      <w:tblPr>
        <w:tblpPr w:leftFromText="180" w:rightFromText="180" w:vertAnchor="text" w:horzAnchor="page" w:tblpX="1363" w:tblpY="574"/>
        <w:tblOverlap w:val="never"/>
        <w:tblW w:w="12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3"/>
        <w:gridCol w:w="862"/>
        <w:gridCol w:w="1413"/>
        <w:gridCol w:w="2392"/>
        <w:gridCol w:w="2045"/>
        <w:gridCol w:w="2088"/>
        <w:gridCol w:w="1962"/>
      </w:tblGrid>
      <w:tr w:rsidR="00FC6F89" w:rsidRPr="00FC6F89" w14:paraId="7320CBE4" w14:textId="77777777" w:rsidTr="00FC6F89">
        <w:trPr>
          <w:trHeight w:val="301"/>
        </w:trPr>
        <w:tc>
          <w:tcPr>
            <w:tcW w:w="1663" w:type="dxa"/>
            <w:tcBorders>
              <w:top w:val="single" w:sz="4" w:space="0" w:color="000000"/>
              <w:left w:val="single" w:sz="4" w:space="0" w:color="000000"/>
              <w:bottom w:val="single" w:sz="4" w:space="0" w:color="000000"/>
              <w:right w:val="single" w:sz="4" w:space="0" w:color="000000"/>
            </w:tcBorders>
          </w:tcPr>
          <w:p w14:paraId="183F4D5C"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 xml:space="preserve">TREATMENT </w:t>
            </w:r>
          </w:p>
        </w:tc>
        <w:tc>
          <w:tcPr>
            <w:tcW w:w="862" w:type="dxa"/>
            <w:tcBorders>
              <w:top w:val="single" w:sz="4" w:space="0" w:color="000000"/>
              <w:left w:val="single" w:sz="4" w:space="0" w:color="000000"/>
              <w:bottom w:val="single" w:sz="4" w:space="0" w:color="000000"/>
              <w:right w:val="single" w:sz="4" w:space="0" w:color="000000"/>
            </w:tcBorders>
          </w:tcPr>
          <w:p w14:paraId="4F8770CD"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 xml:space="preserve">DOSE  </w:t>
            </w:r>
          </w:p>
        </w:tc>
        <w:tc>
          <w:tcPr>
            <w:tcW w:w="9900" w:type="dxa"/>
            <w:gridSpan w:val="5"/>
            <w:tcBorders>
              <w:top w:val="single" w:sz="4" w:space="0" w:color="auto"/>
              <w:left w:val="single" w:sz="4" w:space="0" w:color="000000"/>
              <w:bottom w:val="single" w:sz="4" w:space="0" w:color="auto"/>
              <w:right w:val="single" w:sz="4" w:space="0" w:color="auto"/>
            </w:tcBorders>
          </w:tcPr>
          <w:p w14:paraId="19FF5306"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BLOOD GLUCOSE LEVEL mg/dL IN MIN</w:t>
            </w:r>
          </w:p>
        </w:tc>
      </w:tr>
      <w:tr w:rsidR="00FC6F89" w:rsidRPr="00FC6F89" w14:paraId="110853C2" w14:textId="77777777" w:rsidTr="00FC6F89">
        <w:trPr>
          <w:trHeight w:val="386"/>
        </w:trPr>
        <w:tc>
          <w:tcPr>
            <w:tcW w:w="1663" w:type="dxa"/>
            <w:tcBorders>
              <w:top w:val="single" w:sz="4" w:space="0" w:color="000000"/>
              <w:left w:val="single" w:sz="4" w:space="0" w:color="000000"/>
              <w:bottom w:val="single" w:sz="4" w:space="0" w:color="000000"/>
              <w:right w:val="single" w:sz="4" w:space="0" w:color="000000"/>
            </w:tcBorders>
          </w:tcPr>
          <w:p w14:paraId="4C3AEB4E"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14:paraId="0B61E46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mg/kg</w:t>
            </w:r>
          </w:p>
        </w:tc>
        <w:tc>
          <w:tcPr>
            <w:tcW w:w="1413" w:type="dxa"/>
            <w:tcBorders>
              <w:top w:val="single" w:sz="4" w:space="0" w:color="000000"/>
              <w:left w:val="single" w:sz="4" w:space="0" w:color="000000"/>
              <w:bottom w:val="single" w:sz="4" w:space="0" w:color="000000"/>
              <w:right w:val="single" w:sz="4" w:space="0" w:color="000000"/>
            </w:tcBorders>
          </w:tcPr>
          <w:p w14:paraId="45833D4C"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0 min</w:t>
            </w:r>
          </w:p>
        </w:tc>
        <w:tc>
          <w:tcPr>
            <w:tcW w:w="2392" w:type="dxa"/>
            <w:tcBorders>
              <w:top w:val="single" w:sz="4" w:space="0" w:color="000000"/>
              <w:left w:val="single" w:sz="4" w:space="0" w:color="000000"/>
              <w:bottom w:val="single" w:sz="4" w:space="0" w:color="000000"/>
              <w:right w:val="single" w:sz="4" w:space="0" w:color="000000"/>
            </w:tcBorders>
          </w:tcPr>
          <w:p w14:paraId="56D3613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30 min</w:t>
            </w:r>
          </w:p>
        </w:tc>
        <w:tc>
          <w:tcPr>
            <w:tcW w:w="2045" w:type="dxa"/>
            <w:tcBorders>
              <w:top w:val="single" w:sz="4" w:space="0" w:color="000000"/>
              <w:left w:val="single" w:sz="4" w:space="0" w:color="000000"/>
              <w:bottom w:val="single" w:sz="4" w:space="0" w:color="000000"/>
              <w:right w:val="single" w:sz="4" w:space="0" w:color="000000"/>
            </w:tcBorders>
          </w:tcPr>
          <w:p w14:paraId="0644E48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60 min</w:t>
            </w:r>
          </w:p>
        </w:tc>
        <w:tc>
          <w:tcPr>
            <w:tcW w:w="2088" w:type="dxa"/>
            <w:tcBorders>
              <w:top w:val="single" w:sz="4" w:space="0" w:color="000000"/>
              <w:left w:val="single" w:sz="4" w:space="0" w:color="000000"/>
              <w:bottom w:val="single" w:sz="4" w:space="0" w:color="000000"/>
              <w:right w:val="single" w:sz="4" w:space="0" w:color="auto"/>
            </w:tcBorders>
          </w:tcPr>
          <w:p w14:paraId="1BFEEFD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120 min</w:t>
            </w:r>
          </w:p>
        </w:tc>
        <w:tc>
          <w:tcPr>
            <w:tcW w:w="1962" w:type="dxa"/>
            <w:tcBorders>
              <w:top w:val="single" w:sz="4" w:space="0" w:color="000000"/>
              <w:left w:val="nil"/>
              <w:bottom w:val="single" w:sz="4" w:space="0" w:color="000000"/>
              <w:right w:val="single" w:sz="4" w:space="0" w:color="000000"/>
            </w:tcBorders>
          </w:tcPr>
          <w:p w14:paraId="1E4325A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180 min</w:t>
            </w:r>
          </w:p>
        </w:tc>
      </w:tr>
      <w:tr w:rsidR="00FC6F89" w:rsidRPr="00FC6F89" w14:paraId="1820A545" w14:textId="77777777" w:rsidTr="00FC6F89">
        <w:trPr>
          <w:trHeight w:val="452"/>
        </w:trPr>
        <w:tc>
          <w:tcPr>
            <w:tcW w:w="1663" w:type="dxa"/>
            <w:tcBorders>
              <w:top w:val="single" w:sz="4" w:space="0" w:color="000000"/>
              <w:left w:val="single" w:sz="4" w:space="0" w:color="000000"/>
              <w:bottom w:val="single" w:sz="4" w:space="0" w:color="auto"/>
              <w:right w:val="single" w:sz="4" w:space="0" w:color="000000"/>
            </w:tcBorders>
          </w:tcPr>
          <w:p w14:paraId="0781F606"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Control (normal saline)</w:t>
            </w:r>
          </w:p>
        </w:tc>
        <w:tc>
          <w:tcPr>
            <w:tcW w:w="862" w:type="dxa"/>
            <w:tcBorders>
              <w:top w:val="single" w:sz="4" w:space="0" w:color="000000"/>
              <w:left w:val="single" w:sz="4" w:space="0" w:color="000000"/>
              <w:bottom w:val="single" w:sz="4" w:space="0" w:color="auto"/>
              <w:right w:val="single" w:sz="4" w:space="0" w:color="000000"/>
            </w:tcBorders>
          </w:tcPr>
          <w:p w14:paraId="1FC7EEAB"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w:t>
            </w:r>
          </w:p>
        </w:tc>
        <w:tc>
          <w:tcPr>
            <w:tcW w:w="1413" w:type="dxa"/>
            <w:tcBorders>
              <w:top w:val="single" w:sz="4" w:space="0" w:color="000000"/>
              <w:left w:val="single" w:sz="4" w:space="0" w:color="000000"/>
              <w:bottom w:val="single" w:sz="4" w:space="0" w:color="auto"/>
              <w:right w:val="single" w:sz="4" w:space="0" w:color="000000"/>
            </w:tcBorders>
          </w:tcPr>
          <w:p w14:paraId="541BC939"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w:t>
            </w:r>
            <w:r w:rsidRPr="00FC6F89">
              <w:rPr>
                <w:rFonts w:ascii="Times New Roman" w:eastAsia="Times New Roman" w:hAnsi="Times New Roman" w:cs="Times New Roman"/>
                <w:sz w:val="21"/>
                <w:szCs w:val="21"/>
                <w:lang w:eastAsia="zh-CN"/>
              </w:rPr>
              <w:t>0±</w:t>
            </w:r>
            <w:r w:rsidRPr="00FC6F89">
              <w:rPr>
                <w:rFonts w:ascii="Times New Roman" w:eastAsia="Times New Roman" w:hAnsi="Times New Roman" w:cs="Times New Roman"/>
                <w:sz w:val="21"/>
                <w:szCs w:val="21"/>
                <w:lang w:val="en-GB" w:eastAsia="zh-CN"/>
              </w:rPr>
              <w:t>5.23</w:t>
            </w:r>
          </w:p>
        </w:tc>
        <w:tc>
          <w:tcPr>
            <w:tcW w:w="2392" w:type="dxa"/>
            <w:tcBorders>
              <w:top w:val="single" w:sz="4" w:space="0" w:color="000000"/>
              <w:left w:val="single" w:sz="4" w:space="0" w:color="000000"/>
              <w:bottom w:val="single" w:sz="4" w:space="0" w:color="auto"/>
              <w:right w:val="single" w:sz="4" w:space="0" w:color="000000"/>
            </w:tcBorders>
          </w:tcPr>
          <w:p w14:paraId="490364E6"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78.33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3.42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2.93</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auto"/>
              <w:right w:val="single" w:sz="4" w:space="0" w:color="000000"/>
            </w:tcBorders>
          </w:tcPr>
          <w:p w14:paraId="2242B98D"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w:t>
            </w:r>
            <w:r w:rsidRPr="00FC6F89">
              <w:rPr>
                <w:rFonts w:ascii="Times New Roman" w:eastAsia="Times New Roman" w:hAnsi="Times New Roman" w:cs="Times New Roman"/>
                <w:sz w:val="21"/>
                <w:szCs w:val="21"/>
                <w:lang w:eastAsia="zh-CN"/>
              </w:rPr>
              <w:t>8.6</w:t>
            </w:r>
            <w:r w:rsidRPr="00FC6F89">
              <w:rPr>
                <w:rFonts w:ascii="Times New Roman" w:eastAsia="Times New Roman" w:hAnsi="Times New Roman" w:cs="Times New Roman"/>
                <w:sz w:val="21"/>
                <w:szCs w:val="21"/>
                <w:lang w:val="en-GB" w:eastAsia="zh-CN"/>
              </w:rPr>
              <w:t>1</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4.12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3.29</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auto"/>
              <w:right w:val="single" w:sz="4" w:space="0" w:color="auto"/>
            </w:tcBorders>
          </w:tcPr>
          <w:p w14:paraId="74D5229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74.45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4.38</w:t>
            </w:r>
          </w:p>
        </w:tc>
        <w:tc>
          <w:tcPr>
            <w:tcW w:w="1962" w:type="dxa"/>
            <w:tcBorders>
              <w:top w:val="single" w:sz="4" w:space="0" w:color="000000"/>
              <w:left w:val="nil"/>
              <w:bottom w:val="single" w:sz="4" w:space="0" w:color="auto"/>
              <w:right w:val="single" w:sz="4" w:space="0" w:color="000000"/>
            </w:tcBorders>
          </w:tcPr>
          <w:p w14:paraId="2F9C3EC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73.35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3.20</w:t>
            </w:r>
          </w:p>
        </w:tc>
      </w:tr>
      <w:tr w:rsidR="00FC6F89" w:rsidRPr="00FC6F89" w14:paraId="421EB818" w14:textId="77777777" w:rsidTr="00FC6F89">
        <w:trPr>
          <w:trHeight w:val="275"/>
        </w:trPr>
        <w:tc>
          <w:tcPr>
            <w:tcW w:w="1663" w:type="dxa"/>
            <w:tcBorders>
              <w:top w:val="single" w:sz="4" w:space="0" w:color="auto"/>
              <w:left w:val="single" w:sz="4" w:space="0" w:color="000000"/>
              <w:bottom w:val="single" w:sz="4" w:space="0" w:color="000000"/>
              <w:right w:val="single" w:sz="4" w:space="0" w:color="000000"/>
            </w:tcBorders>
          </w:tcPr>
          <w:p w14:paraId="3771072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Starch</w:t>
            </w:r>
          </w:p>
        </w:tc>
        <w:tc>
          <w:tcPr>
            <w:tcW w:w="862" w:type="dxa"/>
            <w:tcBorders>
              <w:top w:val="single" w:sz="4" w:space="0" w:color="auto"/>
              <w:left w:val="single" w:sz="4" w:space="0" w:color="000000"/>
              <w:bottom w:val="single" w:sz="4" w:space="0" w:color="000000"/>
              <w:right w:val="single" w:sz="4" w:space="0" w:color="000000"/>
            </w:tcBorders>
          </w:tcPr>
          <w:p w14:paraId="062C612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1413" w:type="dxa"/>
            <w:tcBorders>
              <w:top w:val="single" w:sz="4" w:space="0" w:color="auto"/>
              <w:left w:val="single" w:sz="4" w:space="0" w:color="000000"/>
              <w:bottom w:val="single" w:sz="4" w:space="0" w:color="000000"/>
              <w:right w:val="single" w:sz="4" w:space="0" w:color="000000"/>
            </w:tcBorders>
          </w:tcPr>
          <w:p w14:paraId="6F96C91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1.34</w:t>
            </w:r>
          </w:p>
        </w:tc>
        <w:tc>
          <w:tcPr>
            <w:tcW w:w="2392" w:type="dxa"/>
            <w:tcBorders>
              <w:top w:val="single" w:sz="4" w:space="0" w:color="auto"/>
              <w:left w:val="single" w:sz="4" w:space="0" w:color="000000"/>
              <w:bottom w:val="single" w:sz="4" w:space="0" w:color="000000"/>
              <w:right w:val="single" w:sz="4" w:space="0" w:color="000000"/>
            </w:tcBorders>
          </w:tcPr>
          <w:p w14:paraId="06AC4CBF"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105.28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5.23</w:t>
            </w:r>
            <w:proofErr w:type="gramStart"/>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val="en-GB" w:eastAsia="zh-CN"/>
              </w:rPr>
              <w:t>40.18</w:t>
            </w:r>
            <w:r w:rsidRPr="00FC6F89">
              <w:rPr>
                <w:rFonts w:ascii="Times New Roman" w:eastAsia="Times New Roman" w:hAnsi="Times New Roman" w:cs="Times New Roman"/>
                <w:sz w:val="21"/>
                <w:szCs w:val="21"/>
                <w:lang w:eastAsia="zh-CN"/>
              </w:rPr>
              <w:t>)</w:t>
            </w:r>
          </w:p>
        </w:tc>
        <w:tc>
          <w:tcPr>
            <w:tcW w:w="2045" w:type="dxa"/>
            <w:tcBorders>
              <w:top w:val="single" w:sz="4" w:space="0" w:color="auto"/>
              <w:left w:val="single" w:sz="4" w:space="0" w:color="000000"/>
              <w:bottom w:val="single" w:sz="4" w:space="0" w:color="000000"/>
              <w:right w:val="single" w:sz="4" w:space="0" w:color="000000"/>
            </w:tcBorders>
          </w:tcPr>
          <w:p w14:paraId="1B08FE7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94.44</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3.65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25.75</w:t>
            </w:r>
            <w:r w:rsidRPr="00FC6F89">
              <w:rPr>
                <w:rFonts w:ascii="Times New Roman" w:eastAsia="Times New Roman" w:hAnsi="Times New Roman" w:cs="Times New Roman"/>
                <w:sz w:val="21"/>
                <w:szCs w:val="21"/>
                <w:lang w:eastAsia="zh-CN"/>
              </w:rPr>
              <w:t>)</w:t>
            </w:r>
          </w:p>
        </w:tc>
        <w:tc>
          <w:tcPr>
            <w:tcW w:w="2088" w:type="dxa"/>
            <w:tcBorders>
              <w:top w:val="single" w:sz="4" w:space="0" w:color="auto"/>
              <w:left w:val="single" w:sz="4" w:space="0" w:color="000000"/>
              <w:bottom w:val="single" w:sz="4" w:space="0" w:color="000000"/>
              <w:right w:val="single" w:sz="4" w:space="0" w:color="auto"/>
            </w:tcBorders>
          </w:tcPr>
          <w:p w14:paraId="43164B0F"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85.34</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13.63</w:t>
            </w:r>
            <w:r w:rsidRPr="00FC6F89">
              <w:rPr>
                <w:rFonts w:ascii="Times New Roman" w:eastAsia="Times New Roman" w:hAnsi="Times New Roman" w:cs="Times New Roman"/>
                <w:sz w:val="21"/>
                <w:szCs w:val="21"/>
                <w:lang w:eastAsia="zh-CN"/>
              </w:rPr>
              <w:t>)</w:t>
            </w:r>
          </w:p>
        </w:tc>
        <w:tc>
          <w:tcPr>
            <w:tcW w:w="1962" w:type="dxa"/>
            <w:tcBorders>
              <w:top w:val="single" w:sz="4" w:space="0" w:color="auto"/>
              <w:left w:val="nil"/>
              <w:bottom w:val="single" w:sz="4" w:space="0" w:color="000000"/>
              <w:right w:val="single" w:sz="4" w:space="0" w:color="000000"/>
            </w:tcBorders>
          </w:tcPr>
          <w:p w14:paraId="494A4AA7"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78.43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3.40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4.43</w:t>
            </w:r>
            <w:r w:rsidRPr="00FC6F89">
              <w:rPr>
                <w:rFonts w:ascii="Times New Roman" w:eastAsia="Times New Roman" w:hAnsi="Times New Roman" w:cs="Times New Roman"/>
                <w:sz w:val="21"/>
                <w:szCs w:val="21"/>
                <w:lang w:eastAsia="zh-CN"/>
              </w:rPr>
              <w:t>)</w:t>
            </w:r>
          </w:p>
        </w:tc>
      </w:tr>
      <w:tr w:rsidR="00FC6F89" w:rsidRPr="00FC6F89" w14:paraId="1A42025D" w14:textId="77777777" w:rsidTr="00FC6F89">
        <w:trPr>
          <w:trHeight w:val="278"/>
        </w:trPr>
        <w:tc>
          <w:tcPr>
            <w:tcW w:w="1663" w:type="dxa"/>
            <w:tcBorders>
              <w:top w:val="single" w:sz="4" w:space="0" w:color="000000"/>
              <w:left w:val="single" w:sz="4" w:space="0" w:color="000000"/>
              <w:bottom w:val="single" w:sz="4" w:space="0" w:color="000000"/>
              <w:right w:val="single" w:sz="4" w:space="0" w:color="000000"/>
            </w:tcBorders>
          </w:tcPr>
          <w:p w14:paraId="2F8938E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Acarbose</w:t>
            </w:r>
          </w:p>
        </w:tc>
        <w:tc>
          <w:tcPr>
            <w:tcW w:w="862" w:type="dxa"/>
            <w:tcBorders>
              <w:top w:val="single" w:sz="4" w:space="0" w:color="000000"/>
              <w:left w:val="single" w:sz="4" w:space="0" w:color="000000"/>
              <w:bottom w:val="single" w:sz="4" w:space="0" w:color="000000"/>
              <w:right w:val="single" w:sz="4" w:space="0" w:color="000000"/>
            </w:tcBorders>
          </w:tcPr>
          <w:p w14:paraId="3E57C02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100</w:t>
            </w:r>
          </w:p>
        </w:tc>
        <w:tc>
          <w:tcPr>
            <w:tcW w:w="1413" w:type="dxa"/>
            <w:tcBorders>
              <w:top w:val="single" w:sz="4" w:space="0" w:color="000000"/>
              <w:left w:val="single" w:sz="4" w:space="0" w:color="000000"/>
              <w:bottom w:val="single" w:sz="4" w:space="0" w:color="000000"/>
              <w:right w:val="single" w:sz="4" w:space="0" w:color="000000"/>
            </w:tcBorders>
          </w:tcPr>
          <w:p w14:paraId="47730BF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72.33±2.69</w:t>
            </w:r>
          </w:p>
        </w:tc>
        <w:tc>
          <w:tcPr>
            <w:tcW w:w="2392" w:type="dxa"/>
            <w:tcBorders>
              <w:top w:val="single" w:sz="4" w:space="0" w:color="000000"/>
              <w:left w:val="single" w:sz="4" w:space="0" w:color="000000"/>
              <w:bottom w:val="single" w:sz="4" w:space="0" w:color="000000"/>
              <w:right w:val="single" w:sz="4" w:space="0" w:color="000000"/>
            </w:tcBorders>
          </w:tcPr>
          <w:p w14:paraId="239E788B"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85.33±12.97(17.97)</w:t>
            </w:r>
          </w:p>
        </w:tc>
        <w:tc>
          <w:tcPr>
            <w:tcW w:w="2045" w:type="dxa"/>
            <w:tcBorders>
              <w:top w:val="single" w:sz="4" w:space="0" w:color="000000"/>
              <w:left w:val="single" w:sz="4" w:space="0" w:color="000000"/>
              <w:bottom w:val="single" w:sz="4" w:space="0" w:color="000000"/>
              <w:right w:val="single" w:sz="4" w:space="0" w:color="000000"/>
            </w:tcBorders>
          </w:tcPr>
          <w:p w14:paraId="11832B5D"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80.33±7.21(11.06)</w:t>
            </w:r>
          </w:p>
        </w:tc>
        <w:tc>
          <w:tcPr>
            <w:tcW w:w="2088" w:type="dxa"/>
            <w:tcBorders>
              <w:top w:val="single" w:sz="4" w:space="0" w:color="000000"/>
              <w:left w:val="single" w:sz="4" w:space="0" w:color="000000"/>
              <w:bottom w:val="single" w:sz="4" w:space="0" w:color="000000"/>
              <w:right w:val="single" w:sz="4" w:space="0" w:color="auto"/>
            </w:tcBorders>
          </w:tcPr>
          <w:p w14:paraId="7023517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eastAsia="zh-CN"/>
              </w:rPr>
              <w:t>74.0±1.00(2.30)</w:t>
            </w:r>
          </w:p>
        </w:tc>
        <w:tc>
          <w:tcPr>
            <w:tcW w:w="1962" w:type="dxa"/>
            <w:tcBorders>
              <w:top w:val="single" w:sz="4" w:space="0" w:color="000000"/>
              <w:left w:val="nil"/>
              <w:bottom w:val="single" w:sz="4" w:space="0" w:color="000000"/>
              <w:right w:val="single" w:sz="4" w:space="0" w:color="000000"/>
            </w:tcBorders>
          </w:tcPr>
          <w:p w14:paraId="15F95BC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eastAsia="zh-CN"/>
              </w:rPr>
              <w:t>72.33±8.68(0)</w:t>
            </w:r>
          </w:p>
        </w:tc>
      </w:tr>
      <w:tr w:rsidR="00FC6F89" w:rsidRPr="00FC6F89" w14:paraId="0641CE46" w14:textId="77777777" w:rsidTr="00FC6F89">
        <w:trPr>
          <w:trHeight w:val="269"/>
        </w:trPr>
        <w:tc>
          <w:tcPr>
            <w:tcW w:w="1663" w:type="dxa"/>
            <w:tcBorders>
              <w:top w:val="single" w:sz="4" w:space="0" w:color="000000"/>
              <w:left w:val="single" w:sz="4" w:space="0" w:color="000000"/>
              <w:bottom w:val="single" w:sz="4" w:space="0" w:color="000000"/>
              <w:right w:val="single" w:sz="4" w:space="0" w:color="000000"/>
            </w:tcBorders>
          </w:tcPr>
          <w:p w14:paraId="716157F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Extract</w:t>
            </w:r>
          </w:p>
        </w:tc>
        <w:tc>
          <w:tcPr>
            <w:tcW w:w="862" w:type="dxa"/>
            <w:tcBorders>
              <w:top w:val="single" w:sz="4" w:space="0" w:color="000000"/>
              <w:left w:val="single" w:sz="4" w:space="0" w:color="000000"/>
              <w:bottom w:val="single" w:sz="4" w:space="0" w:color="000000"/>
              <w:right w:val="single" w:sz="4" w:space="0" w:color="000000"/>
            </w:tcBorders>
          </w:tcPr>
          <w:p w14:paraId="3E778E3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color w:val="FF0000"/>
                <w:sz w:val="21"/>
                <w:szCs w:val="21"/>
                <w:lang w:val="en-GB" w:eastAsia="zh-CN"/>
              </w:rPr>
            </w:pPr>
            <w:r w:rsidRPr="00FC6F89">
              <w:rPr>
                <w:rFonts w:ascii="Times New Roman" w:eastAsia="Times New Roman" w:hAnsi="Times New Roman" w:cs="Times New Roman"/>
                <w:sz w:val="21"/>
                <w:szCs w:val="21"/>
                <w:lang w:val="en-GB" w:eastAsia="zh-CN"/>
              </w:rPr>
              <w:t>300</w:t>
            </w:r>
          </w:p>
        </w:tc>
        <w:tc>
          <w:tcPr>
            <w:tcW w:w="1413" w:type="dxa"/>
            <w:tcBorders>
              <w:top w:val="single" w:sz="4" w:space="0" w:color="000000"/>
              <w:left w:val="single" w:sz="4" w:space="0" w:color="000000"/>
              <w:bottom w:val="single" w:sz="4" w:space="0" w:color="000000"/>
              <w:right w:val="single" w:sz="4" w:space="0" w:color="000000"/>
            </w:tcBorders>
          </w:tcPr>
          <w:p w14:paraId="0B96DF5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74.33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3.10</w:t>
            </w:r>
          </w:p>
        </w:tc>
        <w:tc>
          <w:tcPr>
            <w:tcW w:w="2392" w:type="dxa"/>
            <w:tcBorders>
              <w:top w:val="single" w:sz="4" w:space="0" w:color="000000"/>
              <w:left w:val="single" w:sz="4" w:space="0" w:color="000000"/>
              <w:bottom w:val="single" w:sz="4" w:space="0" w:color="000000"/>
              <w:right w:val="single" w:sz="4" w:space="0" w:color="000000"/>
            </w:tcBorders>
          </w:tcPr>
          <w:p w14:paraId="3602076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93.48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6.12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25.76</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14:paraId="06E2161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84.32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3.89</w:t>
            </w:r>
            <w:proofErr w:type="gramStart"/>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val="en-GB" w:eastAsia="zh-CN"/>
              </w:rPr>
              <w:t>13.44</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14:paraId="2A7641E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78.22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4.52</w:t>
            </w:r>
            <w:proofErr w:type="gramStart"/>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val="en-GB" w:eastAsia="zh-CN"/>
              </w:rPr>
              <w:t>5.23</w:t>
            </w:r>
            <w:r w:rsidRPr="00FC6F89">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14:paraId="15CA203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75.43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2.33</w:t>
            </w:r>
            <w:proofErr w:type="gramStart"/>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eastAsia="zh-CN"/>
              </w:rPr>
              <w:t>)</w:t>
            </w:r>
          </w:p>
        </w:tc>
      </w:tr>
      <w:tr w:rsidR="00FC6F89" w:rsidRPr="00FC6F89" w14:paraId="4A48018E" w14:textId="77777777" w:rsidTr="00FC6F89">
        <w:trPr>
          <w:trHeight w:val="272"/>
        </w:trPr>
        <w:tc>
          <w:tcPr>
            <w:tcW w:w="1663" w:type="dxa"/>
            <w:tcBorders>
              <w:top w:val="single" w:sz="4" w:space="0" w:color="000000"/>
              <w:left w:val="single" w:sz="4" w:space="0" w:color="000000"/>
              <w:bottom w:val="single" w:sz="4" w:space="0" w:color="000000"/>
              <w:right w:val="single" w:sz="4" w:space="0" w:color="000000"/>
            </w:tcBorders>
          </w:tcPr>
          <w:p w14:paraId="2592F81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14:paraId="12439D9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600</w:t>
            </w:r>
          </w:p>
        </w:tc>
        <w:tc>
          <w:tcPr>
            <w:tcW w:w="1413" w:type="dxa"/>
            <w:tcBorders>
              <w:top w:val="single" w:sz="4" w:space="0" w:color="000000"/>
              <w:left w:val="single" w:sz="4" w:space="0" w:color="000000"/>
              <w:bottom w:val="single" w:sz="4" w:space="0" w:color="000000"/>
              <w:right w:val="single" w:sz="4" w:space="0" w:color="000000"/>
            </w:tcBorders>
          </w:tcPr>
          <w:p w14:paraId="47005AAE"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75.66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2.56</w:t>
            </w:r>
          </w:p>
        </w:tc>
        <w:tc>
          <w:tcPr>
            <w:tcW w:w="2392" w:type="dxa"/>
            <w:tcBorders>
              <w:top w:val="single" w:sz="4" w:space="0" w:color="000000"/>
              <w:left w:val="single" w:sz="4" w:space="0" w:color="000000"/>
              <w:bottom w:val="single" w:sz="4" w:space="0" w:color="000000"/>
              <w:right w:val="single" w:sz="4" w:space="0" w:color="000000"/>
            </w:tcBorders>
          </w:tcPr>
          <w:p w14:paraId="73A395FB"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83.48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2.36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10.33</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14:paraId="65BDB70A"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80.10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1.55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5.86</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14:paraId="3A23FA6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74.30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2.45</w:t>
            </w:r>
            <w:proofErr w:type="gramStart"/>
            <w:r w:rsidRPr="00FC6F89">
              <w:rPr>
                <w:rFonts w:ascii="Times New Roman" w:eastAsia="Times New Roman" w:hAnsi="Times New Roman" w:cs="Times New Roman"/>
                <w:sz w:val="21"/>
                <w:szCs w:val="21"/>
                <w:vertAlign w:val="superscript"/>
                <w:lang w:val="en-GB" w:eastAsia="zh-CN"/>
              </w:rPr>
              <w:t>b</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14:paraId="1149763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72.</w:t>
            </w:r>
            <w:proofErr w:type="gramStart"/>
            <w:r w:rsidRPr="00FC6F89">
              <w:rPr>
                <w:rFonts w:ascii="Times New Roman" w:eastAsia="Times New Roman" w:hAnsi="Times New Roman" w:cs="Times New Roman"/>
                <w:sz w:val="21"/>
                <w:szCs w:val="21"/>
                <w:lang w:val="en-GB" w:eastAsia="zh-CN"/>
              </w:rPr>
              <w:t>56.</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val="en-GB" w:eastAsia="zh-CN"/>
              </w:rPr>
              <w:t>3.68</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
        </w:tc>
      </w:tr>
      <w:tr w:rsidR="00FC6F89" w:rsidRPr="00FC6F89" w14:paraId="5A5A3892" w14:textId="77777777" w:rsidTr="00FC6F89">
        <w:trPr>
          <w:trHeight w:val="263"/>
        </w:trPr>
        <w:tc>
          <w:tcPr>
            <w:tcW w:w="1663" w:type="dxa"/>
            <w:tcBorders>
              <w:top w:val="single" w:sz="4" w:space="0" w:color="000000"/>
              <w:left w:val="single" w:sz="4" w:space="0" w:color="000000"/>
              <w:bottom w:val="single" w:sz="4" w:space="0" w:color="000000"/>
              <w:right w:val="single" w:sz="4" w:space="0" w:color="000000"/>
            </w:tcBorders>
          </w:tcPr>
          <w:p w14:paraId="4770709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14:paraId="3F9B253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900</w:t>
            </w:r>
          </w:p>
        </w:tc>
        <w:tc>
          <w:tcPr>
            <w:tcW w:w="1413" w:type="dxa"/>
            <w:tcBorders>
              <w:top w:val="single" w:sz="4" w:space="0" w:color="000000"/>
              <w:left w:val="single" w:sz="4" w:space="0" w:color="000000"/>
              <w:bottom w:val="single" w:sz="4" w:space="0" w:color="000000"/>
              <w:right w:val="single" w:sz="4" w:space="0" w:color="000000"/>
            </w:tcBorders>
          </w:tcPr>
          <w:p w14:paraId="3DEEC3AF"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74.24</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2.38</w:t>
            </w:r>
          </w:p>
        </w:tc>
        <w:tc>
          <w:tcPr>
            <w:tcW w:w="2392" w:type="dxa"/>
            <w:tcBorders>
              <w:top w:val="single" w:sz="4" w:space="0" w:color="000000"/>
              <w:left w:val="single" w:sz="4" w:space="0" w:color="000000"/>
              <w:bottom w:val="single" w:sz="4" w:space="0" w:color="000000"/>
              <w:right w:val="single" w:sz="4" w:space="0" w:color="000000"/>
            </w:tcBorders>
          </w:tcPr>
          <w:p w14:paraId="0BD5E639"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80.12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4.58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7.92</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14:paraId="27EDBD6C"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75.42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3.16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1.58</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14:paraId="6688B239"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73.40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2.16</w:t>
            </w:r>
            <w:proofErr w:type="gramStart"/>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roofErr w:type="gramEnd"/>
            <w:r w:rsidRPr="00FC6F89">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14:paraId="252A145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70.22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2.45</w:t>
            </w:r>
            <w:r w:rsidRPr="00FC6F89">
              <w:rPr>
                <w:rFonts w:ascii="Times New Roman" w:eastAsia="Times New Roman" w:hAnsi="Times New Roman" w:cs="Times New Roman"/>
                <w:sz w:val="21"/>
                <w:szCs w:val="21"/>
                <w:lang w:eastAsia="zh-CN"/>
              </w:rPr>
              <w:t>()</w:t>
            </w:r>
          </w:p>
        </w:tc>
      </w:tr>
    </w:tbl>
    <w:p w14:paraId="52392E60" w14:textId="77777777" w:rsidR="00FC6F89" w:rsidRPr="00FC6F89" w:rsidRDefault="00FC6F89" w:rsidP="008846EF">
      <w:pPr>
        <w:spacing w:before="240" w:after="0" w:line="240" w:lineRule="auto"/>
        <w:jc w:val="both"/>
        <w:rPr>
          <w:rFonts w:ascii="Times New Roman" w:eastAsia="Calibri" w:hAnsi="Times New Roman" w:cs="Times New Roman"/>
          <w:b/>
          <w:bCs/>
          <w:sz w:val="21"/>
          <w:szCs w:val="21"/>
          <w:lang w:eastAsia="zh-CN"/>
        </w:rPr>
      </w:pPr>
    </w:p>
    <w:p w14:paraId="76B503F2"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9654A69"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5DE45C69"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CB9FFD0"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269795F9"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206128E8"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4A6B0FA4"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Data</w:t>
      </w:r>
      <w:r w:rsidRPr="00FC6F89">
        <w:rPr>
          <w:rFonts w:ascii="Times New Roman" w:eastAsia="SimSun" w:hAnsi="Times New Roman" w:cs="Times New Roman"/>
          <w:bCs/>
          <w:sz w:val="21"/>
          <w:szCs w:val="21"/>
          <w:lang w:val="en-GB" w:eastAsia="zh-CN"/>
        </w:rPr>
        <w:t xml:space="preserve"> a</w:t>
      </w:r>
      <w:r w:rsidRPr="00FC6F89">
        <w:rPr>
          <w:rFonts w:ascii="Times New Roman" w:eastAsia="Calibri" w:hAnsi="Times New Roman" w:cs="Times New Roman"/>
          <w:bCs/>
          <w:sz w:val="21"/>
          <w:szCs w:val="21"/>
          <w:lang w:val="en-GB" w:eastAsia="zh-CN"/>
        </w:rPr>
        <w:t>re</w:t>
      </w:r>
      <w:r w:rsidRPr="00FC6F89">
        <w:rPr>
          <w:rFonts w:ascii="Times New Roman" w:eastAsia="Calibri" w:hAnsi="Times New Roman" w:cs="Times New Roman"/>
          <w:bCs/>
          <w:sz w:val="21"/>
          <w:szCs w:val="21"/>
          <w:lang w:eastAsia="zh-CN"/>
        </w:rPr>
        <w:t xml:space="preserve"> expressed as MEAN ± SEM, Significant at </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 xml:space="preserve">p&lt;0.05, </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 xml:space="preserve">p&lt; 0.01, compared to control (n=6). </w:t>
      </w:r>
    </w:p>
    <w:p w14:paraId="0843EBBC"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Values in parenthesis are percentage increases in blood glucose concentrations compared to 0 min in the same group.</w:t>
      </w:r>
    </w:p>
    <w:p w14:paraId="30B74704" w14:textId="77777777" w:rsidR="00FC6F89" w:rsidRPr="00FC6F89" w:rsidRDefault="00FC6F89" w:rsidP="008846EF">
      <w:pPr>
        <w:spacing w:after="0" w:line="240" w:lineRule="auto"/>
        <w:contextualSpacing/>
        <w:jc w:val="both"/>
        <w:rPr>
          <w:rFonts w:ascii="Times New Roman" w:eastAsia="Calibri" w:hAnsi="Times New Roman" w:cs="Times New Roman"/>
          <w:b/>
          <w:sz w:val="21"/>
          <w:szCs w:val="21"/>
          <w:lang w:eastAsia="zh-CN"/>
        </w:rPr>
      </w:pPr>
      <w:bookmarkStart w:id="0" w:name="_Hlk144142277"/>
    </w:p>
    <w:p w14:paraId="022C3561" w14:textId="77777777" w:rsidR="00FC6F89" w:rsidRPr="00FC6F89" w:rsidRDefault="00FC6F89" w:rsidP="008846EF">
      <w:pPr>
        <w:spacing w:after="0" w:line="240" w:lineRule="auto"/>
        <w:contextualSpacing/>
        <w:jc w:val="both"/>
        <w:rPr>
          <w:rFonts w:ascii="Times New Roman" w:eastAsia="Calibri" w:hAnsi="Times New Roman" w:cs="Times New Roman"/>
          <w:b/>
          <w:sz w:val="21"/>
          <w:szCs w:val="21"/>
          <w:lang w:eastAsia="zh-CN"/>
        </w:rPr>
      </w:pPr>
    </w:p>
    <w:p w14:paraId="7508844E" w14:textId="77777777" w:rsidR="00FC6F89" w:rsidRPr="00FC6F89" w:rsidRDefault="00FC6F89" w:rsidP="008846EF">
      <w:pPr>
        <w:spacing w:after="0" w:line="240" w:lineRule="auto"/>
        <w:contextualSpacing/>
        <w:jc w:val="both"/>
        <w:rPr>
          <w:rFonts w:ascii="Times New Roman" w:eastAsia="Calibri" w:hAnsi="Times New Roman" w:cs="Times New Roman"/>
          <w:b/>
          <w:sz w:val="21"/>
          <w:szCs w:val="21"/>
          <w:lang w:eastAsia="zh-CN"/>
        </w:rPr>
      </w:pPr>
      <w:r w:rsidRPr="00FC6F89">
        <w:rPr>
          <w:rFonts w:ascii="Times New Roman" w:eastAsia="Calibri" w:hAnsi="Times New Roman" w:cs="Times New Roman"/>
          <w:b/>
          <w:sz w:val="21"/>
          <w:szCs w:val="21"/>
          <w:lang w:eastAsia="zh-CN"/>
        </w:rPr>
        <w:t xml:space="preserve">Table 2. </w:t>
      </w:r>
      <w:r w:rsidRPr="00FC6F89">
        <w:rPr>
          <w:rFonts w:ascii="Times New Roman" w:eastAsia="Calibri" w:hAnsi="Times New Roman" w:cs="Times New Roman"/>
          <w:bCs/>
          <w:sz w:val="21"/>
          <w:szCs w:val="21"/>
          <w:lang w:eastAsia="zh-CN"/>
        </w:rPr>
        <w:t xml:space="preserve">Effect of ethanol </w:t>
      </w:r>
      <w:r w:rsidRPr="00FC6F89">
        <w:rPr>
          <w:rFonts w:ascii="Times New Roman" w:eastAsia="SimSun" w:hAnsi="Times New Roman" w:cs="Times New Roman"/>
          <w:bCs/>
          <w:sz w:val="21"/>
          <w:szCs w:val="21"/>
          <w:lang w:val="en-GB" w:eastAsia="zh-CN"/>
        </w:rPr>
        <w:t>fruit</w:t>
      </w:r>
      <w:r w:rsidRPr="00FC6F89">
        <w:rPr>
          <w:rFonts w:ascii="Times New Roman" w:eastAsia="Calibri" w:hAnsi="Times New Roman" w:cs="Times New Roman"/>
          <w:bCs/>
          <w:sz w:val="21"/>
          <w:szCs w:val="21"/>
          <w:lang w:eastAsia="zh-CN"/>
        </w:rPr>
        <w:t xml:space="preserve"> extract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Calibri" w:hAnsi="Times New Roman" w:cs="Times New Roman"/>
          <w:bCs/>
          <w:i/>
          <w:iCs/>
          <w:sz w:val="21"/>
          <w:szCs w:val="21"/>
          <w:lang w:eastAsia="zh-CN"/>
        </w:rPr>
        <w:t xml:space="preserve"> </w:t>
      </w:r>
      <w:r w:rsidRPr="00FC6F89">
        <w:rPr>
          <w:rFonts w:ascii="Times New Roman" w:eastAsia="Calibri" w:hAnsi="Times New Roman" w:cs="Times New Roman"/>
          <w:bCs/>
          <w:sz w:val="21"/>
          <w:szCs w:val="21"/>
          <w:lang w:eastAsia="zh-CN"/>
        </w:rPr>
        <w:t>on blood glucose level of rat after oral administration of sucrose load</w:t>
      </w:r>
    </w:p>
    <w:tbl>
      <w:tblPr>
        <w:tblpPr w:leftFromText="180" w:rightFromText="180" w:vertAnchor="text" w:horzAnchor="page" w:tblpX="2288" w:tblpY="268"/>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8"/>
        <w:gridCol w:w="765"/>
        <w:gridCol w:w="1172"/>
        <w:gridCol w:w="1959"/>
        <w:gridCol w:w="1951"/>
        <w:gridCol w:w="1889"/>
        <w:gridCol w:w="1784"/>
      </w:tblGrid>
      <w:tr w:rsidR="00FC6F89" w:rsidRPr="00FC6F89" w14:paraId="453900E5" w14:textId="77777777" w:rsidTr="00FC6F89">
        <w:trPr>
          <w:trHeight w:val="174"/>
        </w:trPr>
        <w:tc>
          <w:tcPr>
            <w:tcW w:w="1306" w:type="dxa"/>
            <w:tcBorders>
              <w:top w:val="single" w:sz="4" w:space="0" w:color="000000"/>
              <w:left w:val="single" w:sz="4" w:space="0" w:color="000000"/>
              <w:bottom w:val="single" w:sz="4" w:space="0" w:color="000000"/>
              <w:right w:val="single" w:sz="4" w:space="0" w:color="000000"/>
            </w:tcBorders>
          </w:tcPr>
          <w:p w14:paraId="62C89BC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TREATMENT </w:t>
            </w:r>
          </w:p>
        </w:tc>
        <w:tc>
          <w:tcPr>
            <w:tcW w:w="996" w:type="dxa"/>
            <w:tcBorders>
              <w:top w:val="single" w:sz="4" w:space="0" w:color="000000"/>
              <w:left w:val="single" w:sz="4" w:space="0" w:color="000000"/>
              <w:bottom w:val="single" w:sz="4" w:space="0" w:color="000000"/>
              <w:right w:val="single" w:sz="4" w:space="0" w:color="000000"/>
            </w:tcBorders>
          </w:tcPr>
          <w:p w14:paraId="450CDA0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DOSE  </w:t>
            </w:r>
          </w:p>
        </w:tc>
        <w:tc>
          <w:tcPr>
            <w:tcW w:w="7658" w:type="dxa"/>
            <w:gridSpan w:val="5"/>
            <w:tcBorders>
              <w:top w:val="single" w:sz="4" w:space="0" w:color="auto"/>
              <w:left w:val="single" w:sz="4" w:space="0" w:color="000000"/>
              <w:bottom w:val="single" w:sz="4" w:space="0" w:color="auto"/>
              <w:right w:val="single" w:sz="4" w:space="0" w:color="auto"/>
            </w:tcBorders>
          </w:tcPr>
          <w:p w14:paraId="1914923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BLOOD GLUCOSE LEVEL mg/dL IN MIN</w:t>
            </w:r>
          </w:p>
        </w:tc>
      </w:tr>
      <w:tr w:rsidR="00FC6F89" w:rsidRPr="00FC6F89" w14:paraId="3CE2C4F0" w14:textId="77777777" w:rsidTr="00FC6F89">
        <w:trPr>
          <w:trHeight w:val="187"/>
        </w:trPr>
        <w:tc>
          <w:tcPr>
            <w:tcW w:w="1306" w:type="dxa"/>
            <w:tcBorders>
              <w:top w:val="single" w:sz="4" w:space="0" w:color="000000"/>
              <w:left w:val="single" w:sz="4" w:space="0" w:color="000000"/>
              <w:bottom w:val="single" w:sz="4" w:space="0" w:color="000000"/>
              <w:right w:val="single" w:sz="4" w:space="0" w:color="000000"/>
            </w:tcBorders>
          </w:tcPr>
          <w:p w14:paraId="36E439A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14:paraId="6C842A5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mg/kg</w:t>
            </w:r>
          </w:p>
        </w:tc>
        <w:tc>
          <w:tcPr>
            <w:tcW w:w="1125" w:type="dxa"/>
            <w:tcBorders>
              <w:top w:val="single" w:sz="4" w:space="0" w:color="000000"/>
              <w:left w:val="single" w:sz="4" w:space="0" w:color="000000"/>
              <w:bottom w:val="single" w:sz="4" w:space="0" w:color="000000"/>
              <w:right w:val="single" w:sz="4" w:space="0" w:color="000000"/>
            </w:tcBorders>
          </w:tcPr>
          <w:p w14:paraId="2559E6D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0 min</w:t>
            </w:r>
          </w:p>
        </w:tc>
        <w:tc>
          <w:tcPr>
            <w:tcW w:w="1710" w:type="dxa"/>
            <w:tcBorders>
              <w:top w:val="single" w:sz="4" w:space="0" w:color="000000"/>
              <w:left w:val="single" w:sz="4" w:space="0" w:color="000000"/>
              <w:bottom w:val="single" w:sz="4" w:space="0" w:color="000000"/>
              <w:right w:val="single" w:sz="4" w:space="0" w:color="000000"/>
            </w:tcBorders>
          </w:tcPr>
          <w:p w14:paraId="04F96A4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30 min</w:t>
            </w:r>
          </w:p>
        </w:tc>
        <w:tc>
          <w:tcPr>
            <w:tcW w:w="1703" w:type="dxa"/>
            <w:tcBorders>
              <w:top w:val="single" w:sz="4" w:space="0" w:color="000000"/>
              <w:left w:val="single" w:sz="4" w:space="0" w:color="000000"/>
              <w:bottom w:val="single" w:sz="4" w:space="0" w:color="000000"/>
              <w:right w:val="single" w:sz="4" w:space="0" w:color="000000"/>
            </w:tcBorders>
          </w:tcPr>
          <w:p w14:paraId="6F6FB52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60 min</w:t>
            </w:r>
          </w:p>
        </w:tc>
        <w:tc>
          <w:tcPr>
            <w:tcW w:w="1560" w:type="dxa"/>
            <w:tcBorders>
              <w:top w:val="single" w:sz="4" w:space="0" w:color="000000"/>
              <w:left w:val="single" w:sz="4" w:space="0" w:color="000000"/>
              <w:bottom w:val="single" w:sz="4" w:space="0" w:color="000000"/>
              <w:right w:val="single" w:sz="4" w:space="0" w:color="000000"/>
            </w:tcBorders>
          </w:tcPr>
          <w:p w14:paraId="2B86A22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120 min</w:t>
            </w:r>
          </w:p>
        </w:tc>
        <w:tc>
          <w:tcPr>
            <w:tcW w:w="1560" w:type="dxa"/>
            <w:tcBorders>
              <w:top w:val="single" w:sz="4" w:space="0" w:color="000000"/>
              <w:left w:val="single" w:sz="4" w:space="0" w:color="000000"/>
              <w:bottom w:val="single" w:sz="4" w:space="0" w:color="000000"/>
              <w:right w:val="single" w:sz="4" w:space="0" w:color="000000"/>
            </w:tcBorders>
          </w:tcPr>
          <w:p w14:paraId="67081A3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180 min</w:t>
            </w:r>
          </w:p>
        </w:tc>
      </w:tr>
      <w:tr w:rsidR="00FC6F89" w:rsidRPr="00FC6F89" w14:paraId="4B1EE00E" w14:textId="77777777" w:rsidTr="00FC6F89">
        <w:trPr>
          <w:trHeight w:val="350"/>
        </w:trPr>
        <w:tc>
          <w:tcPr>
            <w:tcW w:w="1306" w:type="dxa"/>
            <w:tcBorders>
              <w:top w:val="single" w:sz="4" w:space="0" w:color="000000"/>
              <w:left w:val="single" w:sz="4" w:space="0" w:color="000000"/>
              <w:bottom w:val="single" w:sz="4" w:space="0" w:color="auto"/>
              <w:right w:val="single" w:sz="4" w:space="0" w:color="000000"/>
            </w:tcBorders>
          </w:tcPr>
          <w:p w14:paraId="62AA08E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Control (normal saline)</w:t>
            </w:r>
          </w:p>
        </w:tc>
        <w:tc>
          <w:tcPr>
            <w:tcW w:w="996" w:type="dxa"/>
            <w:tcBorders>
              <w:top w:val="single" w:sz="4" w:space="0" w:color="000000"/>
              <w:left w:val="single" w:sz="4" w:space="0" w:color="000000"/>
              <w:bottom w:val="single" w:sz="4" w:space="0" w:color="auto"/>
              <w:right w:val="single" w:sz="4" w:space="0" w:color="000000"/>
            </w:tcBorders>
          </w:tcPr>
          <w:p w14:paraId="3025287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w:t>
            </w:r>
          </w:p>
        </w:tc>
        <w:tc>
          <w:tcPr>
            <w:tcW w:w="1125" w:type="dxa"/>
            <w:tcBorders>
              <w:top w:val="single" w:sz="4" w:space="0" w:color="000000"/>
              <w:left w:val="single" w:sz="4" w:space="0" w:color="000000"/>
              <w:bottom w:val="single" w:sz="4" w:space="0" w:color="auto"/>
              <w:right w:val="single" w:sz="4" w:space="0" w:color="000000"/>
            </w:tcBorders>
          </w:tcPr>
          <w:p w14:paraId="1C8F2CB0"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8</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26</w:t>
            </w:r>
          </w:p>
        </w:tc>
        <w:tc>
          <w:tcPr>
            <w:tcW w:w="1710" w:type="dxa"/>
            <w:tcBorders>
              <w:top w:val="single" w:sz="4" w:space="0" w:color="000000"/>
              <w:left w:val="single" w:sz="4" w:space="0" w:color="000000"/>
              <w:bottom w:val="single" w:sz="4" w:space="0" w:color="auto"/>
              <w:right w:val="single" w:sz="4" w:space="0" w:color="000000"/>
            </w:tcBorders>
          </w:tcPr>
          <w:p w14:paraId="3BB21748"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2.46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3.56(2.81)</w:t>
            </w:r>
          </w:p>
        </w:tc>
        <w:tc>
          <w:tcPr>
            <w:tcW w:w="1703" w:type="dxa"/>
            <w:tcBorders>
              <w:top w:val="single" w:sz="4" w:space="0" w:color="000000"/>
              <w:left w:val="single" w:sz="4" w:space="0" w:color="000000"/>
              <w:bottom w:val="single" w:sz="4" w:space="0" w:color="auto"/>
              <w:right w:val="single" w:sz="4" w:space="0" w:color="000000"/>
            </w:tcBorders>
          </w:tcPr>
          <w:p w14:paraId="3A33F99A"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81.49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6.33(1.60)</w:t>
            </w:r>
          </w:p>
        </w:tc>
        <w:tc>
          <w:tcPr>
            <w:tcW w:w="1560" w:type="dxa"/>
            <w:tcBorders>
              <w:top w:val="single" w:sz="4" w:space="0" w:color="000000"/>
              <w:left w:val="single" w:sz="4" w:space="0" w:color="000000"/>
              <w:bottom w:val="single" w:sz="4" w:space="0" w:color="auto"/>
              <w:right w:val="single" w:sz="4" w:space="0" w:color="000000"/>
            </w:tcBorders>
          </w:tcPr>
          <w:p w14:paraId="76FB579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3.28(2.53)</w:t>
            </w:r>
          </w:p>
        </w:tc>
        <w:tc>
          <w:tcPr>
            <w:tcW w:w="1560" w:type="dxa"/>
            <w:tcBorders>
              <w:top w:val="single" w:sz="4" w:space="0" w:color="000000"/>
              <w:left w:val="single" w:sz="4" w:space="0" w:color="000000"/>
              <w:bottom w:val="single" w:sz="4" w:space="0" w:color="auto"/>
              <w:right w:val="single" w:sz="4" w:space="0" w:color="000000"/>
            </w:tcBorders>
          </w:tcPr>
          <w:p w14:paraId="235D3DF7"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1.20(4.02)</w:t>
            </w:r>
          </w:p>
        </w:tc>
      </w:tr>
      <w:tr w:rsidR="00FC6F89" w:rsidRPr="00FC6F89" w14:paraId="1D025EF6" w14:textId="77777777" w:rsidTr="00FC6F89">
        <w:trPr>
          <w:trHeight w:val="251"/>
        </w:trPr>
        <w:tc>
          <w:tcPr>
            <w:tcW w:w="1306" w:type="dxa"/>
            <w:tcBorders>
              <w:top w:val="single" w:sz="4" w:space="0" w:color="auto"/>
              <w:left w:val="single" w:sz="4" w:space="0" w:color="000000"/>
              <w:bottom w:val="single" w:sz="4" w:space="0" w:color="000000"/>
              <w:right w:val="single" w:sz="4" w:space="0" w:color="000000"/>
            </w:tcBorders>
          </w:tcPr>
          <w:p w14:paraId="7A86632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Sucrose</w:t>
            </w:r>
          </w:p>
        </w:tc>
        <w:tc>
          <w:tcPr>
            <w:tcW w:w="996" w:type="dxa"/>
            <w:tcBorders>
              <w:top w:val="single" w:sz="4" w:space="0" w:color="auto"/>
              <w:left w:val="single" w:sz="4" w:space="0" w:color="000000"/>
              <w:bottom w:val="single" w:sz="4" w:space="0" w:color="000000"/>
              <w:right w:val="single" w:sz="4" w:space="0" w:color="000000"/>
            </w:tcBorders>
          </w:tcPr>
          <w:p w14:paraId="1097E3B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2000</w:t>
            </w:r>
          </w:p>
        </w:tc>
        <w:tc>
          <w:tcPr>
            <w:tcW w:w="1125" w:type="dxa"/>
            <w:tcBorders>
              <w:top w:val="single" w:sz="4" w:space="0" w:color="auto"/>
              <w:left w:val="single" w:sz="4" w:space="0" w:color="000000"/>
              <w:bottom w:val="single" w:sz="4" w:space="0" w:color="000000"/>
              <w:right w:val="single" w:sz="4" w:space="0" w:color="000000"/>
            </w:tcBorders>
          </w:tcPr>
          <w:p w14:paraId="2E07644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5.29</w:t>
            </w:r>
          </w:p>
        </w:tc>
        <w:tc>
          <w:tcPr>
            <w:tcW w:w="1710" w:type="dxa"/>
            <w:tcBorders>
              <w:top w:val="single" w:sz="4" w:space="0" w:color="auto"/>
              <w:left w:val="single" w:sz="4" w:space="0" w:color="000000"/>
              <w:bottom w:val="single" w:sz="4" w:space="0" w:color="000000"/>
              <w:right w:val="single" w:sz="4" w:space="0" w:color="000000"/>
            </w:tcBorders>
          </w:tcPr>
          <w:p w14:paraId="6C9FDE1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20.46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w:t>
            </w:r>
            <w:proofErr w:type="gramStart"/>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51.80</w:t>
            </w:r>
            <w:r w:rsidRPr="00FC6F89">
              <w:rPr>
                <w:rFonts w:ascii="Times New Roman" w:eastAsia="Calibri" w:hAnsi="Times New Roman" w:cs="Times New Roman"/>
                <w:bCs/>
                <w:sz w:val="21"/>
                <w:szCs w:val="21"/>
                <w:lang w:eastAsia="zh-CN"/>
              </w:rPr>
              <w:t>)</w:t>
            </w:r>
          </w:p>
        </w:tc>
        <w:tc>
          <w:tcPr>
            <w:tcW w:w="1703" w:type="dxa"/>
            <w:tcBorders>
              <w:top w:val="single" w:sz="4" w:space="0" w:color="auto"/>
              <w:left w:val="single" w:sz="4" w:space="0" w:color="000000"/>
              <w:bottom w:val="single" w:sz="4" w:space="0" w:color="000000"/>
              <w:right w:val="single" w:sz="4" w:space="0" w:color="000000"/>
            </w:tcBorders>
          </w:tcPr>
          <w:p w14:paraId="4C18562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25.13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2.33</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57.69</w:t>
            </w:r>
            <w:r w:rsidRPr="00FC6F89">
              <w:rPr>
                <w:rFonts w:ascii="Times New Roman" w:eastAsia="Calibri" w:hAnsi="Times New Roman" w:cs="Times New Roman"/>
                <w:bCs/>
                <w:sz w:val="21"/>
                <w:szCs w:val="21"/>
                <w:lang w:eastAsia="zh-CN"/>
              </w:rPr>
              <w:t>)</w:t>
            </w:r>
          </w:p>
        </w:tc>
        <w:tc>
          <w:tcPr>
            <w:tcW w:w="1560" w:type="dxa"/>
            <w:tcBorders>
              <w:top w:val="single" w:sz="4" w:space="0" w:color="auto"/>
              <w:left w:val="single" w:sz="4" w:space="0" w:color="000000"/>
              <w:bottom w:val="single" w:sz="4" w:space="0" w:color="000000"/>
              <w:right w:val="single" w:sz="4" w:space="0" w:color="000000"/>
            </w:tcBorders>
          </w:tcPr>
          <w:p w14:paraId="5CADCD64"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110.03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2.14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38.66</w:t>
            </w:r>
            <w:r w:rsidRPr="00FC6F89">
              <w:rPr>
                <w:rFonts w:ascii="Times New Roman" w:eastAsia="Calibri" w:hAnsi="Times New Roman" w:cs="Times New Roman"/>
                <w:bCs/>
                <w:sz w:val="21"/>
                <w:szCs w:val="21"/>
                <w:lang w:eastAsia="zh-CN"/>
              </w:rPr>
              <w:t>)</w:t>
            </w:r>
          </w:p>
        </w:tc>
        <w:tc>
          <w:tcPr>
            <w:tcW w:w="1560" w:type="dxa"/>
            <w:tcBorders>
              <w:top w:val="single" w:sz="4" w:space="0" w:color="auto"/>
              <w:left w:val="single" w:sz="4" w:space="0" w:color="000000"/>
              <w:bottom w:val="single" w:sz="4" w:space="0" w:color="000000"/>
              <w:right w:val="single" w:sz="4" w:space="0" w:color="000000"/>
            </w:tcBorders>
          </w:tcPr>
          <w:p w14:paraId="12AD4A26"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98.49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24.12</w:t>
            </w:r>
            <w:r w:rsidRPr="00FC6F89">
              <w:rPr>
                <w:rFonts w:ascii="Times New Roman" w:eastAsia="Calibri" w:hAnsi="Times New Roman" w:cs="Times New Roman"/>
                <w:bCs/>
                <w:sz w:val="21"/>
                <w:szCs w:val="21"/>
                <w:lang w:eastAsia="zh-CN"/>
              </w:rPr>
              <w:t>)</w:t>
            </w:r>
          </w:p>
        </w:tc>
      </w:tr>
      <w:tr w:rsidR="00FC6F89" w:rsidRPr="00FC6F89" w14:paraId="6C57129E" w14:textId="77777777" w:rsidTr="00FC6F89">
        <w:trPr>
          <w:trHeight w:val="174"/>
        </w:trPr>
        <w:tc>
          <w:tcPr>
            <w:tcW w:w="1306" w:type="dxa"/>
            <w:tcBorders>
              <w:top w:val="single" w:sz="4" w:space="0" w:color="000000"/>
              <w:left w:val="single" w:sz="4" w:space="0" w:color="000000"/>
              <w:bottom w:val="single" w:sz="4" w:space="0" w:color="000000"/>
              <w:right w:val="single" w:sz="4" w:space="0" w:color="000000"/>
            </w:tcBorders>
          </w:tcPr>
          <w:p w14:paraId="7F01BDF5"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Acarbose</w:t>
            </w:r>
          </w:p>
        </w:tc>
        <w:tc>
          <w:tcPr>
            <w:tcW w:w="996" w:type="dxa"/>
            <w:tcBorders>
              <w:top w:val="single" w:sz="4" w:space="0" w:color="000000"/>
              <w:left w:val="single" w:sz="4" w:space="0" w:color="000000"/>
              <w:bottom w:val="single" w:sz="4" w:space="0" w:color="000000"/>
              <w:right w:val="single" w:sz="4" w:space="0" w:color="000000"/>
            </w:tcBorders>
          </w:tcPr>
          <w:p w14:paraId="00E161D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100</w:t>
            </w:r>
          </w:p>
        </w:tc>
        <w:tc>
          <w:tcPr>
            <w:tcW w:w="1125" w:type="dxa"/>
            <w:tcBorders>
              <w:top w:val="single" w:sz="4" w:space="0" w:color="000000"/>
              <w:left w:val="single" w:sz="4" w:space="0" w:color="000000"/>
              <w:bottom w:val="single" w:sz="4" w:space="0" w:color="000000"/>
              <w:right w:val="single" w:sz="4" w:space="0" w:color="000000"/>
            </w:tcBorders>
          </w:tcPr>
          <w:p w14:paraId="6173E027"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81</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4.24</w:t>
            </w:r>
          </w:p>
        </w:tc>
        <w:tc>
          <w:tcPr>
            <w:tcW w:w="1710" w:type="dxa"/>
            <w:tcBorders>
              <w:top w:val="single" w:sz="4" w:space="0" w:color="000000"/>
              <w:left w:val="single" w:sz="4" w:space="0" w:color="000000"/>
              <w:bottom w:val="single" w:sz="4" w:space="0" w:color="000000"/>
              <w:right w:val="single" w:sz="4" w:space="0" w:color="000000"/>
            </w:tcBorders>
          </w:tcPr>
          <w:p w14:paraId="356B30F4"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78.34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w:t>
            </w:r>
          </w:p>
        </w:tc>
        <w:tc>
          <w:tcPr>
            <w:tcW w:w="1703" w:type="dxa"/>
            <w:tcBorders>
              <w:top w:val="single" w:sz="4" w:space="0" w:color="000000"/>
              <w:left w:val="single" w:sz="4" w:space="0" w:color="000000"/>
              <w:bottom w:val="single" w:sz="4" w:space="0" w:color="000000"/>
              <w:right w:val="single" w:sz="4" w:space="0" w:color="000000"/>
            </w:tcBorders>
          </w:tcPr>
          <w:p w14:paraId="6C41DE73"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5.20</w:t>
            </w:r>
          </w:p>
        </w:tc>
        <w:tc>
          <w:tcPr>
            <w:tcW w:w="1560" w:type="dxa"/>
            <w:tcBorders>
              <w:top w:val="single" w:sz="4" w:space="0" w:color="000000"/>
              <w:left w:val="single" w:sz="4" w:space="0" w:color="000000"/>
              <w:bottom w:val="single" w:sz="4" w:space="0" w:color="000000"/>
              <w:right w:val="single" w:sz="4" w:space="0" w:color="000000"/>
            </w:tcBorders>
          </w:tcPr>
          <w:p w14:paraId="35FFCB81"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val="en-GB"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3.28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3.24</w:t>
            </w:r>
          </w:p>
        </w:tc>
        <w:tc>
          <w:tcPr>
            <w:tcW w:w="1560" w:type="dxa"/>
            <w:tcBorders>
              <w:top w:val="single" w:sz="4" w:space="0" w:color="000000"/>
              <w:left w:val="single" w:sz="4" w:space="0" w:color="000000"/>
              <w:bottom w:val="single" w:sz="4" w:space="0" w:color="000000"/>
              <w:right w:val="single" w:sz="4" w:space="0" w:color="000000"/>
            </w:tcBorders>
          </w:tcPr>
          <w:p w14:paraId="312ED2BB"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val="en-GB"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522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2.43</w:t>
            </w:r>
          </w:p>
        </w:tc>
      </w:tr>
      <w:tr w:rsidR="00FC6F89" w:rsidRPr="00FC6F89" w14:paraId="2EE75A72" w14:textId="77777777" w:rsidTr="00FC6F89">
        <w:trPr>
          <w:trHeight w:val="187"/>
        </w:trPr>
        <w:tc>
          <w:tcPr>
            <w:tcW w:w="1306" w:type="dxa"/>
            <w:tcBorders>
              <w:top w:val="single" w:sz="4" w:space="0" w:color="000000"/>
              <w:left w:val="single" w:sz="4" w:space="0" w:color="000000"/>
              <w:bottom w:val="single" w:sz="4" w:space="0" w:color="000000"/>
              <w:right w:val="single" w:sz="4" w:space="0" w:color="000000"/>
            </w:tcBorders>
          </w:tcPr>
          <w:p w14:paraId="63722A9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Extract</w:t>
            </w:r>
          </w:p>
        </w:tc>
        <w:tc>
          <w:tcPr>
            <w:tcW w:w="996" w:type="dxa"/>
            <w:tcBorders>
              <w:top w:val="single" w:sz="4" w:space="0" w:color="000000"/>
              <w:left w:val="single" w:sz="4" w:space="0" w:color="000000"/>
              <w:bottom w:val="single" w:sz="4" w:space="0" w:color="000000"/>
              <w:right w:val="single" w:sz="4" w:space="0" w:color="000000"/>
            </w:tcBorders>
          </w:tcPr>
          <w:p w14:paraId="2DD7B732"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300</w:t>
            </w:r>
          </w:p>
        </w:tc>
        <w:tc>
          <w:tcPr>
            <w:tcW w:w="1125" w:type="dxa"/>
            <w:tcBorders>
              <w:top w:val="single" w:sz="4" w:space="0" w:color="000000"/>
              <w:left w:val="single" w:sz="4" w:space="0" w:color="000000"/>
              <w:bottom w:val="single" w:sz="4" w:space="0" w:color="000000"/>
              <w:right w:val="single" w:sz="4" w:space="0" w:color="000000"/>
            </w:tcBorders>
          </w:tcPr>
          <w:p w14:paraId="479BCDAF"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78.62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5.28</w:t>
            </w:r>
          </w:p>
        </w:tc>
        <w:tc>
          <w:tcPr>
            <w:tcW w:w="1710" w:type="dxa"/>
            <w:tcBorders>
              <w:top w:val="single" w:sz="4" w:space="0" w:color="000000"/>
              <w:left w:val="single" w:sz="4" w:space="0" w:color="000000"/>
              <w:bottom w:val="single" w:sz="4" w:space="0" w:color="000000"/>
              <w:right w:val="single" w:sz="4" w:space="0" w:color="000000"/>
            </w:tcBorders>
          </w:tcPr>
          <w:p w14:paraId="3F2E883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106.19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3.10</w:t>
            </w:r>
            <w:proofErr w:type="gramStart"/>
            <w:r w:rsidRPr="00FC6F89">
              <w:rPr>
                <w:rFonts w:ascii="Times New Roman" w:eastAsia="Calibri" w:hAnsi="Times New Roman" w:cs="Times New Roman"/>
                <w:bCs/>
                <w:sz w:val="21"/>
                <w:szCs w:val="21"/>
                <w:vertAlign w:val="superscript"/>
                <w:lang w:val="en-GB" w:eastAsia="zh-CN"/>
              </w:rPr>
              <w:t>c</w:t>
            </w:r>
            <w:r w:rsidRPr="00FC6F89">
              <w:rPr>
                <w:rFonts w:ascii="Times New Roman" w:eastAsia="Calibri" w:hAnsi="Times New Roman" w:cs="Times New Roman"/>
                <w:bCs/>
                <w:sz w:val="21"/>
                <w:szCs w:val="21"/>
                <w:lang w:eastAsia="zh-CN"/>
              </w:rPr>
              <w:t>(</w:t>
            </w:r>
            <w:proofErr w:type="gramEnd"/>
            <w:r w:rsidRPr="00FC6F89">
              <w:rPr>
                <w:rFonts w:ascii="Times New Roman" w:eastAsia="SimSun" w:hAnsi="Times New Roman" w:cs="Times New Roman"/>
                <w:bCs/>
                <w:sz w:val="21"/>
                <w:szCs w:val="21"/>
                <w:lang w:val="en-GB" w:eastAsia="zh-CN"/>
              </w:rPr>
              <w:t>35.06</w:t>
            </w:r>
            <w:r w:rsidRPr="00FC6F89">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14:paraId="772C976B"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96.22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22.38</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04B9E43A"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81.29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3.39</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6A753E63"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val="en-GB" w:eastAsia="zh-CN"/>
              </w:rPr>
            </w:pPr>
            <w:r w:rsidRPr="00FC6F89">
              <w:rPr>
                <w:rFonts w:ascii="Times New Roman" w:eastAsia="SimSun" w:hAnsi="Times New Roman" w:cs="Times New Roman"/>
                <w:bCs/>
                <w:sz w:val="21"/>
                <w:szCs w:val="21"/>
                <w:lang w:val="en-GB" w:eastAsia="zh-CN"/>
              </w:rPr>
              <w:t>75.52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2.36</w:t>
            </w:r>
          </w:p>
        </w:tc>
      </w:tr>
      <w:tr w:rsidR="00FC6F89" w:rsidRPr="00FC6F89" w14:paraId="43B6E3EE" w14:textId="77777777" w:rsidTr="00FC6F89">
        <w:trPr>
          <w:trHeight w:val="209"/>
        </w:trPr>
        <w:tc>
          <w:tcPr>
            <w:tcW w:w="1306" w:type="dxa"/>
            <w:tcBorders>
              <w:top w:val="single" w:sz="4" w:space="0" w:color="000000"/>
              <w:left w:val="single" w:sz="4" w:space="0" w:color="000000"/>
              <w:bottom w:val="single" w:sz="4" w:space="0" w:color="000000"/>
              <w:right w:val="single" w:sz="4" w:space="0" w:color="000000"/>
            </w:tcBorders>
          </w:tcPr>
          <w:p w14:paraId="7C85924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14:paraId="2B492627"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600</w:t>
            </w:r>
          </w:p>
        </w:tc>
        <w:tc>
          <w:tcPr>
            <w:tcW w:w="1125" w:type="dxa"/>
            <w:tcBorders>
              <w:top w:val="single" w:sz="4" w:space="0" w:color="000000"/>
              <w:left w:val="single" w:sz="4" w:space="0" w:color="000000"/>
              <w:bottom w:val="single" w:sz="4" w:space="0" w:color="000000"/>
              <w:right w:val="single" w:sz="4" w:space="0" w:color="000000"/>
            </w:tcBorders>
          </w:tcPr>
          <w:p w14:paraId="30496BED"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77.22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3.14</w:t>
            </w:r>
          </w:p>
        </w:tc>
        <w:tc>
          <w:tcPr>
            <w:tcW w:w="1710" w:type="dxa"/>
            <w:tcBorders>
              <w:top w:val="single" w:sz="4" w:space="0" w:color="000000"/>
              <w:left w:val="single" w:sz="4" w:space="0" w:color="000000"/>
              <w:bottom w:val="single" w:sz="4" w:space="0" w:color="000000"/>
              <w:right w:val="single" w:sz="4" w:space="0" w:color="000000"/>
            </w:tcBorders>
          </w:tcPr>
          <w:p w14:paraId="0BBE411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89.34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3.36</w:t>
            </w:r>
            <w:proofErr w:type="gramStart"/>
            <w:r w:rsidRPr="00FC6F89">
              <w:rPr>
                <w:rFonts w:ascii="Times New Roman" w:eastAsia="Calibri" w:hAnsi="Times New Roman" w:cs="Times New Roman"/>
                <w:bCs/>
                <w:sz w:val="21"/>
                <w:szCs w:val="21"/>
                <w:vertAlign w:val="superscript"/>
                <w:lang w:val="en-GB"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15.69</w:t>
            </w:r>
            <w:r w:rsidRPr="00FC6F89">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14:paraId="1CD2ADC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81.33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6.18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5.32</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5960554C"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SimSun" w:hAnsi="Times New Roman" w:cs="Times New Roman"/>
                <w:bCs/>
                <w:sz w:val="21"/>
                <w:szCs w:val="21"/>
                <w:lang w:val="en-GB" w:eastAsia="zh-CN"/>
              </w:rPr>
              <w:t>76.33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2.16</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5FB52770"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70.35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3.26</w:t>
            </w:r>
            <w:r w:rsidRPr="00FC6F89">
              <w:rPr>
                <w:rFonts w:ascii="Times New Roman" w:eastAsia="Calibri" w:hAnsi="Times New Roman" w:cs="Times New Roman"/>
                <w:bCs/>
                <w:sz w:val="21"/>
                <w:szCs w:val="21"/>
                <w:lang w:eastAsia="zh-CN"/>
              </w:rPr>
              <w:t>()</w:t>
            </w:r>
          </w:p>
        </w:tc>
      </w:tr>
      <w:tr w:rsidR="00FC6F89" w:rsidRPr="00FC6F89" w14:paraId="02DB53F5" w14:textId="77777777" w:rsidTr="00FC6F89">
        <w:trPr>
          <w:trHeight w:val="205"/>
        </w:trPr>
        <w:tc>
          <w:tcPr>
            <w:tcW w:w="1306" w:type="dxa"/>
            <w:tcBorders>
              <w:top w:val="single" w:sz="4" w:space="0" w:color="000000"/>
              <w:left w:val="single" w:sz="4" w:space="0" w:color="000000"/>
              <w:bottom w:val="single" w:sz="4" w:space="0" w:color="000000"/>
              <w:right w:val="single" w:sz="4" w:space="0" w:color="000000"/>
            </w:tcBorders>
          </w:tcPr>
          <w:p w14:paraId="5A52FF0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14:paraId="3D0F442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900</w:t>
            </w:r>
          </w:p>
        </w:tc>
        <w:tc>
          <w:tcPr>
            <w:tcW w:w="1125" w:type="dxa"/>
            <w:tcBorders>
              <w:top w:val="single" w:sz="4" w:space="0" w:color="000000"/>
              <w:left w:val="single" w:sz="4" w:space="0" w:color="000000"/>
              <w:bottom w:val="single" w:sz="4" w:space="0" w:color="000000"/>
              <w:right w:val="single" w:sz="4" w:space="0" w:color="000000"/>
            </w:tcBorders>
          </w:tcPr>
          <w:p w14:paraId="0DB763D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76.28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3.34</w:t>
            </w:r>
          </w:p>
        </w:tc>
        <w:tc>
          <w:tcPr>
            <w:tcW w:w="1710" w:type="dxa"/>
            <w:tcBorders>
              <w:top w:val="single" w:sz="4" w:space="0" w:color="000000"/>
              <w:left w:val="single" w:sz="4" w:space="0" w:color="000000"/>
              <w:bottom w:val="single" w:sz="4" w:space="0" w:color="000000"/>
              <w:right w:val="single" w:sz="4" w:space="0" w:color="000000"/>
            </w:tcBorders>
          </w:tcPr>
          <w:p w14:paraId="4F7EF63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85.34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3.22</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11.87</w:t>
            </w:r>
            <w:r w:rsidRPr="00FC6F89">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14:paraId="54B9840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SimSun" w:hAnsi="Times New Roman" w:cs="Times New Roman"/>
                <w:bCs/>
                <w:sz w:val="21"/>
                <w:szCs w:val="21"/>
                <w:lang w:val="en-GB" w:eastAsia="zh-CN"/>
              </w:rPr>
              <w:t>5.45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4.13</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6C0A389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70.12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4.16</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5F2AAA7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66.50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2.66</w:t>
            </w:r>
            <w:r w:rsidRPr="00FC6F89">
              <w:rPr>
                <w:rFonts w:ascii="Times New Roman" w:eastAsia="Calibri" w:hAnsi="Times New Roman" w:cs="Times New Roman"/>
                <w:bCs/>
                <w:sz w:val="21"/>
                <w:szCs w:val="21"/>
                <w:lang w:eastAsia="zh-CN"/>
              </w:rPr>
              <w:t>()</w:t>
            </w:r>
          </w:p>
        </w:tc>
      </w:tr>
      <w:bookmarkEnd w:id="0"/>
    </w:tbl>
    <w:p w14:paraId="3330899D"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681C1AEF"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9423DEF"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D4EBE03"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70DC37CD"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4B55B4F3"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320BA352"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Data </w:t>
      </w:r>
      <w:r w:rsidRPr="00FC6F89">
        <w:rPr>
          <w:rFonts w:ascii="Times New Roman" w:eastAsia="Calibri" w:hAnsi="Times New Roman" w:cs="Times New Roman"/>
          <w:bCs/>
          <w:sz w:val="21"/>
          <w:szCs w:val="21"/>
          <w:lang w:val="en-GB" w:eastAsia="zh-CN"/>
        </w:rPr>
        <w:t>are</w:t>
      </w:r>
      <w:r w:rsidRPr="00FC6F89">
        <w:rPr>
          <w:rFonts w:ascii="Times New Roman" w:eastAsia="Calibri" w:hAnsi="Times New Roman" w:cs="Times New Roman"/>
          <w:bCs/>
          <w:sz w:val="21"/>
          <w:szCs w:val="21"/>
          <w:lang w:eastAsia="zh-CN"/>
        </w:rPr>
        <w:t xml:space="preserve"> expressed as MEAN ± SEM. Significant at </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 xml:space="preserve">p&lt;0.05, </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 xml:space="preserve">p&lt; 0.01, compared to control (n=6). Values in parenthesis are </w:t>
      </w:r>
    </w:p>
    <w:p w14:paraId="038560DA"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percentage increases in blood glucose concentrations compared to 0 min in the same group. </w:t>
      </w:r>
    </w:p>
    <w:p w14:paraId="2EE1396D"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p>
    <w:p w14:paraId="1164E736"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p>
    <w:p w14:paraId="6706C992"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p>
    <w:p w14:paraId="0A6FE6C5"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r w:rsidRPr="00FC6F89">
        <w:rPr>
          <w:rFonts w:ascii="Times New Roman" w:eastAsia="Calibri" w:hAnsi="Times New Roman" w:cs="Times New Roman"/>
          <w:b/>
          <w:sz w:val="21"/>
          <w:szCs w:val="21"/>
          <w:lang w:eastAsia="zh-CN"/>
        </w:rPr>
        <w:t xml:space="preserve">Table 3. </w:t>
      </w:r>
      <w:r w:rsidRPr="00FC6F89">
        <w:rPr>
          <w:rFonts w:ascii="Times New Roman" w:eastAsia="Calibri" w:hAnsi="Times New Roman" w:cs="Times New Roman"/>
          <w:bCs/>
          <w:sz w:val="21"/>
          <w:szCs w:val="21"/>
          <w:lang w:eastAsia="zh-CN"/>
        </w:rPr>
        <w:t xml:space="preserve">Effect of ethanol </w:t>
      </w:r>
      <w:r w:rsidRPr="00FC6F89">
        <w:rPr>
          <w:rFonts w:ascii="Times New Roman" w:eastAsia="SimSun" w:hAnsi="Times New Roman" w:cs="Times New Roman"/>
          <w:bCs/>
          <w:sz w:val="21"/>
          <w:szCs w:val="21"/>
          <w:lang w:val="en-GB" w:eastAsia="zh-CN"/>
        </w:rPr>
        <w:t>fruit</w:t>
      </w:r>
      <w:r w:rsidRPr="00FC6F89">
        <w:rPr>
          <w:rFonts w:ascii="Times New Roman" w:eastAsia="Calibri" w:hAnsi="Times New Roman" w:cs="Times New Roman"/>
          <w:bCs/>
          <w:sz w:val="21"/>
          <w:szCs w:val="21"/>
          <w:lang w:eastAsia="zh-CN"/>
        </w:rPr>
        <w:t xml:space="preserve"> extract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Calibri" w:hAnsi="Times New Roman" w:cs="Times New Roman"/>
          <w:bCs/>
          <w:i/>
          <w:iCs/>
          <w:sz w:val="21"/>
          <w:szCs w:val="21"/>
          <w:lang w:eastAsia="zh-CN"/>
        </w:rPr>
        <w:t xml:space="preserve"> </w:t>
      </w:r>
      <w:r w:rsidRPr="00FC6F89">
        <w:rPr>
          <w:rFonts w:ascii="Times New Roman" w:eastAsia="Calibri" w:hAnsi="Times New Roman" w:cs="Times New Roman"/>
          <w:bCs/>
          <w:sz w:val="21"/>
          <w:szCs w:val="21"/>
          <w:lang w:eastAsia="zh-CN"/>
        </w:rPr>
        <w:t>on blood glucose level of rat after oral administration of maltose load</w:t>
      </w:r>
    </w:p>
    <w:tbl>
      <w:tblPr>
        <w:tblpPr w:leftFromText="180" w:rightFromText="180" w:vertAnchor="text" w:horzAnchor="page" w:tblpX="2501" w:tblpY="229"/>
        <w:tblOverlap w:val="neve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8"/>
        <w:gridCol w:w="765"/>
        <w:gridCol w:w="1172"/>
        <w:gridCol w:w="1951"/>
        <w:gridCol w:w="1951"/>
        <w:gridCol w:w="1889"/>
        <w:gridCol w:w="1784"/>
      </w:tblGrid>
      <w:tr w:rsidR="00FC6F89" w:rsidRPr="00FC6F89" w14:paraId="107833E7" w14:textId="77777777" w:rsidTr="00FC6F89">
        <w:trPr>
          <w:trHeight w:val="70"/>
        </w:trPr>
        <w:tc>
          <w:tcPr>
            <w:tcW w:w="1306" w:type="dxa"/>
            <w:tcBorders>
              <w:top w:val="single" w:sz="4" w:space="0" w:color="000000"/>
              <w:left w:val="single" w:sz="4" w:space="0" w:color="000000"/>
              <w:bottom w:val="single" w:sz="4" w:space="0" w:color="000000"/>
              <w:right w:val="single" w:sz="4" w:space="0" w:color="000000"/>
            </w:tcBorders>
          </w:tcPr>
          <w:p w14:paraId="01F4C94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TREATMENT</w:t>
            </w:r>
          </w:p>
        </w:tc>
        <w:tc>
          <w:tcPr>
            <w:tcW w:w="687" w:type="dxa"/>
            <w:tcBorders>
              <w:top w:val="single" w:sz="4" w:space="0" w:color="000000"/>
              <w:left w:val="single" w:sz="4" w:space="0" w:color="000000"/>
              <w:bottom w:val="single" w:sz="4" w:space="0" w:color="000000"/>
              <w:right w:val="single" w:sz="4" w:space="0" w:color="000000"/>
            </w:tcBorders>
          </w:tcPr>
          <w:p w14:paraId="26DAFECA"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DOSE  </w:t>
            </w:r>
          </w:p>
        </w:tc>
        <w:tc>
          <w:tcPr>
            <w:tcW w:w="8209" w:type="dxa"/>
            <w:gridSpan w:val="5"/>
            <w:tcBorders>
              <w:top w:val="single" w:sz="4" w:space="0" w:color="auto"/>
              <w:left w:val="single" w:sz="4" w:space="0" w:color="000000"/>
              <w:bottom w:val="single" w:sz="4" w:space="0" w:color="auto"/>
              <w:right w:val="single" w:sz="4" w:space="0" w:color="auto"/>
            </w:tcBorders>
          </w:tcPr>
          <w:p w14:paraId="3A6D5C3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BLOOD GLUCOSE LEVEL mg/dL IN MIN</w:t>
            </w:r>
          </w:p>
        </w:tc>
      </w:tr>
      <w:tr w:rsidR="00FC6F89" w:rsidRPr="00FC6F89" w14:paraId="4F9B974C" w14:textId="77777777" w:rsidTr="00FC6F89">
        <w:trPr>
          <w:trHeight w:val="70"/>
        </w:trPr>
        <w:tc>
          <w:tcPr>
            <w:tcW w:w="1306" w:type="dxa"/>
            <w:tcBorders>
              <w:top w:val="single" w:sz="4" w:space="0" w:color="000000"/>
              <w:left w:val="single" w:sz="4" w:space="0" w:color="000000"/>
              <w:bottom w:val="single" w:sz="4" w:space="0" w:color="000000"/>
              <w:right w:val="single" w:sz="4" w:space="0" w:color="000000"/>
            </w:tcBorders>
          </w:tcPr>
          <w:p w14:paraId="6E6BF10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14:paraId="3E0B21D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mg/kg</w:t>
            </w:r>
          </w:p>
        </w:tc>
        <w:tc>
          <w:tcPr>
            <w:tcW w:w="1125" w:type="dxa"/>
            <w:tcBorders>
              <w:top w:val="single" w:sz="4" w:space="0" w:color="000000"/>
              <w:left w:val="single" w:sz="4" w:space="0" w:color="000000"/>
              <w:bottom w:val="single" w:sz="4" w:space="0" w:color="000000"/>
              <w:right w:val="single" w:sz="4" w:space="0" w:color="000000"/>
            </w:tcBorders>
          </w:tcPr>
          <w:p w14:paraId="4C1D1B47"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0 min</w:t>
            </w:r>
          </w:p>
        </w:tc>
        <w:tc>
          <w:tcPr>
            <w:tcW w:w="1792" w:type="dxa"/>
            <w:tcBorders>
              <w:top w:val="single" w:sz="4" w:space="0" w:color="000000"/>
              <w:left w:val="single" w:sz="4" w:space="0" w:color="000000"/>
              <w:bottom w:val="single" w:sz="4" w:space="0" w:color="000000"/>
              <w:right w:val="single" w:sz="4" w:space="0" w:color="000000"/>
            </w:tcBorders>
          </w:tcPr>
          <w:p w14:paraId="13AC502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30 min</w:t>
            </w:r>
          </w:p>
        </w:tc>
        <w:tc>
          <w:tcPr>
            <w:tcW w:w="1798" w:type="dxa"/>
            <w:tcBorders>
              <w:top w:val="single" w:sz="4" w:space="0" w:color="000000"/>
              <w:left w:val="single" w:sz="4" w:space="0" w:color="000000"/>
              <w:bottom w:val="single" w:sz="4" w:space="0" w:color="000000"/>
              <w:right w:val="single" w:sz="4" w:space="0" w:color="000000"/>
            </w:tcBorders>
          </w:tcPr>
          <w:p w14:paraId="548BCE72"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60 min</w:t>
            </w:r>
          </w:p>
        </w:tc>
        <w:tc>
          <w:tcPr>
            <w:tcW w:w="1792" w:type="dxa"/>
            <w:tcBorders>
              <w:top w:val="single" w:sz="4" w:space="0" w:color="000000"/>
              <w:left w:val="single" w:sz="4" w:space="0" w:color="000000"/>
              <w:bottom w:val="single" w:sz="4" w:space="0" w:color="000000"/>
              <w:right w:val="single" w:sz="4" w:space="0" w:color="000000"/>
            </w:tcBorders>
          </w:tcPr>
          <w:p w14:paraId="127BC2EF"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120 min</w:t>
            </w:r>
          </w:p>
        </w:tc>
        <w:tc>
          <w:tcPr>
            <w:tcW w:w="1702" w:type="dxa"/>
            <w:tcBorders>
              <w:top w:val="single" w:sz="4" w:space="0" w:color="000000"/>
              <w:left w:val="single" w:sz="4" w:space="0" w:color="000000"/>
              <w:bottom w:val="single" w:sz="4" w:space="0" w:color="000000"/>
              <w:right w:val="single" w:sz="4" w:space="0" w:color="000000"/>
            </w:tcBorders>
          </w:tcPr>
          <w:p w14:paraId="30F2044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180 min</w:t>
            </w:r>
          </w:p>
        </w:tc>
      </w:tr>
      <w:tr w:rsidR="00FC6F89" w:rsidRPr="00FC6F89" w14:paraId="4404354F" w14:textId="77777777" w:rsidTr="00FC6F89">
        <w:trPr>
          <w:trHeight w:val="404"/>
        </w:trPr>
        <w:tc>
          <w:tcPr>
            <w:tcW w:w="1306" w:type="dxa"/>
            <w:tcBorders>
              <w:top w:val="single" w:sz="4" w:space="0" w:color="000000"/>
              <w:left w:val="single" w:sz="4" w:space="0" w:color="000000"/>
              <w:bottom w:val="single" w:sz="4" w:space="0" w:color="auto"/>
              <w:right w:val="single" w:sz="4" w:space="0" w:color="000000"/>
            </w:tcBorders>
          </w:tcPr>
          <w:p w14:paraId="1F08279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 xml:space="preserve">Normal </w:t>
            </w:r>
            <w:r w:rsidRPr="00FC6F89">
              <w:rPr>
                <w:rFonts w:ascii="Times New Roman" w:eastAsia="Calibri" w:hAnsi="Times New Roman" w:cs="Times New Roman"/>
                <w:bCs/>
                <w:sz w:val="21"/>
                <w:szCs w:val="21"/>
                <w:lang w:eastAsia="zh-CN"/>
              </w:rPr>
              <w:t xml:space="preserve">Control </w:t>
            </w:r>
          </w:p>
        </w:tc>
        <w:tc>
          <w:tcPr>
            <w:tcW w:w="687" w:type="dxa"/>
            <w:tcBorders>
              <w:top w:val="single" w:sz="4" w:space="0" w:color="000000"/>
              <w:left w:val="single" w:sz="4" w:space="0" w:color="000000"/>
              <w:bottom w:val="single" w:sz="4" w:space="0" w:color="auto"/>
              <w:right w:val="single" w:sz="4" w:space="0" w:color="000000"/>
            </w:tcBorders>
          </w:tcPr>
          <w:p w14:paraId="16E36B5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w:t>
            </w:r>
          </w:p>
        </w:tc>
        <w:tc>
          <w:tcPr>
            <w:tcW w:w="1125" w:type="dxa"/>
            <w:tcBorders>
              <w:top w:val="single" w:sz="4" w:space="0" w:color="000000"/>
              <w:left w:val="single" w:sz="4" w:space="0" w:color="000000"/>
              <w:bottom w:val="single" w:sz="4" w:space="0" w:color="auto"/>
              <w:right w:val="single" w:sz="4" w:space="0" w:color="000000"/>
            </w:tcBorders>
          </w:tcPr>
          <w:p w14:paraId="2D993415"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80.23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1.38</w:t>
            </w:r>
          </w:p>
        </w:tc>
        <w:tc>
          <w:tcPr>
            <w:tcW w:w="1792" w:type="dxa"/>
            <w:tcBorders>
              <w:top w:val="single" w:sz="4" w:space="0" w:color="000000"/>
              <w:left w:val="single" w:sz="4" w:space="0" w:color="000000"/>
              <w:bottom w:val="single" w:sz="4" w:space="0" w:color="auto"/>
              <w:right w:val="single" w:sz="4" w:space="0" w:color="000000"/>
            </w:tcBorders>
          </w:tcPr>
          <w:p w14:paraId="696FD6C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45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2.34</w:t>
            </w:r>
          </w:p>
        </w:tc>
        <w:tc>
          <w:tcPr>
            <w:tcW w:w="1798" w:type="dxa"/>
            <w:tcBorders>
              <w:top w:val="single" w:sz="4" w:space="0" w:color="000000"/>
              <w:left w:val="single" w:sz="4" w:space="0" w:color="000000"/>
              <w:bottom w:val="single" w:sz="4" w:space="0" w:color="auto"/>
              <w:right w:val="single" w:sz="4" w:space="0" w:color="000000"/>
            </w:tcBorders>
          </w:tcPr>
          <w:p w14:paraId="02907A2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81.34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2.30</w:t>
            </w: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38</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auto"/>
              <w:right w:val="single" w:sz="4" w:space="0" w:color="000000"/>
            </w:tcBorders>
          </w:tcPr>
          <w:p w14:paraId="7BA9D69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9.</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5.44</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auto"/>
              <w:right w:val="single" w:sz="4" w:space="0" w:color="000000"/>
            </w:tcBorders>
          </w:tcPr>
          <w:p w14:paraId="3D997AA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2.46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2.77</w:t>
            </w:r>
            <w:r w:rsidRPr="00FC6F89">
              <w:rPr>
                <w:rFonts w:ascii="Times New Roman" w:eastAsia="Calibri" w:hAnsi="Times New Roman" w:cs="Times New Roman"/>
                <w:bCs/>
                <w:sz w:val="21"/>
                <w:szCs w:val="21"/>
                <w:lang w:eastAsia="zh-CN"/>
              </w:rPr>
              <w:t>)</w:t>
            </w:r>
          </w:p>
        </w:tc>
      </w:tr>
      <w:tr w:rsidR="00FC6F89" w:rsidRPr="00FC6F89" w14:paraId="31A7F4CA" w14:textId="77777777" w:rsidTr="00FC6F89">
        <w:trPr>
          <w:trHeight w:val="127"/>
        </w:trPr>
        <w:tc>
          <w:tcPr>
            <w:tcW w:w="1306" w:type="dxa"/>
            <w:tcBorders>
              <w:top w:val="single" w:sz="4" w:space="0" w:color="auto"/>
              <w:left w:val="single" w:sz="4" w:space="0" w:color="000000"/>
              <w:bottom w:val="single" w:sz="4" w:space="0" w:color="000000"/>
              <w:right w:val="single" w:sz="4" w:space="0" w:color="000000"/>
            </w:tcBorders>
          </w:tcPr>
          <w:p w14:paraId="707DF83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Maltose</w:t>
            </w:r>
          </w:p>
        </w:tc>
        <w:tc>
          <w:tcPr>
            <w:tcW w:w="687" w:type="dxa"/>
            <w:tcBorders>
              <w:top w:val="single" w:sz="4" w:space="0" w:color="auto"/>
              <w:left w:val="single" w:sz="4" w:space="0" w:color="000000"/>
              <w:bottom w:val="single" w:sz="4" w:space="0" w:color="000000"/>
              <w:right w:val="single" w:sz="4" w:space="0" w:color="000000"/>
            </w:tcBorders>
          </w:tcPr>
          <w:p w14:paraId="2BA7E14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2000</w:t>
            </w:r>
          </w:p>
        </w:tc>
        <w:tc>
          <w:tcPr>
            <w:tcW w:w="1125" w:type="dxa"/>
            <w:tcBorders>
              <w:top w:val="single" w:sz="4" w:space="0" w:color="auto"/>
              <w:left w:val="single" w:sz="4" w:space="0" w:color="000000"/>
              <w:bottom w:val="single" w:sz="4" w:space="0" w:color="000000"/>
              <w:right w:val="single" w:sz="4" w:space="0" w:color="000000"/>
            </w:tcBorders>
          </w:tcPr>
          <w:p w14:paraId="627AE491"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76.33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5.48</w:t>
            </w:r>
          </w:p>
        </w:tc>
        <w:tc>
          <w:tcPr>
            <w:tcW w:w="1792" w:type="dxa"/>
            <w:tcBorders>
              <w:top w:val="single" w:sz="4" w:space="0" w:color="auto"/>
              <w:left w:val="single" w:sz="4" w:space="0" w:color="000000"/>
              <w:bottom w:val="single" w:sz="4" w:space="0" w:color="000000"/>
              <w:right w:val="single" w:sz="4" w:space="0" w:color="000000"/>
            </w:tcBorders>
          </w:tcPr>
          <w:p w14:paraId="1F9F8537"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128.48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8.26</w:t>
            </w:r>
            <w:proofErr w:type="gramStart"/>
            <w:r w:rsidRPr="00FC6F89">
              <w:rPr>
                <w:rFonts w:ascii="Times New Roman" w:eastAsia="Calibri" w:hAnsi="Times New Roman" w:cs="Times New Roman"/>
                <w:bCs/>
                <w:sz w:val="21"/>
                <w:szCs w:val="21"/>
                <w:vertAlign w:val="superscript"/>
                <w:lang w:val="en-GB" w:eastAsia="zh-CN"/>
              </w:rPr>
              <w:t>c</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68.32</w:t>
            </w:r>
            <w:r w:rsidRPr="00FC6F89">
              <w:rPr>
                <w:rFonts w:ascii="Times New Roman" w:eastAsia="Calibri" w:hAnsi="Times New Roman" w:cs="Times New Roman"/>
                <w:bCs/>
                <w:sz w:val="21"/>
                <w:szCs w:val="21"/>
                <w:lang w:eastAsia="zh-CN"/>
              </w:rPr>
              <w:t>)</w:t>
            </w:r>
          </w:p>
        </w:tc>
        <w:tc>
          <w:tcPr>
            <w:tcW w:w="1798" w:type="dxa"/>
            <w:tcBorders>
              <w:top w:val="single" w:sz="4" w:space="0" w:color="auto"/>
              <w:left w:val="single" w:sz="4" w:space="0" w:color="000000"/>
              <w:bottom w:val="single" w:sz="4" w:space="0" w:color="000000"/>
              <w:right w:val="single" w:sz="4" w:space="0" w:color="000000"/>
            </w:tcBorders>
          </w:tcPr>
          <w:p w14:paraId="45C6501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20.30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6.78</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57.60</w:t>
            </w:r>
            <w:r w:rsidRPr="00FC6F89">
              <w:rPr>
                <w:rFonts w:ascii="Times New Roman" w:eastAsia="Calibri" w:hAnsi="Times New Roman" w:cs="Times New Roman"/>
                <w:bCs/>
                <w:sz w:val="21"/>
                <w:szCs w:val="21"/>
                <w:lang w:eastAsia="zh-CN"/>
              </w:rPr>
              <w:t>)</w:t>
            </w:r>
          </w:p>
        </w:tc>
        <w:tc>
          <w:tcPr>
            <w:tcW w:w="1792" w:type="dxa"/>
            <w:tcBorders>
              <w:top w:val="single" w:sz="4" w:space="0" w:color="auto"/>
              <w:left w:val="single" w:sz="4" w:space="0" w:color="000000"/>
              <w:bottom w:val="single" w:sz="4" w:space="0" w:color="000000"/>
              <w:right w:val="single" w:sz="4" w:space="0" w:color="000000"/>
            </w:tcBorders>
          </w:tcPr>
          <w:p w14:paraId="63FB7CA3"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110.03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5.49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44.15</w:t>
            </w:r>
            <w:r w:rsidRPr="00FC6F89">
              <w:rPr>
                <w:rFonts w:ascii="Times New Roman" w:eastAsia="Calibri" w:hAnsi="Times New Roman" w:cs="Times New Roman"/>
                <w:bCs/>
                <w:sz w:val="21"/>
                <w:szCs w:val="21"/>
                <w:lang w:eastAsia="zh-CN"/>
              </w:rPr>
              <w:t>)</w:t>
            </w:r>
          </w:p>
        </w:tc>
        <w:tc>
          <w:tcPr>
            <w:tcW w:w="1702" w:type="dxa"/>
            <w:tcBorders>
              <w:top w:val="single" w:sz="4" w:space="0" w:color="auto"/>
              <w:left w:val="single" w:sz="4" w:space="0" w:color="000000"/>
              <w:bottom w:val="single" w:sz="4" w:space="0" w:color="000000"/>
              <w:right w:val="single" w:sz="4" w:space="0" w:color="000000"/>
            </w:tcBorders>
          </w:tcPr>
          <w:p w14:paraId="41E963D7"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90.12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18.06</w:t>
            </w:r>
            <w:r w:rsidRPr="00FC6F89">
              <w:rPr>
                <w:rFonts w:ascii="Times New Roman" w:eastAsia="Calibri" w:hAnsi="Times New Roman" w:cs="Times New Roman"/>
                <w:bCs/>
                <w:sz w:val="21"/>
                <w:szCs w:val="21"/>
                <w:lang w:eastAsia="zh-CN"/>
              </w:rPr>
              <w:t>)</w:t>
            </w:r>
          </w:p>
        </w:tc>
      </w:tr>
      <w:tr w:rsidR="00FC6F89" w:rsidRPr="00FC6F89" w14:paraId="40C91D01" w14:textId="77777777" w:rsidTr="00FC6F89">
        <w:trPr>
          <w:trHeight w:val="186"/>
        </w:trPr>
        <w:tc>
          <w:tcPr>
            <w:tcW w:w="1306" w:type="dxa"/>
            <w:tcBorders>
              <w:top w:val="single" w:sz="4" w:space="0" w:color="000000"/>
              <w:left w:val="single" w:sz="4" w:space="0" w:color="000000"/>
              <w:bottom w:val="single" w:sz="4" w:space="0" w:color="000000"/>
              <w:right w:val="single" w:sz="4" w:space="0" w:color="000000"/>
            </w:tcBorders>
          </w:tcPr>
          <w:p w14:paraId="1366C06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Acarbose</w:t>
            </w:r>
          </w:p>
        </w:tc>
        <w:tc>
          <w:tcPr>
            <w:tcW w:w="687" w:type="dxa"/>
            <w:tcBorders>
              <w:top w:val="single" w:sz="4" w:space="0" w:color="000000"/>
              <w:left w:val="single" w:sz="4" w:space="0" w:color="000000"/>
              <w:bottom w:val="single" w:sz="4" w:space="0" w:color="000000"/>
              <w:right w:val="single" w:sz="4" w:space="0" w:color="000000"/>
            </w:tcBorders>
          </w:tcPr>
          <w:p w14:paraId="67EEF84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100</w:t>
            </w:r>
          </w:p>
        </w:tc>
        <w:tc>
          <w:tcPr>
            <w:tcW w:w="1125" w:type="dxa"/>
            <w:tcBorders>
              <w:top w:val="single" w:sz="4" w:space="0" w:color="000000"/>
              <w:left w:val="single" w:sz="4" w:space="0" w:color="000000"/>
              <w:bottom w:val="single" w:sz="4" w:space="0" w:color="000000"/>
              <w:right w:val="single" w:sz="4" w:space="0" w:color="000000"/>
            </w:tcBorders>
          </w:tcPr>
          <w:p w14:paraId="55B831C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74.23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3.24</w:t>
            </w:r>
          </w:p>
        </w:tc>
        <w:tc>
          <w:tcPr>
            <w:tcW w:w="1792" w:type="dxa"/>
            <w:tcBorders>
              <w:top w:val="single" w:sz="4" w:space="0" w:color="000000"/>
              <w:left w:val="single" w:sz="4" w:space="0" w:color="000000"/>
              <w:bottom w:val="single" w:sz="4" w:space="0" w:color="000000"/>
              <w:right w:val="single" w:sz="4" w:space="0" w:color="000000"/>
            </w:tcBorders>
          </w:tcPr>
          <w:p w14:paraId="165AAC0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5.40</w:t>
            </w:r>
            <w:r w:rsidRPr="00FC6F89">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14:paraId="2F85A73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6</w:t>
            </w:r>
            <w:r w:rsidRPr="00FC6F89">
              <w:rPr>
                <w:rFonts w:ascii="Times New Roman" w:eastAsia="Calibri" w:hAnsi="Times New Roman" w:cs="Times New Roman"/>
                <w:bCs/>
                <w:sz w:val="21"/>
                <w:szCs w:val="21"/>
                <w:lang w:val="en-GB" w:eastAsia="zh-CN"/>
              </w:rPr>
              <w:t>.33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4.15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2.82</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356C9E55"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4.</w:t>
            </w:r>
            <w:r w:rsidRPr="00FC6F89">
              <w:rPr>
                <w:rFonts w:ascii="Times New Roman" w:eastAsia="Calibri" w:hAnsi="Times New Roman" w:cs="Times New Roman"/>
                <w:bCs/>
                <w:sz w:val="21"/>
                <w:szCs w:val="21"/>
                <w:lang w:val="en-GB" w:eastAsia="zh-CN"/>
              </w:rPr>
              <w:t>56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2.45</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0.44</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2302E2F2"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70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3.22</w:t>
            </w:r>
            <w:r w:rsidRPr="00FC6F89">
              <w:rPr>
                <w:rFonts w:ascii="Times New Roman" w:eastAsia="Calibri" w:hAnsi="Times New Roman" w:cs="Times New Roman"/>
                <w:bCs/>
                <w:sz w:val="21"/>
                <w:szCs w:val="21"/>
                <w:lang w:eastAsia="zh-CN"/>
              </w:rPr>
              <w:t>()</w:t>
            </w:r>
          </w:p>
        </w:tc>
      </w:tr>
      <w:tr w:rsidR="00FC6F89" w:rsidRPr="00FC6F89" w14:paraId="3B2E36FB" w14:textId="77777777" w:rsidTr="00FC6F89">
        <w:trPr>
          <w:trHeight w:val="261"/>
        </w:trPr>
        <w:tc>
          <w:tcPr>
            <w:tcW w:w="1306" w:type="dxa"/>
            <w:tcBorders>
              <w:top w:val="single" w:sz="4" w:space="0" w:color="000000"/>
              <w:left w:val="single" w:sz="4" w:space="0" w:color="000000"/>
              <w:bottom w:val="single" w:sz="4" w:space="0" w:color="000000"/>
              <w:right w:val="single" w:sz="4" w:space="0" w:color="000000"/>
            </w:tcBorders>
          </w:tcPr>
          <w:p w14:paraId="7E6A86F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Extract </w:t>
            </w:r>
          </w:p>
        </w:tc>
        <w:tc>
          <w:tcPr>
            <w:tcW w:w="687" w:type="dxa"/>
            <w:tcBorders>
              <w:top w:val="single" w:sz="4" w:space="0" w:color="000000"/>
              <w:left w:val="single" w:sz="4" w:space="0" w:color="000000"/>
              <w:bottom w:val="single" w:sz="4" w:space="0" w:color="000000"/>
              <w:right w:val="single" w:sz="4" w:space="0" w:color="000000"/>
            </w:tcBorders>
          </w:tcPr>
          <w:p w14:paraId="57C82571"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300</w:t>
            </w:r>
          </w:p>
        </w:tc>
        <w:tc>
          <w:tcPr>
            <w:tcW w:w="1125" w:type="dxa"/>
            <w:tcBorders>
              <w:top w:val="single" w:sz="4" w:space="0" w:color="000000"/>
              <w:left w:val="single" w:sz="4" w:space="0" w:color="000000"/>
              <w:bottom w:val="single" w:sz="4" w:space="0" w:color="000000"/>
              <w:right w:val="single" w:sz="4" w:space="0" w:color="000000"/>
            </w:tcBorders>
          </w:tcPr>
          <w:p w14:paraId="345141FC"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73.33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3.56</w:t>
            </w:r>
          </w:p>
        </w:tc>
        <w:tc>
          <w:tcPr>
            <w:tcW w:w="1792" w:type="dxa"/>
            <w:tcBorders>
              <w:top w:val="single" w:sz="4" w:space="0" w:color="000000"/>
              <w:left w:val="single" w:sz="4" w:space="0" w:color="000000"/>
              <w:bottom w:val="single" w:sz="4" w:space="0" w:color="000000"/>
              <w:right w:val="single" w:sz="4" w:space="0" w:color="000000"/>
            </w:tcBorders>
          </w:tcPr>
          <w:p w14:paraId="2C5D238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105.18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3.56</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43.43</w:t>
            </w:r>
            <w:r w:rsidRPr="00FC6F89">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14:paraId="0C290116"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8</w:t>
            </w:r>
            <w:r w:rsidRPr="00FC6F89">
              <w:rPr>
                <w:rFonts w:ascii="Times New Roman" w:eastAsia="Calibri" w:hAnsi="Times New Roman" w:cs="Times New Roman"/>
                <w:bCs/>
                <w:sz w:val="21"/>
                <w:szCs w:val="21"/>
                <w:lang w:eastAsia="zh-CN"/>
              </w:rPr>
              <w:t>9</w:t>
            </w:r>
            <w:r w:rsidRPr="00FC6F89">
              <w:rPr>
                <w:rFonts w:ascii="Times New Roman" w:eastAsia="Calibri" w:hAnsi="Times New Roman" w:cs="Times New Roman"/>
                <w:bCs/>
                <w:sz w:val="21"/>
                <w:szCs w:val="21"/>
                <w:lang w:val="en-GB" w:eastAsia="zh-CN"/>
              </w:rPr>
              <w:t>.24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3.26</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21.69</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1C1B52F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78.34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3.23</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6.83</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5F4A29B0"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0.24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4.24</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eastAsia="zh-CN"/>
              </w:rPr>
              <w:t>)</w:t>
            </w:r>
          </w:p>
        </w:tc>
      </w:tr>
      <w:tr w:rsidR="00FC6F89" w:rsidRPr="00FC6F89" w14:paraId="1968F847" w14:textId="77777777" w:rsidTr="00FC6F89">
        <w:trPr>
          <w:trHeight w:val="127"/>
        </w:trPr>
        <w:tc>
          <w:tcPr>
            <w:tcW w:w="1306" w:type="dxa"/>
            <w:tcBorders>
              <w:top w:val="single" w:sz="4" w:space="0" w:color="000000"/>
              <w:left w:val="single" w:sz="4" w:space="0" w:color="000000"/>
              <w:bottom w:val="single" w:sz="4" w:space="0" w:color="000000"/>
              <w:right w:val="single" w:sz="4" w:space="0" w:color="000000"/>
            </w:tcBorders>
          </w:tcPr>
          <w:p w14:paraId="7700003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14:paraId="56143CC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600</w:t>
            </w:r>
          </w:p>
        </w:tc>
        <w:tc>
          <w:tcPr>
            <w:tcW w:w="1125" w:type="dxa"/>
            <w:tcBorders>
              <w:top w:val="single" w:sz="4" w:space="0" w:color="000000"/>
              <w:left w:val="single" w:sz="4" w:space="0" w:color="000000"/>
              <w:bottom w:val="single" w:sz="4" w:space="0" w:color="000000"/>
              <w:right w:val="single" w:sz="4" w:space="0" w:color="000000"/>
            </w:tcBorders>
          </w:tcPr>
          <w:p w14:paraId="616D7EFB"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76.45</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5.52</w:t>
            </w:r>
          </w:p>
        </w:tc>
        <w:tc>
          <w:tcPr>
            <w:tcW w:w="1792" w:type="dxa"/>
            <w:tcBorders>
              <w:top w:val="single" w:sz="4" w:space="0" w:color="000000"/>
              <w:left w:val="single" w:sz="4" w:space="0" w:color="000000"/>
              <w:bottom w:val="single" w:sz="4" w:space="0" w:color="000000"/>
              <w:right w:val="single" w:sz="4" w:space="0" w:color="000000"/>
            </w:tcBorders>
          </w:tcPr>
          <w:p w14:paraId="40AD3C5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95</w:t>
            </w:r>
            <w:r w:rsidRPr="00FC6F89">
              <w:rPr>
                <w:rFonts w:ascii="Times New Roman" w:eastAsia="Calibri" w:hAnsi="Times New Roman" w:cs="Times New Roman"/>
                <w:bCs/>
                <w:sz w:val="21"/>
                <w:szCs w:val="21"/>
                <w:lang w:val="en-GB" w:eastAsia="zh-CN"/>
              </w:rPr>
              <w:t>.1</w:t>
            </w:r>
            <w:r w:rsidRPr="00FC6F89">
              <w:rPr>
                <w:rFonts w:ascii="Times New Roman" w:eastAsia="SimSun" w:hAnsi="Times New Roman" w:cs="Times New Roman"/>
                <w:bCs/>
                <w:sz w:val="21"/>
                <w:szCs w:val="21"/>
                <w:lang w:val="en-GB" w:eastAsia="zh-CN"/>
              </w:rPr>
              <w:t>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2.54</w:t>
            </w:r>
            <w:proofErr w:type="gramStart"/>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SimSun" w:hAnsi="Times New Roman" w:cs="Times New Roman"/>
                <w:bCs/>
                <w:sz w:val="21"/>
                <w:szCs w:val="21"/>
                <w:lang w:val="en-GB" w:eastAsia="zh-CN"/>
              </w:rPr>
              <w:t>24.46</w:t>
            </w:r>
            <w:r w:rsidRPr="00FC6F89">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14:paraId="50F1020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82</w:t>
            </w:r>
            <w:r w:rsidRPr="00FC6F89">
              <w:rPr>
                <w:rFonts w:ascii="Times New Roman" w:eastAsia="SimSun" w:hAnsi="Times New Roman" w:cs="Times New Roman"/>
                <w:bCs/>
                <w:sz w:val="21"/>
                <w:szCs w:val="21"/>
                <w:lang w:val="en-GB" w:eastAsia="zh-CN"/>
              </w:rPr>
              <w:t>.40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3.86</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val="en-GB" w:eastAsia="zh-CN"/>
              </w:rPr>
              <w:t>7.78</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48E72B92"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SimSun" w:hAnsi="Times New Roman" w:cs="Times New Roman"/>
                <w:bCs/>
                <w:sz w:val="21"/>
                <w:szCs w:val="21"/>
                <w:lang w:val="en-GB" w:eastAsia="zh-CN"/>
              </w:rPr>
              <w:t>76.80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2.65</w:t>
            </w:r>
            <w:proofErr w:type="gramStart"/>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SimSun" w:hAnsi="Times New Roman" w:cs="Times New Roman"/>
                <w:bCs/>
                <w:sz w:val="21"/>
                <w:szCs w:val="21"/>
                <w:lang w:val="en-GB" w:eastAsia="zh-CN"/>
              </w:rPr>
              <w:t>0.45</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677F4AE4"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SimSun" w:hAnsi="Times New Roman" w:cs="Times New Roman"/>
                <w:bCs/>
                <w:sz w:val="21"/>
                <w:szCs w:val="21"/>
                <w:lang w:val="en-GB" w:eastAsia="zh-CN"/>
              </w:rPr>
              <w:t>72.03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3.45</w:t>
            </w:r>
            <w:r w:rsidRPr="00FC6F89">
              <w:rPr>
                <w:rFonts w:ascii="Times New Roman" w:eastAsia="Calibri" w:hAnsi="Times New Roman" w:cs="Times New Roman"/>
                <w:bCs/>
                <w:sz w:val="21"/>
                <w:szCs w:val="21"/>
                <w:lang w:eastAsia="zh-CN"/>
              </w:rPr>
              <w:t>()</w:t>
            </w:r>
          </w:p>
        </w:tc>
      </w:tr>
      <w:tr w:rsidR="00FC6F89" w:rsidRPr="00FC6F89" w14:paraId="095BDC20" w14:textId="77777777" w:rsidTr="00FC6F89">
        <w:trPr>
          <w:trHeight w:val="70"/>
        </w:trPr>
        <w:tc>
          <w:tcPr>
            <w:tcW w:w="1306" w:type="dxa"/>
            <w:tcBorders>
              <w:top w:val="single" w:sz="4" w:space="0" w:color="000000"/>
              <w:left w:val="single" w:sz="4" w:space="0" w:color="000000"/>
              <w:bottom w:val="single" w:sz="4" w:space="0" w:color="000000"/>
              <w:right w:val="single" w:sz="4" w:space="0" w:color="000000"/>
            </w:tcBorders>
          </w:tcPr>
          <w:p w14:paraId="6B09816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14:paraId="66B61C70"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900</w:t>
            </w:r>
          </w:p>
        </w:tc>
        <w:tc>
          <w:tcPr>
            <w:tcW w:w="1125" w:type="dxa"/>
            <w:tcBorders>
              <w:top w:val="single" w:sz="4" w:space="0" w:color="000000"/>
              <w:left w:val="single" w:sz="4" w:space="0" w:color="000000"/>
              <w:bottom w:val="single" w:sz="4" w:space="0" w:color="000000"/>
              <w:right w:val="single" w:sz="4" w:space="0" w:color="000000"/>
            </w:tcBorders>
          </w:tcPr>
          <w:p w14:paraId="736DF496"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5</w:t>
            </w:r>
            <w:r w:rsidRPr="00FC6F89">
              <w:rPr>
                <w:rFonts w:ascii="Times New Roman" w:eastAsia="SimSun" w:hAnsi="Times New Roman" w:cs="Times New Roman"/>
                <w:bCs/>
                <w:sz w:val="21"/>
                <w:szCs w:val="21"/>
                <w:lang w:val="en-GB" w:eastAsia="zh-CN"/>
              </w:rPr>
              <w:t>.66</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4.16</w:t>
            </w:r>
          </w:p>
          <w:p w14:paraId="5C4D210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1792" w:type="dxa"/>
            <w:tcBorders>
              <w:top w:val="single" w:sz="4" w:space="0" w:color="000000"/>
              <w:left w:val="single" w:sz="4" w:space="0" w:color="000000"/>
              <w:bottom w:val="single" w:sz="4" w:space="0" w:color="000000"/>
              <w:right w:val="single" w:sz="4" w:space="0" w:color="000000"/>
            </w:tcBorders>
          </w:tcPr>
          <w:p w14:paraId="15F8807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88.56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8.23</w:t>
            </w:r>
            <w:proofErr w:type="gramStart"/>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SimSun" w:hAnsi="Times New Roman" w:cs="Times New Roman"/>
                <w:bCs/>
                <w:sz w:val="21"/>
                <w:szCs w:val="21"/>
                <w:lang w:val="en-GB" w:eastAsia="zh-CN"/>
              </w:rPr>
              <w:t>17.04</w:t>
            </w:r>
            <w:r w:rsidRPr="00FC6F89">
              <w:rPr>
                <w:rFonts w:ascii="Times New Roman" w:eastAsia="Calibri" w:hAnsi="Times New Roman" w:cs="Times New Roman"/>
                <w:bCs/>
                <w:sz w:val="21"/>
                <w:szCs w:val="21"/>
                <w:lang w:eastAsia="zh-CN"/>
              </w:rPr>
              <w:t>)</w:t>
            </w:r>
          </w:p>
          <w:p w14:paraId="7965A2F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1798" w:type="dxa"/>
            <w:tcBorders>
              <w:top w:val="single" w:sz="4" w:space="0" w:color="000000"/>
              <w:left w:val="single" w:sz="4" w:space="0" w:color="000000"/>
              <w:bottom w:val="single" w:sz="4" w:space="0" w:color="000000"/>
              <w:right w:val="single" w:sz="4" w:space="0" w:color="000000"/>
            </w:tcBorders>
          </w:tcPr>
          <w:p w14:paraId="4B2A6F25"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74.34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4.26</w:t>
            </w:r>
            <w:proofErr w:type="gramStart"/>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35F6B0F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70.66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6.77</w:t>
            </w:r>
            <w:proofErr w:type="gramStart"/>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53EEC08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68.39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4.45</w:t>
            </w:r>
            <w:proofErr w:type="gramStart"/>
            <w:r w:rsidRPr="00FC6F89">
              <w:rPr>
                <w:rFonts w:ascii="Times New Roman" w:eastAsia="Calibri" w:hAnsi="Times New Roman" w:cs="Times New Roman"/>
                <w:bCs/>
                <w:sz w:val="21"/>
                <w:szCs w:val="21"/>
                <w:vertAlign w:val="superscript"/>
                <w:lang w:val="en-GB" w:eastAsia="zh-CN"/>
              </w:rPr>
              <w:t>a</w:t>
            </w:r>
            <w:r w:rsidRPr="00FC6F89">
              <w:rPr>
                <w:rFonts w:ascii="Times New Roman" w:eastAsia="Calibri" w:hAnsi="Times New Roman" w:cs="Times New Roman"/>
                <w:bCs/>
                <w:sz w:val="21"/>
                <w:szCs w:val="21"/>
                <w:lang w:eastAsia="zh-CN"/>
              </w:rPr>
              <w:t>(</w:t>
            </w:r>
            <w:proofErr w:type="gramEnd"/>
            <w:r w:rsidRPr="00FC6F89">
              <w:rPr>
                <w:rFonts w:ascii="Times New Roman" w:eastAsia="Calibri" w:hAnsi="Times New Roman" w:cs="Times New Roman"/>
                <w:bCs/>
                <w:sz w:val="21"/>
                <w:szCs w:val="21"/>
                <w:lang w:eastAsia="zh-CN"/>
              </w:rPr>
              <w:t>)</w:t>
            </w:r>
          </w:p>
        </w:tc>
      </w:tr>
    </w:tbl>
    <w:p w14:paraId="2418612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5653475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53E3D2D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661BF82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5A0B50D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F29718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3F4C93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10D925C5"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58AACB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6411B50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165A12BA"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188D2CD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AFEABB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Data </w:t>
      </w:r>
      <w:r w:rsidRPr="00FC6F89">
        <w:rPr>
          <w:rFonts w:ascii="Times New Roman" w:eastAsia="Calibri" w:hAnsi="Times New Roman" w:cs="Times New Roman"/>
          <w:bCs/>
          <w:sz w:val="21"/>
          <w:szCs w:val="21"/>
          <w:lang w:val="en-GB" w:eastAsia="zh-CN"/>
        </w:rPr>
        <w:t>are</w:t>
      </w:r>
      <w:r w:rsidRPr="00FC6F89">
        <w:rPr>
          <w:rFonts w:ascii="Times New Roman" w:eastAsia="Calibri" w:hAnsi="Times New Roman" w:cs="Times New Roman"/>
          <w:bCs/>
          <w:sz w:val="21"/>
          <w:szCs w:val="21"/>
          <w:lang w:eastAsia="zh-CN"/>
        </w:rPr>
        <w:t xml:space="preserve"> expressed as MEAN ± SEM, Significant at </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 xml:space="preserve">p&lt;0.05, </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 xml:space="preserve">p&lt; 0.01, compared to control. (n=6). </w:t>
      </w:r>
    </w:p>
    <w:p w14:paraId="170F7E3A" w14:textId="77777777" w:rsidR="00FC6F89" w:rsidRPr="00FC6F89" w:rsidRDefault="00FC6F89" w:rsidP="008846EF">
      <w:pPr>
        <w:spacing w:after="0" w:line="240" w:lineRule="auto"/>
        <w:jc w:val="both"/>
        <w:rPr>
          <w:rFonts w:ascii="Times New Roman" w:eastAsia="SimSun" w:hAnsi="Times New Roman" w:cs="Times New Roman"/>
          <w:sz w:val="21"/>
          <w:szCs w:val="21"/>
          <w:lang w:eastAsia="zh-CN"/>
        </w:rPr>
        <w:sectPr w:rsidR="00FC6F89" w:rsidRPr="00FC6F89">
          <w:pgSz w:w="16840" w:h="11910" w:orient="landscape"/>
          <w:pgMar w:top="680" w:right="420" w:bottom="280" w:left="340" w:header="720" w:footer="720" w:gutter="0"/>
          <w:cols w:space="720"/>
        </w:sectPr>
      </w:pPr>
      <w:r w:rsidRPr="00FC6F89">
        <w:rPr>
          <w:rFonts w:ascii="Times New Roman" w:eastAsia="Calibri" w:hAnsi="Times New Roman" w:cs="Times New Roman"/>
          <w:bCs/>
          <w:sz w:val="21"/>
          <w:szCs w:val="21"/>
          <w:lang w:eastAsia="zh-CN"/>
        </w:rPr>
        <w:t>Values in parenthesis are percentage increases in blood glucose concentrations compared to 0 min in the same group.</w:t>
      </w:r>
    </w:p>
    <w:p w14:paraId="486A479E" w14:textId="77777777" w:rsidR="00FC6F89" w:rsidRPr="00FC6F89" w:rsidRDefault="00DE33E4" w:rsidP="008846EF">
      <w:pPr>
        <w:tabs>
          <w:tab w:val="left" w:pos="960"/>
        </w:tabs>
        <w:spacing w:before="60" w:after="0" w:line="480" w:lineRule="auto"/>
        <w:jc w:val="both"/>
        <w:outlineLvl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 xml:space="preserve">4. </w:t>
      </w:r>
      <w:r w:rsidRPr="00FC6F89">
        <w:rPr>
          <w:rFonts w:ascii="Times New Roman" w:eastAsia="SimSun" w:hAnsi="Times New Roman" w:cs="Times New Roman"/>
          <w:b/>
          <w:bCs/>
          <w:sz w:val="24"/>
          <w:szCs w:val="24"/>
          <w:lang w:eastAsia="zh-CN"/>
        </w:rPr>
        <w:t>DISCUSSION</w:t>
      </w:r>
    </w:p>
    <w:p w14:paraId="304A5C5B" w14:textId="77777777" w:rsidR="00FC6F89" w:rsidRPr="00FC6F89" w:rsidRDefault="00FC6F89" w:rsidP="008846EF">
      <w:pPr>
        <w:spacing w:before="1" w:after="0" w:line="480" w:lineRule="auto"/>
        <w:ind w:right="112"/>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spacing w:val="34"/>
          <w:sz w:val="24"/>
          <w:szCs w:val="24"/>
          <w:lang w:eastAsia="zh-CN"/>
        </w:rPr>
        <w:t xml:space="preserve">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are</w:t>
      </w:r>
      <w:r w:rsidRPr="00FC6F89">
        <w:rPr>
          <w:rFonts w:ascii="Times New Roman" w:eastAsia="SimSun" w:hAnsi="Times New Roman" w:cs="Times New Roman"/>
          <w:spacing w:val="30"/>
          <w:sz w:val="24"/>
          <w:szCs w:val="24"/>
          <w:lang w:eastAsia="zh-CN"/>
        </w:rPr>
        <w:t xml:space="preserve"> </w:t>
      </w:r>
      <w:r w:rsidRPr="00FC6F89">
        <w:rPr>
          <w:rFonts w:ascii="Times New Roman" w:eastAsia="SimSun" w:hAnsi="Times New Roman" w:cs="Times New Roman"/>
          <w:sz w:val="24"/>
          <w:szCs w:val="24"/>
          <w:lang w:eastAsia="zh-CN"/>
        </w:rPr>
        <w:t>used</w:t>
      </w:r>
      <w:r w:rsidRPr="00FC6F89">
        <w:rPr>
          <w:rFonts w:ascii="Times New Roman" w:eastAsia="SimSun" w:hAnsi="Times New Roman" w:cs="Times New Roman"/>
          <w:spacing w:val="31"/>
          <w:sz w:val="24"/>
          <w:szCs w:val="24"/>
          <w:lang w:eastAsia="zh-CN"/>
        </w:rPr>
        <w:t xml:space="preserve"> </w:t>
      </w:r>
      <w:r w:rsidRPr="00FC6F89">
        <w:rPr>
          <w:rFonts w:ascii="Times New Roman" w:eastAsia="SimSun" w:hAnsi="Times New Roman" w:cs="Times New Roman"/>
          <w:spacing w:val="31"/>
          <w:sz w:val="24"/>
          <w:szCs w:val="24"/>
          <w:lang w:val="en-GB" w:eastAsia="zh-CN"/>
        </w:rPr>
        <w:t>as spice and medicine</w:t>
      </w:r>
      <w:r w:rsidR="003C26F6">
        <w:rPr>
          <w:rFonts w:ascii="Times New Roman" w:eastAsia="SimSun" w:hAnsi="Times New Roman" w:cs="Times New Roman"/>
          <w:spacing w:val="31"/>
          <w:sz w:val="24"/>
          <w:szCs w:val="24"/>
          <w:lang w:val="en-GB"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35"/>
          <w:sz w:val="24"/>
          <w:szCs w:val="24"/>
          <w:lang w:eastAsia="zh-CN"/>
        </w:rPr>
        <w:t xml:space="preserve"> </w:t>
      </w:r>
      <w:r w:rsidRPr="00FC6F89">
        <w:rPr>
          <w:rFonts w:ascii="Times New Roman" w:eastAsia="SimSun" w:hAnsi="Times New Roman" w:cs="Times New Roman"/>
          <w:sz w:val="24"/>
          <w:szCs w:val="24"/>
          <w:lang w:eastAsia="zh-CN"/>
        </w:rPr>
        <w:t>Ibibio</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traditional</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medicine</w:t>
      </w:r>
      <w:r w:rsidRPr="00FC6F89">
        <w:rPr>
          <w:rFonts w:ascii="Times New Roman" w:eastAsia="SimSun" w:hAnsi="Times New Roman" w:cs="Times New Roman"/>
          <w:spacing w:val="30"/>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31"/>
          <w:sz w:val="24"/>
          <w:szCs w:val="24"/>
          <w:lang w:eastAsia="zh-CN"/>
        </w:rPr>
        <w:t xml:space="preserve"> </w:t>
      </w:r>
      <w:r w:rsidRPr="00FC6F89">
        <w:rPr>
          <w:rFonts w:ascii="Times New Roman" w:eastAsia="SimSun" w:hAnsi="Times New Roman" w:cs="Times New Roman"/>
          <w:sz w:val="24"/>
          <w:szCs w:val="24"/>
          <w:lang w:eastAsia="zh-CN"/>
        </w:rPr>
        <w:t>treatment</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diseases</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such</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as</w:t>
      </w:r>
      <w:r w:rsidRPr="00FC6F89">
        <w:rPr>
          <w:rFonts w:ascii="Times New Roman" w:eastAsia="SimSun" w:hAnsi="Times New Roman" w:cs="Times New Roman"/>
          <w:spacing w:val="23"/>
          <w:sz w:val="24"/>
          <w:szCs w:val="24"/>
          <w:lang w:eastAsia="zh-CN"/>
        </w:rPr>
        <w:t xml:space="preserve"> </w:t>
      </w:r>
      <w:r w:rsidRPr="00FC6F89">
        <w:rPr>
          <w:rFonts w:ascii="Times New Roman" w:eastAsia="SimSun" w:hAnsi="Times New Roman" w:cs="Times New Roman"/>
          <w:sz w:val="24"/>
          <w:szCs w:val="24"/>
          <w:lang w:eastAsia="zh-CN"/>
        </w:rPr>
        <w:t>diabetes</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among</w:t>
      </w:r>
      <w:r w:rsidRPr="00FC6F89">
        <w:rPr>
          <w:rFonts w:ascii="Times New Roman" w:eastAsia="SimSun" w:hAnsi="Times New Roman" w:cs="Times New Roman"/>
          <w:spacing w:val="23"/>
          <w:sz w:val="24"/>
          <w:szCs w:val="24"/>
          <w:lang w:eastAsia="zh-CN"/>
        </w:rPr>
        <w:t xml:space="preserve"> </w:t>
      </w:r>
      <w:r w:rsidRPr="00FC6F89">
        <w:rPr>
          <w:rFonts w:ascii="Times New Roman" w:eastAsia="SimSun" w:hAnsi="Times New Roman" w:cs="Times New Roman"/>
          <w:sz w:val="24"/>
          <w:szCs w:val="24"/>
          <w:lang w:eastAsia="zh-CN"/>
        </w:rPr>
        <w:t>others.</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This</w:t>
      </w:r>
      <w:r w:rsidRPr="00FC6F89">
        <w:rPr>
          <w:rFonts w:ascii="Times New Roman" w:eastAsia="SimSun" w:hAnsi="Times New Roman" w:cs="Times New Roman"/>
          <w:spacing w:val="20"/>
          <w:sz w:val="24"/>
          <w:szCs w:val="24"/>
          <w:lang w:eastAsia="zh-CN"/>
        </w:rPr>
        <w:t xml:space="preserve"> </w:t>
      </w:r>
      <w:r w:rsidRPr="00FC6F89">
        <w:rPr>
          <w:rFonts w:ascii="Times New Roman" w:eastAsia="SimSun" w:hAnsi="Times New Roman" w:cs="Times New Roman"/>
          <w:sz w:val="24"/>
          <w:szCs w:val="24"/>
          <w:lang w:eastAsia="zh-CN"/>
        </w:rPr>
        <w:t>work</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investigated</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effect</w:t>
      </w:r>
      <w:r w:rsidRPr="00FC6F89">
        <w:rPr>
          <w:rFonts w:ascii="Times New Roman" w:eastAsia="SimSun" w:hAnsi="Times New Roman" w:cs="Times New Roman"/>
          <w:spacing w:val="24"/>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27"/>
          <w:sz w:val="24"/>
          <w:szCs w:val="24"/>
          <w:lang w:eastAsia="zh-CN"/>
        </w:rPr>
        <w:t xml:space="preserve">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sz w:val="24"/>
          <w:szCs w:val="24"/>
          <w:lang w:eastAsia="zh-CN"/>
        </w:rPr>
        <w:t xml:space="preserve"> </w:t>
      </w:r>
      <w:r w:rsidRPr="00FC6F89">
        <w:rPr>
          <w:rFonts w:ascii="Times New Roman" w:eastAsia="SimSun" w:hAnsi="Times New Roman" w:cs="Times New Roman"/>
          <w:sz w:val="24"/>
          <w:szCs w:val="24"/>
          <w:lang w:val="en-GB" w:eastAsia="zh-CN"/>
        </w:rPr>
        <w:t>fruit</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extract</w:t>
      </w:r>
      <w:r w:rsidRPr="00FC6F89">
        <w:rPr>
          <w:rFonts w:ascii="Times New Roman" w:eastAsia="SimSun" w:hAnsi="Times New Roman" w:cs="Times New Roman"/>
          <w:sz w:val="24"/>
          <w:szCs w:val="24"/>
          <w:lang w:eastAsia="zh-CN"/>
        </w:rPr>
        <w:t xml:space="preserve"> on alpha amylase and alpha glucosidase activities in rats,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The </w:t>
      </w:r>
      <w:r w:rsidRPr="00FC6F89">
        <w:rPr>
          <w:rFonts w:ascii="Times New Roman" w:eastAsia="SimSun" w:hAnsi="Times New Roman" w:cs="Times New Roman"/>
          <w:sz w:val="24"/>
          <w:szCs w:val="24"/>
          <w:lang w:val="en-GB" w:eastAsia="zh-CN"/>
        </w:rPr>
        <w:t>extract was</w:t>
      </w:r>
      <w:r w:rsidRPr="00FC6F89">
        <w:rPr>
          <w:rFonts w:ascii="Times New Roman" w:eastAsia="SimSun" w:hAnsi="Times New Roman" w:cs="Times New Roman"/>
          <w:sz w:val="24"/>
          <w:szCs w:val="24"/>
          <w:lang w:eastAsia="zh-CN"/>
        </w:rPr>
        <w:t xml:space="preserve"> found to inhibit increases in blood glucose concentration following</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starch</w:t>
      </w:r>
      <w:r w:rsidRPr="00FC6F89">
        <w:rPr>
          <w:rFonts w:ascii="Times New Roman" w:eastAsia="SimSun" w:hAnsi="Times New Roman" w:cs="Times New Roman"/>
          <w:spacing w:val="42"/>
          <w:sz w:val="24"/>
          <w:szCs w:val="24"/>
          <w:lang w:eastAsia="zh-CN"/>
        </w:rPr>
        <w:t xml:space="preserve"> </w:t>
      </w:r>
      <w:proofErr w:type="gramStart"/>
      <w:r w:rsidRPr="00FC6F89">
        <w:rPr>
          <w:rFonts w:ascii="Times New Roman" w:eastAsia="SimSun" w:hAnsi="Times New Roman" w:cs="Times New Roman"/>
          <w:sz w:val="24"/>
          <w:szCs w:val="24"/>
          <w:lang w:eastAsia="zh-CN"/>
        </w:rPr>
        <w:t>administration</w:t>
      </w:r>
      <w:r w:rsidRPr="00FC6F89">
        <w:rPr>
          <w:rFonts w:ascii="Times New Roman" w:eastAsia="SimSun" w:hAnsi="Times New Roman" w:cs="Times New Roman"/>
          <w:spacing w:val="40"/>
          <w:sz w:val="24"/>
          <w:szCs w:val="24"/>
          <w:lang w:val="en-GB" w:eastAsia="zh-CN"/>
        </w:rPr>
        <w:t>.</w:t>
      </w:r>
      <w:r w:rsidRPr="00FC6F89">
        <w:rPr>
          <w:rFonts w:ascii="Times New Roman" w:eastAsia="SimSun" w:hAnsi="Times New Roman" w:cs="Times New Roman"/>
          <w:sz w:val="24"/>
          <w:szCs w:val="24"/>
          <w:lang w:eastAsia="zh-CN"/>
        </w:rPr>
        <w:t>α</w:t>
      </w:r>
      <w:proofErr w:type="gramEnd"/>
      <w:r w:rsidRPr="00FC6F89">
        <w:rPr>
          <w:rFonts w:ascii="Times New Roman" w:eastAsia="SimSun" w:hAnsi="Times New Roman" w:cs="Times New Roman"/>
          <w:sz w:val="24"/>
          <w:szCs w:val="24"/>
          <w:lang w:eastAsia="zh-CN"/>
        </w:rPr>
        <w:t>-amylases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α-glucosidase</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enzymes</w:t>
      </w:r>
      <w:r w:rsidRPr="00FC6F89">
        <w:rPr>
          <w:rFonts w:ascii="Times New Roman" w:eastAsia="SimSun" w:hAnsi="Times New Roman" w:cs="Times New Roman"/>
          <w:sz w:val="24"/>
          <w:szCs w:val="24"/>
          <w:lang w:val="en-GB" w:eastAsia="zh-CN"/>
        </w:rPr>
        <w:t xml:space="preserve"> act in synergy to digest</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dietary</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polysaccharides</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pacing w:val="-57"/>
          <w:sz w:val="24"/>
          <w:szCs w:val="24"/>
          <w:lang w:val="en-GB" w:eastAsia="zh-CN"/>
        </w:rPr>
        <w:t xml:space="preserve"> </w:t>
      </w:r>
      <w:r w:rsidR="005D2CFB">
        <w:rPr>
          <w:rFonts w:ascii="Times New Roman" w:eastAsia="SimSun" w:hAnsi="Times New Roman" w:cs="Times New Roman"/>
          <w:spacing w:val="-57"/>
          <w:sz w:val="24"/>
          <w:szCs w:val="24"/>
          <w:lang w:val="en-GB" w:eastAsia="zh-CN"/>
        </w:rPr>
        <w:t xml:space="preserve"> </w:t>
      </w:r>
      <w:r w:rsidRPr="00FC6F89">
        <w:rPr>
          <w:rFonts w:ascii="Times New Roman" w:eastAsia="SimSun" w:hAnsi="Times New Roman" w:cs="Times New Roman"/>
          <w:sz w:val="24"/>
          <w:szCs w:val="24"/>
          <w:lang w:val="en-GB" w:eastAsia="zh-CN"/>
        </w:rPr>
        <w:t>such as</w:t>
      </w:r>
      <w:r w:rsidRPr="00FC6F89">
        <w:rPr>
          <w:rFonts w:ascii="Times New Roman" w:eastAsia="SimSun" w:hAnsi="Times New Roman" w:cs="Times New Roman"/>
          <w:spacing w:val="59"/>
          <w:sz w:val="24"/>
          <w:szCs w:val="24"/>
          <w:lang w:eastAsia="zh-CN"/>
        </w:rPr>
        <w:t xml:space="preserve"> </w:t>
      </w:r>
      <w:r w:rsidRPr="00FC6F89">
        <w:rPr>
          <w:rFonts w:ascii="Times New Roman" w:eastAsia="SimSun" w:hAnsi="Times New Roman" w:cs="Times New Roman"/>
          <w:sz w:val="24"/>
          <w:szCs w:val="24"/>
          <w:lang w:eastAsia="zh-CN"/>
        </w:rPr>
        <w:t>starch</w:t>
      </w:r>
      <w:r w:rsidRPr="00FC6F89">
        <w:rPr>
          <w:rFonts w:ascii="Times New Roman" w:eastAsia="SimSun" w:hAnsi="Times New Roman" w:cs="Times New Roman"/>
          <w:spacing w:val="1"/>
          <w:sz w:val="24"/>
          <w:szCs w:val="24"/>
          <w:lang w:val="en-GB" w:eastAsia="zh-CN"/>
        </w:rPr>
        <w:t>.</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polysaccharides</w:t>
      </w:r>
      <w:r w:rsidRPr="00FC6F89">
        <w:rPr>
          <w:rFonts w:ascii="Times New Roman" w:eastAsia="SimSun" w:hAnsi="Times New Roman" w:cs="Times New Roman"/>
          <w:sz w:val="24"/>
          <w:szCs w:val="24"/>
          <w:lang w:val="en-GB" w:eastAsia="zh-CN"/>
        </w:rPr>
        <w:t xml:space="preserve"> are reduced to disaccharides by</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α-amylase</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enzyme</w:t>
      </w:r>
      <w:r w:rsidRPr="00FC6F89">
        <w:rPr>
          <w:rFonts w:ascii="Times New Roman" w:eastAsia="SimSun" w:hAnsi="Times New Roman" w:cs="Times New Roman"/>
          <w:spacing w:val="53"/>
          <w:sz w:val="24"/>
          <w:szCs w:val="24"/>
          <w:lang w:eastAsia="zh-CN"/>
        </w:rPr>
        <w:t xml:space="preserve"> </w:t>
      </w:r>
      <w:r w:rsidRPr="00FC6F89">
        <w:rPr>
          <w:rFonts w:ascii="Times New Roman" w:eastAsia="SimSun" w:hAnsi="Times New Roman" w:cs="Times New Roman"/>
          <w:spacing w:val="53"/>
          <w:sz w:val="24"/>
          <w:szCs w:val="24"/>
          <w:lang w:val="en-GB" w:eastAsia="zh-CN"/>
        </w:rPr>
        <w:t xml:space="preserve">by </w:t>
      </w:r>
      <w:r w:rsidRPr="00FC6F89">
        <w:rPr>
          <w:rFonts w:ascii="Times New Roman" w:eastAsia="SimSun" w:hAnsi="Times New Roman" w:cs="Times New Roman"/>
          <w:sz w:val="24"/>
          <w:szCs w:val="24"/>
          <w:lang w:val="en-GB" w:eastAsia="zh-CN"/>
        </w:rPr>
        <w:t>breaking the</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α-bonds</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α-linked</w:t>
      </w:r>
      <w:r w:rsidRPr="00FC6F89">
        <w:rPr>
          <w:rFonts w:ascii="Times New Roman" w:eastAsia="SimSun" w:hAnsi="Times New Roman" w:cs="Times New Roman"/>
          <w:spacing w:val="53"/>
          <w:sz w:val="24"/>
          <w:szCs w:val="24"/>
          <w:lang w:eastAsia="zh-CN"/>
        </w:rPr>
        <w:t xml:space="preserve"> </w:t>
      </w:r>
      <w:r w:rsidRPr="00FC6F89">
        <w:rPr>
          <w:rFonts w:ascii="Times New Roman" w:eastAsia="SimSun" w:hAnsi="Times New Roman" w:cs="Times New Roman"/>
          <w:sz w:val="24"/>
          <w:szCs w:val="24"/>
          <w:lang w:eastAsia="zh-CN"/>
        </w:rPr>
        <w:t>polysaccharides</w:t>
      </w:r>
      <w:r w:rsidRPr="00FC6F89">
        <w:rPr>
          <w:rFonts w:ascii="Times New Roman" w:eastAsia="SimSun" w:hAnsi="Times New Roman" w:cs="Times New Roman"/>
          <w:sz w:val="24"/>
          <w:szCs w:val="24"/>
          <w:lang w:val="en-GB" w:eastAsia="zh-CN"/>
        </w:rPr>
        <w:t>. Thereby resulting in disaccharides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like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maltose,</w:t>
      </w:r>
      <w:r w:rsidRPr="00FC6F89">
        <w:rPr>
          <w:rFonts w:ascii="Times New Roman" w:eastAsia="SimSun" w:hAnsi="Times New Roman" w:cs="Times New Roman"/>
          <w:spacing w:val="3"/>
          <w:sz w:val="24"/>
          <w:szCs w:val="24"/>
          <w:lang w:eastAsia="zh-CN"/>
        </w:rPr>
        <w:t xml:space="preserve"> </w:t>
      </w:r>
      <w:r w:rsidRPr="00FC6F89">
        <w:rPr>
          <w:rFonts w:ascii="Times New Roman" w:eastAsia="SimSun" w:hAnsi="Times New Roman" w:cs="Times New Roman"/>
          <w:sz w:val="24"/>
          <w:szCs w:val="24"/>
          <w:lang w:eastAsia="zh-CN"/>
        </w:rPr>
        <w:t>which</w:t>
      </w:r>
      <w:r w:rsidRPr="00FC6F89">
        <w:rPr>
          <w:rFonts w:ascii="Times New Roman" w:eastAsia="SimSun" w:hAnsi="Times New Roman" w:cs="Times New Roman"/>
          <w:spacing w:val="4"/>
          <w:sz w:val="24"/>
          <w:szCs w:val="24"/>
          <w:lang w:eastAsia="zh-CN"/>
        </w:rPr>
        <w:t xml:space="preserve"> </w:t>
      </w:r>
      <w:r w:rsidRPr="00FC6F89">
        <w:rPr>
          <w:rFonts w:ascii="Times New Roman" w:eastAsia="SimSun" w:hAnsi="Times New Roman" w:cs="Times New Roman"/>
          <w:sz w:val="24"/>
          <w:szCs w:val="24"/>
          <w:lang w:eastAsia="zh-CN"/>
        </w:rPr>
        <w:t xml:space="preserve">are </w:t>
      </w:r>
      <w:r w:rsidRPr="00FC6F89">
        <w:rPr>
          <w:rFonts w:ascii="Times New Roman" w:eastAsia="SimSun" w:hAnsi="Times New Roman" w:cs="Times New Roman"/>
          <w:sz w:val="24"/>
          <w:szCs w:val="24"/>
          <w:lang w:val="en-GB" w:eastAsia="zh-CN"/>
        </w:rPr>
        <w:t xml:space="preserve">also digested </w:t>
      </w:r>
      <w:r w:rsidRPr="00FC6F89">
        <w:rPr>
          <w:rFonts w:ascii="Times New Roman" w:eastAsia="SimSun" w:hAnsi="Times New Roman" w:cs="Times New Roman"/>
          <w:sz w:val="24"/>
          <w:szCs w:val="24"/>
          <w:lang w:eastAsia="zh-CN"/>
        </w:rPr>
        <w:t>by</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membrane</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bound</w:t>
      </w:r>
      <w:r w:rsidRPr="00FC6F89">
        <w:rPr>
          <w:rFonts w:ascii="Times New Roman" w:eastAsia="SimSun" w:hAnsi="Times New Roman" w:cs="Times New Roman"/>
          <w:spacing w:val="53"/>
          <w:sz w:val="24"/>
          <w:szCs w:val="24"/>
          <w:lang w:eastAsia="zh-CN"/>
        </w:rPr>
        <w:t xml:space="preserve"> </w:t>
      </w:r>
      <w:r w:rsidRPr="00FC6F89">
        <w:rPr>
          <w:rFonts w:ascii="Times New Roman" w:eastAsia="SimSun" w:hAnsi="Times New Roman" w:cs="Times New Roman"/>
          <w:sz w:val="24"/>
          <w:szCs w:val="24"/>
          <w:lang w:eastAsia="zh-CN"/>
        </w:rPr>
        <w:t>α-glucosidase</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enzymes</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to</w:t>
      </w:r>
      <w:r w:rsidRPr="00FC6F89">
        <w:rPr>
          <w:rFonts w:ascii="Times New Roman" w:eastAsia="SimSun" w:hAnsi="Times New Roman" w:cs="Times New Roman"/>
          <w:spacing w:val="1"/>
          <w:sz w:val="24"/>
          <w:szCs w:val="24"/>
          <w:lang w:eastAsia="zh-CN"/>
        </w:rPr>
        <w:t xml:space="preserve"> </w:t>
      </w:r>
      <w:proofErr w:type="gramStart"/>
      <w:r w:rsidRPr="00FC6F89">
        <w:rPr>
          <w:rFonts w:ascii="Times New Roman" w:eastAsia="SimSun" w:hAnsi="Times New Roman" w:cs="Times New Roman"/>
          <w:sz w:val="24"/>
          <w:szCs w:val="24"/>
          <w:lang w:eastAsia="zh-CN"/>
        </w:rPr>
        <w:t>monosaccharides</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w:t>
      </w:r>
      <w:proofErr w:type="gramEnd"/>
      <w:r w:rsidRPr="00FC6F89">
        <w:rPr>
          <w:rFonts w:ascii="Times New Roman" w:eastAsia="SimSun" w:hAnsi="Times New Roman" w:cs="Times New Roman"/>
          <w:sz w:val="24"/>
          <w:szCs w:val="24"/>
          <w:lang w:eastAsia="zh-CN"/>
        </w:rPr>
        <w:t>Kalra,</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2014;</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Alongi</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Anese,</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2018).</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57"/>
          <w:sz w:val="24"/>
          <w:szCs w:val="24"/>
          <w:lang w:eastAsia="zh-CN"/>
        </w:rPr>
        <w:t xml:space="preserve"> </w:t>
      </w:r>
      <w:r w:rsidR="005D2CFB" w:rsidRPr="00FC6F89">
        <w:rPr>
          <w:rFonts w:ascii="Times New Roman" w:eastAsia="SimSun" w:hAnsi="Times New Roman" w:cs="Times New Roman"/>
          <w:sz w:val="24"/>
          <w:szCs w:val="24"/>
          <w:lang w:eastAsia="zh-CN"/>
        </w:rPr>
        <w:t>Inhibitions</w:t>
      </w:r>
      <w:r w:rsidR="005D2CFB" w:rsidRPr="00FC6F89">
        <w:rPr>
          <w:rFonts w:ascii="Times New Roman" w:eastAsia="SimSun" w:hAnsi="Times New Roman" w:cs="Times New Roman"/>
          <w:spacing w:val="36"/>
          <w:sz w:val="24"/>
          <w:szCs w:val="24"/>
          <w:lang w:eastAsia="zh-CN"/>
        </w:rPr>
        <w:t xml:space="preserve"> </w:t>
      </w:r>
      <w:r w:rsidR="005D2CFB" w:rsidRPr="00FC6F89">
        <w:rPr>
          <w:rFonts w:ascii="Times New Roman" w:eastAsia="SimSun" w:hAnsi="Times New Roman" w:cs="Times New Roman"/>
          <w:sz w:val="24"/>
          <w:szCs w:val="24"/>
          <w:lang w:eastAsia="zh-CN"/>
        </w:rPr>
        <w:t>of</w:t>
      </w:r>
      <w:r w:rsidR="005D2CFB" w:rsidRPr="00FC6F89">
        <w:rPr>
          <w:rFonts w:ascii="Times New Roman" w:eastAsia="SimSun" w:hAnsi="Times New Roman" w:cs="Times New Roman"/>
          <w:spacing w:val="36"/>
          <w:sz w:val="24"/>
          <w:szCs w:val="24"/>
          <w:lang w:eastAsia="zh-CN"/>
        </w:rPr>
        <w:t xml:space="preserve"> </w:t>
      </w:r>
      <w:r w:rsidR="005D2CFB" w:rsidRPr="00FC6F89">
        <w:rPr>
          <w:rFonts w:ascii="Times New Roman" w:eastAsia="SimSun" w:hAnsi="Times New Roman" w:cs="Times New Roman"/>
          <w:sz w:val="24"/>
          <w:szCs w:val="24"/>
          <w:lang w:eastAsia="zh-CN"/>
        </w:rPr>
        <w:t>these</w:t>
      </w:r>
      <w:r w:rsidR="005D2CFB" w:rsidRPr="00FC6F89">
        <w:rPr>
          <w:rFonts w:ascii="Times New Roman" w:eastAsia="SimSun" w:hAnsi="Times New Roman" w:cs="Times New Roman"/>
          <w:spacing w:val="34"/>
          <w:sz w:val="24"/>
          <w:szCs w:val="24"/>
          <w:lang w:eastAsia="zh-CN"/>
        </w:rPr>
        <w:t xml:space="preserve"> </w:t>
      </w:r>
      <w:proofErr w:type="gramStart"/>
      <w:r w:rsidR="005D2CFB" w:rsidRPr="00FC6F89">
        <w:rPr>
          <w:rFonts w:ascii="Times New Roman" w:eastAsia="SimSun" w:hAnsi="Times New Roman" w:cs="Times New Roman"/>
          <w:sz w:val="24"/>
          <w:szCs w:val="24"/>
          <w:lang w:eastAsia="zh-CN"/>
        </w:rPr>
        <w:t>enzymes</w:t>
      </w:r>
      <w:proofErr w:type="gramEnd"/>
      <w:r w:rsidR="005D2CFB" w:rsidRPr="00FC6F89">
        <w:rPr>
          <w:rFonts w:ascii="Times New Roman" w:eastAsia="SimSun" w:hAnsi="Times New Roman" w:cs="Times New Roman"/>
          <w:sz w:val="24"/>
          <w:szCs w:val="24"/>
          <w:lang w:val="en-GB" w:eastAsia="zh-CN"/>
        </w:rPr>
        <w:t xml:space="preserve"> activities</w:t>
      </w:r>
      <w:r w:rsidR="005D2CFB" w:rsidRPr="00FC6F89">
        <w:rPr>
          <w:rFonts w:ascii="Times New Roman" w:eastAsia="SimSun" w:hAnsi="Times New Roman" w:cs="Times New Roman"/>
          <w:spacing w:val="36"/>
          <w:sz w:val="24"/>
          <w:szCs w:val="24"/>
          <w:lang w:eastAsia="zh-CN"/>
        </w:rPr>
        <w:t xml:space="preserve"> </w:t>
      </w:r>
      <w:r w:rsidR="005D2CFB" w:rsidRPr="00FC6F89">
        <w:rPr>
          <w:rFonts w:ascii="Times New Roman" w:eastAsia="SimSun" w:hAnsi="Times New Roman" w:cs="Times New Roman"/>
          <w:spacing w:val="36"/>
          <w:sz w:val="24"/>
          <w:szCs w:val="24"/>
          <w:lang w:val="en-GB" w:eastAsia="zh-CN"/>
        </w:rPr>
        <w:t>suppress</w:t>
      </w:r>
      <w:r w:rsidRPr="00FC6F89">
        <w:rPr>
          <w:rFonts w:ascii="Times New Roman" w:eastAsia="SimSun" w:hAnsi="Times New Roman" w:cs="Times New Roman"/>
          <w:spacing w:val="35"/>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ingested</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carbohydrates</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digestion</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pacing w:val="1"/>
          <w:sz w:val="24"/>
          <w:szCs w:val="24"/>
          <w:lang w:val="en-GB" w:eastAsia="zh-CN"/>
        </w:rPr>
        <w:t xml:space="preserve">with associated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z w:val="24"/>
          <w:szCs w:val="24"/>
          <w:lang w:val="en-GB" w:eastAsia="zh-CN"/>
        </w:rPr>
        <w:t>significant</w:t>
      </w:r>
      <w:r w:rsidR="00DE33E4">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val="en-GB" w:eastAsia="zh-CN"/>
        </w:rPr>
        <w:t>elevation</w:t>
      </w:r>
      <w:r w:rsidRPr="00FC6F89">
        <w:rPr>
          <w:rFonts w:ascii="Times New Roman" w:eastAsia="SimSun" w:hAnsi="Times New Roman" w:cs="Times New Roman"/>
          <w:spacing w:val="3"/>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blood</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eastAsia="zh-CN"/>
        </w:rPr>
        <w:t>glucose</w:t>
      </w:r>
      <w:r w:rsidRPr="00FC6F89">
        <w:rPr>
          <w:rFonts w:ascii="Times New Roman" w:eastAsia="SimSun" w:hAnsi="Times New Roman" w:cs="Times New Roman"/>
          <w:spacing w:val="3"/>
          <w:sz w:val="24"/>
          <w:szCs w:val="24"/>
          <w:lang w:eastAsia="zh-CN"/>
        </w:rPr>
        <w:t xml:space="preserve"> </w:t>
      </w:r>
      <w:r w:rsidRPr="00FC6F89">
        <w:rPr>
          <w:rFonts w:ascii="Times New Roman" w:eastAsia="SimSun" w:hAnsi="Times New Roman" w:cs="Times New Roman"/>
          <w:sz w:val="24"/>
          <w:szCs w:val="24"/>
          <w:lang w:eastAsia="zh-CN"/>
        </w:rPr>
        <w:t>concentrations</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eastAsia="zh-CN"/>
        </w:rPr>
        <w:t>following</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eastAsia="zh-CN"/>
        </w:rPr>
        <w:t>carbohydrate meals</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as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was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observed</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this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study.</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As</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a</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target</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for</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managing</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Type</w:t>
      </w:r>
      <w:r w:rsidRPr="00FC6F89">
        <w:rPr>
          <w:rFonts w:ascii="Times New Roman" w:eastAsia="SimSun" w:hAnsi="Times New Roman" w:cs="Times New Roman"/>
          <w:spacing w:val="35"/>
          <w:sz w:val="24"/>
          <w:szCs w:val="24"/>
          <w:lang w:eastAsia="zh-CN"/>
        </w:rPr>
        <w:t xml:space="preserve"> </w:t>
      </w:r>
      <w:r w:rsidRPr="00FC6F89">
        <w:rPr>
          <w:rFonts w:ascii="Times New Roman" w:eastAsia="SimSun" w:hAnsi="Times New Roman" w:cs="Times New Roman"/>
          <w:sz w:val="24"/>
          <w:szCs w:val="24"/>
          <w:lang w:eastAsia="zh-CN"/>
        </w:rPr>
        <w:t>2</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diabetes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mellitus</w:t>
      </w:r>
      <w:r w:rsidRPr="00FC6F89">
        <w:rPr>
          <w:rFonts w:ascii="Times New Roman" w:eastAsia="SimSun" w:hAnsi="Times New Roman" w:cs="Times New Roman"/>
          <w:sz w:val="24"/>
          <w:szCs w:val="24"/>
          <w:lang w:val="en-GB" w:eastAsia="zh-CN"/>
        </w:rPr>
        <w:t xml:space="preserve">, some </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pacing w:val="-57"/>
          <w:sz w:val="24"/>
          <w:szCs w:val="24"/>
          <w:lang w:val="en-GB" w:eastAsia="zh-CN"/>
        </w:rPr>
        <w:t xml:space="preserve"> </w:t>
      </w:r>
      <w:r w:rsidRPr="00FC6F89">
        <w:rPr>
          <w:rFonts w:ascii="Times New Roman" w:eastAsia="SimSun" w:hAnsi="Times New Roman" w:cs="Times New Roman"/>
          <w:sz w:val="24"/>
          <w:szCs w:val="24"/>
          <w:lang w:eastAsia="zh-CN"/>
        </w:rPr>
        <w:t>medicinal</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plants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have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been</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val="en-GB" w:eastAsia="zh-CN"/>
        </w:rPr>
        <w:t>investigated for</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α-amylase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α-</w:t>
      </w:r>
      <w:proofErr w:type="gramStart"/>
      <w:r w:rsidRPr="00FC6F89">
        <w:rPr>
          <w:rFonts w:ascii="Times New Roman" w:eastAsia="SimSun" w:hAnsi="Times New Roman" w:cs="Times New Roman"/>
          <w:sz w:val="24"/>
          <w:szCs w:val="24"/>
          <w:lang w:eastAsia="zh-CN"/>
        </w:rPr>
        <w:t>glucosidase</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inhibitory</w:t>
      </w:r>
      <w:proofErr w:type="gramEnd"/>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potential</w:t>
      </w:r>
      <w:r w:rsidRPr="00FC6F89">
        <w:rPr>
          <w:rFonts w:ascii="Times New Roman" w:eastAsia="SimSun" w:hAnsi="Times New Roman" w:cs="Times New Roman"/>
          <w:sz w:val="24"/>
          <w:szCs w:val="24"/>
          <w:lang w:val="en-GB" w:eastAsia="zh-CN"/>
        </w:rPr>
        <w:t xml:space="preserve">s. Previously, we had reported on the </w:t>
      </w:r>
      <w:r w:rsidRPr="00FC6F89">
        <w:rPr>
          <w:rFonts w:ascii="Times New Roman" w:eastAsia="SimSun" w:hAnsi="Times New Roman" w:cs="Times New Roman"/>
          <w:sz w:val="24"/>
          <w:szCs w:val="24"/>
          <w:lang w:eastAsia="zh-CN"/>
        </w:rPr>
        <w:t>α-amylase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α-</w:t>
      </w:r>
      <w:proofErr w:type="gramStart"/>
      <w:r w:rsidRPr="00FC6F89">
        <w:rPr>
          <w:rFonts w:ascii="Times New Roman" w:eastAsia="SimSun" w:hAnsi="Times New Roman" w:cs="Times New Roman"/>
          <w:sz w:val="24"/>
          <w:szCs w:val="24"/>
          <w:lang w:eastAsia="zh-CN"/>
        </w:rPr>
        <w:t>glucosidase</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inhibitory</w:t>
      </w:r>
      <w:proofErr w:type="gramEnd"/>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potential</w:t>
      </w:r>
      <w:r w:rsidRPr="00FC6F89">
        <w:rPr>
          <w:rFonts w:ascii="Times New Roman" w:eastAsia="SimSun" w:hAnsi="Times New Roman" w:cs="Times New Roman"/>
          <w:sz w:val="24"/>
          <w:szCs w:val="24"/>
          <w:lang w:val="en-GB" w:eastAsia="zh-CN"/>
        </w:rPr>
        <w:t xml:space="preserve">s of some herbs and vegetables such as </w:t>
      </w:r>
      <w:proofErr w:type="spellStart"/>
      <w:r w:rsidRPr="00FC6F89">
        <w:rPr>
          <w:rFonts w:ascii="Times New Roman" w:eastAsia="SimSun" w:hAnsi="Times New Roman" w:cs="Times New Roman"/>
          <w:i/>
          <w:iCs/>
          <w:sz w:val="24"/>
          <w:szCs w:val="24"/>
          <w:lang w:val="en-GB" w:eastAsia="zh-CN"/>
        </w:rPr>
        <w:t>Heinsia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crinata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Lasianthera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africana</w:t>
      </w:r>
      <w:proofErr w:type="spellEnd"/>
      <w:r w:rsidRPr="00FC6F89">
        <w:rPr>
          <w:rFonts w:ascii="Times New Roman" w:eastAsia="SimSun" w:hAnsi="Times New Roman" w:cs="Times New Roman"/>
          <w:i/>
          <w:iCs/>
          <w:sz w:val="24"/>
          <w:szCs w:val="24"/>
          <w:lang w:val="en-GB" w:eastAsia="zh-CN"/>
        </w:rPr>
        <w:t>,</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Setaria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megaphylla</w:t>
      </w:r>
      <w:proofErr w:type="spellEnd"/>
      <w:r w:rsidR="005D2CFB">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val="en-GB" w:eastAsia="zh-CN"/>
        </w:rPr>
        <w:t xml:space="preserve">Solanum </w:t>
      </w:r>
      <w:proofErr w:type="spellStart"/>
      <w:r w:rsidRPr="00FC6F89">
        <w:rPr>
          <w:rFonts w:ascii="Times New Roman" w:eastAsia="SimSun" w:hAnsi="Times New Roman" w:cs="Times New Roman"/>
          <w:i/>
          <w:iCs/>
          <w:sz w:val="24"/>
          <w:szCs w:val="24"/>
          <w:lang w:val="en-GB" w:eastAsia="zh-CN"/>
        </w:rPr>
        <w:t>anomalum</w:t>
      </w:r>
      <w:proofErr w:type="spellEnd"/>
      <w:r w:rsidRPr="00FC6F89">
        <w:rPr>
          <w:rFonts w:ascii="Times New Roman" w:eastAsia="SimSun" w:hAnsi="Times New Roman" w:cs="Times New Roman"/>
          <w:i/>
          <w:iCs/>
          <w:sz w:val="24"/>
          <w:szCs w:val="24"/>
          <w:lang w:val="en-GB" w:eastAsia="zh-CN"/>
        </w:rPr>
        <w:t xml:space="preserve"> </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val="en-GB" w:eastAsia="zh-CN"/>
        </w:rPr>
        <w:t>Okokon</w:t>
      </w:r>
      <w:proofErr w:type="spellEnd"/>
      <w:r w:rsidRPr="00FC6F89">
        <w:rPr>
          <w:rFonts w:ascii="Times New Roman" w:eastAsia="SimSun" w:hAnsi="Times New Roman" w:cs="Times New Roman"/>
          <w:sz w:val="24"/>
          <w:szCs w:val="24"/>
          <w:lang w:val="en-GB" w:eastAsia="zh-CN"/>
        </w:rPr>
        <w:t xml:space="preserve"> et al.</w:t>
      </w:r>
      <w:r w:rsidRPr="00FC6F89">
        <w:rPr>
          <w:rFonts w:ascii="Times New Roman" w:eastAsia="SimSun" w:hAnsi="Times New Roman" w:cs="Times New Roman"/>
          <w:i/>
          <w:iCs/>
          <w:sz w:val="24"/>
          <w:szCs w:val="24"/>
          <w:lang w:val="en-GB" w:eastAsia="zh-CN"/>
        </w:rPr>
        <w:t>,</w:t>
      </w:r>
      <w:r w:rsidRPr="00FC6F89">
        <w:rPr>
          <w:rFonts w:ascii="Times New Roman" w:eastAsia="SimSun" w:hAnsi="Times New Roman" w:cs="Times New Roman"/>
          <w:sz w:val="24"/>
          <w:szCs w:val="24"/>
          <w:lang w:val="en-GB" w:eastAsia="zh-CN"/>
        </w:rPr>
        <w:t xml:space="preserve"> 2021</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val="en-GB" w:eastAsia="zh-CN"/>
        </w:rPr>
        <w:t>Eweh</w:t>
      </w:r>
      <w:proofErr w:type="spellEnd"/>
      <w:r w:rsidRPr="00FC6F89">
        <w:rPr>
          <w:rFonts w:ascii="Times New Roman" w:eastAsia="SimSun" w:hAnsi="Times New Roman" w:cs="Times New Roman"/>
          <w:sz w:val="24"/>
          <w:szCs w:val="24"/>
          <w:lang w:val="en-GB" w:eastAsia="zh-CN"/>
        </w:rPr>
        <w:t xml:space="preserve"> et al., 2022; Etuk et al.</w:t>
      </w:r>
      <w:r w:rsidRPr="00FC6F89">
        <w:rPr>
          <w:rFonts w:ascii="Times New Roman" w:eastAsia="SimSun" w:hAnsi="Times New Roman" w:cs="Times New Roman"/>
          <w:i/>
          <w:iCs/>
          <w:sz w:val="24"/>
          <w:szCs w:val="24"/>
          <w:lang w:val="en-GB" w:eastAsia="zh-CN"/>
        </w:rPr>
        <w:t xml:space="preserve">, </w:t>
      </w:r>
      <w:r w:rsidRPr="00FC6F89">
        <w:rPr>
          <w:rFonts w:ascii="Times New Roman" w:eastAsia="SimSun" w:hAnsi="Times New Roman" w:cs="Times New Roman"/>
          <w:sz w:val="24"/>
          <w:szCs w:val="24"/>
          <w:lang w:val="en-GB" w:eastAsia="zh-CN"/>
        </w:rPr>
        <w:t>2023</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r w:rsidR="005D2CFB">
        <w:rPr>
          <w:rFonts w:ascii="Times New Roman" w:eastAsia="SimSun" w:hAnsi="Times New Roman" w:cs="Times New Roman"/>
          <w:sz w:val="24"/>
          <w:szCs w:val="24"/>
          <w:lang w:val="en-GB" w:eastAsia="zh-CN"/>
        </w:rPr>
        <w:t xml:space="preserve">and </w:t>
      </w:r>
      <w:r w:rsidR="005D2CFB" w:rsidRPr="005D2CFB">
        <w:rPr>
          <w:rFonts w:ascii="Times New Roman" w:eastAsia="SimSun" w:hAnsi="Times New Roman" w:cs="Times New Roman"/>
          <w:i/>
          <w:sz w:val="24"/>
          <w:szCs w:val="24"/>
          <w:lang w:val="en-GB" w:eastAsia="zh-CN"/>
        </w:rPr>
        <w:t xml:space="preserve">Justicia </w:t>
      </w:r>
      <w:proofErr w:type="spellStart"/>
      <w:r w:rsidR="005D2CFB" w:rsidRPr="005D2CFB">
        <w:rPr>
          <w:rFonts w:ascii="Times New Roman" w:eastAsia="SimSun" w:hAnsi="Times New Roman" w:cs="Times New Roman"/>
          <w:i/>
          <w:sz w:val="24"/>
          <w:szCs w:val="24"/>
          <w:lang w:val="en-GB" w:eastAsia="zh-CN"/>
        </w:rPr>
        <w:t>insularis</w:t>
      </w:r>
      <w:proofErr w:type="spellEnd"/>
      <w:r w:rsidR="005D2CFB">
        <w:rPr>
          <w:rFonts w:ascii="Times New Roman" w:eastAsia="SimSun" w:hAnsi="Times New Roman" w:cs="Times New Roman"/>
          <w:sz w:val="24"/>
          <w:szCs w:val="24"/>
          <w:lang w:val="en-GB" w:eastAsia="zh-CN"/>
        </w:rPr>
        <w:t xml:space="preserve"> (</w:t>
      </w:r>
      <w:proofErr w:type="spellStart"/>
      <w:r w:rsidR="005D2CFB">
        <w:rPr>
          <w:rFonts w:ascii="Times New Roman" w:eastAsia="SimSun" w:hAnsi="Times New Roman" w:cs="Times New Roman"/>
          <w:sz w:val="24"/>
          <w:szCs w:val="24"/>
          <w:lang w:val="en-GB" w:eastAsia="zh-CN"/>
        </w:rPr>
        <w:t>Osigwe</w:t>
      </w:r>
      <w:proofErr w:type="spellEnd"/>
      <w:r w:rsidR="005D2CFB">
        <w:rPr>
          <w:rFonts w:ascii="Times New Roman" w:eastAsia="SimSun" w:hAnsi="Times New Roman" w:cs="Times New Roman"/>
          <w:sz w:val="24"/>
          <w:szCs w:val="24"/>
          <w:lang w:val="en-GB" w:eastAsia="zh-CN"/>
        </w:rPr>
        <w:t xml:space="preserve"> </w:t>
      </w:r>
      <w:r w:rsidR="005D2CFB" w:rsidRPr="005D2CFB">
        <w:rPr>
          <w:rFonts w:ascii="Times New Roman" w:eastAsia="SimSun" w:hAnsi="Times New Roman" w:cs="Times New Roman"/>
          <w:i/>
          <w:sz w:val="24"/>
          <w:szCs w:val="24"/>
          <w:lang w:val="en-GB" w:eastAsia="zh-CN"/>
        </w:rPr>
        <w:t>et al.,</w:t>
      </w:r>
      <w:r w:rsidR="005D2CFB">
        <w:rPr>
          <w:rFonts w:ascii="Times New Roman" w:eastAsia="SimSun" w:hAnsi="Times New Roman" w:cs="Times New Roman"/>
          <w:sz w:val="24"/>
          <w:szCs w:val="24"/>
          <w:lang w:val="en-GB" w:eastAsia="zh-CN"/>
        </w:rPr>
        <w:t xml:space="preserve"> 2025) </w:t>
      </w:r>
      <w:r w:rsidRPr="00FC6F89">
        <w:rPr>
          <w:rFonts w:ascii="Times New Roman" w:eastAsia="SimSun" w:hAnsi="Times New Roman" w:cs="Times New Roman"/>
          <w:sz w:val="24"/>
          <w:szCs w:val="24"/>
          <w:lang w:val="en-GB" w:eastAsia="zh-CN"/>
        </w:rPr>
        <w:t>among others</w:t>
      </w:r>
      <w:r w:rsidRPr="00FC6F89">
        <w:rPr>
          <w:rFonts w:ascii="Times New Roman" w:eastAsia="SimSun" w:hAnsi="Times New Roman" w:cs="Times New Roman"/>
          <w:sz w:val="24"/>
          <w:szCs w:val="24"/>
          <w:lang w:eastAsia="zh-CN"/>
        </w:rPr>
        <w:t>.</w:t>
      </w:r>
    </w:p>
    <w:p w14:paraId="2FC5CE60" w14:textId="77777777" w:rsidR="00FC6F89" w:rsidRPr="00FC6F89" w:rsidRDefault="00FC6F89" w:rsidP="008846EF">
      <w:pPr>
        <w:spacing w:before="1" w:after="0" w:line="480" w:lineRule="auto"/>
        <w:ind w:right="112"/>
        <w:jc w:val="both"/>
        <w:rPr>
          <w:rFonts w:ascii="Times New Roman" w:eastAsia="SimSun" w:hAnsi="Times New Roman" w:cs="Times New Roman"/>
          <w:color w:val="FF0000"/>
          <w:sz w:val="24"/>
          <w:szCs w:val="24"/>
          <w:lang w:val="en-GB" w:eastAsia="zh-CN"/>
        </w:rPr>
      </w:pPr>
      <w:r w:rsidRPr="00FC6F89">
        <w:rPr>
          <w:rFonts w:ascii="Times New Roman" w:eastAsia="SimSun" w:hAnsi="Times New Roman" w:cs="Times New Roman"/>
          <w:sz w:val="24"/>
          <w:szCs w:val="24"/>
          <w:lang w:eastAsia="zh-CN"/>
        </w:rPr>
        <w:t xml:space="preserve">Similarly, the </w:t>
      </w:r>
      <w:r w:rsidRPr="00FC6F89">
        <w:rPr>
          <w:rFonts w:ascii="Times New Roman" w:eastAsia="SimSun" w:hAnsi="Times New Roman" w:cs="Times New Roman"/>
          <w:sz w:val="24"/>
          <w:szCs w:val="24"/>
          <w:lang w:val="en-GB" w:eastAsia="zh-CN"/>
        </w:rPr>
        <w:t>fruit extract</w:t>
      </w:r>
      <w:r w:rsidRPr="00FC6F89">
        <w:rPr>
          <w:rFonts w:ascii="Times New Roman" w:eastAsia="SimSun" w:hAnsi="Times New Roman" w:cs="Times New Roman"/>
          <w:sz w:val="24"/>
          <w:szCs w:val="24"/>
          <w:lang w:eastAsia="zh-CN"/>
        </w:rPr>
        <w:t xml:space="preserve"> significantly inhibited blood glucose rise when co-</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administered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with</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maltose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sucrose</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Acarbose,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standard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drug</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used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this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study</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significantly </w:t>
      </w:r>
      <w:r w:rsidRPr="00FC6F89">
        <w:rPr>
          <w:rFonts w:ascii="Times New Roman" w:eastAsia="SimSun" w:hAnsi="Times New Roman" w:cs="Times New Roman"/>
          <w:sz w:val="24"/>
          <w:szCs w:val="24"/>
          <w:lang w:val="en-GB" w:eastAsia="zh-CN"/>
        </w:rPr>
        <w:t>suppresses</w:t>
      </w:r>
      <w:r w:rsidRPr="00FC6F89">
        <w:rPr>
          <w:rFonts w:ascii="Times New Roman" w:eastAsia="SimSun" w:hAnsi="Times New Roman" w:cs="Times New Roman"/>
          <w:sz w:val="24"/>
          <w:szCs w:val="24"/>
          <w:lang w:eastAsia="zh-CN"/>
        </w:rPr>
        <w:t xml:space="preserve"> blood glucose rise when co-administered with starch, maltose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and sucrose. The results of this study</w:t>
      </w:r>
      <w:r w:rsidR="005D2CFB">
        <w:rPr>
          <w:rFonts w:ascii="Times New Roman" w:eastAsia="SimSun" w:hAnsi="Times New Roman" w:cs="Times New Roman"/>
          <w:spacing w:val="1"/>
          <w:sz w:val="24"/>
          <w:szCs w:val="24"/>
          <w:lang w:val="en-GB" w:eastAsia="zh-CN"/>
        </w:rPr>
        <w:t xml:space="preserve"> corroborate </w:t>
      </w:r>
      <w:r w:rsidRPr="00FC6F89">
        <w:rPr>
          <w:rFonts w:ascii="Times New Roman" w:eastAsia="SimSun" w:hAnsi="Times New Roman" w:cs="Times New Roman"/>
          <w:spacing w:val="1"/>
          <w:sz w:val="24"/>
          <w:szCs w:val="24"/>
          <w:lang w:val="en-GB" w:eastAsia="zh-CN"/>
        </w:rPr>
        <w:t xml:space="preserve">the reported </w:t>
      </w:r>
      <w:proofErr w:type="spellStart"/>
      <w:r w:rsidRPr="00FC6F89">
        <w:rPr>
          <w:rFonts w:ascii="Times New Roman" w:eastAsia="SimSun" w:hAnsi="Times New Roman" w:cs="Times New Roman"/>
          <w:spacing w:val="1"/>
          <w:sz w:val="24"/>
          <w:szCs w:val="24"/>
          <w:lang w:val="en-GB" w:eastAsia="zh-CN"/>
        </w:rPr>
        <w:t>hypoglycemic</w:t>
      </w:r>
      <w:proofErr w:type="spellEnd"/>
      <w:r w:rsidRPr="00FC6F89">
        <w:rPr>
          <w:rFonts w:ascii="Times New Roman" w:eastAsia="SimSun" w:hAnsi="Times New Roman" w:cs="Times New Roman"/>
          <w:spacing w:val="1"/>
          <w:sz w:val="24"/>
          <w:szCs w:val="24"/>
          <w:lang w:val="en-GB" w:eastAsia="zh-CN"/>
        </w:rPr>
        <w:t xml:space="preserve"> activity of the fruit extract of </w:t>
      </w:r>
      <w:r w:rsidRPr="00FC6F89">
        <w:rPr>
          <w:rFonts w:ascii="Times New Roman" w:eastAsia="SimSun" w:hAnsi="Times New Roman" w:cs="Times New Roman"/>
          <w:i/>
          <w:iCs/>
          <w:spacing w:val="1"/>
          <w:sz w:val="24"/>
          <w:szCs w:val="24"/>
          <w:lang w:val="en-GB" w:eastAsia="zh-CN"/>
        </w:rPr>
        <w:t xml:space="preserve">T. </w:t>
      </w:r>
      <w:proofErr w:type="spellStart"/>
      <w:r w:rsidRPr="00FC6F89">
        <w:rPr>
          <w:rFonts w:ascii="Times New Roman" w:eastAsia="SimSun" w:hAnsi="Times New Roman" w:cs="Times New Roman"/>
          <w:i/>
          <w:iCs/>
          <w:spacing w:val="1"/>
          <w:sz w:val="24"/>
          <w:szCs w:val="24"/>
          <w:lang w:val="en-GB" w:eastAsia="zh-CN"/>
        </w:rPr>
        <w:t>tetraptera</w:t>
      </w:r>
      <w:proofErr w:type="spellEnd"/>
      <w:r w:rsidRPr="00FC6F89">
        <w:rPr>
          <w:rFonts w:ascii="Times New Roman" w:eastAsia="SimSun" w:hAnsi="Times New Roman" w:cs="Times New Roman"/>
          <w:spacing w:val="1"/>
          <w:sz w:val="24"/>
          <w:szCs w:val="24"/>
          <w:lang w:val="en-GB" w:eastAsia="zh-CN"/>
        </w:rPr>
        <w:t xml:space="preserve"> on blood glucose level of </w:t>
      </w:r>
      <w:proofErr w:type="spellStart"/>
      <w:r w:rsidRPr="00FC6F89">
        <w:rPr>
          <w:rFonts w:ascii="Times New Roman" w:eastAsia="SimSun" w:hAnsi="Times New Roman" w:cs="Times New Roman"/>
          <w:spacing w:val="1"/>
          <w:sz w:val="24"/>
          <w:szCs w:val="24"/>
          <w:lang w:val="en-GB" w:eastAsia="zh-CN"/>
        </w:rPr>
        <w:t>hyperglycemic</w:t>
      </w:r>
      <w:proofErr w:type="spellEnd"/>
      <w:r w:rsidRPr="00FC6F89">
        <w:rPr>
          <w:rFonts w:ascii="Times New Roman" w:eastAsia="SimSun" w:hAnsi="Times New Roman" w:cs="Times New Roman"/>
          <w:spacing w:val="1"/>
          <w:sz w:val="24"/>
          <w:szCs w:val="24"/>
          <w:lang w:val="en-GB" w:eastAsia="zh-CN"/>
        </w:rPr>
        <w:t xml:space="preserve"> rats (</w:t>
      </w:r>
      <w:proofErr w:type="spellStart"/>
      <w:r w:rsidRPr="00FC6F89">
        <w:rPr>
          <w:rFonts w:ascii="Times New Roman" w:eastAsia="Times-Roman" w:hAnsi="Times New Roman" w:cs="Times New Roman"/>
          <w:sz w:val="24"/>
          <w:szCs w:val="24"/>
          <w:lang w:eastAsia="zh-CN"/>
        </w:rPr>
        <w:t>Ojewole</w:t>
      </w:r>
      <w:proofErr w:type="spellEnd"/>
      <w:r w:rsidRPr="00FC6F89">
        <w:rPr>
          <w:rFonts w:ascii="Times New Roman" w:eastAsia="Times-Roman" w:hAnsi="Times New Roman" w:cs="Times New Roman"/>
          <w:sz w:val="24"/>
          <w:szCs w:val="24"/>
          <w:lang w:val="en-GB" w:eastAsia="zh-CN"/>
        </w:rPr>
        <w:t xml:space="preserve"> and </w:t>
      </w:r>
      <w:r w:rsidRPr="00FC6F89">
        <w:rPr>
          <w:rFonts w:ascii="Times New Roman" w:eastAsia="Times-Roman" w:hAnsi="Times New Roman" w:cs="Times New Roman"/>
          <w:sz w:val="24"/>
          <w:szCs w:val="24"/>
          <w:lang w:eastAsia="zh-CN"/>
        </w:rPr>
        <w:t>Adewunmi,</w:t>
      </w:r>
      <w:r w:rsidR="005D2CFB">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sz w:val="24"/>
          <w:szCs w:val="24"/>
          <w:lang w:eastAsia="zh-CN"/>
        </w:rPr>
        <w:t>2004</w:t>
      </w:r>
      <w:r w:rsidRPr="00FC6F89">
        <w:rPr>
          <w:rFonts w:ascii="Times New Roman" w:eastAsia="Times-Roman" w:hAnsi="Times New Roman" w:cs="Times New Roman"/>
          <w:sz w:val="24"/>
          <w:szCs w:val="24"/>
          <w:lang w:val="en-GB" w:eastAsia="zh-CN"/>
        </w:rPr>
        <w:t>).</w:t>
      </w:r>
      <w:r w:rsidRPr="00FC6F89">
        <w:rPr>
          <w:rFonts w:ascii="Times New Roman" w:eastAsia="SimSun" w:hAnsi="Times New Roman" w:cs="Times New Roman"/>
          <w:color w:val="FF0000"/>
          <w:spacing w:val="1"/>
          <w:sz w:val="24"/>
          <w:szCs w:val="24"/>
          <w:lang w:eastAsia="zh-CN"/>
        </w:rPr>
        <w:t xml:space="preserve"> </w:t>
      </w:r>
      <w:r w:rsidRPr="00FC6F89">
        <w:rPr>
          <w:rFonts w:ascii="Times New Roman" w:eastAsia="SimSun" w:hAnsi="Times New Roman" w:cs="Times New Roman"/>
          <w:spacing w:val="1"/>
          <w:sz w:val="24"/>
          <w:szCs w:val="24"/>
          <w:lang w:val="en-GB" w:eastAsia="zh-CN"/>
        </w:rPr>
        <w:t xml:space="preserve">The </w:t>
      </w:r>
      <w:r w:rsidRPr="00FC6F89">
        <w:rPr>
          <w:rFonts w:ascii="Times New Roman" w:eastAsia="SimSun" w:hAnsi="Times New Roman" w:cs="Times New Roman"/>
          <w:sz w:val="24"/>
          <w:szCs w:val="24"/>
          <w:lang w:eastAsia="zh-CN"/>
        </w:rPr>
        <w:t>inhibitory</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activities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1"/>
          <w:sz w:val="24"/>
          <w:szCs w:val="24"/>
          <w:lang w:eastAsia="zh-CN"/>
        </w:rPr>
        <w:t xml:space="preserve"> </w:t>
      </w:r>
      <w:proofErr w:type="spellStart"/>
      <w:r w:rsidRPr="00FC6F89">
        <w:rPr>
          <w:rFonts w:ascii="Times New Roman" w:eastAsia="SimSun" w:hAnsi="Times New Roman" w:cs="Times New Roman"/>
          <w:sz w:val="24"/>
          <w:szCs w:val="24"/>
          <w:lang w:eastAsia="zh-CN"/>
        </w:rPr>
        <w:t>th</w:t>
      </w:r>
      <w:proofErr w:type="spellEnd"/>
      <w:r w:rsidRPr="00FC6F89">
        <w:rPr>
          <w:rFonts w:ascii="Times New Roman" w:eastAsia="SimSun" w:hAnsi="Times New Roman" w:cs="Times New Roman"/>
          <w:sz w:val="24"/>
          <w:szCs w:val="24"/>
          <w:lang w:val="en-GB" w:eastAsia="zh-CN"/>
        </w:rPr>
        <w:t>is</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 xml:space="preserve">fruit </w:t>
      </w:r>
      <w:proofErr w:type="gramStart"/>
      <w:r w:rsidRPr="00FC6F89">
        <w:rPr>
          <w:rFonts w:ascii="Times New Roman" w:eastAsia="SimSun" w:hAnsi="Times New Roman" w:cs="Times New Roman"/>
          <w:sz w:val="24"/>
          <w:szCs w:val="24"/>
          <w:lang w:val="en-GB" w:eastAsia="zh-CN"/>
        </w:rPr>
        <w:t>extract  maybe</w:t>
      </w:r>
      <w:proofErr w:type="gramEnd"/>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linked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to</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val="en-GB" w:eastAsia="zh-CN"/>
        </w:rPr>
        <w:t>its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phytochemical constituents</w:t>
      </w:r>
      <w:r w:rsidRPr="00FC6F89">
        <w:rPr>
          <w:rFonts w:ascii="Times New Roman" w:eastAsia="SimSun" w:hAnsi="Times New Roman" w:cs="Times New Roman"/>
          <w:sz w:val="24"/>
          <w:szCs w:val="24"/>
          <w:lang w:val="en-GB" w:eastAsia="zh-CN"/>
        </w:rPr>
        <w:t xml:space="preserve"> such as</w:t>
      </w:r>
      <w:r w:rsidRPr="00FC6F89">
        <w:rPr>
          <w:rFonts w:ascii="Times New Roman" w:eastAsia="SimSun" w:hAnsi="Times New Roman" w:cs="Times New Roman"/>
          <w:sz w:val="24"/>
          <w:szCs w:val="24"/>
          <w:lang w:eastAsia="zh-CN"/>
        </w:rPr>
        <w:t xml:space="preserve"> polyphenols (tannins, flavonoids), saponins, phytate, triterpenoid, </w:t>
      </w:r>
      <w:proofErr w:type="spellStart"/>
      <w:r w:rsidRPr="00FC6F89">
        <w:rPr>
          <w:rFonts w:ascii="Times New Roman" w:eastAsia="SimSun" w:hAnsi="Times New Roman" w:cs="Times New Roman"/>
          <w:sz w:val="24"/>
          <w:szCs w:val="24"/>
          <w:lang w:eastAsia="zh-CN"/>
        </w:rPr>
        <w:t>coumarinic</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scopoletin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eastAsia="zh-CN"/>
        </w:rPr>
        <w:lastRenderedPageBreak/>
        <w:t>and</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phenolic (caffeic acid, cinnamic acids) compounds</w:t>
      </w:r>
      <w:r w:rsidRPr="00FC6F89">
        <w:rPr>
          <w:rFonts w:ascii="Times New Roman" w:eastAsia="SimSun" w:hAnsi="Times New Roman" w:cs="Times New Roman"/>
          <w:sz w:val="24"/>
          <w:szCs w:val="24"/>
          <w:lang w:val="en-GB" w:eastAsia="zh-CN"/>
        </w:rPr>
        <w:t xml:space="preserve"> and</w:t>
      </w:r>
      <w:r w:rsidRPr="00FC6F89">
        <w:rPr>
          <w:rFonts w:ascii="Times New Roman" w:eastAsia="SimSun" w:hAnsi="Times New Roman" w:cs="Times New Roman"/>
          <w:sz w:val="24"/>
          <w:szCs w:val="24"/>
          <w:lang w:eastAsia="zh-CN"/>
        </w:rPr>
        <w:t xml:space="preserve"> a triterpene glycoside (</w:t>
      </w:r>
      <w:proofErr w:type="spellStart"/>
      <w:r w:rsidRPr="00FC6F89">
        <w:rPr>
          <w:rFonts w:ascii="Times New Roman" w:eastAsia="SimSun" w:hAnsi="Times New Roman" w:cs="Times New Roman"/>
          <w:sz w:val="24"/>
          <w:szCs w:val="24"/>
          <w:lang w:eastAsia="zh-CN"/>
        </w:rPr>
        <w:t>aridanin</w:t>
      </w:r>
      <w:proofErr w:type="spellEnd"/>
      <w:r w:rsidRPr="00FC6F89">
        <w:rPr>
          <w:rFonts w:ascii="Times New Roman" w:eastAsia="SimSun" w:hAnsi="Times New Roman" w:cs="Times New Roman"/>
          <w:sz w:val="24"/>
          <w:szCs w:val="24"/>
          <w:lang w:eastAsia="zh-CN"/>
        </w:rPr>
        <w:t>) which have been found as the active ingredients</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eastAsia="zh-CN"/>
        </w:rPr>
        <w:t>Aladesanmi</w:t>
      </w:r>
      <w:proofErr w:type="spellEnd"/>
      <w:r w:rsidRPr="00FC6F89">
        <w:rPr>
          <w:rFonts w:ascii="Times New Roman" w:eastAsia="SimSun" w:hAnsi="Times New Roman" w:cs="Times New Roman"/>
          <w:sz w:val="24"/>
          <w:szCs w:val="24"/>
          <w:lang w:val="en-GB" w:eastAsia="zh-CN"/>
        </w:rPr>
        <w:t>, 2007)</w:t>
      </w:r>
      <w:r w:rsidRPr="00FC6F89">
        <w:rPr>
          <w:rFonts w:ascii="Times New Roman" w:eastAsia="SimSun" w:hAnsi="Times New Roman" w:cs="Times New Roman"/>
          <w:color w:val="FF0000"/>
          <w:sz w:val="24"/>
          <w:szCs w:val="24"/>
          <w:lang w:eastAsia="zh-CN"/>
        </w:rPr>
        <w:t xml:space="preserve"> </w:t>
      </w:r>
    </w:p>
    <w:p w14:paraId="528AFF02" w14:textId="77777777" w:rsidR="00FC6F89" w:rsidRPr="00FC6F89" w:rsidRDefault="00FC6F89" w:rsidP="008846EF">
      <w:pPr>
        <w:spacing w:before="1" w:after="0" w:line="480" w:lineRule="auto"/>
        <w:ind w:right="122"/>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The presence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of these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compounds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the </w:t>
      </w:r>
      <w:r w:rsidRPr="00FC6F89">
        <w:rPr>
          <w:rFonts w:ascii="Times New Roman" w:eastAsia="SimSun" w:hAnsi="Times New Roman" w:cs="Times New Roman"/>
          <w:sz w:val="24"/>
          <w:szCs w:val="24"/>
          <w:lang w:val="en-GB" w:eastAsia="zh-CN"/>
        </w:rPr>
        <w:t>extract</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could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have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contributed to</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1"/>
          <w:sz w:val="24"/>
          <w:szCs w:val="24"/>
          <w:lang w:eastAsia="zh-CN"/>
        </w:rPr>
        <w:t xml:space="preserve"> </w:t>
      </w:r>
      <w:r w:rsidR="001B415D">
        <w:rPr>
          <w:rFonts w:ascii="Times New Roman" w:eastAsia="SimSun" w:hAnsi="Times New Roman" w:cs="Times New Roman"/>
          <w:sz w:val="24"/>
          <w:szCs w:val="24"/>
          <w:lang w:eastAsia="zh-CN"/>
        </w:rPr>
        <w:t xml:space="preserve">observed activity in </w:t>
      </w:r>
      <w:r w:rsidRPr="00FC6F89">
        <w:rPr>
          <w:rFonts w:ascii="Times New Roman" w:eastAsia="SimSun" w:hAnsi="Times New Roman" w:cs="Times New Roman"/>
          <w:sz w:val="24"/>
          <w:szCs w:val="24"/>
          <w:lang w:eastAsia="zh-CN"/>
        </w:rPr>
        <w:t xml:space="preserve">this study and therefore </w:t>
      </w:r>
      <w:r w:rsidR="001B415D">
        <w:rPr>
          <w:rFonts w:ascii="Times New Roman" w:eastAsia="SimSun" w:hAnsi="Times New Roman" w:cs="Times New Roman"/>
          <w:sz w:val="24"/>
          <w:szCs w:val="24"/>
          <w:lang w:eastAsia="zh-CN"/>
        </w:rPr>
        <w:t xml:space="preserve">could represent one of </w:t>
      </w:r>
      <w:r w:rsidRPr="00FC6F89">
        <w:rPr>
          <w:rFonts w:ascii="Times New Roman" w:eastAsia="SimSun" w:hAnsi="Times New Roman" w:cs="Times New Roman"/>
          <w:sz w:val="24"/>
          <w:szCs w:val="24"/>
          <w:lang w:eastAsia="zh-CN"/>
        </w:rPr>
        <w:t>the antidiabetic mechanism</w:t>
      </w:r>
      <w:r w:rsidR="001B415D">
        <w:rPr>
          <w:rFonts w:ascii="Times New Roman" w:eastAsia="SimSun" w:hAnsi="Times New Roman" w:cs="Times New Roman"/>
          <w:sz w:val="24"/>
          <w:szCs w:val="24"/>
          <w:lang w:eastAsia="zh-CN"/>
        </w:rPr>
        <w:t>s</w:t>
      </w:r>
      <w:r w:rsidRPr="00FC6F89">
        <w:rPr>
          <w:rFonts w:ascii="Times New Roman" w:eastAsia="SimSun" w:hAnsi="Times New Roman" w:cs="Times New Roman"/>
          <w:sz w:val="24"/>
          <w:szCs w:val="24"/>
          <w:lang w:eastAsia="zh-CN"/>
        </w:rPr>
        <w:t xml:space="preserve"> of</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val="en-GB" w:eastAsia="zh-CN"/>
        </w:rPr>
        <w:t xml:space="preserve">fruit extract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i/>
          <w:sz w:val="24"/>
          <w:szCs w:val="24"/>
          <w:lang w:val="en-GB" w:eastAsia="zh-CN"/>
        </w:rPr>
        <w:t>T. tetraptera</w:t>
      </w:r>
      <w:r w:rsidRPr="00FC6F89">
        <w:rPr>
          <w:rFonts w:ascii="Times New Roman" w:eastAsia="SimSun" w:hAnsi="Times New Roman" w:cs="Times New Roman"/>
          <w:sz w:val="24"/>
          <w:szCs w:val="24"/>
          <w:lang w:eastAsia="zh-CN"/>
        </w:rPr>
        <w:t>.</w:t>
      </w:r>
    </w:p>
    <w:p w14:paraId="3965CA2A" w14:textId="77777777" w:rsidR="001B415D" w:rsidRDefault="001B415D" w:rsidP="008846EF">
      <w:pPr>
        <w:spacing w:before="1" w:after="0" w:line="480" w:lineRule="auto"/>
        <w:ind w:right="122"/>
        <w:jc w:val="both"/>
        <w:rPr>
          <w:rFonts w:ascii="Times New Roman" w:eastAsia="SimSun" w:hAnsi="Times New Roman" w:cs="Times New Roman"/>
          <w:b/>
          <w:bCs/>
          <w:sz w:val="24"/>
          <w:szCs w:val="24"/>
          <w:lang w:val="en-GB" w:eastAsia="zh-CN"/>
        </w:rPr>
      </w:pPr>
    </w:p>
    <w:p w14:paraId="11099051" w14:textId="77777777" w:rsidR="00FC6F89" w:rsidRPr="00FC6F89" w:rsidRDefault="00DE33E4" w:rsidP="008846EF">
      <w:pPr>
        <w:spacing w:before="1" w:after="0" w:line="480" w:lineRule="auto"/>
        <w:ind w:right="122"/>
        <w:jc w:val="both"/>
        <w:rPr>
          <w:rFonts w:ascii="Times New Roman" w:eastAsia="SimSun" w:hAnsi="Times New Roman" w:cs="Times New Roman"/>
          <w:b/>
          <w:bCs/>
          <w:sz w:val="24"/>
          <w:szCs w:val="24"/>
          <w:lang w:val="en-GB" w:eastAsia="zh-CN"/>
        </w:rPr>
      </w:pPr>
      <w:r>
        <w:rPr>
          <w:rFonts w:ascii="Times New Roman" w:eastAsia="SimSun" w:hAnsi="Times New Roman" w:cs="Times New Roman"/>
          <w:b/>
          <w:bCs/>
          <w:sz w:val="24"/>
          <w:szCs w:val="24"/>
          <w:lang w:val="en-GB" w:eastAsia="zh-CN"/>
        </w:rPr>
        <w:t xml:space="preserve">5. </w:t>
      </w:r>
      <w:r w:rsidRPr="00FC6F89">
        <w:rPr>
          <w:rFonts w:ascii="Times New Roman" w:eastAsia="SimSun" w:hAnsi="Times New Roman" w:cs="Times New Roman"/>
          <w:b/>
          <w:bCs/>
          <w:sz w:val="24"/>
          <w:szCs w:val="24"/>
          <w:lang w:val="en-GB" w:eastAsia="zh-CN"/>
        </w:rPr>
        <w:t>CONCLUSION</w:t>
      </w:r>
    </w:p>
    <w:p w14:paraId="36F22BD9" w14:textId="77777777" w:rsidR="00FC6F89" w:rsidRPr="00FC6F89" w:rsidRDefault="00FC6F89" w:rsidP="008846EF">
      <w:pPr>
        <w:spacing w:before="240" w:after="0" w:line="480" w:lineRule="auto"/>
        <w:jc w:val="both"/>
        <w:rPr>
          <w:rFonts w:ascii="Times New Roman" w:eastAsia="SimSun" w:hAnsi="Times New Roman" w:cs="Times New Roman"/>
          <w:sz w:val="24"/>
          <w:szCs w:val="24"/>
          <w:lang w:eastAsia="zh-CN"/>
        </w:rPr>
      </w:pPr>
      <w:bookmarkStart w:id="1" w:name="_Hlk144308701"/>
      <w:r w:rsidRPr="00FC6F89">
        <w:rPr>
          <w:rFonts w:ascii="Times New Roman" w:eastAsia="SimSun" w:hAnsi="Times New Roman" w:cs="Times New Roman"/>
          <w:sz w:val="24"/>
          <w:szCs w:val="24"/>
          <w:lang w:val="en-GB" w:eastAsia="zh-CN"/>
        </w:rPr>
        <w:t>T</w:t>
      </w:r>
      <w:r w:rsidRPr="00FC6F89">
        <w:rPr>
          <w:rFonts w:ascii="Times New Roman" w:eastAsia="SimSun" w:hAnsi="Times New Roman" w:cs="Times New Roman"/>
          <w:sz w:val="24"/>
          <w:szCs w:val="24"/>
          <w:lang w:eastAsia="zh-CN"/>
        </w:rPr>
        <w:t xml:space="preserve">he findings of this research suggest that the </w:t>
      </w:r>
      <w:r w:rsidRPr="00FC6F89">
        <w:rPr>
          <w:rFonts w:ascii="Times New Roman" w:eastAsia="SimSun" w:hAnsi="Times New Roman" w:cs="Times New Roman"/>
          <w:sz w:val="24"/>
          <w:szCs w:val="24"/>
          <w:lang w:val="en-GB" w:eastAsia="zh-CN"/>
        </w:rPr>
        <w:t>fruit extract</w:t>
      </w:r>
      <w:r w:rsidRPr="00FC6F89">
        <w:rPr>
          <w:rFonts w:ascii="Times New Roman" w:eastAsia="SimSun" w:hAnsi="Times New Roman" w:cs="Times New Roman"/>
          <w:sz w:val="24"/>
          <w:szCs w:val="24"/>
          <w:lang w:eastAsia="zh-CN"/>
        </w:rPr>
        <w:t xml:space="preserve"> of </w:t>
      </w:r>
      <w:r w:rsidRPr="00FC6F89">
        <w:rPr>
          <w:rFonts w:ascii="Times New Roman" w:eastAsia="SimSun" w:hAnsi="Times New Roman" w:cs="Times New Roman"/>
          <w:i/>
          <w:sz w:val="24"/>
          <w:szCs w:val="24"/>
          <w:lang w:val="en-GB" w:eastAsia="zh-CN"/>
        </w:rPr>
        <w:t>T. tetraptera</w:t>
      </w:r>
      <w:r w:rsidRPr="00FC6F89">
        <w:rPr>
          <w:rFonts w:ascii="Times New Roman" w:eastAsia="SimSun" w:hAnsi="Times New Roman" w:cs="Times New Roman"/>
          <w:sz w:val="24"/>
          <w:szCs w:val="24"/>
          <w:lang w:eastAsia="zh-CN"/>
        </w:rPr>
        <w:t xml:space="preserve"> may exhibit anti-diabetic effects by inhibiting the alpha-amylase and alpha-glucosidase enzymes. This activity may be linked to the presence of phytochemical ingredients in the plant.</w:t>
      </w:r>
      <w:bookmarkEnd w:id="1"/>
    </w:p>
    <w:p w14:paraId="4E710EFF" w14:textId="77777777" w:rsidR="00FC6F89" w:rsidRPr="00FC6F89" w:rsidRDefault="00FC6F89" w:rsidP="008846EF">
      <w:pPr>
        <w:spacing w:before="240" w:after="0" w:line="240" w:lineRule="auto"/>
        <w:jc w:val="both"/>
        <w:rPr>
          <w:rFonts w:ascii="Times New Roman" w:eastAsia="Calibri" w:hAnsi="Times New Roman" w:cs="Times New Roman"/>
          <w:b/>
          <w:bCs/>
          <w:sz w:val="24"/>
          <w:szCs w:val="24"/>
          <w:lang w:eastAsia="zh-CN"/>
        </w:rPr>
      </w:pPr>
      <w:bookmarkStart w:id="2" w:name="_GoBack"/>
      <w:bookmarkEnd w:id="2"/>
      <w:r w:rsidRPr="00FC6F89">
        <w:rPr>
          <w:rFonts w:ascii="Times New Roman" w:eastAsia="Calibri" w:hAnsi="Times New Roman" w:cs="Times New Roman"/>
          <w:b/>
          <w:bCs/>
          <w:sz w:val="24"/>
          <w:szCs w:val="24"/>
          <w:lang w:eastAsia="zh-CN"/>
        </w:rPr>
        <w:t>Ethical Approval</w:t>
      </w:r>
    </w:p>
    <w:p w14:paraId="62593C47" w14:textId="77777777" w:rsidR="00FC6F89" w:rsidRPr="00FC6F89" w:rsidRDefault="00FC6F89" w:rsidP="008846EF">
      <w:pPr>
        <w:spacing w:before="240" w:after="0" w:line="240" w:lineRule="auto"/>
        <w:jc w:val="both"/>
        <w:rPr>
          <w:rFonts w:ascii="Times New Roman" w:eastAsia="Calibri" w:hAnsi="Times New Roman" w:cs="Times New Roman"/>
          <w:sz w:val="24"/>
          <w:szCs w:val="24"/>
          <w:lang w:eastAsia="zh-CN"/>
        </w:rPr>
      </w:pPr>
      <w:r w:rsidRPr="00FC6F89">
        <w:rPr>
          <w:rFonts w:ascii="Times New Roman" w:eastAsia="Calibri" w:hAnsi="Times New Roman" w:cs="Times New Roman"/>
          <w:sz w:val="24"/>
          <w:szCs w:val="24"/>
          <w:lang w:eastAsia="zh-CN"/>
        </w:rPr>
        <w:t xml:space="preserve">Permission and approval for animal studies were obtained from the College of Health Sciences Animal Ethics Committee, University of </w:t>
      </w:r>
      <w:proofErr w:type="spellStart"/>
      <w:r w:rsidRPr="00FC6F89">
        <w:rPr>
          <w:rFonts w:ascii="Times New Roman" w:eastAsia="Calibri" w:hAnsi="Times New Roman" w:cs="Times New Roman"/>
          <w:sz w:val="24"/>
          <w:szCs w:val="24"/>
          <w:lang w:eastAsia="zh-CN"/>
        </w:rPr>
        <w:t>Uyo</w:t>
      </w:r>
      <w:proofErr w:type="spellEnd"/>
      <w:r w:rsidRPr="00FC6F89">
        <w:rPr>
          <w:rFonts w:ascii="Times New Roman" w:eastAsia="Calibri" w:hAnsi="Times New Roman" w:cs="Times New Roman"/>
          <w:sz w:val="24"/>
          <w:szCs w:val="24"/>
          <w:lang w:eastAsia="zh-CN"/>
        </w:rPr>
        <w:t>. All animal experiments complied with the National Institute of Health Guide for Care and Laboratory Animals (pub. No. 85-23, revised 1985).</w:t>
      </w:r>
    </w:p>
    <w:p w14:paraId="164776FE" w14:textId="77777777" w:rsidR="00FC6F89" w:rsidRPr="00FC6F89" w:rsidRDefault="00FC6F89" w:rsidP="008846EF">
      <w:pPr>
        <w:spacing w:after="0" w:line="480" w:lineRule="auto"/>
        <w:ind w:right="123"/>
        <w:jc w:val="both"/>
        <w:rPr>
          <w:rFonts w:ascii="Times New Roman" w:eastAsia="SimSun" w:hAnsi="Times New Roman" w:cs="Times New Roman"/>
          <w:sz w:val="24"/>
          <w:szCs w:val="24"/>
          <w:lang w:eastAsia="zh-CN"/>
        </w:rPr>
      </w:pPr>
    </w:p>
    <w:p w14:paraId="4EAC9EAD" w14:textId="77777777" w:rsidR="00FC6F89" w:rsidRPr="00FC6F89" w:rsidRDefault="00FC6F89" w:rsidP="008846EF">
      <w:pPr>
        <w:spacing w:after="0" w:line="480" w:lineRule="auto"/>
        <w:jc w:val="both"/>
        <w:rPr>
          <w:rFonts w:ascii="Times New Roman" w:eastAsia="SimSun" w:hAnsi="Times New Roman" w:cs="Times New Roman"/>
          <w:sz w:val="24"/>
          <w:szCs w:val="24"/>
          <w:lang w:eastAsia="zh-CN"/>
        </w:rPr>
      </w:pPr>
    </w:p>
    <w:p w14:paraId="4F5039B9" w14:textId="77777777" w:rsidR="00FC6F89" w:rsidRPr="00FC6F89" w:rsidRDefault="00FC6F89" w:rsidP="008846EF">
      <w:pPr>
        <w:spacing w:after="0" w:line="480" w:lineRule="auto"/>
        <w:jc w:val="both"/>
        <w:rPr>
          <w:rFonts w:ascii="Times New Roman" w:eastAsia="SimSun" w:hAnsi="Times New Roman" w:cs="Times New Roman"/>
          <w:sz w:val="24"/>
          <w:szCs w:val="24"/>
          <w:lang w:eastAsia="zh-CN"/>
        </w:rPr>
        <w:sectPr w:rsidR="00FC6F89" w:rsidRPr="00FC6F89">
          <w:pgSz w:w="11910" w:h="16840"/>
          <w:pgMar w:top="1360" w:right="990" w:bottom="280" w:left="1680" w:header="720" w:footer="720" w:gutter="0"/>
          <w:cols w:space="720"/>
        </w:sectPr>
      </w:pPr>
    </w:p>
    <w:p w14:paraId="53C3571B" w14:textId="77777777" w:rsidR="00FC6F89" w:rsidRPr="00FC6F89" w:rsidRDefault="00FC6F89" w:rsidP="008846EF">
      <w:pPr>
        <w:tabs>
          <w:tab w:val="left" w:pos="840"/>
          <w:tab w:val="left" w:pos="841"/>
        </w:tabs>
        <w:spacing w:before="60" w:after="0" w:line="240" w:lineRule="auto"/>
        <w:jc w:val="both"/>
        <w:outlineLvl w:val="0"/>
        <w:rPr>
          <w:rFonts w:ascii="Times New Roman" w:eastAsia="SimSun" w:hAnsi="Times New Roman" w:cs="Times New Roman"/>
          <w:b/>
          <w:bCs/>
          <w:sz w:val="18"/>
          <w:szCs w:val="18"/>
          <w:lang w:eastAsia="zh-CN"/>
        </w:rPr>
      </w:pPr>
      <w:r w:rsidRPr="00FC6F89">
        <w:rPr>
          <w:rFonts w:ascii="Times New Roman" w:eastAsia="SimSun" w:hAnsi="Times New Roman" w:cs="Times New Roman"/>
          <w:b/>
          <w:bCs/>
          <w:sz w:val="24"/>
          <w:szCs w:val="24"/>
          <w:lang w:eastAsia="zh-CN"/>
        </w:rPr>
        <w:lastRenderedPageBreak/>
        <w:t xml:space="preserve">                          </w:t>
      </w:r>
      <w:r w:rsidRPr="00FC6F89">
        <w:rPr>
          <w:rFonts w:ascii="Times New Roman" w:eastAsia="SimSun" w:hAnsi="Times New Roman" w:cs="Times New Roman"/>
          <w:b/>
          <w:bCs/>
          <w:sz w:val="18"/>
          <w:szCs w:val="18"/>
          <w:lang w:eastAsia="zh-CN"/>
        </w:rPr>
        <w:t xml:space="preserve">  </w:t>
      </w:r>
      <w:r w:rsidRPr="00FC6F89">
        <w:rPr>
          <w:rFonts w:ascii="Times New Roman" w:eastAsia="SimSun" w:hAnsi="Times New Roman" w:cs="Times New Roman"/>
          <w:b/>
          <w:bCs/>
          <w:sz w:val="24"/>
          <w:szCs w:val="24"/>
          <w:lang w:eastAsia="zh-CN"/>
        </w:rPr>
        <w:t>REFERENCES</w:t>
      </w:r>
    </w:p>
    <w:p w14:paraId="07F18C0A" w14:textId="77777777" w:rsidR="00FC6F89" w:rsidRPr="00FC6F89" w:rsidRDefault="00FC6F89" w:rsidP="008846EF">
      <w:pPr>
        <w:spacing w:after="0" w:line="240" w:lineRule="auto"/>
        <w:jc w:val="both"/>
        <w:rPr>
          <w:rFonts w:ascii="Times New Roman" w:eastAsia="SimSun" w:hAnsi="Times New Roman" w:cs="Times New Roman"/>
          <w:sz w:val="24"/>
          <w:szCs w:val="24"/>
          <w:lang w:val="en-GB" w:eastAsia="zh-CN"/>
        </w:rPr>
      </w:pPr>
      <w:r w:rsidRPr="00FC6F89">
        <w:rPr>
          <w:rFonts w:ascii="Times New Roman" w:eastAsia="SimSun" w:hAnsi="Times New Roman" w:cs="Times New Roman"/>
          <w:sz w:val="18"/>
          <w:szCs w:val="18"/>
          <w:lang w:eastAsia="zh-CN"/>
        </w:rPr>
        <w:t xml:space="preserve">    </w:t>
      </w:r>
    </w:p>
    <w:p w14:paraId="58961E51" w14:textId="77777777" w:rsidR="00FC6F89" w:rsidRPr="00FC6F89" w:rsidRDefault="00FC6F89" w:rsidP="008846EF">
      <w:pPr>
        <w:spacing w:after="0" w:line="240" w:lineRule="auto"/>
        <w:jc w:val="both"/>
        <w:rPr>
          <w:rFonts w:ascii="Times New Roman" w:eastAsia="Times New Roman" w:hAnsi="Times New Roman" w:cs="Times New Roman"/>
          <w:color w:val="000000"/>
          <w:sz w:val="17"/>
          <w:szCs w:val="24"/>
          <w:lang w:eastAsia="zh-CN"/>
        </w:rPr>
      </w:pPr>
    </w:p>
    <w:p w14:paraId="1215FC98"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Adesina, S.K., Reisch, </w:t>
      </w:r>
      <w:proofErr w:type="gramStart"/>
      <w:r w:rsidRPr="00FC6F89">
        <w:rPr>
          <w:rFonts w:ascii="Times New Roman" w:eastAsia="Times-Roman" w:hAnsi="Times New Roman" w:cs="Times New Roman"/>
          <w:sz w:val="24"/>
          <w:szCs w:val="24"/>
          <w:lang w:eastAsia="zh-CN"/>
        </w:rPr>
        <w:t>J.</w:t>
      </w:r>
      <w:r w:rsidRPr="00FC6F89">
        <w:rPr>
          <w:rFonts w:ascii="Times New Roman" w:eastAsia="Times-Roman" w:hAnsi="Times New Roman" w:cs="Times New Roman"/>
          <w:sz w:val="24"/>
          <w:szCs w:val="24"/>
          <w:lang w:val="en-GB" w:eastAsia="zh-CN"/>
        </w:rPr>
        <w:t>(</w:t>
      </w:r>
      <w:proofErr w:type="gramEnd"/>
      <w:r w:rsidRPr="00FC6F89">
        <w:rPr>
          <w:rFonts w:ascii="Times New Roman" w:eastAsia="Times-Roman" w:hAnsi="Times New Roman" w:cs="Times New Roman"/>
          <w:sz w:val="24"/>
          <w:szCs w:val="24"/>
          <w:lang w:eastAsia="zh-CN"/>
        </w:rPr>
        <w:t>1985</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A triterpenoid glycoside from the fruit of</w:t>
      </w:r>
      <w:r w:rsidRPr="00FC6F89">
        <w:rPr>
          <w:rFonts w:ascii="Times New Roman" w:eastAsia="Times-Roman" w:hAnsi="Times New Roman" w:cs="Times New Roman"/>
          <w:sz w:val="24"/>
          <w:szCs w:val="24"/>
          <w:lang w:val="en-GB" w:eastAsia="zh-CN"/>
        </w:rPr>
        <w:t xml:space="preserve">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 xml:space="preserve">(Taub). </w:t>
      </w:r>
      <w:r w:rsidRPr="00FC6F89">
        <w:rPr>
          <w:rFonts w:ascii="Times New Roman" w:eastAsia="Times-Roman" w:hAnsi="Times New Roman" w:cs="Times New Roman"/>
          <w:i/>
          <w:iCs/>
          <w:sz w:val="24"/>
          <w:szCs w:val="24"/>
          <w:lang w:eastAsia="zh-CN"/>
        </w:rPr>
        <w:t>Phytochemistry</w:t>
      </w:r>
      <w:r w:rsidRPr="00FC6F89">
        <w:rPr>
          <w:rFonts w:ascii="Times New Roman" w:eastAsia="Times-Roman" w:hAnsi="Times New Roman" w:cs="Times New Roman"/>
          <w:sz w:val="24"/>
          <w:szCs w:val="24"/>
          <w:lang w:eastAsia="zh-CN"/>
        </w:rPr>
        <w:t xml:space="preserve"> 24, 3003–3006.</w:t>
      </w:r>
    </w:p>
    <w:p w14:paraId="70880DA9"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2E81004F"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Adewunmi, C.O., 1984. Water extract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 an effective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molluscicide for the control of schistosomiasis and fascioliasis in Nigeria.</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i/>
          <w:iCs/>
          <w:sz w:val="24"/>
          <w:szCs w:val="24"/>
          <w:lang w:eastAsia="zh-CN"/>
        </w:rPr>
        <w:t>Journal of Animal Production Research</w:t>
      </w:r>
      <w:r w:rsidRPr="00FC6F89">
        <w:rPr>
          <w:rFonts w:ascii="Times New Roman" w:eastAsia="Times-Roman" w:hAnsi="Times New Roman" w:cs="Times New Roman"/>
          <w:sz w:val="24"/>
          <w:szCs w:val="24"/>
          <w:lang w:eastAsia="zh-CN"/>
        </w:rPr>
        <w:t xml:space="preserve"> 4, 73–84.</w:t>
      </w:r>
    </w:p>
    <w:p w14:paraId="25F5B08A"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5D826FCE"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Adewunmi, C.O., Marquis, V.O.,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1987</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Evaluation of the effects of environmental</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factors on the </w:t>
      </w:r>
      <w:proofErr w:type="spellStart"/>
      <w:r w:rsidRPr="00FC6F89">
        <w:rPr>
          <w:rFonts w:ascii="Times New Roman" w:eastAsia="Times-Roman" w:hAnsi="Times New Roman" w:cs="Times New Roman"/>
          <w:sz w:val="24"/>
          <w:szCs w:val="24"/>
          <w:lang w:eastAsia="zh-CN"/>
        </w:rPr>
        <w:t>molluscicidal</w:t>
      </w:r>
      <w:proofErr w:type="spellEnd"/>
      <w:r w:rsidRPr="00FC6F89">
        <w:rPr>
          <w:rFonts w:ascii="Times New Roman" w:eastAsia="Times-Roman" w:hAnsi="Times New Roman" w:cs="Times New Roman"/>
          <w:sz w:val="24"/>
          <w:szCs w:val="24"/>
          <w:lang w:eastAsia="zh-CN"/>
        </w:rPr>
        <w:t xml:space="preserve"> properties of </w:t>
      </w:r>
      <w:proofErr w:type="spellStart"/>
      <w:r w:rsidRPr="00FC6F89">
        <w:rPr>
          <w:rFonts w:ascii="Times New Roman" w:eastAsia="Times-Roman" w:hAnsi="Times New Roman" w:cs="Times New Roman"/>
          <w:sz w:val="24"/>
          <w:szCs w:val="24"/>
          <w:lang w:eastAsia="zh-CN"/>
        </w:rPr>
        <w:t>aridan</w:t>
      </w:r>
      <w:proofErr w:type="spellEnd"/>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w:t>
      </w:r>
      <w:r w:rsidRPr="00FC6F89">
        <w:rPr>
          <w:rFonts w:ascii="Times New Roman" w:eastAsia="Times-Roman" w:hAnsi="Times New Roman" w:cs="Times New Roman"/>
          <w:sz w:val="24"/>
          <w:szCs w:val="24"/>
          <w:lang w:val="en-GB" w:eastAsia="zh-CN"/>
        </w:rPr>
        <w:t xml:space="preserve"> </w:t>
      </w:r>
      <w:proofErr w:type="spellStart"/>
      <w:r w:rsidRPr="00FC6F89">
        <w:rPr>
          <w:rFonts w:ascii="Times New Roman" w:eastAsia="Times-Roman" w:hAnsi="Times New Roman" w:cs="Times New Roman"/>
          <w:sz w:val="24"/>
          <w:szCs w:val="24"/>
          <w:lang w:eastAsia="zh-CN"/>
        </w:rPr>
        <w:t>Lapalapa</w:t>
      </w:r>
      <w:proofErr w:type="spellEnd"/>
      <w:r w:rsidRPr="00FC6F89">
        <w:rPr>
          <w:rFonts w:ascii="Times New Roman" w:eastAsia="Times-Roman" w:hAnsi="Times New Roman" w:cs="Times New Roman"/>
          <w:sz w:val="24"/>
          <w:szCs w:val="24"/>
          <w:lang w:eastAsia="zh-CN"/>
        </w:rPr>
        <w:t xml:space="preserve"> pupa (</w:t>
      </w:r>
      <w:r w:rsidRPr="00FC6F89">
        <w:rPr>
          <w:rFonts w:ascii="Times New Roman" w:eastAsia="Times-Italic" w:hAnsi="Times New Roman" w:cs="Times New Roman"/>
          <w:i/>
          <w:sz w:val="24"/>
          <w:szCs w:val="24"/>
          <w:lang w:eastAsia="zh-CN"/>
        </w:rPr>
        <w:t xml:space="preserve">Jatropha </w:t>
      </w:r>
      <w:proofErr w:type="spellStart"/>
      <w:r w:rsidRPr="00FC6F89">
        <w:rPr>
          <w:rFonts w:ascii="Times New Roman" w:eastAsia="Times-Italic" w:hAnsi="Times New Roman" w:cs="Times New Roman"/>
          <w:i/>
          <w:sz w:val="24"/>
          <w:szCs w:val="24"/>
          <w:lang w:eastAsia="zh-CN"/>
        </w:rPr>
        <w:t>gossypyfolia</w:t>
      </w:r>
      <w:proofErr w:type="spellEnd"/>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Roman" w:hAnsi="Times New Roman" w:cs="Times New Roman"/>
          <w:sz w:val="24"/>
          <w:szCs w:val="24"/>
          <w:lang w:eastAsia="zh-CN"/>
        </w:rPr>
        <w:t>Endod</w:t>
      </w:r>
      <w:proofErr w:type="spellEnd"/>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Italic" w:hAnsi="Times New Roman" w:cs="Times New Roman"/>
          <w:i/>
          <w:sz w:val="24"/>
          <w:szCs w:val="24"/>
          <w:lang w:eastAsia="zh-CN"/>
        </w:rPr>
        <w:t>Phytolacca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dodecandra</w:t>
      </w:r>
      <w:proofErr w:type="spellEnd"/>
      <w:r w:rsidRPr="00FC6F89">
        <w:rPr>
          <w:rFonts w:ascii="Times New Roman" w:eastAsia="Times-Roman" w:hAnsi="Times New Roman" w:cs="Times New Roman"/>
          <w:sz w:val="24"/>
          <w:szCs w:val="24"/>
          <w:lang w:eastAsia="zh-CN"/>
        </w:rPr>
        <w:t>)</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and </w:t>
      </w:r>
      <w:proofErr w:type="spellStart"/>
      <w:r w:rsidRPr="00FC6F89">
        <w:rPr>
          <w:rFonts w:ascii="Times New Roman" w:eastAsia="Times-Roman" w:hAnsi="Times New Roman" w:cs="Times New Roman"/>
          <w:sz w:val="24"/>
          <w:szCs w:val="24"/>
          <w:lang w:eastAsia="zh-CN"/>
        </w:rPr>
        <w:t>Bayluscide</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Phytotherapy Research</w:t>
      </w:r>
      <w:r w:rsidRPr="00FC6F89">
        <w:rPr>
          <w:rFonts w:ascii="Times New Roman" w:eastAsia="Times-Roman" w:hAnsi="Times New Roman" w:cs="Times New Roman"/>
          <w:sz w:val="24"/>
          <w:szCs w:val="24"/>
          <w:lang w:eastAsia="zh-CN"/>
        </w:rPr>
        <w:t xml:space="preserve"> 1, 69–72.</w:t>
      </w:r>
    </w:p>
    <w:p w14:paraId="70080B39"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7FA37E4B"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Adewunmi, C.O., </w:t>
      </w:r>
      <w:proofErr w:type="spellStart"/>
      <w:proofErr w:type="gramStart"/>
      <w:r w:rsidRPr="00FC6F89">
        <w:rPr>
          <w:rFonts w:ascii="Times New Roman" w:eastAsia="Times-Roman" w:hAnsi="Times New Roman" w:cs="Times New Roman"/>
          <w:sz w:val="24"/>
          <w:szCs w:val="24"/>
          <w:lang w:eastAsia="zh-CN"/>
        </w:rPr>
        <w:t>Marquis,V.O</w:t>
      </w:r>
      <w:proofErr w:type="spellEnd"/>
      <w:r w:rsidRPr="00FC6F89">
        <w:rPr>
          <w:rFonts w:ascii="Times New Roman" w:eastAsia="Times-Roman" w:hAnsi="Times New Roman" w:cs="Times New Roman"/>
          <w:sz w:val="24"/>
          <w:szCs w:val="24"/>
          <w:lang w:eastAsia="zh-CN"/>
        </w:rPr>
        <w:t>.</w:t>
      </w:r>
      <w:proofErr w:type="gram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1981</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xml:space="preserve">. Laboratory evaluation of the </w:t>
      </w:r>
      <w:proofErr w:type="spellStart"/>
      <w:r w:rsidRPr="00FC6F89">
        <w:rPr>
          <w:rFonts w:ascii="Times New Roman" w:eastAsia="Times-Roman" w:hAnsi="Times New Roman" w:cs="Times New Roman"/>
          <w:sz w:val="24"/>
          <w:szCs w:val="24"/>
          <w:lang w:eastAsia="zh-CN"/>
        </w:rPr>
        <w:t>molluscidal</w:t>
      </w:r>
      <w:proofErr w:type="spellEnd"/>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properties of </w:t>
      </w:r>
      <w:proofErr w:type="spellStart"/>
      <w:r w:rsidRPr="00FC6F89">
        <w:rPr>
          <w:rFonts w:ascii="Times New Roman" w:eastAsia="Times-Roman" w:hAnsi="Times New Roman" w:cs="Times New Roman"/>
          <w:sz w:val="24"/>
          <w:szCs w:val="24"/>
          <w:lang w:eastAsia="zh-CN"/>
        </w:rPr>
        <w:t>aridanin</w:t>
      </w:r>
      <w:proofErr w:type="spellEnd"/>
      <w:r w:rsidRPr="00FC6F89">
        <w:rPr>
          <w:rFonts w:ascii="Times New Roman" w:eastAsia="Times-Roman" w:hAnsi="Times New Roman" w:cs="Times New Roman"/>
          <w:sz w:val="24"/>
          <w:szCs w:val="24"/>
          <w:lang w:eastAsia="zh-CN"/>
        </w:rPr>
        <w:t xml:space="preserve">, an extract from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(Mimosaceae)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on </w:t>
      </w:r>
      <w:proofErr w:type="spellStart"/>
      <w:r w:rsidRPr="00FC6F89">
        <w:rPr>
          <w:rFonts w:ascii="Times New Roman" w:eastAsia="Times-Italic" w:hAnsi="Times New Roman" w:cs="Times New Roman"/>
          <w:i/>
          <w:sz w:val="24"/>
          <w:szCs w:val="24"/>
          <w:lang w:eastAsia="zh-CN"/>
        </w:rPr>
        <w:t>Bulinus</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globosus</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Journal of Parasitology</w:t>
      </w:r>
      <w:r w:rsidRPr="00FC6F89">
        <w:rPr>
          <w:rFonts w:ascii="Times New Roman" w:eastAsia="Times-Roman" w:hAnsi="Times New Roman" w:cs="Times New Roman"/>
          <w:sz w:val="24"/>
          <w:szCs w:val="24"/>
          <w:lang w:eastAsia="zh-CN"/>
        </w:rPr>
        <w:t xml:space="preserve"> 67, 713–716.</w:t>
      </w:r>
    </w:p>
    <w:p w14:paraId="3E30F55D"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7741BCD6"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Adewunmi, C.O., </w:t>
      </w:r>
      <w:proofErr w:type="spellStart"/>
      <w:r w:rsidRPr="00FC6F89">
        <w:rPr>
          <w:rFonts w:ascii="Times New Roman" w:eastAsia="Times-Roman" w:hAnsi="Times New Roman" w:cs="Times New Roman"/>
          <w:sz w:val="24"/>
          <w:szCs w:val="24"/>
          <w:lang w:eastAsia="zh-CN"/>
        </w:rPr>
        <w:t>Sofowora</w:t>
      </w:r>
      <w:proofErr w:type="spellEnd"/>
      <w:r w:rsidRPr="00FC6F89">
        <w:rPr>
          <w:rFonts w:ascii="Times New Roman" w:eastAsia="Times-Roman" w:hAnsi="Times New Roman" w:cs="Times New Roman"/>
          <w:sz w:val="24"/>
          <w:szCs w:val="24"/>
          <w:lang w:eastAsia="zh-CN"/>
        </w:rPr>
        <w:t xml:space="preserve">, E.A.,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1980</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Preliminary screening of some plants</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extracts for </w:t>
      </w:r>
      <w:proofErr w:type="spellStart"/>
      <w:r w:rsidRPr="00FC6F89">
        <w:rPr>
          <w:rFonts w:ascii="Times New Roman" w:eastAsia="Times-Roman" w:hAnsi="Times New Roman" w:cs="Times New Roman"/>
          <w:sz w:val="24"/>
          <w:szCs w:val="24"/>
          <w:lang w:eastAsia="zh-CN"/>
        </w:rPr>
        <w:t>molluscicidal</w:t>
      </w:r>
      <w:proofErr w:type="spellEnd"/>
      <w:r w:rsidRPr="00FC6F89">
        <w:rPr>
          <w:rFonts w:ascii="Times New Roman" w:eastAsia="Times-Roman" w:hAnsi="Times New Roman" w:cs="Times New Roman"/>
          <w:sz w:val="24"/>
          <w:szCs w:val="24"/>
          <w:lang w:eastAsia="zh-CN"/>
        </w:rPr>
        <w:t xml:space="preserve"> activity. </w:t>
      </w:r>
      <w:r w:rsidRPr="00FC6F89">
        <w:rPr>
          <w:rFonts w:ascii="Times New Roman" w:eastAsia="Times-Roman" w:hAnsi="Times New Roman" w:cs="Times New Roman"/>
          <w:i/>
          <w:iCs/>
          <w:sz w:val="24"/>
          <w:szCs w:val="24"/>
          <w:lang w:eastAsia="zh-CN"/>
        </w:rPr>
        <w:t>Planta Medica</w:t>
      </w:r>
      <w:r w:rsidRPr="00FC6F89">
        <w:rPr>
          <w:rFonts w:ascii="Times New Roman" w:eastAsia="Times-Roman" w:hAnsi="Times New Roman" w:cs="Times New Roman"/>
          <w:sz w:val="24"/>
          <w:szCs w:val="24"/>
          <w:lang w:eastAsia="zh-CN"/>
        </w:rPr>
        <w:t xml:space="preserve"> 39, 57–65.</w:t>
      </w:r>
    </w:p>
    <w:p w14:paraId="2FF64598"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15D8A8C5"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FC6F89">
        <w:rPr>
          <w:rFonts w:ascii="Times New Roman" w:eastAsia="Tahoma" w:hAnsi="Times New Roman" w:cs="Times New Roman"/>
          <w:kern w:val="2"/>
          <w:sz w:val="24"/>
          <w:szCs w:val="24"/>
          <w:lang w:eastAsia="zh-CN"/>
        </w:rPr>
        <w:t>Akinboro</w:t>
      </w:r>
      <w:proofErr w:type="spellEnd"/>
      <w:r w:rsidRPr="00FC6F89">
        <w:rPr>
          <w:rFonts w:ascii="Times New Roman" w:eastAsia="Tahoma" w:hAnsi="Times New Roman" w:cs="Times New Roman"/>
          <w:kern w:val="2"/>
          <w:sz w:val="24"/>
          <w:szCs w:val="24"/>
          <w:lang w:eastAsia="zh-CN"/>
        </w:rPr>
        <w:t xml:space="preserve"> A</w:t>
      </w:r>
      <w:r w:rsidRPr="00FC6F89">
        <w:rPr>
          <w:rFonts w:ascii="Times New Roman" w:eastAsia="Tahoma" w:hAnsi="Times New Roman" w:cs="Times New Roman"/>
          <w:kern w:val="2"/>
          <w:sz w:val="24"/>
          <w:szCs w:val="24"/>
          <w:lang w:val="en-GB" w:eastAsia="zh-CN"/>
        </w:rPr>
        <w:t>,</w:t>
      </w:r>
      <w:r w:rsidRPr="00FC6F89">
        <w:rPr>
          <w:rFonts w:ascii="Times New Roman" w:eastAsia="Tahoma" w:hAnsi="Times New Roman" w:cs="Times New Roman"/>
          <w:kern w:val="2"/>
          <w:sz w:val="24"/>
          <w:szCs w:val="24"/>
          <w:lang w:eastAsia="zh-CN"/>
        </w:rPr>
        <w:t xml:space="preserve"> Bakare AA. (2007). Cytotoxic and genotoxic effects of aqueous extracts of five medicinal plants,” </w:t>
      </w:r>
      <w:r w:rsidRPr="00FC6F89">
        <w:rPr>
          <w:rFonts w:ascii="Times New Roman" w:eastAsia="Tahoma" w:hAnsi="Times New Roman" w:cs="Times New Roman"/>
          <w:i/>
          <w:iCs/>
          <w:kern w:val="2"/>
          <w:sz w:val="24"/>
          <w:szCs w:val="24"/>
          <w:lang w:eastAsia="zh-CN"/>
        </w:rPr>
        <w:t>Journal</w:t>
      </w:r>
      <w:r w:rsidRPr="00FC6F89">
        <w:rPr>
          <w:rFonts w:ascii="Times New Roman" w:eastAsia="Tahoma" w:hAnsi="Times New Roman" w:cs="Times New Roman"/>
          <w:kern w:val="2"/>
          <w:sz w:val="24"/>
          <w:szCs w:val="24"/>
          <w:lang w:eastAsia="zh-CN"/>
        </w:rPr>
        <w:t xml:space="preserve"> </w:t>
      </w:r>
      <w:r w:rsidRPr="00FC6F89">
        <w:rPr>
          <w:rFonts w:ascii="Times New Roman" w:eastAsia="Tahoma" w:hAnsi="Times New Roman" w:cs="Times New Roman"/>
          <w:i/>
          <w:iCs/>
          <w:kern w:val="2"/>
          <w:sz w:val="24"/>
          <w:szCs w:val="24"/>
          <w:lang w:eastAsia="zh-CN"/>
        </w:rPr>
        <w:t>of Ethnopharmacology</w:t>
      </w:r>
      <w:r w:rsidRPr="00FC6F89">
        <w:rPr>
          <w:rFonts w:ascii="Times New Roman" w:eastAsia="Tahoma" w:hAnsi="Times New Roman" w:cs="Times New Roman"/>
          <w:kern w:val="2"/>
          <w:sz w:val="24"/>
          <w:szCs w:val="24"/>
          <w:lang w:eastAsia="zh-CN"/>
        </w:rPr>
        <w:t>, 112(3):470–475.</w:t>
      </w:r>
    </w:p>
    <w:p w14:paraId="33CF4B29" w14:textId="77777777" w:rsidR="00FC6F89" w:rsidRPr="00FC6F89" w:rsidRDefault="00FC6F89" w:rsidP="008846EF">
      <w:pPr>
        <w:autoSpaceDE w:val="0"/>
        <w:autoSpaceDN w:val="0"/>
        <w:adjustRightInd w:val="0"/>
        <w:spacing w:after="0" w:line="240" w:lineRule="auto"/>
        <w:jc w:val="both"/>
        <w:rPr>
          <w:rFonts w:ascii="Times New Roman" w:eastAsia="SimSun" w:hAnsi="Times New Roman" w:cs="Times New Roman"/>
          <w:sz w:val="24"/>
          <w:szCs w:val="24"/>
          <w:lang w:eastAsia="zh-CN"/>
        </w:rPr>
      </w:pPr>
    </w:p>
    <w:p w14:paraId="32832336" w14:textId="77777777" w:rsidR="00FC6F89" w:rsidRPr="00FC6F89" w:rsidRDefault="00FC6F89" w:rsidP="008846EF">
      <w:pPr>
        <w:autoSpaceDE w:val="0"/>
        <w:autoSpaceDN w:val="0"/>
        <w:adjustRightInd w:val="0"/>
        <w:spacing w:after="0" w:line="240" w:lineRule="auto"/>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Aladesanmi</w:t>
      </w:r>
      <w:proofErr w:type="spellEnd"/>
      <w:r w:rsidRPr="00FC6F89">
        <w:rPr>
          <w:rFonts w:ascii="Times New Roman" w:eastAsia="SimSun" w:hAnsi="Times New Roman" w:cs="Times New Roman"/>
          <w:sz w:val="24"/>
          <w:szCs w:val="24"/>
          <w:lang w:eastAsia="zh-CN"/>
        </w:rPr>
        <w:t xml:space="preserve"> </w:t>
      </w:r>
      <w:proofErr w:type="gramStart"/>
      <w:r w:rsidRPr="00FC6F89">
        <w:rPr>
          <w:rFonts w:ascii="Times New Roman" w:eastAsia="SimSun" w:hAnsi="Times New Roman" w:cs="Times New Roman"/>
          <w:sz w:val="24"/>
          <w:szCs w:val="24"/>
          <w:lang w:eastAsia="zh-CN"/>
        </w:rPr>
        <w:t>AJ.</w:t>
      </w:r>
      <w:r w:rsidRPr="00FC6F89">
        <w:rPr>
          <w:rFonts w:ascii="Times New Roman" w:eastAsia="SimSun" w:hAnsi="Times New Roman" w:cs="Times New Roman"/>
          <w:sz w:val="24"/>
          <w:szCs w:val="24"/>
          <w:lang w:val="en-GB" w:eastAsia="zh-CN"/>
        </w:rPr>
        <w:t>(</w:t>
      </w:r>
      <w:proofErr w:type="gramEnd"/>
      <w:r w:rsidRPr="00FC6F89">
        <w:rPr>
          <w:rFonts w:ascii="Times New Roman" w:eastAsia="SimSun" w:hAnsi="Times New Roman" w:cs="Times New Roman"/>
          <w:sz w:val="24"/>
          <w:szCs w:val="24"/>
          <w:lang w:val="en-GB" w:eastAsia="zh-CN"/>
        </w:rPr>
        <w:t>2006)</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i/>
          <w:iCs/>
          <w:sz w:val="24"/>
          <w:szCs w:val="24"/>
          <w:lang w:eastAsia="zh-CN"/>
        </w:rPr>
        <w:t>Tetrapleura</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tetraptera</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molluscicidal</w:t>
      </w:r>
      <w:proofErr w:type="spellEnd"/>
      <w:r w:rsidRPr="00FC6F89">
        <w:rPr>
          <w:rFonts w:ascii="Times New Roman" w:eastAsia="SimSun" w:hAnsi="Times New Roman" w:cs="Times New Roman"/>
          <w:sz w:val="24"/>
          <w:szCs w:val="24"/>
          <w:lang w:eastAsia="zh-CN"/>
        </w:rPr>
        <w:t xml:space="preserve"> activity and chemical constituents. </w:t>
      </w:r>
      <w:proofErr w:type="spellStart"/>
      <w:r w:rsidRPr="00FC6F89">
        <w:rPr>
          <w:rFonts w:ascii="Times New Roman" w:eastAsia="SimSun" w:hAnsi="Times New Roman" w:cs="Times New Roman"/>
          <w:sz w:val="24"/>
          <w:szCs w:val="24"/>
          <w:lang w:eastAsia="zh-CN"/>
        </w:rPr>
        <w:t>Afr</w:t>
      </w:r>
      <w:proofErr w:type="spellEnd"/>
      <w:r w:rsidRPr="00FC6F89">
        <w:rPr>
          <w:rFonts w:ascii="Times New Roman" w:eastAsia="SimSun" w:hAnsi="Times New Roman" w:cs="Times New Roman"/>
          <w:sz w:val="24"/>
          <w:szCs w:val="24"/>
          <w:lang w:eastAsia="zh-CN"/>
        </w:rPr>
        <w:t xml:space="preserve"> J </w:t>
      </w:r>
      <w:proofErr w:type="spellStart"/>
      <w:r w:rsidRPr="00FC6F89">
        <w:rPr>
          <w:rFonts w:ascii="Times New Roman" w:eastAsia="SimSun" w:hAnsi="Times New Roman" w:cs="Times New Roman"/>
          <w:sz w:val="24"/>
          <w:szCs w:val="24"/>
          <w:lang w:eastAsia="zh-CN"/>
        </w:rPr>
        <w:t>Tradit</w:t>
      </w:r>
      <w:proofErr w:type="spellEnd"/>
      <w:r w:rsidRPr="00FC6F89">
        <w:rPr>
          <w:rFonts w:ascii="Times New Roman" w:eastAsia="SimSun" w:hAnsi="Times New Roman" w:cs="Times New Roman"/>
          <w:sz w:val="24"/>
          <w:szCs w:val="24"/>
          <w:lang w:eastAsia="zh-CN"/>
        </w:rPr>
        <w:t xml:space="preserve"> Complement Altern Med.  4(1):23-36.</w:t>
      </w:r>
    </w:p>
    <w:p w14:paraId="6BEA94BF"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21596431"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FC6F89">
        <w:rPr>
          <w:rFonts w:ascii="Times New Roman" w:eastAsia="Tahoma" w:hAnsi="Times New Roman" w:cs="Times New Roman"/>
          <w:kern w:val="2"/>
          <w:sz w:val="24"/>
          <w:szCs w:val="24"/>
          <w:lang w:eastAsia="zh-CN"/>
        </w:rPr>
        <w:t xml:space="preserve">Albertini RJ, Anderson D, Douglas </w:t>
      </w:r>
      <w:proofErr w:type="gramStart"/>
      <w:r w:rsidRPr="00FC6F89">
        <w:rPr>
          <w:rFonts w:ascii="Times New Roman" w:eastAsia="Tahoma" w:hAnsi="Times New Roman" w:cs="Times New Roman"/>
          <w:kern w:val="2"/>
          <w:sz w:val="24"/>
          <w:szCs w:val="24"/>
          <w:lang w:eastAsia="zh-CN"/>
        </w:rPr>
        <w:t>GR.(</w:t>
      </w:r>
      <w:proofErr w:type="gramEnd"/>
      <w:r w:rsidRPr="00FC6F89">
        <w:rPr>
          <w:rFonts w:ascii="Times New Roman" w:eastAsia="Tahoma" w:hAnsi="Times New Roman" w:cs="Times New Roman"/>
          <w:kern w:val="2"/>
          <w:sz w:val="24"/>
          <w:szCs w:val="24"/>
          <w:lang w:eastAsia="zh-CN"/>
        </w:rPr>
        <w:t xml:space="preserve">2000). IPCS guidelines for the monitoring of genotoxic effects of carcinogens in humans,” </w:t>
      </w:r>
      <w:r w:rsidRPr="00FC6F89">
        <w:rPr>
          <w:rFonts w:ascii="Times New Roman" w:eastAsia="Tahoma" w:hAnsi="Times New Roman" w:cs="Times New Roman"/>
          <w:i/>
          <w:iCs/>
          <w:kern w:val="2"/>
          <w:sz w:val="24"/>
          <w:szCs w:val="24"/>
          <w:lang w:eastAsia="zh-CN"/>
        </w:rPr>
        <w:t>Mutation Research</w:t>
      </w:r>
      <w:r w:rsidRPr="00FC6F89">
        <w:rPr>
          <w:rFonts w:ascii="Times New Roman" w:eastAsia="Tahoma" w:hAnsi="Times New Roman" w:cs="Times New Roman"/>
          <w:kern w:val="2"/>
          <w:sz w:val="24"/>
          <w:szCs w:val="24"/>
          <w:lang w:eastAsia="zh-CN"/>
        </w:rPr>
        <w:t>, 463(2):111–172.</w:t>
      </w:r>
    </w:p>
    <w:p w14:paraId="7D656890" w14:textId="77777777" w:rsidR="00FC6F89" w:rsidRPr="00FC6F89" w:rsidRDefault="00FC6F89" w:rsidP="008846EF">
      <w:pPr>
        <w:autoSpaceDE w:val="0"/>
        <w:autoSpaceDN w:val="0"/>
        <w:adjustRightInd w:val="0"/>
        <w:spacing w:after="21" w:line="240" w:lineRule="auto"/>
        <w:jc w:val="both"/>
        <w:rPr>
          <w:rFonts w:ascii="Times New Roman" w:eastAsia="Calibri" w:hAnsi="Times New Roman" w:cs="Times New Roman"/>
          <w:color w:val="000000"/>
          <w:sz w:val="24"/>
          <w:szCs w:val="24"/>
          <w:lang w:val="en-GB"/>
        </w:rPr>
      </w:pPr>
    </w:p>
    <w:p w14:paraId="3669686E" w14:textId="77777777" w:rsidR="00FC6F89" w:rsidRPr="00FC6F89" w:rsidRDefault="00FC6F89" w:rsidP="008846EF">
      <w:pPr>
        <w:autoSpaceDE w:val="0"/>
        <w:autoSpaceDN w:val="0"/>
        <w:adjustRightInd w:val="0"/>
        <w:spacing w:after="21" w:line="24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 xml:space="preserve">Alongi M and Anese M. (2018). Effect of Coffee Roasting on </w:t>
      </w:r>
      <w:r w:rsidRPr="00FC6F89">
        <w:rPr>
          <w:rFonts w:ascii="Times New Roman" w:eastAsia="Calibri" w:hAnsi="Times New Roman" w:cs="Times New Roman"/>
          <w:i/>
          <w:iCs/>
          <w:color w:val="000000"/>
          <w:sz w:val="24"/>
          <w:szCs w:val="24"/>
          <w:lang w:val="en-GB"/>
        </w:rPr>
        <w:t xml:space="preserve">in vitro </w:t>
      </w:r>
      <w:r w:rsidRPr="00FC6F89">
        <w:rPr>
          <w:rFonts w:ascii="Times New Roman" w:eastAsia="Calibri" w:hAnsi="Times New Roman" w:cs="Times New Roman"/>
          <w:color w:val="000000"/>
          <w:sz w:val="24"/>
          <w:szCs w:val="24"/>
          <w:lang w:val="en-GB"/>
        </w:rPr>
        <w:t xml:space="preserve">α-glucosidase activity: inhibition and Mechanism of Action. </w:t>
      </w:r>
      <w:r w:rsidRPr="00FC6F89">
        <w:rPr>
          <w:rFonts w:ascii="Times New Roman" w:eastAsia="Calibri" w:hAnsi="Times New Roman" w:cs="Times New Roman"/>
          <w:i/>
          <w:color w:val="000000"/>
          <w:sz w:val="24"/>
          <w:szCs w:val="24"/>
          <w:lang w:val="en-GB"/>
        </w:rPr>
        <w:t>Food Res Intl.</w:t>
      </w:r>
      <w:r w:rsidRPr="00FC6F89">
        <w:rPr>
          <w:rFonts w:ascii="Times New Roman" w:eastAsia="Calibri" w:hAnsi="Times New Roman" w:cs="Times New Roman"/>
          <w:color w:val="000000"/>
          <w:sz w:val="24"/>
          <w:szCs w:val="24"/>
          <w:lang w:val="en-GB"/>
        </w:rPr>
        <w:t xml:space="preserve">  111:480-487.  </w:t>
      </w:r>
    </w:p>
    <w:p w14:paraId="04D81137" w14:textId="77777777" w:rsidR="00FC6F89" w:rsidRPr="00FC6F89" w:rsidRDefault="00FC6F89" w:rsidP="008846EF">
      <w:pPr>
        <w:spacing w:after="0" w:line="240" w:lineRule="auto"/>
        <w:jc w:val="both"/>
        <w:rPr>
          <w:rFonts w:ascii="Times New Roman" w:eastAsia="MyriadPro-Semibold" w:hAnsi="Times New Roman" w:cs="Times New Roman"/>
          <w:color w:val="000000"/>
          <w:sz w:val="24"/>
          <w:szCs w:val="24"/>
          <w:lang w:eastAsia="zh-CN"/>
        </w:rPr>
      </w:pPr>
    </w:p>
    <w:p w14:paraId="701928DE"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proofErr w:type="spellStart"/>
      <w:r w:rsidRPr="00FC6F89">
        <w:rPr>
          <w:rFonts w:ascii="Times New Roman" w:eastAsia="MyriadPro-Semibold" w:hAnsi="Times New Roman" w:cs="Times New Roman"/>
          <w:color w:val="000000"/>
          <w:sz w:val="24"/>
          <w:szCs w:val="24"/>
          <w:lang w:eastAsia="zh-CN"/>
        </w:rPr>
        <w:t>Ekong</w:t>
      </w:r>
      <w:proofErr w:type="spellEnd"/>
      <w:r w:rsidRPr="00FC6F89">
        <w:rPr>
          <w:rFonts w:ascii="Times New Roman" w:eastAsia="MyriadPro-Semibold" w:hAnsi="Times New Roman" w:cs="Times New Roman"/>
          <w:color w:val="000000"/>
          <w:sz w:val="24"/>
          <w:szCs w:val="24"/>
          <w:lang w:val="en-GB" w:eastAsia="zh-CN"/>
        </w:rPr>
        <w:t xml:space="preserve"> MB</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 w:hAnsi="Times New Roman" w:cs="Times New Roman"/>
          <w:color w:val="000000"/>
          <w:sz w:val="24"/>
          <w:szCs w:val="24"/>
          <w:lang w:eastAsia="zh-CN"/>
        </w:rPr>
        <w:t>Bassey</w:t>
      </w:r>
      <w:r w:rsidRPr="00FC6F89">
        <w:rPr>
          <w:rFonts w:ascii="Times New Roman" w:eastAsia="MyriadPro-Semibold" w:hAnsi="Times New Roman" w:cs="Times New Roman"/>
          <w:color w:val="000000"/>
          <w:sz w:val="24"/>
          <w:szCs w:val="24"/>
          <w:lang w:val="en-GB" w:eastAsia="zh-CN"/>
        </w:rPr>
        <w:t xml:space="preserve"> OO</w:t>
      </w:r>
      <w:r w:rsidRPr="00FC6F89">
        <w:rPr>
          <w:rFonts w:ascii="Times New Roman" w:eastAsia="MyriadPro-SemiboldSemiCn" w:hAnsi="Times New Roman" w:cs="Times New Roman"/>
          <w:color w:val="000000"/>
          <w:sz w:val="24"/>
          <w:szCs w:val="24"/>
          <w:lang w:val="en-GB" w:eastAsia="zh-CN"/>
        </w:rPr>
        <w:t xml:space="preserve">, </w:t>
      </w:r>
      <w:proofErr w:type="spellStart"/>
      <w:r w:rsidRPr="00FC6F89">
        <w:rPr>
          <w:rFonts w:ascii="Times New Roman" w:eastAsia="MyriadPro-Semibold" w:hAnsi="Times New Roman" w:cs="Times New Roman"/>
          <w:color w:val="000000"/>
          <w:sz w:val="24"/>
          <w:szCs w:val="24"/>
          <w:lang w:eastAsia="zh-CN"/>
        </w:rPr>
        <w:t>Pessu</w:t>
      </w:r>
      <w:proofErr w:type="spellEnd"/>
      <w:r w:rsidRPr="00FC6F89">
        <w:rPr>
          <w:rFonts w:ascii="Times New Roman" w:eastAsia="MyriadPro-Semibold" w:hAnsi="Times New Roman" w:cs="Times New Roman"/>
          <w:color w:val="000000"/>
          <w:sz w:val="24"/>
          <w:szCs w:val="24"/>
          <w:lang w:val="en-GB" w:eastAsia="zh-CN"/>
        </w:rPr>
        <w:t xml:space="preserve"> </w:t>
      </w:r>
      <w:proofErr w:type="gramStart"/>
      <w:r w:rsidRPr="00FC6F89">
        <w:rPr>
          <w:rFonts w:ascii="Times New Roman" w:eastAsia="MyriadPro-Semibold" w:hAnsi="Times New Roman" w:cs="Times New Roman"/>
          <w:color w:val="000000"/>
          <w:sz w:val="24"/>
          <w:szCs w:val="24"/>
          <w:lang w:val="en-GB" w:eastAsia="zh-CN"/>
        </w:rPr>
        <w:t>NA,</w:t>
      </w:r>
      <w:proofErr w:type="spellStart"/>
      <w:r w:rsidRPr="00FC6F89">
        <w:rPr>
          <w:rFonts w:ascii="Times New Roman" w:eastAsia="MyriadPro-Semibold" w:hAnsi="Times New Roman" w:cs="Times New Roman"/>
          <w:color w:val="000000"/>
          <w:sz w:val="24"/>
          <w:szCs w:val="24"/>
          <w:lang w:eastAsia="zh-CN"/>
        </w:rPr>
        <w:t>Kpobari</w:t>
      </w:r>
      <w:proofErr w:type="spellEnd"/>
      <w:proofErr w:type="gramEnd"/>
      <w:r w:rsidRPr="00FC6F89">
        <w:rPr>
          <w:rFonts w:ascii="Times New Roman" w:eastAsia="MyriadPro-Semibold" w:hAnsi="Times New Roman" w:cs="Times New Roman"/>
          <w:color w:val="000000"/>
          <w:sz w:val="24"/>
          <w:szCs w:val="24"/>
          <w:lang w:val="en-GB" w:eastAsia="zh-CN"/>
        </w:rPr>
        <w:t xml:space="preserve"> GV</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 w:hAnsi="Times New Roman" w:cs="Times New Roman"/>
          <w:color w:val="000000"/>
          <w:sz w:val="24"/>
          <w:szCs w:val="24"/>
          <w:lang w:eastAsia="zh-CN"/>
        </w:rPr>
        <w:t xml:space="preserve"> </w:t>
      </w:r>
      <w:proofErr w:type="spellStart"/>
      <w:r w:rsidRPr="00FC6F89">
        <w:rPr>
          <w:rFonts w:ascii="Times New Roman" w:eastAsia="MyriadPro-Semibold" w:hAnsi="Times New Roman" w:cs="Times New Roman"/>
          <w:color w:val="000000"/>
          <w:sz w:val="24"/>
          <w:szCs w:val="24"/>
          <w:lang w:eastAsia="zh-CN"/>
        </w:rPr>
        <w:t>Okuku</w:t>
      </w:r>
      <w:proofErr w:type="spellEnd"/>
      <w:r w:rsidRPr="00FC6F89">
        <w:rPr>
          <w:rFonts w:ascii="Times New Roman" w:eastAsia="MyriadPro-Semibold" w:hAnsi="Times New Roman" w:cs="Times New Roman"/>
          <w:color w:val="000000"/>
          <w:sz w:val="24"/>
          <w:szCs w:val="24"/>
          <w:lang w:val="en-GB" w:eastAsia="zh-CN"/>
        </w:rPr>
        <w:t xml:space="preserve"> EI, </w:t>
      </w:r>
      <w:r w:rsidRPr="00FC6F89">
        <w:rPr>
          <w:rFonts w:ascii="Times New Roman" w:eastAsia="MyriadPro-Semibold" w:hAnsi="Times New Roman" w:cs="Times New Roman"/>
          <w:color w:val="000000"/>
          <w:sz w:val="24"/>
          <w:szCs w:val="24"/>
          <w:lang w:eastAsia="zh-CN"/>
        </w:rPr>
        <w:t>Bassey</w:t>
      </w:r>
      <w:r w:rsidRPr="00FC6F89">
        <w:rPr>
          <w:rFonts w:ascii="Times New Roman" w:eastAsia="MyriadPro-Semibold" w:hAnsi="Times New Roman" w:cs="Times New Roman"/>
          <w:color w:val="000000"/>
          <w:sz w:val="24"/>
          <w:szCs w:val="24"/>
          <w:lang w:val="en-GB" w:eastAsia="zh-CN"/>
        </w:rPr>
        <w:t xml:space="preserve"> RB</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 w:hAnsi="Times New Roman" w:cs="Times New Roman"/>
          <w:color w:val="000000"/>
          <w:sz w:val="24"/>
          <w:szCs w:val="24"/>
          <w:lang w:eastAsia="zh-CN"/>
        </w:rPr>
        <w:t>Johnson</w:t>
      </w:r>
      <w:r w:rsidRPr="00FC6F89">
        <w:rPr>
          <w:rFonts w:ascii="Times New Roman" w:eastAsia="MyriadPro-Semibold" w:hAnsi="Times New Roman" w:cs="Times New Roman"/>
          <w:color w:val="000000"/>
          <w:sz w:val="24"/>
          <w:szCs w:val="24"/>
          <w:lang w:val="en-GB" w:eastAsia="zh-CN"/>
        </w:rPr>
        <w:t xml:space="preserve"> EI,</w:t>
      </w:r>
      <w:r w:rsidRPr="00FC6F89">
        <w:rPr>
          <w:rFonts w:ascii="Times New Roman" w:eastAsia="MyriadPro-Semibold" w:hAnsi="Times New Roman" w:cs="Times New Roman"/>
          <w:color w:val="000000"/>
          <w:sz w:val="24"/>
          <w:szCs w:val="24"/>
          <w:lang w:eastAsia="zh-CN"/>
        </w:rPr>
        <w:t xml:space="preserve"> Peter</w:t>
      </w:r>
      <w:r w:rsidRPr="00FC6F89">
        <w:rPr>
          <w:rFonts w:ascii="Times New Roman" w:eastAsia="MyriadPro-Semibold" w:hAnsi="Times New Roman" w:cs="Times New Roman"/>
          <w:color w:val="000000"/>
          <w:sz w:val="24"/>
          <w:szCs w:val="24"/>
          <w:lang w:val="en-GB" w:eastAsia="zh-CN"/>
        </w:rPr>
        <w:t xml:space="preserve"> AI, </w:t>
      </w:r>
      <w:proofErr w:type="spellStart"/>
      <w:r w:rsidRPr="00FC6F89">
        <w:rPr>
          <w:rFonts w:ascii="Times New Roman" w:eastAsia="MyriadPro-Semibold" w:hAnsi="Times New Roman" w:cs="Times New Roman"/>
          <w:color w:val="000000"/>
          <w:sz w:val="24"/>
          <w:szCs w:val="24"/>
          <w:lang w:eastAsia="zh-CN"/>
        </w:rPr>
        <w:t>Okokon</w:t>
      </w:r>
      <w:proofErr w:type="spellEnd"/>
      <w:r w:rsidRPr="00FC6F89">
        <w:rPr>
          <w:rFonts w:ascii="Times New Roman" w:eastAsia="MyriadPro-Semibold" w:hAnsi="Times New Roman" w:cs="Times New Roman"/>
          <w:color w:val="000000"/>
          <w:sz w:val="24"/>
          <w:szCs w:val="24"/>
          <w:lang w:val="en-GB" w:eastAsia="zh-CN"/>
        </w:rPr>
        <w:t xml:space="preserve"> JE</w:t>
      </w:r>
      <w:r w:rsidRPr="00FC6F89">
        <w:rPr>
          <w:rFonts w:ascii="Times New Roman" w:eastAsia="MyriadPro-SemiboldSemiCn" w:hAnsi="Times New Roman" w:cs="Times New Roman"/>
          <w:color w:val="000000"/>
          <w:sz w:val="24"/>
          <w:szCs w:val="24"/>
          <w:lang w:val="en-GB" w:eastAsia="zh-CN"/>
        </w:rPr>
        <w:t xml:space="preserve">, </w:t>
      </w:r>
      <w:proofErr w:type="spellStart"/>
      <w:r w:rsidRPr="00FC6F89">
        <w:rPr>
          <w:rFonts w:ascii="Times New Roman" w:eastAsia="MyriadPro-Semibold" w:hAnsi="Times New Roman" w:cs="Times New Roman"/>
          <w:color w:val="000000"/>
          <w:sz w:val="24"/>
          <w:szCs w:val="24"/>
          <w:lang w:eastAsia="zh-CN"/>
        </w:rPr>
        <w:t>Akpanabiatu</w:t>
      </w:r>
      <w:proofErr w:type="spellEnd"/>
      <w:r w:rsidRPr="00FC6F89">
        <w:rPr>
          <w:rFonts w:ascii="Times New Roman" w:eastAsia="MyriadPro-Semibold" w:hAnsi="Times New Roman" w:cs="Times New Roman"/>
          <w:color w:val="000000"/>
          <w:sz w:val="24"/>
          <w:szCs w:val="24"/>
          <w:lang w:val="en-GB" w:eastAsia="zh-CN"/>
        </w:rPr>
        <w:t xml:space="preserve"> MI.(2025). </w:t>
      </w:r>
      <w:proofErr w:type="spellStart"/>
      <w:r w:rsidRPr="00FC6F89">
        <w:rPr>
          <w:rFonts w:ascii="Times New Roman" w:eastAsia="MyriadPro-SemiboldSemiCnIt" w:hAnsi="Times New Roman" w:cs="Times New Roman"/>
          <w:i/>
          <w:iCs/>
          <w:color w:val="000000"/>
          <w:sz w:val="24"/>
          <w:szCs w:val="24"/>
          <w:lang w:eastAsia="zh-CN"/>
        </w:rPr>
        <w:t>Tetrapleura</w:t>
      </w:r>
      <w:proofErr w:type="spellEnd"/>
      <w:r w:rsidRPr="00FC6F89">
        <w:rPr>
          <w:rFonts w:ascii="Times New Roman" w:eastAsia="MyriadPro-SemiboldSemiCnIt" w:hAnsi="Times New Roman" w:cs="Times New Roman"/>
          <w:i/>
          <w:iCs/>
          <w:color w:val="000000"/>
          <w:sz w:val="24"/>
          <w:szCs w:val="24"/>
          <w:lang w:eastAsia="zh-CN"/>
        </w:rPr>
        <w:t xml:space="preserve"> </w:t>
      </w:r>
      <w:proofErr w:type="spellStart"/>
      <w:r w:rsidRPr="00FC6F89">
        <w:rPr>
          <w:rFonts w:ascii="Times New Roman" w:eastAsia="MyriadPro-SemiboldSemiCnIt" w:hAnsi="Times New Roman" w:cs="Times New Roman"/>
          <w:i/>
          <w:iCs/>
          <w:color w:val="000000"/>
          <w:sz w:val="24"/>
          <w:szCs w:val="24"/>
          <w:lang w:eastAsia="zh-CN"/>
        </w:rPr>
        <w:t>tetraptera</w:t>
      </w:r>
      <w:proofErr w:type="spellEnd"/>
      <w:r w:rsidRPr="00FC6F89">
        <w:rPr>
          <w:rFonts w:ascii="Times New Roman" w:eastAsia="MyriadPro-SemiboldSemiCn" w:hAnsi="Times New Roman" w:cs="Times New Roman"/>
          <w:color w:val="000000"/>
          <w:sz w:val="24"/>
          <w:szCs w:val="24"/>
          <w:lang w:eastAsia="zh-CN"/>
        </w:rPr>
        <w:t xml:space="preserve"> fruit extracts ameliorate pentylenetetrazol</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SemiCn" w:hAnsi="Times New Roman" w:cs="Times New Roman"/>
          <w:color w:val="000000"/>
          <w:sz w:val="24"/>
          <w:szCs w:val="24"/>
          <w:lang w:eastAsia="zh-CN"/>
        </w:rPr>
        <w:t>induced seizures as well as ensuing cognitive deficit and oxidative</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SemiCn" w:hAnsi="Times New Roman" w:cs="Times New Roman"/>
          <w:color w:val="000000"/>
          <w:sz w:val="24"/>
          <w:szCs w:val="24"/>
          <w:lang w:eastAsia="zh-CN"/>
        </w:rPr>
        <w:t>stress</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SemiCn" w:hAnsi="Times New Roman" w:cs="Times New Roman"/>
          <w:i/>
          <w:iCs/>
          <w:color w:val="000000"/>
          <w:sz w:val="24"/>
          <w:szCs w:val="24"/>
          <w:lang w:eastAsia="zh-CN"/>
        </w:rPr>
        <w:t xml:space="preserve"> </w:t>
      </w:r>
      <w:r w:rsidRPr="00FC6F89">
        <w:rPr>
          <w:rFonts w:ascii="Times New Roman" w:eastAsia="MyriadPro-SemiCn" w:hAnsi="Times New Roman" w:cs="Times New Roman"/>
          <w:i/>
          <w:iCs/>
          <w:color w:val="000000"/>
          <w:sz w:val="24"/>
          <w:szCs w:val="24"/>
          <w:lang w:eastAsia="zh-CN"/>
        </w:rPr>
        <w:t>Metabolic Brain Disease</w:t>
      </w:r>
      <w:r w:rsidRPr="00FC6F89">
        <w:rPr>
          <w:rFonts w:ascii="Times New Roman" w:eastAsia="MyriadPro" w:hAnsi="Times New Roman" w:cs="Times New Roman"/>
          <w:color w:val="000000"/>
          <w:sz w:val="24"/>
          <w:szCs w:val="24"/>
          <w:lang w:eastAsia="zh-CN"/>
        </w:rPr>
        <w:t xml:space="preserve"> (2025) 40:143</w:t>
      </w:r>
    </w:p>
    <w:p w14:paraId="1041CE34" w14:textId="77777777" w:rsidR="00FC6F89" w:rsidRPr="00FC6F89" w:rsidRDefault="00FC6F89" w:rsidP="008846EF">
      <w:pPr>
        <w:spacing w:after="0" w:line="240" w:lineRule="auto"/>
        <w:ind w:right="6"/>
        <w:jc w:val="both"/>
        <w:rPr>
          <w:rFonts w:ascii="Times New Roman" w:eastAsia="SimSun" w:hAnsi="Times New Roman" w:cs="Times New Roman"/>
          <w:sz w:val="24"/>
          <w:szCs w:val="24"/>
          <w:lang w:val="en-GB" w:eastAsia="zh-CN"/>
        </w:rPr>
      </w:pPr>
    </w:p>
    <w:p w14:paraId="4790569D" w14:textId="77777777" w:rsidR="00FC6F89" w:rsidRPr="00FC6F89" w:rsidRDefault="00FC6F89" w:rsidP="008846EF">
      <w:pPr>
        <w:spacing w:after="0" w:line="240" w:lineRule="auto"/>
        <w:ind w:right="6"/>
        <w:jc w:val="both"/>
        <w:rPr>
          <w:rFonts w:ascii="Times New Roman" w:eastAsia="SimSun" w:hAnsi="Times New Roman" w:cs="Times New Roman"/>
          <w:sz w:val="24"/>
          <w:szCs w:val="24"/>
          <w:lang w:val="en-GB" w:eastAsia="zh-CN"/>
        </w:rPr>
      </w:pPr>
      <w:r w:rsidRPr="00FC6F89">
        <w:rPr>
          <w:rFonts w:ascii="Times New Roman" w:eastAsia="SimSun" w:hAnsi="Times New Roman" w:cs="Times New Roman"/>
          <w:sz w:val="24"/>
          <w:szCs w:val="24"/>
          <w:lang w:val="en-GB" w:eastAsia="zh-CN"/>
        </w:rPr>
        <w:t>E</w:t>
      </w:r>
      <w:r w:rsidRPr="00FC6F89">
        <w:rPr>
          <w:rFonts w:ascii="Times New Roman" w:eastAsia="SimSun" w:hAnsi="Times New Roman" w:cs="Times New Roman"/>
          <w:sz w:val="24"/>
          <w:szCs w:val="24"/>
          <w:lang w:eastAsia="zh-CN"/>
        </w:rPr>
        <w:t xml:space="preserve">tuk </w:t>
      </w:r>
      <w:r w:rsidRPr="00FC6F89">
        <w:rPr>
          <w:rFonts w:ascii="Times New Roman" w:eastAsia="SimSun" w:hAnsi="Times New Roman" w:cs="Times New Roman"/>
          <w:sz w:val="24"/>
          <w:szCs w:val="24"/>
          <w:lang w:val="en-GB" w:eastAsia="zh-CN"/>
        </w:rPr>
        <w:t>IC</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val="en-GB" w:eastAsia="zh-CN"/>
        </w:rPr>
        <w:t>Ebong</w:t>
      </w:r>
      <w:proofErr w:type="spellEnd"/>
      <w:r w:rsidRPr="00FC6F89">
        <w:rPr>
          <w:rFonts w:ascii="Times New Roman" w:eastAsia="SimSun" w:hAnsi="Times New Roman" w:cs="Times New Roman"/>
          <w:sz w:val="24"/>
          <w:szCs w:val="24"/>
          <w:lang w:val="en-GB" w:eastAsia="zh-CN"/>
        </w:rPr>
        <w:t xml:space="preserve"> N, O</w:t>
      </w:r>
      <w:proofErr w:type="spellStart"/>
      <w:r w:rsidRPr="00FC6F89">
        <w:rPr>
          <w:rFonts w:ascii="Times New Roman" w:eastAsia="SimSun" w:hAnsi="Times New Roman" w:cs="Times New Roman"/>
          <w:sz w:val="24"/>
          <w:szCs w:val="24"/>
          <w:lang w:eastAsia="zh-CN"/>
        </w:rPr>
        <w:t>kokon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eastAsia="zh-CN"/>
        </w:rPr>
        <w:t xml:space="preserve"> (202</w:t>
      </w:r>
      <w:r w:rsidRPr="00FC6F89">
        <w:rPr>
          <w:rFonts w:ascii="Times New Roman" w:eastAsia="SimSun" w:hAnsi="Times New Roman" w:cs="Times New Roman"/>
          <w:sz w:val="24"/>
          <w:szCs w:val="24"/>
          <w:lang w:val="en-GB" w:eastAsia="zh-CN"/>
        </w:rPr>
        <w:t>3</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I</w:t>
      </w:r>
      <w:proofErr w:type="spellStart"/>
      <w:r w:rsidRPr="00FC6F89">
        <w:rPr>
          <w:rFonts w:ascii="Times New Roman" w:eastAsia="SimSun" w:hAnsi="Times New Roman" w:cs="Times New Roman"/>
          <w:sz w:val="24"/>
          <w:szCs w:val="24"/>
          <w:lang w:eastAsia="zh-CN"/>
        </w:rPr>
        <w:t>nhibitory</w:t>
      </w:r>
      <w:proofErr w:type="spellEnd"/>
      <w:r w:rsidRPr="00FC6F89">
        <w:rPr>
          <w:rFonts w:ascii="Times New Roman" w:eastAsia="SimSun" w:hAnsi="Times New Roman" w:cs="Times New Roman"/>
          <w:sz w:val="24"/>
          <w:szCs w:val="24"/>
          <w:lang w:eastAsia="zh-CN"/>
        </w:rPr>
        <w:t xml:space="preserve"> effect of leaf extract and fractions of </w:t>
      </w:r>
      <w:r w:rsidRPr="00FC6F89">
        <w:rPr>
          <w:rFonts w:ascii="Times New Roman" w:eastAsia="SimSun" w:hAnsi="Times New Roman" w:cs="Times New Roman"/>
          <w:i/>
          <w:iCs/>
          <w:sz w:val="24"/>
          <w:szCs w:val="24"/>
          <w:lang w:val="en-GB" w:eastAsia="zh-CN"/>
        </w:rPr>
        <w:t>S</w:t>
      </w:r>
      <w:proofErr w:type="spellStart"/>
      <w:r w:rsidRPr="00FC6F89">
        <w:rPr>
          <w:rFonts w:ascii="Times New Roman" w:eastAsia="SimSun" w:hAnsi="Times New Roman" w:cs="Times New Roman"/>
          <w:i/>
          <w:iCs/>
          <w:sz w:val="24"/>
          <w:szCs w:val="24"/>
          <w:lang w:eastAsia="zh-CN"/>
        </w:rPr>
        <w:t>olanum</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anomalum</w:t>
      </w:r>
      <w:proofErr w:type="spellEnd"/>
      <w:r w:rsidRPr="00FC6F89">
        <w:rPr>
          <w:rFonts w:ascii="Times New Roman" w:eastAsia="SimSun" w:hAnsi="Times New Roman" w:cs="Times New Roman"/>
          <w:sz w:val="24"/>
          <w:szCs w:val="24"/>
          <w:lang w:eastAsia="zh-CN"/>
        </w:rPr>
        <w:t xml:space="preserve"> on alpha amylase and alpha glucosidase enzymes. </w:t>
      </w:r>
      <w:r w:rsidRPr="00FC6F89">
        <w:rPr>
          <w:rFonts w:ascii="Times New Roman" w:eastAsia="SimSun" w:hAnsi="Times New Roman" w:cs="Times New Roman"/>
          <w:i/>
          <w:iCs/>
          <w:sz w:val="24"/>
          <w:szCs w:val="24"/>
          <w:lang w:val="en-GB" w:eastAsia="zh-CN"/>
        </w:rPr>
        <w:t>Biology Medicine and Natural Product Chemistry</w:t>
      </w:r>
      <w:r w:rsidRPr="00FC6F89">
        <w:rPr>
          <w:rFonts w:ascii="Times New Roman" w:eastAsia="SimSun" w:hAnsi="Times New Roman" w:cs="Times New Roman"/>
          <w:sz w:val="24"/>
          <w:szCs w:val="24"/>
          <w:lang w:val="en-GB" w:eastAsia="zh-CN"/>
        </w:rPr>
        <w:t>.21(1):145-150.</w:t>
      </w:r>
    </w:p>
    <w:p w14:paraId="0757A7F2" w14:textId="77777777" w:rsidR="00FC6F89" w:rsidRPr="00FC6F89" w:rsidRDefault="00FC6F89" w:rsidP="008846EF">
      <w:pPr>
        <w:spacing w:after="0" w:line="240" w:lineRule="auto"/>
        <w:ind w:right="6"/>
        <w:jc w:val="both"/>
        <w:rPr>
          <w:rFonts w:ascii="Times New Roman" w:eastAsia="SimSun" w:hAnsi="Times New Roman" w:cs="Times New Roman"/>
          <w:bCs/>
          <w:sz w:val="24"/>
          <w:szCs w:val="24"/>
          <w:lang w:val="en-GB" w:eastAsia="zh-CN"/>
        </w:rPr>
      </w:pPr>
    </w:p>
    <w:p w14:paraId="48D29966" w14:textId="77777777" w:rsidR="00FC6F89" w:rsidRPr="00FC6F89" w:rsidRDefault="00FC6F89" w:rsidP="008846EF">
      <w:pPr>
        <w:spacing w:after="0" w:line="240" w:lineRule="auto"/>
        <w:ind w:right="6"/>
        <w:jc w:val="both"/>
        <w:rPr>
          <w:rFonts w:ascii="Times New Roman" w:eastAsia="SimSun" w:hAnsi="Times New Roman" w:cs="Times New Roman"/>
          <w:bCs/>
          <w:sz w:val="24"/>
          <w:szCs w:val="24"/>
          <w:lang w:val="en-GB" w:eastAsia="zh-CN"/>
        </w:rPr>
      </w:pPr>
      <w:proofErr w:type="spellStart"/>
      <w:r w:rsidRPr="00FC6F89">
        <w:rPr>
          <w:rFonts w:ascii="Times New Roman" w:eastAsia="SimSun" w:hAnsi="Times New Roman" w:cs="Times New Roman"/>
          <w:bCs/>
          <w:sz w:val="24"/>
          <w:szCs w:val="24"/>
          <w:lang w:val="en-GB" w:eastAsia="zh-CN"/>
        </w:rPr>
        <w:t>Eweh</w:t>
      </w:r>
      <w:proofErr w:type="spellEnd"/>
      <w:r w:rsidRPr="00FC6F89">
        <w:rPr>
          <w:rFonts w:ascii="Times New Roman" w:eastAsia="SimSun" w:hAnsi="Times New Roman" w:cs="Times New Roman"/>
          <w:bCs/>
          <w:sz w:val="24"/>
          <w:szCs w:val="24"/>
          <w:lang w:val="en-GB" w:eastAsia="zh-CN"/>
        </w:rPr>
        <w:t xml:space="preserve"> US, </w:t>
      </w:r>
      <w:proofErr w:type="spellStart"/>
      <w:r w:rsidRPr="00FC6F89">
        <w:rPr>
          <w:rFonts w:ascii="Times New Roman" w:eastAsia="SimSun" w:hAnsi="Times New Roman" w:cs="Times New Roman"/>
          <w:bCs/>
          <w:sz w:val="24"/>
          <w:szCs w:val="24"/>
          <w:lang w:val="en-GB" w:eastAsia="zh-CN"/>
        </w:rPr>
        <w:t>Igwe</w:t>
      </w:r>
      <w:proofErr w:type="spellEnd"/>
      <w:r w:rsidRPr="00FC6F89">
        <w:rPr>
          <w:rFonts w:ascii="Times New Roman" w:eastAsia="SimSun" w:hAnsi="Times New Roman" w:cs="Times New Roman"/>
          <w:bCs/>
          <w:sz w:val="24"/>
          <w:szCs w:val="24"/>
          <w:lang w:val="en-GB" w:eastAsia="zh-CN"/>
        </w:rPr>
        <w:t xml:space="preserve"> CJ, Effiong GS, </w:t>
      </w:r>
      <w:proofErr w:type="spellStart"/>
      <w:r w:rsidRPr="00FC6F89">
        <w:rPr>
          <w:rFonts w:ascii="Times New Roman" w:eastAsia="SimSun" w:hAnsi="Times New Roman" w:cs="Times New Roman"/>
          <w:bCs/>
          <w:sz w:val="24"/>
          <w:szCs w:val="24"/>
          <w:lang w:val="en-GB" w:eastAsia="zh-CN"/>
        </w:rPr>
        <w:t>Ebong</w:t>
      </w:r>
      <w:proofErr w:type="spellEnd"/>
      <w:r w:rsidRPr="00FC6F89">
        <w:rPr>
          <w:rFonts w:ascii="Times New Roman" w:eastAsia="SimSun" w:hAnsi="Times New Roman" w:cs="Times New Roman"/>
          <w:bCs/>
          <w:sz w:val="24"/>
          <w:szCs w:val="24"/>
          <w:lang w:val="en-GB" w:eastAsia="zh-CN"/>
        </w:rPr>
        <w:t xml:space="preserve"> NO, 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(202</w:t>
      </w:r>
      <w:r w:rsidRPr="00FC6F89">
        <w:rPr>
          <w:rFonts w:ascii="Times New Roman" w:eastAsia="SimSun" w:hAnsi="Times New Roman" w:cs="Times New Roman"/>
          <w:bCs/>
          <w:sz w:val="24"/>
          <w:szCs w:val="24"/>
          <w:lang w:val="en-GB" w:eastAsia="zh-CN"/>
        </w:rPr>
        <w:t>2</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Evaluation of inhibitory</w:t>
      </w:r>
      <w:r w:rsidRPr="00FC6F89">
        <w:rPr>
          <w:rFonts w:ascii="Times New Roman" w:eastAsia="SimSun" w:hAnsi="Times New Roman" w:cs="Times New Roman"/>
          <w:bCs/>
          <w:sz w:val="24"/>
          <w:szCs w:val="24"/>
          <w:lang w:eastAsia="zh-CN"/>
        </w:rPr>
        <w:t xml:space="preserve"> effect of </w:t>
      </w:r>
      <w:r w:rsidRPr="00FC6F89">
        <w:rPr>
          <w:rFonts w:ascii="Times New Roman" w:eastAsia="SimSun" w:hAnsi="Times New Roman" w:cs="Times New Roman"/>
          <w:bCs/>
          <w:sz w:val="24"/>
          <w:szCs w:val="24"/>
          <w:lang w:val="en-GB" w:eastAsia="zh-CN"/>
        </w:rPr>
        <w:t>two common vegetables (</w:t>
      </w:r>
      <w:proofErr w:type="spellStart"/>
      <w:proofErr w:type="gramStart"/>
      <w:r w:rsidRPr="00FC6F89">
        <w:rPr>
          <w:rFonts w:ascii="Times New Roman" w:eastAsia="SimSun" w:hAnsi="Times New Roman" w:cs="Times New Roman"/>
          <w:bCs/>
          <w:i/>
          <w:iCs/>
          <w:sz w:val="24"/>
          <w:szCs w:val="24"/>
          <w:lang w:val="en-GB" w:eastAsia="zh-CN"/>
        </w:rPr>
        <w:t>Heinsia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crinata</w:t>
      </w:r>
      <w:proofErr w:type="spellEnd"/>
      <w:proofErr w:type="gramEnd"/>
      <w:r w:rsidRPr="00FC6F89">
        <w:rPr>
          <w:rFonts w:ascii="Times New Roman" w:eastAsia="SimSun" w:hAnsi="Times New Roman" w:cs="Times New Roman"/>
          <w:bCs/>
          <w:sz w:val="24"/>
          <w:szCs w:val="24"/>
          <w:lang w:val="en-GB" w:eastAsia="zh-CN"/>
        </w:rPr>
        <w:t xml:space="preserve"> and </w:t>
      </w:r>
      <w:proofErr w:type="spellStart"/>
      <w:r w:rsidRPr="00FC6F89">
        <w:rPr>
          <w:rFonts w:ascii="Times New Roman" w:eastAsia="SimSun" w:hAnsi="Times New Roman" w:cs="Times New Roman"/>
          <w:bCs/>
          <w:i/>
          <w:iCs/>
          <w:sz w:val="24"/>
          <w:szCs w:val="24"/>
          <w:lang w:val="en-GB" w:eastAsia="zh-CN"/>
        </w:rPr>
        <w:t>Lasianthera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africana</w:t>
      </w:r>
      <w:proofErr w:type="spellEnd"/>
      <w:r w:rsidRPr="00FC6F89">
        <w:rPr>
          <w:rFonts w:ascii="Times New Roman" w:eastAsia="SimSun" w:hAnsi="Times New Roman" w:cs="Times New Roman"/>
          <w:bCs/>
          <w:sz w:val="24"/>
          <w:szCs w:val="24"/>
          <w:lang w:val="en-GB" w:eastAsia="zh-CN"/>
        </w:rPr>
        <w:t xml:space="preserve">) </w:t>
      </w:r>
      <w:r w:rsidRPr="00FC6F89">
        <w:rPr>
          <w:rFonts w:ascii="Times New Roman" w:eastAsia="SimSun" w:hAnsi="Times New Roman" w:cs="Times New Roman"/>
          <w:bCs/>
          <w:sz w:val="24"/>
          <w:szCs w:val="24"/>
          <w:lang w:eastAsia="zh-CN"/>
        </w:rPr>
        <w:t xml:space="preserve"> on alpha amylase and alpha glucosidase enzymes</w:t>
      </w:r>
      <w:r w:rsidRPr="00FC6F89">
        <w:rPr>
          <w:rFonts w:ascii="Times New Roman" w:eastAsia="SimSun" w:hAnsi="Times New Roman" w:cs="Times New Roman"/>
          <w:bCs/>
          <w:sz w:val="24"/>
          <w:szCs w:val="24"/>
          <w:lang w:val="en-GB" w:eastAsia="zh-CN"/>
        </w:rPr>
        <w:t xml:space="preserve"> of rats</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Journal of Current Biomedical Research</w:t>
      </w:r>
      <w:r w:rsidRPr="00FC6F89">
        <w:rPr>
          <w:rFonts w:ascii="Times New Roman" w:eastAsia="SimSun" w:hAnsi="Times New Roman" w:cs="Times New Roman"/>
          <w:bCs/>
          <w:sz w:val="24"/>
          <w:szCs w:val="24"/>
          <w:lang w:val="en-GB" w:eastAsia="zh-CN"/>
        </w:rPr>
        <w:t>.2(5):405-414.</w:t>
      </w:r>
    </w:p>
    <w:p w14:paraId="5253B785" w14:textId="77777777" w:rsidR="00FC6F89" w:rsidRPr="00FC6F89" w:rsidRDefault="00FC6F89" w:rsidP="008846EF">
      <w:pPr>
        <w:spacing w:after="0" w:line="240" w:lineRule="auto"/>
        <w:jc w:val="both"/>
        <w:rPr>
          <w:rFonts w:ascii="Times New Roman" w:eastAsia="Calibri" w:hAnsi="Times New Roman" w:cs="Times New Roman"/>
          <w:sz w:val="24"/>
          <w:szCs w:val="24"/>
        </w:rPr>
      </w:pPr>
    </w:p>
    <w:p w14:paraId="70B43E82" w14:textId="77777777" w:rsidR="00FC6F89" w:rsidRPr="00FC6F89" w:rsidRDefault="00FC6F89" w:rsidP="008846EF">
      <w:pPr>
        <w:spacing w:after="0" w:line="240" w:lineRule="auto"/>
        <w:jc w:val="both"/>
        <w:rPr>
          <w:rFonts w:ascii="Times New Roman" w:eastAsia="Calibri" w:hAnsi="Times New Roman" w:cs="Times New Roman"/>
          <w:bCs/>
          <w:sz w:val="24"/>
          <w:szCs w:val="24"/>
        </w:rPr>
      </w:pPr>
      <w:r w:rsidRPr="00FC6F89">
        <w:rPr>
          <w:rFonts w:ascii="Times New Roman" w:eastAsia="Calibri" w:hAnsi="Times New Roman" w:cs="Times New Roman"/>
          <w:sz w:val="24"/>
          <w:szCs w:val="24"/>
        </w:rPr>
        <w:t xml:space="preserve">Gidado A, </w:t>
      </w:r>
      <w:proofErr w:type="spellStart"/>
      <w:r w:rsidRPr="00FC6F89">
        <w:rPr>
          <w:rFonts w:ascii="Times New Roman" w:eastAsia="Calibri" w:hAnsi="Times New Roman" w:cs="Times New Roman"/>
          <w:sz w:val="24"/>
          <w:szCs w:val="24"/>
        </w:rPr>
        <w:t>Watafua</w:t>
      </w:r>
      <w:proofErr w:type="spellEnd"/>
      <w:r w:rsidRPr="00FC6F89">
        <w:rPr>
          <w:rFonts w:ascii="Times New Roman" w:eastAsia="Calibri" w:hAnsi="Times New Roman" w:cs="Times New Roman"/>
          <w:sz w:val="24"/>
          <w:szCs w:val="24"/>
        </w:rPr>
        <w:t xml:space="preserve"> M, </w:t>
      </w:r>
      <w:proofErr w:type="spellStart"/>
      <w:r w:rsidRPr="00FC6F89">
        <w:rPr>
          <w:rFonts w:ascii="Times New Roman" w:eastAsia="Calibri" w:hAnsi="Times New Roman" w:cs="Times New Roman"/>
          <w:sz w:val="24"/>
          <w:szCs w:val="24"/>
        </w:rPr>
        <w:t>Sa’ad</w:t>
      </w:r>
      <w:proofErr w:type="spellEnd"/>
      <w:r w:rsidRPr="00FC6F89">
        <w:rPr>
          <w:rFonts w:ascii="Times New Roman" w:eastAsia="Calibri" w:hAnsi="Times New Roman" w:cs="Times New Roman"/>
          <w:sz w:val="24"/>
          <w:szCs w:val="24"/>
        </w:rPr>
        <w:t xml:space="preserve"> RS, </w:t>
      </w:r>
      <w:proofErr w:type="spellStart"/>
      <w:r w:rsidRPr="00FC6F89">
        <w:rPr>
          <w:rFonts w:ascii="Times New Roman" w:eastAsia="Calibri" w:hAnsi="Times New Roman" w:cs="Times New Roman"/>
          <w:sz w:val="24"/>
          <w:szCs w:val="24"/>
        </w:rPr>
        <w:t>Tagi</w:t>
      </w:r>
      <w:proofErr w:type="spellEnd"/>
      <w:r w:rsidRPr="00FC6F89">
        <w:rPr>
          <w:rFonts w:ascii="Times New Roman" w:eastAsia="Calibri" w:hAnsi="Times New Roman" w:cs="Times New Roman"/>
          <w:sz w:val="24"/>
          <w:szCs w:val="24"/>
        </w:rPr>
        <w:t xml:space="preserve"> HS, Abdullahi S. (2019). </w:t>
      </w:r>
      <w:r w:rsidRPr="00FC6F89">
        <w:rPr>
          <w:rFonts w:ascii="Times New Roman" w:eastAsia="Calibri" w:hAnsi="Times New Roman" w:cs="Times New Roman"/>
          <w:bCs/>
          <w:sz w:val="24"/>
          <w:szCs w:val="24"/>
        </w:rPr>
        <w:t xml:space="preserve">Alpha-amylase, maltase and sucrase inhibitions by aqueous leaf extracts of </w:t>
      </w:r>
      <w:proofErr w:type="spellStart"/>
      <w:r w:rsidRPr="00FC6F89">
        <w:rPr>
          <w:rFonts w:ascii="Times New Roman" w:eastAsia="Calibri" w:hAnsi="Times New Roman" w:cs="Times New Roman"/>
          <w:bCs/>
          <w:i/>
          <w:iCs/>
          <w:sz w:val="24"/>
          <w:szCs w:val="24"/>
        </w:rPr>
        <w:t>Anacardium</w:t>
      </w:r>
      <w:proofErr w:type="spellEnd"/>
      <w:r w:rsidRPr="00FC6F89">
        <w:rPr>
          <w:rFonts w:ascii="Times New Roman" w:eastAsia="Calibri" w:hAnsi="Times New Roman" w:cs="Times New Roman"/>
          <w:bCs/>
          <w:i/>
          <w:iCs/>
          <w:sz w:val="24"/>
          <w:szCs w:val="24"/>
        </w:rPr>
        <w:t xml:space="preserve"> </w:t>
      </w:r>
      <w:proofErr w:type="spellStart"/>
      <w:proofErr w:type="gramStart"/>
      <w:r w:rsidRPr="00FC6F89">
        <w:rPr>
          <w:rFonts w:ascii="Times New Roman" w:eastAsia="Calibri" w:hAnsi="Times New Roman" w:cs="Times New Roman"/>
          <w:bCs/>
          <w:i/>
          <w:iCs/>
          <w:sz w:val="24"/>
          <w:szCs w:val="24"/>
        </w:rPr>
        <w:t>occidentale</w:t>
      </w:r>
      <w:proofErr w:type="spellEnd"/>
      <w:r w:rsidRPr="00FC6F89">
        <w:rPr>
          <w:rFonts w:ascii="Times New Roman" w:eastAsia="Calibri" w:hAnsi="Times New Roman" w:cs="Times New Roman"/>
          <w:bCs/>
          <w:i/>
          <w:iCs/>
          <w:sz w:val="24"/>
          <w:szCs w:val="24"/>
        </w:rPr>
        <w:t xml:space="preserve"> </w:t>
      </w:r>
      <w:r w:rsidRPr="00FC6F89">
        <w:rPr>
          <w:rFonts w:ascii="Times New Roman" w:eastAsia="Calibri" w:hAnsi="Times New Roman" w:cs="Times New Roman"/>
          <w:bCs/>
          <w:sz w:val="24"/>
          <w:szCs w:val="24"/>
        </w:rPr>
        <w:t xml:space="preserve"> </w:t>
      </w:r>
      <w:r w:rsidRPr="00FC6F89">
        <w:rPr>
          <w:rFonts w:ascii="Times New Roman" w:eastAsia="Calibri" w:hAnsi="Times New Roman" w:cs="Times New Roman"/>
          <w:bCs/>
          <w:sz w:val="24"/>
          <w:szCs w:val="24"/>
        </w:rPr>
        <w:lastRenderedPageBreak/>
        <w:t>(</w:t>
      </w:r>
      <w:proofErr w:type="spellStart"/>
      <w:proofErr w:type="gramEnd"/>
      <w:r w:rsidRPr="00FC6F89">
        <w:rPr>
          <w:rFonts w:ascii="Times New Roman" w:eastAsia="Calibri" w:hAnsi="Times New Roman" w:cs="Times New Roman"/>
          <w:bCs/>
          <w:sz w:val="24"/>
          <w:szCs w:val="24"/>
        </w:rPr>
        <w:t>Anacardiacea</w:t>
      </w:r>
      <w:proofErr w:type="spellEnd"/>
      <w:r w:rsidRPr="00FC6F89">
        <w:rPr>
          <w:rFonts w:ascii="Times New Roman" w:eastAsia="Calibri" w:hAnsi="Times New Roman" w:cs="Times New Roman"/>
          <w:bCs/>
          <w:sz w:val="24"/>
          <w:szCs w:val="24"/>
          <w:lang w:val="en-GB"/>
        </w:rPr>
        <w:t>e</w:t>
      </w:r>
      <w:r w:rsidRPr="00FC6F89">
        <w:rPr>
          <w:rFonts w:ascii="Times New Roman" w:eastAsia="Calibri" w:hAnsi="Times New Roman" w:cs="Times New Roman"/>
          <w:bCs/>
          <w:sz w:val="24"/>
          <w:szCs w:val="24"/>
        </w:rPr>
        <w:t xml:space="preserve">) and </w:t>
      </w:r>
      <w:proofErr w:type="spellStart"/>
      <w:r w:rsidRPr="00FC6F89">
        <w:rPr>
          <w:rFonts w:ascii="Times New Roman" w:eastAsia="Calibri" w:hAnsi="Times New Roman" w:cs="Times New Roman"/>
          <w:bCs/>
          <w:i/>
          <w:iCs/>
          <w:sz w:val="24"/>
          <w:szCs w:val="24"/>
        </w:rPr>
        <w:t>Piliostigma</w:t>
      </w:r>
      <w:proofErr w:type="spellEnd"/>
      <w:r w:rsidRPr="00FC6F89">
        <w:rPr>
          <w:rFonts w:ascii="Times New Roman" w:eastAsia="Calibri" w:hAnsi="Times New Roman" w:cs="Times New Roman"/>
          <w:bCs/>
          <w:i/>
          <w:iCs/>
          <w:sz w:val="24"/>
          <w:szCs w:val="24"/>
        </w:rPr>
        <w:t xml:space="preserve"> </w:t>
      </w:r>
      <w:proofErr w:type="spellStart"/>
      <w:r w:rsidRPr="00FC6F89">
        <w:rPr>
          <w:rFonts w:ascii="Times New Roman" w:eastAsia="Calibri" w:hAnsi="Times New Roman" w:cs="Times New Roman"/>
          <w:bCs/>
          <w:i/>
          <w:iCs/>
          <w:sz w:val="24"/>
          <w:szCs w:val="24"/>
        </w:rPr>
        <w:t>reticulatum</w:t>
      </w:r>
      <w:proofErr w:type="spellEnd"/>
      <w:r w:rsidRPr="00FC6F89">
        <w:rPr>
          <w:rFonts w:ascii="Times New Roman" w:eastAsia="Calibri" w:hAnsi="Times New Roman" w:cs="Times New Roman"/>
          <w:bCs/>
          <w:i/>
          <w:iCs/>
          <w:sz w:val="24"/>
          <w:szCs w:val="24"/>
        </w:rPr>
        <w:t xml:space="preserve"> </w:t>
      </w:r>
      <w:r w:rsidRPr="00FC6F89">
        <w:rPr>
          <w:rFonts w:ascii="Times New Roman" w:eastAsia="Calibri" w:hAnsi="Times New Roman" w:cs="Times New Roman"/>
          <w:bCs/>
          <w:sz w:val="24"/>
          <w:szCs w:val="24"/>
        </w:rPr>
        <w:t xml:space="preserve">(Caesalpiniaceae) in rats. </w:t>
      </w:r>
      <w:r w:rsidRPr="00FC6F89">
        <w:rPr>
          <w:rFonts w:ascii="Times New Roman" w:eastAsia="Calibri" w:hAnsi="Times New Roman" w:cs="Times New Roman"/>
          <w:i/>
          <w:sz w:val="24"/>
          <w:szCs w:val="24"/>
        </w:rPr>
        <w:t xml:space="preserve">Trop J Nat </w:t>
      </w:r>
      <w:proofErr w:type="gramStart"/>
      <w:r w:rsidRPr="00FC6F89">
        <w:rPr>
          <w:rFonts w:ascii="Times New Roman" w:eastAsia="Calibri" w:hAnsi="Times New Roman" w:cs="Times New Roman"/>
          <w:i/>
          <w:sz w:val="24"/>
          <w:szCs w:val="24"/>
        </w:rPr>
        <w:t xml:space="preserve">Prod </w:t>
      </w:r>
      <w:r w:rsidRPr="00FC6F89">
        <w:rPr>
          <w:rFonts w:ascii="Times New Roman" w:eastAsia="Calibri" w:hAnsi="Times New Roman" w:cs="Times New Roman"/>
          <w:bCs/>
          <w:i/>
          <w:sz w:val="24"/>
          <w:szCs w:val="24"/>
        </w:rPr>
        <w:t xml:space="preserve"> </w:t>
      </w:r>
      <w:r w:rsidRPr="00FC6F89">
        <w:rPr>
          <w:rFonts w:ascii="Times New Roman" w:eastAsia="Calibri" w:hAnsi="Times New Roman" w:cs="Times New Roman"/>
          <w:i/>
          <w:sz w:val="24"/>
          <w:szCs w:val="24"/>
        </w:rPr>
        <w:t>Res</w:t>
      </w:r>
      <w:proofErr w:type="gramEnd"/>
      <w:r w:rsidRPr="00FC6F89">
        <w:rPr>
          <w:rFonts w:ascii="Times New Roman" w:eastAsia="Calibri" w:hAnsi="Times New Roman" w:cs="Times New Roman"/>
          <w:i/>
          <w:sz w:val="24"/>
          <w:szCs w:val="24"/>
        </w:rPr>
        <w:t>,</w:t>
      </w:r>
      <w:r w:rsidRPr="00FC6F89">
        <w:rPr>
          <w:rFonts w:ascii="Times New Roman" w:eastAsia="Calibri" w:hAnsi="Times New Roman" w:cs="Times New Roman"/>
          <w:sz w:val="24"/>
          <w:szCs w:val="24"/>
        </w:rPr>
        <w:t xml:space="preserve">  3(6):210-215. </w:t>
      </w:r>
    </w:p>
    <w:p w14:paraId="4DCEEF39" w14:textId="77777777" w:rsidR="00FC6F89" w:rsidRPr="00FC6F89" w:rsidRDefault="00FC6F89" w:rsidP="008846EF">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p>
    <w:p w14:paraId="16BC2A10" w14:textId="77777777" w:rsidR="00FC6F89" w:rsidRPr="00FC6F89" w:rsidRDefault="00FC6F89" w:rsidP="008846EF">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 xml:space="preserve">Kalra S. (2014).  Alpha Glucosidase Inhibitors. </w:t>
      </w:r>
      <w:r w:rsidRPr="00FC6F89">
        <w:rPr>
          <w:rFonts w:ascii="Times New Roman" w:eastAsia="Calibri" w:hAnsi="Times New Roman" w:cs="Times New Roman"/>
          <w:i/>
          <w:color w:val="000000"/>
          <w:sz w:val="24"/>
          <w:szCs w:val="24"/>
          <w:lang w:val="en-GB"/>
        </w:rPr>
        <w:t>The J Pak Med Assoc</w:t>
      </w:r>
      <w:r w:rsidRPr="00FC6F89">
        <w:rPr>
          <w:rFonts w:ascii="Times New Roman" w:eastAsia="Calibri" w:hAnsi="Times New Roman" w:cs="Times New Roman"/>
          <w:color w:val="000000"/>
          <w:sz w:val="24"/>
          <w:szCs w:val="24"/>
          <w:lang w:val="en-GB"/>
        </w:rPr>
        <w:t xml:space="preserve">.  64(4):474-476.  </w:t>
      </w:r>
    </w:p>
    <w:p w14:paraId="4BA65ECF" w14:textId="77777777" w:rsidR="00FC6F89" w:rsidRPr="00FC6F89" w:rsidRDefault="00FC6F89" w:rsidP="008846EF">
      <w:pPr>
        <w:spacing w:after="0" w:line="240" w:lineRule="auto"/>
        <w:jc w:val="both"/>
        <w:rPr>
          <w:rFonts w:ascii="Times New Roman" w:eastAsia="Times New Roman" w:hAnsi="Times New Roman" w:cs="Times New Roman"/>
          <w:color w:val="000000"/>
          <w:sz w:val="24"/>
          <w:szCs w:val="24"/>
          <w:lang w:eastAsia="zh-CN"/>
        </w:rPr>
      </w:pPr>
    </w:p>
    <w:p w14:paraId="4890117A" w14:textId="77777777" w:rsidR="00FC6F89" w:rsidRPr="00FC6F89" w:rsidRDefault="00FC6F89" w:rsidP="008846EF">
      <w:pPr>
        <w:spacing w:after="0" w:line="240" w:lineRule="auto"/>
        <w:jc w:val="both"/>
        <w:rPr>
          <w:rFonts w:ascii="Times New Roman" w:eastAsia="Minion-Regular" w:hAnsi="Times New Roman" w:cs="Times New Roman"/>
          <w:sz w:val="24"/>
          <w:szCs w:val="24"/>
          <w:lang w:eastAsia="zh-CN"/>
        </w:rPr>
      </w:pPr>
      <w:proofErr w:type="spellStart"/>
      <w:r w:rsidRPr="00FC6F89">
        <w:rPr>
          <w:rFonts w:ascii="Times New Roman" w:eastAsia="Times New Roman" w:hAnsi="Times New Roman" w:cs="Times New Roman"/>
          <w:color w:val="000000"/>
          <w:sz w:val="24"/>
          <w:szCs w:val="24"/>
          <w:lang w:eastAsia="zh-CN"/>
        </w:rPr>
        <w:t>Koma</w:t>
      </w:r>
      <w:proofErr w:type="spellEnd"/>
      <w:r w:rsidRPr="00FC6F89">
        <w:rPr>
          <w:rFonts w:ascii="Times New Roman" w:eastAsia="Times New Roman" w:hAnsi="Times New Roman" w:cs="Times New Roman"/>
          <w:color w:val="000000"/>
          <w:sz w:val="24"/>
          <w:szCs w:val="24"/>
          <w:lang w:eastAsia="zh-CN"/>
        </w:rPr>
        <w:t xml:space="preserve"> O, </w:t>
      </w:r>
      <w:proofErr w:type="spellStart"/>
      <w:r w:rsidRPr="00FC6F89">
        <w:rPr>
          <w:rFonts w:ascii="Times New Roman" w:eastAsia="Times New Roman" w:hAnsi="Times New Roman" w:cs="Times New Roman"/>
          <w:color w:val="000000"/>
          <w:sz w:val="24"/>
          <w:szCs w:val="24"/>
          <w:lang w:eastAsia="zh-CN"/>
        </w:rPr>
        <w:t>Olawumi</w:t>
      </w:r>
      <w:proofErr w:type="spellEnd"/>
      <w:r w:rsidRPr="00FC6F89">
        <w:rPr>
          <w:rFonts w:ascii="Times New Roman" w:eastAsia="Times New Roman" w:hAnsi="Times New Roman" w:cs="Times New Roman"/>
          <w:color w:val="000000"/>
          <w:sz w:val="24"/>
          <w:szCs w:val="24"/>
          <w:lang w:eastAsia="zh-CN"/>
        </w:rPr>
        <w:t xml:space="preserve"> O, Godwin E-U, Theophilus O (2016) Phytochemical screening, In-vitro antimicrobial activity and antioxidant characteristics of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tetraptera</w:t>
      </w:r>
      <w:proofErr w:type="spellEnd"/>
      <w:r w:rsidRPr="00FC6F89">
        <w:rPr>
          <w:rFonts w:ascii="Times New Roman" w:eastAsia="Times New Roman" w:hAnsi="Times New Roman" w:cs="Times New Roman"/>
          <w:color w:val="000000"/>
          <w:sz w:val="24"/>
          <w:szCs w:val="24"/>
          <w:lang w:eastAsia="zh-CN"/>
        </w:rPr>
        <w:t xml:space="preserve"> extracts. </w:t>
      </w:r>
      <w:r w:rsidRPr="00FC6F89">
        <w:rPr>
          <w:rFonts w:ascii="Times New Roman" w:eastAsia="Times New Roman" w:hAnsi="Times New Roman" w:cs="Times New Roman"/>
          <w:i/>
          <w:iCs/>
          <w:color w:val="000000"/>
          <w:sz w:val="24"/>
          <w:szCs w:val="24"/>
          <w:lang w:eastAsia="zh-CN"/>
        </w:rPr>
        <w:t>Eur J Med Plants</w:t>
      </w:r>
      <w:r w:rsidRPr="00FC6F89">
        <w:rPr>
          <w:rFonts w:ascii="Times New Roman" w:eastAsia="Times New Roman" w:hAnsi="Times New Roman" w:cs="Times New Roman"/>
          <w:color w:val="000000"/>
          <w:sz w:val="24"/>
          <w:szCs w:val="24"/>
          <w:lang w:eastAsia="zh-CN"/>
        </w:rPr>
        <w:t xml:space="preserve"> 17(2):1–10. </w:t>
      </w:r>
    </w:p>
    <w:p w14:paraId="59FB4CD6"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val="en-GB" w:eastAsia="zh-CN"/>
        </w:rPr>
      </w:pPr>
    </w:p>
    <w:p w14:paraId="18BF8D94"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val="en-GB" w:eastAsia="zh-CN"/>
        </w:rPr>
      </w:pPr>
      <w:r w:rsidRPr="00FC6F89">
        <w:rPr>
          <w:rFonts w:ascii="Times New Roman" w:eastAsia="SimSun" w:hAnsi="Times New Roman" w:cs="Times New Roman"/>
          <w:color w:val="000000"/>
          <w:sz w:val="24"/>
          <w:szCs w:val="24"/>
          <w:lang w:val="en-GB" w:eastAsia="zh-CN"/>
        </w:rPr>
        <w:t xml:space="preserve"> Le HTT, </w:t>
      </w:r>
      <w:proofErr w:type="spellStart"/>
      <w:r w:rsidRPr="00FC6F89">
        <w:rPr>
          <w:rFonts w:ascii="Times New Roman" w:eastAsia="SimSun" w:hAnsi="Times New Roman" w:cs="Times New Roman"/>
          <w:color w:val="000000"/>
          <w:sz w:val="24"/>
          <w:szCs w:val="24"/>
          <w:lang w:val="en-GB" w:eastAsia="zh-CN"/>
        </w:rPr>
        <w:t>Hioku</w:t>
      </w:r>
      <w:proofErr w:type="spellEnd"/>
      <w:r w:rsidRPr="00FC6F89">
        <w:rPr>
          <w:rFonts w:ascii="Times New Roman" w:eastAsia="SimSun" w:hAnsi="Times New Roman" w:cs="Times New Roman"/>
          <w:color w:val="000000"/>
          <w:sz w:val="24"/>
          <w:szCs w:val="24"/>
          <w:lang w:val="en-GB" w:eastAsia="zh-CN"/>
        </w:rPr>
        <w:t xml:space="preserve"> Y, </w:t>
      </w:r>
      <w:proofErr w:type="spellStart"/>
      <w:r w:rsidRPr="00FC6F89">
        <w:rPr>
          <w:rFonts w:ascii="Times New Roman" w:eastAsia="SimSun" w:hAnsi="Times New Roman" w:cs="Times New Roman"/>
          <w:color w:val="000000"/>
          <w:sz w:val="24"/>
          <w:szCs w:val="24"/>
          <w:lang w:val="en-GB" w:eastAsia="zh-CN"/>
        </w:rPr>
        <w:t>Danova</w:t>
      </w:r>
      <w:proofErr w:type="spellEnd"/>
      <w:r w:rsidRPr="00FC6F89">
        <w:rPr>
          <w:rFonts w:ascii="Times New Roman" w:eastAsia="SimSun" w:hAnsi="Times New Roman" w:cs="Times New Roman"/>
          <w:color w:val="000000"/>
          <w:sz w:val="24"/>
          <w:szCs w:val="24"/>
          <w:lang w:val="en-GB" w:eastAsia="zh-CN"/>
        </w:rPr>
        <w:t xml:space="preserve"> A, Nguyen VK, Duong TH, Kita M, </w:t>
      </w:r>
      <w:proofErr w:type="spellStart"/>
      <w:r w:rsidRPr="00FC6F89">
        <w:rPr>
          <w:rFonts w:ascii="Times New Roman" w:eastAsia="SimSun" w:hAnsi="Times New Roman" w:cs="Times New Roman"/>
          <w:color w:val="000000"/>
          <w:sz w:val="24"/>
          <w:szCs w:val="24"/>
          <w:lang w:val="en-GB" w:eastAsia="zh-CN"/>
        </w:rPr>
        <w:t>Chavasiri</w:t>
      </w:r>
      <w:proofErr w:type="spellEnd"/>
      <w:r w:rsidRPr="00FC6F89">
        <w:rPr>
          <w:rFonts w:ascii="Times New Roman" w:eastAsia="SimSun" w:hAnsi="Times New Roman" w:cs="Times New Roman"/>
          <w:color w:val="000000"/>
          <w:sz w:val="24"/>
          <w:szCs w:val="24"/>
          <w:lang w:val="en-GB" w:eastAsia="zh-CN"/>
        </w:rPr>
        <w:t xml:space="preserve"> </w:t>
      </w:r>
      <w:proofErr w:type="gramStart"/>
      <w:r w:rsidRPr="00FC6F89">
        <w:rPr>
          <w:rFonts w:ascii="Times New Roman" w:eastAsia="SimSun" w:hAnsi="Times New Roman" w:cs="Times New Roman"/>
          <w:color w:val="000000"/>
          <w:sz w:val="24"/>
          <w:szCs w:val="24"/>
          <w:lang w:val="en-GB" w:eastAsia="zh-CN"/>
        </w:rPr>
        <w:t>W.(</w:t>
      </w:r>
      <w:proofErr w:type="gramEnd"/>
      <w:r w:rsidRPr="00FC6F89">
        <w:rPr>
          <w:rFonts w:ascii="Times New Roman" w:eastAsia="SimSun" w:hAnsi="Times New Roman" w:cs="Times New Roman"/>
          <w:color w:val="000000"/>
          <w:sz w:val="24"/>
          <w:szCs w:val="24"/>
          <w:lang w:val="en-GB" w:eastAsia="zh-CN"/>
        </w:rPr>
        <w:t xml:space="preserve">2023). α-Glucosidase inhibition of sesquiterpenoids from the </w:t>
      </w:r>
      <w:proofErr w:type="spellStart"/>
      <w:r w:rsidRPr="00FC6F89">
        <w:rPr>
          <w:rFonts w:ascii="Times New Roman" w:eastAsia="SimSun" w:hAnsi="Times New Roman" w:cs="Times New Roman"/>
          <w:color w:val="000000"/>
          <w:sz w:val="24"/>
          <w:szCs w:val="24"/>
          <w:lang w:val="en-GB" w:eastAsia="zh-CN"/>
        </w:rPr>
        <w:t>heaertwood</w:t>
      </w:r>
      <w:proofErr w:type="spellEnd"/>
      <w:r w:rsidRPr="00FC6F89">
        <w:rPr>
          <w:rFonts w:ascii="Times New Roman" w:eastAsia="SimSun" w:hAnsi="Times New Roman" w:cs="Times New Roman"/>
          <w:color w:val="000000"/>
          <w:sz w:val="24"/>
          <w:szCs w:val="24"/>
          <w:lang w:val="en-GB" w:eastAsia="zh-CN"/>
        </w:rPr>
        <w:t xml:space="preserve"> of </w:t>
      </w:r>
      <w:proofErr w:type="spellStart"/>
      <w:r w:rsidRPr="00FC6F89">
        <w:rPr>
          <w:rFonts w:ascii="Times New Roman" w:eastAsia="SimSun" w:hAnsi="Times New Roman" w:cs="Times New Roman"/>
          <w:i/>
          <w:iCs/>
          <w:color w:val="000000"/>
          <w:sz w:val="24"/>
          <w:szCs w:val="24"/>
          <w:lang w:val="en-GB" w:eastAsia="zh-CN"/>
        </w:rPr>
        <w:t>Mansonia</w:t>
      </w:r>
      <w:proofErr w:type="spellEnd"/>
      <w:r w:rsidRPr="00FC6F89">
        <w:rPr>
          <w:rFonts w:ascii="Times New Roman" w:eastAsia="SimSun" w:hAnsi="Times New Roman" w:cs="Times New Roman"/>
          <w:i/>
          <w:iCs/>
          <w:color w:val="000000"/>
          <w:sz w:val="24"/>
          <w:szCs w:val="24"/>
          <w:lang w:val="en-GB" w:eastAsia="zh-CN"/>
        </w:rPr>
        <w:t xml:space="preserve"> </w:t>
      </w:r>
      <w:proofErr w:type="spellStart"/>
      <w:r w:rsidRPr="00FC6F89">
        <w:rPr>
          <w:rFonts w:ascii="Times New Roman" w:eastAsia="SimSun" w:hAnsi="Times New Roman" w:cs="Times New Roman"/>
          <w:i/>
          <w:iCs/>
          <w:color w:val="000000"/>
          <w:sz w:val="24"/>
          <w:szCs w:val="24"/>
          <w:lang w:val="en-GB" w:eastAsia="zh-CN"/>
        </w:rPr>
        <w:t>gagei</w:t>
      </w:r>
      <w:proofErr w:type="spellEnd"/>
      <w:r w:rsidRPr="00FC6F89">
        <w:rPr>
          <w:rFonts w:ascii="Times New Roman" w:eastAsia="SimSun" w:hAnsi="Times New Roman" w:cs="Times New Roman"/>
          <w:color w:val="000000"/>
          <w:sz w:val="24"/>
          <w:szCs w:val="24"/>
          <w:lang w:val="en-GB" w:eastAsia="zh-CN"/>
        </w:rPr>
        <w:t xml:space="preserve">. </w:t>
      </w:r>
      <w:r w:rsidRPr="00FC6F89">
        <w:rPr>
          <w:rFonts w:ascii="Times New Roman" w:eastAsia="SimSun" w:hAnsi="Times New Roman" w:cs="Times New Roman"/>
          <w:i/>
          <w:iCs/>
          <w:color w:val="000000"/>
          <w:sz w:val="24"/>
          <w:szCs w:val="24"/>
          <w:lang w:val="en-GB" w:eastAsia="zh-CN"/>
        </w:rPr>
        <w:t>Phytochemistry</w:t>
      </w:r>
      <w:r w:rsidRPr="00FC6F89">
        <w:rPr>
          <w:rFonts w:ascii="Times New Roman" w:eastAsia="SimSun" w:hAnsi="Times New Roman" w:cs="Times New Roman"/>
          <w:color w:val="000000"/>
          <w:sz w:val="24"/>
          <w:szCs w:val="24"/>
          <w:lang w:val="en-GB" w:eastAsia="zh-CN"/>
        </w:rPr>
        <w:t>. 2023, 213: 113778.</w:t>
      </w:r>
    </w:p>
    <w:p w14:paraId="07A72675" w14:textId="77777777" w:rsidR="00FC6F89" w:rsidRPr="00FC6F89" w:rsidRDefault="00FC6F89" w:rsidP="008846EF">
      <w:pPr>
        <w:spacing w:after="0" w:line="240" w:lineRule="auto"/>
        <w:jc w:val="both"/>
        <w:rPr>
          <w:rFonts w:ascii="Times New Roman" w:eastAsia="Times New Roman" w:hAnsi="Times New Roman" w:cs="Times New Roman"/>
          <w:color w:val="000000"/>
          <w:sz w:val="24"/>
          <w:szCs w:val="24"/>
          <w:lang w:eastAsia="zh-CN"/>
        </w:rPr>
      </w:pPr>
    </w:p>
    <w:p w14:paraId="327B191E" w14:textId="77777777" w:rsidR="00FC6F89" w:rsidRPr="00FC6F89" w:rsidRDefault="00FC6F89" w:rsidP="008846EF">
      <w:pPr>
        <w:spacing w:after="0" w:line="240" w:lineRule="auto"/>
        <w:jc w:val="both"/>
        <w:rPr>
          <w:rFonts w:ascii="Times New Roman" w:eastAsia="ArialNarrow" w:hAnsi="Times New Roman" w:cs="Times New Roman"/>
          <w:sz w:val="24"/>
          <w:szCs w:val="24"/>
          <w:lang w:eastAsia="zh-CN"/>
        </w:rPr>
      </w:pPr>
      <w:proofErr w:type="spellStart"/>
      <w:r w:rsidRPr="00FC6F89">
        <w:rPr>
          <w:rFonts w:ascii="Times New Roman" w:eastAsia="Times New Roman" w:hAnsi="Times New Roman" w:cs="Times New Roman"/>
          <w:color w:val="000000"/>
          <w:sz w:val="24"/>
          <w:szCs w:val="24"/>
          <w:lang w:eastAsia="zh-CN"/>
        </w:rPr>
        <w:t>Lekana-Douki</w:t>
      </w:r>
      <w:proofErr w:type="spellEnd"/>
      <w:r w:rsidRPr="00FC6F89">
        <w:rPr>
          <w:rFonts w:ascii="Times New Roman" w:eastAsia="Times New Roman" w:hAnsi="Times New Roman" w:cs="Times New Roman"/>
          <w:color w:val="000000"/>
          <w:sz w:val="24"/>
          <w:szCs w:val="24"/>
          <w:lang w:eastAsia="zh-CN"/>
        </w:rPr>
        <w:t xml:space="preserve"> JB, </w:t>
      </w:r>
      <w:proofErr w:type="spellStart"/>
      <w:r w:rsidRPr="00FC6F89">
        <w:rPr>
          <w:rFonts w:ascii="Times New Roman" w:eastAsia="Times New Roman" w:hAnsi="Times New Roman" w:cs="Times New Roman"/>
          <w:color w:val="000000"/>
          <w:sz w:val="24"/>
          <w:szCs w:val="24"/>
          <w:lang w:eastAsia="zh-CN"/>
        </w:rPr>
        <w:t>Liabagui</w:t>
      </w:r>
      <w:proofErr w:type="spellEnd"/>
      <w:r w:rsidRPr="00FC6F89">
        <w:rPr>
          <w:rFonts w:ascii="Times New Roman" w:eastAsia="Times New Roman" w:hAnsi="Times New Roman" w:cs="Times New Roman"/>
          <w:color w:val="000000"/>
          <w:sz w:val="24"/>
          <w:szCs w:val="24"/>
          <w:lang w:eastAsia="zh-CN"/>
        </w:rPr>
        <w:t xml:space="preserve"> O, </w:t>
      </w:r>
      <w:proofErr w:type="spellStart"/>
      <w:r w:rsidRPr="00FC6F89">
        <w:rPr>
          <w:rFonts w:ascii="Times New Roman" w:eastAsia="Times New Roman" w:hAnsi="Times New Roman" w:cs="Times New Roman"/>
          <w:color w:val="000000"/>
          <w:sz w:val="24"/>
          <w:szCs w:val="24"/>
          <w:lang w:eastAsia="zh-CN"/>
        </w:rPr>
        <w:t>Bongui</w:t>
      </w:r>
      <w:proofErr w:type="spellEnd"/>
      <w:r w:rsidRPr="00FC6F89">
        <w:rPr>
          <w:rFonts w:ascii="Times New Roman" w:eastAsia="Times New Roman" w:hAnsi="Times New Roman" w:cs="Times New Roman"/>
          <w:color w:val="000000"/>
          <w:sz w:val="24"/>
          <w:szCs w:val="24"/>
          <w:lang w:eastAsia="zh-CN"/>
        </w:rPr>
        <w:t xml:space="preserve"> SL, </w:t>
      </w:r>
      <w:proofErr w:type="spellStart"/>
      <w:r w:rsidRPr="00FC6F89">
        <w:rPr>
          <w:rFonts w:ascii="Times New Roman" w:eastAsia="Times New Roman" w:hAnsi="Times New Roman" w:cs="Times New Roman"/>
          <w:color w:val="000000"/>
          <w:sz w:val="24"/>
          <w:szCs w:val="24"/>
          <w:lang w:eastAsia="zh-CN"/>
        </w:rPr>
        <w:t>Zatra</w:t>
      </w:r>
      <w:proofErr w:type="spellEnd"/>
      <w:r w:rsidRPr="00FC6F89">
        <w:rPr>
          <w:rFonts w:ascii="Times New Roman" w:eastAsia="Times New Roman" w:hAnsi="Times New Roman" w:cs="Times New Roman"/>
          <w:color w:val="000000"/>
          <w:sz w:val="24"/>
          <w:szCs w:val="24"/>
          <w:lang w:eastAsia="zh-CN"/>
        </w:rPr>
        <w:t xml:space="preserve"> JB, </w:t>
      </w:r>
      <w:proofErr w:type="spellStart"/>
      <w:r w:rsidRPr="00FC6F89">
        <w:rPr>
          <w:rFonts w:ascii="Times New Roman" w:eastAsia="Times New Roman" w:hAnsi="Times New Roman" w:cs="Times New Roman"/>
          <w:color w:val="000000"/>
          <w:sz w:val="24"/>
          <w:szCs w:val="24"/>
          <w:lang w:eastAsia="zh-CN"/>
        </w:rPr>
        <w:t>Lebibi</w:t>
      </w:r>
      <w:proofErr w:type="spellEnd"/>
      <w:r w:rsidRPr="00FC6F89">
        <w:rPr>
          <w:rFonts w:ascii="Times New Roman" w:eastAsia="Times New Roman" w:hAnsi="Times New Roman" w:cs="Times New Roman"/>
          <w:color w:val="000000"/>
          <w:sz w:val="24"/>
          <w:szCs w:val="24"/>
          <w:lang w:eastAsia="zh-CN"/>
        </w:rPr>
        <w:t xml:space="preserve"> R, J., </w:t>
      </w:r>
      <w:proofErr w:type="spellStart"/>
      <w:r w:rsidRPr="00FC6F89">
        <w:rPr>
          <w:rFonts w:ascii="Times New Roman" w:eastAsia="Times New Roman" w:hAnsi="Times New Roman" w:cs="Times New Roman"/>
          <w:color w:val="000000"/>
          <w:sz w:val="24"/>
          <w:szCs w:val="24"/>
          <w:lang w:eastAsia="zh-CN"/>
        </w:rPr>
        <w:t>Toure-Ndouo</w:t>
      </w:r>
      <w:proofErr w:type="spellEnd"/>
      <w:r w:rsidRPr="00FC6F89">
        <w:rPr>
          <w:rFonts w:ascii="Times New Roman" w:eastAsia="Times New Roman" w:hAnsi="Times New Roman" w:cs="Times New Roman"/>
          <w:color w:val="000000"/>
          <w:sz w:val="24"/>
          <w:szCs w:val="24"/>
          <w:lang w:eastAsia="zh-CN"/>
        </w:rPr>
        <w:t xml:space="preserve"> FS (2011) In vitro </w:t>
      </w:r>
      <w:proofErr w:type="spellStart"/>
      <w:r w:rsidRPr="00FC6F89">
        <w:rPr>
          <w:rFonts w:ascii="Times New Roman" w:eastAsia="Times New Roman" w:hAnsi="Times New Roman" w:cs="Times New Roman"/>
          <w:color w:val="000000"/>
          <w:sz w:val="24"/>
          <w:szCs w:val="24"/>
          <w:lang w:eastAsia="zh-CN"/>
        </w:rPr>
        <w:t>antiplasmodial</w:t>
      </w:r>
      <w:proofErr w:type="spellEnd"/>
      <w:r w:rsidRPr="00FC6F89">
        <w:rPr>
          <w:rFonts w:ascii="Times New Roman" w:eastAsia="Times New Roman" w:hAnsi="Times New Roman" w:cs="Times New Roman"/>
          <w:color w:val="000000"/>
          <w:sz w:val="24"/>
          <w:szCs w:val="24"/>
          <w:lang w:eastAsia="zh-CN"/>
        </w:rPr>
        <w:t xml:space="preserve"> activity of crude extracts of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tetraptera</w:t>
      </w:r>
      <w:proofErr w:type="spellEnd"/>
      <w:r w:rsidRPr="00FC6F89">
        <w:rPr>
          <w:rFonts w:ascii="Times New Roman" w:eastAsia="Times New Roman" w:hAnsi="Times New Roman" w:cs="Times New Roman"/>
          <w:color w:val="000000"/>
          <w:sz w:val="24"/>
          <w:szCs w:val="24"/>
          <w:lang w:eastAsia="zh-CN"/>
        </w:rPr>
        <w:t xml:space="preserve"> and </w:t>
      </w:r>
      <w:proofErr w:type="spellStart"/>
      <w:r w:rsidRPr="00FC6F89">
        <w:rPr>
          <w:rFonts w:ascii="Times New Roman" w:eastAsia="Times New Roman" w:hAnsi="Times New Roman" w:cs="Times New Roman"/>
          <w:i/>
          <w:iCs/>
          <w:color w:val="000000"/>
          <w:sz w:val="24"/>
          <w:szCs w:val="24"/>
          <w:lang w:eastAsia="zh-CN"/>
        </w:rPr>
        <w:t>Copaifera</w:t>
      </w:r>
      <w:proofErr w:type="spellEnd"/>
      <w:r w:rsidRPr="00FC6F89">
        <w:rPr>
          <w:rFonts w:ascii="Times New Roman" w:eastAsia="Times New Roman" w:hAnsi="Times New Roman" w:cs="Times New Roman"/>
          <w:i/>
          <w:iCs/>
          <w:color w:val="000000"/>
          <w:sz w:val="24"/>
          <w:szCs w:val="24"/>
          <w:lang w:eastAsia="zh-CN"/>
        </w:rPr>
        <w:t xml:space="preserve"> religiosa. BMC Res Notes</w:t>
      </w:r>
      <w:r w:rsidRPr="00FC6F89">
        <w:rPr>
          <w:rFonts w:ascii="Times New Roman" w:eastAsia="Times New Roman" w:hAnsi="Times New Roman" w:cs="Times New Roman"/>
          <w:color w:val="000000"/>
          <w:sz w:val="24"/>
          <w:szCs w:val="24"/>
          <w:lang w:eastAsia="zh-CN"/>
        </w:rPr>
        <w:t xml:space="preserve"> 4(1):506. </w:t>
      </w:r>
    </w:p>
    <w:p w14:paraId="377F59BC" w14:textId="77777777" w:rsidR="00FC6F89" w:rsidRPr="00FC6F89" w:rsidRDefault="00FC6F89" w:rsidP="008846EF">
      <w:pPr>
        <w:spacing w:after="0" w:line="240" w:lineRule="auto"/>
        <w:jc w:val="both"/>
        <w:rPr>
          <w:rFonts w:ascii="Times New Roman" w:eastAsia="SimSun" w:hAnsi="Times New Roman" w:cs="Times New Roman"/>
          <w:color w:val="202122"/>
          <w:sz w:val="24"/>
          <w:szCs w:val="24"/>
          <w:lang w:eastAsia="zh-CN"/>
        </w:rPr>
      </w:pPr>
    </w:p>
    <w:p w14:paraId="2BA23FDD"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color w:val="202122"/>
          <w:sz w:val="24"/>
          <w:szCs w:val="24"/>
          <w:lang w:eastAsia="zh-CN"/>
        </w:rPr>
        <w:t>Madhu M, Sailaja V, Satyadev T</w:t>
      </w:r>
      <w:r w:rsidRPr="00FC6F89">
        <w:rPr>
          <w:rFonts w:ascii="Times New Roman" w:eastAsia="SimSun" w:hAnsi="Times New Roman" w:cs="Times New Roman"/>
          <w:color w:val="202122"/>
          <w:sz w:val="24"/>
          <w:szCs w:val="24"/>
          <w:lang w:val="en-GB" w:eastAsia="zh-CN"/>
        </w:rPr>
        <w:t xml:space="preserve">, </w:t>
      </w:r>
      <w:r w:rsidRPr="00FC6F89">
        <w:rPr>
          <w:rFonts w:ascii="Times New Roman" w:eastAsia="SimSun" w:hAnsi="Times New Roman" w:cs="Times New Roman"/>
          <w:color w:val="202122"/>
          <w:sz w:val="24"/>
          <w:szCs w:val="24"/>
          <w:lang w:eastAsia="zh-CN"/>
        </w:rPr>
        <w:t xml:space="preserve">Satyanarayana MV. (2016). Quantitative phytochemical analysis of selected medicinal plant species by using various organic solvents. </w:t>
      </w:r>
      <w:r w:rsidRPr="00FC6F89">
        <w:rPr>
          <w:rFonts w:ascii="Times New Roman" w:eastAsia="SimSun" w:hAnsi="Times New Roman" w:cs="Times New Roman"/>
          <w:i/>
          <w:iCs/>
          <w:color w:val="202122"/>
          <w:sz w:val="24"/>
          <w:szCs w:val="24"/>
          <w:lang w:eastAsia="zh-CN"/>
        </w:rPr>
        <w:t>Journal of Pharmacognosy and Phytochemistry</w:t>
      </w:r>
      <w:r w:rsidRPr="00FC6F89">
        <w:rPr>
          <w:rFonts w:ascii="Times New Roman" w:eastAsia="SimSun" w:hAnsi="Times New Roman" w:cs="Times New Roman"/>
          <w:color w:val="202122"/>
          <w:sz w:val="24"/>
          <w:szCs w:val="24"/>
          <w:lang w:eastAsia="zh-CN"/>
        </w:rPr>
        <w:t xml:space="preserve">, 5(2): 25 - 29. </w:t>
      </w:r>
    </w:p>
    <w:p w14:paraId="0A78CE77"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57956227"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Maillard, M., Adewunmi, C.O., </w:t>
      </w:r>
      <w:proofErr w:type="spellStart"/>
      <w:r w:rsidRPr="00FC6F89">
        <w:rPr>
          <w:rFonts w:ascii="Times New Roman" w:eastAsia="Times-Roman" w:hAnsi="Times New Roman" w:cs="Times New Roman"/>
          <w:sz w:val="24"/>
          <w:szCs w:val="24"/>
          <w:lang w:eastAsia="zh-CN"/>
        </w:rPr>
        <w:t>Hostettman</w:t>
      </w:r>
      <w:proofErr w:type="spellEnd"/>
      <w:r w:rsidRPr="00FC6F89">
        <w:rPr>
          <w:rFonts w:ascii="Times New Roman" w:eastAsia="Times-Roman" w:hAnsi="Times New Roman" w:cs="Times New Roman"/>
          <w:sz w:val="24"/>
          <w:szCs w:val="24"/>
          <w:lang w:eastAsia="zh-CN"/>
        </w:rPr>
        <w:t xml:space="preserve">, K.,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1992</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A triterpene glycoside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from the fruit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Phytochemistry</w:t>
      </w:r>
      <w:r w:rsidRPr="00FC6F89">
        <w:rPr>
          <w:rFonts w:ascii="Times New Roman" w:eastAsia="Times-Roman" w:hAnsi="Times New Roman" w:cs="Times New Roman"/>
          <w:sz w:val="24"/>
          <w:szCs w:val="24"/>
          <w:lang w:eastAsia="zh-CN"/>
        </w:rPr>
        <w:t xml:space="preserve"> 31, 1321–1323.</w:t>
      </w:r>
    </w:p>
    <w:p w14:paraId="18E3517B"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p>
    <w:p w14:paraId="63B990F5"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Morocho</w:t>
      </w:r>
      <w:r w:rsidRPr="00FC6F89">
        <w:rPr>
          <w:rFonts w:ascii="Times New Roman" w:eastAsia="Calibri" w:hAnsi="Times New Roman" w:cs="Times New Roman"/>
          <w:sz w:val="24"/>
          <w:szCs w:val="24"/>
          <w:lang w:eastAsia="zh-CN"/>
        </w:rPr>
        <w:t xml:space="preserve"> V, Sarango </w:t>
      </w:r>
      <w:proofErr w:type="gramStart"/>
      <w:r w:rsidRPr="00FC6F89">
        <w:rPr>
          <w:rFonts w:ascii="Times New Roman" w:eastAsia="Calibri" w:hAnsi="Times New Roman" w:cs="Times New Roman"/>
          <w:sz w:val="24"/>
          <w:szCs w:val="24"/>
          <w:lang w:eastAsia="zh-CN"/>
        </w:rPr>
        <w:t>D,  Cruz</w:t>
      </w:r>
      <w:proofErr w:type="gramEnd"/>
      <w:r w:rsidRPr="00FC6F89">
        <w:rPr>
          <w:rFonts w:ascii="Times New Roman" w:eastAsia="Calibri" w:hAnsi="Times New Roman" w:cs="Times New Roman"/>
          <w:sz w:val="24"/>
          <w:szCs w:val="24"/>
          <w:lang w:eastAsia="zh-CN"/>
        </w:rPr>
        <w:t>-</w:t>
      </w:r>
      <w:proofErr w:type="spellStart"/>
      <w:r w:rsidRPr="00FC6F89">
        <w:rPr>
          <w:rFonts w:ascii="Times New Roman" w:eastAsia="Calibri" w:hAnsi="Times New Roman" w:cs="Times New Roman"/>
          <w:sz w:val="24"/>
          <w:szCs w:val="24"/>
          <w:lang w:eastAsia="zh-CN"/>
        </w:rPr>
        <w:t>Erazo</w:t>
      </w:r>
      <w:proofErr w:type="spellEnd"/>
      <w:r w:rsidRPr="00FC6F89">
        <w:rPr>
          <w:rFonts w:ascii="Times New Roman" w:eastAsia="Calibri" w:hAnsi="Times New Roman" w:cs="Times New Roman"/>
          <w:sz w:val="24"/>
          <w:szCs w:val="24"/>
          <w:lang w:eastAsia="zh-CN"/>
        </w:rPr>
        <w:t xml:space="preserve"> C, </w:t>
      </w:r>
      <w:proofErr w:type="spellStart"/>
      <w:r w:rsidRPr="00FC6F89">
        <w:rPr>
          <w:rFonts w:ascii="Times New Roman" w:eastAsia="Calibri" w:hAnsi="Times New Roman" w:cs="Times New Roman"/>
          <w:sz w:val="24"/>
          <w:szCs w:val="24"/>
          <w:lang w:eastAsia="zh-CN"/>
        </w:rPr>
        <w:t>Cumbicus</w:t>
      </w:r>
      <w:proofErr w:type="spellEnd"/>
      <w:r w:rsidRPr="00FC6F89">
        <w:rPr>
          <w:rFonts w:ascii="Times New Roman" w:eastAsia="Calibri" w:hAnsi="Times New Roman" w:cs="Times New Roman"/>
          <w:sz w:val="24"/>
          <w:szCs w:val="24"/>
          <w:lang w:eastAsia="zh-CN"/>
        </w:rPr>
        <w:t xml:space="preserve"> N, </w:t>
      </w:r>
      <w:proofErr w:type="spellStart"/>
      <w:r w:rsidRPr="00FC6F89">
        <w:rPr>
          <w:rFonts w:ascii="Times New Roman" w:eastAsia="Calibri" w:hAnsi="Times New Roman" w:cs="Times New Roman"/>
          <w:sz w:val="24"/>
          <w:szCs w:val="24"/>
          <w:lang w:eastAsia="zh-CN"/>
        </w:rPr>
        <w:t>Cartuche</w:t>
      </w:r>
      <w:proofErr w:type="spellEnd"/>
      <w:r w:rsidRPr="00FC6F89">
        <w:rPr>
          <w:rFonts w:ascii="Times New Roman" w:eastAsia="Calibri" w:hAnsi="Times New Roman" w:cs="Times New Roman"/>
          <w:sz w:val="24"/>
          <w:szCs w:val="24"/>
          <w:lang w:eastAsia="zh-CN"/>
        </w:rPr>
        <w:t xml:space="preserve"> L, Suárez A. I.(2020). Chemical Constituents of </w:t>
      </w:r>
      <w:r w:rsidRPr="00FC6F89">
        <w:rPr>
          <w:rFonts w:ascii="Times New Roman" w:eastAsia="Calibri" w:hAnsi="Times New Roman" w:cs="Times New Roman"/>
          <w:i/>
          <w:iCs/>
          <w:sz w:val="24"/>
          <w:szCs w:val="24"/>
          <w:lang w:eastAsia="zh-CN"/>
        </w:rPr>
        <w:t xml:space="preserve">Croton </w:t>
      </w:r>
      <w:proofErr w:type="spellStart"/>
      <w:r w:rsidRPr="00FC6F89">
        <w:rPr>
          <w:rFonts w:ascii="Times New Roman" w:eastAsia="Calibri" w:hAnsi="Times New Roman" w:cs="Times New Roman"/>
          <w:i/>
          <w:iCs/>
          <w:sz w:val="24"/>
          <w:szCs w:val="24"/>
          <w:lang w:eastAsia="zh-CN"/>
        </w:rPr>
        <w:t>thurifer</w:t>
      </w:r>
      <w:proofErr w:type="spellEnd"/>
      <w:r w:rsidRPr="00FC6F89">
        <w:rPr>
          <w:rFonts w:ascii="Times New Roman" w:eastAsia="Calibri" w:hAnsi="Times New Roman" w:cs="Times New Roman"/>
          <w:sz w:val="24"/>
          <w:szCs w:val="24"/>
          <w:lang w:eastAsia="zh-CN"/>
        </w:rPr>
        <w:t xml:space="preserve"> </w:t>
      </w:r>
      <w:proofErr w:type="spellStart"/>
      <w:r w:rsidRPr="00FC6F89">
        <w:rPr>
          <w:rFonts w:ascii="Times New Roman" w:eastAsia="Calibri" w:hAnsi="Times New Roman" w:cs="Times New Roman"/>
          <w:sz w:val="24"/>
          <w:szCs w:val="24"/>
          <w:lang w:eastAsia="zh-CN"/>
        </w:rPr>
        <w:t>Kunth</w:t>
      </w:r>
      <w:proofErr w:type="spellEnd"/>
      <w:r w:rsidRPr="00FC6F89">
        <w:rPr>
          <w:rFonts w:ascii="Times New Roman" w:eastAsia="Calibri" w:hAnsi="Times New Roman" w:cs="Times New Roman"/>
          <w:sz w:val="24"/>
          <w:szCs w:val="24"/>
          <w:lang w:eastAsia="zh-CN"/>
        </w:rPr>
        <w:t xml:space="preserve"> as α-Glucosidase Inhibitors.</w:t>
      </w:r>
      <w:r w:rsidRPr="00FC6F89">
        <w:rPr>
          <w:rFonts w:ascii="Times New Roman" w:eastAsia="Calibri" w:hAnsi="Times New Roman" w:cs="Times New Roman"/>
          <w:i/>
          <w:iCs/>
          <w:sz w:val="24"/>
          <w:szCs w:val="24"/>
          <w:lang w:eastAsia="zh-CN"/>
        </w:rPr>
        <w:t xml:space="preserve"> Rec. Nat. Prod.</w:t>
      </w:r>
      <w:r w:rsidRPr="00FC6F89">
        <w:rPr>
          <w:rFonts w:ascii="Times New Roman" w:eastAsia="Calibri" w:hAnsi="Times New Roman" w:cs="Times New Roman"/>
          <w:sz w:val="24"/>
          <w:szCs w:val="24"/>
          <w:lang w:eastAsia="zh-CN"/>
        </w:rPr>
        <w:t xml:space="preserve"> 14:(1) 31-41.</w:t>
      </w:r>
    </w:p>
    <w:p w14:paraId="60FAE676"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14682672"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Nwaiwu</w:t>
      </w:r>
      <w:proofErr w:type="spellEnd"/>
      <w:r w:rsidRPr="00FC6F89">
        <w:rPr>
          <w:rFonts w:ascii="Times New Roman" w:eastAsia="Times-Roman" w:hAnsi="Times New Roman" w:cs="Times New Roman"/>
          <w:sz w:val="24"/>
          <w:szCs w:val="24"/>
          <w:lang w:eastAsia="zh-CN"/>
        </w:rPr>
        <w:t xml:space="preserve">, J.I., </w:t>
      </w:r>
      <w:proofErr w:type="spellStart"/>
      <w:r w:rsidRPr="00FC6F89">
        <w:rPr>
          <w:rFonts w:ascii="Times New Roman" w:eastAsia="Times-Roman" w:hAnsi="Times New Roman" w:cs="Times New Roman"/>
          <w:sz w:val="24"/>
          <w:szCs w:val="24"/>
          <w:lang w:eastAsia="zh-CN"/>
        </w:rPr>
        <w:t>Akah</w:t>
      </w:r>
      <w:proofErr w:type="spellEnd"/>
      <w:r w:rsidRPr="00FC6F89">
        <w:rPr>
          <w:rFonts w:ascii="Times New Roman" w:eastAsia="Times-Roman" w:hAnsi="Times New Roman" w:cs="Times New Roman"/>
          <w:sz w:val="24"/>
          <w:szCs w:val="24"/>
          <w:lang w:eastAsia="zh-CN"/>
        </w:rPr>
        <w:t xml:space="preserve">, P.A.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1986</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Anticonvulsant activity of volatile oil from the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fruit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Journal of Ethnopharmacology</w:t>
      </w:r>
      <w:r w:rsidRPr="00FC6F89">
        <w:rPr>
          <w:rFonts w:ascii="Times New Roman" w:eastAsia="Times-Roman" w:hAnsi="Times New Roman" w:cs="Times New Roman"/>
          <w:sz w:val="24"/>
          <w:szCs w:val="24"/>
          <w:lang w:eastAsia="zh-CN"/>
        </w:rPr>
        <w:t xml:space="preserve"> 18, 103–107.</w:t>
      </w:r>
    </w:p>
    <w:p w14:paraId="7A979444"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241FDF07"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Ojewole</w:t>
      </w:r>
      <w:proofErr w:type="spellEnd"/>
      <w:r w:rsidRPr="00FC6F89">
        <w:rPr>
          <w:rFonts w:ascii="Times New Roman" w:eastAsia="Times-Roman" w:hAnsi="Times New Roman" w:cs="Times New Roman"/>
          <w:sz w:val="24"/>
          <w:szCs w:val="24"/>
          <w:lang w:eastAsia="zh-CN"/>
        </w:rPr>
        <w:t xml:space="preserve">, J.A.,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2005</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xml:space="preserve">. Analgesic and anticonvulsant properties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val="en-GB"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(Taub) [</w:t>
      </w:r>
      <w:proofErr w:type="spellStart"/>
      <w:r w:rsidRPr="00FC6F89">
        <w:rPr>
          <w:rFonts w:ascii="Times New Roman" w:eastAsia="Times-Roman" w:hAnsi="Times New Roman" w:cs="Times New Roman"/>
          <w:sz w:val="24"/>
          <w:szCs w:val="24"/>
          <w:lang w:eastAsia="zh-CN"/>
        </w:rPr>
        <w:t>fabaceae</w:t>
      </w:r>
      <w:proofErr w:type="spellEnd"/>
      <w:r w:rsidRPr="00FC6F89">
        <w:rPr>
          <w:rFonts w:ascii="Times New Roman" w:eastAsia="Times-Roman" w:hAnsi="Times New Roman" w:cs="Times New Roman"/>
          <w:sz w:val="24"/>
          <w:szCs w:val="24"/>
          <w:lang w:eastAsia="zh-CN"/>
        </w:rPr>
        <w:t xml:space="preserve">] fruit </w:t>
      </w:r>
      <w:proofErr w:type="spellStart"/>
      <w:r w:rsidRPr="00FC6F89">
        <w:rPr>
          <w:rFonts w:ascii="Times New Roman" w:eastAsia="Times-Roman" w:hAnsi="Times New Roman" w:cs="Times New Roman"/>
          <w:sz w:val="24"/>
          <w:szCs w:val="24"/>
          <w:lang w:eastAsia="zh-CN"/>
        </w:rPr>
        <w:t>acqeous</w:t>
      </w:r>
      <w:proofErr w:type="spellEnd"/>
      <w:r w:rsidRPr="00FC6F89">
        <w:rPr>
          <w:rFonts w:ascii="Times New Roman" w:eastAsia="Times-Roman" w:hAnsi="Times New Roman" w:cs="Times New Roman"/>
          <w:sz w:val="24"/>
          <w:szCs w:val="24"/>
          <w:lang w:eastAsia="zh-CN"/>
        </w:rPr>
        <w:t xml:space="preserve"> extract in mice. </w:t>
      </w:r>
      <w:r w:rsidRPr="00FC6F89">
        <w:rPr>
          <w:rFonts w:ascii="Times New Roman" w:eastAsia="Times-Roman" w:hAnsi="Times New Roman" w:cs="Times New Roman"/>
          <w:i/>
          <w:iCs/>
          <w:sz w:val="24"/>
          <w:szCs w:val="24"/>
          <w:lang w:eastAsia="zh-CN"/>
        </w:rPr>
        <w:t>Phytotherapy</w:t>
      </w:r>
      <w:r w:rsidRPr="00FC6F89">
        <w:rPr>
          <w:rFonts w:ascii="Times New Roman" w:eastAsia="Times-Roman" w:hAnsi="Times New Roman" w:cs="Times New Roman"/>
          <w:i/>
          <w:iCs/>
          <w:sz w:val="24"/>
          <w:szCs w:val="24"/>
          <w:lang w:val="en-GB" w:eastAsia="zh-CN"/>
        </w:rPr>
        <w:t xml:space="preserve"> </w:t>
      </w:r>
      <w:r w:rsidRPr="00FC6F89">
        <w:rPr>
          <w:rFonts w:ascii="Times New Roman" w:eastAsia="Times-Roman" w:hAnsi="Times New Roman" w:cs="Times New Roman"/>
          <w:i/>
          <w:iCs/>
          <w:sz w:val="24"/>
          <w:szCs w:val="24"/>
          <w:lang w:eastAsia="zh-CN"/>
        </w:rPr>
        <w:t>Research</w:t>
      </w:r>
      <w:r w:rsidRPr="00FC6F89">
        <w:rPr>
          <w:rFonts w:ascii="Times New Roman" w:eastAsia="Times-Roman" w:hAnsi="Times New Roman" w:cs="Times New Roman"/>
          <w:sz w:val="24"/>
          <w:szCs w:val="24"/>
          <w:lang w:eastAsia="zh-CN"/>
        </w:rPr>
        <w:t xml:space="preserve"> 19, 1023–1029.</w:t>
      </w:r>
    </w:p>
    <w:p w14:paraId="75BBDFCA"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438536D4"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Ojewole</w:t>
      </w:r>
      <w:proofErr w:type="spellEnd"/>
      <w:r w:rsidRPr="00FC6F89">
        <w:rPr>
          <w:rFonts w:ascii="Times New Roman" w:eastAsia="Times-Roman" w:hAnsi="Times New Roman" w:cs="Times New Roman"/>
          <w:sz w:val="24"/>
          <w:szCs w:val="24"/>
          <w:lang w:eastAsia="zh-CN"/>
        </w:rPr>
        <w:t xml:space="preserve">, J.A., Adewunmi, C.O.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2004</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Roman" w:hAnsi="Times New Roman" w:cs="Times New Roman"/>
          <w:sz w:val="24"/>
          <w:szCs w:val="24"/>
          <w:lang w:eastAsia="zh-CN"/>
        </w:rPr>
        <w:t>Antiinflammatory</w:t>
      </w:r>
      <w:proofErr w:type="spellEnd"/>
      <w:r w:rsidRPr="00FC6F89">
        <w:rPr>
          <w:rFonts w:ascii="Times New Roman" w:eastAsia="Times-Roman" w:hAnsi="Times New Roman" w:cs="Times New Roman"/>
          <w:sz w:val="24"/>
          <w:szCs w:val="24"/>
          <w:lang w:eastAsia="zh-CN"/>
        </w:rPr>
        <w:t xml:space="preserve"> and </w:t>
      </w:r>
      <w:proofErr w:type="spellStart"/>
      <w:r w:rsidRPr="00FC6F89">
        <w:rPr>
          <w:rFonts w:ascii="Times New Roman" w:eastAsia="Times-Roman" w:hAnsi="Times New Roman" w:cs="Times New Roman"/>
          <w:sz w:val="24"/>
          <w:szCs w:val="24"/>
          <w:lang w:eastAsia="zh-CN"/>
        </w:rPr>
        <w:t>hypoglycaemic</w:t>
      </w:r>
      <w:proofErr w:type="spellEnd"/>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effects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(Taub) [</w:t>
      </w:r>
      <w:proofErr w:type="spellStart"/>
      <w:r w:rsidRPr="00FC6F89">
        <w:rPr>
          <w:rFonts w:ascii="Times New Roman" w:eastAsia="Times-Roman" w:hAnsi="Times New Roman" w:cs="Times New Roman"/>
          <w:sz w:val="24"/>
          <w:szCs w:val="24"/>
          <w:lang w:eastAsia="zh-CN"/>
        </w:rPr>
        <w:t>fabaceae</w:t>
      </w:r>
      <w:proofErr w:type="spellEnd"/>
      <w:r w:rsidRPr="00FC6F89">
        <w:rPr>
          <w:rFonts w:ascii="Times New Roman" w:eastAsia="Times-Roman" w:hAnsi="Times New Roman" w:cs="Times New Roman"/>
          <w:sz w:val="24"/>
          <w:szCs w:val="24"/>
          <w:lang w:eastAsia="zh-CN"/>
        </w:rPr>
        <w:t xml:space="preserve">] fruit </w:t>
      </w:r>
      <w:proofErr w:type="spellStart"/>
      <w:r w:rsidRPr="00FC6F89">
        <w:rPr>
          <w:rFonts w:ascii="Times New Roman" w:eastAsia="Times-Roman" w:hAnsi="Times New Roman" w:cs="Times New Roman"/>
          <w:sz w:val="24"/>
          <w:szCs w:val="24"/>
          <w:lang w:eastAsia="zh-CN"/>
        </w:rPr>
        <w:t>acqeous</w:t>
      </w:r>
      <w:proofErr w:type="spellEnd"/>
      <w:r w:rsidRPr="00FC6F89">
        <w:rPr>
          <w:rFonts w:ascii="Times New Roman" w:eastAsia="Times-Roman" w:hAnsi="Times New Roman" w:cs="Times New Roman"/>
          <w:sz w:val="24"/>
          <w:szCs w:val="24"/>
          <w:lang w:eastAsia="zh-CN"/>
        </w:rPr>
        <w:t xml:space="preserve"> extract in</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rats. </w:t>
      </w:r>
      <w:r w:rsidRPr="00FC6F89">
        <w:rPr>
          <w:rFonts w:ascii="Times New Roman" w:eastAsia="Times-Roman" w:hAnsi="Times New Roman" w:cs="Times New Roman"/>
          <w:i/>
          <w:iCs/>
          <w:sz w:val="24"/>
          <w:szCs w:val="24"/>
          <w:lang w:eastAsia="zh-CN"/>
        </w:rPr>
        <w:t>Journal of Ethnopharmacology</w:t>
      </w:r>
      <w:r w:rsidRPr="00FC6F89">
        <w:rPr>
          <w:rFonts w:ascii="Times New Roman" w:eastAsia="Times-Roman" w:hAnsi="Times New Roman" w:cs="Times New Roman"/>
          <w:sz w:val="24"/>
          <w:szCs w:val="24"/>
          <w:lang w:eastAsia="zh-CN"/>
        </w:rPr>
        <w:t xml:space="preserve"> 95, 177–182.</w:t>
      </w:r>
    </w:p>
    <w:p w14:paraId="689532F6" w14:textId="77777777" w:rsidR="00FC6F89" w:rsidRDefault="00FC6F89" w:rsidP="008846EF">
      <w:p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zh-CN"/>
        </w:rPr>
      </w:pPr>
      <w:proofErr w:type="spellStart"/>
      <w:r w:rsidRPr="00FC6F89">
        <w:rPr>
          <w:rFonts w:ascii="Times New Roman" w:eastAsia="Times New Roman" w:hAnsi="Times New Roman" w:cs="Times New Roman"/>
          <w:color w:val="000000"/>
          <w:sz w:val="24"/>
          <w:szCs w:val="24"/>
          <w:lang w:eastAsia="zh-CN"/>
        </w:rPr>
        <w:t>Okechukwu</w:t>
      </w:r>
      <w:proofErr w:type="spellEnd"/>
      <w:r w:rsidRPr="00FC6F89">
        <w:rPr>
          <w:rFonts w:ascii="Times New Roman" w:eastAsia="Times New Roman" w:hAnsi="Times New Roman" w:cs="Times New Roman"/>
          <w:color w:val="000000"/>
          <w:sz w:val="24"/>
          <w:szCs w:val="24"/>
          <w:lang w:eastAsia="zh-CN"/>
        </w:rPr>
        <w:t xml:space="preserve"> QN, </w:t>
      </w:r>
      <w:proofErr w:type="spellStart"/>
      <w:r w:rsidRPr="00FC6F89">
        <w:rPr>
          <w:rFonts w:ascii="Times New Roman" w:eastAsia="Times New Roman" w:hAnsi="Times New Roman" w:cs="Times New Roman"/>
          <w:color w:val="000000"/>
          <w:sz w:val="24"/>
          <w:szCs w:val="24"/>
          <w:lang w:eastAsia="zh-CN"/>
        </w:rPr>
        <w:t>Ugwuona</w:t>
      </w:r>
      <w:proofErr w:type="spellEnd"/>
      <w:r w:rsidRPr="00FC6F89">
        <w:rPr>
          <w:rFonts w:ascii="Times New Roman" w:eastAsia="Times New Roman" w:hAnsi="Times New Roman" w:cs="Times New Roman"/>
          <w:color w:val="000000"/>
          <w:sz w:val="24"/>
          <w:szCs w:val="24"/>
          <w:lang w:eastAsia="zh-CN"/>
        </w:rPr>
        <w:t xml:space="preserve"> FU, </w:t>
      </w:r>
      <w:proofErr w:type="spellStart"/>
      <w:r w:rsidRPr="00FC6F89">
        <w:rPr>
          <w:rFonts w:ascii="Times New Roman" w:eastAsia="Times New Roman" w:hAnsi="Times New Roman" w:cs="Times New Roman"/>
          <w:color w:val="000000"/>
          <w:sz w:val="24"/>
          <w:szCs w:val="24"/>
          <w:lang w:eastAsia="zh-CN"/>
        </w:rPr>
        <w:t>Ofoedu</w:t>
      </w:r>
      <w:proofErr w:type="spellEnd"/>
      <w:r w:rsidRPr="00FC6F89">
        <w:rPr>
          <w:rFonts w:ascii="Times New Roman" w:eastAsia="Times New Roman" w:hAnsi="Times New Roman" w:cs="Times New Roman"/>
          <w:color w:val="000000"/>
          <w:sz w:val="24"/>
          <w:szCs w:val="24"/>
          <w:lang w:eastAsia="zh-CN"/>
        </w:rPr>
        <w:t xml:space="preserve"> CE, </w:t>
      </w:r>
      <w:proofErr w:type="spellStart"/>
      <w:r w:rsidRPr="00FC6F89">
        <w:rPr>
          <w:rFonts w:ascii="Times New Roman" w:eastAsia="Times New Roman" w:hAnsi="Times New Roman" w:cs="Times New Roman"/>
          <w:color w:val="000000"/>
          <w:sz w:val="24"/>
          <w:szCs w:val="24"/>
          <w:lang w:eastAsia="zh-CN"/>
        </w:rPr>
        <w:t>Juchniewicz</w:t>
      </w:r>
      <w:proofErr w:type="spellEnd"/>
      <w:r w:rsidRPr="00FC6F89">
        <w:rPr>
          <w:rFonts w:ascii="Times New Roman" w:eastAsia="Times New Roman" w:hAnsi="Times New Roman" w:cs="Times New Roman"/>
          <w:color w:val="000000"/>
          <w:sz w:val="24"/>
          <w:szCs w:val="24"/>
          <w:lang w:eastAsia="zh-CN"/>
        </w:rPr>
        <w:t xml:space="preserve"> S, </w:t>
      </w:r>
      <w:proofErr w:type="spellStart"/>
      <w:r w:rsidRPr="00FC6F89">
        <w:rPr>
          <w:rFonts w:ascii="Times New Roman" w:eastAsia="Times New Roman" w:hAnsi="Times New Roman" w:cs="Times New Roman"/>
          <w:color w:val="000000"/>
          <w:sz w:val="24"/>
          <w:szCs w:val="24"/>
          <w:lang w:eastAsia="zh-CN"/>
        </w:rPr>
        <w:t>Okpala</w:t>
      </w:r>
      <w:proofErr w:type="spellEnd"/>
      <w:r w:rsidRPr="00FC6F89">
        <w:rPr>
          <w:rFonts w:ascii="Times New Roman" w:eastAsia="Times New Roman" w:hAnsi="Times New Roman" w:cs="Times New Roman"/>
          <w:color w:val="000000"/>
          <w:sz w:val="24"/>
          <w:szCs w:val="24"/>
          <w:lang w:eastAsia="zh-CN"/>
        </w:rPr>
        <w:t xml:space="preserve"> COR (2022) Chemical composition, antibacterial efficacy, and antioxidant capacity of essential oil and Oleoresin from </w:t>
      </w:r>
      <w:r w:rsidRPr="00FC6F89">
        <w:rPr>
          <w:rFonts w:ascii="Times New Roman" w:eastAsia="Times New Roman" w:hAnsi="Times New Roman" w:cs="Times New Roman"/>
          <w:i/>
          <w:iCs/>
          <w:color w:val="000000"/>
          <w:sz w:val="24"/>
          <w:szCs w:val="24"/>
          <w:lang w:eastAsia="zh-CN"/>
        </w:rPr>
        <w:t>Mono-</w:t>
      </w:r>
      <w:proofErr w:type="spellStart"/>
      <w:r w:rsidRPr="00FC6F89">
        <w:rPr>
          <w:rFonts w:ascii="Times New Roman" w:eastAsia="Times New Roman" w:hAnsi="Times New Roman" w:cs="Times New Roman"/>
          <w:i/>
          <w:iCs/>
          <w:color w:val="000000"/>
          <w:sz w:val="24"/>
          <w:szCs w:val="24"/>
          <w:lang w:eastAsia="zh-CN"/>
        </w:rPr>
        <w:t>dora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myristica</w:t>
      </w:r>
      <w:proofErr w:type="spellEnd"/>
      <w:r w:rsidRPr="00FC6F89">
        <w:rPr>
          <w:rFonts w:ascii="Times New Roman" w:eastAsia="Times New Roman" w:hAnsi="Times New Roman" w:cs="Times New Roman"/>
          <w:color w:val="000000"/>
          <w:sz w:val="24"/>
          <w:szCs w:val="24"/>
          <w:lang w:eastAsia="zh-CN"/>
        </w:rPr>
        <w:t xml:space="preserve"> and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w:t>
      </w:r>
      <w:r w:rsidRPr="00FC6F89">
        <w:rPr>
          <w:rFonts w:ascii="Times New Roman" w:eastAsia="Times New Roman" w:hAnsi="Times New Roman" w:cs="Times New Roman"/>
          <w:color w:val="000000"/>
          <w:sz w:val="24"/>
          <w:szCs w:val="24"/>
          <w:lang w:eastAsia="zh-CN"/>
        </w:rPr>
        <w:t>a</w:t>
      </w:r>
      <w:proofErr w:type="spellEnd"/>
      <w:r w:rsidRPr="00FC6F89">
        <w:rPr>
          <w:rFonts w:ascii="Times New Roman" w:eastAsia="Times New Roman" w:hAnsi="Times New Roman" w:cs="Times New Roman"/>
          <w:color w:val="000000"/>
          <w:sz w:val="24"/>
          <w:szCs w:val="24"/>
          <w:lang w:eastAsia="zh-CN"/>
        </w:rPr>
        <w:t xml:space="preserve"> in Southeast Nigeria. Sci Rep 12(1):19861. </w:t>
      </w:r>
    </w:p>
    <w:p w14:paraId="3ED1004D" w14:textId="77777777" w:rsidR="00804747" w:rsidRDefault="00804747" w:rsidP="00804747">
      <w:pPr>
        <w:spacing w:before="240" w:after="0" w:line="240" w:lineRule="auto"/>
        <w:contextualSpacing/>
        <w:jc w:val="both"/>
        <w:rPr>
          <w:rFonts w:ascii="Times New Roman" w:eastAsia="SimSun" w:hAnsi="Times New Roman" w:cs="Times New Roman"/>
          <w:sz w:val="24"/>
          <w:szCs w:val="24"/>
          <w:lang w:eastAsia="zh-CN"/>
        </w:rPr>
      </w:pPr>
    </w:p>
    <w:p w14:paraId="73056A41" w14:textId="77777777" w:rsidR="00804747" w:rsidRDefault="00804747" w:rsidP="00804747">
      <w:pPr>
        <w:spacing w:before="240" w:after="0" w:line="240" w:lineRule="auto"/>
        <w:contextualSpacing/>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Okokon</w:t>
      </w:r>
      <w:proofErr w:type="spellEnd"/>
      <w:r w:rsidRPr="00FC6F89">
        <w:rPr>
          <w:rFonts w:ascii="Times New Roman" w:eastAsia="SimSun" w:hAnsi="Times New Roman" w:cs="Times New Roman"/>
          <w:sz w:val="24"/>
          <w:szCs w:val="24"/>
          <w:lang w:eastAsia="zh-CN"/>
        </w:rPr>
        <w:t xml:space="preserve"> JE, </w:t>
      </w:r>
      <w:proofErr w:type="spellStart"/>
      <w:r w:rsidRPr="00FC6F89">
        <w:rPr>
          <w:rFonts w:ascii="Times New Roman" w:eastAsia="SimSun" w:hAnsi="Times New Roman" w:cs="Times New Roman"/>
          <w:sz w:val="24"/>
          <w:szCs w:val="24"/>
          <w:lang w:eastAsia="zh-CN"/>
        </w:rPr>
        <w:t>Anagboso</w:t>
      </w:r>
      <w:proofErr w:type="spellEnd"/>
      <w:r w:rsidRPr="00FC6F89">
        <w:rPr>
          <w:rFonts w:ascii="Times New Roman" w:eastAsia="SimSun" w:hAnsi="Times New Roman" w:cs="Times New Roman"/>
          <w:sz w:val="24"/>
          <w:szCs w:val="24"/>
          <w:lang w:eastAsia="zh-CN"/>
        </w:rPr>
        <w:t xml:space="preserve"> MO, Etim </w:t>
      </w:r>
      <w:proofErr w:type="gramStart"/>
      <w:r w:rsidRPr="00FC6F89">
        <w:rPr>
          <w:rFonts w:ascii="Times New Roman" w:eastAsia="SimSun" w:hAnsi="Times New Roman" w:cs="Times New Roman"/>
          <w:sz w:val="24"/>
          <w:szCs w:val="24"/>
          <w:lang w:eastAsia="zh-CN"/>
        </w:rPr>
        <w:t>EI</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Asor</w:t>
      </w:r>
      <w:proofErr w:type="gramEnd"/>
      <w:r w:rsidRPr="00FC6F89">
        <w:rPr>
          <w:rFonts w:ascii="Times New Roman" w:eastAsia="SimSun" w:hAnsi="Times New Roman" w:cs="Times New Roman"/>
          <w:sz w:val="24"/>
          <w:szCs w:val="24"/>
          <w:lang w:eastAsia="zh-CN"/>
        </w:rPr>
        <w:t xml:space="preserve"> L O. (202</w:t>
      </w:r>
      <w:r w:rsidRPr="00FC6F89">
        <w:rPr>
          <w:rFonts w:ascii="Times New Roman" w:eastAsia="SimSun" w:hAnsi="Times New Roman" w:cs="Times New Roman"/>
          <w:sz w:val="24"/>
          <w:szCs w:val="24"/>
          <w:lang w:val="en-GB" w:eastAsia="zh-CN"/>
        </w:rPr>
        <w:t>3b</w:t>
      </w:r>
      <w:r w:rsidRPr="00FC6F89">
        <w:rPr>
          <w:rFonts w:ascii="Times New Roman" w:eastAsia="SimSun" w:hAnsi="Times New Roman" w:cs="Times New Roman"/>
          <w:sz w:val="24"/>
          <w:szCs w:val="24"/>
          <w:lang w:eastAsia="zh-CN"/>
        </w:rPr>
        <w:t xml:space="preserve">). Evaluation of inhibitory Effect of </w:t>
      </w:r>
      <w:proofErr w:type="spellStart"/>
      <w:r w:rsidRPr="00FC6F89">
        <w:rPr>
          <w:rFonts w:ascii="Times New Roman" w:eastAsia="SimSun" w:hAnsi="Times New Roman" w:cs="Times New Roman"/>
          <w:i/>
          <w:iCs/>
          <w:sz w:val="24"/>
          <w:szCs w:val="24"/>
          <w:lang w:eastAsia="zh-CN"/>
        </w:rPr>
        <w:t>Solenostemon</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monostachyus</w:t>
      </w:r>
      <w:proofErr w:type="spellEnd"/>
      <w:r w:rsidRPr="00FC6F89">
        <w:rPr>
          <w:rFonts w:ascii="Times New Roman" w:eastAsia="SimSun" w:hAnsi="Times New Roman" w:cs="Times New Roman"/>
          <w:sz w:val="24"/>
          <w:szCs w:val="24"/>
          <w:lang w:eastAsia="zh-CN"/>
        </w:rPr>
        <w:t xml:space="preserve"> on alpha amylase and alpha glucosidase enzymes of rats. </w:t>
      </w:r>
      <w:r w:rsidRPr="00FC6F89">
        <w:rPr>
          <w:rFonts w:ascii="Times New Roman" w:eastAsia="SimSun" w:hAnsi="Times New Roman" w:cs="Times New Roman"/>
          <w:i/>
          <w:iCs/>
          <w:sz w:val="24"/>
          <w:szCs w:val="24"/>
          <w:lang w:eastAsia="zh-CN"/>
        </w:rPr>
        <w:t>Journal of Drug Discovery and Research</w:t>
      </w:r>
      <w:r w:rsidRPr="00FC6F89">
        <w:rPr>
          <w:rFonts w:ascii="Times New Roman" w:eastAsia="SimSun" w:hAnsi="Times New Roman" w:cs="Times New Roman"/>
          <w:sz w:val="24"/>
          <w:szCs w:val="24"/>
          <w:lang w:eastAsia="zh-CN"/>
        </w:rPr>
        <w:t>, </w:t>
      </w:r>
      <w:r w:rsidRPr="00FC6F89">
        <w:rPr>
          <w:rFonts w:ascii="Times New Roman" w:eastAsia="SimSun" w:hAnsi="Times New Roman" w:cs="Times New Roman"/>
          <w:i/>
          <w:iCs/>
          <w:sz w:val="24"/>
          <w:szCs w:val="24"/>
          <w:lang w:eastAsia="zh-CN"/>
        </w:rPr>
        <w:t>1</w:t>
      </w:r>
      <w:r w:rsidRPr="00FC6F89">
        <w:rPr>
          <w:rFonts w:ascii="Times New Roman" w:eastAsia="SimSun" w:hAnsi="Times New Roman" w:cs="Times New Roman"/>
          <w:sz w:val="24"/>
          <w:szCs w:val="24"/>
          <w:lang w:eastAsia="zh-CN"/>
        </w:rPr>
        <w:t>(2), 1-7.</w:t>
      </w:r>
    </w:p>
    <w:p w14:paraId="31CA291D" w14:textId="77777777" w:rsidR="00804747" w:rsidRDefault="00804747" w:rsidP="00804747">
      <w:pPr>
        <w:spacing w:after="0" w:line="240" w:lineRule="auto"/>
        <w:ind w:right="6"/>
        <w:jc w:val="both"/>
        <w:rPr>
          <w:rFonts w:ascii="Times New Roman" w:eastAsia="SimSun" w:hAnsi="Times New Roman" w:cs="Times New Roman"/>
          <w:bCs/>
          <w:sz w:val="24"/>
          <w:szCs w:val="24"/>
          <w:lang w:val="en-GB" w:eastAsia="zh-CN"/>
        </w:rPr>
      </w:pPr>
    </w:p>
    <w:p w14:paraId="33980DC9" w14:textId="77777777" w:rsidR="00804747" w:rsidRPr="00FC6F89" w:rsidRDefault="00804747" w:rsidP="008846EF">
      <w:p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zh-CN"/>
        </w:rPr>
      </w:pPr>
    </w:p>
    <w:p w14:paraId="6B55A019" w14:textId="77777777" w:rsidR="00FC6F89" w:rsidRPr="00FC6F89" w:rsidRDefault="00FC6F89" w:rsidP="008846EF">
      <w:pPr>
        <w:spacing w:before="240" w:after="0" w:line="240" w:lineRule="auto"/>
        <w:contextualSpacing/>
        <w:jc w:val="both"/>
        <w:rPr>
          <w:rFonts w:ascii="Times New Roman" w:eastAsia="Calibri" w:hAnsi="Times New Roman" w:cs="Times New Roman"/>
          <w:sz w:val="24"/>
          <w:szCs w:val="24"/>
          <w:lang w:eastAsia="zh-CN"/>
        </w:rPr>
      </w:pPr>
      <w:proofErr w:type="spellStart"/>
      <w:proofErr w:type="gramStart"/>
      <w:r w:rsidRPr="00FC6F89">
        <w:rPr>
          <w:rFonts w:ascii="Times New Roman" w:eastAsia="SimSun" w:hAnsi="Times New Roman" w:cs="Times New Roman"/>
          <w:sz w:val="24"/>
          <w:szCs w:val="24"/>
          <w:lang w:val="en-GB" w:eastAsia="zh-CN"/>
        </w:rPr>
        <w:lastRenderedPageBreak/>
        <w:t>Okokon</w:t>
      </w:r>
      <w:proofErr w:type="spellEnd"/>
      <w:r w:rsidRPr="00FC6F89">
        <w:rPr>
          <w:rFonts w:ascii="Times New Roman" w:eastAsia="SimSun" w:hAnsi="Times New Roman" w:cs="Times New Roman"/>
          <w:sz w:val="24"/>
          <w:szCs w:val="24"/>
          <w:lang w:val="en-GB" w:eastAsia="zh-CN"/>
        </w:rPr>
        <w:t xml:space="preserve">  JE</w:t>
      </w:r>
      <w:proofErr w:type="gramEnd"/>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val="en-GB" w:eastAsia="zh-CN"/>
        </w:rPr>
        <w:t>Nwokafor</w:t>
      </w:r>
      <w:proofErr w:type="spellEnd"/>
      <w:r w:rsidRPr="00FC6F89">
        <w:rPr>
          <w:rFonts w:ascii="Times New Roman" w:eastAsia="SimSun" w:hAnsi="Times New Roman" w:cs="Times New Roman"/>
          <w:color w:val="000000"/>
          <w:sz w:val="24"/>
          <w:szCs w:val="24"/>
          <w:lang w:eastAsia="zh-CN"/>
        </w:rPr>
        <w:t xml:space="preserve"> </w:t>
      </w:r>
      <w:r w:rsidRPr="00FC6F89">
        <w:rPr>
          <w:rFonts w:ascii="Times New Roman" w:eastAsia="SimSun" w:hAnsi="Times New Roman" w:cs="Times New Roman"/>
          <w:color w:val="000000"/>
          <w:sz w:val="24"/>
          <w:szCs w:val="24"/>
          <w:lang w:val="en-GB" w:eastAsia="zh-CN"/>
        </w:rPr>
        <w:t xml:space="preserve">I, Ebong NO. </w:t>
      </w:r>
      <w:r w:rsidRPr="00FC6F89">
        <w:rPr>
          <w:rFonts w:ascii="Times New Roman" w:eastAsia="SimSun" w:hAnsi="Times New Roman" w:cs="Times New Roman"/>
          <w:sz w:val="24"/>
          <w:szCs w:val="24"/>
          <w:lang w:val="en-GB" w:eastAsia="zh-CN"/>
        </w:rPr>
        <w:t xml:space="preserve">(2023a). </w:t>
      </w:r>
      <w:r w:rsidRPr="00FC6F89">
        <w:rPr>
          <w:rFonts w:ascii="Times New Roman" w:eastAsia="SimSun" w:hAnsi="Times New Roman" w:cs="Times New Roman"/>
          <w:sz w:val="24"/>
          <w:szCs w:val="24"/>
          <w:lang w:eastAsia="zh-CN"/>
        </w:rPr>
        <w:t xml:space="preserve">In vivo inhibitory effect of </w:t>
      </w:r>
      <w:r w:rsidRPr="00FC6F89">
        <w:rPr>
          <w:rFonts w:ascii="Times New Roman" w:eastAsia="SimSun" w:hAnsi="Times New Roman" w:cs="Times New Roman"/>
          <w:i/>
          <w:iCs/>
          <w:sz w:val="24"/>
          <w:szCs w:val="24"/>
          <w:lang w:val="en-GB" w:eastAsia="zh-CN"/>
        </w:rPr>
        <w:t>P</w:t>
      </w:r>
      <w:proofErr w:type="spellStart"/>
      <w:r w:rsidRPr="00FC6F89">
        <w:rPr>
          <w:rFonts w:ascii="Times New Roman" w:eastAsia="SimSun" w:hAnsi="Times New Roman" w:cs="Times New Roman"/>
          <w:i/>
          <w:iCs/>
          <w:sz w:val="24"/>
          <w:szCs w:val="24"/>
          <w:lang w:eastAsia="zh-CN"/>
        </w:rPr>
        <w:t>anicum</w:t>
      </w:r>
      <w:proofErr w:type="spellEnd"/>
      <w:r w:rsidRPr="00FC6F89">
        <w:rPr>
          <w:rFonts w:ascii="Times New Roman" w:eastAsia="SimSun" w:hAnsi="Times New Roman" w:cs="Times New Roman"/>
          <w:i/>
          <w:iCs/>
          <w:sz w:val="24"/>
          <w:szCs w:val="24"/>
          <w:lang w:eastAsia="zh-CN"/>
        </w:rPr>
        <w:t xml:space="preserve"> maximum</w:t>
      </w:r>
      <w:r w:rsidRPr="00FC6F89">
        <w:rPr>
          <w:rFonts w:ascii="Times New Roman" w:eastAsia="SimSun" w:hAnsi="Times New Roman" w:cs="Times New Roman"/>
          <w:sz w:val="24"/>
          <w:szCs w:val="24"/>
          <w:lang w:eastAsia="zh-CN"/>
        </w:rPr>
        <w:t xml:space="preserve"> root extract on alpha amylase and alpha glucosidase enzymes of rats</w:t>
      </w:r>
      <w:r w:rsidRPr="00FC6F89">
        <w:rPr>
          <w:rFonts w:ascii="Times New Roman" w:eastAsia="SimSun" w:hAnsi="Times New Roman" w:cs="Times New Roman"/>
          <w:sz w:val="24"/>
          <w:szCs w:val="24"/>
          <w:lang w:val="en-GB" w:eastAsia="zh-CN"/>
        </w:rPr>
        <w:t xml:space="preserve">. </w:t>
      </w:r>
      <w:r w:rsidRPr="00FC6F89">
        <w:rPr>
          <w:rFonts w:ascii="Times New Roman" w:eastAsia="Tahoma" w:hAnsi="Times New Roman" w:cs="Times New Roman"/>
          <w:i/>
          <w:iCs/>
          <w:sz w:val="24"/>
          <w:szCs w:val="24"/>
          <w:lang w:val="en-GB" w:eastAsia="zh-CN"/>
        </w:rPr>
        <w:t>Journal of Current Biomedical Research</w:t>
      </w:r>
      <w:r w:rsidRPr="00FC6F89">
        <w:rPr>
          <w:rFonts w:ascii="Times New Roman" w:eastAsia="Tahoma" w:hAnsi="Times New Roman" w:cs="Times New Roman"/>
          <w:sz w:val="24"/>
          <w:szCs w:val="24"/>
          <w:lang w:val="en-GB" w:eastAsia="zh-CN"/>
        </w:rPr>
        <w:t>. 3(4):1084-1095.</w:t>
      </w:r>
    </w:p>
    <w:p w14:paraId="4EEBD53E" w14:textId="77777777" w:rsidR="00FC6F89" w:rsidRPr="00FC6F89" w:rsidRDefault="00FC6F89" w:rsidP="008846EF">
      <w:pPr>
        <w:spacing w:after="0" w:line="240" w:lineRule="auto"/>
        <w:jc w:val="both"/>
        <w:rPr>
          <w:rFonts w:ascii="Times New Roman" w:eastAsia="SimSun" w:hAnsi="Times New Roman" w:cs="Times New Roman"/>
          <w:sz w:val="24"/>
          <w:szCs w:val="24"/>
          <w:lang w:val="en-GB" w:eastAsia="zh-CN"/>
        </w:rPr>
      </w:pPr>
    </w:p>
    <w:p w14:paraId="48609699" w14:textId="77777777" w:rsidR="00040520" w:rsidRDefault="00040520" w:rsidP="00040520">
      <w:pPr>
        <w:spacing w:after="0" w:line="240" w:lineRule="auto"/>
        <w:ind w:right="6"/>
        <w:jc w:val="both"/>
        <w:rPr>
          <w:rFonts w:ascii="Times New Roman" w:eastAsia="SimSun" w:hAnsi="Times New Roman" w:cs="Times New Roman"/>
          <w:bCs/>
          <w:sz w:val="24"/>
          <w:szCs w:val="24"/>
          <w:lang w:val="en-GB"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sz w:val="24"/>
          <w:szCs w:val="24"/>
          <w:lang w:val="en-GB" w:eastAsia="zh-CN"/>
        </w:rPr>
        <w:t>Udom</w:t>
      </w:r>
      <w:proofErr w:type="spellEnd"/>
      <w:r w:rsidRPr="00FC6F89">
        <w:rPr>
          <w:rFonts w:ascii="Times New Roman" w:eastAsia="SimSun" w:hAnsi="Times New Roman" w:cs="Times New Roman"/>
          <w:bCs/>
          <w:sz w:val="24"/>
          <w:szCs w:val="24"/>
          <w:lang w:val="en-GB" w:eastAsia="zh-CN"/>
        </w:rPr>
        <w:t xml:space="preserve"> GJ</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en-GB" w:eastAsia="zh-CN"/>
        </w:rPr>
        <w:t xml:space="preserve"> Attah G, Bassey AL.</w:t>
      </w:r>
      <w:r w:rsidRPr="00FC6F89">
        <w:rPr>
          <w:rFonts w:ascii="Times New Roman" w:eastAsia="SimSun" w:hAnsi="Times New Roman" w:cs="Times New Roman"/>
          <w:bCs/>
          <w:sz w:val="24"/>
          <w:szCs w:val="24"/>
          <w:lang w:eastAsia="zh-CN"/>
        </w:rPr>
        <w:t xml:space="preserve"> (202</w:t>
      </w:r>
      <w:r w:rsidRPr="00FC6F89">
        <w:rPr>
          <w:rFonts w:ascii="Times New Roman" w:eastAsia="SimSun" w:hAnsi="Times New Roman" w:cs="Times New Roman"/>
          <w:bCs/>
          <w:sz w:val="24"/>
          <w:szCs w:val="24"/>
          <w:lang w:val="en-GB" w:eastAsia="zh-CN"/>
        </w:rPr>
        <w:t>2c</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A</w:t>
      </w:r>
      <w:proofErr w:type="spellStart"/>
      <w:r w:rsidRPr="00FC6F89">
        <w:rPr>
          <w:rFonts w:ascii="Times New Roman" w:eastAsia="SimSun" w:hAnsi="Times New Roman" w:cs="Times New Roman"/>
          <w:bCs/>
          <w:sz w:val="24"/>
          <w:szCs w:val="24"/>
          <w:lang w:eastAsia="zh-CN"/>
        </w:rPr>
        <w:t>lpha</w:t>
      </w:r>
      <w:proofErr w:type="spellEnd"/>
      <w:r w:rsidRPr="00FC6F89">
        <w:rPr>
          <w:rFonts w:ascii="Times New Roman" w:eastAsia="SimSun" w:hAnsi="Times New Roman" w:cs="Times New Roman"/>
          <w:bCs/>
          <w:sz w:val="24"/>
          <w:szCs w:val="24"/>
          <w:lang w:eastAsia="zh-CN"/>
        </w:rPr>
        <w:t xml:space="preserve"> amylase and alpha glucosidase inhibitory </w:t>
      </w:r>
      <w:proofErr w:type="gramStart"/>
      <w:r w:rsidRPr="00FC6F89">
        <w:rPr>
          <w:rFonts w:ascii="Times New Roman" w:eastAsia="SimSun" w:hAnsi="Times New Roman" w:cs="Times New Roman"/>
          <w:bCs/>
          <w:sz w:val="24"/>
          <w:szCs w:val="24"/>
          <w:lang w:val="en-GB" w:eastAsia="zh-CN"/>
        </w:rPr>
        <w:t>activities</w:t>
      </w:r>
      <w:r w:rsidRPr="00FC6F89">
        <w:rPr>
          <w:rFonts w:ascii="Times New Roman" w:eastAsia="SimSun" w:hAnsi="Times New Roman" w:cs="Times New Roman"/>
          <w:bCs/>
          <w:sz w:val="24"/>
          <w:szCs w:val="24"/>
          <w:lang w:eastAsia="zh-CN"/>
        </w:rPr>
        <w:t xml:space="preserve">  leaf</w:t>
      </w:r>
      <w:proofErr w:type="gramEnd"/>
      <w:r w:rsidRPr="00FC6F89">
        <w:rPr>
          <w:rFonts w:ascii="Times New Roman" w:eastAsia="SimSun" w:hAnsi="Times New Roman" w:cs="Times New Roman"/>
          <w:bCs/>
          <w:sz w:val="24"/>
          <w:szCs w:val="24"/>
          <w:lang w:eastAsia="zh-CN"/>
        </w:rPr>
        <w:t xml:space="preserve"> of </w:t>
      </w:r>
      <w:r w:rsidRPr="00FC6F89">
        <w:rPr>
          <w:rFonts w:ascii="Times New Roman" w:eastAsia="SimSun" w:hAnsi="Times New Roman" w:cs="Times New Roman"/>
          <w:bCs/>
          <w:i/>
          <w:iCs/>
          <w:sz w:val="24"/>
          <w:szCs w:val="24"/>
          <w:lang w:val="en-GB" w:eastAsia="zh-CN"/>
        </w:rPr>
        <w:t xml:space="preserve">Croton </w:t>
      </w:r>
      <w:proofErr w:type="spellStart"/>
      <w:r w:rsidRPr="00FC6F89">
        <w:rPr>
          <w:rFonts w:ascii="Times New Roman" w:eastAsia="SimSun" w:hAnsi="Times New Roman" w:cs="Times New Roman"/>
          <w:bCs/>
          <w:i/>
          <w:iCs/>
          <w:sz w:val="24"/>
          <w:szCs w:val="24"/>
          <w:lang w:val="en-GB" w:eastAsia="zh-CN"/>
        </w:rPr>
        <w:t>zambesicus</w:t>
      </w:r>
      <w:proofErr w:type="spellEnd"/>
      <w:r w:rsidRPr="00FC6F89">
        <w:rPr>
          <w:rFonts w:ascii="Times New Roman" w:eastAsia="SimSun" w:hAnsi="Times New Roman" w:cs="Times New Roman"/>
          <w:bCs/>
          <w:sz w:val="24"/>
          <w:szCs w:val="24"/>
          <w:lang w:val="en-GB" w:eastAsia="zh-CN"/>
        </w:rPr>
        <w:t xml:space="preserve"> </w:t>
      </w:r>
      <w:r w:rsidRPr="00FC6F89">
        <w:rPr>
          <w:rFonts w:ascii="Times New Roman" w:eastAsia="SimSun" w:hAnsi="Times New Roman" w:cs="Times New Roman"/>
          <w:bCs/>
          <w:sz w:val="24"/>
          <w:szCs w:val="24"/>
          <w:lang w:eastAsia="zh-CN"/>
        </w:rPr>
        <w:t>fractions</w:t>
      </w:r>
      <w:r w:rsidRPr="00FC6F89">
        <w:rPr>
          <w:rFonts w:ascii="Times New Roman" w:eastAsia="SimSun" w:hAnsi="Times New Roman" w:cs="Times New Roman"/>
          <w:bCs/>
          <w:sz w:val="24"/>
          <w:szCs w:val="24"/>
          <w:lang w:val="en-GB" w:eastAsia="zh-CN"/>
        </w:rPr>
        <w:t xml:space="preserve"> in </w:t>
      </w:r>
      <w:proofErr w:type="spellStart"/>
      <w:r w:rsidRPr="00FC6F89">
        <w:rPr>
          <w:rFonts w:ascii="Times New Roman" w:eastAsia="SimSun" w:hAnsi="Times New Roman" w:cs="Times New Roman"/>
          <w:bCs/>
          <w:sz w:val="24"/>
          <w:szCs w:val="24"/>
          <w:lang w:val="en-GB" w:eastAsia="zh-CN"/>
        </w:rPr>
        <w:t>wistar</w:t>
      </w:r>
      <w:proofErr w:type="spellEnd"/>
      <w:r w:rsidRPr="00FC6F89">
        <w:rPr>
          <w:rFonts w:ascii="Times New Roman" w:eastAsia="SimSun" w:hAnsi="Times New Roman" w:cs="Times New Roman"/>
          <w:bCs/>
          <w:sz w:val="24"/>
          <w:szCs w:val="24"/>
          <w:lang w:val="en-GB" w:eastAsia="zh-CN"/>
        </w:rPr>
        <w:t xml:space="preserve"> rats</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Journal of Current Biomedical Research.2(2):158-165.</w:t>
      </w:r>
    </w:p>
    <w:p w14:paraId="3C7E34B6" w14:textId="77777777" w:rsidR="00040520" w:rsidRDefault="00040520" w:rsidP="00040520">
      <w:pPr>
        <w:contextualSpacing/>
        <w:jc w:val="both"/>
        <w:rPr>
          <w:rFonts w:ascii="Times New Roman" w:hAnsi="Times New Roman" w:cs="Times New Roman"/>
          <w:b/>
          <w:sz w:val="24"/>
          <w:szCs w:val="24"/>
        </w:rPr>
      </w:pPr>
    </w:p>
    <w:p w14:paraId="50B90EBF" w14:textId="77777777" w:rsidR="00040520" w:rsidRPr="00FC6F89" w:rsidRDefault="00040520" w:rsidP="00040520">
      <w:pPr>
        <w:spacing w:after="0" w:line="240" w:lineRule="auto"/>
        <w:ind w:right="6"/>
        <w:jc w:val="both"/>
        <w:rPr>
          <w:rFonts w:ascii="Times New Roman" w:eastAsia="SimSun" w:hAnsi="Times New Roman" w:cs="Times New Roman"/>
          <w:bCs/>
          <w:sz w:val="24"/>
          <w:szCs w:val="24"/>
          <w:lang w:val="en-GB"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E</w:t>
      </w:r>
      <w:proofErr w:type="spellStart"/>
      <w:r w:rsidRPr="00FC6F89">
        <w:rPr>
          <w:rFonts w:ascii="Times New Roman" w:eastAsia="SimSun" w:hAnsi="Times New Roman" w:cs="Times New Roman"/>
          <w:bCs/>
          <w:sz w:val="24"/>
          <w:szCs w:val="24"/>
          <w:lang w:eastAsia="zh-CN"/>
        </w:rPr>
        <w:t>tuk</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IC</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T</w:t>
      </w:r>
      <w:proofErr w:type="spellStart"/>
      <w:r w:rsidRPr="00FC6F89">
        <w:rPr>
          <w:rFonts w:ascii="Times New Roman" w:eastAsia="SimSun" w:hAnsi="Times New Roman" w:cs="Times New Roman"/>
          <w:bCs/>
          <w:sz w:val="24"/>
          <w:szCs w:val="24"/>
          <w:lang w:eastAsia="zh-CN"/>
        </w:rPr>
        <w:t>homas</w:t>
      </w:r>
      <w:proofErr w:type="spellEnd"/>
      <w:r w:rsidRPr="00FC6F89">
        <w:rPr>
          <w:rFonts w:ascii="Times New Roman" w:eastAsia="SimSun" w:hAnsi="Times New Roman" w:cs="Times New Roman"/>
          <w:bCs/>
          <w:sz w:val="24"/>
          <w:szCs w:val="24"/>
          <w:lang w:eastAsia="zh-CN"/>
        </w:rPr>
        <w:t xml:space="preserve"> </w:t>
      </w:r>
      <w:proofErr w:type="gramStart"/>
      <w:r w:rsidRPr="00FC6F89">
        <w:rPr>
          <w:rFonts w:ascii="Times New Roman" w:eastAsia="SimSun" w:hAnsi="Times New Roman" w:cs="Times New Roman"/>
          <w:bCs/>
          <w:sz w:val="24"/>
          <w:szCs w:val="24"/>
          <w:lang w:val="en-GB" w:eastAsia="zh-CN"/>
        </w:rPr>
        <w:t>P</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en-GB" w:eastAsia="zh-CN"/>
        </w:rPr>
        <w:t xml:space="preserve"> </w:t>
      </w:r>
      <w:r w:rsidRPr="00FC6F89">
        <w:rPr>
          <w:rFonts w:ascii="Times New Roman" w:eastAsia="Times New Roman" w:hAnsi="Times New Roman" w:cs="Times New Roman"/>
          <w:bCs/>
          <w:sz w:val="24"/>
          <w:szCs w:val="24"/>
        </w:rPr>
        <w:t xml:space="preserve"> </w:t>
      </w:r>
      <w:r w:rsidRPr="00FC6F89">
        <w:rPr>
          <w:rFonts w:ascii="Times New Roman" w:eastAsia="Times New Roman" w:hAnsi="Times New Roman" w:cs="Times New Roman"/>
          <w:bCs/>
          <w:sz w:val="24"/>
          <w:szCs w:val="24"/>
          <w:lang w:val="en-GB"/>
        </w:rPr>
        <w:t>D</w:t>
      </w:r>
      <w:proofErr w:type="spellStart"/>
      <w:r w:rsidRPr="00FC6F89">
        <w:rPr>
          <w:rFonts w:ascii="Times New Roman" w:eastAsia="Times New Roman" w:hAnsi="Times New Roman" w:cs="Times New Roman"/>
          <w:bCs/>
          <w:sz w:val="24"/>
          <w:szCs w:val="24"/>
        </w:rPr>
        <w:t>rijfhout</w:t>
      </w:r>
      <w:proofErr w:type="spellEnd"/>
      <w:proofErr w:type="gramEnd"/>
      <w:r w:rsidRPr="00FC6F89">
        <w:rPr>
          <w:rFonts w:ascii="Times New Roman" w:eastAsia="SimSun" w:hAnsi="Times New Roman" w:cs="Times New Roman"/>
          <w:bCs/>
          <w:sz w:val="24"/>
          <w:szCs w:val="24"/>
          <w:lang w:val="en-GB"/>
        </w:rPr>
        <w:t xml:space="preserve"> P</w:t>
      </w:r>
      <w:r w:rsidRPr="00FC6F89">
        <w:rPr>
          <w:rFonts w:ascii="Times New Roman" w:eastAsia="Times New Roman" w:hAnsi="Times New Roman" w:cs="Times New Roman"/>
          <w:bCs/>
          <w:sz w:val="24"/>
          <w:szCs w:val="24"/>
        </w:rPr>
        <w:t xml:space="preserve">, </w:t>
      </w:r>
      <w:r w:rsidRPr="00FC6F89">
        <w:rPr>
          <w:rFonts w:ascii="Times New Roman" w:eastAsia="Times New Roman" w:hAnsi="Times New Roman" w:cs="Times New Roman"/>
          <w:bCs/>
          <w:sz w:val="24"/>
          <w:szCs w:val="24"/>
          <w:lang w:val="en-GB"/>
        </w:rPr>
        <w:t>C</w:t>
      </w:r>
      <w:proofErr w:type="spellStart"/>
      <w:r w:rsidRPr="00FC6F89">
        <w:rPr>
          <w:rFonts w:ascii="Times New Roman" w:eastAsia="Times New Roman" w:hAnsi="Times New Roman" w:cs="Times New Roman"/>
          <w:bCs/>
          <w:sz w:val="24"/>
          <w:szCs w:val="24"/>
        </w:rPr>
        <w:t>laridge</w:t>
      </w:r>
      <w:proofErr w:type="spellEnd"/>
      <w:r w:rsidRPr="00FC6F89">
        <w:rPr>
          <w:rFonts w:ascii="Times New Roman" w:eastAsia="SimSun" w:hAnsi="Times New Roman" w:cs="Times New Roman"/>
          <w:bCs/>
          <w:sz w:val="24"/>
          <w:szCs w:val="24"/>
          <w:lang w:val="en-GB"/>
        </w:rPr>
        <w:t xml:space="preserve"> TM</w:t>
      </w:r>
      <w:r w:rsidRPr="00FC6F89">
        <w:rPr>
          <w:rFonts w:ascii="Times New Roman" w:eastAsia="Times New Roman" w:hAnsi="Times New Roman" w:cs="Times New Roman"/>
          <w:bCs/>
          <w:sz w:val="24"/>
          <w:szCs w:val="24"/>
        </w:rPr>
        <w:t>,</w:t>
      </w:r>
      <w:r w:rsidRPr="00FC6F89">
        <w:rPr>
          <w:rFonts w:ascii="Times New Roman" w:eastAsia="Times New Roman" w:hAnsi="Times New Roman" w:cs="Times New Roman"/>
          <w:bCs/>
          <w:sz w:val="24"/>
          <w:szCs w:val="24"/>
          <w:vertAlign w:val="superscript"/>
        </w:rPr>
        <w:t xml:space="preserve"> </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L</w:t>
      </w:r>
      <w:proofErr w:type="spellStart"/>
      <w:r w:rsidRPr="00FC6F89">
        <w:rPr>
          <w:rFonts w:ascii="Times New Roman" w:eastAsia="SimSun" w:hAnsi="Times New Roman" w:cs="Times New Roman"/>
          <w:bCs/>
          <w:sz w:val="24"/>
          <w:szCs w:val="24"/>
          <w:lang w:eastAsia="zh-CN"/>
        </w:rPr>
        <w:t>i</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W</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en-GB" w:eastAsia="zh-CN"/>
        </w:rPr>
        <w:t>W</w:t>
      </w:r>
      <w:r w:rsidRPr="00FC6F89">
        <w:rPr>
          <w:rFonts w:ascii="Times New Roman" w:eastAsia="SimSun" w:hAnsi="Times New Roman" w:cs="Times New Roman"/>
          <w:bCs/>
          <w:sz w:val="24"/>
          <w:szCs w:val="24"/>
          <w:lang w:eastAsia="zh-CN"/>
        </w:rPr>
        <w:t>. (202</w:t>
      </w:r>
      <w:r w:rsidRPr="00FC6F89">
        <w:rPr>
          <w:rFonts w:ascii="Times New Roman" w:eastAsia="SimSun" w:hAnsi="Times New Roman" w:cs="Times New Roman"/>
          <w:bCs/>
          <w:sz w:val="24"/>
          <w:szCs w:val="24"/>
          <w:lang w:val="en-GB" w:eastAsia="zh-CN"/>
        </w:rPr>
        <w:t>2b</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 xml:space="preserve">In vivo </w:t>
      </w:r>
      <w:proofErr w:type="spellStart"/>
      <w:r w:rsidRPr="00FC6F89">
        <w:rPr>
          <w:rFonts w:ascii="Times New Roman" w:eastAsia="SimSun" w:hAnsi="Times New Roman" w:cs="Times New Roman"/>
          <w:bCs/>
          <w:sz w:val="24"/>
          <w:szCs w:val="24"/>
          <w:lang w:eastAsia="zh-CN"/>
        </w:rPr>
        <w:t>antihyperglycaemic</w:t>
      </w:r>
      <w:proofErr w:type="spellEnd"/>
      <w:r w:rsidRPr="00FC6F89">
        <w:rPr>
          <w:rFonts w:ascii="Times New Roman" w:eastAsia="SimSun" w:hAnsi="Times New Roman" w:cs="Times New Roman"/>
          <w:bCs/>
          <w:sz w:val="24"/>
          <w:szCs w:val="24"/>
          <w:lang w:eastAsia="zh-CN"/>
        </w:rPr>
        <w:t xml:space="preserve"> and antihyperlipidemic activities</w:t>
      </w:r>
      <w:r w:rsidRPr="00FC6F89">
        <w:rPr>
          <w:rFonts w:ascii="Times New Roman" w:eastAsia="SimSun" w:hAnsi="Times New Roman" w:cs="Times New Roman"/>
          <w:bCs/>
          <w:sz w:val="24"/>
          <w:szCs w:val="24"/>
          <w:lang w:val="en-GB" w:eastAsia="zh-CN"/>
        </w:rPr>
        <w:t xml:space="preserve"> and chemical constituents</w:t>
      </w:r>
      <w:r w:rsidRPr="00FC6F89">
        <w:rPr>
          <w:rFonts w:ascii="Times New Roman" w:eastAsia="SimSun" w:hAnsi="Times New Roman" w:cs="Times New Roman"/>
          <w:bCs/>
          <w:sz w:val="24"/>
          <w:szCs w:val="24"/>
          <w:lang w:eastAsia="zh-CN"/>
        </w:rPr>
        <w:t xml:space="preserve"> of leaf extract and fractions of </w:t>
      </w:r>
      <w:r w:rsidRPr="00FC6F89">
        <w:rPr>
          <w:rFonts w:ascii="Times New Roman" w:eastAsia="SimSun" w:hAnsi="Times New Roman" w:cs="Times New Roman"/>
          <w:bCs/>
          <w:i/>
          <w:iCs/>
          <w:sz w:val="24"/>
          <w:szCs w:val="24"/>
          <w:lang w:val="en-GB" w:eastAsia="zh-CN"/>
        </w:rPr>
        <w:t>S</w:t>
      </w:r>
      <w:proofErr w:type="spellStart"/>
      <w:r w:rsidRPr="00FC6F89">
        <w:rPr>
          <w:rFonts w:ascii="Times New Roman" w:eastAsia="SimSun" w:hAnsi="Times New Roman" w:cs="Times New Roman"/>
          <w:bCs/>
          <w:i/>
          <w:iCs/>
          <w:sz w:val="24"/>
          <w:szCs w:val="24"/>
          <w:lang w:eastAsia="zh-CN"/>
        </w:rPr>
        <w:t>olanum</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anomalum</w:t>
      </w:r>
      <w:proofErr w:type="spellEnd"/>
      <w:r w:rsidRPr="00FC6F89">
        <w:rPr>
          <w:rFonts w:ascii="Times New Roman" w:eastAsia="SimSun" w:hAnsi="Times New Roman" w:cs="Times New Roman"/>
          <w:bCs/>
          <w:sz w:val="24"/>
          <w:szCs w:val="24"/>
          <w:lang w:eastAsia="zh-CN"/>
        </w:rPr>
        <w:t xml:space="preserve"> in alloxan-induced diabetic rats. </w:t>
      </w:r>
      <w:r w:rsidRPr="00FC6F89">
        <w:rPr>
          <w:rFonts w:ascii="Times New Roman" w:eastAsia="SimSun" w:hAnsi="Times New Roman" w:cs="Times New Roman"/>
          <w:bCs/>
          <w:i/>
          <w:iCs/>
          <w:sz w:val="24"/>
          <w:szCs w:val="24"/>
          <w:lang w:val="en-GB" w:eastAsia="zh-CN"/>
        </w:rPr>
        <w:t>Biomedicine and Pharmacotherapy</w:t>
      </w:r>
      <w:r w:rsidRPr="00FC6F89">
        <w:rPr>
          <w:rFonts w:ascii="Times New Roman" w:eastAsia="SimSun" w:hAnsi="Times New Roman" w:cs="Times New Roman"/>
          <w:bCs/>
          <w:sz w:val="24"/>
          <w:szCs w:val="24"/>
          <w:lang w:val="en-GB" w:eastAsia="zh-CN"/>
        </w:rPr>
        <w:t xml:space="preserve"> 151(2022):113153.</w:t>
      </w:r>
    </w:p>
    <w:p w14:paraId="66778D0D" w14:textId="77777777" w:rsidR="00040520" w:rsidRPr="00FC6F89" w:rsidRDefault="00040520" w:rsidP="00040520">
      <w:pPr>
        <w:autoSpaceDE w:val="0"/>
        <w:autoSpaceDN w:val="0"/>
        <w:adjustRightInd w:val="0"/>
        <w:spacing w:after="0" w:line="240" w:lineRule="auto"/>
        <w:jc w:val="both"/>
        <w:rPr>
          <w:rFonts w:ascii="Times New Roman" w:eastAsia="SimSun" w:hAnsi="Times New Roman" w:cs="Times New Roman"/>
          <w:iCs/>
          <w:sz w:val="24"/>
          <w:szCs w:val="24"/>
          <w:lang w:eastAsia="zh-CN"/>
        </w:rPr>
      </w:pPr>
    </w:p>
    <w:p w14:paraId="136B197F" w14:textId="77777777" w:rsidR="00804747" w:rsidRPr="00FC6F89" w:rsidRDefault="00804747" w:rsidP="00804747">
      <w:pPr>
        <w:spacing w:after="0" w:line="240" w:lineRule="auto"/>
        <w:ind w:right="6"/>
        <w:jc w:val="both"/>
        <w:rPr>
          <w:rFonts w:ascii="Times New Roman" w:eastAsia="SimSun" w:hAnsi="Times New Roman" w:cs="Times New Roman"/>
          <w:sz w:val="24"/>
          <w:szCs w:val="24"/>
          <w:lang w:val="en-GB" w:eastAsia="zh-CN"/>
        </w:rPr>
      </w:pPr>
      <w:r w:rsidRPr="00FC6F89">
        <w:rPr>
          <w:rFonts w:ascii="Times New Roman" w:eastAsia="SimSun" w:hAnsi="Times New Roman" w:cs="Times New Roman"/>
          <w:sz w:val="24"/>
          <w:szCs w:val="24"/>
          <w:lang w:val="en-GB" w:eastAsia="zh-CN"/>
        </w:rPr>
        <w:t>O</w:t>
      </w:r>
      <w:proofErr w:type="spellStart"/>
      <w:r w:rsidRPr="00FC6F89">
        <w:rPr>
          <w:rFonts w:ascii="Times New Roman" w:eastAsia="SimSun" w:hAnsi="Times New Roman" w:cs="Times New Roman"/>
          <w:sz w:val="24"/>
          <w:szCs w:val="24"/>
          <w:lang w:eastAsia="zh-CN"/>
        </w:rPr>
        <w:t>kokon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D</w:t>
      </w:r>
      <w:proofErr w:type="spellStart"/>
      <w:r w:rsidRPr="00FC6F89">
        <w:rPr>
          <w:rFonts w:ascii="Times New Roman" w:eastAsia="SimSun" w:hAnsi="Times New Roman" w:cs="Times New Roman"/>
          <w:sz w:val="24"/>
          <w:szCs w:val="24"/>
          <w:lang w:eastAsia="zh-CN"/>
        </w:rPr>
        <w:t>avies</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K</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L</w:t>
      </w:r>
      <w:proofErr w:type="spellStart"/>
      <w:r w:rsidRPr="00FC6F89">
        <w:rPr>
          <w:rFonts w:ascii="Times New Roman" w:eastAsia="SimSun" w:hAnsi="Times New Roman" w:cs="Times New Roman"/>
          <w:sz w:val="24"/>
          <w:szCs w:val="24"/>
          <w:lang w:eastAsia="zh-CN"/>
        </w:rPr>
        <w:t>ekara</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I</w:t>
      </w:r>
      <w:proofErr w:type="spellStart"/>
      <w:r w:rsidRPr="00FC6F89">
        <w:rPr>
          <w:rFonts w:ascii="Times New Roman" w:eastAsia="SimSun" w:hAnsi="Times New Roman" w:cs="Times New Roman"/>
          <w:sz w:val="24"/>
          <w:szCs w:val="24"/>
          <w:lang w:eastAsia="zh-CN"/>
        </w:rPr>
        <w:t>wara</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K</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T</w:t>
      </w:r>
      <w:proofErr w:type="spellStart"/>
      <w:r w:rsidRPr="00FC6F89">
        <w:rPr>
          <w:rFonts w:ascii="Times New Roman" w:eastAsia="SimSun" w:hAnsi="Times New Roman" w:cs="Times New Roman"/>
          <w:sz w:val="24"/>
          <w:szCs w:val="24"/>
          <w:lang w:eastAsia="zh-CN"/>
        </w:rPr>
        <w:t>homas</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P</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L</w:t>
      </w:r>
      <w:proofErr w:type="spellStart"/>
      <w:r w:rsidRPr="00FC6F89">
        <w:rPr>
          <w:rFonts w:ascii="Times New Roman" w:eastAsia="SimSun" w:hAnsi="Times New Roman" w:cs="Times New Roman"/>
          <w:sz w:val="24"/>
          <w:szCs w:val="24"/>
          <w:lang w:eastAsia="zh-CN"/>
        </w:rPr>
        <w:t>i</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W</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W</w:t>
      </w:r>
      <w:r w:rsidRPr="00FC6F89">
        <w:rPr>
          <w:rFonts w:ascii="Times New Roman" w:eastAsia="SimSun" w:hAnsi="Times New Roman" w:cs="Times New Roman"/>
          <w:sz w:val="24"/>
          <w:szCs w:val="24"/>
          <w:lang w:eastAsia="zh-CN"/>
        </w:rPr>
        <w:t>. (2022</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A</w:t>
      </w:r>
      <w:proofErr w:type="spellStart"/>
      <w:r w:rsidRPr="00FC6F89">
        <w:rPr>
          <w:rFonts w:ascii="Times New Roman" w:eastAsia="SimSun" w:hAnsi="Times New Roman" w:cs="Times New Roman"/>
          <w:sz w:val="24"/>
          <w:szCs w:val="24"/>
          <w:lang w:eastAsia="zh-CN"/>
        </w:rPr>
        <w:t>ntidiabetic</w:t>
      </w:r>
      <w:proofErr w:type="spellEnd"/>
      <w:r w:rsidRPr="00FC6F89">
        <w:rPr>
          <w:rFonts w:ascii="Times New Roman" w:eastAsia="SimSun" w:hAnsi="Times New Roman" w:cs="Times New Roman"/>
          <w:sz w:val="24"/>
          <w:szCs w:val="24"/>
          <w:lang w:eastAsia="zh-CN"/>
        </w:rPr>
        <w:t xml:space="preserve"> and hypolipidemic activities of solvents fractions of</w:t>
      </w:r>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i/>
          <w:iCs/>
          <w:sz w:val="24"/>
          <w:szCs w:val="24"/>
          <w:lang w:val="en-GB" w:eastAsia="zh-CN"/>
        </w:rPr>
        <w:t>S</w:t>
      </w:r>
      <w:proofErr w:type="spellStart"/>
      <w:r w:rsidRPr="00FC6F89">
        <w:rPr>
          <w:rFonts w:ascii="Times New Roman" w:eastAsia="SimSun" w:hAnsi="Times New Roman" w:cs="Times New Roman"/>
          <w:i/>
          <w:iCs/>
          <w:sz w:val="24"/>
          <w:szCs w:val="24"/>
          <w:lang w:eastAsia="zh-CN"/>
        </w:rPr>
        <w:t>etaria</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megaphylla</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sz w:val="24"/>
          <w:szCs w:val="24"/>
          <w:lang w:eastAsia="zh-CN"/>
        </w:rPr>
        <w:t xml:space="preserve">and its phytochemical </w:t>
      </w:r>
      <w:proofErr w:type="spellStart"/>
      <w:r w:rsidRPr="00FC6F89">
        <w:rPr>
          <w:rFonts w:ascii="Times New Roman" w:eastAsia="SimSun" w:hAnsi="Times New Roman" w:cs="Times New Roman"/>
          <w:sz w:val="24"/>
          <w:szCs w:val="24"/>
          <w:lang w:eastAsia="zh-CN"/>
        </w:rPr>
        <w:t>characterisation</w:t>
      </w:r>
      <w:proofErr w:type="spellEnd"/>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i/>
          <w:iCs/>
          <w:sz w:val="24"/>
          <w:szCs w:val="24"/>
          <w:lang w:val="en-GB" w:eastAsia="zh-CN"/>
        </w:rPr>
        <w:t xml:space="preserve"> Phytomedicine Plus.</w:t>
      </w:r>
      <w:r w:rsidRPr="00FC6F89">
        <w:rPr>
          <w:rFonts w:ascii="Times New Roman" w:eastAsia="Calibri" w:hAnsi="Times New Roman" w:cs="Times New Roman"/>
          <w:sz w:val="24"/>
          <w:szCs w:val="24"/>
          <w:lang w:eastAsia="zh-CN"/>
        </w:rPr>
        <w:t xml:space="preserve"> 2(2022):100182.</w:t>
      </w:r>
    </w:p>
    <w:p w14:paraId="0EBDD496" w14:textId="77777777" w:rsidR="00804747" w:rsidRPr="00FC6F89" w:rsidRDefault="00804747" w:rsidP="00804747">
      <w:pPr>
        <w:spacing w:after="0" w:line="240" w:lineRule="auto"/>
        <w:ind w:right="6"/>
        <w:jc w:val="both"/>
        <w:rPr>
          <w:rFonts w:ascii="Times New Roman" w:eastAsia="SimSun" w:hAnsi="Times New Roman" w:cs="Times New Roman"/>
          <w:bCs/>
          <w:sz w:val="24"/>
          <w:szCs w:val="24"/>
          <w:lang w:val="en-GB" w:eastAsia="zh-CN"/>
        </w:rPr>
      </w:pPr>
    </w:p>
    <w:p w14:paraId="239141DB" w14:textId="77777777" w:rsidR="00804747" w:rsidRPr="00FC6F89" w:rsidRDefault="00804747" w:rsidP="00804747">
      <w:pPr>
        <w:autoSpaceDE w:val="0"/>
        <w:autoSpaceDN w:val="0"/>
        <w:adjustRightInd w:val="0"/>
        <w:spacing w:after="0" w:line="240" w:lineRule="auto"/>
        <w:jc w:val="both"/>
        <w:rPr>
          <w:rFonts w:ascii="Times New Roman" w:eastAsia="SimSun" w:hAnsi="Times New Roman" w:cs="Times New Roman"/>
          <w:bCs/>
          <w:iCs/>
          <w:sz w:val="24"/>
          <w:szCs w:val="24"/>
          <w:lang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D</w:t>
      </w:r>
      <w:proofErr w:type="spellStart"/>
      <w:r w:rsidRPr="00FC6F89">
        <w:rPr>
          <w:rFonts w:ascii="Times New Roman" w:eastAsia="SimSun" w:hAnsi="Times New Roman" w:cs="Times New Roman"/>
          <w:bCs/>
          <w:sz w:val="24"/>
          <w:szCs w:val="24"/>
          <w:lang w:eastAsia="zh-CN"/>
        </w:rPr>
        <w:t>avies</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K</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L</w:t>
      </w:r>
      <w:proofErr w:type="spellStart"/>
      <w:r w:rsidRPr="00FC6F89">
        <w:rPr>
          <w:rFonts w:ascii="Times New Roman" w:eastAsia="SimSun" w:hAnsi="Times New Roman" w:cs="Times New Roman"/>
          <w:bCs/>
          <w:sz w:val="24"/>
          <w:szCs w:val="24"/>
          <w:lang w:eastAsia="zh-CN"/>
        </w:rPr>
        <w:t>ekara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I</w:t>
      </w:r>
      <w:proofErr w:type="spellStart"/>
      <w:r w:rsidRPr="00FC6F89">
        <w:rPr>
          <w:rFonts w:ascii="Times New Roman" w:eastAsia="SimSun" w:hAnsi="Times New Roman" w:cs="Times New Roman"/>
          <w:bCs/>
          <w:sz w:val="24"/>
          <w:szCs w:val="24"/>
          <w:lang w:eastAsia="zh-CN"/>
        </w:rPr>
        <w:t>wara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K</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K</w:t>
      </w:r>
      <w:proofErr w:type="spellStart"/>
      <w:r w:rsidRPr="00FC6F89">
        <w:rPr>
          <w:rFonts w:ascii="Times New Roman" w:eastAsia="SimSun" w:hAnsi="Times New Roman" w:cs="Times New Roman"/>
          <w:bCs/>
          <w:sz w:val="24"/>
          <w:szCs w:val="24"/>
          <w:lang w:eastAsia="zh-CN"/>
        </w:rPr>
        <w:t>umar</w:t>
      </w:r>
      <w:proofErr w:type="spellEnd"/>
      <w:r w:rsidRPr="00FC6F89">
        <w:rPr>
          <w:rFonts w:ascii="Times New Roman" w:eastAsia="SimSun" w:hAnsi="Times New Roman" w:cs="Times New Roman"/>
          <w:bCs/>
          <w:sz w:val="24"/>
          <w:szCs w:val="24"/>
          <w:lang w:eastAsia="zh-CN"/>
        </w:rPr>
        <w:t xml:space="preserve"> </w:t>
      </w:r>
      <w:proofErr w:type="gramStart"/>
      <w:r w:rsidRPr="00FC6F89">
        <w:rPr>
          <w:rFonts w:ascii="Times New Roman" w:eastAsia="SimSun" w:hAnsi="Times New Roman" w:cs="Times New Roman"/>
          <w:bCs/>
          <w:sz w:val="24"/>
          <w:szCs w:val="24"/>
          <w:lang w:val="en-GB" w:eastAsia="zh-CN"/>
        </w:rPr>
        <w:t>H</w:t>
      </w:r>
      <w:r w:rsidRPr="00FC6F89">
        <w:rPr>
          <w:rFonts w:ascii="Times New Roman" w:eastAsia="SimSun" w:hAnsi="Times New Roman" w:cs="Times New Roman"/>
          <w:bCs/>
          <w:sz w:val="24"/>
          <w:szCs w:val="24"/>
          <w:lang w:eastAsia="zh-CN"/>
        </w:rPr>
        <w:t>.(</w:t>
      </w:r>
      <w:proofErr w:type="gramEnd"/>
      <w:r w:rsidRPr="00FC6F89">
        <w:rPr>
          <w:rFonts w:ascii="Times New Roman" w:eastAsia="SimSun" w:hAnsi="Times New Roman" w:cs="Times New Roman"/>
          <w:bCs/>
          <w:sz w:val="24"/>
          <w:szCs w:val="24"/>
          <w:lang w:eastAsia="zh-CN"/>
        </w:rPr>
        <w:t>2021).</w:t>
      </w:r>
      <w:r w:rsidRPr="00FC6F89">
        <w:rPr>
          <w:rFonts w:ascii="Times New Roman" w:eastAsia="SimSun" w:hAnsi="Times New Roman" w:cs="Times New Roman"/>
          <w:bCs/>
          <w:sz w:val="24"/>
          <w:szCs w:val="24"/>
          <w:lang w:val="en-GB" w:eastAsia="zh-CN"/>
        </w:rPr>
        <w:t xml:space="preserve"> E</w:t>
      </w:r>
      <w:proofErr w:type="spellStart"/>
      <w:r w:rsidRPr="00FC6F89">
        <w:rPr>
          <w:rFonts w:ascii="Times New Roman" w:eastAsia="SimSun" w:hAnsi="Times New Roman" w:cs="Times New Roman"/>
          <w:bCs/>
          <w:sz w:val="24"/>
          <w:szCs w:val="24"/>
          <w:lang w:eastAsia="zh-CN"/>
        </w:rPr>
        <w:t>ffect</w:t>
      </w:r>
      <w:proofErr w:type="spellEnd"/>
      <w:r w:rsidRPr="00FC6F89">
        <w:rPr>
          <w:rFonts w:ascii="Times New Roman" w:eastAsia="SimSun" w:hAnsi="Times New Roman" w:cs="Times New Roman"/>
          <w:bCs/>
          <w:sz w:val="24"/>
          <w:szCs w:val="24"/>
          <w:lang w:eastAsia="zh-CN"/>
        </w:rPr>
        <w:t xml:space="preserve"> of solvents leaf fractions of </w:t>
      </w:r>
      <w:r w:rsidRPr="00FC6F89">
        <w:rPr>
          <w:rFonts w:ascii="Times New Roman" w:eastAsia="SimSun" w:hAnsi="Times New Roman" w:cs="Times New Roman"/>
          <w:bCs/>
          <w:i/>
          <w:iCs/>
          <w:sz w:val="24"/>
          <w:szCs w:val="24"/>
          <w:lang w:val="en-GB" w:eastAsia="zh-CN"/>
        </w:rPr>
        <w:t>S</w:t>
      </w:r>
      <w:proofErr w:type="spellStart"/>
      <w:r w:rsidRPr="00FC6F89">
        <w:rPr>
          <w:rFonts w:ascii="Times New Roman" w:eastAsia="SimSun" w:hAnsi="Times New Roman" w:cs="Times New Roman"/>
          <w:bCs/>
          <w:i/>
          <w:iCs/>
          <w:sz w:val="24"/>
          <w:szCs w:val="24"/>
          <w:lang w:eastAsia="zh-CN"/>
        </w:rPr>
        <w:t>etaria</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megaphylla</w:t>
      </w:r>
      <w:proofErr w:type="spellEnd"/>
      <w:r w:rsidRPr="00FC6F89">
        <w:rPr>
          <w:rFonts w:ascii="Times New Roman" w:eastAsia="SimSun" w:hAnsi="Times New Roman" w:cs="Times New Roman"/>
          <w:bCs/>
          <w:sz w:val="24"/>
          <w:szCs w:val="24"/>
          <w:lang w:eastAsia="zh-CN"/>
        </w:rPr>
        <w:t xml:space="preserve"> on alpha amylase and alpha glucosidase activities in rats.  </w:t>
      </w:r>
      <w:r w:rsidRPr="00FC6F89">
        <w:rPr>
          <w:rFonts w:ascii="Times New Roman" w:eastAsia="SimSun" w:hAnsi="Times New Roman" w:cs="Times New Roman"/>
          <w:bCs/>
          <w:i/>
          <w:iCs/>
          <w:sz w:val="24"/>
          <w:szCs w:val="24"/>
          <w:lang w:val="en-GB" w:eastAsia="zh-CN"/>
        </w:rPr>
        <w:t>A</w:t>
      </w:r>
      <w:proofErr w:type="spellStart"/>
      <w:r w:rsidRPr="00FC6F89">
        <w:rPr>
          <w:rFonts w:ascii="Times New Roman" w:eastAsia="SimSun" w:hAnsi="Times New Roman" w:cs="Times New Roman"/>
          <w:bCs/>
          <w:i/>
          <w:iCs/>
          <w:sz w:val="24"/>
          <w:szCs w:val="24"/>
          <w:lang w:eastAsia="zh-CN"/>
        </w:rPr>
        <w:t>dvanced</w:t>
      </w:r>
      <w:proofErr w:type="spellEnd"/>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P</w:t>
      </w:r>
      <w:proofErr w:type="spellStart"/>
      <w:r w:rsidRPr="00FC6F89">
        <w:rPr>
          <w:rFonts w:ascii="Times New Roman" w:eastAsia="SimSun" w:hAnsi="Times New Roman" w:cs="Times New Roman"/>
          <w:bCs/>
          <w:i/>
          <w:iCs/>
          <w:sz w:val="24"/>
          <w:szCs w:val="24"/>
          <w:lang w:eastAsia="zh-CN"/>
        </w:rPr>
        <w:t>harmaceutical</w:t>
      </w:r>
      <w:proofErr w:type="spellEnd"/>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J</w:t>
      </w:r>
      <w:proofErr w:type="spellStart"/>
      <w:r w:rsidRPr="00FC6F89">
        <w:rPr>
          <w:rFonts w:ascii="Times New Roman" w:eastAsia="SimSun" w:hAnsi="Times New Roman" w:cs="Times New Roman"/>
          <w:bCs/>
          <w:i/>
          <w:iCs/>
          <w:sz w:val="24"/>
          <w:szCs w:val="24"/>
          <w:lang w:eastAsia="zh-CN"/>
        </w:rPr>
        <w:t>ournal</w:t>
      </w:r>
      <w:proofErr w:type="spellEnd"/>
      <w:r w:rsidRPr="00FC6F89">
        <w:rPr>
          <w:rFonts w:ascii="Times New Roman" w:eastAsia="SimSun" w:hAnsi="Times New Roman" w:cs="Times New Roman"/>
          <w:bCs/>
          <w:i/>
          <w:iCs/>
          <w:sz w:val="24"/>
          <w:szCs w:val="24"/>
          <w:lang w:eastAsia="zh-CN"/>
        </w:rPr>
        <w:t>.</w:t>
      </w:r>
      <w:r w:rsidRPr="00FC6F89">
        <w:rPr>
          <w:rFonts w:ascii="Times New Roman" w:eastAsia="SimSun" w:hAnsi="Times New Roman" w:cs="Times New Roman"/>
          <w:bCs/>
          <w:sz w:val="24"/>
          <w:szCs w:val="24"/>
          <w:lang w:eastAsia="zh-CN"/>
        </w:rPr>
        <w:t xml:space="preserve"> 6(4):111-115.</w:t>
      </w:r>
    </w:p>
    <w:p w14:paraId="16982D5A" w14:textId="77777777" w:rsidR="00040520" w:rsidRDefault="00040520" w:rsidP="008846EF">
      <w:pPr>
        <w:spacing w:before="240" w:after="0" w:line="240" w:lineRule="auto"/>
        <w:contextualSpacing/>
        <w:jc w:val="both"/>
        <w:rPr>
          <w:rFonts w:ascii="Times New Roman" w:eastAsia="SimSun" w:hAnsi="Times New Roman" w:cs="Times New Roman"/>
          <w:sz w:val="24"/>
          <w:szCs w:val="24"/>
          <w:lang w:eastAsia="zh-CN"/>
        </w:rPr>
      </w:pPr>
    </w:p>
    <w:p w14:paraId="67109169" w14:textId="77777777" w:rsidR="00040520" w:rsidRDefault="00040520" w:rsidP="00040520">
      <w:pPr>
        <w:spacing w:after="0" w:line="240" w:lineRule="auto"/>
        <w:jc w:val="both"/>
        <w:rPr>
          <w:rFonts w:ascii="Times New Roman" w:eastAsia="SimSun" w:hAnsi="Times New Roman" w:cs="Times New Roman"/>
          <w:sz w:val="24"/>
          <w:szCs w:val="24"/>
          <w:lang w:val="en-GB" w:eastAsia="zh-CN"/>
        </w:rPr>
      </w:pPr>
    </w:p>
    <w:p w14:paraId="01A7606F" w14:textId="77777777" w:rsidR="00040520" w:rsidRPr="00FC6F89" w:rsidRDefault="00040520" w:rsidP="00040520">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val="en-GB" w:eastAsia="zh-CN"/>
        </w:rPr>
        <w:t>O</w:t>
      </w:r>
      <w:proofErr w:type="spellStart"/>
      <w:r w:rsidRPr="00FC6F89">
        <w:rPr>
          <w:rFonts w:ascii="Times New Roman" w:eastAsia="SimSun" w:hAnsi="Times New Roman" w:cs="Times New Roman"/>
          <w:sz w:val="24"/>
          <w:szCs w:val="24"/>
          <w:lang w:eastAsia="zh-CN"/>
        </w:rPr>
        <w:t>kokon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A</w:t>
      </w:r>
      <w:proofErr w:type="spellStart"/>
      <w:r w:rsidRPr="00FC6F89">
        <w:rPr>
          <w:rFonts w:ascii="Times New Roman" w:eastAsia="SimSun" w:hAnsi="Times New Roman" w:cs="Times New Roman"/>
          <w:sz w:val="24"/>
          <w:szCs w:val="24"/>
          <w:lang w:eastAsia="zh-CN"/>
        </w:rPr>
        <w:t>mazu</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LU</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N</w:t>
      </w:r>
      <w:proofErr w:type="spellStart"/>
      <w:r w:rsidRPr="00FC6F89">
        <w:rPr>
          <w:rFonts w:ascii="Times New Roman" w:eastAsia="SimSun" w:hAnsi="Times New Roman" w:cs="Times New Roman"/>
          <w:sz w:val="24"/>
          <w:szCs w:val="24"/>
          <w:lang w:eastAsia="zh-CN"/>
        </w:rPr>
        <w:t>widu</w:t>
      </w:r>
      <w:proofErr w:type="spellEnd"/>
      <w:r w:rsidRPr="00FC6F89">
        <w:rPr>
          <w:rFonts w:ascii="Times New Roman" w:eastAsia="SimSun" w:hAnsi="Times New Roman" w:cs="Times New Roman"/>
          <w:sz w:val="24"/>
          <w:szCs w:val="24"/>
          <w:lang w:val="en-GB" w:eastAsia="zh-CN"/>
        </w:rPr>
        <w:t xml:space="preserve"> LL</w:t>
      </w:r>
      <w:r w:rsidRPr="00FC6F89">
        <w:rPr>
          <w:rFonts w:ascii="Times New Roman" w:eastAsia="SimSun" w:hAnsi="Times New Roman" w:cs="Times New Roman"/>
          <w:sz w:val="24"/>
          <w:szCs w:val="24"/>
          <w:lang w:eastAsia="zh-CN"/>
        </w:rPr>
        <w:t xml:space="preserve">. (2015). </w:t>
      </w:r>
      <w:r w:rsidRPr="00FC6F89">
        <w:rPr>
          <w:rFonts w:ascii="Times New Roman" w:eastAsia="SimSun" w:hAnsi="Times New Roman" w:cs="Times New Roman"/>
          <w:sz w:val="24"/>
          <w:szCs w:val="24"/>
          <w:lang w:val="en-GB" w:eastAsia="zh-CN"/>
        </w:rPr>
        <w:t>A</w:t>
      </w:r>
      <w:proofErr w:type="spellStart"/>
      <w:r w:rsidRPr="00FC6F89">
        <w:rPr>
          <w:rFonts w:ascii="Times New Roman" w:eastAsia="SimSun" w:hAnsi="Times New Roman" w:cs="Times New Roman"/>
          <w:sz w:val="24"/>
          <w:szCs w:val="24"/>
          <w:lang w:eastAsia="zh-CN"/>
        </w:rPr>
        <w:t>ntidiabetic</w:t>
      </w:r>
      <w:proofErr w:type="spellEnd"/>
      <w:r w:rsidRPr="00FC6F89">
        <w:rPr>
          <w:rFonts w:ascii="Times New Roman" w:eastAsia="SimSun" w:hAnsi="Times New Roman" w:cs="Times New Roman"/>
          <w:sz w:val="24"/>
          <w:szCs w:val="24"/>
          <w:lang w:eastAsia="zh-CN"/>
        </w:rPr>
        <w:t xml:space="preserve"> and hypolipidemic activities of </w:t>
      </w:r>
      <w:r w:rsidRPr="00FC6F89">
        <w:rPr>
          <w:rFonts w:ascii="Times New Roman" w:eastAsia="SimSun" w:hAnsi="Times New Roman" w:cs="Times New Roman"/>
          <w:i/>
          <w:iCs/>
          <w:sz w:val="24"/>
          <w:szCs w:val="24"/>
          <w:lang w:val="en-GB" w:eastAsia="zh-CN"/>
        </w:rPr>
        <w:t>S</w:t>
      </w:r>
      <w:proofErr w:type="spellStart"/>
      <w:r w:rsidRPr="00FC6F89">
        <w:rPr>
          <w:rFonts w:ascii="Times New Roman" w:eastAsia="SimSun" w:hAnsi="Times New Roman" w:cs="Times New Roman"/>
          <w:i/>
          <w:iCs/>
          <w:sz w:val="24"/>
          <w:szCs w:val="24"/>
          <w:lang w:eastAsia="zh-CN"/>
        </w:rPr>
        <w:t>olenostemon</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monostachyus</w:t>
      </w:r>
      <w:proofErr w:type="spellEnd"/>
      <w:r w:rsidRPr="00FC6F89">
        <w:rPr>
          <w:rFonts w:ascii="Times New Roman" w:eastAsia="SimSun" w:hAnsi="Times New Roman" w:cs="Times New Roman"/>
          <w:i/>
          <w:iCs/>
          <w:sz w:val="24"/>
          <w:szCs w:val="24"/>
          <w:lang w:eastAsia="zh-CN"/>
        </w:rPr>
        <w:t>.</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i/>
          <w:iCs/>
          <w:sz w:val="24"/>
          <w:szCs w:val="24"/>
          <w:lang w:val="en-GB" w:eastAsia="zh-CN"/>
        </w:rPr>
        <w:t>J</w:t>
      </w:r>
      <w:proofErr w:type="spellStart"/>
      <w:r w:rsidRPr="00FC6F89">
        <w:rPr>
          <w:rFonts w:ascii="Times New Roman" w:eastAsia="SimSun" w:hAnsi="Times New Roman" w:cs="Times New Roman"/>
          <w:i/>
          <w:iCs/>
          <w:sz w:val="24"/>
          <w:szCs w:val="24"/>
          <w:lang w:eastAsia="zh-CN"/>
        </w:rPr>
        <w:t>ournal</w:t>
      </w:r>
      <w:proofErr w:type="spellEnd"/>
      <w:r w:rsidRPr="00FC6F89">
        <w:rPr>
          <w:rFonts w:ascii="Times New Roman" w:eastAsia="SimSun" w:hAnsi="Times New Roman" w:cs="Times New Roman"/>
          <w:i/>
          <w:iCs/>
          <w:sz w:val="24"/>
          <w:szCs w:val="24"/>
          <w:lang w:eastAsia="zh-CN"/>
        </w:rPr>
        <w:t xml:space="preserve"> of </w:t>
      </w:r>
      <w:r w:rsidRPr="00FC6F89">
        <w:rPr>
          <w:rFonts w:ascii="Times New Roman" w:eastAsia="SimSun" w:hAnsi="Times New Roman" w:cs="Times New Roman"/>
          <w:i/>
          <w:iCs/>
          <w:sz w:val="24"/>
          <w:szCs w:val="24"/>
          <w:lang w:val="en-GB" w:eastAsia="zh-CN"/>
        </w:rPr>
        <w:t>H</w:t>
      </w:r>
      <w:proofErr w:type="spellStart"/>
      <w:r w:rsidRPr="00FC6F89">
        <w:rPr>
          <w:rFonts w:ascii="Times New Roman" w:eastAsia="SimSun" w:hAnsi="Times New Roman" w:cs="Times New Roman"/>
          <w:i/>
          <w:iCs/>
          <w:sz w:val="24"/>
          <w:szCs w:val="24"/>
          <w:lang w:eastAsia="zh-CN"/>
        </w:rPr>
        <w:t>erbal</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i/>
          <w:iCs/>
          <w:sz w:val="24"/>
          <w:szCs w:val="24"/>
          <w:lang w:val="en-GB" w:eastAsia="zh-CN"/>
        </w:rPr>
        <w:t>D</w:t>
      </w:r>
      <w:r w:rsidRPr="00FC6F89">
        <w:rPr>
          <w:rFonts w:ascii="Times New Roman" w:eastAsia="SimSun" w:hAnsi="Times New Roman" w:cs="Times New Roman"/>
          <w:i/>
          <w:iCs/>
          <w:sz w:val="24"/>
          <w:szCs w:val="24"/>
          <w:lang w:eastAsia="zh-CN"/>
        </w:rPr>
        <w:t>rugs.</w:t>
      </w:r>
      <w:r w:rsidRPr="00FC6F89">
        <w:rPr>
          <w:rFonts w:ascii="Times New Roman" w:eastAsia="SimSun" w:hAnsi="Times New Roman" w:cs="Times New Roman"/>
          <w:sz w:val="24"/>
          <w:szCs w:val="24"/>
          <w:lang w:eastAsia="zh-CN"/>
        </w:rPr>
        <w:t xml:space="preserve"> 6(2):83 </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90</w:t>
      </w:r>
    </w:p>
    <w:p w14:paraId="0D2B3C66" w14:textId="77777777" w:rsidR="00040520" w:rsidRPr="00FC6F89" w:rsidRDefault="00040520" w:rsidP="008846EF">
      <w:pPr>
        <w:spacing w:before="240" w:after="0" w:line="240" w:lineRule="auto"/>
        <w:contextualSpacing/>
        <w:jc w:val="both"/>
        <w:rPr>
          <w:rFonts w:ascii="Times New Roman" w:eastAsia="SimSun" w:hAnsi="Times New Roman" w:cs="Times New Roman"/>
          <w:sz w:val="24"/>
          <w:szCs w:val="24"/>
          <w:lang w:eastAsia="zh-CN"/>
        </w:rPr>
      </w:pPr>
    </w:p>
    <w:p w14:paraId="4EB8BFC4" w14:textId="77777777" w:rsidR="00FC6F89" w:rsidRDefault="00FC6F89" w:rsidP="008846EF">
      <w:pPr>
        <w:spacing w:after="0" w:line="240" w:lineRule="auto"/>
        <w:jc w:val="both"/>
        <w:rPr>
          <w:rFonts w:ascii="Times New Roman" w:eastAsia="SimSun" w:hAnsi="Times New Roman" w:cs="Times New Roman"/>
          <w:iCs/>
          <w:sz w:val="24"/>
          <w:szCs w:val="24"/>
          <w:lang w:eastAsia="zh-CN"/>
        </w:rPr>
      </w:pPr>
      <w:r w:rsidRPr="00FC6F89">
        <w:rPr>
          <w:rFonts w:ascii="Times New Roman" w:eastAsia="SimSun" w:hAnsi="Times New Roman" w:cs="Times New Roman"/>
          <w:sz w:val="24"/>
          <w:szCs w:val="24"/>
          <w:lang w:val="en-GB" w:eastAsia="zh-CN"/>
        </w:rPr>
        <w:t>O</w:t>
      </w:r>
      <w:r w:rsidRPr="00FC6F89">
        <w:rPr>
          <w:rFonts w:ascii="Times New Roman" w:eastAsia="SimSun" w:hAnsi="Times New Roman" w:cs="Times New Roman"/>
          <w:sz w:val="24"/>
          <w:szCs w:val="24"/>
          <w:lang w:val="ha-Latn-NG" w:eastAsia="zh-CN"/>
        </w:rPr>
        <w:t xml:space="preserve">kokon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val="ha-Latn-NG" w:eastAsia="zh-CN"/>
        </w:rPr>
        <w:t xml:space="preserve">ntia </w:t>
      </w:r>
      <w:r w:rsidRPr="00FC6F89">
        <w:rPr>
          <w:rFonts w:ascii="Times New Roman" w:eastAsia="SimSun" w:hAnsi="Times New Roman" w:cs="Times New Roman"/>
          <w:sz w:val="24"/>
          <w:szCs w:val="24"/>
          <w:lang w:val="en-GB" w:eastAsia="zh-CN"/>
        </w:rPr>
        <w:t>BS</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sz w:val="24"/>
          <w:szCs w:val="24"/>
          <w:lang w:val="en-GB" w:eastAsia="zh-CN"/>
        </w:rPr>
        <w:t>U</w:t>
      </w:r>
      <w:r w:rsidRPr="00FC6F89">
        <w:rPr>
          <w:rFonts w:ascii="Times New Roman" w:eastAsia="SimSun" w:hAnsi="Times New Roman" w:cs="Times New Roman"/>
          <w:sz w:val="24"/>
          <w:szCs w:val="24"/>
          <w:lang w:val="ha-Latn-NG" w:eastAsia="zh-CN"/>
        </w:rPr>
        <w:t xml:space="preserve">dobang </w:t>
      </w:r>
      <w:r w:rsidRPr="00FC6F89">
        <w:rPr>
          <w:rFonts w:ascii="Times New Roman" w:eastAsia="SimSun" w:hAnsi="Times New Roman" w:cs="Times New Roman"/>
          <w:sz w:val="24"/>
          <w:szCs w:val="24"/>
          <w:lang w:val="en-GB" w:eastAsia="zh-CN"/>
        </w:rPr>
        <w:t>JA</w:t>
      </w:r>
      <w:r w:rsidRPr="00FC6F89">
        <w:rPr>
          <w:rFonts w:ascii="Times New Roman" w:eastAsia="SimSun" w:hAnsi="Times New Roman" w:cs="Times New Roman"/>
          <w:sz w:val="24"/>
          <w:szCs w:val="24"/>
          <w:lang w:val="ha-Latn-NG" w:eastAsia="zh-CN"/>
        </w:rPr>
        <w:t xml:space="preserve">. (2012).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iCs/>
          <w:sz w:val="24"/>
          <w:szCs w:val="24"/>
          <w:lang w:val="ha-Latn-NG" w:eastAsia="zh-CN"/>
        </w:rPr>
        <w:t>ntidiabetic activities of ethanolic</w:t>
      </w:r>
      <w:r w:rsidRPr="00FC6F89">
        <w:rPr>
          <w:rFonts w:ascii="Times New Roman" w:eastAsia="SimSun" w:hAnsi="Times New Roman" w:cs="Times New Roman"/>
          <w:iCs/>
          <w:sz w:val="24"/>
          <w:szCs w:val="24"/>
          <w:lang w:val="en-GB" w:eastAsia="zh-CN"/>
        </w:rPr>
        <w:t xml:space="preserve"> </w:t>
      </w:r>
      <w:r w:rsidRPr="00FC6F89">
        <w:rPr>
          <w:rFonts w:ascii="Times New Roman" w:eastAsia="SimSun" w:hAnsi="Times New Roman" w:cs="Times New Roman"/>
          <w:iCs/>
          <w:sz w:val="24"/>
          <w:szCs w:val="24"/>
          <w:lang w:val="ha-Latn-NG" w:eastAsia="zh-CN"/>
        </w:rPr>
        <w:t xml:space="preserve">extract and fractions of </w:t>
      </w:r>
      <w:r w:rsidRPr="00FC6F89">
        <w:rPr>
          <w:rFonts w:ascii="Times New Roman" w:eastAsia="SimSun" w:hAnsi="Times New Roman" w:cs="Times New Roman"/>
          <w:i/>
          <w:sz w:val="24"/>
          <w:szCs w:val="24"/>
          <w:lang w:val="en-GB" w:eastAsia="zh-CN"/>
        </w:rPr>
        <w:t>A</w:t>
      </w:r>
      <w:r w:rsidRPr="00FC6F89">
        <w:rPr>
          <w:rFonts w:ascii="Times New Roman" w:eastAsia="SimSun" w:hAnsi="Times New Roman" w:cs="Times New Roman"/>
          <w:i/>
          <w:sz w:val="24"/>
          <w:szCs w:val="24"/>
          <w:lang w:val="ha-Latn-NG" w:eastAsia="zh-CN"/>
        </w:rPr>
        <w:t>nthocleista djalonensis.</w:t>
      </w:r>
      <w:r w:rsidRPr="00FC6F89">
        <w:rPr>
          <w:rFonts w:ascii="Times New Roman" w:eastAsia="SimSun" w:hAnsi="Times New Roman" w:cs="Times New Roman"/>
          <w:iCs/>
          <w:sz w:val="24"/>
          <w:szCs w:val="24"/>
          <w:lang w:val="ha-Latn-NG" w:eastAsia="zh-CN"/>
        </w:rPr>
        <w:t xml:space="preserve"> </w:t>
      </w:r>
      <w:r w:rsidRPr="00FC6F89">
        <w:rPr>
          <w:rFonts w:ascii="Times New Roman" w:eastAsia="SimSun" w:hAnsi="Times New Roman" w:cs="Times New Roman"/>
          <w:i/>
          <w:sz w:val="24"/>
          <w:szCs w:val="24"/>
          <w:lang w:val="en-GB" w:eastAsia="zh-CN"/>
        </w:rPr>
        <w:t>A</w:t>
      </w:r>
      <w:r w:rsidRPr="00FC6F89">
        <w:rPr>
          <w:rFonts w:ascii="Times New Roman" w:eastAsia="SimSun" w:hAnsi="Times New Roman" w:cs="Times New Roman"/>
          <w:i/>
          <w:sz w:val="24"/>
          <w:szCs w:val="24"/>
          <w:lang w:val="ha-Latn-NG" w:eastAsia="zh-CN"/>
        </w:rPr>
        <w:t xml:space="preserve">sian </w:t>
      </w:r>
      <w:r w:rsidRPr="00FC6F89">
        <w:rPr>
          <w:rFonts w:ascii="Times New Roman" w:eastAsia="SimSun" w:hAnsi="Times New Roman" w:cs="Times New Roman"/>
          <w:i/>
          <w:sz w:val="24"/>
          <w:szCs w:val="24"/>
          <w:lang w:val="en-GB" w:eastAsia="zh-CN"/>
        </w:rPr>
        <w:t>P</w:t>
      </w:r>
      <w:proofErr w:type="spellStart"/>
      <w:r w:rsidRPr="00FC6F89">
        <w:rPr>
          <w:rFonts w:ascii="Times New Roman" w:eastAsia="SimSun" w:hAnsi="Times New Roman" w:cs="Times New Roman"/>
          <w:i/>
          <w:sz w:val="24"/>
          <w:szCs w:val="24"/>
          <w:lang w:eastAsia="zh-CN"/>
        </w:rPr>
        <w:t>acific</w:t>
      </w:r>
      <w:proofErr w:type="spellEnd"/>
      <w:r w:rsidRPr="00FC6F89">
        <w:rPr>
          <w:rFonts w:ascii="Times New Roman" w:eastAsia="SimSun" w:hAnsi="Times New Roman" w:cs="Times New Roman"/>
          <w:i/>
          <w:sz w:val="24"/>
          <w:szCs w:val="24"/>
          <w:lang w:eastAsia="zh-CN"/>
        </w:rPr>
        <w:t xml:space="preserve"> </w:t>
      </w:r>
      <w:r w:rsidRPr="00FC6F89">
        <w:rPr>
          <w:rFonts w:ascii="Times New Roman" w:eastAsia="SimSun" w:hAnsi="Times New Roman" w:cs="Times New Roman"/>
          <w:i/>
          <w:sz w:val="24"/>
          <w:szCs w:val="24"/>
          <w:lang w:val="en-GB" w:eastAsia="zh-CN"/>
        </w:rPr>
        <w:t>J</w:t>
      </w:r>
      <w:r w:rsidRPr="00FC6F89">
        <w:rPr>
          <w:rFonts w:ascii="Times New Roman" w:eastAsia="SimSun" w:hAnsi="Times New Roman" w:cs="Times New Roman"/>
          <w:i/>
          <w:sz w:val="24"/>
          <w:szCs w:val="24"/>
          <w:lang w:val="ha-Latn-NG" w:eastAsia="zh-CN"/>
        </w:rPr>
        <w:t xml:space="preserve">ournal of </w:t>
      </w:r>
      <w:r w:rsidRPr="00FC6F89">
        <w:rPr>
          <w:rFonts w:ascii="Times New Roman" w:eastAsia="SimSun" w:hAnsi="Times New Roman" w:cs="Times New Roman"/>
          <w:i/>
          <w:sz w:val="24"/>
          <w:szCs w:val="24"/>
          <w:lang w:val="en-GB" w:eastAsia="zh-CN"/>
        </w:rPr>
        <w:t>T</w:t>
      </w:r>
      <w:proofErr w:type="spellStart"/>
      <w:r w:rsidRPr="00FC6F89">
        <w:rPr>
          <w:rFonts w:ascii="Times New Roman" w:eastAsia="SimSun" w:hAnsi="Times New Roman" w:cs="Times New Roman"/>
          <w:i/>
          <w:sz w:val="24"/>
          <w:szCs w:val="24"/>
          <w:lang w:eastAsia="zh-CN"/>
        </w:rPr>
        <w:t>ropical</w:t>
      </w:r>
      <w:proofErr w:type="spellEnd"/>
      <w:r w:rsidRPr="00FC6F89">
        <w:rPr>
          <w:rFonts w:ascii="Times New Roman" w:eastAsia="SimSun" w:hAnsi="Times New Roman" w:cs="Times New Roman"/>
          <w:i/>
          <w:sz w:val="24"/>
          <w:szCs w:val="24"/>
          <w:lang w:eastAsia="zh-CN"/>
        </w:rPr>
        <w:t xml:space="preserve"> </w:t>
      </w:r>
      <w:r w:rsidRPr="00FC6F89">
        <w:rPr>
          <w:rFonts w:ascii="Times New Roman" w:eastAsia="SimSun" w:hAnsi="Times New Roman" w:cs="Times New Roman"/>
          <w:i/>
          <w:sz w:val="24"/>
          <w:szCs w:val="24"/>
          <w:lang w:val="en-GB" w:eastAsia="zh-CN"/>
        </w:rPr>
        <w:t>B</w:t>
      </w:r>
      <w:proofErr w:type="spellStart"/>
      <w:r w:rsidRPr="00FC6F89">
        <w:rPr>
          <w:rFonts w:ascii="Times New Roman" w:eastAsia="SimSun" w:hAnsi="Times New Roman" w:cs="Times New Roman"/>
          <w:i/>
          <w:sz w:val="24"/>
          <w:szCs w:val="24"/>
          <w:lang w:eastAsia="zh-CN"/>
        </w:rPr>
        <w:t>iomedicine</w:t>
      </w:r>
      <w:proofErr w:type="spellEnd"/>
      <w:r w:rsidRPr="00FC6F89">
        <w:rPr>
          <w:rFonts w:ascii="Times New Roman" w:eastAsia="SimSun" w:hAnsi="Times New Roman" w:cs="Times New Roman"/>
          <w:i/>
          <w:sz w:val="24"/>
          <w:szCs w:val="24"/>
          <w:lang w:eastAsia="zh-CN"/>
        </w:rPr>
        <w:t>.</w:t>
      </w:r>
      <w:r w:rsidRPr="00FC6F89">
        <w:rPr>
          <w:rFonts w:ascii="Times New Roman" w:eastAsia="SimSun" w:hAnsi="Times New Roman" w:cs="Times New Roman"/>
          <w:iCs/>
          <w:sz w:val="24"/>
          <w:szCs w:val="24"/>
          <w:lang w:eastAsia="zh-CN"/>
        </w:rPr>
        <w:t xml:space="preserve"> 2(6): 461 </w:t>
      </w:r>
      <w:r w:rsidRPr="00FC6F89">
        <w:rPr>
          <w:rFonts w:ascii="Times New Roman" w:eastAsia="SimSun" w:hAnsi="Times New Roman" w:cs="Times New Roman"/>
          <w:iCs/>
          <w:sz w:val="24"/>
          <w:szCs w:val="24"/>
          <w:lang w:val="en-GB" w:eastAsia="zh-CN"/>
        </w:rPr>
        <w:t>-</w:t>
      </w:r>
      <w:r w:rsidRPr="00FC6F89">
        <w:rPr>
          <w:rFonts w:ascii="Times New Roman" w:eastAsia="SimSun" w:hAnsi="Times New Roman" w:cs="Times New Roman"/>
          <w:iCs/>
          <w:sz w:val="24"/>
          <w:szCs w:val="24"/>
          <w:lang w:eastAsia="zh-CN"/>
        </w:rPr>
        <w:t xml:space="preserve"> 464.</w:t>
      </w:r>
    </w:p>
    <w:p w14:paraId="20A195B7" w14:textId="77777777" w:rsidR="00804747" w:rsidRPr="00FC6F89" w:rsidRDefault="00804747" w:rsidP="008846EF">
      <w:pPr>
        <w:spacing w:after="0" w:line="240" w:lineRule="auto"/>
        <w:jc w:val="both"/>
        <w:rPr>
          <w:rFonts w:ascii="Times New Roman" w:eastAsia="SimSun" w:hAnsi="Times New Roman" w:cs="Times New Roman"/>
          <w:iCs/>
          <w:sz w:val="24"/>
          <w:szCs w:val="24"/>
          <w:lang w:eastAsia="zh-CN"/>
        </w:rPr>
      </w:pPr>
    </w:p>
    <w:p w14:paraId="71F93EA1" w14:textId="77777777" w:rsidR="00804747" w:rsidRPr="00FC6F89" w:rsidRDefault="00804747" w:rsidP="00804747">
      <w:pPr>
        <w:autoSpaceDE w:val="0"/>
        <w:autoSpaceDN w:val="0"/>
        <w:adjustRightInd w:val="0"/>
        <w:spacing w:after="0" w:line="240" w:lineRule="auto"/>
        <w:jc w:val="both"/>
        <w:rPr>
          <w:rFonts w:ascii="Times New Roman" w:eastAsia="SimSun" w:hAnsi="Times New Roman" w:cs="Times New Roman"/>
          <w:iCs/>
          <w:sz w:val="24"/>
          <w:szCs w:val="24"/>
          <w:lang w:eastAsia="zh-CN"/>
        </w:rPr>
      </w:pPr>
      <w:proofErr w:type="spellStart"/>
      <w:r w:rsidRPr="00FC6F89">
        <w:rPr>
          <w:rFonts w:ascii="Times New Roman" w:eastAsia="SimSun" w:hAnsi="Times New Roman" w:cs="Times New Roman"/>
          <w:iCs/>
          <w:sz w:val="24"/>
          <w:szCs w:val="24"/>
          <w:lang w:eastAsia="zh-CN"/>
        </w:rPr>
        <w:t>Okokon</w:t>
      </w:r>
      <w:proofErr w:type="spellEnd"/>
      <w:r w:rsidRPr="00FC6F89">
        <w:rPr>
          <w:rFonts w:ascii="Times New Roman" w:eastAsia="SimSun" w:hAnsi="Times New Roman" w:cs="Times New Roman"/>
          <w:iCs/>
          <w:sz w:val="24"/>
          <w:szCs w:val="24"/>
          <w:lang w:eastAsia="zh-CN"/>
        </w:rPr>
        <w:t xml:space="preserve"> JE, </w:t>
      </w:r>
      <w:proofErr w:type="spellStart"/>
      <w:r w:rsidRPr="00FC6F89">
        <w:rPr>
          <w:rFonts w:ascii="Times New Roman" w:eastAsia="SimSun" w:hAnsi="Times New Roman" w:cs="Times New Roman"/>
          <w:iCs/>
          <w:sz w:val="24"/>
          <w:szCs w:val="24"/>
          <w:lang w:eastAsia="zh-CN"/>
        </w:rPr>
        <w:t>Nwafor</w:t>
      </w:r>
      <w:proofErr w:type="spellEnd"/>
      <w:r w:rsidRPr="00FC6F89">
        <w:rPr>
          <w:rFonts w:ascii="Times New Roman" w:eastAsia="SimSun" w:hAnsi="Times New Roman" w:cs="Times New Roman"/>
          <w:iCs/>
          <w:sz w:val="24"/>
          <w:szCs w:val="24"/>
          <w:lang w:eastAsia="zh-CN"/>
        </w:rPr>
        <w:t xml:space="preserve"> PA, </w:t>
      </w:r>
      <w:proofErr w:type="spellStart"/>
      <w:r w:rsidRPr="00FC6F89">
        <w:rPr>
          <w:rFonts w:ascii="Times New Roman" w:eastAsia="SimSun" w:hAnsi="Times New Roman" w:cs="Times New Roman"/>
          <w:iCs/>
          <w:sz w:val="24"/>
          <w:szCs w:val="24"/>
          <w:lang w:eastAsia="zh-CN"/>
        </w:rPr>
        <w:t>Ekpo</w:t>
      </w:r>
      <w:proofErr w:type="spellEnd"/>
      <w:r w:rsidRPr="00FC6F89">
        <w:rPr>
          <w:rFonts w:ascii="Times New Roman" w:eastAsia="SimSun" w:hAnsi="Times New Roman" w:cs="Times New Roman"/>
          <w:iCs/>
          <w:sz w:val="24"/>
          <w:szCs w:val="24"/>
          <w:lang w:eastAsia="zh-CN"/>
        </w:rPr>
        <w:t xml:space="preserve"> E, </w:t>
      </w:r>
      <w:proofErr w:type="spellStart"/>
      <w:r w:rsidRPr="00FC6F89">
        <w:rPr>
          <w:rFonts w:ascii="Times New Roman" w:eastAsia="SimSun" w:hAnsi="Times New Roman" w:cs="Times New Roman"/>
          <w:iCs/>
          <w:sz w:val="24"/>
          <w:szCs w:val="24"/>
          <w:lang w:eastAsia="zh-CN"/>
        </w:rPr>
        <w:t>Okokon</w:t>
      </w:r>
      <w:proofErr w:type="spellEnd"/>
      <w:r w:rsidRPr="00FC6F89">
        <w:rPr>
          <w:rFonts w:ascii="Times New Roman" w:eastAsia="SimSun" w:hAnsi="Times New Roman" w:cs="Times New Roman"/>
          <w:iCs/>
          <w:sz w:val="24"/>
          <w:szCs w:val="24"/>
          <w:lang w:eastAsia="zh-CN"/>
        </w:rPr>
        <w:t xml:space="preserve"> P, </w:t>
      </w:r>
      <w:proofErr w:type="spellStart"/>
      <w:r w:rsidRPr="00FC6F89">
        <w:rPr>
          <w:rFonts w:ascii="Times New Roman" w:eastAsia="SimSun" w:hAnsi="Times New Roman" w:cs="Times New Roman"/>
          <w:iCs/>
          <w:sz w:val="24"/>
          <w:szCs w:val="24"/>
          <w:lang w:eastAsia="zh-CN"/>
        </w:rPr>
        <w:t>Udobang</w:t>
      </w:r>
      <w:proofErr w:type="spellEnd"/>
      <w:r w:rsidRPr="00FC6F89">
        <w:rPr>
          <w:rFonts w:ascii="Times New Roman" w:eastAsia="SimSun" w:hAnsi="Times New Roman" w:cs="Times New Roman"/>
          <w:iCs/>
          <w:sz w:val="24"/>
          <w:szCs w:val="24"/>
          <w:lang w:eastAsia="zh-CN"/>
        </w:rPr>
        <w:t xml:space="preserve"> J. (2011a). Antidiabetic and hypolipidemic activities of ethanolic root extract of </w:t>
      </w:r>
      <w:r w:rsidRPr="00FC6F89">
        <w:rPr>
          <w:rFonts w:ascii="Times New Roman" w:eastAsia="SimSun" w:hAnsi="Times New Roman" w:cs="Times New Roman"/>
          <w:i/>
          <w:iCs/>
          <w:sz w:val="24"/>
          <w:szCs w:val="24"/>
          <w:lang w:eastAsia="zh-CN"/>
        </w:rPr>
        <w:t xml:space="preserve">Croton </w:t>
      </w:r>
      <w:proofErr w:type="spellStart"/>
      <w:r w:rsidRPr="00FC6F89">
        <w:rPr>
          <w:rFonts w:ascii="Times New Roman" w:eastAsia="SimSun" w:hAnsi="Times New Roman" w:cs="Times New Roman"/>
          <w:i/>
          <w:iCs/>
          <w:sz w:val="24"/>
          <w:szCs w:val="24"/>
          <w:lang w:eastAsia="zh-CN"/>
        </w:rPr>
        <w:t>zambesicus</w:t>
      </w:r>
      <w:proofErr w:type="spellEnd"/>
      <w:r w:rsidRPr="00FC6F89">
        <w:rPr>
          <w:rFonts w:ascii="Times New Roman" w:eastAsia="SimSun" w:hAnsi="Times New Roman" w:cs="Times New Roman"/>
          <w:iCs/>
          <w:sz w:val="24"/>
          <w:szCs w:val="24"/>
          <w:lang w:eastAsia="zh-CN"/>
        </w:rPr>
        <w:t xml:space="preserve"> on alloxan induced diabetic rats. </w:t>
      </w:r>
      <w:r w:rsidRPr="00FC6F89">
        <w:rPr>
          <w:rFonts w:ascii="Times New Roman" w:eastAsia="SimSun" w:hAnsi="Times New Roman" w:cs="Times New Roman"/>
          <w:i/>
          <w:iCs/>
          <w:sz w:val="24"/>
          <w:szCs w:val="24"/>
          <w:lang w:eastAsia="zh-CN"/>
        </w:rPr>
        <w:t>Asian Journal of Pharmaceutical Research</w:t>
      </w:r>
      <w:r w:rsidRPr="00FC6F89">
        <w:rPr>
          <w:rFonts w:ascii="Times New Roman" w:eastAsia="SimSun" w:hAnsi="Times New Roman" w:cs="Times New Roman"/>
          <w:iCs/>
          <w:sz w:val="24"/>
          <w:szCs w:val="24"/>
          <w:lang w:eastAsia="zh-CN"/>
        </w:rPr>
        <w:t xml:space="preserve"> 1: 493 – 499.</w:t>
      </w:r>
    </w:p>
    <w:p w14:paraId="01E4ACB0" w14:textId="77777777" w:rsidR="00FC6F89" w:rsidRPr="00FC6F89" w:rsidRDefault="00FC6F89" w:rsidP="008846EF">
      <w:pPr>
        <w:spacing w:after="0" w:line="240" w:lineRule="auto"/>
        <w:jc w:val="both"/>
        <w:rPr>
          <w:rFonts w:ascii="Times New Roman" w:eastAsia="SimSun" w:hAnsi="Times New Roman" w:cs="Times New Roman"/>
          <w:sz w:val="24"/>
          <w:szCs w:val="24"/>
          <w:lang w:val="en-GB" w:eastAsia="zh-CN"/>
        </w:rPr>
      </w:pPr>
    </w:p>
    <w:p w14:paraId="3CC19BB4" w14:textId="77777777" w:rsid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val="en-GB" w:eastAsia="zh-CN"/>
        </w:rPr>
        <w:t>O</w:t>
      </w:r>
      <w:r w:rsidRPr="00FC6F89">
        <w:rPr>
          <w:rFonts w:ascii="Times New Roman" w:eastAsia="SimSun" w:hAnsi="Times New Roman" w:cs="Times New Roman"/>
          <w:sz w:val="24"/>
          <w:szCs w:val="24"/>
          <w:lang w:val="ha-Latn-NG" w:eastAsia="zh-CN"/>
        </w:rPr>
        <w:t xml:space="preserve">kokon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val="ha-Latn-NG" w:eastAsia="zh-CN"/>
        </w:rPr>
        <w:t>ntia</w:t>
      </w:r>
      <w:r w:rsidRPr="00FC6F89">
        <w:rPr>
          <w:rFonts w:ascii="Times New Roman" w:eastAsia="SimSun" w:hAnsi="Times New Roman" w:cs="Times New Roman"/>
          <w:sz w:val="24"/>
          <w:szCs w:val="24"/>
          <w:lang w:val="en-GB" w:eastAsia="zh-CN"/>
        </w:rPr>
        <w:t xml:space="preserve"> BS</w:t>
      </w:r>
      <w:r w:rsidRPr="00FC6F89">
        <w:rPr>
          <w:rFonts w:ascii="Times New Roman" w:eastAsia="SimSun" w:hAnsi="Times New Roman" w:cs="Times New Roman"/>
          <w:sz w:val="24"/>
          <w:szCs w:val="24"/>
          <w:lang w:val="ha-Latn-NG" w:eastAsia="zh-CN"/>
        </w:rPr>
        <w:t>,</w:t>
      </w:r>
      <w:r w:rsidRPr="00FC6F89">
        <w:rPr>
          <w:rFonts w:ascii="Times New Roman" w:eastAsia="SimSun" w:hAnsi="Times New Roman" w:cs="Times New Roman"/>
          <w:sz w:val="24"/>
          <w:szCs w:val="24"/>
          <w:vertAlign w:val="superscript"/>
          <w:lang w:eastAsia="zh-CN"/>
        </w:rPr>
        <w:t xml:space="preserve"> </w:t>
      </w:r>
      <w:r w:rsidRPr="00FC6F89">
        <w:rPr>
          <w:rFonts w:ascii="Times New Roman" w:eastAsia="SimSun" w:hAnsi="Times New Roman" w:cs="Times New Roman"/>
          <w:sz w:val="24"/>
          <w:szCs w:val="24"/>
          <w:lang w:val="en-GB" w:eastAsia="zh-CN"/>
        </w:rPr>
        <w:t>U</w:t>
      </w:r>
      <w:proofErr w:type="spellStart"/>
      <w:r w:rsidRPr="00FC6F89">
        <w:rPr>
          <w:rFonts w:ascii="Times New Roman" w:eastAsia="SimSun" w:hAnsi="Times New Roman" w:cs="Times New Roman"/>
          <w:sz w:val="24"/>
          <w:szCs w:val="24"/>
          <w:lang w:eastAsia="zh-CN"/>
        </w:rPr>
        <w:t>moh</w:t>
      </w:r>
      <w:proofErr w:type="spellEnd"/>
      <w:r w:rsidRPr="00FC6F89">
        <w:rPr>
          <w:rFonts w:ascii="Times New Roman" w:eastAsia="SimSun" w:hAnsi="Times New Roman" w:cs="Times New Roman"/>
          <w:sz w:val="24"/>
          <w:szCs w:val="24"/>
          <w:lang w:val="en-GB" w:eastAsia="zh-CN"/>
        </w:rPr>
        <w:t xml:space="preserve"> EE</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E</w:t>
      </w:r>
      <w:proofErr w:type="spellStart"/>
      <w:r w:rsidRPr="00FC6F89">
        <w:rPr>
          <w:rFonts w:ascii="Times New Roman" w:eastAsia="SimSun" w:hAnsi="Times New Roman" w:cs="Times New Roman"/>
          <w:sz w:val="24"/>
          <w:szCs w:val="24"/>
          <w:lang w:eastAsia="zh-CN"/>
        </w:rPr>
        <w:t>tim</w:t>
      </w:r>
      <w:proofErr w:type="spellEnd"/>
      <w:r w:rsidRPr="00FC6F89">
        <w:rPr>
          <w:rFonts w:ascii="Times New Roman" w:eastAsia="SimSun" w:hAnsi="Times New Roman" w:cs="Times New Roman"/>
          <w:sz w:val="24"/>
          <w:szCs w:val="24"/>
          <w:lang w:val="en-GB" w:eastAsia="zh-CN"/>
        </w:rPr>
        <w:t xml:space="preserve"> EI</w:t>
      </w:r>
      <w:r w:rsidRPr="00FC6F89">
        <w:rPr>
          <w:rFonts w:ascii="Times New Roman" w:eastAsia="SimSun" w:hAnsi="Times New Roman" w:cs="Times New Roman"/>
          <w:sz w:val="24"/>
          <w:szCs w:val="24"/>
          <w:vertAlign w:val="superscript"/>
          <w:lang w:eastAsia="zh-CN"/>
        </w:rPr>
        <w:t xml:space="preserve"> </w:t>
      </w:r>
      <w:r w:rsidRPr="00FC6F89">
        <w:rPr>
          <w:rFonts w:ascii="Times New Roman" w:eastAsia="SimSun" w:hAnsi="Times New Roman" w:cs="Times New Roman"/>
          <w:sz w:val="24"/>
          <w:szCs w:val="24"/>
          <w:lang w:val="ha-Latn-NG" w:eastAsia="zh-CN"/>
        </w:rPr>
        <w:t xml:space="preserve">(2010).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val="ha-Latn-NG" w:eastAsia="zh-CN"/>
        </w:rPr>
        <w:t xml:space="preserve">ntidiabetic and hypolipidaemic </w:t>
      </w:r>
      <w:r w:rsidRPr="00FC6F89">
        <w:rPr>
          <w:rFonts w:ascii="Times New Roman" w:eastAsia="SimSun" w:hAnsi="Times New Roman" w:cs="Times New Roman"/>
          <w:sz w:val="24"/>
          <w:szCs w:val="24"/>
          <w:lang w:val="en-GB" w:eastAsia="zh-CN"/>
        </w:rPr>
        <w:t>effects</w:t>
      </w:r>
      <w:r w:rsidRPr="00FC6F89">
        <w:rPr>
          <w:rFonts w:ascii="Times New Roman" w:eastAsia="SimSun" w:hAnsi="Times New Roman" w:cs="Times New Roman"/>
          <w:sz w:val="24"/>
          <w:szCs w:val="24"/>
          <w:lang w:val="ha-Latn-NG" w:eastAsia="zh-CN"/>
        </w:rPr>
        <w:t xml:space="preserve"> of </w:t>
      </w:r>
      <w:r w:rsidRPr="00FC6F89">
        <w:rPr>
          <w:rFonts w:ascii="Times New Roman" w:eastAsia="SimSun" w:hAnsi="Times New Roman" w:cs="Times New Roman"/>
          <w:i/>
          <w:iCs/>
          <w:sz w:val="24"/>
          <w:szCs w:val="24"/>
          <w:lang w:val="en-GB" w:eastAsia="zh-CN"/>
        </w:rPr>
        <w:t>H</w:t>
      </w:r>
      <w:r w:rsidRPr="00FC6F89">
        <w:rPr>
          <w:rFonts w:ascii="Times New Roman" w:eastAsia="SimSun" w:hAnsi="Times New Roman" w:cs="Times New Roman"/>
          <w:i/>
          <w:iCs/>
          <w:sz w:val="24"/>
          <w:szCs w:val="24"/>
          <w:lang w:val="ha-Latn-NG" w:eastAsia="zh-CN"/>
        </w:rPr>
        <w:t>ippocratea africana</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val="en-GB" w:eastAsia="zh-CN"/>
        </w:rPr>
        <w:t>Hippocrateaceae</w:t>
      </w:r>
      <w:proofErr w:type="spellEnd"/>
      <w:r w:rsidRPr="00FC6F89">
        <w:rPr>
          <w:rFonts w:ascii="Times New Roman" w:eastAsia="SimSun" w:hAnsi="Times New Roman" w:cs="Times New Roman"/>
          <w:sz w:val="24"/>
          <w:szCs w:val="24"/>
          <w:lang w:val="en-GB" w:eastAsia="zh-CN"/>
        </w:rPr>
        <w:t>) in streptozotocin induced diabetic rats</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i/>
          <w:iCs/>
          <w:sz w:val="24"/>
          <w:szCs w:val="24"/>
          <w:lang w:val="en-GB" w:eastAsia="zh-CN"/>
        </w:rPr>
        <w:t>I</w:t>
      </w:r>
      <w:r w:rsidRPr="00FC6F89">
        <w:rPr>
          <w:rFonts w:ascii="Times New Roman" w:eastAsia="SimSun" w:hAnsi="Times New Roman" w:cs="Times New Roman"/>
          <w:i/>
          <w:iCs/>
          <w:sz w:val="24"/>
          <w:szCs w:val="24"/>
          <w:lang w:val="ha-Latn-NG" w:eastAsia="zh-CN"/>
        </w:rPr>
        <w:t xml:space="preserve">nt. </w:t>
      </w:r>
      <w:r w:rsidRPr="00FC6F89">
        <w:rPr>
          <w:rFonts w:ascii="Times New Roman" w:eastAsia="SimSun" w:hAnsi="Times New Roman" w:cs="Times New Roman"/>
          <w:i/>
          <w:iCs/>
          <w:sz w:val="24"/>
          <w:szCs w:val="24"/>
          <w:lang w:val="en-GB" w:eastAsia="zh-CN"/>
        </w:rPr>
        <w:t>J</w:t>
      </w:r>
      <w:r w:rsidRPr="00FC6F89">
        <w:rPr>
          <w:rFonts w:ascii="Times New Roman" w:eastAsia="SimSun" w:hAnsi="Times New Roman" w:cs="Times New Roman"/>
          <w:i/>
          <w:iCs/>
          <w:sz w:val="24"/>
          <w:szCs w:val="24"/>
          <w:lang w:val="ha-Latn-NG" w:eastAsia="zh-CN"/>
        </w:rPr>
        <w:t xml:space="preserve">ournal of </w:t>
      </w:r>
      <w:r w:rsidRPr="00FC6F89">
        <w:rPr>
          <w:rFonts w:ascii="Times New Roman" w:eastAsia="SimSun" w:hAnsi="Times New Roman" w:cs="Times New Roman"/>
          <w:i/>
          <w:iCs/>
          <w:sz w:val="24"/>
          <w:szCs w:val="24"/>
          <w:lang w:val="en-GB" w:eastAsia="zh-CN"/>
        </w:rPr>
        <w:t>D</w:t>
      </w:r>
      <w:r w:rsidRPr="00FC6F89">
        <w:rPr>
          <w:rFonts w:ascii="Times New Roman" w:eastAsia="SimSun" w:hAnsi="Times New Roman" w:cs="Times New Roman"/>
          <w:i/>
          <w:iCs/>
          <w:sz w:val="24"/>
          <w:szCs w:val="24"/>
          <w:lang w:val="ha-Latn-NG" w:eastAsia="zh-CN"/>
        </w:rPr>
        <w:t xml:space="preserve">rug </w:t>
      </w:r>
      <w:r w:rsidRPr="00FC6F89">
        <w:rPr>
          <w:rFonts w:ascii="Times New Roman" w:eastAsia="SimSun" w:hAnsi="Times New Roman" w:cs="Times New Roman"/>
          <w:i/>
          <w:iCs/>
          <w:sz w:val="24"/>
          <w:szCs w:val="24"/>
          <w:lang w:val="en-GB" w:eastAsia="zh-CN"/>
        </w:rPr>
        <w:t>D</w:t>
      </w:r>
      <w:r w:rsidRPr="00FC6F89">
        <w:rPr>
          <w:rFonts w:ascii="Times New Roman" w:eastAsia="SimSun" w:hAnsi="Times New Roman" w:cs="Times New Roman"/>
          <w:i/>
          <w:iCs/>
          <w:sz w:val="24"/>
          <w:szCs w:val="24"/>
          <w:lang w:val="ha-Latn-NG" w:eastAsia="zh-CN"/>
        </w:rPr>
        <w:t xml:space="preserve">ev. and </w:t>
      </w:r>
      <w:r w:rsidRPr="00FC6F89">
        <w:rPr>
          <w:rFonts w:ascii="Times New Roman" w:eastAsia="SimSun" w:hAnsi="Times New Roman" w:cs="Times New Roman"/>
          <w:i/>
          <w:iCs/>
          <w:sz w:val="24"/>
          <w:szCs w:val="24"/>
          <w:lang w:val="en-GB" w:eastAsia="zh-CN"/>
        </w:rPr>
        <w:t>R</w:t>
      </w:r>
      <w:r w:rsidRPr="00FC6F89">
        <w:rPr>
          <w:rFonts w:ascii="Times New Roman" w:eastAsia="SimSun" w:hAnsi="Times New Roman" w:cs="Times New Roman"/>
          <w:i/>
          <w:iCs/>
          <w:sz w:val="24"/>
          <w:szCs w:val="24"/>
          <w:lang w:val="ha-Latn-NG" w:eastAsia="zh-CN"/>
        </w:rPr>
        <w:t>esearch</w:t>
      </w:r>
      <w:r w:rsidRPr="00FC6F89">
        <w:rPr>
          <w:rFonts w:ascii="Times New Roman" w:eastAsia="SimSun" w:hAnsi="Times New Roman" w:cs="Times New Roman"/>
          <w:sz w:val="24"/>
          <w:szCs w:val="24"/>
          <w:lang w:val="ha-Latn-NG" w:eastAsia="zh-CN"/>
        </w:rPr>
        <w:t xml:space="preserve"> 2(3): 501 -</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val="ha-Latn-NG" w:eastAsia="zh-CN"/>
        </w:rPr>
        <w:t>506.</w:t>
      </w:r>
    </w:p>
    <w:p w14:paraId="6A7F11F8" w14:textId="77777777" w:rsidR="00040520" w:rsidRPr="00FC6F89" w:rsidRDefault="00040520" w:rsidP="00040520">
      <w:pPr>
        <w:spacing w:before="240" w:after="240" w:line="240" w:lineRule="auto"/>
        <w:jc w:val="both"/>
        <w:rPr>
          <w:rFonts w:ascii="Times New Roman" w:eastAsia="SimSun" w:hAnsi="Times New Roman" w:cs="Times New Roman"/>
          <w:bCs/>
          <w:sz w:val="24"/>
          <w:szCs w:val="24"/>
          <w:lang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A</w:t>
      </w:r>
      <w:proofErr w:type="spellStart"/>
      <w:r w:rsidRPr="00FC6F89">
        <w:rPr>
          <w:rFonts w:ascii="Times New Roman" w:eastAsia="SimSun" w:hAnsi="Times New Roman" w:cs="Times New Roman"/>
          <w:bCs/>
          <w:sz w:val="24"/>
          <w:szCs w:val="24"/>
          <w:lang w:eastAsia="zh-CN"/>
        </w:rPr>
        <w:t>ntia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BS</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suji</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L</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U</w:t>
      </w:r>
      <w:proofErr w:type="spellStart"/>
      <w:r w:rsidRPr="00FC6F89">
        <w:rPr>
          <w:rFonts w:ascii="Times New Roman" w:eastAsia="SimSun" w:hAnsi="Times New Roman" w:cs="Times New Roman"/>
          <w:bCs/>
          <w:sz w:val="24"/>
          <w:szCs w:val="24"/>
          <w:lang w:eastAsia="zh-CN"/>
        </w:rPr>
        <w:t>dia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PM</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eastAsia="zh-CN"/>
        </w:rPr>
        <w:t>(2007)</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A</w:t>
      </w:r>
      <w:proofErr w:type="spellStart"/>
      <w:r w:rsidRPr="00FC6F89">
        <w:rPr>
          <w:rFonts w:ascii="Times New Roman" w:eastAsia="SimSun" w:hAnsi="Times New Roman" w:cs="Times New Roman"/>
          <w:bCs/>
          <w:sz w:val="24"/>
          <w:szCs w:val="24"/>
          <w:lang w:eastAsia="zh-CN"/>
        </w:rPr>
        <w:t>ntidiabetic</w:t>
      </w:r>
      <w:proofErr w:type="spellEnd"/>
      <w:r w:rsidRPr="00FC6F89">
        <w:rPr>
          <w:rFonts w:ascii="Times New Roman" w:eastAsia="SimSun" w:hAnsi="Times New Roman" w:cs="Times New Roman"/>
          <w:bCs/>
          <w:sz w:val="24"/>
          <w:szCs w:val="24"/>
          <w:lang w:eastAsia="zh-CN"/>
        </w:rPr>
        <w:t xml:space="preserve"> and </w:t>
      </w:r>
      <w:proofErr w:type="spellStart"/>
      <w:r w:rsidRPr="00FC6F89">
        <w:rPr>
          <w:rFonts w:ascii="Times New Roman" w:eastAsia="SimSun" w:hAnsi="Times New Roman" w:cs="Times New Roman"/>
          <w:bCs/>
          <w:sz w:val="24"/>
          <w:szCs w:val="24"/>
          <w:lang w:eastAsia="zh-CN"/>
        </w:rPr>
        <w:t>hypolipidaemic</w:t>
      </w:r>
      <w:proofErr w:type="spellEnd"/>
      <w:r w:rsidRPr="00FC6F89">
        <w:rPr>
          <w:rFonts w:ascii="Times New Roman" w:eastAsia="SimSun" w:hAnsi="Times New Roman" w:cs="Times New Roman"/>
          <w:bCs/>
          <w:sz w:val="24"/>
          <w:szCs w:val="24"/>
          <w:lang w:eastAsia="zh-CN"/>
        </w:rPr>
        <w:t xml:space="preserve"> effects of</w:t>
      </w:r>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M</w:t>
      </w:r>
      <w:proofErr w:type="spellStart"/>
      <w:r w:rsidRPr="00FC6F89">
        <w:rPr>
          <w:rFonts w:ascii="Times New Roman" w:eastAsia="SimSun" w:hAnsi="Times New Roman" w:cs="Times New Roman"/>
          <w:bCs/>
          <w:i/>
          <w:iCs/>
          <w:sz w:val="24"/>
          <w:szCs w:val="24"/>
          <w:lang w:eastAsia="zh-CN"/>
        </w:rPr>
        <w:t>ammea</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africana</w:t>
      </w:r>
      <w:proofErr w:type="spellEnd"/>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sz w:val="24"/>
          <w:szCs w:val="24"/>
          <w:lang w:eastAsia="zh-CN"/>
        </w:rPr>
        <w:t>guttiferae</w:t>
      </w:r>
      <w:proofErr w:type="spellEnd"/>
      <w:r w:rsidRPr="00FC6F89">
        <w:rPr>
          <w:rFonts w:ascii="Times New Roman" w:eastAsia="SimSun" w:hAnsi="Times New Roman" w:cs="Times New Roman"/>
          <w:bCs/>
          <w:sz w:val="24"/>
          <w:szCs w:val="24"/>
          <w:lang w:eastAsia="zh-CN"/>
        </w:rPr>
        <w:t>) in streptozotocin induced diabetic rats.</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i/>
          <w:iCs/>
          <w:sz w:val="24"/>
          <w:szCs w:val="24"/>
          <w:lang w:val="en-GB" w:eastAsia="zh-CN"/>
        </w:rPr>
        <w:t>J</w:t>
      </w:r>
      <w:proofErr w:type="spellStart"/>
      <w:r w:rsidRPr="00FC6F89">
        <w:rPr>
          <w:rFonts w:ascii="Times New Roman" w:eastAsia="SimSun" w:hAnsi="Times New Roman" w:cs="Times New Roman"/>
          <w:bCs/>
          <w:i/>
          <w:iCs/>
          <w:sz w:val="24"/>
          <w:szCs w:val="24"/>
          <w:lang w:eastAsia="zh-CN"/>
        </w:rPr>
        <w:t>ournal</w:t>
      </w:r>
      <w:proofErr w:type="spellEnd"/>
      <w:r w:rsidRPr="00FC6F89">
        <w:rPr>
          <w:rFonts w:ascii="Times New Roman" w:eastAsia="SimSun" w:hAnsi="Times New Roman" w:cs="Times New Roman"/>
          <w:bCs/>
          <w:i/>
          <w:iCs/>
          <w:sz w:val="24"/>
          <w:szCs w:val="24"/>
          <w:lang w:eastAsia="zh-CN"/>
        </w:rPr>
        <w:t xml:space="preserve"> of </w:t>
      </w:r>
      <w:r w:rsidRPr="00FC6F89">
        <w:rPr>
          <w:rFonts w:ascii="Times New Roman" w:eastAsia="SimSun" w:hAnsi="Times New Roman" w:cs="Times New Roman"/>
          <w:bCs/>
          <w:i/>
          <w:iCs/>
          <w:sz w:val="24"/>
          <w:szCs w:val="24"/>
          <w:lang w:val="en-GB" w:eastAsia="zh-CN"/>
        </w:rPr>
        <w:t>P</w:t>
      </w:r>
      <w:proofErr w:type="spellStart"/>
      <w:r w:rsidRPr="00FC6F89">
        <w:rPr>
          <w:rFonts w:ascii="Times New Roman" w:eastAsia="SimSun" w:hAnsi="Times New Roman" w:cs="Times New Roman"/>
          <w:bCs/>
          <w:i/>
          <w:iCs/>
          <w:sz w:val="24"/>
          <w:szCs w:val="24"/>
          <w:lang w:eastAsia="zh-CN"/>
        </w:rPr>
        <w:t>harmacology</w:t>
      </w:r>
      <w:proofErr w:type="spellEnd"/>
      <w:r w:rsidRPr="00FC6F89">
        <w:rPr>
          <w:rFonts w:ascii="Times New Roman" w:eastAsia="SimSun" w:hAnsi="Times New Roman" w:cs="Times New Roman"/>
          <w:bCs/>
          <w:i/>
          <w:iCs/>
          <w:sz w:val="24"/>
          <w:szCs w:val="24"/>
          <w:lang w:eastAsia="zh-CN"/>
        </w:rPr>
        <w:t xml:space="preserve"> and </w:t>
      </w:r>
      <w:r w:rsidRPr="00FC6F89">
        <w:rPr>
          <w:rFonts w:ascii="Times New Roman" w:eastAsia="SimSun" w:hAnsi="Times New Roman" w:cs="Times New Roman"/>
          <w:bCs/>
          <w:i/>
          <w:iCs/>
          <w:sz w:val="24"/>
          <w:szCs w:val="24"/>
          <w:lang w:val="en-GB" w:eastAsia="zh-CN"/>
        </w:rPr>
        <w:t>T</w:t>
      </w:r>
      <w:proofErr w:type="spellStart"/>
      <w:r w:rsidRPr="00FC6F89">
        <w:rPr>
          <w:rFonts w:ascii="Times New Roman" w:eastAsia="SimSun" w:hAnsi="Times New Roman" w:cs="Times New Roman"/>
          <w:bCs/>
          <w:i/>
          <w:iCs/>
          <w:sz w:val="24"/>
          <w:szCs w:val="24"/>
          <w:lang w:eastAsia="zh-CN"/>
        </w:rPr>
        <w:t>oxicology</w:t>
      </w:r>
      <w:proofErr w:type="spellEnd"/>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eastAsia="zh-CN"/>
        </w:rPr>
        <w:t>2(3):</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eastAsia="zh-CN"/>
        </w:rPr>
        <w:t>278-283.</w:t>
      </w:r>
    </w:p>
    <w:p w14:paraId="27E1562D" w14:textId="77777777" w:rsidR="00FC6F89" w:rsidRPr="00FC6F89" w:rsidRDefault="00FC6F89" w:rsidP="008846EF">
      <w:pPr>
        <w:spacing w:after="0" w:line="240" w:lineRule="auto"/>
        <w:jc w:val="both"/>
        <w:rPr>
          <w:rFonts w:ascii="Times New Roman" w:eastAsia="Times-Roman" w:hAnsi="Times New Roman" w:cs="Times New Roman"/>
          <w:color w:val="000000"/>
          <w:sz w:val="24"/>
          <w:szCs w:val="24"/>
          <w:lang w:val="en-GB" w:eastAsia="zh-CN"/>
        </w:rPr>
      </w:pPr>
      <w:proofErr w:type="spellStart"/>
      <w:r w:rsidRPr="00FC6F89">
        <w:rPr>
          <w:rFonts w:ascii="Times New Roman" w:eastAsia="Times-Roman" w:hAnsi="Times New Roman" w:cs="Times New Roman"/>
          <w:color w:val="000000"/>
          <w:sz w:val="24"/>
          <w:szCs w:val="24"/>
          <w:lang w:eastAsia="zh-CN"/>
        </w:rPr>
        <w:t>Okokon</w:t>
      </w:r>
      <w:proofErr w:type="spellEnd"/>
      <w:r w:rsidRPr="00FC6F89">
        <w:rPr>
          <w:rFonts w:ascii="Times New Roman" w:eastAsia="Times-Roman" w:hAnsi="Times New Roman" w:cs="Times New Roman"/>
          <w:color w:val="000000"/>
          <w:sz w:val="24"/>
          <w:szCs w:val="24"/>
          <w:lang w:val="en-GB" w:eastAsia="zh-CN"/>
        </w:rPr>
        <w:t xml:space="preserve"> JE,</w:t>
      </w:r>
      <w:r w:rsidRPr="00FC6F89">
        <w:rPr>
          <w:rFonts w:ascii="Times New Roman" w:eastAsia="Times-Roman" w:hAnsi="Times New Roman" w:cs="Times New Roman"/>
          <w:color w:val="000000"/>
          <w:sz w:val="24"/>
          <w:szCs w:val="24"/>
          <w:lang w:eastAsia="zh-CN"/>
        </w:rPr>
        <w:t xml:space="preserve"> </w:t>
      </w:r>
      <w:proofErr w:type="spellStart"/>
      <w:r w:rsidRPr="00FC6F89">
        <w:rPr>
          <w:rFonts w:ascii="Times New Roman" w:eastAsia="Times-Roman" w:hAnsi="Times New Roman" w:cs="Times New Roman"/>
          <w:color w:val="000000"/>
          <w:sz w:val="24"/>
          <w:szCs w:val="24"/>
          <w:lang w:eastAsia="zh-CN"/>
        </w:rPr>
        <w:t>Udokpoh</w:t>
      </w:r>
      <w:proofErr w:type="spellEnd"/>
      <w:r w:rsidRPr="00FC6F89">
        <w:rPr>
          <w:rFonts w:ascii="Times New Roman" w:eastAsia="Times-Roman" w:hAnsi="Times New Roman" w:cs="Times New Roman"/>
          <w:color w:val="000000"/>
          <w:sz w:val="24"/>
          <w:szCs w:val="24"/>
          <w:lang w:val="en-GB" w:eastAsia="zh-CN"/>
        </w:rPr>
        <w:t xml:space="preserve"> AE</w:t>
      </w:r>
      <w:r w:rsidRPr="00FC6F89">
        <w:rPr>
          <w:rFonts w:ascii="Times New Roman" w:eastAsia="Times-Roman" w:hAnsi="Times New Roman" w:cs="Times New Roman"/>
          <w:color w:val="000000"/>
          <w:sz w:val="24"/>
          <w:szCs w:val="24"/>
          <w:lang w:eastAsia="zh-CN"/>
        </w:rPr>
        <w:t xml:space="preserve">, </w:t>
      </w:r>
      <w:proofErr w:type="spellStart"/>
      <w:r w:rsidRPr="00FC6F89">
        <w:rPr>
          <w:rFonts w:ascii="Times New Roman" w:eastAsia="Times-Roman" w:hAnsi="Times New Roman" w:cs="Times New Roman"/>
          <w:color w:val="000000"/>
          <w:sz w:val="24"/>
          <w:szCs w:val="24"/>
          <w:lang w:eastAsia="zh-CN"/>
        </w:rPr>
        <w:t>Antia</w:t>
      </w:r>
      <w:proofErr w:type="spellEnd"/>
      <w:r w:rsidRPr="00FC6F89">
        <w:rPr>
          <w:rFonts w:ascii="Times New Roman" w:eastAsia="Times-Roman" w:hAnsi="Times New Roman" w:cs="Times New Roman"/>
          <w:color w:val="000000"/>
          <w:sz w:val="24"/>
          <w:szCs w:val="24"/>
          <w:lang w:val="en-GB" w:eastAsia="zh-CN"/>
        </w:rPr>
        <w:t xml:space="preserve"> BS.</w:t>
      </w:r>
      <w:r w:rsidR="001B415D">
        <w:rPr>
          <w:rFonts w:ascii="Times New Roman" w:eastAsia="Times-Roman" w:hAnsi="Times New Roman" w:cs="Times New Roman"/>
          <w:color w:val="000000"/>
          <w:sz w:val="24"/>
          <w:szCs w:val="24"/>
          <w:lang w:val="en-GB" w:eastAsia="zh-CN"/>
        </w:rPr>
        <w:t xml:space="preserve"> </w:t>
      </w:r>
      <w:r w:rsidRPr="00FC6F89">
        <w:rPr>
          <w:rFonts w:ascii="Times New Roman" w:eastAsia="Times-Roman" w:hAnsi="Times New Roman" w:cs="Times New Roman"/>
          <w:color w:val="000000"/>
          <w:sz w:val="24"/>
          <w:szCs w:val="24"/>
          <w:lang w:val="en-GB" w:eastAsia="zh-CN"/>
        </w:rPr>
        <w:t>(2007).</w:t>
      </w:r>
      <w:r w:rsidR="00040520">
        <w:rPr>
          <w:rFonts w:ascii="Times New Roman" w:eastAsia="Times-Roman" w:hAnsi="Times New Roman" w:cs="Times New Roman"/>
          <w:color w:val="000000"/>
          <w:sz w:val="24"/>
          <w:szCs w:val="24"/>
          <w:lang w:val="en-GB" w:eastAsia="zh-CN"/>
        </w:rPr>
        <w:t xml:space="preserve"> </w:t>
      </w:r>
      <w:r w:rsidRPr="00FC6F89">
        <w:rPr>
          <w:rFonts w:ascii="Times New Roman" w:eastAsia="Times-Roman" w:hAnsi="Times New Roman" w:cs="Times New Roman"/>
          <w:color w:val="000000"/>
          <w:sz w:val="24"/>
          <w:szCs w:val="24"/>
          <w:lang w:eastAsia="zh-CN"/>
        </w:rPr>
        <w:t xml:space="preserve">Antimalaria activity of ethanolic extract of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eastAsia="zh-CN"/>
        </w:rPr>
        <w:t xml:space="preserve"> </w:t>
      </w:r>
      <w:r w:rsidRPr="00FC6F89">
        <w:rPr>
          <w:rFonts w:ascii="Times New Roman" w:eastAsia="Times-Roman" w:hAnsi="Times New Roman" w:cs="Times New Roman"/>
          <w:color w:val="000000"/>
          <w:sz w:val="24"/>
          <w:szCs w:val="24"/>
          <w:lang w:eastAsia="zh-CN"/>
        </w:rPr>
        <w:t>fruit</w:t>
      </w:r>
      <w:r w:rsidRPr="00FC6F89">
        <w:rPr>
          <w:rFonts w:ascii="Times New Roman" w:eastAsia="Times-Roman" w:hAnsi="Times New Roman" w:cs="Times New Roman"/>
          <w:color w:val="000000"/>
          <w:sz w:val="24"/>
          <w:szCs w:val="24"/>
          <w:lang w:val="en-GB" w:eastAsia="zh-CN"/>
        </w:rPr>
        <w:t xml:space="preserve">. </w:t>
      </w:r>
      <w:r w:rsidRPr="00FC6F89">
        <w:rPr>
          <w:rFonts w:ascii="Times New Roman" w:eastAsia="Times-Roman" w:hAnsi="Times New Roman" w:cs="Times New Roman"/>
          <w:i/>
          <w:iCs/>
          <w:color w:val="000000"/>
          <w:sz w:val="24"/>
          <w:szCs w:val="24"/>
          <w:lang w:eastAsia="zh-CN"/>
        </w:rPr>
        <w:t>Journal of Ethnopharmacology</w:t>
      </w:r>
      <w:r w:rsidRPr="00FC6F89">
        <w:rPr>
          <w:rFonts w:ascii="Times New Roman" w:eastAsia="Times-Roman" w:hAnsi="Times New Roman" w:cs="Times New Roman"/>
          <w:color w:val="000000"/>
          <w:sz w:val="24"/>
          <w:szCs w:val="24"/>
          <w:lang w:eastAsia="zh-CN"/>
        </w:rPr>
        <w:t xml:space="preserve"> 111</w:t>
      </w:r>
      <w:r w:rsidRPr="00FC6F89">
        <w:rPr>
          <w:rFonts w:ascii="Times New Roman" w:eastAsia="Times-Roman" w:hAnsi="Times New Roman" w:cs="Times New Roman"/>
          <w:color w:val="000000"/>
          <w:sz w:val="24"/>
          <w:szCs w:val="24"/>
          <w:lang w:val="en-GB" w:eastAsia="zh-CN"/>
        </w:rPr>
        <w:t>:</w:t>
      </w:r>
      <w:r w:rsidRPr="00FC6F89">
        <w:rPr>
          <w:rFonts w:ascii="Times New Roman" w:eastAsia="Times-Roman" w:hAnsi="Times New Roman" w:cs="Times New Roman"/>
          <w:color w:val="000000"/>
          <w:sz w:val="24"/>
          <w:szCs w:val="24"/>
          <w:lang w:eastAsia="zh-CN"/>
        </w:rPr>
        <w:t xml:space="preserve"> 537–540</w:t>
      </w:r>
      <w:r w:rsidRPr="00FC6F89">
        <w:rPr>
          <w:rFonts w:ascii="Times New Roman" w:eastAsia="Times-Roman" w:hAnsi="Times New Roman" w:cs="Times New Roman"/>
          <w:color w:val="000000"/>
          <w:sz w:val="24"/>
          <w:szCs w:val="24"/>
          <w:lang w:val="en-GB" w:eastAsia="zh-CN"/>
        </w:rPr>
        <w:t>.</w:t>
      </w:r>
    </w:p>
    <w:p w14:paraId="0AB3B23A" w14:textId="77777777" w:rsidR="00FC6F89" w:rsidRPr="00FC6F89" w:rsidRDefault="00FC6F89" w:rsidP="008846EF">
      <w:pPr>
        <w:spacing w:after="0" w:line="240" w:lineRule="auto"/>
        <w:ind w:right="6"/>
        <w:jc w:val="both"/>
        <w:rPr>
          <w:rFonts w:ascii="Times New Roman" w:eastAsia="SimSun" w:hAnsi="Times New Roman" w:cs="Times New Roman"/>
          <w:bCs/>
          <w:sz w:val="24"/>
          <w:szCs w:val="24"/>
          <w:lang w:val="en-GB" w:eastAsia="zh-CN"/>
        </w:rPr>
      </w:pPr>
    </w:p>
    <w:p w14:paraId="2AC8FF30" w14:textId="77777777" w:rsidR="001B415D" w:rsidRDefault="001B415D" w:rsidP="001B415D">
      <w:pPr>
        <w:contextualSpacing/>
        <w:jc w:val="both"/>
        <w:rPr>
          <w:rFonts w:ascii="Times New Roman" w:hAnsi="Times New Roman" w:cs="Times New Roman"/>
          <w:sz w:val="24"/>
          <w:szCs w:val="24"/>
        </w:rPr>
      </w:pPr>
      <w:proofErr w:type="spellStart"/>
      <w:r w:rsidRPr="001B415D">
        <w:rPr>
          <w:rFonts w:ascii="Times New Roman" w:hAnsi="Times New Roman" w:cs="Times New Roman"/>
          <w:sz w:val="24"/>
          <w:szCs w:val="24"/>
        </w:rPr>
        <w:t>Osigwe</w:t>
      </w:r>
      <w:proofErr w:type="spellEnd"/>
      <w:r w:rsidRPr="001B415D">
        <w:rPr>
          <w:rFonts w:ascii="Times New Roman" w:hAnsi="Times New Roman" w:cs="Times New Roman"/>
          <w:sz w:val="24"/>
          <w:szCs w:val="24"/>
        </w:rPr>
        <w:t xml:space="preserve"> CC, </w:t>
      </w:r>
      <w:proofErr w:type="spellStart"/>
      <w:r w:rsidRPr="001B415D">
        <w:rPr>
          <w:rFonts w:ascii="Times New Roman" w:hAnsi="Times New Roman" w:cs="Times New Roman"/>
          <w:sz w:val="24"/>
          <w:szCs w:val="24"/>
        </w:rPr>
        <w:t>Okokon</w:t>
      </w:r>
      <w:proofErr w:type="spellEnd"/>
      <w:r w:rsidRPr="001B415D">
        <w:rPr>
          <w:rFonts w:ascii="Times New Roman" w:hAnsi="Times New Roman" w:cs="Times New Roman"/>
          <w:sz w:val="24"/>
          <w:szCs w:val="24"/>
        </w:rPr>
        <w:t xml:space="preserve"> JE, </w:t>
      </w:r>
      <w:proofErr w:type="spellStart"/>
      <w:r w:rsidRPr="001B415D">
        <w:rPr>
          <w:rFonts w:ascii="Times New Roman" w:hAnsi="Times New Roman" w:cs="Times New Roman"/>
          <w:sz w:val="24"/>
          <w:szCs w:val="24"/>
        </w:rPr>
        <w:t>Uwaeme</w:t>
      </w:r>
      <w:proofErr w:type="spellEnd"/>
      <w:r w:rsidRPr="001B415D">
        <w:rPr>
          <w:rFonts w:ascii="Times New Roman" w:hAnsi="Times New Roman" w:cs="Times New Roman"/>
          <w:sz w:val="24"/>
          <w:szCs w:val="24"/>
        </w:rPr>
        <w:t xml:space="preserve"> UF, (2025). Effect of </w:t>
      </w:r>
      <w:r w:rsidRPr="001B415D">
        <w:rPr>
          <w:rFonts w:ascii="Times New Roman" w:hAnsi="Times New Roman" w:cs="Times New Roman"/>
          <w:i/>
          <w:sz w:val="24"/>
          <w:szCs w:val="24"/>
        </w:rPr>
        <w:t>Justicia insularis</w:t>
      </w:r>
      <w:r w:rsidRPr="001B415D">
        <w:rPr>
          <w:rFonts w:ascii="Times New Roman" w:hAnsi="Times New Roman" w:cs="Times New Roman"/>
          <w:sz w:val="24"/>
          <w:szCs w:val="24"/>
        </w:rPr>
        <w:t xml:space="preserve"> T. Anderson leaf extract on alpha glucosidase and alpha amylase activities in rats. Journal of Complementary and Alternative Medical Research. 26(4): 101-108</w:t>
      </w:r>
    </w:p>
    <w:p w14:paraId="7BF29D0A" w14:textId="77777777" w:rsidR="001B415D" w:rsidRDefault="001B415D" w:rsidP="001B415D">
      <w:pPr>
        <w:contextualSpacing/>
        <w:jc w:val="both"/>
        <w:rPr>
          <w:rFonts w:ascii="Times New Roman" w:hAnsi="Times New Roman" w:cs="Times New Roman"/>
          <w:b/>
          <w:bCs/>
          <w:sz w:val="24"/>
          <w:szCs w:val="24"/>
        </w:rPr>
      </w:pPr>
    </w:p>
    <w:p w14:paraId="257F8936" w14:textId="77777777" w:rsidR="001B415D" w:rsidRPr="001B415D" w:rsidRDefault="001B415D" w:rsidP="001B415D">
      <w:pPr>
        <w:contextualSpacing/>
        <w:jc w:val="both"/>
        <w:rPr>
          <w:rFonts w:ascii="Times New Roman" w:hAnsi="Times New Roman" w:cs="Times New Roman"/>
          <w:sz w:val="24"/>
          <w:szCs w:val="24"/>
        </w:rPr>
      </w:pPr>
      <w:proofErr w:type="spellStart"/>
      <w:r w:rsidRPr="001B415D">
        <w:rPr>
          <w:rFonts w:ascii="Times New Roman" w:hAnsi="Times New Roman" w:cs="Times New Roman"/>
          <w:bCs/>
          <w:sz w:val="24"/>
          <w:szCs w:val="24"/>
        </w:rPr>
        <w:lastRenderedPageBreak/>
        <w:t>Osigwe</w:t>
      </w:r>
      <w:proofErr w:type="spellEnd"/>
      <w:r w:rsidRPr="001B415D">
        <w:rPr>
          <w:rFonts w:ascii="Times New Roman" w:hAnsi="Times New Roman" w:cs="Times New Roman"/>
          <w:bCs/>
          <w:sz w:val="24"/>
          <w:szCs w:val="24"/>
        </w:rPr>
        <w:t xml:space="preserve"> CC</w:t>
      </w:r>
      <w:r w:rsidRPr="001B415D">
        <w:rPr>
          <w:rFonts w:ascii="Times New Roman" w:hAnsi="Times New Roman" w:cs="Times New Roman"/>
          <w:b/>
          <w:bCs/>
          <w:sz w:val="24"/>
          <w:szCs w:val="24"/>
        </w:rPr>
        <w:t xml:space="preserve">, </w:t>
      </w:r>
      <w:proofErr w:type="spellStart"/>
      <w:r w:rsidRPr="001B415D">
        <w:rPr>
          <w:rFonts w:ascii="Times New Roman" w:hAnsi="Times New Roman" w:cs="Times New Roman"/>
          <w:bCs/>
          <w:sz w:val="24"/>
          <w:szCs w:val="24"/>
        </w:rPr>
        <w:t>Akah</w:t>
      </w:r>
      <w:proofErr w:type="spellEnd"/>
      <w:r w:rsidRPr="001B415D">
        <w:rPr>
          <w:rFonts w:ascii="Times New Roman" w:hAnsi="Times New Roman" w:cs="Times New Roman"/>
          <w:bCs/>
          <w:sz w:val="24"/>
          <w:szCs w:val="24"/>
        </w:rPr>
        <w:t xml:space="preserve"> PA, </w:t>
      </w:r>
      <w:proofErr w:type="spellStart"/>
      <w:r w:rsidRPr="001B415D">
        <w:rPr>
          <w:rFonts w:ascii="Times New Roman" w:hAnsi="Times New Roman" w:cs="Times New Roman"/>
          <w:bCs/>
          <w:sz w:val="24"/>
          <w:szCs w:val="24"/>
        </w:rPr>
        <w:t>Nworu</w:t>
      </w:r>
      <w:proofErr w:type="spellEnd"/>
      <w:r w:rsidRPr="001B415D">
        <w:rPr>
          <w:rFonts w:ascii="Times New Roman" w:hAnsi="Times New Roman" w:cs="Times New Roman"/>
          <w:bCs/>
          <w:sz w:val="24"/>
          <w:szCs w:val="24"/>
        </w:rPr>
        <w:t xml:space="preserve"> CS, Okoye TC, </w:t>
      </w:r>
      <w:proofErr w:type="spellStart"/>
      <w:r w:rsidRPr="001B415D">
        <w:rPr>
          <w:rFonts w:ascii="Times New Roman" w:hAnsi="Times New Roman" w:cs="Times New Roman"/>
          <w:bCs/>
          <w:sz w:val="24"/>
          <w:szCs w:val="24"/>
        </w:rPr>
        <w:t>Tchimene</w:t>
      </w:r>
      <w:proofErr w:type="spellEnd"/>
      <w:r w:rsidRPr="001B415D">
        <w:rPr>
          <w:rFonts w:ascii="Times New Roman" w:hAnsi="Times New Roman" w:cs="Times New Roman"/>
          <w:bCs/>
          <w:sz w:val="24"/>
          <w:szCs w:val="24"/>
        </w:rPr>
        <w:t xml:space="preserve"> MK (2015).</w:t>
      </w:r>
      <w:r w:rsidRPr="001B415D">
        <w:rPr>
          <w:rFonts w:ascii="Times New Roman" w:hAnsi="Times New Roman" w:cs="Times New Roman"/>
          <w:b/>
          <w:bCs/>
          <w:sz w:val="24"/>
          <w:szCs w:val="24"/>
        </w:rPr>
        <w:t xml:space="preserve"> </w:t>
      </w:r>
      <w:r w:rsidRPr="001B415D">
        <w:rPr>
          <w:rFonts w:ascii="Times New Roman" w:hAnsi="Times New Roman" w:cs="Times New Roman"/>
          <w:sz w:val="24"/>
          <w:szCs w:val="24"/>
        </w:rPr>
        <w:t xml:space="preserve">Antihyperglycemic studies on the leaf extract and active fractions of </w:t>
      </w:r>
      <w:proofErr w:type="spellStart"/>
      <w:r w:rsidRPr="001B415D">
        <w:rPr>
          <w:rFonts w:ascii="Times New Roman" w:hAnsi="Times New Roman" w:cs="Times New Roman"/>
          <w:i/>
          <w:sz w:val="24"/>
          <w:szCs w:val="24"/>
        </w:rPr>
        <w:t>Newbouldia</w:t>
      </w:r>
      <w:proofErr w:type="spellEnd"/>
      <w:r w:rsidRPr="001B415D">
        <w:rPr>
          <w:rFonts w:ascii="Times New Roman" w:hAnsi="Times New Roman" w:cs="Times New Roman"/>
          <w:i/>
          <w:sz w:val="24"/>
          <w:szCs w:val="24"/>
        </w:rPr>
        <w:t xml:space="preserve"> </w:t>
      </w:r>
      <w:proofErr w:type="spellStart"/>
      <w:r w:rsidRPr="001B415D">
        <w:rPr>
          <w:rFonts w:ascii="Times New Roman" w:hAnsi="Times New Roman" w:cs="Times New Roman"/>
          <w:i/>
          <w:sz w:val="24"/>
          <w:szCs w:val="24"/>
        </w:rPr>
        <w:t>laevis</w:t>
      </w:r>
      <w:proofErr w:type="spellEnd"/>
      <w:r w:rsidRPr="001B415D">
        <w:rPr>
          <w:rFonts w:ascii="Times New Roman" w:hAnsi="Times New Roman" w:cs="Times New Roman"/>
          <w:sz w:val="24"/>
          <w:szCs w:val="24"/>
        </w:rPr>
        <w:t xml:space="preserve"> (Bignoniaceae). Pharmacology &amp; Pharmacy 6: 518 – 532. </w:t>
      </w:r>
      <w:r w:rsidRPr="001B415D">
        <w:rPr>
          <w:rFonts w:ascii="Times New Roman" w:hAnsi="Times New Roman" w:cs="Times New Roman"/>
          <w:color w:val="0000FF"/>
          <w:sz w:val="24"/>
          <w:szCs w:val="24"/>
        </w:rPr>
        <w:t>http://dx.doi.org/10.4236/pp.2015.611054</w:t>
      </w:r>
    </w:p>
    <w:p w14:paraId="28BFAAC5" w14:textId="77777777" w:rsidR="001B415D" w:rsidRPr="001B415D" w:rsidRDefault="001B415D" w:rsidP="001B415D">
      <w:pPr>
        <w:contextualSpacing/>
        <w:jc w:val="both"/>
        <w:rPr>
          <w:rFonts w:ascii="Times New Roman" w:hAnsi="Times New Roman" w:cs="Times New Roman"/>
          <w:sz w:val="24"/>
          <w:szCs w:val="24"/>
        </w:rPr>
      </w:pPr>
    </w:p>
    <w:p w14:paraId="5C070C59" w14:textId="77777777" w:rsidR="001B415D" w:rsidRPr="001B415D" w:rsidRDefault="001B415D" w:rsidP="008846EF">
      <w:pPr>
        <w:spacing w:after="0" w:line="240" w:lineRule="auto"/>
        <w:ind w:right="6"/>
        <w:jc w:val="both"/>
        <w:rPr>
          <w:rFonts w:ascii="Times New Roman" w:eastAsia="SimSun" w:hAnsi="Times New Roman" w:cs="Times New Roman"/>
          <w:bCs/>
          <w:sz w:val="24"/>
          <w:szCs w:val="24"/>
          <w:lang w:val="en-GB" w:eastAsia="zh-CN"/>
        </w:rPr>
      </w:pPr>
    </w:p>
    <w:p w14:paraId="1571A8CC" w14:textId="77777777" w:rsidR="00FC6F89" w:rsidRPr="00FC6F89" w:rsidRDefault="00FC6F89" w:rsidP="008846EF">
      <w:pPr>
        <w:spacing w:after="0" w:line="240" w:lineRule="auto"/>
        <w:jc w:val="both"/>
        <w:rPr>
          <w:rFonts w:ascii="Times New Roman" w:eastAsia="Times New Roman" w:hAnsi="Times New Roman" w:cs="Times New Roman"/>
          <w:color w:val="000000"/>
          <w:sz w:val="24"/>
          <w:szCs w:val="24"/>
          <w:lang w:eastAsia="zh-CN"/>
        </w:rPr>
      </w:pPr>
    </w:p>
    <w:p w14:paraId="44655441"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val="en-GB" w:eastAsia="zh-CN"/>
        </w:rPr>
      </w:pPr>
      <w:proofErr w:type="spellStart"/>
      <w:r w:rsidRPr="00FC6F89">
        <w:rPr>
          <w:rFonts w:ascii="Times New Roman" w:eastAsia="Times New Roman" w:hAnsi="Times New Roman" w:cs="Times New Roman"/>
          <w:color w:val="000000"/>
          <w:sz w:val="24"/>
          <w:szCs w:val="24"/>
          <w:lang w:eastAsia="zh-CN"/>
        </w:rPr>
        <w:t>Ozaslan</w:t>
      </w:r>
      <w:proofErr w:type="spellEnd"/>
      <w:r w:rsidRPr="00FC6F89">
        <w:rPr>
          <w:rFonts w:ascii="Times New Roman" w:eastAsia="Times New Roman" w:hAnsi="Times New Roman" w:cs="Times New Roman"/>
          <w:color w:val="000000"/>
          <w:sz w:val="24"/>
          <w:szCs w:val="24"/>
          <w:lang w:eastAsia="zh-CN"/>
        </w:rPr>
        <w:t xml:space="preserve"> M, </w:t>
      </w:r>
      <w:proofErr w:type="spellStart"/>
      <w:r w:rsidRPr="00FC6F89">
        <w:rPr>
          <w:rFonts w:ascii="Times New Roman" w:eastAsia="Times New Roman" w:hAnsi="Times New Roman" w:cs="Times New Roman"/>
          <w:color w:val="000000"/>
          <w:sz w:val="24"/>
          <w:szCs w:val="24"/>
          <w:lang w:eastAsia="zh-CN"/>
        </w:rPr>
        <w:t>Karagoz</w:t>
      </w:r>
      <w:proofErr w:type="spellEnd"/>
      <w:r w:rsidRPr="00FC6F89">
        <w:rPr>
          <w:rFonts w:ascii="Times New Roman" w:eastAsia="Times New Roman" w:hAnsi="Times New Roman" w:cs="Times New Roman"/>
          <w:color w:val="000000"/>
          <w:sz w:val="24"/>
          <w:szCs w:val="24"/>
          <w:lang w:eastAsia="zh-CN"/>
        </w:rPr>
        <w:t xml:space="preserve"> ID, Lawal RA, </w:t>
      </w:r>
      <w:proofErr w:type="spellStart"/>
      <w:r w:rsidRPr="00FC6F89">
        <w:rPr>
          <w:rFonts w:ascii="Times New Roman" w:eastAsia="Times New Roman" w:hAnsi="Times New Roman" w:cs="Times New Roman"/>
          <w:color w:val="000000"/>
          <w:sz w:val="24"/>
          <w:szCs w:val="24"/>
          <w:lang w:eastAsia="zh-CN"/>
        </w:rPr>
        <w:t>Kilic</w:t>
      </w:r>
      <w:proofErr w:type="spellEnd"/>
      <w:r w:rsidRPr="00FC6F89">
        <w:rPr>
          <w:rFonts w:ascii="Times New Roman" w:eastAsia="Times New Roman" w:hAnsi="Times New Roman" w:cs="Times New Roman"/>
          <w:color w:val="000000"/>
          <w:sz w:val="24"/>
          <w:szCs w:val="24"/>
          <w:lang w:eastAsia="zh-CN"/>
        </w:rPr>
        <w:t xml:space="preserve"> IH, </w:t>
      </w:r>
      <w:proofErr w:type="spellStart"/>
      <w:r w:rsidRPr="00FC6F89">
        <w:rPr>
          <w:rFonts w:ascii="Times New Roman" w:eastAsia="Times New Roman" w:hAnsi="Times New Roman" w:cs="Times New Roman"/>
          <w:color w:val="000000"/>
          <w:sz w:val="24"/>
          <w:szCs w:val="24"/>
          <w:lang w:eastAsia="zh-CN"/>
        </w:rPr>
        <w:t>Cakir</w:t>
      </w:r>
      <w:proofErr w:type="spellEnd"/>
      <w:r w:rsidRPr="00FC6F89">
        <w:rPr>
          <w:rFonts w:ascii="Times New Roman" w:eastAsia="Times New Roman" w:hAnsi="Times New Roman" w:cs="Times New Roman"/>
          <w:color w:val="000000"/>
          <w:sz w:val="24"/>
          <w:szCs w:val="24"/>
          <w:lang w:eastAsia="zh-CN"/>
        </w:rPr>
        <w:t xml:space="preserve"> AD, </w:t>
      </w:r>
      <w:proofErr w:type="spellStart"/>
      <w:r w:rsidRPr="00FC6F89">
        <w:rPr>
          <w:rFonts w:ascii="Times New Roman" w:eastAsia="Times New Roman" w:hAnsi="Times New Roman" w:cs="Times New Roman"/>
          <w:color w:val="000000"/>
          <w:sz w:val="24"/>
          <w:szCs w:val="24"/>
          <w:lang w:eastAsia="zh-CN"/>
        </w:rPr>
        <w:t>Odesanmi</w:t>
      </w:r>
      <w:proofErr w:type="spellEnd"/>
      <w:r w:rsidRPr="00FC6F89">
        <w:rPr>
          <w:rFonts w:ascii="Times New Roman" w:eastAsia="Times New Roman" w:hAnsi="Times New Roman" w:cs="Times New Roman"/>
          <w:color w:val="000000"/>
          <w:sz w:val="24"/>
          <w:szCs w:val="24"/>
          <w:lang w:eastAsia="zh-CN"/>
        </w:rPr>
        <w:t xml:space="preserve"> OS, </w:t>
      </w:r>
      <w:proofErr w:type="spellStart"/>
      <w:r w:rsidRPr="00FC6F89">
        <w:rPr>
          <w:rFonts w:ascii="Times New Roman" w:eastAsia="Times New Roman" w:hAnsi="Times New Roman" w:cs="Times New Roman"/>
          <w:color w:val="000000"/>
          <w:sz w:val="24"/>
          <w:szCs w:val="24"/>
          <w:lang w:eastAsia="zh-CN"/>
        </w:rPr>
        <w:t>Guler</w:t>
      </w:r>
      <w:proofErr w:type="spellEnd"/>
      <w:r w:rsidRPr="00FC6F89">
        <w:rPr>
          <w:rFonts w:ascii="Times New Roman" w:eastAsia="Times New Roman" w:hAnsi="Times New Roman" w:cs="Times New Roman"/>
          <w:color w:val="000000"/>
          <w:sz w:val="24"/>
          <w:szCs w:val="24"/>
          <w:lang w:eastAsia="zh-CN"/>
        </w:rPr>
        <w:t xml:space="preserve"> I, </w:t>
      </w:r>
      <w:proofErr w:type="spellStart"/>
      <w:r w:rsidRPr="00FC6F89">
        <w:rPr>
          <w:rFonts w:ascii="Times New Roman" w:eastAsia="Times New Roman" w:hAnsi="Times New Roman" w:cs="Times New Roman"/>
          <w:color w:val="000000"/>
          <w:sz w:val="24"/>
          <w:szCs w:val="24"/>
          <w:lang w:eastAsia="zh-CN"/>
        </w:rPr>
        <w:t>Ebuehi</w:t>
      </w:r>
      <w:proofErr w:type="spellEnd"/>
      <w:r w:rsidRPr="00FC6F89">
        <w:rPr>
          <w:rFonts w:ascii="Times New Roman" w:eastAsia="Times New Roman" w:hAnsi="Times New Roman" w:cs="Times New Roman"/>
          <w:color w:val="000000"/>
          <w:sz w:val="24"/>
          <w:szCs w:val="24"/>
          <w:lang w:eastAsia="zh-CN"/>
        </w:rPr>
        <w:t xml:space="preserve"> OAT (2016) Cytotoxic and Anti-proliferative activities of the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tetraptera</w:t>
      </w:r>
      <w:proofErr w:type="spellEnd"/>
      <w:r w:rsidRPr="00FC6F89">
        <w:rPr>
          <w:rFonts w:ascii="Times New Roman" w:eastAsia="Times New Roman" w:hAnsi="Times New Roman" w:cs="Times New Roman"/>
          <w:color w:val="000000"/>
          <w:sz w:val="24"/>
          <w:szCs w:val="24"/>
          <w:lang w:eastAsia="zh-CN"/>
        </w:rPr>
        <w:t xml:space="preserve"> fruit extract on Ehrlich Ascites tumor cells. </w:t>
      </w:r>
      <w:r w:rsidRPr="00FC6F89">
        <w:rPr>
          <w:rFonts w:ascii="Times New Roman" w:eastAsia="Times New Roman" w:hAnsi="Times New Roman" w:cs="Times New Roman"/>
          <w:i/>
          <w:iCs/>
          <w:color w:val="000000"/>
          <w:sz w:val="24"/>
          <w:szCs w:val="24"/>
          <w:lang w:eastAsia="zh-CN"/>
        </w:rPr>
        <w:t xml:space="preserve">Int J </w:t>
      </w:r>
      <w:proofErr w:type="spellStart"/>
      <w:r w:rsidRPr="00FC6F89">
        <w:rPr>
          <w:rFonts w:ascii="Times New Roman" w:eastAsia="Times New Roman" w:hAnsi="Times New Roman" w:cs="Times New Roman"/>
          <w:i/>
          <w:iCs/>
          <w:color w:val="000000"/>
          <w:sz w:val="24"/>
          <w:szCs w:val="24"/>
          <w:lang w:eastAsia="zh-CN"/>
        </w:rPr>
        <w:t>Pharmacol</w:t>
      </w:r>
      <w:proofErr w:type="spellEnd"/>
      <w:r w:rsidRPr="00FC6F89">
        <w:rPr>
          <w:rFonts w:ascii="Times New Roman" w:eastAsia="Times New Roman" w:hAnsi="Times New Roman" w:cs="Times New Roman"/>
          <w:color w:val="000000"/>
          <w:sz w:val="24"/>
          <w:szCs w:val="24"/>
          <w:lang w:eastAsia="zh-CN"/>
        </w:rPr>
        <w:t xml:space="preserve"> 12:655–662</w:t>
      </w:r>
      <w:r w:rsidRPr="00FC6F89">
        <w:rPr>
          <w:rFonts w:ascii="Times New Roman" w:eastAsia="Times New Roman" w:hAnsi="Times New Roman" w:cs="Times New Roman"/>
          <w:color w:val="000000"/>
          <w:sz w:val="24"/>
          <w:szCs w:val="24"/>
          <w:lang w:val="en-GB" w:eastAsia="zh-CN"/>
        </w:rPr>
        <w:t>.</w:t>
      </w:r>
      <w:r w:rsidRPr="00FC6F89">
        <w:rPr>
          <w:rFonts w:ascii="Times New Roman" w:eastAsia="Times New Roman" w:hAnsi="Times New Roman" w:cs="Times New Roman"/>
          <w:color w:val="000000"/>
          <w:sz w:val="24"/>
          <w:szCs w:val="24"/>
          <w:lang w:eastAsia="zh-CN"/>
        </w:rPr>
        <w:t xml:space="preserve"> </w:t>
      </w:r>
    </w:p>
    <w:p w14:paraId="7E5E19A7" w14:textId="77777777" w:rsidR="00FC6F89" w:rsidRPr="00FC6F89" w:rsidRDefault="00FC6F89" w:rsidP="008846EF">
      <w:pPr>
        <w:adjustRightInd w:val="0"/>
        <w:spacing w:after="0" w:line="240" w:lineRule="auto"/>
        <w:jc w:val="both"/>
        <w:rPr>
          <w:rFonts w:ascii="Times New Roman" w:eastAsia="SimSun" w:hAnsi="Times New Roman" w:cs="Times New Roman"/>
          <w:bCs/>
          <w:sz w:val="24"/>
          <w:szCs w:val="24"/>
          <w:lang w:eastAsia="zh-CN"/>
        </w:rPr>
      </w:pPr>
    </w:p>
    <w:p w14:paraId="7B0B05EA" w14:textId="77777777" w:rsidR="00FC6F89" w:rsidRPr="00FC6F89" w:rsidRDefault="00FC6F89" w:rsidP="008846EF">
      <w:pPr>
        <w:adjustRightInd w:val="0"/>
        <w:spacing w:after="0" w:line="240" w:lineRule="auto"/>
        <w:jc w:val="both"/>
        <w:rPr>
          <w:rFonts w:ascii="Times New Roman" w:eastAsia="SimSun" w:hAnsi="Times New Roman" w:cs="Times New Roman"/>
          <w:bCs/>
          <w:sz w:val="24"/>
          <w:szCs w:val="24"/>
          <w:lang w:eastAsia="zh-CN"/>
        </w:rPr>
      </w:pPr>
      <w:r w:rsidRPr="00FC6F89">
        <w:rPr>
          <w:rFonts w:ascii="Times New Roman" w:eastAsia="SimSun" w:hAnsi="Times New Roman" w:cs="Times New Roman"/>
          <w:bCs/>
          <w:sz w:val="24"/>
          <w:szCs w:val="24"/>
          <w:lang w:eastAsia="zh-CN"/>
        </w:rPr>
        <w:t>Qaisar MN, Chaudhary BA, Sajid MU, Hussain N</w:t>
      </w:r>
      <w:r w:rsidRPr="00FC6F89">
        <w:rPr>
          <w:rFonts w:ascii="Times New Roman" w:eastAsia="SimSun" w:hAnsi="Times New Roman" w:cs="Times New Roman"/>
          <w:bCs/>
          <w:sz w:val="24"/>
          <w:szCs w:val="24"/>
          <w:lang w:val="en-GB" w:eastAsia="zh-CN"/>
        </w:rPr>
        <w:t xml:space="preserve">. </w:t>
      </w:r>
      <w:r w:rsidRPr="00FC6F89">
        <w:rPr>
          <w:rFonts w:ascii="Times New Roman" w:eastAsia="SimSun" w:hAnsi="Times New Roman" w:cs="Times New Roman"/>
          <w:bCs/>
          <w:sz w:val="24"/>
          <w:szCs w:val="24"/>
          <w:lang w:eastAsia="zh-CN"/>
        </w:rPr>
        <w:t>(2014). Evaluation of α-</w:t>
      </w:r>
      <w:r w:rsidRPr="00FC6F89">
        <w:rPr>
          <w:rFonts w:ascii="Times New Roman" w:eastAsia="SimSun" w:hAnsi="Times New Roman" w:cs="Times New Roman"/>
          <w:bCs/>
          <w:sz w:val="24"/>
          <w:szCs w:val="24"/>
          <w:lang w:val="en-GB" w:eastAsia="zh-CN"/>
        </w:rPr>
        <w:t>g</w:t>
      </w:r>
      <w:proofErr w:type="spellStart"/>
      <w:r w:rsidRPr="00FC6F89">
        <w:rPr>
          <w:rFonts w:ascii="Times New Roman" w:eastAsia="SimSun" w:hAnsi="Times New Roman" w:cs="Times New Roman"/>
          <w:bCs/>
          <w:sz w:val="24"/>
          <w:szCs w:val="24"/>
          <w:lang w:eastAsia="zh-CN"/>
        </w:rPr>
        <w:t>lucosidase</w:t>
      </w:r>
      <w:proofErr w:type="spellEnd"/>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sz w:val="24"/>
          <w:szCs w:val="24"/>
          <w:lang w:val="en-GB" w:eastAsia="zh-CN"/>
        </w:rPr>
        <w:t>i</w:t>
      </w:r>
      <w:r w:rsidRPr="00FC6F89">
        <w:rPr>
          <w:rFonts w:ascii="Times New Roman" w:eastAsia="SimSun" w:hAnsi="Times New Roman" w:cs="Times New Roman"/>
          <w:bCs/>
          <w:sz w:val="24"/>
          <w:szCs w:val="24"/>
          <w:lang w:eastAsia="zh-CN"/>
        </w:rPr>
        <w:t>nhibitory</w:t>
      </w:r>
      <w:proofErr w:type="spellEnd"/>
      <w:r w:rsidRPr="00FC6F89">
        <w:rPr>
          <w:rFonts w:ascii="Times New Roman" w:eastAsia="SimSun" w:hAnsi="Times New Roman" w:cs="Times New Roman"/>
          <w:bCs/>
          <w:sz w:val="24"/>
          <w:szCs w:val="24"/>
          <w:lang w:eastAsia="zh-CN"/>
        </w:rPr>
        <w:t xml:space="preserve"> activity of dichloromethane and methanol extracts of </w:t>
      </w:r>
      <w:r w:rsidRPr="00FC6F89">
        <w:rPr>
          <w:rFonts w:ascii="Times New Roman" w:eastAsia="SimSun" w:hAnsi="Times New Roman" w:cs="Times New Roman"/>
          <w:bCs/>
          <w:i/>
          <w:iCs/>
          <w:sz w:val="24"/>
          <w:szCs w:val="24"/>
          <w:lang w:eastAsia="zh-CN"/>
        </w:rPr>
        <w:t>Croton</w:t>
      </w:r>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bonplandianum</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sz w:val="24"/>
          <w:szCs w:val="24"/>
          <w:lang w:eastAsia="zh-CN"/>
        </w:rPr>
        <w:t>Baill</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i/>
          <w:iCs/>
          <w:sz w:val="24"/>
          <w:szCs w:val="24"/>
          <w:lang w:eastAsia="zh-CN"/>
        </w:rPr>
        <w:t>Tropical Journal of Pharmaceutical Research.</w:t>
      </w:r>
      <w:r w:rsidRPr="00FC6F89">
        <w:rPr>
          <w:rFonts w:ascii="Times New Roman" w:eastAsia="SimSun" w:hAnsi="Times New Roman" w:cs="Times New Roman"/>
          <w:sz w:val="24"/>
          <w:szCs w:val="24"/>
          <w:lang w:eastAsia="zh-CN"/>
        </w:rPr>
        <w:t xml:space="preserve"> 13 (11): 1833-1836</w:t>
      </w:r>
    </w:p>
    <w:p w14:paraId="70EED1B9" w14:textId="77777777" w:rsidR="00FC6F89" w:rsidRPr="00FC6F89" w:rsidRDefault="00FC6F89" w:rsidP="008846EF">
      <w:pPr>
        <w:spacing w:before="240" w:after="240" w:line="240" w:lineRule="auto"/>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Saedi</w:t>
      </w:r>
      <w:proofErr w:type="spellEnd"/>
      <w:r w:rsidRPr="00FC6F89">
        <w:rPr>
          <w:rFonts w:ascii="Times New Roman" w:eastAsia="SimSun" w:hAnsi="Times New Roman" w:cs="Times New Roman"/>
          <w:sz w:val="24"/>
          <w:szCs w:val="24"/>
          <w:lang w:eastAsia="zh-CN"/>
        </w:rPr>
        <w:t xml:space="preserve"> E, </w:t>
      </w:r>
      <w:proofErr w:type="spellStart"/>
      <w:r w:rsidRPr="00FC6F89">
        <w:rPr>
          <w:rFonts w:ascii="Times New Roman" w:eastAsia="SimSun" w:hAnsi="Times New Roman" w:cs="Times New Roman"/>
          <w:sz w:val="24"/>
          <w:szCs w:val="24"/>
          <w:lang w:eastAsia="zh-CN"/>
        </w:rPr>
        <w:t>Ghein</w:t>
      </w:r>
      <w:proofErr w:type="spellEnd"/>
      <w:r w:rsidRPr="00FC6F89">
        <w:rPr>
          <w:rFonts w:ascii="Times New Roman" w:eastAsia="SimSun" w:hAnsi="Times New Roman" w:cs="Times New Roman"/>
          <w:sz w:val="24"/>
          <w:szCs w:val="24"/>
          <w:lang w:eastAsia="zh-CN"/>
        </w:rPr>
        <w:t xml:space="preserve">, M, </w:t>
      </w:r>
      <w:proofErr w:type="spellStart"/>
      <w:r w:rsidRPr="00FC6F89">
        <w:rPr>
          <w:rFonts w:ascii="Times New Roman" w:eastAsia="SimSun" w:hAnsi="Times New Roman" w:cs="Times New Roman"/>
          <w:sz w:val="24"/>
          <w:szCs w:val="24"/>
          <w:lang w:eastAsia="zh-CN"/>
        </w:rPr>
        <w:t>Faiz</w:t>
      </w:r>
      <w:proofErr w:type="spellEnd"/>
      <w:r w:rsidRPr="00FC6F89">
        <w:rPr>
          <w:rFonts w:ascii="Times New Roman" w:eastAsia="SimSun" w:hAnsi="Times New Roman" w:cs="Times New Roman"/>
          <w:sz w:val="24"/>
          <w:szCs w:val="24"/>
          <w:lang w:eastAsia="zh-CN"/>
        </w:rPr>
        <w:t xml:space="preserve"> F, Arami M. (2016). Diabetes mellitus and cognitive impairments. </w:t>
      </w:r>
      <w:r w:rsidRPr="00FC6F89">
        <w:rPr>
          <w:rFonts w:ascii="Times New Roman" w:eastAsia="SimSun" w:hAnsi="Times New Roman" w:cs="Times New Roman"/>
          <w:i/>
          <w:iCs/>
          <w:sz w:val="24"/>
          <w:szCs w:val="24"/>
          <w:lang w:eastAsia="zh-CN"/>
        </w:rPr>
        <w:t>World Journal of Diabetes</w:t>
      </w:r>
      <w:r w:rsidRPr="00FC6F89">
        <w:rPr>
          <w:rFonts w:ascii="Times New Roman" w:eastAsia="SimSun" w:hAnsi="Times New Roman" w:cs="Times New Roman"/>
          <w:sz w:val="24"/>
          <w:szCs w:val="24"/>
          <w:lang w:eastAsia="zh-CN"/>
        </w:rPr>
        <w:t xml:space="preserve">. 7(10). </w:t>
      </w:r>
      <w:proofErr w:type="gramStart"/>
      <w:r w:rsidRPr="00FC6F89">
        <w:rPr>
          <w:rFonts w:ascii="Times New Roman" w:eastAsia="SimSun" w:hAnsi="Times New Roman" w:cs="Times New Roman"/>
          <w:sz w:val="24"/>
          <w:szCs w:val="24"/>
          <w:lang w:eastAsia="zh-CN"/>
        </w:rPr>
        <w:t>412 .</w:t>
      </w:r>
      <w:proofErr w:type="gramEnd"/>
    </w:p>
    <w:p w14:paraId="14F09FD2" w14:textId="77777777" w:rsidR="00FC6F89" w:rsidRPr="00FC6F89" w:rsidRDefault="00FC6F89" w:rsidP="008846EF">
      <w:pPr>
        <w:adjustRightInd w:val="0"/>
        <w:spacing w:after="0" w:line="240" w:lineRule="auto"/>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Srisongkram</w:t>
      </w:r>
      <w:proofErr w:type="spellEnd"/>
      <w:r w:rsidRPr="00FC6F89">
        <w:rPr>
          <w:rFonts w:ascii="Times New Roman" w:eastAsia="SimSun" w:hAnsi="Times New Roman" w:cs="Times New Roman"/>
          <w:sz w:val="24"/>
          <w:szCs w:val="24"/>
          <w:lang w:eastAsia="zh-CN"/>
        </w:rPr>
        <w:t>, T</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Waithong</w:t>
      </w:r>
      <w:proofErr w:type="spellEnd"/>
      <w:r w:rsidRPr="00FC6F89">
        <w:rPr>
          <w:rFonts w:ascii="Times New Roman" w:eastAsia="SimSun" w:hAnsi="Times New Roman" w:cs="Times New Roman"/>
          <w:sz w:val="24"/>
          <w:szCs w:val="24"/>
          <w:lang w:eastAsia="zh-CN"/>
        </w:rPr>
        <w:t xml:space="preserve"> S</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Thitimetharoch</w:t>
      </w:r>
      <w:proofErr w:type="spellEnd"/>
      <w:r w:rsidRPr="00FC6F89">
        <w:rPr>
          <w:rFonts w:ascii="Times New Roman" w:eastAsia="SimSun" w:hAnsi="Times New Roman" w:cs="Times New Roman"/>
          <w:sz w:val="24"/>
          <w:szCs w:val="24"/>
          <w:lang w:eastAsia="zh-CN"/>
        </w:rPr>
        <w:t xml:space="preserve"> T</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Weerapreeyakul</w:t>
      </w:r>
      <w:proofErr w:type="spellEnd"/>
      <w:r w:rsidRPr="00FC6F89">
        <w:rPr>
          <w:rFonts w:ascii="Times New Roman" w:eastAsia="SimSun" w:hAnsi="Times New Roman" w:cs="Times New Roman"/>
          <w:sz w:val="24"/>
          <w:szCs w:val="24"/>
          <w:lang w:eastAsia="zh-CN"/>
        </w:rPr>
        <w:t xml:space="preserve"> N. (2022). Machine Learning and In Vitro Chemical Screening of Potential _-Amylase and _-Glucosidase Inhibitors from Thai Indigenous Plants. </w:t>
      </w:r>
      <w:proofErr w:type="gramStart"/>
      <w:r w:rsidRPr="00FC6F89">
        <w:rPr>
          <w:rFonts w:ascii="Times New Roman" w:eastAsia="SimSun" w:hAnsi="Times New Roman" w:cs="Times New Roman"/>
          <w:i/>
          <w:sz w:val="24"/>
          <w:szCs w:val="24"/>
          <w:lang w:eastAsia="zh-CN"/>
        </w:rPr>
        <w:t>Nutrients</w:t>
      </w:r>
      <w:r w:rsidRPr="00FC6F89">
        <w:rPr>
          <w:rFonts w:ascii="Times New Roman" w:eastAsia="SimSun" w:hAnsi="Times New Roman" w:cs="Times New Roman"/>
          <w:sz w:val="24"/>
          <w:szCs w:val="24"/>
          <w:lang w:eastAsia="zh-CN"/>
        </w:rPr>
        <w:t xml:space="preserve">  14</w:t>
      </w:r>
      <w:proofErr w:type="gramEnd"/>
      <w:r w:rsidRPr="00FC6F89">
        <w:rPr>
          <w:rFonts w:ascii="Times New Roman" w:eastAsia="SimSun" w:hAnsi="Times New Roman" w:cs="Times New Roman"/>
          <w:sz w:val="24"/>
          <w:szCs w:val="24"/>
          <w:lang w:eastAsia="zh-CN"/>
        </w:rPr>
        <w:t xml:space="preserve">, 267. </w:t>
      </w:r>
    </w:p>
    <w:p w14:paraId="6E2FE745"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p>
    <w:p w14:paraId="3EC833CF"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T</w:t>
      </w:r>
      <w:r w:rsidRPr="00FC6F89">
        <w:rPr>
          <w:rFonts w:ascii="Times New Roman" w:eastAsia="SimSun" w:hAnsi="Times New Roman" w:cs="Times New Roman"/>
          <w:sz w:val="24"/>
          <w:szCs w:val="24"/>
          <w:lang w:val="en-GB" w:eastAsia="zh-CN"/>
        </w:rPr>
        <w:t>an D</w:t>
      </w:r>
      <w:r w:rsidRPr="00FC6F89">
        <w:rPr>
          <w:rFonts w:ascii="Times New Roman" w:eastAsia="SimSun" w:hAnsi="Times New Roman" w:cs="Times New Roman"/>
          <w:sz w:val="24"/>
          <w:szCs w:val="24"/>
          <w:lang w:eastAsia="zh-CN"/>
        </w:rPr>
        <w:t>, S</w:t>
      </w:r>
      <w:proofErr w:type="spellStart"/>
      <w:r w:rsidRPr="00FC6F89">
        <w:rPr>
          <w:rFonts w:ascii="Times New Roman" w:eastAsia="SimSun" w:hAnsi="Times New Roman" w:cs="Times New Roman"/>
          <w:sz w:val="24"/>
          <w:szCs w:val="24"/>
          <w:lang w:val="en-GB" w:eastAsia="zh-CN"/>
        </w:rPr>
        <w:t>ong</w:t>
      </w:r>
      <w:proofErr w:type="spellEnd"/>
      <w:r w:rsidRPr="00FC6F89">
        <w:rPr>
          <w:rFonts w:ascii="Times New Roman" w:eastAsia="SimSun" w:hAnsi="Times New Roman" w:cs="Times New Roman"/>
          <w:sz w:val="24"/>
          <w:szCs w:val="24"/>
          <w:lang w:val="en-GB" w:eastAsia="zh-CN"/>
        </w:rPr>
        <w:t xml:space="preserve"> Y</w:t>
      </w:r>
      <w:r w:rsidRPr="00FC6F89">
        <w:rPr>
          <w:rFonts w:ascii="Times New Roman" w:eastAsia="SimSun" w:hAnsi="Times New Roman" w:cs="Times New Roman"/>
          <w:sz w:val="24"/>
          <w:szCs w:val="24"/>
          <w:lang w:eastAsia="zh-CN"/>
        </w:rPr>
        <w:t>, W</w:t>
      </w:r>
      <w:r w:rsidRPr="00FC6F89">
        <w:rPr>
          <w:rFonts w:ascii="Times New Roman" w:eastAsia="SimSun" w:hAnsi="Times New Roman" w:cs="Times New Roman"/>
          <w:sz w:val="24"/>
          <w:szCs w:val="24"/>
          <w:lang w:val="en-GB" w:eastAsia="zh-CN"/>
        </w:rPr>
        <w:t>ang J</w:t>
      </w:r>
      <w:r w:rsidRPr="00FC6F89">
        <w:rPr>
          <w:rFonts w:ascii="Times New Roman" w:eastAsia="SimSun" w:hAnsi="Times New Roman" w:cs="Times New Roman"/>
          <w:sz w:val="24"/>
          <w:szCs w:val="24"/>
          <w:lang w:eastAsia="zh-CN"/>
        </w:rPr>
        <w:t>, G</w:t>
      </w:r>
      <w:proofErr w:type="spellStart"/>
      <w:r w:rsidRPr="00FC6F89">
        <w:rPr>
          <w:rFonts w:ascii="Times New Roman" w:eastAsia="SimSun" w:hAnsi="Times New Roman" w:cs="Times New Roman"/>
          <w:sz w:val="24"/>
          <w:szCs w:val="24"/>
          <w:lang w:val="en-GB" w:eastAsia="zh-CN"/>
        </w:rPr>
        <w:t>ao</w:t>
      </w:r>
      <w:proofErr w:type="spellEnd"/>
      <w:r w:rsidRPr="00FC6F89">
        <w:rPr>
          <w:rFonts w:ascii="Times New Roman" w:eastAsia="SimSun" w:hAnsi="Times New Roman" w:cs="Times New Roman"/>
          <w:sz w:val="24"/>
          <w:szCs w:val="24"/>
          <w:lang w:val="en-GB" w:eastAsia="zh-CN"/>
        </w:rPr>
        <w:t xml:space="preserve"> C</w:t>
      </w:r>
      <w:r w:rsidRPr="00FC6F89">
        <w:rPr>
          <w:rFonts w:ascii="Times New Roman" w:eastAsia="SimSun" w:hAnsi="Times New Roman" w:cs="Times New Roman"/>
          <w:sz w:val="24"/>
          <w:szCs w:val="24"/>
          <w:lang w:eastAsia="zh-CN"/>
        </w:rPr>
        <w:t>, Q</w:t>
      </w:r>
      <w:r w:rsidRPr="00FC6F89">
        <w:rPr>
          <w:rFonts w:ascii="Times New Roman" w:eastAsia="SimSun" w:hAnsi="Times New Roman" w:cs="Times New Roman"/>
          <w:sz w:val="24"/>
          <w:szCs w:val="24"/>
          <w:lang w:val="en-GB" w:eastAsia="zh-CN"/>
        </w:rPr>
        <w:t>in L</w:t>
      </w:r>
      <w:r w:rsidRPr="00FC6F89">
        <w:rPr>
          <w:rFonts w:ascii="Times New Roman" w:eastAsia="SimSun" w:hAnsi="Times New Roman" w:cs="Times New Roman"/>
          <w:sz w:val="24"/>
          <w:szCs w:val="24"/>
          <w:lang w:eastAsia="zh-CN"/>
        </w:rPr>
        <w:t>, Z</w:t>
      </w:r>
      <w:r w:rsidRPr="00FC6F89">
        <w:rPr>
          <w:rFonts w:ascii="Times New Roman" w:eastAsia="SimSun" w:hAnsi="Times New Roman" w:cs="Times New Roman"/>
          <w:sz w:val="24"/>
          <w:szCs w:val="24"/>
          <w:lang w:val="en-GB" w:eastAsia="zh-CN"/>
        </w:rPr>
        <w:t>hao Y</w:t>
      </w:r>
      <w:r w:rsidRPr="00FC6F89">
        <w:rPr>
          <w:rFonts w:ascii="Times New Roman" w:eastAsia="SimSun" w:hAnsi="Times New Roman" w:cs="Times New Roman"/>
          <w:sz w:val="24"/>
          <w:szCs w:val="24"/>
          <w:lang w:eastAsia="zh-CN"/>
        </w:rPr>
        <w:t>, L</w:t>
      </w:r>
      <w:r w:rsidRPr="00FC6F89">
        <w:rPr>
          <w:rFonts w:ascii="Times New Roman" w:eastAsia="SimSun" w:hAnsi="Times New Roman" w:cs="Times New Roman"/>
          <w:sz w:val="24"/>
          <w:szCs w:val="24"/>
          <w:lang w:val="en-GB" w:eastAsia="zh-CN"/>
        </w:rPr>
        <w:t>u Y</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Y</w:t>
      </w:r>
      <w:r w:rsidRPr="00FC6F89">
        <w:rPr>
          <w:rFonts w:ascii="Times New Roman" w:eastAsia="SimSun" w:hAnsi="Times New Roman" w:cs="Times New Roman"/>
          <w:sz w:val="24"/>
          <w:szCs w:val="24"/>
          <w:lang w:val="en-GB" w:eastAsia="zh-CN"/>
        </w:rPr>
        <w:t>ang Z</w:t>
      </w:r>
      <w:r w:rsidRPr="00FC6F89">
        <w:rPr>
          <w:rFonts w:ascii="Times New Roman" w:eastAsia="SimSun" w:hAnsi="Times New Roman" w:cs="Times New Roman"/>
          <w:sz w:val="24"/>
          <w:szCs w:val="24"/>
          <w:lang w:eastAsia="zh-CN"/>
        </w:rPr>
        <w:t>, H</w:t>
      </w:r>
      <w:r w:rsidRPr="00FC6F89">
        <w:rPr>
          <w:rFonts w:ascii="Times New Roman" w:eastAsia="SimSun" w:hAnsi="Times New Roman" w:cs="Times New Roman"/>
          <w:sz w:val="24"/>
          <w:szCs w:val="24"/>
          <w:lang w:val="en-GB" w:eastAsia="zh-CN"/>
        </w:rPr>
        <w:t>e Y. (2023</w:t>
      </w:r>
      <w:proofErr w:type="gramStart"/>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Identification</w:t>
      </w:r>
      <w:proofErr w:type="gramEnd"/>
      <w:r w:rsidRPr="00FC6F89">
        <w:rPr>
          <w:rFonts w:ascii="Times New Roman" w:eastAsia="SimSun" w:hAnsi="Times New Roman" w:cs="Times New Roman"/>
          <w:sz w:val="24"/>
          <w:szCs w:val="24"/>
          <w:lang w:eastAsia="zh-CN"/>
        </w:rPr>
        <w:t xml:space="preserve"> of sesquiterpene glycosides from </w:t>
      </w:r>
      <w:r w:rsidRPr="00FC6F89">
        <w:rPr>
          <w:rFonts w:ascii="Times New Roman" w:eastAsia="SimSun" w:hAnsi="Times New Roman" w:cs="Times New Roman"/>
          <w:i/>
          <w:iCs/>
          <w:sz w:val="24"/>
          <w:szCs w:val="24"/>
          <w:lang w:eastAsia="zh-CN"/>
        </w:rPr>
        <w:t xml:space="preserve">Dendrobium </w:t>
      </w:r>
      <w:proofErr w:type="spellStart"/>
      <w:r w:rsidRPr="00FC6F89">
        <w:rPr>
          <w:rFonts w:ascii="Times New Roman" w:eastAsia="SimSun" w:hAnsi="Times New Roman" w:cs="Times New Roman"/>
          <w:i/>
          <w:iCs/>
          <w:sz w:val="24"/>
          <w:szCs w:val="24"/>
          <w:lang w:eastAsia="zh-CN"/>
        </w:rPr>
        <w:t>nobile</w:t>
      </w:r>
      <w:proofErr w:type="spellEnd"/>
      <w:r w:rsidRPr="00FC6F89">
        <w:rPr>
          <w:rFonts w:ascii="Times New Roman" w:eastAsia="SimSun" w:hAnsi="Times New Roman" w:cs="Times New Roman"/>
          <w:sz w:val="24"/>
          <w:szCs w:val="24"/>
          <w:lang w:eastAsia="zh-CN"/>
        </w:rPr>
        <w:t xml:space="preserve"> and their</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α-glycosidase and α-amylase inhibitory activities Technol, Campinas</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eastAsia="zh-CN"/>
        </w:rPr>
        <w:t>Food Sci.</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 xml:space="preserve"> 43, e99722, 2023 </w:t>
      </w:r>
    </w:p>
    <w:p w14:paraId="21785BDA" w14:textId="77777777" w:rsidR="00FC6F89" w:rsidRPr="00FC6F89" w:rsidRDefault="00FC6F89" w:rsidP="008846EF">
      <w:pPr>
        <w:spacing w:before="240" w:after="0" w:line="240" w:lineRule="auto"/>
        <w:contextualSpacing/>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World Health Organization</w:t>
      </w:r>
      <w:r w:rsidRPr="00FC6F89">
        <w:rPr>
          <w:rFonts w:ascii="Times New Roman" w:eastAsia="SimSun" w:hAnsi="Times New Roman" w:cs="Times New Roman"/>
          <w:sz w:val="24"/>
          <w:szCs w:val="24"/>
          <w:lang w:val="en-GB" w:eastAsia="zh-CN"/>
        </w:rPr>
        <w:t xml:space="preserve"> (2011).</w:t>
      </w:r>
      <w:r w:rsidRPr="00FC6F89">
        <w:rPr>
          <w:rFonts w:ascii="Times New Roman" w:eastAsia="SimSun" w:hAnsi="Times New Roman" w:cs="Times New Roman"/>
          <w:sz w:val="24"/>
          <w:szCs w:val="24"/>
          <w:lang w:eastAsia="zh-CN"/>
        </w:rPr>
        <w:t xml:space="preserve"> Glucose </w:t>
      </w:r>
      <w:proofErr w:type="spellStart"/>
      <w:r w:rsidRPr="00FC6F89">
        <w:rPr>
          <w:rFonts w:ascii="Times New Roman" w:eastAsia="SimSun" w:hAnsi="Times New Roman" w:cs="Times New Roman"/>
          <w:sz w:val="24"/>
          <w:szCs w:val="24"/>
          <w:lang w:eastAsia="zh-CN"/>
        </w:rPr>
        <w:t>analyser</w:t>
      </w:r>
      <w:proofErr w:type="spellEnd"/>
      <w:r w:rsidRPr="00FC6F89">
        <w:rPr>
          <w:rFonts w:ascii="Times New Roman" w:eastAsia="SimSun" w:hAnsi="Times New Roman" w:cs="Times New Roman"/>
          <w:sz w:val="24"/>
          <w:szCs w:val="24"/>
          <w:lang w:eastAsia="zh-CN"/>
        </w:rPr>
        <w:t>. Core medical equipment information. 2011. www.who.int/medical_devices/en/index.html. Assessed on 3rd June, 2019.</w:t>
      </w:r>
    </w:p>
    <w:p w14:paraId="216870E5" w14:textId="77777777" w:rsidR="00FC6F89" w:rsidRPr="00FC6F89" w:rsidRDefault="00FC6F89" w:rsidP="008846EF">
      <w:pPr>
        <w:tabs>
          <w:tab w:val="left" w:pos="841"/>
        </w:tabs>
        <w:spacing w:after="0" w:line="240" w:lineRule="auto"/>
        <w:contextualSpacing/>
        <w:jc w:val="both"/>
        <w:rPr>
          <w:rFonts w:ascii="Times New Roman" w:eastAsia="SimSun" w:hAnsi="Times New Roman" w:cs="Times New Roman"/>
          <w:sz w:val="24"/>
          <w:szCs w:val="24"/>
          <w:lang w:eastAsia="zh-CN"/>
        </w:rPr>
      </w:pPr>
    </w:p>
    <w:p w14:paraId="3EBFCB98" w14:textId="77777777" w:rsidR="00FC6F89" w:rsidRPr="00FC6F89" w:rsidRDefault="00FC6F89" w:rsidP="008846EF">
      <w:pPr>
        <w:tabs>
          <w:tab w:val="left" w:pos="841"/>
        </w:tabs>
        <w:spacing w:after="0" w:line="240" w:lineRule="auto"/>
        <w:contextualSpacing/>
        <w:jc w:val="both"/>
        <w:rPr>
          <w:rFonts w:ascii="Times New Roman" w:eastAsia="SimSun" w:hAnsi="Times New Roman" w:cs="Times New Roman"/>
          <w:color w:val="0000FF"/>
          <w:sz w:val="24"/>
          <w:szCs w:val="24"/>
          <w:u w:val="single" w:color="0000FF"/>
          <w:lang w:val="en-GB" w:eastAsia="zh-CN"/>
        </w:rPr>
      </w:pPr>
      <w:r w:rsidRPr="00FC6F89">
        <w:rPr>
          <w:rFonts w:ascii="Times New Roman" w:eastAsia="SimSun" w:hAnsi="Times New Roman" w:cs="Times New Roman"/>
          <w:sz w:val="24"/>
          <w:szCs w:val="24"/>
          <w:lang w:eastAsia="zh-CN"/>
        </w:rPr>
        <w:t>World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Health</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Organization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2016. </w:t>
      </w:r>
      <w:r w:rsidRPr="00FC6F89">
        <w:rPr>
          <w:rFonts w:ascii="Times New Roman" w:eastAsia="SimSun" w:hAnsi="Times New Roman" w:cs="Times New Roman"/>
          <w:i/>
          <w:sz w:val="24"/>
          <w:szCs w:val="24"/>
          <w:lang w:eastAsia="zh-CN"/>
        </w:rPr>
        <w:t>Global</w:t>
      </w:r>
      <w:r w:rsidRPr="00FC6F89">
        <w:rPr>
          <w:rFonts w:ascii="Times New Roman" w:eastAsia="SimSun" w:hAnsi="Times New Roman" w:cs="Times New Roman"/>
          <w:i/>
          <w:spacing w:val="-1"/>
          <w:sz w:val="24"/>
          <w:szCs w:val="24"/>
          <w:lang w:eastAsia="zh-CN"/>
        </w:rPr>
        <w:t xml:space="preserve"> </w:t>
      </w:r>
      <w:r w:rsidRPr="00FC6F89">
        <w:rPr>
          <w:rFonts w:ascii="Times New Roman" w:eastAsia="SimSun" w:hAnsi="Times New Roman" w:cs="Times New Roman"/>
          <w:i/>
          <w:sz w:val="24"/>
          <w:szCs w:val="24"/>
          <w:lang w:eastAsia="zh-CN"/>
        </w:rPr>
        <w:t>Report</w:t>
      </w:r>
      <w:r w:rsidRPr="00FC6F89">
        <w:rPr>
          <w:rFonts w:ascii="Times New Roman" w:eastAsia="SimSun" w:hAnsi="Times New Roman" w:cs="Times New Roman"/>
          <w:i/>
          <w:spacing w:val="-1"/>
          <w:sz w:val="24"/>
          <w:szCs w:val="24"/>
          <w:lang w:eastAsia="zh-CN"/>
        </w:rPr>
        <w:t xml:space="preserve"> </w:t>
      </w:r>
      <w:r w:rsidRPr="00FC6F89">
        <w:rPr>
          <w:rFonts w:ascii="Times New Roman" w:eastAsia="SimSun" w:hAnsi="Times New Roman" w:cs="Times New Roman"/>
          <w:i/>
          <w:sz w:val="24"/>
          <w:szCs w:val="24"/>
          <w:lang w:eastAsia="zh-CN"/>
        </w:rPr>
        <w:t>on Diabetes</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Geneva,</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2016</w:t>
      </w:r>
      <w:r w:rsidRPr="00FC6F89">
        <w:rPr>
          <w:rFonts w:ascii="Times New Roman" w:eastAsia="SimSun" w:hAnsi="Times New Roman" w:cs="Times New Roman"/>
          <w:color w:val="0000FF"/>
          <w:sz w:val="24"/>
          <w:szCs w:val="24"/>
          <w:u w:val="single" w:color="0000FF"/>
          <w:lang w:eastAsia="zh-CN"/>
        </w:rPr>
        <w:t xml:space="preserve">. </w:t>
      </w:r>
    </w:p>
    <w:p w14:paraId="5EF26E38" w14:textId="77777777" w:rsidR="00754022" w:rsidRDefault="00754022" w:rsidP="008846EF">
      <w:pPr>
        <w:jc w:val="both"/>
      </w:pPr>
    </w:p>
    <w:sectPr w:rsidR="007540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B1EB9" w14:textId="77777777" w:rsidR="0053795A" w:rsidRDefault="0053795A" w:rsidP="00BF524B">
      <w:pPr>
        <w:spacing w:after="0" w:line="240" w:lineRule="auto"/>
      </w:pPr>
      <w:r>
        <w:separator/>
      </w:r>
    </w:p>
  </w:endnote>
  <w:endnote w:type="continuationSeparator" w:id="0">
    <w:p w14:paraId="011A1285" w14:textId="77777777" w:rsidR="0053795A" w:rsidRDefault="0053795A" w:rsidP="00BF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Italic">
    <w:altName w:val="Segoe Print"/>
    <w:charset w:val="00"/>
    <w:family w:val="auto"/>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
    <w:altName w:val="Segoe Print"/>
    <w:charset w:val="00"/>
    <w:family w:val="auto"/>
    <w:pitch w:val="default"/>
    <w:sig w:usb0="00000000" w:usb1="00000000" w:usb2="00000000" w:usb3="00000000" w:csb0="00040001" w:csb1="00000000"/>
  </w:font>
  <w:font w:name="MyriadPro-SemiboldSemiCn">
    <w:altName w:val="Segoe Print"/>
    <w:charset w:val="00"/>
    <w:family w:val="auto"/>
    <w:pitch w:val="default"/>
    <w:sig w:usb0="00000000" w:usb1="00000000" w:usb2="00000000" w:usb3="00000000" w:csb0="00040001" w:csb1="00000000"/>
  </w:font>
  <w:font w:name="MyriadPro-SemiboldSemiCnIt">
    <w:altName w:val="Segoe Print"/>
    <w:charset w:val="00"/>
    <w:family w:val="auto"/>
    <w:pitch w:val="default"/>
    <w:sig w:usb0="00000000" w:usb1="00000000" w:usb2="00000000" w:usb3="00000000" w:csb0="00040001" w:csb1="00000000"/>
  </w:font>
  <w:font w:name="MyriadPro-SemiCn">
    <w:altName w:val="Segoe Print"/>
    <w:charset w:val="00"/>
    <w:family w:val="auto"/>
    <w:pitch w:val="default"/>
    <w:sig w:usb0="00000000" w:usb1="00000000" w:usb2="00000000" w:usb3="00000000" w:csb0="00040001" w:csb1="00000000"/>
  </w:font>
  <w:font w:name="MyriadPro">
    <w:altName w:val="Segoe Print"/>
    <w:charset w:val="00"/>
    <w:family w:val="auto"/>
    <w:pitch w:val="default"/>
    <w:sig w:usb0="00000000" w:usb1="00000000" w:usb2="00000000" w:usb3="00000000" w:csb0="00040001" w:csb1="00000000"/>
  </w:font>
  <w:font w:name="Minion-Regular">
    <w:altName w:val="Segoe Print"/>
    <w:charset w:val="00"/>
    <w:family w:val="roman"/>
    <w:pitch w:val="default"/>
    <w:sig w:usb0="00000000" w:usb1="00000000" w:usb2="00000000" w:usb3="00000000" w:csb0="00000001" w:csb1="00000000"/>
  </w:font>
  <w:font w:name="ArialNarrow">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56DD" w14:textId="77777777" w:rsidR="00BF524B" w:rsidRDefault="00BF5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065C" w14:textId="77777777" w:rsidR="00BF524B" w:rsidRDefault="00BF5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88CA" w14:textId="77777777" w:rsidR="00BF524B" w:rsidRDefault="00BF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709E" w14:textId="77777777" w:rsidR="0053795A" w:rsidRDefault="0053795A" w:rsidP="00BF524B">
      <w:pPr>
        <w:spacing w:after="0" w:line="240" w:lineRule="auto"/>
      </w:pPr>
      <w:r>
        <w:separator/>
      </w:r>
    </w:p>
  </w:footnote>
  <w:footnote w:type="continuationSeparator" w:id="0">
    <w:p w14:paraId="54ADD800" w14:textId="77777777" w:rsidR="0053795A" w:rsidRDefault="0053795A" w:rsidP="00BF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A8C4" w14:textId="2B0B2CEE" w:rsidR="00BF524B" w:rsidRDefault="00BF524B">
    <w:pPr>
      <w:pStyle w:val="Header"/>
    </w:pPr>
    <w:r>
      <w:rPr>
        <w:noProof/>
      </w:rPr>
      <w:pict w14:anchorId="21BEA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2" o:spid="_x0000_s2050" type="#_x0000_t136" style="position:absolute;margin-left:0;margin-top:0;width:548.5pt;height:10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676F" w14:textId="22CD3619" w:rsidR="00BF524B" w:rsidRDefault="00BF524B">
    <w:pPr>
      <w:pStyle w:val="Header"/>
    </w:pPr>
    <w:r>
      <w:rPr>
        <w:noProof/>
      </w:rPr>
      <w:pict w14:anchorId="68A52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3" o:spid="_x0000_s2051" type="#_x0000_t136" style="position:absolute;margin-left:0;margin-top:0;width:548.5pt;height:10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F6B5" w14:textId="1C51DC0F" w:rsidR="00BF524B" w:rsidRDefault="00BF524B">
    <w:pPr>
      <w:pStyle w:val="Header"/>
    </w:pPr>
    <w:r>
      <w:rPr>
        <w:noProof/>
      </w:rPr>
      <w:pict w14:anchorId="30071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1" o:spid="_x0000_s2049" type="#_x0000_t136" style="position:absolute;margin-left:0;margin-top:0;width:548.5pt;height:10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C8623F"/>
    <w:multiLevelType w:val="singleLevel"/>
    <w:tmpl w:val="C0C8623F"/>
    <w:lvl w:ilvl="0">
      <w:start w:val="1"/>
      <w:numFmt w:val="decimal"/>
      <w:suff w:val="space"/>
      <w:lvlText w:val="%1."/>
      <w:lvlJc w:val="left"/>
    </w:lvl>
  </w:abstractNum>
  <w:abstractNum w:abstractNumId="1" w15:restartNumberingAfterBreak="0">
    <w:nsid w:val="035031BF"/>
    <w:multiLevelType w:val="hybridMultilevel"/>
    <w:tmpl w:val="C1A6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75425"/>
    <w:multiLevelType w:val="hybridMultilevel"/>
    <w:tmpl w:val="F8B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92828"/>
    <w:multiLevelType w:val="hybridMultilevel"/>
    <w:tmpl w:val="5D52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A40DB"/>
    <w:multiLevelType w:val="multilevel"/>
    <w:tmpl w:val="37FA40DB"/>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14212F"/>
    <w:multiLevelType w:val="hybridMultilevel"/>
    <w:tmpl w:val="EC4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E5C2E"/>
    <w:multiLevelType w:val="hybridMultilevel"/>
    <w:tmpl w:val="2802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89"/>
    <w:rsid w:val="00040520"/>
    <w:rsid w:val="001205AB"/>
    <w:rsid w:val="001B415D"/>
    <w:rsid w:val="00232D94"/>
    <w:rsid w:val="00383350"/>
    <w:rsid w:val="0039043E"/>
    <w:rsid w:val="003C26F6"/>
    <w:rsid w:val="00456E12"/>
    <w:rsid w:val="004677E8"/>
    <w:rsid w:val="00531059"/>
    <w:rsid w:val="0053795A"/>
    <w:rsid w:val="005D2CFB"/>
    <w:rsid w:val="006C3896"/>
    <w:rsid w:val="006E5D65"/>
    <w:rsid w:val="00754022"/>
    <w:rsid w:val="00804747"/>
    <w:rsid w:val="008846EF"/>
    <w:rsid w:val="009D6845"/>
    <w:rsid w:val="00B83F94"/>
    <w:rsid w:val="00BF524B"/>
    <w:rsid w:val="00C1709A"/>
    <w:rsid w:val="00D627AB"/>
    <w:rsid w:val="00DE33E4"/>
    <w:rsid w:val="00E20DE7"/>
    <w:rsid w:val="00FC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9C4AE"/>
  <w15:docId w15:val="{D95D2B0E-4EDC-4B0E-B63E-A6D76FD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C6F89"/>
    <w:pPr>
      <w:spacing w:before="84" w:after="0" w:line="240" w:lineRule="auto"/>
      <w:ind w:left="200"/>
      <w:outlineLvl w:val="0"/>
    </w:pPr>
    <w:rPr>
      <w:rFonts w:ascii="Calibri" w:eastAsia="SimSun" w:hAnsi="Calibri"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6F89"/>
    <w:rPr>
      <w:rFonts w:ascii="Calibri" w:eastAsia="SimSun" w:hAnsi="Calibri" w:cs="Times New Roman"/>
      <w:b/>
      <w:bCs/>
      <w:sz w:val="24"/>
      <w:szCs w:val="24"/>
      <w:lang w:eastAsia="zh-CN"/>
    </w:rPr>
  </w:style>
  <w:style w:type="numbering" w:customStyle="1" w:styleId="NoList1">
    <w:name w:val="No List1"/>
    <w:next w:val="NoList"/>
    <w:uiPriority w:val="99"/>
    <w:semiHidden/>
    <w:unhideWhenUsed/>
    <w:rsid w:val="00FC6F89"/>
  </w:style>
  <w:style w:type="paragraph" w:styleId="BodyText">
    <w:name w:val="Body Text"/>
    <w:basedOn w:val="Normal"/>
    <w:link w:val="BodyTextChar"/>
    <w:uiPriority w:val="1"/>
    <w:qFormat/>
    <w:rsid w:val="00FC6F89"/>
    <w:pPr>
      <w:spacing w:after="0" w:line="240" w:lineRule="auto"/>
      <w:ind w:left="200"/>
      <w:jc w:val="both"/>
    </w:pPr>
    <w:rPr>
      <w:rFonts w:ascii="Calibri" w:eastAsia="SimSun" w:hAnsi="Calibri" w:cs="Times New Roman"/>
      <w:sz w:val="24"/>
      <w:szCs w:val="24"/>
      <w:lang w:eastAsia="zh-CN"/>
    </w:rPr>
  </w:style>
  <w:style w:type="character" w:customStyle="1" w:styleId="BodyTextChar">
    <w:name w:val="Body Text Char"/>
    <w:basedOn w:val="DefaultParagraphFont"/>
    <w:link w:val="BodyText"/>
    <w:uiPriority w:val="1"/>
    <w:rsid w:val="00FC6F89"/>
    <w:rPr>
      <w:rFonts w:ascii="Calibri" w:eastAsia="SimSun" w:hAnsi="Calibri" w:cs="Times New Roman"/>
      <w:sz w:val="24"/>
      <w:szCs w:val="24"/>
      <w:lang w:eastAsia="zh-CN"/>
    </w:rPr>
  </w:style>
  <w:style w:type="character" w:styleId="Hyperlink">
    <w:name w:val="Hyperlink"/>
    <w:uiPriority w:val="99"/>
    <w:unhideWhenUsed/>
    <w:qFormat/>
    <w:rsid w:val="00FC6F89"/>
    <w:rPr>
      <w:color w:val="0000FF"/>
      <w:u w:val="single"/>
    </w:rPr>
  </w:style>
  <w:style w:type="paragraph" w:styleId="NoSpacing">
    <w:name w:val="No Spacing"/>
    <w:basedOn w:val="Normal"/>
    <w:uiPriority w:val="1"/>
    <w:qFormat/>
    <w:rsid w:val="00FC6F89"/>
    <w:pPr>
      <w:spacing w:after="0" w:line="240" w:lineRule="auto"/>
    </w:pPr>
    <w:rPr>
      <w:rFonts w:ascii="Calibri" w:eastAsia="Calibri" w:hAnsi="Calibri" w:cs="Times New Roman"/>
    </w:rPr>
  </w:style>
  <w:style w:type="paragraph" w:customStyle="1" w:styleId="Default">
    <w:name w:val="Default"/>
    <w:qFormat/>
    <w:rsid w:val="00FC6F89"/>
    <w:pPr>
      <w:autoSpaceDE w:val="0"/>
      <w:autoSpaceDN w:val="0"/>
      <w:adjustRightInd w:val="0"/>
      <w:spacing w:after="0" w:line="240" w:lineRule="auto"/>
    </w:pPr>
    <w:rPr>
      <w:rFonts w:ascii="Arial" w:eastAsia="Calibri" w:hAnsi="Arial" w:cs="Arial"/>
      <w:color w:val="000000"/>
      <w:sz w:val="24"/>
      <w:szCs w:val="24"/>
      <w:lang w:val="en-GB"/>
    </w:rPr>
  </w:style>
  <w:style w:type="paragraph" w:styleId="ListParagraph">
    <w:name w:val="List Paragraph"/>
    <w:basedOn w:val="Normal"/>
    <w:uiPriority w:val="34"/>
    <w:qFormat/>
    <w:rsid w:val="00FC6F89"/>
    <w:pPr>
      <w:spacing w:after="0" w:line="240" w:lineRule="auto"/>
      <w:ind w:left="720"/>
      <w:contextualSpacing/>
    </w:pPr>
    <w:rPr>
      <w:rFonts w:ascii="Calibri" w:eastAsia="SimSun" w:hAnsi="Calibri" w:cs="Times New Roman"/>
      <w:sz w:val="20"/>
      <w:szCs w:val="20"/>
      <w:lang w:eastAsia="zh-CN"/>
    </w:rPr>
  </w:style>
  <w:style w:type="character" w:customStyle="1" w:styleId="17">
    <w:name w:val="17"/>
    <w:basedOn w:val="DefaultParagraphFont"/>
    <w:qFormat/>
    <w:rsid w:val="00FC6F89"/>
    <w:rPr>
      <w:rFonts w:ascii="Times New Roman" w:hAnsi="Times New Roman" w:cs="Times New Roman" w:hint="default"/>
      <w:i/>
      <w:iCs/>
    </w:rPr>
  </w:style>
  <w:style w:type="character" w:customStyle="1" w:styleId="16">
    <w:name w:val="16"/>
    <w:basedOn w:val="DefaultParagraphFont"/>
    <w:qFormat/>
    <w:rsid w:val="00FC6F89"/>
    <w:rPr>
      <w:rFonts w:ascii="Helvetica" w:hAnsi="Helvetica" w:hint="default"/>
      <w:sz w:val="18"/>
      <w:szCs w:val="18"/>
    </w:rPr>
  </w:style>
  <w:style w:type="character" w:customStyle="1" w:styleId="article-title">
    <w:name w:val="article-title"/>
    <w:qFormat/>
    <w:rsid w:val="00FC6F89"/>
  </w:style>
  <w:style w:type="character" w:styleId="UnresolvedMention">
    <w:name w:val="Unresolved Mention"/>
    <w:basedOn w:val="DefaultParagraphFont"/>
    <w:uiPriority w:val="99"/>
    <w:semiHidden/>
    <w:unhideWhenUsed/>
    <w:rsid w:val="006E5D65"/>
    <w:rPr>
      <w:color w:val="605E5C"/>
      <w:shd w:val="clear" w:color="auto" w:fill="E1DFDD"/>
    </w:rPr>
  </w:style>
  <w:style w:type="paragraph" w:styleId="Header">
    <w:name w:val="header"/>
    <w:basedOn w:val="Normal"/>
    <w:link w:val="HeaderChar"/>
    <w:uiPriority w:val="99"/>
    <w:unhideWhenUsed/>
    <w:rsid w:val="00BF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4B"/>
  </w:style>
  <w:style w:type="paragraph" w:styleId="Footer">
    <w:name w:val="footer"/>
    <w:basedOn w:val="Normal"/>
    <w:link w:val="FooterChar"/>
    <w:uiPriority w:val="99"/>
    <w:unhideWhenUsed/>
    <w:rsid w:val="00BF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13</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SDI 1180</cp:lastModifiedBy>
  <cp:revision>5</cp:revision>
  <dcterms:created xsi:type="dcterms:W3CDTF">2025-06-25T21:23:00Z</dcterms:created>
  <dcterms:modified xsi:type="dcterms:W3CDTF">2025-07-08T08:27:00Z</dcterms:modified>
</cp:coreProperties>
</file>