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B66D8" w14:textId="77777777" w:rsidR="000220C4" w:rsidRPr="000220C4" w:rsidRDefault="000220C4" w:rsidP="00F95D57">
      <w:pPr>
        <w:spacing w:after="0" w:line="360" w:lineRule="auto"/>
        <w:jc w:val="both"/>
        <w:rPr>
          <w:color w:val="000000" w:themeColor="text1"/>
        </w:rPr>
      </w:pPr>
    </w:p>
    <w:p w14:paraId="465A1AB3" w14:textId="77777777" w:rsidR="0076154B" w:rsidRDefault="0076154B" w:rsidP="0076154B">
      <w:pPr>
        <w:jc w:val="center"/>
        <w:rPr>
          <w:rFonts w:ascii="Times New Roman" w:hAnsi="Times New Roman" w:cs="Times New Roman"/>
          <w:b/>
          <w:bCs/>
          <w:sz w:val="24"/>
          <w:szCs w:val="24"/>
        </w:rPr>
      </w:pPr>
      <w:r w:rsidRPr="001E109E">
        <w:rPr>
          <w:rFonts w:ascii="Times New Roman" w:hAnsi="Times New Roman" w:cs="Times New Roman"/>
          <w:b/>
          <w:bCs/>
          <w:sz w:val="24"/>
          <w:szCs w:val="24"/>
        </w:rPr>
        <w:t xml:space="preserve">The Travel and Tour </w:t>
      </w:r>
      <w:r>
        <w:rPr>
          <w:rFonts w:ascii="Times New Roman" w:hAnsi="Times New Roman" w:cs="Times New Roman"/>
          <w:b/>
          <w:bCs/>
          <w:sz w:val="24"/>
          <w:szCs w:val="24"/>
        </w:rPr>
        <w:t>Business</w:t>
      </w:r>
      <w:r w:rsidRPr="001E109E">
        <w:rPr>
          <w:rFonts w:ascii="Times New Roman" w:hAnsi="Times New Roman" w:cs="Times New Roman"/>
          <w:b/>
          <w:bCs/>
          <w:sz w:val="24"/>
          <w:szCs w:val="24"/>
        </w:rPr>
        <w:t xml:space="preserve"> in Ghana: Perspectives, Prospects, Barriers</w:t>
      </w:r>
      <w:r w:rsidRPr="00617C6B">
        <w:rPr>
          <w:rFonts w:ascii="Times New Roman" w:hAnsi="Times New Roman" w:cs="Times New Roman"/>
          <w:b/>
          <w:bCs/>
          <w:sz w:val="24"/>
          <w:szCs w:val="24"/>
        </w:rPr>
        <w:t xml:space="preserve"> </w:t>
      </w:r>
    </w:p>
    <w:p w14:paraId="09BF22D7" w14:textId="77777777" w:rsidR="0076154B" w:rsidRDefault="0076154B" w:rsidP="0076154B">
      <w:pPr>
        <w:rPr>
          <w:rFonts w:ascii="Times New Roman" w:hAnsi="Times New Roman" w:cs="Times New Roman"/>
          <w:b/>
          <w:bCs/>
          <w:sz w:val="24"/>
          <w:szCs w:val="24"/>
        </w:rPr>
      </w:pPr>
    </w:p>
    <w:p w14:paraId="3E8BEC27" w14:textId="77777777" w:rsidR="0076154B" w:rsidRPr="00476D50" w:rsidRDefault="0076154B" w:rsidP="0076154B">
      <w:pPr>
        <w:rPr>
          <w:rFonts w:ascii="Times New Roman" w:eastAsia="Calibri" w:hAnsi="Times New Roman" w:cs="Times New Roman"/>
          <w:kern w:val="0"/>
          <w:sz w:val="24"/>
          <w:szCs w:val="24"/>
          <w14:ligatures w14:val="none"/>
        </w:rPr>
      </w:pPr>
      <w:bookmarkStart w:id="0" w:name="_GoBack"/>
      <w:bookmarkEnd w:id="0"/>
      <w:r>
        <w:rPr>
          <w:rFonts w:ascii="Times New Roman" w:hAnsi="Times New Roman" w:cs="Times New Roman"/>
          <w:b/>
          <w:bCs/>
          <w:sz w:val="24"/>
          <w:szCs w:val="24"/>
        </w:rPr>
        <w:t>Abstract</w:t>
      </w:r>
    </w:p>
    <w:p w14:paraId="18EF79B3" w14:textId="77777777" w:rsidR="0076154B" w:rsidRDefault="0076154B" w:rsidP="0076154B">
      <w:pPr>
        <w:spacing w:after="0"/>
        <w:jc w:val="both"/>
        <w:rPr>
          <w:rFonts w:ascii="Times New Roman" w:hAnsi="Times New Roman" w:cs="Times New Roman"/>
          <w:sz w:val="24"/>
          <w:szCs w:val="24"/>
        </w:rPr>
      </w:pPr>
      <w:r>
        <w:rPr>
          <w:rFonts w:ascii="Times New Roman" w:hAnsi="Times New Roman" w:cs="Times New Roman"/>
          <w:sz w:val="24"/>
          <w:szCs w:val="24"/>
        </w:rPr>
        <w:t xml:space="preserve">The travel and tour facets of the tourism industry is still undergoing development in Ghana. Nonetheless, little research attention has been given to the prospects, challenges and barriers to business growth of the sector. </w:t>
      </w:r>
      <w:r w:rsidRPr="00A61E9F">
        <w:rPr>
          <w:rFonts w:ascii="Times New Roman" w:hAnsi="Times New Roman" w:cs="Times New Roman"/>
          <w:sz w:val="24"/>
          <w:szCs w:val="24"/>
        </w:rPr>
        <w:t xml:space="preserve">The purpose of this paper is to assess the </w:t>
      </w:r>
      <w:r>
        <w:rPr>
          <w:rFonts w:ascii="Times New Roman" w:hAnsi="Times New Roman" w:cs="Times New Roman"/>
          <w:sz w:val="24"/>
          <w:szCs w:val="24"/>
        </w:rPr>
        <w:t>t</w:t>
      </w:r>
      <w:r w:rsidRPr="00A61E9F">
        <w:rPr>
          <w:rFonts w:ascii="Times New Roman" w:hAnsi="Times New Roman" w:cs="Times New Roman"/>
          <w:sz w:val="24"/>
          <w:szCs w:val="24"/>
        </w:rPr>
        <w:t xml:space="preserve">ravel and tourism </w:t>
      </w:r>
      <w:r>
        <w:rPr>
          <w:rFonts w:ascii="Times New Roman" w:hAnsi="Times New Roman" w:cs="Times New Roman"/>
          <w:sz w:val="24"/>
          <w:szCs w:val="24"/>
        </w:rPr>
        <w:t>b</w:t>
      </w:r>
      <w:r w:rsidRPr="00A61E9F">
        <w:rPr>
          <w:rFonts w:ascii="Times New Roman" w:hAnsi="Times New Roman" w:cs="Times New Roman"/>
          <w:sz w:val="24"/>
          <w:szCs w:val="24"/>
        </w:rPr>
        <w:t xml:space="preserve">usiness in Ghana to identify its perspectives, prospects, barriers and success factors. </w:t>
      </w:r>
      <w:r>
        <w:rPr>
          <w:rFonts w:ascii="Times New Roman" w:hAnsi="Times New Roman" w:cs="Times New Roman"/>
          <w:sz w:val="24"/>
          <w:szCs w:val="24"/>
        </w:rPr>
        <w:t xml:space="preserve">The study relied of descriptive research design and qualitative research approach where data were gathered from 20 managers of travel and tour agencies in Accra and Kumasi through semi structured interviews. Thematic analysis was used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results by developing similarities in the responses to form the basis of the findings. The study showed that, conventional business models of travel and tour businesses still revolve around travel arrangements (airline ticketing, hotel reservation, visa assistance, etc.). Nonetheless, the study observed that some travel and tour firms have added car rentals as part of their core business models as means of diversifying the revenue generation streams. The study also showed that key prospect for business growth in the travel and tour sector include; new digital marketing streams, new markets such as travel and work abroad and work and emergence of new destinations in middle east countries. Major challenges that undermine the growth of travel and tourism business include; emergency of armchair tourism, lack of technologically savvy workforce and unfavorable macroeconomic environment. The study recommended that firms must collaborate and build partnership to ensure business continuity. Partnership in this context will enhance the flow of supply to service providers thereby ensuring continuous performance. Again, strategic partnership between airlines and travel and tour companies will ensure consistent flow of clients which in turn will boost business continuity.</w:t>
      </w:r>
    </w:p>
    <w:p w14:paraId="361C8039" w14:textId="77777777" w:rsidR="0076154B" w:rsidRDefault="0076154B" w:rsidP="0076154B">
      <w:pPr>
        <w:spacing w:after="0" w:line="240" w:lineRule="auto"/>
        <w:jc w:val="both"/>
        <w:rPr>
          <w:rFonts w:ascii="Times New Roman" w:hAnsi="Times New Roman" w:cs="Times New Roman"/>
          <w:sz w:val="24"/>
          <w:szCs w:val="24"/>
        </w:rPr>
      </w:pPr>
    </w:p>
    <w:p w14:paraId="7E6FED62" w14:textId="77777777" w:rsidR="0076154B" w:rsidRPr="00E8012F" w:rsidRDefault="0076154B" w:rsidP="0076154B">
      <w:pPr>
        <w:jc w:val="both"/>
        <w:rPr>
          <w:rFonts w:ascii="Times New Roman" w:hAnsi="Times New Roman" w:cs="Times New Roman"/>
          <w:i/>
          <w:iCs/>
          <w:sz w:val="24"/>
          <w:szCs w:val="24"/>
        </w:rPr>
      </w:pPr>
      <w:r w:rsidRPr="00942D4A">
        <w:rPr>
          <w:rFonts w:ascii="Times New Roman" w:hAnsi="Times New Roman" w:cs="Times New Roman"/>
          <w:i/>
          <w:iCs/>
          <w:sz w:val="24"/>
          <w:szCs w:val="24"/>
        </w:rPr>
        <w:t>Keywords: Travel and tour business, prospects, perspective, Barriers</w:t>
      </w:r>
    </w:p>
    <w:p w14:paraId="26F2D146" w14:textId="77777777" w:rsidR="0076154B" w:rsidRPr="00F95D57" w:rsidRDefault="0076154B" w:rsidP="0076154B">
      <w:pPr>
        <w:spacing w:after="0" w:line="276" w:lineRule="auto"/>
        <w:jc w:val="both"/>
        <w:rPr>
          <w:rFonts w:ascii="Times New Roman" w:hAnsi="Times New Roman" w:cs="Times New Roman"/>
          <w:b/>
          <w:bCs/>
          <w:sz w:val="24"/>
          <w:szCs w:val="24"/>
        </w:rPr>
      </w:pPr>
      <w:r w:rsidRPr="00F95D57">
        <w:rPr>
          <w:rFonts w:ascii="Times New Roman" w:hAnsi="Times New Roman" w:cs="Times New Roman"/>
          <w:b/>
          <w:bCs/>
          <w:sz w:val="24"/>
          <w:szCs w:val="24"/>
        </w:rPr>
        <w:t>Introduction</w:t>
      </w:r>
    </w:p>
    <w:p w14:paraId="4C5329E5" w14:textId="77777777" w:rsidR="0076154B" w:rsidRPr="00E8012F" w:rsidRDefault="0076154B" w:rsidP="0076154B">
      <w:pPr>
        <w:spacing w:after="0" w:line="276" w:lineRule="auto"/>
        <w:jc w:val="both"/>
        <w:rPr>
          <w:rFonts w:ascii="Times New Roman" w:hAnsi="Times New Roman" w:cs="Times New Roman"/>
          <w:sz w:val="24"/>
          <w:szCs w:val="24"/>
        </w:rPr>
      </w:pPr>
      <w:r w:rsidRPr="00F95D57">
        <w:rPr>
          <w:rFonts w:ascii="Times New Roman" w:hAnsi="Times New Roman" w:cs="Times New Roman"/>
          <w:color w:val="000000" w:themeColor="text1"/>
          <w:sz w:val="24"/>
          <w:szCs w:val="24"/>
        </w:rPr>
        <w:t xml:space="preserve">An increasing number of destinations have opened up </w:t>
      </w:r>
      <w:r>
        <w:rPr>
          <w:rFonts w:ascii="Times New Roman" w:hAnsi="Times New Roman" w:cs="Times New Roman"/>
          <w:color w:val="000000" w:themeColor="text1"/>
          <w:sz w:val="24"/>
          <w:szCs w:val="24"/>
        </w:rPr>
        <w:t>investment streams</w:t>
      </w:r>
      <w:r w:rsidRPr="00F95D57">
        <w:rPr>
          <w:rFonts w:ascii="Times New Roman" w:hAnsi="Times New Roman" w:cs="Times New Roman"/>
          <w:color w:val="000000" w:themeColor="text1"/>
          <w:sz w:val="24"/>
          <w:szCs w:val="24"/>
        </w:rPr>
        <w:t>, turning tourism into a key driver of socio-economic progress through export revenues,</w:t>
      </w:r>
      <w:r>
        <w:rPr>
          <w:rFonts w:ascii="Times New Roman" w:hAnsi="Times New Roman" w:cs="Times New Roman"/>
          <w:color w:val="000000" w:themeColor="text1"/>
          <w:sz w:val="24"/>
          <w:szCs w:val="24"/>
        </w:rPr>
        <w:t xml:space="preserve"> </w:t>
      </w:r>
      <w:r w:rsidRPr="00F95D57">
        <w:rPr>
          <w:rFonts w:ascii="Times New Roman" w:hAnsi="Times New Roman" w:cs="Times New Roman"/>
          <w:color w:val="000000" w:themeColor="text1"/>
          <w:sz w:val="24"/>
          <w:szCs w:val="24"/>
        </w:rPr>
        <w:t>creation of jobs and enterprises, and infrastructur</w:t>
      </w:r>
      <w:r>
        <w:rPr>
          <w:rFonts w:ascii="Times New Roman" w:hAnsi="Times New Roman" w:cs="Times New Roman"/>
          <w:color w:val="000000" w:themeColor="text1"/>
          <w:sz w:val="24"/>
          <w:szCs w:val="24"/>
        </w:rPr>
        <w:t>al</w:t>
      </w:r>
      <w:r w:rsidRPr="00F95D57">
        <w:rPr>
          <w:rFonts w:ascii="Times New Roman" w:hAnsi="Times New Roman" w:cs="Times New Roman"/>
          <w:color w:val="000000" w:themeColor="text1"/>
          <w:sz w:val="24"/>
          <w:szCs w:val="24"/>
        </w:rPr>
        <w:t xml:space="preserve"> development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Egamberdiyev</w:t>
      </w:r>
      <w:proofErr w:type="spellEnd"/>
      <w:r>
        <w:rPr>
          <w:rFonts w:ascii="Times New Roman" w:hAnsi="Times New Roman" w:cs="Times New Roman"/>
          <w:color w:val="000000" w:themeColor="text1"/>
          <w:sz w:val="24"/>
          <w:szCs w:val="24"/>
        </w:rPr>
        <w:t>, 2023)</w:t>
      </w:r>
      <w:r w:rsidRPr="00F95D57">
        <w:rPr>
          <w:rFonts w:ascii="Times New Roman" w:hAnsi="Times New Roman" w:cs="Times New Roman"/>
          <w:color w:val="000000" w:themeColor="text1"/>
          <w:sz w:val="24"/>
          <w:szCs w:val="24"/>
        </w:rPr>
        <w:t xml:space="preserve">. Over the past six decades, </w:t>
      </w:r>
      <w:r>
        <w:rPr>
          <w:rFonts w:ascii="Times New Roman" w:hAnsi="Times New Roman" w:cs="Times New Roman"/>
          <w:color w:val="000000" w:themeColor="text1"/>
          <w:sz w:val="24"/>
          <w:szCs w:val="24"/>
        </w:rPr>
        <w:t xml:space="preserve">travel and </w:t>
      </w:r>
      <w:r w:rsidRPr="00F95D57">
        <w:rPr>
          <w:rFonts w:ascii="Times New Roman" w:hAnsi="Times New Roman" w:cs="Times New Roman"/>
          <w:color w:val="000000" w:themeColor="text1"/>
          <w:sz w:val="24"/>
          <w:szCs w:val="24"/>
        </w:rPr>
        <w:t xml:space="preserve">tourism </w:t>
      </w:r>
      <w:r>
        <w:rPr>
          <w:rFonts w:ascii="Times New Roman" w:hAnsi="Times New Roman" w:cs="Times New Roman"/>
          <w:color w:val="000000" w:themeColor="text1"/>
          <w:sz w:val="24"/>
          <w:szCs w:val="24"/>
        </w:rPr>
        <w:t xml:space="preserve">has </w:t>
      </w:r>
      <w:r w:rsidRPr="00F95D57">
        <w:rPr>
          <w:rFonts w:ascii="Times New Roman" w:hAnsi="Times New Roman" w:cs="Times New Roman"/>
          <w:color w:val="000000" w:themeColor="text1"/>
          <w:sz w:val="24"/>
          <w:szCs w:val="24"/>
        </w:rPr>
        <w:t>experienced continued expansion and diversification, becoming one of the largest and fastest-growing economic sectors in the world</w:t>
      </w:r>
      <w:r>
        <w:rPr>
          <w:rFonts w:ascii="Times New Roman" w:hAnsi="Times New Roman" w:cs="Times New Roman"/>
          <w:color w:val="000000" w:themeColor="text1"/>
          <w:sz w:val="24"/>
          <w:szCs w:val="24"/>
        </w:rPr>
        <w:t xml:space="preserve"> (Addison et al., 2023)</w:t>
      </w:r>
      <w:r w:rsidRPr="00F95D57">
        <w:rPr>
          <w:rFonts w:ascii="Times New Roman" w:hAnsi="Times New Roman" w:cs="Times New Roman"/>
          <w:color w:val="000000" w:themeColor="text1"/>
          <w:sz w:val="24"/>
          <w:szCs w:val="24"/>
        </w:rPr>
        <w:t xml:space="preserve">. Many new destinations have emerged apart from the traditional </w:t>
      </w:r>
      <w:proofErr w:type="spellStart"/>
      <w:r w:rsidRPr="00F95D57">
        <w:rPr>
          <w:rFonts w:ascii="Times New Roman" w:hAnsi="Times New Roman" w:cs="Times New Roman"/>
          <w:color w:val="000000" w:themeColor="text1"/>
          <w:sz w:val="24"/>
          <w:szCs w:val="24"/>
        </w:rPr>
        <w:t>favourites</w:t>
      </w:r>
      <w:proofErr w:type="spellEnd"/>
      <w:r w:rsidRPr="00F95D57">
        <w:rPr>
          <w:rFonts w:ascii="Times New Roman" w:hAnsi="Times New Roman" w:cs="Times New Roman"/>
          <w:color w:val="000000" w:themeColor="text1"/>
          <w:sz w:val="24"/>
          <w:szCs w:val="24"/>
        </w:rPr>
        <w:t xml:space="preserve"> of Europe and North America. Such destinations include Africa, the Caribbean, Asia and the Middle East</w:t>
      </w:r>
      <w:r>
        <w:rPr>
          <w:rFonts w:ascii="Times New Roman" w:hAnsi="Times New Roman" w:cs="Times New Roman"/>
          <w:color w:val="000000" w:themeColor="text1"/>
          <w:sz w:val="24"/>
          <w:szCs w:val="24"/>
        </w:rPr>
        <w:t xml:space="preserve"> (Aboagye &amp; </w:t>
      </w:r>
      <w:proofErr w:type="spellStart"/>
      <w:r>
        <w:rPr>
          <w:rFonts w:ascii="Times New Roman" w:hAnsi="Times New Roman" w:cs="Times New Roman"/>
          <w:color w:val="000000" w:themeColor="text1"/>
          <w:sz w:val="24"/>
          <w:szCs w:val="24"/>
        </w:rPr>
        <w:t>Kwakwa</w:t>
      </w:r>
      <w:proofErr w:type="spellEnd"/>
      <w:r>
        <w:rPr>
          <w:rFonts w:ascii="Times New Roman" w:hAnsi="Times New Roman" w:cs="Times New Roman"/>
          <w:color w:val="000000" w:themeColor="text1"/>
          <w:sz w:val="24"/>
          <w:szCs w:val="24"/>
        </w:rPr>
        <w:t>, 2023)</w:t>
      </w:r>
      <w:r w:rsidRPr="00F95D57">
        <w:rPr>
          <w:rFonts w:ascii="Times New Roman" w:hAnsi="Times New Roman" w:cs="Times New Roman"/>
          <w:color w:val="000000" w:themeColor="text1"/>
          <w:sz w:val="24"/>
          <w:szCs w:val="24"/>
        </w:rPr>
        <w:t xml:space="preserve">. </w:t>
      </w:r>
      <w:r w:rsidRPr="00F95D57">
        <w:rPr>
          <w:rFonts w:ascii="Times New Roman" w:hAnsi="Times New Roman" w:cs="Times New Roman"/>
          <w:sz w:val="24"/>
          <w:szCs w:val="24"/>
        </w:rPr>
        <w:t xml:space="preserve">The significant contribution of the travel and tourism industry in both developed and developing countries </w:t>
      </w:r>
      <w:r>
        <w:rPr>
          <w:rFonts w:ascii="Times New Roman" w:hAnsi="Times New Roman" w:cs="Times New Roman"/>
          <w:sz w:val="24"/>
          <w:szCs w:val="24"/>
        </w:rPr>
        <w:t>can therefore not be</w:t>
      </w:r>
      <w:r w:rsidRPr="00F95D57">
        <w:rPr>
          <w:rFonts w:ascii="Times New Roman" w:hAnsi="Times New Roman" w:cs="Times New Roman"/>
          <w:sz w:val="24"/>
          <w:szCs w:val="24"/>
        </w:rPr>
        <w:t xml:space="preserve"> </w:t>
      </w:r>
      <w:proofErr w:type="spellStart"/>
      <w:r w:rsidRPr="00F95D57">
        <w:rPr>
          <w:rFonts w:ascii="Times New Roman" w:hAnsi="Times New Roman" w:cs="Times New Roman"/>
          <w:sz w:val="24"/>
          <w:szCs w:val="24"/>
        </w:rPr>
        <w:t>be</w:t>
      </w:r>
      <w:proofErr w:type="spellEnd"/>
      <w:r w:rsidRPr="00F95D57">
        <w:rPr>
          <w:rFonts w:ascii="Times New Roman" w:hAnsi="Times New Roman" w:cs="Times New Roman"/>
          <w:sz w:val="24"/>
          <w:szCs w:val="24"/>
        </w:rPr>
        <w:t xml:space="preserve"> under estimated. The direct, indirect and induced growth of travel and tourism has a continuous trend over a decade and was expected to sour higher in the next decade. Ghana’s travel and tourism industry continues to record impressive growth over the years. In 2023, the country hit a </w:t>
      </w:r>
      <w:r>
        <w:rPr>
          <w:rFonts w:ascii="Times New Roman" w:hAnsi="Times New Roman" w:cs="Times New Roman"/>
          <w:sz w:val="24"/>
          <w:szCs w:val="24"/>
        </w:rPr>
        <w:t>12%</w:t>
      </w:r>
      <w:r w:rsidRPr="00F95D57">
        <w:rPr>
          <w:rFonts w:ascii="Times New Roman" w:hAnsi="Times New Roman" w:cs="Times New Roman"/>
          <w:sz w:val="24"/>
          <w:szCs w:val="24"/>
        </w:rPr>
        <w:t xml:space="preserve"> high </w:t>
      </w:r>
      <w:r>
        <w:rPr>
          <w:rFonts w:ascii="Times New Roman" w:hAnsi="Times New Roman" w:cs="Times New Roman"/>
          <w:sz w:val="24"/>
          <w:szCs w:val="24"/>
        </w:rPr>
        <w:t xml:space="preserve">increase </w:t>
      </w:r>
      <w:r w:rsidRPr="00F95D57">
        <w:rPr>
          <w:rFonts w:ascii="Times New Roman" w:hAnsi="Times New Roman" w:cs="Times New Roman"/>
          <w:sz w:val="24"/>
          <w:szCs w:val="24"/>
        </w:rPr>
        <w:t xml:space="preserve">in international tourist arrivals as compared to </w:t>
      </w:r>
      <w:r>
        <w:rPr>
          <w:rFonts w:ascii="Times New Roman" w:hAnsi="Times New Roman" w:cs="Times New Roman"/>
          <w:sz w:val="24"/>
          <w:szCs w:val="24"/>
        </w:rPr>
        <w:t>7%</w:t>
      </w:r>
      <w:r w:rsidRPr="00F95D57">
        <w:rPr>
          <w:rFonts w:ascii="Times New Roman" w:hAnsi="Times New Roman" w:cs="Times New Roman"/>
          <w:sz w:val="24"/>
          <w:szCs w:val="24"/>
        </w:rPr>
        <w:t xml:space="preserve"> in 2022</w:t>
      </w:r>
      <w:r>
        <w:rPr>
          <w:rFonts w:ascii="Times New Roman" w:hAnsi="Times New Roman" w:cs="Times New Roman"/>
          <w:sz w:val="24"/>
          <w:szCs w:val="24"/>
        </w:rPr>
        <w:t xml:space="preserve"> (Addison et al., 2023)</w:t>
      </w:r>
      <w:r w:rsidRPr="00F95D57">
        <w:rPr>
          <w:rFonts w:ascii="Times New Roman" w:hAnsi="Times New Roman" w:cs="Times New Roman"/>
          <w:sz w:val="24"/>
          <w:szCs w:val="24"/>
        </w:rPr>
        <w:t xml:space="preserve">. Travel and tourism contributed a total of </w:t>
      </w:r>
      <w:r>
        <w:rPr>
          <w:rFonts w:ascii="Times New Roman" w:hAnsi="Times New Roman" w:cs="Times New Roman"/>
          <w:sz w:val="24"/>
          <w:szCs w:val="24"/>
        </w:rPr>
        <w:t>USD 3.4 billion</w:t>
      </w:r>
      <w:r w:rsidRPr="00F95D57">
        <w:rPr>
          <w:rFonts w:ascii="Times New Roman" w:hAnsi="Times New Roman" w:cs="Times New Roman"/>
          <w:sz w:val="24"/>
          <w:szCs w:val="24"/>
        </w:rPr>
        <w:t xml:space="preserve"> to Ghana’s gross domestic product. </w:t>
      </w:r>
      <w:r>
        <w:rPr>
          <w:rFonts w:ascii="Times New Roman" w:hAnsi="Times New Roman" w:cs="Times New Roman"/>
          <w:sz w:val="24"/>
          <w:szCs w:val="24"/>
        </w:rPr>
        <w:t xml:space="preserve">This </w:t>
      </w:r>
      <w:r w:rsidRPr="00F95D57">
        <w:rPr>
          <w:rFonts w:ascii="Times New Roman" w:hAnsi="Times New Roman" w:cs="Times New Roman"/>
          <w:sz w:val="24"/>
          <w:szCs w:val="24"/>
        </w:rPr>
        <w:t>is expected to rise by 3.7% (to reach</w:t>
      </w:r>
      <w:r>
        <w:rPr>
          <w:rFonts w:ascii="Times New Roman" w:hAnsi="Times New Roman" w:cs="Times New Roman"/>
          <w:sz w:val="24"/>
          <w:szCs w:val="24"/>
        </w:rPr>
        <w:t xml:space="preserve"> and increase of</w:t>
      </w:r>
      <w:r w:rsidRPr="00F95D57">
        <w:rPr>
          <w:rFonts w:ascii="Times New Roman" w:hAnsi="Times New Roman" w:cs="Times New Roman"/>
          <w:sz w:val="24"/>
          <w:szCs w:val="24"/>
        </w:rPr>
        <w:t xml:space="preserve"> 12%) in 2030</w:t>
      </w:r>
      <w:r>
        <w:rPr>
          <w:rFonts w:ascii="Times New Roman" w:hAnsi="Times New Roman" w:cs="Times New Roman"/>
          <w:sz w:val="24"/>
          <w:szCs w:val="24"/>
        </w:rPr>
        <w:t xml:space="preserve"> (Adjei-Mantey et al., 2023). </w:t>
      </w:r>
      <w:r>
        <w:rPr>
          <w:rFonts w:ascii="Times New Roman" w:hAnsi="Times New Roman" w:cs="Times New Roman"/>
          <w:sz w:val="24"/>
          <w:szCs w:val="24"/>
        </w:rPr>
        <w:lastRenderedPageBreak/>
        <w:t>T</w:t>
      </w:r>
      <w:r w:rsidRPr="00F95D57">
        <w:rPr>
          <w:rFonts w:ascii="Times New Roman" w:hAnsi="Times New Roman" w:cs="Times New Roman"/>
          <w:sz w:val="24"/>
          <w:szCs w:val="24"/>
        </w:rPr>
        <w:t xml:space="preserve">ourism is about satisfying the travel needs of travelers and visitors by giving them desirable transportation, accommodation, food and beverage, entertainment, relaxation, facilities for conferences etc. </w:t>
      </w:r>
      <w:r>
        <w:rPr>
          <w:rFonts w:ascii="Times New Roman" w:hAnsi="Times New Roman" w:cs="Times New Roman"/>
          <w:sz w:val="24"/>
          <w:szCs w:val="24"/>
        </w:rPr>
        <w:t>Sari et al. (2022)</w:t>
      </w:r>
      <w:r w:rsidRPr="00F95D57">
        <w:rPr>
          <w:rFonts w:ascii="Times New Roman" w:hAnsi="Times New Roman" w:cs="Times New Roman"/>
          <w:sz w:val="24"/>
          <w:szCs w:val="24"/>
        </w:rPr>
        <w:t xml:space="preserve"> therefore categorizes the component of the industry to include segments such as accommodation service providers (hotels, Inns, guest house, home stays, motels etc.), travel and tour service providers (airlines, car rental, tour operators etc.), food and beverage services providers (bar, restaurants etc.) and other relating service providers that satisfy the need of travelers and visitors.  </w:t>
      </w:r>
      <w:r w:rsidRPr="00B65AC3">
        <w:rPr>
          <w:rFonts w:ascii="Times New Roman" w:hAnsi="Times New Roman" w:cs="Times New Roman"/>
          <w:color w:val="000000" w:themeColor="text1"/>
          <w:sz w:val="24"/>
          <w:szCs w:val="24"/>
        </w:rPr>
        <w:t>Tourism is made up of two extreme ends which interconnect to create a single market. The extreme ends are demand and supply. Essentially, the component of tourism is clearly seen as all commercial activities that link the demand and supply ends of tourism</w:t>
      </w:r>
      <w:r>
        <w:rPr>
          <w:rFonts w:ascii="Times New Roman" w:hAnsi="Times New Roman" w:cs="Times New Roman"/>
          <w:color w:val="000000" w:themeColor="text1"/>
          <w:sz w:val="24"/>
          <w:szCs w:val="24"/>
        </w:rPr>
        <w:t xml:space="preserve"> (Pirjevec, 2017)</w:t>
      </w:r>
      <w:r w:rsidRPr="00B65AC3">
        <w:rPr>
          <w:rFonts w:ascii="Times New Roman" w:hAnsi="Times New Roman" w:cs="Times New Roman"/>
          <w:color w:val="000000" w:themeColor="text1"/>
          <w:sz w:val="24"/>
          <w:szCs w:val="24"/>
        </w:rPr>
        <w:t xml:space="preserve">. According to Pirjevec (2017), </w:t>
      </w:r>
      <w:r>
        <w:rPr>
          <w:rFonts w:ascii="Times New Roman" w:hAnsi="Times New Roman" w:cs="Times New Roman"/>
          <w:color w:val="000000" w:themeColor="text1"/>
          <w:sz w:val="24"/>
          <w:szCs w:val="24"/>
        </w:rPr>
        <w:t xml:space="preserve">travel and </w:t>
      </w:r>
      <w:r w:rsidRPr="00B65AC3">
        <w:rPr>
          <w:rFonts w:ascii="Times New Roman" w:hAnsi="Times New Roman" w:cs="Times New Roman"/>
          <w:color w:val="000000" w:themeColor="text1"/>
          <w:sz w:val="24"/>
          <w:szCs w:val="24"/>
        </w:rPr>
        <w:t>tourism is made up of several products and services which begin from travel and transportation services until the tourist or traveler departs to his or her home origin. The industry is therefore made up of several sectors and establishments that interrelate to offer memorable experiences to tourists and travelers</w:t>
      </w:r>
      <w:r>
        <w:rPr>
          <w:rFonts w:ascii="Times New Roman" w:hAnsi="Times New Roman" w:cs="Times New Roman"/>
          <w:color w:val="000000" w:themeColor="text1"/>
          <w:sz w:val="24"/>
          <w:szCs w:val="24"/>
        </w:rPr>
        <w:t xml:space="preserve"> (Brida et al., 2024). The nature of the tourism market makes it one of the diverse industries with different strands of opportunities. Several firms are operating in the travel and tourism industry in Ghana, nonetheless, little research has captured the potentials, challenges and barriers to growth of the industry (</w:t>
      </w:r>
      <w:proofErr w:type="spellStart"/>
      <w:r>
        <w:rPr>
          <w:rFonts w:ascii="Times New Roman" w:hAnsi="Times New Roman" w:cs="Times New Roman"/>
          <w:color w:val="000000" w:themeColor="text1"/>
          <w:sz w:val="24"/>
          <w:szCs w:val="24"/>
        </w:rPr>
        <w:t>Preko</w:t>
      </w:r>
      <w:proofErr w:type="spellEnd"/>
      <w:r>
        <w:rPr>
          <w:rFonts w:ascii="Times New Roman" w:hAnsi="Times New Roman" w:cs="Times New Roman"/>
          <w:color w:val="000000" w:themeColor="text1"/>
          <w:sz w:val="24"/>
          <w:szCs w:val="24"/>
        </w:rPr>
        <w:t xml:space="preserve"> et al., 2023). The world is currently undergoing tremendous changes where technology and innovation have become the spine of industries. Little research has been done in Ghana to capture how firms within the travel and tourism industry are coping with dynamic to accelerate growth (Tackie et al., 2024). The challenges that practitioners face in the industry regarding the new wave of technology and digital innovations have also not been articulated in literature. Although some studies (</w:t>
      </w:r>
      <w:proofErr w:type="spellStart"/>
      <w:r>
        <w:rPr>
          <w:rFonts w:ascii="Times New Roman" w:hAnsi="Times New Roman" w:cs="Times New Roman"/>
          <w:color w:val="000000" w:themeColor="text1"/>
          <w:sz w:val="24"/>
          <w:szCs w:val="24"/>
        </w:rPr>
        <w:t>Soliku</w:t>
      </w:r>
      <w:proofErr w:type="spellEnd"/>
      <w:r>
        <w:rPr>
          <w:rFonts w:ascii="Times New Roman" w:hAnsi="Times New Roman" w:cs="Times New Roman"/>
          <w:color w:val="000000" w:themeColor="text1"/>
          <w:sz w:val="24"/>
          <w:szCs w:val="24"/>
        </w:rPr>
        <w:t xml:space="preserve"> et al., 2021; Thams et al., 2020; Quansah et al., 2023) have attempted to explore the impact of Covid-19 on operations of firms in the travel and tour industry, nonetheless, little has been done on how firms are bouncing back in the aftermath of the pandemic. This study therefore set the grounds to investigate the perspectives, challenges and barriers to travel and tour businesses in Ghana amidst the new industry trend and the impact of Covid-19 pandemic on businesses. </w:t>
      </w:r>
    </w:p>
    <w:p w14:paraId="2D7B0A43" w14:textId="77777777" w:rsidR="0076154B" w:rsidRDefault="0076154B" w:rsidP="0076154B">
      <w:pPr>
        <w:spacing w:after="0" w:line="240" w:lineRule="auto"/>
        <w:jc w:val="both"/>
        <w:rPr>
          <w:rFonts w:ascii="Times New Roman" w:hAnsi="Times New Roman" w:cs="Times New Roman"/>
          <w:color w:val="000000" w:themeColor="text1"/>
          <w:sz w:val="24"/>
          <w:szCs w:val="24"/>
        </w:rPr>
      </w:pPr>
    </w:p>
    <w:p w14:paraId="64457E89" w14:textId="77777777" w:rsidR="0076154B" w:rsidRPr="000220C4" w:rsidRDefault="0076154B" w:rsidP="0076154B">
      <w:pPr>
        <w:spacing w:after="0" w:line="360" w:lineRule="auto"/>
        <w:jc w:val="both"/>
        <w:rPr>
          <w:rFonts w:ascii="Times New Roman" w:hAnsi="Times New Roman" w:cs="Times New Roman"/>
          <w:b/>
          <w:bCs/>
          <w:color w:val="000000" w:themeColor="text1"/>
          <w:sz w:val="24"/>
          <w:szCs w:val="24"/>
        </w:rPr>
      </w:pPr>
      <w:r w:rsidRPr="000220C4">
        <w:rPr>
          <w:rFonts w:ascii="Times New Roman" w:hAnsi="Times New Roman" w:cs="Times New Roman"/>
          <w:b/>
          <w:bCs/>
          <w:color w:val="000000" w:themeColor="text1"/>
          <w:sz w:val="24"/>
          <w:szCs w:val="24"/>
        </w:rPr>
        <w:t>Theoretical Framework</w:t>
      </w:r>
    </w:p>
    <w:p w14:paraId="59143193" w14:textId="77777777" w:rsidR="0076154B" w:rsidRDefault="0076154B" w:rsidP="0076154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Early and Hall (2021</w:t>
      </w:r>
      <w:r w:rsidRPr="004874CF">
        <w:rPr>
          <w:rFonts w:ascii="Times New Roman" w:hAnsi="Times New Roman" w:cs="Times New Roman"/>
          <w:color w:val="000000" w:themeColor="text1"/>
          <w:sz w:val="24"/>
          <w:szCs w:val="24"/>
        </w:rPr>
        <w:t xml:space="preserve">) argues that much </w:t>
      </w:r>
      <w:r>
        <w:rPr>
          <w:rFonts w:ascii="Times New Roman" w:hAnsi="Times New Roman" w:cs="Times New Roman"/>
          <w:color w:val="000000" w:themeColor="text1"/>
          <w:sz w:val="24"/>
          <w:szCs w:val="24"/>
        </w:rPr>
        <w:t xml:space="preserve">travel and </w:t>
      </w:r>
      <w:r w:rsidRPr="004874CF">
        <w:rPr>
          <w:rFonts w:ascii="Times New Roman" w:hAnsi="Times New Roman" w:cs="Times New Roman"/>
          <w:color w:val="000000" w:themeColor="text1"/>
          <w:sz w:val="24"/>
          <w:szCs w:val="24"/>
        </w:rPr>
        <w:t xml:space="preserve">tourism works lack theoretical frameworks, due to the fact that many of the contributors are trained in peripheral fields, and thus are not exposed to the dynamic complex of social and cultural processes, which underpin tourism phenomena. Previous </w:t>
      </w:r>
      <w:r>
        <w:rPr>
          <w:rFonts w:ascii="Times New Roman" w:hAnsi="Times New Roman" w:cs="Times New Roman"/>
          <w:color w:val="000000" w:themeColor="text1"/>
          <w:sz w:val="24"/>
          <w:szCs w:val="24"/>
        </w:rPr>
        <w:t xml:space="preserve">travel and </w:t>
      </w:r>
      <w:r w:rsidRPr="004874CF">
        <w:rPr>
          <w:rFonts w:ascii="Times New Roman" w:hAnsi="Times New Roman" w:cs="Times New Roman"/>
          <w:color w:val="000000" w:themeColor="text1"/>
          <w:sz w:val="24"/>
          <w:szCs w:val="24"/>
        </w:rPr>
        <w:t xml:space="preserve">tourism related studies in the literature, which has a significant amount of work revolving around </w:t>
      </w:r>
      <w:r>
        <w:rPr>
          <w:rFonts w:ascii="Times New Roman" w:hAnsi="Times New Roman" w:cs="Times New Roman"/>
          <w:color w:val="000000" w:themeColor="text1"/>
          <w:sz w:val="24"/>
          <w:szCs w:val="24"/>
        </w:rPr>
        <w:t xml:space="preserve">the perspectives, barriers and challenges of travel and tourism business </w:t>
      </w:r>
      <w:r w:rsidRPr="004874CF">
        <w:rPr>
          <w:rFonts w:ascii="Times New Roman" w:hAnsi="Times New Roman" w:cs="Times New Roman"/>
          <w:color w:val="000000" w:themeColor="text1"/>
          <w:sz w:val="24"/>
          <w:szCs w:val="24"/>
        </w:rPr>
        <w:t xml:space="preserve">witnessed concepts and theories that </w:t>
      </w:r>
      <w:r>
        <w:rPr>
          <w:rFonts w:ascii="Times New Roman" w:hAnsi="Times New Roman" w:cs="Times New Roman"/>
          <w:color w:val="000000" w:themeColor="text1"/>
          <w:sz w:val="24"/>
          <w:szCs w:val="24"/>
        </w:rPr>
        <w:t xml:space="preserve">are </w:t>
      </w:r>
      <w:r w:rsidRPr="004874CF">
        <w:rPr>
          <w:rFonts w:ascii="Times New Roman" w:hAnsi="Times New Roman" w:cs="Times New Roman"/>
          <w:color w:val="000000" w:themeColor="text1"/>
          <w:sz w:val="24"/>
          <w:szCs w:val="24"/>
        </w:rPr>
        <w:t>borrowed or adopted mainly from other branches of social sciences, including geography, though, many researchers failed to recognize their origin (</w:t>
      </w:r>
      <w:r>
        <w:rPr>
          <w:rFonts w:ascii="Times New Roman" w:hAnsi="Times New Roman" w:cs="Times New Roman"/>
          <w:color w:val="000000" w:themeColor="text1"/>
          <w:sz w:val="24"/>
          <w:szCs w:val="24"/>
        </w:rPr>
        <w:t>Early &amp; Hall, 2021</w:t>
      </w:r>
      <w:r w:rsidRPr="004874CF">
        <w:rPr>
          <w:rFonts w:ascii="Times New Roman" w:hAnsi="Times New Roman" w:cs="Times New Roman"/>
          <w:color w:val="000000" w:themeColor="text1"/>
          <w:sz w:val="24"/>
          <w:szCs w:val="24"/>
        </w:rPr>
        <w:t xml:space="preserve">). For example, concepts and framework from </w:t>
      </w:r>
      <w:r>
        <w:rPr>
          <w:rFonts w:ascii="Times New Roman" w:hAnsi="Times New Roman" w:cs="Times New Roman"/>
          <w:color w:val="000000" w:themeColor="text1"/>
          <w:sz w:val="24"/>
          <w:szCs w:val="24"/>
        </w:rPr>
        <w:t>management</w:t>
      </w:r>
      <w:r w:rsidRPr="004874CF">
        <w:rPr>
          <w:rFonts w:ascii="Times New Roman" w:hAnsi="Times New Roman" w:cs="Times New Roman"/>
          <w:color w:val="000000" w:themeColor="text1"/>
          <w:sz w:val="24"/>
          <w:szCs w:val="24"/>
        </w:rPr>
        <w:t xml:space="preserve"> often serve as foundations for the study of </w:t>
      </w:r>
      <w:r>
        <w:rPr>
          <w:rFonts w:ascii="Times New Roman" w:hAnsi="Times New Roman" w:cs="Times New Roman"/>
          <w:color w:val="000000" w:themeColor="text1"/>
          <w:sz w:val="24"/>
          <w:szCs w:val="24"/>
        </w:rPr>
        <w:t xml:space="preserve">travel and </w:t>
      </w:r>
      <w:r w:rsidRPr="004874CF">
        <w:rPr>
          <w:rFonts w:ascii="Times New Roman" w:hAnsi="Times New Roman" w:cs="Times New Roman"/>
          <w:color w:val="000000" w:themeColor="text1"/>
          <w:sz w:val="24"/>
          <w:szCs w:val="24"/>
        </w:rPr>
        <w:t xml:space="preserve">tourism, where the dynamic process that underlie a </w:t>
      </w:r>
      <w:r>
        <w:rPr>
          <w:rFonts w:ascii="Times New Roman" w:hAnsi="Times New Roman" w:cs="Times New Roman"/>
          <w:color w:val="000000" w:themeColor="text1"/>
          <w:sz w:val="24"/>
          <w:szCs w:val="24"/>
        </w:rPr>
        <w:t>travel and tourism business</w:t>
      </w:r>
      <w:r w:rsidRPr="004874CF">
        <w:rPr>
          <w:rFonts w:ascii="Times New Roman" w:hAnsi="Times New Roman" w:cs="Times New Roman"/>
          <w:color w:val="000000" w:themeColor="text1"/>
          <w:sz w:val="24"/>
          <w:szCs w:val="24"/>
        </w:rPr>
        <w:t xml:space="preserve"> could be understood using theories such as </w:t>
      </w:r>
      <w:r>
        <w:rPr>
          <w:rFonts w:ascii="Times New Roman" w:hAnsi="Times New Roman" w:cs="Times New Roman"/>
          <w:color w:val="000000" w:themeColor="text1"/>
          <w:sz w:val="24"/>
          <w:szCs w:val="24"/>
        </w:rPr>
        <w:t>institutionalism</w:t>
      </w:r>
      <w:r w:rsidRPr="004874C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Falaster</w:t>
      </w:r>
      <w:proofErr w:type="spellEnd"/>
      <w:r>
        <w:rPr>
          <w:rFonts w:ascii="Times New Roman" w:hAnsi="Times New Roman" w:cs="Times New Roman"/>
          <w:color w:val="000000" w:themeColor="text1"/>
          <w:sz w:val="24"/>
          <w:szCs w:val="24"/>
        </w:rPr>
        <w:t xml:space="preserve"> et al., 2017</w:t>
      </w:r>
      <w:r w:rsidRPr="004874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Falaster</w:t>
      </w:r>
      <w:proofErr w:type="spellEnd"/>
      <w:r>
        <w:rPr>
          <w:rFonts w:ascii="Times New Roman" w:hAnsi="Times New Roman" w:cs="Times New Roman"/>
          <w:color w:val="000000" w:themeColor="text1"/>
          <w:sz w:val="24"/>
          <w:szCs w:val="24"/>
        </w:rPr>
        <w:t xml:space="preserve"> et al. (2017</w:t>
      </w:r>
      <w:r w:rsidRPr="004874CF">
        <w:rPr>
          <w:rFonts w:ascii="Times New Roman" w:hAnsi="Times New Roman" w:cs="Times New Roman"/>
          <w:color w:val="000000" w:themeColor="text1"/>
          <w:sz w:val="24"/>
          <w:szCs w:val="24"/>
        </w:rPr>
        <w:t xml:space="preserve">) identifies four major areas of specialization from the perspective of </w:t>
      </w:r>
      <w:r>
        <w:rPr>
          <w:rFonts w:ascii="Times New Roman" w:hAnsi="Times New Roman" w:cs="Times New Roman"/>
          <w:color w:val="000000" w:themeColor="text1"/>
          <w:sz w:val="24"/>
          <w:szCs w:val="24"/>
        </w:rPr>
        <w:t>management</w:t>
      </w:r>
      <w:r w:rsidRPr="004874CF">
        <w:rPr>
          <w:rFonts w:ascii="Times New Roman" w:hAnsi="Times New Roman" w:cs="Times New Roman"/>
          <w:color w:val="000000" w:themeColor="text1"/>
          <w:sz w:val="24"/>
          <w:szCs w:val="24"/>
        </w:rPr>
        <w:t xml:space="preserve"> interest in the study of tourism: the spatial aspects of supply, the spatial aspects of demand, the impact of tourism, and the patterns and distribution of tourism </w:t>
      </w:r>
      <w:r>
        <w:rPr>
          <w:rFonts w:ascii="Times New Roman" w:hAnsi="Times New Roman" w:cs="Times New Roman"/>
          <w:color w:val="000000" w:themeColor="text1"/>
          <w:sz w:val="24"/>
          <w:szCs w:val="24"/>
        </w:rPr>
        <w:t>products and service.</w:t>
      </w:r>
      <w:r w:rsidRPr="004874CF">
        <w:rPr>
          <w:rFonts w:ascii="Times New Roman" w:hAnsi="Times New Roman" w:cs="Times New Roman"/>
          <w:color w:val="000000" w:themeColor="text1"/>
          <w:sz w:val="24"/>
          <w:szCs w:val="24"/>
        </w:rPr>
        <w:t xml:space="preserve"> </w:t>
      </w:r>
    </w:p>
    <w:p w14:paraId="76BEAC24" w14:textId="77777777" w:rsidR="0076154B" w:rsidRDefault="0076154B" w:rsidP="0076154B">
      <w:pPr>
        <w:spacing w:after="0" w:line="240" w:lineRule="auto"/>
        <w:jc w:val="both"/>
        <w:rPr>
          <w:rFonts w:ascii="Times New Roman" w:hAnsi="Times New Roman" w:cs="Times New Roman"/>
          <w:color w:val="000000" w:themeColor="text1"/>
          <w:sz w:val="24"/>
          <w:szCs w:val="24"/>
        </w:rPr>
      </w:pPr>
    </w:p>
    <w:p w14:paraId="0BDED5D2" w14:textId="77777777" w:rsidR="0076154B" w:rsidRPr="003E3D2A" w:rsidRDefault="0076154B" w:rsidP="0076154B">
      <w:pPr>
        <w:spacing w:after="0" w:line="240" w:lineRule="auto"/>
        <w:jc w:val="both"/>
        <w:rPr>
          <w:rFonts w:ascii="Times New Roman" w:hAnsi="Times New Roman" w:cs="Times New Roman"/>
          <w:b/>
          <w:bCs/>
          <w:color w:val="000000" w:themeColor="text1"/>
          <w:sz w:val="24"/>
          <w:szCs w:val="24"/>
        </w:rPr>
      </w:pPr>
      <w:r w:rsidRPr="003E3D2A">
        <w:rPr>
          <w:rFonts w:ascii="Times New Roman" w:hAnsi="Times New Roman" w:cs="Times New Roman"/>
          <w:b/>
          <w:bCs/>
          <w:color w:val="000000" w:themeColor="text1"/>
          <w:sz w:val="24"/>
          <w:szCs w:val="24"/>
        </w:rPr>
        <w:t>Institutional Theory</w:t>
      </w:r>
    </w:p>
    <w:p w14:paraId="7EBD8CC3" w14:textId="77777777" w:rsidR="0076154B" w:rsidRDefault="0076154B" w:rsidP="0076154B">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Institutionalism is one of the commonest theories which is used to explain how firms adjust their cultures, structures, policies and management strategies to embrace new waves of business dynamism (Peters, 2022). The assumption of the theory is that, firms require best practices, policies and strategies succeed when there are new waves and changes in the business environment. For instance, travels and tours businesses can offer products and services that meet the demands of contemporary travelers and tourists when the embrace innovation and best practices (Early &amp; Hall, 2021). </w:t>
      </w:r>
      <w:r w:rsidRPr="00FE2681">
        <w:rPr>
          <w:rFonts w:ascii="Times New Roman" w:hAnsi="Times New Roman" w:cs="Times New Roman"/>
          <w:bCs/>
          <w:color w:val="000000" w:themeColor="text1"/>
          <w:sz w:val="24"/>
          <w:szCs w:val="24"/>
        </w:rPr>
        <w:t xml:space="preserve">In </w:t>
      </w:r>
      <w:r>
        <w:rPr>
          <w:rFonts w:ascii="Times New Roman" w:hAnsi="Times New Roman" w:cs="Times New Roman"/>
          <w:bCs/>
          <w:color w:val="000000" w:themeColor="text1"/>
          <w:sz w:val="24"/>
          <w:szCs w:val="24"/>
        </w:rPr>
        <w:t>travel and tour business operations</w:t>
      </w:r>
      <w:r w:rsidRPr="00FE2681">
        <w:rPr>
          <w:rFonts w:ascii="Times New Roman" w:hAnsi="Times New Roman" w:cs="Times New Roman"/>
          <w:bCs/>
          <w:color w:val="000000" w:themeColor="text1"/>
          <w:sz w:val="24"/>
          <w:szCs w:val="24"/>
        </w:rPr>
        <w:t xml:space="preserve">, institutional theory helps us to understand how consensus is built around how concepts and practices associated with </w:t>
      </w:r>
      <w:r>
        <w:rPr>
          <w:rFonts w:ascii="Times New Roman" w:hAnsi="Times New Roman" w:cs="Times New Roman"/>
          <w:bCs/>
          <w:color w:val="000000" w:themeColor="text1"/>
          <w:sz w:val="24"/>
          <w:szCs w:val="24"/>
        </w:rPr>
        <w:t>business management</w:t>
      </w:r>
      <w:r w:rsidRPr="00FE2681">
        <w:rPr>
          <w:rFonts w:ascii="Times New Roman" w:hAnsi="Times New Roman" w:cs="Times New Roman"/>
          <w:bCs/>
          <w:color w:val="000000" w:themeColor="text1"/>
          <w:sz w:val="24"/>
          <w:szCs w:val="24"/>
        </w:rPr>
        <w:t xml:space="preserve"> are developed, accepted and consciously practiced (</w:t>
      </w:r>
      <w:r>
        <w:rPr>
          <w:rFonts w:ascii="Times New Roman" w:hAnsi="Times New Roman" w:cs="Times New Roman"/>
          <w:sz w:val="24"/>
          <w:szCs w:val="24"/>
        </w:rPr>
        <w:t>Amenta &amp; Ramsey, 2010</w:t>
      </w:r>
      <w:r w:rsidRPr="00FE2681">
        <w:rPr>
          <w:rFonts w:ascii="Times New Roman" w:hAnsi="Times New Roman" w:cs="Times New Roman"/>
          <w:bCs/>
          <w:color w:val="000000" w:themeColor="text1"/>
          <w:sz w:val="24"/>
          <w:szCs w:val="24"/>
        </w:rPr>
        <w:t xml:space="preserve">). If the institutional culture is weakly aligned to </w:t>
      </w:r>
      <w:r>
        <w:rPr>
          <w:rFonts w:ascii="Times New Roman" w:hAnsi="Times New Roman" w:cs="Times New Roman"/>
          <w:bCs/>
          <w:color w:val="000000" w:themeColor="text1"/>
          <w:sz w:val="24"/>
          <w:szCs w:val="24"/>
        </w:rPr>
        <w:t>innovation and technology</w:t>
      </w:r>
      <w:r w:rsidRPr="00FE2681">
        <w:rPr>
          <w:rFonts w:ascii="Times New Roman" w:hAnsi="Times New Roman" w:cs="Times New Roman"/>
          <w:bCs/>
          <w:color w:val="000000" w:themeColor="text1"/>
          <w:sz w:val="24"/>
          <w:szCs w:val="24"/>
        </w:rPr>
        <w:t xml:space="preserve">, then </w:t>
      </w:r>
      <w:r>
        <w:rPr>
          <w:rFonts w:ascii="Times New Roman" w:hAnsi="Times New Roman" w:cs="Times New Roman"/>
          <w:bCs/>
          <w:color w:val="000000" w:themeColor="text1"/>
          <w:sz w:val="24"/>
          <w:szCs w:val="24"/>
        </w:rPr>
        <w:t>businesses in the industry are likely to face several challenges and barriers to achieve sustained performance and growth.</w:t>
      </w:r>
      <w:r w:rsidRPr="00FE2681">
        <w:rPr>
          <w:rFonts w:ascii="Times New Roman" w:hAnsi="Times New Roman" w:cs="Times New Roman"/>
          <w:bCs/>
          <w:color w:val="000000" w:themeColor="text1"/>
          <w:sz w:val="24"/>
          <w:szCs w:val="24"/>
        </w:rPr>
        <w:t xml:space="preserve"> Institutional pressure ensures that, </w:t>
      </w:r>
      <w:r>
        <w:rPr>
          <w:rFonts w:ascii="Times New Roman" w:hAnsi="Times New Roman" w:cs="Times New Roman"/>
          <w:bCs/>
          <w:color w:val="000000" w:themeColor="text1"/>
          <w:sz w:val="24"/>
          <w:szCs w:val="24"/>
        </w:rPr>
        <w:t xml:space="preserve">travel and tour businesses position their operating models to embrace the new wave of industry dynamism. </w:t>
      </w:r>
    </w:p>
    <w:p w14:paraId="48CE0CE0" w14:textId="77777777" w:rsidR="0076154B" w:rsidRDefault="0076154B" w:rsidP="0076154B">
      <w:pPr>
        <w:spacing w:after="0" w:line="276" w:lineRule="auto"/>
        <w:jc w:val="both"/>
        <w:rPr>
          <w:rFonts w:ascii="Times New Roman" w:hAnsi="Times New Roman" w:cs="Times New Roman"/>
          <w:bCs/>
          <w:color w:val="000000" w:themeColor="text1"/>
          <w:sz w:val="24"/>
          <w:szCs w:val="24"/>
        </w:rPr>
      </w:pPr>
    </w:p>
    <w:p w14:paraId="23D0C6EB" w14:textId="77777777" w:rsidR="0076154B" w:rsidRPr="003E3D2A" w:rsidRDefault="0076154B" w:rsidP="0076154B">
      <w:pPr>
        <w:spacing w:after="0" w:line="276" w:lineRule="auto"/>
        <w:jc w:val="both"/>
        <w:rPr>
          <w:rFonts w:ascii="Times New Roman" w:hAnsi="Times New Roman" w:cs="Times New Roman"/>
          <w:b/>
          <w:color w:val="000000" w:themeColor="text1"/>
          <w:sz w:val="24"/>
          <w:szCs w:val="24"/>
        </w:rPr>
      </w:pPr>
      <w:r w:rsidRPr="003E3D2A">
        <w:rPr>
          <w:rFonts w:ascii="Times New Roman" w:hAnsi="Times New Roman" w:cs="Times New Roman"/>
          <w:b/>
          <w:color w:val="000000" w:themeColor="text1"/>
          <w:sz w:val="24"/>
          <w:szCs w:val="24"/>
        </w:rPr>
        <w:t>Theory of Change</w:t>
      </w:r>
    </w:p>
    <w:p w14:paraId="1B6BDB2C" w14:textId="77777777" w:rsidR="0076154B" w:rsidRDefault="0076154B" w:rsidP="0076154B">
      <w:pPr>
        <w:spacing w:after="0" w:line="276" w:lineRule="auto"/>
        <w:jc w:val="both"/>
        <w:rPr>
          <w:rFonts w:ascii="Times New Roman" w:hAnsi="Times New Roman" w:cs="Times New Roman"/>
          <w:sz w:val="24"/>
          <w:szCs w:val="24"/>
        </w:rPr>
      </w:pPr>
      <w:r w:rsidRPr="00F57CEB">
        <w:rPr>
          <w:rFonts w:ascii="Times New Roman" w:hAnsi="Times New Roman" w:cs="Times New Roman"/>
          <w:sz w:val="24"/>
          <w:szCs w:val="24"/>
        </w:rPr>
        <w:t>The travel and tourism industry have undergone tremendous changes over the last three decades. Thus, the demand and supply patterns of tourism products and services have changed over the last three decades</w:t>
      </w:r>
      <w:r>
        <w:rPr>
          <w:rFonts w:ascii="Times New Roman" w:hAnsi="Times New Roman" w:cs="Times New Roman"/>
          <w:sz w:val="24"/>
          <w:szCs w:val="24"/>
        </w:rPr>
        <w:t xml:space="preserve"> (Reinholz &amp; Andrews, 2020).</w:t>
      </w:r>
      <w:r w:rsidRPr="00F57CEB">
        <w:rPr>
          <w:rFonts w:ascii="Times New Roman" w:hAnsi="Times New Roman" w:cs="Times New Roman"/>
          <w:sz w:val="24"/>
          <w:szCs w:val="24"/>
        </w:rPr>
        <w:t xml:space="preserve"> Arguably, tourists and traveler have become knowledgeable in planning their tours and trips thereby affecting the supply side of the industry</w:t>
      </w:r>
      <w:r>
        <w:rPr>
          <w:rFonts w:ascii="Times New Roman" w:hAnsi="Times New Roman" w:cs="Times New Roman"/>
          <w:sz w:val="24"/>
          <w:szCs w:val="24"/>
        </w:rPr>
        <w:t xml:space="preserve"> (Yayla, 2019)</w:t>
      </w:r>
      <w:r w:rsidRPr="00F57CEB">
        <w:rPr>
          <w:rFonts w:ascii="Times New Roman" w:hAnsi="Times New Roman" w:cs="Times New Roman"/>
          <w:sz w:val="24"/>
          <w:szCs w:val="24"/>
        </w:rPr>
        <w:t>. Traditionally, firms in the industry plan, design, and market tourism products and services for tourists and travelers to purchase. Nonetheless, current trends have caused significant changes in how tourism and hospitality products and services are accessed by travelers and tourist</w:t>
      </w:r>
      <w:r>
        <w:rPr>
          <w:rFonts w:ascii="Times New Roman" w:hAnsi="Times New Roman" w:cs="Times New Roman"/>
          <w:sz w:val="24"/>
          <w:szCs w:val="24"/>
        </w:rPr>
        <w:t xml:space="preserve"> (Yayla, 2019)</w:t>
      </w:r>
      <w:r w:rsidRPr="00F57CEB">
        <w:rPr>
          <w:rFonts w:ascii="Times New Roman" w:hAnsi="Times New Roman" w:cs="Times New Roman"/>
          <w:sz w:val="24"/>
          <w:szCs w:val="24"/>
        </w:rPr>
        <w:t>. For instance, the concept of “arm-chair tourism” have become part of contemporary tourism industry where tourists and travelers sit in the comfort of their homes to plan their trips and tours all by themselves</w:t>
      </w:r>
      <w:r>
        <w:rPr>
          <w:rFonts w:ascii="Times New Roman" w:hAnsi="Times New Roman" w:cs="Times New Roman"/>
          <w:sz w:val="24"/>
          <w:szCs w:val="24"/>
        </w:rPr>
        <w:t xml:space="preserve"> (Yu et al., 2024)</w:t>
      </w:r>
      <w:r w:rsidRPr="00F57CEB">
        <w:rPr>
          <w:rFonts w:ascii="Times New Roman" w:hAnsi="Times New Roman" w:cs="Times New Roman"/>
          <w:sz w:val="24"/>
          <w:szCs w:val="24"/>
        </w:rPr>
        <w:t xml:space="preserve">. </w:t>
      </w:r>
      <w:r>
        <w:rPr>
          <w:rFonts w:ascii="Times New Roman" w:hAnsi="Times New Roman" w:cs="Times New Roman"/>
          <w:sz w:val="24"/>
          <w:szCs w:val="24"/>
        </w:rPr>
        <w:t xml:space="preserve">The theory of change therefore lays emphasis on how firms must implement proper measures to navigate industry changes to enhance business success and continuity. </w:t>
      </w:r>
    </w:p>
    <w:p w14:paraId="13C3EA7F" w14:textId="77777777" w:rsidR="0076154B" w:rsidRDefault="0076154B" w:rsidP="0076154B">
      <w:pPr>
        <w:spacing w:after="0" w:line="276" w:lineRule="auto"/>
        <w:jc w:val="both"/>
        <w:rPr>
          <w:rFonts w:ascii="Times New Roman" w:hAnsi="Times New Roman" w:cs="Times New Roman"/>
          <w:sz w:val="24"/>
          <w:szCs w:val="24"/>
        </w:rPr>
      </w:pPr>
    </w:p>
    <w:p w14:paraId="5E07D6DD" w14:textId="77777777" w:rsidR="0076154B" w:rsidRPr="00A848CE" w:rsidRDefault="0076154B" w:rsidP="0076154B">
      <w:pPr>
        <w:spacing w:after="0" w:line="276" w:lineRule="auto"/>
        <w:jc w:val="both"/>
        <w:rPr>
          <w:rFonts w:ascii="Times New Roman" w:hAnsi="Times New Roman" w:cs="Times New Roman"/>
          <w:b/>
          <w:bCs/>
          <w:sz w:val="24"/>
          <w:szCs w:val="24"/>
        </w:rPr>
      </w:pPr>
      <w:r w:rsidRPr="00A848CE">
        <w:rPr>
          <w:rFonts w:ascii="Times New Roman" w:hAnsi="Times New Roman" w:cs="Times New Roman"/>
          <w:b/>
          <w:bCs/>
          <w:sz w:val="24"/>
          <w:szCs w:val="24"/>
        </w:rPr>
        <w:t>Literature Review</w:t>
      </w:r>
    </w:p>
    <w:p w14:paraId="6DCAB61F" w14:textId="77777777" w:rsidR="0076154B" w:rsidRDefault="0076154B" w:rsidP="0076154B">
      <w:pPr>
        <w:spacing w:after="0" w:line="276" w:lineRule="auto"/>
        <w:jc w:val="both"/>
        <w:rPr>
          <w:rFonts w:ascii="Times New Roman" w:hAnsi="Times New Roman" w:cs="Times New Roman"/>
          <w:sz w:val="24"/>
          <w:szCs w:val="24"/>
        </w:rPr>
      </w:pPr>
      <w:r w:rsidRPr="00A848CE">
        <w:rPr>
          <w:rFonts w:ascii="Times New Roman" w:hAnsi="Times New Roman" w:cs="Times New Roman"/>
          <w:sz w:val="24"/>
          <w:szCs w:val="24"/>
        </w:rPr>
        <w:t xml:space="preserve">Perspective, challenges and barriers to growth of travel and tour businesses have received research attention over the last decade. According to </w:t>
      </w:r>
      <w:proofErr w:type="spellStart"/>
      <w:r w:rsidRPr="00A848CE">
        <w:rPr>
          <w:rFonts w:ascii="Times New Roman" w:hAnsi="Times New Roman" w:cs="Times New Roman"/>
          <w:sz w:val="24"/>
          <w:szCs w:val="24"/>
        </w:rPr>
        <w:t>Brelik</w:t>
      </w:r>
      <w:proofErr w:type="spellEnd"/>
      <w:r w:rsidRPr="00A848CE">
        <w:rPr>
          <w:rFonts w:ascii="Times New Roman" w:hAnsi="Times New Roman" w:cs="Times New Roman"/>
          <w:sz w:val="24"/>
          <w:szCs w:val="24"/>
        </w:rPr>
        <w:t xml:space="preserve"> and </w:t>
      </w:r>
      <w:proofErr w:type="spellStart"/>
      <w:r w:rsidRPr="00A848CE">
        <w:rPr>
          <w:rFonts w:ascii="Times New Roman" w:hAnsi="Times New Roman" w:cs="Times New Roman"/>
          <w:sz w:val="24"/>
          <w:szCs w:val="24"/>
        </w:rPr>
        <w:t>Lacka</w:t>
      </w:r>
      <w:proofErr w:type="spellEnd"/>
      <w:r w:rsidRPr="00A848CE">
        <w:rPr>
          <w:rFonts w:ascii="Times New Roman" w:hAnsi="Times New Roman" w:cs="Times New Roman"/>
          <w:sz w:val="24"/>
          <w:szCs w:val="24"/>
        </w:rPr>
        <w:t xml:space="preserve"> (2024), the industry is still undergoing massive positive changes thereby offering strands of business opportunities. The industry is becoming one on the highly competitive sectors of the global economy. Nonetheless, the nature of the industry which combines different services opens doors for varied investments and expansion. This narrative connotes to the current situation of Ghana. Travel and tour business sector of the tourism industry is still open for investment. For instance, the upgrade of Kumasi airport to an international status (Prempeh I International Airport) has paved wave for new business to emerge in the travel and tour sector in Kumasi (Senya, 2024). According to Senya (2024) the travel and tour facet of Ghana will growth by a margin of 5% per annum due to expansion of both ground and air transport services in Ghana. Discovering and development of existing destinations have also opened opportunities to tour operators to expand their businesses. Regardless of these positive outlooks, the sector is still facing the </w:t>
      </w:r>
      <w:r w:rsidRPr="00A848CE">
        <w:rPr>
          <w:rFonts w:ascii="Times New Roman" w:hAnsi="Times New Roman" w:cs="Times New Roman"/>
          <w:sz w:val="24"/>
          <w:szCs w:val="24"/>
        </w:rPr>
        <w:lastRenderedPageBreak/>
        <w:t>dilemma of smooth transition onto the new wave of industry trend. For instance, rapid development of internet technologies has significantly improved access to information among tourists and travelers. Thus, almost every country across the globe has internet access thereby providing unlimited access to information among travelers and tourists (Yu et al., 2024). The internet has made it possible for tourists to get access to hotel prices, location of attractions, destination fees, host destination culture among others. Tourists and traveler therefore become knowledge on tourism products across the globe their internet search engines (Chua et al., 2023). Consequentially, tourists and travelers plan and execute their trips and travels without engaging service providers of the industry. For instance, a tourist planning his trip to Ghana who has access to Ghana’s top destination, culture, food, transport systems, politics, etc. may decide to plan his or her trip without engaging the services of car rentals, tour operators and tour guide (Chua et al., 2023). This situation reduces supply of services which in turn affect profitability of firms in the industry negatively (Yu et al., 2024). Although, market competition is good for the industry, nonetheless, it is seen as one of the major contributors to this current trend of supply and demand imbalances in the industry (</w:t>
      </w:r>
      <w:proofErr w:type="spellStart"/>
      <w:r w:rsidRPr="00A848CE">
        <w:rPr>
          <w:rFonts w:ascii="Times New Roman" w:hAnsi="Times New Roman" w:cs="Times New Roman"/>
          <w:sz w:val="24"/>
          <w:szCs w:val="24"/>
        </w:rPr>
        <w:t>Hojeghan</w:t>
      </w:r>
      <w:proofErr w:type="spellEnd"/>
      <w:r w:rsidRPr="00A848CE">
        <w:rPr>
          <w:rFonts w:ascii="Times New Roman" w:hAnsi="Times New Roman" w:cs="Times New Roman"/>
          <w:sz w:val="24"/>
          <w:szCs w:val="24"/>
        </w:rPr>
        <w:t xml:space="preserve"> et al., 2019). Market competition is forcing firms in the industry to release several information about their services and products to tourists and travels (</w:t>
      </w:r>
      <w:proofErr w:type="spellStart"/>
      <w:r w:rsidRPr="00A848CE">
        <w:rPr>
          <w:rFonts w:ascii="Times New Roman" w:hAnsi="Times New Roman" w:cs="Times New Roman"/>
          <w:sz w:val="24"/>
          <w:szCs w:val="24"/>
        </w:rPr>
        <w:t>Hojeghan</w:t>
      </w:r>
      <w:proofErr w:type="spellEnd"/>
      <w:r w:rsidRPr="00A848CE">
        <w:rPr>
          <w:rFonts w:ascii="Times New Roman" w:hAnsi="Times New Roman" w:cs="Times New Roman"/>
          <w:sz w:val="24"/>
          <w:szCs w:val="24"/>
        </w:rPr>
        <w:t xml:space="preserve"> et al., 2019). Thus, several firms in the industry have website that provide information about host destinations, available attractions, prices of goods and services etc. Websites of tourism and hospitality businesses have become information hub for arm-chair tourists to plan their own trips. Thus, corporate websites of tour operators have columns that provide information about attractions, nearby hotels, entry fees to attraction centers, nearby restaurants, etc. Tourists and travelers leverage on this information to plan their own trips with little or no reliance on service providers (</w:t>
      </w:r>
      <w:proofErr w:type="spellStart"/>
      <w:r w:rsidRPr="00A848CE">
        <w:rPr>
          <w:rFonts w:ascii="Times New Roman" w:hAnsi="Times New Roman" w:cs="Times New Roman"/>
          <w:sz w:val="24"/>
          <w:szCs w:val="24"/>
        </w:rPr>
        <w:t>Uzunogullari</w:t>
      </w:r>
      <w:proofErr w:type="spellEnd"/>
      <w:r w:rsidRPr="00A848CE">
        <w:rPr>
          <w:rFonts w:ascii="Times New Roman" w:hAnsi="Times New Roman" w:cs="Times New Roman"/>
          <w:sz w:val="24"/>
          <w:szCs w:val="24"/>
        </w:rPr>
        <w:t xml:space="preserve">, 2023). Macroeconomic factors such as unstable inflation is also seen as major barrier to the growth of travel and tour business. Tourism is unsought products and services. Hence tourists undertake tours and trips with their disposable incomes (Zhang, 2022). Essentially, tourists in recent times (example, post-Covid era) are increasingly becoming </w:t>
      </w:r>
      <w:proofErr w:type="spellStart"/>
      <w:r w:rsidRPr="00A848CE">
        <w:rPr>
          <w:rFonts w:ascii="Times New Roman" w:hAnsi="Times New Roman" w:cs="Times New Roman"/>
          <w:sz w:val="24"/>
          <w:szCs w:val="24"/>
        </w:rPr>
        <w:t>concious</w:t>
      </w:r>
      <w:proofErr w:type="spellEnd"/>
      <w:r w:rsidRPr="00A848CE">
        <w:rPr>
          <w:rFonts w:ascii="Times New Roman" w:hAnsi="Times New Roman" w:cs="Times New Roman"/>
          <w:sz w:val="24"/>
          <w:szCs w:val="24"/>
        </w:rPr>
        <w:t xml:space="preserve"> of their expenditure hence they often decide to plan their own trips with the intention of saving money by not engaging the services of tourism firms (Zhang, 2022). Services providers in the industry are often intermediaries. Hence tourists and travelers can do without them. For instance, a tourist can go to a destination without a tour guide (</w:t>
      </w:r>
      <w:proofErr w:type="spellStart"/>
      <w:r w:rsidRPr="00A848CE">
        <w:rPr>
          <w:rFonts w:ascii="Times New Roman" w:hAnsi="Times New Roman" w:cs="Times New Roman"/>
          <w:sz w:val="24"/>
          <w:szCs w:val="24"/>
        </w:rPr>
        <w:t>Darici</w:t>
      </w:r>
      <w:proofErr w:type="spellEnd"/>
      <w:r w:rsidRPr="00A848CE">
        <w:rPr>
          <w:rFonts w:ascii="Times New Roman" w:hAnsi="Times New Roman" w:cs="Times New Roman"/>
          <w:sz w:val="24"/>
          <w:szCs w:val="24"/>
        </w:rPr>
        <w:t xml:space="preserve"> et al., 2023). Hence deciding on not engaging tour guide provide them the opportunity to save money (</w:t>
      </w:r>
      <w:proofErr w:type="spellStart"/>
      <w:r w:rsidRPr="00A848CE">
        <w:rPr>
          <w:rFonts w:ascii="Times New Roman" w:hAnsi="Times New Roman" w:cs="Times New Roman"/>
          <w:sz w:val="24"/>
          <w:szCs w:val="24"/>
        </w:rPr>
        <w:t>Darici</w:t>
      </w:r>
      <w:proofErr w:type="spellEnd"/>
      <w:r w:rsidRPr="00A848CE">
        <w:rPr>
          <w:rFonts w:ascii="Times New Roman" w:hAnsi="Times New Roman" w:cs="Times New Roman"/>
          <w:sz w:val="24"/>
          <w:szCs w:val="24"/>
        </w:rPr>
        <w:t xml:space="preserve"> et al., 2023).</w:t>
      </w:r>
      <w:r w:rsidRPr="00F57CEB">
        <w:rPr>
          <w:rFonts w:ascii="Times New Roman" w:hAnsi="Times New Roman" w:cs="Times New Roman"/>
          <w:sz w:val="24"/>
          <w:szCs w:val="24"/>
        </w:rPr>
        <w:t xml:space="preserve"> </w:t>
      </w:r>
    </w:p>
    <w:p w14:paraId="14B9BB4D" w14:textId="77777777" w:rsidR="0076154B" w:rsidRDefault="0076154B" w:rsidP="0076154B">
      <w:pPr>
        <w:spacing w:after="0" w:line="276" w:lineRule="auto"/>
        <w:jc w:val="both"/>
        <w:rPr>
          <w:rFonts w:ascii="Times New Roman" w:hAnsi="Times New Roman" w:cs="Times New Roman"/>
          <w:sz w:val="24"/>
          <w:szCs w:val="24"/>
        </w:rPr>
      </w:pPr>
    </w:p>
    <w:p w14:paraId="34532C26" w14:textId="77777777" w:rsidR="0076154B" w:rsidRDefault="0076154B" w:rsidP="0076154B">
      <w:pPr>
        <w:spacing w:after="0" w:line="360" w:lineRule="auto"/>
        <w:jc w:val="both"/>
        <w:rPr>
          <w:rFonts w:ascii="Times New Roman" w:hAnsi="Times New Roman" w:cs="Times New Roman"/>
          <w:b/>
          <w:bCs/>
          <w:sz w:val="24"/>
          <w:szCs w:val="24"/>
        </w:rPr>
      </w:pPr>
    </w:p>
    <w:p w14:paraId="75D189F7" w14:textId="77777777" w:rsidR="0076154B" w:rsidRPr="004728D1" w:rsidRDefault="0076154B" w:rsidP="0076154B">
      <w:pPr>
        <w:spacing w:after="0" w:line="360" w:lineRule="auto"/>
        <w:jc w:val="both"/>
        <w:rPr>
          <w:rFonts w:ascii="Times New Roman" w:hAnsi="Times New Roman" w:cs="Times New Roman"/>
          <w:b/>
          <w:bCs/>
          <w:sz w:val="24"/>
          <w:szCs w:val="24"/>
        </w:rPr>
      </w:pPr>
      <w:r w:rsidRPr="004728D1">
        <w:rPr>
          <w:rFonts w:ascii="Times New Roman" w:hAnsi="Times New Roman" w:cs="Times New Roman"/>
          <w:b/>
          <w:bCs/>
          <w:sz w:val="24"/>
          <w:szCs w:val="24"/>
        </w:rPr>
        <w:t>Materials and Methods</w:t>
      </w:r>
    </w:p>
    <w:p w14:paraId="02A6B29C" w14:textId="77777777" w:rsidR="0076154B" w:rsidRDefault="0076154B" w:rsidP="0076154B">
      <w:pPr>
        <w:spacing w:line="276" w:lineRule="auto"/>
        <w:jc w:val="both"/>
        <w:rPr>
          <w:rStyle w:val="fontstyle01"/>
          <w:rFonts w:ascii="Times New Roman" w:hAnsi="Times New Roman" w:cs="Times New Roman"/>
        </w:rPr>
      </w:pPr>
      <w:r>
        <w:rPr>
          <w:rStyle w:val="fontstyle01"/>
          <w:rFonts w:ascii="Times New Roman" w:hAnsi="Times New Roman" w:cs="Times New Roman"/>
          <w:bCs/>
          <w:iCs/>
        </w:rPr>
        <w:t xml:space="preserve">The study relied descriptive research design which led to discovering of relevant finding with through application of probing technique. Thus, application of descriptive research design was appropriate since it enable the study to develop expansive qualitative outcome which articulated the expert views of industry practitioners on the perspectives, challenges and barriers to travel and tour businesses based on past and previous industry experience. The design was complimented with qualitative research approach. </w:t>
      </w:r>
      <w:r w:rsidRPr="00412E7C">
        <w:rPr>
          <w:rStyle w:val="fontstyle01"/>
          <w:rFonts w:ascii="Times New Roman" w:hAnsi="Times New Roman" w:cs="Times New Roman"/>
        </w:rPr>
        <w:t xml:space="preserve">This approach as explained by Creswell (2007) give more depth to the information that the study requires to arrive at relevant conclusion from a </w:t>
      </w:r>
      <w:r>
        <w:rPr>
          <w:rStyle w:val="fontstyle01"/>
          <w:rFonts w:ascii="Times New Roman" w:hAnsi="Times New Roman" w:cs="Times New Roman"/>
        </w:rPr>
        <w:t>subjective articulation of the lived experiences of research participants</w:t>
      </w:r>
      <w:r w:rsidRPr="00412E7C">
        <w:rPr>
          <w:rStyle w:val="fontstyle01"/>
          <w:rFonts w:ascii="Times New Roman" w:hAnsi="Times New Roman" w:cs="Times New Roman"/>
        </w:rPr>
        <w:t xml:space="preserve">.  </w:t>
      </w:r>
      <w:r>
        <w:rPr>
          <w:rStyle w:val="fontstyle01"/>
          <w:rFonts w:ascii="Times New Roman" w:hAnsi="Times New Roman" w:cs="Times New Roman"/>
        </w:rPr>
        <w:t xml:space="preserve">The </w:t>
      </w:r>
      <w:r>
        <w:rPr>
          <w:rStyle w:val="fontstyle01"/>
          <w:rFonts w:ascii="Times New Roman" w:hAnsi="Times New Roman" w:cs="Times New Roman"/>
        </w:rPr>
        <w:lastRenderedPageBreak/>
        <w:t>population of this study included managers of twenty (20) travel agencies in Accra and Kumasi. The criteria for inclusion were based on number of industry experience of participants. Thus, managers with at least five years of industry experience were engaged in the study. This allowed the study to articulate how contemporary wave of travel and tourism business dynamics and Covid-19 have affect the perspectives of travel and tour businesses while acting as challenges and barriers to business growth. These 20 participants were selected through purposively sampling since the study intend to engage managers with in-depth knowledge and required experience on the research issues. Data was gathered through semi-structured interviews which enabled the study to articulate and develop expansive data and information on the research issues through application of probing technique. Data source triangulation technique was used to check the validity of the responses. Thus, inclusion of different agencies (20) enabled the study to cross check the information given by each respondent to ascertain whether they speak to facts on the grounds. Qualitative thematic analysis was used as the data analysis approach where similar emerging responses were compared to develop thematic response and findings on the research issues. Key ethical issues such as confidentiality, privacy, data protection and academic integrity are ensured in the study by way of not including names of respondents in the study and acknowledging all borrowed resources both in-text and reference list.</w:t>
      </w:r>
    </w:p>
    <w:p w14:paraId="501EB11C" w14:textId="77777777" w:rsidR="0076154B" w:rsidRDefault="0076154B" w:rsidP="0076154B">
      <w:pPr>
        <w:spacing w:after="0" w:line="240" w:lineRule="auto"/>
        <w:jc w:val="both"/>
        <w:rPr>
          <w:rStyle w:val="fontstyle01"/>
          <w:rFonts w:ascii="Times New Roman" w:hAnsi="Times New Roman" w:cs="Times New Roman"/>
        </w:rPr>
      </w:pPr>
      <w:r>
        <w:rPr>
          <w:rStyle w:val="fontstyle01"/>
          <w:rFonts w:ascii="Times New Roman" w:hAnsi="Times New Roman" w:cs="Times New Roman"/>
        </w:rPr>
        <w:t xml:space="preserve"> </w:t>
      </w:r>
    </w:p>
    <w:p w14:paraId="447D5FFB" w14:textId="77777777" w:rsidR="0076154B" w:rsidRPr="00FC701D" w:rsidRDefault="0076154B" w:rsidP="0076154B">
      <w:pPr>
        <w:spacing w:after="0" w:line="276" w:lineRule="auto"/>
        <w:jc w:val="both"/>
        <w:rPr>
          <w:rStyle w:val="fontstyle01"/>
          <w:rFonts w:ascii="Times New Roman" w:hAnsi="Times New Roman" w:cs="Times New Roman"/>
          <w:b/>
          <w:iCs/>
        </w:rPr>
      </w:pPr>
      <w:r w:rsidRPr="00FC701D">
        <w:rPr>
          <w:rStyle w:val="fontstyle01"/>
          <w:rFonts w:ascii="Times New Roman" w:hAnsi="Times New Roman" w:cs="Times New Roman"/>
          <w:b/>
          <w:iCs/>
        </w:rPr>
        <w:t>Results and Discussions</w:t>
      </w:r>
    </w:p>
    <w:p w14:paraId="18D804BD"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This section presents the data, results and discussion of findings beginning with the demographic profile of respondents. The next sub sections focus on new perspectives of tour and travel business, barriers and challenges to growth of businesses in the sector. </w:t>
      </w:r>
    </w:p>
    <w:p w14:paraId="323A975C" w14:textId="77777777" w:rsidR="0076154B" w:rsidRDefault="0076154B" w:rsidP="0076154B">
      <w:pPr>
        <w:spacing w:after="0" w:line="276" w:lineRule="auto"/>
        <w:jc w:val="both"/>
        <w:rPr>
          <w:rStyle w:val="fontstyle01"/>
          <w:rFonts w:ascii="Times New Roman" w:hAnsi="Times New Roman" w:cs="Times New Roman"/>
          <w:bCs/>
          <w:iCs/>
        </w:rPr>
      </w:pPr>
    </w:p>
    <w:p w14:paraId="0CCD6FF4" w14:textId="77777777" w:rsidR="0076154B" w:rsidRPr="00FC701D" w:rsidRDefault="0076154B" w:rsidP="0076154B">
      <w:pPr>
        <w:spacing w:after="0" w:line="276" w:lineRule="auto"/>
        <w:jc w:val="both"/>
        <w:rPr>
          <w:rFonts w:ascii="Times New Roman" w:hAnsi="Times New Roman" w:cs="Times New Roman"/>
          <w:b/>
          <w:bCs/>
          <w:iCs/>
          <w:color w:val="000000"/>
          <w:sz w:val="24"/>
          <w:szCs w:val="24"/>
          <w:lang w:val="en-GB"/>
        </w:rPr>
      </w:pPr>
      <w:r w:rsidRPr="00FC701D">
        <w:rPr>
          <w:rFonts w:ascii="Times New Roman" w:hAnsi="Times New Roman" w:cs="Times New Roman"/>
          <w:b/>
          <w:bCs/>
          <w:iCs/>
          <w:color w:val="000000"/>
          <w:sz w:val="24"/>
          <w:szCs w:val="24"/>
          <w:lang w:val="en-GB"/>
        </w:rPr>
        <w:t xml:space="preserve">Demography of Respondents </w:t>
      </w:r>
    </w:p>
    <w:p w14:paraId="404C9AB7" w14:textId="77777777" w:rsidR="0076154B" w:rsidRDefault="0076154B" w:rsidP="0076154B">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The key demographic information of the respondents which were considered relevant to this current study included; gender, age, level of education </w:t>
      </w:r>
      <w:r>
        <w:rPr>
          <w:rFonts w:ascii="Times New Roman" w:hAnsi="Times New Roman" w:cs="Times New Roman"/>
          <w:bCs/>
          <w:iCs/>
          <w:color w:val="000000"/>
          <w:sz w:val="24"/>
          <w:szCs w:val="24"/>
        </w:rPr>
        <w:t>industry experience</w:t>
      </w:r>
      <w:r w:rsidRPr="00FC701D">
        <w:rPr>
          <w:rFonts w:ascii="Times New Roman" w:hAnsi="Times New Roman" w:cs="Times New Roman"/>
          <w:bCs/>
          <w:iCs/>
          <w:color w:val="000000"/>
          <w:sz w:val="24"/>
          <w:szCs w:val="24"/>
        </w:rPr>
        <w:t xml:space="preserve">. Table 1 shows the summary of the demographic profile of respondents. </w:t>
      </w:r>
    </w:p>
    <w:p w14:paraId="55D8255D" w14:textId="77777777" w:rsidR="0076154B" w:rsidRPr="00FC701D" w:rsidRDefault="0076154B" w:rsidP="0076154B">
      <w:pPr>
        <w:spacing w:after="0" w:line="276" w:lineRule="auto"/>
        <w:jc w:val="both"/>
        <w:rPr>
          <w:rFonts w:ascii="Times New Roman" w:hAnsi="Times New Roman" w:cs="Times New Roman"/>
          <w:bCs/>
          <w:iCs/>
          <w:color w:val="000000"/>
          <w:sz w:val="24"/>
          <w:szCs w:val="24"/>
        </w:rPr>
      </w:pPr>
    </w:p>
    <w:p w14:paraId="601E342E" w14:textId="77777777" w:rsidR="0076154B" w:rsidRPr="00FC701D" w:rsidRDefault="0076154B" w:rsidP="0076154B">
      <w:pPr>
        <w:spacing w:after="0" w:line="276" w:lineRule="auto"/>
        <w:jc w:val="both"/>
        <w:rPr>
          <w:rFonts w:ascii="Times New Roman" w:hAnsi="Times New Roman" w:cs="Times New Roman"/>
          <w:b/>
          <w:bCs/>
          <w:iCs/>
          <w:color w:val="000000"/>
          <w:sz w:val="24"/>
          <w:szCs w:val="24"/>
        </w:rPr>
      </w:pPr>
      <w:bookmarkStart w:id="1" w:name="_Toc88151345"/>
      <w:bookmarkStart w:id="2" w:name="_Toc115429250"/>
      <w:bookmarkStart w:id="3" w:name="_Toc120184241"/>
      <w:bookmarkStart w:id="4" w:name="_Toc121827205"/>
      <w:r w:rsidRPr="00FC701D">
        <w:rPr>
          <w:rFonts w:ascii="Times New Roman" w:hAnsi="Times New Roman" w:cs="Times New Roman"/>
          <w:b/>
          <w:bCs/>
          <w:iCs/>
          <w:color w:val="000000"/>
          <w:sz w:val="24"/>
          <w:szCs w:val="24"/>
        </w:rPr>
        <w:t xml:space="preserve">Table </w:t>
      </w:r>
      <w:r w:rsidRPr="00FC701D">
        <w:rPr>
          <w:rFonts w:ascii="Times New Roman" w:hAnsi="Times New Roman" w:cs="Times New Roman"/>
          <w:bCs/>
          <w:iCs/>
          <w:color w:val="000000"/>
          <w:sz w:val="24"/>
          <w:szCs w:val="24"/>
        </w:rPr>
        <w:fldChar w:fldCharType="begin"/>
      </w:r>
      <w:r w:rsidRPr="00FC701D">
        <w:rPr>
          <w:rFonts w:ascii="Times New Roman" w:hAnsi="Times New Roman" w:cs="Times New Roman"/>
          <w:b/>
          <w:bCs/>
          <w:iCs/>
          <w:color w:val="000000"/>
          <w:sz w:val="24"/>
          <w:szCs w:val="24"/>
        </w:rPr>
        <w:instrText xml:space="preserve"> SEQ Table \* ARABIC </w:instrText>
      </w:r>
      <w:r w:rsidRPr="00FC701D">
        <w:rPr>
          <w:rFonts w:ascii="Times New Roman" w:hAnsi="Times New Roman" w:cs="Times New Roman"/>
          <w:bCs/>
          <w:iCs/>
          <w:color w:val="000000"/>
          <w:sz w:val="24"/>
          <w:szCs w:val="24"/>
        </w:rPr>
        <w:fldChar w:fldCharType="separate"/>
      </w:r>
      <w:r w:rsidRPr="00FC701D">
        <w:rPr>
          <w:rFonts w:ascii="Times New Roman" w:hAnsi="Times New Roman" w:cs="Times New Roman"/>
          <w:b/>
          <w:bCs/>
          <w:iCs/>
          <w:color w:val="000000"/>
          <w:sz w:val="24"/>
          <w:szCs w:val="24"/>
        </w:rPr>
        <w:t>1</w:t>
      </w:r>
      <w:r w:rsidRPr="00FC701D">
        <w:rPr>
          <w:rFonts w:ascii="Times New Roman" w:hAnsi="Times New Roman" w:cs="Times New Roman"/>
          <w:bCs/>
          <w:iCs/>
          <w:color w:val="000000"/>
          <w:sz w:val="24"/>
          <w:szCs w:val="24"/>
        </w:rPr>
        <w:fldChar w:fldCharType="end"/>
      </w:r>
      <w:r w:rsidRPr="00FC701D">
        <w:rPr>
          <w:rFonts w:ascii="Times New Roman" w:hAnsi="Times New Roman" w:cs="Times New Roman"/>
          <w:b/>
          <w:bCs/>
          <w:iCs/>
          <w:color w:val="000000"/>
          <w:sz w:val="24"/>
          <w:szCs w:val="24"/>
        </w:rPr>
        <w:t>: Demographic of Respondents</w:t>
      </w:r>
      <w:bookmarkEnd w:id="1"/>
      <w:bookmarkEnd w:id="2"/>
      <w:bookmarkEnd w:id="3"/>
      <w:bookmarkEnd w:id="4"/>
      <w:r w:rsidRPr="00FC701D">
        <w:rPr>
          <w:rFonts w:ascii="Times New Roman" w:hAnsi="Times New Roman" w:cs="Times New Roman"/>
          <w:b/>
          <w:bCs/>
          <w:iCs/>
          <w:color w:val="000000"/>
          <w:sz w:val="24"/>
          <w:szCs w:val="24"/>
        </w:rPr>
        <w:t xml:space="preserve"> </w:t>
      </w:r>
    </w:p>
    <w:tbl>
      <w:tblPr>
        <w:tblW w:w="9630" w:type="dxa"/>
        <w:tblInd w:w="-270" w:type="dxa"/>
        <w:shd w:val="clear" w:color="auto" w:fill="FFFFFF" w:themeFill="background1"/>
        <w:tblLook w:val="04A0" w:firstRow="1" w:lastRow="0" w:firstColumn="1" w:lastColumn="0" w:noHBand="0" w:noVBand="1"/>
      </w:tblPr>
      <w:tblGrid>
        <w:gridCol w:w="3420"/>
        <w:gridCol w:w="2520"/>
        <w:gridCol w:w="2160"/>
        <w:gridCol w:w="1530"/>
      </w:tblGrid>
      <w:tr w:rsidR="0076154B" w:rsidRPr="00FC701D" w14:paraId="36409958" w14:textId="77777777" w:rsidTr="00C8657F">
        <w:tc>
          <w:tcPr>
            <w:tcW w:w="3420" w:type="dxa"/>
            <w:tcBorders>
              <w:top w:val="single" w:sz="4" w:space="0" w:color="auto"/>
              <w:left w:val="nil"/>
              <w:bottom w:val="single" w:sz="4" w:space="0" w:color="auto"/>
              <w:right w:val="nil"/>
            </w:tcBorders>
            <w:shd w:val="clear" w:color="auto" w:fill="FFFFFF" w:themeFill="background1"/>
            <w:hideMark/>
          </w:tcPr>
          <w:p w14:paraId="01C4A8EC"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bookmarkStart w:id="5" w:name="_Hlk136618063"/>
            <w:r w:rsidRPr="00FC701D">
              <w:rPr>
                <w:rFonts w:ascii="Times New Roman" w:hAnsi="Times New Roman" w:cs="Times New Roman"/>
                <w:b/>
                <w:bCs/>
                <w:iCs/>
                <w:color w:val="000000"/>
                <w:sz w:val="24"/>
                <w:szCs w:val="24"/>
              </w:rPr>
              <w:t>Demographic Feature</w:t>
            </w:r>
          </w:p>
        </w:tc>
        <w:tc>
          <w:tcPr>
            <w:tcW w:w="2520" w:type="dxa"/>
            <w:tcBorders>
              <w:top w:val="single" w:sz="4" w:space="0" w:color="auto"/>
              <w:left w:val="nil"/>
              <w:bottom w:val="single" w:sz="4" w:space="0" w:color="auto"/>
              <w:right w:val="nil"/>
            </w:tcBorders>
            <w:shd w:val="clear" w:color="auto" w:fill="FFFFFF" w:themeFill="background1"/>
            <w:hideMark/>
          </w:tcPr>
          <w:p w14:paraId="709121E6"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r w:rsidRPr="00FC701D">
              <w:rPr>
                <w:rFonts w:ascii="Times New Roman" w:hAnsi="Times New Roman" w:cs="Times New Roman"/>
                <w:b/>
                <w:bCs/>
                <w:iCs/>
                <w:color w:val="000000"/>
                <w:sz w:val="24"/>
                <w:szCs w:val="24"/>
              </w:rPr>
              <w:t>Categories</w:t>
            </w:r>
          </w:p>
        </w:tc>
        <w:tc>
          <w:tcPr>
            <w:tcW w:w="2160" w:type="dxa"/>
            <w:tcBorders>
              <w:top w:val="single" w:sz="4" w:space="0" w:color="auto"/>
              <w:left w:val="nil"/>
              <w:bottom w:val="single" w:sz="4" w:space="0" w:color="auto"/>
              <w:right w:val="nil"/>
            </w:tcBorders>
            <w:shd w:val="clear" w:color="auto" w:fill="FFFFFF" w:themeFill="background1"/>
            <w:hideMark/>
          </w:tcPr>
          <w:p w14:paraId="0ACE6F4B"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r w:rsidRPr="00FC701D">
              <w:rPr>
                <w:rFonts w:ascii="Times New Roman" w:hAnsi="Times New Roman" w:cs="Times New Roman"/>
                <w:b/>
                <w:bCs/>
                <w:iCs/>
                <w:color w:val="000000"/>
                <w:sz w:val="24"/>
                <w:szCs w:val="24"/>
              </w:rPr>
              <w:t>Frequency (N=35)</w:t>
            </w:r>
          </w:p>
        </w:tc>
        <w:tc>
          <w:tcPr>
            <w:tcW w:w="1530" w:type="dxa"/>
            <w:tcBorders>
              <w:top w:val="single" w:sz="4" w:space="0" w:color="auto"/>
              <w:left w:val="nil"/>
              <w:bottom w:val="single" w:sz="4" w:space="0" w:color="auto"/>
              <w:right w:val="nil"/>
            </w:tcBorders>
            <w:shd w:val="clear" w:color="auto" w:fill="FFFFFF" w:themeFill="background1"/>
            <w:hideMark/>
          </w:tcPr>
          <w:p w14:paraId="2C9048AB" w14:textId="77777777" w:rsidR="0076154B" w:rsidRPr="00FC701D" w:rsidRDefault="0076154B" w:rsidP="00C8657F">
            <w:pPr>
              <w:spacing w:after="0" w:line="276" w:lineRule="auto"/>
              <w:jc w:val="both"/>
              <w:rPr>
                <w:rFonts w:ascii="Times New Roman" w:hAnsi="Times New Roman" w:cs="Times New Roman"/>
                <w:b/>
                <w:bCs/>
                <w:iCs/>
                <w:color w:val="000000"/>
                <w:sz w:val="24"/>
                <w:szCs w:val="24"/>
              </w:rPr>
            </w:pPr>
            <w:r w:rsidRPr="00FC701D">
              <w:rPr>
                <w:rFonts w:ascii="Times New Roman" w:hAnsi="Times New Roman" w:cs="Times New Roman"/>
                <w:b/>
                <w:bCs/>
                <w:iCs/>
                <w:color w:val="000000"/>
                <w:sz w:val="24"/>
                <w:szCs w:val="24"/>
              </w:rPr>
              <w:t>Sample%</w:t>
            </w:r>
          </w:p>
        </w:tc>
      </w:tr>
      <w:tr w:rsidR="0076154B" w:rsidRPr="00FC701D" w14:paraId="242C9F1F" w14:textId="77777777" w:rsidTr="00C8657F">
        <w:tc>
          <w:tcPr>
            <w:tcW w:w="3420" w:type="dxa"/>
            <w:tcBorders>
              <w:top w:val="single" w:sz="4" w:space="0" w:color="auto"/>
              <w:left w:val="nil"/>
              <w:bottom w:val="single" w:sz="4" w:space="0" w:color="auto"/>
              <w:right w:val="nil"/>
            </w:tcBorders>
            <w:shd w:val="clear" w:color="auto" w:fill="FFFFFF" w:themeFill="background1"/>
            <w:hideMark/>
          </w:tcPr>
          <w:p w14:paraId="67479AE9"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Gender</w:t>
            </w:r>
          </w:p>
          <w:p w14:paraId="410EC399"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 </w:t>
            </w:r>
          </w:p>
        </w:tc>
        <w:tc>
          <w:tcPr>
            <w:tcW w:w="2520" w:type="dxa"/>
            <w:tcBorders>
              <w:top w:val="single" w:sz="4" w:space="0" w:color="auto"/>
              <w:left w:val="nil"/>
              <w:bottom w:val="single" w:sz="4" w:space="0" w:color="auto"/>
              <w:right w:val="nil"/>
            </w:tcBorders>
            <w:shd w:val="clear" w:color="auto" w:fill="FFFFFF" w:themeFill="background1"/>
            <w:hideMark/>
          </w:tcPr>
          <w:p w14:paraId="6E728E16"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Male</w:t>
            </w:r>
          </w:p>
          <w:p w14:paraId="3BC1C31A"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Female</w:t>
            </w:r>
          </w:p>
        </w:tc>
        <w:tc>
          <w:tcPr>
            <w:tcW w:w="2160" w:type="dxa"/>
            <w:tcBorders>
              <w:top w:val="single" w:sz="4" w:space="0" w:color="auto"/>
              <w:left w:val="nil"/>
              <w:bottom w:val="single" w:sz="4" w:space="0" w:color="auto"/>
              <w:right w:val="nil"/>
            </w:tcBorders>
            <w:shd w:val="clear" w:color="auto" w:fill="FFFFFF" w:themeFill="background1"/>
            <w:hideMark/>
          </w:tcPr>
          <w:p w14:paraId="13667F8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9</w:t>
            </w:r>
          </w:p>
          <w:p w14:paraId="5E366781"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11</w:t>
            </w:r>
          </w:p>
        </w:tc>
        <w:tc>
          <w:tcPr>
            <w:tcW w:w="1530" w:type="dxa"/>
            <w:tcBorders>
              <w:top w:val="single" w:sz="4" w:space="0" w:color="auto"/>
              <w:left w:val="nil"/>
              <w:bottom w:val="single" w:sz="4" w:space="0" w:color="auto"/>
              <w:right w:val="nil"/>
            </w:tcBorders>
            <w:shd w:val="clear" w:color="auto" w:fill="FFFFFF" w:themeFill="background1"/>
            <w:hideMark/>
          </w:tcPr>
          <w:p w14:paraId="682DB26D"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45</w:t>
            </w:r>
          </w:p>
          <w:p w14:paraId="3C22F563"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55</w:t>
            </w:r>
          </w:p>
        </w:tc>
      </w:tr>
      <w:tr w:rsidR="0076154B" w:rsidRPr="00FC701D" w14:paraId="3083197E" w14:textId="77777777" w:rsidTr="00C8657F">
        <w:tc>
          <w:tcPr>
            <w:tcW w:w="3420" w:type="dxa"/>
            <w:tcBorders>
              <w:top w:val="single" w:sz="4" w:space="0" w:color="auto"/>
              <w:left w:val="nil"/>
              <w:bottom w:val="single" w:sz="4" w:space="0" w:color="auto"/>
              <w:right w:val="nil"/>
            </w:tcBorders>
            <w:shd w:val="clear" w:color="auto" w:fill="FFFFFF" w:themeFill="background1"/>
            <w:hideMark/>
          </w:tcPr>
          <w:p w14:paraId="5EE13F07"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Age </w:t>
            </w:r>
          </w:p>
          <w:p w14:paraId="023BD66C"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 </w:t>
            </w:r>
          </w:p>
        </w:tc>
        <w:tc>
          <w:tcPr>
            <w:tcW w:w="2520" w:type="dxa"/>
            <w:tcBorders>
              <w:top w:val="single" w:sz="4" w:space="0" w:color="auto"/>
              <w:left w:val="nil"/>
              <w:bottom w:val="single" w:sz="4" w:space="0" w:color="auto"/>
              <w:right w:val="nil"/>
            </w:tcBorders>
            <w:shd w:val="clear" w:color="auto" w:fill="FFFFFF" w:themeFill="background1"/>
            <w:hideMark/>
          </w:tcPr>
          <w:p w14:paraId="4C9DAFC5"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18-30 years</w:t>
            </w:r>
          </w:p>
          <w:p w14:paraId="586CFDCC"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31-40 year</w:t>
            </w:r>
          </w:p>
          <w:p w14:paraId="685154CC"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41-50 years</w:t>
            </w:r>
          </w:p>
          <w:p w14:paraId="132F0036"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51-60 years</w:t>
            </w:r>
          </w:p>
        </w:tc>
        <w:tc>
          <w:tcPr>
            <w:tcW w:w="2160" w:type="dxa"/>
            <w:tcBorders>
              <w:top w:val="single" w:sz="4" w:space="0" w:color="auto"/>
              <w:left w:val="nil"/>
              <w:bottom w:val="single" w:sz="4" w:space="0" w:color="auto"/>
              <w:right w:val="nil"/>
            </w:tcBorders>
            <w:shd w:val="clear" w:color="auto" w:fill="FFFFFF" w:themeFill="background1"/>
            <w:hideMark/>
          </w:tcPr>
          <w:p w14:paraId="0D27D2E4"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w:t>
            </w:r>
          </w:p>
          <w:p w14:paraId="4BD21BF1"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w:t>
            </w:r>
          </w:p>
          <w:p w14:paraId="5686BF58"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7</w:t>
            </w:r>
          </w:p>
          <w:p w14:paraId="0A678829"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3</w:t>
            </w:r>
          </w:p>
        </w:tc>
        <w:tc>
          <w:tcPr>
            <w:tcW w:w="1530" w:type="dxa"/>
            <w:tcBorders>
              <w:top w:val="single" w:sz="4" w:space="0" w:color="auto"/>
              <w:left w:val="nil"/>
              <w:bottom w:val="single" w:sz="4" w:space="0" w:color="auto"/>
              <w:right w:val="nil"/>
            </w:tcBorders>
            <w:shd w:val="clear" w:color="auto" w:fill="FFFFFF" w:themeFill="background1"/>
            <w:hideMark/>
          </w:tcPr>
          <w:p w14:paraId="40DF43AB"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10</w:t>
            </w:r>
          </w:p>
          <w:p w14:paraId="5033C87E"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40</w:t>
            </w:r>
          </w:p>
          <w:p w14:paraId="6D9F6DA7"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35</w:t>
            </w:r>
          </w:p>
          <w:p w14:paraId="183E7E61"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15</w:t>
            </w:r>
          </w:p>
        </w:tc>
      </w:tr>
      <w:tr w:rsidR="0076154B" w:rsidRPr="00FC701D" w14:paraId="1894CEC4" w14:textId="77777777" w:rsidTr="00C8657F">
        <w:trPr>
          <w:trHeight w:val="548"/>
        </w:trPr>
        <w:tc>
          <w:tcPr>
            <w:tcW w:w="3420" w:type="dxa"/>
            <w:tcBorders>
              <w:top w:val="single" w:sz="4" w:space="0" w:color="auto"/>
              <w:left w:val="nil"/>
              <w:bottom w:val="single" w:sz="4" w:space="0" w:color="auto"/>
              <w:right w:val="nil"/>
            </w:tcBorders>
            <w:shd w:val="clear" w:color="auto" w:fill="FFFFFF" w:themeFill="background1"/>
            <w:hideMark/>
          </w:tcPr>
          <w:p w14:paraId="3075D0D7"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Level of Education </w:t>
            </w:r>
          </w:p>
          <w:p w14:paraId="32D9885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 </w:t>
            </w:r>
          </w:p>
        </w:tc>
        <w:tc>
          <w:tcPr>
            <w:tcW w:w="2520" w:type="dxa"/>
            <w:tcBorders>
              <w:top w:val="single" w:sz="4" w:space="0" w:color="auto"/>
              <w:left w:val="nil"/>
              <w:bottom w:val="single" w:sz="4" w:space="0" w:color="auto"/>
              <w:right w:val="nil"/>
            </w:tcBorders>
            <w:shd w:val="clear" w:color="auto" w:fill="FFFFFF" w:themeFill="background1"/>
            <w:hideMark/>
          </w:tcPr>
          <w:p w14:paraId="5E4F7ED0"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Bachelor’s Degree </w:t>
            </w:r>
          </w:p>
          <w:p w14:paraId="2AC0E747"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 xml:space="preserve">Postgraduate </w:t>
            </w:r>
          </w:p>
        </w:tc>
        <w:tc>
          <w:tcPr>
            <w:tcW w:w="2160" w:type="dxa"/>
            <w:tcBorders>
              <w:top w:val="single" w:sz="4" w:space="0" w:color="auto"/>
              <w:left w:val="nil"/>
              <w:bottom w:val="single" w:sz="4" w:space="0" w:color="auto"/>
              <w:right w:val="nil"/>
            </w:tcBorders>
            <w:shd w:val="clear" w:color="auto" w:fill="FFFFFF" w:themeFill="background1"/>
            <w:hideMark/>
          </w:tcPr>
          <w:p w14:paraId="45754FFB"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4</w:t>
            </w:r>
          </w:p>
          <w:p w14:paraId="408A2B1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sidRPr="00FC701D">
              <w:rPr>
                <w:rFonts w:ascii="Times New Roman" w:hAnsi="Times New Roman" w:cs="Times New Roman"/>
                <w:bCs/>
                <w:iCs/>
                <w:color w:val="000000"/>
                <w:sz w:val="24"/>
                <w:szCs w:val="24"/>
              </w:rPr>
              <w:t>1</w:t>
            </w:r>
            <w:r>
              <w:rPr>
                <w:rFonts w:ascii="Times New Roman" w:hAnsi="Times New Roman" w:cs="Times New Roman"/>
                <w:bCs/>
                <w:iCs/>
                <w:color w:val="000000"/>
                <w:sz w:val="24"/>
                <w:szCs w:val="24"/>
              </w:rPr>
              <w:t>6</w:t>
            </w:r>
          </w:p>
          <w:p w14:paraId="0FA3380B"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p>
        </w:tc>
        <w:tc>
          <w:tcPr>
            <w:tcW w:w="1530" w:type="dxa"/>
            <w:tcBorders>
              <w:top w:val="single" w:sz="4" w:space="0" w:color="auto"/>
              <w:left w:val="nil"/>
              <w:bottom w:val="single" w:sz="4" w:space="0" w:color="auto"/>
              <w:right w:val="nil"/>
            </w:tcBorders>
            <w:shd w:val="clear" w:color="auto" w:fill="FFFFFF" w:themeFill="background1"/>
            <w:hideMark/>
          </w:tcPr>
          <w:p w14:paraId="03A9C40F"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20</w:t>
            </w:r>
          </w:p>
          <w:p w14:paraId="22D3208F"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80</w:t>
            </w:r>
          </w:p>
        </w:tc>
      </w:tr>
      <w:tr w:rsidR="0076154B" w:rsidRPr="00FC701D" w14:paraId="263B48CA" w14:textId="77777777" w:rsidTr="00C8657F">
        <w:trPr>
          <w:trHeight w:val="1187"/>
        </w:trPr>
        <w:tc>
          <w:tcPr>
            <w:tcW w:w="3420" w:type="dxa"/>
            <w:tcBorders>
              <w:top w:val="single" w:sz="4" w:space="0" w:color="auto"/>
              <w:left w:val="nil"/>
              <w:bottom w:val="single" w:sz="4" w:space="0" w:color="auto"/>
              <w:right w:val="nil"/>
            </w:tcBorders>
            <w:shd w:val="clear" w:color="auto" w:fill="FFFFFF" w:themeFill="background1"/>
          </w:tcPr>
          <w:p w14:paraId="1FCCED40"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Years of industry experience </w:t>
            </w:r>
          </w:p>
          <w:p w14:paraId="13B684FF"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p>
        </w:tc>
        <w:tc>
          <w:tcPr>
            <w:tcW w:w="2520" w:type="dxa"/>
            <w:tcBorders>
              <w:top w:val="single" w:sz="4" w:space="0" w:color="auto"/>
              <w:left w:val="nil"/>
              <w:bottom w:val="single" w:sz="4" w:space="0" w:color="auto"/>
              <w:right w:val="nil"/>
            </w:tcBorders>
            <w:shd w:val="clear" w:color="auto" w:fill="FFFFFF" w:themeFill="background1"/>
            <w:hideMark/>
          </w:tcPr>
          <w:p w14:paraId="5C18EED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5-10 years</w:t>
            </w:r>
          </w:p>
          <w:p w14:paraId="438ED35E"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11-15</w:t>
            </w:r>
            <w:r w:rsidRPr="00FC701D">
              <w:rPr>
                <w:rFonts w:ascii="Times New Roman" w:hAnsi="Times New Roman" w:cs="Times New Roman"/>
                <w:bCs/>
                <w:iCs/>
                <w:color w:val="000000"/>
                <w:sz w:val="24"/>
                <w:szCs w:val="24"/>
              </w:rPr>
              <w:t xml:space="preserve"> years</w:t>
            </w:r>
          </w:p>
          <w:p w14:paraId="594F9843"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16-20 years</w:t>
            </w:r>
          </w:p>
          <w:p w14:paraId="5D911762"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20+ years</w:t>
            </w:r>
          </w:p>
        </w:tc>
        <w:tc>
          <w:tcPr>
            <w:tcW w:w="2160" w:type="dxa"/>
            <w:tcBorders>
              <w:top w:val="single" w:sz="4" w:space="0" w:color="auto"/>
              <w:left w:val="nil"/>
              <w:bottom w:val="single" w:sz="4" w:space="0" w:color="auto"/>
              <w:right w:val="nil"/>
            </w:tcBorders>
            <w:shd w:val="clear" w:color="auto" w:fill="FFFFFF" w:themeFill="background1"/>
            <w:hideMark/>
          </w:tcPr>
          <w:p w14:paraId="223AEAA9"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w:t>
            </w:r>
          </w:p>
          <w:p w14:paraId="494929FD"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w:t>
            </w:r>
          </w:p>
          <w:p w14:paraId="16DCAB86"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w:t>
            </w:r>
          </w:p>
          <w:p w14:paraId="2AACFAA3"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w:t>
            </w:r>
          </w:p>
        </w:tc>
        <w:tc>
          <w:tcPr>
            <w:tcW w:w="1530" w:type="dxa"/>
            <w:tcBorders>
              <w:top w:val="single" w:sz="4" w:space="0" w:color="auto"/>
              <w:left w:val="nil"/>
              <w:bottom w:val="single" w:sz="4" w:space="0" w:color="auto"/>
              <w:right w:val="nil"/>
            </w:tcBorders>
            <w:shd w:val="clear" w:color="auto" w:fill="FFFFFF" w:themeFill="background1"/>
            <w:hideMark/>
          </w:tcPr>
          <w:p w14:paraId="49181994"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10</w:t>
            </w:r>
          </w:p>
          <w:p w14:paraId="3C9A1EDA"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p w14:paraId="7F9E7419" w14:textId="77777777" w:rsidR="0076154B"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40</w:t>
            </w:r>
          </w:p>
          <w:p w14:paraId="7CD8DA4A" w14:textId="77777777" w:rsidR="0076154B" w:rsidRPr="00FC701D" w:rsidRDefault="0076154B" w:rsidP="00C8657F">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25</w:t>
            </w:r>
          </w:p>
        </w:tc>
      </w:tr>
    </w:tbl>
    <w:bookmarkEnd w:id="5"/>
    <w:p w14:paraId="4B642342" w14:textId="77777777" w:rsidR="0076154B" w:rsidRPr="00FC701D" w:rsidRDefault="0076154B" w:rsidP="0076154B">
      <w:pPr>
        <w:spacing w:after="0" w:line="276" w:lineRule="auto"/>
        <w:jc w:val="both"/>
        <w:rPr>
          <w:rFonts w:ascii="Times New Roman" w:hAnsi="Times New Roman" w:cs="Times New Roman"/>
          <w:b/>
          <w:bCs/>
          <w:i/>
          <w:iCs/>
          <w:color w:val="000000"/>
          <w:sz w:val="24"/>
          <w:szCs w:val="24"/>
        </w:rPr>
      </w:pPr>
      <w:r w:rsidRPr="00FC701D">
        <w:rPr>
          <w:rFonts w:ascii="Times New Roman" w:hAnsi="Times New Roman" w:cs="Times New Roman"/>
          <w:b/>
          <w:bCs/>
          <w:i/>
          <w:iCs/>
          <w:color w:val="000000"/>
          <w:sz w:val="24"/>
          <w:szCs w:val="24"/>
        </w:rPr>
        <w:lastRenderedPageBreak/>
        <w:t>Source (Field Interviews, 202</w:t>
      </w:r>
      <w:r>
        <w:rPr>
          <w:rFonts w:ascii="Times New Roman" w:hAnsi="Times New Roman" w:cs="Times New Roman"/>
          <w:b/>
          <w:bCs/>
          <w:i/>
          <w:iCs/>
          <w:color w:val="000000"/>
          <w:sz w:val="24"/>
          <w:szCs w:val="24"/>
        </w:rPr>
        <w:t>4</w:t>
      </w:r>
      <w:r w:rsidRPr="00FC701D">
        <w:rPr>
          <w:rFonts w:ascii="Times New Roman" w:hAnsi="Times New Roman" w:cs="Times New Roman"/>
          <w:b/>
          <w:bCs/>
          <w:i/>
          <w:iCs/>
          <w:color w:val="000000"/>
          <w:sz w:val="24"/>
          <w:szCs w:val="24"/>
        </w:rPr>
        <w:t>)</w:t>
      </w:r>
    </w:p>
    <w:p w14:paraId="5BA96574" w14:textId="77777777" w:rsidR="0076154B" w:rsidRDefault="0076154B" w:rsidP="0076154B">
      <w:pPr>
        <w:spacing w:after="0" w:line="276" w:lineRule="auto"/>
        <w:jc w:val="both"/>
        <w:rPr>
          <w:rStyle w:val="fontstyle01"/>
          <w:rFonts w:ascii="Times New Roman" w:hAnsi="Times New Roman" w:cs="Times New Roman"/>
          <w:bCs/>
          <w:iCs/>
        </w:rPr>
      </w:pPr>
    </w:p>
    <w:p w14:paraId="0CA6021D"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Table 1 shows that majority (55%) of the respondents were females while 45% were males. This gives an indication that women participation in management and leadership roles in travel and tour businesses in Accra and Kumasi is relatively higher than men as compared to other businesses and sectors. The data also show that 40%, 35%, 15% and 10% of the respondents were between the ages of 31 to 40 years, 41 to 50 years, 51 to 60 years and 13 to 30 years respectively. This data shows that the average age of the respondents was clustered between 31 and 50 years. This connotes the data on industry experience of the respondents were the years of industry experience of majority of the respondents 90% were clustered between 11 to 20 year and above. In education wise, majority of the respondents (80%) had postgraduate education while 20% had undergraduate education. This indicates that, the level of education of managers of travel and tourism businesses in Accra and Kumasi is relatively higher. </w:t>
      </w:r>
    </w:p>
    <w:p w14:paraId="57ABC662" w14:textId="77777777" w:rsidR="0076154B" w:rsidRDefault="0076154B" w:rsidP="0076154B">
      <w:pPr>
        <w:spacing w:line="360" w:lineRule="auto"/>
        <w:jc w:val="both"/>
        <w:rPr>
          <w:rStyle w:val="fontstyle01"/>
          <w:rFonts w:ascii="Times New Roman" w:hAnsi="Times New Roman" w:cs="Times New Roman"/>
          <w:bCs/>
          <w:iCs/>
        </w:rPr>
      </w:pPr>
    </w:p>
    <w:p w14:paraId="73E6921D" w14:textId="77777777" w:rsidR="0076154B" w:rsidRPr="00180DF5" w:rsidRDefault="0076154B" w:rsidP="0076154B">
      <w:pPr>
        <w:spacing w:after="0" w:line="276" w:lineRule="auto"/>
        <w:jc w:val="both"/>
        <w:rPr>
          <w:rStyle w:val="fontstyle01"/>
          <w:rFonts w:ascii="Times New Roman" w:hAnsi="Times New Roman" w:cs="Times New Roman"/>
          <w:b/>
          <w:iCs/>
        </w:rPr>
      </w:pPr>
      <w:r w:rsidRPr="00180DF5">
        <w:rPr>
          <w:rStyle w:val="fontstyle01"/>
          <w:rFonts w:ascii="Times New Roman" w:hAnsi="Times New Roman" w:cs="Times New Roman"/>
          <w:b/>
          <w:iCs/>
        </w:rPr>
        <w:t xml:space="preserve">Perspectives of Travel and Tour Businesses </w:t>
      </w:r>
    </w:p>
    <w:p w14:paraId="6F804DA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Assessing the perspective of travel and tourism business in Ghana was one of the key objectives of the study. Appreciating the current perspective or scope of travel and tour business in Ghana opens the door to examine the prospects, challenges and barriers to growth in the sector. Findings showed that, travel and tour businesses in Kumasi and Accra operate along the conventional tour operations, travel arrangements, airline ticketing, hotel and accommodation arrangements, ground transport, car rentals and trip/tour planning. </w:t>
      </w:r>
    </w:p>
    <w:p w14:paraId="283102D3" w14:textId="77777777" w:rsidR="0076154B" w:rsidRDefault="0076154B" w:rsidP="0076154B">
      <w:pPr>
        <w:spacing w:after="0" w:line="276" w:lineRule="auto"/>
        <w:jc w:val="both"/>
        <w:rPr>
          <w:rStyle w:val="fontstyle01"/>
          <w:rFonts w:ascii="Times New Roman" w:hAnsi="Times New Roman" w:cs="Times New Roman"/>
          <w:bCs/>
          <w:iCs/>
        </w:rPr>
      </w:pPr>
    </w:p>
    <w:p w14:paraId="7B4620CE" w14:textId="77777777" w:rsidR="0076154B" w:rsidRPr="006A167C" w:rsidRDefault="0076154B" w:rsidP="0076154B">
      <w:pPr>
        <w:spacing w:after="0" w:line="276" w:lineRule="auto"/>
        <w:jc w:val="both"/>
        <w:rPr>
          <w:rStyle w:val="fontstyle01"/>
          <w:rFonts w:ascii="Times New Roman" w:hAnsi="Times New Roman" w:cs="Times New Roman"/>
          <w:b/>
          <w:i/>
        </w:rPr>
      </w:pPr>
      <w:r w:rsidRPr="006A167C">
        <w:rPr>
          <w:rStyle w:val="fontstyle01"/>
          <w:rFonts w:ascii="Times New Roman" w:hAnsi="Times New Roman" w:cs="Times New Roman"/>
          <w:b/>
          <w:i/>
        </w:rPr>
        <w:t>Travel Arrangement and airline ticketing</w:t>
      </w:r>
    </w:p>
    <w:p w14:paraId="4C657BF7"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Travel arrangement is one of the traditional business models of travel and tour operators. The respondents showed that, travel arrangements have been at the apex of the travel and tour business operations in Ghana. Responses from the interviews showed that, most travel and tour companies in Accra and Kumasi focus on making travel arrangements for both inbound and outbound travelers and tourists. </w:t>
      </w:r>
    </w:p>
    <w:p w14:paraId="6C5199C1" w14:textId="77777777" w:rsidR="0076154B" w:rsidRDefault="0076154B" w:rsidP="0076154B">
      <w:pPr>
        <w:spacing w:after="0" w:line="276" w:lineRule="auto"/>
        <w:jc w:val="both"/>
        <w:rPr>
          <w:rStyle w:val="fontstyle01"/>
          <w:rFonts w:ascii="Times New Roman" w:hAnsi="Times New Roman" w:cs="Times New Roman"/>
          <w:bCs/>
          <w:iCs/>
        </w:rPr>
      </w:pPr>
    </w:p>
    <w:p w14:paraId="118477F4"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At the apex of our business model is “travel arrangement and airline ticketing”. Travel arrangement has been the major product of most travel and tour operators in Ghana. The arrangement includes acquisition of travel documents such as visas, airline ticketing, booking and reservation of hotel accommodation etc. This has been our primary business model over the last two decades since we started operations in 2003</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w:t>
      </w:r>
    </w:p>
    <w:p w14:paraId="21FA826A" w14:textId="77777777" w:rsidR="0076154B" w:rsidRDefault="0076154B" w:rsidP="0076154B">
      <w:pPr>
        <w:spacing w:after="0" w:line="276" w:lineRule="auto"/>
        <w:jc w:val="both"/>
        <w:rPr>
          <w:rStyle w:val="fontstyle01"/>
          <w:rFonts w:ascii="Times New Roman" w:hAnsi="Times New Roman" w:cs="Times New Roman"/>
          <w:bCs/>
          <w:iCs/>
        </w:rPr>
      </w:pPr>
    </w:p>
    <w:p w14:paraId="2269EDE2"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stressed that;</w:t>
      </w:r>
    </w:p>
    <w:p w14:paraId="54D7B49E"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Our primary business model is traveling arrangement which include visa acquisition assistance, airline ticketing and hotel reservations and bookings. We offer visa acquisition to Ghanaians seeking to travel abroad. Hotel reservation is specifically designed for international travelers and tourists arriving in Ghana</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7238F01B" w14:textId="77777777" w:rsidR="0076154B" w:rsidRDefault="0076154B" w:rsidP="0076154B">
      <w:pPr>
        <w:spacing w:after="0" w:line="276" w:lineRule="auto"/>
        <w:jc w:val="both"/>
        <w:rPr>
          <w:rStyle w:val="fontstyle01"/>
          <w:rFonts w:ascii="Times New Roman" w:hAnsi="Times New Roman" w:cs="Times New Roman"/>
          <w:bCs/>
          <w:iCs/>
        </w:rPr>
      </w:pPr>
    </w:p>
    <w:p w14:paraId="0D602C6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The narratives clearly showed that, travel and tour businesses in Ghana are still developing their service scope around inbound and outbound traveling arrangement which is design for both Ghanaians and international travelers and tourists. Although arm-chair travel arrangement is increasingly gaining popularity (</w:t>
      </w:r>
      <w:proofErr w:type="spellStart"/>
      <w:r>
        <w:rPr>
          <w:rStyle w:val="fontstyle01"/>
          <w:rFonts w:ascii="Times New Roman" w:hAnsi="Times New Roman" w:cs="Times New Roman"/>
          <w:bCs/>
          <w:iCs/>
        </w:rPr>
        <w:t>Hojeghan</w:t>
      </w:r>
      <w:proofErr w:type="spellEnd"/>
      <w:r>
        <w:rPr>
          <w:rStyle w:val="fontstyle01"/>
          <w:rFonts w:ascii="Times New Roman" w:hAnsi="Times New Roman" w:cs="Times New Roman"/>
          <w:bCs/>
          <w:iCs/>
        </w:rPr>
        <w:t xml:space="preserve"> &amp; </w:t>
      </w:r>
      <w:proofErr w:type="spellStart"/>
      <w:r>
        <w:rPr>
          <w:rStyle w:val="fontstyle01"/>
          <w:rFonts w:ascii="Times New Roman" w:hAnsi="Times New Roman" w:cs="Times New Roman"/>
          <w:bCs/>
          <w:iCs/>
        </w:rPr>
        <w:t>Esfangareh</w:t>
      </w:r>
      <w:proofErr w:type="spellEnd"/>
      <w:r>
        <w:rPr>
          <w:rStyle w:val="fontstyle01"/>
          <w:rFonts w:ascii="Times New Roman" w:hAnsi="Times New Roman" w:cs="Times New Roman"/>
          <w:bCs/>
          <w:iCs/>
        </w:rPr>
        <w:t xml:space="preserve">, 2019), nonetheless, several tourists and travelers still rely on the services of travel and tour businesses for their traveler arrangements. Travel arrangements, airline ticketing, travel insurance, etc. are relatively complex (Chua et al., 2023). Hence, travelers and tourists avoid these complexities and technicalities in these travel arrangements by relying on the services of travel intermediaries. This implies that, the travel and tour facet of the tourism industry will continue to be a relevant facet of the industry acting as intermediary between frontline airline operators, embassies, hoteliers and travelers. </w:t>
      </w:r>
    </w:p>
    <w:p w14:paraId="3D952BBD" w14:textId="77777777" w:rsidR="0076154B" w:rsidRDefault="0076154B" w:rsidP="0076154B">
      <w:pPr>
        <w:spacing w:after="0" w:line="276" w:lineRule="auto"/>
        <w:jc w:val="both"/>
        <w:rPr>
          <w:rStyle w:val="fontstyle01"/>
          <w:rFonts w:ascii="Times New Roman" w:hAnsi="Times New Roman" w:cs="Times New Roman"/>
          <w:bCs/>
          <w:iCs/>
        </w:rPr>
      </w:pPr>
    </w:p>
    <w:p w14:paraId="1EBBB8D8" w14:textId="77777777" w:rsidR="0076154B" w:rsidRPr="006A167C" w:rsidRDefault="0076154B" w:rsidP="0076154B">
      <w:pPr>
        <w:spacing w:after="0" w:line="276" w:lineRule="auto"/>
        <w:jc w:val="both"/>
        <w:rPr>
          <w:rStyle w:val="fontstyle01"/>
          <w:rFonts w:ascii="Times New Roman" w:hAnsi="Times New Roman" w:cs="Times New Roman"/>
          <w:b/>
          <w:i/>
        </w:rPr>
      </w:pPr>
      <w:r w:rsidRPr="006A167C">
        <w:rPr>
          <w:rStyle w:val="fontstyle01"/>
          <w:rFonts w:ascii="Times New Roman" w:hAnsi="Times New Roman" w:cs="Times New Roman"/>
          <w:b/>
          <w:i/>
        </w:rPr>
        <w:t>Tour Planning and Operation</w:t>
      </w:r>
    </w:p>
    <w:p w14:paraId="22AEFF60"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Tour planning and operations are seen as major product design for both international and domestic tourists and day trippers. This product is still part of the business model of travel and tour businesses in Accra and Kumasi where business trips, religious tours and vacations are designed for both inbound and outbound travelers and tourists. For instance, one of the respondents indicated that;</w:t>
      </w:r>
    </w:p>
    <w:p w14:paraId="2E87D59A" w14:textId="77777777" w:rsidR="0076154B" w:rsidRDefault="0076154B" w:rsidP="0076154B">
      <w:pPr>
        <w:spacing w:after="0" w:line="276" w:lineRule="auto"/>
        <w:jc w:val="both"/>
        <w:rPr>
          <w:rStyle w:val="fontstyle01"/>
          <w:rFonts w:ascii="Times New Roman" w:hAnsi="Times New Roman" w:cs="Times New Roman"/>
          <w:bCs/>
          <w:iCs/>
        </w:rPr>
      </w:pPr>
    </w:p>
    <w:p w14:paraId="2C1A329D" w14:textId="77777777" w:rsidR="0076154B" w:rsidRDefault="0076154B" w:rsidP="0076154B">
      <w:pPr>
        <w:spacing w:after="0" w:line="276" w:lineRule="auto"/>
        <w:ind w:left="720" w:right="720"/>
        <w:jc w:val="both"/>
        <w:rPr>
          <w:rStyle w:val="fontstyle01"/>
          <w:rFonts w:ascii="Times New Roman" w:hAnsi="Times New Roman" w:cs="Times New Roman"/>
          <w:bCs/>
          <w:iCs/>
        </w:rPr>
      </w:pPr>
      <w:r w:rsidRPr="00BD50D8">
        <w:rPr>
          <w:rStyle w:val="fontstyle01"/>
          <w:rFonts w:ascii="Times New Roman" w:hAnsi="Times New Roman" w:cs="Times New Roman"/>
          <w:bCs/>
          <w:i/>
        </w:rPr>
        <w:t xml:space="preserve">Tour planning is ranked as our second product. We </w:t>
      </w:r>
      <w:proofErr w:type="spellStart"/>
      <w:r w:rsidRPr="00BD50D8">
        <w:rPr>
          <w:rStyle w:val="fontstyle01"/>
          <w:rFonts w:ascii="Times New Roman" w:hAnsi="Times New Roman" w:cs="Times New Roman"/>
          <w:bCs/>
          <w:i/>
        </w:rPr>
        <w:t>organise</w:t>
      </w:r>
      <w:proofErr w:type="spellEnd"/>
      <w:r w:rsidRPr="00BD50D8">
        <w:rPr>
          <w:rStyle w:val="fontstyle01"/>
          <w:rFonts w:ascii="Times New Roman" w:hAnsi="Times New Roman" w:cs="Times New Roman"/>
          <w:bCs/>
          <w:i/>
        </w:rPr>
        <w:t xml:space="preserve"> annual religious vacations for Christians to Israel. We also have vacation tours to the destinations such as Dubia, UK, Canada, China and USA. We have also tour packages which are targeted at international tourists in groups and corporate entities</w:t>
      </w:r>
      <w:r>
        <w:rPr>
          <w:rStyle w:val="fontstyle01"/>
          <w:rFonts w:ascii="Times New Roman" w:hAnsi="Times New Roman" w:cs="Times New Roman"/>
          <w:bCs/>
          <w:i/>
        </w:rPr>
        <w:t xml:space="preserve"> (Manager of Travel and Tour Firm, Accra)</w:t>
      </w:r>
      <w:r>
        <w:rPr>
          <w:rStyle w:val="fontstyle01"/>
          <w:rFonts w:ascii="Times New Roman" w:hAnsi="Times New Roman" w:cs="Times New Roman"/>
          <w:bCs/>
          <w:iCs/>
        </w:rPr>
        <w:t xml:space="preserve">. </w:t>
      </w:r>
    </w:p>
    <w:p w14:paraId="04147752" w14:textId="77777777" w:rsidR="0076154B" w:rsidRDefault="0076154B" w:rsidP="0076154B">
      <w:pPr>
        <w:spacing w:after="0" w:line="276" w:lineRule="auto"/>
        <w:jc w:val="both"/>
        <w:rPr>
          <w:rStyle w:val="fontstyle01"/>
          <w:rFonts w:ascii="Times New Roman" w:hAnsi="Times New Roman" w:cs="Times New Roman"/>
          <w:bCs/>
          <w:iCs/>
        </w:rPr>
      </w:pPr>
    </w:p>
    <w:p w14:paraId="203246C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stressed that;</w:t>
      </w:r>
    </w:p>
    <w:p w14:paraId="43D3014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annual vacation packages for families and individuals to Dubia and the Caribbeans. We also receive international tourists from our international partners</w:t>
      </w:r>
      <w:r>
        <w:rPr>
          <w:rStyle w:val="fontstyle01"/>
          <w:rFonts w:ascii="Times New Roman" w:hAnsi="Times New Roman" w:cs="Times New Roman"/>
          <w:bCs/>
          <w:i/>
        </w:rPr>
        <w:t xml:space="preserve"> (Manager of Travel and Tour Firm, Kumasi).</w:t>
      </w:r>
    </w:p>
    <w:p w14:paraId="10E52D0E" w14:textId="77777777" w:rsidR="0076154B" w:rsidRDefault="0076154B" w:rsidP="0076154B">
      <w:pPr>
        <w:spacing w:after="0" w:line="276" w:lineRule="auto"/>
        <w:jc w:val="both"/>
        <w:rPr>
          <w:rStyle w:val="fontstyle01"/>
          <w:rFonts w:ascii="Times New Roman" w:hAnsi="Times New Roman" w:cs="Times New Roman"/>
          <w:bCs/>
          <w:iCs/>
        </w:rPr>
      </w:pPr>
    </w:p>
    <w:p w14:paraId="42FE3C44"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The narratives above clearly show that, tour planning and operations still form part of the business perspective of travel and tour operators in Accra and Kumasi. Thus, firms in the sector have tour packages that appeal to both international and domestic tourists. These include vacations and holidays, religious tours, etc. Arm-chair tourism has become part of the tourism industry, nonetheless, travelling to unknown destinations require some level of assistance from travel intermediaries. Despite the vast availability of information on global destinations, tourists still prefer to rely on travel and tour operators to plan their tours and vacations (</w:t>
      </w:r>
      <w:proofErr w:type="spellStart"/>
      <w:r>
        <w:rPr>
          <w:rStyle w:val="fontstyle01"/>
          <w:rFonts w:ascii="Times New Roman" w:hAnsi="Times New Roman" w:cs="Times New Roman"/>
          <w:bCs/>
          <w:iCs/>
        </w:rPr>
        <w:t>Preko</w:t>
      </w:r>
      <w:proofErr w:type="spellEnd"/>
      <w:r>
        <w:rPr>
          <w:rStyle w:val="fontstyle01"/>
          <w:rFonts w:ascii="Times New Roman" w:hAnsi="Times New Roman" w:cs="Times New Roman"/>
          <w:bCs/>
          <w:iCs/>
        </w:rPr>
        <w:t xml:space="preserve"> et al., 2023). This implies that both international and domestic tourists and travelers will continue to rely on the services of travel and tour agencies. The travel and tour facet of the tourism industry is very relevant since tour operators act as brokers of tourism deals. Thus, travel and tour operators are able connect and negotiate with destinations, hotels, airlines and ground transport operators to bring the cost of travel low. Comparatively, the cost of purchasing </w:t>
      </w:r>
      <w:r>
        <w:rPr>
          <w:rStyle w:val="fontstyle01"/>
          <w:rFonts w:ascii="Times New Roman" w:hAnsi="Times New Roman" w:cs="Times New Roman"/>
          <w:bCs/>
          <w:iCs/>
        </w:rPr>
        <w:lastRenderedPageBreak/>
        <w:t xml:space="preserve">a tour package is relatively lower than organizing the tour individually. The comparative cost advantage explains why several tourist and travelers still rely on tour operators. </w:t>
      </w:r>
    </w:p>
    <w:p w14:paraId="2E5ACFCD" w14:textId="77777777" w:rsidR="0076154B" w:rsidRDefault="0076154B" w:rsidP="0076154B">
      <w:pPr>
        <w:spacing w:after="0" w:line="276" w:lineRule="auto"/>
        <w:jc w:val="both"/>
        <w:rPr>
          <w:rStyle w:val="fontstyle01"/>
          <w:rFonts w:ascii="Times New Roman" w:hAnsi="Times New Roman" w:cs="Times New Roman"/>
          <w:bCs/>
          <w:iCs/>
        </w:rPr>
      </w:pPr>
    </w:p>
    <w:p w14:paraId="6CE2AFCE" w14:textId="77777777" w:rsidR="0076154B" w:rsidRPr="0066378F" w:rsidRDefault="0076154B" w:rsidP="0076154B">
      <w:pPr>
        <w:spacing w:after="0" w:line="276" w:lineRule="auto"/>
        <w:jc w:val="both"/>
        <w:rPr>
          <w:rStyle w:val="fontstyle01"/>
          <w:rFonts w:ascii="Times New Roman" w:hAnsi="Times New Roman" w:cs="Times New Roman"/>
          <w:b/>
          <w:i/>
        </w:rPr>
      </w:pPr>
      <w:r w:rsidRPr="0066378F">
        <w:rPr>
          <w:rStyle w:val="fontstyle01"/>
          <w:rFonts w:ascii="Times New Roman" w:hAnsi="Times New Roman" w:cs="Times New Roman"/>
          <w:b/>
          <w:i/>
        </w:rPr>
        <w:t xml:space="preserve">Car rentals and Ground Transport Operations. </w:t>
      </w:r>
    </w:p>
    <w:p w14:paraId="4F7F64DA"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Car rental was not a traditional component of the business models of travel and tour firms. Nonetheless, the need to survive business competition through product and service diversification compelled some tour operators to enter into the car rental market. Thus, car rentals have become part of the business models of travel and tour firms as part of business surviving strategy. For instance, one of the respondents indicated that;</w:t>
      </w:r>
    </w:p>
    <w:p w14:paraId="654CD224" w14:textId="77777777" w:rsidR="0076154B" w:rsidRDefault="0076154B" w:rsidP="0076154B">
      <w:pPr>
        <w:spacing w:after="0" w:line="276" w:lineRule="auto"/>
        <w:jc w:val="both"/>
        <w:rPr>
          <w:rStyle w:val="fontstyle01"/>
          <w:rFonts w:ascii="Times New Roman" w:hAnsi="Times New Roman" w:cs="Times New Roman"/>
          <w:bCs/>
          <w:iCs/>
        </w:rPr>
      </w:pPr>
    </w:p>
    <w:p w14:paraId="4F268BD7"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used to rely on car rental companies for airport pick-up and intra-city travels for our international clients. Nonetheless, we decided to open our own car rental company in 2018 as part of our business model to expand our revenue streams. The competition is increasingly becoming tensed. Hence, we considered entering the car rentals market as part of our product diversification strategies to meet competition</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 xml:space="preserve">. </w:t>
      </w:r>
    </w:p>
    <w:p w14:paraId="14CF8C01" w14:textId="77777777" w:rsidR="0076154B" w:rsidRDefault="0076154B" w:rsidP="0076154B">
      <w:pPr>
        <w:spacing w:after="0" w:line="276" w:lineRule="auto"/>
        <w:jc w:val="both"/>
        <w:rPr>
          <w:rStyle w:val="fontstyle01"/>
          <w:rFonts w:ascii="Times New Roman" w:hAnsi="Times New Roman" w:cs="Times New Roman"/>
          <w:bCs/>
          <w:iCs/>
        </w:rPr>
      </w:pPr>
    </w:p>
    <w:p w14:paraId="793AAE1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recounted that;</w:t>
      </w:r>
    </w:p>
    <w:p w14:paraId="5B36B81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entered the car rental business. We used to outsource this service, nonetheless, the impact of Covid-19 on revenue generation compelled management to diversify our services by adding car rentals to enhance our income generation streams. The car rental business is still young but it is contributing about 17% of annual revenue</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5D417305" w14:textId="77777777" w:rsidR="0076154B" w:rsidRDefault="0076154B" w:rsidP="0076154B">
      <w:pPr>
        <w:spacing w:after="0" w:line="276" w:lineRule="auto"/>
        <w:jc w:val="both"/>
        <w:rPr>
          <w:rStyle w:val="fontstyle01"/>
          <w:rFonts w:ascii="Times New Roman" w:hAnsi="Times New Roman" w:cs="Times New Roman"/>
          <w:bCs/>
          <w:iCs/>
        </w:rPr>
      </w:pPr>
    </w:p>
    <w:p w14:paraId="32E65BC9"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Business rejuvenation through diversification is part of Rostow’s model of tourism development (Brida et al., 2024). Competition in the travel and tour business circle in increasingly on annual basis. The competition is pushing some firms out of business. Hence, product and service diversification has become very essential in reviving businesses in the industry considering competition and the negative ramifications of Covid-19 on revenue inflow to businesses. Car rentals is still part of the travel and tour business circle. Nonetheless, this business model was considered as peripheral since it was often outsourced by primary travel and tour companies for pick-ups and intra and inter-city travels. Nonetheless, the findings of this study in agreement with literatures have demonstrated that, car rentals have become a major business model of travel and tour companies serving as product and service diversification spectrum for additional revenue generation. </w:t>
      </w:r>
    </w:p>
    <w:p w14:paraId="4A5C071C" w14:textId="77777777" w:rsidR="0076154B" w:rsidRDefault="0076154B" w:rsidP="0076154B">
      <w:pPr>
        <w:spacing w:after="0" w:line="276" w:lineRule="auto"/>
        <w:jc w:val="both"/>
        <w:rPr>
          <w:rStyle w:val="fontstyle01"/>
          <w:rFonts w:ascii="Times New Roman" w:hAnsi="Times New Roman" w:cs="Times New Roman"/>
          <w:bCs/>
          <w:iCs/>
        </w:rPr>
      </w:pPr>
    </w:p>
    <w:p w14:paraId="478995E3" w14:textId="77777777" w:rsidR="0076154B" w:rsidRPr="00CD5323" w:rsidRDefault="0076154B" w:rsidP="0076154B">
      <w:pPr>
        <w:spacing w:after="0" w:line="276" w:lineRule="auto"/>
        <w:jc w:val="both"/>
        <w:rPr>
          <w:rStyle w:val="fontstyle01"/>
          <w:rFonts w:ascii="Times New Roman" w:hAnsi="Times New Roman" w:cs="Times New Roman"/>
          <w:b/>
          <w:iCs/>
        </w:rPr>
      </w:pPr>
      <w:r w:rsidRPr="00CD5323">
        <w:rPr>
          <w:rStyle w:val="fontstyle01"/>
          <w:rFonts w:ascii="Times New Roman" w:hAnsi="Times New Roman" w:cs="Times New Roman"/>
          <w:b/>
          <w:iCs/>
        </w:rPr>
        <w:t>Prospects of Travel and Tour Sector</w:t>
      </w:r>
    </w:p>
    <w:p w14:paraId="044801B5"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The previous analysis has demonstrated that the tour and travel business circle in Ghana is increasingly becoming very competitive compelling some firms to enter into the car rental and ground transport sectors. Nonetheless, the study showed that are still prospects and opportunities for growth that travel and tour businesses can explore. These include; travel and study abroad and travel and work abroad and digital marketing channels.</w:t>
      </w:r>
    </w:p>
    <w:p w14:paraId="597620DE" w14:textId="77777777" w:rsidR="0076154B" w:rsidRDefault="0076154B" w:rsidP="0076154B">
      <w:pPr>
        <w:spacing w:after="0" w:line="276" w:lineRule="auto"/>
        <w:jc w:val="both"/>
        <w:rPr>
          <w:rStyle w:val="fontstyle01"/>
          <w:rFonts w:ascii="Times New Roman" w:hAnsi="Times New Roman" w:cs="Times New Roman"/>
          <w:bCs/>
          <w:iCs/>
        </w:rPr>
      </w:pPr>
    </w:p>
    <w:p w14:paraId="23D7D39F" w14:textId="77777777" w:rsidR="0076154B" w:rsidRPr="00B20BCF" w:rsidRDefault="0076154B" w:rsidP="0076154B">
      <w:pPr>
        <w:spacing w:after="0" w:line="276" w:lineRule="auto"/>
        <w:jc w:val="both"/>
        <w:rPr>
          <w:rStyle w:val="fontstyle01"/>
          <w:rFonts w:ascii="Times New Roman" w:hAnsi="Times New Roman" w:cs="Times New Roman"/>
          <w:b/>
          <w:i/>
        </w:rPr>
      </w:pPr>
      <w:r w:rsidRPr="00B20BCF">
        <w:rPr>
          <w:rStyle w:val="fontstyle01"/>
          <w:rFonts w:ascii="Times New Roman" w:hAnsi="Times New Roman" w:cs="Times New Roman"/>
          <w:b/>
          <w:i/>
        </w:rPr>
        <w:lastRenderedPageBreak/>
        <w:t>Expansion of Local Air Travel Infrastructures</w:t>
      </w:r>
    </w:p>
    <w:p w14:paraId="29DE2E9D"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Expansion of local air travel infrastructures was reported as one of the key prospects of the travel and tour business circle. This narrative was peculiar to the interviews gathered in Kumasi. Thus, the respondents in Kumasi stressed that, expansion formally Kumasi Airport to Prempeh I International Airport has opened another stream of business opportunity for travel and tour businesses in Kumasi. According to the respondents, revamping and modernizing the Kumasi airport has several trigging down effects of businesses. For instance, one of the respondents stressed that;</w:t>
      </w:r>
    </w:p>
    <w:p w14:paraId="4BAF0B2F" w14:textId="77777777" w:rsidR="0076154B" w:rsidRDefault="0076154B" w:rsidP="0076154B">
      <w:pPr>
        <w:spacing w:after="0" w:line="240" w:lineRule="auto"/>
        <w:jc w:val="both"/>
        <w:rPr>
          <w:rStyle w:val="fontstyle01"/>
          <w:rFonts w:ascii="Times New Roman" w:hAnsi="Times New Roman" w:cs="Times New Roman"/>
          <w:bCs/>
          <w:iCs/>
        </w:rPr>
      </w:pPr>
    </w:p>
    <w:p w14:paraId="154CF53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now entered into partnership with an international airline company to be their local representative in Kumasi following the expansion and modernization of Prempeh I International Airport. Inflow of international airline to Kumasi means a new stream of business opportunity for us to expand our business</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44685BCE" w14:textId="77777777" w:rsidR="0076154B" w:rsidRDefault="0076154B" w:rsidP="0076154B">
      <w:pPr>
        <w:spacing w:after="0" w:line="276" w:lineRule="auto"/>
        <w:jc w:val="both"/>
        <w:rPr>
          <w:rStyle w:val="fontstyle01"/>
          <w:rFonts w:ascii="Times New Roman" w:hAnsi="Times New Roman" w:cs="Times New Roman"/>
          <w:bCs/>
          <w:iCs/>
        </w:rPr>
      </w:pPr>
    </w:p>
    <w:p w14:paraId="7296CE57"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Growth in the travel and tour facet of the tourism industry largely depends on infrastructural expansion (Senya, 2024). Hence, investment and expansion of both Kumasi and Tamale Airport present different strand of opportunities for travel and tour businesses to grow. Operations of domestic airlines is still young having prospects to growth through increase in inflow of international airlines. The Ho and Suyani airport are still dormant, nonetheless, these two airport present opportunities for growth in the domestic airline business operation in the future. Future economic booms will translate into massive patronage of these airports thereby present prospects to travel and tour businesses. </w:t>
      </w:r>
    </w:p>
    <w:p w14:paraId="1E76DE03" w14:textId="77777777" w:rsidR="0076154B" w:rsidRDefault="0076154B" w:rsidP="0076154B">
      <w:pPr>
        <w:spacing w:after="0" w:line="276" w:lineRule="auto"/>
        <w:jc w:val="both"/>
        <w:rPr>
          <w:rStyle w:val="fontstyle01"/>
          <w:rFonts w:ascii="Times New Roman" w:hAnsi="Times New Roman" w:cs="Times New Roman"/>
          <w:b/>
          <w:i/>
        </w:rPr>
      </w:pPr>
    </w:p>
    <w:p w14:paraId="512FDD0D" w14:textId="77777777" w:rsidR="0076154B" w:rsidRPr="00B20BCF" w:rsidRDefault="0076154B" w:rsidP="0076154B">
      <w:pPr>
        <w:spacing w:after="0" w:line="276" w:lineRule="auto"/>
        <w:jc w:val="both"/>
        <w:rPr>
          <w:rStyle w:val="fontstyle01"/>
          <w:rFonts w:ascii="Times New Roman" w:hAnsi="Times New Roman" w:cs="Times New Roman"/>
          <w:b/>
          <w:i/>
        </w:rPr>
      </w:pPr>
      <w:r w:rsidRPr="00B20BCF">
        <w:rPr>
          <w:rStyle w:val="fontstyle01"/>
          <w:rFonts w:ascii="Times New Roman" w:hAnsi="Times New Roman" w:cs="Times New Roman"/>
          <w:b/>
          <w:i/>
        </w:rPr>
        <w:t>Travel and Study Abroad Market</w:t>
      </w:r>
    </w:p>
    <w:p w14:paraId="34400BE6"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The respondents showed that travel and study abroad market has been in existence over the last four decades. Nonetheless, demand in this market keeps increasing annually. According to the respondents, several undergraduates in Ghana are subscribing to this service seeking to pursue post graduate degrees in countries such as Cannada, Australia, Germany, UK, China and USA. The respondents indicated that, this market has not reached the saturation point thereby opening new business streams for firms in the business circle. For instance, one of the respondents recounted that;</w:t>
      </w:r>
    </w:p>
    <w:p w14:paraId="181537AC" w14:textId="77777777" w:rsidR="0076154B" w:rsidRDefault="0076154B" w:rsidP="0076154B">
      <w:pPr>
        <w:spacing w:after="0" w:line="240" w:lineRule="auto"/>
        <w:jc w:val="both"/>
        <w:rPr>
          <w:rStyle w:val="fontstyle01"/>
          <w:rFonts w:ascii="Times New Roman" w:hAnsi="Times New Roman" w:cs="Times New Roman"/>
          <w:bCs/>
          <w:iCs/>
        </w:rPr>
      </w:pPr>
    </w:p>
    <w:p w14:paraId="01056F0C"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Travel and study abroad have become any of the major prospects of the travel and tour business circle. The number of undergraduates seeking to study abroad keeps increasing annually. Our firm has even entered this market which was not our focus three years ago. We offer services such as university application, scholarship application, travel arrangements, etc. for students. In fact, this market will not become saturated any time soon thereby becoming one of the major prospects of the sector</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w:t>
      </w:r>
    </w:p>
    <w:p w14:paraId="4881BD41" w14:textId="77777777" w:rsidR="0076154B" w:rsidRDefault="0076154B" w:rsidP="0076154B">
      <w:pPr>
        <w:spacing w:after="0" w:line="276" w:lineRule="auto"/>
        <w:jc w:val="both"/>
        <w:rPr>
          <w:rStyle w:val="fontstyle01"/>
          <w:rFonts w:ascii="Times New Roman" w:hAnsi="Times New Roman" w:cs="Times New Roman"/>
          <w:bCs/>
          <w:iCs/>
        </w:rPr>
      </w:pPr>
    </w:p>
    <w:p w14:paraId="344652A9" w14:textId="77777777" w:rsidR="0076154B" w:rsidRPr="00B20BCF" w:rsidRDefault="0076154B" w:rsidP="0076154B">
      <w:pPr>
        <w:spacing w:after="0" w:line="276" w:lineRule="auto"/>
        <w:jc w:val="both"/>
        <w:rPr>
          <w:rStyle w:val="fontstyle01"/>
          <w:rFonts w:ascii="Times New Roman" w:hAnsi="Times New Roman" w:cs="Times New Roman"/>
          <w:b/>
          <w:i/>
        </w:rPr>
      </w:pPr>
      <w:r w:rsidRPr="00B20BCF">
        <w:rPr>
          <w:rStyle w:val="fontstyle01"/>
          <w:rFonts w:ascii="Times New Roman" w:hAnsi="Times New Roman" w:cs="Times New Roman"/>
          <w:b/>
          <w:i/>
        </w:rPr>
        <w:t>Travel and Work Market</w:t>
      </w:r>
    </w:p>
    <w:p w14:paraId="08DDFFDB"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Almost all the managers of the twenty (20) travel agencies that were interviewed stressed the “trave and work” market as another major prospect and business opportunity for travel and tour </w:t>
      </w:r>
      <w:r>
        <w:rPr>
          <w:rStyle w:val="fontstyle01"/>
          <w:rFonts w:ascii="Times New Roman" w:hAnsi="Times New Roman" w:cs="Times New Roman"/>
          <w:bCs/>
          <w:iCs/>
        </w:rPr>
        <w:lastRenderedPageBreak/>
        <w:t>firms. According to the respondents, the number of individuals seeking to migrate to countries in the Middle East such as United Arab Emirates, Saudi Arabia, Qatar and Kuwait keeps increasing annually. For instance, one of the respondents indicated that;</w:t>
      </w:r>
    </w:p>
    <w:p w14:paraId="47AD1B99" w14:textId="77777777" w:rsidR="0076154B" w:rsidRDefault="0076154B" w:rsidP="0076154B">
      <w:pPr>
        <w:spacing w:after="0" w:line="240" w:lineRule="auto"/>
        <w:jc w:val="both"/>
        <w:rPr>
          <w:rStyle w:val="fontstyle01"/>
          <w:rFonts w:ascii="Times New Roman" w:hAnsi="Times New Roman" w:cs="Times New Roman"/>
          <w:bCs/>
          <w:iCs/>
        </w:rPr>
      </w:pPr>
    </w:p>
    <w:p w14:paraId="5708886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 xml:space="preserve">We processed 1394 travel arranges to Dubia only in 2023. This figure is almost doubling in 2024 </w:t>
      </w:r>
      <w:proofErr w:type="spellStart"/>
      <w:r w:rsidRPr="00BD50D8">
        <w:rPr>
          <w:rStyle w:val="fontstyle01"/>
          <w:rFonts w:ascii="Times New Roman" w:hAnsi="Times New Roman" w:cs="Times New Roman"/>
          <w:bCs/>
          <w:i/>
        </w:rPr>
        <w:t>though</w:t>
      </w:r>
      <w:proofErr w:type="spellEnd"/>
      <w:r w:rsidRPr="00BD50D8">
        <w:rPr>
          <w:rStyle w:val="fontstyle01"/>
          <w:rFonts w:ascii="Times New Roman" w:hAnsi="Times New Roman" w:cs="Times New Roman"/>
          <w:bCs/>
          <w:i/>
        </w:rPr>
        <w:t xml:space="preserve"> the year has not ended. This shows that, the market is still open hence firms can </w:t>
      </w:r>
      <w:proofErr w:type="spellStart"/>
      <w:r w:rsidRPr="00BD50D8">
        <w:rPr>
          <w:rStyle w:val="fontstyle01"/>
          <w:rFonts w:ascii="Times New Roman" w:hAnsi="Times New Roman" w:cs="Times New Roman"/>
          <w:bCs/>
          <w:i/>
        </w:rPr>
        <w:t>capitalise</w:t>
      </w:r>
      <w:proofErr w:type="spellEnd"/>
      <w:r w:rsidRPr="00BD50D8">
        <w:rPr>
          <w:rStyle w:val="fontstyle01"/>
          <w:rFonts w:ascii="Times New Roman" w:hAnsi="Times New Roman" w:cs="Times New Roman"/>
          <w:bCs/>
          <w:i/>
        </w:rPr>
        <w:t xml:space="preserve"> and expand their business models and scope</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7D65F716" w14:textId="77777777" w:rsidR="0076154B" w:rsidRDefault="0076154B" w:rsidP="0076154B">
      <w:pPr>
        <w:spacing w:after="0" w:line="276" w:lineRule="auto"/>
        <w:jc w:val="both"/>
        <w:rPr>
          <w:rStyle w:val="fontstyle01"/>
          <w:rFonts w:ascii="Times New Roman" w:hAnsi="Times New Roman" w:cs="Times New Roman"/>
          <w:bCs/>
          <w:iCs/>
        </w:rPr>
      </w:pPr>
    </w:p>
    <w:p w14:paraId="4BC50A1E"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indicated that;</w:t>
      </w:r>
    </w:p>
    <w:p w14:paraId="6121F5F1"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 xml:space="preserve">Most countries lost substantial amount of </w:t>
      </w:r>
      <w:proofErr w:type="spellStart"/>
      <w:r w:rsidRPr="00BD50D8">
        <w:rPr>
          <w:rStyle w:val="fontstyle01"/>
          <w:rFonts w:ascii="Times New Roman" w:hAnsi="Times New Roman" w:cs="Times New Roman"/>
          <w:bCs/>
          <w:i/>
        </w:rPr>
        <w:t>labour</w:t>
      </w:r>
      <w:proofErr w:type="spellEnd"/>
      <w:r w:rsidRPr="00BD50D8">
        <w:rPr>
          <w:rStyle w:val="fontstyle01"/>
          <w:rFonts w:ascii="Times New Roman" w:hAnsi="Times New Roman" w:cs="Times New Roman"/>
          <w:bCs/>
          <w:i/>
        </w:rPr>
        <w:t xml:space="preserve"> during Covid-19 pandemic, when travel and work abroad is increasingly gaining grounds. The market is still not explored. For instance, Cananda has their skilled </w:t>
      </w:r>
      <w:proofErr w:type="spellStart"/>
      <w:r w:rsidRPr="00BD50D8">
        <w:rPr>
          <w:rStyle w:val="fontstyle01"/>
          <w:rFonts w:ascii="Times New Roman" w:hAnsi="Times New Roman" w:cs="Times New Roman"/>
          <w:bCs/>
          <w:i/>
        </w:rPr>
        <w:t>labour</w:t>
      </w:r>
      <w:proofErr w:type="spellEnd"/>
      <w:r w:rsidRPr="00BD50D8">
        <w:rPr>
          <w:rStyle w:val="fontstyle01"/>
          <w:rFonts w:ascii="Times New Roman" w:hAnsi="Times New Roman" w:cs="Times New Roman"/>
          <w:bCs/>
          <w:i/>
        </w:rPr>
        <w:t xml:space="preserve"> migration program which attract a larger pool of skilled workers from Africa. We have capitalized on it to expand our business</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 xml:space="preserve">. </w:t>
      </w:r>
    </w:p>
    <w:p w14:paraId="6EE4FE9B" w14:textId="77777777" w:rsidR="0076154B" w:rsidRDefault="0076154B" w:rsidP="0076154B">
      <w:pPr>
        <w:spacing w:after="0" w:line="276" w:lineRule="auto"/>
        <w:jc w:val="both"/>
        <w:rPr>
          <w:rStyle w:val="fontstyle01"/>
          <w:rFonts w:ascii="Times New Roman" w:hAnsi="Times New Roman" w:cs="Times New Roman"/>
          <w:bCs/>
          <w:iCs/>
        </w:rPr>
      </w:pPr>
    </w:p>
    <w:p w14:paraId="62087B44"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Individuals are allowed to take advantage of migration programs. Nonetheless, complexities and application complexities compel applicants to rely on travel intermediaries with relevant expertise (Tackie et al., 2024). Thus, travel and tour companies are increasingly taking advantage of these programs to diversify their products and services. Moreso, the booming economies of countries in the middle east has become the pull factor that triggers the migration decision of individuals in sub-Sahara Africa. While, migration to the middle east is increasingly annually, it becomes a business opportunity for conventional travel and tour firms to diversify and take advantage of this market to increase their revenue streams. </w:t>
      </w:r>
    </w:p>
    <w:p w14:paraId="7A6DBC63" w14:textId="77777777" w:rsidR="0076154B" w:rsidRDefault="0076154B" w:rsidP="0076154B">
      <w:pPr>
        <w:spacing w:after="0" w:line="276" w:lineRule="auto"/>
        <w:jc w:val="both"/>
        <w:rPr>
          <w:rStyle w:val="fontstyle01"/>
          <w:rFonts w:ascii="Times New Roman" w:hAnsi="Times New Roman" w:cs="Times New Roman"/>
          <w:bCs/>
          <w:iCs/>
        </w:rPr>
      </w:pPr>
    </w:p>
    <w:p w14:paraId="5EE11641" w14:textId="77777777" w:rsidR="0076154B" w:rsidRPr="00357C58" w:rsidRDefault="0076154B" w:rsidP="0076154B">
      <w:pPr>
        <w:spacing w:after="0" w:line="276" w:lineRule="auto"/>
        <w:jc w:val="both"/>
        <w:rPr>
          <w:rStyle w:val="fontstyle01"/>
          <w:rFonts w:ascii="Times New Roman" w:hAnsi="Times New Roman" w:cs="Times New Roman"/>
          <w:b/>
          <w:i/>
        </w:rPr>
      </w:pPr>
      <w:r w:rsidRPr="00357C58">
        <w:rPr>
          <w:rStyle w:val="fontstyle01"/>
          <w:rFonts w:ascii="Times New Roman" w:hAnsi="Times New Roman" w:cs="Times New Roman"/>
          <w:b/>
          <w:i/>
        </w:rPr>
        <w:t>Digital Marketing Channels</w:t>
      </w:r>
    </w:p>
    <w:p w14:paraId="7C1F91DA" w14:textId="77777777" w:rsidR="0076154B" w:rsidRDefault="0076154B" w:rsidP="0076154B">
      <w:pPr>
        <w:spacing w:after="0" w:line="276" w:lineRule="auto"/>
        <w:jc w:val="both"/>
        <w:rPr>
          <w:rFonts w:ascii="Times New Roman" w:hAnsi="Times New Roman" w:cs="Times New Roman"/>
          <w:sz w:val="24"/>
          <w:szCs w:val="24"/>
        </w:rPr>
      </w:pPr>
      <w:r w:rsidRPr="001F1E71">
        <w:rPr>
          <w:rFonts w:ascii="Times New Roman" w:hAnsi="Times New Roman" w:cs="Times New Roman"/>
          <w:sz w:val="24"/>
          <w:szCs w:val="24"/>
        </w:rPr>
        <w:t>The rapid emergence of digital and internet technologies has caused significant changes in the business environment over the last two decades. With access to mobile technologies and internet, consumers across different industries are rapidly changing their taste and preference in terms of the medium of business transaction. Thus, online purchases have become a new normal with consumers choosing convenience over face-to-face transaction</w:t>
      </w:r>
      <w:r>
        <w:rPr>
          <w:rFonts w:ascii="Times New Roman" w:hAnsi="Times New Roman" w:cs="Times New Roman"/>
          <w:sz w:val="24"/>
          <w:szCs w:val="24"/>
        </w:rPr>
        <w:t>. Digital marketing has therefore presented different marketing prospect to travel and tour firms to expand their markets reaching large numbers of both international and domestic clients. For instance, one of the respondents indicated that;</w:t>
      </w:r>
    </w:p>
    <w:p w14:paraId="622B5B05" w14:textId="77777777" w:rsidR="0076154B" w:rsidRDefault="0076154B" w:rsidP="0076154B">
      <w:pPr>
        <w:spacing w:after="0" w:line="276" w:lineRule="auto"/>
        <w:jc w:val="both"/>
        <w:rPr>
          <w:rFonts w:ascii="Times New Roman" w:hAnsi="Times New Roman" w:cs="Times New Roman"/>
          <w:sz w:val="24"/>
          <w:szCs w:val="24"/>
        </w:rPr>
      </w:pPr>
    </w:p>
    <w:p w14:paraId="344FAE5A" w14:textId="77777777" w:rsidR="0076154B" w:rsidRPr="00BD50D8" w:rsidRDefault="0076154B" w:rsidP="0076154B">
      <w:pPr>
        <w:spacing w:after="0" w:line="276" w:lineRule="auto"/>
        <w:ind w:left="720" w:right="720"/>
        <w:jc w:val="both"/>
        <w:rPr>
          <w:rFonts w:ascii="Times New Roman" w:hAnsi="Times New Roman" w:cs="Times New Roman"/>
          <w:i/>
          <w:iCs/>
          <w:sz w:val="24"/>
          <w:szCs w:val="24"/>
        </w:rPr>
      </w:pPr>
      <w:r w:rsidRPr="00BD50D8">
        <w:rPr>
          <w:rFonts w:ascii="Times New Roman" w:hAnsi="Times New Roman" w:cs="Times New Roman"/>
          <w:i/>
          <w:iCs/>
          <w:sz w:val="24"/>
          <w:szCs w:val="24"/>
        </w:rPr>
        <w:t>Digital marketing is increasing become part of our marketing strategy. It is cheaper than traditional media advertisement; at the same time, we are able to sell our products and services to larger audience on social media than traditional media streams</w:t>
      </w:r>
      <w:r>
        <w:rPr>
          <w:rFonts w:ascii="Times New Roman" w:hAnsi="Times New Roman" w:cs="Times New Roman"/>
          <w:i/>
          <w:iCs/>
          <w:sz w:val="24"/>
          <w:szCs w:val="24"/>
        </w:rPr>
        <w:t xml:space="preserve"> (</w:t>
      </w:r>
      <w:r>
        <w:rPr>
          <w:rStyle w:val="fontstyle01"/>
          <w:rFonts w:ascii="Times New Roman" w:hAnsi="Times New Roman" w:cs="Times New Roman"/>
          <w:bCs/>
          <w:i/>
        </w:rPr>
        <w:t>Manager of Travel and Tour Firm, Kumasi)</w:t>
      </w:r>
      <w:r w:rsidRPr="00BD50D8">
        <w:rPr>
          <w:rFonts w:ascii="Times New Roman" w:hAnsi="Times New Roman" w:cs="Times New Roman"/>
          <w:i/>
          <w:iCs/>
          <w:sz w:val="24"/>
          <w:szCs w:val="24"/>
        </w:rPr>
        <w:t xml:space="preserve">. </w:t>
      </w:r>
    </w:p>
    <w:p w14:paraId="6FE07CDF" w14:textId="77777777" w:rsidR="0076154B" w:rsidRDefault="0076154B" w:rsidP="0076154B">
      <w:pPr>
        <w:spacing w:after="0" w:line="276" w:lineRule="auto"/>
        <w:jc w:val="both"/>
        <w:rPr>
          <w:rStyle w:val="fontstyle01"/>
          <w:rFonts w:ascii="Times New Roman" w:hAnsi="Times New Roman" w:cs="Times New Roman"/>
          <w:bCs/>
          <w:iCs/>
        </w:rPr>
      </w:pPr>
    </w:p>
    <w:p w14:paraId="12237079" w14:textId="77777777"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Influencer marketing, Facebook, Instagram and TikTok are the current digital marketing channels that have shown greater impact on business marketing successes across the global. The empirical study of Martinez-Lopes et al. (2020) showed that influencer marketing </w:t>
      </w:r>
      <w:r>
        <w:rPr>
          <w:rFonts w:ascii="Times New Roman" w:hAnsi="Times New Roman" w:cs="Times New Roman"/>
          <w:sz w:val="24"/>
          <w:szCs w:val="24"/>
        </w:rPr>
        <w:lastRenderedPageBreak/>
        <w:t xml:space="preserve">increases marketing outcomes by 30%. According to Martinez-Lopes et al. (2020) influencers with huge followers are able to influence the purchasing decision of their followers regarding a particular product or service. Olusegun et al. (2020) also concluded that businesses with active Facebook, Instagram and TikTok accounts with huge followers are able to increase their sales by an average of 15%. Olusegun et al. (2020) also concluded that businesses with active Facebook, Instagram and TikTok accounts with huge followers are able to increase their sales by an average of 15%. Based on these empirical evidences, it becomes eminent for Delvin Fashion to focus on influencer marketing, Facebook, Instagram and TikTok as their primary digital marketing channels. Travel and tour firms can build their own platforms over years through paid advertisements over time. This can increase the reach and reaction of the company which can be actualized into sales. </w:t>
      </w:r>
    </w:p>
    <w:p w14:paraId="749E965D" w14:textId="77777777" w:rsidR="0076154B" w:rsidRDefault="0076154B" w:rsidP="0076154B">
      <w:pPr>
        <w:spacing w:after="0" w:line="276" w:lineRule="auto"/>
        <w:jc w:val="both"/>
        <w:rPr>
          <w:rStyle w:val="fontstyle01"/>
          <w:rFonts w:ascii="Times New Roman" w:hAnsi="Times New Roman" w:cs="Times New Roman"/>
          <w:bCs/>
          <w:iCs/>
        </w:rPr>
      </w:pPr>
    </w:p>
    <w:p w14:paraId="02FB67C6" w14:textId="77777777" w:rsidR="0076154B" w:rsidRPr="00180DF5" w:rsidRDefault="0076154B" w:rsidP="0076154B">
      <w:pPr>
        <w:spacing w:after="0" w:line="276" w:lineRule="auto"/>
        <w:jc w:val="both"/>
        <w:rPr>
          <w:rStyle w:val="fontstyle01"/>
          <w:rFonts w:ascii="Times New Roman" w:hAnsi="Times New Roman" w:cs="Times New Roman"/>
          <w:b/>
          <w:iCs/>
        </w:rPr>
      </w:pPr>
      <w:r w:rsidRPr="00180DF5">
        <w:rPr>
          <w:rStyle w:val="fontstyle01"/>
          <w:rFonts w:ascii="Times New Roman" w:hAnsi="Times New Roman" w:cs="Times New Roman"/>
          <w:b/>
          <w:iCs/>
        </w:rPr>
        <w:t xml:space="preserve">Challenges and Barriers to Business Growth </w:t>
      </w:r>
    </w:p>
    <w:p w14:paraId="01C8BF52"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The travel and tour business environment in Ghana has key potential to expand beyond its current level. Nonetheless, lack of skilled workforce, </w:t>
      </w:r>
      <w:proofErr w:type="spellStart"/>
      <w:r>
        <w:rPr>
          <w:rStyle w:val="fontstyle01"/>
          <w:rFonts w:ascii="Times New Roman" w:hAnsi="Times New Roman" w:cs="Times New Roman"/>
          <w:bCs/>
          <w:iCs/>
        </w:rPr>
        <w:t>unfavourable</w:t>
      </w:r>
      <w:proofErr w:type="spellEnd"/>
      <w:r>
        <w:rPr>
          <w:rStyle w:val="fontstyle01"/>
          <w:rFonts w:ascii="Times New Roman" w:hAnsi="Times New Roman" w:cs="Times New Roman"/>
          <w:bCs/>
          <w:iCs/>
        </w:rPr>
        <w:t xml:space="preserve"> macroeconomic environment and lack of technological integration are some of the key challenges and barriers that undermine growth of the sector. </w:t>
      </w:r>
    </w:p>
    <w:p w14:paraId="0D605C99" w14:textId="77777777" w:rsidR="0076154B" w:rsidRPr="00BD50D8" w:rsidRDefault="0076154B" w:rsidP="0076154B">
      <w:pPr>
        <w:spacing w:after="0" w:line="276" w:lineRule="auto"/>
        <w:jc w:val="both"/>
        <w:rPr>
          <w:rStyle w:val="fontstyle01"/>
          <w:rFonts w:ascii="Times New Roman" w:hAnsi="Times New Roman" w:cs="Times New Roman"/>
          <w:b/>
          <w:i/>
        </w:rPr>
      </w:pPr>
      <w:r w:rsidRPr="00BD50D8">
        <w:rPr>
          <w:rStyle w:val="fontstyle01"/>
          <w:rFonts w:ascii="Times New Roman" w:hAnsi="Times New Roman" w:cs="Times New Roman"/>
          <w:b/>
          <w:i/>
        </w:rPr>
        <w:t xml:space="preserve">Inadequate Skilled Workforce </w:t>
      </w:r>
    </w:p>
    <w:p w14:paraId="44CD1FB6"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Some firms are adopting innovative technology as part of their operating models. Thus, information communication technologies such as Enterprise Resource Planning, Central Reservation Systems, Customer Relationship Management, etc., are been adopted by travel and tour firms. Nonetheless, staff who deploy these technologies to achieve work efficiency lack the required skills and abilities to deploy them efficiently. </w:t>
      </w:r>
    </w:p>
    <w:p w14:paraId="0C465BEF" w14:textId="77777777" w:rsidR="0076154B" w:rsidRDefault="0076154B" w:rsidP="0076154B">
      <w:pPr>
        <w:spacing w:after="0" w:line="276" w:lineRule="auto"/>
        <w:jc w:val="both"/>
        <w:rPr>
          <w:rStyle w:val="fontstyle01"/>
          <w:rFonts w:ascii="Times New Roman" w:hAnsi="Times New Roman" w:cs="Times New Roman"/>
          <w:bCs/>
          <w:iCs/>
        </w:rPr>
      </w:pPr>
    </w:p>
    <w:p w14:paraId="0241A6C9"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We have several ICT infrastructures in place, nonetheless, less than 40% of our workforce have knowledge on how to deploy these infrastructures. Some of the software have complex user interface hence some staff have difficulties in deploying them to perform daily tasks</w:t>
      </w:r>
      <w:r>
        <w:rPr>
          <w:rStyle w:val="fontstyle01"/>
          <w:rFonts w:ascii="Times New Roman" w:hAnsi="Times New Roman" w:cs="Times New Roman"/>
          <w:bCs/>
          <w:i/>
        </w:rPr>
        <w:t xml:space="preserve"> (Manager of Travel and Tour Firm, Kumasi)</w:t>
      </w:r>
      <w:r w:rsidRPr="00BD50D8">
        <w:rPr>
          <w:rStyle w:val="fontstyle01"/>
          <w:rFonts w:ascii="Times New Roman" w:hAnsi="Times New Roman" w:cs="Times New Roman"/>
          <w:bCs/>
          <w:i/>
        </w:rPr>
        <w:t>.</w:t>
      </w:r>
    </w:p>
    <w:p w14:paraId="2BA82105" w14:textId="77777777" w:rsidR="0076154B" w:rsidRDefault="0076154B" w:rsidP="0076154B">
      <w:pPr>
        <w:spacing w:after="0" w:line="276" w:lineRule="auto"/>
        <w:jc w:val="both"/>
        <w:rPr>
          <w:rStyle w:val="fontstyle01"/>
          <w:rFonts w:ascii="Times New Roman" w:hAnsi="Times New Roman" w:cs="Times New Roman"/>
          <w:bCs/>
          <w:iCs/>
        </w:rPr>
      </w:pPr>
    </w:p>
    <w:p w14:paraId="6C0798E7"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Another respondent also stressed that;</w:t>
      </w:r>
    </w:p>
    <w:p w14:paraId="7A81CFD3" w14:textId="77777777" w:rsidR="0076154B" w:rsidRPr="00BD50D8" w:rsidRDefault="0076154B" w:rsidP="0076154B">
      <w:pPr>
        <w:spacing w:after="0" w:line="276" w:lineRule="auto"/>
        <w:ind w:left="720" w:right="720"/>
        <w:jc w:val="both"/>
        <w:rPr>
          <w:rStyle w:val="fontstyle01"/>
          <w:rFonts w:ascii="Times New Roman" w:hAnsi="Times New Roman" w:cs="Times New Roman"/>
          <w:bCs/>
          <w:i/>
        </w:rPr>
      </w:pPr>
      <w:r w:rsidRPr="00BD50D8">
        <w:rPr>
          <w:rStyle w:val="fontstyle01"/>
          <w:rFonts w:ascii="Times New Roman" w:hAnsi="Times New Roman" w:cs="Times New Roman"/>
          <w:bCs/>
          <w:i/>
        </w:rPr>
        <w:t xml:space="preserve">Some of our workers are diploma and degree holders yet they are not able to translate what they have acquire in school on the job. Some of the cannot take independent decision without support from their superiors. Some also lack management and leadership skills hence they are not innovative enough to solve problems they face on the job. We always have to </w:t>
      </w:r>
      <w:proofErr w:type="spellStart"/>
      <w:r w:rsidRPr="00BD50D8">
        <w:rPr>
          <w:rStyle w:val="fontstyle01"/>
          <w:rFonts w:ascii="Times New Roman" w:hAnsi="Times New Roman" w:cs="Times New Roman"/>
          <w:bCs/>
          <w:i/>
        </w:rPr>
        <w:t>organise</w:t>
      </w:r>
      <w:proofErr w:type="spellEnd"/>
      <w:r w:rsidRPr="00BD50D8">
        <w:rPr>
          <w:rStyle w:val="fontstyle01"/>
          <w:rFonts w:ascii="Times New Roman" w:hAnsi="Times New Roman" w:cs="Times New Roman"/>
          <w:bCs/>
          <w:i/>
        </w:rPr>
        <w:t xml:space="preserve"> on the job training for them</w:t>
      </w:r>
      <w:r>
        <w:rPr>
          <w:rStyle w:val="fontstyle01"/>
          <w:rFonts w:ascii="Times New Roman" w:hAnsi="Times New Roman" w:cs="Times New Roman"/>
          <w:bCs/>
          <w:i/>
        </w:rPr>
        <w:t xml:space="preserve"> Manager of Travel and Tour Firm, Accra)</w:t>
      </w:r>
      <w:r w:rsidRPr="00BD50D8">
        <w:rPr>
          <w:rStyle w:val="fontstyle01"/>
          <w:rFonts w:ascii="Times New Roman" w:hAnsi="Times New Roman" w:cs="Times New Roman"/>
          <w:bCs/>
          <w:i/>
        </w:rPr>
        <w:t>.</w:t>
      </w:r>
    </w:p>
    <w:p w14:paraId="610EBFDF" w14:textId="77777777" w:rsidR="0076154B" w:rsidRDefault="0076154B" w:rsidP="0076154B">
      <w:pPr>
        <w:spacing w:after="0" w:line="276" w:lineRule="auto"/>
        <w:jc w:val="both"/>
        <w:rPr>
          <w:rStyle w:val="fontstyle01"/>
          <w:rFonts w:ascii="Times New Roman" w:hAnsi="Times New Roman" w:cs="Times New Roman"/>
          <w:bCs/>
          <w:iCs/>
        </w:rPr>
      </w:pPr>
    </w:p>
    <w:p w14:paraId="0DE3AF59" w14:textId="77777777" w:rsidR="0076154B" w:rsidRDefault="0076154B" w:rsidP="0076154B">
      <w:pPr>
        <w:spacing w:after="0" w:line="276" w:lineRule="auto"/>
        <w:jc w:val="both"/>
        <w:rPr>
          <w:rStyle w:val="fontstyle01"/>
          <w:rFonts w:ascii="Times New Roman" w:hAnsi="Times New Roman" w:cs="Times New Roman"/>
          <w:bCs/>
          <w:iCs/>
        </w:rPr>
      </w:pPr>
      <w:r>
        <w:rPr>
          <w:rStyle w:val="fontstyle01"/>
          <w:rFonts w:ascii="Times New Roman" w:hAnsi="Times New Roman" w:cs="Times New Roman"/>
          <w:bCs/>
          <w:iCs/>
        </w:rPr>
        <w:t xml:space="preserve">The new wave of business operations in the travel and tour sector which is highly dominated by digitalization require skilled and technologically savvy workers (Yu et al., 2024). Hence, competency gaps in these areas present a major challenge to businesses to achieve optimal service delivery, customer service and customer satisfaction which are essential components of the service delivery framework of tourism businesses. </w:t>
      </w:r>
    </w:p>
    <w:p w14:paraId="72CA9AEF" w14:textId="77777777" w:rsidR="0076154B" w:rsidRDefault="0076154B" w:rsidP="0076154B">
      <w:pPr>
        <w:spacing w:after="0" w:line="276" w:lineRule="auto"/>
        <w:jc w:val="both"/>
        <w:rPr>
          <w:rStyle w:val="fontstyle01"/>
          <w:rFonts w:ascii="Times New Roman" w:hAnsi="Times New Roman" w:cs="Times New Roman"/>
          <w:bCs/>
          <w:iCs/>
        </w:rPr>
      </w:pPr>
    </w:p>
    <w:p w14:paraId="61A6A61A" w14:textId="77777777" w:rsidR="0076154B" w:rsidRPr="00F01A0A" w:rsidRDefault="0076154B" w:rsidP="0076154B">
      <w:pPr>
        <w:spacing w:after="0" w:line="276" w:lineRule="auto"/>
        <w:jc w:val="both"/>
        <w:rPr>
          <w:rStyle w:val="fontstyle01"/>
          <w:rFonts w:ascii="Times New Roman" w:hAnsi="Times New Roman" w:cs="Times New Roman"/>
          <w:b/>
          <w:iCs/>
        </w:rPr>
      </w:pPr>
      <w:proofErr w:type="spellStart"/>
      <w:r w:rsidRPr="00F01A0A">
        <w:rPr>
          <w:rStyle w:val="fontstyle01"/>
          <w:rFonts w:ascii="Times New Roman" w:hAnsi="Times New Roman" w:cs="Times New Roman"/>
          <w:b/>
          <w:iCs/>
        </w:rPr>
        <w:lastRenderedPageBreak/>
        <w:t>Unfavourabel</w:t>
      </w:r>
      <w:proofErr w:type="spellEnd"/>
      <w:r w:rsidRPr="00F01A0A">
        <w:rPr>
          <w:rStyle w:val="fontstyle01"/>
          <w:rFonts w:ascii="Times New Roman" w:hAnsi="Times New Roman" w:cs="Times New Roman"/>
          <w:b/>
          <w:iCs/>
        </w:rPr>
        <w:t xml:space="preserve"> Macroeconomic environment</w:t>
      </w:r>
    </w:p>
    <w:p w14:paraId="513F2735" w14:textId="77777777" w:rsidR="0076154B" w:rsidRDefault="0076154B" w:rsidP="0076154B">
      <w:pPr>
        <w:spacing w:after="0" w:line="276" w:lineRule="auto"/>
        <w:jc w:val="both"/>
        <w:rPr>
          <w:rFonts w:ascii="Times New Roman" w:hAnsi="Times New Roman" w:cs="Times New Roman"/>
          <w:sz w:val="24"/>
          <w:szCs w:val="24"/>
        </w:rPr>
      </w:pPr>
      <w:r w:rsidRPr="00F57CEB">
        <w:rPr>
          <w:rFonts w:ascii="Times New Roman" w:hAnsi="Times New Roman" w:cs="Times New Roman"/>
          <w:sz w:val="24"/>
          <w:szCs w:val="24"/>
        </w:rPr>
        <w:t xml:space="preserve">Macroeconomic factors </w:t>
      </w:r>
      <w:r>
        <w:rPr>
          <w:rFonts w:ascii="Times New Roman" w:hAnsi="Times New Roman" w:cs="Times New Roman"/>
          <w:sz w:val="24"/>
          <w:szCs w:val="24"/>
        </w:rPr>
        <w:t>is</w:t>
      </w:r>
      <w:r w:rsidRPr="00F57CEB">
        <w:rPr>
          <w:rFonts w:ascii="Times New Roman" w:hAnsi="Times New Roman" w:cs="Times New Roman"/>
          <w:sz w:val="24"/>
          <w:szCs w:val="24"/>
        </w:rPr>
        <w:t xml:space="preserve"> said</w:t>
      </w:r>
      <w:r>
        <w:rPr>
          <w:rFonts w:ascii="Times New Roman" w:hAnsi="Times New Roman" w:cs="Times New Roman"/>
          <w:sz w:val="24"/>
          <w:szCs w:val="24"/>
        </w:rPr>
        <w:t xml:space="preserve"> to </w:t>
      </w:r>
      <w:proofErr w:type="gramStart"/>
      <w:r>
        <w:rPr>
          <w:rFonts w:ascii="Times New Roman" w:hAnsi="Times New Roman" w:cs="Times New Roman"/>
          <w:sz w:val="24"/>
          <w:szCs w:val="24"/>
        </w:rPr>
        <w:t>be</w:t>
      </w:r>
      <w:r w:rsidRPr="00F57CEB">
        <w:rPr>
          <w:rFonts w:ascii="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major determinant of tourism supply. Thus, the income of tourists and travelers is always affected by macroeconomic indicators such as inflation and exchange rate. The current macroeconomic environment of Ghana is very </w:t>
      </w:r>
      <w:proofErr w:type="spellStart"/>
      <w:r>
        <w:rPr>
          <w:rFonts w:ascii="Times New Roman" w:hAnsi="Times New Roman" w:cs="Times New Roman"/>
          <w:sz w:val="24"/>
          <w:szCs w:val="24"/>
        </w:rPr>
        <w:t>unfavourable</w:t>
      </w:r>
      <w:proofErr w:type="spellEnd"/>
      <w:r>
        <w:rPr>
          <w:rFonts w:ascii="Times New Roman" w:hAnsi="Times New Roman" w:cs="Times New Roman"/>
          <w:sz w:val="24"/>
          <w:szCs w:val="24"/>
        </w:rPr>
        <w:t xml:space="preserve"> considering the skyrocketing nature of inflation between 2022 and later parts of 2023. Inflation has </w:t>
      </w:r>
      <w:proofErr w:type="spellStart"/>
      <w:r>
        <w:rPr>
          <w:rFonts w:ascii="Times New Roman" w:hAnsi="Times New Roman" w:cs="Times New Roman"/>
          <w:sz w:val="24"/>
          <w:szCs w:val="24"/>
        </w:rPr>
        <w:t>stabilised</w:t>
      </w:r>
      <w:proofErr w:type="spellEnd"/>
      <w:r>
        <w:rPr>
          <w:rFonts w:ascii="Times New Roman" w:hAnsi="Times New Roman" w:cs="Times New Roman"/>
          <w:sz w:val="24"/>
          <w:szCs w:val="24"/>
        </w:rPr>
        <w:t xml:space="preserve"> in the last quarter of 2024, nonetheless, the figures are still highly making them considerably </w:t>
      </w:r>
      <w:proofErr w:type="spellStart"/>
      <w:r>
        <w:rPr>
          <w:rFonts w:ascii="Times New Roman" w:hAnsi="Times New Roman" w:cs="Times New Roman"/>
          <w:sz w:val="24"/>
          <w:szCs w:val="24"/>
        </w:rPr>
        <w:t>unfavourable</w:t>
      </w:r>
      <w:proofErr w:type="spellEnd"/>
      <w:r>
        <w:rPr>
          <w:rFonts w:ascii="Times New Roman" w:hAnsi="Times New Roman" w:cs="Times New Roman"/>
          <w:sz w:val="24"/>
          <w:szCs w:val="24"/>
        </w:rPr>
        <w:t xml:space="preserve"> for travel and tourism businesses. Respondents indicated that, demand for their services and products were negatively affected by unstable currency and inflation. For instance, one of the respondents indicated that;</w:t>
      </w:r>
    </w:p>
    <w:p w14:paraId="7ED00E71" w14:textId="77777777" w:rsidR="0076154B" w:rsidRDefault="0076154B" w:rsidP="0076154B">
      <w:pPr>
        <w:spacing w:after="0" w:line="276" w:lineRule="auto"/>
        <w:jc w:val="both"/>
        <w:rPr>
          <w:rFonts w:ascii="Times New Roman" w:hAnsi="Times New Roman" w:cs="Times New Roman"/>
          <w:sz w:val="24"/>
          <w:szCs w:val="24"/>
        </w:rPr>
      </w:pPr>
    </w:p>
    <w:p w14:paraId="0EC6FE5D" w14:textId="77777777" w:rsidR="0076154B" w:rsidRPr="00BD50D8" w:rsidRDefault="0076154B" w:rsidP="0076154B">
      <w:pPr>
        <w:spacing w:after="0" w:line="276" w:lineRule="auto"/>
        <w:ind w:left="720" w:right="720"/>
        <w:jc w:val="both"/>
        <w:rPr>
          <w:rFonts w:ascii="Times New Roman" w:hAnsi="Times New Roman" w:cs="Times New Roman"/>
          <w:i/>
          <w:iCs/>
          <w:sz w:val="24"/>
          <w:szCs w:val="24"/>
        </w:rPr>
      </w:pPr>
      <w:r w:rsidRPr="00BD50D8">
        <w:rPr>
          <w:rFonts w:ascii="Times New Roman" w:hAnsi="Times New Roman" w:cs="Times New Roman"/>
          <w:i/>
          <w:iCs/>
          <w:sz w:val="24"/>
          <w:szCs w:val="24"/>
        </w:rPr>
        <w:t xml:space="preserve">We saw a 60% decline in our sales during the peak periods of inflation in 2022. Tourism products are unsought hence domestic tourist rely on their disposable incomes to purchase our products and service. Inflation caused significant decline in consumption of goods and services across industries. This situation presented a serious threat to our </w:t>
      </w:r>
      <w:r>
        <w:rPr>
          <w:rFonts w:ascii="Times New Roman" w:hAnsi="Times New Roman" w:cs="Times New Roman"/>
          <w:i/>
          <w:iCs/>
          <w:sz w:val="24"/>
          <w:szCs w:val="24"/>
        </w:rPr>
        <w:t>business (</w:t>
      </w:r>
      <w:r>
        <w:rPr>
          <w:rStyle w:val="fontstyle01"/>
          <w:rFonts w:ascii="Times New Roman" w:hAnsi="Times New Roman" w:cs="Times New Roman"/>
          <w:bCs/>
          <w:i/>
        </w:rPr>
        <w:t>Manager of Travel and Tour Firm, Kumasi)</w:t>
      </w:r>
      <w:r w:rsidRPr="00BD50D8">
        <w:rPr>
          <w:rFonts w:ascii="Times New Roman" w:hAnsi="Times New Roman" w:cs="Times New Roman"/>
          <w:i/>
          <w:iCs/>
          <w:sz w:val="24"/>
          <w:szCs w:val="24"/>
        </w:rPr>
        <w:t xml:space="preserve">. </w:t>
      </w:r>
    </w:p>
    <w:p w14:paraId="0318EC43" w14:textId="77777777" w:rsidR="0076154B" w:rsidRDefault="0076154B" w:rsidP="0076154B">
      <w:pPr>
        <w:spacing w:after="0" w:line="276" w:lineRule="auto"/>
        <w:jc w:val="both"/>
        <w:rPr>
          <w:rFonts w:ascii="Times New Roman" w:hAnsi="Times New Roman" w:cs="Times New Roman"/>
          <w:sz w:val="24"/>
          <w:szCs w:val="24"/>
        </w:rPr>
      </w:pPr>
    </w:p>
    <w:p w14:paraId="6E2C7BD6" w14:textId="77777777"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Cost of operation is also affected by both unstable currency and inflation. According to the respondents, inflation alone increased their cost of operations by an average of 60% thereby affecting their profitability and business sustainability. </w:t>
      </w:r>
    </w:p>
    <w:p w14:paraId="3B97B51C" w14:textId="77777777" w:rsidR="0076154B" w:rsidRDefault="0076154B" w:rsidP="0076154B">
      <w:pPr>
        <w:spacing w:after="0" w:line="276" w:lineRule="auto"/>
        <w:jc w:val="both"/>
        <w:rPr>
          <w:rStyle w:val="fontstyle01"/>
          <w:rFonts w:ascii="Times New Roman" w:hAnsi="Times New Roman" w:cs="Times New Roman"/>
          <w:b/>
          <w:iCs/>
        </w:rPr>
      </w:pPr>
    </w:p>
    <w:p w14:paraId="460BC106" w14:textId="77777777" w:rsidR="0076154B" w:rsidRPr="00F01A0A" w:rsidRDefault="0076154B" w:rsidP="0076154B">
      <w:pPr>
        <w:spacing w:after="0" w:line="276" w:lineRule="auto"/>
        <w:jc w:val="both"/>
        <w:rPr>
          <w:rStyle w:val="fontstyle01"/>
          <w:rFonts w:ascii="Times New Roman" w:hAnsi="Times New Roman" w:cs="Times New Roman"/>
          <w:b/>
          <w:iCs/>
        </w:rPr>
      </w:pPr>
      <w:r w:rsidRPr="00F01A0A">
        <w:rPr>
          <w:rStyle w:val="fontstyle01"/>
          <w:rFonts w:ascii="Times New Roman" w:hAnsi="Times New Roman" w:cs="Times New Roman"/>
          <w:b/>
          <w:iCs/>
        </w:rPr>
        <w:t>Arm Chair Tourism</w:t>
      </w:r>
    </w:p>
    <w:p w14:paraId="4BF8D274" w14:textId="77777777"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Arm chair tourism was also cited as another threat and barrier to the growth of conventional travel and tour firms. According to the respondents, domestic travelers are reducing their reliance on travel and tour companies to </w:t>
      </w:r>
      <w:proofErr w:type="spellStart"/>
      <w:r>
        <w:rPr>
          <w:rFonts w:ascii="Times New Roman" w:hAnsi="Times New Roman" w:cs="Times New Roman"/>
          <w:sz w:val="24"/>
          <w:szCs w:val="24"/>
        </w:rPr>
        <w:t>organise</w:t>
      </w:r>
      <w:proofErr w:type="spellEnd"/>
      <w:r>
        <w:rPr>
          <w:rFonts w:ascii="Times New Roman" w:hAnsi="Times New Roman" w:cs="Times New Roman"/>
          <w:sz w:val="24"/>
          <w:szCs w:val="24"/>
        </w:rPr>
        <w:t xml:space="preserve"> and plan their domestic trips and tours. Thus, availability of information of destination prices, private transportation such as VIP, State Transport Corporation and destination have made it extremely easy for individuals and groups to </w:t>
      </w:r>
      <w:proofErr w:type="spellStart"/>
      <w:r>
        <w:rPr>
          <w:rFonts w:ascii="Times New Roman" w:hAnsi="Times New Roman" w:cs="Times New Roman"/>
          <w:sz w:val="24"/>
          <w:szCs w:val="24"/>
        </w:rPr>
        <w:t>organise</w:t>
      </w:r>
      <w:proofErr w:type="spellEnd"/>
      <w:r>
        <w:rPr>
          <w:rFonts w:ascii="Times New Roman" w:hAnsi="Times New Roman" w:cs="Times New Roman"/>
          <w:sz w:val="24"/>
          <w:szCs w:val="24"/>
        </w:rPr>
        <w:t xml:space="preserve"> their tours and day trips. For instance, one of the respondents indicated that;</w:t>
      </w:r>
    </w:p>
    <w:p w14:paraId="23AE8CBA" w14:textId="77777777" w:rsidR="0076154B" w:rsidRDefault="0076154B" w:rsidP="0076154B">
      <w:pPr>
        <w:spacing w:after="0" w:line="276" w:lineRule="auto"/>
        <w:jc w:val="both"/>
        <w:rPr>
          <w:rFonts w:ascii="Times New Roman" w:hAnsi="Times New Roman" w:cs="Times New Roman"/>
          <w:sz w:val="24"/>
          <w:szCs w:val="24"/>
        </w:rPr>
      </w:pPr>
    </w:p>
    <w:p w14:paraId="7A597436" w14:textId="77777777" w:rsidR="0076154B" w:rsidRPr="00BD50D8" w:rsidRDefault="0076154B" w:rsidP="0076154B">
      <w:pPr>
        <w:spacing w:after="0" w:line="276" w:lineRule="auto"/>
        <w:ind w:left="720" w:right="720"/>
        <w:jc w:val="both"/>
        <w:rPr>
          <w:rFonts w:ascii="Times New Roman" w:hAnsi="Times New Roman" w:cs="Times New Roman"/>
          <w:i/>
          <w:iCs/>
          <w:sz w:val="24"/>
          <w:szCs w:val="24"/>
        </w:rPr>
      </w:pPr>
      <w:r w:rsidRPr="00BD50D8">
        <w:rPr>
          <w:rFonts w:ascii="Times New Roman" w:hAnsi="Times New Roman" w:cs="Times New Roman"/>
          <w:i/>
          <w:iCs/>
          <w:sz w:val="24"/>
          <w:szCs w:val="24"/>
        </w:rPr>
        <w:t xml:space="preserve">We all know Citi Heritage Caravan which is </w:t>
      </w:r>
      <w:proofErr w:type="spellStart"/>
      <w:r w:rsidRPr="00BD50D8">
        <w:rPr>
          <w:rFonts w:ascii="Times New Roman" w:hAnsi="Times New Roman" w:cs="Times New Roman"/>
          <w:i/>
          <w:iCs/>
          <w:sz w:val="24"/>
          <w:szCs w:val="24"/>
        </w:rPr>
        <w:t>organised</w:t>
      </w:r>
      <w:proofErr w:type="spellEnd"/>
      <w:r w:rsidRPr="00BD50D8">
        <w:rPr>
          <w:rFonts w:ascii="Times New Roman" w:hAnsi="Times New Roman" w:cs="Times New Roman"/>
          <w:i/>
          <w:iCs/>
          <w:sz w:val="24"/>
          <w:szCs w:val="24"/>
        </w:rPr>
        <w:t xml:space="preserve"> by Citi FM. Though the initiative is good but it is a major threat to us as travel and tour companies. These companies would normally rely on us for such packages; but now information of entry fees, private transport, destinations are available so they can easily plan their trips</w:t>
      </w:r>
      <w:r>
        <w:rPr>
          <w:rFonts w:ascii="Times New Roman" w:hAnsi="Times New Roman" w:cs="Times New Roman"/>
          <w:i/>
          <w:iCs/>
          <w:sz w:val="24"/>
          <w:szCs w:val="24"/>
        </w:rPr>
        <w:t xml:space="preserve"> (</w:t>
      </w:r>
      <w:r>
        <w:rPr>
          <w:rStyle w:val="fontstyle01"/>
          <w:rFonts w:ascii="Times New Roman" w:hAnsi="Times New Roman" w:cs="Times New Roman"/>
          <w:bCs/>
          <w:i/>
        </w:rPr>
        <w:t>Manager of Travel and Tour Firm, Accra)</w:t>
      </w:r>
      <w:r w:rsidRPr="00BD50D8">
        <w:rPr>
          <w:rFonts w:ascii="Times New Roman" w:hAnsi="Times New Roman" w:cs="Times New Roman"/>
          <w:i/>
          <w:iCs/>
          <w:sz w:val="24"/>
          <w:szCs w:val="24"/>
        </w:rPr>
        <w:t xml:space="preserve">. </w:t>
      </w:r>
    </w:p>
    <w:p w14:paraId="54CC481B" w14:textId="77777777" w:rsidR="0076154B" w:rsidRDefault="0076154B" w:rsidP="0076154B">
      <w:pPr>
        <w:spacing w:after="0" w:line="240" w:lineRule="auto"/>
        <w:jc w:val="both"/>
        <w:rPr>
          <w:rFonts w:ascii="Times New Roman" w:hAnsi="Times New Roman" w:cs="Times New Roman"/>
          <w:sz w:val="24"/>
          <w:szCs w:val="24"/>
        </w:rPr>
      </w:pPr>
    </w:p>
    <w:p w14:paraId="3BF723D4" w14:textId="77777777" w:rsidR="0076154B" w:rsidRPr="00F57CEB" w:rsidRDefault="0076154B" w:rsidP="0076154B">
      <w:pPr>
        <w:spacing w:after="0" w:line="276" w:lineRule="auto"/>
        <w:jc w:val="both"/>
        <w:rPr>
          <w:rFonts w:ascii="Times New Roman" w:hAnsi="Times New Roman" w:cs="Times New Roman"/>
          <w:sz w:val="24"/>
          <w:szCs w:val="24"/>
        </w:rPr>
      </w:pPr>
      <w:r w:rsidRPr="00F57CEB">
        <w:rPr>
          <w:rFonts w:ascii="Times New Roman" w:hAnsi="Times New Roman" w:cs="Times New Roman"/>
          <w:sz w:val="24"/>
          <w:szCs w:val="24"/>
        </w:rPr>
        <w:t>Tourists and traveler</w:t>
      </w:r>
      <w:r>
        <w:rPr>
          <w:rFonts w:ascii="Times New Roman" w:hAnsi="Times New Roman" w:cs="Times New Roman"/>
          <w:sz w:val="24"/>
          <w:szCs w:val="24"/>
        </w:rPr>
        <w:t>s have</w:t>
      </w:r>
      <w:r w:rsidRPr="00F57CEB">
        <w:rPr>
          <w:rFonts w:ascii="Times New Roman" w:hAnsi="Times New Roman" w:cs="Times New Roman"/>
          <w:sz w:val="24"/>
          <w:szCs w:val="24"/>
        </w:rPr>
        <w:t xml:space="preserve"> become knowledg</w:t>
      </w:r>
      <w:r>
        <w:rPr>
          <w:rFonts w:ascii="Times New Roman" w:hAnsi="Times New Roman" w:cs="Times New Roman"/>
          <w:sz w:val="24"/>
          <w:szCs w:val="24"/>
        </w:rPr>
        <w:t>eable</w:t>
      </w:r>
      <w:r w:rsidRPr="00F57CEB">
        <w:rPr>
          <w:rFonts w:ascii="Times New Roman" w:hAnsi="Times New Roman" w:cs="Times New Roman"/>
          <w:sz w:val="24"/>
          <w:szCs w:val="24"/>
        </w:rPr>
        <w:t xml:space="preserve"> on tourism products across the globe their internet search engines. Consequentially, tourists and travelers plan and execute their trips and travels without engaging service providers of the industry. For instance, a tourist planning his trip to Ghana who has access to Ghana’s top destination, culture, food, transport systems, politics, etc. may decide to plan his or her trip without engaging the services of car rentals, tour operators and tour guide. This situation reduces supply of services which in turn affect profitability of firms in the industry negatively.</w:t>
      </w:r>
    </w:p>
    <w:p w14:paraId="132644B3" w14:textId="77777777" w:rsidR="0076154B" w:rsidRDefault="0076154B" w:rsidP="0076154B">
      <w:pPr>
        <w:spacing w:after="0" w:line="276" w:lineRule="auto"/>
        <w:jc w:val="both"/>
        <w:rPr>
          <w:rStyle w:val="fontstyle01"/>
          <w:rFonts w:ascii="Times New Roman" w:hAnsi="Times New Roman" w:cs="Times New Roman"/>
          <w:bCs/>
          <w:iCs/>
        </w:rPr>
      </w:pPr>
    </w:p>
    <w:p w14:paraId="3E2641D9" w14:textId="77777777" w:rsidR="0076154B" w:rsidRPr="00180DF5" w:rsidRDefault="0076154B" w:rsidP="0076154B">
      <w:pPr>
        <w:spacing w:after="0" w:line="276" w:lineRule="auto"/>
        <w:jc w:val="both"/>
        <w:rPr>
          <w:rStyle w:val="fontstyle01"/>
          <w:rFonts w:ascii="Times New Roman" w:hAnsi="Times New Roman" w:cs="Times New Roman"/>
          <w:b/>
          <w:iCs/>
        </w:rPr>
      </w:pPr>
      <w:r w:rsidRPr="00180DF5">
        <w:rPr>
          <w:rStyle w:val="fontstyle01"/>
          <w:rFonts w:ascii="Times New Roman" w:hAnsi="Times New Roman" w:cs="Times New Roman"/>
          <w:b/>
          <w:iCs/>
        </w:rPr>
        <w:t>Conclusion and Recommendations</w:t>
      </w:r>
    </w:p>
    <w:p w14:paraId="5CB8EBDC" w14:textId="77777777" w:rsidR="0076154B" w:rsidRDefault="0076154B" w:rsidP="0076154B">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has demonstrated that, the travel and tour business environment have some prospects for growth considering the opportunities that travel and study/work abroad offers. Nonetheless, trends such as arm chair tourism, macroeconomic indicators and technologically unsavvy workforce present some barriers to expanding the growth of the sector. Balancing demand and supply in current times require firms in the industry to build strategic partnership and support. For instance, travel and tour business can build partnership with airlines in order to attract international tourists. Partnership in this context will enhance the flow of supply to service providers thereby ensuring continuous performance. Again, strategic partnership between airlines and travel and tour companies will ensure consistent flow of clients which in turn will boost business continuity. Collaborating with other apex firms such as airlines and tour operators will ultimately reduce cost of production which in turn will enhance firms to offer services to budget consumers at affordable rates. Service </w:t>
      </w:r>
      <w:proofErr w:type="spellStart"/>
      <w:r>
        <w:rPr>
          <w:rFonts w:ascii="Times New Roman" w:hAnsi="Times New Roman" w:cs="Times New Roman"/>
          <w:sz w:val="24"/>
          <w:szCs w:val="24"/>
        </w:rPr>
        <w:t>optimisation</w:t>
      </w:r>
      <w:proofErr w:type="spellEnd"/>
      <w:r>
        <w:rPr>
          <w:rFonts w:ascii="Times New Roman" w:hAnsi="Times New Roman" w:cs="Times New Roman"/>
          <w:sz w:val="24"/>
          <w:szCs w:val="24"/>
        </w:rPr>
        <w:t xml:space="preserve"> and redesign is another strategy which can be used by firms to meet the expectations and demands of contemporary travelers and tourists. For instance, group tour bundles offer unique experiences than single tour bundles. Thus, tour operators can leverage on these services to offer unique experiences to tourists thereby enhancing business sustainability. Moreover, group tours reduce the cost of operations since service providers can negotiate for other affiliate services such as hotels, entrance fees, flight, ground transportation, etc. In turn, operators can offer unique services to tourists at affordable rates. </w:t>
      </w:r>
    </w:p>
    <w:p w14:paraId="33B51439" w14:textId="77777777" w:rsidR="00F20CA5" w:rsidRDefault="00F20CA5" w:rsidP="0076154B">
      <w:pPr>
        <w:spacing w:after="0" w:line="276" w:lineRule="auto"/>
        <w:jc w:val="both"/>
        <w:rPr>
          <w:rFonts w:ascii="Times New Roman" w:hAnsi="Times New Roman" w:cs="Times New Roman"/>
          <w:sz w:val="24"/>
          <w:szCs w:val="24"/>
        </w:rPr>
      </w:pPr>
    </w:p>
    <w:p w14:paraId="4EB88648" w14:textId="77777777" w:rsidR="00F20CA5" w:rsidRPr="00F20CA5" w:rsidRDefault="00F20CA5" w:rsidP="00F20CA5">
      <w:pPr>
        <w:spacing w:after="200" w:line="276" w:lineRule="auto"/>
        <w:jc w:val="both"/>
        <w:outlineLvl w:val="0"/>
        <w:rPr>
          <w:rFonts w:ascii="Arial" w:eastAsia="Times New Roman" w:hAnsi="Arial" w:cs="Arial"/>
          <w:kern w:val="0"/>
          <w:lang w:val="en-GB" w:eastAsia="en-GB"/>
          <w14:ligatures w14:val="none"/>
        </w:rPr>
      </w:pPr>
      <w:r w:rsidRPr="00F20CA5">
        <w:rPr>
          <w:rFonts w:ascii="Arial" w:eastAsia="Times New Roman" w:hAnsi="Arial" w:cs="Arial"/>
          <w:b/>
          <w:bCs/>
          <w:kern w:val="0"/>
          <w:lang w:val="en-GB" w:eastAsia="en-GB"/>
          <w14:ligatures w14:val="none"/>
        </w:rPr>
        <w:t>COMPETING INTERESTS DISCLAIMER:</w:t>
      </w:r>
    </w:p>
    <w:p w14:paraId="18045332" w14:textId="77777777" w:rsidR="00F20CA5" w:rsidRPr="00F20CA5" w:rsidRDefault="00F20CA5" w:rsidP="00F20CA5">
      <w:pPr>
        <w:spacing w:after="200" w:line="276" w:lineRule="auto"/>
        <w:rPr>
          <w:rFonts w:ascii="Calibri" w:eastAsia="Times New Roman" w:hAnsi="Calibri" w:cs="Times New Roman"/>
          <w:kern w:val="0"/>
          <w:lang w:val="en-GB" w:eastAsia="en-GB"/>
          <w14:ligatures w14:val="none"/>
        </w:rPr>
      </w:pPr>
      <w:r w:rsidRPr="00F20CA5">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78F8733C" w14:textId="77777777" w:rsidR="00F20CA5" w:rsidRPr="00F20CA5" w:rsidRDefault="00F20CA5" w:rsidP="00F20CA5">
      <w:pPr>
        <w:spacing w:after="200" w:line="276" w:lineRule="auto"/>
        <w:rPr>
          <w:rFonts w:ascii="Calibri" w:eastAsia="Times New Roman" w:hAnsi="Calibri" w:cs="Times New Roman"/>
          <w:kern w:val="0"/>
          <w:lang w:val="en-GB" w:eastAsia="en-GB"/>
          <w14:ligatures w14:val="none"/>
        </w:rPr>
      </w:pPr>
    </w:p>
    <w:p w14:paraId="6E69CF56" w14:textId="77777777" w:rsidR="00F20CA5" w:rsidRPr="00F20CA5" w:rsidRDefault="00F20CA5" w:rsidP="00F20CA5">
      <w:pPr>
        <w:spacing w:after="200" w:line="276" w:lineRule="auto"/>
        <w:rPr>
          <w:rFonts w:ascii="Calibri" w:eastAsia="Times New Roman" w:hAnsi="Calibri" w:cs="Times New Roman"/>
          <w:kern w:val="0"/>
          <w:lang w:val="en-GB" w:eastAsia="en-GB"/>
          <w14:ligatures w14:val="none"/>
        </w:rPr>
      </w:pPr>
    </w:p>
    <w:p w14:paraId="5173CE44" w14:textId="77777777" w:rsidR="00F20CA5" w:rsidRDefault="00F20CA5" w:rsidP="0076154B">
      <w:pPr>
        <w:spacing w:after="0" w:line="276" w:lineRule="auto"/>
        <w:jc w:val="both"/>
        <w:rPr>
          <w:rFonts w:ascii="Times New Roman" w:hAnsi="Times New Roman" w:cs="Times New Roman"/>
          <w:sz w:val="24"/>
          <w:szCs w:val="24"/>
        </w:rPr>
      </w:pPr>
    </w:p>
    <w:p w14:paraId="3D3D4272" w14:textId="77777777" w:rsidR="0076154B" w:rsidRPr="004F6E1A" w:rsidRDefault="0076154B" w:rsidP="0076154B">
      <w:pPr>
        <w:spacing w:after="0" w:line="276" w:lineRule="auto"/>
        <w:jc w:val="both"/>
        <w:rPr>
          <w:rFonts w:ascii="Times New Roman" w:hAnsi="Times New Roman" w:cs="Times New Roman"/>
          <w:color w:val="000000" w:themeColor="text1"/>
          <w:sz w:val="24"/>
          <w:szCs w:val="24"/>
        </w:rPr>
      </w:pPr>
    </w:p>
    <w:p w14:paraId="722ADBFD" w14:textId="77777777" w:rsidR="0076154B" w:rsidRPr="00F33A00" w:rsidRDefault="0076154B" w:rsidP="0076154B">
      <w:pPr>
        <w:spacing w:after="0" w:line="276" w:lineRule="auto"/>
        <w:jc w:val="both"/>
        <w:rPr>
          <w:rFonts w:ascii="Times New Roman" w:hAnsi="Times New Roman" w:cs="Times New Roman"/>
          <w:b/>
          <w:bCs/>
          <w:color w:val="000000" w:themeColor="text1"/>
          <w:sz w:val="24"/>
          <w:szCs w:val="24"/>
        </w:rPr>
      </w:pPr>
      <w:r w:rsidRPr="00F33A00">
        <w:rPr>
          <w:rFonts w:ascii="Times New Roman" w:hAnsi="Times New Roman" w:cs="Times New Roman"/>
          <w:b/>
          <w:bCs/>
          <w:color w:val="000000" w:themeColor="text1"/>
          <w:sz w:val="24"/>
          <w:szCs w:val="24"/>
        </w:rPr>
        <w:t>References</w:t>
      </w:r>
    </w:p>
    <w:p w14:paraId="71466B2C"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bookmarkStart w:id="6" w:name="_Hlk183106123"/>
      <w:r w:rsidRPr="00B405C6">
        <w:rPr>
          <w:rFonts w:ascii="Times New Roman" w:hAnsi="Times New Roman" w:cs="Times New Roman"/>
          <w:color w:val="000000" w:themeColor="text1"/>
          <w:sz w:val="24"/>
          <w:szCs w:val="24"/>
        </w:rPr>
        <w:t xml:space="preserve">Aboagye, S., &amp; </w:t>
      </w:r>
      <w:proofErr w:type="spellStart"/>
      <w:r w:rsidRPr="00B405C6">
        <w:rPr>
          <w:rFonts w:ascii="Times New Roman" w:hAnsi="Times New Roman" w:cs="Times New Roman"/>
          <w:color w:val="000000" w:themeColor="text1"/>
          <w:sz w:val="24"/>
          <w:szCs w:val="24"/>
        </w:rPr>
        <w:t>Kwakwa</w:t>
      </w:r>
      <w:proofErr w:type="spellEnd"/>
      <w:r w:rsidRPr="00B405C6">
        <w:rPr>
          <w:rFonts w:ascii="Times New Roman" w:hAnsi="Times New Roman" w:cs="Times New Roman"/>
          <w:color w:val="000000" w:themeColor="text1"/>
          <w:sz w:val="24"/>
          <w:szCs w:val="24"/>
        </w:rPr>
        <w:t>, P. A. (2023). The role of international tourism, trade openness and renewable energy in the financial development of selected African countries. </w:t>
      </w:r>
      <w:r w:rsidRPr="00B405C6">
        <w:rPr>
          <w:rFonts w:ascii="Times New Roman" w:hAnsi="Times New Roman" w:cs="Times New Roman"/>
          <w:i/>
          <w:iCs/>
          <w:color w:val="000000" w:themeColor="text1"/>
          <w:sz w:val="24"/>
          <w:szCs w:val="24"/>
        </w:rPr>
        <w:t>Research in Globalization</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7</w:t>
      </w:r>
      <w:r w:rsidRPr="00B405C6">
        <w:rPr>
          <w:rFonts w:ascii="Times New Roman" w:hAnsi="Times New Roman" w:cs="Times New Roman"/>
          <w:color w:val="000000" w:themeColor="text1"/>
          <w:sz w:val="24"/>
          <w:szCs w:val="24"/>
        </w:rPr>
        <w:t>, 100170.</w:t>
      </w:r>
    </w:p>
    <w:p w14:paraId="358A775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 xml:space="preserve">Addison, R., </w:t>
      </w:r>
      <w:proofErr w:type="spellStart"/>
      <w:r w:rsidRPr="00B405C6">
        <w:rPr>
          <w:rFonts w:ascii="Times New Roman" w:hAnsi="Times New Roman" w:cs="Times New Roman"/>
          <w:color w:val="000000" w:themeColor="text1"/>
          <w:sz w:val="24"/>
          <w:szCs w:val="24"/>
        </w:rPr>
        <w:t>Senadza</w:t>
      </w:r>
      <w:proofErr w:type="spellEnd"/>
      <w:r w:rsidRPr="00B405C6">
        <w:rPr>
          <w:rFonts w:ascii="Times New Roman" w:hAnsi="Times New Roman" w:cs="Times New Roman"/>
          <w:color w:val="000000" w:themeColor="text1"/>
          <w:sz w:val="24"/>
          <w:szCs w:val="24"/>
        </w:rPr>
        <w:t xml:space="preserve">, B., &amp; </w:t>
      </w:r>
      <w:proofErr w:type="spellStart"/>
      <w:r w:rsidRPr="00B405C6">
        <w:rPr>
          <w:rFonts w:ascii="Times New Roman" w:hAnsi="Times New Roman" w:cs="Times New Roman"/>
          <w:color w:val="000000" w:themeColor="text1"/>
          <w:sz w:val="24"/>
          <w:szCs w:val="24"/>
        </w:rPr>
        <w:t>Agyire-Tettey</w:t>
      </w:r>
      <w:proofErr w:type="spellEnd"/>
      <w:r w:rsidRPr="00B405C6">
        <w:rPr>
          <w:rFonts w:ascii="Times New Roman" w:hAnsi="Times New Roman" w:cs="Times New Roman"/>
          <w:color w:val="000000" w:themeColor="text1"/>
          <w:sz w:val="24"/>
          <w:szCs w:val="24"/>
        </w:rPr>
        <w:t>, F. (2023). Economic determinants of international tourism demand in Ghana. </w:t>
      </w:r>
      <w:r w:rsidRPr="00B405C6">
        <w:rPr>
          <w:rFonts w:ascii="Times New Roman" w:hAnsi="Times New Roman" w:cs="Times New Roman"/>
          <w:i/>
          <w:iCs/>
          <w:color w:val="000000" w:themeColor="text1"/>
          <w:sz w:val="24"/>
          <w:szCs w:val="24"/>
        </w:rPr>
        <w:t>Ghana Social Science Journal</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20</w:t>
      </w:r>
      <w:r w:rsidRPr="00B405C6">
        <w:rPr>
          <w:rFonts w:ascii="Times New Roman" w:hAnsi="Times New Roman" w:cs="Times New Roman"/>
          <w:color w:val="000000" w:themeColor="text1"/>
          <w:sz w:val="24"/>
          <w:szCs w:val="24"/>
        </w:rPr>
        <w:t>(1), 97-113.</w:t>
      </w:r>
    </w:p>
    <w:p w14:paraId="1C10FDEE"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 xml:space="preserve">Adjei-Mantey, K., </w:t>
      </w:r>
      <w:proofErr w:type="spellStart"/>
      <w:r w:rsidRPr="00B405C6">
        <w:rPr>
          <w:rFonts w:ascii="Times New Roman" w:hAnsi="Times New Roman" w:cs="Times New Roman"/>
          <w:color w:val="000000" w:themeColor="text1"/>
          <w:sz w:val="24"/>
          <w:szCs w:val="24"/>
        </w:rPr>
        <w:t>Adusah-Poku</w:t>
      </w:r>
      <w:proofErr w:type="spellEnd"/>
      <w:r w:rsidRPr="00B405C6">
        <w:rPr>
          <w:rFonts w:ascii="Times New Roman" w:hAnsi="Times New Roman" w:cs="Times New Roman"/>
          <w:color w:val="000000" w:themeColor="text1"/>
          <w:sz w:val="24"/>
          <w:szCs w:val="24"/>
        </w:rPr>
        <w:t xml:space="preserve">, F., &amp; </w:t>
      </w:r>
      <w:proofErr w:type="spellStart"/>
      <w:r w:rsidRPr="00B405C6">
        <w:rPr>
          <w:rFonts w:ascii="Times New Roman" w:hAnsi="Times New Roman" w:cs="Times New Roman"/>
          <w:color w:val="000000" w:themeColor="text1"/>
          <w:sz w:val="24"/>
          <w:szCs w:val="24"/>
        </w:rPr>
        <w:t>Kwakwa</w:t>
      </w:r>
      <w:proofErr w:type="spellEnd"/>
      <w:r w:rsidRPr="00B405C6">
        <w:rPr>
          <w:rFonts w:ascii="Times New Roman" w:hAnsi="Times New Roman" w:cs="Times New Roman"/>
          <w:color w:val="000000" w:themeColor="text1"/>
          <w:sz w:val="24"/>
          <w:szCs w:val="24"/>
        </w:rPr>
        <w:t xml:space="preserve">, P. A. (2023). International tourism, exchange rate, and renewable energy: Do they boost or burden efforts towards a low carbon economy in selected African </w:t>
      </w:r>
      <w:proofErr w:type="gramStart"/>
      <w:r w:rsidRPr="00B405C6">
        <w:rPr>
          <w:rFonts w:ascii="Times New Roman" w:hAnsi="Times New Roman" w:cs="Times New Roman"/>
          <w:color w:val="000000" w:themeColor="text1"/>
          <w:sz w:val="24"/>
          <w:szCs w:val="24"/>
        </w:rPr>
        <w:t>countries?.</w:t>
      </w:r>
      <w:proofErr w:type="gramEnd"/>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Cogent Economics &amp; Finance</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11</w:t>
      </w:r>
      <w:r w:rsidRPr="00B405C6">
        <w:rPr>
          <w:rFonts w:ascii="Times New Roman" w:hAnsi="Times New Roman" w:cs="Times New Roman"/>
          <w:color w:val="000000" w:themeColor="text1"/>
          <w:sz w:val="24"/>
          <w:szCs w:val="24"/>
        </w:rPr>
        <w:t>(2), 2245258.</w:t>
      </w:r>
    </w:p>
    <w:p w14:paraId="52EA453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Amenta, E., &amp; Ramsey, K. M. (2010). Institutional theory. </w:t>
      </w:r>
      <w:r w:rsidRPr="00B405C6">
        <w:rPr>
          <w:rFonts w:ascii="Times New Roman" w:hAnsi="Times New Roman" w:cs="Times New Roman"/>
          <w:i/>
          <w:iCs/>
          <w:color w:val="000000" w:themeColor="text1"/>
          <w:sz w:val="24"/>
          <w:szCs w:val="24"/>
        </w:rPr>
        <w:t>Handbook of politics: State and society in global perspective</w:t>
      </w:r>
      <w:r w:rsidRPr="00B405C6">
        <w:rPr>
          <w:rFonts w:ascii="Times New Roman" w:hAnsi="Times New Roman" w:cs="Times New Roman"/>
          <w:color w:val="000000" w:themeColor="text1"/>
          <w:sz w:val="24"/>
          <w:szCs w:val="24"/>
        </w:rPr>
        <w:t>, 15-39.</w:t>
      </w:r>
    </w:p>
    <w:p w14:paraId="006E19D7"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proofErr w:type="spellStart"/>
      <w:r w:rsidRPr="00A848CE">
        <w:rPr>
          <w:rFonts w:ascii="Times New Roman" w:hAnsi="Times New Roman" w:cs="Times New Roman"/>
          <w:color w:val="000000" w:themeColor="text1"/>
          <w:sz w:val="24"/>
          <w:szCs w:val="24"/>
        </w:rPr>
        <w:lastRenderedPageBreak/>
        <w:t>Brelik</w:t>
      </w:r>
      <w:proofErr w:type="spellEnd"/>
      <w:r w:rsidRPr="00A848CE">
        <w:rPr>
          <w:rFonts w:ascii="Times New Roman" w:hAnsi="Times New Roman" w:cs="Times New Roman"/>
          <w:color w:val="000000" w:themeColor="text1"/>
          <w:sz w:val="24"/>
          <w:szCs w:val="24"/>
        </w:rPr>
        <w:t xml:space="preserve">, A., &amp; </w:t>
      </w:r>
      <w:proofErr w:type="spellStart"/>
      <w:r w:rsidRPr="00A848CE">
        <w:rPr>
          <w:rFonts w:ascii="Times New Roman" w:hAnsi="Times New Roman" w:cs="Times New Roman"/>
          <w:color w:val="000000" w:themeColor="text1"/>
          <w:sz w:val="24"/>
          <w:szCs w:val="24"/>
        </w:rPr>
        <w:t>Lacka</w:t>
      </w:r>
      <w:proofErr w:type="spellEnd"/>
      <w:r w:rsidRPr="00A848CE">
        <w:rPr>
          <w:rFonts w:ascii="Times New Roman" w:hAnsi="Times New Roman" w:cs="Times New Roman"/>
          <w:color w:val="000000" w:themeColor="text1"/>
          <w:sz w:val="24"/>
          <w:szCs w:val="24"/>
        </w:rPr>
        <w:t>, I. (2024). Determinants of tourism development in the aspect of the challenges of the 21st century. </w:t>
      </w:r>
      <w:r w:rsidRPr="00A848CE">
        <w:rPr>
          <w:rFonts w:ascii="Times New Roman" w:hAnsi="Times New Roman" w:cs="Times New Roman"/>
          <w:i/>
          <w:iCs/>
          <w:color w:val="000000" w:themeColor="text1"/>
          <w:sz w:val="24"/>
          <w:szCs w:val="24"/>
        </w:rPr>
        <w:t>Annals of the Polish Association of Agricultural and Agrobusiness Economists</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26</w:t>
      </w:r>
      <w:r w:rsidRPr="00A848CE">
        <w:rPr>
          <w:rFonts w:ascii="Times New Roman" w:hAnsi="Times New Roman" w:cs="Times New Roman"/>
          <w:color w:val="000000" w:themeColor="text1"/>
          <w:sz w:val="24"/>
          <w:szCs w:val="24"/>
        </w:rPr>
        <w:t>(2).</w:t>
      </w:r>
    </w:p>
    <w:p w14:paraId="1AE1EBD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996C05">
        <w:rPr>
          <w:rFonts w:ascii="Times New Roman" w:hAnsi="Times New Roman" w:cs="Times New Roman"/>
          <w:color w:val="000000" w:themeColor="text1"/>
          <w:sz w:val="24"/>
          <w:szCs w:val="24"/>
          <w:lang w:val="it-IT"/>
        </w:rPr>
        <w:t xml:space="preserve">Brida, J. G., Olivera, M., &amp; Segarra, V. (2024, August). </w:t>
      </w:r>
      <w:r w:rsidRPr="00B405C6">
        <w:rPr>
          <w:rFonts w:ascii="Times New Roman" w:hAnsi="Times New Roman" w:cs="Times New Roman"/>
          <w:color w:val="000000" w:themeColor="text1"/>
          <w:sz w:val="24"/>
          <w:szCs w:val="24"/>
        </w:rPr>
        <w:t>On the dynamics of economic growth, tourism development and environmental sustainability. In </w:t>
      </w:r>
      <w:r w:rsidRPr="00B405C6">
        <w:rPr>
          <w:rFonts w:ascii="Times New Roman" w:hAnsi="Times New Roman" w:cs="Times New Roman"/>
          <w:i/>
          <w:iCs/>
          <w:color w:val="000000" w:themeColor="text1"/>
          <w:sz w:val="24"/>
          <w:szCs w:val="24"/>
        </w:rPr>
        <w:t>natural resources forum</w:t>
      </w:r>
      <w:r w:rsidRPr="00B405C6">
        <w:rPr>
          <w:rFonts w:ascii="Times New Roman" w:hAnsi="Times New Roman" w:cs="Times New Roman"/>
          <w:color w:val="000000" w:themeColor="text1"/>
          <w:sz w:val="24"/>
          <w:szCs w:val="24"/>
        </w:rPr>
        <w:t> (Vol. 48, No. 3, pp. 698-714). Oxford, UK: Blackwell Publishing Ltd.</w:t>
      </w:r>
    </w:p>
    <w:p w14:paraId="6820E9A0"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Chua, B. L., Kim, S., Hailu, T. B., Yu, J., Moon, H., &amp; Han, H. (2023). Emerging armchair travel: Investigation of authentic armchair travel experiences and their effect on armchair travel stickiness. </w:t>
      </w:r>
      <w:r w:rsidRPr="00A848CE">
        <w:rPr>
          <w:rFonts w:ascii="Times New Roman" w:hAnsi="Times New Roman" w:cs="Times New Roman"/>
          <w:i/>
          <w:iCs/>
          <w:color w:val="000000" w:themeColor="text1"/>
          <w:sz w:val="24"/>
          <w:szCs w:val="24"/>
        </w:rPr>
        <w:t>Journal of Travel &amp; Tourism Marketing</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40</w:t>
      </w:r>
      <w:r w:rsidRPr="00A848CE">
        <w:rPr>
          <w:rFonts w:ascii="Times New Roman" w:hAnsi="Times New Roman" w:cs="Times New Roman"/>
          <w:color w:val="000000" w:themeColor="text1"/>
          <w:sz w:val="24"/>
          <w:szCs w:val="24"/>
        </w:rPr>
        <w:t>(3), 203-220.</w:t>
      </w:r>
    </w:p>
    <w:p w14:paraId="51AF7AA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proofErr w:type="spellStart"/>
      <w:r w:rsidRPr="00A848CE">
        <w:rPr>
          <w:rFonts w:ascii="Times New Roman" w:hAnsi="Times New Roman" w:cs="Times New Roman"/>
          <w:color w:val="000000" w:themeColor="text1"/>
          <w:sz w:val="24"/>
          <w:szCs w:val="24"/>
        </w:rPr>
        <w:t>Darıcı</w:t>
      </w:r>
      <w:proofErr w:type="spellEnd"/>
      <w:r w:rsidRPr="00A848CE">
        <w:rPr>
          <w:rFonts w:ascii="Times New Roman" w:hAnsi="Times New Roman" w:cs="Times New Roman"/>
          <w:color w:val="000000" w:themeColor="text1"/>
          <w:sz w:val="24"/>
          <w:szCs w:val="24"/>
        </w:rPr>
        <w:t xml:space="preserve">, B., Aydın, A., Ayhan, F., &amp; </w:t>
      </w:r>
      <w:proofErr w:type="spellStart"/>
      <w:r w:rsidRPr="00A848CE">
        <w:rPr>
          <w:rFonts w:ascii="Times New Roman" w:hAnsi="Times New Roman" w:cs="Times New Roman"/>
          <w:color w:val="000000" w:themeColor="text1"/>
          <w:sz w:val="24"/>
          <w:szCs w:val="24"/>
        </w:rPr>
        <w:t>Altaylar</w:t>
      </w:r>
      <w:proofErr w:type="spellEnd"/>
      <w:r w:rsidRPr="00A848CE">
        <w:rPr>
          <w:rFonts w:ascii="Times New Roman" w:hAnsi="Times New Roman" w:cs="Times New Roman"/>
          <w:color w:val="000000" w:themeColor="text1"/>
          <w:sz w:val="24"/>
          <w:szCs w:val="24"/>
        </w:rPr>
        <w:t>, M. (2023). Macroeconomic determinants of tourism demand toward emerging markets. </w:t>
      </w:r>
      <w:r w:rsidRPr="00A848CE">
        <w:rPr>
          <w:rFonts w:ascii="Times New Roman" w:hAnsi="Times New Roman" w:cs="Times New Roman"/>
          <w:i/>
          <w:iCs/>
          <w:color w:val="000000" w:themeColor="text1"/>
          <w:sz w:val="24"/>
          <w:szCs w:val="24"/>
        </w:rPr>
        <w:t xml:space="preserve">İstanbul </w:t>
      </w:r>
      <w:proofErr w:type="spellStart"/>
      <w:r w:rsidRPr="00A848CE">
        <w:rPr>
          <w:rFonts w:ascii="Times New Roman" w:hAnsi="Times New Roman" w:cs="Times New Roman"/>
          <w:i/>
          <w:iCs/>
          <w:color w:val="000000" w:themeColor="text1"/>
          <w:sz w:val="24"/>
          <w:szCs w:val="24"/>
        </w:rPr>
        <w:t>İktisat</w:t>
      </w:r>
      <w:proofErr w:type="spellEnd"/>
      <w:r w:rsidRPr="00A848CE">
        <w:rPr>
          <w:rFonts w:ascii="Times New Roman" w:hAnsi="Times New Roman" w:cs="Times New Roman"/>
          <w:i/>
          <w:iCs/>
          <w:color w:val="000000" w:themeColor="text1"/>
          <w:sz w:val="24"/>
          <w:szCs w:val="24"/>
        </w:rPr>
        <w:t xml:space="preserve"> </w:t>
      </w:r>
      <w:proofErr w:type="spellStart"/>
      <w:r w:rsidRPr="00A848CE">
        <w:rPr>
          <w:rFonts w:ascii="Times New Roman" w:hAnsi="Times New Roman" w:cs="Times New Roman"/>
          <w:i/>
          <w:iCs/>
          <w:color w:val="000000" w:themeColor="text1"/>
          <w:sz w:val="24"/>
          <w:szCs w:val="24"/>
        </w:rPr>
        <w:t>Dergisi</w:t>
      </w:r>
      <w:proofErr w:type="spellEnd"/>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73</w:t>
      </w:r>
      <w:r w:rsidRPr="00A848CE">
        <w:rPr>
          <w:rFonts w:ascii="Times New Roman" w:hAnsi="Times New Roman" w:cs="Times New Roman"/>
          <w:color w:val="000000" w:themeColor="text1"/>
          <w:sz w:val="24"/>
          <w:szCs w:val="24"/>
        </w:rPr>
        <w:t>(2), 837-864.</w:t>
      </w:r>
    </w:p>
    <w:p w14:paraId="54011A7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Earl, A., &amp; Hall, C. M. (2021). </w:t>
      </w:r>
      <w:r w:rsidRPr="00B405C6">
        <w:rPr>
          <w:rFonts w:ascii="Times New Roman" w:hAnsi="Times New Roman" w:cs="Times New Roman"/>
          <w:i/>
          <w:iCs/>
          <w:color w:val="000000" w:themeColor="text1"/>
          <w:sz w:val="24"/>
          <w:szCs w:val="24"/>
        </w:rPr>
        <w:t>Institutional theory in tourism and hospitality</w:t>
      </w:r>
      <w:r w:rsidRPr="00B405C6">
        <w:rPr>
          <w:rFonts w:ascii="Times New Roman" w:hAnsi="Times New Roman" w:cs="Times New Roman"/>
          <w:color w:val="000000" w:themeColor="text1"/>
          <w:sz w:val="24"/>
          <w:szCs w:val="24"/>
        </w:rPr>
        <w:t>. Routledge.</w:t>
      </w:r>
    </w:p>
    <w:p w14:paraId="4960C069"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proofErr w:type="spellStart"/>
      <w:r w:rsidRPr="00B405C6">
        <w:rPr>
          <w:rFonts w:ascii="Times New Roman" w:hAnsi="Times New Roman" w:cs="Times New Roman"/>
          <w:color w:val="000000" w:themeColor="text1"/>
          <w:sz w:val="24"/>
          <w:szCs w:val="24"/>
        </w:rPr>
        <w:t>Egamberdiyev</w:t>
      </w:r>
      <w:proofErr w:type="spellEnd"/>
      <w:r w:rsidRPr="00B405C6">
        <w:rPr>
          <w:rFonts w:ascii="Times New Roman" w:hAnsi="Times New Roman" w:cs="Times New Roman"/>
          <w:color w:val="000000" w:themeColor="text1"/>
          <w:sz w:val="24"/>
          <w:szCs w:val="24"/>
        </w:rPr>
        <w:t>, O. (2023). The role of investment in the development of regional tourism. </w:t>
      </w:r>
      <w:r w:rsidRPr="00B405C6">
        <w:rPr>
          <w:rFonts w:ascii="Times New Roman" w:hAnsi="Times New Roman" w:cs="Times New Roman"/>
          <w:i/>
          <w:iCs/>
          <w:color w:val="000000" w:themeColor="text1"/>
          <w:sz w:val="24"/>
          <w:szCs w:val="24"/>
        </w:rPr>
        <w:t>The American Journal of Management and Economics Innovations</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5</w:t>
      </w:r>
      <w:r w:rsidRPr="00B405C6">
        <w:rPr>
          <w:rFonts w:ascii="Times New Roman" w:hAnsi="Times New Roman" w:cs="Times New Roman"/>
          <w:color w:val="000000" w:themeColor="text1"/>
          <w:sz w:val="24"/>
          <w:szCs w:val="24"/>
        </w:rPr>
        <w:t>(09), 41-47.</w:t>
      </w:r>
    </w:p>
    <w:p w14:paraId="1FC2680B" w14:textId="77777777" w:rsidR="0076154B" w:rsidRPr="00996C05" w:rsidRDefault="0076154B" w:rsidP="0076154B">
      <w:pPr>
        <w:spacing w:after="0" w:line="276" w:lineRule="auto"/>
        <w:ind w:left="720" w:hanging="720"/>
        <w:jc w:val="both"/>
        <w:rPr>
          <w:rFonts w:ascii="Times New Roman" w:hAnsi="Times New Roman" w:cs="Times New Roman"/>
          <w:color w:val="000000" w:themeColor="text1"/>
          <w:sz w:val="24"/>
          <w:szCs w:val="24"/>
          <w:lang w:val="it-IT"/>
        </w:rPr>
      </w:pPr>
      <w:proofErr w:type="spellStart"/>
      <w:r w:rsidRPr="00B405C6">
        <w:rPr>
          <w:rFonts w:ascii="Times New Roman" w:hAnsi="Times New Roman" w:cs="Times New Roman"/>
          <w:color w:val="000000" w:themeColor="text1"/>
          <w:sz w:val="24"/>
          <w:szCs w:val="24"/>
        </w:rPr>
        <w:t>Falaster</w:t>
      </w:r>
      <w:proofErr w:type="spellEnd"/>
      <w:r w:rsidRPr="00B405C6">
        <w:rPr>
          <w:rFonts w:ascii="Times New Roman" w:hAnsi="Times New Roman" w:cs="Times New Roman"/>
          <w:color w:val="000000" w:themeColor="text1"/>
          <w:sz w:val="24"/>
          <w:szCs w:val="24"/>
        </w:rPr>
        <w:t>, C., Zanin, L. M., &amp; Guerrazzi, L. A. (2017). Institutional theory in tourism research: new opportunities from an evolving theory. </w:t>
      </w:r>
      <w:r w:rsidRPr="00996C05">
        <w:rPr>
          <w:rFonts w:ascii="Times New Roman" w:hAnsi="Times New Roman" w:cs="Times New Roman"/>
          <w:i/>
          <w:iCs/>
          <w:color w:val="000000" w:themeColor="text1"/>
          <w:sz w:val="24"/>
          <w:szCs w:val="24"/>
          <w:lang w:val="it-IT"/>
        </w:rPr>
        <w:t>Revista Brasileira de Pesquisa em Turismo</w:t>
      </w:r>
      <w:r w:rsidRPr="00996C05">
        <w:rPr>
          <w:rFonts w:ascii="Times New Roman" w:hAnsi="Times New Roman" w:cs="Times New Roman"/>
          <w:color w:val="000000" w:themeColor="text1"/>
          <w:sz w:val="24"/>
          <w:szCs w:val="24"/>
          <w:lang w:val="it-IT"/>
        </w:rPr>
        <w:t>, </w:t>
      </w:r>
      <w:r w:rsidRPr="00996C05">
        <w:rPr>
          <w:rFonts w:ascii="Times New Roman" w:hAnsi="Times New Roman" w:cs="Times New Roman"/>
          <w:i/>
          <w:iCs/>
          <w:color w:val="000000" w:themeColor="text1"/>
          <w:sz w:val="24"/>
          <w:szCs w:val="24"/>
          <w:lang w:val="it-IT"/>
        </w:rPr>
        <w:t>11</w:t>
      </w:r>
      <w:r w:rsidRPr="00996C05">
        <w:rPr>
          <w:rFonts w:ascii="Times New Roman" w:hAnsi="Times New Roman" w:cs="Times New Roman"/>
          <w:color w:val="000000" w:themeColor="text1"/>
          <w:sz w:val="24"/>
          <w:szCs w:val="24"/>
          <w:lang w:val="it-IT"/>
        </w:rPr>
        <w:t>, 270-293.</w:t>
      </w:r>
    </w:p>
    <w:p w14:paraId="001E370E"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996C05">
        <w:rPr>
          <w:rFonts w:ascii="Times New Roman" w:hAnsi="Times New Roman" w:cs="Times New Roman"/>
          <w:color w:val="000000" w:themeColor="text1"/>
          <w:sz w:val="24"/>
          <w:szCs w:val="24"/>
          <w:lang w:val="it-IT"/>
        </w:rPr>
        <w:t xml:space="preserve">Hojeghan, S. B., &amp; Esfangareh, A. N. (2019). </w:t>
      </w:r>
      <w:r w:rsidRPr="00A848CE">
        <w:rPr>
          <w:rFonts w:ascii="Times New Roman" w:hAnsi="Times New Roman" w:cs="Times New Roman"/>
          <w:color w:val="000000" w:themeColor="text1"/>
          <w:sz w:val="24"/>
          <w:szCs w:val="24"/>
        </w:rPr>
        <w:t>Digital economy and tourism impacts, influences and challenges. </w:t>
      </w:r>
      <w:r w:rsidRPr="00A848CE">
        <w:rPr>
          <w:rFonts w:ascii="Times New Roman" w:hAnsi="Times New Roman" w:cs="Times New Roman"/>
          <w:i/>
          <w:iCs/>
          <w:color w:val="000000" w:themeColor="text1"/>
          <w:sz w:val="24"/>
          <w:szCs w:val="24"/>
        </w:rPr>
        <w:t>Procedia-Social and Behavioral Sciences</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19</w:t>
      </w:r>
      <w:r w:rsidRPr="00A848CE">
        <w:rPr>
          <w:rFonts w:ascii="Times New Roman" w:hAnsi="Times New Roman" w:cs="Times New Roman"/>
          <w:color w:val="000000" w:themeColor="text1"/>
          <w:sz w:val="24"/>
          <w:szCs w:val="24"/>
        </w:rPr>
        <w:t>, 308-316.</w:t>
      </w:r>
    </w:p>
    <w:p w14:paraId="2232CB63"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Peters, B. G. (2022). Institutional theory. In </w:t>
      </w:r>
      <w:r w:rsidRPr="00B405C6">
        <w:rPr>
          <w:rFonts w:ascii="Times New Roman" w:hAnsi="Times New Roman" w:cs="Times New Roman"/>
          <w:i/>
          <w:iCs/>
          <w:color w:val="000000" w:themeColor="text1"/>
          <w:sz w:val="24"/>
          <w:szCs w:val="24"/>
        </w:rPr>
        <w:t>Handbook on theories of governance</w:t>
      </w:r>
      <w:r w:rsidRPr="00B405C6">
        <w:rPr>
          <w:rFonts w:ascii="Times New Roman" w:hAnsi="Times New Roman" w:cs="Times New Roman"/>
          <w:color w:val="000000" w:themeColor="text1"/>
          <w:sz w:val="24"/>
          <w:szCs w:val="24"/>
        </w:rPr>
        <w:t> (pp. 323-335). Edward Elgar Publishing.</w:t>
      </w:r>
    </w:p>
    <w:p w14:paraId="11B14A65" w14:textId="77777777" w:rsidR="0076154B" w:rsidRPr="00B405C6"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Pirjevec, B. (2017). Understanding Tourism. </w:t>
      </w:r>
      <w:r w:rsidRPr="00B405C6">
        <w:rPr>
          <w:rFonts w:ascii="Times New Roman" w:hAnsi="Times New Roman" w:cs="Times New Roman"/>
          <w:i/>
          <w:iCs/>
          <w:color w:val="000000" w:themeColor="text1"/>
          <w:sz w:val="24"/>
          <w:szCs w:val="24"/>
        </w:rPr>
        <w:t xml:space="preserve">Acta </w:t>
      </w:r>
      <w:proofErr w:type="spellStart"/>
      <w:r w:rsidRPr="00B405C6">
        <w:rPr>
          <w:rFonts w:ascii="Times New Roman" w:hAnsi="Times New Roman" w:cs="Times New Roman"/>
          <w:i/>
          <w:iCs/>
          <w:color w:val="000000" w:themeColor="text1"/>
          <w:sz w:val="24"/>
          <w:szCs w:val="24"/>
        </w:rPr>
        <w:t>Turistica</w:t>
      </w:r>
      <w:proofErr w:type="spellEnd"/>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14</w:t>
      </w:r>
      <w:r w:rsidRPr="00B405C6">
        <w:rPr>
          <w:rFonts w:ascii="Times New Roman" w:hAnsi="Times New Roman" w:cs="Times New Roman"/>
          <w:color w:val="000000" w:themeColor="text1"/>
          <w:sz w:val="24"/>
          <w:szCs w:val="24"/>
        </w:rPr>
        <w:t>(1), 23–28.</w:t>
      </w:r>
    </w:p>
    <w:p w14:paraId="597FB3BF"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proofErr w:type="spellStart"/>
      <w:r w:rsidRPr="00B405C6">
        <w:rPr>
          <w:rFonts w:ascii="Times New Roman" w:hAnsi="Times New Roman" w:cs="Times New Roman"/>
          <w:color w:val="000000" w:themeColor="text1"/>
          <w:sz w:val="24"/>
          <w:szCs w:val="24"/>
        </w:rPr>
        <w:t>Preko</w:t>
      </w:r>
      <w:proofErr w:type="spellEnd"/>
      <w:r w:rsidRPr="00B405C6">
        <w:rPr>
          <w:rFonts w:ascii="Times New Roman" w:hAnsi="Times New Roman" w:cs="Times New Roman"/>
          <w:color w:val="000000" w:themeColor="text1"/>
          <w:sz w:val="24"/>
          <w:szCs w:val="24"/>
        </w:rPr>
        <w:t xml:space="preserve">, A., Amoako, G. K., </w:t>
      </w:r>
      <w:proofErr w:type="spellStart"/>
      <w:r w:rsidRPr="00B405C6">
        <w:rPr>
          <w:rFonts w:ascii="Times New Roman" w:hAnsi="Times New Roman" w:cs="Times New Roman"/>
          <w:color w:val="000000" w:themeColor="text1"/>
          <w:sz w:val="24"/>
          <w:szCs w:val="24"/>
        </w:rPr>
        <w:t>Dzogbenuku</w:t>
      </w:r>
      <w:proofErr w:type="spellEnd"/>
      <w:r w:rsidRPr="00B405C6">
        <w:rPr>
          <w:rFonts w:ascii="Times New Roman" w:hAnsi="Times New Roman" w:cs="Times New Roman"/>
          <w:color w:val="000000" w:themeColor="text1"/>
          <w:sz w:val="24"/>
          <w:szCs w:val="24"/>
        </w:rPr>
        <w:t>, R. K., &amp; Kosiba, J. (2023). Digital tourism experience for tourist site revisit: an empirical view from Ghana. </w:t>
      </w:r>
      <w:r w:rsidRPr="00B405C6">
        <w:rPr>
          <w:rFonts w:ascii="Times New Roman" w:hAnsi="Times New Roman" w:cs="Times New Roman"/>
          <w:i/>
          <w:iCs/>
          <w:color w:val="000000" w:themeColor="text1"/>
          <w:sz w:val="24"/>
          <w:szCs w:val="24"/>
        </w:rPr>
        <w:t>Journal of Hospitality and Tourism Insights</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6</w:t>
      </w:r>
      <w:r w:rsidRPr="00B405C6">
        <w:rPr>
          <w:rFonts w:ascii="Times New Roman" w:hAnsi="Times New Roman" w:cs="Times New Roman"/>
          <w:color w:val="000000" w:themeColor="text1"/>
          <w:sz w:val="24"/>
          <w:szCs w:val="24"/>
        </w:rPr>
        <w:t>(2), 779-796.</w:t>
      </w:r>
    </w:p>
    <w:p w14:paraId="131F82ED"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Quansah, P. E., Moore, M., &amp; Mensah, I. (2023). Impacts of COVID-19 on emerging tourist destinations and recovery strategies in Ghana. </w:t>
      </w:r>
      <w:r w:rsidRPr="00B405C6">
        <w:rPr>
          <w:rFonts w:ascii="Times New Roman" w:hAnsi="Times New Roman" w:cs="Times New Roman"/>
          <w:i/>
          <w:iCs/>
          <w:color w:val="000000" w:themeColor="text1"/>
          <w:sz w:val="24"/>
          <w:szCs w:val="24"/>
        </w:rPr>
        <w:t>COVID-19, Tourist Destinations and Prospects for Recovery: Volume Two: An African Perspective</w:t>
      </w:r>
      <w:r w:rsidRPr="00B405C6">
        <w:rPr>
          <w:rFonts w:ascii="Times New Roman" w:hAnsi="Times New Roman" w:cs="Times New Roman"/>
          <w:color w:val="000000" w:themeColor="text1"/>
          <w:sz w:val="24"/>
          <w:szCs w:val="24"/>
        </w:rPr>
        <w:t>, 179-204.</w:t>
      </w:r>
    </w:p>
    <w:p w14:paraId="3AEE7E1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 xml:space="preserve">Reinholz, D. L., &amp; Andrews, T. C. (2020). Change theory and theory of change: what’s the difference </w:t>
      </w:r>
      <w:proofErr w:type="gramStart"/>
      <w:r w:rsidRPr="00A848CE">
        <w:rPr>
          <w:rFonts w:ascii="Times New Roman" w:hAnsi="Times New Roman" w:cs="Times New Roman"/>
          <w:color w:val="000000" w:themeColor="text1"/>
          <w:sz w:val="24"/>
          <w:szCs w:val="24"/>
        </w:rPr>
        <w:t>anyway?.</w:t>
      </w:r>
      <w:proofErr w:type="gramEnd"/>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International Journal of STEM Education</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7</w:t>
      </w:r>
      <w:r w:rsidRPr="00A848CE">
        <w:rPr>
          <w:rFonts w:ascii="Times New Roman" w:hAnsi="Times New Roman" w:cs="Times New Roman"/>
          <w:color w:val="000000" w:themeColor="text1"/>
          <w:sz w:val="24"/>
          <w:szCs w:val="24"/>
        </w:rPr>
        <w:t>, 1-12.</w:t>
      </w:r>
    </w:p>
    <w:p w14:paraId="6A67F079"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Sari, A. E., Taifur, W. D., &amp; Herri, F. M. (2022). Factors Affecting The formation of Tourism Village: Focusing on Components Tourism Supply in Indonesia. </w:t>
      </w:r>
      <w:r w:rsidRPr="00B405C6">
        <w:rPr>
          <w:rFonts w:ascii="Times New Roman" w:hAnsi="Times New Roman" w:cs="Times New Roman"/>
          <w:i/>
          <w:iCs/>
          <w:color w:val="000000" w:themeColor="text1"/>
          <w:sz w:val="24"/>
          <w:szCs w:val="24"/>
        </w:rPr>
        <w:t>Journal of Positive School Psychology</w:t>
      </w:r>
      <w:r w:rsidRPr="00B405C6">
        <w:rPr>
          <w:rFonts w:ascii="Times New Roman" w:hAnsi="Times New Roman" w:cs="Times New Roman"/>
          <w:color w:val="000000" w:themeColor="text1"/>
          <w:sz w:val="24"/>
          <w:szCs w:val="24"/>
        </w:rPr>
        <w:t>, 9661-9670.</w:t>
      </w:r>
    </w:p>
    <w:p w14:paraId="30815409"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Senya, E. K. (2024). Investigating the Impact of Foreign Direct Investment on the Tourism Industry Performance in Ghana. </w:t>
      </w:r>
      <w:r w:rsidRPr="00A848CE">
        <w:rPr>
          <w:rFonts w:ascii="Times New Roman" w:hAnsi="Times New Roman" w:cs="Times New Roman"/>
          <w:i/>
          <w:iCs/>
          <w:color w:val="000000" w:themeColor="text1"/>
          <w:sz w:val="24"/>
          <w:szCs w:val="24"/>
        </w:rPr>
        <w:t>TWIST</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19</w:t>
      </w:r>
      <w:r w:rsidRPr="00A848CE">
        <w:rPr>
          <w:rFonts w:ascii="Times New Roman" w:hAnsi="Times New Roman" w:cs="Times New Roman"/>
          <w:color w:val="000000" w:themeColor="text1"/>
          <w:sz w:val="24"/>
          <w:szCs w:val="24"/>
        </w:rPr>
        <w:t>(1), 537-542.</w:t>
      </w:r>
    </w:p>
    <w:p w14:paraId="6C819D55"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proofErr w:type="spellStart"/>
      <w:r w:rsidRPr="00B405C6">
        <w:rPr>
          <w:rFonts w:ascii="Times New Roman" w:hAnsi="Times New Roman" w:cs="Times New Roman"/>
          <w:color w:val="000000" w:themeColor="text1"/>
          <w:sz w:val="24"/>
          <w:szCs w:val="24"/>
        </w:rPr>
        <w:t>Soliku</w:t>
      </w:r>
      <w:proofErr w:type="spellEnd"/>
      <w:r w:rsidRPr="00B405C6">
        <w:rPr>
          <w:rFonts w:ascii="Times New Roman" w:hAnsi="Times New Roman" w:cs="Times New Roman"/>
          <w:color w:val="000000" w:themeColor="text1"/>
          <w:sz w:val="24"/>
          <w:szCs w:val="24"/>
        </w:rPr>
        <w:t xml:space="preserve">, O., </w:t>
      </w:r>
      <w:proofErr w:type="spellStart"/>
      <w:r w:rsidRPr="00B405C6">
        <w:rPr>
          <w:rFonts w:ascii="Times New Roman" w:hAnsi="Times New Roman" w:cs="Times New Roman"/>
          <w:color w:val="000000" w:themeColor="text1"/>
          <w:sz w:val="24"/>
          <w:szCs w:val="24"/>
        </w:rPr>
        <w:t>Kyiire</w:t>
      </w:r>
      <w:proofErr w:type="spellEnd"/>
      <w:r w:rsidRPr="00B405C6">
        <w:rPr>
          <w:rFonts w:ascii="Times New Roman" w:hAnsi="Times New Roman" w:cs="Times New Roman"/>
          <w:color w:val="000000" w:themeColor="text1"/>
          <w:sz w:val="24"/>
          <w:szCs w:val="24"/>
        </w:rPr>
        <w:t xml:space="preserve">, B., Mahama, A., &amp; </w:t>
      </w:r>
      <w:proofErr w:type="spellStart"/>
      <w:r w:rsidRPr="00B405C6">
        <w:rPr>
          <w:rFonts w:ascii="Times New Roman" w:hAnsi="Times New Roman" w:cs="Times New Roman"/>
          <w:color w:val="000000" w:themeColor="text1"/>
          <w:sz w:val="24"/>
          <w:szCs w:val="24"/>
        </w:rPr>
        <w:t>Kubio</w:t>
      </w:r>
      <w:proofErr w:type="spellEnd"/>
      <w:r w:rsidRPr="00B405C6">
        <w:rPr>
          <w:rFonts w:ascii="Times New Roman" w:hAnsi="Times New Roman" w:cs="Times New Roman"/>
          <w:color w:val="000000" w:themeColor="text1"/>
          <w:sz w:val="24"/>
          <w:szCs w:val="24"/>
        </w:rPr>
        <w:t>, C. (2021). Tourism amid COVID-19 pandemic: impacts and implications for building resilience in the eco-tourism sector in Ghana's Savannah region. </w:t>
      </w:r>
      <w:proofErr w:type="spellStart"/>
      <w:r w:rsidRPr="00B405C6">
        <w:rPr>
          <w:rFonts w:ascii="Times New Roman" w:hAnsi="Times New Roman" w:cs="Times New Roman"/>
          <w:i/>
          <w:iCs/>
          <w:color w:val="000000" w:themeColor="text1"/>
          <w:sz w:val="24"/>
          <w:szCs w:val="24"/>
        </w:rPr>
        <w:t>Heliyon</w:t>
      </w:r>
      <w:proofErr w:type="spellEnd"/>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7</w:t>
      </w:r>
      <w:r w:rsidRPr="00B405C6">
        <w:rPr>
          <w:rFonts w:ascii="Times New Roman" w:hAnsi="Times New Roman" w:cs="Times New Roman"/>
          <w:color w:val="000000" w:themeColor="text1"/>
          <w:sz w:val="24"/>
          <w:szCs w:val="24"/>
        </w:rPr>
        <w:t>(9).</w:t>
      </w:r>
    </w:p>
    <w:p w14:paraId="437DAB55"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 xml:space="preserve">Tackie, M. K. A., Mensah, T. F., &amp; </w:t>
      </w:r>
      <w:proofErr w:type="spellStart"/>
      <w:r w:rsidRPr="00B405C6">
        <w:rPr>
          <w:rFonts w:ascii="Times New Roman" w:hAnsi="Times New Roman" w:cs="Times New Roman"/>
          <w:color w:val="000000" w:themeColor="text1"/>
          <w:sz w:val="24"/>
          <w:szCs w:val="24"/>
        </w:rPr>
        <w:t>Awadzie</w:t>
      </w:r>
      <w:proofErr w:type="spellEnd"/>
      <w:r w:rsidRPr="00B405C6">
        <w:rPr>
          <w:rFonts w:ascii="Times New Roman" w:hAnsi="Times New Roman" w:cs="Times New Roman"/>
          <w:color w:val="000000" w:themeColor="text1"/>
          <w:sz w:val="24"/>
          <w:szCs w:val="24"/>
        </w:rPr>
        <w:t>, D. M. (2024). The Impact of Transnational Migrant Knowledge Transfer on National Tourism Development: A Case Study of Ghana. </w:t>
      </w:r>
      <w:r w:rsidRPr="00B405C6">
        <w:rPr>
          <w:rFonts w:ascii="Times New Roman" w:hAnsi="Times New Roman" w:cs="Times New Roman"/>
          <w:i/>
          <w:iCs/>
          <w:color w:val="000000" w:themeColor="text1"/>
          <w:sz w:val="24"/>
          <w:szCs w:val="24"/>
        </w:rPr>
        <w:t>International Journal of Business, Management and Economics</w:t>
      </w:r>
      <w:r w:rsidRPr="00B405C6">
        <w:rPr>
          <w:rFonts w:ascii="Times New Roman" w:hAnsi="Times New Roman" w:cs="Times New Roman"/>
          <w:color w:val="000000" w:themeColor="text1"/>
          <w:sz w:val="24"/>
          <w:szCs w:val="24"/>
        </w:rPr>
        <w:t>, </w:t>
      </w:r>
      <w:r w:rsidRPr="00B405C6">
        <w:rPr>
          <w:rFonts w:ascii="Times New Roman" w:hAnsi="Times New Roman" w:cs="Times New Roman"/>
          <w:i/>
          <w:iCs/>
          <w:color w:val="000000" w:themeColor="text1"/>
          <w:sz w:val="24"/>
          <w:szCs w:val="24"/>
        </w:rPr>
        <w:t>5</w:t>
      </w:r>
      <w:r w:rsidRPr="00B405C6">
        <w:rPr>
          <w:rFonts w:ascii="Times New Roman" w:hAnsi="Times New Roman" w:cs="Times New Roman"/>
          <w:color w:val="000000" w:themeColor="text1"/>
          <w:sz w:val="24"/>
          <w:szCs w:val="24"/>
        </w:rPr>
        <w:t>(3), 313-326.</w:t>
      </w:r>
    </w:p>
    <w:p w14:paraId="4722B39F"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B405C6">
        <w:rPr>
          <w:rFonts w:ascii="Times New Roman" w:hAnsi="Times New Roman" w:cs="Times New Roman"/>
          <w:color w:val="000000" w:themeColor="text1"/>
          <w:sz w:val="24"/>
          <w:szCs w:val="24"/>
        </w:rPr>
        <w:t>Thams, A., Zech, N., Rempel, D., &amp; Ayia-Koi, A. (2020). </w:t>
      </w:r>
      <w:r w:rsidRPr="00B405C6">
        <w:rPr>
          <w:rFonts w:ascii="Times New Roman" w:hAnsi="Times New Roman" w:cs="Times New Roman"/>
          <w:i/>
          <w:iCs/>
          <w:color w:val="000000" w:themeColor="text1"/>
          <w:sz w:val="24"/>
          <w:szCs w:val="24"/>
        </w:rPr>
        <w:t>An initial assessment of economic impacts and operational challenges for the tourism &amp; hospitality industry due to COVID-19</w:t>
      </w:r>
      <w:r w:rsidRPr="00B405C6">
        <w:rPr>
          <w:rFonts w:ascii="Times New Roman" w:hAnsi="Times New Roman" w:cs="Times New Roman"/>
          <w:color w:val="000000" w:themeColor="text1"/>
          <w:sz w:val="24"/>
          <w:szCs w:val="24"/>
        </w:rPr>
        <w:t> (No. 2/2020). IUBH Discussion Papers-</w:t>
      </w:r>
      <w:proofErr w:type="spellStart"/>
      <w:r w:rsidRPr="00B405C6">
        <w:rPr>
          <w:rFonts w:ascii="Times New Roman" w:hAnsi="Times New Roman" w:cs="Times New Roman"/>
          <w:color w:val="000000" w:themeColor="text1"/>
          <w:sz w:val="24"/>
          <w:szCs w:val="24"/>
        </w:rPr>
        <w:t>Tourismus</w:t>
      </w:r>
      <w:proofErr w:type="spellEnd"/>
      <w:r w:rsidRPr="00B405C6">
        <w:rPr>
          <w:rFonts w:ascii="Times New Roman" w:hAnsi="Times New Roman" w:cs="Times New Roman"/>
          <w:color w:val="000000" w:themeColor="text1"/>
          <w:sz w:val="24"/>
          <w:szCs w:val="24"/>
        </w:rPr>
        <w:t xml:space="preserve"> &amp; Hospitality.</w:t>
      </w:r>
    </w:p>
    <w:p w14:paraId="1951A92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proofErr w:type="spellStart"/>
      <w:r w:rsidRPr="00A848CE">
        <w:rPr>
          <w:rFonts w:ascii="Times New Roman" w:hAnsi="Times New Roman" w:cs="Times New Roman"/>
          <w:color w:val="000000" w:themeColor="text1"/>
          <w:sz w:val="24"/>
          <w:szCs w:val="24"/>
        </w:rPr>
        <w:lastRenderedPageBreak/>
        <w:t>Uzunogullari</w:t>
      </w:r>
      <w:proofErr w:type="spellEnd"/>
      <w:r w:rsidRPr="00A848CE">
        <w:rPr>
          <w:rFonts w:ascii="Times New Roman" w:hAnsi="Times New Roman" w:cs="Times New Roman"/>
          <w:color w:val="000000" w:themeColor="text1"/>
          <w:sz w:val="24"/>
          <w:szCs w:val="24"/>
        </w:rPr>
        <w:t xml:space="preserve">, S. (2023). Armchair travel through video games: stories from </w:t>
      </w:r>
      <w:proofErr w:type="spellStart"/>
      <w:r w:rsidRPr="00A848CE">
        <w:rPr>
          <w:rFonts w:ascii="Times New Roman" w:hAnsi="Times New Roman" w:cs="Times New Roman"/>
          <w:color w:val="000000" w:themeColor="text1"/>
          <w:sz w:val="24"/>
          <w:szCs w:val="24"/>
        </w:rPr>
        <w:t>elsewheres</w:t>
      </w:r>
      <w:proofErr w:type="spellEnd"/>
      <w:r w:rsidRPr="00A848CE">
        <w:rPr>
          <w:rFonts w:ascii="Times New Roman" w:hAnsi="Times New Roman" w:cs="Times New Roman"/>
          <w:color w:val="000000" w:themeColor="text1"/>
          <w:sz w:val="24"/>
          <w:szCs w:val="24"/>
        </w:rPr>
        <w:t xml:space="preserve"> and </w:t>
      </w:r>
      <w:proofErr w:type="spellStart"/>
      <w:r w:rsidRPr="00A848CE">
        <w:rPr>
          <w:rFonts w:ascii="Times New Roman" w:hAnsi="Times New Roman" w:cs="Times New Roman"/>
          <w:color w:val="000000" w:themeColor="text1"/>
          <w:sz w:val="24"/>
          <w:szCs w:val="24"/>
        </w:rPr>
        <w:t>elsewhens</w:t>
      </w:r>
      <w:proofErr w:type="spellEnd"/>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Leisure Studies</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42</w:t>
      </w:r>
      <w:r w:rsidRPr="00A848CE">
        <w:rPr>
          <w:rFonts w:ascii="Times New Roman" w:hAnsi="Times New Roman" w:cs="Times New Roman"/>
          <w:color w:val="000000" w:themeColor="text1"/>
          <w:sz w:val="24"/>
          <w:szCs w:val="24"/>
        </w:rPr>
        <w:t>(1), 133-146.</w:t>
      </w:r>
    </w:p>
    <w:p w14:paraId="6CD27D67"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Yayla, Ö. (2019). Factors affecting the tourist purchase behavior. </w:t>
      </w:r>
      <w:r w:rsidRPr="00A848CE">
        <w:rPr>
          <w:rFonts w:ascii="Times New Roman" w:hAnsi="Times New Roman" w:cs="Times New Roman"/>
          <w:i/>
          <w:iCs/>
          <w:color w:val="000000" w:themeColor="text1"/>
          <w:sz w:val="24"/>
          <w:szCs w:val="24"/>
        </w:rPr>
        <w:t>Theory and Practice in Social Sciences</w:t>
      </w:r>
      <w:r w:rsidRPr="00A848CE">
        <w:rPr>
          <w:rFonts w:ascii="Times New Roman" w:hAnsi="Times New Roman" w:cs="Times New Roman"/>
          <w:color w:val="000000" w:themeColor="text1"/>
          <w:sz w:val="24"/>
          <w:szCs w:val="24"/>
        </w:rPr>
        <w:t>, 580.</w:t>
      </w:r>
    </w:p>
    <w:p w14:paraId="6221C284"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Yu, J., Moon, H., Chua, B. L., &amp; Han, H. (2024). A new tourism paradigm in the marketplace: Armchair travel and destination experiences. </w:t>
      </w:r>
      <w:r w:rsidRPr="00A848CE">
        <w:rPr>
          <w:rFonts w:ascii="Times New Roman" w:hAnsi="Times New Roman" w:cs="Times New Roman"/>
          <w:i/>
          <w:iCs/>
          <w:color w:val="000000" w:themeColor="text1"/>
          <w:sz w:val="24"/>
          <w:szCs w:val="24"/>
        </w:rPr>
        <w:t>Journal of Vacation Marketing</w:t>
      </w:r>
      <w:r w:rsidRPr="00A848CE">
        <w:rPr>
          <w:rFonts w:ascii="Times New Roman" w:hAnsi="Times New Roman" w:cs="Times New Roman"/>
          <w:color w:val="000000" w:themeColor="text1"/>
          <w:sz w:val="24"/>
          <w:szCs w:val="24"/>
        </w:rPr>
        <w:t>, </w:t>
      </w:r>
      <w:r w:rsidRPr="00A848CE">
        <w:rPr>
          <w:rFonts w:ascii="Times New Roman" w:hAnsi="Times New Roman" w:cs="Times New Roman"/>
          <w:i/>
          <w:iCs/>
          <w:color w:val="000000" w:themeColor="text1"/>
          <w:sz w:val="24"/>
          <w:szCs w:val="24"/>
        </w:rPr>
        <w:t>30</w:t>
      </w:r>
      <w:r w:rsidRPr="00A848CE">
        <w:rPr>
          <w:rFonts w:ascii="Times New Roman" w:hAnsi="Times New Roman" w:cs="Times New Roman"/>
          <w:color w:val="000000" w:themeColor="text1"/>
          <w:sz w:val="24"/>
          <w:szCs w:val="24"/>
        </w:rPr>
        <w:t>(1), 58-71.</w:t>
      </w:r>
    </w:p>
    <w:p w14:paraId="44302396" w14:textId="77777777" w:rsidR="0076154B" w:rsidRDefault="0076154B" w:rsidP="0076154B">
      <w:pPr>
        <w:spacing w:after="0" w:line="276" w:lineRule="auto"/>
        <w:ind w:left="720" w:hanging="720"/>
        <w:jc w:val="both"/>
        <w:rPr>
          <w:rFonts w:ascii="Times New Roman" w:hAnsi="Times New Roman" w:cs="Times New Roman"/>
          <w:color w:val="000000" w:themeColor="text1"/>
          <w:sz w:val="24"/>
          <w:szCs w:val="24"/>
        </w:rPr>
      </w:pPr>
      <w:r w:rsidRPr="00A848CE">
        <w:rPr>
          <w:rFonts w:ascii="Times New Roman" w:hAnsi="Times New Roman" w:cs="Times New Roman"/>
          <w:color w:val="000000" w:themeColor="text1"/>
          <w:sz w:val="24"/>
          <w:szCs w:val="24"/>
        </w:rPr>
        <w:t>Zhang, H. (2022). The macroeconomics of tourism. </w:t>
      </w:r>
      <w:r w:rsidRPr="00A848CE">
        <w:rPr>
          <w:rFonts w:ascii="Times New Roman" w:hAnsi="Times New Roman" w:cs="Times New Roman"/>
          <w:i/>
          <w:iCs/>
          <w:color w:val="000000" w:themeColor="text1"/>
          <w:sz w:val="24"/>
          <w:szCs w:val="24"/>
        </w:rPr>
        <w:t>A Modern Guide to Tourism Economics</w:t>
      </w:r>
      <w:r w:rsidRPr="00A848CE">
        <w:rPr>
          <w:rFonts w:ascii="Times New Roman" w:hAnsi="Times New Roman" w:cs="Times New Roman"/>
          <w:color w:val="000000" w:themeColor="text1"/>
          <w:sz w:val="24"/>
          <w:szCs w:val="24"/>
        </w:rPr>
        <w:t>, 294-310.</w:t>
      </w:r>
    </w:p>
    <w:bookmarkEnd w:id="6"/>
    <w:p w14:paraId="05D1FEF9" w14:textId="77777777" w:rsidR="0076154B" w:rsidRPr="00A848CE" w:rsidRDefault="0076154B" w:rsidP="0076154B">
      <w:pPr>
        <w:spacing w:after="0" w:line="276" w:lineRule="auto"/>
        <w:jc w:val="both"/>
        <w:rPr>
          <w:rFonts w:ascii="Times New Roman" w:hAnsi="Times New Roman" w:cs="Times New Roman"/>
          <w:color w:val="000000" w:themeColor="text1"/>
          <w:sz w:val="24"/>
          <w:szCs w:val="24"/>
        </w:rPr>
      </w:pPr>
    </w:p>
    <w:p w14:paraId="642F42E3" w14:textId="77777777" w:rsidR="0076154B" w:rsidRPr="00B405C6" w:rsidRDefault="0076154B" w:rsidP="0076154B">
      <w:pPr>
        <w:spacing w:after="0" w:line="276" w:lineRule="auto"/>
        <w:jc w:val="both"/>
        <w:rPr>
          <w:rFonts w:ascii="Times New Roman" w:hAnsi="Times New Roman" w:cs="Times New Roman"/>
          <w:color w:val="000000" w:themeColor="text1"/>
          <w:sz w:val="24"/>
          <w:szCs w:val="24"/>
        </w:rPr>
      </w:pPr>
    </w:p>
    <w:p w14:paraId="0425F3A8" w14:textId="77777777" w:rsidR="0076154B" w:rsidRDefault="0076154B" w:rsidP="0076154B">
      <w:pPr>
        <w:spacing w:after="0" w:line="276" w:lineRule="auto"/>
        <w:jc w:val="both"/>
        <w:rPr>
          <w:rFonts w:ascii="Times New Roman" w:hAnsi="Times New Roman" w:cs="Times New Roman"/>
          <w:color w:val="000000" w:themeColor="text1"/>
          <w:sz w:val="24"/>
          <w:szCs w:val="24"/>
        </w:rPr>
      </w:pPr>
    </w:p>
    <w:p w14:paraId="3F012ACE" w14:textId="77777777" w:rsidR="0076154B" w:rsidRDefault="0076154B" w:rsidP="0076154B">
      <w:pPr>
        <w:spacing w:after="0" w:line="360" w:lineRule="auto"/>
        <w:jc w:val="both"/>
        <w:rPr>
          <w:rFonts w:ascii="Times New Roman" w:hAnsi="Times New Roman" w:cs="Times New Roman"/>
          <w:color w:val="000000" w:themeColor="text1"/>
          <w:sz w:val="24"/>
          <w:szCs w:val="24"/>
        </w:rPr>
      </w:pPr>
    </w:p>
    <w:p w14:paraId="4BD3E345" w14:textId="77777777" w:rsidR="00980A58" w:rsidRPr="00A61E9F" w:rsidRDefault="00980A58" w:rsidP="00A61E9F">
      <w:pPr>
        <w:jc w:val="both"/>
        <w:rPr>
          <w:rFonts w:ascii="Times New Roman" w:hAnsi="Times New Roman" w:cs="Times New Roman"/>
          <w:sz w:val="24"/>
          <w:szCs w:val="24"/>
        </w:rPr>
      </w:pPr>
    </w:p>
    <w:sectPr w:rsidR="00980A58" w:rsidRPr="00A61E9F" w:rsidSect="00476D5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F18F1" w14:textId="77777777" w:rsidR="00053BD3" w:rsidRDefault="00053BD3" w:rsidP="00476D50">
      <w:pPr>
        <w:spacing w:after="0" w:line="240" w:lineRule="auto"/>
      </w:pPr>
      <w:r>
        <w:separator/>
      </w:r>
    </w:p>
  </w:endnote>
  <w:endnote w:type="continuationSeparator" w:id="0">
    <w:p w14:paraId="47A524D3" w14:textId="77777777" w:rsidR="00053BD3" w:rsidRDefault="00053BD3" w:rsidP="0047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8619" w14:textId="77777777" w:rsidR="007B535C" w:rsidRDefault="007B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662993"/>
      <w:docPartObj>
        <w:docPartGallery w:val="Page Numbers (Bottom of Page)"/>
        <w:docPartUnique/>
      </w:docPartObj>
    </w:sdtPr>
    <w:sdtEndPr>
      <w:rPr>
        <w:noProof/>
      </w:rPr>
    </w:sdtEndPr>
    <w:sdtContent>
      <w:p w14:paraId="498151B4" w14:textId="7E2F8061" w:rsidR="00476D50" w:rsidRDefault="00476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A6A3C" w14:textId="77777777" w:rsidR="00476D50" w:rsidRDefault="00476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BC73" w14:textId="77777777" w:rsidR="007B535C" w:rsidRDefault="007B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9BB47" w14:textId="77777777" w:rsidR="00053BD3" w:rsidRDefault="00053BD3" w:rsidP="00476D50">
      <w:pPr>
        <w:spacing w:after="0" w:line="240" w:lineRule="auto"/>
      </w:pPr>
      <w:r>
        <w:separator/>
      </w:r>
    </w:p>
  </w:footnote>
  <w:footnote w:type="continuationSeparator" w:id="0">
    <w:p w14:paraId="1FB475B1" w14:textId="77777777" w:rsidR="00053BD3" w:rsidRDefault="00053BD3" w:rsidP="00476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4553" w14:textId="18306E08" w:rsidR="007B535C" w:rsidRDefault="007B535C">
    <w:pPr>
      <w:pStyle w:val="Header"/>
    </w:pPr>
    <w:r>
      <w:rPr>
        <w:noProof/>
      </w:rPr>
      <w:pict w14:anchorId="6C97D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423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DEAA" w14:textId="1EA5D0AE" w:rsidR="007B535C" w:rsidRDefault="007B535C">
    <w:pPr>
      <w:pStyle w:val="Header"/>
    </w:pPr>
    <w:r>
      <w:rPr>
        <w:noProof/>
      </w:rPr>
      <w:pict w14:anchorId="211E3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423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67AF" w14:textId="13429090" w:rsidR="007B535C" w:rsidRDefault="007B535C">
    <w:pPr>
      <w:pStyle w:val="Header"/>
    </w:pPr>
    <w:r>
      <w:rPr>
        <w:noProof/>
      </w:rPr>
      <w:pict w14:anchorId="4B36E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423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6B"/>
    <w:rsid w:val="000132CE"/>
    <w:rsid w:val="000220C4"/>
    <w:rsid w:val="00053BD3"/>
    <w:rsid w:val="000F2F7F"/>
    <w:rsid w:val="00121D8B"/>
    <w:rsid w:val="00180DF5"/>
    <w:rsid w:val="001B204D"/>
    <w:rsid w:val="001E109E"/>
    <w:rsid w:val="001F51FE"/>
    <w:rsid w:val="00227AE4"/>
    <w:rsid w:val="00253F30"/>
    <w:rsid w:val="00354C87"/>
    <w:rsid w:val="00357C58"/>
    <w:rsid w:val="003E3D2A"/>
    <w:rsid w:val="003F71CF"/>
    <w:rsid w:val="0041273C"/>
    <w:rsid w:val="0047284B"/>
    <w:rsid w:val="004728D1"/>
    <w:rsid w:val="00476D50"/>
    <w:rsid w:val="004A3511"/>
    <w:rsid w:val="004A56B9"/>
    <w:rsid w:val="004F6E1A"/>
    <w:rsid w:val="00502AC5"/>
    <w:rsid w:val="00510795"/>
    <w:rsid w:val="005566F0"/>
    <w:rsid w:val="0055786D"/>
    <w:rsid w:val="005F0924"/>
    <w:rsid w:val="0060777D"/>
    <w:rsid w:val="00617C6B"/>
    <w:rsid w:val="00641877"/>
    <w:rsid w:val="0066378F"/>
    <w:rsid w:val="0067617C"/>
    <w:rsid w:val="006A167C"/>
    <w:rsid w:val="006A27FB"/>
    <w:rsid w:val="006C3896"/>
    <w:rsid w:val="006C48D9"/>
    <w:rsid w:val="0070693C"/>
    <w:rsid w:val="00713F34"/>
    <w:rsid w:val="00725532"/>
    <w:rsid w:val="0076154B"/>
    <w:rsid w:val="007B126F"/>
    <w:rsid w:val="007B535C"/>
    <w:rsid w:val="00837081"/>
    <w:rsid w:val="00847047"/>
    <w:rsid w:val="00850E29"/>
    <w:rsid w:val="00852B74"/>
    <w:rsid w:val="0088732F"/>
    <w:rsid w:val="00893446"/>
    <w:rsid w:val="008F094F"/>
    <w:rsid w:val="009051B8"/>
    <w:rsid w:val="00911513"/>
    <w:rsid w:val="00942D4A"/>
    <w:rsid w:val="00980A58"/>
    <w:rsid w:val="00996C05"/>
    <w:rsid w:val="009F2CE0"/>
    <w:rsid w:val="00A61E9F"/>
    <w:rsid w:val="00A848CE"/>
    <w:rsid w:val="00AB6129"/>
    <w:rsid w:val="00AD3971"/>
    <w:rsid w:val="00B17691"/>
    <w:rsid w:val="00B20BCF"/>
    <w:rsid w:val="00B405C6"/>
    <w:rsid w:val="00BA4604"/>
    <w:rsid w:val="00BD1779"/>
    <w:rsid w:val="00BD50D8"/>
    <w:rsid w:val="00BF0450"/>
    <w:rsid w:val="00C74108"/>
    <w:rsid w:val="00CB2F68"/>
    <w:rsid w:val="00CD5323"/>
    <w:rsid w:val="00D0671F"/>
    <w:rsid w:val="00D73040"/>
    <w:rsid w:val="00DE55D0"/>
    <w:rsid w:val="00E0488A"/>
    <w:rsid w:val="00E8012F"/>
    <w:rsid w:val="00E816EB"/>
    <w:rsid w:val="00ED0033"/>
    <w:rsid w:val="00EF6CAC"/>
    <w:rsid w:val="00F01A0A"/>
    <w:rsid w:val="00F15802"/>
    <w:rsid w:val="00F177AB"/>
    <w:rsid w:val="00F20CA5"/>
    <w:rsid w:val="00F33A00"/>
    <w:rsid w:val="00F95D57"/>
    <w:rsid w:val="00FC66B6"/>
    <w:rsid w:val="00FC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E6F9B0"/>
  <w15:chartTrackingRefBased/>
  <w15:docId w15:val="{49EC7BFD-86A5-427E-9172-35015BBB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980A58"/>
    <w:pPr>
      <w:spacing w:after="240" w:line="360" w:lineRule="auto"/>
      <w:jc w:val="both"/>
    </w:pPr>
    <w:rPr>
      <w:rFonts w:ascii="Arial" w:hAnsi="Arial"/>
      <w:bCs/>
      <w:kern w:val="0"/>
      <w:sz w:val="24"/>
      <w:lang w:val="en-GB"/>
      <w14:ligatures w14:val="none"/>
    </w:rPr>
  </w:style>
  <w:style w:type="character" w:customStyle="1" w:styleId="BodyTextChar">
    <w:name w:val="Body Text Char"/>
    <w:basedOn w:val="DefaultParagraphFont"/>
    <w:link w:val="BodyText"/>
    <w:uiPriority w:val="99"/>
    <w:rsid w:val="00980A58"/>
    <w:rPr>
      <w:rFonts w:ascii="Arial" w:hAnsi="Arial"/>
      <w:bCs/>
      <w:kern w:val="0"/>
      <w:sz w:val="24"/>
      <w:lang w:val="en-GB"/>
      <w14:ligatures w14:val="none"/>
    </w:rPr>
  </w:style>
  <w:style w:type="character" w:customStyle="1" w:styleId="fontstyle01">
    <w:name w:val="fontstyle01"/>
    <w:basedOn w:val="DefaultParagraphFont"/>
    <w:rsid w:val="00F95D57"/>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F95D57"/>
    <w:pPr>
      <w:spacing w:after="200" w:line="240" w:lineRule="auto"/>
    </w:pPr>
    <w:rPr>
      <w:i/>
      <w:iCs/>
      <w:color w:val="44546A" w:themeColor="text2"/>
      <w:kern w:val="0"/>
      <w:sz w:val="18"/>
      <w:szCs w:val="18"/>
      <w14:ligatures w14:val="none"/>
    </w:rPr>
  </w:style>
  <w:style w:type="character" w:styleId="CommentReference">
    <w:name w:val="annotation reference"/>
    <w:basedOn w:val="DefaultParagraphFont"/>
    <w:uiPriority w:val="99"/>
    <w:semiHidden/>
    <w:unhideWhenUsed/>
    <w:rsid w:val="00357C58"/>
    <w:rPr>
      <w:sz w:val="16"/>
      <w:szCs w:val="16"/>
    </w:rPr>
  </w:style>
  <w:style w:type="paragraph" w:styleId="CommentText">
    <w:name w:val="annotation text"/>
    <w:basedOn w:val="Normal"/>
    <w:link w:val="CommentTextChar"/>
    <w:uiPriority w:val="99"/>
    <w:semiHidden/>
    <w:unhideWhenUsed/>
    <w:rsid w:val="00357C58"/>
    <w:pPr>
      <w:spacing w:line="240" w:lineRule="auto"/>
    </w:pPr>
    <w:rPr>
      <w:sz w:val="20"/>
      <w:szCs w:val="20"/>
    </w:rPr>
  </w:style>
  <w:style w:type="character" w:customStyle="1" w:styleId="CommentTextChar">
    <w:name w:val="Comment Text Char"/>
    <w:basedOn w:val="DefaultParagraphFont"/>
    <w:link w:val="CommentText"/>
    <w:uiPriority w:val="99"/>
    <w:semiHidden/>
    <w:rsid w:val="00357C58"/>
    <w:rPr>
      <w:sz w:val="20"/>
      <w:szCs w:val="20"/>
    </w:rPr>
  </w:style>
  <w:style w:type="paragraph" w:styleId="CommentSubject">
    <w:name w:val="annotation subject"/>
    <w:basedOn w:val="CommentText"/>
    <w:next w:val="CommentText"/>
    <w:link w:val="CommentSubjectChar"/>
    <w:uiPriority w:val="99"/>
    <w:semiHidden/>
    <w:unhideWhenUsed/>
    <w:rsid w:val="00357C58"/>
    <w:rPr>
      <w:b/>
      <w:bCs/>
    </w:rPr>
  </w:style>
  <w:style w:type="character" w:customStyle="1" w:styleId="CommentSubjectChar">
    <w:name w:val="Comment Subject Char"/>
    <w:basedOn w:val="CommentTextChar"/>
    <w:link w:val="CommentSubject"/>
    <w:uiPriority w:val="99"/>
    <w:semiHidden/>
    <w:rsid w:val="00357C58"/>
    <w:rPr>
      <w:b/>
      <w:bCs/>
      <w:sz w:val="20"/>
      <w:szCs w:val="20"/>
    </w:rPr>
  </w:style>
  <w:style w:type="character" w:styleId="Hyperlink">
    <w:name w:val="Hyperlink"/>
    <w:basedOn w:val="DefaultParagraphFont"/>
    <w:uiPriority w:val="99"/>
    <w:unhideWhenUsed/>
    <w:rsid w:val="00476D50"/>
    <w:rPr>
      <w:color w:val="0563C1" w:themeColor="hyperlink"/>
      <w:u w:val="single"/>
    </w:rPr>
  </w:style>
  <w:style w:type="character" w:styleId="UnresolvedMention">
    <w:name w:val="Unresolved Mention"/>
    <w:basedOn w:val="DefaultParagraphFont"/>
    <w:uiPriority w:val="99"/>
    <w:semiHidden/>
    <w:unhideWhenUsed/>
    <w:rsid w:val="00476D50"/>
    <w:rPr>
      <w:color w:val="605E5C"/>
      <w:shd w:val="clear" w:color="auto" w:fill="E1DFDD"/>
    </w:rPr>
  </w:style>
  <w:style w:type="paragraph" w:styleId="Header">
    <w:name w:val="header"/>
    <w:basedOn w:val="Normal"/>
    <w:link w:val="HeaderChar"/>
    <w:uiPriority w:val="99"/>
    <w:unhideWhenUsed/>
    <w:rsid w:val="0047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50"/>
  </w:style>
  <w:style w:type="paragraph" w:styleId="Footer">
    <w:name w:val="footer"/>
    <w:basedOn w:val="Normal"/>
    <w:link w:val="FooterChar"/>
    <w:uiPriority w:val="99"/>
    <w:unhideWhenUsed/>
    <w:rsid w:val="0047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96424">
      <w:bodyDiv w:val="1"/>
      <w:marLeft w:val="0"/>
      <w:marRight w:val="0"/>
      <w:marTop w:val="0"/>
      <w:marBottom w:val="0"/>
      <w:divBdr>
        <w:top w:val="none" w:sz="0" w:space="0" w:color="auto"/>
        <w:left w:val="none" w:sz="0" w:space="0" w:color="auto"/>
        <w:bottom w:val="none" w:sz="0" w:space="0" w:color="auto"/>
        <w:right w:val="none" w:sz="0" w:space="0" w:color="auto"/>
      </w:divBdr>
    </w:div>
    <w:div w:id="1198422283">
      <w:bodyDiv w:val="1"/>
      <w:marLeft w:val="0"/>
      <w:marRight w:val="0"/>
      <w:marTop w:val="0"/>
      <w:marBottom w:val="0"/>
      <w:divBdr>
        <w:top w:val="none" w:sz="0" w:space="0" w:color="auto"/>
        <w:left w:val="none" w:sz="0" w:space="0" w:color="auto"/>
        <w:bottom w:val="none" w:sz="0" w:space="0" w:color="auto"/>
        <w:right w:val="none" w:sz="0" w:space="0" w:color="auto"/>
      </w:divBdr>
    </w:div>
    <w:div w:id="1224288626">
      <w:bodyDiv w:val="1"/>
      <w:marLeft w:val="0"/>
      <w:marRight w:val="0"/>
      <w:marTop w:val="0"/>
      <w:marBottom w:val="0"/>
      <w:divBdr>
        <w:top w:val="none" w:sz="0" w:space="0" w:color="auto"/>
        <w:left w:val="none" w:sz="0" w:space="0" w:color="auto"/>
        <w:bottom w:val="none" w:sz="0" w:space="0" w:color="auto"/>
        <w:right w:val="none" w:sz="0" w:space="0" w:color="auto"/>
      </w:divBdr>
    </w:div>
    <w:div w:id="1377967013">
      <w:bodyDiv w:val="1"/>
      <w:marLeft w:val="0"/>
      <w:marRight w:val="0"/>
      <w:marTop w:val="0"/>
      <w:marBottom w:val="0"/>
      <w:divBdr>
        <w:top w:val="none" w:sz="0" w:space="0" w:color="auto"/>
        <w:left w:val="none" w:sz="0" w:space="0" w:color="auto"/>
        <w:bottom w:val="none" w:sz="0" w:space="0" w:color="auto"/>
        <w:right w:val="none" w:sz="0" w:space="0" w:color="auto"/>
      </w:divBdr>
    </w:div>
    <w:div w:id="1694109639">
      <w:bodyDiv w:val="1"/>
      <w:marLeft w:val="0"/>
      <w:marRight w:val="0"/>
      <w:marTop w:val="0"/>
      <w:marBottom w:val="0"/>
      <w:divBdr>
        <w:top w:val="none" w:sz="0" w:space="0" w:color="auto"/>
        <w:left w:val="none" w:sz="0" w:space="0" w:color="auto"/>
        <w:bottom w:val="none" w:sz="0" w:space="0" w:color="auto"/>
        <w:right w:val="none" w:sz="0" w:space="0" w:color="auto"/>
      </w:divBdr>
    </w:div>
    <w:div w:id="17076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Harrietta Akrofi-Ansah</dc:creator>
  <cp:keywords/>
  <dc:description/>
  <cp:lastModifiedBy>SDI 1180</cp:lastModifiedBy>
  <cp:revision>5</cp:revision>
  <dcterms:created xsi:type="dcterms:W3CDTF">2025-07-07T19:26:00Z</dcterms:created>
  <dcterms:modified xsi:type="dcterms:W3CDTF">2025-07-08T13:28:00Z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c9bd5e97-e530-4932-990b-cb1f2354cecd</vt:lpwstr>
  </property>
</Properties>
</file>