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C30898" w:rsidRPr="00C30898">
        <w:t>Journal of Experimental Agriculture International</w:t>
      </w:r>
      <w:r w:rsidR="00C30898">
        <w:t xml:space="preserve"> </w:t>
      </w:r>
      <w:r>
        <w:t xml:space="preserve">to </w:t>
      </w:r>
      <w:r w:rsidR="00C30898" w:rsidRPr="00C30898">
        <w:t>Archives of Current Research International</w:t>
      </w:r>
      <w:bookmarkStart w:id="0" w:name="_GoBack"/>
      <w:bookmarkEnd w:id="0"/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847ACD"/>
    <w:rsid w:val="00C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CB93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2025-07-14T09:33:00Z</dcterms:modified>
</cp:coreProperties>
</file>