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216" w:rsidRPr="006A3D26" w:rsidRDefault="004E0216">
      <w:pPr>
        <w:pStyle w:val="BodyText"/>
        <w:spacing w:before="96"/>
        <w:rPr>
          <w:rFonts w:ascii="Arial" w:hAnsi="Arial" w:cs="Arial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4E0216" w:rsidRPr="006A3D26">
        <w:trPr>
          <w:trHeight w:val="290"/>
        </w:trPr>
        <w:tc>
          <w:tcPr>
            <w:tcW w:w="5168" w:type="dxa"/>
          </w:tcPr>
          <w:p w:rsidR="004E0216" w:rsidRPr="006A3D26" w:rsidRDefault="003550B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3D26">
              <w:rPr>
                <w:rFonts w:ascii="Arial" w:hAnsi="Arial" w:cs="Arial"/>
                <w:sz w:val="20"/>
                <w:szCs w:val="20"/>
              </w:rPr>
              <w:t>Journal</w:t>
            </w:r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Name</w:t>
            </w:r>
            <w:proofErr w:type="spellEnd"/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0" w:type="dxa"/>
          </w:tcPr>
          <w:p w:rsidR="004E0216" w:rsidRPr="006A3D26" w:rsidRDefault="006A3D26" w:rsidP="006A3D26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" w:history="1">
              <w:r w:rsidRPr="006A3D26">
                <w:rPr>
                  <w:rStyle w:val="Hyperlink"/>
                  <w:rFonts w:ascii="Arial" w:hAnsi="Arial" w:cs="Arial"/>
                  <w:sz w:val="20"/>
                  <w:szCs w:val="20"/>
                </w:rPr>
                <w:t xml:space="preserve">Journal of Scientific Research and Reports </w:t>
              </w:r>
            </w:hyperlink>
          </w:p>
        </w:tc>
      </w:tr>
      <w:tr w:rsidR="004E0216" w:rsidRPr="006A3D26">
        <w:trPr>
          <w:trHeight w:val="290"/>
        </w:trPr>
        <w:tc>
          <w:tcPr>
            <w:tcW w:w="5168" w:type="dxa"/>
          </w:tcPr>
          <w:p w:rsidR="004E0216" w:rsidRPr="006A3D26" w:rsidRDefault="003550B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3D26">
              <w:rPr>
                <w:rFonts w:ascii="Arial" w:hAnsi="Arial" w:cs="Arial"/>
                <w:sz w:val="20"/>
                <w:szCs w:val="20"/>
              </w:rPr>
              <w:t>Manuscript</w:t>
            </w:r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Number</w:t>
            </w:r>
            <w:proofErr w:type="spellEnd"/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0" w:type="dxa"/>
          </w:tcPr>
          <w:p w:rsidR="004E0216" w:rsidRPr="006A3D26" w:rsidRDefault="003550B0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Ms_</w:t>
            </w:r>
            <w:r w:rsidR="006A3D26"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JSRR</w:t>
            </w:r>
            <w:r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_139145</w:t>
            </w:r>
          </w:p>
        </w:tc>
      </w:tr>
      <w:tr w:rsidR="004E0216" w:rsidRPr="006A3D26">
        <w:trPr>
          <w:trHeight w:val="650"/>
        </w:trPr>
        <w:tc>
          <w:tcPr>
            <w:tcW w:w="5168" w:type="dxa"/>
          </w:tcPr>
          <w:p w:rsidR="004E0216" w:rsidRPr="006A3D26" w:rsidRDefault="003550B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3D26">
              <w:rPr>
                <w:rFonts w:ascii="Arial" w:hAnsi="Arial" w:cs="Arial"/>
                <w:sz w:val="20"/>
                <w:szCs w:val="20"/>
              </w:rPr>
              <w:t>Titleofthe</w:t>
            </w:r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proofErr w:type="spellEnd"/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:</w:t>
            </w:r>
          </w:p>
        </w:tc>
        <w:tc>
          <w:tcPr>
            <w:tcW w:w="15770" w:type="dxa"/>
          </w:tcPr>
          <w:p w:rsidR="004E0216" w:rsidRPr="006A3D26" w:rsidRDefault="003550B0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A3D26">
              <w:rPr>
                <w:rFonts w:ascii="Arial" w:hAnsi="Arial" w:cs="Arial"/>
                <w:b/>
                <w:sz w:val="20"/>
                <w:szCs w:val="20"/>
              </w:rPr>
              <w:t>Adecadalpatternandgrowthinchemicalandbio-pesticideuseanditsintensityacrossIndianstates–leadsfor</w:t>
            </w:r>
            <w:r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policy</w:t>
            </w:r>
          </w:p>
        </w:tc>
      </w:tr>
      <w:tr w:rsidR="004E0216" w:rsidRPr="006A3D26">
        <w:trPr>
          <w:trHeight w:val="333"/>
        </w:trPr>
        <w:tc>
          <w:tcPr>
            <w:tcW w:w="5168" w:type="dxa"/>
          </w:tcPr>
          <w:p w:rsidR="004E0216" w:rsidRPr="006A3D26" w:rsidRDefault="003550B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3D26">
              <w:rPr>
                <w:rFonts w:ascii="Arial" w:hAnsi="Arial" w:cs="Arial"/>
                <w:sz w:val="20"/>
                <w:szCs w:val="20"/>
              </w:rPr>
              <w:t>Typeofthe</w:t>
            </w:r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  <w:proofErr w:type="spellEnd"/>
          </w:p>
        </w:tc>
        <w:tc>
          <w:tcPr>
            <w:tcW w:w="15770" w:type="dxa"/>
          </w:tcPr>
          <w:p w:rsidR="004E0216" w:rsidRPr="006A3D26" w:rsidRDefault="004E021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5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6A3D26" w:rsidRPr="006A3D26" w:rsidTr="006A3D26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6A3D26" w:rsidRPr="006A3D26" w:rsidRDefault="006A3D26" w:rsidP="006A3D26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6A3D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PART1:</w:t>
            </w:r>
            <w:r w:rsidRPr="006A3D2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6A3D26" w:rsidRPr="006A3D26" w:rsidTr="006A3D26">
        <w:trPr>
          <w:trHeight w:val="964"/>
        </w:trPr>
        <w:tc>
          <w:tcPr>
            <w:tcW w:w="5352" w:type="dxa"/>
          </w:tcPr>
          <w:p w:rsidR="006A3D26" w:rsidRPr="006A3D26" w:rsidRDefault="006A3D26" w:rsidP="006A3D2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6A3D26" w:rsidRPr="006A3D26" w:rsidRDefault="006A3D26" w:rsidP="006A3D26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  <w:proofErr w:type="spellEnd"/>
          </w:p>
          <w:p w:rsidR="006A3D26" w:rsidRPr="006A3D26" w:rsidRDefault="006A3D26" w:rsidP="006A3D26">
            <w:pPr>
              <w:pStyle w:val="TableParagraph"/>
              <w:ind w:left="108" w:right="149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A3D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ArtificialIntelligence(</w:t>
            </w:r>
            <w:proofErr w:type="gramEnd"/>
            <w:r w:rsidRPr="006A3D2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AI)generatedorassistedreviewcommentsarestrictlyprohibitedduringpeer</w:t>
            </w:r>
            <w:r w:rsidRPr="006A3D2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6A3D26" w:rsidRPr="006A3D26" w:rsidRDefault="006A3D26" w:rsidP="006A3D26">
            <w:pPr>
              <w:pStyle w:val="TableParagraph"/>
              <w:spacing w:line="252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Author’sFeedback</w:t>
            </w:r>
            <w:proofErr w:type="spellEnd"/>
            <w:r w:rsidRPr="006A3D2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proofErr w:type="gramEnd"/>
            <w:r w:rsidRPr="006A3D26">
              <w:rPr>
                <w:rFonts w:ascii="Arial" w:hAnsi="Arial" w:cs="Arial"/>
                <w:sz w:val="20"/>
                <w:szCs w:val="20"/>
              </w:rPr>
              <w:t>Itismandatorythatauthorsshouldwritehis</w:t>
            </w:r>
            <w:proofErr w:type="spellEnd"/>
            <w:r w:rsidRPr="006A3D26">
              <w:rPr>
                <w:rFonts w:ascii="Arial" w:hAnsi="Arial" w:cs="Arial"/>
                <w:sz w:val="20"/>
                <w:szCs w:val="20"/>
              </w:rPr>
              <w:t>/her feedback here)</w:t>
            </w:r>
          </w:p>
        </w:tc>
      </w:tr>
      <w:tr w:rsidR="006A3D26" w:rsidRPr="006A3D26" w:rsidTr="006A3D26">
        <w:trPr>
          <w:trHeight w:val="1264"/>
        </w:trPr>
        <w:tc>
          <w:tcPr>
            <w:tcW w:w="5352" w:type="dxa"/>
          </w:tcPr>
          <w:p w:rsidR="006A3D26" w:rsidRPr="006A3D26" w:rsidRDefault="006A3D26" w:rsidP="006A3D2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Pleasewriteafewsentencesregardingtheimportance</w:t>
            </w:r>
            <w:proofErr w:type="spellEnd"/>
            <w:r w:rsidRPr="006A3D26">
              <w:rPr>
                <w:rFonts w:ascii="Arial" w:hAnsi="Arial" w:cs="Arial"/>
                <w:b/>
                <w:sz w:val="20"/>
                <w:szCs w:val="20"/>
              </w:rPr>
              <w:t xml:space="preserve"> of this manuscript for the scientific community. A minimum of 3-4 sentences may be required for this </w:t>
            </w:r>
            <w:r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6A3D26" w:rsidRPr="006A3D26" w:rsidRDefault="006A3D26" w:rsidP="006A3D2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A3D26">
              <w:rPr>
                <w:rFonts w:ascii="Arial" w:hAnsi="Arial" w:cs="Arial"/>
                <w:sz w:val="20"/>
                <w:szCs w:val="20"/>
              </w:rPr>
              <w:t>ThismanuscriptisextremelyvaluableforstudyingpesticideuseacrossIndia,offeringcrucialinsightsintoits</w:t>
            </w:r>
            <w:proofErr w:type="gramEnd"/>
            <w:r w:rsidRPr="006A3D26">
              <w:rPr>
                <w:rFonts w:ascii="Arial" w:hAnsi="Arial" w:cs="Arial"/>
                <w:sz w:val="20"/>
                <w:szCs w:val="20"/>
              </w:rPr>
              <w:t xml:space="preserve"> impact on crops and providing comparative analysis with international data.</w:t>
            </w:r>
          </w:p>
        </w:tc>
        <w:tc>
          <w:tcPr>
            <w:tcW w:w="6445" w:type="dxa"/>
          </w:tcPr>
          <w:p w:rsidR="006A3D26" w:rsidRPr="006A3D26" w:rsidRDefault="006A3D26" w:rsidP="006A3D2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A3D26">
              <w:rPr>
                <w:rFonts w:ascii="Arial" w:hAnsi="Arial" w:cs="Arial"/>
                <w:sz w:val="20"/>
                <w:szCs w:val="20"/>
              </w:rPr>
              <w:t xml:space="preserve">PPCs being used extensive in agriculture globally, India is a moderate user. The paper presents the temporal changes &amp; spatial pattern in use of both chemical and bio pesticides in absolute terms as well as intensity (kgs/ha) which gives a comparative picture. It helps to understand if there is alarming usage in some pockets/states. The analysis of pesticide categories (fungicide, bactericide </w:t>
            </w:r>
            <w:proofErr w:type="spellStart"/>
            <w:r w:rsidRPr="006A3D26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6A3D26">
              <w:rPr>
                <w:rFonts w:ascii="Arial" w:hAnsi="Arial" w:cs="Arial"/>
                <w:sz w:val="20"/>
                <w:szCs w:val="20"/>
              </w:rPr>
              <w:t>) is also useful to know which kind of chemicals are used the most and thus draw policies wherever necessary.</w:t>
            </w:r>
          </w:p>
        </w:tc>
      </w:tr>
      <w:tr w:rsidR="006A3D26" w:rsidRPr="006A3D26" w:rsidTr="006A3D26">
        <w:trPr>
          <w:trHeight w:val="1262"/>
        </w:trPr>
        <w:tc>
          <w:tcPr>
            <w:tcW w:w="5352" w:type="dxa"/>
          </w:tcPr>
          <w:p w:rsidR="006A3D26" w:rsidRPr="006A3D26" w:rsidRDefault="006A3D26" w:rsidP="006A3D2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Isthetitleofthearticle</w:t>
            </w:r>
            <w:r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</w:t>
            </w:r>
            <w:proofErr w:type="spellEnd"/>
            <w:r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?</w:t>
            </w:r>
          </w:p>
          <w:p w:rsidR="006A3D26" w:rsidRPr="006A3D26" w:rsidRDefault="006A3D26" w:rsidP="006A3D2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A3D2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Ifnotpleasesuggestanalternative</w:t>
            </w:r>
            <w:r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</w:t>
            </w:r>
            <w:proofErr w:type="spellEnd"/>
            <w:r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</w:p>
        </w:tc>
        <w:tc>
          <w:tcPr>
            <w:tcW w:w="9356" w:type="dxa"/>
          </w:tcPr>
          <w:p w:rsidR="006A3D26" w:rsidRPr="006A3D26" w:rsidRDefault="006A3D26" w:rsidP="006A3D2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6A3D26">
              <w:rPr>
                <w:rFonts w:ascii="Arial" w:hAnsi="Arial" w:cs="Arial"/>
                <w:sz w:val="20"/>
                <w:szCs w:val="20"/>
              </w:rPr>
              <w:t>Yes,thetitleofthearticleis</w:t>
            </w:r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suitable</w:t>
            </w:r>
            <w:proofErr w:type="spellEnd"/>
            <w:proofErr w:type="gramEnd"/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5" w:type="dxa"/>
          </w:tcPr>
          <w:p w:rsidR="006A3D26" w:rsidRPr="006A3D26" w:rsidRDefault="006A3D26" w:rsidP="006A3D2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A3D26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</w:tr>
      <w:tr w:rsidR="006A3D26" w:rsidRPr="006A3D26" w:rsidTr="006A3D26">
        <w:trPr>
          <w:trHeight w:val="1262"/>
        </w:trPr>
        <w:tc>
          <w:tcPr>
            <w:tcW w:w="5352" w:type="dxa"/>
          </w:tcPr>
          <w:p w:rsidR="006A3D26" w:rsidRPr="006A3D26" w:rsidRDefault="006A3D26" w:rsidP="006A3D2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A3D26">
              <w:rPr>
                <w:rFonts w:ascii="Arial" w:hAnsi="Arial" w:cs="Arial"/>
                <w:b/>
                <w:sz w:val="20"/>
                <w:szCs w:val="20"/>
              </w:rPr>
              <w:t xml:space="preserve">Is the abstract of the article comprehensive? Do you </w:t>
            </w:r>
            <w:proofErr w:type="spell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suggesttheaddition</w:t>
            </w:r>
            <w:proofErr w:type="spellEnd"/>
            <w:r w:rsidRPr="006A3D26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ordeletion</w:t>
            </w:r>
            <w:proofErr w:type="spellEnd"/>
            <w:r w:rsidRPr="006A3D26">
              <w:rPr>
                <w:rFonts w:ascii="Arial" w:hAnsi="Arial" w:cs="Arial"/>
                <w:b/>
                <w:sz w:val="20"/>
                <w:szCs w:val="20"/>
              </w:rPr>
              <w:t>)</w:t>
            </w:r>
            <w:proofErr w:type="spell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ofsomepointsinthis</w:t>
            </w:r>
            <w:proofErr w:type="spellEnd"/>
            <w:r w:rsidRPr="006A3D26">
              <w:rPr>
                <w:rFonts w:ascii="Arial" w:hAnsi="Arial" w:cs="Arial"/>
                <w:b/>
                <w:sz w:val="20"/>
                <w:szCs w:val="20"/>
              </w:rPr>
              <w:t xml:space="preserve"> section? Please write your suggestions here.</w:t>
            </w:r>
          </w:p>
        </w:tc>
        <w:tc>
          <w:tcPr>
            <w:tcW w:w="9356" w:type="dxa"/>
          </w:tcPr>
          <w:p w:rsidR="006A3D26" w:rsidRPr="006A3D26" w:rsidRDefault="006A3D26" w:rsidP="006A3D26">
            <w:pPr>
              <w:pStyle w:val="TableParagraph"/>
              <w:ind w:left="108" w:right="149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A3D26">
              <w:rPr>
                <w:rFonts w:ascii="Arial" w:hAnsi="Arial" w:cs="Arial"/>
                <w:sz w:val="20"/>
                <w:szCs w:val="20"/>
              </w:rPr>
              <w:t>Theabstractiscomprehensive,butrefiningkeysentencescanenhancereaderengagement</w:t>
            </w:r>
            <w:proofErr w:type="gramEnd"/>
            <w:r w:rsidRPr="006A3D26">
              <w:rPr>
                <w:rFonts w:ascii="Arial" w:hAnsi="Arial" w:cs="Arial"/>
                <w:sz w:val="20"/>
                <w:szCs w:val="20"/>
              </w:rPr>
              <w:t>.Revisingforclarity and impact can make the article more appealing.</w:t>
            </w:r>
          </w:p>
        </w:tc>
        <w:tc>
          <w:tcPr>
            <w:tcW w:w="6445" w:type="dxa"/>
          </w:tcPr>
          <w:p w:rsidR="006A3D26" w:rsidRPr="006A3D26" w:rsidRDefault="006A3D26" w:rsidP="006A3D2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A3D26">
              <w:rPr>
                <w:rFonts w:ascii="Arial" w:hAnsi="Arial" w:cs="Arial"/>
                <w:sz w:val="20"/>
                <w:szCs w:val="20"/>
              </w:rPr>
              <w:t>Addressed by revising the results and conclusion related text.</w:t>
            </w:r>
          </w:p>
        </w:tc>
      </w:tr>
      <w:tr w:rsidR="006A3D26" w:rsidRPr="006A3D26" w:rsidTr="006A3D26">
        <w:trPr>
          <w:trHeight w:val="705"/>
        </w:trPr>
        <w:tc>
          <w:tcPr>
            <w:tcW w:w="5352" w:type="dxa"/>
          </w:tcPr>
          <w:p w:rsidR="006A3D26" w:rsidRPr="006A3D26" w:rsidRDefault="006A3D26" w:rsidP="006A3D2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Isthemanuscriptscientifically,correct</w:t>
            </w:r>
            <w:proofErr w:type="gramEnd"/>
            <w:r w:rsidRPr="006A3D26">
              <w:rPr>
                <w:rFonts w:ascii="Arial" w:hAnsi="Arial" w:cs="Arial"/>
                <w:b/>
                <w:sz w:val="20"/>
                <w:szCs w:val="20"/>
              </w:rPr>
              <w:t>?Pleasewrite</w:t>
            </w:r>
            <w:proofErr w:type="spellEnd"/>
            <w:r w:rsidRPr="006A3D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A3D2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6A3D26" w:rsidRPr="006A3D26" w:rsidRDefault="006A3D26" w:rsidP="006A3D2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A3D26">
              <w:rPr>
                <w:rFonts w:ascii="Arial" w:hAnsi="Arial" w:cs="Arial"/>
                <w:sz w:val="20"/>
                <w:szCs w:val="20"/>
              </w:rPr>
              <w:t>Themanuscriptisscientificallysound,withdatasourcedfromauthenticandreliable</w:t>
            </w:r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resources</w:t>
            </w:r>
            <w:proofErr w:type="gramEnd"/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5" w:type="dxa"/>
          </w:tcPr>
          <w:p w:rsidR="006A3D26" w:rsidRPr="006A3D26" w:rsidRDefault="006A3D26" w:rsidP="006A3D2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A3D2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6A3D26" w:rsidRPr="006A3D26" w:rsidTr="006A3D26">
        <w:trPr>
          <w:trHeight w:val="702"/>
        </w:trPr>
        <w:tc>
          <w:tcPr>
            <w:tcW w:w="5352" w:type="dxa"/>
          </w:tcPr>
          <w:p w:rsidR="006A3D26" w:rsidRPr="006A3D26" w:rsidRDefault="006A3D26" w:rsidP="006A3D2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Arethereferencessufficientandrecent?Ifyou</w:t>
            </w:r>
            <w:r w:rsidRPr="006A3D26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  <w:proofErr w:type="spellEnd"/>
            <w:proofErr w:type="gramEnd"/>
          </w:p>
          <w:p w:rsidR="006A3D26" w:rsidRPr="006A3D26" w:rsidRDefault="006A3D26" w:rsidP="006A3D26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suggestionsofadditionalreferences,pleasemention</w:t>
            </w:r>
            <w:proofErr w:type="spellEnd"/>
            <w:proofErr w:type="gramEnd"/>
            <w:r w:rsidRPr="006A3D26">
              <w:rPr>
                <w:rFonts w:ascii="Arial" w:hAnsi="Arial" w:cs="Arial"/>
                <w:b/>
                <w:sz w:val="20"/>
                <w:szCs w:val="20"/>
              </w:rPr>
              <w:t xml:space="preserve"> them in the review form.</w:t>
            </w:r>
          </w:p>
        </w:tc>
        <w:tc>
          <w:tcPr>
            <w:tcW w:w="9356" w:type="dxa"/>
          </w:tcPr>
          <w:p w:rsidR="006A3D26" w:rsidRPr="006A3D26" w:rsidRDefault="006A3D26" w:rsidP="006A3D2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A3D26">
              <w:rPr>
                <w:rFonts w:ascii="Arial" w:hAnsi="Arial" w:cs="Arial"/>
                <w:sz w:val="20"/>
                <w:szCs w:val="20"/>
              </w:rPr>
              <w:t>Fordecadesurveyandrectificationalldataaresufficientandrecent</w:t>
            </w:r>
            <w:proofErr w:type="spellEnd"/>
            <w:r w:rsidRPr="006A3D26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6A3D26">
              <w:rPr>
                <w:rFonts w:ascii="Arial" w:hAnsi="Arial" w:cs="Arial"/>
                <w:sz w:val="20"/>
                <w:szCs w:val="20"/>
              </w:rPr>
              <w:t>EventhoughIsuggestthatthedata</w:t>
            </w:r>
            <w:proofErr w:type="spellEnd"/>
            <w:r w:rsidRPr="006A3D26">
              <w:rPr>
                <w:rFonts w:ascii="Arial" w:hAnsi="Arial" w:cs="Arial"/>
                <w:sz w:val="20"/>
                <w:szCs w:val="20"/>
              </w:rPr>
              <w:t xml:space="preserve"> representation can more attractive.</w:t>
            </w:r>
          </w:p>
        </w:tc>
        <w:tc>
          <w:tcPr>
            <w:tcW w:w="6445" w:type="dxa"/>
          </w:tcPr>
          <w:p w:rsidR="006A3D26" w:rsidRPr="006A3D26" w:rsidRDefault="006A3D26" w:rsidP="006A3D2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A3D26">
              <w:rPr>
                <w:rFonts w:ascii="Arial" w:hAnsi="Arial" w:cs="Arial"/>
                <w:sz w:val="20"/>
                <w:szCs w:val="20"/>
              </w:rPr>
              <w:t xml:space="preserve">Wherever possible, </w:t>
            </w:r>
            <w:proofErr w:type="spellStart"/>
            <w:r w:rsidRPr="006A3D26">
              <w:rPr>
                <w:rFonts w:ascii="Arial" w:hAnsi="Arial" w:cs="Arial"/>
                <w:sz w:val="20"/>
                <w:szCs w:val="20"/>
              </w:rPr>
              <w:t>pictoral</w:t>
            </w:r>
            <w:proofErr w:type="spellEnd"/>
            <w:r w:rsidRPr="006A3D26">
              <w:rPr>
                <w:rFonts w:ascii="Arial" w:hAnsi="Arial" w:cs="Arial"/>
                <w:sz w:val="20"/>
                <w:szCs w:val="20"/>
              </w:rPr>
              <w:t>/graphical presentations have been used. Sufficient and recent studies have been cited to support the discussion and conclusions.</w:t>
            </w:r>
          </w:p>
        </w:tc>
      </w:tr>
      <w:tr w:rsidR="006A3D26" w:rsidRPr="006A3D26" w:rsidTr="006A3D26">
        <w:trPr>
          <w:trHeight w:val="688"/>
        </w:trPr>
        <w:tc>
          <w:tcPr>
            <w:tcW w:w="5352" w:type="dxa"/>
          </w:tcPr>
          <w:p w:rsidR="006A3D26" w:rsidRPr="006A3D26" w:rsidRDefault="006A3D26" w:rsidP="006A3D2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Isthelanguage</w:t>
            </w:r>
            <w:proofErr w:type="spellEnd"/>
            <w:r w:rsidRPr="006A3D26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Englishqualityofthearticlesuitable</w:t>
            </w:r>
            <w:proofErr w:type="spellEnd"/>
            <w:r w:rsidRPr="006A3D26">
              <w:rPr>
                <w:rFonts w:ascii="Arial" w:hAnsi="Arial" w:cs="Arial"/>
                <w:b/>
                <w:sz w:val="20"/>
                <w:szCs w:val="20"/>
              </w:rPr>
              <w:t xml:space="preserve"> for scholarly communications?</w:t>
            </w:r>
          </w:p>
        </w:tc>
        <w:tc>
          <w:tcPr>
            <w:tcW w:w="9356" w:type="dxa"/>
          </w:tcPr>
          <w:p w:rsidR="006A3D26" w:rsidRPr="006A3D26" w:rsidRDefault="006A3D26" w:rsidP="006A3D2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6A3D26" w:rsidRPr="006A3D26" w:rsidRDefault="006A3D26" w:rsidP="006A3D2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A3D26">
              <w:rPr>
                <w:rFonts w:ascii="Arial" w:hAnsi="Arial" w:cs="Arial"/>
                <w:sz w:val="20"/>
                <w:szCs w:val="20"/>
              </w:rPr>
              <w:t>Yes. It has comprehensible and smooth flowing text for scientific community to follow.</w:t>
            </w:r>
          </w:p>
        </w:tc>
      </w:tr>
      <w:tr w:rsidR="006A3D26" w:rsidRPr="006A3D26" w:rsidTr="006A3D26">
        <w:trPr>
          <w:trHeight w:val="1180"/>
        </w:trPr>
        <w:tc>
          <w:tcPr>
            <w:tcW w:w="5352" w:type="dxa"/>
          </w:tcPr>
          <w:p w:rsidR="006A3D26" w:rsidRPr="006A3D26" w:rsidRDefault="006A3D26" w:rsidP="006A3D26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6A3D2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</w:t>
            </w:r>
            <w:proofErr w:type="spellStart"/>
            <w:r w:rsidRPr="006A3D26">
              <w:rPr>
                <w:rFonts w:ascii="Arial" w:hAnsi="Arial" w:cs="Arial"/>
                <w:b/>
                <w:sz w:val="20"/>
                <w:szCs w:val="20"/>
                <w:u w:val="single"/>
              </w:rPr>
              <w:t>General</w:t>
            </w:r>
            <w:r w:rsidRPr="006A3D2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9356" w:type="dxa"/>
          </w:tcPr>
          <w:p w:rsidR="006A3D26" w:rsidRPr="006A3D26" w:rsidRDefault="006A3D26" w:rsidP="006A3D2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A3D26">
              <w:rPr>
                <w:rFonts w:ascii="Arial" w:hAnsi="Arial" w:cs="Arial"/>
                <w:sz w:val="20"/>
                <w:szCs w:val="20"/>
              </w:rPr>
              <w:t>Thedatacovers10yearsandisup-to-</w:t>
            </w:r>
            <w:proofErr w:type="gramStart"/>
            <w:r w:rsidRPr="006A3D26">
              <w:rPr>
                <w:rFonts w:ascii="Arial" w:hAnsi="Arial" w:cs="Arial"/>
                <w:sz w:val="20"/>
                <w:szCs w:val="20"/>
              </w:rPr>
              <w:t>date.Tomakeitmoreeffective</w:t>
            </w:r>
            <w:proofErr w:type="gramEnd"/>
            <w:r w:rsidRPr="006A3D26">
              <w:rPr>
                <w:rFonts w:ascii="Arial" w:hAnsi="Arial" w:cs="Arial"/>
                <w:sz w:val="20"/>
                <w:szCs w:val="20"/>
              </w:rPr>
              <w:t>,considerpresentingitinamoreengaging way, such as through charts, graphs, or infographics.</w:t>
            </w:r>
          </w:p>
          <w:p w:rsidR="006A3D26" w:rsidRPr="006A3D26" w:rsidRDefault="006A3D26" w:rsidP="006A3D2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</w:p>
          <w:p w:rsidR="006A3D26" w:rsidRPr="006A3D26" w:rsidRDefault="006A3D26" w:rsidP="006A3D26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A3D26">
              <w:rPr>
                <w:rFonts w:ascii="Arial" w:hAnsi="Arial" w:cs="Arial"/>
                <w:b/>
                <w:sz w:val="20"/>
                <w:szCs w:val="20"/>
              </w:rPr>
              <w:t>OriginsoftwareisagreatalternativetoExcelformakinghigh-</w:t>
            </w:r>
            <w:proofErr w:type="gramStart"/>
            <w:r w:rsidRPr="006A3D26">
              <w:rPr>
                <w:rFonts w:ascii="Arial" w:hAnsi="Arial" w:cs="Arial"/>
                <w:b/>
                <w:sz w:val="20"/>
                <w:szCs w:val="20"/>
              </w:rPr>
              <w:t>qualitychartsandgraphs,offeringmore</w:t>
            </w:r>
            <w:proofErr w:type="gramEnd"/>
            <w:r w:rsidRPr="006A3D26">
              <w:rPr>
                <w:rFonts w:ascii="Arial" w:hAnsi="Arial" w:cs="Arial"/>
                <w:b/>
                <w:sz w:val="20"/>
                <w:szCs w:val="20"/>
              </w:rPr>
              <w:t xml:space="preserve"> precise control and customization.</w:t>
            </w:r>
          </w:p>
        </w:tc>
        <w:tc>
          <w:tcPr>
            <w:tcW w:w="6445" w:type="dxa"/>
          </w:tcPr>
          <w:p w:rsidR="006A3D26" w:rsidRPr="006A3D26" w:rsidRDefault="006A3D26" w:rsidP="006A3D2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A3D26">
              <w:rPr>
                <w:rFonts w:ascii="Arial" w:hAnsi="Arial" w:cs="Arial"/>
                <w:sz w:val="20"/>
                <w:szCs w:val="20"/>
              </w:rPr>
              <w:t>Graphical and gradient map representations have been used wherever necessary and possible</w:t>
            </w:r>
          </w:p>
        </w:tc>
      </w:tr>
    </w:tbl>
    <w:p w:rsidR="004E0216" w:rsidRPr="006A3D26" w:rsidRDefault="004E0216">
      <w:pPr>
        <w:pStyle w:val="BodyText"/>
        <w:rPr>
          <w:rFonts w:ascii="Arial" w:hAnsi="Arial" w:cs="Arial"/>
        </w:rPr>
        <w:sectPr w:rsidR="004E0216" w:rsidRPr="006A3D26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tbl>
      <w:tblPr>
        <w:tblpPr w:leftFromText="180" w:rightFromText="180" w:vertAnchor="text" w:horzAnchor="page" w:tblpX="1576" w:tblpY="-62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9771FD" w:rsidRPr="006A3D26" w:rsidTr="009771F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r w:rsidRPr="006A3D2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</w:p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771FD" w:rsidRPr="006A3D26" w:rsidTr="009771F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1FD" w:rsidRPr="006A3D26" w:rsidRDefault="009771FD" w:rsidP="009771FD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A3D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1FD" w:rsidRPr="006A3D26" w:rsidRDefault="009771FD" w:rsidP="009771FD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A3D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6A3D2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6A3D2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6A3D2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9771FD" w:rsidRPr="006A3D26" w:rsidTr="009771F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A3D2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A3D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A3D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A3D2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771FD" w:rsidRPr="006A3D26" w:rsidRDefault="009771FD" w:rsidP="009771FD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4E0216" w:rsidRPr="006A3D26" w:rsidRDefault="004E0216">
      <w:pPr>
        <w:pStyle w:val="TableParagraph"/>
        <w:rPr>
          <w:rFonts w:ascii="Arial" w:hAnsi="Arial" w:cs="Arial"/>
          <w:sz w:val="20"/>
          <w:szCs w:val="20"/>
        </w:rPr>
        <w:sectPr w:rsidR="004E0216" w:rsidRPr="006A3D26">
          <w:pgSz w:w="23820" w:h="16840" w:orient="landscape"/>
          <w:pgMar w:top="1820" w:right="1275" w:bottom="880" w:left="1275" w:header="1285" w:footer="694" w:gutter="0"/>
          <w:cols w:space="720"/>
        </w:sectPr>
      </w:pPr>
    </w:p>
    <w:p w:rsidR="003550B0" w:rsidRPr="006A3D26" w:rsidRDefault="003550B0" w:rsidP="009771FD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sectPr w:rsidR="003550B0" w:rsidRPr="006A3D26" w:rsidSect="009719A6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46B" w:rsidRDefault="003D746B">
      <w:r>
        <w:separator/>
      </w:r>
    </w:p>
  </w:endnote>
  <w:endnote w:type="continuationSeparator" w:id="0">
    <w:p w:rsidR="003D746B" w:rsidRDefault="003D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216" w:rsidRDefault="003D746B">
    <w:pPr>
      <w:pStyle w:val="BodyText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2" type="#_x0000_t202" style="position:absolute;margin-left:71pt;margin-top:796.2pt;width:52.2pt;height:10.95pt;z-index:-1591296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<v:textbox inset="0,0,0,0">
            <w:txbxContent>
              <w:p w:rsidR="004E0216" w:rsidRDefault="003550B0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Createdby:</w:t>
                </w:r>
                <w:r>
                  <w:rPr>
                    <w:spacing w:val="-5"/>
                    <w:sz w:val="16"/>
                  </w:rPr>
                  <w:t>DR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Textbox 3" o:spid="_x0000_s2051" type="#_x0000_t202" style="position:absolute;margin-left:207.95pt;margin-top:796.2pt;width:55.7pt;height:10.95pt;z-index:-159124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<v:textbox inset="0,0,0,0">
            <w:txbxContent>
              <w:p w:rsidR="004E0216" w:rsidRDefault="003550B0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r>
                  <w:rPr>
                    <w:sz w:val="16"/>
                  </w:rPr>
                  <w:t>Checkedby:</w:t>
                </w:r>
                <w:r>
                  <w:rPr>
                    <w:spacing w:val="-5"/>
                    <w:sz w:val="16"/>
                  </w:rPr>
                  <w:t>PM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Textbox 4" o:spid="_x0000_s2050" type="#_x0000_t202" style="position:absolute;margin-left:347.75pt;margin-top:796.2pt;width:67.8pt;height:10.95pt;z-index:-159119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<v:textbox inset="0,0,0,0">
            <w:txbxContent>
              <w:p w:rsidR="004E0216" w:rsidRDefault="003550B0">
                <w:pPr>
                  <w:spacing w:before="14"/>
                  <w:ind w:left="20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Approvedby:</w:t>
                </w:r>
                <w:r>
                  <w:rPr>
                    <w:spacing w:val="-5"/>
                    <w:sz w:val="16"/>
                  </w:rPr>
                  <w:t>MBM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Textbox 5" o:spid="_x0000_s2049" type="#_x0000_t202" style="position:absolute;margin-left:539.05pt;margin-top:796.2pt;width:80.45pt;height:10.95pt;z-index:-159114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<v:textbox inset="0,0,0,0">
            <w:txbxContent>
              <w:p w:rsidR="004E0216" w:rsidRDefault="003550B0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Version:3(07-07-</w:t>
                </w:r>
                <w:r>
                  <w:rPr>
                    <w:spacing w:val="-2"/>
                    <w:sz w:val="16"/>
                  </w:rPr>
                  <w:t>2024)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46B" w:rsidRDefault="003D746B">
      <w:r>
        <w:separator/>
      </w:r>
    </w:p>
  </w:footnote>
  <w:footnote w:type="continuationSeparator" w:id="0">
    <w:p w:rsidR="003D746B" w:rsidRDefault="003D7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216" w:rsidRDefault="003D746B">
    <w:pPr>
      <w:pStyle w:val="BodyText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3" type="#_x0000_t202" style="position:absolute;margin-left:71pt;margin-top:63.25pt;width:86.85pt;height:15.45pt;z-index:-1591347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<v:textbox inset="0,0,0,0">
            <w:txbxContent>
              <w:p w:rsidR="004E0216" w:rsidRDefault="003550B0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proofErr w:type="spellStart"/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>ReviewForm</w:t>
                </w:r>
                <w:proofErr w:type="spellEnd"/>
                <w:r>
                  <w:rPr>
                    <w:rFonts w:ascii="Arial"/>
                    <w:b/>
                    <w:color w:val="003399"/>
                    <w:sz w:val="24"/>
                    <w:u w:val="single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pacing w:val="-10"/>
                    <w:sz w:val="24"/>
                    <w:u w:val="single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216"/>
    <w:rsid w:val="000002A9"/>
    <w:rsid w:val="00050367"/>
    <w:rsid w:val="00212EEF"/>
    <w:rsid w:val="00241069"/>
    <w:rsid w:val="002810BC"/>
    <w:rsid w:val="003550B0"/>
    <w:rsid w:val="003D746B"/>
    <w:rsid w:val="00444841"/>
    <w:rsid w:val="004E0216"/>
    <w:rsid w:val="006A3D26"/>
    <w:rsid w:val="00791CC5"/>
    <w:rsid w:val="0086177E"/>
    <w:rsid w:val="009719A6"/>
    <w:rsid w:val="009771FD"/>
    <w:rsid w:val="009F7818"/>
    <w:rsid w:val="00A26816"/>
    <w:rsid w:val="00FB5D77"/>
    <w:rsid w:val="00FE3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293FE3D8"/>
  <w15:docId w15:val="{6593A08E-DD06-4C88-B25B-9619384F5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719A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19A6"/>
    <w:rPr>
      <w:sz w:val="20"/>
      <w:szCs w:val="20"/>
    </w:rPr>
  </w:style>
  <w:style w:type="paragraph" w:styleId="Title">
    <w:name w:val="Title"/>
    <w:basedOn w:val="Normal"/>
    <w:uiPriority w:val="1"/>
    <w:qFormat/>
    <w:rsid w:val="009719A6"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9719A6"/>
  </w:style>
  <w:style w:type="paragraph" w:customStyle="1" w:styleId="TableParagraph">
    <w:name w:val="Table Paragraph"/>
    <w:basedOn w:val="Normal"/>
    <w:uiPriority w:val="1"/>
    <w:qFormat/>
    <w:rsid w:val="009719A6"/>
  </w:style>
  <w:style w:type="character" w:styleId="Hyperlink">
    <w:name w:val="Hyperlink"/>
    <w:basedOn w:val="DefaultParagraphFont"/>
    <w:uiPriority w:val="99"/>
    <w:semiHidden/>
    <w:unhideWhenUsed/>
    <w:rsid w:val="00FB5D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1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iencedomain.org/journal/5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9</cp:revision>
  <dcterms:created xsi:type="dcterms:W3CDTF">2025-06-27T06:27:00Z</dcterms:created>
  <dcterms:modified xsi:type="dcterms:W3CDTF">2025-07-03T07:13:00Z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2025-06-27T00:00:00Z</vt:filetime>
  </property>
  <property fmtid="{D5CDD505-2E9C-101B-9397-08002B2CF9AE}" pid="5" name="Producer">
    <vt:lpwstr>Microsoft® Word 2021</vt:lpwstr>
  </property>
</Properties>
</file>