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5024"/>
        <w:gridCol w:w="15910"/>
      </w:tblGrid>
      <w:tr w:rsidR="00602F7D" w:rsidRPr="000D3CBD" w14:paraId="1D1EE001" w14:textId="77777777" w:rsidTr="002643B3">
        <w:trPr>
          <w:trHeight w:val="290"/>
        </w:trPr>
        <w:tc>
          <w:tcPr>
            <w:tcW w:w="100.0%" w:type="pct"/>
            <w:gridSpan w:val="2"/>
            <w:tcBorders>
              <w:top w:val="nil"/>
              <w:start w:val="nil"/>
              <w:end w:val="nil"/>
            </w:tcBorders>
          </w:tcPr>
          <w:p w14:paraId="25ED5692" w14:textId="77777777" w:rsidR="00602F7D" w:rsidRPr="000D3CBD" w:rsidRDefault="00602F7D" w:rsidP="00F2643C">
            <w:pPr>
              <w:pStyle w:val="Heading2"/>
              <w:jc w:val="star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D3CBD" w14:paraId="00B2DCAE" w14:textId="77777777" w:rsidTr="002643B3">
        <w:trPr>
          <w:trHeight w:val="290"/>
        </w:trPr>
        <w:tc>
          <w:tcPr>
            <w:tcW w:w="24.0%" w:type="pct"/>
          </w:tcPr>
          <w:p w14:paraId="44844C59" w14:textId="77777777" w:rsidR="0000007A" w:rsidRPr="000D3CBD" w:rsidRDefault="0000007A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2271BED6" w14:textId="77777777" w:rsidR="0000007A" w:rsidRPr="000D3CBD" w:rsidRDefault="0052282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D3CB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Engineering Research and Reports</w:t>
              </w:r>
            </w:hyperlink>
            <w:r w:rsidRPr="000D3CB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D3CBD" w14:paraId="280BFE67" w14:textId="77777777" w:rsidTr="002643B3">
        <w:trPr>
          <w:trHeight w:val="290"/>
        </w:trPr>
        <w:tc>
          <w:tcPr>
            <w:tcW w:w="24.0%" w:type="pct"/>
          </w:tcPr>
          <w:p w14:paraId="68C8B6E1" w14:textId="77777777" w:rsidR="0000007A" w:rsidRPr="000D3CBD" w:rsidRDefault="0000007A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771CD45D" w14:textId="77777777" w:rsidR="0000007A" w:rsidRPr="000D3CBD" w:rsidRDefault="00F778D6" w:rsidP="00F3669D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Ms_JERR_139454</w:t>
            </w:r>
          </w:p>
        </w:tc>
      </w:tr>
      <w:tr w:rsidR="0000007A" w:rsidRPr="000D3CBD" w14:paraId="118A07A9" w14:textId="77777777" w:rsidTr="002643B3">
        <w:trPr>
          <w:trHeight w:val="650"/>
        </w:trPr>
        <w:tc>
          <w:tcPr>
            <w:tcW w:w="24.0%" w:type="pct"/>
          </w:tcPr>
          <w:p w14:paraId="6F2B90C1" w14:textId="77777777" w:rsidR="0000007A" w:rsidRPr="000D3CBD" w:rsidRDefault="0000007A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755D260F" w14:textId="77777777" w:rsidR="0000007A" w:rsidRPr="000D3CBD" w:rsidRDefault="00ED72D9" w:rsidP="000450FC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Progress on Coatings for Fuel Cell Bipolar Plates</w:t>
            </w:r>
          </w:p>
        </w:tc>
      </w:tr>
      <w:tr w:rsidR="00CF0BBB" w:rsidRPr="000D3CBD" w14:paraId="039C51AF" w14:textId="77777777" w:rsidTr="002643B3">
        <w:trPr>
          <w:trHeight w:val="332"/>
        </w:trPr>
        <w:tc>
          <w:tcPr>
            <w:tcW w:w="24.0%" w:type="pct"/>
          </w:tcPr>
          <w:p w14:paraId="77549BC2" w14:textId="77777777" w:rsidR="00CF0BBB" w:rsidRPr="000D3CBD" w:rsidRDefault="00CF0BBB" w:rsidP="00696CAD">
            <w:pPr>
              <w:pStyle w:val="BodyText"/>
              <w:ind w:start="4.50pt"/>
              <w:jc w:val="star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75.0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03E8589E" w14:textId="77777777" w:rsidR="00CF0BBB" w:rsidRPr="000D3CBD" w:rsidRDefault="00C02836" w:rsidP="000450FC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1EF66777" w14:textId="77777777" w:rsidR="00037D52" w:rsidRPr="000D3CBD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DEBFF3E" w14:textId="77777777" w:rsidR="00605952" w:rsidRPr="000D3CBD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ABE483" w14:textId="77777777" w:rsidR="00B0588D" w:rsidRPr="000D3CBD" w:rsidRDefault="00B0588D" w:rsidP="00B0588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firstRow="0" w:lastRow="0" w:firstColumn="0" w:lastColumn="0" w:noHBand="0" w:noVBand="0"/>
      </w:tblPr>
      <w:tblGrid>
        <w:gridCol w:w="5233"/>
        <w:gridCol w:w="9211"/>
        <w:gridCol w:w="6490"/>
      </w:tblGrid>
      <w:tr w:rsidR="00B0588D" w:rsidRPr="000D3CBD" w14:paraId="12E5A74C" w14:textId="77777777">
        <w:tc>
          <w:tcPr>
            <w:tcW w:w="100.0%" w:type="pct"/>
            <w:gridSpan w:val="3"/>
            <w:tcBorders>
              <w:top w:val="nil"/>
              <w:start w:val="nil"/>
              <w:end w:val="nil"/>
            </w:tcBorders>
            <w:noWrap/>
          </w:tcPr>
          <w:p w14:paraId="0A6A3A27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lang w:val="en-GB"/>
              </w:rPr>
            </w:pPr>
            <w:r w:rsidRPr="000D3CB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D3CB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845A55D" w14:textId="77777777" w:rsidR="00B0588D" w:rsidRPr="000D3CBD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0588D" w:rsidRPr="000D3CBD" w14:paraId="34CD8486" w14:textId="77777777">
        <w:tc>
          <w:tcPr>
            <w:tcW w:w="25.0%" w:type="pct"/>
            <w:noWrap/>
          </w:tcPr>
          <w:p w14:paraId="0F4FBF2B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lang w:val="en-GB"/>
              </w:rPr>
            </w:pPr>
          </w:p>
        </w:tc>
        <w:tc>
          <w:tcPr>
            <w:tcW w:w="44.0%" w:type="pct"/>
          </w:tcPr>
          <w:p w14:paraId="01657CB6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lang w:val="en-GB"/>
              </w:rPr>
            </w:pPr>
            <w:r w:rsidRPr="000D3CBD">
              <w:rPr>
                <w:rFonts w:ascii="Arial" w:hAnsi="Arial" w:cs="Arial"/>
                <w:lang w:val="en-GB"/>
              </w:rPr>
              <w:t>Reviewer’s comment</w:t>
            </w:r>
          </w:p>
          <w:p w14:paraId="2D6E0C6A" w14:textId="77777777" w:rsidR="005709B3" w:rsidRPr="000D3CBD" w:rsidRDefault="005709B3" w:rsidP="005709B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1DEFE1F" w14:textId="77777777" w:rsidR="005709B3" w:rsidRPr="000D3CBD" w:rsidRDefault="005709B3" w:rsidP="005709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12C7D8C6" w14:textId="77777777" w:rsidR="0065346E" w:rsidRPr="000D3CBD" w:rsidRDefault="0065346E" w:rsidP="0065346E">
            <w:pPr>
              <w:spacing w:after="8pt" w:line="12.80pt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D3CB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D3CB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7D3D636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0D3CBD" w14:paraId="36438EEE" w14:textId="77777777">
        <w:trPr>
          <w:trHeight w:val="1264"/>
        </w:trPr>
        <w:tc>
          <w:tcPr>
            <w:tcW w:w="25.0%" w:type="pct"/>
            <w:noWrap/>
          </w:tcPr>
          <w:p w14:paraId="4B61D747" w14:textId="77777777" w:rsidR="00B0588D" w:rsidRPr="000D3CBD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38CAD64" w14:textId="77777777" w:rsidR="00B0588D" w:rsidRPr="000D3CBD" w:rsidRDefault="00B0588D">
            <w:pPr>
              <w:ind w:start="18pt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44.0%" w:type="pct"/>
          </w:tcPr>
          <w:p w14:paraId="46E48CB3" w14:textId="77777777" w:rsidR="00B0588D" w:rsidRPr="000D3CBD" w:rsidRDefault="00B0588D">
            <w:pPr>
              <w:pStyle w:val="ListParagraph"/>
              <w:ind w:start="0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48F691C8" w14:textId="75070FAA" w:rsidR="00B0588D" w:rsidRPr="000D3CBD" w:rsidRDefault="00B0588D">
            <w:pPr>
              <w:pStyle w:val="Heading2"/>
              <w:jc w:val="start"/>
              <w:rPr>
                <w:rFonts w:ascii="Arial" w:eastAsiaTheme="minorEastAsia" w:hAnsi="Arial" w:cs="Arial"/>
                <w:b w:val="0"/>
                <w:lang w:val="en-GB" w:eastAsia="zh-CN"/>
              </w:rPr>
            </w:pPr>
          </w:p>
        </w:tc>
      </w:tr>
      <w:tr w:rsidR="00B0588D" w:rsidRPr="000D3CBD" w14:paraId="4BAF4B78" w14:textId="77777777">
        <w:trPr>
          <w:trHeight w:val="1262"/>
        </w:trPr>
        <w:tc>
          <w:tcPr>
            <w:tcW w:w="25.0%" w:type="pct"/>
            <w:noWrap/>
          </w:tcPr>
          <w:p w14:paraId="58CF222B" w14:textId="77777777" w:rsidR="00B0588D" w:rsidRPr="000D3CBD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5EA011" w14:textId="77777777" w:rsidR="00B0588D" w:rsidRPr="000D3CBD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22F7ADA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44.0%" w:type="pct"/>
          </w:tcPr>
          <w:p w14:paraId="0288CC66" w14:textId="77777777" w:rsidR="00B0588D" w:rsidRPr="000D3CBD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5516184E" w14:textId="4CF52E89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0D3CBD" w14:paraId="0F35F359" w14:textId="77777777" w:rsidTr="006107C1">
        <w:trPr>
          <w:trHeight w:val="1365"/>
        </w:trPr>
        <w:tc>
          <w:tcPr>
            <w:tcW w:w="25.0%" w:type="pct"/>
            <w:noWrap/>
          </w:tcPr>
          <w:p w14:paraId="1EEF10FD" w14:textId="77777777" w:rsidR="00B0588D" w:rsidRPr="000D3CBD" w:rsidRDefault="00B0588D">
            <w:pPr>
              <w:pStyle w:val="Heading2"/>
              <w:ind w:start="18pt"/>
              <w:jc w:val="start"/>
              <w:rPr>
                <w:rFonts w:ascii="Arial" w:hAnsi="Arial" w:cs="Arial"/>
                <w:lang w:val="en-GB"/>
              </w:rPr>
            </w:pPr>
            <w:r w:rsidRPr="000D3CB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46B7DF2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44.0%" w:type="pct"/>
          </w:tcPr>
          <w:p w14:paraId="3ACB840E" w14:textId="77777777" w:rsidR="00B0588D" w:rsidRPr="000D3CBD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2C95F071" w14:textId="64668B26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0D3CBD" w14:paraId="4689FB88" w14:textId="77777777">
        <w:trPr>
          <w:trHeight w:val="704"/>
        </w:trPr>
        <w:tc>
          <w:tcPr>
            <w:tcW w:w="25.0%" w:type="pct"/>
            <w:noWrap/>
          </w:tcPr>
          <w:p w14:paraId="23C55E12" w14:textId="77777777" w:rsidR="00B0588D" w:rsidRPr="000D3CBD" w:rsidRDefault="00B0588D">
            <w:pPr>
              <w:pStyle w:val="Heading2"/>
              <w:ind w:start="18pt"/>
              <w:jc w:val="star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D3CB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44.0%" w:type="pct"/>
          </w:tcPr>
          <w:p w14:paraId="65B6AFFA" w14:textId="77777777" w:rsidR="00B0588D" w:rsidRPr="000D3CBD" w:rsidRDefault="00B0588D">
            <w:pPr>
              <w:pStyle w:val="ListParagraph"/>
              <w:ind w:start="0p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2C8A090D" w14:textId="58AC4882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0588D" w:rsidRPr="000D3CBD" w14:paraId="21663EED" w14:textId="77777777">
        <w:trPr>
          <w:trHeight w:val="703"/>
        </w:trPr>
        <w:tc>
          <w:tcPr>
            <w:tcW w:w="25.0%" w:type="pct"/>
            <w:noWrap/>
          </w:tcPr>
          <w:p w14:paraId="36837902" w14:textId="77777777" w:rsidR="00B0588D" w:rsidRPr="000D3CBD" w:rsidRDefault="00B0588D">
            <w:pPr>
              <w:ind w:start="18p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44.0%" w:type="pct"/>
          </w:tcPr>
          <w:p w14:paraId="6CC60B14" w14:textId="77777777" w:rsidR="00B0588D" w:rsidRPr="000D3CBD" w:rsidRDefault="00B0588D">
            <w:pPr>
              <w:pStyle w:val="ListParagraph"/>
              <w:ind w:start="0p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04A3F7CE" w14:textId="08AD995C" w:rsidR="00B0588D" w:rsidRPr="000D3CBD" w:rsidRDefault="00B0588D">
            <w:pPr>
              <w:pStyle w:val="Heading2"/>
              <w:jc w:val="start"/>
              <w:rPr>
                <w:rFonts w:ascii="Arial" w:eastAsiaTheme="minorEastAsia" w:hAnsi="Arial" w:cs="Arial"/>
                <w:b w:val="0"/>
                <w:lang w:val="en-GB" w:eastAsia="zh-CN"/>
              </w:rPr>
            </w:pPr>
          </w:p>
        </w:tc>
      </w:tr>
      <w:tr w:rsidR="00B0588D" w:rsidRPr="000D3CBD" w14:paraId="79861A07" w14:textId="77777777">
        <w:trPr>
          <w:trHeight w:val="386"/>
        </w:trPr>
        <w:tc>
          <w:tcPr>
            <w:tcW w:w="25.0%" w:type="pct"/>
            <w:noWrap/>
          </w:tcPr>
          <w:p w14:paraId="6A88E090" w14:textId="77777777" w:rsidR="00B0588D" w:rsidRPr="000D3CBD" w:rsidRDefault="00B0588D">
            <w:pPr>
              <w:pStyle w:val="Heading2"/>
              <w:ind w:start="18pt"/>
              <w:jc w:val="start"/>
              <w:rPr>
                <w:rFonts w:ascii="Arial" w:hAnsi="Arial" w:cs="Arial"/>
                <w:bCs w:val="0"/>
                <w:lang w:val="en-GB"/>
              </w:rPr>
            </w:pPr>
            <w:r w:rsidRPr="000D3CBD">
              <w:rPr>
                <w:rFonts w:ascii="Arial" w:hAnsi="Arial" w:cs="Arial"/>
                <w:bCs w:val="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201BE5AE" w14:textId="77777777" w:rsidR="00B0588D" w:rsidRPr="000D3CBD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.0%" w:type="pct"/>
          </w:tcPr>
          <w:p w14:paraId="6947173B" w14:textId="77777777" w:rsidR="00B0588D" w:rsidRPr="000D3CBD" w:rsidRDefault="00B0588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67531629" w14:textId="16EA7B7E" w:rsidR="00B0588D" w:rsidRPr="000D3CBD" w:rsidRDefault="00B0588D">
            <w:pPr>
              <w:rPr>
                <w:rFonts w:ascii="Arial" w:eastAsiaTheme="minorEastAsia" w:hAnsi="Arial" w:cs="Arial"/>
                <w:sz w:val="20"/>
                <w:szCs w:val="20"/>
                <w:lang w:val="en-GB" w:eastAsia="zh-CN"/>
              </w:rPr>
            </w:pPr>
          </w:p>
        </w:tc>
      </w:tr>
      <w:tr w:rsidR="00B0588D" w:rsidRPr="000D3CBD" w14:paraId="543E3C04" w14:textId="77777777">
        <w:trPr>
          <w:trHeight w:val="1178"/>
        </w:trPr>
        <w:tc>
          <w:tcPr>
            <w:tcW w:w="25.0%" w:type="pct"/>
            <w:noWrap/>
          </w:tcPr>
          <w:p w14:paraId="28A17767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D3CB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D3CB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D3CB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6E83CE" w14:textId="77777777" w:rsidR="00B0588D" w:rsidRPr="000D3CBD" w:rsidRDefault="00B0588D">
            <w:pPr>
              <w:pStyle w:val="Heading2"/>
              <w:jc w:val="star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44.0%" w:type="pct"/>
          </w:tcPr>
          <w:p w14:paraId="0BC36A6E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 1:</w:t>
            </w:r>
          </w:p>
          <w:p w14:paraId="62D6A359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Typo Error: Introduction Section, and chapter 3 Corrosive ions type using equation mode other than regular super and subscript using.</w:t>
            </w:r>
          </w:p>
          <w:p w14:paraId="5F457FAC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083FCA5F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 2:</w:t>
            </w:r>
          </w:p>
          <w:p w14:paraId="12434CAC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Justify the stated point on the PVD techniques “</w:t>
            </w:r>
            <w:r w:rsidRPr="000D3CBD">
              <w:rPr>
                <w:rFonts w:ascii="Arial" w:hAnsi="Arial" w:cs="Arial"/>
                <w:color w:val="FF3333"/>
                <w:sz w:val="20"/>
                <w:szCs w:val="20"/>
                <w:lang w:val="en-GB"/>
              </w:rPr>
              <w:t>After the target material evaporates into gaseous ions, a thin film is deposited onto the substrate surface via a high-speed gas stream.</w:t>
            </w: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”</w:t>
            </w:r>
          </w:p>
          <w:p w14:paraId="3AE111C4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67735747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 3:</w:t>
            </w:r>
          </w:p>
          <w:p w14:paraId="4EE83F25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Surface modification methods, excising most recent work for Bipolar plate preparation citing with material coated is required.</w:t>
            </w:r>
          </w:p>
          <w:p w14:paraId="3ECB4E0D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87E19DF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 4:</w:t>
            </w:r>
          </w:p>
          <w:p w14:paraId="38B34EFD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Chapter 2 and Chapter 3 heading </w:t>
            </w:r>
            <w:proofErr w:type="gramStart"/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seems</w:t>
            </w:r>
            <w:proofErr w:type="gramEnd"/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same, check and modify if required.</w:t>
            </w:r>
          </w:p>
          <w:p w14:paraId="51EA049E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19C010E5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 5:</w:t>
            </w:r>
          </w:p>
          <w:p w14:paraId="7854DF74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Chapter 3 elaborated the various available coatings for bipolar plates, but no cumulative comparison among them is found at end.</w:t>
            </w:r>
          </w:p>
          <w:p w14:paraId="6B0D632B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14:paraId="7BA2568A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Comment 6:</w:t>
            </w:r>
          </w:p>
          <w:p w14:paraId="1DDED7F5" w14:textId="77777777" w:rsidR="004775DE" w:rsidRPr="000D3CBD" w:rsidRDefault="004775DE" w:rsidP="004775DE">
            <w:pPr>
              <w:pStyle w:val="BodyText"/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  <w:r w:rsidRPr="000D3CB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Comparison based on coating methods, coating materials against cost, complexity, industrial scalability, material robustness etc. will be more attractive to readers. </w:t>
            </w:r>
          </w:p>
          <w:p w14:paraId="090F942B" w14:textId="77777777" w:rsidR="00B0588D" w:rsidRPr="000D3CBD" w:rsidRDefault="00B0588D">
            <w:pPr>
              <w:pStyle w:val="NormalWeb"/>
              <w:spacing w:before="0pt" w:beforeAutospacing="0" w:after="0pt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0.0%" w:type="pct"/>
          </w:tcPr>
          <w:p w14:paraId="35B3F802" w14:textId="2645A637" w:rsidR="00B0588D" w:rsidRPr="000D3CBD" w:rsidRDefault="00226B1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D3CBD">
              <w:rPr>
                <w:rFonts w:ascii="Arial" w:hAnsi="Arial" w:cs="Arial"/>
                <w:sz w:val="20"/>
                <w:szCs w:val="20"/>
              </w:rPr>
              <w:t>Thank you very much for your suggestion, it helped a lot to improve my article. Combined with your suggestions, I have further refined the content of the article. Thanks again for the suggestion</w:t>
            </w:r>
          </w:p>
        </w:tc>
      </w:tr>
    </w:tbl>
    <w:p w14:paraId="729156BE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CB9A970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99.74%" w:type="pct"/>
        <w:tblInd w:w="4.5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start w:w="0pt" w:type="dxa"/>
          <w:end w:w="0pt" w:type="dxa"/>
        </w:tblCellMar>
        <w:tblLook w:firstRow="0" w:lastRow="0" w:firstColumn="0" w:lastColumn="0" w:noHBand="0" w:noVBand="0"/>
      </w:tblPr>
      <w:tblGrid>
        <w:gridCol w:w="5717"/>
        <w:gridCol w:w="6907"/>
        <w:gridCol w:w="8256"/>
      </w:tblGrid>
      <w:tr w:rsidR="005D617A" w:rsidRPr="000D3CBD" w14:paraId="392DE451" w14:textId="77777777" w:rsidTr="000D3CBD">
        <w:tc>
          <w:tcPr>
            <w:tcW w:w="100.0%" w:type="pct"/>
            <w:gridSpan w:val="3"/>
            <w:tcBorders>
              <w:top w:val="nil"/>
              <w:start w:val="nil"/>
              <w:end w:val="nil"/>
            </w:tcBorders>
            <w:noWrap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09A6159E" w14:textId="77777777" w:rsidR="005D617A" w:rsidRPr="000D3CBD" w:rsidRDefault="005D617A" w:rsidP="00DE48F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201857702"/>
            <w:bookmarkStart w:id="3" w:name="_Hlk156057704"/>
            <w:bookmarkStart w:id="4" w:name="_Hlk156057883"/>
            <w:r w:rsidRPr="000D3CB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D3CB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397FF67" w14:textId="77777777" w:rsidR="005D617A" w:rsidRPr="000D3CBD" w:rsidRDefault="005D617A" w:rsidP="00DE48F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D617A" w:rsidRPr="000D3CBD" w14:paraId="62E47206" w14:textId="77777777" w:rsidTr="000D3CBD">
        <w:tc>
          <w:tcPr>
            <w:tcW w:w="27.38%" w:type="pct"/>
            <w:noWrap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309CBF5C" w14:textId="77777777" w:rsidR="005D617A" w:rsidRPr="000D3CBD" w:rsidRDefault="005D617A" w:rsidP="00DE48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.08%" w:type="pct"/>
            <w:tcMar>
              <w:top w:w="0pt" w:type="dxa"/>
              <w:start w:w="5.40pt" w:type="dxa"/>
              <w:bottom w:w="0pt" w:type="dxa"/>
              <w:end w:w="5.40pt" w:type="dxa"/>
            </w:tcMar>
          </w:tcPr>
          <w:p w14:paraId="0865EE4A" w14:textId="77777777" w:rsidR="005D617A" w:rsidRPr="000D3CBD" w:rsidRDefault="005D617A" w:rsidP="00DE48F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D3CB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39.54%" w:type="pct"/>
          </w:tcPr>
          <w:p w14:paraId="49733365" w14:textId="77777777" w:rsidR="005D617A" w:rsidRPr="000D3CBD" w:rsidRDefault="005D617A" w:rsidP="00DE48FF">
            <w:pPr>
              <w:spacing w:after="8pt" w:line="12.60pt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0D3CB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0D3CB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3879177" w14:textId="77777777" w:rsidR="005D617A" w:rsidRPr="000D3CBD" w:rsidRDefault="005D617A" w:rsidP="00DE48F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D617A" w:rsidRPr="000D3CBD" w14:paraId="70B96465" w14:textId="77777777" w:rsidTr="000D3CBD">
        <w:trPr>
          <w:trHeight w:val="890"/>
        </w:trPr>
        <w:tc>
          <w:tcPr>
            <w:tcW w:w="27.38%" w:type="pct"/>
            <w:noWrap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70F72A51" w14:textId="77777777" w:rsidR="005D617A" w:rsidRPr="000D3CBD" w:rsidRDefault="005D617A" w:rsidP="00DE48F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0D3CB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51F52F8" w14:textId="77777777" w:rsidR="005D617A" w:rsidRPr="000D3CBD" w:rsidRDefault="005D617A" w:rsidP="00DE48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.08%" w:type="pct"/>
            <w:tcMar>
              <w:top w:w="0pt" w:type="dxa"/>
              <w:start w:w="5.40pt" w:type="dxa"/>
              <w:bottom w:w="0pt" w:type="dxa"/>
              <w:end w:w="5.40pt" w:type="dxa"/>
            </w:tcMar>
            <w:vAlign w:val="center"/>
          </w:tcPr>
          <w:p w14:paraId="2DBEE383" w14:textId="77777777" w:rsidR="005D617A" w:rsidRPr="000D3CBD" w:rsidRDefault="005D617A" w:rsidP="00DE48F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D3CB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D3CB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D3CB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F2AF641" w14:textId="77777777" w:rsidR="005D617A" w:rsidRPr="000D3CBD" w:rsidRDefault="005D617A" w:rsidP="00DE48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.54%" w:type="pct"/>
            <w:vAlign w:val="center"/>
          </w:tcPr>
          <w:p w14:paraId="7E35D109" w14:textId="77777777" w:rsidR="005D617A" w:rsidRPr="000D3CBD" w:rsidRDefault="005D617A" w:rsidP="00DE48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1A133AA" w14:textId="77777777" w:rsidR="005D617A" w:rsidRPr="000D3CBD" w:rsidRDefault="005D617A" w:rsidP="00DE48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47E217" w14:textId="77777777" w:rsidR="005D617A" w:rsidRPr="000D3CBD" w:rsidRDefault="005D617A" w:rsidP="00DE48F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4"/>
    </w:tbl>
    <w:p w14:paraId="134D60F1" w14:textId="77777777" w:rsidR="005D617A" w:rsidRPr="000D3CBD" w:rsidRDefault="005D617A" w:rsidP="005D617A">
      <w:pPr>
        <w:ind w:start="36pt"/>
        <w:rPr>
          <w:rFonts w:ascii="Arial" w:hAnsi="Arial" w:cs="Arial"/>
          <w:sz w:val="20"/>
          <w:szCs w:val="20"/>
        </w:rPr>
      </w:pPr>
    </w:p>
    <w:p w14:paraId="1A8CC6E8" w14:textId="77777777" w:rsidR="005D617A" w:rsidRPr="000D3CBD" w:rsidRDefault="005D617A" w:rsidP="005D617A">
      <w:pPr>
        <w:ind w:start="36pt"/>
        <w:rPr>
          <w:rFonts w:ascii="Arial" w:hAnsi="Arial" w:cs="Arial"/>
          <w:sz w:val="20"/>
          <w:szCs w:val="20"/>
        </w:rPr>
      </w:pPr>
    </w:p>
    <w:bookmarkEnd w:id="2"/>
    <w:p w14:paraId="25B78574" w14:textId="77777777" w:rsidR="005D617A" w:rsidRPr="000D3CBD" w:rsidRDefault="005D617A" w:rsidP="005D617A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0C877E72" w14:textId="77777777" w:rsidR="005D617A" w:rsidRPr="000D3CBD" w:rsidRDefault="005D617A" w:rsidP="005D617A">
      <w:pPr>
        <w:rPr>
          <w:rFonts w:ascii="Arial" w:hAnsi="Arial" w:cs="Arial"/>
          <w:sz w:val="20"/>
          <w:szCs w:val="20"/>
        </w:rPr>
      </w:pPr>
    </w:p>
    <w:p w14:paraId="450AA3F2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404E29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034D2A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3B42F09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7D199A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44BFEAB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27591CD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6761B5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bookmarkEnd w:id="0"/>
    <w:bookmarkEnd w:id="1"/>
    <w:p w14:paraId="501C1686" w14:textId="77777777" w:rsidR="00B0588D" w:rsidRPr="000D3CBD" w:rsidRDefault="00B0588D" w:rsidP="00B0588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0588D" w:rsidRPr="000D3CBD" w:rsidSect="006B1A5C">
      <w:headerReference w:type="default" r:id="rId9"/>
      <w:footerReference w:type="default" r:id="rId10"/>
      <w:pgSz w:w="1190.70pt" w:h="841.95pt" w:orient="landscape" w:code="8"/>
      <w:pgMar w:top="72pt" w:right="72pt" w:bottom="72pt" w:left="72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9EF1619" w14:textId="77777777" w:rsidR="00CB4770" w:rsidRPr="0000007A" w:rsidRDefault="00CB4770" w:rsidP="0099583E">
      <w:r>
        <w:separator/>
      </w:r>
    </w:p>
  </w:endnote>
  <w:endnote w:type="continuationSeparator" w:id="0">
    <w:p w14:paraId="5E9B85FA" w14:textId="77777777" w:rsidR="00CB4770" w:rsidRPr="0000007A" w:rsidRDefault="00CB477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characterSet="shift_jis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characterSet="GBK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8B2B1D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067AE" w:rsidRPr="002067AE">
      <w:rPr>
        <w:sz w:val="16"/>
      </w:rPr>
      <w:t>Version:</w:t>
    </w:r>
    <w:r w:rsidR="00B15A86">
      <w:rPr>
        <w:sz w:val="16"/>
      </w:rPr>
      <w:t xml:space="preserve"> 3</w:t>
    </w:r>
    <w:r w:rsidR="002067AE" w:rsidRPr="002067AE">
      <w:rPr>
        <w:sz w:val="16"/>
      </w:rPr>
      <w:t xml:space="preserve"> (0</w:t>
    </w:r>
    <w:r w:rsidR="00B15A86">
      <w:rPr>
        <w:sz w:val="16"/>
      </w:rPr>
      <w:t>7</w:t>
    </w:r>
    <w:r w:rsidR="002067AE" w:rsidRPr="002067AE">
      <w:rPr>
        <w:sz w:val="16"/>
      </w:rPr>
      <w:t>-07-2024)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C9FCD4E" w14:textId="77777777" w:rsidR="00CB4770" w:rsidRPr="0000007A" w:rsidRDefault="00CB4770" w:rsidP="0099583E">
      <w:r>
        <w:separator/>
      </w:r>
    </w:p>
  </w:footnote>
  <w:footnote w:type="continuationSeparator" w:id="0">
    <w:p w14:paraId="403910C7" w14:textId="77777777" w:rsidR="00CB4770" w:rsidRPr="0000007A" w:rsidRDefault="00CB4770" w:rsidP="0099583E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2B738B88" w14:textId="77777777" w:rsidR="00545A13" w:rsidRDefault="00545A13" w:rsidP="00545A13">
    <w:pPr>
      <w:spacing w:before="5pt" w:beforeAutospacing="1" w:after="5pt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ABC9FE0" w14:textId="77777777" w:rsidR="00B62F41" w:rsidRPr="00254F80" w:rsidRDefault="00545A13" w:rsidP="00545A13">
    <w:pPr>
      <w:spacing w:before="5pt" w:beforeAutospacing="1" w:after="5pt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15A86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start"/>
      <w:pPr>
        <w:ind w:start="36pt" w:hanging="18pt"/>
      </w:p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54pt" w:hanging="18pt"/>
      </w:pPr>
    </w:lvl>
    <w:lvl w:ilvl="2" w:tplc="0409001B" w:tentative="1">
      <w:start w:val="1"/>
      <w:numFmt w:val="lowerRoman"/>
      <w:lvlText w:val="%3."/>
      <w:lvlJc w:val="end"/>
      <w:pPr>
        <w:ind w:start="90pt" w:hanging="9pt"/>
      </w:pPr>
    </w:lvl>
    <w:lvl w:ilvl="3" w:tplc="0409000F" w:tentative="1">
      <w:start w:val="1"/>
      <w:numFmt w:val="decimal"/>
      <w:lvlText w:val="%4."/>
      <w:lvlJc w:val="start"/>
      <w:pPr>
        <w:ind w:start="126pt" w:hanging="18pt"/>
      </w:pPr>
    </w:lvl>
    <w:lvl w:ilvl="4" w:tplc="04090019" w:tentative="1">
      <w:start w:val="1"/>
      <w:numFmt w:val="lowerLetter"/>
      <w:lvlText w:val="%5."/>
      <w:lvlJc w:val="start"/>
      <w:pPr>
        <w:ind w:start="162pt" w:hanging="18pt"/>
      </w:pPr>
    </w:lvl>
    <w:lvl w:ilvl="5" w:tplc="0409001B" w:tentative="1">
      <w:start w:val="1"/>
      <w:numFmt w:val="lowerRoman"/>
      <w:lvlText w:val="%6."/>
      <w:lvlJc w:val="end"/>
      <w:pPr>
        <w:ind w:start="198pt" w:hanging="9pt"/>
      </w:pPr>
    </w:lvl>
    <w:lvl w:ilvl="6" w:tplc="0409000F" w:tentative="1">
      <w:start w:val="1"/>
      <w:numFmt w:val="decimal"/>
      <w:lvlText w:val="%7."/>
      <w:lvlJc w:val="start"/>
      <w:pPr>
        <w:ind w:start="234pt" w:hanging="18pt"/>
      </w:pPr>
    </w:lvl>
    <w:lvl w:ilvl="7" w:tplc="04090019" w:tentative="1">
      <w:start w:val="1"/>
      <w:numFmt w:val="lowerLetter"/>
      <w:lvlText w:val="%8."/>
      <w:lvlJc w:val="start"/>
      <w:pPr>
        <w:ind w:start="270pt" w:hanging="18pt"/>
      </w:pPr>
    </w:lvl>
    <w:lvl w:ilvl="8" w:tplc="040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start"/>
      <w:pPr>
        <w:ind w:start="72pt" w:hanging="18pt"/>
      </w:pPr>
    </w:lvl>
    <w:lvl w:ilvl="1" w:tplc="08090019" w:tentative="1">
      <w:start w:val="1"/>
      <w:numFmt w:val="lowerLetter"/>
      <w:lvlText w:val="%2."/>
      <w:lvlJc w:val="start"/>
      <w:pPr>
        <w:ind w:start="108pt" w:hanging="18pt"/>
      </w:pPr>
    </w:lvl>
    <w:lvl w:ilvl="2" w:tplc="0809001B" w:tentative="1">
      <w:start w:val="1"/>
      <w:numFmt w:val="lowerRoman"/>
      <w:lvlText w:val="%3."/>
      <w:lvlJc w:val="end"/>
      <w:pPr>
        <w:ind w:start="144pt" w:hanging="9pt"/>
      </w:pPr>
    </w:lvl>
    <w:lvl w:ilvl="3" w:tplc="0809000F" w:tentative="1">
      <w:start w:val="1"/>
      <w:numFmt w:val="decimal"/>
      <w:lvlText w:val="%4."/>
      <w:lvlJc w:val="start"/>
      <w:pPr>
        <w:ind w:start="180pt" w:hanging="18pt"/>
      </w:pPr>
    </w:lvl>
    <w:lvl w:ilvl="4" w:tplc="08090019" w:tentative="1">
      <w:start w:val="1"/>
      <w:numFmt w:val="lowerLetter"/>
      <w:lvlText w:val="%5."/>
      <w:lvlJc w:val="start"/>
      <w:pPr>
        <w:ind w:start="216pt" w:hanging="18pt"/>
      </w:pPr>
    </w:lvl>
    <w:lvl w:ilvl="5" w:tplc="0809001B" w:tentative="1">
      <w:start w:val="1"/>
      <w:numFmt w:val="lowerRoman"/>
      <w:lvlText w:val="%6."/>
      <w:lvlJc w:val="end"/>
      <w:pPr>
        <w:ind w:start="252pt" w:hanging="9pt"/>
      </w:pPr>
    </w:lvl>
    <w:lvl w:ilvl="6" w:tplc="0809000F" w:tentative="1">
      <w:start w:val="1"/>
      <w:numFmt w:val="decimal"/>
      <w:lvlText w:val="%7."/>
      <w:lvlJc w:val="start"/>
      <w:pPr>
        <w:ind w:start="288pt" w:hanging="18pt"/>
      </w:pPr>
    </w:lvl>
    <w:lvl w:ilvl="7" w:tplc="08090019" w:tentative="1">
      <w:start w:val="1"/>
      <w:numFmt w:val="lowerLetter"/>
      <w:lvlText w:val="%8."/>
      <w:lvlJc w:val="start"/>
      <w:pPr>
        <w:ind w:start="324pt" w:hanging="18pt"/>
      </w:pPr>
    </w:lvl>
    <w:lvl w:ilvl="8" w:tplc="0809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start"/>
      <w:pPr>
        <w:ind w:start="36pt" w:hanging="18pt"/>
      </w:pPr>
      <w:rPr>
        <w:b w:val="0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start"/>
      <w:pPr>
        <w:ind w:start="18pt" w:hanging="18pt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start"/>
      <w:pPr>
        <w:ind w:start="54pt" w:hanging="18pt"/>
      </w:pPr>
    </w:lvl>
    <w:lvl w:ilvl="2" w:tplc="0409001B" w:tentative="1">
      <w:start w:val="1"/>
      <w:numFmt w:val="lowerRoman"/>
      <w:lvlText w:val="%3."/>
      <w:lvlJc w:val="end"/>
      <w:pPr>
        <w:ind w:start="90pt" w:hanging="9pt"/>
      </w:pPr>
    </w:lvl>
    <w:lvl w:ilvl="3" w:tplc="0409000F" w:tentative="1">
      <w:start w:val="1"/>
      <w:numFmt w:val="decimal"/>
      <w:lvlText w:val="%4."/>
      <w:lvlJc w:val="start"/>
      <w:pPr>
        <w:ind w:start="126pt" w:hanging="18pt"/>
      </w:pPr>
    </w:lvl>
    <w:lvl w:ilvl="4" w:tplc="04090019" w:tentative="1">
      <w:start w:val="1"/>
      <w:numFmt w:val="lowerLetter"/>
      <w:lvlText w:val="%5."/>
      <w:lvlJc w:val="start"/>
      <w:pPr>
        <w:ind w:start="162pt" w:hanging="18pt"/>
      </w:pPr>
    </w:lvl>
    <w:lvl w:ilvl="5" w:tplc="0409001B" w:tentative="1">
      <w:start w:val="1"/>
      <w:numFmt w:val="lowerRoman"/>
      <w:lvlText w:val="%6."/>
      <w:lvlJc w:val="end"/>
      <w:pPr>
        <w:ind w:start="198pt" w:hanging="9pt"/>
      </w:pPr>
    </w:lvl>
    <w:lvl w:ilvl="6" w:tplc="0409000F" w:tentative="1">
      <w:start w:val="1"/>
      <w:numFmt w:val="decimal"/>
      <w:lvlText w:val="%7."/>
      <w:lvlJc w:val="start"/>
      <w:pPr>
        <w:ind w:start="234pt" w:hanging="18pt"/>
      </w:pPr>
    </w:lvl>
    <w:lvl w:ilvl="7" w:tplc="04090019" w:tentative="1">
      <w:start w:val="1"/>
      <w:numFmt w:val="lowerLetter"/>
      <w:lvlText w:val="%8."/>
      <w:lvlJc w:val="start"/>
      <w:pPr>
        <w:ind w:start="270pt" w:hanging="18pt"/>
      </w:pPr>
    </w:lvl>
    <w:lvl w:ilvl="8" w:tplc="0409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start"/>
      <w:pPr>
        <w:ind w:start="36pt" w:hanging="18pt"/>
      </w:p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start"/>
      <w:pPr>
        <w:ind w:start="22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58.50pt" w:hanging="18pt"/>
      </w:pPr>
    </w:lvl>
    <w:lvl w:ilvl="2" w:tplc="0409001B" w:tentative="1">
      <w:start w:val="1"/>
      <w:numFmt w:val="lowerRoman"/>
      <w:lvlText w:val="%3."/>
      <w:lvlJc w:val="end"/>
      <w:pPr>
        <w:ind w:start="94.50pt" w:hanging="9pt"/>
      </w:pPr>
    </w:lvl>
    <w:lvl w:ilvl="3" w:tplc="0409000F" w:tentative="1">
      <w:start w:val="1"/>
      <w:numFmt w:val="decimal"/>
      <w:lvlText w:val="%4."/>
      <w:lvlJc w:val="start"/>
      <w:pPr>
        <w:ind w:start="130.50pt" w:hanging="18pt"/>
      </w:pPr>
    </w:lvl>
    <w:lvl w:ilvl="4" w:tplc="04090019" w:tentative="1">
      <w:start w:val="1"/>
      <w:numFmt w:val="lowerLetter"/>
      <w:lvlText w:val="%5."/>
      <w:lvlJc w:val="start"/>
      <w:pPr>
        <w:ind w:start="166.50pt" w:hanging="18pt"/>
      </w:pPr>
    </w:lvl>
    <w:lvl w:ilvl="5" w:tplc="0409001B" w:tentative="1">
      <w:start w:val="1"/>
      <w:numFmt w:val="lowerRoman"/>
      <w:lvlText w:val="%6."/>
      <w:lvlJc w:val="end"/>
      <w:pPr>
        <w:ind w:start="202.50pt" w:hanging="9pt"/>
      </w:pPr>
    </w:lvl>
    <w:lvl w:ilvl="6" w:tplc="0409000F" w:tentative="1">
      <w:start w:val="1"/>
      <w:numFmt w:val="decimal"/>
      <w:lvlText w:val="%7."/>
      <w:lvlJc w:val="start"/>
      <w:pPr>
        <w:ind w:start="238.50pt" w:hanging="18pt"/>
      </w:pPr>
    </w:lvl>
    <w:lvl w:ilvl="7" w:tplc="04090019" w:tentative="1">
      <w:start w:val="1"/>
      <w:numFmt w:val="lowerLetter"/>
      <w:lvlText w:val="%8."/>
      <w:lvlJc w:val="start"/>
      <w:pPr>
        <w:ind w:start="274.50pt" w:hanging="18pt"/>
      </w:pPr>
    </w:lvl>
    <w:lvl w:ilvl="8" w:tplc="0409001B" w:tentative="1">
      <w:start w:val="1"/>
      <w:numFmt w:val="lowerRoman"/>
      <w:lvlText w:val="%9."/>
      <w:lvlJc w:val="end"/>
      <w:pPr>
        <w:ind w:start="310.50pt" w:hanging="9pt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start"/>
      <w:pPr>
        <w:ind w:start="36pt" w:hanging="18pt"/>
      </w:p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start"/>
      <w:pPr>
        <w:ind w:start="54pt" w:hanging="18pt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num w:numId="1" w16cid:durableId="757287179">
    <w:abstractNumId w:val="4"/>
  </w:num>
  <w:num w:numId="2" w16cid:durableId="1264144567">
    <w:abstractNumId w:val="8"/>
  </w:num>
  <w:num w:numId="3" w16cid:durableId="996298667">
    <w:abstractNumId w:val="7"/>
  </w:num>
  <w:num w:numId="4" w16cid:durableId="1599484743">
    <w:abstractNumId w:val="9"/>
  </w:num>
  <w:num w:numId="5" w16cid:durableId="706836587">
    <w:abstractNumId w:val="6"/>
  </w:num>
  <w:num w:numId="6" w16cid:durableId="1301421778">
    <w:abstractNumId w:val="0"/>
  </w:num>
  <w:num w:numId="7" w16cid:durableId="634411813">
    <w:abstractNumId w:val="3"/>
  </w:num>
  <w:num w:numId="8" w16cid:durableId="662973902">
    <w:abstractNumId w:val="11"/>
  </w:num>
  <w:num w:numId="9" w16cid:durableId="45490876">
    <w:abstractNumId w:val="10"/>
  </w:num>
  <w:num w:numId="10" w16cid:durableId="1159080606">
    <w:abstractNumId w:val="2"/>
  </w:num>
  <w:num w:numId="11" w16cid:durableId="1104225636">
    <w:abstractNumId w:val="1"/>
  </w:num>
  <w:num w:numId="12" w16cid:durableId="21199815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%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36pt"/>
  <w:hyphenationZone w:val="21.25pt"/>
  <w:drawingGridHorizontalSpacing w:val="6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U3tTC3MLEwN7A0NzdS0lEKTi0uzszPAykwqgUAjI837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51F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311"/>
    <w:rsid w:val="000C3B7E"/>
    <w:rsid w:val="000D3CBD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202B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7AE"/>
    <w:rsid w:val="002105F7"/>
    <w:rsid w:val="00220111"/>
    <w:rsid w:val="0022369C"/>
    <w:rsid w:val="00226B13"/>
    <w:rsid w:val="002320EB"/>
    <w:rsid w:val="0023696A"/>
    <w:rsid w:val="002422CB"/>
    <w:rsid w:val="00245E23"/>
    <w:rsid w:val="002530F9"/>
    <w:rsid w:val="0025366D"/>
    <w:rsid w:val="00254F80"/>
    <w:rsid w:val="00261911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3182"/>
    <w:rsid w:val="003A04E7"/>
    <w:rsid w:val="003A4991"/>
    <w:rsid w:val="003A6E1A"/>
    <w:rsid w:val="003B2172"/>
    <w:rsid w:val="003E746A"/>
    <w:rsid w:val="004027E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5DE"/>
    <w:rsid w:val="004B4CAD"/>
    <w:rsid w:val="004B4FDC"/>
    <w:rsid w:val="004B772D"/>
    <w:rsid w:val="004C3DF1"/>
    <w:rsid w:val="004D2E36"/>
    <w:rsid w:val="00503AB6"/>
    <w:rsid w:val="005047C5"/>
    <w:rsid w:val="00510920"/>
    <w:rsid w:val="00521812"/>
    <w:rsid w:val="00522829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09B3"/>
    <w:rsid w:val="005735A5"/>
    <w:rsid w:val="005A5BE0"/>
    <w:rsid w:val="005B12E0"/>
    <w:rsid w:val="005C25A0"/>
    <w:rsid w:val="005D230D"/>
    <w:rsid w:val="005D617A"/>
    <w:rsid w:val="005F36E5"/>
    <w:rsid w:val="00602F7D"/>
    <w:rsid w:val="00605952"/>
    <w:rsid w:val="006107C1"/>
    <w:rsid w:val="00610F0E"/>
    <w:rsid w:val="00620677"/>
    <w:rsid w:val="00624032"/>
    <w:rsid w:val="00645A56"/>
    <w:rsid w:val="006532DF"/>
    <w:rsid w:val="0065346E"/>
    <w:rsid w:val="0065579D"/>
    <w:rsid w:val="00663792"/>
    <w:rsid w:val="0067046C"/>
    <w:rsid w:val="00676845"/>
    <w:rsid w:val="00680547"/>
    <w:rsid w:val="0068446F"/>
    <w:rsid w:val="006919AB"/>
    <w:rsid w:val="0069428E"/>
    <w:rsid w:val="00696CAD"/>
    <w:rsid w:val="006A2AA4"/>
    <w:rsid w:val="006A5E0B"/>
    <w:rsid w:val="006B1A5C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79D5"/>
    <w:rsid w:val="00766889"/>
    <w:rsid w:val="00766A0D"/>
    <w:rsid w:val="00767F8C"/>
    <w:rsid w:val="00780B67"/>
    <w:rsid w:val="007A1D8C"/>
    <w:rsid w:val="007B1099"/>
    <w:rsid w:val="007B6E18"/>
    <w:rsid w:val="007C1430"/>
    <w:rsid w:val="007D0246"/>
    <w:rsid w:val="007D1BA8"/>
    <w:rsid w:val="007F5873"/>
    <w:rsid w:val="00806382"/>
    <w:rsid w:val="0081399D"/>
    <w:rsid w:val="00815F94"/>
    <w:rsid w:val="0082130C"/>
    <w:rsid w:val="008224E2"/>
    <w:rsid w:val="00825DC9"/>
    <w:rsid w:val="0082676D"/>
    <w:rsid w:val="00831055"/>
    <w:rsid w:val="008423BB"/>
    <w:rsid w:val="00846F1F"/>
    <w:rsid w:val="00863506"/>
    <w:rsid w:val="0087201B"/>
    <w:rsid w:val="00877F10"/>
    <w:rsid w:val="00882091"/>
    <w:rsid w:val="00884C0F"/>
    <w:rsid w:val="008913D5"/>
    <w:rsid w:val="00893E75"/>
    <w:rsid w:val="008C2778"/>
    <w:rsid w:val="008C2F62"/>
    <w:rsid w:val="008D020E"/>
    <w:rsid w:val="008D1117"/>
    <w:rsid w:val="008D15A4"/>
    <w:rsid w:val="008F36E4"/>
    <w:rsid w:val="00903F18"/>
    <w:rsid w:val="00933C8B"/>
    <w:rsid w:val="009553EC"/>
    <w:rsid w:val="0097330E"/>
    <w:rsid w:val="00974330"/>
    <w:rsid w:val="0097498C"/>
    <w:rsid w:val="00977596"/>
    <w:rsid w:val="00982766"/>
    <w:rsid w:val="009852C4"/>
    <w:rsid w:val="00985931"/>
    <w:rsid w:val="00985F26"/>
    <w:rsid w:val="0099583E"/>
    <w:rsid w:val="009A0242"/>
    <w:rsid w:val="009A59ED"/>
    <w:rsid w:val="009B1528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88D"/>
    <w:rsid w:val="00B15A86"/>
    <w:rsid w:val="00B21B9C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52DD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2836"/>
    <w:rsid w:val="00C04A2D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1AE1"/>
    <w:rsid w:val="00CB2300"/>
    <w:rsid w:val="00CB429B"/>
    <w:rsid w:val="00CB4770"/>
    <w:rsid w:val="00CC2753"/>
    <w:rsid w:val="00CD093E"/>
    <w:rsid w:val="00CD1556"/>
    <w:rsid w:val="00CD1FD7"/>
    <w:rsid w:val="00CE199A"/>
    <w:rsid w:val="00CE5AC7"/>
    <w:rsid w:val="00CF0BBB"/>
    <w:rsid w:val="00D112B7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057C"/>
    <w:rsid w:val="00D9392F"/>
    <w:rsid w:val="00DA41F5"/>
    <w:rsid w:val="00DB5B54"/>
    <w:rsid w:val="00DB7E1B"/>
    <w:rsid w:val="00DC1D81"/>
    <w:rsid w:val="00DE1A1D"/>
    <w:rsid w:val="00DE48FF"/>
    <w:rsid w:val="00DF4C63"/>
    <w:rsid w:val="00E451EA"/>
    <w:rsid w:val="00E53E52"/>
    <w:rsid w:val="00E57F4B"/>
    <w:rsid w:val="00E63889"/>
    <w:rsid w:val="00E65EB7"/>
    <w:rsid w:val="00E71C8D"/>
    <w:rsid w:val="00E72360"/>
    <w:rsid w:val="00E85C6B"/>
    <w:rsid w:val="00E972A7"/>
    <w:rsid w:val="00EA2839"/>
    <w:rsid w:val="00EB3E91"/>
    <w:rsid w:val="00EC6894"/>
    <w:rsid w:val="00ED6B12"/>
    <w:rsid w:val="00ED72D9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78D6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08264054"/>
  <w15:chartTrackingRefBased/>
  <w15:docId w15:val="{C30B22F9-15F7-4C8C-8A86-76017306CAD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2836"/>
    <w:pPr>
      <w:keepNext/>
      <w:spacing w:before="12pt" w:after="3pt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5pt" w:beforeAutospacing="1" w:after="5pt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5pt" w:beforeAutospacing="1" w:after="5pt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234pt"/>
        <w:tab w:val="end" w:pos="468pt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225.65pt"/>
        <w:tab w:val="end" w:pos="451.30pt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start="36pt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start w:val="single" w:sz="4" w:space="0" w:color="000000"/>
        <w:bottom w:val="single" w:sz="4" w:space="0" w:color="000000"/>
        <w:end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61911"/>
    <w:rPr>
      <w:color w:val="605E5C"/>
      <w:shd w:val="clear" w:color="auto" w:fill="E1DFDD"/>
    </w:rPr>
  </w:style>
  <w:style w:type="character" w:customStyle="1" w:styleId="Heading1Char">
    <w:name w:val="Heading 1 Char"/>
    <w:link w:val="Heading1"/>
    <w:uiPriority w:val="9"/>
    <w:rsid w:val="00C02836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75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86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9996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8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yperlink" Target="https://journaljerr.com/index.php/JERR" TargetMode="Externa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theme" Target="theme/theme1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ntTable" Target="fontTable.xml"/><Relationship Id="rId5" Type="http://purl.oclc.org/ooxml/officeDocument/relationships/webSettings" Target="webSettings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1.xml"/></Relationships>
</file>

<file path=word/theme/theme1.xml><?xml version="1.0" encoding="utf-8"?>
<a:theme xmlns:a="http://purl.oclc.org/ooxml/drawingml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523941ED-90EC-4341-96FF-19DD127CC78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12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Links>
    <vt:vector size="6" baseType="variant">
      <vt:variant>
        <vt:i4>7209001</vt:i4>
      </vt:variant>
      <vt:variant>
        <vt:i4>0</vt:i4>
      </vt:variant>
      <vt:variant>
        <vt:i4>0</vt:i4>
      </vt:variant>
      <vt:variant>
        <vt:i4>5</vt:i4>
      </vt:variant>
      <vt:variant>
        <vt:lpwstr>https://journaljerr.com/index.php/JERR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11</cp:revision>
  <dcterms:created xsi:type="dcterms:W3CDTF">2025-06-30T12:19:00Z</dcterms:created>
  <dcterms:modified xsi:type="dcterms:W3CDTF">2025-07-07T13:28:00Z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GrammarlyDocumentId">
    <vt:lpwstr>c75b5dda-3eaa-4af0-a07e-9b7dddb61c97</vt:lpwstr>
  </property>
</Properties>
</file>