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33D56" w14:textId="77777777" w:rsidR="00196D54" w:rsidRPr="00E95715" w:rsidRDefault="00196D54">
      <w:pPr>
        <w:spacing w:before="99"/>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196D54" w:rsidRPr="00E95715" w14:paraId="35126563" w14:textId="77777777" w:rsidTr="00254A74">
        <w:trPr>
          <w:trHeight w:val="290"/>
        </w:trPr>
        <w:tc>
          <w:tcPr>
            <w:tcW w:w="5168" w:type="dxa"/>
          </w:tcPr>
          <w:p w14:paraId="7C94E57A" w14:textId="77777777" w:rsidR="00196D54" w:rsidRPr="00E95715" w:rsidRDefault="00563930">
            <w:pPr>
              <w:pStyle w:val="TableParagraph"/>
              <w:spacing w:line="229" w:lineRule="exact"/>
              <w:ind w:left="95"/>
              <w:rPr>
                <w:rFonts w:ascii="Arial" w:hAnsi="Arial" w:cs="Arial"/>
                <w:sz w:val="20"/>
                <w:szCs w:val="20"/>
              </w:rPr>
            </w:pPr>
            <w:r w:rsidRPr="00E95715">
              <w:rPr>
                <w:rFonts w:ascii="Arial" w:hAnsi="Arial" w:cs="Arial"/>
                <w:sz w:val="20"/>
                <w:szCs w:val="20"/>
              </w:rPr>
              <w:t>Journal</w:t>
            </w:r>
            <w:r w:rsidRPr="00E95715">
              <w:rPr>
                <w:rFonts w:ascii="Arial" w:hAnsi="Arial" w:cs="Arial"/>
                <w:spacing w:val="-10"/>
                <w:sz w:val="20"/>
                <w:szCs w:val="20"/>
              </w:rPr>
              <w:t xml:space="preserve"> </w:t>
            </w:r>
            <w:r w:rsidRPr="00E95715">
              <w:rPr>
                <w:rFonts w:ascii="Arial" w:hAnsi="Arial" w:cs="Arial"/>
                <w:spacing w:val="-2"/>
                <w:sz w:val="20"/>
                <w:szCs w:val="20"/>
              </w:rPr>
              <w:t>Name:</w:t>
            </w:r>
          </w:p>
        </w:tc>
        <w:tc>
          <w:tcPr>
            <w:tcW w:w="15770" w:type="dxa"/>
          </w:tcPr>
          <w:p w14:paraId="77348655" w14:textId="77777777" w:rsidR="00196D54" w:rsidRPr="00E95715" w:rsidRDefault="00C76601">
            <w:pPr>
              <w:pStyle w:val="TableParagraph"/>
              <w:spacing w:before="26"/>
              <w:rPr>
                <w:rFonts w:ascii="Arial" w:hAnsi="Arial" w:cs="Arial"/>
                <w:b/>
                <w:sz w:val="20"/>
                <w:szCs w:val="20"/>
              </w:rPr>
            </w:pPr>
            <w:hyperlink r:id="rId7">
              <w:r w:rsidR="00563930" w:rsidRPr="00E95715">
                <w:rPr>
                  <w:rFonts w:ascii="Arial" w:hAnsi="Arial" w:cs="Arial"/>
                  <w:b/>
                  <w:color w:val="0000FF"/>
                  <w:sz w:val="20"/>
                  <w:szCs w:val="20"/>
                  <w:u w:val="single" w:color="0000FF"/>
                </w:rPr>
                <w:t>Journal</w:t>
              </w:r>
              <w:r w:rsidR="00563930" w:rsidRPr="00E95715">
                <w:rPr>
                  <w:rFonts w:ascii="Arial" w:hAnsi="Arial" w:cs="Arial"/>
                  <w:b/>
                  <w:color w:val="0000FF"/>
                  <w:spacing w:val="-7"/>
                  <w:sz w:val="20"/>
                  <w:szCs w:val="20"/>
                  <w:u w:val="single" w:color="0000FF"/>
                </w:rPr>
                <w:t xml:space="preserve"> </w:t>
              </w:r>
              <w:r w:rsidR="00563930" w:rsidRPr="00E95715">
                <w:rPr>
                  <w:rFonts w:ascii="Arial" w:hAnsi="Arial" w:cs="Arial"/>
                  <w:b/>
                  <w:color w:val="0000FF"/>
                  <w:sz w:val="20"/>
                  <w:szCs w:val="20"/>
                  <w:u w:val="single" w:color="0000FF"/>
                </w:rPr>
                <w:t>of</w:t>
              </w:r>
              <w:r w:rsidR="00563930" w:rsidRPr="00E95715">
                <w:rPr>
                  <w:rFonts w:ascii="Arial" w:hAnsi="Arial" w:cs="Arial"/>
                  <w:b/>
                  <w:color w:val="0000FF"/>
                  <w:spacing w:val="-1"/>
                  <w:sz w:val="20"/>
                  <w:szCs w:val="20"/>
                  <w:u w:val="single" w:color="0000FF"/>
                </w:rPr>
                <w:t xml:space="preserve"> </w:t>
              </w:r>
              <w:r w:rsidR="00563930" w:rsidRPr="00E95715">
                <w:rPr>
                  <w:rFonts w:ascii="Arial" w:hAnsi="Arial" w:cs="Arial"/>
                  <w:b/>
                  <w:color w:val="0000FF"/>
                  <w:sz w:val="20"/>
                  <w:szCs w:val="20"/>
                  <w:u w:val="single" w:color="0000FF"/>
                </w:rPr>
                <w:t>Advances</w:t>
              </w:r>
              <w:r w:rsidR="00563930" w:rsidRPr="00E95715">
                <w:rPr>
                  <w:rFonts w:ascii="Arial" w:hAnsi="Arial" w:cs="Arial"/>
                  <w:b/>
                  <w:color w:val="0000FF"/>
                  <w:spacing w:val="-6"/>
                  <w:sz w:val="20"/>
                  <w:szCs w:val="20"/>
                  <w:u w:val="single" w:color="0000FF"/>
                </w:rPr>
                <w:t xml:space="preserve"> </w:t>
              </w:r>
              <w:r w:rsidR="00563930" w:rsidRPr="00E95715">
                <w:rPr>
                  <w:rFonts w:ascii="Arial" w:hAnsi="Arial" w:cs="Arial"/>
                  <w:b/>
                  <w:color w:val="0000FF"/>
                  <w:sz w:val="20"/>
                  <w:szCs w:val="20"/>
                  <w:u w:val="single" w:color="0000FF"/>
                </w:rPr>
                <w:t>in</w:t>
              </w:r>
              <w:r w:rsidR="00563930" w:rsidRPr="00E95715">
                <w:rPr>
                  <w:rFonts w:ascii="Arial" w:hAnsi="Arial" w:cs="Arial"/>
                  <w:b/>
                  <w:color w:val="0000FF"/>
                  <w:spacing w:val="-5"/>
                  <w:sz w:val="20"/>
                  <w:szCs w:val="20"/>
                  <w:u w:val="single" w:color="0000FF"/>
                </w:rPr>
                <w:t xml:space="preserve"> </w:t>
              </w:r>
              <w:r w:rsidR="00563930" w:rsidRPr="00E95715">
                <w:rPr>
                  <w:rFonts w:ascii="Arial" w:hAnsi="Arial" w:cs="Arial"/>
                  <w:b/>
                  <w:color w:val="0000FF"/>
                  <w:sz w:val="20"/>
                  <w:szCs w:val="20"/>
                  <w:u w:val="single" w:color="0000FF"/>
                </w:rPr>
                <w:t>Biology</w:t>
              </w:r>
              <w:r w:rsidR="00563930" w:rsidRPr="00E95715">
                <w:rPr>
                  <w:rFonts w:ascii="Arial" w:hAnsi="Arial" w:cs="Arial"/>
                  <w:b/>
                  <w:color w:val="0000FF"/>
                  <w:spacing w:val="-7"/>
                  <w:sz w:val="20"/>
                  <w:szCs w:val="20"/>
                  <w:u w:val="single" w:color="0000FF"/>
                </w:rPr>
                <w:t xml:space="preserve"> </w:t>
              </w:r>
              <w:r w:rsidR="00563930" w:rsidRPr="00E95715">
                <w:rPr>
                  <w:rFonts w:ascii="Arial" w:hAnsi="Arial" w:cs="Arial"/>
                  <w:b/>
                  <w:color w:val="0000FF"/>
                  <w:sz w:val="20"/>
                  <w:szCs w:val="20"/>
                  <w:u w:val="single" w:color="0000FF"/>
                </w:rPr>
                <w:t>&amp;</w:t>
              </w:r>
              <w:r w:rsidR="00563930" w:rsidRPr="00E95715">
                <w:rPr>
                  <w:rFonts w:ascii="Arial" w:hAnsi="Arial" w:cs="Arial"/>
                  <w:b/>
                  <w:color w:val="0000FF"/>
                  <w:spacing w:val="-6"/>
                  <w:sz w:val="20"/>
                  <w:szCs w:val="20"/>
                  <w:u w:val="single" w:color="0000FF"/>
                </w:rPr>
                <w:t xml:space="preserve"> </w:t>
              </w:r>
              <w:r w:rsidR="00563930" w:rsidRPr="00E95715">
                <w:rPr>
                  <w:rFonts w:ascii="Arial" w:hAnsi="Arial" w:cs="Arial"/>
                  <w:b/>
                  <w:color w:val="0000FF"/>
                  <w:spacing w:val="-2"/>
                  <w:sz w:val="20"/>
                  <w:szCs w:val="20"/>
                  <w:u w:val="single" w:color="0000FF"/>
                </w:rPr>
                <w:t>Biotechnology</w:t>
              </w:r>
            </w:hyperlink>
          </w:p>
        </w:tc>
      </w:tr>
      <w:tr w:rsidR="00196D54" w:rsidRPr="00E95715" w14:paraId="751F557D" w14:textId="77777777" w:rsidTr="00254A74">
        <w:trPr>
          <w:trHeight w:val="290"/>
        </w:trPr>
        <w:tc>
          <w:tcPr>
            <w:tcW w:w="5168" w:type="dxa"/>
          </w:tcPr>
          <w:p w14:paraId="1DC86035" w14:textId="77777777" w:rsidR="00196D54" w:rsidRPr="00E95715" w:rsidRDefault="00563930">
            <w:pPr>
              <w:pStyle w:val="TableParagraph"/>
              <w:spacing w:line="229" w:lineRule="exact"/>
              <w:ind w:left="95"/>
              <w:rPr>
                <w:rFonts w:ascii="Arial" w:hAnsi="Arial" w:cs="Arial"/>
                <w:sz w:val="20"/>
                <w:szCs w:val="20"/>
              </w:rPr>
            </w:pPr>
            <w:r w:rsidRPr="00E95715">
              <w:rPr>
                <w:rFonts w:ascii="Arial" w:hAnsi="Arial" w:cs="Arial"/>
                <w:sz w:val="20"/>
                <w:szCs w:val="20"/>
              </w:rPr>
              <w:t>Manuscript</w:t>
            </w:r>
            <w:r w:rsidRPr="00E95715">
              <w:rPr>
                <w:rFonts w:ascii="Arial" w:hAnsi="Arial" w:cs="Arial"/>
                <w:spacing w:val="-14"/>
                <w:sz w:val="20"/>
                <w:szCs w:val="20"/>
              </w:rPr>
              <w:t xml:space="preserve"> </w:t>
            </w:r>
            <w:r w:rsidRPr="00E95715">
              <w:rPr>
                <w:rFonts w:ascii="Arial" w:hAnsi="Arial" w:cs="Arial"/>
                <w:spacing w:val="-2"/>
                <w:sz w:val="20"/>
                <w:szCs w:val="20"/>
              </w:rPr>
              <w:t>Number:</w:t>
            </w:r>
          </w:p>
        </w:tc>
        <w:tc>
          <w:tcPr>
            <w:tcW w:w="15770" w:type="dxa"/>
          </w:tcPr>
          <w:p w14:paraId="2B1F918B" w14:textId="77777777" w:rsidR="00196D54" w:rsidRPr="00E95715" w:rsidRDefault="00563930">
            <w:pPr>
              <w:pStyle w:val="TableParagraph"/>
              <w:spacing w:before="26"/>
              <w:rPr>
                <w:rFonts w:ascii="Arial" w:hAnsi="Arial" w:cs="Arial"/>
                <w:b/>
                <w:sz w:val="20"/>
                <w:szCs w:val="20"/>
              </w:rPr>
            </w:pPr>
            <w:r w:rsidRPr="00E95715">
              <w:rPr>
                <w:rFonts w:ascii="Arial" w:hAnsi="Arial" w:cs="Arial"/>
                <w:b/>
                <w:spacing w:val="-2"/>
                <w:sz w:val="20"/>
                <w:szCs w:val="20"/>
              </w:rPr>
              <w:t>Ms_JABB_139625</w:t>
            </w:r>
          </w:p>
        </w:tc>
      </w:tr>
      <w:tr w:rsidR="00196D54" w:rsidRPr="00E95715" w14:paraId="6DC6C476" w14:textId="77777777" w:rsidTr="00254A74">
        <w:trPr>
          <w:trHeight w:val="650"/>
        </w:trPr>
        <w:tc>
          <w:tcPr>
            <w:tcW w:w="5168" w:type="dxa"/>
          </w:tcPr>
          <w:p w14:paraId="4E1F8E00" w14:textId="77777777" w:rsidR="00196D54" w:rsidRPr="00E95715" w:rsidRDefault="00563930">
            <w:pPr>
              <w:pStyle w:val="TableParagraph"/>
              <w:spacing w:line="229" w:lineRule="exact"/>
              <w:ind w:left="95"/>
              <w:rPr>
                <w:rFonts w:ascii="Arial" w:hAnsi="Arial" w:cs="Arial"/>
                <w:sz w:val="20"/>
                <w:szCs w:val="20"/>
              </w:rPr>
            </w:pPr>
            <w:r w:rsidRPr="00E95715">
              <w:rPr>
                <w:rFonts w:ascii="Arial" w:hAnsi="Arial" w:cs="Arial"/>
                <w:sz w:val="20"/>
                <w:szCs w:val="20"/>
              </w:rPr>
              <w:t>Title</w:t>
            </w:r>
            <w:r w:rsidRPr="00E95715">
              <w:rPr>
                <w:rFonts w:ascii="Arial" w:hAnsi="Arial" w:cs="Arial"/>
                <w:spacing w:val="-6"/>
                <w:sz w:val="20"/>
                <w:szCs w:val="20"/>
              </w:rPr>
              <w:t xml:space="preserve"> </w:t>
            </w:r>
            <w:r w:rsidRPr="00E95715">
              <w:rPr>
                <w:rFonts w:ascii="Arial" w:hAnsi="Arial" w:cs="Arial"/>
                <w:sz w:val="20"/>
                <w:szCs w:val="20"/>
              </w:rPr>
              <w:t>of</w:t>
            </w:r>
            <w:r w:rsidRPr="00E95715">
              <w:rPr>
                <w:rFonts w:ascii="Arial" w:hAnsi="Arial" w:cs="Arial"/>
                <w:spacing w:val="-4"/>
                <w:sz w:val="20"/>
                <w:szCs w:val="20"/>
              </w:rPr>
              <w:t xml:space="preserve"> </w:t>
            </w:r>
            <w:r w:rsidRPr="00E95715">
              <w:rPr>
                <w:rFonts w:ascii="Arial" w:hAnsi="Arial" w:cs="Arial"/>
                <w:sz w:val="20"/>
                <w:szCs w:val="20"/>
              </w:rPr>
              <w:t>the</w:t>
            </w:r>
            <w:r w:rsidRPr="00E95715">
              <w:rPr>
                <w:rFonts w:ascii="Arial" w:hAnsi="Arial" w:cs="Arial"/>
                <w:spacing w:val="-4"/>
                <w:sz w:val="20"/>
                <w:szCs w:val="20"/>
              </w:rPr>
              <w:t xml:space="preserve"> </w:t>
            </w:r>
            <w:r w:rsidRPr="00E95715">
              <w:rPr>
                <w:rFonts w:ascii="Arial" w:hAnsi="Arial" w:cs="Arial"/>
                <w:spacing w:val="-2"/>
                <w:sz w:val="20"/>
                <w:szCs w:val="20"/>
              </w:rPr>
              <w:t>Manuscript:</w:t>
            </w:r>
          </w:p>
        </w:tc>
        <w:tc>
          <w:tcPr>
            <w:tcW w:w="15770" w:type="dxa"/>
          </w:tcPr>
          <w:p w14:paraId="2B977DED" w14:textId="77777777" w:rsidR="00196D54" w:rsidRPr="00E95715" w:rsidRDefault="00563930">
            <w:pPr>
              <w:pStyle w:val="TableParagraph"/>
              <w:spacing w:before="206"/>
              <w:rPr>
                <w:rFonts w:ascii="Arial" w:hAnsi="Arial" w:cs="Arial"/>
                <w:b/>
                <w:sz w:val="20"/>
                <w:szCs w:val="20"/>
              </w:rPr>
            </w:pPr>
            <w:r w:rsidRPr="00E95715">
              <w:rPr>
                <w:rFonts w:ascii="Arial" w:hAnsi="Arial" w:cs="Arial"/>
                <w:b/>
                <w:sz w:val="20"/>
                <w:szCs w:val="20"/>
              </w:rPr>
              <w:t>Analysis</w:t>
            </w:r>
            <w:r w:rsidRPr="00E95715">
              <w:rPr>
                <w:rFonts w:ascii="Arial" w:hAnsi="Arial" w:cs="Arial"/>
                <w:b/>
                <w:spacing w:val="-7"/>
                <w:sz w:val="20"/>
                <w:szCs w:val="20"/>
              </w:rPr>
              <w:t xml:space="preserve"> </w:t>
            </w:r>
            <w:r w:rsidRPr="00E95715">
              <w:rPr>
                <w:rFonts w:ascii="Arial" w:hAnsi="Arial" w:cs="Arial"/>
                <w:b/>
                <w:sz w:val="20"/>
                <w:szCs w:val="20"/>
              </w:rPr>
              <w:t>of</w:t>
            </w:r>
            <w:r w:rsidRPr="00E95715">
              <w:rPr>
                <w:rFonts w:ascii="Arial" w:hAnsi="Arial" w:cs="Arial"/>
                <w:b/>
                <w:spacing w:val="-6"/>
                <w:sz w:val="20"/>
                <w:szCs w:val="20"/>
              </w:rPr>
              <w:t xml:space="preserve"> </w:t>
            </w:r>
            <w:r w:rsidRPr="00E95715">
              <w:rPr>
                <w:rFonts w:ascii="Arial" w:hAnsi="Arial" w:cs="Arial"/>
                <w:b/>
                <w:sz w:val="20"/>
                <w:szCs w:val="20"/>
              </w:rPr>
              <w:t>Genetic</w:t>
            </w:r>
            <w:r w:rsidRPr="00E95715">
              <w:rPr>
                <w:rFonts w:ascii="Arial" w:hAnsi="Arial" w:cs="Arial"/>
                <w:b/>
                <w:spacing w:val="-5"/>
                <w:sz w:val="20"/>
                <w:szCs w:val="20"/>
              </w:rPr>
              <w:t xml:space="preserve"> </w:t>
            </w:r>
            <w:r w:rsidRPr="00E95715">
              <w:rPr>
                <w:rFonts w:ascii="Arial" w:hAnsi="Arial" w:cs="Arial"/>
                <w:b/>
                <w:sz w:val="20"/>
                <w:szCs w:val="20"/>
              </w:rPr>
              <w:t>Variability</w:t>
            </w:r>
            <w:r w:rsidRPr="00E95715">
              <w:rPr>
                <w:rFonts w:ascii="Arial" w:hAnsi="Arial" w:cs="Arial"/>
                <w:b/>
                <w:spacing w:val="-7"/>
                <w:sz w:val="20"/>
                <w:szCs w:val="20"/>
              </w:rPr>
              <w:t xml:space="preserve"> </w:t>
            </w:r>
            <w:r w:rsidRPr="00E95715">
              <w:rPr>
                <w:rFonts w:ascii="Arial" w:hAnsi="Arial" w:cs="Arial"/>
                <w:b/>
                <w:sz w:val="20"/>
                <w:szCs w:val="20"/>
              </w:rPr>
              <w:t>and</w:t>
            </w:r>
            <w:r w:rsidRPr="00E95715">
              <w:rPr>
                <w:rFonts w:ascii="Arial" w:hAnsi="Arial" w:cs="Arial"/>
                <w:b/>
                <w:spacing w:val="-4"/>
                <w:sz w:val="20"/>
                <w:szCs w:val="20"/>
              </w:rPr>
              <w:t xml:space="preserve"> </w:t>
            </w:r>
            <w:r w:rsidRPr="00E95715">
              <w:rPr>
                <w:rFonts w:ascii="Arial" w:hAnsi="Arial" w:cs="Arial"/>
                <w:b/>
                <w:sz w:val="20"/>
                <w:szCs w:val="20"/>
              </w:rPr>
              <w:t>Potential</w:t>
            </w:r>
            <w:r w:rsidRPr="00E95715">
              <w:rPr>
                <w:rFonts w:ascii="Arial" w:hAnsi="Arial" w:cs="Arial"/>
                <w:b/>
                <w:spacing w:val="-7"/>
                <w:sz w:val="20"/>
                <w:szCs w:val="20"/>
              </w:rPr>
              <w:t xml:space="preserve"> </w:t>
            </w:r>
            <w:r w:rsidRPr="00E95715">
              <w:rPr>
                <w:rFonts w:ascii="Arial" w:hAnsi="Arial" w:cs="Arial"/>
                <w:b/>
                <w:sz w:val="20"/>
                <w:szCs w:val="20"/>
              </w:rPr>
              <w:t>for</w:t>
            </w:r>
            <w:r w:rsidRPr="00E95715">
              <w:rPr>
                <w:rFonts w:ascii="Arial" w:hAnsi="Arial" w:cs="Arial"/>
                <w:b/>
                <w:spacing w:val="-7"/>
                <w:sz w:val="20"/>
                <w:szCs w:val="20"/>
              </w:rPr>
              <w:t xml:space="preserve"> </w:t>
            </w:r>
            <w:r w:rsidRPr="00E95715">
              <w:rPr>
                <w:rFonts w:ascii="Arial" w:hAnsi="Arial" w:cs="Arial"/>
                <w:b/>
                <w:sz w:val="20"/>
                <w:szCs w:val="20"/>
              </w:rPr>
              <w:t>Genetic</w:t>
            </w:r>
            <w:r w:rsidRPr="00E95715">
              <w:rPr>
                <w:rFonts w:ascii="Arial" w:hAnsi="Arial" w:cs="Arial"/>
                <w:b/>
                <w:spacing w:val="-7"/>
                <w:sz w:val="20"/>
                <w:szCs w:val="20"/>
              </w:rPr>
              <w:t xml:space="preserve"> </w:t>
            </w:r>
            <w:r w:rsidRPr="00E95715">
              <w:rPr>
                <w:rFonts w:ascii="Arial" w:hAnsi="Arial" w:cs="Arial"/>
                <w:b/>
                <w:sz w:val="20"/>
                <w:szCs w:val="20"/>
              </w:rPr>
              <w:t>Improvement</w:t>
            </w:r>
            <w:r w:rsidRPr="00E95715">
              <w:rPr>
                <w:rFonts w:ascii="Arial" w:hAnsi="Arial" w:cs="Arial"/>
                <w:b/>
                <w:spacing w:val="-5"/>
                <w:sz w:val="20"/>
                <w:szCs w:val="20"/>
              </w:rPr>
              <w:t xml:space="preserve"> </w:t>
            </w:r>
            <w:r w:rsidRPr="00E95715">
              <w:rPr>
                <w:rFonts w:ascii="Arial" w:hAnsi="Arial" w:cs="Arial"/>
                <w:b/>
                <w:sz w:val="20"/>
                <w:szCs w:val="20"/>
              </w:rPr>
              <w:t>in</w:t>
            </w:r>
            <w:r w:rsidRPr="00E95715">
              <w:rPr>
                <w:rFonts w:ascii="Arial" w:hAnsi="Arial" w:cs="Arial"/>
                <w:b/>
                <w:spacing w:val="-4"/>
                <w:sz w:val="20"/>
                <w:szCs w:val="20"/>
              </w:rPr>
              <w:t xml:space="preserve"> </w:t>
            </w:r>
            <w:r w:rsidRPr="00E95715">
              <w:rPr>
                <w:rFonts w:ascii="Arial" w:hAnsi="Arial" w:cs="Arial"/>
                <w:b/>
                <w:sz w:val="20"/>
                <w:szCs w:val="20"/>
              </w:rPr>
              <w:t>Sponge</w:t>
            </w:r>
            <w:r w:rsidRPr="00E95715">
              <w:rPr>
                <w:rFonts w:ascii="Arial" w:hAnsi="Arial" w:cs="Arial"/>
                <w:b/>
                <w:spacing w:val="-7"/>
                <w:sz w:val="20"/>
                <w:szCs w:val="20"/>
              </w:rPr>
              <w:t xml:space="preserve"> </w:t>
            </w:r>
            <w:r w:rsidRPr="00E95715">
              <w:rPr>
                <w:rFonts w:ascii="Arial" w:hAnsi="Arial" w:cs="Arial"/>
                <w:b/>
                <w:sz w:val="20"/>
                <w:szCs w:val="20"/>
              </w:rPr>
              <w:t>Gourd</w:t>
            </w:r>
            <w:r w:rsidRPr="00E95715">
              <w:rPr>
                <w:rFonts w:ascii="Arial" w:hAnsi="Arial" w:cs="Arial"/>
                <w:b/>
                <w:spacing w:val="-6"/>
                <w:sz w:val="20"/>
                <w:szCs w:val="20"/>
              </w:rPr>
              <w:t xml:space="preserve"> </w:t>
            </w:r>
            <w:r w:rsidRPr="00E95715">
              <w:rPr>
                <w:rFonts w:ascii="Arial" w:hAnsi="Arial" w:cs="Arial"/>
                <w:b/>
                <w:sz w:val="20"/>
                <w:szCs w:val="20"/>
              </w:rPr>
              <w:t>[Luffa</w:t>
            </w:r>
            <w:r w:rsidRPr="00E95715">
              <w:rPr>
                <w:rFonts w:ascii="Arial" w:hAnsi="Arial" w:cs="Arial"/>
                <w:b/>
                <w:spacing w:val="-7"/>
                <w:sz w:val="20"/>
                <w:szCs w:val="20"/>
              </w:rPr>
              <w:t xml:space="preserve"> </w:t>
            </w:r>
            <w:r w:rsidRPr="00E95715">
              <w:rPr>
                <w:rFonts w:ascii="Arial" w:hAnsi="Arial" w:cs="Arial"/>
                <w:b/>
                <w:sz w:val="20"/>
                <w:szCs w:val="20"/>
              </w:rPr>
              <w:t>cylindrica</w:t>
            </w:r>
            <w:r w:rsidRPr="00E95715">
              <w:rPr>
                <w:rFonts w:ascii="Arial" w:hAnsi="Arial" w:cs="Arial"/>
                <w:b/>
                <w:spacing w:val="-7"/>
                <w:sz w:val="20"/>
                <w:szCs w:val="20"/>
              </w:rPr>
              <w:t xml:space="preserve"> </w:t>
            </w:r>
            <w:r w:rsidRPr="00E95715">
              <w:rPr>
                <w:rFonts w:ascii="Arial" w:hAnsi="Arial" w:cs="Arial"/>
                <w:b/>
                <w:sz w:val="20"/>
                <w:szCs w:val="20"/>
              </w:rPr>
              <w:t>(L.)</w:t>
            </w:r>
            <w:r w:rsidRPr="00E95715">
              <w:rPr>
                <w:rFonts w:ascii="Arial" w:hAnsi="Arial" w:cs="Arial"/>
                <w:b/>
                <w:spacing w:val="-6"/>
                <w:sz w:val="20"/>
                <w:szCs w:val="20"/>
              </w:rPr>
              <w:t xml:space="preserve"> </w:t>
            </w:r>
            <w:r w:rsidRPr="00E95715">
              <w:rPr>
                <w:rFonts w:ascii="Arial" w:hAnsi="Arial" w:cs="Arial"/>
                <w:b/>
                <w:sz w:val="20"/>
                <w:szCs w:val="20"/>
              </w:rPr>
              <w:t>Roem.]</w:t>
            </w:r>
            <w:r w:rsidRPr="00E95715">
              <w:rPr>
                <w:rFonts w:ascii="Arial" w:hAnsi="Arial" w:cs="Arial"/>
                <w:b/>
                <w:spacing w:val="-6"/>
                <w:sz w:val="20"/>
                <w:szCs w:val="20"/>
              </w:rPr>
              <w:t xml:space="preserve"> </w:t>
            </w:r>
            <w:r w:rsidRPr="00E95715">
              <w:rPr>
                <w:rFonts w:ascii="Arial" w:hAnsi="Arial" w:cs="Arial"/>
                <w:b/>
                <w:sz w:val="20"/>
                <w:szCs w:val="20"/>
              </w:rPr>
              <w:t>through</w:t>
            </w:r>
            <w:r w:rsidRPr="00E95715">
              <w:rPr>
                <w:rFonts w:ascii="Arial" w:hAnsi="Arial" w:cs="Arial"/>
                <w:b/>
                <w:spacing w:val="-6"/>
                <w:sz w:val="20"/>
                <w:szCs w:val="20"/>
              </w:rPr>
              <w:t xml:space="preserve"> </w:t>
            </w:r>
            <w:r w:rsidRPr="00E95715">
              <w:rPr>
                <w:rFonts w:ascii="Arial" w:hAnsi="Arial" w:cs="Arial"/>
                <w:b/>
                <w:sz w:val="20"/>
                <w:szCs w:val="20"/>
              </w:rPr>
              <w:t>Heritability</w:t>
            </w:r>
            <w:r w:rsidRPr="00E95715">
              <w:rPr>
                <w:rFonts w:ascii="Arial" w:hAnsi="Arial" w:cs="Arial"/>
                <w:b/>
                <w:spacing w:val="-6"/>
                <w:sz w:val="20"/>
                <w:szCs w:val="20"/>
              </w:rPr>
              <w:t xml:space="preserve"> </w:t>
            </w:r>
            <w:r w:rsidRPr="00E95715">
              <w:rPr>
                <w:rFonts w:ascii="Arial" w:hAnsi="Arial" w:cs="Arial"/>
                <w:b/>
                <w:sz w:val="20"/>
                <w:szCs w:val="20"/>
              </w:rPr>
              <w:t>and</w:t>
            </w:r>
            <w:r w:rsidRPr="00E95715">
              <w:rPr>
                <w:rFonts w:ascii="Arial" w:hAnsi="Arial" w:cs="Arial"/>
                <w:b/>
                <w:spacing w:val="-6"/>
                <w:sz w:val="20"/>
                <w:szCs w:val="20"/>
              </w:rPr>
              <w:t xml:space="preserve"> </w:t>
            </w:r>
            <w:r w:rsidRPr="00E95715">
              <w:rPr>
                <w:rFonts w:ascii="Arial" w:hAnsi="Arial" w:cs="Arial"/>
                <w:b/>
                <w:sz w:val="20"/>
                <w:szCs w:val="20"/>
              </w:rPr>
              <w:t>Genetic</w:t>
            </w:r>
            <w:r w:rsidRPr="00E95715">
              <w:rPr>
                <w:rFonts w:ascii="Arial" w:hAnsi="Arial" w:cs="Arial"/>
                <w:b/>
                <w:spacing w:val="-4"/>
                <w:sz w:val="20"/>
                <w:szCs w:val="20"/>
              </w:rPr>
              <w:t xml:space="preserve"> </w:t>
            </w:r>
            <w:r w:rsidRPr="00E95715">
              <w:rPr>
                <w:rFonts w:ascii="Arial" w:hAnsi="Arial" w:cs="Arial"/>
                <w:b/>
                <w:spacing w:val="-2"/>
                <w:sz w:val="20"/>
                <w:szCs w:val="20"/>
              </w:rPr>
              <w:t>Advance</w:t>
            </w:r>
          </w:p>
        </w:tc>
      </w:tr>
      <w:tr w:rsidR="00196D54" w:rsidRPr="00E95715" w14:paraId="1177278C" w14:textId="77777777" w:rsidTr="00254A74">
        <w:trPr>
          <w:trHeight w:val="333"/>
        </w:trPr>
        <w:tc>
          <w:tcPr>
            <w:tcW w:w="5168" w:type="dxa"/>
          </w:tcPr>
          <w:p w14:paraId="7D6BDB20" w14:textId="77777777" w:rsidR="00196D54" w:rsidRPr="00E95715" w:rsidRDefault="00563930">
            <w:pPr>
              <w:pStyle w:val="TableParagraph"/>
              <w:spacing w:line="229" w:lineRule="exact"/>
              <w:ind w:left="95"/>
              <w:rPr>
                <w:rFonts w:ascii="Arial" w:hAnsi="Arial" w:cs="Arial"/>
                <w:sz w:val="20"/>
                <w:szCs w:val="20"/>
              </w:rPr>
            </w:pPr>
            <w:r w:rsidRPr="00E95715">
              <w:rPr>
                <w:rFonts w:ascii="Arial" w:hAnsi="Arial" w:cs="Arial"/>
                <w:sz w:val="20"/>
                <w:szCs w:val="20"/>
              </w:rPr>
              <w:t>Type</w:t>
            </w:r>
            <w:r w:rsidRPr="00E95715">
              <w:rPr>
                <w:rFonts w:ascii="Arial" w:hAnsi="Arial" w:cs="Arial"/>
                <w:spacing w:val="-5"/>
                <w:sz w:val="20"/>
                <w:szCs w:val="20"/>
              </w:rPr>
              <w:t xml:space="preserve"> </w:t>
            </w:r>
            <w:r w:rsidRPr="00E95715">
              <w:rPr>
                <w:rFonts w:ascii="Arial" w:hAnsi="Arial" w:cs="Arial"/>
                <w:sz w:val="20"/>
                <w:szCs w:val="20"/>
              </w:rPr>
              <w:t>of</w:t>
            </w:r>
            <w:r w:rsidRPr="00E95715">
              <w:rPr>
                <w:rFonts w:ascii="Arial" w:hAnsi="Arial" w:cs="Arial"/>
                <w:spacing w:val="-3"/>
                <w:sz w:val="20"/>
                <w:szCs w:val="20"/>
              </w:rPr>
              <w:t xml:space="preserve"> </w:t>
            </w:r>
            <w:r w:rsidRPr="00E95715">
              <w:rPr>
                <w:rFonts w:ascii="Arial" w:hAnsi="Arial" w:cs="Arial"/>
                <w:sz w:val="20"/>
                <w:szCs w:val="20"/>
              </w:rPr>
              <w:t>the</w:t>
            </w:r>
            <w:r w:rsidRPr="00E95715">
              <w:rPr>
                <w:rFonts w:ascii="Arial" w:hAnsi="Arial" w:cs="Arial"/>
                <w:spacing w:val="-3"/>
                <w:sz w:val="20"/>
                <w:szCs w:val="20"/>
              </w:rPr>
              <w:t xml:space="preserve"> </w:t>
            </w:r>
            <w:r w:rsidRPr="00E95715">
              <w:rPr>
                <w:rFonts w:ascii="Arial" w:hAnsi="Arial" w:cs="Arial"/>
                <w:spacing w:val="-2"/>
                <w:sz w:val="20"/>
                <w:szCs w:val="20"/>
              </w:rPr>
              <w:t>Article</w:t>
            </w:r>
          </w:p>
        </w:tc>
        <w:tc>
          <w:tcPr>
            <w:tcW w:w="15770" w:type="dxa"/>
          </w:tcPr>
          <w:p w14:paraId="2DC248FF" w14:textId="77777777" w:rsidR="00196D54" w:rsidRPr="00E95715" w:rsidRDefault="00563930">
            <w:pPr>
              <w:pStyle w:val="TableParagraph"/>
              <w:spacing w:before="47"/>
              <w:rPr>
                <w:rFonts w:ascii="Arial" w:hAnsi="Arial" w:cs="Arial"/>
                <w:b/>
                <w:sz w:val="20"/>
                <w:szCs w:val="20"/>
              </w:rPr>
            </w:pPr>
            <w:r w:rsidRPr="00E95715">
              <w:rPr>
                <w:rFonts w:ascii="Arial" w:hAnsi="Arial" w:cs="Arial"/>
                <w:b/>
                <w:spacing w:val="-2"/>
                <w:sz w:val="20"/>
                <w:szCs w:val="20"/>
              </w:rPr>
              <w:t>Manuscript</w:t>
            </w:r>
          </w:p>
        </w:tc>
      </w:tr>
    </w:tbl>
    <w:tbl>
      <w:tblPr>
        <w:tblpPr w:leftFromText="180" w:rightFromText="180" w:vertAnchor="text" w:horzAnchor="margin" w:tblpY="12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4"/>
      </w:tblGrid>
      <w:tr w:rsidR="00E95715" w:rsidRPr="00E95715" w14:paraId="472814F8" w14:textId="77777777" w:rsidTr="00E95715">
        <w:trPr>
          <w:trHeight w:val="453"/>
        </w:trPr>
        <w:tc>
          <w:tcPr>
            <w:tcW w:w="21152" w:type="dxa"/>
            <w:gridSpan w:val="3"/>
            <w:tcBorders>
              <w:top w:val="nil"/>
              <w:left w:val="nil"/>
              <w:right w:val="nil"/>
            </w:tcBorders>
          </w:tcPr>
          <w:p w14:paraId="7C543FFF" w14:textId="77777777" w:rsidR="00E95715" w:rsidRPr="00E95715" w:rsidRDefault="00E95715" w:rsidP="00E95715">
            <w:pPr>
              <w:pStyle w:val="TableParagraph"/>
              <w:spacing w:line="221" w:lineRule="exact"/>
              <w:ind w:left="0"/>
              <w:rPr>
                <w:rFonts w:ascii="Arial" w:hAnsi="Arial" w:cs="Arial"/>
                <w:b/>
                <w:sz w:val="20"/>
                <w:szCs w:val="20"/>
              </w:rPr>
            </w:pPr>
            <w:r w:rsidRPr="00E95715">
              <w:rPr>
                <w:rFonts w:ascii="Arial" w:hAnsi="Arial" w:cs="Arial"/>
                <w:b/>
                <w:color w:val="000000"/>
                <w:sz w:val="20"/>
                <w:szCs w:val="20"/>
                <w:highlight w:val="yellow"/>
              </w:rPr>
              <w:t>PART</w:t>
            </w:r>
            <w:r w:rsidRPr="00E95715">
              <w:rPr>
                <w:rFonts w:ascii="Arial" w:hAnsi="Arial" w:cs="Arial"/>
                <w:b/>
                <w:color w:val="000000"/>
                <w:spacing w:val="45"/>
                <w:sz w:val="20"/>
                <w:szCs w:val="20"/>
                <w:highlight w:val="yellow"/>
              </w:rPr>
              <w:t xml:space="preserve"> </w:t>
            </w:r>
            <w:r w:rsidRPr="00E95715">
              <w:rPr>
                <w:rFonts w:ascii="Arial" w:hAnsi="Arial" w:cs="Arial"/>
                <w:b/>
                <w:color w:val="000000"/>
                <w:sz w:val="20"/>
                <w:szCs w:val="20"/>
                <w:highlight w:val="yellow"/>
              </w:rPr>
              <w:t>1:</w:t>
            </w:r>
            <w:r w:rsidRPr="00E95715">
              <w:rPr>
                <w:rFonts w:ascii="Arial" w:hAnsi="Arial" w:cs="Arial"/>
                <w:b/>
                <w:color w:val="000000"/>
                <w:sz w:val="20"/>
                <w:szCs w:val="20"/>
              </w:rPr>
              <w:t xml:space="preserve"> </w:t>
            </w:r>
            <w:r w:rsidRPr="00E95715">
              <w:rPr>
                <w:rFonts w:ascii="Arial" w:hAnsi="Arial" w:cs="Arial"/>
                <w:b/>
                <w:color w:val="000000"/>
                <w:spacing w:val="-2"/>
                <w:sz w:val="20"/>
                <w:szCs w:val="20"/>
              </w:rPr>
              <w:t>Comments</w:t>
            </w:r>
          </w:p>
        </w:tc>
      </w:tr>
      <w:tr w:rsidR="00E95715" w:rsidRPr="00E95715" w14:paraId="51E248D9" w14:textId="77777777" w:rsidTr="00E95715">
        <w:trPr>
          <w:trHeight w:val="964"/>
        </w:trPr>
        <w:tc>
          <w:tcPr>
            <w:tcW w:w="5352" w:type="dxa"/>
          </w:tcPr>
          <w:p w14:paraId="67B94755" w14:textId="77777777" w:rsidR="00E95715" w:rsidRPr="00E95715" w:rsidRDefault="00E95715" w:rsidP="00E95715">
            <w:pPr>
              <w:pStyle w:val="TableParagraph"/>
              <w:ind w:left="0"/>
              <w:rPr>
                <w:rFonts w:ascii="Arial" w:hAnsi="Arial" w:cs="Arial"/>
                <w:sz w:val="20"/>
                <w:szCs w:val="20"/>
              </w:rPr>
            </w:pPr>
          </w:p>
        </w:tc>
        <w:tc>
          <w:tcPr>
            <w:tcW w:w="9356" w:type="dxa"/>
          </w:tcPr>
          <w:p w14:paraId="49F26E88" w14:textId="77777777" w:rsidR="00E95715" w:rsidRPr="00E95715" w:rsidRDefault="00E95715" w:rsidP="00E95715">
            <w:pPr>
              <w:pStyle w:val="TableParagraph"/>
              <w:spacing w:line="228" w:lineRule="exact"/>
              <w:ind w:left="108"/>
              <w:rPr>
                <w:rFonts w:ascii="Arial" w:hAnsi="Arial" w:cs="Arial"/>
                <w:b/>
                <w:sz w:val="20"/>
                <w:szCs w:val="20"/>
              </w:rPr>
            </w:pPr>
            <w:r w:rsidRPr="00E95715">
              <w:rPr>
                <w:rFonts w:ascii="Arial" w:hAnsi="Arial" w:cs="Arial"/>
                <w:b/>
                <w:sz w:val="20"/>
                <w:szCs w:val="20"/>
              </w:rPr>
              <w:t>Reviewer’s</w:t>
            </w:r>
            <w:r w:rsidRPr="00E95715">
              <w:rPr>
                <w:rFonts w:ascii="Arial" w:hAnsi="Arial" w:cs="Arial"/>
                <w:b/>
                <w:spacing w:val="-10"/>
                <w:sz w:val="20"/>
                <w:szCs w:val="20"/>
              </w:rPr>
              <w:t xml:space="preserve"> </w:t>
            </w:r>
            <w:r w:rsidRPr="00E95715">
              <w:rPr>
                <w:rFonts w:ascii="Arial" w:hAnsi="Arial" w:cs="Arial"/>
                <w:b/>
                <w:spacing w:val="-2"/>
                <w:sz w:val="20"/>
                <w:szCs w:val="20"/>
              </w:rPr>
              <w:t>comment</w:t>
            </w:r>
          </w:p>
          <w:p w14:paraId="74872B66" w14:textId="77777777" w:rsidR="00E95715" w:rsidRPr="00E95715" w:rsidRDefault="00E95715" w:rsidP="00E95715">
            <w:pPr>
              <w:pStyle w:val="TableParagraph"/>
              <w:ind w:left="108" w:right="137"/>
              <w:rPr>
                <w:rFonts w:ascii="Arial" w:hAnsi="Arial" w:cs="Arial"/>
                <w:b/>
                <w:sz w:val="20"/>
                <w:szCs w:val="20"/>
              </w:rPr>
            </w:pPr>
            <w:r w:rsidRPr="00E95715">
              <w:rPr>
                <w:rFonts w:ascii="Arial" w:hAnsi="Arial" w:cs="Arial"/>
                <w:b/>
                <w:color w:val="000000"/>
                <w:sz w:val="20"/>
                <w:szCs w:val="20"/>
                <w:highlight w:val="yellow"/>
              </w:rPr>
              <w:t>Artificial</w:t>
            </w:r>
            <w:r w:rsidRPr="00E95715">
              <w:rPr>
                <w:rFonts w:ascii="Arial" w:hAnsi="Arial" w:cs="Arial"/>
                <w:b/>
                <w:color w:val="000000"/>
                <w:spacing w:val="-6"/>
                <w:sz w:val="20"/>
                <w:szCs w:val="20"/>
                <w:highlight w:val="yellow"/>
              </w:rPr>
              <w:t xml:space="preserve"> </w:t>
            </w:r>
            <w:r w:rsidRPr="00E95715">
              <w:rPr>
                <w:rFonts w:ascii="Arial" w:hAnsi="Arial" w:cs="Arial"/>
                <w:b/>
                <w:color w:val="000000"/>
                <w:sz w:val="20"/>
                <w:szCs w:val="20"/>
                <w:highlight w:val="yellow"/>
              </w:rPr>
              <w:t>Intelligence</w:t>
            </w:r>
            <w:r w:rsidRPr="00E95715">
              <w:rPr>
                <w:rFonts w:ascii="Arial" w:hAnsi="Arial" w:cs="Arial"/>
                <w:b/>
                <w:color w:val="000000"/>
                <w:spacing w:val="-5"/>
                <w:sz w:val="20"/>
                <w:szCs w:val="20"/>
                <w:highlight w:val="yellow"/>
              </w:rPr>
              <w:t xml:space="preserve"> </w:t>
            </w:r>
            <w:r w:rsidRPr="00E95715">
              <w:rPr>
                <w:rFonts w:ascii="Arial" w:hAnsi="Arial" w:cs="Arial"/>
                <w:b/>
                <w:color w:val="000000"/>
                <w:sz w:val="20"/>
                <w:szCs w:val="20"/>
                <w:highlight w:val="yellow"/>
              </w:rPr>
              <w:t>(AI)</w:t>
            </w:r>
            <w:r w:rsidRPr="00E95715">
              <w:rPr>
                <w:rFonts w:ascii="Arial" w:hAnsi="Arial" w:cs="Arial"/>
                <w:b/>
                <w:color w:val="000000"/>
                <w:spacing w:val="-5"/>
                <w:sz w:val="20"/>
                <w:szCs w:val="20"/>
                <w:highlight w:val="yellow"/>
              </w:rPr>
              <w:t xml:space="preserve"> </w:t>
            </w:r>
            <w:r w:rsidRPr="00E95715">
              <w:rPr>
                <w:rFonts w:ascii="Arial" w:hAnsi="Arial" w:cs="Arial"/>
                <w:b/>
                <w:color w:val="000000"/>
                <w:sz w:val="20"/>
                <w:szCs w:val="20"/>
                <w:highlight w:val="yellow"/>
              </w:rPr>
              <w:t>generated</w:t>
            </w:r>
            <w:r w:rsidRPr="00E95715">
              <w:rPr>
                <w:rFonts w:ascii="Arial" w:hAnsi="Arial" w:cs="Arial"/>
                <w:b/>
                <w:color w:val="000000"/>
                <w:spacing w:val="-5"/>
                <w:sz w:val="20"/>
                <w:szCs w:val="20"/>
                <w:highlight w:val="yellow"/>
              </w:rPr>
              <w:t xml:space="preserve"> </w:t>
            </w:r>
            <w:r w:rsidRPr="00E95715">
              <w:rPr>
                <w:rFonts w:ascii="Arial" w:hAnsi="Arial" w:cs="Arial"/>
                <w:b/>
                <w:color w:val="000000"/>
                <w:sz w:val="20"/>
                <w:szCs w:val="20"/>
                <w:highlight w:val="yellow"/>
              </w:rPr>
              <w:t>or</w:t>
            </w:r>
            <w:r w:rsidRPr="00E95715">
              <w:rPr>
                <w:rFonts w:ascii="Arial" w:hAnsi="Arial" w:cs="Arial"/>
                <w:b/>
                <w:color w:val="000000"/>
                <w:spacing w:val="-5"/>
                <w:sz w:val="20"/>
                <w:szCs w:val="20"/>
                <w:highlight w:val="yellow"/>
              </w:rPr>
              <w:t xml:space="preserve"> </w:t>
            </w:r>
            <w:r w:rsidRPr="00E95715">
              <w:rPr>
                <w:rFonts w:ascii="Arial" w:hAnsi="Arial" w:cs="Arial"/>
                <w:b/>
                <w:color w:val="000000"/>
                <w:sz w:val="20"/>
                <w:szCs w:val="20"/>
                <w:highlight w:val="yellow"/>
              </w:rPr>
              <w:t>assisted</w:t>
            </w:r>
            <w:r w:rsidRPr="00E95715">
              <w:rPr>
                <w:rFonts w:ascii="Arial" w:hAnsi="Arial" w:cs="Arial"/>
                <w:b/>
                <w:color w:val="000000"/>
                <w:spacing w:val="-5"/>
                <w:sz w:val="20"/>
                <w:szCs w:val="20"/>
                <w:highlight w:val="yellow"/>
              </w:rPr>
              <w:t xml:space="preserve"> </w:t>
            </w:r>
            <w:r w:rsidRPr="00E95715">
              <w:rPr>
                <w:rFonts w:ascii="Arial" w:hAnsi="Arial" w:cs="Arial"/>
                <w:b/>
                <w:color w:val="000000"/>
                <w:sz w:val="20"/>
                <w:szCs w:val="20"/>
                <w:highlight w:val="yellow"/>
              </w:rPr>
              <w:t>review</w:t>
            </w:r>
            <w:r w:rsidRPr="00E95715">
              <w:rPr>
                <w:rFonts w:ascii="Arial" w:hAnsi="Arial" w:cs="Arial"/>
                <w:b/>
                <w:color w:val="000000"/>
                <w:spacing w:val="-3"/>
                <w:sz w:val="20"/>
                <w:szCs w:val="20"/>
                <w:highlight w:val="yellow"/>
              </w:rPr>
              <w:t xml:space="preserve"> </w:t>
            </w:r>
            <w:r w:rsidRPr="00E95715">
              <w:rPr>
                <w:rFonts w:ascii="Arial" w:hAnsi="Arial" w:cs="Arial"/>
                <w:b/>
                <w:color w:val="000000"/>
                <w:sz w:val="20"/>
                <w:szCs w:val="20"/>
                <w:highlight w:val="yellow"/>
              </w:rPr>
              <w:t>comments</w:t>
            </w:r>
            <w:r w:rsidRPr="00E95715">
              <w:rPr>
                <w:rFonts w:ascii="Arial" w:hAnsi="Arial" w:cs="Arial"/>
                <w:b/>
                <w:color w:val="000000"/>
                <w:spacing w:val="-6"/>
                <w:sz w:val="20"/>
                <w:szCs w:val="20"/>
                <w:highlight w:val="yellow"/>
              </w:rPr>
              <w:t xml:space="preserve"> </w:t>
            </w:r>
            <w:r w:rsidRPr="00E95715">
              <w:rPr>
                <w:rFonts w:ascii="Arial" w:hAnsi="Arial" w:cs="Arial"/>
                <w:b/>
                <w:color w:val="000000"/>
                <w:sz w:val="20"/>
                <w:szCs w:val="20"/>
                <w:highlight w:val="yellow"/>
              </w:rPr>
              <w:t>are</w:t>
            </w:r>
            <w:r w:rsidRPr="00E95715">
              <w:rPr>
                <w:rFonts w:ascii="Arial" w:hAnsi="Arial" w:cs="Arial"/>
                <w:b/>
                <w:color w:val="000000"/>
                <w:spacing w:val="-5"/>
                <w:sz w:val="20"/>
                <w:szCs w:val="20"/>
                <w:highlight w:val="yellow"/>
              </w:rPr>
              <w:t xml:space="preserve"> </w:t>
            </w:r>
            <w:r w:rsidRPr="00E95715">
              <w:rPr>
                <w:rFonts w:ascii="Arial" w:hAnsi="Arial" w:cs="Arial"/>
                <w:b/>
                <w:color w:val="000000"/>
                <w:sz w:val="20"/>
                <w:szCs w:val="20"/>
                <w:highlight w:val="yellow"/>
              </w:rPr>
              <w:t>strictly</w:t>
            </w:r>
            <w:r w:rsidRPr="00E95715">
              <w:rPr>
                <w:rFonts w:ascii="Arial" w:hAnsi="Arial" w:cs="Arial"/>
                <w:b/>
                <w:color w:val="000000"/>
                <w:spacing w:val="-4"/>
                <w:sz w:val="20"/>
                <w:szCs w:val="20"/>
                <w:highlight w:val="yellow"/>
              </w:rPr>
              <w:t xml:space="preserve"> </w:t>
            </w:r>
            <w:r w:rsidRPr="00E95715">
              <w:rPr>
                <w:rFonts w:ascii="Arial" w:hAnsi="Arial" w:cs="Arial"/>
                <w:b/>
                <w:color w:val="000000"/>
                <w:sz w:val="20"/>
                <w:szCs w:val="20"/>
                <w:highlight w:val="yellow"/>
              </w:rPr>
              <w:t>prohibited</w:t>
            </w:r>
            <w:r w:rsidRPr="00E95715">
              <w:rPr>
                <w:rFonts w:ascii="Arial" w:hAnsi="Arial" w:cs="Arial"/>
                <w:b/>
                <w:color w:val="000000"/>
                <w:spacing w:val="-5"/>
                <w:sz w:val="20"/>
                <w:szCs w:val="20"/>
                <w:highlight w:val="yellow"/>
              </w:rPr>
              <w:t xml:space="preserve"> </w:t>
            </w:r>
            <w:r w:rsidRPr="00E95715">
              <w:rPr>
                <w:rFonts w:ascii="Arial" w:hAnsi="Arial" w:cs="Arial"/>
                <w:b/>
                <w:color w:val="000000"/>
                <w:sz w:val="20"/>
                <w:szCs w:val="20"/>
                <w:highlight w:val="yellow"/>
              </w:rPr>
              <w:t>during</w:t>
            </w:r>
            <w:r w:rsidRPr="00E95715">
              <w:rPr>
                <w:rFonts w:ascii="Arial" w:hAnsi="Arial" w:cs="Arial"/>
                <w:b/>
                <w:color w:val="000000"/>
                <w:spacing w:val="-4"/>
                <w:sz w:val="20"/>
                <w:szCs w:val="20"/>
                <w:highlight w:val="yellow"/>
              </w:rPr>
              <w:t xml:space="preserve"> </w:t>
            </w:r>
            <w:r w:rsidRPr="00E95715">
              <w:rPr>
                <w:rFonts w:ascii="Arial" w:hAnsi="Arial" w:cs="Arial"/>
                <w:b/>
                <w:color w:val="000000"/>
                <w:sz w:val="20"/>
                <w:szCs w:val="20"/>
                <w:highlight w:val="yellow"/>
              </w:rPr>
              <w:t>peer</w:t>
            </w:r>
            <w:r w:rsidRPr="00E95715">
              <w:rPr>
                <w:rFonts w:ascii="Arial" w:hAnsi="Arial" w:cs="Arial"/>
                <w:b/>
                <w:color w:val="000000"/>
                <w:sz w:val="20"/>
                <w:szCs w:val="20"/>
              </w:rPr>
              <w:t xml:space="preserve"> </w:t>
            </w:r>
            <w:r w:rsidRPr="00E95715">
              <w:rPr>
                <w:rFonts w:ascii="Arial" w:hAnsi="Arial" w:cs="Arial"/>
                <w:b/>
                <w:color w:val="000000"/>
                <w:spacing w:val="-2"/>
                <w:sz w:val="20"/>
                <w:szCs w:val="20"/>
                <w:highlight w:val="yellow"/>
              </w:rPr>
              <w:t>review.</w:t>
            </w:r>
          </w:p>
        </w:tc>
        <w:tc>
          <w:tcPr>
            <w:tcW w:w="6444" w:type="dxa"/>
          </w:tcPr>
          <w:p w14:paraId="0098D9A6" w14:textId="77777777" w:rsidR="00E95715" w:rsidRPr="00E95715" w:rsidRDefault="00E95715" w:rsidP="00E95715">
            <w:pPr>
              <w:pStyle w:val="TableParagraph"/>
              <w:spacing w:line="252" w:lineRule="auto"/>
              <w:ind w:left="109" w:right="734"/>
              <w:rPr>
                <w:rFonts w:ascii="Arial" w:hAnsi="Arial" w:cs="Arial"/>
                <w:sz w:val="20"/>
                <w:szCs w:val="20"/>
              </w:rPr>
            </w:pPr>
            <w:r w:rsidRPr="00E95715">
              <w:rPr>
                <w:rFonts w:ascii="Arial" w:hAnsi="Arial" w:cs="Arial"/>
                <w:b/>
                <w:sz w:val="20"/>
                <w:szCs w:val="20"/>
              </w:rPr>
              <w:t>Author’s</w:t>
            </w:r>
            <w:r w:rsidRPr="00E95715">
              <w:rPr>
                <w:rFonts w:ascii="Arial" w:hAnsi="Arial" w:cs="Arial"/>
                <w:b/>
                <w:spacing w:val="-6"/>
                <w:sz w:val="20"/>
                <w:szCs w:val="20"/>
              </w:rPr>
              <w:t xml:space="preserve"> </w:t>
            </w:r>
            <w:r w:rsidRPr="00E95715">
              <w:rPr>
                <w:rFonts w:ascii="Arial" w:hAnsi="Arial" w:cs="Arial"/>
                <w:b/>
                <w:sz w:val="20"/>
                <w:szCs w:val="20"/>
              </w:rPr>
              <w:t>Feedback</w:t>
            </w:r>
            <w:r w:rsidRPr="00E95715">
              <w:rPr>
                <w:rFonts w:ascii="Arial" w:hAnsi="Arial" w:cs="Arial"/>
                <w:b/>
                <w:spacing w:val="-6"/>
                <w:sz w:val="20"/>
                <w:szCs w:val="20"/>
              </w:rPr>
              <w:t xml:space="preserve"> </w:t>
            </w:r>
            <w:r w:rsidRPr="00E95715">
              <w:rPr>
                <w:rFonts w:ascii="Arial" w:hAnsi="Arial" w:cs="Arial"/>
                <w:sz w:val="20"/>
                <w:szCs w:val="20"/>
              </w:rPr>
              <w:t>(It</w:t>
            </w:r>
            <w:r w:rsidRPr="00E95715">
              <w:rPr>
                <w:rFonts w:ascii="Arial" w:hAnsi="Arial" w:cs="Arial"/>
                <w:spacing w:val="-6"/>
                <w:sz w:val="20"/>
                <w:szCs w:val="20"/>
              </w:rPr>
              <w:t xml:space="preserve"> </w:t>
            </w:r>
            <w:r w:rsidRPr="00E95715">
              <w:rPr>
                <w:rFonts w:ascii="Arial" w:hAnsi="Arial" w:cs="Arial"/>
                <w:sz w:val="20"/>
                <w:szCs w:val="20"/>
              </w:rPr>
              <w:t>is</w:t>
            </w:r>
            <w:r w:rsidRPr="00E95715">
              <w:rPr>
                <w:rFonts w:ascii="Arial" w:hAnsi="Arial" w:cs="Arial"/>
                <w:spacing w:val="-3"/>
                <w:sz w:val="20"/>
                <w:szCs w:val="20"/>
              </w:rPr>
              <w:t xml:space="preserve"> </w:t>
            </w:r>
            <w:r w:rsidRPr="00E95715">
              <w:rPr>
                <w:rFonts w:ascii="Arial" w:hAnsi="Arial" w:cs="Arial"/>
                <w:sz w:val="20"/>
                <w:szCs w:val="20"/>
              </w:rPr>
              <w:t>mandatory</w:t>
            </w:r>
            <w:r w:rsidRPr="00E95715">
              <w:rPr>
                <w:rFonts w:ascii="Arial" w:hAnsi="Arial" w:cs="Arial"/>
                <w:spacing w:val="-9"/>
                <w:sz w:val="20"/>
                <w:szCs w:val="20"/>
              </w:rPr>
              <w:t xml:space="preserve"> </w:t>
            </w:r>
            <w:r w:rsidRPr="00E95715">
              <w:rPr>
                <w:rFonts w:ascii="Arial" w:hAnsi="Arial" w:cs="Arial"/>
                <w:sz w:val="20"/>
                <w:szCs w:val="20"/>
              </w:rPr>
              <w:t>that</w:t>
            </w:r>
            <w:r w:rsidRPr="00E95715">
              <w:rPr>
                <w:rFonts w:ascii="Arial" w:hAnsi="Arial" w:cs="Arial"/>
                <w:spacing w:val="-5"/>
                <w:sz w:val="20"/>
                <w:szCs w:val="20"/>
              </w:rPr>
              <w:t xml:space="preserve"> </w:t>
            </w:r>
            <w:r w:rsidRPr="00E95715">
              <w:rPr>
                <w:rFonts w:ascii="Arial" w:hAnsi="Arial" w:cs="Arial"/>
                <w:sz w:val="20"/>
                <w:szCs w:val="20"/>
              </w:rPr>
              <w:t>authors</w:t>
            </w:r>
            <w:r w:rsidRPr="00E95715">
              <w:rPr>
                <w:rFonts w:ascii="Arial" w:hAnsi="Arial" w:cs="Arial"/>
                <w:spacing w:val="-6"/>
                <w:sz w:val="20"/>
                <w:szCs w:val="20"/>
              </w:rPr>
              <w:t xml:space="preserve"> </w:t>
            </w:r>
            <w:r w:rsidRPr="00E95715">
              <w:rPr>
                <w:rFonts w:ascii="Arial" w:hAnsi="Arial" w:cs="Arial"/>
                <w:sz w:val="20"/>
                <w:szCs w:val="20"/>
              </w:rPr>
              <w:t>should</w:t>
            </w:r>
            <w:r w:rsidRPr="00E95715">
              <w:rPr>
                <w:rFonts w:ascii="Arial" w:hAnsi="Arial" w:cs="Arial"/>
                <w:spacing w:val="-2"/>
                <w:sz w:val="20"/>
                <w:szCs w:val="20"/>
              </w:rPr>
              <w:t xml:space="preserve"> </w:t>
            </w:r>
            <w:r w:rsidRPr="00E95715">
              <w:rPr>
                <w:rFonts w:ascii="Arial" w:hAnsi="Arial" w:cs="Arial"/>
                <w:sz w:val="20"/>
                <w:szCs w:val="20"/>
              </w:rPr>
              <w:t>write</w:t>
            </w:r>
            <w:r w:rsidRPr="00E95715">
              <w:rPr>
                <w:rFonts w:ascii="Arial" w:hAnsi="Arial" w:cs="Arial"/>
                <w:spacing w:val="-5"/>
                <w:sz w:val="20"/>
                <w:szCs w:val="20"/>
              </w:rPr>
              <w:t xml:space="preserve"> </w:t>
            </w:r>
            <w:r w:rsidRPr="00E95715">
              <w:rPr>
                <w:rFonts w:ascii="Arial" w:hAnsi="Arial" w:cs="Arial"/>
                <w:sz w:val="20"/>
                <w:szCs w:val="20"/>
              </w:rPr>
              <w:t>his/her feedback here)</w:t>
            </w:r>
          </w:p>
          <w:p w14:paraId="02E276DF" w14:textId="77777777" w:rsidR="00E95715" w:rsidRPr="00E95715" w:rsidRDefault="00E95715" w:rsidP="00E95715">
            <w:pPr>
              <w:pStyle w:val="TableParagraph"/>
              <w:spacing w:line="252" w:lineRule="auto"/>
              <w:ind w:left="109" w:right="734"/>
              <w:rPr>
                <w:rFonts w:ascii="Arial" w:hAnsi="Arial" w:cs="Arial"/>
                <w:sz w:val="20"/>
                <w:szCs w:val="20"/>
              </w:rPr>
            </w:pPr>
          </w:p>
          <w:p w14:paraId="44F6FA04" w14:textId="77777777" w:rsidR="00E95715" w:rsidRPr="00E95715" w:rsidRDefault="00E95715" w:rsidP="00E95715">
            <w:pPr>
              <w:pStyle w:val="TableParagraph"/>
              <w:spacing w:line="252" w:lineRule="auto"/>
              <w:ind w:left="109" w:right="734"/>
              <w:rPr>
                <w:rFonts w:ascii="Arial" w:hAnsi="Arial" w:cs="Arial"/>
                <w:bCs/>
                <w:sz w:val="20"/>
                <w:szCs w:val="20"/>
              </w:rPr>
            </w:pPr>
            <w:r w:rsidRPr="00E95715">
              <w:rPr>
                <w:rFonts w:ascii="Arial" w:hAnsi="Arial" w:cs="Arial"/>
                <w:bCs/>
                <w:sz w:val="20"/>
                <w:szCs w:val="20"/>
                <w:lang w:val="en-GB"/>
              </w:rPr>
              <w:t>AI tools were not used in manuscript preparation or submission</w:t>
            </w:r>
          </w:p>
        </w:tc>
      </w:tr>
      <w:tr w:rsidR="00E95715" w:rsidRPr="00E95715" w14:paraId="7A1ABEE5" w14:textId="77777777" w:rsidTr="00E95715">
        <w:trPr>
          <w:trHeight w:val="1610"/>
        </w:trPr>
        <w:tc>
          <w:tcPr>
            <w:tcW w:w="5352" w:type="dxa"/>
          </w:tcPr>
          <w:p w14:paraId="711192CF" w14:textId="77777777" w:rsidR="00E95715" w:rsidRPr="00E95715" w:rsidRDefault="00E95715" w:rsidP="00E95715">
            <w:pPr>
              <w:pStyle w:val="TableParagraph"/>
              <w:ind w:left="467" w:right="199"/>
              <w:rPr>
                <w:rFonts w:ascii="Arial" w:hAnsi="Arial" w:cs="Arial"/>
                <w:b/>
                <w:sz w:val="20"/>
                <w:szCs w:val="20"/>
              </w:rPr>
            </w:pPr>
            <w:r w:rsidRPr="00E95715">
              <w:rPr>
                <w:rFonts w:ascii="Arial" w:hAnsi="Arial" w:cs="Arial"/>
                <w:b/>
                <w:sz w:val="20"/>
                <w:szCs w:val="20"/>
              </w:rPr>
              <w:t>Please</w:t>
            </w:r>
            <w:r w:rsidRPr="00E95715">
              <w:rPr>
                <w:rFonts w:ascii="Arial" w:hAnsi="Arial" w:cs="Arial"/>
                <w:b/>
                <w:spacing w:val="-7"/>
                <w:sz w:val="20"/>
                <w:szCs w:val="20"/>
              </w:rPr>
              <w:t xml:space="preserve"> </w:t>
            </w:r>
            <w:r w:rsidRPr="00E95715">
              <w:rPr>
                <w:rFonts w:ascii="Arial" w:hAnsi="Arial" w:cs="Arial"/>
                <w:b/>
                <w:sz w:val="20"/>
                <w:szCs w:val="20"/>
              </w:rPr>
              <w:t>write</w:t>
            </w:r>
            <w:r w:rsidRPr="00E95715">
              <w:rPr>
                <w:rFonts w:ascii="Arial" w:hAnsi="Arial" w:cs="Arial"/>
                <w:b/>
                <w:spacing w:val="-5"/>
                <w:sz w:val="20"/>
                <w:szCs w:val="20"/>
              </w:rPr>
              <w:t xml:space="preserve"> </w:t>
            </w:r>
            <w:r w:rsidRPr="00E95715">
              <w:rPr>
                <w:rFonts w:ascii="Arial" w:hAnsi="Arial" w:cs="Arial"/>
                <w:b/>
                <w:sz w:val="20"/>
                <w:szCs w:val="20"/>
              </w:rPr>
              <w:t>a</w:t>
            </w:r>
            <w:r w:rsidRPr="00E95715">
              <w:rPr>
                <w:rFonts w:ascii="Arial" w:hAnsi="Arial" w:cs="Arial"/>
                <w:b/>
                <w:spacing w:val="-7"/>
                <w:sz w:val="20"/>
                <w:szCs w:val="20"/>
              </w:rPr>
              <w:t xml:space="preserve"> </w:t>
            </w:r>
            <w:r w:rsidRPr="00E95715">
              <w:rPr>
                <w:rFonts w:ascii="Arial" w:hAnsi="Arial" w:cs="Arial"/>
                <w:b/>
                <w:sz w:val="20"/>
                <w:szCs w:val="20"/>
              </w:rPr>
              <w:t>few</w:t>
            </w:r>
            <w:r w:rsidRPr="00E95715">
              <w:rPr>
                <w:rFonts w:ascii="Arial" w:hAnsi="Arial" w:cs="Arial"/>
                <w:b/>
                <w:spacing w:val="-5"/>
                <w:sz w:val="20"/>
                <w:szCs w:val="20"/>
              </w:rPr>
              <w:t xml:space="preserve"> </w:t>
            </w:r>
            <w:r w:rsidRPr="00E95715">
              <w:rPr>
                <w:rFonts w:ascii="Arial" w:hAnsi="Arial" w:cs="Arial"/>
                <w:b/>
                <w:sz w:val="20"/>
                <w:szCs w:val="20"/>
              </w:rPr>
              <w:t>sentences</w:t>
            </w:r>
            <w:r w:rsidRPr="00E95715">
              <w:rPr>
                <w:rFonts w:ascii="Arial" w:hAnsi="Arial" w:cs="Arial"/>
                <w:b/>
                <w:spacing w:val="-7"/>
                <w:sz w:val="20"/>
                <w:szCs w:val="20"/>
              </w:rPr>
              <w:t xml:space="preserve"> </w:t>
            </w:r>
            <w:r w:rsidRPr="00E95715">
              <w:rPr>
                <w:rFonts w:ascii="Arial" w:hAnsi="Arial" w:cs="Arial"/>
                <w:b/>
                <w:sz w:val="20"/>
                <w:szCs w:val="20"/>
              </w:rPr>
              <w:t>regarding</w:t>
            </w:r>
            <w:r w:rsidRPr="00E95715">
              <w:rPr>
                <w:rFonts w:ascii="Arial" w:hAnsi="Arial" w:cs="Arial"/>
                <w:b/>
                <w:spacing w:val="-7"/>
                <w:sz w:val="20"/>
                <w:szCs w:val="20"/>
              </w:rPr>
              <w:t xml:space="preserve"> </w:t>
            </w:r>
            <w:r w:rsidRPr="00E95715">
              <w:rPr>
                <w:rFonts w:ascii="Arial" w:hAnsi="Arial" w:cs="Arial"/>
                <w:b/>
                <w:sz w:val="20"/>
                <w:szCs w:val="20"/>
              </w:rPr>
              <w:t>the</w:t>
            </w:r>
            <w:r w:rsidRPr="00E95715">
              <w:rPr>
                <w:rFonts w:ascii="Arial" w:hAnsi="Arial" w:cs="Arial"/>
                <w:b/>
                <w:spacing w:val="-7"/>
                <w:sz w:val="20"/>
                <w:szCs w:val="20"/>
              </w:rPr>
              <w:t xml:space="preserve"> </w:t>
            </w:r>
            <w:r w:rsidRPr="00E95715">
              <w:rPr>
                <w:rFonts w:ascii="Arial" w:hAnsi="Arial" w:cs="Arial"/>
                <w:b/>
                <w:sz w:val="20"/>
                <w:szCs w:val="20"/>
              </w:rPr>
              <w:t xml:space="preserve">importance of this manuscript for the scientific community. A minimum of 3-4 sentences may be required for this </w:t>
            </w:r>
            <w:r w:rsidRPr="00E95715">
              <w:rPr>
                <w:rFonts w:ascii="Arial" w:hAnsi="Arial" w:cs="Arial"/>
                <w:b/>
                <w:spacing w:val="-2"/>
                <w:sz w:val="20"/>
                <w:szCs w:val="20"/>
              </w:rPr>
              <w:t>part.</w:t>
            </w:r>
          </w:p>
        </w:tc>
        <w:tc>
          <w:tcPr>
            <w:tcW w:w="9356" w:type="dxa"/>
          </w:tcPr>
          <w:p w14:paraId="4A39F135" w14:textId="77777777" w:rsidR="00E95715" w:rsidRPr="00E95715" w:rsidRDefault="00E95715" w:rsidP="00E95715">
            <w:pPr>
              <w:pStyle w:val="TableParagraph"/>
              <w:ind w:left="108" w:right="94"/>
              <w:jc w:val="both"/>
              <w:rPr>
                <w:rFonts w:ascii="Arial" w:hAnsi="Arial" w:cs="Arial"/>
                <w:sz w:val="20"/>
                <w:szCs w:val="20"/>
              </w:rPr>
            </w:pPr>
            <w:r w:rsidRPr="00E95715">
              <w:rPr>
                <w:rFonts w:ascii="Arial" w:hAnsi="Arial" w:cs="Arial"/>
                <w:sz w:val="20"/>
                <w:szCs w:val="20"/>
              </w:rPr>
              <w:t>This manuscript is of significant importance to the scientific and agricultural research community, particularly in the field of plant breeding and crop improvement. By evaluating 25 genotypes of sponge gourd (Luffa</w:t>
            </w:r>
            <w:r w:rsidRPr="00E95715">
              <w:rPr>
                <w:rFonts w:ascii="Arial" w:hAnsi="Arial" w:cs="Arial"/>
                <w:spacing w:val="80"/>
                <w:sz w:val="20"/>
                <w:szCs w:val="20"/>
              </w:rPr>
              <w:t xml:space="preserve"> </w:t>
            </w:r>
            <w:r w:rsidRPr="00E95715">
              <w:rPr>
                <w:rFonts w:ascii="Arial" w:hAnsi="Arial" w:cs="Arial"/>
                <w:sz w:val="20"/>
                <w:szCs w:val="20"/>
              </w:rPr>
              <w:t>cylindrica), the study identifies key traits exhibiting high genetic variability, heritability and genetic advance, which are crucial for effective selection in breeding programs. The results offer a valuable genetic resource for</w:t>
            </w:r>
            <w:r w:rsidRPr="00E95715">
              <w:rPr>
                <w:rFonts w:ascii="Arial" w:hAnsi="Arial" w:cs="Arial"/>
                <w:spacing w:val="40"/>
                <w:sz w:val="20"/>
                <w:szCs w:val="20"/>
              </w:rPr>
              <w:t xml:space="preserve"> </w:t>
            </w:r>
            <w:r w:rsidRPr="00E95715">
              <w:rPr>
                <w:rFonts w:ascii="Arial" w:hAnsi="Arial" w:cs="Arial"/>
                <w:sz w:val="20"/>
                <w:szCs w:val="20"/>
              </w:rPr>
              <w:t>the development of high-yielding and quality sponge gourd varieties, contributing to enhanced productivity and sustainability.</w:t>
            </w:r>
            <w:r w:rsidRPr="00E95715">
              <w:rPr>
                <w:rFonts w:ascii="Arial" w:hAnsi="Arial" w:cs="Arial"/>
                <w:spacing w:val="59"/>
                <w:sz w:val="20"/>
                <w:szCs w:val="20"/>
              </w:rPr>
              <w:t xml:space="preserve"> </w:t>
            </w:r>
            <w:r w:rsidRPr="00E95715">
              <w:rPr>
                <w:rFonts w:ascii="Arial" w:hAnsi="Arial" w:cs="Arial"/>
                <w:sz w:val="20"/>
                <w:szCs w:val="20"/>
              </w:rPr>
              <w:t>Moreover,</w:t>
            </w:r>
            <w:r w:rsidRPr="00E95715">
              <w:rPr>
                <w:rFonts w:ascii="Arial" w:hAnsi="Arial" w:cs="Arial"/>
                <w:spacing w:val="59"/>
                <w:sz w:val="20"/>
                <w:szCs w:val="20"/>
              </w:rPr>
              <w:t xml:space="preserve"> </w:t>
            </w:r>
            <w:r w:rsidRPr="00E95715">
              <w:rPr>
                <w:rFonts w:ascii="Arial" w:hAnsi="Arial" w:cs="Arial"/>
                <w:sz w:val="20"/>
                <w:szCs w:val="20"/>
              </w:rPr>
              <w:t>the</w:t>
            </w:r>
            <w:r w:rsidRPr="00E95715">
              <w:rPr>
                <w:rFonts w:ascii="Arial" w:hAnsi="Arial" w:cs="Arial"/>
                <w:spacing w:val="61"/>
                <w:sz w:val="20"/>
                <w:szCs w:val="20"/>
              </w:rPr>
              <w:t xml:space="preserve"> </w:t>
            </w:r>
            <w:r w:rsidRPr="00E95715">
              <w:rPr>
                <w:rFonts w:ascii="Arial" w:hAnsi="Arial" w:cs="Arial"/>
                <w:sz w:val="20"/>
                <w:szCs w:val="20"/>
              </w:rPr>
              <w:t>findings</w:t>
            </w:r>
            <w:r w:rsidRPr="00E95715">
              <w:rPr>
                <w:rFonts w:ascii="Arial" w:hAnsi="Arial" w:cs="Arial"/>
                <w:spacing w:val="58"/>
                <w:sz w:val="20"/>
                <w:szCs w:val="20"/>
              </w:rPr>
              <w:t xml:space="preserve"> </w:t>
            </w:r>
            <w:r w:rsidRPr="00E95715">
              <w:rPr>
                <w:rFonts w:ascii="Arial" w:hAnsi="Arial" w:cs="Arial"/>
                <w:sz w:val="20"/>
                <w:szCs w:val="20"/>
              </w:rPr>
              <w:t>address</w:t>
            </w:r>
            <w:r w:rsidRPr="00E95715">
              <w:rPr>
                <w:rFonts w:ascii="Arial" w:hAnsi="Arial" w:cs="Arial"/>
                <w:spacing w:val="57"/>
                <w:sz w:val="20"/>
                <w:szCs w:val="20"/>
              </w:rPr>
              <w:t xml:space="preserve"> </w:t>
            </w:r>
            <w:r w:rsidRPr="00E95715">
              <w:rPr>
                <w:rFonts w:ascii="Arial" w:hAnsi="Arial" w:cs="Arial"/>
                <w:sz w:val="20"/>
                <w:szCs w:val="20"/>
              </w:rPr>
              <w:t>the</w:t>
            </w:r>
            <w:r w:rsidRPr="00E95715">
              <w:rPr>
                <w:rFonts w:ascii="Arial" w:hAnsi="Arial" w:cs="Arial"/>
                <w:spacing w:val="59"/>
                <w:sz w:val="20"/>
                <w:szCs w:val="20"/>
              </w:rPr>
              <w:t xml:space="preserve"> </w:t>
            </w:r>
            <w:r w:rsidRPr="00E95715">
              <w:rPr>
                <w:rFonts w:ascii="Arial" w:hAnsi="Arial" w:cs="Arial"/>
                <w:sz w:val="20"/>
                <w:szCs w:val="20"/>
              </w:rPr>
              <w:t>gap</w:t>
            </w:r>
            <w:r w:rsidRPr="00E95715">
              <w:rPr>
                <w:rFonts w:ascii="Arial" w:hAnsi="Arial" w:cs="Arial"/>
                <w:spacing w:val="60"/>
                <w:sz w:val="20"/>
                <w:szCs w:val="20"/>
              </w:rPr>
              <w:t xml:space="preserve"> </w:t>
            </w:r>
            <w:r w:rsidRPr="00E95715">
              <w:rPr>
                <w:rFonts w:ascii="Arial" w:hAnsi="Arial" w:cs="Arial"/>
                <w:sz w:val="20"/>
                <w:szCs w:val="20"/>
              </w:rPr>
              <w:t>in</w:t>
            </w:r>
            <w:r w:rsidRPr="00E95715">
              <w:rPr>
                <w:rFonts w:ascii="Arial" w:hAnsi="Arial" w:cs="Arial"/>
                <w:spacing w:val="57"/>
                <w:sz w:val="20"/>
                <w:szCs w:val="20"/>
              </w:rPr>
              <w:t xml:space="preserve"> </w:t>
            </w:r>
            <w:r w:rsidRPr="00E95715">
              <w:rPr>
                <w:rFonts w:ascii="Arial" w:hAnsi="Arial" w:cs="Arial"/>
                <w:sz w:val="20"/>
                <w:szCs w:val="20"/>
              </w:rPr>
              <w:t>research</w:t>
            </w:r>
            <w:r w:rsidRPr="00E95715">
              <w:rPr>
                <w:rFonts w:ascii="Arial" w:hAnsi="Arial" w:cs="Arial"/>
                <w:spacing w:val="58"/>
                <w:sz w:val="20"/>
                <w:szCs w:val="20"/>
              </w:rPr>
              <w:t xml:space="preserve"> </w:t>
            </w:r>
            <w:r w:rsidRPr="00E95715">
              <w:rPr>
                <w:rFonts w:ascii="Arial" w:hAnsi="Arial" w:cs="Arial"/>
                <w:sz w:val="20"/>
                <w:szCs w:val="20"/>
              </w:rPr>
              <w:t>on</w:t>
            </w:r>
            <w:r w:rsidRPr="00E95715">
              <w:rPr>
                <w:rFonts w:ascii="Arial" w:hAnsi="Arial" w:cs="Arial"/>
                <w:spacing w:val="60"/>
                <w:sz w:val="20"/>
                <w:szCs w:val="20"/>
              </w:rPr>
              <w:t xml:space="preserve"> </w:t>
            </w:r>
            <w:r w:rsidRPr="00E95715">
              <w:rPr>
                <w:rFonts w:ascii="Arial" w:hAnsi="Arial" w:cs="Arial"/>
                <w:sz w:val="20"/>
                <w:szCs w:val="20"/>
              </w:rPr>
              <w:t>underutilized</w:t>
            </w:r>
            <w:r w:rsidRPr="00E95715">
              <w:rPr>
                <w:rFonts w:ascii="Arial" w:hAnsi="Arial" w:cs="Arial"/>
                <w:spacing w:val="62"/>
                <w:sz w:val="20"/>
                <w:szCs w:val="20"/>
              </w:rPr>
              <w:t xml:space="preserve"> </w:t>
            </w:r>
            <w:r w:rsidRPr="00E95715">
              <w:rPr>
                <w:rFonts w:ascii="Arial" w:hAnsi="Arial" w:cs="Arial"/>
                <w:sz w:val="20"/>
                <w:szCs w:val="20"/>
              </w:rPr>
              <w:t>crops,</w:t>
            </w:r>
            <w:r w:rsidRPr="00E95715">
              <w:rPr>
                <w:rFonts w:ascii="Arial" w:hAnsi="Arial" w:cs="Arial"/>
                <w:spacing w:val="59"/>
                <w:sz w:val="20"/>
                <w:szCs w:val="20"/>
              </w:rPr>
              <w:t xml:space="preserve"> </w:t>
            </w:r>
            <w:r w:rsidRPr="00E95715">
              <w:rPr>
                <w:rFonts w:ascii="Arial" w:hAnsi="Arial" w:cs="Arial"/>
                <w:sz w:val="20"/>
                <w:szCs w:val="20"/>
              </w:rPr>
              <w:t>supporting</w:t>
            </w:r>
            <w:r w:rsidRPr="00E95715">
              <w:rPr>
                <w:rFonts w:ascii="Arial" w:hAnsi="Arial" w:cs="Arial"/>
                <w:spacing w:val="57"/>
                <w:sz w:val="20"/>
                <w:szCs w:val="20"/>
              </w:rPr>
              <w:t xml:space="preserve"> </w:t>
            </w:r>
            <w:r w:rsidRPr="00E95715">
              <w:rPr>
                <w:rFonts w:ascii="Arial" w:hAnsi="Arial" w:cs="Arial"/>
                <w:spacing w:val="-5"/>
                <w:sz w:val="20"/>
                <w:szCs w:val="20"/>
              </w:rPr>
              <w:t>the</w:t>
            </w:r>
          </w:p>
          <w:p w14:paraId="2BE74836" w14:textId="77777777" w:rsidR="00E95715" w:rsidRPr="00E95715" w:rsidRDefault="00E95715" w:rsidP="00E95715">
            <w:pPr>
              <w:pStyle w:val="TableParagraph"/>
              <w:spacing w:line="215" w:lineRule="exact"/>
              <w:ind w:left="108"/>
              <w:jc w:val="both"/>
              <w:rPr>
                <w:rFonts w:ascii="Arial" w:hAnsi="Arial" w:cs="Arial"/>
                <w:sz w:val="20"/>
                <w:szCs w:val="20"/>
              </w:rPr>
            </w:pPr>
            <w:r w:rsidRPr="00E95715">
              <w:rPr>
                <w:rFonts w:ascii="Arial" w:hAnsi="Arial" w:cs="Arial"/>
                <w:sz w:val="20"/>
                <w:szCs w:val="20"/>
              </w:rPr>
              <w:t>diversification</w:t>
            </w:r>
            <w:r w:rsidRPr="00E95715">
              <w:rPr>
                <w:rFonts w:ascii="Arial" w:hAnsi="Arial" w:cs="Arial"/>
                <w:spacing w:val="-7"/>
                <w:sz w:val="20"/>
                <w:szCs w:val="20"/>
              </w:rPr>
              <w:t xml:space="preserve"> </w:t>
            </w:r>
            <w:r w:rsidRPr="00E95715">
              <w:rPr>
                <w:rFonts w:ascii="Arial" w:hAnsi="Arial" w:cs="Arial"/>
                <w:sz w:val="20"/>
                <w:szCs w:val="20"/>
              </w:rPr>
              <w:t>of</w:t>
            </w:r>
            <w:r w:rsidRPr="00E95715">
              <w:rPr>
                <w:rFonts w:ascii="Arial" w:hAnsi="Arial" w:cs="Arial"/>
                <w:spacing w:val="-7"/>
                <w:sz w:val="20"/>
                <w:szCs w:val="20"/>
              </w:rPr>
              <w:t xml:space="preserve"> </w:t>
            </w:r>
            <w:r w:rsidRPr="00E95715">
              <w:rPr>
                <w:rFonts w:ascii="Arial" w:hAnsi="Arial" w:cs="Arial"/>
                <w:sz w:val="20"/>
                <w:szCs w:val="20"/>
              </w:rPr>
              <w:t>food</w:t>
            </w:r>
            <w:r w:rsidRPr="00E95715">
              <w:rPr>
                <w:rFonts w:ascii="Arial" w:hAnsi="Arial" w:cs="Arial"/>
                <w:spacing w:val="-4"/>
                <w:sz w:val="20"/>
                <w:szCs w:val="20"/>
              </w:rPr>
              <w:t xml:space="preserve"> </w:t>
            </w:r>
            <w:r w:rsidRPr="00E95715">
              <w:rPr>
                <w:rFonts w:ascii="Arial" w:hAnsi="Arial" w:cs="Arial"/>
                <w:sz w:val="20"/>
                <w:szCs w:val="20"/>
              </w:rPr>
              <w:t>systems</w:t>
            </w:r>
            <w:r w:rsidRPr="00E95715">
              <w:rPr>
                <w:rFonts w:ascii="Arial" w:hAnsi="Arial" w:cs="Arial"/>
                <w:spacing w:val="-7"/>
                <w:sz w:val="20"/>
                <w:szCs w:val="20"/>
              </w:rPr>
              <w:t xml:space="preserve"> </w:t>
            </w:r>
            <w:r w:rsidRPr="00E95715">
              <w:rPr>
                <w:rFonts w:ascii="Arial" w:hAnsi="Arial" w:cs="Arial"/>
                <w:sz w:val="20"/>
                <w:szCs w:val="20"/>
              </w:rPr>
              <w:t>and</w:t>
            </w:r>
            <w:r w:rsidRPr="00E95715">
              <w:rPr>
                <w:rFonts w:ascii="Arial" w:hAnsi="Arial" w:cs="Arial"/>
                <w:spacing w:val="-4"/>
                <w:sz w:val="20"/>
                <w:szCs w:val="20"/>
              </w:rPr>
              <w:t xml:space="preserve"> </w:t>
            </w:r>
            <w:r w:rsidRPr="00E95715">
              <w:rPr>
                <w:rFonts w:ascii="Arial" w:hAnsi="Arial" w:cs="Arial"/>
                <w:sz w:val="20"/>
                <w:szCs w:val="20"/>
              </w:rPr>
              <w:t>promoting</w:t>
            </w:r>
            <w:r w:rsidRPr="00E95715">
              <w:rPr>
                <w:rFonts w:ascii="Arial" w:hAnsi="Arial" w:cs="Arial"/>
                <w:spacing w:val="-6"/>
                <w:sz w:val="20"/>
                <w:szCs w:val="20"/>
              </w:rPr>
              <w:t xml:space="preserve"> </w:t>
            </w:r>
            <w:r w:rsidRPr="00E95715">
              <w:rPr>
                <w:rFonts w:ascii="Arial" w:hAnsi="Arial" w:cs="Arial"/>
                <w:sz w:val="20"/>
                <w:szCs w:val="20"/>
              </w:rPr>
              <w:t>food</w:t>
            </w:r>
            <w:r w:rsidRPr="00E95715">
              <w:rPr>
                <w:rFonts w:ascii="Arial" w:hAnsi="Arial" w:cs="Arial"/>
                <w:spacing w:val="-5"/>
                <w:sz w:val="20"/>
                <w:szCs w:val="20"/>
              </w:rPr>
              <w:t xml:space="preserve"> </w:t>
            </w:r>
            <w:r w:rsidRPr="00E95715">
              <w:rPr>
                <w:rFonts w:ascii="Arial" w:hAnsi="Arial" w:cs="Arial"/>
                <w:sz w:val="20"/>
                <w:szCs w:val="20"/>
              </w:rPr>
              <w:t>and</w:t>
            </w:r>
            <w:r w:rsidRPr="00E95715">
              <w:rPr>
                <w:rFonts w:ascii="Arial" w:hAnsi="Arial" w:cs="Arial"/>
                <w:spacing w:val="-4"/>
                <w:sz w:val="20"/>
                <w:szCs w:val="20"/>
              </w:rPr>
              <w:t xml:space="preserve"> </w:t>
            </w:r>
            <w:r w:rsidRPr="00E95715">
              <w:rPr>
                <w:rFonts w:ascii="Arial" w:hAnsi="Arial" w:cs="Arial"/>
                <w:sz w:val="20"/>
                <w:szCs w:val="20"/>
              </w:rPr>
              <w:t>nutritional</w:t>
            </w:r>
            <w:r w:rsidRPr="00E95715">
              <w:rPr>
                <w:rFonts w:ascii="Arial" w:hAnsi="Arial" w:cs="Arial"/>
                <w:spacing w:val="-6"/>
                <w:sz w:val="20"/>
                <w:szCs w:val="20"/>
              </w:rPr>
              <w:t xml:space="preserve"> </w:t>
            </w:r>
            <w:r w:rsidRPr="00E95715">
              <w:rPr>
                <w:rFonts w:ascii="Arial" w:hAnsi="Arial" w:cs="Arial"/>
                <w:spacing w:val="-2"/>
                <w:sz w:val="20"/>
                <w:szCs w:val="20"/>
              </w:rPr>
              <w:t>security.</w:t>
            </w:r>
          </w:p>
        </w:tc>
        <w:tc>
          <w:tcPr>
            <w:tcW w:w="6444" w:type="dxa"/>
          </w:tcPr>
          <w:p w14:paraId="62C9FDCE" w14:textId="77777777" w:rsidR="00E95715" w:rsidRPr="00E95715" w:rsidRDefault="00E95715" w:rsidP="00E95715">
            <w:pPr>
              <w:pStyle w:val="TableParagraph"/>
              <w:ind w:left="0"/>
              <w:jc w:val="both"/>
              <w:rPr>
                <w:rFonts w:ascii="Arial" w:hAnsi="Arial" w:cs="Arial"/>
                <w:sz w:val="20"/>
                <w:szCs w:val="20"/>
              </w:rPr>
            </w:pPr>
            <w:r w:rsidRPr="00E95715">
              <w:rPr>
                <w:rFonts w:ascii="Arial" w:hAnsi="Arial" w:cs="Arial"/>
                <w:sz w:val="20"/>
                <w:szCs w:val="20"/>
              </w:rPr>
              <w:t>Addressing the research gap on underutilized crops. One of the key objectives of our study was to highlight the potential of these crops in diversifying food systems and enhancing food and nutritional security, especially in the face of climate change and resource limitations.</w:t>
            </w:r>
          </w:p>
        </w:tc>
      </w:tr>
      <w:tr w:rsidR="00E95715" w:rsidRPr="00E95715" w14:paraId="016505B9" w14:textId="77777777" w:rsidTr="00E95715">
        <w:trPr>
          <w:trHeight w:val="1262"/>
        </w:trPr>
        <w:tc>
          <w:tcPr>
            <w:tcW w:w="5352" w:type="dxa"/>
          </w:tcPr>
          <w:p w14:paraId="6F1A4914" w14:textId="77777777" w:rsidR="00E95715" w:rsidRPr="00E95715" w:rsidRDefault="00E95715" w:rsidP="00E95715">
            <w:pPr>
              <w:pStyle w:val="TableParagraph"/>
              <w:spacing w:before="1" w:line="229" w:lineRule="exact"/>
              <w:ind w:left="467"/>
              <w:rPr>
                <w:rFonts w:ascii="Arial" w:hAnsi="Arial" w:cs="Arial"/>
                <w:b/>
                <w:sz w:val="20"/>
                <w:szCs w:val="20"/>
              </w:rPr>
            </w:pPr>
            <w:r w:rsidRPr="00E95715">
              <w:rPr>
                <w:rFonts w:ascii="Arial" w:hAnsi="Arial" w:cs="Arial"/>
                <w:b/>
                <w:sz w:val="20"/>
                <w:szCs w:val="20"/>
              </w:rPr>
              <w:t>Is</w:t>
            </w:r>
            <w:r w:rsidRPr="00E95715">
              <w:rPr>
                <w:rFonts w:ascii="Arial" w:hAnsi="Arial" w:cs="Arial"/>
                <w:b/>
                <w:spacing w:val="-4"/>
                <w:sz w:val="20"/>
                <w:szCs w:val="20"/>
              </w:rPr>
              <w:t xml:space="preserve"> </w:t>
            </w:r>
            <w:r w:rsidRPr="00E95715">
              <w:rPr>
                <w:rFonts w:ascii="Arial" w:hAnsi="Arial" w:cs="Arial"/>
                <w:b/>
                <w:sz w:val="20"/>
                <w:szCs w:val="20"/>
              </w:rPr>
              <w:t>the</w:t>
            </w:r>
            <w:r w:rsidRPr="00E95715">
              <w:rPr>
                <w:rFonts w:ascii="Arial" w:hAnsi="Arial" w:cs="Arial"/>
                <w:b/>
                <w:spacing w:val="-3"/>
                <w:sz w:val="20"/>
                <w:szCs w:val="20"/>
              </w:rPr>
              <w:t xml:space="preserve"> </w:t>
            </w:r>
            <w:r w:rsidRPr="00E95715">
              <w:rPr>
                <w:rFonts w:ascii="Arial" w:hAnsi="Arial" w:cs="Arial"/>
                <w:b/>
                <w:sz w:val="20"/>
                <w:szCs w:val="20"/>
              </w:rPr>
              <w:t>title</w:t>
            </w:r>
            <w:r w:rsidRPr="00E95715">
              <w:rPr>
                <w:rFonts w:ascii="Arial" w:hAnsi="Arial" w:cs="Arial"/>
                <w:b/>
                <w:spacing w:val="-2"/>
                <w:sz w:val="20"/>
                <w:szCs w:val="20"/>
              </w:rPr>
              <w:t xml:space="preserve"> </w:t>
            </w:r>
            <w:r w:rsidRPr="00E95715">
              <w:rPr>
                <w:rFonts w:ascii="Arial" w:hAnsi="Arial" w:cs="Arial"/>
                <w:b/>
                <w:sz w:val="20"/>
                <w:szCs w:val="20"/>
              </w:rPr>
              <w:t>of</w:t>
            </w:r>
            <w:r w:rsidRPr="00E95715">
              <w:rPr>
                <w:rFonts w:ascii="Arial" w:hAnsi="Arial" w:cs="Arial"/>
                <w:b/>
                <w:spacing w:val="-3"/>
                <w:sz w:val="20"/>
                <w:szCs w:val="20"/>
              </w:rPr>
              <w:t xml:space="preserve"> </w:t>
            </w:r>
            <w:r w:rsidRPr="00E95715">
              <w:rPr>
                <w:rFonts w:ascii="Arial" w:hAnsi="Arial" w:cs="Arial"/>
                <w:b/>
                <w:sz w:val="20"/>
                <w:szCs w:val="20"/>
              </w:rPr>
              <w:t>the</w:t>
            </w:r>
            <w:r w:rsidRPr="00E95715">
              <w:rPr>
                <w:rFonts w:ascii="Arial" w:hAnsi="Arial" w:cs="Arial"/>
                <w:b/>
                <w:spacing w:val="-2"/>
                <w:sz w:val="20"/>
                <w:szCs w:val="20"/>
              </w:rPr>
              <w:t xml:space="preserve"> </w:t>
            </w:r>
            <w:r w:rsidRPr="00E95715">
              <w:rPr>
                <w:rFonts w:ascii="Arial" w:hAnsi="Arial" w:cs="Arial"/>
                <w:b/>
                <w:sz w:val="20"/>
                <w:szCs w:val="20"/>
              </w:rPr>
              <w:t>article</w:t>
            </w:r>
            <w:r w:rsidRPr="00E95715">
              <w:rPr>
                <w:rFonts w:ascii="Arial" w:hAnsi="Arial" w:cs="Arial"/>
                <w:b/>
                <w:spacing w:val="-3"/>
                <w:sz w:val="20"/>
                <w:szCs w:val="20"/>
              </w:rPr>
              <w:t xml:space="preserve"> </w:t>
            </w:r>
            <w:r w:rsidRPr="00E95715">
              <w:rPr>
                <w:rFonts w:ascii="Arial" w:hAnsi="Arial" w:cs="Arial"/>
                <w:b/>
                <w:spacing w:val="-2"/>
                <w:sz w:val="20"/>
                <w:szCs w:val="20"/>
              </w:rPr>
              <w:t>suitable?</w:t>
            </w:r>
          </w:p>
          <w:p w14:paraId="5E728810" w14:textId="77777777" w:rsidR="00E95715" w:rsidRPr="00E95715" w:rsidRDefault="00E95715" w:rsidP="00E95715">
            <w:pPr>
              <w:pStyle w:val="TableParagraph"/>
              <w:spacing w:line="229" w:lineRule="exact"/>
              <w:ind w:left="467"/>
              <w:rPr>
                <w:rFonts w:ascii="Arial" w:hAnsi="Arial" w:cs="Arial"/>
                <w:b/>
                <w:sz w:val="20"/>
                <w:szCs w:val="20"/>
              </w:rPr>
            </w:pPr>
            <w:r w:rsidRPr="00E95715">
              <w:rPr>
                <w:rFonts w:ascii="Arial" w:hAnsi="Arial" w:cs="Arial"/>
                <w:b/>
                <w:sz w:val="20"/>
                <w:szCs w:val="20"/>
              </w:rPr>
              <w:t>(If</w:t>
            </w:r>
            <w:r w:rsidRPr="00E95715">
              <w:rPr>
                <w:rFonts w:ascii="Arial" w:hAnsi="Arial" w:cs="Arial"/>
                <w:b/>
                <w:spacing w:val="-5"/>
                <w:sz w:val="20"/>
                <w:szCs w:val="20"/>
              </w:rPr>
              <w:t xml:space="preserve"> </w:t>
            </w:r>
            <w:r w:rsidRPr="00E95715">
              <w:rPr>
                <w:rFonts w:ascii="Arial" w:hAnsi="Arial" w:cs="Arial"/>
                <w:b/>
                <w:sz w:val="20"/>
                <w:szCs w:val="20"/>
              </w:rPr>
              <w:t>not</w:t>
            </w:r>
            <w:r w:rsidRPr="00E95715">
              <w:rPr>
                <w:rFonts w:ascii="Arial" w:hAnsi="Arial" w:cs="Arial"/>
                <w:b/>
                <w:spacing w:val="-5"/>
                <w:sz w:val="20"/>
                <w:szCs w:val="20"/>
              </w:rPr>
              <w:t xml:space="preserve"> </w:t>
            </w:r>
            <w:r w:rsidRPr="00E95715">
              <w:rPr>
                <w:rFonts w:ascii="Arial" w:hAnsi="Arial" w:cs="Arial"/>
                <w:b/>
                <w:sz w:val="20"/>
                <w:szCs w:val="20"/>
              </w:rPr>
              <w:t>please</w:t>
            </w:r>
            <w:r w:rsidRPr="00E95715">
              <w:rPr>
                <w:rFonts w:ascii="Arial" w:hAnsi="Arial" w:cs="Arial"/>
                <w:b/>
                <w:spacing w:val="-5"/>
                <w:sz w:val="20"/>
                <w:szCs w:val="20"/>
              </w:rPr>
              <w:t xml:space="preserve"> </w:t>
            </w:r>
            <w:r w:rsidRPr="00E95715">
              <w:rPr>
                <w:rFonts w:ascii="Arial" w:hAnsi="Arial" w:cs="Arial"/>
                <w:b/>
                <w:sz w:val="20"/>
                <w:szCs w:val="20"/>
              </w:rPr>
              <w:t>suggest</w:t>
            </w:r>
            <w:r w:rsidRPr="00E95715">
              <w:rPr>
                <w:rFonts w:ascii="Arial" w:hAnsi="Arial" w:cs="Arial"/>
                <w:b/>
                <w:spacing w:val="-5"/>
                <w:sz w:val="20"/>
                <w:szCs w:val="20"/>
              </w:rPr>
              <w:t xml:space="preserve"> </w:t>
            </w:r>
            <w:r w:rsidRPr="00E95715">
              <w:rPr>
                <w:rFonts w:ascii="Arial" w:hAnsi="Arial" w:cs="Arial"/>
                <w:b/>
                <w:sz w:val="20"/>
                <w:szCs w:val="20"/>
              </w:rPr>
              <w:t>an</w:t>
            </w:r>
            <w:r w:rsidRPr="00E95715">
              <w:rPr>
                <w:rFonts w:ascii="Arial" w:hAnsi="Arial" w:cs="Arial"/>
                <w:b/>
                <w:spacing w:val="-5"/>
                <w:sz w:val="20"/>
                <w:szCs w:val="20"/>
              </w:rPr>
              <w:t xml:space="preserve"> </w:t>
            </w:r>
            <w:r w:rsidRPr="00E95715">
              <w:rPr>
                <w:rFonts w:ascii="Arial" w:hAnsi="Arial" w:cs="Arial"/>
                <w:b/>
                <w:sz w:val="20"/>
                <w:szCs w:val="20"/>
              </w:rPr>
              <w:t>alternative</w:t>
            </w:r>
            <w:r w:rsidRPr="00E95715">
              <w:rPr>
                <w:rFonts w:ascii="Arial" w:hAnsi="Arial" w:cs="Arial"/>
                <w:b/>
                <w:spacing w:val="-5"/>
                <w:sz w:val="20"/>
                <w:szCs w:val="20"/>
              </w:rPr>
              <w:t xml:space="preserve"> </w:t>
            </w:r>
            <w:r w:rsidRPr="00E95715">
              <w:rPr>
                <w:rFonts w:ascii="Arial" w:hAnsi="Arial" w:cs="Arial"/>
                <w:b/>
                <w:spacing w:val="-2"/>
                <w:sz w:val="20"/>
                <w:szCs w:val="20"/>
              </w:rPr>
              <w:t>title)</w:t>
            </w:r>
          </w:p>
        </w:tc>
        <w:tc>
          <w:tcPr>
            <w:tcW w:w="9356" w:type="dxa"/>
          </w:tcPr>
          <w:p w14:paraId="6ADABB21" w14:textId="77777777" w:rsidR="00E95715" w:rsidRPr="00E95715" w:rsidRDefault="00E95715" w:rsidP="00E95715">
            <w:pPr>
              <w:pStyle w:val="TableParagraph"/>
              <w:spacing w:line="226" w:lineRule="exact"/>
              <w:ind w:left="108"/>
              <w:rPr>
                <w:rFonts w:ascii="Arial" w:hAnsi="Arial" w:cs="Arial"/>
                <w:sz w:val="20"/>
                <w:szCs w:val="20"/>
              </w:rPr>
            </w:pPr>
            <w:r w:rsidRPr="00E95715">
              <w:rPr>
                <w:rFonts w:ascii="Arial" w:hAnsi="Arial" w:cs="Arial"/>
                <w:spacing w:val="-5"/>
                <w:sz w:val="20"/>
                <w:szCs w:val="20"/>
              </w:rPr>
              <w:t>Yes</w:t>
            </w:r>
          </w:p>
        </w:tc>
        <w:tc>
          <w:tcPr>
            <w:tcW w:w="6444" w:type="dxa"/>
          </w:tcPr>
          <w:p w14:paraId="6449E1B7" w14:textId="77777777" w:rsidR="00E95715" w:rsidRPr="00E95715" w:rsidRDefault="00E95715" w:rsidP="00E95715">
            <w:pPr>
              <w:pStyle w:val="TableParagraph"/>
              <w:ind w:left="0"/>
              <w:rPr>
                <w:rFonts w:ascii="Arial" w:hAnsi="Arial" w:cs="Arial"/>
                <w:bCs/>
                <w:sz w:val="20"/>
                <w:szCs w:val="20"/>
              </w:rPr>
            </w:pPr>
            <w:r w:rsidRPr="00E95715">
              <w:rPr>
                <w:rFonts w:ascii="Arial" w:hAnsi="Arial" w:cs="Arial"/>
                <w:bCs/>
                <w:sz w:val="20"/>
                <w:szCs w:val="20"/>
                <w:lang w:val="en-GB"/>
              </w:rPr>
              <w:t>It is an accurate and suitable.</w:t>
            </w:r>
          </w:p>
        </w:tc>
      </w:tr>
      <w:tr w:rsidR="00E95715" w:rsidRPr="00E95715" w14:paraId="4414B95B" w14:textId="77777777" w:rsidTr="00E95715">
        <w:trPr>
          <w:trHeight w:val="1262"/>
        </w:trPr>
        <w:tc>
          <w:tcPr>
            <w:tcW w:w="5352" w:type="dxa"/>
          </w:tcPr>
          <w:p w14:paraId="1B992E53" w14:textId="77777777" w:rsidR="00E95715" w:rsidRPr="00E95715" w:rsidRDefault="00E95715" w:rsidP="00E95715">
            <w:pPr>
              <w:pStyle w:val="TableParagraph"/>
              <w:ind w:left="467" w:right="199"/>
              <w:rPr>
                <w:rFonts w:ascii="Arial" w:hAnsi="Arial" w:cs="Arial"/>
                <w:b/>
                <w:sz w:val="20"/>
                <w:szCs w:val="20"/>
              </w:rPr>
            </w:pPr>
            <w:r w:rsidRPr="00E95715">
              <w:rPr>
                <w:rFonts w:ascii="Arial" w:hAnsi="Arial" w:cs="Arial"/>
                <w:b/>
                <w:sz w:val="20"/>
                <w:szCs w:val="20"/>
              </w:rPr>
              <w:t>Is the abstract of the article comprehensive? Do you suggest</w:t>
            </w:r>
            <w:r w:rsidRPr="00E95715">
              <w:rPr>
                <w:rFonts w:ascii="Arial" w:hAnsi="Arial" w:cs="Arial"/>
                <w:b/>
                <w:spacing w:val="-4"/>
                <w:sz w:val="20"/>
                <w:szCs w:val="20"/>
              </w:rPr>
              <w:t xml:space="preserve"> </w:t>
            </w:r>
            <w:r w:rsidRPr="00E95715">
              <w:rPr>
                <w:rFonts w:ascii="Arial" w:hAnsi="Arial" w:cs="Arial"/>
                <w:b/>
                <w:sz w:val="20"/>
                <w:szCs w:val="20"/>
              </w:rPr>
              <w:t>the</w:t>
            </w:r>
            <w:r w:rsidRPr="00E95715">
              <w:rPr>
                <w:rFonts w:ascii="Arial" w:hAnsi="Arial" w:cs="Arial"/>
                <w:b/>
                <w:spacing w:val="-5"/>
                <w:sz w:val="20"/>
                <w:szCs w:val="20"/>
              </w:rPr>
              <w:t xml:space="preserve"> </w:t>
            </w:r>
            <w:r w:rsidRPr="00E95715">
              <w:rPr>
                <w:rFonts w:ascii="Arial" w:hAnsi="Arial" w:cs="Arial"/>
                <w:b/>
                <w:sz w:val="20"/>
                <w:szCs w:val="20"/>
              </w:rPr>
              <w:t>addition</w:t>
            </w:r>
            <w:r w:rsidRPr="00E95715">
              <w:rPr>
                <w:rFonts w:ascii="Arial" w:hAnsi="Arial" w:cs="Arial"/>
                <w:b/>
                <w:spacing w:val="-6"/>
                <w:sz w:val="20"/>
                <w:szCs w:val="20"/>
              </w:rPr>
              <w:t xml:space="preserve"> </w:t>
            </w:r>
            <w:r w:rsidRPr="00E95715">
              <w:rPr>
                <w:rFonts w:ascii="Arial" w:hAnsi="Arial" w:cs="Arial"/>
                <w:b/>
                <w:sz w:val="20"/>
                <w:szCs w:val="20"/>
              </w:rPr>
              <w:t>(or</w:t>
            </w:r>
            <w:r w:rsidRPr="00E95715">
              <w:rPr>
                <w:rFonts w:ascii="Arial" w:hAnsi="Arial" w:cs="Arial"/>
                <w:b/>
                <w:spacing w:val="-5"/>
                <w:sz w:val="20"/>
                <w:szCs w:val="20"/>
              </w:rPr>
              <w:t xml:space="preserve"> </w:t>
            </w:r>
            <w:r w:rsidRPr="00E95715">
              <w:rPr>
                <w:rFonts w:ascii="Arial" w:hAnsi="Arial" w:cs="Arial"/>
                <w:b/>
                <w:sz w:val="20"/>
                <w:szCs w:val="20"/>
              </w:rPr>
              <w:t>deletion)</w:t>
            </w:r>
            <w:r w:rsidRPr="00E95715">
              <w:rPr>
                <w:rFonts w:ascii="Arial" w:hAnsi="Arial" w:cs="Arial"/>
                <w:b/>
                <w:spacing w:val="-5"/>
                <w:sz w:val="20"/>
                <w:szCs w:val="20"/>
              </w:rPr>
              <w:t xml:space="preserve"> </w:t>
            </w:r>
            <w:r w:rsidRPr="00E95715">
              <w:rPr>
                <w:rFonts w:ascii="Arial" w:hAnsi="Arial" w:cs="Arial"/>
                <w:b/>
                <w:sz w:val="20"/>
                <w:szCs w:val="20"/>
              </w:rPr>
              <w:t>of</w:t>
            </w:r>
            <w:r w:rsidRPr="00E95715">
              <w:rPr>
                <w:rFonts w:ascii="Arial" w:hAnsi="Arial" w:cs="Arial"/>
                <w:b/>
                <w:spacing w:val="-5"/>
                <w:sz w:val="20"/>
                <w:szCs w:val="20"/>
              </w:rPr>
              <w:t xml:space="preserve"> </w:t>
            </w:r>
            <w:r w:rsidRPr="00E95715">
              <w:rPr>
                <w:rFonts w:ascii="Arial" w:hAnsi="Arial" w:cs="Arial"/>
                <w:b/>
                <w:sz w:val="20"/>
                <w:szCs w:val="20"/>
              </w:rPr>
              <w:t>some</w:t>
            </w:r>
            <w:r w:rsidRPr="00E95715">
              <w:rPr>
                <w:rFonts w:ascii="Arial" w:hAnsi="Arial" w:cs="Arial"/>
                <w:b/>
                <w:spacing w:val="-5"/>
                <w:sz w:val="20"/>
                <w:szCs w:val="20"/>
              </w:rPr>
              <w:t xml:space="preserve"> </w:t>
            </w:r>
            <w:r w:rsidRPr="00E95715">
              <w:rPr>
                <w:rFonts w:ascii="Arial" w:hAnsi="Arial" w:cs="Arial"/>
                <w:b/>
                <w:sz w:val="20"/>
                <w:szCs w:val="20"/>
              </w:rPr>
              <w:t>points</w:t>
            </w:r>
            <w:r w:rsidRPr="00E95715">
              <w:rPr>
                <w:rFonts w:ascii="Arial" w:hAnsi="Arial" w:cs="Arial"/>
                <w:b/>
                <w:spacing w:val="-6"/>
                <w:sz w:val="20"/>
                <w:szCs w:val="20"/>
              </w:rPr>
              <w:t xml:space="preserve"> </w:t>
            </w:r>
            <w:r w:rsidRPr="00E95715">
              <w:rPr>
                <w:rFonts w:ascii="Arial" w:hAnsi="Arial" w:cs="Arial"/>
                <w:b/>
                <w:sz w:val="20"/>
                <w:szCs w:val="20"/>
              </w:rPr>
              <w:t>in</w:t>
            </w:r>
            <w:r w:rsidRPr="00E95715">
              <w:rPr>
                <w:rFonts w:ascii="Arial" w:hAnsi="Arial" w:cs="Arial"/>
                <w:b/>
                <w:spacing w:val="-6"/>
                <w:sz w:val="20"/>
                <w:szCs w:val="20"/>
              </w:rPr>
              <w:t xml:space="preserve"> </w:t>
            </w:r>
            <w:r w:rsidRPr="00E95715">
              <w:rPr>
                <w:rFonts w:ascii="Arial" w:hAnsi="Arial" w:cs="Arial"/>
                <w:b/>
                <w:sz w:val="20"/>
                <w:szCs w:val="20"/>
              </w:rPr>
              <w:t>this section? Please write your suggestions here.</w:t>
            </w:r>
          </w:p>
        </w:tc>
        <w:tc>
          <w:tcPr>
            <w:tcW w:w="9356" w:type="dxa"/>
          </w:tcPr>
          <w:p w14:paraId="5E92EEC2" w14:textId="77777777" w:rsidR="00E95715" w:rsidRPr="00E95715" w:rsidRDefault="00E95715" w:rsidP="00E95715">
            <w:pPr>
              <w:pStyle w:val="TableParagraph"/>
              <w:spacing w:line="227" w:lineRule="exact"/>
              <w:ind w:left="108"/>
              <w:rPr>
                <w:rFonts w:ascii="Arial" w:hAnsi="Arial" w:cs="Arial"/>
                <w:b/>
                <w:sz w:val="20"/>
                <w:szCs w:val="20"/>
              </w:rPr>
            </w:pPr>
            <w:r w:rsidRPr="00E95715">
              <w:rPr>
                <w:rFonts w:ascii="Arial" w:hAnsi="Arial" w:cs="Arial"/>
                <w:b/>
                <w:sz w:val="20"/>
                <w:szCs w:val="20"/>
              </w:rPr>
              <w:t>Suggestions</w:t>
            </w:r>
            <w:r w:rsidRPr="00E95715">
              <w:rPr>
                <w:rFonts w:ascii="Arial" w:hAnsi="Arial" w:cs="Arial"/>
                <w:b/>
                <w:spacing w:val="-6"/>
                <w:sz w:val="20"/>
                <w:szCs w:val="20"/>
              </w:rPr>
              <w:t xml:space="preserve"> </w:t>
            </w:r>
            <w:r w:rsidRPr="00E95715">
              <w:rPr>
                <w:rFonts w:ascii="Arial" w:hAnsi="Arial" w:cs="Arial"/>
                <w:b/>
                <w:sz w:val="20"/>
                <w:szCs w:val="20"/>
              </w:rPr>
              <w:t>for</w:t>
            </w:r>
            <w:r w:rsidRPr="00E95715">
              <w:rPr>
                <w:rFonts w:ascii="Arial" w:hAnsi="Arial" w:cs="Arial"/>
                <w:b/>
                <w:spacing w:val="-5"/>
                <w:sz w:val="20"/>
                <w:szCs w:val="20"/>
              </w:rPr>
              <w:t xml:space="preserve"> </w:t>
            </w:r>
            <w:r w:rsidRPr="00E95715">
              <w:rPr>
                <w:rFonts w:ascii="Arial" w:hAnsi="Arial" w:cs="Arial"/>
                <w:b/>
                <w:spacing w:val="-2"/>
                <w:sz w:val="20"/>
                <w:szCs w:val="20"/>
              </w:rPr>
              <w:t>improvement:</w:t>
            </w:r>
          </w:p>
          <w:p w14:paraId="45DE6E31" w14:textId="77777777" w:rsidR="00E95715" w:rsidRPr="00E95715" w:rsidRDefault="00E95715" w:rsidP="00E95715">
            <w:pPr>
              <w:pStyle w:val="TableParagraph"/>
              <w:numPr>
                <w:ilvl w:val="0"/>
                <w:numId w:val="1"/>
              </w:numPr>
              <w:tabs>
                <w:tab w:val="left" w:pos="828"/>
              </w:tabs>
              <w:spacing w:line="227" w:lineRule="exact"/>
              <w:rPr>
                <w:rFonts w:ascii="Arial" w:hAnsi="Arial" w:cs="Arial"/>
                <w:sz w:val="20"/>
                <w:szCs w:val="20"/>
              </w:rPr>
            </w:pPr>
            <w:r w:rsidRPr="00E95715">
              <w:rPr>
                <w:rFonts w:ascii="Arial" w:hAnsi="Arial" w:cs="Arial"/>
                <w:sz w:val="20"/>
                <w:szCs w:val="20"/>
              </w:rPr>
              <w:t>Add</w:t>
            </w:r>
            <w:r w:rsidRPr="00E95715">
              <w:rPr>
                <w:rFonts w:ascii="Arial" w:hAnsi="Arial" w:cs="Arial"/>
                <w:spacing w:val="-3"/>
                <w:sz w:val="20"/>
                <w:szCs w:val="20"/>
              </w:rPr>
              <w:t xml:space="preserve"> </w:t>
            </w:r>
            <w:r w:rsidRPr="00E95715">
              <w:rPr>
                <w:rFonts w:ascii="Arial" w:hAnsi="Arial" w:cs="Arial"/>
                <w:sz w:val="20"/>
                <w:szCs w:val="20"/>
              </w:rPr>
              <w:t>clarity</w:t>
            </w:r>
            <w:r w:rsidRPr="00E95715">
              <w:rPr>
                <w:rFonts w:ascii="Arial" w:hAnsi="Arial" w:cs="Arial"/>
                <w:spacing w:val="-7"/>
                <w:sz w:val="20"/>
                <w:szCs w:val="20"/>
              </w:rPr>
              <w:t xml:space="preserve"> </w:t>
            </w:r>
            <w:r w:rsidRPr="00E95715">
              <w:rPr>
                <w:rFonts w:ascii="Arial" w:hAnsi="Arial" w:cs="Arial"/>
                <w:sz w:val="20"/>
                <w:szCs w:val="20"/>
              </w:rPr>
              <w:t>to</w:t>
            </w:r>
            <w:r w:rsidRPr="00E95715">
              <w:rPr>
                <w:rFonts w:ascii="Arial" w:hAnsi="Arial" w:cs="Arial"/>
                <w:spacing w:val="-2"/>
                <w:sz w:val="20"/>
                <w:szCs w:val="20"/>
              </w:rPr>
              <w:t xml:space="preserve"> </w:t>
            </w:r>
            <w:r w:rsidRPr="00E95715">
              <w:rPr>
                <w:rFonts w:ascii="Arial" w:hAnsi="Arial" w:cs="Arial"/>
                <w:sz w:val="20"/>
                <w:szCs w:val="20"/>
              </w:rPr>
              <w:t>the</w:t>
            </w:r>
            <w:r w:rsidRPr="00E95715">
              <w:rPr>
                <w:rFonts w:ascii="Arial" w:hAnsi="Arial" w:cs="Arial"/>
                <w:spacing w:val="-1"/>
                <w:sz w:val="20"/>
                <w:szCs w:val="20"/>
              </w:rPr>
              <w:t xml:space="preserve"> </w:t>
            </w:r>
            <w:r w:rsidRPr="00E95715">
              <w:rPr>
                <w:rFonts w:ascii="Arial" w:hAnsi="Arial" w:cs="Arial"/>
                <w:spacing w:val="-2"/>
                <w:sz w:val="20"/>
                <w:szCs w:val="20"/>
              </w:rPr>
              <w:t>methodology</w:t>
            </w:r>
          </w:p>
          <w:p w14:paraId="01362A91" w14:textId="77777777" w:rsidR="00E95715" w:rsidRPr="00E95715" w:rsidRDefault="00E95715" w:rsidP="00E95715">
            <w:pPr>
              <w:pStyle w:val="TableParagraph"/>
              <w:numPr>
                <w:ilvl w:val="0"/>
                <w:numId w:val="1"/>
              </w:numPr>
              <w:tabs>
                <w:tab w:val="left" w:pos="828"/>
              </w:tabs>
              <w:rPr>
                <w:rFonts w:ascii="Arial" w:hAnsi="Arial" w:cs="Arial"/>
                <w:sz w:val="20"/>
                <w:szCs w:val="20"/>
              </w:rPr>
            </w:pPr>
            <w:r w:rsidRPr="00E95715">
              <w:rPr>
                <w:rFonts w:ascii="Arial" w:hAnsi="Arial" w:cs="Arial"/>
                <w:sz w:val="20"/>
                <w:szCs w:val="20"/>
              </w:rPr>
              <w:t>Quantify</w:t>
            </w:r>
            <w:r w:rsidRPr="00E95715">
              <w:rPr>
                <w:rFonts w:ascii="Arial" w:hAnsi="Arial" w:cs="Arial"/>
                <w:spacing w:val="-8"/>
                <w:sz w:val="20"/>
                <w:szCs w:val="20"/>
              </w:rPr>
              <w:t xml:space="preserve"> </w:t>
            </w:r>
            <w:r w:rsidRPr="00E95715">
              <w:rPr>
                <w:rFonts w:ascii="Arial" w:hAnsi="Arial" w:cs="Arial"/>
                <w:sz w:val="20"/>
                <w:szCs w:val="20"/>
              </w:rPr>
              <w:t>the</w:t>
            </w:r>
            <w:r w:rsidRPr="00E95715">
              <w:rPr>
                <w:rFonts w:ascii="Arial" w:hAnsi="Arial" w:cs="Arial"/>
                <w:spacing w:val="-5"/>
                <w:sz w:val="20"/>
                <w:szCs w:val="20"/>
              </w:rPr>
              <w:t xml:space="preserve"> </w:t>
            </w:r>
            <w:r w:rsidRPr="00E95715">
              <w:rPr>
                <w:rFonts w:ascii="Arial" w:hAnsi="Arial" w:cs="Arial"/>
                <w:sz w:val="20"/>
                <w:szCs w:val="20"/>
              </w:rPr>
              <w:t>key</w:t>
            </w:r>
            <w:r w:rsidRPr="00E95715">
              <w:rPr>
                <w:rFonts w:ascii="Arial" w:hAnsi="Arial" w:cs="Arial"/>
                <w:spacing w:val="-5"/>
                <w:sz w:val="20"/>
                <w:szCs w:val="20"/>
              </w:rPr>
              <w:t xml:space="preserve"> </w:t>
            </w:r>
            <w:r w:rsidRPr="00E95715">
              <w:rPr>
                <w:rFonts w:ascii="Arial" w:hAnsi="Arial" w:cs="Arial"/>
                <w:sz w:val="20"/>
                <w:szCs w:val="20"/>
              </w:rPr>
              <w:t>results</w:t>
            </w:r>
            <w:r w:rsidRPr="00E95715">
              <w:rPr>
                <w:rFonts w:ascii="Arial" w:hAnsi="Arial" w:cs="Arial"/>
                <w:spacing w:val="-5"/>
                <w:sz w:val="20"/>
                <w:szCs w:val="20"/>
              </w:rPr>
              <w:t xml:space="preserve"> </w:t>
            </w:r>
            <w:r w:rsidRPr="00E95715">
              <w:rPr>
                <w:rFonts w:ascii="Arial" w:hAnsi="Arial" w:cs="Arial"/>
                <w:sz w:val="20"/>
                <w:szCs w:val="20"/>
              </w:rPr>
              <w:t>(where</w:t>
            </w:r>
            <w:r w:rsidRPr="00E95715">
              <w:rPr>
                <w:rFonts w:ascii="Arial" w:hAnsi="Arial" w:cs="Arial"/>
                <w:spacing w:val="-5"/>
                <w:sz w:val="20"/>
                <w:szCs w:val="20"/>
              </w:rPr>
              <w:t xml:space="preserve"> </w:t>
            </w:r>
            <w:r w:rsidRPr="00E95715">
              <w:rPr>
                <w:rFonts w:ascii="Arial" w:hAnsi="Arial" w:cs="Arial"/>
                <w:spacing w:val="-2"/>
                <w:sz w:val="20"/>
                <w:szCs w:val="20"/>
              </w:rPr>
              <w:t>applicable)</w:t>
            </w:r>
          </w:p>
          <w:p w14:paraId="160BAB36" w14:textId="77777777" w:rsidR="00E95715" w:rsidRPr="00E95715" w:rsidRDefault="00E95715" w:rsidP="00E95715">
            <w:pPr>
              <w:pStyle w:val="TableParagraph"/>
              <w:numPr>
                <w:ilvl w:val="0"/>
                <w:numId w:val="1"/>
              </w:numPr>
              <w:tabs>
                <w:tab w:val="left" w:pos="828"/>
              </w:tabs>
              <w:spacing w:before="1"/>
              <w:rPr>
                <w:rFonts w:ascii="Arial" w:hAnsi="Arial" w:cs="Arial"/>
                <w:sz w:val="20"/>
                <w:szCs w:val="20"/>
              </w:rPr>
            </w:pPr>
            <w:r w:rsidRPr="00E95715">
              <w:rPr>
                <w:rFonts w:ascii="Arial" w:hAnsi="Arial" w:cs="Arial"/>
                <w:sz w:val="20"/>
                <w:szCs w:val="20"/>
              </w:rPr>
              <w:t>Improve</w:t>
            </w:r>
            <w:r w:rsidRPr="00E95715">
              <w:rPr>
                <w:rFonts w:ascii="Arial" w:hAnsi="Arial" w:cs="Arial"/>
                <w:spacing w:val="-6"/>
                <w:sz w:val="20"/>
                <w:szCs w:val="20"/>
              </w:rPr>
              <w:t xml:space="preserve"> </w:t>
            </w:r>
            <w:r w:rsidRPr="00E95715">
              <w:rPr>
                <w:rFonts w:ascii="Arial" w:hAnsi="Arial" w:cs="Arial"/>
                <w:sz w:val="20"/>
                <w:szCs w:val="20"/>
              </w:rPr>
              <w:t>flow</w:t>
            </w:r>
            <w:r w:rsidRPr="00E95715">
              <w:rPr>
                <w:rFonts w:ascii="Arial" w:hAnsi="Arial" w:cs="Arial"/>
                <w:spacing w:val="-7"/>
                <w:sz w:val="20"/>
                <w:szCs w:val="20"/>
              </w:rPr>
              <w:t xml:space="preserve"> </w:t>
            </w:r>
            <w:r w:rsidRPr="00E95715">
              <w:rPr>
                <w:rFonts w:ascii="Arial" w:hAnsi="Arial" w:cs="Arial"/>
                <w:sz w:val="20"/>
                <w:szCs w:val="20"/>
              </w:rPr>
              <w:t>and</w:t>
            </w:r>
            <w:r w:rsidRPr="00E95715">
              <w:rPr>
                <w:rFonts w:ascii="Arial" w:hAnsi="Arial" w:cs="Arial"/>
                <w:spacing w:val="-4"/>
                <w:sz w:val="20"/>
                <w:szCs w:val="20"/>
              </w:rPr>
              <w:t xml:space="preserve"> </w:t>
            </w:r>
            <w:r w:rsidRPr="00E95715">
              <w:rPr>
                <w:rFonts w:ascii="Arial" w:hAnsi="Arial" w:cs="Arial"/>
                <w:spacing w:val="-2"/>
                <w:sz w:val="20"/>
                <w:szCs w:val="20"/>
              </w:rPr>
              <w:t>clarity</w:t>
            </w:r>
          </w:p>
        </w:tc>
        <w:tc>
          <w:tcPr>
            <w:tcW w:w="6444" w:type="dxa"/>
          </w:tcPr>
          <w:p w14:paraId="58B3E260" w14:textId="77777777" w:rsidR="00E95715" w:rsidRPr="00E95715" w:rsidRDefault="00E95715" w:rsidP="00E95715">
            <w:pPr>
              <w:pStyle w:val="TableParagraph"/>
              <w:jc w:val="both"/>
              <w:rPr>
                <w:rFonts w:ascii="Arial" w:hAnsi="Arial" w:cs="Arial"/>
                <w:sz w:val="20"/>
                <w:szCs w:val="20"/>
                <w:lang w:val="en-IN"/>
              </w:rPr>
            </w:pPr>
            <w:r w:rsidRPr="00E95715">
              <w:rPr>
                <w:rFonts w:ascii="Arial" w:hAnsi="Arial" w:cs="Arial"/>
                <w:sz w:val="20"/>
                <w:szCs w:val="20"/>
                <w:lang w:val="en-IN"/>
              </w:rPr>
              <w:t xml:space="preserve">1. </w:t>
            </w:r>
            <w:r w:rsidRPr="00E95715">
              <w:rPr>
                <w:rFonts w:ascii="Arial" w:hAnsi="Arial" w:cs="Arial"/>
                <w:b/>
                <w:bCs/>
                <w:sz w:val="20"/>
                <w:szCs w:val="20"/>
                <w:lang w:val="en-IN"/>
              </w:rPr>
              <w:t>Clarity in Methodology:</w:t>
            </w:r>
            <w:r w:rsidRPr="00E95715">
              <w:rPr>
                <w:rFonts w:ascii="Arial" w:hAnsi="Arial" w:cs="Arial"/>
                <w:sz w:val="20"/>
                <w:szCs w:val="20"/>
                <w:lang w:val="en-IN"/>
              </w:rPr>
              <w:t xml:space="preserve"> The Methodology section has been revised to provide greater detail and clarity, including a more structured description of experimental procedures, materials used, and data analysis methods.</w:t>
            </w:r>
          </w:p>
          <w:p w14:paraId="08006537" w14:textId="77777777" w:rsidR="00E95715" w:rsidRPr="00E95715" w:rsidRDefault="00E95715" w:rsidP="00E95715">
            <w:pPr>
              <w:pStyle w:val="TableParagraph"/>
              <w:jc w:val="both"/>
              <w:rPr>
                <w:rFonts w:ascii="Arial" w:hAnsi="Arial" w:cs="Arial"/>
                <w:sz w:val="20"/>
                <w:szCs w:val="20"/>
                <w:lang w:val="en-IN"/>
              </w:rPr>
            </w:pPr>
            <w:r w:rsidRPr="00E95715">
              <w:rPr>
                <w:rFonts w:ascii="Arial" w:hAnsi="Arial" w:cs="Arial"/>
                <w:sz w:val="20"/>
                <w:szCs w:val="20"/>
                <w:lang w:val="en-IN"/>
              </w:rPr>
              <w:t xml:space="preserve">2.  </w:t>
            </w:r>
            <w:r w:rsidRPr="00E95715">
              <w:rPr>
                <w:rFonts w:ascii="Arial" w:hAnsi="Arial" w:cs="Arial"/>
                <w:b/>
                <w:bCs/>
                <w:sz w:val="20"/>
                <w:szCs w:val="20"/>
                <w:lang w:val="en-IN"/>
              </w:rPr>
              <w:t>Quantification of Key Results:</w:t>
            </w:r>
            <w:r w:rsidRPr="00E95715">
              <w:rPr>
                <w:rFonts w:ascii="Arial" w:hAnsi="Arial" w:cs="Arial"/>
                <w:sz w:val="20"/>
                <w:szCs w:val="20"/>
                <w:lang w:val="en-IN"/>
              </w:rPr>
              <w:t xml:space="preserve"> Where applicable, key results have now been quantified to better support our conclusions and to provide more robust, data-driven insights.</w:t>
            </w:r>
          </w:p>
          <w:p w14:paraId="1237B32B" w14:textId="77777777" w:rsidR="00E95715" w:rsidRPr="00E95715" w:rsidRDefault="00E95715" w:rsidP="00E95715">
            <w:pPr>
              <w:pStyle w:val="TableParagraph"/>
              <w:jc w:val="both"/>
              <w:rPr>
                <w:rFonts w:ascii="Arial" w:hAnsi="Arial" w:cs="Arial"/>
                <w:sz w:val="20"/>
                <w:szCs w:val="20"/>
                <w:lang w:val="en-IN"/>
              </w:rPr>
            </w:pPr>
            <w:r w:rsidRPr="00E95715">
              <w:rPr>
                <w:rFonts w:ascii="Arial" w:hAnsi="Arial" w:cs="Arial"/>
                <w:sz w:val="20"/>
                <w:szCs w:val="20"/>
                <w:lang w:val="en-IN"/>
              </w:rPr>
              <w:t xml:space="preserve">3.  </w:t>
            </w:r>
            <w:r w:rsidRPr="00E95715">
              <w:rPr>
                <w:rFonts w:ascii="Arial" w:hAnsi="Arial" w:cs="Arial"/>
                <w:b/>
                <w:bCs/>
                <w:sz w:val="20"/>
                <w:szCs w:val="20"/>
                <w:lang w:val="en-IN"/>
              </w:rPr>
              <w:t>Improved Flow and Clarity:</w:t>
            </w:r>
            <w:r w:rsidRPr="00E95715">
              <w:rPr>
                <w:rFonts w:ascii="Arial" w:hAnsi="Arial" w:cs="Arial"/>
                <w:sz w:val="20"/>
                <w:szCs w:val="20"/>
                <w:lang w:val="en-IN"/>
              </w:rPr>
              <w:t xml:space="preserve"> The manuscript has been carefully edited to improve the logical flow and overall clarity of the content. Transitional statements and paragraph structures were refined to ensure better readability.</w:t>
            </w:r>
          </w:p>
          <w:p w14:paraId="7DE13755" w14:textId="77777777" w:rsidR="00E95715" w:rsidRPr="00E95715" w:rsidRDefault="00E95715" w:rsidP="00E95715">
            <w:pPr>
              <w:pStyle w:val="TableParagraph"/>
              <w:ind w:left="0"/>
              <w:jc w:val="both"/>
              <w:rPr>
                <w:rFonts w:ascii="Arial" w:hAnsi="Arial" w:cs="Arial"/>
                <w:sz w:val="20"/>
                <w:szCs w:val="20"/>
              </w:rPr>
            </w:pPr>
          </w:p>
        </w:tc>
      </w:tr>
      <w:tr w:rsidR="00E95715" w:rsidRPr="00E95715" w14:paraId="5DCA3DDB" w14:textId="77777777" w:rsidTr="00E95715">
        <w:trPr>
          <w:trHeight w:val="921"/>
        </w:trPr>
        <w:tc>
          <w:tcPr>
            <w:tcW w:w="5352" w:type="dxa"/>
          </w:tcPr>
          <w:p w14:paraId="6A17AD1A" w14:textId="77777777" w:rsidR="00E95715" w:rsidRPr="00E95715" w:rsidRDefault="00E95715" w:rsidP="00E95715">
            <w:pPr>
              <w:pStyle w:val="TableParagraph"/>
              <w:ind w:left="467" w:right="199"/>
              <w:rPr>
                <w:rFonts w:ascii="Arial" w:hAnsi="Arial" w:cs="Arial"/>
                <w:b/>
                <w:sz w:val="20"/>
                <w:szCs w:val="20"/>
              </w:rPr>
            </w:pPr>
            <w:r w:rsidRPr="00E95715">
              <w:rPr>
                <w:rFonts w:ascii="Arial" w:hAnsi="Arial" w:cs="Arial"/>
                <w:b/>
                <w:sz w:val="20"/>
                <w:szCs w:val="20"/>
              </w:rPr>
              <w:t>Is</w:t>
            </w:r>
            <w:r w:rsidRPr="00E95715">
              <w:rPr>
                <w:rFonts w:ascii="Arial" w:hAnsi="Arial" w:cs="Arial"/>
                <w:b/>
                <w:spacing w:val="-8"/>
                <w:sz w:val="20"/>
                <w:szCs w:val="20"/>
              </w:rPr>
              <w:t xml:space="preserve"> </w:t>
            </w:r>
            <w:r w:rsidRPr="00E95715">
              <w:rPr>
                <w:rFonts w:ascii="Arial" w:hAnsi="Arial" w:cs="Arial"/>
                <w:b/>
                <w:sz w:val="20"/>
                <w:szCs w:val="20"/>
              </w:rPr>
              <w:t>the</w:t>
            </w:r>
            <w:r w:rsidRPr="00E95715">
              <w:rPr>
                <w:rFonts w:ascii="Arial" w:hAnsi="Arial" w:cs="Arial"/>
                <w:b/>
                <w:spacing w:val="-4"/>
                <w:sz w:val="20"/>
                <w:szCs w:val="20"/>
              </w:rPr>
              <w:t xml:space="preserve"> </w:t>
            </w:r>
            <w:r w:rsidRPr="00E95715">
              <w:rPr>
                <w:rFonts w:ascii="Arial" w:hAnsi="Arial" w:cs="Arial"/>
                <w:b/>
                <w:sz w:val="20"/>
                <w:szCs w:val="20"/>
              </w:rPr>
              <w:t>manuscript</w:t>
            </w:r>
            <w:r w:rsidRPr="00E95715">
              <w:rPr>
                <w:rFonts w:ascii="Arial" w:hAnsi="Arial" w:cs="Arial"/>
                <w:b/>
                <w:spacing w:val="-7"/>
                <w:sz w:val="20"/>
                <w:szCs w:val="20"/>
              </w:rPr>
              <w:t xml:space="preserve"> </w:t>
            </w:r>
            <w:r w:rsidRPr="00E95715">
              <w:rPr>
                <w:rFonts w:ascii="Arial" w:hAnsi="Arial" w:cs="Arial"/>
                <w:b/>
                <w:sz w:val="20"/>
                <w:szCs w:val="20"/>
              </w:rPr>
              <w:t>scientifically,</w:t>
            </w:r>
            <w:r w:rsidRPr="00E95715">
              <w:rPr>
                <w:rFonts w:ascii="Arial" w:hAnsi="Arial" w:cs="Arial"/>
                <w:b/>
                <w:spacing w:val="-7"/>
                <w:sz w:val="20"/>
                <w:szCs w:val="20"/>
              </w:rPr>
              <w:t xml:space="preserve"> </w:t>
            </w:r>
            <w:r w:rsidRPr="00E95715">
              <w:rPr>
                <w:rFonts w:ascii="Arial" w:hAnsi="Arial" w:cs="Arial"/>
                <w:b/>
                <w:sz w:val="20"/>
                <w:szCs w:val="20"/>
              </w:rPr>
              <w:t>correct?</w:t>
            </w:r>
            <w:r w:rsidRPr="00E95715">
              <w:rPr>
                <w:rFonts w:ascii="Arial" w:hAnsi="Arial" w:cs="Arial"/>
                <w:b/>
                <w:spacing w:val="-8"/>
                <w:sz w:val="20"/>
                <w:szCs w:val="20"/>
              </w:rPr>
              <w:t xml:space="preserve"> </w:t>
            </w:r>
            <w:r w:rsidRPr="00E95715">
              <w:rPr>
                <w:rFonts w:ascii="Arial" w:hAnsi="Arial" w:cs="Arial"/>
                <w:b/>
                <w:sz w:val="20"/>
                <w:szCs w:val="20"/>
              </w:rPr>
              <w:t>Please</w:t>
            </w:r>
            <w:r w:rsidRPr="00E95715">
              <w:rPr>
                <w:rFonts w:ascii="Arial" w:hAnsi="Arial" w:cs="Arial"/>
                <w:b/>
                <w:spacing w:val="-7"/>
                <w:sz w:val="20"/>
                <w:szCs w:val="20"/>
              </w:rPr>
              <w:t xml:space="preserve"> </w:t>
            </w:r>
            <w:r w:rsidRPr="00E95715">
              <w:rPr>
                <w:rFonts w:ascii="Arial" w:hAnsi="Arial" w:cs="Arial"/>
                <w:b/>
                <w:sz w:val="20"/>
                <w:szCs w:val="20"/>
              </w:rPr>
              <w:t xml:space="preserve">write </w:t>
            </w:r>
            <w:r w:rsidRPr="00E95715">
              <w:rPr>
                <w:rFonts w:ascii="Arial" w:hAnsi="Arial" w:cs="Arial"/>
                <w:b/>
                <w:spacing w:val="-2"/>
                <w:sz w:val="20"/>
                <w:szCs w:val="20"/>
              </w:rPr>
              <w:t>here.</w:t>
            </w:r>
          </w:p>
        </w:tc>
        <w:tc>
          <w:tcPr>
            <w:tcW w:w="9356" w:type="dxa"/>
          </w:tcPr>
          <w:p w14:paraId="29589E81" w14:textId="77777777" w:rsidR="00E95715" w:rsidRPr="00E95715" w:rsidRDefault="00E95715" w:rsidP="00E95715">
            <w:pPr>
              <w:pStyle w:val="TableParagraph"/>
              <w:ind w:left="108" w:right="100"/>
              <w:jc w:val="both"/>
              <w:rPr>
                <w:rFonts w:ascii="Arial" w:hAnsi="Arial" w:cs="Arial"/>
                <w:sz w:val="20"/>
                <w:szCs w:val="20"/>
              </w:rPr>
            </w:pPr>
            <w:r w:rsidRPr="00E95715">
              <w:rPr>
                <w:rFonts w:ascii="Arial" w:hAnsi="Arial" w:cs="Arial"/>
                <w:sz w:val="20"/>
                <w:szCs w:val="20"/>
              </w:rPr>
              <w:t>Yes, the manuscript is scientifically correct. It adheres to standard agronomic and genetic research methods, presents statistically and biologically meaningful results and contributes valid insights for sponge gourd improvement.</w:t>
            </w:r>
            <w:r w:rsidRPr="00E95715">
              <w:rPr>
                <w:rFonts w:ascii="Arial" w:hAnsi="Arial" w:cs="Arial"/>
                <w:spacing w:val="20"/>
                <w:sz w:val="20"/>
                <w:szCs w:val="20"/>
              </w:rPr>
              <w:t xml:space="preserve"> </w:t>
            </w:r>
            <w:r w:rsidRPr="00E95715">
              <w:rPr>
                <w:rFonts w:ascii="Arial" w:hAnsi="Arial" w:cs="Arial"/>
                <w:sz w:val="20"/>
                <w:szCs w:val="20"/>
              </w:rPr>
              <w:t>With</w:t>
            </w:r>
            <w:r w:rsidRPr="00E95715">
              <w:rPr>
                <w:rFonts w:ascii="Arial" w:hAnsi="Arial" w:cs="Arial"/>
                <w:spacing w:val="19"/>
                <w:sz w:val="20"/>
                <w:szCs w:val="20"/>
              </w:rPr>
              <w:t xml:space="preserve"> </w:t>
            </w:r>
            <w:r w:rsidRPr="00E95715">
              <w:rPr>
                <w:rFonts w:ascii="Arial" w:hAnsi="Arial" w:cs="Arial"/>
                <w:sz w:val="20"/>
                <w:szCs w:val="20"/>
              </w:rPr>
              <w:t>a</w:t>
            </w:r>
            <w:r w:rsidRPr="00E95715">
              <w:rPr>
                <w:rFonts w:ascii="Arial" w:hAnsi="Arial" w:cs="Arial"/>
                <w:spacing w:val="23"/>
                <w:sz w:val="20"/>
                <w:szCs w:val="20"/>
              </w:rPr>
              <w:t xml:space="preserve"> </w:t>
            </w:r>
            <w:r w:rsidRPr="00E95715">
              <w:rPr>
                <w:rFonts w:ascii="Arial" w:hAnsi="Arial" w:cs="Arial"/>
                <w:sz w:val="20"/>
                <w:szCs w:val="20"/>
              </w:rPr>
              <w:t>few</w:t>
            </w:r>
            <w:r w:rsidRPr="00E95715">
              <w:rPr>
                <w:rFonts w:ascii="Arial" w:hAnsi="Arial" w:cs="Arial"/>
                <w:spacing w:val="18"/>
                <w:sz w:val="20"/>
                <w:szCs w:val="20"/>
              </w:rPr>
              <w:t xml:space="preserve"> </w:t>
            </w:r>
            <w:r w:rsidRPr="00E95715">
              <w:rPr>
                <w:rFonts w:ascii="Arial" w:hAnsi="Arial" w:cs="Arial"/>
                <w:sz w:val="20"/>
                <w:szCs w:val="20"/>
              </w:rPr>
              <w:t>enhancements</w:t>
            </w:r>
            <w:r w:rsidRPr="00E95715">
              <w:rPr>
                <w:rFonts w:ascii="Arial" w:hAnsi="Arial" w:cs="Arial"/>
                <w:spacing w:val="22"/>
                <w:sz w:val="20"/>
                <w:szCs w:val="20"/>
              </w:rPr>
              <w:t xml:space="preserve"> </w:t>
            </w:r>
            <w:r w:rsidRPr="00E95715">
              <w:rPr>
                <w:rFonts w:ascii="Arial" w:hAnsi="Arial" w:cs="Arial"/>
                <w:sz w:val="20"/>
                <w:szCs w:val="20"/>
              </w:rPr>
              <w:t>in</w:t>
            </w:r>
            <w:r w:rsidRPr="00E95715">
              <w:rPr>
                <w:rFonts w:ascii="Arial" w:hAnsi="Arial" w:cs="Arial"/>
                <w:spacing w:val="19"/>
                <w:sz w:val="20"/>
                <w:szCs w:val="20"/>
              </w:rPr>
              <w:t xml:space="preserve"> </w:t>
            </w:r>
            <w:r w:rsidRPr="00E95715">
              <w:rPr>
                <w:rFonts w:ascii="Arial" w:hAnsi="Arial" w:cs="Arial"/>
                <w:sz w:val="20"/>
                <w:szCs w:val="20"/>
              </w:rPr>
              <w:t>interpretation</w:t>
            </w:r>
            <w:r w:rsidRPr="00E95715">
              <w:rPr>
                <w:rFonts w:ascii="Arial" w:hAnsi="Arial" w:cs="Arial"/>
                <w:spacing w:val="21"/>
                <w:sz w:val="20"/>
                <w:szCs w:val="20"/>
              </w:rPr>
              <w:t xml:space="preserve"> </w:t>
            </w:r>
            <w:r w:rsidRPr="00E95715">
              <w:rPr>
                <w:rFonts w:ascii="Arial" w:hAnsi="Arial" w:cs="Arial"/>
                <w:sz w:val="20"/>
                <w:szCs w:val="20"/>
              </w:rPr>
              <w:t>and</w:t>
            </w:r>
            <w:r w:rsidRPr="00E95715">
              <w:rPr>
                <w:rFonts w:ascii="Arial" w:hAnsi="Arial" w:cs="Arial"/>
                <w:spacing w:val="21"/>
                <w:sz w:val="20"/>
                <w:szCs w:val="20"/>
              </w:rPr>
              <w:t xml:space="preserve"> </w:t>
            </w:r>
            <w:r w:rsidRPr="00E95715">
              <w:rPr>
                <w:rFonts w:ascii="Arial" w:hAnsi="Arial" w:cs="Arial"/>
                <w:sz w:val="20"/>
                <w:szCs w:val="20"/>
              </w:rPr>
              <w:t>contextual</w:t>
            </w:r>
            <w:r w:rsidRPr="00E95715">
              <w:rPr>
                <w:rFonts w:ascii="Arial" w:hAnsi="Arial" w:cs="Arial"/>
                <w:spacing w:val="22"/>
                <w:sz w:val="20"/>
                <w:szCs w:val="20"/>
              </w:rPr>
              <w:t xml:space="preserve"> </w:t>
            </w:r>
            <w:r w:rsidRPr="00E95715">
              <w:rPr>
                <w:rFonts w:ascii="Arial" w:hAnsi="Arial" w:cs="Arial"/>
                <w:sz w:val="20"/>
                <w:szCs w:val="20"/>
              </w:rPr>
              <w:t>discussion,</w:t>
            </w:r>
            <w:r w:rsidRPr="00E95715">
              <w:rPr>
                <w:rFonts w:ascii="Arial" w:hAnsi="Arial" w:cs="Arial"/>
                <w:spacing w:val="21"/>
                <w:sz w:val="20"/>
                <w:szCs w:val="20"/>
              </w:rPr>
              <w:t xml:space="preserve"> </w:t>
            </w:r>
            <w:r w:rsidRPr="00E95715">
              <w:rPr>
                <w:rFonts w:ascii="Arial" w:hAnsi="Arial" w:cs="Arial"/>
                <w:sz w:val="20"/>
                <w:szCs w:val="20"/>
              </w:rPr>
              <w:t>it</w:t>
            </w:r>
            <w:r w:rsidRPr="00E95715">
              <w:rPr>
                <w:rFonts w:ascii="Arial" w:hAnsi="Arial" w:cs="Arial"/>
                <w:spacing w:val="22"/>
                <w:sz w:val="20"/>
                <w:szCs w:val="20"/>
              </w:rPr>
              <w:t xml:space="preserve"> </w:t>
            </w:r>
            <w:r w:rsidRPr="00E95715">
              <w:rPr>
                <w:rFonts w:ascii="Arial" w:hAnsi="Arial" w:cs="Arial"/>
                <w:sz w:val="20"/>
                <w:szCs w:val="20"/>
              </w:rPr>
              <w:t>can</w:t>
            </w:r>
            <w:r w:rsidRPr="00E95715">
              <w:rPr>
                <w:rFonts w:ascii="Arial" w:hAnsi="Arial" w:cs="Arial"/>
                <w:spacing w:val="19"/>
                <w:sz w:val="20"/>
                <w:szCs w:val="20"/>
              </w:rPr>
              <w:t xml:space="preserve"> </w:t>
            </w:r>
            <w:r w:rsidRPr="00E95715">
              <w:rPr>
                <w:rFonts w:ascii="Arial" w:hAnsi="Arial" w:cs="Arial"/>
                <w:sz w:val="20"/>
                <w:szCs w:val="20"/>
              </w:rPr>
              <w:t>further</w:t>
            </w:r>
            <w:r w:rsidRPr="00E95715">
              <w:rPr>
                <w:rFonts w:ascii="Arial" w:hAnsi="Arial" w:cs="Arial"/>
                <w:spacing w:val="21"/>
                <w:sz w:val="20"/>
                <w:szCs w:val="20"/>
              </w:rPr>
              <w:t xml:space="preserve"> </w:t>
            </w:r>
            <w:r w:rsidRPr="00E95715">
              <w:rPr>
                <w:rFonts w:ascii="Arial" w:hAnsi="Arial" w:cs="Arial"/>
                <w:sz w:val="20"/>
                <w:szCs w:val="20"/>
              </w:rPr>
              <w:t>improve</w:t>
            </w:r>
            <w:r w:rsidRPr="00E95715">
              <w:rPr>
                <w:rFonts w:ascii="Arial" w:hAnsi="Arial" w:cs="Arial"/>
                <w:spacing w:val="20"/>
                <w:sz w:val="20"/>
                <w:szCs w:val="20"/>
              </w:rPr>
              <w:t xml:space="preserve"> </w:t>
            </w:r>
            <w:r w:rsidRPr="00E95715">
              <w:rPr>
                <w:rFonts w:ascii="Arial" w:hAnsi="Arial" w:cs="Arial"/>
                <w:spacing w:val="-5"/>
                <w:sz w:val="20"/>
                <w:szCs w:val="20"/>
              </w:rPr>
              <w:t>its</w:t>
            </w:r>
          </w:p>
          <w:p w14:paraId="47C58F75" w14:textId="77777777" w:rsidR="00E95715" w:rsidRPr="00E95715" w:rsidRDefault="00E95715" w:rsidP="00E95715">
            <w:pPr>
              <w:pStyle w:val="TableParagraph"/>
              <w:spacing w:line="216" w:lineRule="exact"/>
              <w:ind w:left="108"/>
              <w:jc w:val="both"/>
              <w:rPr>
                <w:rFonts w:ascii="Arial" w:hAnsi="Arial" w:cs="Arial"/>
                <w:sz w:val="20"/>
                <w:szCs w:val="20"/>
              </w:rPr>
            </w:pPr>
            <w:r w:rsidRPr="00E95715">
              <w:rPr>
                <w:rFonts w:ascii="Arial" w:hAnsi="Arial" w:cs="Arial"/>
                <w:sz w:val="20"/>
                <w:szCs w:val="20"/>
              </w:rPr>
              <w:t>scientific</w:t>
            </w:r>
            <w:r w:rsidRPr="00E95715">
              <w:rPr>
                <w:rFonts w:ascii="Arial" w:hAnsi="Arial" w:cs="Arial"/>
                <w:spacing w:val="-10"/>
                <w:sz w:val="20"/>
                <w:szCs w:val="20"/>
              </w:rPr>
              <w:t xml:space="preserve"> </w:t>
            </w:r>
            <w:r w:rsidRPr="00E95715">
              <w:rPr>
                <w:rFonts w:ascii="Arial" w:hAnsi="Arial" w:cs="Arial"/>
                <w:spacing w:val="-2"/>
                <w:sz w:val="20"/>
                <w:szCs w:val="20"/>
              </w:rPr>
              <w:t>impact.</w:t>
            </w:r>
          </w:p>
        </w:tc>
        <w:tc>
          <w:tcPr>
            <w:tcW w:w="6444" w:type="dxa"/>
          </w:tcPr>
          <w:p w14:paraId="011D581F" w14:textId="77777777" w:rsidR="00E95715" w:rsidRPr="00E95715" w:rsidRDefault="00E95715" w:rsidP="00E95715">
            <w:pPr>
              <w:pStyle w:val="TableParagraph"/>
              <w:ind w:left="0"/>
              <w:jc w:val="both"/>
              <w:rPr>
                <w:rFonts w:ascii="Arial" w:hAnsi="Arial" w:cs="Arial"/>
                <w:sz w:val="20"/>
                <w:szCs w:val="20"/>
              </w:rPr>
            </w:pPr>
            <w:r w:rsidRPr="00E95715">
              <w:rPr>
                <w:rFonts w:ascii="Arial" w:hAnsi="Arial" w:cs="Arial"/>
                <w:sz w:val="20"/>
                <w:szCs w:val="20"/>
              </w:rPr>
              <w:t>The manuscript scientifically sound and methodologically robust. In response to your suggestion, we have revised the Discussion section to enhance the interpretation of our findings and provide a deeper contextual analysis, especially in relation to current trends and challenges in sponge gourd improvement. These additions aim to strengthen the scientific impact and practical relevance of the study. We appreciate your insights and guidance in improving the manuscript further.</w:t>
            </w:r>
          </w:p>
        </w:tc>
      </w:tr>
      <w:tr w:rsidR="00E95715" w:rsidRPr="00E95715" w14:paraId="28DD8C49" w14:textId="77777777" w:rsidTr="00E95715">
        <w:trPr>
          <w:trHeight w:val="703"/>
        </w:trPr>
        <w:tc>
          <w:tcPr>
            <w:tcW w:w="5352" w:type="dxa"/>
          </w:tcPr>
          <w:p w14:paraId="32B3D4ED" w14:textId="77777777" w:rsidR="00E95715" w:rsidRPr="00E95715" w:rsidRDefault="00E95715" w:rsidP="00E95715">
            <w:pPr>
              <w:pStyle w:val="TableParagraph"/>
              <w:spacing w:line="230" w:lineRule="exact"/>
              <w:ind w:left="467" w:right="199"/>
              <w:rPr>
                <w:rFonts w:ascii="Arial" w:hAnsi="Arial" w:cs="Arial"/>
                <w:b/>
                <w:sz w:val="20"/>
                <w:szCs w:val="20"/>
              </w:rPr>
            </w:pPr>
            <w:r w:rsidRPr="00E95715">
              <w:rPr>
                <w:rFonts w:ascii="Arial" w:hAnsi="Arial" w:cs="Arial"/>
                <w:b/>
                <w:sz w:val="20"/>
                <w:szCs w:val="20"/>
              </w:rPr>
              <w:t>Are</w:t>
            </w:r>
            <w:r w:rsidRPr="00E95715">
              <w:rPr>
                <w:rFonts w:ascii="Arial" w:hAnsi="Arial" w:cs="Arial"/>
                <w:b/>
                <w:spacing w:val="-5"/>
                <w:sz w:val="20"/>
                <w:szCs w:val="20"/>
              </w:rPr>
              <w:t xml:space="preserve"> </w:t>
            </w:r>
            <w:r w:rsidRPr="00E95715">
              <w:rPr>
                <w:rFonts w:ascii="Arial" w:hAnsi="Arial" w:cs="Arial"/>
                <w:b/>
                <w:sz w:val="20"/>
                <w:szCs w:val="20"/>
              </w:rPr>
              <w:t>the</w:t>
            </w:r>
            <w:r w:rsidRPr="00E95715">
              <w:rPr>
                <w:rFonts w:ascii="Arial" w:hAnsi="Arial" w:cs="Arial"/>
                <w:b/>
                <w:spacing w:val="-5"/>
                <w:sz w:val="20"/>
                <w:szCs w:val="20"/>
              </w:rPr>
              <w:t xml:space="preserve"> </w:t>
            </w:r>
            <w:r w:rsidRPr="00E95715">
              <w:rPr>
                <w:rFonts w:ascii="Arial" w:hAnsi="Arial" w:cs="Arial"/>
                <w:b/>
                <w:sz w:val="20"/>
                <w:szCs w:val="20"/>
              </w:rPr>
              <w:t>references</w:t>
            </w:r>
            <w:r w:rsidRPr="00E95715">
              <w:rPr>
                <w:rFonts w:ascii="Arial" w:hAnsi="Arial" w:cs="Arial"/>
                <w:b/>
                <w:spacing w:val="-6"/>
                <w:sz w:val="20"/>
                <w:szCs w:val="20"/>
              </w:rPr>
              <w:t xml:space="preserve"> </w:t>
            </w:r>
            <w:r w:rsidRPr="00E95715">
              <w:rPr>
                <w:rFonts w:ascii="Arial" w:hAnsi="Arial" w:cs="Arial"/>
                <w:b/>
                <w:sz w:val="20"/>
                <w:szCs w:val="20"/>
              </w:rPr>
              <w:t>sufficient</w:t>
            </w:r>
            <w:r w:rsidRPr="00E95715">
              <w:rPr>
                <w:rFonts w:ascii="Arial" w:hAnsi="Arial" w:cs="Arial"/>
                <w:b/>
                <w:spacing w:val="-3"/>
                <w:sz w:val="20"/>
                <w:szCs w:val="20"/>
              </w:rPr>
              <w:t xml:space="preserve"> </w:t>
            </w:r>
            <w:r w:rsidRPr="00E95715">
              <w:rPr>
                <w:rFonts w:ascii="Arial" w:hAnsi="Arial" w:cs="Arial"/>
                <w:b/>
                <w:sz w:val="20"/>
                <w:szCs w:val="20"/>
              </w:rPr>
              <w:t>and</w:t>
            </w:r>
            <w:r w:rsidRPr="00E95715">
              <w:rPr>
                <w:rFonts w:ascii="Arial" w:hAnsi="Arial" w:cs="Arial"/>
                <w:b/>
                <w:spacing w:val="-6"/>
                <w:sz w:val="20"/>
                <w:szCs w:val="20"/>
              </w:rPr>
              <w:t xml:space="preserve"> </w:t>
            </w:r>
            <w:r w:rsidRPr="00E95715">
              <w:rPr>
                <w:rFonts w:ascii="Arial" w:hAnsi="Arial" w:cs="Arial"/>
                <w:b/>
                <w:sz w:val="20"/>
                <w:szCs w:val="20"/>
              </w:rPr>
              <w:t>recent?</w:t>
            </w:r>
            <w:r w:rsidRPr="00E95715">
              <w:rPr>
                <w:rFonts w:ascii="Arial" w:hAnsi="Arial" w:cs="Arial"/>
                <w:b/>
                <w:spacing w:val="-5"/>
                <w:sz w:val="20"/>
                <w:szCs w:val="20"/>
              </w:rPr>
              <w:t xml:space="preserve"> </w:t>
            </w:r>
            <w:r w:rsidRPr="00E95715">
              <w:rPr>
                <w:rFonts w:ascii="Arial" w:hAnsi="Arial" w:cs="Arial"/>
                <w:b/>
                <w:sz w:val="20"/>
                <w:szCs w:val="20"/>
              </w:rPr>
              <w:t>If</w:t>
            </w:r>
            <w:r w:rsidRPr="00E95715">
              <w:rPr>
                <w:rFonts w:ascii="Arial" w:hAnsi="Arial" w:cs="Arial"/>
                <w:b/>
                <w:spacing w:val="-5"/>
                <w:sz w:val="20"/>
                <w:szCs w:val="20"/>
              </w:rPr>
              <w:t xml:space="preserve"> </w:t>
            </w:r>
            <w:r w:rsidRPr="00E95715">
              <w:rPr>
                <w:rFonts w:ascii="Arial" w:hAnsi="Arial" w:cs="Arial"/>
                <w:b/>
                <w:sz w:val="20"/>
                <w:szCs w:val="20"/>
              </w:rPr>
              <w:t>you</w:t>
            </w:r>
            <w:r w:rsidRPr="00E95715">
              <w:rPr>
                <w:rFonts w:ascii="Arial" w:hAnsi="Arial" w:cs="Arial"/>
                <w:b/>
                <w:spacing w:val="-6"/>
                <w:sz w:val="20"/>
                <w:szCs w:val="20"/>
              </w:rPr>
              <w:t xml:space="preserve"> </w:t>
            </w:r>
            <w:r w:rsidRPr="00E95715">
              <w:rPr>
                <w:rFonts w:ascii="Arial" w:hAnsi="Arial" w:cs="Arial"/>
                <w:b/>
                <w:sz w:val="20"/>
                <w:szCs w:val="20"/>
              </w:rPr>
              <w:t>have suggestions of additional references, please mention them in the review form.</w:t>
            </w:r>
          </w:p>
        </w:tc>
        <w:tc>
          <w:tcPr>
            <w:tcW w:w="9356" w:type="dxa"/>
          </w:tcPr>
          <w:p w14:paraId="37FC4949" w14:textId="77777777" w:rsidR="00E95715" w:rsidRPr="00E95715" w:rsidRDefault="00E95715" w:rsidP="00E95715">
            <w:pPr>
              <w:pStyle w:val="TableParagraph"/>
              <w:spacing w:line="223" w:lineRule="exact"/>
              <w:ind w:left="108"/>
              <w:rPr>
                <w:rFonts w:ascii="Arial" w:hAnsi="Arial" w:cs="Arial"/>
                <w:sz w:val="20"/>
                <w:szCs w:val="20"/>
              </w:rPr>
            </w:pPr>
            <w:r w:rsidRPr="00E95715">
              <w:rPr>
                <w:rFonts w:ascii="Arial" w:hAnsi="Arial" w:cs="Arial"/>
                <w:sz w:val="20"/>
                <w:szCs w:val="20"/>
              </w:rPr>
              <w:t>Yes,</w:t>
            </w:r>
            <w:r w:rsidRPr="00E95715">
              <w:rPr>
                <w:rFonts w:ascii="Arial" w:hAnsi="Arial" w:cs="Arial"/>
                <w:spacing w:val="-5"/>
                <w:sz w:val="20"/>
                <w:szCs w:val="20"/>
              </w:rPr>
              <w:t xml:space="preserve"> </w:t>
            </w:r>
            <w:r w:rsidRPr="00E95715">
              <w:rPr>
                <w:rFonts w:ascii="Arial" w:hAnsi="Arial" w:cs="Arial"/>
                <w:sz w:val="20"/>
                <w:szCs w:val="20"/>
              </w:rPr>
              <w:t>the</w:t>
            </w:r>
            <w:r w:rsidRPr="00E95715">
              <w:rPr>
                <w:rFonts w:ascii="Arial" w:hAnsi="Arial" w:cs="Arial"/>
                <w:spacing w:val="-5"/>
                <w:sz w:val="20"/>
                <w:szCs w:val="20"/>
              </w:rPr>
              <w:t xml:space="preserve"> </w:t>
            </w:r>
            <w:r w:rsidRPr="00E95715">
              <w:rPr>
                <w:rFonts w:ascii="Arial" w:hAnsi="Arial" w:cs="Arial"/>
                <w:sz w:val="20"/>
                <w:szCs w:val="20"/>
              </w:rPr>
              <w:t>references</w:t>
            </w:r>
            <w:r w:rsidRPr="00E95715">
              <w:rPr>
                <w:rFonts w:ascii="Arial" w:hAnsi="Arial" w:cs="Arial"/>
                <w:spacing w:val="-5"/>
                <w:sz w:val="20"/>
                <w:szCs w:val="20"/>
              </w:rPr>
              <w:t xml:space="preserve"> </w:t>
            </w:r>
            <w:r w:rsidRPr="00E95715">
              <w:rPr>
                <w:rFonts w:ascii="Arial" w:hAnsi="Arial" w:cs="Arial"/>
                <w:sz w:val="20"/>
                <w:szCs w:val="20"/>
              </w:rPr>
              <w:t>are</w:t>
            </w:r>
            <w:r w:rsidRPr="00E95715">
              <w:rPr>
                <w:rFonts w:ascii="Arial" w:hAnsi="Arial" w:cs="Arial"/>
                <w:spacing w:val="-5"/>
                <w:sz w:val="20"/>
                <w:szCs w:val="20"/>
              </w:rPr>
              <w:t xml:space="preserve"> </w:t>
            </w:r>
            <w:r w:rsidRPr="00E95715">
              <w:rPr>
                <w:rFonts w:ascii="Arial" w:hAnsi="Arial" w:cs="Arial"/>
                <w:sz w:val="20"/>
                <w:szCs w:val="20"/>
              </w:rPr>
              <w:t>sufficient</w:t>
            </w:r>
            <w:r w:rsidRPr="00E95715">
              <w:rPr>
                <w:rFonts w:ascii="Arial" w:hAnsi="Arial" w:cs="Arial"/>
                <w:spacing w:val="-1"/>
                <w:sz w:val="20"/>
                <w:szCs w:val="20"/>
              </w:rPr>
              <w:t xml:space="preserve"> </w:t>
            </w:r>
            <w:r w:rsidRPr="00E95715">
              <w:rPr>
                <w:rFonts w:ascii="Arial" w:hAnsi="Arial" w:cs="Arial"/>
                <w:sz w:val="20"/>
                <w:szCs w:val="20"/>
              </w:rPr>
              <w:t>(25)</w:t>
            </w:r>
            <w:r w:rsidRPr="00E95715">
              <w:rPr>
                <w:rFonts w:ascii="Arial" w:hAnsi="Arial" w:cs="Arial"/>
                <w:spacing w:val="-4"/>
                <w:sz w:val="20"/>
                <w:szCs w:val="20"/>
              </w:rPr>
              <w:t xml:space="preserve"> </w:t>
            </w:r>
            <w:r w:rsidRPr="00E95715">
              <w:rPr>
                <w:rFonts w:ascii="Arial" w:hAnsi="Arial" w:cs="Arial"/>
                <w:sz w:val="20"/>
                <w:szCs w:val="20"/>
              </w:rPr>
              <w:t>and</w:t>
            </w:r>
            <w:r w:rsidRPr="00E95715">
              <w:rPr>
                <w:rFonts w:ascii="Arial" w:hAnsi="Arial" w:cs="Arial"/>
                <w:spacing w:val="-4"/>
                <w:sz w:val="20"/>
                <w:szCs w:val="20"/>
              </w:rPr>
              <w:t xml:space="preserve"> </w:t>
            </w:r>
            <w:r w:rsidRPr="00E95715">
              <w:rPr>
                <w:rFonts w:ascii="Arial" w:hAnsi="Arial" w:cs="Arial"/>
                <w:sz w:val="20"/>
                <w:szCs w:val="20"/>
              </w:rPr>
              <w:t>mostly</w:t>
            </w:r>
            <w:r w:rsidRPr="00E95715">
              <w:rPr>
                <w:rFonts w:ascii="Arial" w:hAnsi="Arial" w:cs="Arial"/>
                <w:spacing w:val="-8"/>
                <w:sz w:val="20"/>
                <w:szCs w:val="20"/>
              </w:rPr>
              <w:t xml:space="preserve"> </w:t>
            </w:r>
            <w:r w:rsidRPr="00E95715">
              <w:rPr>
                <w:rFonts w:ascii="Arial" w:hAnsi="Arial" w:cs="Arial"/>
                <w:sz w:val="20"/>
                <w:szCs w:val="20"/>
              </w:rPr>
              <w:t>recent,</w:t>
            </w:r>
            <w:r w:rsidRPr="00E95715">
              <w:rPr>
                <w:rFonts w:ascii="Arial" w:hAnsi="Arial" w:cs="Arial"/>
                <w:spacing w:val="-5"/>
                <w:sz w:val="20"/>
                <w:szCs w:val="20"/>
              </w:rPr>
              <w:t xml:space="preserve"> </w:t>
            </w:r>
            <w:r w:rsidRPr="00E95715">
              <w:rPr>
                <w:rFonts w:ascii="Arial" w:hAnsi="Arial" w:cs="Arial"/>
                <w:sz w:val="20"/>
                <w:szCs w:val="20"/>
              </w:rPr>
              <w:t>especially</w:t>
            </w:r>
            <w:r w:rsidRPr="00E95715">
              <w:rPr>
                <w:rFonts w:ascii="Arial" w:hAnsi="Arial" w:cs="Arial"/>
                <w:spacing w:val="-8"/>
                <w:sz w:val="20"/>
                <w:szCs w:val="20"/>
              </w:rPr>
              <w:t xml:space="preserve"> </w:t>
            </w:r>
            <w:r w:rsidRPr="00E95715">
              <w:rPr>
                <w:rFonts w:ascii="Arial" w:hAnsi="Arial" w:cs="Arial"/>
                <w:sz w:val="20"/>
                <w:szCs w:val="20"/>
              </w:rPr>
              <w:t>for</w:t>
            </w:r>
            <w:r w:rsidRPr="00E95715">
              <w:rPr>
                <w:rFonts w:ascii="Arial" w:hAnsi="Arial" w:cs="Arial"/>
                <w:spacing w:val="-4"/>
                <w:sz w:val="20"/>
                <w:szCs w:val="20"/>
              </w:rPr>
              <w:t xml:space="preserve"> </w:t>
            </w:r>
            <w:r w:rsidRPr="00E95715">
              <w:rPr>
                <w:rFonts w:ascii="Arial" w:hAnsi="Arial" w:cs="Arial"/>
                <w:sz w:val="20"/>
                <w:szCs w:val="20"/>
              </w:rPr>
              <w:t>a</w:t>
            </w:r>
            <w:r w:rsidRPr="00E95715">
              <w:rPr>
                <w:rFonts w:ascii="Arial" w:hAnsi="Arial" w:cs="Arial"/>
                <w:spacing w:val="-5"/>
                <w:sz w:val="20"/>
                <w:szCs w:val="20"/>
              </w:rPr>
              <w:t xml:space="preserve"> </w:t>
            </w:r>
            <w:r w:rsidRPr="00E95715">
              <w:rPr>
                <w:rFonts w:ascii="Arial" w:hAnsi="Arial" w:cs="Arial"/>
                <w:sz w:val="20"/>
                <w:szCs w:val="20"/>
              </w:rPr>
              <w:t>regional</w:t>
            </w:r>
            <w:r w:rsidRPr="00E95715">
              <w:rPr>
                <w:rFonts w:ascii="Arial" w:hAnsi="Arial" w:cs="Arial"/>
                <w:spacing w:val="-3"/>
                <w:sz w:val="20"/>
                <w:szCs w:val="20"/>
              </w:rPr>
              <w:t xml:space="preserve"> </w:t>
            </w:r>
            <w:r w:rsidRPr="00E95715">
              <w:rPr>
                <w:rFonts w:ascii="Arial" w:hAnsi="Arial" w:cs="Arial"/>
                <w:spacing w:val="-2"/>
                <w:sz w:val="20"/>
                <w:szCs w:val="20"/>
              </w:rPr>
              <w:t>study.</w:t>
            </w:r>
          </w:p>
        </w:tc>
        <w:tc>
          <w:tcPr>
            <w:tcW w:w="6444" w:type="dxa"/>
          </w:tcPr>
          <w:p w14:paraId="64945068" w14:textId="77777777" w:rsidR="00E95715" w:rsidRPr="00E95715" w:rsidRDefault="00E95715" w:rsidP="00E95715">
            <w:pPr>
              <w:pStyle w:val="TableParagraph"/>
              <w:ind w:left="0"/>
              <w:rPr>
                <w:rFonts w:ascii="Arial" w:hAnsi="Arial" w:cs="Arial"/>
                <w:sz w:val="20"/>
                <w:szCs w:val="20"/>
              </w:rPr>
            </w:pPr>
            <w:r w:rsidRPr="00E95715">
              <w:rPr>
                <w:rFonts w:ascii="Arial" w:hAnsi="Arial" w:cs="Arial"/>
                <w:sz w:val="20"/>
                <w:szCs w:val="20"/>
              </w:rPr>
              <w:t>None</w:t>
            </w:r>
          </w:p>
        </w:tc>
      </w:tr>
      <w:tr w:rsidR="00E95715" w:rsidRPr="00E95715" w14:paraId="2710A5DE" w14:textId="77777777" w:rsidTr="00E95715">
        <w:trPr>
          <w:trHeight w:val="690"/>
        </w:trPr>
        <w:tc>
          <w:tcPr>
            <w:tcW w:w="5352" w:type="dxa"/>
          </w:tcPr>
          <w:p w14:paraId="565B9294" w14:textId="77777777" w:rsidR="00E95715" w:rsidRPr="00E95715" w:rsidRDefault="00E95715" w:rsidP="00E95715">
            <w:pPr>
              <w:pStyle w:val="TableParagraph"/>
              <w:ind w:left="467" w:right="199"/>
              <w:rPr>
                <w:rFonts w:ascii="Arial" w:hAnsi="Arial" w:cs="Arial"/>
                <w:b/>
                <w:sz w:val="20"/>
                <w:szCs w:val="20"/>
              </w:rPr>
            </w:pPr>
            <w:r w:rsidRPr="00E95715">
              <w:rPr>
                <w:rFonts w:ascii="Arial" w:hAnsi="Arial" w:cs="Arial"/>
                <w:b/>
                <w:sz w:val="20"/>
                <w:szCs w:val="20"/>
              </w:rPr>
              <w:t>Is</w:t>
            </w:r>
            <w:r w:rsidRPr="00E95715">
              <w:rPr>
                <w:rFonts w:ascii="Arial" w:hAnsi="Arial" w:cs="Arial"/>
                <w:b/>
                <w:spacing w:val="-7"/>
                <w:sz w:val="20"/>
                <w:szCs w:val="20"/>
              </w:rPr>
              <w:t xml:space="preserve"> </w:t>
            </w:r>
            <w:r w:rsidRPr="00E95715">
              <w:rPr>
                <w:rFonts w:ascii="Arial" w:hAnsi="Arial" w:cs="Arial"/>
                <w:b/>
                <w:sz w:val="20"/>
                <w:szCs w:val="20"/>
              </w:rPr>
              <w:t>the</w:t>
            </w:r>
            <w:r w:rsidRPr="00E95715">
              <w:rPr>
                <w:rFonts w:ascii="Arial" w:hAnsi="Arial" w:cs="Arial"/>
                <w:b/>
                <w:spacing w:val="-5"/>
                <w:sz w:val="20"/>
                <w:szCs w:val="20"/>
              </w:rPr>
              <w:t xml:space="preserve"> </w:t>
            </w:r>
            <w:r w:rsidRPr="00E95715">
              <w:rPr>
                <w:rFonts w:ascii="Arial" w:hAnsi="Arial" w:cs="Arial"/>
                <w:b/>
                <w:sz w:val="20"/>
                <w:szCs w:val="20"/>
              </w:rPr>
              <w:t>language/English</w:t>
            </w:r>
            <w:r w:rsidRPr="00E95715">
              <w:rPr>
                <w:rFonts w:ascii="Arial" w:hAnsi="Arial" w:cs="Arial"/>
                <w:b/>
                <w:spacing w:val="-7"/>
                <w:sz w:val="20"/>
                <w:szCs w:val="20"/>
              </w:rPr>
              <w:t xml:space="preserve"> </w:t>
            </w:r>
            <w:r w:rsidRPr="00E95715">
              <w:rPr>
                <w:rFonts w:ascii="Arial" w:hAnsi="Arial" w:cs="Arial"/>
                <w:b/>
                <w:sz w:val="20"/>
                <w:szCs w:val="20"/>
              </w:rPr>
              <w:t>quality</w:t>
            </w:r>
            <w:r w:rsidRPr="00E95715">
              <w:rPr>
                <w:rFonts w:ascii="Arial" w:hAnsi="Arial" w:cs="Arial"/>
                <w:b/>
                <w:spacing w:val="-5"/>
                <w:sz w:val="20"/>
                <w:szCs w:val="20"/>
              </w:rPr>
              <w:t xml:space="preserve"> </w:t>
            </w:r>
            <w:r w:rsidRPr="00E95715">
              <w:rPr>
                <w:rFonts w:ascii="Arial" w:hAnsi="Arial" w:cs="Arial"/>
                <w:b/>
                <w:sz w:val="20"/>
                <w:szCs w:val="20"/>
              </w:rPr>
              <w:t>of</w:t>
            </w:r>
            <w:r w:rsidRPr="00E95715">
              <w:rPr>
                <w:rFonts w:ascii="Arial" w:hAnsi="Arial" w:cs="Arial"/>
                <w:b/>
                <w:spacing w:val="-8"/>
                <w:sz w:val="20"/>
                <w:szCs w:val="20"/>
              </w:rPr>
              <w:t xml:space="preserve"> </w:t>
            </w:r>
            <w:r w:rsidRPr="00E95715">
              <w:rPr>
                <w:rFonts w:ascii="Arial" w:hAnsi="Arial" w:cs="Arial"/>
                <w:b/>
                <w:sz w:val="20"/>
                <w:szCs w:val="20"/>
              </w:rPr>
              <w:t>the</w:t>
            </w:r>
            <w:r w:rsidRPr="00E95715">
              <w:rPr>
                <w:rFonts w:ascii="Arial" w:hAnsi="Arial" w:cs="Arial"/>
                <w:b/>
                <w:spacing w:val="-6"/>
                <w:sz w:val="20"/>
                <w:szCs w:val="20"/>
              </w:rPr>
              <w:t xml:space="preserve"> </w:t>
            </w:r>
            <w:r w:rsidRPr="00E95715">
              <w:rPr>
                <w:rFonts w:ascii="Arial" w:hAnsi="Arial" w:cs="Arial"/>
                <w:b/>
                <w:sz w:val="20"/>
                <w:szCs w:val="20"/>
              </w:rPr>
              <w:t>article</w:t>
            </w:r>
            <w:r w:rsidRPr="00E95715">
              <w:rPr>
                <w:rFonts w:ascii="Arial" w:hAnsi="Arial" w:cs="Arial"/>
                <w:b/>
                <w:spacing w:val="-6"/>
                <w:sz w:val="20"/>
                <w:szCs w:val="20"/>
              </w:rPr>
              <w:t xml:space="preserve"> </w:t>
            </w:r>
            <w:r w:rsidRPr="00E95715">
              <w:rPr>
                <w:rFonts w:ascii="Arial" w:hAnsi="Arial" w:cs="Arial"/>
                <w:b/>
                <w:sz w:val="20"/>
                <w:szCs w:val="20"/>
              </w:rPr>
              <w:t>suitable for scholarly communications?</w:t>
            </w:r>
          </w:p>
        </w:tc>
        <w:tc>
          <w:tcPr>
            <w:tcW w:w="9356" w:type="dxa"/>
          </w:tcPr>
          <w:p w14:paraId="12130B3D" w14:textId="77777777" w:rsidR="00E95715" w:rsidRPr="00E95715" w:rsidRDefault="00E95715" w:rsidP="00E95715">
            <w:pPr>
              <w:pStyle w:val="TableParagraph"/>
              <w:ind w:left="108"/>
              <w:rPr>
                <w:rFonts w:ascii="Arial" w:hAnsi="Arial" w:cs="Arial"/>
                <w:sz w:val="20"/>
                <w:szCs w:val="20"/>
              </w:rPr>
            </w:pPr>
            <w:r w:rsidRPr="00E95715">
              <w:rPr>
                <w:rFonts w:ascii="Arial" w:hAnsi="Arial" w:cs="Arial"/>
                <w:sz w:val="20"/>
                <w:szCs w:val="20"/>
              </w:rPr>
              <w:t>The</w:t>
            </w:r>
            <w:r w:rsidRPr="00E95715">
              <w:rPr>
                <w:rFonts w:ascii="Arial" w:hAnsi="Arial" w:cs="Arial"/>
                <w:spacing w:val="40"/>
                <w:sz w:val="20"/>
                <w:szCs w:val="20"/>
              </w:rPr>
              <w:t xml:space="preserve"> </w:t>
            </w:r>
            <w:r w:rsidRPr="00E95715">
              <w:rPr>
                <w:rFonts w:ascii="Arial" w:hAnsi="Arial" w:cs="Arial"/>
                <w:sz w:val="20"/>
                <w:szCs w:val="20"/>
              </w:rPr>
              <w:t>language</w:t>
            </w:r>
            <w:r w:rsidRPr="00E95715">
              <w:rPr>
                <w:rFonts w:ascii="Arial" w:hAnsi="Arial" w:cs="Arial"/>
                <w:spacing w:val="40"/>
                <w:sz w:val="20"/>
                <w:szCs w:val="20"/>
              </w:rPr>
              <w:t xml:space="preserve"> </w:t>
            </w:r>
            <w:r w:rsidRPr="00E95715">
              <w:rPr>
                <w:rFonts w:ascii="Arial" w:hAnsi="Arial" w:cs="Arial"/>
                <w:sz w:val="20"/>
                <w:szCs w:val="20"/>
              </w:rPr>
              <w:t>of</w:t>
            </w:r>
            <w:r w:rsidRPr="00E95715">
              <w:rPr>
                <w:rFonts w:ascii="Arial" w:hAnsi="Arial" w:cs="Arial"/>
                <w:spacing w:val="40"/>
                <w:sz w:val="20"/>
                <w:szCs w:val="20"/>
              </w:rPr>
              <w:t xml:space="preserve"> </w:t>
            </w:r>
            <w:r w:rsidRPr="00E95715">
              <w:rPr>
                <w:rFonts w:ascii="Arial" w:hAnsi="Arial" w:cs="Arial"/>
                <w:sz w:val="20"/>
                <w:szCs w:val="20"/>
              </w:rPr>
              <w:t>the</w:t>
            </w:r>
            <w:r w:rsidRPr="00E95715">
              <w:rPr>
                <w:rFonts w:ascii="Arial" w:hAnsi="Arial" w:cs="Arial"/>
                <w:spacing w:val="40"/>
                <w:sz w:val="20"/>
                <w:szCs w:val="20"/>
              </w:rPr>
              <w:t xml:space="preserve"> </w:t>
            </w:r>
            <w:r w:rsidRPr="00E95715">
              <w:rPr>
                <w:rFonts w:ascii="Arial" w:hAnsi="Arial" w:cs="Arial"/>
                <w:sz w:val="20"/>
                <w:szCs w:val="20"/>
              </w:rPr>
              <w:t>manuscript</w:t>
            </w:r>
            <w:r w:rsidRPr="00E95715">
              <w:rPr>
                <w:rFonts w:ascii="Arial" w:hAnsi="Arial" w:cs="Arial"/>
                <w:spacing w:val="40"/>
                <w:sz w:val="20"/>
                <w:szCs w:val="20"/>
              </w:rPr>
              <w:t xml:space="preserve"> </w:t>
            </w:r>
            <w:r w:rsidRPr="00E95715">
              <w:rPr>
                <w:rFonts w:ascii="Arial" w:hAnsi="Arial" w:cs="Arial"/>
                <w:sz w:val="20"/>
                <w:szCs w:val="20"/>
              </w:rPr>
              <w:t>is</w:t>
            </w:r>
            <w:r w:rsidRPr="00E95715">
              <w:rPr>
                <w:rFonts w:ascii="Arial" w:hAnsi="Arial" w:cs="Arial"/>
                <w:spacing w:val="40"/>
                <w:sz w:val="20"/>
                <w:szCs w:val="20"/>
              </w:rPr>
              <w:t xml:space="preserve"> </w:t>
            </w:r>
            <w:r w:rsidRPr="00E95715">
              <w:rPr>
                <w:rFonts w:ascii="Arial" w:hAnsi="Arial" w:cs="Arial"/>
                <w:sz w:val="20"/>
                <w:szCs w:val="20"/>
              </w:rPr>
              <w:t>mostly</w:t>
            </w:r>
            <w:r w:rsidRPr="00E95715">
              <w:rPr>
                <w:rFonts w:ascii="Arial" w:hAnsi="Arial" w:cs="Arial"/>
                <w:spacing w:val="40"/>
                <w:sz w:val="20"/>
                <w:szCs w:val="20"/>
              </w:rPr>
              <w:t xml:space="preserve"> </w:t>
            </w:r>
            <w:r w:rsidRPr="00E95715">
              <w:rPr>
                <w:rFonts w:ascii="Arial" w:hAnsi="Arial" w:cs="Arial"/>
                <w:sz w:val="20"/>
                <w:szCs w:val="20"/>
              </w:rPr>
              <w:t>understandable</w:t>
            </w:r>
            <w:r w:rsidRPr="00E95715">
              <w:rPr>
                <w:rFonts w:ascii="Arial" w:hAnsi="Arial" w:cs="Arial"/>
                <w:spacing w:val="40"/>
                <w:sz w:val="20"/>
                <w:szCs w:val="20"/>
              </w:rPr>
              <w:t xml:space="preserve"> </w:t>
            </w:r>
            <w:r w:rsidRPr="00E95715">
              <w:rPr>
                <w:rFonts w:ascii="Arial" w:hAnsi="Arial" w:cs="Arial"/>
                <w:sz w:val="20"/>
                <w:szCs w:val="20"/>
              </w:rPr>
              <w:t>and</w:t>
            </w:r>
            <w:r w:rsidRPr="00E95715">
              <w:rPr>
                <w:rFonts w:ascii="Arial" w:hAnsi="Arial" w:cs="Arial"/>
                <w:spacing w:val="40"/>
                <w:sz w:val="20"/>
                <w:szCs w:val="20"/>
              </w:rPr>
              <w:t xml:space="preserve"> </w:t>
            </w:r>
            <w:r w:rsidRPr="00E95715">
              <w:rPr>
                <w:rFonts w:ascii="Arial" w:hAnsi="Arial" w:cs="Arial"/>
                <w:sz w:val="20"/>
                <w:szCs w:val="20"/>
              </w:rPr>
              <w:t>technically</w:t>
            </w:r>
            <w:r w:rsidRPr="00E95715">
              <w:rPr>
                <w:rFonts w:ascii="Arial" w:hAnsi="Arial" w:cs="Arial"/>
                <w:spacing w:val="40"/>
                <w:sz w:val="20"/>
                <w:szCs w:val="20"/>
              </w:rPr>
              <w:t xml:space="preserve"> </w:t>
            </w:r>
            <w:r w:rsidRPr="00E95715">
              <w:rPr>
                <w:rFonts w:ascii="Arial" w:hAnsi="Arial" w:cs="Arial"/>
                <w:sz w:val="20"/>
                <w:szCs w:val="20"/>
              </w:rPr>
              <w:t>appropriate,</w:t>
            </w:r>
            <w:r w:rsidRPr="00E95715">
              <w:rPr>
                <w:rFonts w:ascii="Arial" w:hAnsi="Arial" w:cs="Arial"/>
                <w:spacing w:val="40"/>
                <w:sz w:val="20"/>
                <w:szCs w:val="20"/>
              </w:rPr>
              <w:t xml:space="preserve"> </w:t>
            </w:r>
            <w:r w:rsidRPr="00E95715">
              <w:rPr>
                <w:rFonts w:ascii="Arial" w:hAnsi="Arial" w:cs="Arial"/>
                <w:sz w:val="20"/>
                <w:szCs w:val="20"/>
              </w:rPr>
              <w:t>but</w:t>
            </w:r>
            <w:r w:rsidRPr="00E95715">
              <w:rPr>
                <w:rFonts w:ascii="Arial" w:hAnsi="Arial" w:cs="Arial"/>
                <w:spacing w:val="40"/>
                <w:sz w:val="20"/>
                <w:szCs w:val="20"/>
              </w:rPr>
              <w:t xml:space="preserve"> </w:t>
            </w:r>
            <w:r w:rsidRPr="00E95715">
              <w:rPr>
                <w:rFonts w:ascii="Arial" w:hAnsi="Arial" w:cs="Arial"/>
                <w:sz w:val="20"/>
                <w:szCs w:val="20"/>
              </w:rPr>
              <w:t>it</w:t>
            </w:r>
            <w:r w:rsidRPr="00E95715">
              <w:rPr>
                <w:rFonts w:ascii="Arial" w:hAnsi="Arial" w:cs="Arial"/>
                <w:spacing w:val="40"/>
                <w:sz w:val="20"/>
                <w:szCs w:val="20"/>
              </w:rPr>
              <w:t xml:space="preserve"> </w:t>
            </w:r>
            <w:r w:rsidRPr="00E95715">
              <w:rPr>
                <w:rFonts w:ascii="Arial" w:hAnsi="Arial" w:cs="Arial"/>
                <w:sz w:val="20"/>
                <w:szCs w:val="20"/>
              </w:rPr>
              <w:t>does</w:t>
            </w:r>
            <w:r w:rsidRPr="00E95715">
              <w:rPr>
                <w:rFonts w:ascii="Arial" w:hAnsi="Arial" w:cs="Arial"/>
                <w:spacing w:val="40"/>
                <w:sz w:val="20"/>
                <w:szCs w:val="20"/>
              </w:rPr>
              <w:t xml:space="preserve"> </w:t>
            </w:r>
            <w:r w:rsidRPr="00E95715">
              <w:rPr>
                <w:rFonts w:ascii="Arial" w:hAnsi="Arial" w:cs="Arial"/>
                <w:sz w:val="20"/>
                <w:szCs w:val="20"/>
              </w:rPr>
              <w:t>require moderate revision to meet the standards of scholarly communication.</w:t>
            </w:r>
          </w:p>
        </w:tc>
        <w:tc>
          <w:tcPr>
            <w:tcW w:w="6444" w:type="dxa"/>
          </w:tcPr>
          <w:p w14:paraId="7FA2E3F8" w14:textId="77777777" w:rsidR="00E95715" w:rsidRPr="00E95715" w:rsidRDefault="00E95715" w:rsidP="00E95715">
            <w:pPr>
              <w:pStyle w:val="TableParagraph"/>
              <w:ind w:left="0"/>
              <w:jc w:val="both"/>
              <w:rPr>
                <w:rFonts w:ascii="Arial" w:hAnsi="Arial" w:cs="Arial"/>
                <w:sz w:val="20"/>
                <w:szCs w:val="20"/>
              </w:rPr>
            </w:pPr>
            <w:r w:rsidRPr="00E95715">
              <w:rPr>
                <w:rFonts w:ascii="Arial" w:hAnsi="Arial" w:cs="Arial"/>
                <w:sz w:val="20"/>
                <w:szCs w:val="20"/>
              </w:rPr>
              <w:t xml:space="preserve">We have carefully revised the text to improve grammatical accuracy, clarity, and overall readability in order to meet the standards of scholarly communication. Edits have been made throughout the manuscript to enhance the precision and flow of the language, ensuring that the </w:t>
            </w:r>
            <w:r w:rsidRPr="00E95715">
              <w:rPr>
                <w:rFonts w:ascii="Arial" w:hAnsi="Arial" w:cs="Arial"/>
                <w:sz w:val="20"/>
                <w:szCs w:val="20"/>
              </w:rPr>
              <w:lastRenderedPageBreak/>
              <w:t>content is conveyed more effectively to the scientific community. We appreciate your guidance in helping us strengthen the quality of the manuscript.</w:t>
            </w:r>
          </w:p>
        </w:tc>
      </w:tr>
      <w:tr w:rsidR="00E95715" w:rsidRPr="00E95715" w14:paraId="39A0E341" w14:textId="77777777" w:rsidTr="00E95715">
        <w:trPr>
          <w:trHeight w:val="1178"/>
        </w:trPr>
        <w:tc>
          <w:tcPr>
            <w:tcW w:w="5352" w:type="dxa"/>
          </w:tcPr>
          <w:p w14:paraId="44B80A64" w14:textId="77777777" w:rsidR="00E95715" w:rsidRPr="00E95715" w:rsidRDefault="00E95715" w:rsidP="00E95715">
            <w:pPr>
              <w:pStyle w:val="TableParagraph"/>
              <w:spacing w:line="223" w:lineRule="exact"/>
              <w:rPr>
                <w:rFonts w:ascii="Arial" w:hAnsi="Arial" w:cs="Arial"/>
                <w:sz w:val="20"/>
                <w:szCs w:val="20"/>
              </w:rPr>
            </w:pPr>
            <w:r w:rsidRPr="00E95715">
              <w:rPr>
                <w:rFonts w:ascii="Arial" w:hAnsi="Arial" w:cs="Arial"/>
                <w:b/>
                <w:spacing w:val="-2"/>
                <w:sz w:val="20"/>
                <w:szCs w:val="20"/>
                <w:u w:val="single"/>
              </w:rPr>
              <w:lastRenderedPageBreak/>
              <w:t>Optional/General</w:t>
            </w:r>
            <w:r w:rsidRPr="00E95715">
              <w:rPr>
                <w:rFonts w:ascii="Arial" w:hAnsi="Arial" w:cs="Arial"/>
                <w:b/>
                <w:spacing w:val="18"/>
                <w:sz w:val="20"/>
                <w:szCs w:val="20"/>
              </w:rPr>
              <w:t xml:space="preserve"> </w:t>
            </w:r>
            <w:r w:rsidRPr="00E95715">
              <w:rPr>
                <w:rFonts w:ascii="Arial" w:hAnsi="Arial" w:cs="Arial"/>
                <w:spacing w:val="-2"/>
                <w:sz w:val="20"/>
                <w:szCs w:val="20"/>
              </w:rPr>
              <w:t>comments</w:t>
            </w:r>
          </w:p>
        </w:tc>
        <w:tc>
          <w:tcPr>
            <w:tcW w:w="9356" w:type="dxa"/>
          </w:tcPr>
          <w:p w14:paraId="637388E0" w14:textId="77777777" w:rsidR="00E95715" w:rsidRPr="00E95715" w:rsidRDefault="00E95715" w:rsidP="00E95715">
            <w:pPr>
              <w:pStyle w:val="TableParagraph"/>
              <w:ind w:left="108" w:right="91"/>
              <w:jc w:val="both"/>
              <w:rPr>
                <w:rFonts w:ascii="Arial" w:hAnsi="Arial" w:cs="Arial"/>
                <w:sz w:val="20"/>
                <w:szCs w:val="20"/>
              </w:rPr>
            </w:pPr>
            <w:r w:rsidRPr="00E95715">
              <w:rPr>
                <w:rFonts w:ascii="Arial" w:hAnsi="Arial" w:cs="Arial"/>
                <w:sz w:val="20"/>
                <w:szCs w:val="20"/>
              </w:rPr>
              <w:t>The manuscript titled "Analysis of Genetic Variability and Potential for Genetic Improvement in Sponge Gourd [Luffa cylindrica (L.) Roem.] through Heritability and Genetic Advance" presents a scientifically sound and relevant study focusing on the genetic variability, heritability and genetic gain in sponge gourd genotypes. The work holds considerable significance, especially in the context of underutilized crops that have economic, nutritional and ecological value.</w:t>
            </w:r>
          </w:p>
        </w:tc>
        <w:tc>
          <w:tcPr>
            <w:tcW w:w="6444" w:type="dxa"/>
          </w:tcPr>
          <w:p w14:paraId="6256DE74" w14:textId="77777777" w:rsidR="00E95715" w:rsidRPr="00E95715" w:rsidRDefault="00E95715" w:rsidP="00E95715">
            <w:pPr>
              <w:pStyle w:val="TableParagraph"/>
              <w:ind w:left="0"/>
              <w:rPr>
                <w:rFonts w:ascii="Arial" w:hAnsi="Arial" w:cs="Arial"/>
                <w:sz w:val="20"/>
                <w:szCs w:val="20"/>
              </w:rPr>
            </w:pPr>
            <w:r w:rsidRPr="00E95715">
              <w:rPr>
                <w:rFonts w:ascii="Arial" w:hAnsi="Arial" w:cs="Arial"/>
                <w:sz w:val="20"/>
                <w:szCs w:val="20"/>
              </w:rPr>
              <w:t>yes</w:t>
            </w:r>
          </w:p>
        </w:tc>
      </w:tr>
    </w:tbl>
    <w:p w14:paraId="2C385E4E" w14:textId="77777777" w:rsidR="00196D54" w:rsidRPr="00E95715" w:rsidRDefault="00196D54">
      <w:pPr>
        <w:rPr>
          <w:rFonts w:ascii="Arial" w:hAnsi="Arial" w:cs="Arial"/>
          <w:sz w:val="20"/>
          <w:szCs w:val="20"/>
        </w:rPr>
      </w:pPr>
    </w:p>
    <w:tbl>
      <w:tblPr>
        <w:tblpPr w:leftFromText="180" w:rightFromText="180" w:vertAnchor="text" w:horzAnchor="margin" w:tblpY="202"/>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024"/>
        <w:gridCol w:w="7276"/>
        <w:gridCol w:w="7778"/>
      </w:tblGrid>
      <w:tr w:rsidR="00E95715" w:rsidRPr="00E95715" w14:paraId="6B1F4996" w14:textId="77777777" w:rsidTr="00E9571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1299121" w14:textId="77777777" w:rsidR="00E95715" w:rsidRPr="00E95715" w:rsidRDefault="00E95715" w:rsidP="00E95715">
            <w:pPr>
              <w:widowControl/>
              <w:autoSpaceDE/>
              <w:autoSpaceDN/>
              <w:spacing w:line="276" w:lineRule="auto"/>
              <w:rPr>
                <w:rFonts w:ascii="Arial" w:eastAsia="Arial Unicode MS" w:hAnsi="Arial" w:cs="Arial"/>
                <w:b/>
                <w:sz w:val="20"/>
                <w:szCs w:val="20"/>
                <w:u w:val="single"/>
                <w:lang w:val="en-GB"/>
              </w:rPr>
            </w:pPr>
            <w:bookmarkStart w:id="0" w:name="_Hlk156057883"/>
            <w:r w:rsidRPr="00E95715">
              <w:rPr>
                <w:rFonts w:ascii="Arial" w:eastAsia="Arial Unicode MS" w:hAnsi="Arial" w:cs="Arial"/>
                <w:b/>
                <w:sz w:val="20"/>
                <w:szCs w:val="20"/>
                <w:highlight w:val="yellow"/>
                <w:u w:val="single"/>
                <w:lang w:val="en-GB"/>
              </w:rPr>
              <w:t>PART  2:</w:t>
            </w:r>
            <w:r w:rsidRPr="00E95715">
              <w:rPr>
                <w:rFonts w:ascii="Arial" w:eastAsia="Arial Unicode MS" w:hAnsi="Arial" w:cs="Arial"/>
                <w:b/>
                <w:sz w:val="20"/>
                <w:szCs w:val="20"/>
                <w:u w:val="single"/>
                <w:lang w:val="en-GB"/>
              </w:rPr>
              <w:t xml:space="preserve"> </w:t>
            </w:r>
          </w:p>
          <w:p w14:paraId="02B1693F" w14:textId="77777777" w:rsidR="00E95715" w:rsidRPr="00E95715" w:rsidRDefault="00E95715" w:rsidP="00E95715">
            <w:pPr>
              <w:widowControl/>
              <w:autoSpaceDE/>
              <w:autoSpaceDN/>
              <w:spacing w:line="276" w:lineRule="auto"/>
              <w:rPr>
                <w:rFonts w:ascii="Arial" w:eastAsia="Arial Unicode MS" w:hAnsi="Arial" w:cs="Arial"/>
                <w:b/>
                <w:sz w:val="20"/>
                <w:szCs w:val="20"/>
                <w:u w:val="single"/>
                <w:lang w:val="en-GB"/>
              </w:rPr>
            </w:pPr>
          </w:p>
        </w:tc>
      </w:tr>
      <w:tr w:rsidR="00E95715" w:rsidRPr="00E95715" w14:paraId="0FD7212B" w14:textId="77777777" w:rsidTr="00E95715">
        <w:tc>
          <w:tcPr>
            <w:tcW w:w="142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A56E613" w14:textId="77777777" w:rsidR="00E95715" w:rsidRPr="00E95715" w:rsidRDefault="00E95715" w:rsidP="00E95715">
            <w:pPr>
              <w:widowControl/>
              <w:autoSpaceDE/>
              <w:autoSpaceDN/>
              <w:spacing w:line="276" w:lineRule="auto"/>
              <w:rPr>
                <w:rFonts w:ascii="Arial" w:eastAsia="Arial Unicode MS" w:hAnsi="Arial" w:cs="Arial"/>
                <w:sz w:val="20"/>
                <w:szCs w:val="20"/>
                <w:lang w:val="en-GB"/>
              </w:rPr>
            </w:pPr>
          </w:p>
        </w:tc>
        <w:tc>
          <w:tcPr>
            <w:tcW w:w="172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2C52491" w14:textId="77777777" w:rsidR="00E95715" w:rsidRPr="00E95715" w:rsidRDefault="00E95715" w:rsidP="00E95715">
            <w:pPr>
              <w:keepNext/>
              <w:widowControl/>
              <w:autoSpaceDE/>
              <w:autoSpaceDN/>
              <w:spacing w:line="276" w:lineRule="auto"/>
              <w:outlineLvl w:val="1"/>
              <w:rPr>
                <w:rFonts w:ascii="Arial" w:eastAsia="MS Mincho" w:hAnsi="Arial" w:cs="Arial"/>
                <w:b/>
                <w:bCs/>
                <w:sz w:val="20"/>
                <w:szCs w:val="20"/>
                <w:lang w:val="en-GB"/>
              </w:rPr>
            </w:pPr>
            <w:r w:rsidRPr="00E95715">
              <w:rPr>
                <w:rFonts w:ascii="Arial" w:eastAsia="MS Mincho" w:hAnsi="Arial" w:cs="Arial"/>
                <w:b/>
                <w:bCs/>
                <w:sz w:val="20"/>
                <w:szCs w:val="20"/>
                <w:lang w:val="en-GB"/>
              </w:rPr>
              <w:t>Reviewer’s comment</w:t>
            </w:r>
          </w:p>
        </w:tc>
        <w:tc>
          <w:tcPr>
            <w:tcW w:w="1845" w:type="pct"/>
            <w:tcBorders>
              <w:top w:val="single" w:sz="4" w:space="0" w:color="auto"/>
              <w:left w:val="single" w:sz="4" w:space="0" w:color="auto"/>
              <w:bottom w:val="single" w:sz="4" w:space="0" w:color="auto"/>
              <w:right w:val="single" w:sz="4" w:space="0" w:color="auto"/>
            </w:tcBorders>
            <w:shd w:val="clear" w:color="auto" w:fill="auto"/>
            <w:hideMark/>
          </w:tcPr>
          <w:p w14:paraId="4018BB52" w14:textId="77777777" w:rsidR="00E95715" w:rsidRPr="00E95715" w:rsidRDefault="00E95715" w:rsidP="00E95715">
            <w:pPr>
              <w:keepNext/>
              <w:widowControl/>
              <w:autoSpaceDE/>
              <w:autoSpaceDN/>
              <w:spacing w:line="276" w:lineRule="auto"/>
              <w:outlineLvl w:val="1"/>
              <w:rPr>
                <w:rFonts w:ascii="Arial" w:eastAsia="MS Mincho" w:hAnsi="Arial" w:cs="Arial"/>
                <w:bCs/>
                <w:sz w:val="20"/>
                <w:szCs w:val="20"/>
                <w:lang w:val="en-GB"/>
              </w:rPr>
            </w:pPr>
            <w:r w:rsidRPr="00E95715">
              <w:rPr>
                <w:rFonts w:ascii="Arial" w:eastAsia="MS Mincho" w:hAnsi="Arial" w:cs="Arial"/>
                <w:b/>
                <w:bCs/>
                <w:sz w:val="20"/>
                <w:szCs w:val="20"/>
                <w:lang w:val="en-GB"/>
              </w:rPr>
              <w:t>Author’s comment</w:t>
            </w:r>
            <w:r w:rsidRPr="00E95715">
              <w:rPr>
                <w:rFonts w:ascii="Arial" w:eastAsia="MS Mincho" w:hAnsi="Arial" w:cs="Arial"/>
                <w:bCs/>
                <w:sz w:val="20"/>
                <w:szCs w:val="20"/>
                <w:lang w:val="en-GB"/>
              </w:rPr>
              <w:t xml:space="preserve"> </w:t>
            </w:r>
            <w:r w:rsidRPr="00E9571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95715" w:rsidRPr="00E95715" w14:paraId="686DF985" w14:textId="77777777" w:rsidTr="00E95715">
        <w:trPr>
          <w:trHeight w:val="890"/>
        </w:trPr>
        <w:tc>
          <w:tcPr>
            <w:tcW w:w="1429"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B202312" w14:textId="77777777" w:rsidR="00E95715" w:rsidRPr="00E95715" w:rsidRDefault="00E95715" w:rsidP="00E95715">
            <w:pPr>
              <w:widowControl/>
              <w:autoSpaceDE/>
              <w:autoSpaceDN/>
              <w:spacing w:line="276" w:lineRule="auto"/>
              <w:rPr>
                <w:rFonts w:ascii="Arial" w:eastAsia="Arial Unicode MS" w:hAnsi="Arial" w:cs="Arial"/>
                <w:b/>
                <w:sz w:val="20"/>
                <w:szCs w:val="20"/>
                <w:lang w:val="en-GB"/>
              </w:rPr>
            </w:pPr>
            <w:r w:rsidRPr="00E95715">
              <w:rPr>
                <w:rFonts w:ascii="Arial" w:eastAsia="Arial Unicode MS" w:hAnsi="Arial" w:cs="Arial"/>
                <w:b/>
                <w:sz w:val="20"/>
                <w:szCs w:val="20"/>
                <w:lang w:val="en-GB"/>
              </w:rPr>
              <w:t xml:space="preserve">Are there ethical issues in this manuscript? </w:t>
            </w:r>
          </w:p>
          <w:p w14:paraId="2AEE4913" w14:textId="77777777" w:rsidR="00E95715" w:rsidRPr="00E95715" w:rsidRDefault="00E95715" w:rsidP="00E95715">
            <w:pPr>
              <w:widowControl/>
              <w:autoSpaceDE/>
              <w:autoSpaceDN/>
              <w:spacing w:line="276" w:lineRule="auto"/>
              <w:rPr>
                <w:rFonts w:ascii="Arial" w:eastAsia="Arial Unicode MS" w:hAnsi="Arial" w:cs="Arial"/>
                <w:sz w:val="20"/>
                <w:szCs w:val="20"/>
                <w:lang w:val="en-GB"/>
              </w:rPr>
            </w:pPr>
          </w:p>
        </w:tc>
        <w:tc>
          <w:tcPr>
            <w:tcW w:w="172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2762816" w14:textId="77777777" w:rsidR="00E95715" w:rsidRPr="00E95715" w:rsidRDefault="00E95715" w:rsidP="00E95715">
            <w:pPr>
              <w:widowControl/>
              <w:autoSpaceDE/>
              <w:autoSpaceDN/>
              <w:spacing w:line="276" w:lineRule="auto"/>
              <w:rPr>
                <w:rFonts w:ascii="Arial" w:eastAsia="Arial Unicode MS" w:hAnsi="Arial" w:cs="Arial"/>
                <w:i/>
                <w:iCs/>
                <w:sz w:val="20"/>
                <w:szCs w:val="20"/>
                <w:u w:val="single"/>
                <w:lang w:val="en-GB"/>
              </w:rPr>
            </w:pPr>
            <w:r w:rsidRPr="00E95715">
              <w:rPr>
                <w:rFonts w:ascii="Arial" w:eastAsia="Arial Unicode MS" w:hAnsi="Arial" w:cs="Arial"/>
                <w:i/>
                <w:iCs/>
                <w:sz w:val="20"/>
                <w:szCs w:val="20"/>
                <w:u w:val="single"/>
                <w:lang w:val="en-GB"/>
              </w:rPr>
              <w:t xml:space="preserve">(If yes, </w:t>
            </w:r>
            <w:proofErr w:type="gramStart"/>
            <w:r w:rsidRPr="00E95715">
              <w:rPr>
                <w:rFonts w:ascii="Arial" w:eastAsia="Arial Unicode MS" w:hAnsi="Arial" w:cs="Arial"/>
                <w:i/>
                <w:iCs/>
                <w:sz w:val="20"/>
                <w:szCs w:val="20"/>
                <w:u w:val="single"/>
                <w:lang w:val="en-GB"/>
              </w:rPr>
              <w:t>Kindly</w:t>
            </w:r>
            <w:proofErr w:type="gramEnd"/>
            <w:r w:rsidRPr="00E95715">
              <w:rPr>
                <w:rFonts w:ascii="Arial" w:eastAsia="Arial Unicode MS" w:hAnsi="Arial" w:cs="Arial"/>
                <w:i/>
                <w:iCs/>
                <w:sz w:val="20"/>
                <w:szCs w:val="20"/>
                <w:u w:val="single"/>
                <w:lang w:val="en-GB"/>
              </w:rPr>
              <w:t xml:space="preserve"> please write down the ethical issues here in details)</w:t>
            </w:r>
          </w:p>
          <w:p w14:paraId="59EC80B9" w14:textId="77777777" w:rsidR="00E95715" w:rsidRPr="00E95715" w:rsidRDefault="00E95715" w:rsidP="00E95715">
            <w:pPr>
              <w:widowControl/>
              <w:autoSpaceDE/>
              <w:autoSpaceDN/>
              <w:spacing w:line="276" w:lineRule="auto"/>
              <w:rPr>
                <w:rFonts w:ascii="Arial" w:eastAsia="Arial Unicode MS" w:hAnsi="Arial" w:cs="Arial"/>
                <w:sz w:val="20"/>
                <w:szCs w:val="20"/>
                <w:lang w:val="en-GB"/>
              </w:rPr>
            </w:pPr>
          </w:p>
          <w:p w14:paraId="611323E7" w14:textId="77777777" w:rsidR="00E95715" w:rsidRPr="00E95715" w:rsidRDefault="00E95715" w:rsidP="00E95715">
            <w:pPr>
              <w:widowControl/>
              <w:autoSpaceDE/>
              <w:autoSpaceDN/>
              <w:spacing w:line="276" w:lineRule="auto"/>
              <w:rPr>
                <w:rFonts w:ascii="Arial" w:eastAsia="Arial Unicode MS" w:hAnsi="Arial" w:cs="Arial"/>
                <w:sz w:val="20"/>
                <w:szCs w:val="20"/>
                <w:lang w:val="en-GB"/>
              </w:rPr>
            </w:pPr>
          </w:p>
        </w:tc>
        <w:tc>
          <w:tcPr>
            <w:tcW w:w="1845" w:type="pct"/>
            <w:tcBorders>
              <w:top w:val="single" w:sz="4" w:space="0" w:color="auto"/>
              <w:left w:val="single" w:sz="4" w:space="0" w:color="auto"/>
              <w:bottom w:val="single" w:sz="4" w:space="0" w:color="auto"/>
              <w:right w:val="single" w:sz="4" w:space="0" w:color="auto"/>
            </w:tcBorders>
            <w:shd w:val="clear" w:color="auto" w:fill="auto"/>
            <w:vAlign w:val="center"/>
          </w:tcPr>
          <w:p w14:paraId="365547EF" w14:textId="77777777" w:rsidR="00E95715" w:rsidRPr="00E95715" w:rsidRDefault="00E95715" w:rsidP="00E95715">
            <w:pPr>
              <w:widowControl/>
              <w:autoSpaceDE/>
              <w:autoSpaceDN/>
              <w:spacing w:line="276" w:lineRule="auto"/>
              <w:rPr>
                <w:rFonts w:ascii="Arial" w:eastAsia="Arial Unicode MS" w:hAnsi="Arial" w:cs="Arial"/>
                <w:sz w:val="20"/>
                <w:szCs w:val="20"/>
                <w:lang w:val="en-GB"/>
              </w:rPr>
            </w:pPr>
            <w:r w:rsidRPr="00E95715">
              <w:rPr>
                <w:rFonts w:ascii="Arial" w:eastAsia="Arial Unicode MS" w:hAnsi="Arial" w:cs="Arial"/>
                <w:sz w:val="20"/>
                <w:szCs w:val="20"/>
                <w:lang w:val="en-GB"/>
              </w:rPr>
              <w:t>No</w:t>
            </w:r>
          </w:p>
          <w:p w14:paraId="00B56EB3" w14:textId="77777777" w:rsidR="00E95715" w:rsidRPr="00E95715" w:rsidRDefault="00E95715" w:rsidP="00E95715">
            <w:pPr>
              <w:widowControl/>
              <w:autoSpaceDE/>
              <w:autoSpaceDN/>
              <w:spacing w:line="276" w:lineRule="auto"/>
              <w:rPr>
                <w:rFonts w:ascii="Arial" w:eastAsia="Arial Unicode MS" w:hAnsi="Arial" w:cs="Arial"/>
                <w:sz w:val="20"/>
                <w:szCs w:val="20"/>
                <w:lang w:val="en-GB"/>
              </w:rPr>
            </w:pPr>
          </w:p>
          <w:p w14:paraId="4B647875" w14:textId="77777777" w:rsidR="00E95715" w:rsidRPr="00E95715" w:rsidRDefault="00E95715" w:rsidP="00E95715">
            <w:pPr>
              <w:widowControl/>
              <w:autoSpaceDE/>
              <w:autoSpaceDN/>
              <w:spacing w:line="276" w:lineRule="auto"/>
              <w:rPr>
                <w:rFonts w:ascii="Arial" w:eastAsia="Arial Unicode MS" w:hAnsi="Arial" w:cs="Arial"/>
                <w:sz w:val="20"/>
                <w:szCs w:val="20"/>
                <w:lang w:val="en-GB"/>
              </w:rPr>
            </w:pPr>
          </w:p>
        </w:tc>
      </w:tr>
      <w:bookmarkEnd w:id="0"/>
    </w:tbl>
    <w:p w14:paraId="5FFE5CE1" w14:textId="77777777" w:rsidR="00196D54" w:rsidRPr="00E95715" w:rsidRDefault="00196D54">
      <w:pPr>
        <w:rPr>
          <w:rFonts w:ascii="Arial" w:hAnsi="Arial" w:cs="Arial"/>
          <w:sz w:val="20"/>
          <w:szCs w:val="20"/>
        </w:rPr>
      </w:pPr>
    </w:p>
    <w:p w14:paraId="09868DDD" w14:textId="77777777" w:rsidR="004006E4" w:rsidRPr="00E95715" w:rsidRDefault="004006E4">
      <w:pPr>
        <w:rPr>
          <w:rFonts w:ascii="Arial" w:hAnsi="Arial" w:cs="Arial"/>
          <w:sz w:val="20"/>
          <w:szCs w:val="20"/>
        </w:rPr>
        <w:sectPr w:rsidR="004006E4" w:rsidRPr="00E95715">
          <w:headerReference w:type="default" r:id="rId8"/>
          <w:footerReference w:type="default" r:id="rId9"/>
          <w:type w:val="continuous"/>
          <w:pgSz w:w="23820" w:h="16840" w:orient="landscape"/>
          <w:pgMar w:top="1820" w:right="1275" w:bottom="880" w:left="1275" w:header="1280" w:footer="699" w:gutter="0"/>
          <w:pgNumType w:start="1"/>
          <w:cols w:space="720"/>
        </w:sectPr>
      </w:pPr>
      <w:bookmarkStart w:id="1" w:name="_GoBack"/>
      <w:bookmarkEnd w:id="1"/>
    </w:p>
    <w:p w14:paraId="28062616" w14:textId="77777777" w:rsidR="00196D54" w:rsidRPr="00E95715" w:rsidRDefault="00196D54" w:rsidP="00D72C70">
      <w:pPr>
        <w:pStyle w:val="TableParagraph"/>
        <w:ind w:left="0"/>
        <w:rPr>
          <w:rFonts w:ascii="Arial" w:hAnsi="Arial" w:cs="Arial"/>
          <w:sz w:val="20"/>
          <w:szCs w:val="20"/>
        </w:rPr>
      </w:pPr>
    </w:p>
    <w:p w14:paraId="23704653" w14:textId="77777777" w:rsidR="00232E1C" w:rsidRPr="00E95715" w:rsidRDefault="00232E1C" w:rsidP="00232E1C">
      <w:pPr>
        <w:rPr>
          <w:rFonts w:ascii="Arial" w:hAnsi="Arial" w:cs="Arial"/>
          <w:sz w:val="20"/>
          <w:szCs w:val="20"/>
        </w:rPr>
      </w:pPr>
    </w:p>
    <w:p w14:paraId="21EB6108" w14:textId="77777777" w:rsidR="00232E1C" w:rsidRPr="00E95715" w:rsidRDefault="00232E1C" w:rsidP="00232E1C">
      <w:pPr>
        <w:rPr>
          <w:rFonts w:ascii="Arial" w:hAnsi="Arial" w:cs="Arial"/>
          <w:sz w:val="20"/>
          <w:szCs w:val="20"/>
        </w:rPr>
      </w:pPr>
    </w:p>
    <w:p w14:paraId="467BDAFD" w14:textId="77777777" w:rsidR="00232E1C" w:rsidRPr="00E95715" w:rsidRDefault="00232E1C" w:rsidP="00232E1C">
      <w:pPr>
        <w:rPr>
          <w:rFonts w:ascii="Arial" w:hAnsi="Arial" w:cs="Arial"/>
          <w:sz w:val="20"/>
          <w:szCs w:val="20"/>
        </w:rPr>
      </w:pPr>
    </w:p>
    <w:p w14:paraId="7423E841" w14:textId="77777777" w:rsidR="00232E1C" w:rsidRPr="00E95715" w:rsidRDefault="00232E1C" w:rsidP="00232E1C">
      <w:pPr>
        <w:rPr>
          <w:rFonts w:ascii="Arial" w:hAnsi="Arial" w:cs="Arial"/>
          <w:sz w:val="20"/>
          <w:szCs w:val="20"/>
        </w:rPr>
      </w:pPr>
    </w:p>
    <w:p w14:paraId="1A6F31D9" w14:textId="77777777" w:rsidR="00232E1C" w:rsidRPr="00E95715" w:rsidRDefault="00232E1C" w:rsidP="00232E1C">
      <w:pPr>
        <w:rPr>
          <w:rFonts w:ascii="Arial" w:hAnsi="Arial" w:cs="Arial"/>
          <w:sz w:val="20"/>
          <w:szCs w:val="20"/>
        </w:rPr>
      </w:pPr>
    </w:p>
    <w:p w14:paraId="1B4FF6D8" w14:textId="77777777" w:rsidR="00232E1C" w:rsidRPr="00E95715" w:rsidRDefault="00232E1C" w:rsidP="00232E1C">
      <w:pPr>
        <w:rPr>
          <w:rFonts w:ascii="Arial" w:hAnsi="Arial" w:cs="Arial"/>
          <w:sz w:val="20"/>
          <w:szCs w:val="20"/>
        </w:rPr>
      </w:pPr>
    </w:p>
    <w:p w14:paraId="313FB448" w14:textId="77777777" w:rsidR="00232E1C" w:rsidRPr="00E95715" w:rsidRDefault="00232E1C" w:rsidP="00232E1C">
      <w:pPr>
        <w:rPr>
          <w:rFonts w:ascii="Arial" w:hAnsi="Arial" w:cs="Arial"/>
          <w:sz w:val="20"/>
          <w:szCs w:val="20"/>
        </w:rPr>
      </w:pPr>
    </w:p>
    <w:p w14:paraId="5D35D147" w14:textId="2784D85A" w:rsidR="00232E1C" w:rsidRPr="00E95715" w:rsidRDefault="00232E1C" w:rsidP="00232E1C">
      <w:pPr>
        <w:tabs>
          <w:tab w:val="left" w:pos="1785"/>
        </w:tabs>
        <w:rPr>
          <w:rFonts w:ascii="Arial" w:hAnsi="Arial" w:cs="Arial"/>
          <w:sz w:val="20"/>
          <w:szCs w:val="20"/>
        </w:rPr>
      </w:pPr>
      <w:r w:rsidRPr="00E95715">
        <w:rPr>
          <w:rFonts w:ascii="Arial" w:hAnsi="Arial" w:cs="Arial"/>
          <w:sz w:val="20"/>
          <w:szCs w:val="20"/>
        </w:rPr>
        <w:tab/>
      </w:r>
    </w:p>
    <w:p w14:paraId="49D20EA0" w14:textId="77777777" w:rsidR="00232E1C" w:rsidRPr="00E95715" w:rsidRDefault="00232E1C" w:rsidP="00232E1C">
      <w:pPr>
        <w:rPr>
          <w:rFonts w:ascii="Arial" w:hAnsi="Arial" w:cs="Arial"/>
          <w:sz w:val="20"/>
          <w:szCs w:val="20"/>
        </w:rPr>
      </w:pPr>
    </w:p>
    <w:p w14:paraId="6BC87328" w14:textId="77777777" w:rsidR="00232E1C" w:rsidRPr="00E95715" w:rsidRDefault="00232E1C" w:rsidP="00232E1C">
      <w:pPr>
        <w:rPr>
          <w:rFonts w:ascii="Arial" w:hAnsi="Arial" w:cs="Arial"/>
          <w:sz w:val="20"/>
          <w:szCs w:val="20"/>
        </w:rPr>
      </w:pPr>
    </w:p>
    <w:p w14:paraId="2CE450DB" w14:textId="77777777" w:rsidR="00232E1C" w:rsidRPr="00E95715" w:rsidRDefault="00232E1C" w:rsidP="00232E1C">
      <w:pPr>
        <w:rPr>
          <w:rFonts w:ascii="Arial" w:hAnsi="Arial" w:cs="Arial"/>
          <w:sz w:val="20"/>
          <w:szCs w:val="20"/>
        </w:rPr>
      </w:pPr>
    </w:p>
    <w:p w14:paraId="3E87FF53" w14:textId="77777777" w:rsidR="00232E1C" w:rsidRPr="00E95715" w:rsidRDefault="00232E1C" w:rsidP="00232E1C">
      <w:pPr>
        <w:rPr>
          <w:rFonts w:ascii="Arial" w:hAnsi="Arial" w:cs="Arial"/>
          <w:sz w:val="20"/>
          <w:szCs w:val="20"/>
        </w:rPr>
      </w:pPr>
    </w:p>
    <w:p w14:paraId="37CD1E53" w14:textId="77777777" w:rsidR="00D72C70" w:rsidRPr="00E95715" w:rsidRDefault="00D72C70" w:rsidP="00D72C70">
      <w:pPr>
        <w:rPr>
          <w:rFonts w:ascii="Arial" w:hAnsi="Arial" w:cs="Arial"/>
          <w:sz w:val="20"/>
          <w:szCs w:val="20"/>
        </w:rPr>
      </w:pPr>
    </w:p>
    <w:sectPr w:rsidR="00D72C70" w:rsidRPr="00E95715">
      <w:pgSz w:w="23820" w:h="16840" w:orient="landscape"/>
      <w:pgMar w:top="182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7F8D8" w14:textId="77777777" w:rsidR="00C76601" w:rsidRDefault="00C76601">
      <w:r>
        <w:separator/>
      </w:r>
    </w:p>
  </w:endnote>
  <w:endnote w:type="continuationSeparator" w:id="0">
    <w:p w14:paraId="797070CF" w14:textId="77777777" w:rsidR="00C76601" w:rsidRDefault="00C76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1FE4D" w14:textId="77777777" w:rsidR="00196D54" w:rsidRDefault="00563930">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7E8F53B9" wp14:editId="5B8BEE32">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21441D39" w14:textId="77777777" w:rsidR="00196D54" w:rsidRDefault="00563930">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7E8F53B9"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14:paraId="21441D39" w14:textId="77777777" w:rsidR="00196D54" w:rsidRDefault="00563930">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223DD619" wp14:editId="394B4012">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23C948E9" w14:textId="77777777" w:rsidR="00196D54" w:rsidRDefault="00563930">
                          <w:pPr>
                            <w:spacing w:before="14"/>
                            <w:ind w:left="20"/>
                            <w:rPr>
                              <w:sz w:val="16"/>
                            </w:rPr>
                          </w:pPr>
                          <w:r>
                            <w:rPr>
                              <w:sz w:val="16"/>
                            </w:rPr>
                            <w:t>Checked</w:t>
                          </w:r>
                          <w:r>
                            <w:rPr>
                              <w:spacing w:val="-6"/>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w14:anchorId="223DD619"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14:paraId="23C948E9" w14:textId="77777777" w:rsidR="00196D54" w:rsidRDefault="00563930">
                    <w:pPr>
                      <w:spacing w:before="14"/>
                      <w:ind w:left="20"/>
                      <w:rPr>
                        <w:sz w:val="16"/>
                      </w:rPr>
                    </w:pPr>
                    <w:r>
                      <w:rPr>
                        <w:sz w:val="16"/>
                      </w:rPr>
                      <w:t>Checked</w:t>
                    </w:r>
                    <w:r>
                      <w:rPr>
                        <w:spacing w:val="-6"/>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16E5B4DA" wp14:editId="0557DF86">
              <wp:simplePos x="0" y="0"/>
              <wp:positionH relativeFrom="page">
                <wp:posOffset>4416678</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7D8105B1" w14:textId="77777777" w:rsidR="00196D54" w:rsidRDefault="00563930">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6E5B4DA" id="Textbox 4" o:spid="_x0000_s1029" type="#_x0000_t202" style="position:absolute;margin-left:347.75pt;margin-top:795.9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14:paraId="7D8105B1" w14:textId="77777777" w:rsidR="00196D54" w:rsidRDefault="00563930">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1726C05E" wp14:editId="44AEA1D3">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944654E" w14:textId="77777777" w:rsidR="00196D54" w:rsidRDefault="00563930">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726C05E" id="Textbox 5" o:spid="_x0000_s1030" type="#_x0000_t202" style="position:absolute;margin-left:539.05pt;margin-top:795.95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14:paraId="5944654E" w14:textId="77777777" w:rsidR="00196D54" w:rsidRDefault="00563930">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C4E83" w14:textId="77777777" w:rsidR="00C76601" w:rsidRDefault="00C76601">
      <w:r>
        <w:separator/>
      </w:r>
    </w:p>
  </w:footnote>
  <w:footnote w:type="continuationSeparator" w:id="0">
    <w:p w14:paraId="082DDE85" w14:textId="77777777" w:rsidR="00C76601" w:rsidRDefault="00C7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444E" w14:textId="77777777" w:rsidR="00196D54" w:rsidRDefault="00563930">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6391489B" wp14:editId="579B5EC3">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7A830705" w14:textId="77777777" w:rsidR="00196D54" w:rsidRDefault="0056393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391489B" id="_x0000_t202" coordsize="21600,21600" o:spt="202" path="m,l,21600r21600,l21600,xe">
              <v:stroke joinstyle="miter"/>
              <v:path gradientshapeok="t" o:connecttype="rect"/>
            </v:shapetype>
            <v:shape id="Textbox 1" o:spid="_x0000_s1026" type="#_x0000_t202" style="position:absolute;margin-left:71pt;margin-top:63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14:paraId="7A830705" w14:textId="77777777" w:rsidR="00196D54" w:rsidRDefault="00563930">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2B34C6"/>
    <w:multiLevelType w:val="hybridMultilevel"/>
    <w:tmpl w:val="801EA81C"/>
    <w:lvl w:ilvl="0" w:tplc="CA9C6D0C">
      <w:start w:val="1"/>
      <w:numFmt w:val="decimal"/>
      <w:lvlText w:val="%1."/>
      <w:lvlJc w:val="left"/>
      <w:pPr>
        <w:ind w:left="82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D0443EA8">
      <w:numFmt w:val="bullet"/>
      <w:lvlText w:val="•"/>
      <w:lvlJc w:val="left"/>
      <w:pPr>
        <w:ind w:left="1672" w:hanging="360"/>
      </w:pPr>
      <w:rPr>
        <w:rFonts w:hint="default"/>
        <w:lang w:val="en-US" w:eastAsia="en-US" w:bidi="ar-SA"/>
      </w:rPr>
    </w:lvl>
    <w:lvl w:ilvl="2" w:tplc="3EFCC8BA">
      <w:numFmt w:val="bullet"/>
      <w:lvlText w:val="•"/>
      <w:lvlJc w:val="left"/>
      <w:pPr>
        <w:ind w:left="2525" w:hanging="360"/>
      </w:pPr>
      <w:rPr>
        <w:rFonts w:hint="default"/>
        <w:lang w:val="en-US" w:eastAsia="en-US" w:bidi="ar-SA"/>
      </w:rPr>
    </w:lvl>
    <w:lvl w:ilvl="3" w:tplc="014AB412">
      <w:numFmt w:val="bullet"/>
      <w:lvlText w:val="•"/>
      <w:lvlJc w:val="left"/>
      <w:pPr>
        <w:ind w:left="3377" w:hanging="360"/>
      </w:pPr>
      <w:rPr>
        <w:rFonts w:hint="default"/>
        <w:lang w:val="en-US" w:eastAsia="en-US" w:bidi="ar-SA"/>
      </w:rPr>
    </w:lvl>
    <w:lvl w:ilvl="4" w:tplc="C15A4122">
      <w:numFmt w:val="bullet"/>
      <w:lvlText w:val="•"/>
      <w:lvlJc w:val="left"/>
      <w:pPr>
        <w:ind w:left="4230" w:hanging="360"/>
      </w:pPr>
      <w:rPr>
        <w:rFonts w:hint="default"/>
        <w:lang w:val="en-US" w:eastAsia="en-US" w:bidi="ar-SA"/>
      </w:rPr>
    </w:lvl>
    <w:lvl w:ilvl="5" w:tplc="2BD275BA">
      <w:numFmt w:val="bullet"/>
      <w:lvlText w:val="•"/>
      <w:lvlJc w:val="left"/>
      <w:pPr>
        <w:ind w:left="5083" w:hanging="360"/>
      </w:pPr>
      <w:rPr>
        <w:rFonts w:hint="default"/>
        <w:lang w:val="en-US" w:eastAsia="en-US" w:bidi="ar-SA"/>
      </w:rPr>
    </w:lvl>
    <w:lvl w:ilvl="6" w:tplc="CEAC2BE6">
      <w:numFmt w:val="bullet"/>
      <w:lvlText w:val="•"/>
      <w:lvlJc w:val="left"/>
      <w:pPr>
        <w:ind w:left="5935" w:hanging="360"/>
      </w:pPr>
      <w:rPr>
        <w:rFonts w:hint="default"/>
        <w:lang w:val="en-US" w:eastAsia="en-US" w:bidi="ar-SA"/>
      </w:rPr>
    </w:lvl>
    <w:lvl w:ilvl="7" w:tplc="932C9A94">
      <w:numFmt w:val="bullet"/>
      <w:lvlText w:val="•"/>
      <w:lvlJc w:val="left"/>
      <w:pPr>
        <w:ind w:left="6788" w:hanging="360"/>
      </w:pPr>
      <w:rPr>
        <w:rFonts w:hint="default"/>
        <w:lang w:val="en-US" w:eastAsia="en-US" w:bidi="ar-SA"/>
      </w:rPr>
    </w:lvl>
    <w:lvl w:ilvl="8" w:tplc="C8A03834">
      <w:numFmt w:val="bullet"/>
      <w:lvlText w:val="•"/>
      <w:lvlJc w:val="left"/>
      <w:pPr>
        <w:ind w:left="764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96D54"/>
    <w:rsid w:val="00196D54"/>
    <w:rsid w:val="00232E1C"/>
    <w:rsid w:val="00254A74"/>
    <w:rsid w:val="00255C8A"/>
    <w:rsid w:val="004006E4"/>
    <w:rsid w:val="00563930"/>
    <w:rsid w:val="00616365"/>
    <w:rsid w:val="00631EB2"/>
    <w:rsid w:val="009142DB"/>
    <w:rsid w:val="00AB5C2E"/>
    <w:rsid w:val="00B15D39"/>
    <w:rsid w:val="00C76601"/>
    <w:rsid w:val="00D72C70"/>
    <w:rsid w:val="00E9571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2689F"/>
  <w15:docId w15:val="{7AE5F421-5212-4934-A546-FE9194C38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B15D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553325">
      <w:bodyDiv w:val="1"/>
      <w:marLeft w:val="0"/>
      <w:marRight w:val="0"/>
      <w:marTop w:val="0"/>
      <w:marBottom w:val="0"/>
      <w:divBdr>
        <w:top w:val="none" w:sz="0" w:space="0" w:color="auto"/>
        <w:left w:val="none" w:sz="0" w:space="0" w:color="auto"/>
        <w:bottom w:val="none" w:sz="0" w:space="0" w:color="auto"/>
        <w:right w:val="none" w:sz="0" w:space="0" w:color="auto"/>
      </w:divBdr>
    </w:div>
    <w:div w:id="1227490802">
      <w:bodyDiv w:val="1"/>
      <w:marLeft w:val="0"/>
      <w:marRight w:val="0"/>
      <w:marTop w:val="0"/>
      <w:marBottom w:val="0"/>
      <w:divBdr>
        <w:top w:val="none" w:sz="0" w:space="0" w:color="auto"/>
        <w:left w:val="none" w:sz="0" w:space="0" w:color="auto"/>
        <w:bottom w:val="none" w:sz="0" w:space="0" w:color="auto"/>
        <w:right w:val="none" w:sz="0" w:space="0" w:color="auto"/>
      </w:divBdr>
    </w:div>
    <w:div w:id="1499346646">
      <w:bodyDiv w:val="1"/>
      <w:marLeft w:val="0"/>
      <w:marRight w:val="0"/>
      <w:marTop w:val="0"/>
      <w:marBottom w:val="0"/>
      <w:divBdr>
        <w:top w:val="none" w:sz="0" w:space="0" w:color="auto"/>
        <w:left w:val="none" w:sz="0" w:space="0" w:color="auto"/>
        <w:bottom w:val="none" w:sz="0" w:space="0" w:color="auto"/>
        <w:right w:val="none" w:sz="0" w:space="0" w:color="auto"/>
      </w:divBdr>
    </w:div>
    <w:div w:id="1899586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8</cp:revision>
  <dcterms:created xsi:type="dcterms:W3CDTF">2025-07-07T06:26:00Z</dcterms:created>
  <dcterms:modified xsi:type="dcterms:W3CDTF">2025-07-08T08:10:00Z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2025-07-06T00:00:00Z</vt:filetime>
  </property>
  <property fmtid="{D5CDD505-2E9C-101B-9397-08002B2CF9AE}" pid="3" name="Creator">
    <vt:lpwstr>Microsoft® Word 2010</vt:lpwstr>
  </property>
  <property fmtid="{D5CDD505-2E9C-101B-9397-08002B2CF9AE}" pid="4" name="LastSaved">
    <vt:filetime>2025-07-07T00:00:00Z</vt:filetime>
  </property>
  <property fmtid="{D5CDD505-2E9C-101B-9397-08002B2CF9AE}" pid="5" name="Producer">
    <vt:lpwstr>3-Heights(TM) PDF Security Shell 4.8.25.2 (http://www.pdf-tools.com)</vt:lpwstr>
  </property>
</Properties>
</file>