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C66A5" w14:paraId="2F9AD7AE" w14:textId="77777777" w:rsidTr="00DB16BC">
        <w:trPr>
          <w:trHeight w:val="423"/>
        </w:trPr>
        <w:tc>
          <w:tcPr>
            <w:tcW w:w="5000" w:type="pct"/>
            <w:gridSpan w:val="2"/>
            <w:tcBorders>
              <w:top w:val="nil"/>
              <w:left w:val="nil"/>
              <w:right w:val="nil"/>
            </w:tcBorders>
          </w:tcPr>
          <w:p w14:paraId="33827A4E" w14:textId="77777777" w:rsidR="00602F7D" w:rsidRPr="007C66A5" w:rsidRDefault="00602F7D" w:rsidP="00F2643C">
            <w:pPr>
              <w:pStyle w:val="Heading2"/>
              <w:jc w:val="left"/>
              <w:rPr>
                <w:rFonts w:ascii="Arial" w:hAnsi="Arial" w:cs="Arial"/>
                <w:b w:val="0"/>
                <w:bCs w:val="0"/>
                <w:lang w:val="en-GB"/>
              </w:rPr>
            </w:pPr>
          </w:p>
        </w:tc>
      </w:tr>
      <w:tr w:rsidR="0000007A" w:rsidRPr="007C66A5" w14:paraId="0F6AE451" w14:textId="77777777" w:rsidTr="00DB16BC">
        <w:trPr>
          <w:trHeight w:val="350"/>
        </w:trPr>
        <w:tc>
          <w:tcPr>
            <w:tcW w:w="1234" w:type="pct"/>
          </w:tcPr>
          <w:p w14:paraId="625103C7" w14:textId="77777777" w:rsidR="0000007A" w:rsidRPr="007C66A5" w:rsidRDefault="0000007A" w:rsidP="00696CAD">
            <w:pPr>
              <w:pStyle w:val="BodyText"/>
              <w:ind w:left="90"/>
              <w:jc w:val="left"/>
              <w:rPr>
                <w:rFonts w:ascii="Arial" w:hAnsi="Arial" w:cs="Arial"/>
                <w:bCs/>
                <w:sz w:val="20"/>
                <w:szCs w:val="20"/>
                <w:lang w:val="en-GB"/>
              </w:rPr>
            </w:pPr>
            <w:bookmarkStart w:id="0" w:name="_Hlk203754504"/>
            <w:r w:rsidRPr="007C66A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90AD3C4" w14:textId="77777777" w:rsidR="0000007A" w:rsidRPr="007C66A5" w:rsidRDefault="001531B6" w:rsidP="00E65EB7">
            <w:pPr>
              <w:rPr>
                <w:rFonts w:ascii="Arial" w:hAnsi="Arial" w:cs="Arial"/>
                <w:b/>
                <w:bCs/>
                <w:color w:val="0000FF"/>
                <w:sz w:val="20"/>
                <w:szCs w:val="20"/>
              </w:rPr>
            </w:pPr>
            <w:hyperlink r:id="rId8" w:history="1">
              <w:r w:rsidR="000C19B5" w:rsidRPr="007C66A5">
                <w:rPr>
                  <w:rStyle w:val="Hyperlink"/>
                  <w:rFonts w:ascii="Arial" w:hAnsi="Arial" w:cs="Arial"/>
                  <w:b/>
                  <w:bCs/>
                  <w:sz w:val="20"/>
                  <w:szCs w:val="20"/>
                </w:rPr>
                <w:t>International Journal of Pathogen Research</w:t>
              </w:r>
            </w:hyperlink>
          </w:p>
        </w:tc>
      </w:tr>
      <w:bookmarkEnd w:id="0"/>
      <w:tr w:rsidR="0000007A" w:rsidRPr="007C66A5" w14:paraId="0B5B0F60" w14:textId="77777777" w:rsidTr="002643B3">
        <w:trPr>
          <w:trHeight w:val="290"/>
        </w:trPr>
        <w:tc>
          <w:tcPr>
            <w:tcW w:w="1234" w:type="pct"/>
          </w:tcPr>
          <w:p w14:paraId="12C5B04D" w14:textId="77777777" w:rsidR="0000007A" w:rsidRPr="007C66A5" w:rsidRDefault="0000007A" w:rsidP="00696CAD">
            <w:pPr>
              <w:pStyle w:val="BodyText"/>
              <w:ind w:left="90"/>
              <w:jc w:val="left"/>
              <w:rPr>
                <w:rFonts w:ascii="Arial" w:hAnsi="Arial" w:cs="Arial"/>
                <w:bCs/>
                <w:sz w:val="20"/>
                <w:szCs w:val="20"/>
                <w:lang w:val="en-GB"/>
              </w:rPr>
            </w:pPr>
            <w:r w:rsidRPr="007C66A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5092847" w14:textId="77777777" w:rsidR="0000007A" w:rsidRPr="007C66A5" w:rsidRDefault="00573FBB" w:rsidP="00F3669D">
            <w:pPr>
              <w:pStyle w:val="NormalWeb"/>
              <w:spacing w:before="0" w:beforeAutospacing="0" w:after="0" w:afterAutospacing="0"/>
              <w:rPr>
                <w:rFonts w:ascii="Arial" w:hAnsi="Arial" w:cs="Arial"/>
                <w:b/>
                <w:bCs/>
                <w:sz w:val="20"/>
                <w:szCs w:val="20"/>
                <w:lang w:val="en-GB"/>
              </w:rPr>
            </w:pPr>
            <w:r w:rsidRPr="007C66A5">
              <w:rPr>
                <w:rFonts w:ascii="Arial" w:hAnsi="Arial" w:cs="Arial"/>
                <w:b/>
                <w:bCs/>
                <w:sz w:val="20"/>
                <w:szCs w:val="20"/>
                <w:lang w:val="en-GB"/>
              </w:rPr>
              <w:t>Ms_IJPR_140649</w:t>
            </w:r>
          </w:p>
        </w:tc>
      </w:tr>
      <w:tr w:rsidR="0000007A" w:rsidRPr="007C66A5" w14:paraId="14A1A220" w14:textId="77777777" w:rsidTr="002643B3">
        <w:trPr>
          <w:trHeight w:val="650"/>
        </w:trPr>
        <w:tc>
          <w:tcPr>
            <w:tcW w:w="1234" w:type="pct"/>
          </w:tcPr>
          <w:p w14:paraId="3F6998B6" w14:textId="77777777" w:rsidR="0000007A" w:rsidRPr="007C66A5" w:rsidRDefault="0000007A" w:rsidP="00696CAD">
            <w:pPr>
              <w:pStyle w:val="BodyText"/>
              <w:ind w:left="90"/>
              <w:jc w:val="left"/>
              <w:rPr>
                <w:rFonts w:ascii="Arial" w:hAnsi="Arial" w:cs="Arial"/>
                <w:bCs/>
                <w:sz w:val="20"/>
                <w:szCs w:val="20"/>
                <w:lang w:val="en-GB"/>
              </w:rPr>
            </w:pPr>
            <w:r w:rsidRPr="007C66A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11458DB" w14:textId="77777777" w:rsidR="0000007A" w:rsidRPr="007C66A5" w:rsidRDefault="001C0138" w:rsidP="000450FC">
            <w:pPr>
              <w:pStyle w:val="NormalWeb"/>
              <w:spacing w:before="0" w:beforeAutospacing="0" w:after="0" w:afterAutospacing="0"/>
              <w:rPr>
                <w:rFonts w:ascii="Arial" w:hAnsi="Arial" w:cs="Arial"/>
                <w:b/>
                <w:sz w:val="20"/>
                <w:szCs w:val="20"/>
                <w:lang w:val="en-GB"/>
              </w:rPr>
            </w:pPr>
            <w:r w:rsidRPr="007C66A5">
              <w:rPr>
                <w:rFonts w:ascii="Arial" w:hAnsi="Arial" w:cs="Arial"/>
                <w:b/>
                <w:sz w:val="20"/>
                <w:szCs w:val="20"/>
                <w:lang w:val="en-GB"/>
              </w:rPr>
              <w:t>A Brief Review on the Invasive Fall armyworm, Spodopetra frugiperda (J.</w:t>
            </w:r>
            <w:proofErr w:type="gramStart"/>
            <w:r w:rsidRPr="007C66A5">
              <w:rPr>
                <w:rFonts w:ascii="Arial" w:hAnsi="Arial" w:cs="Arial"/>
                <w:b/>
                <w:sz w:val="20"/>
                <w:szCs w:val="20"/>
                <w:lang w:val="en-GB"/>
              </w:rPr>
              <w:t>E.Smith</w:t>
            </w:r>
            <w:proofErr w:type="gramEnd"/>
            <w:r w:rsidRPr="007C66A5">
              <w:rPr>
                <w:rFonts w:ascii="Arial" w:hAnsi="Arial" w:cs="Arial"/>
                <w:b/>
                <w:sz w:val="20"/>
                <w:szCs w:val="20"/>
                <w:lang w:val="en-GB"/>
              </w:rPr>
              <w:t>)</w:t>
            </w:r>
          </w:p>
        </w:tc>
      </w:tr>
      <w:tr w:rsidR="00CF0BBB" w:rsidRPr="007C66A5" w14:paraId="41FDC925" w14:textId="77777777" w:rsidTr="002643B3">
        <w:trPr>
          <w:trHeight w:val="332"/>
        </w:trPr>
        <w:tc>
          <w:tcPr>
            <w:tcW w:w="1234" w:type="pct"/>
          </w:tcPr>
          <w:p w14:paraId="17D573EE" w14:textId="77777777" w:rsidR="00CF0BBB" w:rsidRPr="007C66A5" w:rsidRDefault="00CF0BBB" w:rsidP="00696CAD">
            <w:pPr>
              <w:pStyle w:val="BodyText"/>
              <w:ind w:left="90"/>
              <w:jc w:val="left"/>
              <w:rPr>
                <w:rFonts w:ascii="Arial" w:hAnsi="Arial" w:cs="Arial"/>
                <w:bCs/>
                <w:sz w:val="20"/>
                <w:szCs w:val="20"/>
                <w:lang w:val="en-GB"/>
              </w:rPr>
            </w:pPr>
            <w:r w:rsidRPr="007C66A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2CD1DD1" w14:textId="1ABC545A" w:rsidR="00CF0BBB" w:rsidRPr="007C66A5" w:rsidRDefault="00FA001E" w:rsidP="000450FC">
            <w:pPr>
              <w:pStyle w:val="NormalWeb"/>
              <w:spacing w:before="0" w:beforeAutospacing="0" w:after="0" w:afterAutospacing="0"/>
              <w:rPr>
                <w:rFonts w:ascii="Arial" w:hAnsi="Arial" w:cs="Arial"/>
                <w:b/>
                <w:sz w:val="20"/>
                <w:szCs w:val="20"/>
                <w:lang w:val="en-GB"/>
              </w:rPr>
            </w:pPr>
            <w:r w:rsidRPr="007C66A5">
              <w:rPr>
                <w:rFonts w:ascii="Arial" w:hAnsi="Arial" w:cs="Arial"/>
                <w:b/>
                <w:sz w:val="20"/>
                <w:szCs w:val="20"/>
                <w:lang w:val="en-GB"/>
              </w:rPr>
              <w:t xml:space="preserve">REVIEW PAPER </w:t>
            </w:r>
          </w:p>
        </w:tc>
      </w:tr>
    </w:tbl>
    <w:p w14:paraId="72428478" w14:textId="77777777" w:rsidR="00124452" w:rsidRPr="007C66A5" w:rsidRDefault="00124452" w:rsidP="00124452">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24452" w:rsidRPr="007C66A5" w14:paraId="68BF5C61" w14:textId="77777777">
        <w:tc>
          <w:tcPr>
            <w:tcW w:w="5000" w:type="pct"/>
            <w:gridSpan w:val="3"/>
            <w:tcBorders>
              <w:top w:val="nil"/>
              <w:left w:val="nil"/>
              <w:right w:val="nil"/>
            </w:tcBorders>
            <w:noWrap/>
          </w:tcPr>
          <w:p w14:paraId="7CE0E348" w14:textId="77777777" w:rsidR="00124452" w:rsidRPr="007C66A5" w:rsidRDefault="00124452">
            <w:pPr>
              <w:pStyle w:val="Heading2"/>
              <w:jc w:val="left"/>
              <w:rPr>
                <w:rFonts w:ascii="Arial" w:hAnsi="Arial" w:cs="Arial"/>
                <w:lang w:val="en-GB"/>
              </w:rPr>
            </w:pPr>
            <w:r w:rsidRPr="007C66A5">
              <w:rPr>
                <w:rFonts w:ascii="Arial" w:hAnsi="Arial" w:cs="Arial"/>
                <w:highlight w:val="yellow"/>
                <w:lang w:val="en-GB"/>
              </w:rPr>
              <w:t>PART  1:</w:t>
            </w:r>
            <w:r w:rsidRPr="007C66A5">
              <w:rPr>
                <w:rFonts w:ascii="Arial" w:hAnsi="Arial" w:cs="Arial"/>
                <w:lang w:val="en-GB"/>
              </w:rPr>
              <w:t xml:space="preserve"> Comments</w:t>
            </w:r>
          </w:p>
          <w:p w14:paraId="5A7C2C61" w14:textId="77777777" w:rsidR="00124452" w:rsidRPr="007C66A5" w:rsidRDefault="00124452">
            <w:pPr>
              <w:rPr>
                <w:rFonts w:ascii="Arial" w:hAnsi="Arial" w:cs="Arial"/>
                <w:sz w:val="20"/>
                <w:szCs w:val="20"/>
                <w:lang w:val="en-GB"/>
              </w:rPr>
            </w:pPr>
          </w:p>
        </w:tc>
      </w:tr>
      <w:tr w:rsidR="00124452" w:rsidRPr="007C66A5" w14:paraId="2FC5EBD2" w14:textId="77777777">
        <w:tc>
          <w:tcPr>
            <w:tcW w:w="1265" w:type="pct"/>
            <w:noWrap/>
          </w:tcPr>
          <w:p w14:paraId="1047D899" w14:textId="77777777" w:rsidR="00124452" w:rsidRPr="007C66A5" w:rsidRDefault="00124452">
            <w:pPr>
              <w:pStyle w:val="Heading2"/>
              <w:jc w:val="left"/>
              <w:rPr>
                <w:rFonts w:ascii="Arial" w:hAnsi="Arial" w:cs="Arial"/>
                <w:lang w:val="en-GB"/>
              </w:rPr>
            </w:pPr>
          </w:p>
        </w:tc>
        <w:tc>
          <w:tcPr>
            <w:tcW w:w="2212" w:type="pct"/>
          </w:tcPr>
          <w:p w14:paraId="2F4D1384" w14:textId="77777777" w:rsidR="00124452" w:rsidRPr="007C66A5" w:rsidRDefault="00124452">
            <w:pPr>
              <w:pStyle w:val="Heading2"/>
              <w:jc w:val="left"/>
              <w:rPr>
                <w:rFonts w:ascii="Arial" w:hAnsi="Arial" w:cs="Arial"/>
                <w:lang w:val="en-GB"/>
              </w:rPr>
            </w:pPr>
            <w:r w:rsidRPr="007C66A5">
              <w:rPr>
                <w:rFonts w:ascii="Arial" w:hAnsi="Arial" w:cs="Arial"/>
                <w:lang w:val="en-GB"/>
              </w:rPr>
              <w:t>Reviewer’s comment</w:t>
            </w:r>
          </w:p>
          <w:p w14:paraId="3AF26FB1" w14:textId="77777777" w:rsidR="006F3A37" w:rsidRPr="007C66A5" w:rsidRDefault="006F3A37" w:rsidP="006F3A37">
            <w:pPr>
              <w:rPr>
                <w:rFonts w:ascii="Arial" w:hAnsi="Arial" w:cs="Arial"/>
                <w:b/>
                <w:bCs/>
                <w:sz w:val="20"/>
                <w:szCs w:val="20"/>
              </w:rPr>
            </w:pPr>
            <w:r w:rsidRPr="007C66A5">
              <w:rPr>
                <w:rFonts w:ascii="Arial" w:hAnsi="Arial" w:cs="Arial"/>
                <w:b/>
                <w:bCs/>
                <w:sz w:val="20"/>
                <w:szCs w:val="20"/>
                <w:highlight w:val="yellow"/>
              </w:rPr>
              <w:t>Artificial Intelligence (AI) generated or assisted review comments are strictly prohibited during peer review.</w:t>
            </w:r>
          </w:p>
          <w:p w14:paraId="01B3B0BF" w14:textId="77777777" w:rsidR="006F3A37" w:rsidRPr="007C66A5" w:rsidRDefault="006F3A37" w:rsidP="006F3A37">
            <w:pPr>
              <w:rPr>
                <w:rFonts w:ascii="Arial" w:hAnsi="Arial" w:cs="Arial"/>
                <w:sz w:val="20"/>
                <w:szCs w:val="20"/>
                <w:lang w:val="en-GB"/>
              </w:rPr>
            </w:pPr>
            <w:bookmarkStart w:id="3" w:name="_GoBack"/>
            <w:bookmarkEnd w:id="3"/>
          </w:p>
        </w:tc>
        <w:tc>
          <w:tcPr>
            <w:tcW w:w="1523" w:type="pct"/>
          </w:tcPr>
          <w:p w14:paraId="659041E3" w14:textId="77777777" w:rsidR="00D23960" w:rsidRPr="007C66A5" w:rsidRDefault="00D23960" w:rsidP="00D23960">
            <w:pPr>
              <w:spacing w:after="160" w:line="254" w:lineRule="auto"/>
              <w:rPr>
                <w:rFonts w:ascii="Arial" w:eastAsia="Calibri" w:hAnsi="Arial" w:cs="Arial"/>
                <w:kern w:val="2"/>
                <w:sz w:val="20"/>
                <w:szCs w:val="20"/>
                <w:lang w:val="en-IN"/>
              </w:rPr>
            </w:pPr>
            <w:r w:rsidRPr="007C66A5">
              <w:rPr>
                <w:rFonts w:ascii="Arial" w:eastAsia="Calibri" w:hAnsi="Arial" w:cs="Arial"/>
                <w:b/>
                <w:kern w:val="2"/>
                <w:sz w:val="20"/>
                <w:szCs w:val="20"/>
                <w:lang w:val="en-IN"/>
              </w:rPr>
              <w:t>Author’s Feedback</w:t>
            </w:r>
            <w:r w:rsidRPr="007C66A5">
              <w:rPr>
                <w:rFonts w:ascii="Arial" w:eastAsia="Calibri" w:hAnsi="Arial" w:cs="Arial"/>
                <w:kern w:val="2"/>
                <w:sz w:val="20"/>
                <w:szCs w:val="20"/>
                <w:lang w:val="en-IN"/>
              </w:rPr>
              <w:t xml:space="preserve"> (It is mandatory that authors should write his/her feedback here)</w:t>
            </w:r>
          </w:p>
          <w:p w14:paraId="6A3C8BA3" w14:textId="77777777" w:rsidR="00124452" w:rsidRPr="007C66A5" w:rsidRDefault="00124452">
            <w:pPr>
              <w:pStyle w:val="Heading2"/>
              <w:jc w:val="left"/>
              <w:rPr>
                <w:rFonts w:ascii="Arial" w:hAnsi="Arial" w:cs="Arial"/>
                <w:b w:val="0"/>
                <w:lang w:val="en-GB"/>
              </w:rPr>
            </w:pPr>
          </w:p>
        </w:tc>
      </w:tr>
      <w:tr w:rsidR="00124452" w:rsidRPr="007C66A5" w14:paraId="09BE5F34" w14:textId="77777777">
        <w:trPr>
          <w:trHeight w:val="1264"/>
        </w:trPr>
        <w:tc>
          <w:tcPr>
            <w:tcW w:w="1265" w:type="pct"/>
            <w:noWrap/>
          </w:tcPr>
          <w:p w14:paraId="56F49794" w14:textId="77777777" w:rsidR="00124452" w:rsidRPr="007C66A5" w:rsidRDefault="00124452">
            <w:pPr>
              <w:ind w:left="360"/>
              <w:rPr>
                <w:rFonts w:ascii="Arial" w:hAnsi="Arial" w:cs="Arial"/>
                <w:b/>
                <w:bCs/>
                <w:sz w:val="20"/>
                <w:szCs w:val="20"/>
                <w:lang w:val="en-GB"/>
              </w:rPr>
            </w:pPr>
            <w:r w:rsidRPr="007C66A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067DCC4" w14:textId="77777777" w:rsidR="00124452" w:rsidRPr="007C66A5" w:rsidRDefault="00124452">
            <w:pPr>
              <w:ind w:left="360"/>
              <w:rPr>
                <w:rFonts w:ascii="Arial" w:eastAsia="MS Mincho" w:hAnsi="Arial" w:cs="Arial"/>
                <w:b/>
                <w:bCs/>
                <w:sz w:val="20"/>
                <w:szCs w:val="20"/>
                <w:lang w:val="en-GB"/>
              </w:rPr>
            </w:pPr>
          </w:p>
        </w:tc>
        <w:tc>
          <w:tcPr>
            <w:tcW w:w="2212" w:type="pct"/>
          </w:tcPr>
          <w:p w14:paraId="2B8CF012" w14:textId="77777777" w:rsidR="00124452" w:rsidRPr="007C66A5" w:rsidRDefault="00A75CEA">
            <w:pPr>
              <w:pStyle w:val="ListParagraph"/>
              <w:ind w:left="0"/>
              <w:rPr>
                <w:rFonts w:ascii="Arial" w:hAnsi="Arial" w:cs="Arial"/>
                <w:sz w:val="20"/>
                <w:szCs w:val="20"/>
                <w:lang w:val="en-GB"/>
              </w:rPr>
            </w:pPr>
            <w:r w:rsidRPr="007C66A5">
              <w:rPr>
                <w:rFonts w:ascii="Arial" w:hAnsi="Arial" w:cs="Arial"/>
                <w:sz w:val="20"/>
                <w:szCs w:val="20"/>
                <w:lang w:val="en-GB"/>
              </w:rPr>
              <w:t xml:space="preserve">This paper provides scientific information on the spread of the invasive pest Spodoptera frugiperda and its economic impact on corn farmers. Information on the bioecology of the pest plays a role in making appropriate control decisions in the field. Additionally, this paper serves as a scientific information source for advancing knowledge about the Spodoptera frugiperda pest on corn plants and its alternative hosts through scientific studies conducted both in the laboratory and in the field.  </w:t>
            </w:r>
          </w:p>
        </w:tc>
        <w:tc>
          <w:tcPr>
            <w:tcW w:w="1523" w:type="pct"/>
          </w:tcPr>
          <w:p w14:paraId="58E2A41A" w14:textId="68C941B7" w:rsidR="00124452" w:rsidRPr="007C66A5" w:rsidRDefault="00FA001E">
            <w:pPr>
              <w:pStyle w:val="Heading2"/>
              <w:jc w:val="left"/>
              <w:rPr>
                <w:rFonts w:ascii="Arial" w:hAnsi="Arial" w:cs="Arial"/>
                <w:b w:val="0"/>
                <w:lang w:val="en-GB"/>
              </w:rPr>
            </w:pPr>
            <w:r w:rsidRPr="007C66A5">
              <w:rPr>
                <w:rFonts w:ascii="Arial" w:hAnsi="Arial" w:cs="Arial"/>
                <w:b w:val="0"/>
                <w:lang w:val="en-GB"/>
              </w:rPr>
              <w:t xml:space="preserve"> Grateful</w:t>
            </w:r>
          </w:p>
        </w:tc>
      </w:tr>
      <w:tr w:rsidR="00124452" w:rsidRPr="007C66A5" w14:paraId="25E4D2EF" w14:textId="77777777">
        <w:trPr>
          <w:trHeight w:val="1262"/>
        </w:trPr>
        <w:tc>
          <w:tcPr>
            <w:tcW w:w="1265" w:type="pct"/>
            <w:noWrap/>
          </w:tcPr>
          <w:p w14:paraId="6756F4A0" w14:textId="77777777" w:rsidR="00124452" w:rsidRPr="007C66A5" w:rsidRDefault="00124452">
            <w:pPr>
              <w:ind w:left="360"/>
              <w:rPr>
                <w:rFonts w:ascii="Arial" w:hAnsi="Arial" w:cs="Arial"/>
                <w:b/>
                <w:bCs/>
                <w:sz w:val="20"/>
                <w:szCs w:val="20"/>
                <w:lang w:val="en-GB"/>
              </w:rPr>
            </w:pPr>
            <w:r w:rsidRPr="007C66A5">
              <w:rPr>
                <w:rFonts w:ascii="Arial" w:hAnsi="Arial" w:cs="Arial"/>
                <w:b/>
                <w:bCs/>
                <w:sz w:val="20"/>
                <w:szCs w:val="20"/>
                <w:lang w:val="en-GB"/>
              </w:rPr>
              <w:t>Is the title of the article suitable?</w:t>
            </w:r>
          </w:p>
          <w:p w14:paraId="0DF39ACF" w14:textId="77777777" w:rsidR="00124452" w:rsidRPr="007C66A5" w:rsidRDefault="00124452">
            <w:pPr>
              <w:ind w:left="360"/>
              <w:rPr>
                <w:rFonts w:ascii="Arial" w:hAnsi="Arial" w:cs="Arial"/>
                <w:b/>
                <w:bCs/>
                <w:sz w:val="20"/>
                <w:szCs w:val="20"/>
                <w:lang w:val="en-GB"/>
              </w:rPr>
            </w:pPr>
            <w:r w:rsidRPr="007C66A5">
              <w:rPr>
                <w:rFonts w:ascii="Arial" w:hAnsi="Arial" w:cs="Arial"/>
                <w:b/>
                <w:bCs/>
                <w:sz w:val="20"/>
                <w:szCs w:val="20"/>
                <w:lang w:val="en-GB"/>
              </w:rPr>
              <w:t>(If not please suggest an alternative title)</w:t>
            </w:r>
          </w:p>
          <w:p w14:paraId="5586B444" w14:textId="77777777" w:rsidR="00124452" w:rsidRPr="007C66A5" w:rsidRDefault="00124452">
            <w:pPr>
              <w:pStyle w:val="Heading2"/>
              <w:jc w:val="left"/>
              <w:rPr>
                <w:rFonts w:ascii="Arial" w:hAnsi="Arial" w:cs="Arial"/>
                <w:u w:val="single"/>
                <w:lang w:val="en-GB"/>
              </w:rPr>
            </w:pPr>
          </w:p>
        </w:tc>
        <w:tc>
          <w:tcPr>
            <w:tcW w:w="2212" w:type="pct"/>
          </w:tcPr>
          <w:p w14:paraId="2BBE6FF8" w14:textId="77777777" w:rsidR="00124452" w:rsidRPr="007C66A5" w:rsidRDefault="00777619" w:rsidP="00777619">
            <w:pPr>
              <w:rPr>
                <w:rFonts w:ascii="Arial" w:hAnsi="Arial" w:cs="Arial"/>
                <w:sz w:val="20"/>
                <w:szCs w:val="20"/>
                <w:lang w:val="en-GB"/>
              </w:rPr>
            </w:pPr>
            <w:r w:rsidRPr="007C66A5">
              <w:rPr>
                <w:rFonts w:ascii="Arial" w:hAnsi="Arial" w:cs="Arial"/>
                <w:sz w:val="20"/>
                <w:szCs w:val="20"/>
                <w:lang w:val="en-GB"/>
              </w:rPr>
              <w:t xml:space="preserve">Must be complete </w:t>
            </w:r>
            <w:r w:rsidRPr="007C66A5">
              <w:rPr>
                <w:rFonts w:ascii="Arial" w:hAnsi="Arial" w:cs="Arial"/>
                <w:i/>
                <w:iCs/>
                <w:sz w:val="20"/>
                <w:szCs w:val="20"/>
                <w:lang w:val="en-GB"/>
              </w:rPr>
              <w:t>Spodoptera frugiperda</w:t>
            </w:r>
            <w:r w:rsidRPr="007C66A5">
              <w:rPr>
                <w:rFonts w:ascii="Arial" w:hAnsi="Arial" w:cs="Arial"/>
                <w:sz w:val="20"/>
                <w:szCs w:val="20"/>
                <w:lang w:val="en-GB"/>
              </w:rPr>
              <w:t xml:space="preserve"> J.E Smith (</w:t>
            </w:r>
            <w:proofErr w:type="gramStart"/>
            <w:r w:rsidRPr="007C66A5">
              <w:rPr>
                <w:rFonts w:ascii="Arial" w:hAnsi="Arial" w:cs="Arial"/>
                <w:sz w:val="20"/>
                <w:szCs w:val="20"/>
                <w:lang w:val="en-GB"/>
              </w:rPr>
              <w:t>Lepidoptera:Noctuidae</w:t>
            </w:r>
            <w:proofErr w:type="gramEnd"/>
            <w:r w:rsidRPr="007C66A5">
              <w:rPr>
                <w:rFonts w:ascii="Arial" w:hAnsi="Arial" w:cs="Arial"/>
                <w:sz w:val="20"/>
                <w:szCs w:val="20"/>
                <w:lang w:val="en-GB"/>
              </w:rPr>
              <w:t xml:space="preserve">) </w:t>
            </w:r>
          </w:p>
        </w:tc>
        <w:tc>
          <w:tcPr>
            <w:tcW w:w="1523" w:type="pct"/>
          </w:tcPr>
          <w:p w14:paraId="43DA39B6" w14:textId="677D3243" w:rsidR="00124452" w:rsidRPr="007C66A5" w:rsidRDefault="00FA001E">
            <w:pPr>
              <w:pStyle w:val="Heading2"/>
              <w:jc w:val="left"/>
              <w:rPr>
                <w:rFonts w:ascii="Arial" w:hAnsi="Arial" w:cs="Arial"/>
                <w:b w:val="0"/>
                <w:lang w:val="en-GB"/>
              </w:rPr>
            </w:pPr>
            <w:r w:rsidRPr="007C66A5">
              <w:rPr>
                <w:rFonts w:ascii="Arial" w:hAnsi="Arial" w:cs="Arial"/>
                <w:b w:val="0"/>
                <w:lang w:val="en-GB"/>
              </w:rPr>
              <w:t xml:space="preserve"> Have added</w:t>
            </w:r>
          </w:p>
        </w:tc>
      </w:tr>
      <w:tr w:rsidR="00124452" w:rsidRPr="007C66A5" w14:paraId="63B87BE0" w14:textId="77777777">
        <w:trPr>
          <w:trHeight w:val="1262"/>
        </w:trPr>
        <w:tc>
          <w:tcPr>
            <w:tcW w:w="1265" w:type="pct"/>
            <w:noWrap/>
          </w:tcPr>
          <w:p w14:paraId="567CF02B" w14:textId="77777777" w:rsidR="00124452" w:rsidRPr="007C66A5" w:rsidRDefault="00124452">
            <w:pPr>
              <w:pStyle w:val="Heading2"/>
              <w:ind w:left="360"/>
              <w:jc w:val="left"/>
              <w:rPr>
                <w:rFonts w:ascii="Arial" w:hAnsi="Arial" w:cs="Arial"/>
                <w:lang w:val="en-GB"/>
              </w:rPr>
            </w:pPr>
            <w:r w:rsidRPr="007C66A5">
              <w:rPr>
                <w:rFonts w:ascii="Arial" w:hAnsi="Arial" w:cs="Arial"/>
                <w:lang w:val="en-GB"/>
              </w:rPr>
              <w:t>Is the abstract of the article comprehensive? Do you suggest the addition (or deletion) of some points in this section? Please write your suggestions here.</w:t>
            </w:r>
          </w:p>
          <w:p w14:paraId="12167731" w14:textId="77777777" w:rsidR="00124452" w:rsidRPr="007C66A5" w:rsidRDefault="00124452">
            <w:pPr>
              <w:pStyle w:val="Heading2"/>
              <w:jc w:val="left"/>
              <w:rPr>
                <w:rFonts w:ascii="Arial" w:hAnsi="Arial" w:cs="Arial"/>
                <w:u w:val="single"/>
                <w:lang w:val="en-GB"/>
              </w:rPr>
            </w:pPr>
          </w:p>
        </w:tc>
        <w:tc>
          <w:tcPr>
            <w:tcW w:w="2212" w:type="pct"/>
          </w:tcPr>
          <w:p w14:paraId="02E756EA" w14:textId="77777777" w:rsidR="000C12D5" w:rsidRPr="007C66A5" w:rsidRDefault="000C12D5" w:rsidP="000C12D5">
            <w:pPr>
              <w:rPr>
                <w:rFonts w:ascii="Arial" w:hAnsi="Arial" w:cs="Arial"/>
                <w:sz w:val="20"/>
                <w:szCs w:val="20"/>
                <w:lang w:val="en-GB"/>
              </w:rPr>
            </w:pPr>
            <w:r w:rsidRPr="007C66A5">
              <w:rPr>
                <w:rFonts w:ascii="Arial" w:hAnsi="Arial" w:cs="Arial"/>
                <w:sz w:val="20"/>
                <w:szCs w:val="20"/>
                <w:lang w:val="en-GB"/>
              </w:rPr>
              <w:t>The abstract of the article is complete and follows the template. However, for consistency in the writing of scientific names:</w:t>
            </w:r>
          </w:p>
          <w:p w14:paraId="7FFE06C0" w14:textId="77777777" w:rsidR="000C12D5" w:rsidRPr="007C66A5" w:rsidRDefault="000C12D5" w:rsidP="000C12D5">
            <w:pPr>
              <w:rPr>
                <w:rFonts w:ascii="Arial" w:hAnsi="Arial" w:cs="Arial"/>
                <w:sz w:val="20"/>
                <w:szCs w:val="20"/>
                <w:lang w:val="en-GB"/>
              </w:rPr>
            </w:pPr>
            <w:r w:rsidRPr="007C66A5">
              <w:rPr>
                <w:rFonts w:ascii="Arial" w:hAnsi="Arial" w:cs="Arial"/>
                <w:sz w:val="20"/>
                <w:szCs w:val="20"/>
                <w:lang w:val="en-GB"/>
              </w:rPr>
              <w:t>1. On line 5, ‘fall armyworm’ should be replaced with ‘</w:t>
            </w:r>
            <w:r w:rsidRPr="007C66A5">
              <w:rPr>
                <w:rFonts w:ascii="Arial" w:hAnsi="Arial" w:cs="Arial"/>
                <w:i/>
                <w:iCs/>
                <w:sz w:val="20"/>
                <w:szCs w:val="20"/>
                <w:lang w:val="en-GB"/>
              </w:rPr>
              <w:t>S. frugiperda</w:t>
            </w:r>
            <w:r w:rsidRPr="007C66A5">
              <w:rPr>
                <w:rFonts w:ascii="Arial" w:hAnsi="Arial" w:cs="Arial"/>
                <w:sz w:val="20"/>
                <w:szCs w:val="20"/>
                <w:lang w:val="en-GB"/>
              </w:rPr>
              <w:t>.’</w:t>
            </w:r>
          </w:p>
          <w:p w14:paraId="4F55F959" w14:textId="77777777" w:rsidR="00124452" w:rsidRPr="007C66A5" w:rsidRDefault="000C12D5" w:rsidP="000C12D5">
            <w:pPr>
              <w:rPr>
                <w:rFonts w:ascii="Arial" w:hAnsi="Arial" w:cs="Arial"/>
                <w:sz w:val="20"/>
                <w:szCs w:val="20"/>
                <w:lang w:val="en-GB"/>
              </w:rPr>
            </w:pPr>
            <w:r w:rsidRPr="007C66A5">
              <w:rPr>
                <w:rFonts w:ascii="Arial" w:hAnsi="Arial" w:cs="Arial"/>
                <w:sz w:val="20"/>
                <w:szCs w:val="20"/>
                <w:lang w:val="en-GB"/>
              </w:rPr>
              <w:t>2. On line 14, ‘</w:t>
            </w:r>
            <w:r w:rsidRPr="007C66A5">
              <w:rPr>
                <w:rFonts w:ascii="Arial" w:hAnsi="Arial" w:cs="Arial"/>
                <w:i/>
                <w:iCs/>
                <w:sz w:val="20"/>
                <w:szCs w:val="20"/>
                <w:lang w:val="en-GB"/>
              </w:rPr>
              <w:t>Spodoptera frugiperda’</w:t>
            </w:r>
            <w:r w:rsidRPr="007C66A5">
              <w:rPr>
                <w:rFonts w:ascii="Arial" w:hAnsi="Arial" w:cs="Arial"/>
                <w:sz w:val="20"/>
                <w:szCs w:val="20"/>
                <w:lang w:val="en-GB"/>
              </w:rPr>
              <w:t xml:space="preserve"> should be abbreviated to ‘S. frugiperda’ because the full name has already been mentioned at the beginning of the article.</w:t>
            </w:r>
          </w:p>
        </w:tc>
        <w:tc>
          <w:tcPr>
            <w:tcW w:w="1523" w:type="pct"/>
          </w:tcPr>
          <w:p w14:paraId="304BB701" w14:textId="1FB858C2" w:rsidR="00124452" w:rsidRPr="007C66A5" w:rsidRDefault="00FA001E">
            <w:pPr>
              <w:pStyle w:val="Heading2"/>
              <w:jc w:val="left"/>
              <w:rPr>
                <w:rFonts w:ascii="Arial" w:hAnsi="Arial" w:cs="Arial"/>
                <w:b w:val="0"/>
                <w:lang w:val="en-GB"/>
              </w:rPr>
            </w:pPr>
            <w:r w:rsidRPr="007C66A5">
              <w:rPr>
                <w:rFonts w:ascii="Arial" w:hAnsi="Arial" w:cs="Arial"/>
                <w:b w:val="0"/>
                <w:lang w:val="en-GB"/>
              </w:rPr>
              <w:t>Changes done</w:t>
            </w:r>
          </w:p>
        </w:tc>
      </w:tr>
      <w:tr w:rsidR="00124452" w:rsidRPr="007C66A5" w14:paraId="65D3BB98" w14:textId="77777777">
        <w:trPr>
          <w:trHeight w:val="704"/>
        </w:trPr>
        <w:tc>
          <w:tcPr>
            <w:tcW w:w="1265" w:type="pct"/>
            <w:noWrap/>
          </w:tcPr>
          <w:p w14:paraId="37752A66" w14:textId="77777777" w:rsidR="00124452" w:rsidRPr="007C66A5" w:rsidRDefault="00124452">
            <w:pPr>
              <w:pStyle w:val="Heading2"/>
              <w:ind w:left="360"/>
              <w:jc w:val="left"/>
              <w:rPr>
                <w:rFonts w:ascii="Arial" w:hAnsi="Arial" w:cs="Arial"/>
                <w:b w:val="0"/>
                <w:bCs w:val="0"/>
                <w:u w:val="single"/>
                <w:lang w:val="en-GB"/>
              </w:rPr>
            </w:pPr>
            <w:r w:rsidRPr="007C66A5">
              <w:rPr>
                <w:rFonts w:ascii="Arial" w:hAnsi="Arial" w:cs="Arial"/>
                <w:lang w:val="en-GB"/>
              </w:rPr>
              <w:t>Is the manuscript scientifically, correct? Please write here.</w:t>
            </w:r>
          </w:p>
        </w:tc>
        <w:tc>
          <w:tcPr>
            <w:tcW w:w="2212" w:type="pct"/>
          </w:tcPr>
          <w:p w14:paraId="24E865B8" w14:textId="77777777" w:rsidR="009E4744" w:rsidRPr="007C66A5" w:rsidRDefault="00DF161A" w:rsidP="009E4744">
            <w:pPr>
              <w:pStyle w:val="ListParagraph"/>
              <w:ind w:left="0"/>
              <w:rPr>
                <w:rFonts w:ascii="Arial" w:hAnsi="Arial" w:cs="Arial"/>
                <w:bCs/>
                <w:sz w:val="20"/>
                <w:szCs w:val="20"/>
                <w:lang w:val="en-GB"/>
              </w:rPr>
            </w:pPr>
            <w:r w:rsidRPr="007C66A5">
              <w:rPr>
                <w:rFonts w:ascii="Arial" w:hAnsi="Arial" w:cs="Arial"/>
                <w:bCs/>
                <w:sz w:val="20"/>
                <w:szCs w:val="20"/>
                <w:lang w:val="en-GB"/>
              </w:rPr>
              <w:t>This manuscript is scientifically accurate</w:t>
            </w:r>
            <w:r w:rsidR="009E4744" w:rsidRPr="007C66A5">
              <w:rPr>
                <w:rFonts w:ascii="Arial" w:hAnsi="Arial" w:cs="Arial"/>
                <w:bCs/>
                <w:sz w:val="20"/>
                <w:szCs w:val="20"/>
                <w:lang w:val="en-GB"/>
              </w:rPr>
              <w:t>, but there are some additional scientific data that need to be explained. For example, in sub-section 2.2.2, the third line about the characteristics of the larva should be shaped like a Y at the head, and the fifth line should read ‘has four square-shaped pinacula on the eighth segment of the abdomen.’</w:t>
            </w:r>
          </w:p>
          <w:p w14:paraId="02931572" w14:textId="77777777" w:rsidR="009E4744" w:rsidRPr="007C66A5" w:rsidRDefault="009E4744" w:rsidP="009E4744">
            <w:pPr>
              <w:pStyle w:val="ListParagraph"/>
              <w:ind w:left="0"/>
              <w:rPr>
                <w:rFonts w:ascii="Arial" w:hAnsi="Arial" w:cs="Arial"/>
                <w:bCs/>
                <w:sz w:val="20"/>
                <w:szCs w:val="20"/>
                <w:lang w:val="en-GB"/>
              </w:rPr>
            </w:pPr>
            <w:r w:rsidRPr="007C66A5">
              <w:rPr>
                <w:rFonts w:ascii="Arial" w:hAnsi="Arial" w:cs="Arial"/>
                <w:bCs/>
                <w:sz w:val="20"/>
                <w:szCs w:val="20"/>
                <w:lang w:val="en-GB"/>
              </w:rPr>
              <w:t>Correct entomological terms must be used.</w:t>
            </w:r>
          </w:p>
          <w:p w14:paraId="5FAA6278" w14:textId="77777777" w:rsidR="009E4744" w:rsidRPr="007C66A5" w:rsidRDefault="009E4744" w:rsidP="009E4744">
            <w:pPr>
              <w:pStyle w:val="ListParagraph"/>
              <w:ind w:left="0"/>
              <w:rPr>
                <w:rFonts w:ascii="Arial" w:hAnsi="Arial" w:cs="Arial"/>
                <w:bCs/>
                <w:sz w:val="20"/>
                <w:szCs w:val="20"/>
                <w:lang w:val="en-GB"/>
              </w:rPr>
            </w:pPr>
            <w:r w:rsidRPr="007C66A5">
              <w:rPr>
                <w:rFonts w:ascii="Arial" w:hAnsi="Arial" w:cs="Arial"/>
                <w:bCs/>
                <w:sz w:val="20"/>
                <w:szCs w:val="20"/>
                <w:lang w:val="en-GB"/>
              </w:rPr>
              <w:t>Please add the duration of each stage (larva, pupa, and imago) for each stage. Regarding the adult stage, the statement ‘colour may vary’ actually only refers to male and female moths, which are different. Therefore, the characteristics of the female moth should also be included.</w:t>
            </w:r>
          </w:p>
          <w:p w14:paraId="26908E4F" w14:textId="77777777" w:rsidR="00DF1463" w:rsidRPr="007C66A5" w:rsidRDefault="00DF1463" w:rsidP="00DF1463">
            <w:pPr>
              <w:pStyle w:val="ListParagraph"/>
              <w:ind w:left="0"/>
              <w:rPr>
                <w:rFonts w:ascii="Arial" w:hAnsi="Arial" w:cs="Arial"/>
                <w:bCs/>
                <w:sz w:val="20"/>
                <w:szCs w:val="20"/>
                <w:lang w:val="en-GB"/>
              </w:rPr>
            </w:pPr>
            <w:r w:rsidRPr="007C66A5">
              <w:rPr>
                <w:rFonts w:ascii="Arial" w:hAnsi="Arial" w:cs="Arial"/>
                <w:bCs/>
                <w:sz w:val="20"/>
                <w:szCs w:val="20"/>
                <w:lang w:val="en-GB"/>
              </w:rPr>
              <w:t>For subchapter 2.4, table 2 should only be narrated because the reference source is also the same. Meanwhile, table 3 should be left-aligned, not centred.</w:t>
            </w:r>
          </w:p>
          <w:p w14:paraId="12B028B8" w14:textId="77777777" w:rsidR="00DF1463" w:rsidRPr="007C66A5" w:rsidRDefault="00DF1463" w:rsidP="00DF1463">
            <w:pPr>
              <w:pStyle w:val="ListParagraph"/>
              <w:ind w:left="0"/>
              <w:rPr>
                <w:rFonts w:ascii="Arial" w:hAnsi="Arial" w:cs="Arial"/>
                <w:bCs/>
                <w:sz w:val="20"/>
                <w:szCs w:val="20"/>
                <w:lang w:val="en-GB"/>
              </w:rPr>
            </w:pPr>
            <w:r w:rsidRPr="007C66A5">
              <w:rPr>
                <w:rFonts w:ascii="Arial" w:hAnsi="Arial" w:cs="Arial"/>
                <w:bCs/>
                <w:sz w:val="20"/>
                <w:szCs w:val="20"/>
                <w:lang w:val="en-GB"/>
              </w:rPr>
              <w:t xml:space="preserve">For subsection 2.5, the data in Table 4 should be narrated in the first paragraph so that only Figure 1 is displayed. Also note the rules for presenting map images.  </w:t>
            </w:r>
          </w:p>
          <w:p w14:paraId="0B16E148" w14:textId="77777777" w:rsidR="009E4744" w:rsidRPr="007C66A5" w:rsidRDefault="00DF1463" w:rsidP="00DF1463">
            <w:pPr>
              <w:pStyle w:val="ListParagraph"/>
              <w:ind w:left="0"/>
              <w:rPr>
                <w:rFonts w:ascii="Arial" w:hAnsi="Arial" w:cs="Arial"/>
                <w:bCs/>
                <w:sz w:val="20"/>
                <w:szCs w:val="20"/>
                <w:lang w:val="en-GB"/>
              </w:rPr>
            </w:pPr>
            <w:r w:rsidRPr="007C66A5">
              <w:rPr>
                <w:rFonts w:ascii="Arial" w:hAnsi="Arial" w:cs="Arial"/>
                <w:bCs/>
                <w:sz w:val="20"/>
                <w:szCs w:val="20"/>
                <w:lang w:val="en-GB"/>
              </w:rPr>
              <w:t>For subsection 2.6, On line 9, it should be polyphagous, not oligophagous.</w:t>
            </w:r>
          </w:p>
        </w:tc>
        <w:tc>
          <w:tcPr>
            <w:tcW w:w="1523" w:type="pct"/>
          </w:tcPr>
          <w:p w14:paraId="07CD30BF" w14:textId="39A89627" w:rsidR="00124452" w:rsidRPr="007C66A5" w:rsidRDefault="00FA001E">
            <w:pPr>
              <w:pStyle w:val="Heading2"/>
              <w:jc w:val="left"/>
              <w:rPr>
                <w:rFonts w:ascii="Arial" w:hAnsi="Arial" w:cs="Arial"/>
                <w:b w:val="0"/>
                <w:lang w:val="en-GB"/>
              </w:rPr>
            </w:pPr>
            <w:r w:rsidRPr="007C66A5">
              <w:rPr>
                <w:rFonts w:ascii="Arial" w:hAnsi="Arial" w:cs="Arial"/>
                <w:b w:val="0"/>
                <w:lang w:val="en-GB"/>
              </w:rPr>
              <w:t xml:space="preserve"> All the changes have been modified and highlighted in the text.</w:t>
            </w:r>
          </w:p>
        </w:tc>
      </w:tr>
      <w:tr w:rsidR="00124452" w:rsidRPr="007C66A5" w14:paraId="74CBB554" w14:textId="77777777">
        <w:trPr>
          <w:trHeight w:val="703"/>
        </w:trPr>
        <w:tc>
          <w:tcPr>
            <w:tcW w:w="1265" w:type="pct"/>
            <w:noWrap/>
          </w:tcPr>
          <w:p w14:paraId="06D09681" w14:textId="77777777" w:rsidR="00124452" w:rsidRPr="007C66A5" w:rsidRDefault="00124452">
            <w:pPr>
              <w:ind w:left="360"/>
              <w:rPr>
                <w:rFonts w:ascii="Arial" w:hAnsi="Arial" w:cs="Arial"/>
                <w:b/>
                <w:bCs/>
                <w:sz w:val="20"/>
                <w:szCs w:val="20"/>
                <w:lang w:val="en-GB"/>
              </w:rPr>
            </w:pPr>
            <w:r w:rsidRPr="007C66A5">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B2A9601" w14:textId="77777777" w:rsidR="00124452" w:rsidRPr="007C66A5" w:rsidRDefault="00EA34E6">
            <w:pPr>
              <w:pStyle w:val="ListParagraph"/>
              <w:ind w:left="0"/>
              <w:rPr>
                <w:rFonts w:ascii="Arial" w:hAnsi="Arial" w:cs="Arial"/>
                <w:bCs/>
                <w:sz w:val="20"/>
                <w:szCs w:val="20"/>
                <w:lang w:val="en-GB"/>
              </w:rPr>
            </w:pPr>
            <w:r w:rsidRPr="007C66A5">
              <w:rPr>
                <w:rFonts w:ascii="Arial" w:hAnsi="Arial" w:cs="Arial"/>
                <w:bCs/>
                <w:sz w:val="20"/>
                <w:szCs w:val="20"/>
                <w:lang w:val="en-GB"/>
              </w:rPr>
              <w:t>In my opinion, the references provided are sufficient and up to date.</w:t>
            </w:r>
          </w:p>
        </w:tc>
        <w:tc>
          <w:tcPr>
            <w:tcW w:w="1523" w:type="pct"/>
          </w:tcPr>
          <w:p w14:paraId="7BC94E3F" w14:textId="1AD38C46" w:rsidR="00124452" w:rsidRPr="007C66A5" w:rsidRDefault="00FA001E">
            <w:pPr>
              <w:pStyle w:val="Heading2"/>
              <w:jc w:val="left"/>
              <w:rPr>
                <w:rFonts w:ascii="Arial" w:hAnsi="Arial" w:cs="Arial"/>
                <w:b w:val="0"/>
                <w:lang w:val="en-GB"/>
              </w:rPr>
            </w:pPr>
            <w:r w:rsidRPr="007C66A5">
              <w:rPr>
                <w:rFonts w:ascii="Arial" w:hAnsi="Arial" w:cs="Arial"/>
                <w:b w:val="0"/>
                <w:lang w:val="en-GB"/>
              </w:rPr>
              <w:t>thankyou</w:t>
            </w:r>
          </w:p>
        </w:tc>
      </w:tr>
      <w:tr w:rsidR="00124452" w:rsidRPr="007C66A5" w14:paraId="56BC3769" w14:textId="77777777">
        <w:trPr>
          <w:trHeight w:val="386"/>
        </w:trPr>
        <w:tc>
          <w:tcPr>
            <w:tcW w:w="1265" w:type="pct"/>
            <w:noWrap/>
          </w:tcPr>
          <w:p w14:paraId="45F84DD4" w14:textId="77777777" w:rsidR="00124452" w:rsidRPr="007C66A5" w:rsidRDefault="00124452">
            <w:pPr>
              <w:pStyle w:val="Heading2"/>
              <w:ind w:left="360"/>
              <w:jc w:val="left"/>
              <w:rPr>
                <w:rFonts w:ascii="Arial" w:hAnsi="Arial" w:cs="Arial"/>
                <w:bCs w:val="0"/>
                <w:lang w:val="en-GB"/>
              </w:rPr>
            </w:pPr>
            <w:r w:rsidRPr="007C66A5">
              <w:rPr>
                <w:rFonts w:ascii="Arial" w:hAnsi="Arial" w:cs="Arial"/>
                <w:bCs w:val="0"/>
                <w:lang w:val="en-GB"/>
              </w:rPr>
              <w:t>Is the language/English quality of the article suitable for scholarly communications?</w:t>
            </w:r>
          </w:p>
          <w:p w14:paraId="61CE90A9" w14:textId="77777777" w:rsidR="00124452" w:rsidRPr="007C66A5" w:rsidRDefault="00124452">
            <w:pPr>
              <w:rPr>
                <w:rFonts w:ascii="Arial" w:hAnsi="Arial" w:cs="Arial"/>
                <w:sz w:val="20"/>
                <w:szCs w:val="20"/>
                <w:lang w:val="en-GB"/>
              </w:rPr>
            </w:pPr>
          </w:p>
        </w:tc>
        <w:tc>
          <w:tcPr>
            <w:tcW w:w="2212" w:type="pct"/>
          </w:tcPr>
          <w:p w14:paraId="4C908AA5" w14:textId="77777777" w:rsidR="00124452" w:rsidRPr="007C66A5" w:rsidRDefault="00EA34E6">
            <w:pPr>
              <w:rPr>
                <w:rFonts w:ascii="Arial" w:hAnsi="Arial" w:cs="Arial"/>
                <w:sz w:val="20"/>
                <w:szCs w:val="20"/>
                <w:lang w:val="en-GB"/>
              </w:rPr>
            </w:pPr>
            <w:r w:rsidRPr="007C66A5">
              <w:rPr>
                <w:rFonts w:ascii="Arial" w:hAnsi="Arial" w:cs="Arial"/>
                <w:sz w:val="20"/>
                <w:szCs w:val="20"/>
                <w:lang w:val="en-GB"/>
              </w:rPr>
              <w:t>Please pay attention to the grammar again.</w:t>
            </w:r>
          </w:p>
        </w:tc>
        <w:tc>
          <w:tcPr>
            <w:tcW w:w="1523" w:type="pct"/>
          </w:tcPr>
          <w:p w14:paraId="6023C151" w14:textId="77777777" w:rsidR="00124452" w:rsidRPr="007C66A5" w:rsidRDefault="00124452">
            <w:pPr>
              <w:rPr>
                <w:rFonts w:ascii="Arial" w:hAnsi="Arial" w:cs="Arial"/>
                <w:sz w:val="20"/>
                <w:szCs w:val="20"/>
                <w:lang w:val="en-GB"/>
              </w:rPr>
            </w:pPr>
          </w:p>
        </w:tc>
      </w:tr>
      <w:tr w:rsidR="00124452" w:rsidRPr="007C66A5" w14:paraId="6E65E090" w14:textId="77777777">
        <w:trPr>
          <w:trHeight w:val="1178"/>
        </w:trPr>
        <w:tc>
          <w:tcPr>
            <w:tcW w:w="1265" w:type="pct"/>
            <w:noWrap/>
          </w:tcPr>
          <w:p w14:paraId="0DA6A212" w14:textId="77777777" w:rsidR="00124452" w:rsidRPr="007C66A5" w:rsidRDefault="00124452">
            <w:pPr>
              <w:pStyle w:val="Heading2"/>
              <w:jc w:val="left"/>
              <w:rPr>
                <w:rFonts w:ascii="Arial" w:hAnsi="Arial" w:cs="Arial"/>
                <w:b w:val="0"/>
                <w:bCs w:val="0"/>
                <w:lang w:val="en-GB"/>
              </w:rPr>
            </w:pPr>
            <w:r w:rsidRPr="007C66A5">
              <w:rPr>
                <w:rFonts w:ascii="Arial" w:hAnsi="Arial" w:cs="Arial"/>
                <w:bCs w:val="0"/>
                <w:u w:val="single"/>
                <w:lang w:val="en-GB"/>
              </w:rPr>
              <w:t>Optional/General</w:t>
            </w:r>
            <w:r w:rsidRPr="007C66A5">
              <w:rPr>
                <w:rFonts w:ascii="Arial" w:hAnsi="Arial" w:cs="Arial"/>
                <w:bCs w:val="0"/>
                <w:lang w:val="en-GB"/>
              </w:rPr>
              <w:t xml:space="preserve"> </w:t>
            </w:r>
            <w:r w:rsidRPr="007C66A5">
              <w:rPr>
                <w:rFonts w:ascii="Arial" w:hAnsi="Arial" w:cs="Arial"/>
                <w:b w:val="0"/>
                <w:bCs w:val="0"/>
                <w:lang w:val="en-GB"/>
              </w:rPr>
              <w:t>comments</w:t>
            </w:r>
          </w:p>
          <w:p w14:paraId="4CA447BB" w14:textId="77777777" w:rsidR="00124452" w:rsidRPr="007C66A5" w:rsidRDefault="00124452">
            <w:pPr>
              <w:pStyle w:val="Heading2"/>
              <w:jc w:val="left"/>
              <w:rPr>
                <w:rFonts w:ascii="Arial" w:hAnsi="Arial" w:cs="Arial"/>
                <w:b w:val="0"/>
                <w:lang w:val="en-GB"/>
              </w:rPr>
            </w:pPr>
          </w:p>
        </w:tc>
        <w:tc>
          <w:tcPr>
            <w:tcW w:w="2212" w:type="pct"/>
          </w:tcPr>
          <w:p w14:paraId="5560BDCE" w14:textId="77777777" w:rsidR="00124452" w:rsidRPr="007C66A5" w:rsidRDefault="00380C56">
            <w:pPr>
              <w:pStyle w:val="NormalWeb"/>
              <w:spacing w:before="0" w:beforeAutospacing="0" w:after="0" w:afterAutospacing="0"/>
              <w:rPr>
                <w:rFonts w:ascii="Arial" w:hAnsi="Arial" w:cs="Arial"/>
                <w:bCs/>
                <w:sz w:val="20"/>
                <w:szCs w:val="20"/>
                <w:lang w:val="en-GB"/>
              </w:rPr>
            </w:pPr>
            <w:r w:rsidRPr="007C66A5">
              <w:rPr>
                <w:rFonts w:ascii="Arial" w:hAnsi="Arial" w:cs="Arial"/>
                <w:bCs/>
                <w:sz w:val="20"/>
                <w:szCs w:val="20"/>
                <w:lang w:val="en-GB"/>
              </w:rPr>
              <w:t>Overall, this article is well written and scientific, but there needs to be consistency in the use of scientific names. If S. frugiperda is used, then all references should use S. frugiperda and not FAW in some subchapters. The characteristics of each stage of S. frugiperda's development must be explained so that they can be used as a reference for field observations.</w:t>
            </w:r>
          </w:p>
        </w:tc>
        <w:tc>
          <w:tcPr>
            <w:tcW w:w="1523" w:type="pct"/>
          </w:tcPr>
          <w:p w14:paraId="7B5E5EC0" w14:textId="6659B22E" w:rsidR="00124452" w:rsidRPr="007C66A5" w:rsidRDefault="00FA001E">
            <w:pPr>
              <w:rPr>
                <w:rFonts w:ascii="Arial" w:hAnsi="Arial" w:cs="Arial"/>
                <w:sz w:val="20"/>
                <w:szCs w:val="20"/>
                <w:lang w:val="en-GB"/>
              </w:rPr>
            </w:pPr>
            <w:r w:rsidRPr="007C66A5">
              <w:rPr>
                <w:rFonts w:ascii="Arial" w:hAnsi="Arial" w:cs="Arial"/>
                <w:sz w:val="20"/>
                <w:szCs w:val="20"/>
                <w:lang w:val="en-GB"/>
              </w:rPr>
              <w:t xml:space="preserve">I have done the changes </w:t>
            </w:r>
          </w:p>
        </w:tc>
      </w:tr>
    </w:tbl>
    <w:p w14:paraId="5564D50B" w14:textId="77777777" w:rsidR="00124452" w:rsidRPr="007C66A5" w:rsidRDefault="00124452" w:rsidP="00124452">
      <w:pPr>
        <w:pStyle w:val="BodyText"/>
        <w:rPr>
          <w:rFonts w:ascii="Arial" w:hAnsi="Arial" w:cs="Arial"/>
          <w:b/>
          <w:bCs/>
          <w:sz w:val="20"/>
          <w:szCs w:val="20"/>
          <w:u w:val="single"/>
          <w:lang w:val="en-GB"/>
        </w:rPr>
      </w:pPr>
    </w:p>
    <w:p w14:paraId="184DF405" w14:textId="77777777" w:rsidR="00124452" w:rsidRPr="007C66A5" w:rsidRDefault="00124452" w:rsidP="0012445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DB16BC" w:rsidRPr="007C66A5" w14:paraId="10754459" w14:textId="77777777" w:rsidTr="00DB16B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22CB546" w14:textId="77777777" w:rsidR="00DB16BC" w:rsidRPr="007C66A5" w:rsidRDefault="00DB16BC" w:rsidP="00DB16BC">
            <w:pPr>
              <w:spacing w:line="276" w:lineRule="auto"/>
              <w:rPr>
                <w:rFonts w:ascii="Arial" w:eastAsia="Arial Unicode MS" w:hAnsi="Arial" w:cs="Arial"/>
                <w:b/>
                <w:sz w:val="20"/>
                <w:szCs w:val="20"/>
                <w:u w:val="single"/>
                <w:lang w:val="en-GB"/>
              </w:rPr>
            </w:pPr>
            <w:bookmarkStart w:id="4" w:name="_Hlk156057883"/>
            <w:bookmarkStart w:id="5" w:name="_Hlk156057704"/>
            <w:r w:rsidRPr="007C66A5">
              <w:rPr>
                <w:rFonts w:ascii="Arial" w:eastAsia="Arial Unicode MS" w:hAnsi="Arial" w:cs="Arial"/>
                <w:b/>
                <w:sz w:val="20"/>
                <w:szCs w:val="20"/>
                <w:highlight w:val="yellow"/>
                <w:u w:val="single"/>
                <w:lang w:val="en-GB"/>
              </w:rPr>
              <w:t>PART  2:</w:t>
            </w:r>
            <w:r w:rsidRPr="007C66A5">
              <w:rPr>
                <w:rFonts w:ascii="Arial" w:eastAsia="Arial Unicode MS" w:hAnsi="Arial" w:cs="Arial"/>
                <w:b/>
                <w:sz w:val="20"/>
                <w:szCs w:val="20"/>
                <w:u w:val="single"/>
                <w:lang w:val="en-GB"/>
              </w:rPr>
              <w:t xml:space="preserve"> </w:t>
            </w:r>
          </w:p>
          <w:p w14:paraId="68333B42" w14:textId="77777777" w:rsidR="00DB16BC" w:rsidRPr="007C66A5" w:rsidRDefault="00DB16BC" w:rsidP="00DB16BC">
            <w:pPr>
              <w:spacing w:line="276" w:lineRule="auto"/>
              <w:rPr>
                <w:rFonts w:ascii="Arial" w:eastAsia="Arial Unicode MS" w:hAnsi="Arial" w:cs="Arial"/>
                <w:b/>
                <w:sz w:val="20"/>
                <w:szCs w:val="20"/>
                <w:u w:val="single"/>
                <w:lang w:val="en-GB"/>
              </w:rPr>
            </w:pPr>
          </w:p>
        </w:tc>
      </w:tr>
      <w:tr w:rsidR="00DB16BC" w:rsidRPr="007C66A5" w14:paraId="70F1060F" w14:textId="77777777" w:rsidTr="00DB16BC">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DCBB6FC" w14:textId="77777777" w:rsidR="00DB16BC" w:rsidRPr="007C66A5" w:rsidRDefault="00DB16BC" w:rsidP="00DB16B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B37EBA5" w14:textId="77777777" w:rsidR="00DB16BC" w:rsidRPr="007C66A5" w:rsidRDefault="00DB16BC" w:rsidP="00DB16BC">
            <w:pPr>
              <w:keepNext/>
              <w:spacing w:line="276" w:lineRule="auto"/>
              <w:outlineLvl w:val="1"/>
              <w:rPr>
                <w:rFonts w:ascii="Arial" w:eastAsia="MS Mincho" w:hAnsi="Arial" w:cs="Arial"/>
                <w:b/>
                <w:bCs/>
                <w:sz w:val="20"/>
                <w:szCs w:val="20"/>
                <w:lang w:val="en-GB"/>
              </w:rPr>
            </w:pPr>
            <w:r w:rsidRPr="007C66A5">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7B57C36C" w14:textId="77777777" w:rsidR="00DB16BC" w:rsidRPr="007C66A5" w:rsidRDefault="00DB16BC" w:rsidP="00DB16BC">
            <w:pPr>
              <w:keepNext/>
              <w:spacing w:line="276" w:lineRule="auto"/>
              <w:outlineLvl w:val="1"/>
              <w:rPr>
                <w:rFonts w:ascii="Arial" w:eastAsia="MS Mincho" w:hAnsi="Arial" w:cs="Arial"/>
                <w:bCs/>
                <w:sz w:val="20"/>
                <w:szCs w:val="20"/>
                <w:lang w:val="en-GB"/>
              </w:rPr>
            </w:pPr>
            <w:r w:rsidRPr="007C66A5">
              <w:rPr>
                <w:rFonts w:ascii="Arial" w:eastAsia="MS Mincho" w:hAnsi="Arial" w:cs="Arial"/>
                <w:b/>
                <w:bCs/>
                <w:sz w:val="20"/>
                <w:szCs w:val="20"/>
                <w:lang w:val="en-GB"/>
              </w:rPr>
              <w:t>Author’s comment</w:t>
            </w:r>
            <w:r w:rsidRPr="007C66A5">
              <w:rPr>
                <w:rFonts w:ascii="Arial" w:eastAsia="MS Mincho" w:hAnsi="Arial" w:cs="Arial"/>
                <w:bCs/>
                <w:sz w:val="20"/>
                <w:szCs w:val="20"/>
                <w:lang w:val="en-GB"/>
              </w:rPr>
              <w:t xml:space="preserve"> </w:t>
            </w:r>
            <w:r w:rsidRPr="007C66A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B16BC" w:rsidRPr="007C66A5" w14:paraId="42EF7395" w14:textId="77777777" w:rsidTr="00DB16BC">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9826927" w14:textId="77777777" w:rsidR="00DB16BC" w:rsidRPr="007C66A5" w:rsidRDefault="00DB16BC" w:rsidP="00DB16BC">
            <w:pPr>
              <w:spacing w:line="276" w:lineRule="auto"/>
              <w:rPr>
                <w:rFonts w:ascii="Arial" w:eastAsia="Arial Unicode MS" w:hAnsi="Arial" w:cs="Arial"/>
                <w:b/>
                <w:sz w:val="20"/>
                <w:szCs w:val="20"/>
                <w:lang w:val="en-GB"/>
              </w:rPr>
            </w:pPr>
            <w:r w:rsidRPr="007C66A5">
              <w:rPr>
                <w:rFonts w:ascii="Arial" w:eastAsia="Arial Unicode MS" w:hAnsi="Arial" w:cs="Arial"/>
                <w:b/>
                <w:sz w:val="20"/>
                <w:szCs w:val="20"/>
                <w:lang w:val="en-GB"/>
              </w:rPr>
              <w:t xml:space="preserve">Are there ethical issues in this manuscript? </w:t>
            </w:r>
          </w:p>
          <w:p w14:paraId="4B08F92D" w14:textId="77777777" w:rsidR="00DB16BC" w:rsidRPr="007C66A5" w:rsidRDefault="00DB16BC" w:rsidP="00DB16B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24BFE6D" w14:textId="77777777" w:rsidR="00DB16BC" w:rsidRPr="007C66A5" w:rsidRDefault="00DB16BC" w:rsidP="00DB16BC">
            <w:pPr>
              <w:spacing w:line="276" w:lineRule="auto"/>
              <w:rPr>
                <w:rFonts w:ascii="Arial" w:eastAsia="Arial Unicode MS" w:hAnsi="Arial" w:cs="Arial"/>
                <w:i/>
                <w:iCs/>
                <w:sz w:val="20"/>
                <w:szCs w:val="20"/>
                <w:u w:val="single"/>
                <w:lang w:val="en-GB"/>
              </w:rPr>
            </w:pPr>
            <w:r w:rsidRPr="007C66A5">
              <w:rPr>
                <w:rFonts w:ascii="Arial" w:eastAsia="Arial Unicode MS" w:hAnsi="Arial" w:cs="Arial"/>
                <w:i/>
                <w:iCs/>
                <w:sz w:val="20"/>
                <w:szCs w:val="20"/>
                <w:u w:val="single"/>
                <w:lang w:val="en-GB"/>
              </w:rPr>
              <w:t xml:space="preserve">(If yes, </w:t>
            </w:r>
            <w:proofErr w:type="gramStart"/>
            <w:r w:rsidRPr="007C66A5">
              <w:rPr>
                <w:rFonts w:ascii="Arial" w:eastAsia="Arial Unicode MS" w:hAnsi="Arial" w:cs="Arial"/>
                <w:i/>
                <w:iCs/>
                <w:sz w:val="20"/>
                <w:szCs w:val="20"/>
                <w:u w:val="single"/>
                <w:lang w:val="en-GB"/>
              </w:rPr>
              <w:t>Kindly</w:t>
            </w:r>
            <w:proofErr w:type="gramEnd"/>
            <w:r w:rsidRPr="007C66A5">
              <w:rPr>
                <w:rFonts w:ascii="Arial" w:eastAsia="Arial Unicode MS" w:hAnsi="Arial" w:cs="Arial"/>
                <w:i/>
                <w:iCs/>
                <w:sz w:val="20"/>
                <w:szCs w:val="20"/>
                <w:u w:val="single"/>
                <w:lang w:val="en-GB"/>
              </w:rPr>
              <w:t xml:space="preserve"> please write down the ethical issues here in details)</w:t>
            </w:r>
          </w:p>
          <w:p w14:paraId="286C7597" w14:textId="77777777" w:rsidR="00DB16BC" w:rsidRPr="007C66A5" w:rsidRDefault="00DB16BC" w:rsidP="00DB16BC">
            <w:pPr>
              <w:spacing w:line="276" w:lineRule="auto"/>
              <w:rPr>
                <w:rFonts w:ascii="Arial" w:eastAsia="Arial Unicode MS" w:hAnsi="Arial" w:cs="Arial"/>
                <w:sz w:val="20"/>
                <w:szCs w:val="20"/>
                <w:lang w:val="en-GB"/>
              </w:rPr>
            </w:pPr>
          </w:p>
          <w:p w14:paraId="63E7DB19" w14:textId="77777777" w:rsidR="00DB16BC" w:rsidRPr="007C66A5" w:rsidRDefault="00DB16BC" w:rsidP="00DB16BC">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0CD4598" w14:textId="77777777" w:rsidR="00DB16BC" w:rsidRPr="007C66A5" w:rsidRDefault="00DB16BC" w:rsidP="00DB16BC">
            <w:pPr>
              <w:spacing w:line="276" w:lineRule="auto"/>
              <w:rPr>
                <w:rFonts w:ascii="Arial" w:eastAsia="Arial Unicode MS" w:hAnsi="Arial" w:cs="Arial"/>
                <w:sz w:val="20"/>
                <w:szCs w:val="20"/>
                <w:lang w:val="en-GB"/>
              </w:rPr>
            </w:pPr>
          </w:p>
          <w:p w14:paraId="6DF3A731" w14:textId="77777777" w:rsidR="00DB16BC" w:rsidRPr="007C66A5" w:rsidRDefault="00DB16BC" w:rsidP="00DB16BC">
            <w:pPr>
              <w:spacing w:line="276" w:lineRule="auto"/>
              <w:rPr>
                <w:rFonts w:ascii="Arial" w:eastAsia="Arial Unicode MS" w:hAnsi="Arial" w:cs="Arial"/>
                <w:sz w:val="20"/>
                <w:szCs w:val="20"/>
                <w:lang w:val="en-GB"/>
              </w:rPr>
            </w:pPr>
          </w:p>
          <w:p w14:paraId="3761EDE0" w14:textId="77777777" w:rsidR="00DB16BC" w:rsidRPr="007C66A5" w:rsidRDefault="00DB16BC" w:rsidP="00DB16BC">
            <w:pPr>
              <w:spacing w:line="276" w:lineRule="auto"/>
              <w:rPr>
                <w:rFonts w:ascii="Arial" w:eastAsia="Arial Unicode MS" w:hAnsi="Arial" w:cs="Arial"/>
                <w:sz w:val="20"/>
                <w:szCs w:val="20"/>
                <w:lang w:val="en-GB"/>
              </w:rPr>
            </w:pPr>
          </w:p>
        </w:tc>
      </w:tr>
      <w:bookmarkEnd w:id="4"/>
    </w:tbl>
    <w:p w14:paraId="7731E05C" w14:textId="77777777" w:rsidR="00DB16BC" w:rsidRPr="007C66A5" w:rsidRDefault="00DB16BC" w:rsidP="00DB16BC">
      <w:pPr>
        <w:rPr>
          <w:rFonts w:ascii="Arial" w:hAnsi="Arial" w:cs="Arial"/>
          <w:sz w:val="20"/>
          <w:szCs w:val="20"/>
        </w:rPr>
      </w:pPr>
    </w:p>
    <w:bookmarkEnd w:id="5"/>
    <w:p w14:paraId="4F792354" w14:textId="77777777" w:rsidR="00DB16BC" w:rsidRPr="007C66A5" w:rsidRDefault="00DB16BC" w:rsidP="00DB16BC">
      <w:pPr>
        <w:rPr>
          <w:rFonts w:ascii="Arial" w:hAnsi="Arial" w:cs="Arial"/>
          <w:sz w:val="20"/>
          <w:szCs w:val="20"/>
        </w:rPr>
      </w:pPr>
    </w:p>
    <w:bookmarkEnd w:id="1"/>
    <w:bookmarkEnd w:id="2"/>
    <w:p w14:paraId="754D3BBB" w14:textId="77777777" w:rsidR="00124452" w:rsidRPr="007C66A5" w:rsidRDefault="00124452" w:rsidP="00124452">
      <w:pPr>
        <w:pStyle w:val="BodyText"/>
        <w:rPr>
          <w:rFonts w:ascii="Arial" w:hAnsi="Arial" w:cs="Arial"/>
          <w:b/>
          <w:bCs/>
          <w:sz w:val="20"/>
          <w:szCs w:val="20"/>
          <w:u w:val="single"/>
          <w:lang w:val="en-GB"/>
        </w:rPr>
      </w:pPr>
    </w:p>
    <w:sectPr w:rsidR="00124452" w:rsidRPr="007C66A5" w:rsidSect="00E264D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D197C" w14:textId="77777777" w:rsidR="001531B6" w:rsidRPr="0000007A" w:rsidRDefault="001531B6" w:rsidP="0099583E">
      <w:r>
        <w:separator/>
      </w:r>
    </w:p>
  </w:endnote>
  <w:endnote w:type="continuationSeparator" w:id="0">
    <w:p w14:paraId="6D04D6D7" w14:textId="77777777" w:rsidR="001531B6" w:rsidRPr="0000007A" w:rsidRDefault="001531B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1726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221C9" w:rsidRPr="001221C9">
      <w:rPr>
        <w:sz w:val="16"/>
      </w:rPr>
      <w:t xml:space="preserve">Version: </w:t>
    </w:r>
    <w:r w:rsidR="00B05598">
      <w:rPr>
        <w:sz w:val="16"/>
      </w:rPr>
      <w:t>3</w:t>
    </w:r>
    <w:r w:rsidR="001221C9" w:rsidRPr="001221C9">
      <w:rPr>
        <w:sz w:val="16"/>
      </w:rPr>
      <w:t xml:space="preserve"> (0</w:t>
    </w:r>
    <w:r w:rsidR="00B05598">
      <w:rPr>
        <w:sz w:val="16"/>
      </w:rPr>
      <w:t>7</w:t>
    </w:r>
    <w:r w:rsidR="001221C9" w:rsidRPr="001221C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D7E88" w14:textId="77777777" w:rsidR="001531B6" w:rsidRPr="0000007A" w:rsidRDefault="001531B6" w:rsidP="0099583E">
      <w:r>
        <w:separator/>
      </w:r>
    </w:p>
  </w:footnote>
  <w:footnote w:type="continuationSeparator" w:id="0">
    <w:p w14:paraId="5D2C212A" w14:textId="77777777" w:rsidR="001531B6" w:rsidRPr="0000007A" w:rsidRDefault="001531B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07DA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4206B1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0559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12D5"/>
    <w:rsid w:val="000C19B5"/>
    <w:rsid w:val="000C3B7E"/>
    <w:rsid w:val="00100577"/>
    <w:rsid w:val="00101322"/>
    <w:rsid w:val="001221C9"/>
    <w:rsid w:val="00124452"/>
    <w:rsid w:val="00136984"/>
    <w:rsid w:val="00144521"/>
    <w:rsid w:val="00150304"/>
    <w:rsid w:val="0015296D"/>
    <w:rsid w:val="001531B6"/>
    <w:rsid w:val="00163622"/>
    <w:rsid w:val="00163C1D"/>
    <w:rsid w:val="001645A2"/>
    <w:rsid w:val="00164F4E"/>
    <w:rsid w:val="00165685"/>
    <w:rsid w:val="0017480A"/>
    <w:rsid w:val="001766DF"/>
    <w:rsid w:val="00184644"/>
    <w:rsid w:val="0018753A"/>
    <w:rsid w:val="0019527A"/>
    <w:rsid w:val="00197E68"/>
    <w:rsid w:val="001A1605"/>
    <w:rsid w:val="001B0C63"/>
    <w:rsid w:val="001C0138"/>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80C56"/>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281B"/>
    <w:rsid w:val="0054564B"/>
    <w:rsid w:val="005456DD"/>
    <w:rsid w:val="00545A13"/>
    <w:rsid w:val="00546343"/>
    <w:rsid w:val="00557CD3"/>
    <w:rsid w:val="00560D3C"/>
    <w:rsid w:val="00567DE0"/>
    <w:rsid w:val="005735A5"/>
    <w:rsid w:val="00573FBB"/>
    <w:rsid w:val="005A5BE0"/>
    <w:rsid w:val="005A7681"/>
    <w:rsid w:val="005B12E0"/>
    <w:rsid w:val="005C25A0"/>
    <w:rsid w:val="005D230D"/>
    <w:rsid w:val="00602F7D"/>
    <w:rsid w:val="00605952"/>
    <w:rsid w:val="00620677"/>
    <w:rsid w:val="00624032"/>
    <w:rsid w:val="006255C6"/>
    <w:rsid w:val="00645A56"/>
    <w:rsid w:val="006532DF"/>
    <w:rsid w:val="0065579D"/>
    <w:rsid w:val="00663792"/>
    <w:rsid w:val="0067046C"/>
    <w:rsid w:val="00676845"/>
    <w:rsid w:val="00680547"/>
    <w:rsid w:val="0068446F"/>
    <w:rsid w:val="0069428E"/>
    <w:rsid w:val="00696CAD"/>
    <w:rsid w:val="006A5E0B"/>
    <w:rsid w:val="006B191C"/>
    <w:rsid w:val="006B3842"/>
    <w:rsid w:val="006C3797"/>
    <w:rsid w:val="006E7D6E"/>
    <w:rsid w:val="006F3A37"/>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77619"/>
    <w:rsid w:val="00780B67"/>
    <w:rsid w:val="007B1099"/>
    <w:rsid w:val="007B6E18"/>
    <w:rsid w:val="007C66A5"/>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A601C"/>
    <w:rsid w:val="008C2778"/>
    <w:rsid w:val="008C2F62"/>
    <w:rsid w:val="008C48C7"/>
    <w:rsid w:val="008D020E"/>
    <w:rsid w:val="008D05FA"/>
    <w:rsid w:val="008D1117"/>
    <w:rsid w:val="008D15A4"/>
    <w:rsid w:val="008F36E4"/>
    <w:rsid w:val="00933C8B"/>
    <w:rsid w:val="009553EC"/>
    <w:rsid w:val="0097330E"/>
    <w:rsid w:val="00974330"/>
    <w:rsid w:val="0097498C"/>
    <w:rsid w:val="00982766"/>
    <w:rsid w:val="009852C4"/>
    <w:rsid w:val="00985F26"/>
    <w:rsid w:val="0099583E"/>
    <w:rsid w:val="00997098"/>
    <w:rsid w:val="009A0242"/>
    <w:rsid w:val="009A59ED"/>
    <w:rsid w:val="009B5AA8"/>
    <w:rsid w:val="009C45A0"/>
    <w:rsid w:val="009C5642"/>
    <w:rsid w:val="009D25CF"/>
    <w:rsid w:val="009E13C3"/>
    <w:rsid w:val="009E4744"/>
    <w:rsid w:val="009E6A30"/>
    <w:rsid w:val="009E79E5"/>
    <w:rsid w:val="009F07D4"/>
    <w:rsid w:val="009F29EB"/>
    <w:rsid w:val="00A001A0"/>
    <w:rsid w:val="00A12C83"/>
    <w:rsid w:val="00A20BDC"/>
    <w:rsid w:val="00A25504"/>
    <w:rsid w:val="00A31AAC"/>
    <w:rsid w:val="00A32905"/>
    <w:rsid w:val="00A346F7"/>
    <w:rsid w:val="00A36C95"/>
    <w:rsid w:val="00A37DE3"/>
    <w:rsid w:val="00A519D1"/>
    <w:rsid w:val="00A6343B"/>
    <w:rsid w:val="00A65C50"/>
    <w:rsid w:val="00A66DD2"/>
    <w:rsid w:val="00A75CEA"/>
    <w:rsid w:val="00A82AB3"/>
    <w:rsid w:val="00AA41B3"/>
    <w:rsid w:val="00AA6670"/>
    <w:rsid w:val="00AB1ED6"/>
    <w:rsid w:val="00AB397D"/>
    <w:rsid w:val="00AB638A"/>
    <w:rsid w:val="00AB6E43"/>
    <w:rsid w:val="00AC1349"/>
    <w:rsid w:val="00AD6C51"/>
    <w:rsid w:val="00AF3016"/>
    <w:rsid w:val="00B03A45"/>
    <w:rsid w:val="00B05598"/>
    <w:rsid w:val="00B2236C"/>
    <w:rsid w:val="00B22FE6"/>
    <w:rsid w:val="00B3033D"/>
    <w:rsid w:val="00B356AF"/>
    <w:rsid w:val="00B54C16"/>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423D0"/>
    <w:rsid w:val="00C635B6"/>
    <w:rsid w:val="00C70DFC"/>
    <w:rsid w:val="00C82466"/>
    <w:rsid w:val="00C84097"/>
    <w:rsid w:val="00CA77B0"/>
    <w:rsid w:val="00CB429B"/>
    <w:rsid w:val="00CC2753"/>
    <w:rsid w:val="00CD093E"/>
    <w:rsid w:val="00CD1556"/>
    <w:rsid w:val="00CD1FD7"/>
    <w:rsid w:val="00CD592A"/>
    <w:rsid w:val="00CE199A"/>
    <w:rsid w:val="00CE5AC7"/>
    <w:rsid w:val="00CF0BBB"/>
    <w:rsid w:val="00CF2445"/>
    <w:rsid w:val="00CF4FC1"/>
    <w:rsid w:val="00D024F8"/>
    <w:rsid w:val="00D1283A"/>
    <w:rsid w:val="00D17979"/>
    <w:rsid w:val="00D2075F"/>
    <w:rsid w:val="00D23960"/>
    <w:rsid w:val="00D3257B"/>
    <w:rsid w:val="00D40416"/>
    <w:rsid w:val="00D45CF7"/>
    <w:rsid w:val="00D4782A"/>
    <w:rsid w:val="00D662E5"/>
    <w:rsid w:val="00D7603E"/>
    <w:rsid w:val="00D8579C"/>
    <w:rsid w:val="00D90124"/>
    <w:rsid w:val="00D9392F"/>
    <w:rsid w:val="00D95A72"/>
    <w:rsid w:val="00DA41F5"/>
    <w:rsid w:val="00DB16BC"/>
    <w:rsid w:val="00DB5B54"/>
    <w:rsid w:val="00DB7E1B"/>
    <w:rsid w:val="00DC1D81"/>
    <w:rsid w:val="00DF1463"/>
    <w:rsid w:val="00DF161A"/>
    <w:rsid w:val="00E11E05"/>
    <w:rsid w:val="00E264D5"/>
    <w:rsid w:val="00E451EA"/>
    <w:rsid w:val="00E53E52"/>
    <w:rsid w:val="00E57F4B"/>
    <w:rsid w:val="00E63889"/>
    <w:rsid w:val="00E65EB7"/>
    <w:rsid w:val="00E71C8D"/>
    <w:rsid w:val="00E72360"/>
    <w:rsid w:val="00E972A7"/>
    <w:rsid w:val="00EA2839"/>
    <w:rsid w:val="00EA34E6"/>
    <w:rsid w:val="00EB3E91"/>
    <w:rsid w:val="00EC6894"/>
    <w:rsid w:val="00ED6B12"/>
    <w:rsid w:val="00EE0D3E"/>
    <w:rsid w:val="00EF326D"/>
    <w:rsid w:val="00EF53FE"/>
    <w:rsid w:val="00F245A7"/>
    <w:rsid w:val="00F2643C"/>
    <w:rsid w:val="00F3295A"/>
    <w:rsid w:val="00F34D8E"/>
    <w:rsid w:val="00F3669D"/>
    <w:rsid w:val="00F405F8"/>
    <w:rsid w:val="00F408B5"/>
    <w:rsid w:val="00F408DC"/>
    <w:rsid w:val="00F41154"/>
    <w:rsid w:val="00F4700F"/>
    <w:rsid w:val="00F51F7F"/>
    <w:rsid w:val="00F573EA"/>
    <w:rsid w:val="00F57E9D"/>
    <w:rsid w:val="00FA001E"/>
    <w:rsid w:val="00FA6528"/>
    <w:rsid w:val="00FB0E26"/>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9D971"/>
  <w15:chartTrackingRefBased/>
  <w15:docId w15:val="{6CCAE80D-7C47-4E75-8F01-6C187A421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54281B"/>
    <w:rPr>
      <w:color w:val="605E5C"/>
      <w:shd w:val="clear" w:color="auto" w:fill="E1DFDD"/>
    </w:rPr>
  </w:style>
  <w:style w:type="character" w:styleId="Strong">
    <w:name w:val="Strong"/>
    <w:uiPriority w:val="22"/>
    <w:qFormat/>
    <w:rsid w:val="005456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353779">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860136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31126532">
      <w:bodyDiv w:val="1"/>
      <w:marLeft w:val="0"/>
      <w:marRight w:val="0"/>
      <w:marTop w:val="0"/>
      <w:marBottom w:val="0"/>
      <w:divBdr>
        <w:top w:val="none" w:sz="0" w:space="0" w:color="auto"/>
        <w:left w:val="none" w:sz="0" w:space="0" w:color="auto"/>
        <w:bottom w:val="none" w:sz="0" w:space="0" w:color="auto"/>
        <w:right w:val="none" w:sz="0" w:space="0" w:color="auto"/>
      </w:divBdr>
    </w:div>
    <w:div w:id="1808931204">
      <w:bodyDiv w:val="1"/>
      <w:marLeft w:val="0"/>
      <w:marRight w:val="0"/>
      <w:marTop w:val="0"/>
      <w:marBottom w:val="0"/>
      <w:divBdr>
        <w:top w:val="none" w:sz="0" w:space="0" w:color="auto"/>
        <w:left w:val="none" w:sz="0" w:space="0" w:color="auto"/>
        <w:bottom w:val="none" w:sz="0" w:space="0" w:color="auto"/>
        <w:right w:val="none" w:sz="0" w:space="0" w:color="auto"/>
      </w:divBdr>
    </w:div>
    <w:div w:id="212102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pr.com/index.php/IJP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D878D-A3A1-4B7C-AD78-1EC8E91A4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627</Words>
  <Characters>3577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4196</CharactersWithSpaces>
  <SharedDoc>false</SharedDoc>
  <HLinks>
    <vt:vector size="6" baseType="variant">
      <vt:variant>
        <vt:i4>6291495</vt:i4>
      </vt:variant>
      <vt:variant>
        <vt:i4>0</vt:i4>
      </vt:variant>
      <vt:variant>
        <vt:i4>0</vt:i4>
      </vt:variant>
      <vt:variant>
        <vt:i4>5</vt:i4>
      </vt:variant>
      <vt:variant>
        <vt:lpwstr>https://journalijpr.com/index.php/IJPR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cp:revision>
  <dcterms:created xsi:type="dcterms:W3CDTF">2025-07-19T07:37:00Z</dcterms:created>
  <dcterms:modified xsi:type="dcterms:W3CDTF">2025-07-19T08:26:00Z</dcterms:modified>
</cp:coreProperties>
</file>