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5A7" w:rsidRPr="003E2746" w:rsidRDefault="006065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6065A7" w:rsidRPr="003E2746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6065A7" w:rsidRPr="003E2746" w:rsidRDefault="006065A7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6065A7" w:rsidRPr="003E2746">
        <w:trPr>
          <w:trHeight w:val="290"/>
        </w:trPr>
        <w:tc>
          <w:tcPr>
            <w:tcW w:w="5167" w:type="dxa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E274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65A7" w:rsidRPr="003E2746" w:rsidRDefault="007539A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B00D30" w:rsidRPr="003E274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European Journal of Medicinal Plants</w:t>
              </w:r>
            </w:hyperlink>
            <w:r w:rsidR="00B00D30" w:rsidRPr="003E274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065A7" w:rsidRPr="003E2746">
        <w:trPr>
          <w:trHeight w:val="290"/>
        </w:trPr>
        <w:tc>
          <w:tcPr>
            <w:tcW w:w="5167" w:type="dxa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Helvetica Neue" w:hAnsi="Arial" w:cs="Arial"/>
                <w:color w:val="404040"/>
                <w:sz w:val="20"/>
                <w:szCs w:val="20"/>
              </w:rPr>
            </w:pPr>
            <w:r w:rsidRPr="003E274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Manuscript Number: </w:t>
            </w:r>
          </w:p>
          <w:p w:rsidR="006065A7" w:rsidRPr="003E2746" w:rsidRDefault="00606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E2746">
              <w:rPr>
                <w:rFonts w:ascii="Arial" w:eastAsia="Arial" w:hAnsi="Arial" w:cs="Arial"/>
                <w:b/>
                <w:sz w:val="20"/>
                <w:szCs w:val="20"/>
              </w:rPr>
              <w:t>2025</w:t>
            </w:r>
            <w:r w:rsidRPr="003E27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_EJMP_136740</w:t>
            </w:r>
          </w:p>
        </w:tc>
      </w:tr>
      <w:tr w:rsidR="006065A7" w:rsidRPr="003E2746">
        <w:trPr>
          <w:trHeight w:val="650"/>
        </w:trPr>
        <w:tc>
          <w:tcPr>
            <w:tcW w:w="5167" w:type="dxa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E2746">
              <w:rPr>
                <w:rFonts w:ascii="Arial" w:eastAsia="Arial" w:hAnsi="Arial" w:cs="Arial"/>
                <w:color w:val="000000"/>
                <w:sz w:val="20"/>
                <w:szCs w:val="20"/>
              </w:rPr>
              <w:t>Title of the Manuscript: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E27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Comparative study of phenolic compound content and assessment of antioxidant activity of </w:t>
            </w:r>
            <w:proofErr w:type="spellStart"/>
            <w:r w:rsidRPr="003E27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Uvaria</w:t>
            </w:r>
            <w:proofErr w:type="spellEnd"/>
            <w:r w:rsidRPr="003E27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27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chamae</w:t>
            </w:r>
            <w:proofErr w:type="spellEnd"/>
            <w:r w:rsidRPr="003E27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and Jatropha </w:t>
            </w:r>
            <w:proofErr w:type="spellStart"/>
            <w:r w:rsidRPr="003E27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curcas</w:t>
            </w:r>
            <w:proofErr w:type="spellEnd"/>
            <w:r w:rsidRPr="003E27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extracts used in the management of sickle cell disease in Benin</w:t>
            </w:r>
          </w:p>
        </w:tc>
      </w:tr>
      <w:tr w:rsidR="006065A7" w:rsidRPr="003E2746">
        <w:trPr>
          <w:trHeight w:val="332"/>
        </w:trPr>
        <w:tc>
          <w:tcPr>
            <w:tcW w:w="5167" w:type="dxa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E274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Type of the </w:t>
            </w:r>
            <w:proofErr w:type="gramStart"/>
            <w:r w:rsidRPr="003E2746">
              <w:rPr>
                <w:rFonts w:ascii="Arial" w:eastAsia="Arial" w:hAnsi="Arial" w:cs="Arial"/>
                <w:color w:val="000000"/>
                <w:sz w:val="20"/>
                <w:szCs w:val="20"/>
              </w:rPr>
              <w:t>Article :</w:t>
            </w:r>
            <w:proofErr w:type="gramEnd"/>
            <w:r w:rsidRPr="003E274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E2746">
              <w:rPr>
                <w:rFonts w:ascii="Arial" w:eastAsia="Arial" w:hAnsi="Arial" w:cs="Arial"/>
                <w:sz w:val="20"/>
                <w:szCs w:val="20"/>
              </w:rPr>
              <w:t>Research</w:t>
            </w:r>
          </w:p>
        </w:tc>
      </w:tr>
    </w:tbl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GoBack"/>
      <w:bookmarkEnd w:id="0"/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rPr>
          <w:rFonts w:ascii="Arial" w:hAnsi="Arial" w:cs="Arial"/>
          <w:sz w:val="20"/>
          <w:szCs w:val="20"/>
        </w:rPr>
      </w:pPr>
      <w:bookmarkStart w:id="1" w:name="_6nu0og2k86af" w:colFirst="0" w:colLast="0"/>
      <w:bookmarkEnd w:id="1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065A7" w:rsidRPr="003E2746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6065A7" w:rsidRPr="003E2746" w:rsidRDefault="00B00D3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E274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E2746">
              <w:rPr>
                <w:rFonts w:ascii="Arial" w:eastAsia="Times New Roman" w:hAnsi="Arial" w:cs="Arial"/>
              </w:rPr>
              <w:t xml:space="preserve"> Comments</w:t>
            </w:r>
          </w:p>
          <w:p w:rsidR="006065A7" w:rsidRPr="003E2746" w:rsidRDefault="006065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5A7" w:rsidRPr="003E2746">
        <w:tc>
          <w:tcPr>
            <w:tcW w:w="5351" w:type="dxa"/>
          </w:tcPr>
          <w:p w:rsidR="006065A7" w:rsidRPr="003E2746" w:rsidRDefault="006065A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6065A7" w:rsidRPr="003E2746" w:rsidRDefault="00B00D3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E2746">
              <w:rPr>
                <w:rFonts w:ascii="Arial" w:eastAsia="Times New Roman" w:hAnsi="Arial" w:cs="Arial"/>
              </w:rPr>
              <w:t>Reviewer’s comment</w:t>
            </w:r>
          </w:p>
          <w:p w:rsidR="006065A7" w:rsidRPr="003E2746" w:rsidRDefault="00B00D30">
            <w:pPr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6065A7" w:rsidRPr="003E2746" w:rsidRDefault="00606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6065A7" w:rsidRPr="003E2746" w:rsidRDefault="00B00D30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E274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6065A7" w:rsidRPr="003E2746" w:rsidRDefault="006065A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6065A7" w:rsidRPr="003E2746">
        <w:trPr>
          <w:trHeight w:val="1264"/>
        </w:trPr>
        <w:tc>
          <w:tcPr>
            <w:tcW w:w="5351" w:type="dxa"/>
          </w:tcPr>
          <w:p w:rsidR="006065A7" w:rsidRPr="003E2746" w:rsidRDefault="00B00D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6065A7" w:rsidRPr="003E2746" w:rsidRDefault="006065A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 xml:space="preserve">The work carried out by the researchers highlight the importance of plant and </w:t>
            </w:r>
            <w:proofErr w:type="gramStart"/>
            <w:r w:rsidRPr="003E2746">
              <w:rPr>
                <w:rFonts w:ascii="Arial" w:hAnsi="Arial" w:cs="Arial"/>
                <w:sz w:val="20"/>
                <w:szCs w:val="20"/>
              </w:rPr>
              <w:t>plant based</w:t>
            </w:r>
            <w:proofErr w:type="gramEnd"/>
            <w:r w:rsidRPr="003E2746">
              <w:rPr>
                <w:rFonts w:ascii="Arial" w:hAnsi="Arial" w:cs="Arial"/>
                <w:sz w:val="20"/>
                <w:szCs w:val="20"/>
              </w:rPr>
              <w:t xml:space="preserve"> products in treating various diseases. This work has reiterated that </w:t>
            </w:r>
            <w:proofErr w:type="spellStart"/>
            <w:r w:rsidRPr="003E2746">
              <w:rPr>
                <w:rFonts w:ascii="Arial" w:hAnsi="Arial" w:cs="Arial"/>
                <w:i/>
                <w:sz w:val="20"/>
                <w:szCs w:val="20"/>
              </w:rPr>
              <w:t>Uvaria</w:t>
            </w:r>
            <w:proofErr w:type="spellEnd"/>
            <w:r w:rsidRPr="003E274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E2746">
              <w:rPr>
                <w:rFonts w:ascii="Arial" w:hAnsi="Arial" w:cs="Arial"/>
                <w:i/>
                <w:sz w:val="20"/>
                <w:szCs w:val="20"/>
              </w:rPr>
              <w:t>chamae</w:t>
            </w:r>
            <w:proofErr w:type="spellEnd"/>
            <w:r w:rsidRPr="003E27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2746">
              <w:rPr>
                <w:rFonts w:ascii="Arial" w:hAnsi="Arial" w:cs="Arial"/>
                <w:i/>
                <w:sz w:val="20"/>
                <w:szCs w:val="20"/>
              </w:rPr>
              <w:t xml:space="preserve">and </w:t>
            </w:r>
            <w:proofErr w:type="spellStart"/>
            <w:r w:rsidRPr="003E2746">
              <w:rPr>
                <w:rFonts w:ascii="Arial" w:hAnsi="Arial" w:cs="Arial"/>
                <w:i/>
                <w:sz w:val="20"/>
                <w:szCs w:val="20"/>
              </w:rPr>
              <w:t>Jatropa</w:t>
            </w:r>
            <w:proofErr w:type="spellEnd"/>
            <w:r w:rsidRPr="003E274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E2746">
              <w:rPr>
                <w:rFonts w:ascii="Arial" w:hAnsi="Arial" w:cs="Arial"/>
                <w:i/>
                <w:sz w:val="20"/>
                <w:szCs w:val="20"/>
              </w:rPr>
              <w:t>curcas</w:t>
            </w:r>
            <w:proofErr w:type="spellEnd"/>
            <w:r w:rsidRPr="003E274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E2746">
              <w:rPr>
                <w:rFonts w:ascii="Arial" w:hAnsi="Arial" w:cs="Arial"/>
                <w:sz w:val="20"/>
                <w:szCs w:val="20"/>
              </w:rPr>
              <w:t>extracts exhibit antioxidant potential and thus have a role to play in managing clinical conditions. This type of work will strengthen the research on plant species for making their optimal use.</w:t>
            </w:r>
          </w:p>
        </w:tc>
        <w:tc>
          <w:tcPr>
            <w:tcW w:w="6442" w:type="dxa"/>
          </w:tcPr>
          <w:p w:rsidR="006065A7" w:rsidRPr="003E2746" w:rsidRDefault="00A5000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E2746">
              <w:rPr>
                <w:rFonts w:ascii="Arial" w:eastAsia="Times New Roman" w:hAnsi="Arial" w:cs="Arial"/>
                <w:b w:val="0"/>
              </w:rPr>
              <w:t>Thank you for your comment. Indeed, this is the goal of our research with regard to the scientific community.</w:t>
            </w:r>
          </w:p>
        </w:tc>
      </w:tr>
      <w:tr w:rsidR="006065A7" w:rsidRPr="003E2746">
        <w:trPr>
          <w:trHeight w:val="1262"/>
        </w:trPr>
        <w:tc>
          <w:tcPr>
            <w:tcW w:w="5351" w:type="dxa"/>
          </w:tcPr>
          <w:p w:rsidR="006065A7" w:rsidRPr="003E2746" w:rsidRDefault="00B00D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6065A7" w:rsidRPr="003E2746" w:rsidRDefault="00B00D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6065A7" w:rsidRPr="003E2746" w:rsidRDefault="006065A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065A7" w:rsidRPr="003E2746" w:rsidRDefault="00B00D30">
            <w:pPr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>As The work described here does not have any direct evidence or study on sickle cells of Benin the title could have been</w:t>
            </w:r>
          </w:p>
          <w:p w:rsidR="006065A7" w:rsidRPr="003E2746" w:rsidRDefault="00B00D3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 xml:space="preserve">Comparative study of phenolic compound content and the possible use of antioxidant potential of </w:t>
            </w:r>
            <w:proofErr w:type="spellStart"/>
            <w:r w:rsidRPr="003E2746">
              <w:rPr>
                <w:rFonts w:ascii="Arial" w:hAnsi="Arial" w:cs="Arial"/>
                <w:i/>
                <w:sz w:val="20"/>
                <w:szCs w:val="20"/>
              </w:rPr>
              <w:t>Uvaria</w:t>
            </w:r>
            <w:proofErr w:type="spellEnd"/>
            <w:r w:rsidRPr="003E274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E2746">
              <w:rPr>
                <w:rFonts w:ascii="Arial" w:hAnsi="Arial" w:cs="Arial"/>
                <w:i/>
                <w:sz w:val="20"/>
                <w:szCs w:val="20"/>
              </w:rPr>
              <w:t>chamae</w:t>
            </w:r>
            <w:proofErr w:type="spellEnd"/>
            <w:r w:rsidRPr="003E2746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3E2746">
              <w:rPr>
                <w:rFonts w:ascii="Arial" w:hAnsi="Arial" w:cs="Arial"/>
                <w:i/>
                <w:sz w:val="20"/>
                <w:szCs w:val="20"/>
              </w:rPr>
              <w:t xml:space="preserve">Jatropha </w:t>
            </w:r>
            <w:proofErr w:type="spellStart"/>
            <w:r w:rsidRPr="003E2746">
              <w:rPr>
                <w:rFonts w:ascii="Arial" w:hAnsi="Arial" w:cs="Arial"/>
                <w:i/>
                <w:sz w:val="20"/>
                <w:szCs w:val="20"/>
              </w:rPr>
              <w:t>curcas</w:t>
            </w:r>
            <w:proofErr w:type="spellEnd"/>
            <w:r w:rsidRPr="003E2746">
              <w:rPr>
                <w:rFonts w:ascii="Arial" w:hAnsi="Arial" w:cs="Arial"/>
                <w:sz w:val="20"/>
                <w:szCs w:val="20"/>
              </w:rPr>
              <w:t xml:space="preserve"> extracts in the management of sickle cell disease.</w:t>
            </w:r>
          </w:p>
          <w:p w:rsidR="006065A7" w:rsidRPr="003E2746" w:rsidRDefault="00606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C32C3" w:rsidRPr="003E2746" w:rsidRDefault="008C32C3" w:rsidP="008C32C3">
            <w:pPr>
              <w:pStyle w:val="Heading2"/>
              <w:rPr>
                <w:rFonts w:ascii="Arial" w:eastAsia="Times New Roman" w:hAnsi="Arial" w:cs="Arial"/>
                <w:b w:val="0"/>
              </w:rPr>
            </w:pPr>
            <w:r w:rsidRPr="003E2746">
              <w:rPr>
                <w:rFonts w:ascii="Arial" w:eastAsia="Times New Roman" w:hAnsi="Arial" w:cs="Arial"/>
                <w:b w:val="0"/>
              </w:rPr>
              <w:t>Thank you for your constructive comment.</w:t>
            </w:r>
          </w:p>
          <w:p w:rsidR="006065A7" w:rsidRPr="003E2746" w:rsidRDefault="008C32C3" w:rsidP="008C32C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E2746">
              <w:rPr>
                <w:rFonts w:ascii="Arial" w:eastAsia="Times New Roman" w:hAnsi="Arial" w:cs="Arial"/>
                <w:b w:val="0"/>
              </w:rPr>
              <w:t xml:space="preserve">We're going to keep the title but include sickle-cell </w:t>
            </w:r>
            <w:proofErr w:type="spellStart"/>
            <w:r w:rsidRPr="003E2746">
              <w:rPr>
                <w:rFonts w:ascii="Arial" w:eastAsia="Times New Roman" w:hAnsi="Arial" w:cs="Arial"/>
                <w:b w:val="0"/>
              </w:rPr>
              <w:t>anemia</w:t>
            </w:r>
            <w:proofErr w:type="spellEnd"/>
            <w:r w:rsidRPr="003E2746">
              <w:rPr>
                <w:rFonts w:ascii="Arial" w:eastAsia="Times New Roman" w:hAnsi="Arial" w:cs="Arial"/>
                <w:b w:val="0"/>
              </w:rPr>
              <w:t>, its severity, both in the abstract and in the manuscript.</w:t>
            </w:r>
          </w:p>
        </w:tc>
      </w:tr>
      <w:tr w:rsidR="006065A7" w:rsidRPr="003E2746">
        <w:trPr>
          <w:trHeight w:val="1262"/>
        </w:trPr>
        <w:tc>
          <w:tcPr>
            <w:tcW w:w="5351" w:type="dxa"/>
          </w:tcPr>
          <w:p w:rsidR="006065A7" w:rsidRPr="003E2746" w:rsidRDefault="00B00D3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E2746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6065A7" w:rsidRPr="003E2746" w:rsidRDefault="006065A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065A7" w:rsidRPr="003E2746" w:rsidRDefault="00B00D30">
            <w:pPr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 xml:space="preserve">The abstract could have justified the title more had it included </w:t>
            </w:r>
            <w:r w:rsidR="00881992" w:rsidRPr="003E2746">
              <w:rPr>
                <w:rFonts w:ascii="Arial" w:hAnsi="Arial" w:cs="Arial"/>
                <w:sz w:val="20"/>
                <w:szCs w:val="20"/>
              </w:rPr>
              <w:t>something</w:t>
            </w:r>
            <w:r w:rsidRPr="003E2746">
              <w:rPr>
                <w:rFonts w:ascii="Arial" w:hAnsi="Arial" w:cs="Arial"/>
                <w:sz w:val="20"/>
                <w:szCs w:val="20"/>
              </w:rPr>
              <w:t xml:space="preserve"> about the state of sickle cell </w:t>
            </w:r>
            <w:proofErr w:type="spellStart"/>
            <w:r w:rsidRPr="003E2746">
              <w:rPr>
                <w:rFonts w:ascii="Arial" w:hAnsi="Arial" w:cs="Arial"/>
                <w:sz w:val="20"/>
                <w:szCs w:val="20"/>
              </w:rPr>
              <w:t>anemia</w:t>
            </w:r>
            <w:proofErr w:type="spellEnd"/>
            <w:r w:rsidRPr="003E2746">
              <w:rPr>
                <w:rFonts w:ascii="Arial" w:hAnsi="Arial" w:cs="Arial"/>
                <w:sz w:val="20"/>
                <w:szCs w:val="20"/>
              </w:rPr>
              <w:t xml:space="preserve"> in Benin. With no mention at all of the gravity of sickle in Benin in abstract and the manuscript the article looks incomplete </w:t>
            </w:r>
          </w:p>
        </w:tc>
        <w:tc>
          <w:tcPr>
            <w:tcW w:w="6442" w:type="dxa"/>
          </w:tcPr>
          <w:p w:rsidR="006065A7" w:rsidRPr="003E2746" w:rsidRDefault="00A5000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E2746">
              <w:rPr>
                <w:rFonts w:ascii="Arial" w:eastAsia="Times New Roman" w:hAnsi="Arial" w:cs="Arial"/>
                <w:b w:val="0"/>
              </w:rPr>
              <w:t>Thank you for your helpful comment. We will take it into account to further refine the abstract and introduction of our manuscript.</w:t>
            </w:r>
          </w:p>
        </w:tc>
      </w:tr>
      <w:tr w:rsidR="006065A7" w:rsidRPr="003E2746">
        <w:trPr>
          <w:trHeight w:val="704"/>
        </w:trPr>
        <w:tc>
          <w:tcPr>
            <w:tcW w:w="5351" w:type="dxa"/>
          </w:tcPr>
          <w:p w:rsidR="006065A7" w:rsidRPr="003E2746" w:rsidRDefault="00B00D3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E2746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6065A7" w:rsidRPr="003E2746" w:rsidRDefault="00760621" w:rsidP="007606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 xml:space="preserve">For almost </w:t>
            </w:r>
            <w:r w:rsidR="00B00D30" w:rsidRPr="003E2746">
              <w:rPr>
                <w:rFonts w:ascii="Arial" w:hAnsi="Arial" w:cs="Arial"/>
                <w:sz w:val="20"/>
                <w:szCs w:val="20"/>
              </w:rPr>
              <w:t>entire part the manuscript is scientifically correct.</w:t>
            </w:r>
          </w:p>
        </w:tc>
        <w:tc>
          <w:tcPr>
            <w:tcW w:w="6442" w:type="dxa"/>
          </w:tcPr>
          <w:p w:rsidR="006065A7" w:rsidRPr="003E2746" w:rsidRDefault="00DF681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E2746">
              <w:rPr>
                <w:rFonts w:ascii="Arial" w:eastAsia="Times New Roman" w:hAnsi="Arial" w:cs="Arial"/>
                <w:b w:val="0"/>
              </w:rPr>
              <w:t>Thank you for your comment.</w:t>
            </w:r>
          </w:p>
        </w:tc>
      </w:tr>
      <w:tr w:rsidR="006065A7" w:rsidRPr="003E2746">
        <w:trPr>
          <w:trHeight w:val="703"/>
        </w:trPr>
        <w:tc>
          <w:tcPr>
            <w:tcW w:w="5351" w:type="dxa"/>
          </w:tcPr>
          <w:p w:rsidR="006065A7" w:rsidRPr="003E2746" w:rsidRDefault="00B00D3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>The references are sufficient. Most if it ranging in the period 2012 to 2017. There could have been some more from 2023 to 2025.</w:t>
            </w:r>
          </w:p>
        </w:tc>
        <w:tc>
          <w:tcPr>
            <w:tcW w:w="6442" w:type="dxa"/>
          </w:tcPr>
          <w:p w:rsidR="006065A7" w:rsidRPr="003E2746" w:rsidRDefault="00DF681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E2746">
              <w:rPr>
                <w:rFonts w:ascii="Arial" w:eastAsia="Times New Roman" w:hAnsi="Arial" w:cs="Arial"/>
                <w:b w:val="0"/>
              </w:rPr>
              <w:t>Thank you for your comment. We’re going to take this account.</w:t>
            </w:r>
          </w:p>
        </w:tc>
      </w:tr>
      <w:tr w:rsidR="006065A7" w:rsidRPr="003E2746">
        <w:trPr>
          <w:trHeight w:val="386"/>
        </w:trPr>
        <w:tc>
          <w:tcPr>
            <w:tcW w:w="5351" w:type="dxa"/>
          </w:tcPr>
          <w:p w:rsidR="006065A7" w:rsidRPr="003E2746" w:rsidRDefault="00B00D3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E2746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6065A7" w:rsidRPr="003E2746" w:rsidRDefault="006065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065A7" w:rsidRPr="003E2746" w:rsidRDefault="00B00D30">
            <w:pPr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 xml:space="preserve">The English language is simple and understandable. But the last line of manuscript has a spelling mistake of antioxidant as </w:t>
            </w:r>
            <w:proofErr w:type="spellStart"/>
            <w:r w:rsidRPr="003E2746">
              <w:rPr>
                <w:rFonts w:ascii="Arial" w:hAnsi="Arial" w:cs="Arial"/>
                <w:sz w:val="20"/>
                <w:szCs w:val="20"/>
              </w:rPr>
              <w:t>antioxydant</w:t>
            </w:r>
            <w:proofErr w:type="spellEnd"/>
          </w:p>
        </w:tc>
        <w:tc>
          <w:tcPr>
            <w:tcW w:w="6442" w:type="dxa"/>
          </w:tcPr>
          <w:p w:rsidR="006065A7" w:rsidRPr="003E2746" w:rsidRDefault="00DF6811">
            <w:pPr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 xml:space="preserve">Thank you, we are going to correct it </w:t>
            </w:r>
          </w:p>
        </w:tc>
      </w:tr>
      <w:tr w:rsidR="006065A7" w:rsidRPr="003E2746">
        <w:trPr>
          <w:trHeight w:val="1178"/>
        </w:trPr>
        <w:tc>
          <w:tcPr>
            <w:tcW w:w="5351" w:type="dxa"/>
          </w:tcPr>
          <w:p w:rsidR="006065A7" w:rsidRPr="003E2746" w:rsidRDefault="00B00D3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E274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3E2746">
              <w:rPr>
                <w:rFonts w:ascii="Arial" w:eastAsia="Times New Roman" w:hAnsi="Arial" w:cs="Arial"/>
              </w:rPr>
              <w:t xml:space="preserve"> </w:t>
            </w:r>
            <w:r w:rsidRPr="003E2746">
              <w:rPr>
                <w:rFonts w:ascii="Arial" w:eastAsia="Times New Roman" w:hAnsi="Arial" w:cs="Arial"/>
                <w:b w:val="0"/>
              </w:rPr>
              <w:t>comments</w:t>
            </w:r>
          </w:p>
          <w:p w:rsidR="006065A7" w:rsidRPr="003E2746" w:rsidRDefault="006065A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6065A7" w:rsidRPr="003E2746" w:rsidRDefault="00B00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 xml:space="preserve">The authors must </w:t>
            </w:r>
            <w:proofErr w:type="gramStart"/>
            <w:r w:rsidRPr="003E2746">
              <w:rPr>
                <w:rFonts w:ascii="Arial" w:hAnsi="Arial" w:cs="Arial"/>
                <w:sz w:val="20"/>
                <w:szCs w:val="20"/>
              </w:rPr>
              <w:t>make an effort</w:t>
            </w:r>
            <w:proofErr w:type="gramEnd"/>
            <w:r w:rsidRPr="003E2746">
              <w:rPr>
                <w:rFonts w:ascii="Arial" w:hAnsi="Arial" w:cs="Arial"/>
                <w:sz w:val="20"/>
                <w:szCs w:val="20"/>
              </w:rPr>
              <w:t xml:space="preserve"> to justify the title with the abstract composition and manuscript relevant to the title.</w:t>
            </w:r>
          </w:p>
          <w:p w:rsidR="006065A7" w:rsidRPr="003E2746" w:rsidRDefault="00606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6065A7" w:rsidRPr="003E2746" w:rsidRDefault="007212DF">
            <w:pPr>
              <w:rPr>
                <w:rFonts w:ascii="Arial" w:hAnsi="Arial" w:cs="Arial"/>
                <w:sz w:val="20"/>
                <w:szCs w:val="20"/>
              </w:rPr>
            </w:pPr>
            <w:r w:rsidRPr="003E2746">
              <w:rPr>
                <w:rFonts w:ascii="Arial" w:hAnsi="Arial" w:cs="Arial"/>
                <w:sz w:val="20"/>
                <w:szCs w:val="20"/>
              </w:rPr>
              <w:t>Thank you for your comment. We will take it into account.</w:t>
            </w:r>
          </w:p>
        </w:tc>
      </w:tr>
    </w:tbl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916045" w:rsidRPr="003E2746" w:rsidTr="00DE79C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045" w:rsidRPr="003E2746" w:rsidRDefault="00916045" w:rsidP="00916045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2" w:name="_Hlk156057883"/>
            <w:bookmarkStart w:id="3" w:name="_Hlk156057704"/>
            <w:r w:rsidRPr="003E274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3E2746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916045" w:rsidRPr="003E2746" w:rsidRDefault="00916045" w:rsidP="00916045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916045" w:rsidRPr="003E2746" w:rsidTr="00DE79C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045" w:rsidRPr="003E2746" w:rsidRDefault="00916045" w:rsidP="009160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045" w:rsidRPr="003E2746" w:rsidRDefault="00916045" w:rsidP="00916045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E2746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916045" w:rsidRPr="003E2746" w:rsidRDefault="00916045" w:rsidP="00916045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E274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E274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916045" w:rsidRPr="003E2746" w:rsidRDefault="00916045" w:rsidP="00916045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</w:p>
        </w:tc>
      </w:tr>
      <w:tr w:rsidR="00916045" w:rsidRPr="003E2746" w:rsidTr="00DE79C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045" w:rsidRPr="003E2746" w:rsidRDefault="00916045" w:rsidP="00916045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E2746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916045" w:rsidRPr="003E2746" w:rsidRDefault="00916045" w:rsidP="009160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045" w:rsidRPr="003E2746" w:rsidRDefault="00916045" w:rsidP="00916045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3E274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3E274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3E274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916045" w:rsidRPr="003E2746" w:rsidRDefault="00916045" w:rsidP="009160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916045" w:rsidRPr="003E2746" w:rsidRDefault="00916045" w:rsidP="009160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916045" w:rsidRPr="003E2746" w:rsidRDefault="00916045" w:rsidP="009160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916045" w:rsidRPr="003E2746" w:rsidRDefault="00916045" w:rsidP="009160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2"/>
    </w:tbl>
    <w:p w:rsidR="00916045" w:rsidRPr="003E2746" w:rsidRDefault="00916045" w:rsidP="00916045">
      <w:pPr>
        <w:rPr>
          <w:rFonts w:ascii="Arial" w:hAnsi="Arial" w:cs="Arial"/>
          <w:sz w:val="20"/>
          <w:szCs w:val="20"/>
          <w:lang w:val="en-US"/>
        </w:rPr>
      </w:pPr>
    </w:p>
    <w:p w:rsidR="00916045" w:rsidRPr="003E2746" w:rsidRDefault="00916045" w:rsidP="00916045">
      <w:pPr>
        <w:rPr>
          <w:rFonts w:ascii="Arial" w:hAnsi="Arial" w:cs="Arial"/>
          <w:sz w:val="20"/>
          <w:szCs w:val="20"/>
          <w:lang w:val="en-US"/>
        </w:rPr>
      </w:pPr>
    </w:p>
    <w:p w:rsidR="00916045" w:rsidRPr="003E2746" w:rsidRDefault="00916045" w:rsidP="00916045">
      <w:pPr>
        <w:rPr>
          <w:rFonts w:ascii="Arial" w:hAnsi="Arial" w:cs="Arial"/>
          <w:bCs/>
          <w:sz w:val="20"/>
          <w:szCs w:val="20"/>
          <w:u w:val="single"/>
        </w:rPr>
      </w:pPr>
    </w:p>
    <w:bookmarkEnd w:id="3"/>
    <w:p w:rsidR="00916045" w:rsidRPr="003E2746" w:rsidRDefault="00916045" w:rsidP="00916045">
      <w:pPr>
        <w:rPr>
          <w:rFonts w:ascii="Arial" w:hAnsi="Arial" w:cs="Arial"/>
          <w:sz w:val="20"/>
          <w:szCs w:val="20"/>
          <w:lang w:val="en-US"/>
        </w:rPr>
      </w:pPr>
    </w:p>
    <w:p w:rsidR="006065A7" w:rsidRPr="003E2746" w:rsidRDefault="006065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6065A7" w:rsidRPr="003E2746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9AA" w:rsidRDefault="007539AA">
      <w:r>
        <w:separator/>
      </w:r>
    </w:p>
  </w:endnote>
  <w:endnote w:type="continuationSeparator" w:id="0">
    <w:p w:rsidR="007539AA" w:rsidRDefault="00753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imSu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A7" w:rsidRDefault="00B00D3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9AA" w:rsidRDefault="007539AA">
      <w:r>
        <w:separator/>
      </w:r>
    </w:p>
  </w:footnote>
  <w:footnote w:type="continuationSeparator" w:id="0">
    <w:p w:rsidR="007539AA" w:rsidRDefault="00753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A7" w:rsidRDefault="006065A7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6065A7" w:rsidRDefault="00B00D3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5A7"/>
    <w:rsid w:val="000F38E8"/>
    <w:rsid w:val="00101CB3"/>
    <w:rsid w:val="003E2746"/>
    <w:rsid w:val="004C74F7"/>
    <w:rsid w:val="006065A7"/>
    <w:rsid w:val="00694046"/>
    <w:rsid w:val="007212DF"/>
    <w:rsid w:val="007539AA"/>
    <w:rsid w:val="00760621"/>
    <w:rsid w:val="00881992"/>
    <w:rsid w:val="008C32C3"/>
    <w:rsid w:val="00916045"/>
    <w:rsid w:val="00A5000E"/>
    <w:rsid w:val="00AA4520"/>
    <w:rsid w:val="00B00D30"/>
    <w:rsid w:val="00D823C1"/>
    <w:rsid w:val="00D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76AC0B-0237-4E16-A79B-239F6A57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ejmp.com/index.php/EJM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6</cp:revision>
  <dcterms:created xsi:type="dcterms:W3CDTF">2025-05-19T12:07:00Z</dcterms:created>
  <dcterms:modified xsi:type="dcterms:W3CDTF">2025-05-24T07:40:00Z</dcterms:modified>
</cp:coreProperties>
</file>