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D914B" w14:textId="77777777" w:rsidR="00CF71A2" w:rsidRPr="00284441" w:rsidRDefault="00CF71A2">
      <w:pPr>
        <w:spacing w:before="7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31"/>
        <w:gridCol w:w="15149"/>
      </w:tblGrid>
      <w:tr w:rsidR="00CF71A2" w:rsidRPr="00284441" w14:paraId="074BD53A" w14:textId="77777777" w:rsidTr="00284441">
        <w:trPr>
          <w:trHeight w:val="290"/>
        </w:trPr>
        <w:tc>
          <w:tcPr>
            <w:tcW w:w="5731" w:type="dxa"/>
          </w:tcPr>
          <w:p w14:paraId="1CAB9CFA" w14:textId="77777777" w:rsidR="00CF71A2" w:rsidRPr="00284441" w:rsidRDefault="00C21A02">
            <w:pPr>
              <w:pStyle w:val="TableParagraph"/>
              <w:spacing w:line="24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Journal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149" w:type="dxa"/>
          </w:tcPr>
          <w:p w14:paraId="7EB1D52B" w14:textId="77777777" w:rsidR="00CF71A2" w:rsidRPr="00284441" w:rsidRDefault="00C21A02">
            <w:pPr>
              <w:pStyle w:val="TableParagraph"/>
              <w:spacing w:line="256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28444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Cardiology</w:t>
              </w:r>
              <w:r w:rsidRPr="00284441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28444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and Angiology:</w:t>
              </w:r>
              <w:r w:rsidRPr="00284441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28444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An</w:t>
              </w:r>
              <w:r w:rsidRPr="00284441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28444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 Journal</w:t>
              </w:r>
            </w:hyperlink>
          </w:p>
        </w:tc>
      </w:tr>
      <w:tr w:rsidR="00CF71A2" w:rsidRPr="00284441" w14:paraId="3716A21B" w14:textId="77777777" w:rsidTr="00284441">
        <w:trPr>
          <w:trHeight w:val="290"/>
        </w:trPr>
        <w:tc>
          <w:tcPr>
            <w:tcW w:w="5731" w:type="dxa"/>
          </w:tcPr>
          <w:p w14:paraId="033FB644" w14:textId="77777777" w:rsidR="00CF71A2" w:rsidRPr="00284441" w:rsidRDefault="00C21A02">
            <w:pPr>
              <w:pStyle w:val="TableParagraph"/>
              <w:spacing w:line="24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Manuscript</w:t>
            </w:r>
            <w:r w:rsidRPr="00284441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149" w:type="dxa"/>
          </w:tcPr>
          <w:p w14:paraId="3E3FF7EA" w14:textId="77777777" w:rsidR="00CF71A2" w:rsidRPr="00284441" w:rsidRDefault="00C21A02">
            <w:pPr>
              <w:pStyle w:val="TableParagraph"/>
              <w:spacing w:line="256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Ms_CA_139413</w:t>
            </w:r>
          </w:p>
        </w:tc>
      </w:tr>
      <w:tr w:rsidR="00CF71A2" w:rsidRPr="00284441" w14:paraId="12945349" w14:textId="77777777" w:rsidTr="00284441">
        <w:trPr>
          <w:trHeight w:val="650"/>
        </w:trPr>
        <w:tc>
          <w:tcPr>
            <w:tcW w:w="5731" w:type="dxa"/>
          </w:tcPr>
          <w:p w14:paraId="7A55A4F8" w14:textId="77777777" w:rsidR="00CF71A2" w:rsidRPr="00284441" w:rsidRDefault="00C21A02">
            <w:pPr>
              <w:pStyle w:val="TableParagraph"/>
              <w:spacing w:line="24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Title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Manuscript:</w:t>
            </w:r>
          </w:p>
        </w:tc>
        <w:tc>
          <w:tcPr>
            <w:tcW w:w="15149" w:type="dxa"/>
          </w:tcPr>
          <w:p w14:paraId="42A6C304" w14:textId="77777777" w:rsidR="00CF71A2" w:rsidRPr="00284441" w:rsidRDefault="00C21A02">
            <w:pPr>
              <w:pStyle w:val="TableParagraph"/>
              <w:spacing w:before="25" w:line="237" w:lineRule="auto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proofErr w:type="gramStart"/>
            <w:r w:rsidRPr="00284441">
              <w:rPr>
                <w:rFonts w:ascii="Arial" w:hAnsi="Arial" w:cs="Arial"/>
                <w:b/>
                <w:sz w:val="20"/>
                <w:szCs w:val="20"/>
              </w:rPr>
              <w:t>35</w:t>
            </w:r>
            <w:r w:rsidRPr="0028444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year</w:t>
            </w:r>
            <w:r w:rsidRPr="0028444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old</w:t>
            </w:r>
            <w:proofErr w:type="gramEnd"/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female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presented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acute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upper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limb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ischemia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due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Polycythemia</w:t>
            </w:r>
            <w:r w:rsidRPr="002844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Rubra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Vera:</w:t>
            </w:r>
            <w:r w:rsidRPr="00284441">
              <w:rPr>
                <w:rFonts w:ascii="Arial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rare</w:t>
            </w:r>
            <w:r w:rsidRPr="00284441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284441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managed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successfully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resource</w:t>
            </w:r>
            <w:r w:rsidRPr="00284441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 xml:space="preserve">limited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settings.</w:t>
            </w:r>
          </w:p>
        </w:tc>
      </w:tr>
      <w:tr w:rsidR="00CF71A2" w:rsidRPr="00284441" w14:paraId="58B3DF65" w14:textId="77777777" w:rsidTr="00284441">
        <w:trPr>
          <w:trHeight w:val="333"/>
        </w:trPr>
        <w:tc>
          <w:tcPr>
            <w:tcW w:w="5731" w:type="dxa"/>
          </w:tcPr>
          <w:p w14:paraId="5F4BE166" w14:textId="77777777" w:rsidR="00CF71A2" w:rsidRPr="00284441" w:rsidRDefault="00C21A02">
            <w:pPr>
              <w:pStyle w:val="TableParagraph"/>
              <w:spacing w:line="24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Type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Article</w:t>
            </w:r>
          </w:p>
        </w:tc>
        <w:tc>
          <w:tcPr>
            <w:tcW w:w="15149" w:type="dxa"/>
          </w:tcPr>
          <w:p w14:paraId="7D12E3A3" w14:textId="77777777" w:rsidR="00CF71A2" w:rsidRPr="00284441" w:rsidRDefault="00C21A02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w w:val="90"/>
                <w:sz w:val="20"/>
                <w:szCs w:val="20"/>
              </w:rPr>
              <w:t>Case</w:t>
            </w:r>
            <w:r w:rsidRPr="00284441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tbl>
      <w:tblPr>
        <w:tblpPr w:leftFromText="180" w:rightFromText="180" w:vertAnchor="text" w:horzAnchor="page" w:tblpX="841" w:tblpY="9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7"/>
        <w:gridCol w:w="9263"/>
        <w:gridCol w:w="6377"/>
      </w:tblGrid>
      <w:tr w:rsidR="009C41CF" w:rsidRPr="00284441" w14:paraId="711D2D35" w14:textId="77777777" w:rsidTr="009C41CF">
        <w:trPr>
          <w:trHeight w:val="551"/>
        </w:trPr>
        <w:tc>
          <w:tcPr>
            <w:tcW w:w="20937" w:type="dxa"/>
            <w:gridSpan w:val="3"/>
            <w:tcBorders>
              <w:top w:val="nil"/>
              <w:left w:val="nil"/>
              <w:right w:val="nil"/>
            </w:tcBorders>
          </w:tcPr>
          <w:p w14:paraId="078E1736" w14:textId="77777777" w:rsidR="009C41CF" w:rsidRPr="00284441" w:rsidRDefault="009C41CF" w:rsidP="009C41CF">
            <w:pPr>
              <w:pStyle w:val="TableParagraph"/>
              <w:spacing w:line="249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color w:val="000000"/>
                <w:w w:val="90"/>
                <w:sz w:val="20"/>
                <w:szCs w:val="20"/>
                <w:highlight w:val="yellow"/>
              </w:rPr>
              <w:t>PART</w:t>
            </w:r>
            <w:r w:rsidRPr="00284441">
              <w:rPr>
                <w:rFonts w:ascii="Arial" w:hAnsi="Arial" w:cs="Arial"/>
                <w:b/>
                <w:color w:val="000000"/>
                <w:spacing w:val="37"/>
                <w:sz w:val="20"/>
                <w:szCs w:val="20"/>
                <w:highlight w:val="yellow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w w:val="90"/>
                <w:sz w:val="20"/>
                <w:szCs w:val="20"/>
                <w:highlight w:val="yellow"/>
              </w:rPr>
              <w:t>1:</w:t>
            </w:r>
            <w:r w:rsidRPr="00284441">
              <w:rPr>
                <w:rFonts w:ascii="Arial" w:hAnsi="Arial" w:cs="Arial"/>
                <w:b/>
                <w:color w:val="000000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pacing w:val="-2"/>
                <w:w w:val="90"/>
                <w:sz w:val="20"/>
                <w:szCs w:val="20"/>
              </w:rPr>
              <w:t>Comments</w:t>
            </w:r>
          </w:p>
        </w:tc>
      </w:tr>
      <w:tr w:rsidR="009C41CF" w:rsidRPr="00284441" w14:paraId="046B66A3" w14:textId="77777777" w:rsidTr="009C41CF">
        <w:trPr>
          <w:trHeight w:val="1098"/>
        </w:trPr>
        <w:tc>
          <w:tcPr>
            <w:tcW w:w="5297" w:type="dxa"/>
          </w:tcPr>
          <w:p w14:paraId="075C4C1C" w14:textId="77777777" w:rsidR="009C41CF" w:rsidRPr="00284441" w:rsidRDefault="009C41CF" w:rsidP="009C41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3" w:type="dxa"/>
          </w:tcPr>
          <w:p w14:paraId="7AE07967" w14:textId="77777777" w:rsidR="009C41CF" w:rsidRPr="00284441" w:rsidRDefault="009C41CF" w:rsidP="009C41CF">
            <w:pPr>
              <w:pStyle w:val="TableParagraph"/>
              <w:spacing w:line="246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28444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09E5D35" w14:textId="77777777" w:rsidR="009C41CF" w:rsidRPr="00284441" w:rsidRDefault="009C41CF" w:rsidP="009C41CF">
            <w:pPr>
              <w:pStyle w:val="TableParagraph"/>
              <w:spacing w:before="2" w:line="237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8444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2844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28444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8444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28444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28444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844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844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284441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28444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 review.</w:t>
            </w:r>
          </w:p>
        </w:tc>
        <w:tc>
          <w:tcPr>
            <w:tcW w:w="6377" w:type="dxa"/>
          </w:tcPr>
          <w:p w14:paraId="266A663D" w14:textId="77777777" w:rsidR="009C41CF" w:rsidRPr="00284441" w:rsidRDefault="009C41CF" w:rsidP="009C41CF">
            <w:pPr>
              <w:pStyle w:val="TableParagraph"/>
              <w:spacing w:line="249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w w:val="90"/>
                <w:sz w:val="20"/>
                <w:szCs w:val="20"/>
              </w:rPr>
              <w:t>Author’s</w:t>
            </w:r>
            <w:r w:rsidRPr="00284441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w w:val="90"/>
                <w:sz w:val="20"/>
                <w:szCs w:val="20"/>
              </w:rPr>
              <w:t>Feedback</w:t>
            </w:r>
            <w:r w:rsidRPr="00284441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(It</w:t>
            </w:r>
            <w:r w:rsidRPr="00284441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is</w:t>
            </w:r>
            <w:r w:rsidRPr="00284441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mandatory</w:t>
            </w:r>
            <w:r w:rsidRPr="00284441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that</w:t>
            </w:r>
            <w:r w:rsidRPr="00284441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authors</w:t>
            </w:r>
            <w:r w:rsidRPr="00284441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should</w:t>
            </w:r>
            <w:r w:rsidRPr="0028444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>write</w:t>
            </w:r>
          </w:p>
          <w:p w14:paraId="5AE0FD89" w14:textId="77777777" w:rsidR="009C41CF" w:rsidRPr="00284441" w:rsidRDefault="009C41CF" w:rsidP="009C41CF">
            <w:pPr>
              <w:pStyle w:val="TableParagraph"/>
              <w:spacing w:before="14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his/her</w:t>
            </w:r>
            <w:r w:rsidRPr="00284441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feedback</w:t>
            </w:r>
            <w:r w:rsidRPr="00284441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here)</w:t>
            </w:r>
          </w:p>
        </w:tc>
      </w:tr>
      <w:tr w:rsidR="009C41CF" w:rsidRPr="00284441" w14:paraId="286C08EC" w14:textId="77777777" w:rsidTr="009C41CF">
        <w:trPr>
          <w:trHeight w:val="1650"/>
        </w:trPr>
        <w:tc>
          <w:tcPr>
            <w:tcW w:w="5297" w:type="dxa"/>
          </w:tcPr>
          <w:p w14:paraId="274D23FA" w14:textId="77777777" w:rsidR="009C41CF" w:rsidRPr="00284441" w:rsidRDefault="009C41CF" w:rsidP="009C41CF">
            <w:pPr>
              <w:pStyle w:val="TableParagraph"/>
              <w:spacing w:line="247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284441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5"/>
                <w:sz w:val="20"/>
                <w:szCs w:val="20"/>
              </w:rPr>
              <w:t>the</w:t>
            </w:r>
          </w:p>
          <w:p w14:paraId="556A0077" w14:textId="77777777" w:rsidR="009C41CF" w:rsidRPr="00284441" w:rsidRDefault="009C41CF" w:rsidP="009C41CF">
            <w:pPr>
              <w:pStyle w:val="TableParagraph"/>
              <w:ind w:left="467" w:right="8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t>importance of this manuscript for the scientific</w:t>
            </w:r>
            <w:r w:rsidRPr="00284441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community.</w:t>
            </w:r>
            <w:r w:rsidRPr="0028444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minimum</w:t>
            </w:r>
            <w:r w:rsidRPr="00284441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3-4 sentences</w:t>
            </w:r>
            <w:r w:rsidRPr="002844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2844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844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2844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part.</w:t>
            </w:r>
          </w:p>
        </w:tc>
        <w:tc>
          <w:tcPr>
            <w:tcW w:w="9263" w:type="dxa"/>
          </w:tcPr>
          <w:p w14:paraId="5EA0BC7B" w14:textId="77777777" w:rsidR="009C41CF" w:rsidRPr="00284441" w:rsidRDefault="009C41CF" w:rsidP="009C41CF">
            <w:pPr>
              <w:pStyle w:val="TableParagraph"/>
              <w:spacing w:line="247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Presents</w:t>
            </w:r>
            <w:r w:rsidRPr="0028444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clinically</w:t>
            </w:r>
            <w:r w:rsidRPr="0028444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significant</w:t>
            </w:r>
            <w:r w:rsidRPr="0028444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case</w:t>
            </w:r>
            <w:r w:rsidRPr="0028444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acute</w:t>
            </w:r>
            <w:r w:rsidRPr="0028444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upper</w:t>
            </w:r>
            <w:r w:rsidRPr="00284441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limb</w:t>
            </w:r>
            <w:r w:rsidRPr="0028444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ischemia</w:t>
            </w:r>
            <w:r w:rsidRPr="0028444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caused</w:t>
            </w:r>
            <w:r w:rsidRPr="0028444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by</w:t>
            </w:r>
            <w:r w:rsidRPr="0028444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Polycythemia</w:t>
            </w:r>
            <w:r w:rsidRPr="00284441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Rubra</w:t>
            </w:r>
            <w:r w:rsidRPr="0028444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4"/>
                <w:w w:val="85"/>
                <w:sz w:val="20"/>
                <w:szCs w:val="20"/>
              </w:rPr>
              <w:t>Vera</w:t>
            </w:r>
          </w:p>
          <w:p w14:paraId="576BA00F" w14:textId="77777777" w:rsidR="009C41CF" w:rsidRPr="00284441" w:rsidRDefault="009C41CF" w:rsidP="009C41CF">
            <w:pPr>
              <w:pStyle w:val="TableParagraph"/>
              <w:spacing w:line="275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(PRV)</w:t>
            </w:r>
            <w:r w:rsidRPr="00284441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young</w:t>
            </w:r>
            <w:r w:rsidRPr="00284441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female</w:t>
            </w:r>
            <w:r w:rsidRPr="0028444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>patient.</w:t>
            </w:r>
          </w:p>
          <w:p w14:paraId="56E8566F" w14:textId="77777777" w:rsidR="009C41CF" w:rsidRPr="00284441" w:rsidRDefault="009C41CF" w:rsidP="009C41C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This</w:t>
            </w:r>
            <w:r w:rsidRPr="00284441">
              <w:rPr>
                <w:rFonts w:ascii="Arial" w:hAnsi="Arial" w:cs="Arial"/>
                <w:spacing w:val="-1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is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usually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seen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older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people.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Highlights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diagnostic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therapeutic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challenges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faced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resource- </w:t>
            </w:r>
            <w:r w:rsidRPr="00284441">
              <w:rPr>
                <w:rFonts w:ascii="Arial" w:hAnsi="Arial" w:cs="Arial"/>
                <w:sz w:val="20"/>
                <w:szCs w:val="20"/>
              </w:rPr>
              <w:t>limited setting.</w:t>
            </w:r>
          </w:p>
          <w:p w14:paraId="2A48CB40" w14:textId="77777777" w:rsidR="009C41CF" w:rsidRPr="00284441" w:rsidRDefault="009C41CF" w:rsidP="009C41CF">
            <w:pPr>
              <w:pStyle w:val="TableParagraph"/>
              <w:ind w:right="1533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Points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towards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need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for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broader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clinical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vigilance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genetic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screening. 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>Meaningfully</w:t>
            </w:r>
            <w:r w:rsidRPr="0028444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>contribution.</w:t>
            </w:r>
          </w:p>
        </w:tc>
        <w:tc>
          <w:tcPr>
            <w:tcW w:w="6377" w:type="dxa"/>
          </w:tcPr>
          <w:p w14:paraId="45AA1171" w14:textId="77777777" w:rsidR="009C41CF" w:rsidRPr="00284441" w:rsidRDefault="00A572CF" w:rsidP="009C41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z w:val="20"/>
                <w:szCs w:val="20"/>
              </w:rPr>
              <w:t xml:space="preserve"> Thank you for your comments</w:t>
            </w:r>
          </w:p>
        </w:tc>
      </w:tr>
      <w:tr w:rsidR="009C41CF" w:rsidRPr="00284441" w14:paraId="6431F2BE" w14:textId="77777777" w:rsidTr="009C41CF">
        <w:trPr>
          <w:trHeight w:val="1262"/>
        </w:trPr>
        <w:tc>
          <w:tcPr>
            <w:tcW w:w="5297" w:type="dxa"/>
          </w:tcPr>
          <w:p w14:paraId="539F1CA6" w14:textId="77777777" w:rsidR="009C41CF" w:rsidRPr="00284441" w:rsidRDefault="009C41CF" w:rsidP="009C41CF">
            <w:pPr>
              <w:pStyle w:val="TableParagraph"/>
              <w:spacing w:line="24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844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A1B011F" w14:textId="77777777" w:rsidR="009C41CF" w:rsidRPr="00284441" w:rsidRDefault="009C41CF" w:rsidP="009C41CF">
            <w:pPr>
              <w:pStyle w:val="TableParagraph"/>
              <w:spacing w:line="275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28444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8444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2844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3" w:type="dxa"/>
          </w:tcPr>
          <w:p w14:paraId="1906BC8F" w14:textId="77777777" w:rsidR="009C41CF" w:rsidRPr="00284441" w:rsidRDefault="009C41CF" w:rsidP="009C41CF">
            <w:pPr>
              <w:pStyle w:val="TableParagraph"/>
              <w:spacing w:line="248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Suggested</w:t>
            </w:r>
            <w:r w:rsidRPr="00284441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Alternative</w:t>
            </w:r>
            <w:r w:rsidRPr="00284441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>Title:</w:t>
            </w:r>
          </w:p>
          <w:p w14:paraId="327C7991" w14:textId="77777777" w:rsidR="009C41CF" w:rsidRPr="00284441" w:rsidRDefault="009C41CF" w:rsidP="009C41CF">
            <w:pPr>
              <w:pStyle w:val="TableParagraph"/>
              <w:ind w:right="216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Acute Upper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Limb Ischemia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in a Young Female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with Polycythemia Rubra Vera: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Rare Case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Managed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in a Resource-Limited Settings</w:t>
            </w:r>
          </w:p>
        </w:tc>
        <w:tc>
          <w:tcPr>
            <w:tcW w:w="6377" w:type="dxa"/>
          </w:tcPr>
          <w:p w14:paraId="6C506B51" w14:textId="77777777" w:rsidR="009C41CF" w:rsidRPr="00284441" w:rsidRDefault="00A572CF" w:rsidP="009C41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z w:val="20"/>
                <w:szCs w:val="20"/>
              </w:rPr>
              <w:t xml:space="preserve"> Title has been changed</w:t>
            </w:r>
          </w:p>
        </w:tc>
      </w:tr>
    </w:tbl>
    <w:p w14:paraId="6B3A47A6" w14:textId="77777777" w:rsidR="00CF71A2" w:rsidRPr="00284441" w:rsidRDefault="00CF71A2" w:rsidP="009C41CF">
      <w:pPr>
        <w:spacing w:before="274"/>
        <w:ind w:right="10797"/>
        <w:rPr>
          <w:rFonts w:ascii="Arial" w:hAnsi="Arial" w:cs="Arial"/>
          <w:sz w:val="20"/>
          <w:szCs w:val="20"/>
        </w:rPr>
      </w:pPr>
    </w:p>
    <w:p w14:paraId="35DBA956" w14:textId="77777777" w:rsidR="00CF71A2" w:rsidRPr="00284441" w:rsidRDefault="00CF71A2">
      <w:pPr>
        <w:rPr>
          <w:rFonts w:ascii="Arial" w:hAnsi="Arial" w:cs="Arial"/>
          <w:sz w:val="20"/>
          <w:szCs w:val="20"/>
        </w:rPr>
        <w:sectPr w:rsidR="00CF71A2" w:rsidRPr="00284441">
          <w:headerReference w:type="default" r:id="rId8"/>
          <w:footerReference w:type="default" r:id="rId9"/>
          <w:type w:val="continuous"/>
          <w:pgSz w:w="23820" w:h="16840" w:orient="landscape"/>
          <w:pgMar w:top="1800" w:right="1417" w:bottom="880" w:left="1417" w:header="1285" w:footer="695" w:gutter="0"/>
          <w:pgNumType w:start="1"/>
          <w:cols w:space="720"/>
        </w:sectPr>
      </w:pPr>
    </w:p>
    <w:tbl>
      <w:tblPr>
        <w:tblpPr w:leftFromText="180" w:rightFromText="180" w:vertAnchor="text" w:horzAnchor="margin" w:tblpY="3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7"/>
        <w:gridCol w:w="9263"/>
        <w:gridCol w:w="6377"/>
      </w:tblGrid>
      <w:tr w:rsidR="009C41CF" w:rsidRPr="00284441" w14:paraId="18331FB0" w14:textId="77777777" w:rsidTr="009C41CF">
        <w:trPr>
          <w:trHeight w:val="8566"/>
        </w:trPr>
        <w:tc>
          <w:tcPr>
            <w:tcW w:w="5297" w:type="dxa"/>
          </w:tcPr>
          <w:p w14:paraId="46FC0FCC" w14:textId="77777777" w:rsidR="009C41CF" w:rsidRPr="00284441" w:rsidRDefault="009C41CF" w:rsidP="009C41CF">
            <w:pPr>
              <w:pStyle w:val="TableParagraph"/>
              <w:spacing w:line="24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comprehensive?</w:t>
            </w:r>
          </w:p>
          <w:p w14:paraId="4EF6F0DB" w14:textId="77777777" w:rsidR="009C41CF" w:rsidRPr="00284441" w:rsidRDefault="009C41CF" w:rsidP="009C41CF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t>Do you suggest the addition (or deletion) of some</w:t>
            </w:r>
            <w:r w:rsidRPr="002844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2844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2844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section?</w:t>
            </w:r>
            <w:r w:rsidRPr="002844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844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844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your suggestions here.</w:t>
            </w:r>
          </w:p>
        </w:tc>
        <w:tc>
          <w:tcPr>
            <w:tcW w:w="9263" w:type="dxa"/>
          </w:tcPr>
          <w:p w14:paraId="7282E30A" w14:textId="77777777" w:rsidR="009C41CF" w:rsidRPr="00284441" w:rsidRDefault="009C41CF" w:rsidP="009C41CF">
            <w:pPr>
              <w:pStyle w:val="TableParagraph"/>
              <w:spacing w:line="249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current</w:t>
            </w:r>
            <w:r w:rsidRPr="00284441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version:</w:t>
            </w:r>
          </w:p>
          <w:p w14:paraId="224CDC8A" w14:textId="77777777" w:rsidR="009C41CF" w:rsidRPr="00284441" w:rsidRDefault="009C41CF" w:rsidP="009C41CF">
            <w:pPr>
              <w:pStyle w:val="TableParagraph"/>
              <w:spacing w:line="275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It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is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presented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as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single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unstructured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paragraph.</w:t>
            </w:r>
          </w:p>
          <w:p w14:paraId="79B54ECE" w14:textId="77777777" w:rsidR="009C41CF" w:rsidRPr="00284441" w:rsidRDefault="009C41CF" w:rsidP="009C41CF">
            <w:pPr>
              <w:pStyle w:val="TableParagraph"/>
              <w:spacing w:line="275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Most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case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reports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now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follow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structured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abstract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format</w:t>
            </w:r>
          </w:p>
          <w:p w14:paraId="3B9D2946" w14:textId="77777777" w:rsidR="009C41CF" w:rsidRPr="00284441" w:rsidRDefault="009C41CF" w:rsidP="009C41CF">
            <w:pPr>
              <w:pStyle w:val="TableParagraph"/>
              <w:spacing w:before="19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Like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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Background,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Case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Presentation,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Management,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Outcome.</w:t>
            </w:r>
          </w:p>
          <w:p w14:paraId="174546C3" w14:textId="77777777" w:rsidR="009C41CF" w:rsidRPr="00284441" w:rsidRDefault="009C41CF" w:rsidP="009C41CF">
            <w:pPr>
              <w:pStyle w:val="TableParagraph"/>
              <w:spacing w:before="274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Grammatical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Errors: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Several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grammatical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phrasing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issues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(e.g.,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“She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also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gave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auto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amputation…”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should</w:t>
            </w:r>
            <w:r w:rsidRPr="0028444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be</w:t>
            </w:r>
            <w:r w:rsidRPr="0028444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“She</w:t>
            </w:r>
            <w:r w:rsidRPr="0028444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also</w:t>
            </w:r>
            <w:r w:rsidRPr="0028444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reported</w:t>
            </w:r>
            <w:r w:rsidRPr="0028444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autoamputation…”).</w:t>
            </w:r>
          </w:p>
          <w:p w14:paraId="57B862A2" w14:textId="77777777" w:rsidR="009C41CF" w:rsidRPr="00284441" w:rsidRDefault="009C41CF" w:rsidP="009C41CF">
            <w:pPr>
              <w:pStyle w:val="TableParagraph"/>
              <w:spacing w:before="275" w:line="237" w:lineRule="auto"/>
              <w:ind w:right="216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Redundancies: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Phrases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like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"normotensive,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non-diabetic"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are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not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clinically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relevant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this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case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can </w:t>
            </w:r>
            <w:r w:rsidRPr="00284441">
              <w:rPr>
                <w:rFonts w:ascii="Arial" w:hAnsi="Arial" w:cs="Arial"/>
                <w:sz w:val="20"/>
                <w:szCs w:val="20"/>
              </w:rPr>
              <w:t>be removed.</w:t>
            </w:r>
          </w:p>
          <w:p w14:paraId="57ACB8BE" w14:textId="77777777" w:rsidR="009C41CF" w:rsidRPr="00284441" w:rsidRDefault="009C41CF" w:rsidP="009C41CF">
            <w:pPr>
              <w:pStyle w:val="TableParagraph"/>
              <w:spacing w:before="3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8382D56" w14:textId="77777777" w:rsidR="009C41CF" w:rsidRPr="00284441" w:rsidRDefault="009C41CF" w:rsidP="009C41CF">
            <w:pPr>
              <w:pStyle w:val="TableParagraph"/>
              <w:spacing w:before="1" w:line="237" w:lineRule="auto"/>
              <w:ind w:right="216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Missing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Emphasis: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rarity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PRV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young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patients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upper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limb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should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be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better highlighted. They occur as passing phrases.</w:t>
            </w:r>
          </w:p>
          <w:p w14:paraId="3E300DB1" w14:textId="77777777" w:rsidR="009C41CF" w:rsidRPr="00284441" w:rsidRDefault="009C41CF" w:rsidP="009C41CF">
            <w:pPr>
              <w:pStyle w:val="TableParagraph"/>
              <w:spacing w:before="275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Suggested</w:t>
            </w:r>
            <w:r w:rsidRPr="00284441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Additions</w:t>
            </w:r>
            <w:r w:rsidRPr="00284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&amp;</w:t>
            </w:r>
            <w:r w:rsidRPr="0028444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>Revisions:</w:t>
            </w:r>
          </w:p>
          <w:p w14:paraId="548A03C9" w14:textId="77777777" w:rsidR="009C41CF" w:rsidRPr="00284441" w:rsidRDefault="009C41CF" w:rsidP="009C41C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Add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structured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format.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Like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-</w:t>
            </w:r>
            <w:r w:rsidRPr="00284441">
              <w:rPr>
                <w:rFonts w:ascii="Arial" w:hAnsi="Arial" w:cs="Arial"/>
                <w:spacing w:val="-10"/>
                <w:w w:val="90"/>
                <w:sz w:val="20"/>
                <w:szCs w:val="20"/>
              </w:rPr>
              <w:t>&gt;</w:t>
            </w:r>
          </w:p>
          <w:p w14:paraId="4DC0109B" w14:textId="77777777" w:rsidR="009C41CF" w:rsidRPr="00284441" w:rsidRDefault="009C41CF" w:rsidP="009C41CF">
            <w:pPr>
              <w:pStyle w:val="TableParagraph"/>
              <w:spacing w:before="2" w:line="237" w:lineRule="auto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  <w:u w:val="single"/>
              </w:rPr>
              <w:t>Background: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Here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(briefly)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introduce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PRV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its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rarity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as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cause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acute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limb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ischemia,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especially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in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young</w:t>
            </w:r>
            <w:r w:rsidRPr="0028444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individuals.</w:t>
            </w:r>
          </w:p>
          <w:p w14:paraId="5C49FB4D" w14:textId="77777777" w:rsidR="009C41CF" w:rsidRPr="00284441" w:rsidRDefault="009C41CF" w:rsidP="009C41CF">
            <w:pPr>
              <w:pStyle w:val="TableParagraph"/>
              <w:spacing w:before="1"/>
              <w:ind w:right="216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  <w:u w:val="single"/>
              </w:rPr>
              <w:t>Case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  <w:u w:val="single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  <w:u w:val="single"/>
              </w:rPr>
              <w:t>Presentation: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Summarize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key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findings,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genetic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confirmation,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all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imaging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results.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  <w:u w:val="single"/>
              </w:rPr>
              <w:t>Management: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 Describe the intervention (catheter-directed thrombectomy, hydroxyurea,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anticoagulation).</w:t>
            </w:r>
          </w:p>
          <w:p w14:paraId="1D3A8F84" w14:textId="77777777" w:rsidR="009C41CF" w:rsidRPr="00284441" w:rsidRDefault="009C41CF" w:rsidP="009C41CF">
            <w:pPr>
              <w:pStyle w:val="TableParagraph"/>
              <w:spacing w:before="14"/>
              <w:ind w:right="216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  <w:u w:val="single"/>
              </w:rPr>
              <w:t>Outcome: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 Brief follow-up of the results, like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 improvement, no signs of ischemia seen, etc.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  <w:u w:val="single"/>
              </w:rPr>
              <w:t>Conclusion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  <w:u w:val="single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(optional,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you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may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or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may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not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add</w:t>
            </w:r>
            <w:proofErr w:type="gramStart"/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):Stress</w:t>
            </w:r>
            <w:proofErr w:type="gramEnd"/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on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importance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considering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PRV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atypical </w:t>
            </w:r>
            <w:r w:rsidRPr="00284441">
              <w:rPr>
                <w:rFonts w:ascii="Arial" w:hAnsi="Arial" w:cs="Arial"/>
                <w:spacing w:val="-8"/>
                <w:sz w:val="20"/>
                <w:szCs w:val="20"/>
              </w:rPr>
              <w:t>vascular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8"/>
                <w:sz w:val="20"/>
                <w:szCs w:val="20"/>
              </w:rPr>
              <w:t>presentations</w:t>
            </w:r>
            <w:r w:rsidRPr="0028444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8"/>
                <w:sz w:val="20"/>
                <w:szCs w:val="20"/>
              </w:rPr>
              <w:t>–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8"/>
                <w:sz w:val="20"/>
                <w:szCs w:val="20"/>
              </w:rPr>
              <w:t>may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8"/>
                <w:sz w:val="20"/>
                <w:szCs w:val="20"/>
              </w:rPr>
              <w:t>be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8"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8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8"/>
                <w:sz w:val="20"/>
                <w:szCs w:val="20"/>
              </w:rPr>
              <w:t>very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8"/>
                <w:sz w:val="20"/>
                <w:szCs w:val="20"/>
              </w:rPr>
              <w:t>few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8"/>
                <w:sz w:val="20"/>
                <w:szCs w:val="20"/>
              </w:rPr>
              <w:t>words.</w:t>
            </w:r>
          </w:p>
          <w:p w14:paraId="6AA08CEC" w14:textId="77777777" w:rsidR="009C41CF" w:rsidRPr="00284441" w:rsidRDefault="009C41CF" w:rsidP="009C41CF">
            <w:pPr>
              <w:pStyle w:val="TableParagraph"/>
              <w:spacing w:before="274" w:line="275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  <w:u w:val="single"/>
              </w:rPr>
              <w:t>Delete</w:t>
            </w:r>
            <w:r w:rsidRPr="00284441">
              <w:rPr>
                <w:rFonts w:ascii="Arial" w:hAnsi="Arial" w:cs="Arial"/>
                <w:spacing w:val="5"/>
                <w:sz w:val="20"/>
                <w:szCs w:val="20"/>
                <w:u w:val="single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  <w:u w:val="single"/>
              </w:rPr>
              <w:t>or</w:t>
            </w:r>
            <w:r w:rsidRPr="00284441">
              <w:rPr>
                <w:rFonts w:ascii="Arial" w:hAnsi="Arial" w:cs="Arial"/>
                <w:spacing w:val="5"/>
                <w:sz w:val="20"/>
                <w:szCs w:val="20"/>
                <w:u w:val="single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  <w:u w:val="single"/>
              </w:rPr>
              <w:t>rephrase:</w:t>
            </w:r>
          </w:p>
          <w:p w14:paraId="2C4B2F00" w14:textId="77777777" w:rsidR="009C41CF" w:rsidRPr="00284441" w:rsidRDefault="009C41CF" w:rsidP="009C41C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Remove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general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terms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like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“normotensive,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non-diabetic”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unless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they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are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hugely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relevant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to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differential 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>diagnosis</w:t>
            </w:r>
            <w:r w:rsidRPr="0028444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>according</w:t>
            </w:r>
            <w:r w:rsidRPr="0028444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28444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>authors.</w:t>
            </w:r>
          </w:p>
          <w:p w14:paraId="5B56D0BD" w14:textId="77777777" w:rsidR="009C41CF" w:rsidRPr="00284441" w:rsidRDefault="009C41CF" w:rsidP="009C41CF">
            <w:pPr>
              <w:pStyle w:val="TableParagraph"/>
              <w:spacing w:before="273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Rephrase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awkward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or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informal these expressions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are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awkward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like: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auto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amputation –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change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to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autoamputation</w:t>
            </w:r>
            <w:r w:rsidRPr="0028444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was</w:t>
            </w:r>
            <w:r w:rsidRPr="0028444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noted.</w:t>
            </w:r>
          </w:p>
        </w:tc>
        <w:tc>
          <w:tcPr>
            <w:tcW w:w="6377" w:type="dxa"/>
          </w:tcPr>
          <w:p w14:paraId="2C92D647" w14:textId="77777777" w:rsidR="009C41CF" w:rsidRPr="00284441" w:rsidRDefault="009C41CF" w:rsidP="009C41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41CF" w:rsidRPr="00284441" w14:paraId="6CB46DB3" w14:textId="77777777" w:rsidTr="009C41CF">
        <w:trPr>
          <w:trHeight w:val="3869"/>
        </w:trPr>
        <w:tc>
          <w:tcPr>
            <w:tcW w:w="5297" w:type="dxa"/>
          </w:tcPr>
          <w:p w14:paraId="7C5357C2" w14:textId="77777777" w:rsidR="009C41CF" w:rsidRPr="00284441" w:rsidRDefault="009C41CF" w:rsidP="009C41CF">
            <w:pPr>
              <w:pStyle w:val="TableParagraph"/>
              <w:spacing w:line="247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844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28444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correct?</w:t>
            </w:r>
          </w:p>
          <w:p w14:paraId="245AAFDB" w14:textId="77777777" w:rsidR="009C41CF" w:rsidRPr="00284441" w:rsidRDefault="009C41CF" w:rsidP="009C41CF">
            <w:pPr>
              <w:pStyle w:val="TableParagraph"/>
              <w:spacing w:line="275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84441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84441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>here.</w:t>
            </w:r>
          </w:p>
        </w:tc>
        <w:tc>
          <w:tcPr>
            <w:tcW w:w="9263" w:type="dxa"/>
          </w:tcPr>
          <w:p w14:paraId="46191A22" w14:textId="77777777" w:rsidR="009C41CF" w:rsidRPr="00284441" w:rsidRDefault="009C41CF" w:rsidP="009C41CF">
            <w:pPr>
              <w:pStyle w:val="TableParagraph"/>
              <w:spacing w:line="247" w:lineRule="exact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Yes,</w:t>
            </w:r>
            <w:r w:rsidRPr="0028444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manuscript</w:t>
            </w:r>
            <w:r w:rsidRPr="0028444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is</w:t>
            </w:r>
            <w:r w:rsidRPr="00284441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generally</w:t>
            </w:r>
            <w:r w:rsidRPr="0028444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scientifically</w:t>
            </w:r>
            <w:r w:rsidRPr="00284441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okay</w:t>
            </w:r>
            <w:r w:rsidRPr="0028444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presents</w:t>
            </w:r>
            <w:r w:rsidRPr="0028444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clinically</w:t>
            </w:r>
            <w:r w:rsidRPr="0028444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relevant</w:t>
            </w:r>
            <w:r w:rsidRPr="00284441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4"/>
                <w:w w:val="85"/>
                <w:sz w:val="20"/>
                <w:szCs w:val="20"/>
              </w:rPr>
              <w:t>rare</w:t>
            </w:r>
          </w:p>
          <w:p w14:paraId="4C0C5F52" w14:textId="77777777" w:rsidR="009C41CF" w:rsidRPr="00284441" w:rsidRDefault="009C41CF" w:rsidP="009C41CF">
            <w:pPr>
              <w:pStyle w:val="TableParagraph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case. The diagnosis is supported by hematological findings, including </w:t>
            </w:r>
            <w:proofErr w:type="spellStart"/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pancytosis</w:t>
            </w:r>
            <w:proofErr w:type="spellEnd"/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and (molecular)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confirmation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JAK2 V617F mutation,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which matches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current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diag. criteria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(for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PRV).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 association between PRV and thrombotic events is also established, and the authors correctly discuss its implications with regard to -&gt;</w:t>
            </w:r>
            <w:r w:rsidRPr="0028444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vascular complications.</w:t>
            </w:r>
          </w:p>
          <w:p w14:paraId="11B1A5E2" w14:textId="77777777" w:rsidR="009C41CF" w:rsidRPr="00284441" w:rsidRDefault="009C41CF" w:rsidP="009C41CF">
            <w:pPr>
              <w:pStyle w:val="TableParagraph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 therapeutic decision-making, mainly open catheter-directed thrombectomy (endovascular facilities</w:t>
            </w:r>
            <w:r w:rsidRPr="00284441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absent) and the use of hydroxyurea and anticoagulation (long-term management), is correct with clinical guidelines specially in resource-limited settings.</w:t>
            </w:r>
          </w:p>
          <w:p w14:paraId="67358174" w14:textId="77777777" w:rsidR="009C41CF" w:rsidRPr="00284441" w:rsidRDefault="009C41CF" w:rsidP="009C41CF">
            <w:pPr>
              <w:pStyle w:val="TableParagraph"/>
              <w:spacing w:line="272" w:lineRule="exact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BUT,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for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better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clarity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some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suggestionss</w:t>
            </w:r>
            <w:proofErr w:type="spellEnd"/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:</w:t>
            </w:r>
          </w:p>
          <w:p w14:paraId="0AB41B62" w14:textId="77777777" w:rsidR="009C41CF" w:rsidRPr="00284441" w:rsidRDefault="009C41CF" w:rsidP="009C41CF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Make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clearer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anatomical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descriptions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terminology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case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presentation.</w:t>
            </w:r>
          </w:p>
          <w:p w14:paraId="3A8B22B8" w14:textId="77777777" w:rsidR="009C41CF" w:rsidRPr="00284441" w:rsidRDefault="009C41CF" w:rsidP="009C41CF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5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Correct</w:t>
            </w:r>
            <w:r w:rsidRPr="00284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inconsistent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gender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references</w:t>
            </w:r>
            <w:r w:rsidRPr="00284441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(he/she).</w:t>
            </w:r>
          </w:p>
          <w:p w14:paraId="06BFB574" w14:textId="77777777" w:rsidR="009C41CF" w:rsidRPr="00284441" w:rsidRDefault="009C41CF" w:rsidP="009C41CF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2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Justify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little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more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--</w:t>
            </w:r>
            <w:r w:rsidRPr="00284441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imaging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findings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their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(diagnostic)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value.</w:t>
            </w:r>
          </w:p>
          <w:p w14:paraId="03A0D6FF" w14:textId="77777777" w:rsidR="009C41CF" w:rsidRPr="00284441" w:rsidRDefault="009C41CF" w:rsidP="009C41CF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5" w:line="275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Avoid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>repetitions.</w:t>
            </w:r>
          </w:p>
          <w:p w14:paraId="4C649C6C" w14:textId="77777777" w:rsidR="009C41CF" w:rsidRPr="00284441" w:rsidRDefault="009C41CF" w:rsidP="009C41CF">
            <w:pPr>
              <w:pStyle w:val="TableParagraph"/>
              <w:spacing w:line="275" w:lineRule="exact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If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done,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manuscript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quality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will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improve.</w:t>
            </w:r>
          </w:p>
        </w:tc>
        <w:tc>
          <w:tcPr>
            <w:tcW w:w="6377" w:type="dxa"/>
          </w:tcPr>
          <w:p w14:paraId="4AD1C662" w14:textId="77777777" w:rsidR="009C41CF" w:rsidRPr="00284441" w:rsidRDefault="00A572CF" w:rsidP="009C41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z w:val="20"/>
                <w:szCs w:val="20"/>
              </w:rPr>
              <w:t>Corrections have been made</w:t>
            </w:r>
          </w:p>
        </w:tc>
      </w:tr>
      <w:tr w:rsidR="009C41CF" w:rsidRPr="00284441" w14:paraId="292408AC" w14:textId="77777777" w:rsidTr="009C41CF">
        <w:trPr>
          <w:trHeight w:val="825"/>
        </w:trPr>
        <w:tc>
          <w:tcPr>
            <w:tcW w:w="5297" w:type="dxa"/>
          </w:tcPr>
          <w:p w14:paraId="60E14C89" w14:textId="77777777" w:rsidR="009C41CF" w:rsidRPr="00284441" w:rsidRDefault="009C41CF" w:rsidP="009C41CF">
            <w:pPr>
              <w:pStyle w:val="TableParagraph"/>
              <w:spacing w:line="246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Are</w:t>
            </w:r>
            <w:r w:rsidRPr="002844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references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sufficient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recent? </w:t>
            </w:r>
            <w:r w:rsidRPr="00284441">
              <w:rPr>
                <w:rFonts w:ascii="Arial" w:hAnsi="Arial" w:cs="Arial"/>
                <w:b/>
                <w:spacing w:val="-5"/>
                <w:sz w:val="20"/>
                <w:szCs w:val="20"/>
              </w:rPr>
              <w:t>If</w:t>
            </w:r>
          </w:p>
          <w:p w14:paraId="3E41FBD0" w14:textId="77777777" w:rsidR="009C41CF" w:rsidRPr="00284441" w:rsidRDefault="009C41CF" w:rsidP="009C41CF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844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2844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references, please mention them in the review form.</w:t>
            </w:r>
          </w:p>
        </w:tc>
        <w:tc>
          <w:tcPr>
            <w:tcW w:w="9263" w:type="dxa"/>
          </w:tcPr>
          <w:p w14:paraId="04661E74" w14:textId="77777777" w:rsidR="009C41CF" w:rsidRPr="00284441" w:rsidRDefault="009C41CF" w:rsidP="009C41CF">
            <w:pPr>
              <w:pStyle w:val="TableParagraph"/>
              <w:spacing w:line="246" w:lineRule="exact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Quite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few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references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are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&gt;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10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years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old;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may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be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updated.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(post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say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2018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papers)</w:t>
            </w:r>
          </w:p>
          <w:p w14:paraId="5CAAEAFB" w14:textId="77777777" w:rsidR="009C41CF" w:rsidRPr="00284441" w:rsidRDefault="009C41CF" w:rsidP="009C41CF">
            <w:pPr>
              <w:pStyle w:val="TableParagraph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Areas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where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citation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coverage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is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suggested:</w:t>
            </w:r>
          </w:p>
          <w:p w14:paraId="24058AC8" w14:textId="77777777" w:rsidR="009C41CF" w:rsidRPr="00284441" w:rsidRDefault="009C41CF" w:rsidP="009C41CF">
            <w:pPr>
              <w:pStyle w:val="TableParagraph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Updated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PRV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diagnostic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criteria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classification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(WHO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2016–2022).</w:t>
            </w:r>
          </w:p>
        </w:tc>
        <w:tc>
          <w:tcPr>
            <w:tcW w:w="6377" w:type="dxa"/>
          </w:tcPr>
          <w:p w14:paraId="03A9EE35" w14:textId="77777777" w:rsidR="009C41CF" w:rsidRPr="00284441" w:rsidRDefault="009C41CF" w:rsidP="009C41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6D88C5" w14:textId="77777777" w:rsidR="00CF71A2" w:rsidRPr="00284441" w:rsidRDefault="00CF71A2">
      <w:pPr>
        <w:pStyle w:val="TableParagraph"/>
        <w:rPr>
          <w:rFonts w:ascii="Arial" w:hAnsi="Arial" w:cs="Arial"/>
          <w:sz w:val="20"/>
          <w:szCs w:val="20"/>
        </w:rPr>
        <w:sectPr w:rsidR="00CF71A2" w:rsidRPr="00284441">
          <w:pgSz w:w="23820" w:h="16840" w:orient="landscape"/>
          <w:pgMar w:top="1800" w:right="1417" w:bottom="880" w:left="1417" w:header="1285" w:footer="695" w:gutter="0"/>
          <w:cols w:space="720"/>
        </w:sectPr>
      </w:pPr>
    </w:p>
    <w:p w14:paraId="1324E90D" w14:textId="77777777" w:rsidR="00CF71A2" w:rsidRPr="00284441" w:rsidRDefault="00CF71A2">
      <w:pPr>
        <w:pStyle w:val="TableParagraph"/>
        <w:rPr>
          <w:rFonts w:ascii="Arial" w:hAnsi="Arial" w:cs="Arial"/>
          <w:sz w:val="20"/>
          <w:szCs w:val="20"/>
        </w:rPr>
        <w:sectPr w:rsidR="00CF71A2" w:rsidRPr="00284441">
          <w:pgSz w:w="23820" w:h="16840" w:orient="landscape"/>
          <w:pgMar w:top="1800" w:right="1417" w:bottom="880" w:left="1417" w:header="1285" w:footer="695" w:gutter="0"/>
          <w:cols w:space="720"/>
        </w:sect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7"/>
        <w:gridCol w:w="9263"/>
        <w:gridCol w:w="6377"/>
      </w:tblGrid>
      <w:tr w:rsidR="00CF71A2" w:rsidRPr="00284441" w14:paraId="2682F80F" w14:textId="77777777">
        <w:trPr>
          <w:trHeight w:val="3045"/>
        </w:trPr>
        <w:tc>
          <w:tcPr>
            <w:tcW w:w="5297" w:type="dxa"/>
          </w:tcPr>
          <w:p w14:paraId="0A0D5864" w14:textId="77777777" w:rsidR="00CF71A2" w:rsidRPr="00284441" w:rsidRDefault="00CF71A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3" w:type="dxa"/>
          </w:tcPr>
          <w:p w14:paraId="3D049E70" w14:textId="77777777" w:rsidR="00CF71A2" w:rsidRPr="00284441" w:rsidRDefault="00C21A02">
            <w:pPr>
              <w:pStyle w:val="TableParagraph"/>
              <w:spacing w:before="248" w:line="254" w:lineRule="auto"/>
              <w:ind w:left="828" w:right="216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&gt;Recent treatment algorithms or long-term management outcomes using JAK inhibitors or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newer</w:t>
            </w:r>
            <w:r w:rsidRPr="0028444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agents</w:t>
            </w:r>
            <w:r w:rsidRPr="0028444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–</w:t>
            </w:r>
            <w:r w:rsidRPr="0028444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for</w:t>
            </w:r>
            <w:r w:rsidRPr="0028444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example</w:t>
            </w:r>
            <w:r w:rsidRPr="0028444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</w:t>
            </w:r>
            <w:r w:rsidRPr="0028444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Ruxolitinib</w:t>
            </w:r>
            <w:proofErr w:type="spellEnd"/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  <w:p w14:paraId="753F0BAC" w14:textId="77777777" w:rsidR="00CF71A2" w:rsidRPr="00284441" w:rsidRDefault="00C21A02">
            <w:pPr>
              <w:pStyle w:val="TableParagraph"/>
              <w:spacing w:line="260" w:lineRule="exact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Vascular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surgery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or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interventional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radiology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guidelines</w:t>
            </w:r>
            <w:r w:rsidRPr="002844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for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acute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limb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ischemia.</w:t>
            </w:r>
          </w:p>
          <w:p w14:paraId="0EAFAF49" w14:textId="77777777" w:rsidR="00CF71A2" w:rsidRPr="00284441" w:rsidRDefault="00C21A02">
            <w:pPr>
              <w:pStyle w:val="TableParagraph"/>
              <w:spacing w:before="274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Missing</w:t>
            </w:r>
            <w:r w:rsidRPr="00284441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Literature</w:t>
            </w:r>
            <w:r w:rsidRPr="00284441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>Suggestions:</w:t>
            </w:r>
          </w:p>
          <w:p w14:paraId="04E44948" w14:textId="77777777" w:rsidR="00CF71A2" w:rsidRPr="00284441" w:rsidRDefault="00C21A02">
            <w:pPr>
              <w:pStyle w:val="TableParagraph"/>
              <w:spacing w:before="273"/>
              <w:ind w:right="660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Tefferi</w:t>
            </w:r>
            <w:r w:rsidRPr="00284441">
              <w:rPr>
                <w:rFonts w:ascii="Arial" w:hAnsi="Arial" w:cs="Arial"/>
                <w:spacing w:val="-1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A.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(2021).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Polycythemia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Vera: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Comprehensive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Review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2021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Update.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i/>
                <w:w w:val="90"/>
                <w:sz w:val="20"/>
                <w:szCs w:val="20"/>
              </w:rPr>
              <w:t>Am</w:t>
            </w:r>
            <w:r w:rsidRPr="00284441">
              <w:rPr>
                <w:rFonts w:ascii="Arial" w:hAnsi="Arial" w:cs="Arial"/>
                <w:i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i/>
                <w:w w:val="90"/>
                <w:sz w:val="20"/>
                <w:szCs w:val="20"/>
              </w:rPr>
              <w:t>J</w:t>
            </w:r>
            <w:r w:rsidRPr="00284441">
              <w:rPr>
                <w:rFonts w:ascii="Arial" w:hAnsi="Arial" w:cs="Arial"/>
                <w:i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i/>
                <w:w w:val="90"/>
                <w:sz w:val="20"/>
                <w:szCs w:val="20"/>
              </w:rPr>
              <w:t>Hematol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. </w:t>
            </w:r>
            <w:hyperlink r:id="rId10">
              <w:r w:rsidRPr="00284441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https://pubmed.ncbi.nlm.nih.gov/12583529/</w:t>
              </w:r>
            </w:hyperlink>
          </w:p>
          <w:p w14:paraId="44DC06C1" w14:textId="77777777" w:rsidR="00CF71A2" w:rsidRPr="00284441" w:rsidRDefault="00C21A02">
            <w:pPr>
              <w:pStyle w:val="TableParagraph"/>
              <w:ind w:right="1533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European Society for Vascular Surgery (ESVS) 2020 Guidelines for acute limb ischemia.</w:t>
            </w:r>
            <w:r w:rsidRPr="00284441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https://esvs.org/wp-content/uploads/2021/08/Acute-Limb-Ischaemia-Feb-2020.pdf</w:t>
            </w:r>
          </w:p>
        </w:tc>
        <w:tc>
          <w:tcPr>
            <w:tcW w:w="6377" w:type="dxa"/>
          </w:tcPr>
          <w:p w14:paraId="47FBEB69" w14:textId="77777777" w:rsidR="00CF71A2" w:rsidRPr="00284441" w:rsidRDefault="00A572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z w:val="20"/>
                <w:szCs w:val="20"/>
              </w:rPr>
              <w:t xml:space="preserve"> References have been updated</w:t>
            </w:r>
          </w:p>
        </w:tc>
      </w:tr>
      <w:tr w:rsidR="00CF71A2" w:rsidRPr="00284441" w14:paraId="1B2CBD18" w14:textId="77777777">
        <w:trPr>
          <w:trHeight w:val="6384"/>
        </w:trPr>
        <w:tc>
          <w:tcPr>
            <w:tcW w:w="5297" w:type="dxa"/>
          </w:tcPr>
          <w:p w14:paraId="097313EC" w14:textId="77777777" w:rsidR="00CF71A2" w:rsidRPr="00284441" w:rsidRDefault="00C21A02">
            <w:pPr>
              <w:pStyle w:val="TableParagraph"/>
              <w:spacing w:line="247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844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844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  <w:p w14:paraId="1ECFE841" w14:textId="77777777" w:rsidR="00CF71A2" w:rsidRPr="00284441" w:rsidRDefault="00C21A02">
            <w:pPr>
              <w:pStyle w:val="TableParagraph"/>
              <w:spacing w:line="275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284441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284441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284441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communications?</w:t>
            </w:r>
          </w:p>
        </w:tc>
        <w:tc>
          <w:tcPr>
            <w:tcW w:w="9263" w:type="dxa"/>
          </w:tcPr>
          <w:p w14:paraId="290DBCD6" w14:textId="77777777" w:rsidR="00CF71A2" w:rsidRPr="00284441" w:rsidRDefault="00C21A02">
            <w:pPr>
              <w:pStyle w:val="TableParagraph"/>
              <w:spacing w:line="249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Some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improvement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can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be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done</w:t>
            </w:r>
          </w:p>
          <w:p w14:paraId="0F123290" w14:textId="77777777" w:rsidR="00CF71A2" w:rsidRPr="00284441" w:rsidRDefault="00C21A02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7"/>
              <w:ind w:left="827" w:hanging="359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Quite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</w:t>
            </w:r>
            <w:r w:rsidRPr="00284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few</w:t>
            </w:r>
            <w:r w:rsidRPr="00284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grammatical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errors</w:t>
            </w:r>
            <w:r w:rsidRPr="0028444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</w:t>
            </w:r>
            <w:r w:rsidRPr="00284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incorrect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verb</w:t>
            </w:r>
            <w:r w:rsidRPr="00284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tenses,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subject–verb</w:t>
            </w:r>
            <w:r w:rsidRPr="0028444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agreement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etc</w:t>
            </w:r>
            <w:proofErr w:type="spellEnd"/>
            <w:r w:rsidRPr="0028444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10"/>
                <w:w w:val="90"/>
                <w:sz w:val="20"/>
                <w:szCs w:val="20"/>
              </w:rPr>
              <w:t>.</w:t>
            </w:r>
            <w:proofErr w:type="gramEnd"/>
          </w:p>
          <w:p w14:paraId="482A8977" w14:textId="77777777" w:rsidR="00CF71A2" w:rsidRPr="00284441" w:rsidRDefault="00C21A02">
            <w:pPr>
              <w:pStyle w:val="TableParagraph"/>
              <w:spacing w:before="274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Example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-&gt;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“She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also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gave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auto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amputation”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–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this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should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be</w:t>
            </w:r>
            <w:r w:rsidRPr="00284441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“She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reported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autoamputation”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or</w:t>
            </w:r>
            <w:r w:rsidRPr="00284441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may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>be</w:t>
            </w:r>
          </w:p>
          <w:p w14:paraId="22E87B31" w14:textId="77777777" w:rsidR="00CF71A2" w:rsidRPr="00284441" w:rsidRDefault="00C21A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--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autoamputation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was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noted.</w:t>
            </w:r>
          </w:p>
          <w:p w14:paraId="4BCABBED" w14:textId="77777777" w:rsidR="00CF71A2" w:rsidRPr="00284441" w:rsidRDefault="00C21A02">
            <w:pPr>
              <w:pStyle w:val="TableParagraph"/>
              <w:spacing w:before="273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gender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pronouns</w:t>
            </w:r>
            <w:r w:rsidRPr="002844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–</w:t>
            </w:r>
            <w:r w:rsidRPr="00284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he/she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confusion</w:t>
            </w:r>
            <w:r w:rsidRPr="00284441">
              <w:rPr>
                <w:rFonts w:ascii="Arial" w:hAnsi="Arial" w:cs="Arial"/>
                <w:spacing w:val="5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</w:t>
            </w:r>
            <w:r w:rsidRPr="0028444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mentioned</w:t>
            </w:r>
            <w:r w:rsidRPr="00284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this</w:t>
            </w:r>
            <w:r w:rsidRPr="002844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earlier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>also.</w:t>
            </w:r>
          </w:p>
          <w:p w14:paraId="3B98449F" w14:textId="77777777" w:rsidR="00CF71A2" w:rsidRPr="00284441" w:rsidRDefault="00CF71A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B8D5337" w14:textId="77777777" w:rsidR="00CF71A2" w:rsidRPr="00284441" w:rsidRDefault="00CF71A2">
            <w:pPr>
              <w:pStyle w:val="TableParagraph"/>
              <w:spacing w:before="17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7BE3B72" w14:textId="77777777" w:rsidR="00CF71A2" w:rsidRPr="00284441" w:rsidRDefault="00C21A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Several</w:t>
            </w:r>
            <w:r w:rsidRPr="00284441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typographical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errors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–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for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instance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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“forearm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ulnar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pulse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was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absent”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instead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of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“the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forearm’s</w:t>
            </w:r>
            <w:r w:rsidRPr="0028444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ulnar</w:t>
            </w:r>
            <w:r w:rsidRPr="0028444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pulse was</w:t>
            </w:r>
            <w:r w:rsidRPr="0028444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absent</w:t>
            </w:r>
            <w:r w:rsidRPr="0028444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---</w:t>
            </w:r>
            <w:r w:rsidRPr="0028444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>others</w:t>
            </w:r>
          </w:p>
          <w:p w14:paraId="37FB75C8" w14:textId="77777777" w:rsidR="00CF71A2" w:rsidRPr="00284441" w:rsidRDefault="00C21A02">
            <w:pPr>
              <w:pStyle w:val="TableParagraph"/>
              <w:spacing w:before="274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Spelling?</w:t>
            </w:r>
            <w:r w:rsidRPr="00284441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“Hydroxyl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urea”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should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written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as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“Hydroxyurea”</w:t>
            </w:r>
          </w:p>
          <w:p w14:paraId="44E24CAD" w14:textId="77777777" w:rsidR="00CF71A2" w:rsidRPr="00284441" w:rsidRDefault="00C21A02">
            <w:pPr>
              <w:pStyle w:val="TableParagraph"/>
              <w:spacing w:before="274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Sentences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that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are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very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long</w:t>
            </w:r>
            <w:r w:rsidRPr="002844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–</w:t>
            </w:r>
            <w:r w:rsidRPr="00284441">
              <w:rPr>
                <w:rFonts w:ascii="Arial" w:hAnsi="Arial" w:cs="Arial"/>
                <w:spacing w:val="-1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should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be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cut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into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smaller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ones.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It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improves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readability.</w:t>
            </w:r>
          </w:p>
          <w:p w14:paraId="38A46C94" w14:textId="77777777" w:rsidR="00CF71A2" w:rsidRPr="00284441" w:rsidRDefault="00C21A02">
            <w:pPr>
              <w:pStyle w:val="TableParagraph"/>
              <w:spacing w:before="274" w:line="256" w:lineRule="auto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Keep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phrases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professional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--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such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as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“gangrenous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part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was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removed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too”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–</w:t>
            </w:r>
            <w:r w:rsidRPr="00284441">
              <w:rPr>
                <w:rFonts w:ascii="Arial" w:hAnsi="Arial" w:cs="Arial"/>
                <w:spacing w:val="-4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not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okay.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Better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write something like say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 “surgical debridement of the necrotic tissue was performed.”</w:t>
            </w:r>
          </w:p>
          <w:p w14:paraId="16E63A8B" w14:textId="77777777" w:rsidR="00CF71A2" w:rsidRPr="00284441" w:rsidRDefault="00C21A02">
            <w:pPr>
              <w:pStyle w:val="TableParagraph"/>
              <w:spacing w:before="254" w:line="275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85"/>
                <w:sz w:val="20"/>
                <w:szCs w:val="20"/>
              </w:rPr>
              <w:t>My</w:t>
            </w:r>
            <w:r w:rsidRPr="00284441">
              <w:rPr>
                <w:rFonts w:ascii="Arial" w:hAnsi="Arial" w:cs="Arial"/>
                <w:spacing w:val="-2"/>
                <w:w w:val="95"/>
                <w:sz w:val="20"/>
                <w:szCs w:val="20"/>
              </w:rPr>
              <w:t xml:space="preserve"> </w:t>
            </w:r>
            <w:proofErr w:type="spellStart"/>
            <w:r w:rsidRPr="00284441">
              <w:rPr>
                <w:rFonts w:ascii="Arial" w:hAnsi="Arial" w:cs="Arial"/>
                <w:spacing w:val="-4"/>
                <w:w w:val="95"/>
                <w:sz w:val="20"/>
                <w:szCs w:val="20"/>
              </w:rPr>
              <w:t>reco</w:t>
            </w:r>
            <w:proofErr w:type="spellEnd"/>
            <w:r w:rsidRPr="00284441">
              <w:rPr>
                <w:rFonts w:ascii="Arial" w:hAnsi="Arial" w:cs="Arial"/>
                <w:spacing w:val="-4"/>
                <w:w w:val="95"/>
                <w:sz w:val="20"/>
                <w:szCs w:val="20"/>
              </w:rPr>
              <w:t>.</w:t>
            </w:r>
          </w:p>
          <w:p w14:paraId="196092A2" w14:textId="77777777" w:rsidR="00CF71A2" w:rsidRPr="00284441" w:rsidRDefault="00C21A02">
            <w:pPr>
              <w:pStyle w:val="TableParagraph"/>
              <w:spacing w:line="275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Proofread</w:t>
            </w:r>
            <w:r w:rsidRPr="0028444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well.</w:t>
            </w:r>
            <w:r w:rsidRPr="0028444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entire</w:t>
            </w:r>
            <w:r w:rsidRPr="00284441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script.</w:t>
            </w:r>
          </w:p>
        </w:tc>
        <w:tc>
          <w:tcPr>
            <w:tcW w:w="6377" w:type="dxa"/>
          </w:tcPr>
          <w:p w14:paraId="28E603CE" w14:textId="77777777" w:rsidR="00CF71A2" w:rsidRPr="00284441" w:rsidRDefault="00A572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z w:val="20"/>
                <w:szCs w:val="20"/>
              </w:rPr>
              <w:t xml:space="preserve"> Corrections have been made</w:t>
            </w:r>
          </w:p>
        </w:tc>
      </w:tr>
      <w:tr w:rsidR="00CF71A2" w:rsidRPr="00284441" w14:paraId="5FE07371" w14:textId="77777777">
        <w:trPr>
          <w:trHeight w:val="1177"/>
        </w:trPr>
        <w:tc>
          <w:tcPr>
            <w:tcW w:w="5297" w:type="dxa"/>
          </w:tcPr>
          <w:p w14:paraId="1E5F1198" w14:textId="77777777" w:rsidR="00CF71A2" w:rsidRPr="00284441" w:rsidRDefault="00C21A02">
            <w:pPr>
              <w:pStyle w:val="TableParagraph"/>
              <w:spacing w:line="246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284441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3" w:type="dxa"/>
          </w:tcPr>
          <w:p w14:paraId="4032BFD2" w14:textId="77777777" w:rsidR="00CF71A2" w:rsidRPr="00284441" w:rsidRDefault="00C21A02">
            <w:pPr>
              <w:pStyle w:val="TableParagraph"/>
              <w:spacing w:line="246" w:lineRule="exact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If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corrected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as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suggested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then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the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paper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will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be</w:t>
            </w:r>
            <w:r w:rsidRPr="00284441">
              <w:rPr>
                <w:rFonts w:ascii="Arial" w:hAnsi="Arial" w:cs="Arial"/>
                <w:spacing w:val="-3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valuable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for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educational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clinical</w:t>
            </w:r>
            <w:r w:rsidRPr="00284441">
              <w:rPr>
                <w:rFonts w:ascii="Arial" w:hAnsi="Arial" w:cs="Arial"/>
                <w:spacing w:val="-6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reference.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both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for</w:t>
            </w:r>
          </w:p>
          <w:p w14:paraId="75F5BFB1" w14:textId="77777777" w:rsidR="00CF71A2" w:rsidRPr="00284441" w:rsidRDefault="00C21A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vascular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surgeons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and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hematologists</w:t>
            </w:r>
            <w:r w:rsidRPr="00284441">
              <w:rPr>
                <w:rFonts w:ascii="Arial" w:hAnsi="Arial" w:cs="Arial"/>
                <w:spacing w:val="-7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also.</w:t>
            </w:r>
            <w:r w:rsidRPr="00284441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Specially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those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who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work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in</w:t>
            </w:r>
            <w:r w:rsidRPr="00284441">
              <w:rPr>
                <w:rFonts w:ascii="Arial" w:hAnsi="Arial" w:cs="Arial"/>
                <w:spacing w:val="-5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low-resource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>or</w:t>
            </w:r>
            <w:r w:rsidRPr="00284441">
              <w:rPr>
                <w:rFonts w:ascii="Arial" w:hAnsi="Arial" w:cs="Arial"/>
                <w:spacing w:val="-9"/>
                <w:w w:val="90"/>
                <w:sz w:val="20"/>
                <w:szCs w:val="20"/>
              </w:rPr>
              <w:t xml:space="preserve"> </w:t>
            </w:r>
            <w:r w:rsidRPr="00284441">
              <w:rPr>
                <w:rFonts w:ascii="Arial" w:hAnsi="Arial" w:cs="Arial"/>
                <w:w w:val="90"/>
                <w:sz w:val="20"/>
                <w:szCs w:val="20"/>
              </w:rPr>
              <w:t xml:space="preserve">developing </w:t>
            </w:r>
            <w:r w:rsidRPr="00284441">
              <w:rPr>
                <w:rFonts w:ascii="Arial" w:hAnsi="Arial" w:cs="Arial"/>
                <w:spacing w:val="-2"/>
                <w:sz w:val="20"/>
                <w:szCs w:val="20"/>
              </w:rPr>
              <w:t>settings.</w:t>
            </w:r>
          </w:p>
        </w:tc>
        <w:tc>
          <w:tcPr>
            <w:tcW w:w="6377" w:type="dxa"/>
          </w:tcPr>
          <w:p w14:paraId="6FC7D26C" w14:textId="77777777" w:rsidR="00CF71A2" w:rsidRPr="00284441" w:rsidRDefault="00A572C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84441">
              <w:rPr>
                <w:rFonts w:ascii="Arial" w:hAnsi="Arial" w:cs="Arial"/>
                <w:sz w:val="20"/>
                <w:szCs w:val="20"/>
              </w:rPr>
              <w:t>Thank you for your comments</w:t>
            </w:r>
          </w:p>
        </w:tc>
      </w:tr>
    </w:tbl>
    <w:p w14:paraId="40B999C8" w14:textId="77777777" w:rsidR="00CF71A2" w:rsidRPr="00284441" w:rsidRDefault="00CF71A2" w:rsidP="009C41CF">
      <w:pPr>
        <w:pStyle w:val="TableParagraph"/>
        <w:ind w:left="0"/>
        <w:rPr>
          <w:rFonts w:ascii="Arial" w:hAnsi="Arial" w:cs="Arial"/>
          <w:sz w:val="20"/>
          <w:szCs w:val="20"/>
        </w:rPr>
        <w:sectPr w:rsidR="00CF71A2" w:rsidRPr="00284441">
          <w:type w:val="continuous"/>
          <w:pgSz w:w="23820" w:h="16840" w:orient="landscape"/>
          <w:pgMar w:top="1800" w:right="1417" w:bottom="880" w:left="1417" w:header="1285" w:footer="695" w:gutter="0"/>
          <w:cols w:space="720"/>
        </w:sectPr>
      </w:pPr>
    </w:p>
    <w:tbl>
      <w:tblPr>
        <w:tblW w:w="4882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3"/>
        <w:gridCol w:w="7184"/>
        <w:gridCol w:w="6235"/>
      </w:tblGrid>
      <w:tr w:rsidR="009C41CF" w:rsidRPr="00284441" w14:paraId="0E7C85D2" w14:textId="77777777" w:rsidTr="0028444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D5E6E" w14:textId="77777777" w:rsidR="009C41CF" w:rsidRPr="00284441" w:rsidRDefault="009C41C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201857702"/>
            <w:bookmarkStart w:id="1" w:name="_Hlk156057704"/>
            <w:bookmarkStart w:id="2" w:name="_Hlk156057883"/>
            <w:r w:rsidRPr="0028444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28444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22C7475" w14:textId="77777777" w:rsidR="009C41CF" w:rsidRPr="00284441" w:rsidRDefault="009C41C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C41CF" w:rsidRPr="00284441" w14:paraId="66512020" w14:textId="77777777" w:rsidTr="00284441"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6908B" w14:textId="77777777" w:rsidR="009C41CF" w:rsidRPr="00284441" w:rsidRDefault="009C41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41ABC" w14:textId="77777777" w:rsidR="009C41CF" w:rsidRPr="00284441" w:rsidRDefault="009C41C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8444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269E7" w14:textId="77777777" w:rsidR="009C41CF" w:rsidRPr="00284441" w:rsidRDefault="009C41CF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8444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8444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6A580F6" w14:textId="77777777" w:rsidR="009C41CF" w:rsidRPr="00284441" w:rsidRDefault="009C41C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9C41CF" w:rsidRPr="00284441" w14:paraId="1A5BBB07" w14:textId="77777777" w:rsidTr="00284441">
        <w:trPr>
          <w:trHeight w:val="89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A65C2" w14:textId="77777777" w:rsidR="009C41CF" w:rsidRPr="00284441" w:rsidRDefault="009C41C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8444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E2EA02A" w14:textId="77777777" w:rsidR="009C41CF" w:rsidRPr="00284441" w:rsidRDefault="009C41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3392F" w14:textId="77777777" w:rsidR="009C41CF" w:rsidRPr="00284441" w:rsidRDefault="009C41C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844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844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844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5759651" w14:textId="77777777" w:rsidR="009C41CF" w:rsidRPr="00284441" w:rsidRDefault="009C41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7DE4" w14:textId="77777777" w:rsidR="009C41CF" w:rsidRPr="00284441" w:rsidRDefault="009C41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2E4CD8" w14:textId="77777777" w:rsidR="009C41CF" w:rsidRPr="00284441" w:rsidRDefault="009C41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7470371" w14:textId="77777777" w:rsidR="009C41CF" w:rsidRPr="00284441" w:rsidRDefault="009C41C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C22BF21" w14:textId="77777777" w:rsidR="009C41CF" w:rsidRPr="00284441" w:rsidRDefault="009C41CF" w:rsidP="009C41CF">
      <w:pPr>
        <w:ind w:left="720"/>
        <w:rPr>
          <w:rFonts w:ascii="Arial" w:hAnsi="Arial" w:cs="Arial"/>
          <w:sz w:val="20"/>
          <w:szCs w:val="20"/>
        </w:rPr>
      </w:pPr>
    </w:p>
    <w:p w14:paraId="6C0B28AE" w14:textId="77777777" w:rsidR="009C41CF" w:rsidRPr="00284441" w:rsidRDefault="009C41CF" w:rsidP="009C41CF">
      <w:pPr>
        <w:ind w:left="720"/>
        <w:rPr>
          <w:rFonts w:ascii="Arial" w:hAnsi="Arial" w:cs="Arial"/>
          <w:sz w:val="20"/>
          <w:szCs w:val="20"/>
        </w:rPr>
      </w:pPr>
    </w:p>
    <w:bookmarkEnd w:id="0"/>
    <w:p w14:paraId="0324974C" w14:textId="77777777" w:rsidR="009C41CF" w:rsidRPr="00284441" w:rsidRDefault="009C41CF" w:rsidP="009C41CF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p w14:paraId="2DCCEA4B" w14:textId="77777777" w:rsidR="009C41CF" w:rsidRPr="00284441" w:rsidRDefault="009C41CF" w:rsidP="009C41CF">
      <w:pPr>
        <w:rPr>
          <w:rFonts w:ascii="Arial" w:hAnsi="Arial" w:cs="Arial"/>
          <w:sz w:val="20"/>
          <w:szCs w:val="20"/>
        </w:rPr>
      </w:pPr>
    </w:p>
    <w:p w14:paraId="2945151E" w14:textId="77777777" w:rsidR="00CF71A2" w:rsidRPr="00284441" w:rsidRDefault="00CF71A2">
      <w:pPr>
        <w:rPr>
          <w:rFonts w:ascii="Arial" w:hAnsi="Arial" w:cs="Arial"/>
          <w:sz w:val="20"/>
          <w:szCs w:val="20"/>
        </w:rPr>
      </w:pPr>
    </w:p>
    <w:sectPr w:rsidR="00CF71A2" w:rsidRPr="00284441">
      <w:pgSz w:w="23820" w:h="16840" w:orient="landscape"/>
      <w:pgMar w:top="1800" w:right="1417" w:bottom="880" w:left="1417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57C0F" w14:textId="77777777" w:rsidR="003A6FA1" w:rsidRDefault="003A6FA1">
      <w:r>
        <w:separator/>
      </w:r>
    </w:p>
  </w:endnote>
  <w:endnote w:type="continuationSeparator" w:id="0">
    <w:p w14:paraId="144CACA1" w14:textId="77777777" w:rsidR="003A6FA1" w:rsidRDefault="003A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73084" w14:textId="77777777" w:rsidR="00CF71A2" w:rsidRDefault="00C21A02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7098DA8" wp14:editId="348C36F4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71F3A3" w14:textId="77777777" w:rsidR="00CF71A2" w:rsidRDefault="00C21A0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098DA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CJ+Xgl&#10;3wAAAA0BAAAPAAAAZHJzL2Rvd25yZXYueG1sTE/LTsMwELwj8Q/WInGjDiFENMSpKgQnJEQaDhyd&#10;eJtYjdchdtvw9ywnuO3sjOZRbhY3ihPOwXpScLtKQCB13ljqFXw0LzcPIELUZPToCRV8Y4BNdXlR&#10;6sL4M9V42sVesAmFQisYYpwKKUM3oNNh5Sck5vZ+djoynHtpZn1mczfKNEly6bQlThj0hE8Ddofd&#10;0SnYflL9bL/e2vd6X9umWSf0mh+Uur5ato8gIi7xTwy/9bk6VNyp9UcyQYyMs5S3RD7u1+kdCJak&#10;WZ6BaPmVMwuyKuX/FdUPAAAA//8DAFBLAQItABQABgAIAAAAIQC2gziS/gAAAOEBAAATAAAAAAAA&#10;AAAAAAAAAAAAAABbQ29udGVudF9UeXBlc10ueG1sUEsBAi0AFAAGAAgAAAAhADj9If/WAAAAlAEA&#10;AAsAAAAAAAAAAAAAAAAALwEAAF9yZWxzLy5yZWxzUEsBAi0AFAAGAAgAAAAhADDwRIuWAQAAIQMA&#10;AA4AAAAAAAAAAAAAAAAALgIAAGRycy9lMm9Eb2MueG1sUEsBAi0AFAAGAAgAAAAhAIn5eCXfAAAA&#10;DQEAAA8AAAAAAAAAAAAAAAAA8AMAAGRycy9kb3ducmV2LnhtbFBLBQYAAAAABAAEAPMAAAD8BAAA&#10;AAA=&#10;" filled="f" stroked="f">
              <v:textbox inset="0,0,0,0">
                <w:txbxContent>
                  <w:p w14:paraId="1771F3A3" w14:textId="77777777" w:rsidR="00CF71A2" w:rsidRDefault="00C21A0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2250F14" wp14:editId="62C01CF9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703E5F" w14:textId="77777777" w:rsidR="00CF71A2" w:rsidRDefault="00C21A0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250F14" id="Textbox 3" o:spid="_x0000_s1028" type="#_x0000_t202" style="position:absolute;margin-left:207.95pt;margin-top:796.1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ie9/J&#10;4gAAAA0BAAAPAAAAZHJzL2Rvd25yZXYueG1sTI9BT4QwEIXvJv6HZky8uQVcUJCy2Rg9mZhl8eCx&#10;0C40S6dIu7v47x1PepuZ9/Lme+VmsSM769kbhwLiVQRMY+eUwV7AR/N69wjMB4lKjg61gG/tYVNd&#10;X5WyUO6CtT7vQ88oBH0hBQwhTAXnvhu0lX7lJo2kHdxsZaB17rma5YXC7ciTKMq4lQbpwyAn/Tzo&#10;7rg/WQHbT6xfzNd7u6sPtWmaPMK37CjE7c2yfQIW9BL+zPCLT+hQEVPrTqg8GwWs4zQnKwlpntwD&#10;I0uaPNDQ0imL1wnwquT/W1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J738ni&#10;AAAADQEAAA8AAAAAAAAAAAAAAAAA8AMAAGRycy9kb3ducmV2LnhtbFBLBQYAAAAABAAEAPMAAAD/&#10;BAAAAAA=&#10;" filled="f" stroked="f">
              <v:textbox inset="0,0,0,0">
                <w:txbxContent>
                  <w:p w14:paraId="53703E5F" w14:textId="77777777" w:rsidR="00CF71A2" w:rsidRDefault="00C21A0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F246AD3" wp14:editId="332326DA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7D3371" w14:textId="77777777" w:rsidR="00CF71A2" w:rsidRDefault="00C21A0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F246AD3" id="Textbox 4" o:spid="_x0000_s1029" type="#_x0000_t202" style="position:absolute;margin-left:347.75pt;margin-top:796.1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p6iq&#10;nuIAAAANAQAADwAAAGRycy9kb3ducmV2LnhtbEyPwU6DQBCG7ya+w2ZMvNkFKqQgS9MYPZkYKR48&#10;LuwWNmVnkd22+PaOp3qc+b/88025XezIznr2xqGAeBUB09g5ZbAX8Nm8PmyA+SBRydGhFvCjPWyr&#10;25tSFspdsNbnfegZlaAvpIAhhKng3HeDttKv3KSRsoObrQw0zj1Xs7xQuR15EkUZt9IgXRjkpJ8H&#10;3R33Jytg94X1i/l+bz/qQ22aJo/wLTsKcX+37J6ABb2EKwx/+qQOFTm17oTKs1FAlqcpoRSkebIG&#10;RshmHcfAWlpl8WMCvCr5/y+qXwA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CnqKqe&#10;4gAAAA0BAAAPAAAAAAAAAAAAAAAAAPEDAABkcnMvZG93bnJldi54bWxQSwUGAAAAAAQABADzAAAA&#10;AAUAAAAA&#10;" filled="f" stroked="f">
              <v:textbox inset="0,0,0,0">
                <w:txbxContent>
                  <w:p w14:paraId="1F7D3371" w14:textId="77777777" w:rsidR="00CF71A2" w:rsidRDefault="00C21A0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69638F5" wp14:editId="2C13FEF3">
              <wp:simplePos x="0" y="0"/>
              <wp:positionH relativeFrom="page">
                <wp:posOffset>6845934</wp:posOffset>
              </wp:positionH>
              <wp:positionV relativeFrom="page">
                <wp:posOffset>10111377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A7E665" w14:textId="77777777" w:rsidR="00CF71A2" w:rsidRDefault="00C21A0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69638F5" id="Textbox 5" o:spid="_x0000_s1030" type="#_x0000_t202" style="position:absolute;margin-left:539.05pt;margin-top:796.1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Cq&#10;lH3E4gAAAA8BAAAPAAAAZHJzL2Rvd25yZXYueG1sTI/BTsMwEETvSPyDtUjcqJ0UQhPiVBWCUyVE&#10;Gg4cndhNosbrELtt+vdsT3Cb0T7NzuTr2Q7sZCbfO5QQLQQwg43TPbYSvqr3hxUwHxRqNTg0Ei7G&#10;w7q4vclVpt0ZS3PahZZRCPpMSehCGDPOfdMZq/zCjQbptneTVYHs1HI9qTOF24HHQiTcqh7pQ6dG&#10;89qZ5rA7Wgmbbyzf+p+P+rPcl31VpQK3yUHK+7t58wIsmDn8wXCtT9WhoE61O6L2bCAvnlcRsaSe&#10;0ngJ7MrEy5QG1qSS6DEGXuT8/47iF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KqU&#10;fcTiAAAADwEAAA8AAAAAAAAAAAAAAAAA8wMAAGRycy9kb3ducmV2LnhtbFBLBQYAAAAABAAEAPMA&#10;AAACBQAAAAA=&#10;" filled="f" stroked="f">
              <v:textbox inset="0,0,0,0">
                <w:txbxContent>
                  <w:p w14:paraId="13A7E665" w14:textId="77777777" w:rsidR="00CF71A2" w:rsidRDefault="00C21A0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5BEA2" w14:textId="77777777" w:rsidR="003A6FA1" w:rsidRDefault="003A6FA1">
      <w:r>
        <w:separator/>
      </w:r>
    </w:p>
  </w:footnote>
  <w:footnote w:type="continuationSeparator" w:id="0">
    <w:p w14:paraId="07415489" w14:textId="77777777" w:rsidR="003A6FA1" w:rsidRDefault="003A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F3F7C" w14:textId="77777777" w:rsidR="00CF71A2" w:rsidRDefault="00C21A02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3915A328" wp14:editId="0E211AB0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2871FE" w14:textId="77777777" w:rsidR="00CF71A2" w:rsidRDefault="00C21A02">
                          <w:pPr>
                            <w:pStyle w:val="BodyText"/>
                            <w:spacing w:before="12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color w:val="003399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color w:val="003399"/>
                              <w:spacing w:val="-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03399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color w:val="003399"/>
                              <w:spacing w:val="-10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15A32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162871FE" w14:textId="77777777" w:rsidR="00CF71A2" w:rsidRDefault="00C21A02">
                    <w:pPr>
                      <w:pStyle w:val="BodyText"/>
                      <w:spacing w:before="12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color w:val="003399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color w:val="003399"/>
                        <w:spacing w:val="-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color w:val="003399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color w:val="003399"/>
                        <w:spacing w:val="-10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A1226"/>
    <w:multiLevelType w:val="hybridMultilevel"/>
    <w:tmpl w:val="E954F7DC"/>
    <w:lvl w:ilvl="0" w:tplc="7A9AED6A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B462994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8A78A7DE">
      <w:numFmt w:val="bullet"/>
      <w:lvlText w:val="•"/>
      <w:lvlJc w:val="left"/>
      <w:pPr>
        <w:ind w:left="2506" w:hanging="360"/>
      </w:pPr>
      <w:rPr>
        <w:rFonts w:hint="default"/>
        <w:lang w:val="en-US" w:eastAsia="en-US" w:bidi="ar-SA"/>
      </w:rPr>
    </w:lvl>
    <w:lvl w:ilvl="3" w:tplc="7EDC65EC">
      <w:numFmt w:val="bullet"/>
      <w:lvlText w:val="•"/>
      <w:lvlJc w:val="left"/>
      <w:pPr>
        <w:ind w:left="3349" w:hanging="360"/>
      </w:pPr>
      <w:rPr>
        <w:rFonts w:hint="default"/>
        <w:lang w:val="en-US" w:eastAsia="en-US" w:bidi="ar-SA"/>
      </w:rPr>
    </w:lvl>
    <w:lvl w:ilvl="4" w:tplc="7C4E1EE2">
      <w:numFmt w:val="bullet"/>
      <w:lvlText w:val="•"/>
      <w:lvlJc w:val="left"/>
      <w:pPr>
        <w:ind w:left="4193" w:hanging="360"/>
      </w:pPr>
      <w:rPr>
        <w:rFonts w:hint="default"/>
        <w:lang w:val="en-US" w:eastAsia="en-US" w:bidi="ar-SA"/>
      </w:rPr>
    </w:lvl>
    <w:lvl w:ilvl="5" w:tplc="07580E36">
      <w:numFmt w:val="bullet"/>
      <w:lvlText w:val="•"/>
      <w:lvlJc w:val="left"/>
      <w:pPr>
        <w:ind w:left="5036" w:hanging="360"/>
      </w:pPr>
      <w:rPr>
        <w:rFonts w:hint="default"/>
        <w:lang w:val="en-US" w:eastAsia="en-US" w:bidi="ar-SA"/>
      </w:rPr>
    </w:lvl>
    <w:lvl w:ilvl="6" w:tplc="9A0A154E">
      <w:numFmt w:val="bullet"/>
      <w:lvlText w:val="•"/>
      <w:lvlJc w:val="left"/>
      <w:pPr>
        <w:ind w:left="5879" w:hanging="360"/>
      </w:pPr>
      <w:rPr>
        <w:rFonts w:hint="default"/>
        <w:lang w:val="en-US" w:eastAsia="en-US" w:bidi="ar-SA"/>
      </w:rPr>
    </w:lvl>
    <w:lvl w:ilvl="7" w:tplc="CE960752">
      <w:numFmt w:val="bullet"/>
      <w:lvlText w:val="•"/>
      <w:lvlJc w:val="left"/>
      <w:pPr>
        <w:ind w:left="6723" w:hanging="360"/>
      </w:pPr>
      <w:rPr>
        <w:rFonts w:hint="default"/>
        <w:lang w:val="en-US" w:eastAsia="en-US" w:bidi="ar-SA"/>
      </w:rPr>
    </w:lvl>
    <w:lvl w:ilvl="8" w:tplc="2D9E9168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A4E332B"/>
    <w:multiLevelType w:val="hybridMultilevel"/>
    <w:tmpl w:val="67521E4C"/>
    <w:lvl w:ilvl="0" w:tplc="C5307ED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F845792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CDDC2BA4">
      <w:numFmt w:val="bullet"/>
      <w:lvlText w:val="•"/>
      <w:lvlJc w:val="left"/>
      <w:pPr>
        <w:ind w:left="2506" w:hanging="360"/>
      </w:pPr>
      <w:rPr>
        <w:rFonts w:hint="default"/>
        <w:lang w:val="en-US" w:eastAsia="en-US" w:bidi="ar-SA"/>
      </w:rPr>
    </w:lvl>
    <w:lvl w:ilvl="3" w:tplc="9C52601A">
      <w:numFmt w:val="bullet"/>
      <w:lvlText w:val="•"/>
      <w:lvlJc w:val="left"/>
      <w:pPr>
        <w:ind w:left="3349" w:hanging="360"/>
      </w:pPr>
      <w:rPr>
        <w:rFonts w:hint="default"/>
        <w:lang w:val="en-US" w:eastAsia="en-US" w:bidi="ar-SA"/>
      </w:rPr>
    </w:lvl>
    <w:lvl w:ilvl="4" w:tplc="5A3C050E">
      <w:numFmt w:val="bullet"/>
      <w:lvlText w:val="•"/>
      <w:lvlJc w:val="left"/>
      <w:pPr>
        <w:ind w:left="4193" w:hanging="360"/>
      </w:pPr>
      <w:rPr>
        <w:rFonts w:hint="default"/>
        <w:lang w:val="en-US" w:eastAsia="en-US" w:bidi="ar-SA"/>
      </w:rPr>
    </w:lvl>
    <w:lvl w:ilvl="5" w:tplc="315AA2E2">
      <w:numFmt w:val="bullet"/>
      <w:lvlText w:val="•"/>
      <w:lvlJc w:val="left"/>
      <w:pPr>
        <w:ind w:left="5036" w:hanging="360"/>
      </w:pPr>
      <w:rPr>
        <w:rFonts w:hint="default"/>
        <w:lang w:val="en-US" w:eastAsia="en-US" w:bidi="ar-SA"/>
      </w:rPr>
    </w:lvl>
    <w:lvl w:ilvl="6" w:tplc="3612CAFE">
      <w:numFmt w:val="bullet"/>
      <w:lvlText w:val="•"/>
      <w:lvlJc w:val="left"/>
      <w:pPr>
        <w:ind w:left="5879" w:hanging="360"/>
      </w:pPr>
      <w:rPr>
        <w:rFonts w:hint="default"/>
        <w:lang w:val="en-US" w:eastAsia="en-US" w:bidi="ar-SA"/>
      </w:rPr>
    </w:lvl>
    <w:lvl w:ilvl="7" w:tplc="002A83A8">
      <w:numFmt w:val="bullet"/>
      <w:lvlText w:val="•"/>
      <w:lvlJc w:val="left"/>
      <w:pPr>
        <w:ind w:left="6723" w:hanging="360"/>
      </w:pPr>
      <w:rPr>
        <w:rFonts w:hint="default"/>
        <w:lang w:val="en-US" w:eastAsia="en-US" w:bidi="ar-SA"/>
      </w:rPr>
    </w:lvl>
    <w:lvl w:ilvl="8" w:tplc="37A4F76C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</w:abstractNum>
  <w:num w:numId="1" w16cid:durableId="63836854">
    <w:abstractNumId w:val="0"/>
  </w:num>
  <w:num w:numId="2" w16cid:durableId="119963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U3MbQwtDQzNjA3N7FQ0lEKTi0uzszPAykwrAUAfJVlJSwAAAA="/>
  </w:docVars>
  <w:rsids>
    <w:rsidRoot w:val="00CF71A2"/>
    <w:rsid w:val="00284441"/>
    <w:rsid w:val="003A6FA1"/>
    <w:rsid w:val="004C3F3F"/>
    <w:rsid w:val="00554735"/>
    <w:rsid w:val="006A6811"/>
    <w:rsid w:val="007316E1"/>
    <w:rsid w:val="009C41CF"/>
    <w:rsid w:val="00A572CF"/>
    <w:rsid w:val="00C21A02"/>
    <w:rsid w:val="00CE12E4"/>
    <w:rsid w:val="00C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418A6"/>
  <w15:docId w15:val="{28937144-56E0-468D-B8FE-2FF61CAD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styleId="Hyperlink">
    <w:name w:val="Hyperlink"/>
    <w:basedOn w:val="DefaultParagraphFont"/>
    <w:uiPriority w:val="99"/>
    <w:semiHidden/>
    <w:unhideWhenUsed/>
    <w:rsid w:val="004C3F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ca.com/index.php/C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ubmed.ncbi.nlm.nih.gov/12583529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987</Words>
  <Characters>5627</Characters>
  <Application>Microsoft Office Word</Application>
  <DocSecurity>0</DocSecurity>
  <Lines>46</Lines>
  <Paragraphs>13</Paragraphs>
  <ScaleCrop>false</ScaleCrop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6</cp:revision>
  <dcterms:created xsi:type="dcterms:W3CDTF">2025-06-26T09:46:00Z</dcterms:created>
  <dcterms:modified xsi:type="dcterms:W3CDTF">2025-07-02T06:21:00Z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2025-06-26T00:00:00Z</vt:filetime>
  </property>
  <property fmtid="{D5CDD505-2E9C-101B-9397-08002B2CF9AE}" pid="5" name="Producer">
    <vt:lpwstr>Microsoft® Word 2016</vt:lpwstr>
  </property>
</Properties>
</file>