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921E9F" w14:paraId="4D7F193D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1EEB8CA3" w14:textId="77777777" w:rsidR="00602F7D" w:rsidRPr="00921E9F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</w:p>
        </w:tc>
      </w:tr>
      <w:tr w:rsidR="0000007A" w:rsidRPr="00921E9F" w14:paraId="0988D051" w14:textId="77777777" w:rsidTr="002643B3">
        <w:trPr>
          <w:trHeight w:val="290"/>
        </w:trPr>
        <w:tc>
          <w:tcPr>
            <w:tcW w:w="1234" w:type="pct"/>
          </w:tcPr>
          <w:p w14:paraId="1FF812B4" w14:textId="77777777" w:rsidR="0000007A" w:rsidRPr="00921E9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21E9F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23931" w14:textId="77777777" w:rsidR="0000007A" w:rsidRPr="00921E9F" w:rsidRDefault="009227BB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921E9F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Annual Research &amp; Review in Biology</w:t>
              </w:r>
            </w:hyperlink>
          </w:p>
        </w:tc>
      </w:tr>
      <w:tr w:rsidR="0000007A" w:rsidRPr="00921E9F" w14:paraId="6C608060" w14:textId="77777777" w:rsidTr="002643B3">
        <w:trPr>
          <w:trHeight w:val="290"/>
        </w:trPr>
        <w:tc>
          <w:tcPr>
            <w:tcW w:w="1234" w:type="pct"/>
          </w:tcPr>
          <w:p w14:paraId="60AC59CA" w14:textId="77777777" w:rsidR="0000007A" w:rsidRPr="00921E9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21E9F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D7439" w14:textId="77777777" w:rsidR="0000007A" w:rsidRPr="00921E9F" w:rsidRDefault="008D0E5B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21E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Ms_ARRB_140673</w:t>
            </w:r>
          </w:p>
        </w:tc>
      </w:tr>
      <w:tr w:rsidR="0000007A" w:rsidRPr="00921E9F" w14:paraId="12A6001B" w14:textId="77777777" w:rsidTr="002643B3">
        <w:trPr>
          <w:trHeight w:val="650"/>
        </w:trPr>
        <w:tc>
          <w:tcPr>
            <w:tcW w:w="1234" w:type="pct"/>
          </w:tcPr>
          <w:p w14:paraId="4D29E2A1" w14:textId="77777777" w:rsidR="0000007A" w:rsidRPr="00921E9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21E9F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808C9" w14:textId="77777777" w:rsidR="0000007A" w:rsidRPr="00921E9F" w:rsidRDefault="008D0E5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921E9F">
              <w:rPr>
                <w:rFonts w:ascii="Arial" w:hAnsi="Arial" w:cs="Arial"/>
                <w:b/>
                <w:sz w:val="20"/>
                <w:szCs w:val="20"/>
                <w:lang w:val="en-GB"/>
              </w:rPr>
              <w:t>Herbal remedies for jaundice: An exploration of traditional knowledge of India</w:t>
            </w:r>
          </w:p>
        </w:tc>
      </w:tr>
      <w:tr w:rsidR="00CF0BBB" w:rsidRPr="00921E9F" w14:paraId="4FB92473" w14:textId="77777777" w:rsidTr="002643B3">
        <w:trPr>
          <w:trHeight w:val="332"/>
        </w:trPr>
        <w:tc>
          <w:tcPr>
            <w:tcW w:w="1234" w:type="pct"/>
          </w:tcPr>
          <w:p w14:paraId="055ED3AB" w14:textId="77777777" w:rsidR="00CF0BBB" w:rsidRPr="00921E9F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21E9F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B0204" w14:textId="77777777" w:rsidR="00CF0BBB" w:rsidRPr="00921E9F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0CB8372F" w14:textId="77777777" w:rsidR="00B727EF" w:rsidRPr="00921E9F" w:rsidRDefault="00B727EF" w:rsidP="00B727EF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492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2"/>
        <w:gridCol w:w="9352"/>
        <w:gridCol w:w="6243"/>
      </w:tblGrid>
      <w:tr w:rsidR="00B727EF" w:rsidRPr="00921E9F" w14:paraId="00783064" w14:textId="77777777" w:rsidTr="00921E9F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1229ACAA" w14:textId="77777777" w:rsidR="00B727EF" w:rsidRPr="00921E9F" w:rsidRDefault="00B727E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921E9F">
              <w:rPr>
                <w:rFonts w:ascii="Arial" w:hAnsi="Arial" w:cs="Arial"/>
                <w:highlight w:val="yellow"/>
                <w:lang w:val="en-GB"/>
              </w:rPr>
              <w:t>PART  1:</w:t>
            </w:r>
            <w:r w:rsidRPr="00921E9F">
              <w:rPr>
                <w:rFonts w:ascii="Arial" w:hAnsi="Arial" w:cs="Arial"/>
                <w:lang w:val="en-GB"/>
              </w:rPr>
              <w:t xml:space="preserve"> Comments</w:t>
            </w:r>
          </w:p>
          <w:p w14:paraId="63D1BE23" w14:textId="77777777" w:rsidR="00B727EF" w:rsidRPr="00921E9F" w:rsidRDefault="00B727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B727EF" w:rsidRPr="00921E9F" w14:paraId="7DE28FFE" w14:textId="77777777" w:rsidTr="00921E9F">
        <w:tc>
          <w:tcPr>
            <w:tcW w:w="1258" w:type="pct"/>
            <w:noWrap/>
          </w:tcPr>
          <w:p w14:paraId="1DE5207B" w14:textId="77777777" w:rsidR="00B727EF" w:rsidRPr="00921E9F" w:rsidRDefault="00B727E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244" w:type="pct"/>
          </w:tcPr>
          <w:p w14:paraId="7A1BD257" w14:textId="77777777" w:rsidR="00B727EF" w:rsidRPr="00921E9F" w:rsidRDefault="00B727EF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921E9F">
              <w:rPr>
                <w:rFonts w:ascii="Arial" w:hAnsi="Arial" w:cs="Arial"/>
                <w:lang w:val="en-GB"/>
              </w:rPr>
              <w:t>Reviewer’s comment</w:t>
            </w:r>
          </w:p>
          <w:p w14:paraId="18616023" w14:textId="77777777" w:rsidR="00074027" w:rsidRPr="00921E9F" w:rsidRDefault="00074027" w:rsidP="00074027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21E9F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14:paraId="6AB1D8A2" w14:textId="77777777" w:rsidR="00074027" w:rsidRPr="00921E9F" w:rsidRDefault="00074027" w:rsidP="00074027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497" w:type="pct"/>
          </w:tcPr>
          <w:p w14:paraId="43D0A85A" w14:textId="77777777" w:rsidR="00A57696" w:rsidRPr="00921E9F" w:rsidRDefault="00A57696" w:rsidP="00A57696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921E9F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921E9F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36D754F2" w14:textId="77777777" w:rsidR="00B727EF" w:rsidRPr="00921E9F" w:rsidRDefault="00B727E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</w:tr>
      <w:tr w:rsidR="00B727EF" w:rsidRPr="00921E9F" w14:paraId="340A39F3" w14:textId="77777777" w:rsidTr="00921E9F">
        <w:trPr>
          <w:trHeight w:val="1264"/>
        </w:trPr>
        <w:tc>
          <w:tcPr>
            <w:tcW w:w="1258" w:type="pct"/>
            <w:noWrap/>
          </w:tcPr>
          <w:p w14:paraId="77BAF96F" w14:textId="77777777" w:rsidR="00B727EF" w:rsidRPr="00921E9F" w:rsidRDefault="00B727E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21E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  <w:p w14:paraId="5B000265" w14:textId="77777777" w:rsidR="00B727EF" w:rsidRPr="00921E9F" w:rsidRDefault="00B727EF">
            <w:pPr>
              <w:ind w:left="360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2244" w:type="pct"/>
          </w:tcPr>
          <w:p w14:paraId="2A68CC43" w14:textId="77777777" w:rsidR="00B727EF" w:rsidRPr="00921E9F" w:rsidRDefault="000904B3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21E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The author has done a comprehensive study of the medicinal plants used in the treatment of jaundice. </w:t>
            </w:r>
          </w:p>
        </w:tc>
        <w:tc>
          <w:tcPr>
            <w:tcW w:w="1497" w:type="pct"/>
          </w:tcPr>
          <w:p w14:paraId="1170EB94" w14:textId="45BE92EB" w:rsidR="00B727EF" w:rsidRPr="00921E9F" w:rsidRDefault="00BC4BE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B727EF" w:rsidRPr="00921E9F" w14:paraId="7A6CA153" w14:textId="77777777" w:rsidTr="00921E9F">
        <w:trPr>
          <w:trHeight w:val="1262"/>
        </w:trPr>
        <w:tc>
          <w:tcPr>
            <w:tcW w:w="1258" w:type="pct"/>
            <w:noWrap/>
          </w:tcPr>
          <w:p w14:paraId="075DE710" w14:textId="77777777" w:rsidR="00B727EF" w:rsidRPr="00921E9F" w:rsidRDefault="00B727E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21E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387604BD" w14:textId="77777777" w:rsidR="00B727EF" w:rsidRPr="00921E9F" w:rsidRDefault="00B727E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21E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  <w:p w14:paraId="22A09BC8" w14:textId="77777777" w:rsidR="00B727EF" w:rsidRPr="00921E9F" w:rsidRDefault="00B727EF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44" w:type="pct"/>
          </w:tcPr>
          <w:p w14:paraId="06850853" w14:textId="77777777" w:rsidR="00B727EF" w:rsidRPr="00921E9F" w:rsidRDefault="000904B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21E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497" w:type="pct"/>
          </w:tcPr>
          <w:p w14:paraId="389D0243" w14:textId="3B978068" w:rsidR="00B727EF" w:rsidRPr="00921E9F" w:rsidRDefault="00BC4BE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B727EF" w:rsidRPr="00921E9F" w14:paraId="0A1F27AA" w14:textId="77777777" w:rsidTr="00921E9F">
        <w:trPr>
          <w:trHeight w:val="1262"/>
        </w:trPr>
        <w:tc>
          <w:tcPr>
            <w:tcW w:w="1258" w:type="pct"/>
            <w:noWrap/>
          </w:tcPr>
          <w:p w14:paraId="3475D6F4" w14:textId="77777777" w:rsidR="00B727EF" w:rsidRPr="00921E9F" w:rsidRDefault="00B727EF">
            <w:pPr>
              <w:pStyle w:val="Heading2"/>
              <w:ind w:left="360"/>
              <w:jc w:val="left"/>
              <w:rPr>
                <w:rFonts w:ascii="Arial" w:hAnsi="Arial" w:cs="Arial"/>
                <w:lang w:val="en-GB"/>
              </w:rPr>
            </w:pPr>
            <w:r w:rsidRPr="00921E9F">
              <w:rPr>
                <w:rFonts w:ascii="Arial" w:hAnsi="Arial" w:cs="Arial"/>
                <w:lang w:val="en-GB"/>
              </w:rPr>
              <w:t>Is the abstract of the article comprehensive? Do you suggest the addition (or deletion) of some points in this section? Please write your suggestions here.</w:t>
            </w:r>
          </w:p>
          <w:p w14:paraId="27C41467" w14:textId="77777777" w:rsidR="00B727EF" w:rsidRPr="00921E9F" w:rsidRDefault="00B727EF">
            <w:pPr>
              <w:pStyle w:val="Heading2"/>
              <w:jc w:val="left"/>
              <w:rPr>
                <w:rFonts w:ascii="Arial" w:hAnsi="Arial" w:cs="Arial"/>
                <w:u w:val="single"/>
                <w:lang w:val="en-GB"/>
              </w:rPr>
            </w:pPr>
          </w:p>
        </w:tc>
        <w:tc>
          <w:tcPr>
            <w:tcW w:w="2244" w:type="pct"/>
          </w:tcPr>
          <w:p w14:paraId="284F6B04" w14:textId="77777777" w:rsidR="00B727EF" w:rsidRPr="00921E9F" w:rsidRDefault="000904B3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21E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497" w:type="pct"/>
          </w:tcPr>
          <w:p w14:paraId="09C949C1" w14:textId="558465A6" w:rsidR="00B727EF" w:rsidRPr="00921E9F" w:rsidRDefault="00BC4BE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Ok </w:t>
            </w:r>
          </w:p>
        </w:tc>
      </w:tr>
      <w:tr w:rsidR="00B727EF" w:rsidRPr="00921E9F" w14:paraId="019C6D1C" w14:textId="77777777" w:rsidTr="00921E9F">
        <w:trPr>
          <w:trHeight w:val="704"/>
        </w:trPr>
        <w:tc>
          <w:tcPr>
            <w:tcW w:w="1258" w:type="pct"/>
            <w:noWrap/>
          </w:tcPr>
          <w:p w14:paraId="68416139" w14:textId="77777777" w:rsidR="00B727EF" w:rsidRPr="00921E9F" w:rsidRDefault="00B727EF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/>
              </w:rPr>
            </w:pPr>
            <w:r w:rsidRPr="00921E9F">
              <w:rPr>
                <w:rFonts w:ascii="Arial" w:hAnsi="Arial" w:cs="Arial"/>
                <w:lang w:val="en-GB"/>
              </w:rPr>
              <w:t>Is the manuscript scientifically, correct? Please write here.</w:t>
            </w:r>
          </w:p>
        </w:tc>
        <w:tc>
          <w:tcPr>
            <w:tcW w:w="2244" w:type="pct"/>
          </w:tcPr>
          <w:p w14:paraId="2F3BB7F3" w14:textId="77777777" w:rsidR="00B727EF" w:rsidRPr="00921E9F" w:rsidRDefault="000904B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21E9F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Yes, the photo presented can be changed.</w:t>
            </w:r>
          </w:p>
        </w:tc>
        <w:tc>
          <w:tcPr>
            <w:tcW w:w="1497" w:type="pct"/>
          </w:tcPr>
          <w:p w14:paraId="210CC2DD" w14:textId="25F9D955" w:rsidR="00B727EF" w:rsidRPr="00921E9F" w:rsidRDefault="00BE096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 xml:space="preserve">Noted </w:t>
            </w:r>
          </w:p>
        </w:tc>
      </w:tr>
      <w:tr w:rsidR="00B727EF" w:rsidRPr="00921E9F" w14:paraId="7C97C94F" w14:textId="77777777" w:rsidTr="00921E9F">
        <w:trPr>
          <w:trHeight w:val="703"/>
        </w:trPr>
        <w:tc>
          <w:tcPr>
            <w:tcW w:w="1258" w:type="pct"/>
            <w:noWrap/>
          </w:tcPr>
          <w:p w14:paraId="69126FF6" w14:textId="77777777" w:rsidR="00B727EF" w:rsidRPr="00921E9F" w:rsidRDefault="00B727EF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921E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44" w:type="pct"/>
          </w:tcPr>
          <w:p w14:paraId="035E1154" w14:textId="77777777" w:rsidR="00B727EF" w:rsidRPr="00921E9F" w:rsidRDefault="000904B3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921E9F">
              <w:rPr>
                <w:rFonts w:ascii="Arial" w:hAnsi="Arial" w:cs="Arial"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497" w:type="pct"/>
          </w:tcPr>
          <w:p w14:paraId="4ACB841A" w14:textId="4EAA62E8" w:rsidR="00B727EF" w:rsidRPr="00921E9F" w:rsidRDefault="00BC4BE0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>
              <w:rPr>
                <w:rFonts w:ascii="Arial" w:hAnsi="Arial" w:cs="Arial"/>
                <w:b w:val="0"/>
                <w:lang w:val="en-GB"/>
              </w:rPr>
              <w:t>Ok</w:t>
            </w:r>
          </w:p>
        </w:tc>
      </w:tr>
      <w:tr w:rsidR="00B727EF" w:rsidRPr="00921E9F" w14:paraId="278B21D3" w14:textId="77777777" w:rsidTr="00921E9F">
        <w:trPr>
          <w:trHeight w:val="386"/>
        </w:trPr>
        <w:tc>
          <w:tcPr>
            <w:tcW w:w="1258" w:type="pct"/>
            <w:noWrap/>
          </w:tcPr>
          <w:p w14:paraId="6612E32B" w14:textId="77777777" w:rsidR="00B727EF" w:rsidRPr="00921E9F" w:rsidRDefault="00B727EF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921E9F">
              <w:rPr>
                <w:rFonts w:ascii="Arial" w:hAnsi="Arial" w:cs="Arial"/>
                <w:bCs w:val="0"/>
                <w:lang w:val="en-GB"/>
              </w:rPr>
              <w:t>Is the language/English quality of the article suitable for scholarly communications?</w:t>
            </w:r>
          </w:p>
          <w:p w14:paraId="7DA1D20B" w14:textId="77777777" w:rsidR="00B727EF" w:rsidRPr="00921E9F" w:rsidRDefault="00B727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244" w:type="pct"/>
          </w:tcPr>
          <w:p w14:paraId="4403DFA4" w14:textId="77777777" w:rsidR="00B727EF" w:rsidRPr="00921E9F" w:rsidRDefault="000904B3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921E9F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497" w:type="pct"/>
          </w:tcPr>
          <w:p w14:paraId="63A762EE" w14:textId="000CD210" w:rsidR="00B727EF" w:rsidRPr="00921E9F" w:rsidRDefault="00BC4BE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sz w:val="20"/>
                <w:szCs w:val="20"/>
                <w:lang w:val="en-GB"/>
              </w:rPr>
              <w:t xml:space="preserve">Ok </w:t>
            </w:r>
          </w:p>
        </w:tc>
      </w:tr>
      <w:tr w:rsidR="00B727EF" w:rsidRPr="00921E9F" w14:paraId="1386B6D7" w14:textId="77777777" w:rsidTr="00921E9F">
        <w:trPr>
          <w:trHeight w:val="1178"/>
        </w:trPr>
        <w:tc>
          <w:tcPr>
            <w:tcW w:w="1258" w:type="pct"/>
            <w:noWrap/>
          </w:tcPr>
          <w:p w14:paraId="1F9D5B92" w14:textId="77777777" w:rsidR="00B727EF" w:rsidRPr="00921E9F" w:rsidRDefault="00B727EF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921E9F">
              <w:rPr>
                <w:rFonts w:ascii="Arial" w:hAnsi="Arial" w:cs="Arial"/>
                <w:bCs w:val="0"/>
                <w:u w:val="single"/>
                <w:lang w:val="en-GB"/>
              </w:rPr>
              <w:t>Optional/General</w:t>
            </w:r>
            <w:r w:rsidRPr="00921E9F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921E9F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14:paraId="72CEA130" w14:textId="77777777" w:rsidR="00B727EF" w:rsidRPr="00921E9F" w:rsidRDefault="00B727EF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244" w:type="pct"/>
          </w:tcPr>
          <w:p w14:paraId="7C0AB4A1" w14:textId="77777777" w:rsidR="00B727EF" w:rsidRPr="00921E9F" w:rsidRDefault="00B727EF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497" w:type="pct"/>
          </w:tcPr>
          <w:p w14:paraId="41C090FB" w14:textId="77777777" w:rsidR="00B727EF" w:rsidRPr="00921E9F" w:rsidRDefault="00B727EF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32211EC9" w14:textId="77777777" w:rsidR="00B727EF" w:rsidRPr="00921E9F" w:rsidRDefault="00B727EF" w:rsidP="00B727E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BA6E634" w14:textId="77777777" w:rsidR="00B727EF" w:rsidRPr="00921E9F" w:rsidRDefault="00B727EF" w:rsidP="00B727E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0CDA22EC" w14:textId="77777777" w:rsidR="00B727EF" w:rsidRPr="00921E9F" w:rsidRDefault="00B727EF" w:rsidP="00B727E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77A7CE5" w14:textId="77777777" w:rsidR="00B727EF" w:rsidRPr="00921E9F" w:rsidRDefault="00B727EF" w:rsidP="00B727E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11629C5" w14:textId="77777777" w:rsidR="00B727EF" w:rsidRPr="00921E9F" w:rsidRDefault="00B727EF" w:rsidP="00B727E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6A4D3677" w14:textId="77777777" w:rsidR="00B727EF" w:rsidRPr="00921E9F" w:rsidRDefault="00B727EF" w:rsidP="00B727E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F2F7382" w14:textId="77777777" w:rsidR="00B727EF" w:rsidRPr="00921E9F" w:rsidRDefault="00B727EF" w:rsidP="00B727E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4A6F1ADE" w14:textId="77777777" w:rsidR="00B727EF" w:rsidRPr="00921E9F" w:rsidRDefault="00B727EF" w:rsidP="00B727E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23668BEB" w14:textId="77777777" w:rsidR="00B727EF" w:rsidRPr="00921E9F" w:rsidRDefault="00B727EF" w:rsidP="00B727E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301284F9" w14:textId="77777777" w:rsidR="00B727EF" w:rsidRPr="00921E9F" w:rsidRDefault="00B727EF" w:rsidP="00B727E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1840CB0" w14:textId="77777777" w:rsidR="00B727EF" w:rsidRPr="00921E9F" w:rsidRDefault="00B727EF" w:rsidP="00B727E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p w14:paraId="51E799AC" w14:textId="77777777" w:rsidR="00B727EF" w:rsidRPr="00921E9F" w:rsidRDefault="00B727EF" w:rsidP="00B727E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31"/>
        <w:gridCol w:w="7166"/>
        <w:gridCol w:w="7153"/>
      </w:tblGrid>
      <w:tr w:rsidR="00EE0C77" w:rsidRPr="00921E9F" w14:paraId="4F3BEB08" w14:textId="77777777" w:rsidTr="00EE0C77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F3E3E" w14:textId="77777777" w:rsidR="00EE0C77" w:rsidRPr="00921E9F" w:rsidRDefault="00EE0C77" w:rsidP="00EE0C77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2" w:name="_Hlk156057883"/>
            <w:bookmarkStart w:id="3" w:name="_Hlk156057704"/>
            <w:r w:rsidRPr="00921E9F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lastRenderedPageBreak/>
              <w:t>PART  2:</w:t>
            </w:r>
            <w:r w:rsidRPr="00921E9F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7039370" w14:textId="77777777" w:rsidR="00EE0C77" w:rsidRPr="00921E9F" w:rsidRDefault="00EE0C77" w:rsidP="00EE0C77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EE0C77" w:rsidRPr="00921E9F" w14:paraId="0AD6FFBC" w14:textId="77777777" w:rsidTr="00EE0C77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4665A" w14:textId="77777777" w:rsidR="00EE0C77" w:rsidRPr="00921E9F" w:rsidRDefault="00EE0C77" w:rsidP="00EE0C7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C7595F" w14:textId="77777777" w:rsidR="00EE0C77" w:rsidRPr="00921E9F" w:rsidRDefault="00EE0C77" w:rsidP="00EE0C77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921E9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C60B6" w14:textId="77777777" w:rsidR="00EE0C77" w:rsidRPr="00921E9F" w:rsidRDefault="00EE0C77" w:rsidP="00EE0C77">
            <w:pPr>
              <w:keepNext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921E9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921E9F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921E9F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EE0C77" w:rsidRPr="00921E9F" w14:paraId="19BE64B6" w14:textId="77777777" w:rsidTr="00EE0C77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D8C10" w14:textId="77777777" w:rsidR="00EE0C77" w:rsidRPr="00921E9F" w:rsidRDefault="00EE0C77" w:rsidP="00EE0C77">
            <w:pPr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921E9F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9932792" w14:textId="77777777" w:rsidR="00EE0C77" w:rsidRPr="00921E9F" w:rsidRDefault="00EE0C77" w:rsidP="00EE0C7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1B2ED" w14:textId="77777777" w:rsidR="00EE0C77" w:rsidRPr="00921E9F" w:rsidRDefault="00EE0C77" w:rsidP="00EE0C77">
            <w:pPr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921E9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581A125A" w14:textId="77777777" w:rsidR="00EE0C77" w:rsidRPr="00921E9F" w:rsidRDefault="00EE0C77" w:rsidP="00EE0C7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B3EE208" w14:textId="77777777" w:rsidR="00EE0C77" w:rsidRPr="00921E9F" w:rsidRDefault="00EE0C77" w:rsidP="00EE0C7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236DB" w14:textId="77777777" w:rsidR="00EE0C77" w:rsidRPr="00921E9F" w:rsidRDefault="00EE0C77" w:rsidP="00EE0C7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6AF4367" w14:textId="77777777" w:rsidR="00EE0C77" w:rsidRPr="00921E9F" w:rsidRDefault="00EE0C77" w:rsidP="00EE0C7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CB9AA13" w14:textId="77777777" w:rsidR="00EE0C77" w:rsidRPr="00921E9F" w:rsidRDefault="00EE0C77" w:rsidP="00EE0C77">
            <w:pPr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2"/>
    </w:tbl>
    <w:p w14:paraId="382A4A5F" w14:textId="77777777" w:rsidR="00EE0C77" w:rsidRPr="00921E9F" w:rsidRDefault="00EE0C77" w:rsidP="00EE0C77">
      <w:pPr>
        <w:rPr>
          <w:rFonts w:ascii="Arial" w:hAnsi="Arial" w:cs="Arial"/>
          <w:sz w:val="20"/>
          <w:szCs w:val="20"/>
        </w:rPr>
      </w:pPr>
    </w:p>
    <w:bookmarkEnd w:id="3"/>
    <w:p w14:paraId="4973F774" w14:textId="77777777" w:rsidR="00EE0C77" w:rsidRPr="00921E9F" w:rsidRDefault="00EE0C77" w:rsidP="00EE0C77">
      <w:pPr>
        <w:rPr>
          <w:rFonts w:ascii="Arial" w:hAnsi="Arial" w:cs="Arial"/>
          <w:sz w:val="20"/>
          <w:szCs w:val="20"/>
        </w:rPr>
      </w:pPr>
    </w:p>
    <w:bookmarkEnd w:id="0"/>
    <w:bookmarkEnd w:id="1"/>
    <w:p w14:paraId="00E8E7EC" w14:textId="77777777" w:rsidR="00B727EF" w:rsidRPr="00921E9F" w:rsidRDefault="00B727EF" w:rsidP="00B727EF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B727EF" w:rsidRPr="00921E9F" w:rsidSect="00072277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3AEF34" w14:textId="77777777" w:rsidR="00100068" w:rsidRPr="0000007A" w:rsidRDefault="00100068" w:rsidP="0099583E">
      <w:r>
        <w:separator/>
      </w:r>
    </w:p>
  </w:endnote>
  <w:endnote w:type="continuationSeparator" w:id="0">
    <w:p w14:paraId="50FB2FA1" w14:textId="77777777" w:rsidR="00100068" w:rsidRPr="0000007A" w:rsidRDefault="00100068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7E5AC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6D5572" w:rsidRPr="006D5572">
      <w:rPr>
        <w:sz w:val="16"/>
      </w:rPr>
      <w:t xml:space="preserve">Version: </w:t>
    </w:r>
    <w:r w:rsidR="00860B4F">
      <w:rPr>
        <w:sz w:val="16"/>
      </w:rPr>
      <w:t>3</w:t>
    </w:r>
    <w:r w:rsidR="006D5572" w:rsidRPr="006D5572">
      <w:rPr>
        <w:sz w:val="16"/>
      </w:rPr>
      <w:t xml:space="preserve"> (0</w:t>
    </w:r>
    <w:r w:rsidR="00860B4F">
      <w:rPr>
        <w:sz w:val="16"/>
      </w:rPr>
      <w:t>7</w:t>
    </w:r>
    <w:r w:rsidR="006D5572" w:rsidRPr="006D5572">
      <w:rPr>
        <w:sz w:val="16"/>
      </w:rPr>
      <w:t>-07-2024)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652F71" w14:textId="77777777" w:rsidR="00100068" w:rsidRPr="0000007A" w:rsidRDefault="00100068" w:rsidP="0099583E">
      <w:r>
        <w:separator/>
      </w:r>
    </w:p>
  </w:footnote>
  <w:footnote w:type="continuationSeparator" w:id="0">
    <w:p w14:paraId="67CA45E9" w14:textId="77777777" w:rsidR="00100068" w:rsidRPr="0000007A" w:rsidRDefault="00100068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B4B38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225186DA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860B4F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462890857">
    <w:abstractNumId w:val="4"/>
  </w:num>
  <w:num w:numId="2" w16cid:durableId="1998726053">
    <w:abstractNumId w:val="8"/>
  </w:num>
  <w:num w:numId="3" w16cid:durableId="1788086599">
    <w:abstractNumId w:val="7"/>
  </w:num>
  <w:num w:numId="4" w16cid:durableId="284430100">
    <w:abstractNumId w:val="9"/>
  </w:num>
  <w:num w:numId="5" w16cid:durableId="1649289013">
    <w:abstractNumId w:val="6"/>
  </w:num>
  <w:num w:numId="6" w16cid:durableId="895240025">
    <w:abstractNumId w:val="0"/>
  </w:num>
  <w:num w:numId="7" w16cid:durableId="1601765826">
    <w:abstractNumId w:val="3"/>
  </w:num>
  <w:num w:numId="8" w16cid:durableId="612975450">
    <w:abstractNumId w:val="11"/>
  </w:num>
  <w:num w:numId="9" w16cid:durableId="951015332">
    <w:abstractNumId w:val="10"/>
  </w:num>
  <w:num w:numId="10" w16cid:durableId="1897815946">
    <w:abstractNumId w:val="2"/>
  </w:num>
  <w:num w:numId="11" w16cid:durableId="90250397">
    <w:abstractNumId w:val="1"/>
  </w:num>
  <w:num w:numId="12" w16cid:durableId="8899941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1"/>
  <w:proofState w:spelling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c1NzUwt7C0MDSyNDVR0lEKTi0uzszPAykwrAUAFGK/6ywAAAA="/>
  </w:docVars>
  <w:rsids>
    <w:rsidRoot w:val="0000007A"/>
    <w:rsid w:val="0000007A"/>
    <w:rsid w:val="00005F17"/>
    <w:rsid w:val="00006187"/>
    <w:rsid w:val="000061E4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72277"/>
    <w:rsid w:val="00074027"/>
    <w:rsid w:val="00084D7C"/>
    <w:rsid w:val="000904B3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068"/>
    <w:rsid w:val="00100577"/>
    <w:rsid w:val="00101322"/>
    <w:rsid w:val="0011455D"/>
    <w:rsid w:val="00136984"/>
    <w:rsid w:val="00144521"/>
    <w:rsid w:val="00150304"/>
    <w:rsid w:val="0015296D"/>
    <w:rsid w:val="00162B1C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B1988"/>
    <w:rsid w:val="001D3A1D"/>
    <w:rsid w:val="001E4B3D"/>
    <w:rsid w:val="001F24FF"/>
    <w:rsid w:val="001F2913"/>
    <w:rsid w:val="001F707F"/>
    <w:rsid w:val="002011F3"/>
    <w:rsid w:val="00201B85"/>
    <w:rsid w:val="00202E80"/>
    <w:rsid w:val="00204C00"/>
    <w:rsid w:val="002105F7"/>
    <w:rsid w:val="00220111"/>
    <w:rsid w:val="0022369C"/>
    <w:rsid w:val="002320EB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692F"/>
    <w:rsid w:val="00346223"/>
    <w:rsid w:val="0036202D"/>
    <w:rsid w:val="003A04E7"/>
    <w:rsid w:val="003A4991"/>
    <w:rsid w:val="003A6E1A"/>
    <w:rsid w:val="003B2172"/>
    <w:rsid w:val="003E746A"/>
    <w:rsid w:val="004028DA"/>
    <w:rsid w:val="0042465A"/>
    <w:rsid w:val="004356CC"/>
    <w:rsid w:val="00435B36"/>
    <w:rsid w:val="00442B24"/>
    <w:rsid w:val="0044444D"/>
    <w:rsid w:val="0044519B"/>
    <w:rsid w:val="00445B35"/>
    <w:rsid w:val="00446659"/>
    <w:rsid w:val="00457AB1"/>
    <w:rsid w:val="00457BC0"/>
    <w:rsid w:val="00462996"/>
    <w:rsid w:val="004674B4"/>
    <w:rsid w:val="004A519F"/>
    <w:rsid w:val="004A540F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4B58"/>
    <w:rsid w:val="00567DE0"/>
    <w:rsid w:val="005735A5"/>
    <w:rsid w:val="005A5BE0"/>
    <w:rsid w:val="005B12E0"/>
    <w:rsid w:val="005C25A0"/>
    <w:rsid w:val="005D230D"/>
    <w:rsid w:val="00602F7D"/>
    <w:rsid w:val="00605952"/>
    <w:rsid w:val="00620677"/>
    <w:rsid w:val="00624032"/>
    <w:rsid w:val="00633E0D"/>
    <w:rsid w:val="0064168E"/>
    <w:rsid w:val="00645A56"/>
    <w:rsid w:val="006532DF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D5572"/>
    <w:rsid w:val="006E7D6E"/>
    <w:rsid w:val="006F6F2F"/>
    <w:rsid w:val="00701186"/>
    <w:rsid w:val="00707BE1"/>
    <w:rsid w:val="0072057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76580"/>
    <w:rsid w:val="00780B67"/>
    <w:rsid w:val="007B1099"/>
    <w:rsid w:val="007B6E18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60B4F"/>
    <w:rsid w:val="0087201B"/>
    <w:rsid w:val="00877F10"/>
    <w:rsid w:val="00882091"/>
    <w:rsid w:val="008913D5"/>
    <w:rsid w:val="00893E75"/>
    <w:rsid w:val="008C2778"/>
    <w:rsid w:val="008C2F62"/>
    <w:rsid w:val="008D020E"/>
    <w:rsid w:val="008D0E5B"/>
    <w:rsid w:val="008D1117"/>
    <w:rsid w:val="008D15A4"/>
    <w:rsid w:val="008F36E4"/>
    <w:rsid w:val="009104D7"/>
    <w:rsid w:val="00921E9F"/>
    <w:rsid w:val="009227BB"/>
    <w:rsid w:val="00933C8B"/>
    <w:rsid w:val="009553EC"/>
    <w:rsid w:val="00963BFF"/>
    <w:rsid w:val="00971E14"/>
    <w:rsid w:val="0097330E"/>
    <w:rsid w:val="00974330"/>
    <w:rsid w:val="0097498C"/>
    <w:rsid w:val="00982766"/>
    <w:rsid w:val="009852C4"/>
    <w:rsid w:val="00985F26"/>
    <w:rsid w:val="0099583E"/>
    <w:rsid w:val="00996939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57696"/>
    <w:rsid w:val="00A6343B"/>
    <w:rsid w:val="00A65C50"/>
    <w:rsid w:val="00A66DD2"/>
    <w:rsid w:val="00A95919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27EF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C4BE0"/>
    <w:rsid w:val="00BD27BA"/>
    <w:rsid w:val="00BE0965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35B6"/>
    <w:rsid w:val="00C70DFC"/>
    <w:rsid w:val="00C82466"/>
    <w:rsid w:val="00C84097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A41F5"/>
    <w:rsid w:val="00DB5B54"/>
    <w:rsid w:val="00DB7E1B"/>
    <w:rsid w:val="00DC1D81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C77"/>
    <w:rsid w:val="00EE0D3E"/>
    <w:rsid w:val="00EE58FE"/>
    <w:rsid w:val="00EF326D"/>
    <w:rsid w:val="00EF53FE"/>
    <w:rsid w:val="00F156B0"/>
    <w:rsid w:val="00F245A7"/>
    <w:rsid w:val="00F2643C"/>
    <w:rsid w:val="00F3295A"/>
    <w:rsid w:val="00F34D8E"/>
    <w:rsid w:val="00F3669D"/>
    <w:rsid w:val="00F40306"/>
    <w:rsid w:val="00F405F8"/>
    <w:rsid w:val="00F41154"/>
    <w:rsid w:val="00F4700F"/>
    <w:rsid w:val="00F51F7F"/>
    <w:rsid w:val="00F573EA"/>
    <w:rsid w:val="00F57E9D"/>
    <w:rsid w:val="00F943D8"/>
    <w:rsid w:val="00FA6528"/>
    <w:rsid w:val="00FC2E17"/>
    <w:rsid w:val="00FC6387"/>
    <w:rsid w:val="00FC6802"/>
    <w:rsid w:val="00FD70A7"/>
    <w:rsid w:val="00FF09A0"/>
    <w:rsid w:val="00FF3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5E45C3"/>
  <w15:docId w15:val="{E9265F8B-CD84-4179-847D-C826CA44E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UnresolvedMention1">
    <w:name w:val="Unresolved Mention1"/>
    <w:uiPriority w:val="99"/>
    <w:semiHidden/>
    <w:unhideWhenUsed/>
    <w:rsid w:val="00162B1C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7205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rrb.com/index.php/ARR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E32B1-53A4-4570-9718-2C6912BE4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Links>
    <vt:vector size="24" baseType="variant">
      <vt:variant>
        <vt:i4>6160409</vt:i4>
      </vt:variant>
      <vt:variant>
        <vt:i4>9</vt:i4>
      </vt:variant>
      <vt:variant>
        <vt:i4>0</vt:i4>
      </vt:variant>
      <vt:variant>
        <vt:i4>5</vt:i4>
      </vt:variant>
      <vt:variant>
        <vt:lpwstr>https://r1.reviewerhub.org/benefits-for-reviewers</vt:lpwstr>
      </vt:variant>
      <vt:variant>
        <vt:lpwstr/>
      </vt:variant>
      <vt:variant>
        <vt:i4>2031642</vt:i4>
      </vt:variant>
      <vt:variant>
        <vt:i4>6</vt:i4>
      </vt:variant>
      <vt:variant>
        <vt:i4>0</vt:i4>
      </vt:variant>
      <vt:variant>
        <vt:i4>5</vt:i4>
      </vt:variant>
      <vt:variant>
        <vt:lpwstr>https://r1.reviewerhub.org/peer-review-comments-approval-policy/</vt:lpwstr>
      </vt:variant>
      <vt:variant>
        <vt:lpwstr/>
      </vt:variant>
      <vt:variant>
        <vt:i4>458766</vt:i4>
      </vt:variant>
      <vt:variant>
        <vt:i4>3</vt:i4>
      </vt:variant>
      <vt:variant>
        <vt:i4>0</vt:i4>
      </vt:variant>
      <vt:variant>
        <vt:i4>5</vt:i4>
      </vt:variant>
      <vt:variant>
        <vt:lpwstr>https://r1.reviewerhub.org/general-editorial-policy/</vt:lpwstr>
      </vt:variant>
      <vt:variant>
        <vt:lpwstr/>
      </vt:variant>
      <vt:variant>
        <vt:i4>6422565</vt:i4>
      </vt:variant>
      <vt:variant>
        <vt:i4>0</vt:i4>
      </vt:variant>
      <vt:variant>
        <vt:i4>0</vt:i4>
      </vt:variant>
      <vt:variant>
        <vt:i4>5</vt:i4>
      </vt:variant>
      <vt:variant>
        <vt:lpwstr>https://journalarrb.com/index.php/ARRB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Editor-26</cp:lastModifiedBy>
  <cp:revision>8</cp:revision>
  <dcterms:created xsi:type="dcterms:W3CDTF">2025-07-16T14:36:00Z</dcterms:created>
  <dcterms:modified xsi:type="dcterms:W3CDTF">2025-07-21T12:38:00Z</dcterms:modified>
</cp:coreProperties>
</file>