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9D066D" w14:paraId="17F8469F" w14:textId="77777777" w:rsidTr="002643B3">
        <w:trPr>
          <w:trHeight w:val="290"/>
        </w:trPr>
        <w:tc>
          <w:tcPr>
            <w:tcW w:w="5000" w:type="pct"/>
            <w:gridSpan w:val="2"/>
            <w:tcBorders>
              <w:top w:val="nil"/>
              <w:left w:val="nil"/>
              <w:right w:val="nil"/>
            </w:tcBorders>
          </w:tcPr>
          <w:p w14:paraId="19A988F8" w14:textId="77777777" w:rsidR="00602F7D" w:rsidRPr="009D066D" w:rsidRDefault="00602F7D" w:rsidP="00F2643C">
            <w:pPr>
              <w:pStyle w:val="Heading2"/>
              <w:jc w:val="left"/>
              <w:rPr>
                <w:rFonts w:ascii="Arial" w:hAnsi="Arial" w:cs="Arial"/>
                <w:b w:val="0"/>
                <w:bCs w:val="0"/>
                <w:lang w:val="en-GB"/>
              </w:rPr>
            </w:pPr>
          </w:p>
        </w:tc>
      </w:tr>
      <w:tr w:rsidR="0000007A" w:rsidRPr="009D066D" w14:paraId="21E30A4B" w14:textId="77777777" w:rsidTr="002643B3">
        <w:trPr>
          <w:trHeight w:val="290"/>
        </w:trPr>
        <w:tc>
          <w:tcPr>
            <w:tcW w:w="1234" w:type="pct"/>
          </w:tcPr>
          <w:p w14:paraId="2ABA01E7" w14:textId="77777777" w:rsidR="0000007A" w:rsidRPr="009D066D" w:rsidRDefault="0000007A" w:rsidP="00696CAD">
            <w:pPr>
              <w:pStyle w:val="BodyText"/>
              <w:ind w:left="90"/>
              <w:jc w:val="left"/>
              <w:rPr>
                <w:rFonts w:ascii="Arial" w:hAnsi="Arial" w:cs="Arial"/>
                <w:bCs/>
                <w:sz w:val="20"/>
                <w:szCs w:val="20"/>
                <w:lang w:val="en-GB"/>
              </w:rPr>
            </w:pPr>
            <w:r w:rsidRPr="009D066D">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CE7C0FA" w14:textId="77777777" w:rsidR="0000007A" w:rsidRPr="009D066D" w:rsidRDefault="00B949AF" w:rsidP="00E65EB7">
            <w:pPr>
              <w:rPr>
                <w:rFonts w:ascii="Arial" w:hAnsi="Arial" w:cs="Arial"/>
                <w:b/>
                <w:bCs/>
                <w:color w:val="0000FF"/>
                <w:sz w:val="20"/>
                <w:szCs w:val="20"/>
              </w:rPr>
            </w:pPr>
            <w:hyperlink r:id="rId8" w:history="1">
              <w:r w:rsidRPr="009D066D">
                <w:rPr>
                  <w:rStyle w:val="Hyperlink"/>
                  <w:rFonts w:ascii="Arial" w:hAnsi="Arial" w:cs="Arial"/>
                  <w:b/>
                  <w:bCs/>
                  <w:sz w:val="20"/>
                  <w:szCs w:val="20"/>
                </w:rPr>
                <w:t xml:space="preserve">Asian Research Journal of </w:t>
              </w:r>
              <w:proofErr w:type="spellStart"/>
              <w:r w:rsidRPr="009D066D">
                <w:rPr>
                  <w:rStyle w:val="Hyperlink"/>
                  <w:rFonts w:ascii="Arial" w:hAnsi="Arial" w:cs="Arial"/>
                  <w:b/>
                  <w:bCs/>
                  <w:sz w:val="20"/>
                  <w:szCs w:val="20"/>
                </w:rPr>
                <w:t>Gynaecology</w:t>
              </w:r>
              <w:proofErr w:type="spellEnd"/>
              <w:r w:rsidRPr="009D066D">
                <w:rPr>
                  <w:rStyle w:val="Hyperlink"/>
                  <w:rFonts w:ascii="Arial" w:hAnsi="Arial" w:cs="Arial"/>
                  <w:b/>
                  <w:bCs/>
                  <w:sz w:val="20"/>
                  <w:szCs w:val="20"/>
                </w:rPr>
                <w:t xml:space="preserve"> and Obstetrics</w:t>
              </w:r>
            </w:hyperlink>
          </w:p>
        </w:tc>
      </w:tr>
      <w:tr w:rsidR="0000007A" w:rsidRPr="009D066D" w14:paraId="7394F5AA" w14:textId="77777777" w:rsidTr="002643B3">
        <w:trPr>
          <w:trHeight w:val="290"/>
        </w:trPr>
        <w:tc>
          <w:tcPr>
            <w:tcW w:w="1234" w:type="pct"/>
          </w:tcPr>
          <w:p w14:paraId="1E0EA010" w14:textId="77777777" w:rsidR="0000007A" w:rsidRPr="009D066D" w:rsidRDefault="0000007A" w:rsidP="00696CAD">
            <w:pPr>
              <w:pStyle w:val="BodyText"/>
              <w:ind w:left="90"/>
              <w:jc w:val="left"/>
              <w:rPr>
                <w:rFonts w:ascii="Arial" w:hAnsi="Arial" w:cs="Arial"/>
                <w:bCs/>
                <w:sz w:val="20"/>
                <w:szCs w:val="20"/>
                <w:lang w:val="en-GB"/>
              </w:rPr>
            </w:pPr>
            <w:r w:rsidRPr="009D066D">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21F3DDC" w14:textId="77777777" w:rsidR="0000007A" w:rsidRPr="009D066D" w:rsidRDefault="009D7C34" w:rsidP="00F3669D">
            <w:pPr>
              <w:pStyle w:val="NormalWeb"/>
              <w:spacing w:before="0" w:beforeAutospacing="0" w:after="0" w:afterAutospacing="0"/>
              <w:rPr>
                <w:rFonts w:ascii="Arial" w:hAnsi="Arial" w:cs="Arial"/>
                <w:b/>
                <w:bCs/>
                <w:sz w:val="20"/>
                <w:szCs w:val="20"/>
                <w:lang w:val="en-GB"/>
              </w:rPr>
            </w:pPr>
            <w:r w:rsidRPr="009D066D">
              <w:rPr>
                <w:rFonts w:ascii="Arial" w:hAnsi="Arial" w:cs="Arial"/>
                <w:b/>
                <w:bCs/>
                <w:sz w:val="20"/>
                <w:szCs w:val="20"/>
                <w:lang w:val="en-GB"/>
              </w:rPr>
              <w:t>Ms_ARJGO_139247</w:t>
            </w:r>
          </w:p>
        </w:tc>
      </w:tr>
      <w:tr w:rsidR="0000007A" w:rsidRPr="009D066D" w14:paraId="6E722B9E" w14:textId="77777777" w:rsidTr="002643B3">
        <w:trPr>
          <w:trHeight w:val="650"/>
        </w:trPr>
        <w:tc>
          <w:tcPr>
            <w:tcW w:w="1234" w:type="pct"/>
          </w:tcPr>
          <w:p w14:paraId="34A1654F" w14:textId="77777777" w:rsidR="0000007A" w:rsidRPr="009D066D" w:rsidRDefault="0000007A" w:rsidP="00696CAD">
            <w:pPr>
              <w:pStyle w:val="BodyText"/>
              <w:ind w:left="90"/>
              <w:jc w:val="left"/>
              <w:rPr>
                <w:rFonts w:ascii="Arial" w:hAnsi="Arial" w:cs="Arial"/>
                <w:bCs/>
                <w:sz w:val="20"/>
                <w:szCs w:val="20"/>
                <w:lang w:val="en-GB"/>
              </w:rPr>
            </w:pPr>
            <w:r w:rsidRPr="009D066D">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EB8466A" w14:textId="77777777" w:rsidR="0000007A" w:rsidRPr="009D066D" w:rsidRDefault="006D6E68" w:rsidP="000450FC">
            <w:pPr>
              <w:pStyle w:val="NormalWeb"/>
              <w:spacing w:before="0" w:beforeAutospacing="0" w:after="0" w:afterAutospacing="0"/>
              <w:rPr>
                <w:rFonts w:ascii="Arial" w:hAnsi="Arial" w:cs="Arial"/>
                <w:b/>
                <w:sz w:val="20"/>
                <w:szCs w:val="20"/>
                <w:lang w:val="en-GB"/>
              </w:rPr>
            </w:pPr>
            <w:r w:rsidRPr="009D066D">
              <w:rPr>
                <w:rFonts w:ascii="Arial" w:hAnsi="Arial" w:cs="Arial"/>
                <w:b/>
                <w:sz w:val="20"/>
                <w:szCs w:val="20"/>
                <w:lang w:val="en-GB"/>
              </w:rPr>
              <w:t>ROLE OF MEOWS (MODIFIED EARLY OBSTETRIC WARNING SCORE) AS A PREDICTOR OF PERIPARTUM MORBIDITY–A PROSPECTIVE STUDY IN A TERTIARY CARE TEACHING INSTITUTE</w:t>
            </w:r>
          </w:p>
        </w:tc>
      </w:tr>
      <w:tr w:rsidR="00CF0BBB" w:rsidRPr="009D066D" w14:paraId="7AECCAA7" w14:textId="77777777" w:rsidTr="002643B3">
        <w:trPr>
          <w:trHeight w:val="332"/>
        </w:trPr>
        <w:tc>
          <w:tcPr>
            <w:tcW w:w="1234" w:type="pct"/>
          </w:tcPr>
          <w:p w14:paraId="2D0047CF" w14:textId="77777777" w:rsidR="00CF0BBB" w:rsidRPr="009D066D" w:rsidRDefault="00CF0BBB" w:rsidP="00696CAD">
            <w:pPr>
              <w:pStyle w:val="BodyText"/>
              <w:ind w:left="90"/>
              <w:jc w:val="left"/>
              <w:rPr>
                <w:rFonts w:ascii="Arial" w:hAnsi="Arial" w:cs="Arial"/>
                <w:bCs/>
                <w:sz w:val="20"/>
                <w:szCs w:val="20"/>
                <w:lang w:val="en-GB"/>
              </w:rPr>
            </w:pPr>
            <w:r w:rsidRPr="009D066D">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ECF89F7" w14:textId="77777777" w:rsidR="00CF0BBB" w:rsidRPr="009D066D" w:rsidRDefault="006D6E68" w:rsidP="000450FC">
            <w:pPr>
              <w:pStyle w:val="NormalWeb"/>
              <w:spacing w:before="0" w:beforeAutospacing="0" w:after="0" w:afterAutospacing="0"/>
              <w:rPr>
                <w:rFonts w:ascii="Arial" w:hAnsi="Arial" w:cs="Arial"/>
                <w:b/>
                <w:sz w:val="20"/>
                <w:szCs w:val="20"/>
                <w:lang w:val="en-GB"/>
              </w:rPr>
            </w:pPr>
            <w:r w:rsidRPr="009D066D">
              <w:rPr>
                <w:rFonts w:ascii="Arial" w:hAnsi="Arial" w:cs="Arial"/>
                <w:b/>
                <w:sz w:val="20"/>
                <w:szCs w:val="20"/>
                <w:lang w:val="en-GB"/>
              </w:rPr>
              <w:t>Original Research Article</w:t>
            </w:r>
          </w:p>
        </w:tc>
      </w:tr>
    </w:tbl>
    <w:p w14:paraId="69276785" w14:textId="77777777" w:rsidR="00037D52" w:rsidRPr="009D066D" w:rsidRDefault="00037D52" w:rsidP="0000007A">
      <w:pPr>
        <w:pStyle w:val="BodyText"/>
        <w:rPr>
          <w:rFonts w:ascii="Arial" w:hAnsi="Arial" w:cs="Arial"/>
          <w:b/>
          <w:bCs/>
          <w:sz w:val="20"/>
          <w:szCs w:val="20"/>
          <w:u w:val="single"/>
          <w:lang w:val="en-GB"/>
        </w:rPr>
      </w:pPr>
    </w:p>
    <w:p w14:paraId="27BB4717" w14:textId="77777777" w:rsidR="00B52CFB" w:rsidRPr="009D066D" w:rsidRDefault="00B52CFB" w:rsidP="00B52CFB">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B52CFB" w:rsidRPr="009D066D" w14:paraId="540FD151" w14:textId="77777777">
        <w:tc>
          <w:tcPr>
            <w:tcW w:w="5000" w:type="pct"/>
            <w:gridSpan w:val="3"/>
            <w:tcBorders>
              <w:top w:val="nil"/>
              <w:left w:val="nil"/>
              <w:right w:val="nil"/>
            </w:tcBorders>
            <w:noWrap/>
          </w:tcPr>
          <w:p w14:paraId="56A2F4CD" w14:textId="77777777" w:rsidR="00B52CFB" w:rsidRPr="009D066D" w:rsidRDefault="00B52CFB">
            <w:pPr>
              <w:pStyle w:val="Heading2"/>
              <w:jc w:val="left"/>
              <w:rPr>
                <w:rFonts w:ascii="Arial" w:hAnsi="Arial" w:cs="Arial"/>
                <w:lang w:val="en-GB"/>
              </w:rPr>
            </w:pPr>
            <w:r w:rsidRPr="009D066D">
              <w:rPr>
                <w:rFonts w:ascii="Arial" w:hAnsi="Arial" w:cs="Arial"/>
                <w:highlight w:val="yellow"/>
                <w:lang w:val="en-GB"/>
              </w:rPr>
              <w:t>PART  1:</w:t>
            </w:r>
            <w:r w:rsidRPr="009D066D">
              <w:rPr>
                <w:rFonts w:ascii="Arial" w:hAnsi="Arial" w:cs="Arial"/>
                <w:lang w:val="en-GB"/>
              </w:rPr>
              <w:t xml:space="preserve"> Comments</w:t>
            </w:r>
          </w:p>
          <w:p w14:paraId="44964632" w14:textId="77777777" w:rsidR="00B52CFB" w:rsidRPr="009D066D" w:rsidRDefault="00B52CFB">
            <w:pPr>
              <w:rPr>
                <w:rFonts w:ascii="Arial" w:hAnsi="Arial" w:cs="Arial"/>
                <w:sz w:val="20"/>
                <w:szCs w:val="20"/>
                <w:lang w:val="en-GB"/>
              </w:rPr>
            </w:pPr>
          </w:p>
        </w:tc>
      </w:tr>
      <w:tr w:rsidR="00B52CFB" w:rsidRPr="009D066D" w14:paraId="0D14B9E1" w14:textId="77777777">
        <w:tc>
          <w:tcPr>
            <w:tcW w:w="1265" w:type="pct"/>
            <w:noWrap/>
          </w:tcPr>
          <w:p w14:paraId="7DDDF281" w14:textId="77777777" w:rsidR="00B52CFB" w:rsidRPr="009D066D" w:rsidRDefault="00B52CFB">
            <w:pPr>
              <w:pStyle w:val="Heading2"/>
              <w:jc w:val="left"/>
              <w:rPr>
                <w:rFonts w:ascii="Arial" w:hAnsi="Arial" w:cs="Arial"/>
                <w:lang w:val="en-GB"/>
              </w:rPr>
            </w:pPr>
          </w:p>
        </w:tc>
        <w:tc>
          <w:tcPr>
            <w:tcW w:w="2212" w:type="pct"/>
          </w:tcPr>
          <w:p w14:paraId="46AD3626" w14:textId="77777777" w:rsidR="00B52CFB" w:rsidRPr="009D066D" w:rsidRDefault="00B52CFB">
            <w:pPr>
              <w:pStyle w:val="Heading2"/>
              <w:jc w:val="left"/>
              <w:rPr>
                <w:rFonts w:ascii="Arial" w:hAnsi="Arial" w:cs="Arial"/>
                <w:lang w:val="en-GB"/>
              </w:rPr>
            </w:pPr>
            <w:r w:rsidRPr="009D066D">
              <w:rPr>
                <w:rFonts w:ascii="Arial" w:hAnsi="Arial" w:cs="Arial"/>
                <w:lang w:val="en-GB"/>
              </w:rPr>
              <w:t>Reviewer’s comment</w:t>
            </w:r>
          </w:p>
          <w:p w14:paraId="7E03303C" w14:textId="77777777" w:rsidR="009976D2" w:rsidRPr="009D066D" w:rsidRDefault="009976D2" w:rsidP="009976D2">
            <w:pPr>
              <w:rPr>
                <w:rFonts w:ascii="Arial" w:hAnsi="Arial" w:cs="Arial"/>
                <w:b/>
                <w:bCs/>
                <w:sz w:val="20"/>
                <w:szCs w:val="20"/>
              </w:rPr>
            </w:pPr>
            <w:r w:rsidRPr="009D066D">
              <w:rPr>
                <w:rFonts w:ascii="Arial" w:hAnsi="Arial" w:cs="Arial"/>
                <w:b/>
                <w:bCs/>
                <w:sz w:val="20"/>
                <w:szCs w:val="20"/>
                <w:highlight w:val="yellow"/>
              </w:rPr>
              <w:t>Artificial Intelligence (AI) generated or assisted review comments are strictly prohibited during peer review.</w:t>
            </w:r>
          </w:p>
          <w:p w14:paraId="5B5E653B" w14:textId="77777777" w:rsidR="009976D2" w:rsidRPr="009D066D" w:rsidRDefault="009976D2" w:rsidP="009976D2">
            <w:pPr>
              <w:rPr>
                <w:rFonts w:ascii="Arial" w:hAnsi="Arial" w:cs="Arial"/>
                <w:sz w:val="20"/>
                <w:szCs w:val="20"/>
                <w:lang w:val="en-GB"/>
              </w:rPr>
            </w:pPr>
          </w:p>
        </w:tc>
        <w:tc>
          <w:tcPr>
            <w:tcW w:w="1523" w:type="pct"/>
          </w:tcPr>
          <w:p w14:paraId="4F5E76CD" w14:textId="77777777" w:rsidR="00284685" w:rsidRPr="009D066D" w:rsidRDefault="00284685" w:rsidP="00284685">
            <w:pPr>
              <w:spacing w:after="160" w:line="254" w:lineRule="auto"/>
              <w:rPr>
                <w:rFonts w:ascii="Arial" w:eastAsia="Calibri" w:hAnsi="Arial" w:cs="Arial"/>
                <w:kern w:val="2"/>
                <w:sz w:val="20"/>
                <w:szCs w:val="20"/>
                <w:lang w:val="en-IN"/>
              </w:rPr>
            </w:pPr>
            <w:r w:rsidRPr="009D066D">
              <w:rPr>
                <w:rFonts w:ascii="Arial" w:eastAsia="Calibri" w:hAnsi="Arial" w:cs="Arial"/>
                <w:b/>
                <w:kern w:val="2"/>
                <w:sz w:val="20"/>
                <w:szCs w:val="20"/>
                <w:lang w:val="en-IN"/>
              </w:rPr>
              <w:t>Author’s Feedback</w:t>
            </w:r>
            <w:r w:rsidRPr="009D066D">
              <w:rPr>
                <w:rFonts w:ascii="Arial" w:eastAsia="Calibri" w:hAnsi="Arial" w:cs="Arial"/>
                <w:kern w:val="2"/>
                <w:sz w:val="20"/>
                <w:szCs w:val="20"/>
                <w:lang w:val="en-IN"/>
              </w:rPr>
              <w:t xml:space="preserve"> (It is mandatory that authors should write his/her feedback here)</w:t>
            </w:r>
          </w:p>
          <w:p w14:paraId="760085AA" w14:textId="77777777" w:rsidR="00B52CFB" w:rsidRPr="009D066D" w:rsidRDefault="00B52CFB">
            <w:pPr>
              <w:pStyle w:val="Heading2"/>
              <w:jc w:val="left"/>
              <w:rPr>
                <w:rFonts w:ascii="Arial" w:hAnsi="Arial" w:cs="Arial"/>
                <w:b w:val="0"/>
                <w:lang w:val="en-GB"/>
              </w:rPr>
            </w:pPr>
          </w:p>
        </w:tc>
      </w:tr>
      <w:tr w:rsidR="00B52CFB" w:rsidRPr="009D066D" w14:paraId="69C243D9" w14:textId="77777777">
        <w:trPr>
          <w:trHeight w:val="1264"/>
        </w:trPr>
        <w:tc>
          <w:tcPr>
            <w:tcW w:w="1265" w:type="pct"/>
            <w:noWrap/>
          </w:tcPr>
          <w:p w14:paraId="6F2BAE99" w14:textId="77777777" w:rsidR="00B52CFB" w:rsidRPr="009D066D" w:rsidRDefault="00B52CFB">
            <w:pPr>
              <w:ind w:left="360"/>
              <w:rPr>
                <w:rFonts w:ascii="Arial" w:hAnsi="Arial" w:cs="Arial"/>
                <w:b/>
                <w:bCs/>
                <w:sz w:val="20"/>
                <w:szCs w:val="20"/>
                <w:lang w:val="en-GB"/>
              </w:rPr>
            </w:pPr>
            <w:r w:rsidRPr="009D066D">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9D616D2" w14:textId="77777777" w:rsidR="00B52CFB" w:rsidRPr="009D066D" w:rsidRDefault="00B52CFB">
            <w:pPr>
              <w:ind w:left="360"/>
              <w:rPr>
                <w:rFonts w:ascii="Arial" w:eastAsia="MS Mincho" w:hAnsi="Arial" w:cs="Arial"/>
                <w:b/>
                <w:bCs/>
                <w:sz w:val="20"/>
                <w:szCs w:val="20"/>
                <w:lang w:val="en-GB"/>
              </w:rPr>
            </w:pPr>
          </w:p>
        </w:tc>
        <w:tc>
          <w:tcPr>
            <w:tcW w:w="2212" w:type="pct"/>
          </w:tcPr>
          <w:p w14:paraId="25365E11" w14:textId="77777777" w:rsidR="00CA5EE8" w:rsidRPr="009D066D" w:rsidRDefault="00CA5EE8" w:rsidP="00CA5EE8">
            <w:pPr>
              <w:rPr>
                <w:rFonts w:ascii="Arial" w:hAnsi="Arial" w:cs="Arial"/>
                <w:b/>
                <w:bCs/>
                <w:sz w:val="20"/>
                <w:szCs w:val="20"/>
                <w:lang w:val="en-GB"/>
              </w:rPr>
            </w:pPr>
            <w:r w:rsidRPr="009D066D">
              <w:rPr>
                <w:rFonts w:ascii="Arial" w:hAnsi="Arial" w:cs="Arial"/>
                <w:b/>
                <w:bCs/>
                <w:sz w:val="20"/>
                <w:szCs w:val="20"/>
                <w:lang w:val="en-GB"/>
              </w:rPr>
              <w:t>This manuscript underscores the critical role of the Modified Early Obstetric Warning Score (MEOWS) in enhancing maternal and neonatal care, especially in resource-limited settings. By demonstrating its efficacy in predicting peripartum morbidity, the study provides valuable insights into early detection and timely intervention, which are essential for improving outcomes. The findings contribute to the growing body of evidence supporting the implementation of simple, effective clinical tools in obstetric practice, fostering safer childbirth experiences. Additionally, this research addresses the urgent need for reliable monitoring systems in developing countries, highlighting the potential for MEOWS to reduce maternal and neonatal mortality rates.</w:t>
            </w:r>
          </w:p>
          <w:p w14:paraId="31C37BAE" w14:textId="77777777" w:rsidR="00B52CFB" w:rsidRPr="009D066D" w:rsidRDefault="00B52CFB">
            <w:pPr>
              <w:pStyle w:val="ListParagraph"/>
              <w:ind w:left="0"/>
              <w:rPr>
                <w:rFonts w:ascii="Arial" w:hAnsi="Arial" w:cs="Arial"/>
                <w:b/>
                <w:bCs/>
                <w:sz w:val="20"/>
                <w:szCs w:val="20"/>
                <w:lang w:val="en-GB"/>
              </w:rPr>
            </w:pPr>
          </w:p>
        </w:tc>
        <w:tc>
          <w:tcPr>
            <w:tcW w:w="1523" w:type="pct"/>
          </w:tcPr>
          <w:p w14:paraId="336CA352" w14:textId="57C66C0A" w:rsidR="00B52CFB" w:rsidRPr="009D066D" w:rsidRDefault="00C0242B">
            <w:pPr>
              <w:pStyle w:val="Heading2"/>
              <w:jc w:val="left"/>
              <w:rPr>
                <w:rFonts w:ascii="Arial" w:hAnsi="Arial" w:cs="Arial"/>
                <w:b w:val="0"/>
                <w:lang w:val="en-GB"/>
              </w:rPr>
            </w:pPr>
            <w:proofErr w:type="gramStart"/>
            <w:r w:rsidRPr="009D066D">
              <w:rPr>
                <w:rFonts w:ascii="Arial" w:hAnsi="Arial" w:cs="Arial"/>
                <w:b w:val="0"/>
                <w:lang w:val="en-GB"/>
              </w:rPr>
              <w:t>YES ,</w:t>
            </w:r>
            <w:proofErr w:type="gramEnd"/>
            <w:r w:rsidRPr="009D066D">
              <w:rPr>
                <w:rFonts w:ascii="Arial" w:hAnsi="Arial" w:cs="Arial"/>
                <w:b w:val="0"/>
                <w:lang w:val="en-GB"/>
              </w:rPr>
              <w:t xml:space="preserve"> I AGREE</w:t>
            </w:r>
          </w:p>
        </w:tc>
      </w:tr>
      <w:tr w:rsidR="00BD112D" w:rsidRPr="009D066D" w14:paraId="22718304" w14:textId="77777777">
        <w:trPr>
          <w:trHeight w:val="1262"/>
        </w:trPr>
        <w:tc>
          <w:tcPr>
            <w:tcW w:w="1265" w:type="pct"/>
            <w:noWrap/>
          </w:tcPr>
          <w:p w14:paraId="5CB1CB79" w14:textId="77777777" w:rsidR="00BD112D" w:rsidRPr="009D066D" w:rsidRDefault="00BD112D">
            <w:pPr>
              <w:ind w:left="360"/>
              <w:rPr>
                <w:rFonts w:ascii="Arial" w:hAnsi="Arial" w:cs="Arial"/>
                <w:b/>
                <w:bCs/>
                <w:sz w:val="20"/>
                <w:szCs w:val="20"/>
                <w:lang w:val="en-GB"/>
              </w:rPr>
            </w:pPr>
            <w:r w:rsidRPr="009D066D">
              <w:rPr>
                <w:rFonts w:ascii="Arial" w:hAnsi="Arial" w:cs="Arial"/>
                <w:b/>
                <w:bCs/>
                <w:sz w:val="20"/>
                <w:szCs w:val="20"/>
                <w:lang w:val="en-GB"/>
              </w:rPr>
              <w:t>Is the title of the article suitable?</w:t>
            </w:r>
          </w:p>
          <w:p w14:paraId="2BD7D386" w14:textId="77777777" w:rsidR="00BD112D" w:rsidRPr="009D066D" w:rsidRDefault="00BD112D">
            <w:pPr>
              <w:ind w:left="360"/>
              <w:rPr>
                <w:rFonts w:ascii="Arial" w:hAnsi="Arial" w:cs="Arial"/>
                <w:b/>
                <w:bCs/>
                <w:sz w:val="20"/>
                <w:szCs w:val="20"/>
                <w:lang w:val="en-GB"/>
              </w:rPr>
            </w:pPr>
            <w:r w:rsidRPr="009D066D">
              <w:rPr>
                <w:rFonts w:ascii="Arial" w:hAnsi="Arial" w:cs="Arial"/>
                <w:b/>
                <w:bCs/>
                <w:sz w:val="20"/>
                <w:szCs w:val="20"/>
                <w:lang w:val="en-GB"/>
              </w:rPr>
              <w:t>(If not please suggest an alternative title)</w:t>
            </w:r>
          </w:p>
          <w:p w14:paraId="11DA8B1B" w14:textId="77777777" w:rsidR="00BD112D" w:rsidRPr="009D066D" w:rsidRDefault="00BD112D">
            <w:pPr>
              <w:pStyle w:val="Heading2"/>
              <w:jc w:val="left"/>
              <w:rPr>
                <w:rFonts w:ascii="Arial" w:hAnsi="Arial" w:cs="Arial"/>
                <w:u w:val="single"/>
                <w:lang w:val="en-GB"/>
              </w:rPr>
            </w:pPr>
          </w:p>
        </w:tc>
        <w:tc>
          <w:tcPr>
            <w:tcW w:w="2212" w:type="pct"/>
          </w:tcPr>
          <w:p w14:paraId="081752F8" w14:textId="77777777" w:rsidR="00BD112D" w:rsidRPr="009D066D" w:rsidRDefault="00BD112D">
            <w:pPr>
              <w:ind w:left="360"/>
              <w:rPr>
                <w:rFonts w:ascii="Arial" w:hAnsi="Arial" w:cs="Arial"/>
                <w:b/>
                <w:bCs/>
                <w:sz w:val="20"/>
                <w:szCs w:val="20"/>
                <w:lang w:val="en-GB"/>
              </w:rPr>
            </w:pPr>
            <w:r w:rsidRPr="009D066D">
              <w:rPr>
                <w:rFonts w:ascii="Arial" w:hAnsi="Arial" w:cs="Arial"/>
                <w:b/>
                <w:bCs/>
                <w:sz w:val="20"/>
                <w:szCs w:val="20"/>
                <w:lang w:val="en-GB"/>
              </w:rPr>
              <w:t>Yes, the title "Role of MEOWS (Modified Early Obstetric Warning Score) as a Predictor of Peripartum Morbidity – A Prospective Study in a Tertiary Care Teaching Institute" is suitable. It clearly conveys the focus of the study on the MEOWS tool and its predictive capability regarding peripartum morbidity, while also indicating that the research is based on a prospective study conducted in a specific healthcare setting. This provides potential readers with a good understanding of the study's scope and context.</w:t>
            </w:r>
          </w:p>
        </w:tc>
        <w:tc>
          <w:tcPr>
            <w:tcW w:w="1523" w:type="pct"/>
          </w:tcPr>
          <w:p w14:paraId="01D6A480" w14:textId="339EAAF6" w:rsidR="00BD112D" w:rsidRPr="009D066D" w:rsidRDefault="00BD112D">
            <w:pPr>
              <w:pStyle w:val="Heading2"/>
              <w:jc w:val="left"/>
              <w:rPr>
                <w:rFonts w:ascii="Arial" w:hAnsi="Arial" w:cs="Arial"/>
                <w:b w:val="0"/>
                <w:lang w:val="en-GB"/>
              </w:rPr>
            </w:pPr>
            <w:proofErr w:type="gramStart"/>
            <w:r w:rsidRPr="009D066D">
              <w:rPr>
                <w:rFonts w:ascii="Arial" w:hAnsi="Arial" w:cs="Arial"/>
                <w:b w:val="0"/>
                <w:lang w:val="en-GB"/>
              </w:rPr>
              <w:t>YES ,</w:t>
            </w:r>
            <w:proofErr w:type="gramEnd"/>
            <w:r w:rsidRPr="009D066D">
              <w:rPr>
                <w:rFonts w:ascii="Arial" w:hAnsi="Arial" w:cs="Arial"/>
                <w:b w:val="0"/>
                <w:lang w:val="en-GB"/>
              </w:rPr>
              <w:t xml:space="preserve"> I AGREE</w:t>
            </w:r>
          </w:p>
        </w:tc>
      </w:tr>
      <w:tr w:rsidR="00BD112D" w:rsidRPr="009D066D" w14:paraId="1B993D6B" w14:textId="77777777">
        <w:trPr>
          <w:trHeight w:val="1262"/>
        </w:trPr>
        <w:tc>
          <w:tcPr>
            <w:tcW w:w="1265" w:type="pct"/>
            <w:noWrap/>
          </w:tcPr>
          <w:p w14:paraId="77BBF2FD" w14:textId="77777777" w:rsidR="00BD112D" w:rsidRPr="009D066D" w:rsidRDefault="00BD112D">
            <w:pPr>
              <w:pStyle w:val="Heading2"/>
              <w:ind w:left="360"/>
              <w:jc w:val="left"/>
              <w:rPr>
                <w:rFonts w:ascii="Arial" w:hAnsi="Arial" w:cs="Arial"/>
                <w:lang w:val="en-GB"/>
              </w:rPr>
            </w:pPr>
            <w:r w:rsidRPr="009D066D">
              <w:rPr>
                <w:rFonts w:ascii="Arial" w:hAnsi="Arial" w:cs="Arial"/>
                <w:lang w:val="en-GB"/>
              </w:rPr>
              <w:lastRenderedPageBreak/>
              <w:t>Is the abstract of the article comprehensive? Do you suggest the addition (or deletion) of some points in this section? Please write your suggestions here.</w:t>
            </w:r>
          </w:p>
          <w:p w14:paraId="0065D025" w14:textId="77777777" w:rsidR="00BD112D" w:rsidRPr="009D066D" w:rsidRDefault="00BD112D">
            <w:pPr>
              <w:pStyle w:val="Heading2"/>
              <w:jc w:val="left"/>
              <w:rPr>
                <w:rFonts w:ascii="Arial" w:hAnsi="Arial" w:cs="Arial"/>
                <w:u w:val="single"/>
                <w:lang w:val="en-GB"/>
              </w:rPr>
            </w:pPr>
          </w:p>
        </w:tc>
        <w:tc>
          <w:tcPr>
            <w:tcW w:w="2212" w:type="pct"/>
          </w:tcPr>
          <w:p w14:paraId="5CEED50F" w14:textId="77777777" w:rsidR="00BD112D" w:rsidRPr="009D066D" w:rsidRDefault="00BD112D" w:rsidP="00CA5EE8">
            <w:pPr>
              <w:ind w:left="360"/>
              <w:rPr>
                <w:rFonts w:ascii="Arial" w:hAnsi="Arial" w:cs="Arial"/>
                <w:b/>
                <w:bCs/>
                <w:sz w:val="20"/>
                <w:szCs w:val="20"/>
              </w:rPr>
            </w:pPr>
            <w:r w:rsidRPr="009D066D">
              <w:rPr>
                <w:rFonts w:ascii="Arial" w:hAnsi="Arial" w:cs="Arial"/>
                <w:b/>
                <w:bCs/>
                <w:sz w:val="20"/>
                <w:szCs w:val="20"/>
              </w:rPr>
              <w:t>The abstract is generally comprehensive, covering the background, aims, study design, methodology, results, and conclusions. However, here are some suggestions for improvement:</w:t>
            </w:r>
          </w:p>
          <w:p w14:paraId="51709470" w14:textId="77777777" w:rsidR="00BD112D" w:rsidRPr="009D066D" w:rsidRDefault="00BD112D" w:rsidP="00CA5EE8">
            <w:pPr>
              <w:numPr>
                <w:ilvl w:val="0"/>
                <w:numId w:val="13"/>
              </w:numPr>
              <w:rPr>
                <w:rFonts w:ascii="Arial" w:hAnsi="Arial" w:cs="Arial"/>
                <w:b/>
                <w:bCs/>
                <w:sz w:val="20"/>
                <w:szCs w:val="20"/>
              </w:rPr>
            </w:pPr>
            <w:r w:rsidRPr="009D066D">
              <w:rPr>
                <w:rFonts w:ascii="Arial" w:hAnsi="Arial" w:cs="Arial"/>
                <w:b/>
                <w:bCs/>
                <w:sz w:val="20"/>
                <w:szCs w:val="20"/>
              </w:rPr>
              <w:t>Clarify Methodology: Briefly mention the specific methods used for statistical analysis to enhance clarity on data handling.</w:t>
            </w:r>
          </w:p>
          <w:p w14:paraId="66FB7BCE" w14:textId="77777777" w:rsidR="00BD112D" w:rsidRPr="009D066D" w:rsidRDefault="00BD112D" w:rsidP="00CA5EE8">
            <w:pPr>
              <w:numPr>
                <w:ilvl w:val="0"/>
                <w:numId w:val="13"/>
              </w:numPr>
              <w:rPr>
                <w:rFonts w:ascii="Arial" w:hAnsi="Arial" w:cs="Arial"/>
                <w:b/>
                <w:bCs/>
                <w:sz w:val="20"/>
                <w:szCs w:val="20"/>
              </w:rPr>
            </w:pPr>
            <w:r w:rsidRPr="009D066D">
              <w:rPr>
                <w:rFonts w:ascii="Arial" w:hAnsi="Arial" w:cs="Arial"/>
                <w:b/>
                <w:bCs/>
                <w:sz w:val="20"/>
                <w:szCs w:val="20"/>
              </w:rPr>
              <w:t>Highlight Key Findings: While the results are summarized, including a specific mention of how MEOWS improved outcomes would strengthen the impact.</w:t>
            </w:r>
          </w:p>
          <w:p w14:paraId="58C975FC" w14:textId="77777777" w:rsidR="00BD112D" w:rsidRPr="009D066D" w:rsidRDefault="00BD112D" w:rsidP="00CA5EE8">
            <w:pPr>
              <w:numPr>
                <w:ilvl w:val="0"/>
                <w:numId w:val="13"/>
              </w:numPr>
              <w:rPr>
                <w:rFonts w:ascii="Arial" w:hAnsi="Arial" w:cs="Arial"/>
                <w:b/>
                <w:bCs/>
                <w:sz w:val="20"/>
                <w:szCs w:val="20"/>
              </w:rPr>
            </w:pPr>
            <w:r w:rsidRPr="009D066D">
              <w:rPr>
                <w:rFonts w:ascii="Arial" w:hAnsi="Arial" w:cs="Arial"/>
                <w:b/>
                <w:bCs/>
                <w:sz w:val="20"/>
                <w:szCs w:val="20"/>
              </w:rPr>
              <w:t>Implications for Practice: A final sentence summarizing the practical implications or recommendations for healthcare providers could enhance the relevance of the findings.</w:t>
            </w:r>
          </w:p>
          <w:p w14:paraId="43C030D1" w14:textId="77777777" w:rsidR="00BD112D" w:rsidRPr="009D066D" w:rsidRDefault="00BD112D" w:rsidP="00CA5EE8">
            <w:pPr>
              <w:ind w:left="360"/>
              <w:rPr>
                <w:rFonts w:ascii="Arial" w:hAnsi="Arial" w:cs="Arial"/>
                <w:b/>
                <w:bCs/>
                <w:sz w:val="20"/>
                <w:szCs w:val="20"/>
              </w:rPr>
            </w:pPr>
            <w:r w:rsidRPr="009D066D">
              <w:rPr>
                <w:rFonts w:ascii="Arial" w:hAnsi="Arial" w:cs="Arial"/>
                <w:b/>
                <w:bCs/>
                <w:sz w:val="20"/>
                <w:szCs w:val="20"/>
              </w:rPr>
              <w:t>These additions would provide a more rounded view of the study's significance and practical application.</w:t>
            </w:r>
          </w:p>
          <w:p w14:paraId="3F1DADD3" w14:textId="77777777" w:rsidR="00BD112D" w:rsidRPr="009D066D" w:rsidRDefault="00BD112D">
            <w:pPr>
              <w:ind w:left="360"/>
              <w:rPr>
                <w:rFonts w:ascii="Arial" w:hAnsi="Arial" w:cs="Arial"/>
                <w:b/>
                <w:bCs/>
                <w:sz w:val="20"/>
                <w:szCs w:val="20"/>
              </w:rPr>
            </w:pPr>
          </w:p>
        </w:tc>
        <w:tc>
          <w:tcPr>
            <w:tcW w:w="1523" w:type="pct"/>
          </w:tcPr>
          <w:p w14:paraId="5306BF7F" w14:textId="77777777" w:rsidR="006476D0" w:rsidRPr="009D066D" w:rsidRDefault="006476D0">
            <w:pPr>
              <w:pStyle w:val="Heading2"/>
              <w:jc w:val="left"/>
              <w:rPr>
                <w:rFonts w:ascii="Arial" w:hAnsi="Arial" w:cs="Arial"/>
                <w:b w:val="0"/>
                <w:lang w:val="en-GB"/>
              </w:rPr>
            </w:pPr>
          </w:p>
          <w:p w14:paraId="1819A877" w14:textId="094FF5EB" w:rsidR="00BD112D" w:rsidRPr="009D066D" w:rsidRDefault="00BD112D">
            <w:pPr>
              <w:pStyle w:val="Heading2"/>
              <w:jc w:val="left"/>
              <w:rPr>
                <w:rFonts w:ascii="Arial" w:hAnsi="Arial" w:cs="Arial"/>
                <w:b w:val="0"/>
                <w:lang w:val="en-GB"/>
              </w:rPr>
            </w:pPr>
          </w:p>
          <w:p w14:paraId="10E48FA8" w14:textId="77777777" w:rsidR="00D51553" w:rsidRPr="009D066D" w:rsidRDefault="00087E9A" w:rsidP="00087E9A">
            <w:pPr>
              <w:rPr>
                <w:rFonts w:ascii="Arial" w:hAnsi="Arial" w:cs="Arial"/>
                <w:sz w:val="20"/>
                <w:szCs w:val="20"/>
                <w:lang w:val="en-GB"/>
              </w:rPr>
            </w:pPr>
            <w:r w:rsidRPr="009D066D">
              <w:rPr>
                <w:rFonts w:ascii="Arial" w:hAnsi="Arial" w:cs="Arial"/>
                <w:sz w:val="20"/>
                <w:szCs w:val="20"/>
                <w:lang w:val="en-GB"/>
              </w:rPr>
              <w:t xml:space="preserve">The collected data were checked for consistency, completeness and entered into Microsoft Excel (MS-EXCEL, Microsoft Corp.) data sheet. </w:t>
            </w:r>
            <w:proofErr w:type="spellStart"/>
            <w:r w:rsidRPr="009D066D">
              <w:rPr>
                <w:rFonts w:ascii="Arial" w:hAnsi="Arial" w:cs="Arial"/>
                <w:sz w:val="20"/>
                <w:szCs w:val="20"/>
                <w:lang w:val="en-GB"/>
              </w:rPr>
              <w:t>Analyzed</w:t>
            </w:r>
            <w:proofErr w:type="spellEnd"/>
            <w:r w:rsidRPr="009D066D">
              <w:rPr>
                <w:rFonts w:ascii="Arial" w:hAnsi="Arial" w:cs="Arial"/>
                <w:sz w:val="20"/>
                <w:szCs w:val="20"/>
                <w:lang w:val="en-GB"/>
              </w:rPr>
              <w:t xml:space="preserve"> with the statistical program Statistical Package for the Social Sciences (IBM SPSS, version 22). Data were organized and presented using the principles of descriptive and inferential statistics.</w:t>
            </w:r>
          </w:p>
          <w:p w14:paraId="0D440F83" w14:textId="1D604284" w:rsidR="00087E9A" w:rsidRPr="009D066D" w:rsidRDefault="00CF1704" w:rsidP="00087E9A">
            <w:pPr>
              <w:rPr>
                <w:rFonts w:ascii="Arial" w:hAnsi="Arial" w:cs="Arial"/>
                <w:sz w:val="20"/>
                <w:szCs w:val="20"/>
                <w:lang w:val="en-GB"/>
              </w:rPr>
            </w:pPr>
            <w:r w:rsidRPr="009D066D">
              <w:rPr>
                <w:rFonts w:ascii="Arial" w:hAnsi="Arial" w:cs="Arial"/>
                <w:sz w:val="20"/>
                <w:szCs w:val="20"/>
                <w:lang w:val="en-GB"/>
              </w:rPr>
              <w:t>Recom</w:t>
            </w:r>
            <w:r w:rsidR="00D51553" w:rsidRPr="009D066D">
              <w:rPr>
                <w:rFonts w:ascii="Arial" w:hAnsi="Arial" w:cs="Arial"/>
                <w:sz w:val="20"/>
                <w:szCs w:val="20"/>
                <w:lang w:val="en-GB"/>
              </w:rPr>
              <w:t>m</w:t>
            </w:r>
            <w:r w:rsidRPr="009D066D">
              <w:rPr>
                <w:rFonts w:ascii="Arial" w:hAnsi="Arial" w:cs="Arial"/>
                <w:sz w:val="20"/>
                <w:szCs w:val="20"/>
                <w:lang w:val="en-GB"/>
              </w:rPr>
              <w:t>en</w:t>
            </w:r>
            <w:r w:rsidR="00D51553" w:rsidRPr="009D066D">
              <w:rPr>
                <w:rFonts w:ascii="Arial" w:hAnsi="Arial" w:cs="Arial"/>
                <w:sz w:val="20"/>
                <w:szCs w:val="20"/>
                <w:lang w:val="en-GB"/>
              </w:rPr>
              <w:t xml:space="preserve">dations will be added </w:t>
            </w:r>
          </w:p>
          <w:p w14:paraId="1CDAE6C1" w14:textId="77777777" w:rsidR="00F138AC" w:rsidRPr="009D066D" w:rsidRDefault="00F138AC" w:rsidP="00087E9A">
            <w:pPr>
              <w:rPr>
                <w:rFonts w:ascii="Arial" w:hAnsi="Arial" w:cs="Arial"/>
                <w:sz w:val="20"/>
                <w:szCs w:val="20"/>
                <w:lang w:val="en-GB"/>
              </w:rPr>
            </w:pPr>
          </w:p>
          <w:p w14:paraId="70A240B4" w14:textId="2E06726D" w:rsidR="00F138AC" w:rsidRPr="009D066D" w:rsidRDefault="00F138AC" w:rsidP="00087E9A">
            <w:pPr>
              <w:rPr>
                <w:rFonts w:ascii="Arial" w:hAnsi="Arial" w:cs="Arial"/>
                <w:sz w:val="20"/>
                <w:szCs w:val="20"/>
                <w:lang w:val="en-GB"/>
              </w:rPr>
            </w:pPr>
          </w:p>
        </w:tc>
      </w:tr>
      <w:tr w:rsidR="00BD112D" w:rsidRPr="009D066D" w14:paraId="4A765016" w14:textId="77777777">
        <w:trPr>
          <w:trHeight w:val="704"/>
        </w:trPr>
        <w:tc>
          <w:tcPr>
            <w:tcW w:w="1265" w:type="pct"/>
            <w:noWrap/>
          </w:tcPr>
          <w:p w14:paraId="60D5E74B" w14:textId="77777777" w:rsidR="00BD112D" w:rsidRPr="009D066D" w:rsidRDefault="00BD112D">
            <w:pPr>
              <w:pStyle w:val="Heading2"/>
              <w:ind w:left="360"/>
              <w:jc w:val="left"/>
              <w:rPr>
                <w:rFonts w:ascii="Arial" w:hAnsi="Arial" w:cs="Arial"/>
                <w:b w:val="0"/>
                <w:bCs w:val="0"/>
                <w:u w:val="single"/>
                <w:lang w:val="en-GB"/>
              </w:rPr>
            </w:pPr>
            <w:r w:rsidRPr="009D066D">
              <w:rPr>
                <w:rFonts w:ascii="Arial" w:hAnsi="Arial" w:cs="Arial"/>
                <w:lang w:val="en-GB"/>
              </w:rPr>
              <w:t>Is the manuscript scientifically, correct? Please write here.</w:t>
            </w:r>
          </w:p>
        </w:tc>
        <w:tc>
          <w:tcPr>
            <w:tcW w:w="2212" w:type="pct"/>
          </w:tcPr>
          <w:p w14:paraId="091715A5" w14:textId="77777777" w:rsidR="00BD112D" w:rsidRPr="009D066D" w:rsidRDefault="00BD112D" w:rsidP="00CA5EE8">
            <w:pPr>
              <w:pStyle w:val="ListParagraph"/>
              <w:rPr>
                <w:rFonts w:ascii="Arial" w:hAnsi="Arial" w:cs="Arial"/>
                <w:b/>
                <w:bCs/>
                <w:sz w:val="20"/>
                <w:szCs w:val="20"/>
              </w:rPr>
            </w:pPr>
            <w:r w:rsidRPr="009D066D">
              <w:rPr>
                <w:rFonts w:ascii="Arial" w:hAnsi="Arial" w:cs="Arial"/>
                <w:b/>
                <w:bCs/>
                <w:sz w:val="20"/>
                <w:szCs w:val="20"/>
              </w:rPr>
              <w:t>The manuscript appears to be scientifically sound based on the provided content. It effectively outlines the study's background, aims, methodology, results, and conclusions, adhering to standard research practices. Key components include:</w:t>
            </w:r>
          </w:p>
          <w:p w14:paraId="55A615E9" w14:textId="77777777" w:rsidR="00BD112D" w:rsidRPr="009D066D" w:rsidRDefault="00BD112D" w:rsidP="00CA5EE8">
            <w:pPr>
              <w:pStyle w:val="ListParagraph"/>
              <w:numPr>
                <w:ilvl w:val="0"/>
                <w:numId w:val="14"/>
              </w:numPr>
              <w:rPr>
                <w:rFonts w:ascii="Arial" w:hAnsi="Arial" w:cs="Arial"/>
                <w:b/>
                <w:bCs/>
                <w:sz w:val="20"/>
                <w:szCs w:val="20"/>
              </w:rPr>
            </w:pPr>
            <w:r w:rsidRPr="009D066D">
              <w:rPr>
                <w:rFonts w:ascii="Arial" w:hAnsi="Arial" w:cs="Arial"/>
                <w:b/>
                <w:bCs/>
                <w:sz w:val="20"/>
                <w:szCs w:val="20"/>
              </w:rPr>
              <w:t>Clear Objectives: The aims are well-defined, focusing on the efficacy of MEOWS as a predictive tool for peripartum complications.</w:t>
            </w:r>
          </w:p>
          <w:p w14:paraId="5FA3639C" w14:textId="77777777" w:rsidR="00BD112D" w:rsidRPr="009D066D" w:rsidRDefault="00BD112D" w:rsidP="00CA5EE8">
            <w:pPr>
              <w:pStyle w:val="ListParagraph"/>
              <w:numPr>
                <w:ilvl w:val="0"/>
                <w:numId w:val="14"/>
              </w:numPr>
              <w:rPr>
                <w:rFonts w:ascii="Arial" w:hAnsi="Arial" w:cs="Arial"/>
                <w:b/>
                <w:bCs/>
                <w:sz w:val="20"/>
                <w:szCs w:val="20"/>
              </w:rPr>
            </w:pPr>
            <w:r w:rsidRPr="009D066D">
              <w:rPr>
                <w:rFonts w:ascii="Arial" w:hAnsi="Arial" w:cs="Arial"/>
                <w:b/>
                <w:bCs/>
                <w:sz w:val="20"/>
                <w:szCs w:val="20"/>
              </w:rPr>
              <w:t>Methodology: The study design is appropriate (prospective observational study), with a clear description of participant selection, inclusion/exclusion criteria, and statistical analysis methods.</w:t>
            </w:r>
          </w:p>
          <w:p w14:paraId="1A313AF4" w14:textId="77777777" w:rsidR="00BD112D" w:rsidRPr="009D066D" w:rsidRDefault="00BD112D" w:rsidP="00CA5EE8">
            <w:pPr>
              <w:pStyle w:val="ListParagraph"/>
              <w:numPr>
                <w:ilvl w:val="0"/>
                <w:numId w:val="14"/>
              </w:numPr>
              <w:rPr>
                <w:rFonts w:ascii="Arial" w:hAnsi="Arial" w:cs="Arial"/>
                <w:b/>
                <w:bCs/>
                <w:sz w:val="20"/>
                <w:szCs w:val="20"/>
              </w:rPr>
            </w:pPr>
            <w:r w:rsidRPr="009D066D">
              <w:rPr>
                <w:rFonts w:ascii="Arial" w:hAnsi="Arial" w:cs="Arial"/>
                <w:b/>
                <w:bCs/>
                <w:sz w:val="20"/>
                <w:szCs w:val="20"/>
              </w:rPr>
              <w:t>Results Presentation: The results are presented with relevant statistics, including sensitivity, specificity, and significance values, which support the conclusions drawn.</w:t>
            </w:r>
          </w:p>
          <w:p w14:paraId="6DAF6FF7" w14:textId="77777777" w:rsidR="00BD112D" w:rsidRPr="009D066D" w:rsidRDefault="00BD112D" w:rsidP="00CA5EE8">
            <w:pPr>
              <w:pStyle w:val="ListParagraph"/>
              <w:numPr>
                <w:ilvl w:val="0"/>
                <w:numId w:val="14"/>
              </w:numPr>
              <w:rPr>
                <w:rFonts w:ascii="Arial" w:hAnsi="Arial" w:cs="Arial"/>
                <w:b/>
                <w:bCs/>
                <w:sz w:val="20"/>
                <w:szCs w:val="20"/>
              </w:rPr>
            </w:pPr>
            <w:r w:rsidRPr="009D066D">
              <w:rPr>
                <w:rFonts w:ascii="Arial" w:hAnsi="Arial" w:cs="Arial"/>
                <w:b/>
                <w:bCs/>
                <w:sz w:val="20"/>
                <w:szCs w:val="20"/>
              </w:rPr>
              <w:t>Discussion and Context: The discussion contextualizes findings within existing literature and addresses the implications for maternal healthcare.</w:t>
            </w:r>
          </w:p>
          <w:p w14:paraId="7E6741F3" w14:textId="77777777" w:rsidR="00BD112D" w:rsidRPr="009D066D" w:rsidRDefault="00BD112D">
            <w:pPr>
              <w:pStyle w:val="ListParagraph"/>
              <w:ind w:left="0"/>
              <w:rPr>
                <w:rFonts w:ascii="Arial" w:hAnsi="Arial" w:cs="Arial"/>
                <w:b/>
                <w:bCs/>
                <w:sz w:val="20"/>
                <w:szCs w:val="20"/>
              </w:rPr>
            </w:pPr>
          </w:p>
        </w:tc>
        <w:tc>
          <w:tcPr>
            <w:tcW w:w="1523" w:type="pct"/>
          </w:tcPr>
          <w:p w14:paraId="5A5A04C8" w14:textId="69270914" w:rsidR="00BD112D" w:rsidRPr="009D066D" w:rsidRDefault="001A2989">
            <w:pPr>
              <w:pStyle w:val="Heading2"/>
              <w:jc w:val="left"/>
              <w:rPr>
                <w:rFonts w:ascii="Arial" w:hAnsi="Arial" w:cs="Arial"/>
                <w:b w:val="0"/>
                <w:lang w:val="en-GB"/>
              </w:rPr>
            </w:pPr>
            <w:proofErr w:type="gramStart"/>
            <w:r w:rsidRPr="009D066D">
              <w:rPr>
                <w:rFonts w:ascii="Arial" w:hAnsi="Arial" w:cs="Arial"/>
                <w:b w:val="0"/>
                <w:lang w:val="en-GB"/>
              </w:rPr>
              <w:t>Yes ,</w:t>
            </w:r>
            <w:proofErr w:type="gramEnd"/>
            <w:r w:rsidRPr="009D066D">
              <w:rPr>
                <w:rFonts w:ascii="Arial" w:hAnsi="Arial" w:cs="Arial"/>
                <w:b w:val="0"/>
                <w:lang w:val="en-GB"/>
              </w:rPr>
              <w:t xml:space="preserve"> I strongly agree</w:t>
            </w:r>
          </w:p>
        </w:tc>
      </w:tr>
      <w:tr w:rsidR="00BD112D" w:rsidRPr="009D066D" w14:paraId="327D2951" w14:textId="77777777">
        <w:trPr>
          <w:trHeight w:val="703"/>
        </w:trPr>
        <w:tc>
          <w:tcPr>
            <w:tcW w:w="1265" w:type="pct"/>
            <w:noWrap/>
          </w:tcPr>
          <w:p w14:paraId="37EB3741" w14:textId="77777777" w:rsidR="00BD112D" w:rsidRPr="009D066D" w:rsidRDefault="00BD112D">
            <w:pPr>
              <w:ind w:left="360"/>
              <w:rPr>
                <w:rFonts w:ascii="Arial" w:hAnsi="Arial" w:cs="Arial"/>
                <w:b/>
                <w:bCs/>
                <w:sz w:val="20"/>
                <w:szCs w:val="20"/>
                <w:lang w:val="en-GB"/>
              </w:rPr>
            </w:pPr>
            <w:r w:rsidRPr="009D066D">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5B39B98" w14:textId="77777777" w:rsidR="00BD112D" w:rsidRPr="009D066D" w:rsidRDefault="00BD112D" w:rsidP="00CA5EE8">
            <w:pPr>
              <w:pStyle w:val="ListParagraph"/>
              <w:numPr>
                <w:ilvl w:val="0"/>
                <w:numId w:val="14"/>
              </w:numPr>
              <w:rPr>
                <w:rFonts w:ascii="Arial" w:hAnsi="Arial" w:cs="Arial"/>
                <w:b/>
                <w:bCs/>
                <w:sz w:val="20"/>
                <w:szCs w:val="20"/>
              </w:rPr>
            </w:pPr>
            <w:r w:rsidRPr="009D066D">
              <w:rPr>
                <w:rFonts w:ascii="Arial" w:hAnsi="Arial" w:cs="Arial"/>
                <w:b/>
                <w:bCs/>
                <w:sz w:val="20"/>
                <w:szCs w:val="20"/>
              </w:rPr>
              <w:t>The references in the manuscript appear to be relevant and include a mix of recent studies and foundational works related to maternal morbidity and the MEOWS system. However, a few points can enhance the reference list:</w:t>
            </w:r>
          </w:p>
          <w:p w14:paraId="6664EE08" w14:textId="77777777" w:rsidR="00BD112D" w:rsidRPr="009D066D" w:rsidRDefault="00BD112D" w:rsidP="00CA5EE8">
            <w:pPr>
              <w:pStyle w:val="ListParagraph"/>
              <w:numPr>
                <w:ilvl w:val="0"/>
                <w:numId w:val="14"/>
              </w:numPr>
              <w:rPr>
                <w:rFonts w:ascii="Arial" w:hAnsi="Arial" w:cs="Arial"/>
                <w:b/>
                <w:bCs/>
                <w:sz w:val="20"/>
                <w:szCs w:val="20"/>
              </w:rPr>
            </w:pPr>
            <w:r w:rsidRPr="009D066D">
              <w:rPr>
                <w:rFonts w:ascii="Arial" w:hAnsi="Arial" w:cs="Arial"/>
                <w:b/>
                <w:bCs/>
                <w:sz w:val="20"/>
                <w:szCs w:val="20"/>
              </w:rPr>
              <w:t>Recency: While some references are current, it would be beneficial to include more recent studies (from 2021 onwards) to reflect the latest research and advancements in maternal healthcare and MEOWS application.</w:t>
            </w:r>
          </w:p>
          <w:p w14:paraId="490CA49D" w14:textId="77777777" w:rsidR="00BD112D" w:rsidRPr="009D066D" w:rsidRDefault="00BD112D" w:rsidP="00CA5EE8">
            <w:pPr>
              <w:pStyle w:val="ListParagraph"/>
              <w:numPr>
                <w:ilvl w:val="0"/>
                <w:numId w:val="14"/>
              </w:numPr>
              <w:rPr>
                <w:rFonts w:ascii="Arial" w:hAnsi="Arial" w:cs="Arial"/>
                <w:b/>
                <w:bCs/>
                <w:sz w:val="20"/>
                <w:szCs w:val="20"/>
              </w:rPr>
            </w:pPr>
            <w:r w:rsidRPr="009D066D">
              <w:rPr>
                <w:rFonts w:ascii="Arial" w:hAnsi="Arial" w:cs="Arial"/>
                <w:b/>
                <w:bCs/>
                <w:sz w:val="20"/>
                <w:szCs w:val="20"/>
              </w:rPr>
              <w:t>Diversity of Sources: Including references from a broader geographical scope or studies conducted in similar resource-limited settings can provide additional context and support for the findings.</w:t>
            </w:r>
          </w:p>
          <w:p w14:paraId="0513F09B" w14:textId="77777777" w:rsidR="00BD112D" w:rsidRPr="009D066D" w:rsidRDefault="00BD112D" w:rsidP="00CA5EE8">
            <w:pPr>
              <w:pStyle w:val="ListParagraph"/>
              <w:numPr>
                <w:ilvl w:val="0"/>
                <w:numId w:val="14"/>
              </w:numPr>
              <w:rPr>
                <w:rFonts w:ascii="Arial" w:hAnsi="Arial" w:cs="Arial"/>
                <w:b/>
                <w:bCs/>
                <w:sz w:val="20"/>
                <w:szCs w:val="20"/>
              </w:rPr>
            </w:pPr>
            <w:r w:rsidRPr="009D066D">
              <w:rPr>
                <w:rFonts w:ascii="Arial" w:hAnsi="Arial" w:cs="Arial"/>
                <w:b/>
                <w:bCs/>
                <w:sz w:val="20"/>
                <w:szCs w:val="20"/>
              </w:rPr>
              <w:t>Suggested Additional References:</w:t>
            </w:r>
          </w:p>
          <w:p w14:paraId="69022E6B" w14:textId="77777777" w:rsidR="00BD112D" w:rsidRPr="009D066D" w:rsidRDefault="00BD112D" w:rsidP="00CA5EE8">
            <w:pPr>
              <w:pStyle w:val="ListParagraph"/>
              <w:numPr>
                <w:ilvl w:val="0"/>
                <w:numId w:val="14"/>
              </w:numPr>
              <w:rPr>
                <w:rFonts w:ascii="Arial" w:hAnsi="Arial" w:cs="Arial"/>
                <w:b/>
                <w:bCs/>
                <w:sz w:val="20"/>
                <w:szCs w:val="20"/>
              </w:rPr>
            </w:pPr>
            <w:r w:rsidRPr="009D066D">
              <w:rPr>
                <w:rFonts w:ascii="Arial" w:hAnsi="Arial" w:cs="Arial"/>
                <w:b/>
                <w:bCs/>
                <w:sz w:val="20"/>
                <w:szCs w:val="20"/>
              </w:rPr>
              <w:t>Recent systematic reviews or meta-analyses on maternal early warning systems.</w:t>
            </w:r>
          </w:p>
          <w:p w14:paraId="13BB9CFC" w14:textId="77777777" w:rsidR="00BD112D" w:rsidRPr="009D066D" w:rsidRDefault="00BD112D" w:rsidP="00CA5EE8">
            <w:pPr>
              <w:pStyle w:val="ListParagraph"/>
              <w:numPr>
                <w:ilvl w:val="0"/>
                <w:numId w:val="14"/>
              </w:numPr>
              <w:rPr>
                <w:rFonts w:ascii="Arial" w:hAnsi="Arial" w:cs="Arial"/>
                <w:b/>
                <w:bCs/>
                <w:sz w:val="20"/>
                <w:szCs w:val="20"/>
              </w:rPr>
            </w:pPr>
            <w:r w:rsidRPr="009D066D">
              <w:rPr>
                <w:rFonts w:ascii="Arial" w:hAnsi="Arial" w:cs="Arial"/>
                <w:b/>
                <w:bCs/>
                <w:sz w:val="20"/>
                <w:szCs w:val="20"/>
              </w:rPr>
              <w:t>Studies focusing on the implementation of MEOWS in different healthcare settings.</w:t>
            </w:r>
          </w:p>
          <w:p w14:paraId="1F82286B" w14:textId="77777777" w:rsidR="00BD112D" w:rsidRPr="009D066D" w:rsidRDefault="00BD112D" w:rsidP="00CA5EE8">
            <w:pPr>
              <w:pStyle w:val="ListParagraph"/>
              <w:numPr>
                <w:ilvl w:val="0"/>
                <w:numId w:val="14"/>
              </w:numPr>
              <w:rPr>
                <w:rFonts w:ascii="Arial" w:hAnsi="Arial" w:cs="Arial"/>
                <w:b/>
                <w:bCs/>
                <w:sz w:val="20"/>
                <w:szCs w:val="20"/>
              </w:rPr>
            </w:pPr>
            <w:r w:rsidRPr="009D066D">
              <w:rPr>
                <w:rFonts w:ascii="Arial" w:hAnsi="Arial" w:cs="Arial"/>
                <w:b/>
                <w:bCs/>
                <w:sz w:val="20"/>
                <w:szCs w:val="20"/>
              </w:rPr>
              <w:t>Research addressing the impact of training healthcare providers on the use of MEOWS.</w:t>
            </w:r>
          </w:p>
          <w:p w14:paraId="5F55658A" w14:textId="77777777" w:rsidR="00BD112D" w:rsidRPr="009D066D" w:rsidRDefault="00BD112D" w:rsidP="00CA5EE8">
            <w:pPr>
              <w:pStyle w:val="ListParagraph"/>
              <w:numPr>
                <w:ilvl w:val="0"/>
                <w:numId w:val="14"/>
              </w:numPr>
              <w:rPr>
                <w:rFonts w:ascii="Arial" w:hAnsi="Arial" w:cs="Arial"/>
                <w:b/>
                <w:bCs/>
                <w:sz w:val="20"/>
                <w:szCs w:val="20"/>
              </w:rPr>
            </w:pPr>
            <w:r w:rsidRPr="009D066D">
              <w:rPr>
                <w:rFonts w:ascii="Arial" w:hAnsi="Arial" w:cs="Arial"/>
                <w:b/>
                <w:bCs/>
                <w:sz w:val="20"/>
                <w:szCs w:val="20"/>
              </w:rPr>
              <w:t>Including these types of references could strengthen the manuscript's credibility and relevance.</w:t>
            </w:r>
          </w:p>
        </w:tc>
        <w:tc>
          <w:tcPr>
            <w:tcW w:w="1523" w:type="pct"/>
          </w:tcPr>
          <w:p w14:paraId="4D85861F" w14:textId="77777777" w:rsidR="00BD112D" w:rsidRPr="009D066D" w:rsidRDefault="0061053A">
            <w:pPr>
              <w:pStyle w:val="Heading2"/>
              <w:jc w:val="left"/>
              <w:rPr>
                <w:rFonts w:ascii="Arial" w:hAnsi="Arial" w:cs="Arial"/>
                <w:b w:val="0"/>
                <w:lang w:val="en-GB"/>
              </w:rPr>
            </w:pPr>
            <w:r w:rsidRPr="009D066D">
              <w:rPr>
                <w:rFonts w:ascii="Arial" w:hAnsi="Arial" w:cs="Arial"/>
                <w:b w:val="0"/>
                <w:lang w:val="en-GB"/>
              </w:rPr>
              <w:t>There is a pa</w:t>
            </w:r>
            <w:r w:rsidR="00FA5215" w:rsidRPr="009D066D">
              <w:rPr>
                <w:rFonts w:ascii="Arial" w:hAnsi="Arial" w:cs="Arial"/>
                <w:b w:val="0"/>
                <w:lang w:val="en-GB"/>
              </w:rPr>
              <w:t xml:space="preserve">ucity of literature on the topic as Indian studies are </w:t>
            </w:r>
            <w:proofErr w:type="gramStart"/>
            <w:r w:rsidR="00692433" w:rsidRPr="009D066D">
              <w:rPr>
                <w:rFonts w:ascii="Arial" w:hAnsi="Arial" w:cs="Arial"/>
                <w:b w:val="0"/>
                <w:lang w:val="en-GB"/>
              </w:rPr>
              <w:t>limited .</w:t>
            </w:r>
            <w:proofErr w:type="gramEnd"/>
          </w:p>
          <w:p w14:paraId="6A2542B6" w14:textId="12B90584" w:rsidR="00692433" w:rsidRPr="009D066D" w:rsidRDefault="00692433" w:rsidP="00692433">
            <w:pPr>
              <w:rPr>
                <w:rFonts w:ascii="Arial" w:hAnsi="Arial" w:cs="Arial"/>
                <w:sz w:val="20"/>
                <w:szCs w:val="20"/>
                <w:lang w:val="en-GB"/>
              </w:rPr>
            </w:pPr>
            <w:r w:rsidRPr="009D066D">
              <w:rPr>
                <w:rFonts w:ascii="Arial" w:hAnsi="Arial" w:cs="Arial"/>
                <w:sz w:val="20"/>
                <w:szCs w:val="20"/>
                <w:lang w:val="en-GB"/>
              </w:rPr>
              <w:t xml:space="preserve">Though we have tried to include as many studies that are available </w:t>
            </w:r>
          </w:p>
        </w:tc>
      </w:tr>
      <w:tr w:rsidR="00DD61E8" w:rsidRPr="009D066D" w14:paraId="4DA67CA4" w14:textId="77777777">
        <w:trPr>
          <w:trHeight w:val="386"/>
        </w:trPr>
        <w:tc>
          <w:tcPr>
            <w:tcW w:w="1265" w:type="pct"/>
            <w:noWrap/>
          </w:tcPr>
          <w:p w14:paraId="06A6E32B" w14:textId="77777777" w:rsidR="00DD61E8" w:rsidRPr="009D066D" w:rsidRDefault="00DD61E8">
            <w:pPr>
              <w:pStyle w:val="Heading2"/>
              <w:ind w:left="360"/>
              <w:jc w:val="left"/>
              <w:rPr>
                <w:rFonts w:ascii="Arial" w:hAnsi="Arial" w:cs="Arial"/>
                <w:bCs w:val="0"/>
                <w:lang w:val="en-GB"/>
              </w:rPr>
            </w:pPr>
            <w:r w:rsidRPr="009D066D">
              <w:rPr>
                <w:rFonts w:ascii="Arial" w:hAnsi="Arial" w:cs="Arial"/>
                <w:bCs w:val="0"/>
                <w:lang w:val="en-GB"/>
              </w:rPr>
              <w:t>Is the language/English quality of the article suitable for scholarly communications?</w:t>
            </w:r>
          </w:p>
          <w:p w14:paraId="4B659AD3" w14:textId="77777777" w:rsidR="00DD61E8" w:rsidRPr="009D066D" w:rsidRDefault="00DD61E8">
            <w:pPr>
              <w:rPr>
                <w:rFonts w:ascii="Arial" w:hAnsi="Arial" w:cs="Arial"/>
                <w:sz w:val="20"/>
                <w:szCs w:val="20"/>
                <w:lang w:val="en-GB"/>
              </w:rPr>
            </w:pPr>
          </w:p>
        </w:tc>
        <w:tc>
          <w:tcPr>
            <w:tcW w:w="2212" w:type="pct"/>
          </w:tcPr>
          <w:p w14:paraId="13F15EF5" w14:textId="77777777" w:rsidR="00DD61E8" w:rsidRPr="009D066D" w:rsidRDefault="00DD61E8">
            <w:pPr>
              <w:rPr>
                <w:rFonts w:ascii="Arial" w:hAnsi="Arial" w:cs="Arial"/>
                <w:sz w:val="20"/>
                <w:szCs w:val="20"/>
                <w:lang w:val="en-GB"/>
              </w:rPr>
            </w:pPr>
            <w:r w:rsidRPr="009D066D">
              <w:rPr>
                <w:rFonts w:ascii="Arial" w:hAnsi="Arial" w:cs="Arial"/>
                <w:sz w:val="20"/>
                <w:szCs w:val="20"/>
                <w:lang w:val="en-GB"/>
              </w:rPr>
              <w:t>The language and English quality of the article are generally suitable for scholarly communication.</w:t>
            </w:r>
          </w:p>
        </w:tc>
        <w:tc>
          <w:tcPr>
            <w:tcW w:w="1523" w:type="pct"/>
          </w:tcPr>
          <w:p w14:paraId="2DD4895D" w14:textId="193165A4" w:rsidR="00DD61E8" w:rsidRPr="009D066D" w:rsidRDefault="00DD61E8">
            <w:pPr>
              <w:rPr>
                <w:rFonts w:ascii="Arial" w:hAnsi="Arial" w:cs="Arial"/>
                <w:sz w:val="20"/>
                <w:szCs w:val="20"/>
                <w:lang w:val="en-GB"/>
              </w:rPr>
            </w:pPr>
            <w:proofErr w:type="gramStart"/>
            <w:r w:rsidRPr="009D066D">
              <w:rPr>
                <w:rFonts w:ascii="Arial" w:hAnsi="Arial" w:cs="Arial"/>
                <w:b/>
                <w:sz w:val="20"/>
                <w:szCs w:val="20"/>
                <w:lang w:val="en-GB"/>
              </w:rPr>
              <w:t>YES ,</w:t>
            </w:r>
            <w:proofErr w:type="gramEnd"/>
            <w:r w:rsidRPr="009D066D">
              <w:rPr>
                <w:rFonts w:ascii="Arial" w:hAnsi="Arial" w:cs="Arial"/>
                <w:b/>
                <w:sz w:val="20"/>
                <w:szCs w:val="20"/>
                <w:lang w:val="en-GB"/>
              </w:rPr>
              <w:t xml:space="preserve"> I AGREE</w:t>
            </w:r>
          </w:p>
        </w:tc>
      </w:tr>
      <w:tr w:rsidR="00DD61E8" w:rsidRPr="009D066D" w14:paraId="422CC5A9" w14:textId="77777777">
        <w:trPr>
          <w:trHeight w:val="1178"/>
        </w:trPr>
        <w:tc>
          <w:tcPr>
            <w:tcW w:w="1265" w:type="pct"/>
            <w:noWrap/>
          </w:tcPr>
          <w:p w14:paraId="070880D7" w14:textId="77777777" w:rsidR="00DD61E8" w:rsidRPr="009D066D" w:rsidRDefault="00DD61E8">
            <w:pPr>
              <w:pStyle w:val="Heading2"/>
              <w:jc w:val="left"/>
              <w:rPr>
                <w:rFonts w:ascii="Arial" w:hAnsi="Arial" w:cs="Arial"/>
                <w:b w:val="0"/>
                <w:bCs w:val="0"/>
                <w:lang w:val="en-GB"/>
              </w:rPr>
            </w:pPr>
            <w:r w:rsidRPr="009D066D">
              <w:rPr>
                <w:rFonts w:ascii="Arial" w:hAnsi="Arial" w:cs="Arial"/>
                <w:bCs w:val="0"/>
                <w:u w:val="single"/>
                <w:lang w:val="en-GB"/>
              </w:rPr>
              <w:t>Optional/General</w:t>
            </w:r>
            <w:r w:rsidRPr="009D066D">
              <w:rPr>
                <w:rFonts w:ascii="Arial" w:hAnsi="Arial" w:cs="Arial"/>
                <w:bCs w:val="0"/>
                <w:lang w:val="en-GB"/>
              </w:rPr>
              <w:t xml:space="preserve"> </w:t>
            </w:r>
            <w:r w:rsidRPr="009D066D">
              <w:rPr>
                <w:rFonts w:ascii="Arial" w:hAnsi="Arial" w:cs="Arial"/>
                <w:b w:val="0"/>
                <w:bCs w:val="0"/>
                <w:lang w:val="en-GB"/>
              </w:rPr>
              <w:t>comments</w:t>
            </w:r>
          </w:p>
          <w:p w14:paraId="6C4362BD" w14:textId="77777777" w:rsidR="00DD61E8" w:rsidRPr="009D066D" w:rsidRDefault="00DD61E8">
            <w:pPr>
              <w:pStyle w:val="Heading2"/>
              <w:jc w:val="left"/>
              <w:rPr>
                <w:rFonts w:ascii="Arial" w:hAnsi="Arial" w:cs="Arial"/>
                <w:b w:val="0"/>
                <w:lang w:val="en-GB"/>
              </w:rPr>
            </w:pPr>
          </w:p>
        </w:tc>
        <w:tc>
          <w:tcPr>
            <w:tcW w:w="2212" w:type="pct"/>
          </w:tcPr>
          <w:p w14:paraId="702FD40F" w14:textId="77777777" w:rsidR="00DD61E8" w:rsidRPr="009D066D" w:rsidRDefault="00DD61E8">
            <w:pPr>
              <w:pStyle w:val="NormalWeb"/>
              <w:spacing w:before="0" w:beforeAutospacing="0" w:after="0" w:afterAutospacing="0"/>
              <w:rPr>
                <w:rFonts w:ascii="Arial" w:hAnsi="Arial" w:cs="Arial"/>
                <w:b/>
                <w:sz w:val="20"/>
                <w:szCs w:val="20"/>
                <w:lang w:val="en-GB"/>
              </w:rPr>
            </w:pPr>
          </w:p>
        </w:tc>
        <w:tc>
          <w:tcPr>
            <w:tcW w:w="1523" w:type="pct"/>
          </w:tcPr>
          <w:p w14:paraId="75E736C3" w14:textId="77777777" w:rsidR="00DD61E8" w:rsidRPr="009D066D" w:rsidRDefault="00DD61E8">
            <w:pPr>
              <w:rPr>
                <w:rFonts w:ascii="Arial" w:hAnsi="Arial" w:cs="Arial"/>
                <w:sz w:val="20"/>
                <w:szCs w:val="20"/>
                <w:lang w:val="en-GB"/>
              </w:rPr>
            </w:pPr>
          </w:p>
        </w:tc>
      </w:tr>
    </w:tbl>
    <w:p w14:paraId="4AA7B0BF" w14:textId="77777777" w:rsidR="00B52CFB" w:rsidRPr="009D066D" w:rsidRDefault="00B52CFB" w:rsidP="00B52CFB">
      <w:pPr>
        <w:pStyle w:val="BodyText"/>
        <w:rPr>
          <w:rFonts w:ascii="Arial" w:hAnsi="Arial" w:cs="Arial"/>
          <w:b/>
          <w:bCs/>
          <w:sz w:val="20"/>
          <w:szCs w:val="20"/>
          <w:u w:val="single"/>
          <w:lang w:val="en-GB"/>
        </w:rPr>
      </w:pPr>
    </w:p>
    <w:p w14:paraId="1E346CC0" w14:textId="77777777" w:rsidR="00B52CFB" w:rsidRPr="009D066D" w:rsidRDefault="00B52CFB" w:rsidP="00B52CFB">
      <w:pPr>
        <w:pStyle w:val="BodyText"/>
        <w:rPr>
          <w:rFonts w:ascii="Arial" w:hAnsi="Arial" w:cs="Arial"/>
          <w:b/>
          <w:bCs/>
          <w:sz w:val="20"/>
          <w:szCs w:val="20"/>
          <w:u w:val="single"/>
          <w:lang w:val="en-GB"/>
        </w:rPr>
      </w:pPr>
    </w:p>
    <w:p w14:paraId="5C3CC1AA" w14:textId="77777777" w:rsidR="00B52CFB" w:rsidRDefault="00B52CFB" w:rsidP="00B52CFB">
      <w:pPr>
        <w:pStyle w:val="BodyText"/>
        <w:rPr>
          <w:rFonts w:ascii="Arial" w:hAnsi="Arial" w:cs="Arial"/>
          <w:b/>
          <w:bCs/>
          <w:sz w:val="20"/>
          <w:szCs w:val="20"/>
          <w:u w:val="single"/>
          <w:lang w:val="en-GB"/>
        </w:rPr>
      </w:pPr>
    </w:p>
    <w:p w14:paraId="24A0982B" w14:textId="77777777" w:rsidR="009D066D" w:rsidRDefault="009D066D" w:rsidP="00B52CFB">
      <w:pPr>
        <w:pStyle w:val="BodyText"/>
        <w:rPr>
          <w:rFonts w:ascii="Arial" w:hAnsi="Arial" w:cs="Arial"/>
          <w:b/>
          <w:bCs/>
          <w:sz w:val="20"/>
          <w:szCs w:val="20"/>
          <w:u w:val="single"/>
          <w:lang w:val="en-GB"/>
        </w:rPr>
      </w:pPr>
    </w:p>
    <w:p w14:paraId="05649C24" w14:textId="77777777" w:rsidR="009D066D" w:rsidRDefault="009D066D" w:rsidP="00B52CFB">
      <w:pPr>
        <w:pStyle w:val="BodyText"/>
        <w:rPr>
          <w:rFonts w:ascii="Arial" w:hAnsi="Arial" w:cs="Arial"/>
          <w:b/>
          <w:bCs/>
          <w:sz w:val="20"/>
          <w:szCs w:val="20"/>
          <w:u w:val="single"/>
          <w:lang w:val="en-GB"/>
        </w:rPr>
      </w:pPr>
    </w:p>
    <w:p w14:paraId="09AB5387" w14:textId="77777777" w:rsidR="009D066D" w:rsidRDefault="009D066D" w:rsidP="00B52CFB">
      <w:pPr>
        <w:pStyle w:val="BodyText"/>
        <w:rPr>
          <w:rFonts w:ascii="Arial" w:hAnsi="Arial" w:cs="Arial"/>
          <w:b/>
          <w:bCs/>
          <w:sz w:val="20"/>
          <w:szCs w:val="20"/>
          <w:u w:val="single"/>
          <w:lang w:val="en-GB"/>
        </w:rPr>
      </w:pPr>
    </w:p>
    <w:p w14:paraId="57FD3A98" w14:textId="77777777" w:rsidR="009D066D" w:rsidRDefault="009D066D" w:rsidP="00B52CFB">
      <w:pPr>
        <w:pStyle w:val="BodyText"/>
        <w:rPr>
          <w:rFonts w:ascii="Arial" w:hAnsi="Arial" w:cs="Arial"/>
          <w:b/>
          <w:bCs/>
          <w:sz w:val="20"/>
          <w:szCs w:val="20"/>
          <w:u w:val="single"/>
          <w:lang w:val="en-GB"/>
        </w:rPr>
      </w:pPr>
    </w:p>
    <w:p w14:paraId="1206870E" w14:textId="77777777" w:rsidR="009D066D" w:rsidRPr="009D066D" w:rsidRDefault="009D066D" w:rsidP="00B52CFB">
      <w:pPr>
        <w:pStyle w:val="BodyText"/>
        <w:rPr>
          <w:rFonts w:ascii="Arial" w:hAnsi="Arial" w:cs="Arial"/>
          <w:b/>
          <w:bCs/>
          <w:sz w:val="20"/>
          <w:szCs w:val="20"/>
          <w:u w:val="single"/>
          <w:lang w:val="en-GB"/>
        </w:rPr>
      </w:pPr>
    </w:p>
    <w:p w14:paraId="21DE6E47" w14:textId="77777777" w:rsidR="00B52CFB" w:rsidRPr="009D066D" w:rsidRDefault="00B52CFB" w:rsidP="00B52CFB">
      <w:pPr>
        <w:pStyle w:val="BodyText"/>
        <w:rPr>
          <w:rFonts w:ascii="Arial" w:hAnsi="Arial" w:cs="Arial"/>
          <w:b/>
          <w:bCs/>
          <w:sz w:val="20"/>
          <w:szCs w:val="20"/>
          <w:u w:val="single"/>
          <w:lang w:val="en-GB"/>
        </w:rPr>
      </w:pPr>
    </w:p>
    <w:p w14:paraId="6D395343" w14:textId="77777777" w:rsidR="00B52CFB" w:rsidRPr="009D066D" w:rsidRDefault="00B52CFB" w:rsidP="00B52CFB">
      <w:pPr>
        <w:pStyle w:val="BodyText"/>
        <w:rPr>
          <w:rFonts w:ascii="Arial" w:hAnsi="Arial" w:cs="Arial"/>
          <w:b/>
          <w:bCs/>
          <w:sz w:val="20"/>
          <w:szCs w:val="20"/>
          <w:u w:val="single"/>
          <w:lang w:val="en-GB"/>
        </w:rPr>
      </w:pPr>
    </w:p>
    <w:tbl>
      <w:tblPr>
        <w:tblW w:w="5000" w:type="pct"/>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5557B1" w:rsidRPr="009D066D" w14:paraId="3061B62C" w14:textId="77777777" w:rsidTr="000F1AAF">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B3C1764" w14:textId="77777777" w:rsidR="005557B1" w:rsidRPr="009D066D" w:rsidRDefault="005557B1" w:rsidP="000F1AAF">
            <w:pPr>
              <w:rPr>
                <w:rFonts w:ascii="Arial" w:eastAsia="Arial Unicode MS" w:hAnsi="Arial" w:cs="Arial"/>
                <w:b/>
                <w:sz w:val="20"/>
                <w:szCs w:val="20"/>
                <w:u w:val="single"/>
                <w:lang w:val="en-GB"/>
              </w:rPr>
            </w:pPr>
            <w:bookmarkStart w:id="2" w:name="_Hlk156057883"/>
            <w:bookmarkStart w:id="3" w:name="_Hlk201857702"/>
            <w:bookmarkStart w:id="4" w:name="_Hlk156057704"/>
            <w:r w:rsidRPr="009D066D">
              <w:rPr>
                <w:rFonts w:ascii="Arial" w:eastAsia="Arial Unicode MS" w:hAnsi="Arial" w:cs="Arial"/>
                <w:b/>
                <w:sz w:val="20"/>
                <w:szCs w:val="20"/>
                <w:highlight w:val="yellow"/>
                <w:u w:val="single"/>
                <w:lang w:val="en-GB"/>
              </w:rPr>
              <w:t>PART  2:</w:t>
            </w:r>
            <w:r w:rsidRPr="009D066D">
              <w:rPr>
                <w:rFonts w:ascii="Arial" w:eastAsia="Arial Unicode MS" w:hAnsi="Arial" w:cs="Arial"/>
                <w:b/>
                <w:sz w:val="20"/>
                <w:szCs w:val="20"/>
                <w:u w:val="single"/>
                <w:lang w:val="en-GB"/>
              </w:rPr>
              <w:t xml:space="preserve"> </w:t>
            </w:r>
          </w:p>
          <w:p w14:paraId="5B5A404D" w14:textId="77777777" w:rsidR="005557B1" w:rsidRPr="009D066D" w:rsidRDefault="005557B1" w:rsidP="000F1AAF">
            <w:pPr>
              <w:rPr>
                <w:rFonts w:ascii="Arial" w:eastAsia="Arial Unicode MS" w:hAnsi="Arial" w:cs="Arial"/>
                <w:b/>
                <w:sz w:val="20"/>
                <w:szCs w:val="20"/>
                <w:u w:val="single"/>
                <w:lang w:val="en-GB"/>
              </w:rPr>
            </w:pPr>
          </w:p>
        </w:tc>
      </w:tr>
      <w:tr w:rsidR="005557B1" w:rsidRPr="009D066D" w14:paraId="4D4B64A5" w14:textId="77777777" w:rsidTr="000F1AAF">
        <w:tc>
          <w:tcPr>
            <w:tcW w:w="1615" w:type="pct"/>
            <w:shd w:val="clear" w:color="auto" w:fill="auto"/>
            <w:noWrap/>
            <w:tcMar>
              <w:top w:w="0" w:type="dxa"/>
              <w:left w:w="108" w:type="dxa"/>
              <w:bottom w:w="0" w:type="dxa"/>
              <w:right w:w="108" w:type="dxa"/>
            </w:tcMar>
            <w:vAlign w:val="center"/>
          </w:tcPr>
          <w:p w14:paraId="2F96748D" w14:textId="77777777" w:rsidR="005557B1" w:rsidRPr="009D066D" w:rsidRDefault="005557B1" w:rsidP="000F1AAF">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3A021266" w14:textId="77777777" w:rsidR="005557B1" w:rsidRPr="009D066D" w:rsidRDefault="005557B1" w:rsidP="000F1AAF">
            <w:pPr>
              <w:keepNext/>
              <w:outlineLvl w:val="1"/>
              <w:rPr>
                <w:rFonts w:ascii="Arial" w:eastAsia="MS Mincho" w:hAnsi="Arial" w:cs="Arial"/>
                <w:b/>
                <w:bCs/>
                <w:sz w:val="20"/>
                <w:szCs w:val="20"/>
                <w:lang w:val="en-GB"/>
              </w:rPr>
            </w:pPr>
            <w:r w:rsidRPr="009D066D">
              <w:rPr>
                <w:rFonts w:ascii="Arial" w:eastAsia="MS Mincho" w:hAnsi="Arial" w:cs="Arial"/>
                <w:b/>
                <w:bCs/>
                <w:sz w:val="20"/>
                <w:szCs w:val="20"/>
                <w:lang w:val="en-GB"/>
              </w:rPr>
              <w:t>Reviewer’s comment</w:t>
            </w:r>
          </w:p>
        </w:tc>
        <w:tc>
          <w:tcPr>
            <w:tcW w:w="1691" w:type="pct"/>
            <w:shd w:val="clear" w:color="auto" w:fill="auto"/>
          </w:tcPr>
          <w:p w14:paraId="7C88B056" w14:textId="77777777" w:rsidR="005557B1" w:rsidRPr="009D066D" w:rsidRDefault="005557B1" w:rsidP="000F1AAF">
            <w:pPr>
              <w:spacing w:after="160" w:line="252" w:lineRule="auto"/>
              <w:rPr>
                <w:rFonts w:ascii="Arial" w:eastAsia="Calibri" w:hAnsi="Arial" w:cs="Arial"/>
                <w:kern w:val="2"/>
                <w:sz w:val="20"/>
                <w:szCs w:val="20"/>
                <w:lang w:val="en-IN"/>
              </w:rPr>
            </w:pPr>
            <w:r w:rsidRPr="009D066D">
              <w:rPr>
                <w:rFonts w:ascii="Arial" w:eastAsia="Calibri" w:hAnsi="Arial" w:cs="Arial"/>
                <w:b/>
                <w:kern w:val="2"/>
                <w:sz w:val="20"/>
                <w:szCs w:val="20"/>
                <w:lang w:val="en-IN"/>
              </w:rPr>
              <w:t>Author’s Feedback</w:t>
            </w:r>
            <w:r w:rsidRPr="009D066D">
              <w:rPr>
                <w:rFonts w:ascii="Arial" w:eastAsia="Calibri" w:hAnsi="Arial" w:cs="Arial"/>
                <w:kern w:val="2"/>
                <w:sz w:val="20"/>
                <w:szCs w:val="20"/>
                <w:lang w:val="en-IN"/>
              </w:rPr>
              <w:t xml:space="preserve"> (It is mandatory that authors should write his/her feedback here)</w:t>
            </w:r>
          </w:p>
          <w:p w14:paraId="22E1D8EB" w14:textId="77777777" w:rsidR="005557B1" w:rsidRPr="009D066D" w:rsidRDefault="005557B1" w:rsidP="000F1AAF">
            <w:pPr>
              <w:keepNext/>
              <w:outlineLvl w:val="1"/>
              <w:rPr>
                <w:rFonts w:ascii="Arial" w:eastAsia="MS Mincho" w:hAnsi="Arial" w:cs="Arial"/>
                <w:bCs/>
                <w:sz w:val="20"/>
                <w:szCs w:val="20"/>
                <w:lang w:val="en-GB"/>
              </w:rPr>
            </w:pPr>
          </w:p>
        </w:tc>
      </w:tr>
      <w:tr w:rsidR="005557B1" w:rsidRPr="009D066D" w14:paraId="0466DE1E" w14:textId="77777777" w:rsidTr="000F1AAF">
        <w:trPr>
          <w:trHeight w:val="890"/>
        </w:trPr>
        <w:tc>
          <w:tcPr>
            <w:tcW w:w="1615" w:type="pct"/>
            <w:shd w:val="clear" w:color="auto" w:fill="auto"/>
            <w:noWrap/>
            <w:tcMar>
              <w:top w:w="0" w:type="dxa"/>
              <w:left w:w="108" w:type="dxa"/>
              <w:bottom w:w="0" w:type="dxa"/>
              <w:right w:w="108" w:type="dxa"/>
            </w:tcMar>
            <w:vAlign w:val="center"/>
          </w:tcPr>
          <w:p w14:paraId="6060ED66" w14:textId="77777777" w:rsidR="005557B1" w:rsidRPr="009D066D" w:rsidRDefault="005557B1" w:rsidP="000F1AAF">
            <w:pPr>
              <w:rPr>
                <w:rFonts w:ascii="Arial" w:eastAsia="Arial Unicode MS" w:hAnsi="Arial" w:cs="Arial"/>
                <w:b/>
                <w:sz w:val="20"/>
                <w:szCs w:val="20"/>
                <w:lang w:val="en-GB"/>
              </w:rPr>
            </w:pPr>
            <w:r w:rsidRPr="009D066D">
              <w:rPr>
                <w:rFonts w:ascii="Arial" w:eastAsia="Arial Unicode MS" w:hAnsi="Arial" w:cs="Arial"/>
                <w:b/>
                <w:sz w:val="20"/>
                <w:szCs w:val="20"/>
                <w:lang w:val="en-GB"/>
              </w:rPr>
              <w:t xml:space="preserve">Are there ethical issues in this manuscript? </w:t>
            </w:r>
          </w:p>
          <w:p w14:paraId="01804BA2" w14:textId="77777777" w:rsidR="005557B1" w:rsidRPr="009D066D" w:rsidRDefault="005557B1" w:rsidP="000F1AAF">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31E236B5" w14:textId="77777777" w:rsidR="005557B1" w:rsidRPr="009D066D" w:rsidRDefault="005557B1" w:rsidP="000F1AAF">
            <w:pPr>
              <w:rPr>
                <w:rFonts w:ascii="Arial" w:eastAsia="Arial Unicode MS" w:hAnsi="Arial" w:cs="Arial"/>
                <w:i/>
                <w:iCs/>
                <w:sz w:val="20"/>
                <w:szCs w:val="20"/>
                <w:u w:val="single"/>
                <w:lang w:val="en-GB"/>
              </w:rPr>
            </w:pPr>
            <w:r w:rsidRPr="009D066D">
              <w:rPr>
                <w:rFonts w:ascii="Arial" w:eastAsia="Arial Unicode MS" w:hAnsi="Arial" w:cs="Arial"/>
                <w:i/>
                <w:iCs/>
                <w:sz w:val="20"/>
                <w:szCs w:val="20"/>
                <w:u w:val="single"/>
                <w:lang w:val="en-GB"/>
              </w:rPr>
              <w:t xml:space="preserve">(If yes, </w:t>
            </w:r>
            <w:proofErr w:type="gramStart"/>
            <w:r w:rsidRPr="009D066D">
              <w:rPr>
                <w:rFonts w:ascii="Arial" w:eastAsia="Arial Unicode MS" w:hAnsi="Arial" w:cs="Arial"/>
                <w:i/>
                <w:iCs/>
                <w:sz w:val="20"/>
                <w:szCs w:val="20"/>
                <w:u w:val="single"/>
                <w:lang w:val="en-GB"/>
              </w:rPr>
              <w:t>Kindly</w:t>
            </w:r>
            <w:proofErr w:type="gramEnd"/>
            <w:r w:rsidRPr="009D066D">
              <w:rPr>
                <w:rFonts w:ascii="Arial" w:eastAsia="Arial Unicode MS" w:hAnsi="Arial" w:cs="Arial"/>
                <w:i/>
                <w:iCs/>
                <w:sz w:val="20"/>
                <w:szCs w:val="20"/>
                <w:u w:val="single"/>
                <w:lang w:val="en-GB"/>
              </w:rPr>
              <w:t xml:space="preserve"> please write down the ethical issues here in details)</w:t>
            </w:r>
          </w:p>
          <w:p w14:paraId="4E5981B7" w14:textId="77777777" w:rsidR="005557B1" w:rsidRPr="009D066D" w:rsidRDefault="005557B1" w:rsidP="000F1AAF">
            <w:pPr>
              <w:rPr>
                <w:rFonts w:ascii="Arial" w:eastAsia="Arial Unicode MS" w:hAnsi="Arial" w:cs="Arial"/>
                <w:sz w:val="20"/>
                <w:szCs w:val="20"/>
                <w:lang w:val="en-GB"/>
              </w:rPr>
            </w:pPr>
          </w:p>
        </w:tc>
        <w:tc>
          <w:tcPr>
            <w:tcW w:w="1691" w:type="pct"/>
            <w:shd w:val="clear" w:color="auto" w:fill="auto"/>
            <w:vAlign w:val="center"/>
          </w:tcPr>
          <w:p w14:paraId="5AD22527" w14:textId="77777777" w:rsidR="005557B1" w:rsidRPr="009D066D" w:rsidRDefault="005557B1" w:rsidP="000F1AAF">
            <w:pPr>
              <w:rPr>
                <w:rFonts w:ascii="Arial" w:eastAsia="Arial Unicode MS" w:hAnsi="Arial" w:cs="Arial"/>
                <w:sz w:val="20"/>
                <w:szCs w:val="20"/>
                <w:lang w:val="en-GB"/>
              </w:rPr>
            </w:pPr>
          </w:p>
          <w:p w14:paraId="4AE83F54" w14:textId="0E77F944" w:rsidR="005557B1" w:rsidRPr="009D066D" w:rsidRDefault="00DD61E8" w:rsidP="000F1AAF">
            <w:pPr>
              <w:rPr>
                <w:rFonts w:ascii="Arial" w:eastAsia="Arial Unicode MS" w:hAnsi="Arial" w:cs="Arial"/>
                <w:sz w:val="20"/>
                <w:szCs w:val="20"/>
                <w:lang w:val="en-GB"/>
              </w:rPr>
            </w:pPr>
            <w:r w:rsidRPr="009D066D">
              <w:rPr>
                <w:rFonts w:ascii="Arial" w:eastAsia="Arial Unicode MS" w:hAnsi="Arial" w:cs="Arial"/>
                <w:sz w:val="20"/>
                <w:szCs w:val="20"/>
                <w:lang w:val="en-GB"/>
              </w:rPr>
              <w:t>NO</w:t>
            </w:r>
          </w:p>
          <w:p w14:paraId="4AD26483" w14:textId="77777777" w:rsidR="005557B1" w:rsidRPr="009D066D" w:rsidRDefault="005557B1" w:rsidP="000F1AAF">
            <w:pPr>
              <w:rPr>
                <w:rFonts w:ascii="Arial" w:eastAsia="Arial Unicode MS" w:hAnsi="Arial" w:cs="Arial"/>
                <w:sz w:val="20"/>
                <w:szCs w:val="20"/>
                <w:lang w:val="en-GB"/>
              </w:rPr>
            </w:pPr>
          </w:p>
        </w:tc>
      </w:tr>
      <w:bookmarkEnd w:id="2"/>
    </w:tbl>
    <w:p w14:paraId="7963E748" w14:textId="77777777" w:rsidR="005557B1" w:rsidRPr="009D066D" w:rsidRDefault="005557B1" w:rsidP="005557B1">
      <w:pPr>
        <w:ind w:left="720"/>
        <w:rPr>
          <w:rFonts w:ascii="Arial" w:hAnsi="Arial" w:cs="Arial"/>
          <w:sz w:val="20"/>
          <w:szCs w:val="20"/>
        </w:rPr>
      </w:pPr>
    </w:p>
    <w:p w14:paraId="08ACB2D1" w14:textId="77777777" w:rsidR="005557B1" w:rsidRPr="009D066D" w:rsidRDefault="005557B1" w:rsidP="005557B1">
      <w:pPr>
        <w:ind w:left="720"/>
        <w:rPr>
          <w:rFonts w:ascii="Arial" w:hAnsi="Arial" w:cs="Arial"/>
          <w:sz w:val="20"/>
          <w:szCs w:val="20"/>
        </w:rPr>
      </w:pPr>
    </w:p>
    <w:bookmarkEnd w:id="3"/>
    <w:p w14:paraId="6454A090" w14:textId="77777777" w:rsidR="005557B1" w:rsidRPr="009D066D" w:rsidRDefault="005557B1" w:rsidP="005557B1">
      <w:pPr>
        <w:rPr>
          <w:rFonts w:ascii="Arial" w:hAnsi="Arial" w:cs="Arial"/>
          <w:bCs/>
          <w:sz w:val="20"/>
          <w:szCs w:val="20"/>
          <w:u w:val="single"/>
          <w:lang w:val="en-GB"/>
        </w:rPr>
      </w:pPr>
    </w:p>
    <w:bookmarkEnd w:id="4"/>
    <w:p w14:paraId="1DA0ADB3" w14:textId="77777777" w:rsidR="005557B1" w:rsidRPr="009D066D" w:rsidRDefault="005557B1" w:rsidP="005557B1">
      <w:pPr>
        <w:rPr>
          <w:rFonts w:ascii="Arial" w:hAnsi="Arial" w:cs="Arial"/>
          <w:sz w:val="20"/>
          <w:szCs w:val="20"/>
        </w:rPr>
      </w:pPr>
    </w:p>
    <w:p w14:paraId="38346965" w14:textId="77777777" w:rsidR="00B52CFB" w:rsidRPr="009D066D" w:rsidRDefault="00B52CFB" w:rsidP="00B52CFB">
      <w:pPr>
        <w:pStyle w:val="BodyText"/>
        <w:rPr>
          <w:rFonts w:ascii="Arial" w:hAnsi="Arial" w:cs="Arial"/>
          <w:b/>
          <w:bCs/>
          <w:sz w:val="20"/>
          <w:szCs w:val="20"/>
          <w:u w:val="single"/>
          <w:lang w:val="en-GB"/>
        </w:rPr>
      </w:pPr>
    </w:p>
    <w:p w14:paraId="4DBC1877" w14:textId="77777777" w:rsidR="00B52CFB" w:rsidRPr="009D066D" w:rsidRDefault="00B52CFB" w:rsidP="00B52CFB">
      <w:pPr>
        <w:pStyle w:val="BodyText"/>
        <w:rPr>
          <w:rFonts w:ascii="Arial" w:hAnsi="Arial" w:cs="Arial"/>
          <w:b/>
          <w:bCs/>
          <w:sz w:val="20"/>
          <w:szCs w:val="20"/>
          <w:u w:val="single"/>
          <w:lang w:val="en-GB"/>
        </w:rPr>
      </w:pPr>
    </w:p>
    <w:bookmarkEnd w:id="0"/>
    <w:bookmarkEnd w:id="1"/>
    <w:p w14:paraId="44035FBA" w14:textId="77777777" w:rsidR="00B52CFB" w:rsidRPr="009D066D" w:rsidRDefault="00B52CFB" w:rsidP="00B52CFB">
      <w:pPr>
        <w:pStyle w:val="BodyText"/>
        <w:rPr>
          <w:rFonts w:ascii="Arial" w:hAnsi="Arial" w:cs="Arial"/>
          <w:b/>
          <w:bCs/>
          <w:sz w:val="20"/>
          <w:szCs w:val="20"/>
          <w:u w:val="single"/>
          <w:lang w:val="en-GB"/>
        </w:rPr>
      </w:pPr>
    </w:p>
    <w:sectPr w:rsidR="00B52CFB" w:rsidRPr="009D066D" w:rsidSect="00F741B9">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D3ED1" w14:textId="77777777" w:rsidR="001B6F73" w:rsidRPr="0000007A" w:rsidRDefault="001B6F73" w:rsidP="0099583E">
      <w:r>
        <w:separator/>
      </w:r>
    </w:p>
  </w:endnote>
  <w:endnote w:type="continuationSeparator" w:id="0">
    <w:p w14:paraId="4435A10D" w14:textId="77777777" w:rsidR="001B6F73" w:rsidRPr="0000007A" w:rsidRDefault="001B6F73"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8A318"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F843C2" w:rsidRPr="00F843C2">
      <w:rPr>
        <w:sz w:val="16"/>
      </w:rPr>
      <w:t xml:space="preserve">Version: </w:t>
    </w:r>
    <w:r w:rsidR="00BD4D48">
      <w:rPr>
        <w:sz w:val="16"/>
      </w:rPr>
      <w:t>3</w:t>
    </w:r>
    <w:r w:rsidR="00F843C2" w:rsidRPr="00F843C2">
      <w:rPr>
        <w:sz w:val="16"/>
      </w:rPr>
      <w:t xml:space="preserve"> (0</w:t>
    </w:r>
    <w:r w:rsidR="00BD4D48">
      <w:rPr>
        <w:sz w:val="16"/>
      </w:rPr>
      <w:t>7</w:t>
    </w:r>
    <w:r w:rsidR="00F843C2" w:rsidRPr="00F843C2">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D6372" w14:textId="77777777" w:rsidR="001B6F73" w:rsidRPr="0000007A" w:rsidRDefault="001B6F73" w:rsidP="0099583E">
      <w:r>
        <w:separator/>
      </w:r>
    </w:p>
  </w:footnote>
  <w:footnote w:type="continuationSeparator" w:id="0">
    <w:p w14:paraId="50509FDF" w14:textId="77777777" w:rsidR="001B6F73" w:rsidRPr="0000007A" w:rsidRDefault="001B6F73"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04DF0"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31AB02D"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D4D48">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AE2E30"/>
    <w:multiLevelType w:val="multilevel"/>
    <w:tmpl w:val="2CC29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695252C"/>
    <w:multiLevelType w:val="multilevel"/>
    <w:tmpl w:val="87C87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7B704C44"/>
    <w:multiLevelType w:val="multilevel"/>
    <w:tmpl w:val="25688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C575BA8"/>
    <w:multiLevelType w:val="multilevel"/>
    <w:tmpl w:val="FDECE1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57830042">
    <w:abstractNumId w:val="5"/>
  </w:num>
  <w:num w:numId="2" w16cid:durableId="1342053272">
    <w:abstractNumId w:val="9"/>
  </w:num>
  <w:num w:numId="3" w16cid:durableId="1030642437">
    <w:abstractNumId w:val="8"/>
  </w:num>
  <w:num w:numId="4" w16cid:durableId="513106434">
    <w:abstractNumId w:val="11"/>
  </w:num>
  <w:num w:numId="5" w16cid:durableId="981470248">
    <w:abstractNumId w:val="7"/>
  </w:num>
  <w:num w:numId="6" w16cid:durableId="306594947">
    <w:abstractNumId w:val="0"/>
  </w:num>
  <w:num w:numId="7" w16cid:durableId="318971441">
    <w:abstractNumId w:val="4"/>
  </w:num>
  <w:num w:numId="8" w16cid:durableId="1962418744">
    <w:abstractNumId w:val="13"/>
  </w:num>
  <w:num w:numId="9" w16cid:durableId="47804696">
    <w:abstractNumId w:val="12"/>
  </w:num>
  <w:num w:numId="10" w16cid:durableId="101537995">
    <w:abstractNumId w:val="2"/>
  </w:num>
  <w:num w:numId="11" w16cid:durableId="876939140">
    <w:abstractNumId w:val="1"/>
  </w:num>
  <w:num w:numId="12" w16cid:durableId="2080708751">
    <w:abstractNumId w:val="6"/>
  </w:num>
  <w:num w:numId="13" w16cid:durableId="1335651051">
    <w:abstractNumId w:val="10"/>
  </w:num>
  <w:num w:numId="14" w16cid:durableId="29645688">
    <w:abstractNumId w:val="14"/>
  </w:num>
  <w:num w:numId="15" w16cid:durableId="1480918619">
    <w:abstractNumId w:val="15"/>
  </w:num>
  <w:num w:numId="16" w16cid:durableId="2505539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U3sTQxMDc1NLW0sDRS0lEKTi0uzszPAykwrAUA97yXESwAAAA="/>
  </w:docVars>
  <w:rsids>
    <w:rsidRoot w:val="0000007A"/>
    <w:rsid w:val="0000007A"/>
    <w:rsid w:val="00006187"/>
    <w:rsid w:val="00010403"/>
    <w:rsid w:val="00012C8B"/>
    <w:rsid w:val="0001575A"/>
    <w:rsid w:val="00021981"/>
    <w:rsid w:val="000234E1"/>
    <w:rsid w:val="0002598E"/>
    <w:rsid w:val="00037D52"/>
    <w:rsid w:val="000450FC"/>
    <w:rsid w:val="00056CB0"/>
    <w:rsid w:val="000577C2"/>
    <w:rsid w:val="0006257C"/>
    <w:rsid w:val="00084D7C"/>
    <w:rsid w:val="00087E9A"/>
    <w:rsid w:val="00091112"/>
    <w:rsid w:val="000936AC"/>
    <w:rsid w:val="00095A59"/>
    <w:rsid w:val="000A2134"/>
    <w:rsid w:val="000A6F41"/>
    <w:rsid w:val="000B4EE5"/>
    <w:rsid w:val="000B74A1"/>
    <w:rsid w:val="000B757E"/>
    <w:rsid w:val="000B7F26"/>
    <w:rsid w:val="000C0837"/>
    <w:rsid w:val="000C3B7E"/>
    <w:rsid w:val="000C550D"/>
    <w:rsid w:val="000F1AAF"/>
    <w:rsid w:val="000F2FDE"/>
    <w:rsid w:val="00100577"/>
    <w:rsid w:val="00101322"/>
    <w:rsid w:val="001069ED"/>
    <w:rsid w:val="00136984"/>
    <w:rsid w:val="00144521"/>
    <w:rsid w:val="00146D4D"/>
    <w:rsid w:val="00150304"/>
    <w:rsid w:val="0015296D"/>
    <w:rsid w:val="00163622"/>
    <w:rsid w:val="001645A2"/>
    <w:rsid w:val="00164F4E"/>
    <w:rsid w:val="00165685"/>
    <w:rsid w:val="0017480A"/>
    <w:rsid w:val="001766DF"/>
    <w:rsid w:val="00184644"/>
    <w:rsid w:val="0018753A"/>
    <w:rsid w:val="0019527A"/>
    <w:rsid w:val="00197E68"/>
    <w:rsid w:val="001A1605"/>
    <w:rsid w:val="001A2989"/>
    <w:rsid w:val="001B0C63"/>
    <w:rsid w:val="001B6F7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1E59"/>
    <w:rsid w:val="0025366D"/>
    <w:rsid w:val="00254F80"/>
    <w:rsid w:val="00262634"/>
    <w:rsid w:val="002643B3"/>
    <w:rsid w:val="00275984"/>
    <w:rsid w:val="00280EC9"/>
    <w:rsid w:val="00284685"/>
    <w:rsid w:val="00291D08"/>
    <w:rsid w:val="00293482"/>
    <w:rsid w:val="002A2D23"/>
    <w:rsid w:val="002D7EA9"/>
    <w:rsid w:val="002E1211"/>
    <w:rsid w:val="002E2339"/>
    <w:rsid w:val="002E6D86"/>
    <w:rsid w:val="002F6935"/>
    <w:rsid w:val="00312559"/>
    <w:rsid w:val="003204B8"/>
    <w:rsid w:val="0033692F"/>
    <w:rsid w:val="00346223"/>
    <w:rsid w:val="003A04E7"/>
    <w:rsid w:val="003A4991"/>
    <w:rsid w:val="003A6E1A"/>
    <w:rsid w:val="003B2172"/>
    <w:rsid w:val="003E746A"/>
    <w:rsid w:val="00413FB7"/>
    <w:rsid w:val="0042465A"/>
    <w:rsid w:val="00434196"/>
    <w:rsid w:val="004356CC"/>
    <w:rsid w:val="00435B36"/>
    <w:rsid w:val="00442B24"/>
    <w:rsid w:val="0044444D"/>
    <w:rsid w:val="0044519B"/>
    <w:rsid w:val="00445B35"/>
    <w:rsid w:val="00446659"/>
    <w:rsid w:val="00457AB1"/>
    <w:rsid w:val="00457BC0"/>
    <w:rsid w:val="00462996"/>
    <w:rsid w:val="00462F38"/>
    <w:rsid w:val="004674B4"/>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57B1"/>
    <w:rsid w:val="00557CD3"/>
    <w:rsid w:val="00560D3C"/>
    <w:rsid w:val="00567DE0"/>
    <w:rsid w:val="005735A5"/>
    <w:rsid w:val="005A5BE0"/>
    <w:rsid w:val="005A7BBE"/>
    <w:rsid w:val="005B12E0"/>
    <w:rsid w:val="005C25A0"/>
    <w:rsid w:val="005D230D"/>
    <w:rsid w:val="00602F7D"/>
    <w:rsid w:val="006046B4"/>
    <w:rsid w:val="00605952"/>
    <w:rsid w:val="0061053A"/>
    <w:rsid w:val="00613FD3"/>
    <w:rsid w:val="00620677"/>
    <w:rsid w:val="00624032"/>
    <w:rsid w:val="00645A56"/>
    <w:rsid w:val="006476D0"/>
    <w:rsid w:val="006532DF"/>
    <w:rsid w:val="0065579D"/>
    <w:rsid w:val="00663792"/>
    <w:rsid w:val="0067046C"/>
    <w:rsid w:val="00676845"/>
    <w:rsid w:val="00680547"/>
    <w:rsid w:val="0068446F"/>
    <w:rsid w:val="00692433"/>
    <w:rsid w:val="0069428E"/>
    <w:rsid w:val="00696CAD"/>
    <w:rsid w:val="006A5E0B"/>
    <w:rsid w:val="006C3797"/>
    <w:rsid w:val="006D6E68"/>
    <w:rsid w:val="006E7D6E"/>
    <w:rsid w:val="006F6F2F"/>
    <w:rsid w:val="00701186"/>
    <w:rsid w:val="00707BE1"/>
    <w:rsid w:val="0072074B"/>
    <w:rsid w:val="007238EB"/>
    <w:rsid w:val="0072789A"/>
    <w:rsid w:val="007317C3"/>
    <w:rsid w:val="00734756"/>
    <w:rsid w:val="0073538B"/>
    <w:rsid w:val="00741BD0"/>
    <w:rsid w:val="007426E6"/>
    <w:rsid w:val="00746370"/>
    <w:rsid w:val="00752667"/>
    <w:rsid w:val="00761F14"/>
    <w:rsid w:val="00764153"/>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87B11"/>
    <w:rsid w:val="008913D5"/>
    <w:rsid w:val="00893E75"/>
    <w:rsid w:val="008C2778"/>
    <w:rsid w:val="008C2F62"/>
    <w:rsid w:val="008D020E"/>
    <w:rsid w:val="008D1117"/>
    <w:rsid w:val="008D15A4"/>
    <w:rsid w:val="008F36E4"/>
    <w:rsid w:val="00926072"/>
    <w:rsid w:val="00933C8B"/>
    <w:rsid w:val="009553EC"/>
    <w:rsid w:val="0097330E"/>
    <w:rsid w:val="00974330"/>
    <w:rsid w:val="0097498C"/>
    <w:rsid w:val="00982766"/>
    <w:rsid w:val="00982F6C"/>
    <w:rsid w:val="009852C4"/>
    <w:rsid w:val="00985F26"/>
    <w:rsid w:val="0099583E"/>
    <w:rsid w:val="009976D2"/>
    <w:rsid w:val="009A0242"/>
    <w:rsid w:val="009A12E8"/>
    <w:rsid w:val="009A59ED"/>
    <w:rsid w:val="009B5AA8"/>
    <w:rsid w:val="009C45A0"/>
    <w:rsid w:val="009C5642"/>
    <w:rsid w:val="009D066D"/>
    <w:rsid w:val="009D7C34"/>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52CFB"/>
    <w:rsid w:val="00B62087"/>
    <w:rsid w:val="00B62F41"/>
    <w:rsid w:val="00B73785"/>
    <w:rsid w:val="00B760E1"/>
    <w:rsid w:val="00B807F8"/>
    <w:rsid w:val="00B858FF"/>
    <w:rsid w:val="00B949AF"/>
    <w:rsid w:val="00BA1AB3"/>
    <w:rsid w:val="00BA6421"/>
    <w:rsid w:val="00BA7C3E"/>
    <w:rsid w:val="00BB34E6"/>
    <w:rsid w:val="00BB4FEC"/>
    <w:rsid w:val="00BC402F"/>
    <w:rsid w:val="00BD112D"/>
    <w:rsid w:val="00BD27BA"/>
    <w:rsid w:val="00BD4D48"/>
    <w:rsid w:val="00BE13EF"/>
    <w:rsid w:val="00BE40A5"/>
    <w:rsid w:val="00BE6454"/>
    <w:rsid w:val="00BF39A4"/>
    <w:rsid w:val="00BF4769"/>
    <w:rsid w:val="00C0242B"/>
    <w:rsid w:val="00C02797"/>
    <w:rsid w:val="00C10283"/>
    <w:rsid w:val="00C110B4"/>
    <w:rsid w:val="00C110CC"/>
    <w:rsid w:val="00C22886"/>
    <w:rsid w:val="00C25C8F"/>
    <w:rsid w:val="00C263C6"/>
    <w:rsid w:val="00C635B6"/>
    <w:rsid w:val="00C70DFC"/>
    <w:rsid w:val="00C82466"/>
    <w:rsid w:val="00C84097"/>
    <w:rsid w:val="00CA5EE8"/>
    <w:rsid w:val="00CA7AE1"/>
    <w:rsid w:val="00CB0C0D"/>
    <w:rsid w:val="00CB429B"/>
    <w:rsid w:val="00CC2753"/>
    <w:rsid w:val="00CD093E"/>
    <w:rsid w:val="00CD1556"/>
    <w:rsid w:val="00CD1FD7"/>
    <w:rsid w:val="00CD487D"/>
    <w:rsid w:val="00CE199A"/>
    <w:rsid w:val="00CE5AC7"/>
    <w:rsid w:val="00CF0BBB"/>
    <w:rsid w:val="00CF1704"/>
    <w:rsid w:val="00D1283A"/>
    <w:rsid w:val="00D17979"/>
    <w:rsid w:val="00D202DE"/>
    <w:rsid w:val="00D2075F"/>
    <w:rsid w:val="00D226D1"/>
    <w:rsid w:val="00D3257B"/>
    <w:rsid w:val="00D40416"/>
    <w:rsid w:val="00D45CF7"/>
    <w:rsid w:val="00D4782A"/>
    <w:rsid w:val="00D51553"/>
    <w:rsid w:val="00D7603E"/>
    <w:rsid w:val="00D8579C"/>
    <w:rsid w:val="00D90124"/>
    <w:rsid w:val="00D9392F"/>
    <w:rsid w:val="00DA41F5"/>
    <w:rsid w:val="00DA7CC2"/>
    <w:rsid w:val="00DB5B54"/>
    <w:rsid w:val="00DB7E1B"/>
    <w:rsid w:val="00DC1D81"/>
    <w:rsid w:val="00DD61E8"/>
    <w:rsid w:val="00E451EA"/>
    <w:rsid w:val="00E53E52"/>
    <w:rsid w:val="00E57F4B"/>
    <w:rsid w:val="00E63889"/>
    <w:rsid w:val="00E65EB7"/>
    <w:rsid w:val="00E71C8D"/>
    <w:rsid w:val="00E72360"/>
    <w:rsid w:val="00E972A7"/>
    <w:rsid w:val="00EA2839"/>
    <w:rsid w:val="00EB333C"/>
    <w:rsid w:val="00EB3E91"/>
    <w:rsid w:val="00EC6894"/>
    <w:rsid w:val="00ED6B12"/>
    <w:rsid w:val="00EE0D3E"/>
    <w:rsid w:val="00EE63EB"/>
    <w:rsid w:val="00EF326D"/>
    <w:rsid w:val="00EF53FE"/>
    <w:rsid w:val="00F138AC"/>
    <w:rsid w:val="00F245A7"/>
    <w:rsid w:val="00F2643C"/>
    <w:rsid w:val="00F3295A"/>
    <w:rsid w:val="00F34D8E"/>
    <w:rsid w:val="00F3669D"/>
    <w:rsid w:val="00F405F8"/>
    <w:rsid w:val="00F41154"/>
    <w:rsid w:val="00F4700F"/>
    <w:rsid w:val="00F51F7F"/>
    <w:rsid w:val="00F573EA"/>
    <w:rsid w:val="00F57E9D"/>
    <w:rsid w:val="00F741B9"/>
    <w:rsid w:val="00F843C2"/>
    <w:rsid w:val="00FA5215"/>
    <w:rsid w:val="00FA6528"/>
    <w:rsid w:val="00FB4DAF"/>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970A94"/>
  <w15:chartTrackingRefBased/>
  <w15:docId w15:val="{A4600FB6-2062-ED43-926C-E55BF37F3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link w:val="Heading3Char"/>
    <w:uiPriority w:val="9"/>
    <w:semiHidden/>
    <w:unhideWhenUsed/>
    <w:qFormat/>
    <w:rsid w:val="00CA5EE8"/>
    <w:pPr>
      <w:keepNext/>
      <w:spacing w:before="240" w:after="60"/>
      <w:outlineLvl w:val="2"/>
    </w:pPr>
    <w:rPr>
      <w:rFonts w:ascii="Cambria" w:hAnsi="Cambria"/>
      <w:b/>
      <w:bCs/>
      <w:sz w:val="26"/>
      <w:szCs w:val="26"/>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0C550D"/>
    <w:rPr>
      <w:color w:val="605E5C"/>
      <w:shd w:val="clear" w:color="auto" w:fill="E1DFDD"/>
    </w:rPr>
  </w:style>
  <w:style w:type="character" w:customStyle="1" w:styleId="Heading3Char">
    <w:name w:val="Heading 3 Char"/>
    <w:link w:val="Heading3"/>
    <w:uiPriority w:val="9"/>
    <w:semiHidden/>
    <w:rsid w:val="00CA5EE8"/>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20663">
      <w:bodyDiv w:val="1"/>
      <w:marLeft w:val="0"/>
      <w:marRight w:val="0"/>
      <w:marTop w:val="0"/>
      <w:marBottom w:val="0"/>
      <w:divBdr>
        <w:top w:val="none" w:sz="0" w:space="0" w:color="auto"/>
        <w:left w:val="none" w:sz="0" w:space="0" w:color="auto"/>
        <w:bottom w:val="none" w:sz="0" w:space="0" w:color="auto"/>
        <w:right w:val="none" w:sz="0" w:space="0" w:color="auto"/>
      </w:divBdr>
    </w:div>
    <w:div w:id="183177748">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8909615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45395577">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03859098">
      <w:bodyDiv w:val="1"/>
      <w:marLeft w:val="0"/>
      <w:marRight w:val="0"/>
      <w:marTop w:val="0"/>
      <w:marBottom w:val="0"/>
      <w:divBdr>
        <w:top w:val="none" w:sz="0" w:space="0" w:color="auto"/>
        <w:left w:val="none" w:sz="0" w:space="0" w:color="auto"/>
        <w:bottom w:val="none" w:sz="0" w:space="0" w:color="auto"/>
        <w:right w:val="none" w:sz="0" w:space="0" w:color="auto"/>
      </w:divBdr>
    </w:div>
    <w:div w:id="2012829462">
      <w:bodyDiv w:val="1"/>
      <w:marLeft w:val="0"/>
      <w:marRight w:val="0"/>
      <w:marTop w:val="0"/>
      <w:marBottom w:val="0"/>
      <w:divBdr>
        <w:top w:val="none" w:sz="0" w:space="0" w:color="auto"/>
        <w:left w:val="none" w:sz="0" w:space="0" w:color="auto"/>
        <w:bottom w:val="none" w:sz="0" w:space="0" w:color="auto"/>
        <w:right w:val="none" w:sz="0" w:space="0" w:color="auto"/>
      </w:divBdr>
    </w:div>
    <w:div w:id="204035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rjgo.com/index.php/ARJG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91F5E-2248-4734-B01F-85476B315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921</Words>
  <Characters>5256</Characters>
  <Application>Microsoft Office Word</Application>
  <DocSecurity>0</DocSecurity>
  <Lines>43</Lines>
  <Paragraphs>12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6165</CharactersWithSpaces>
  <SharedDoc>false</SharedDoc>
  <HLinks>
    <vt:vector size="6" baseType="variant">
      <vt:variant>
        <vt:i4>1441873</vt:i4>
      </vt:variant>
      <vt:variant>
        <vt:i4>0</vt:i4>
      </vt:variant>
      <vt:variant>
        <vt:i4>0</vt:i4>
      </vt:variant>
      <vt:variant>
        <vt:i4>5</vt:i4>
      </vt:variant>
      <vt:variant>
        <vt:lpwstr>https://journalarjgo.com/index.php/ARJGO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Editor-90</cp:lastModifiedBy>
  <cp:revision>3</cp:revision>
  <dcterms:created xsi:type="dcterms:W3CDTF">2025-07-03T05:51:00Z</dcterms:created>
  <dcterms:modified xsi:type="dcterms:W3CDTF">2025-07-03T08:06:00Z</dcterms:modified>
</cp:coreProperties>
</file>