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482A" w:rsidRPr="000B5E8B" w:rsidRDefault="009F482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9F482A" w:rsidRPr="000B5E8B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9F482A" w:rsidRPr="000B5E8B" w:rsidRDefault="009F482A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9F482A" w:rsidRPr="000B5E8B">
        <w:trPr>
          <w:trHeight w:val="290"/>
        </w:trPr>
        <w:tc>
          <w:tcPr>
            <w:tcW w:w="5167" w:type="dxa"/>
          </w:tcPr>
          <w:p w:rsidR="009F482A" w:rsidRPr="000B5E8B" w:rsidRDefault="00843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B5E8B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82A" w:rsidRPr="000B5E8B" w:rsidRDefault="00F33573">
            <w:pPr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</w:pPr>
            <w:hyperlink r:id="rId7">
              <w:r w:rsidR="00843B66" w:rsidRPr="000B5E8B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Research in Infectious Diseases</w:t>
              </w:r>
            </w:hyperlink>
            <w:r w:rsidR="00843B66" w:rsidRPr="000B5E8B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9F482A" w:rsidRPr="000B5E8B">
        <w:trPr>
          <w:trHeight w:val="290"/>
        </w:trPr>
        <w:tc>
          <w:tcPr>
            <w:tcW w:w="5167" w:type="dxa"/>
          </w:tcPr>
          <w:p w:rsidR="009F482A" w:rsidRPr="000B5E8B" w:rsidRDefault="00843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B5E8B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82A" w:rsidRPr="000B5E8B" w:rsidRDefault="00843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0B5E8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Ms_AJRID_139899</w:t>
            </w:r>
          </w:p>
        </w:tc>
      </w:tr>
      <w:tr w:rsidR="009F482A" w:rsidRPr="000B5E8B">
        <w:trPr>
          <w:trHeight w:val="650"/>
        </w:trPr>
        <w:tc>
          <w:tcPr>
            <w:tcW w:w="5167" w:type="dxa"/>
          </w:tcPr>
          <w:p w:rsidR="009F482A" w:rsidRPr="000B5E8B" w:rsidRDefault="00843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B5E8B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82A" w:rsidRPr="000B5E8B" w:rsidRDefault="00843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0B5E8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Pessaries of Gentamicin Sulphate for the Treatment of Bacterial Vaginosis: Formulation Development</w:t>
            </w:r>
          </w:p>
        </w:tc>
      </w:tr>
      <w:tr w:rsidR="009F482A" w:rsidRPr="000B5E8B">
        <w:trPr>
          <w:trHeight w:val="332"/>
        </w:trPr>
        <w:tc>
          <w:tcPr>
            <w:tcW w:w="5167" w:type="dxa"/>
          </w:tcPr>
          <w:p w:rsidR="009F482A" w:rsidRPr="000B5E8B" w:rsidRDefault="00843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B5E8B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82A" w:rsidRPr="000B5E8B" w:rsidRDefault="00843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0B5E8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p w:rsidR="009F482A" w:rsidRPr="000B5E8B" w:rsidRDefault="009F482A">
      <w:pPr>
        <w:rPr>
          <w:rFonts w:ascii="Arial" w:hAnsi="Arial" w:cs="Arial"/>
          <w:sz w:val="20"/>
          <w:szCs w:val="20"/>
        </w:rPr>
      </w:pPr>
      <w:bookmarkStart w:id="0" w:name="_heading=h.2ef5u5vn0gvi" w:colFirst="0" w:colLast="0"/>
      <w:bookmarkEnd w:id="0"/>
    </w:p>
    <w:tbl>
      <w:tblPr>
        <w:tblStyle w:val="a0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9F482A" w:rsidRPr="000B5E8B">
        <w:tc>
          <w:tcPr>
            <w:tcW w:w="20934" w:type="dxa"/>
            <w:gridSpan w:val="3"/>
            <w:tcBorders>
              <w:top w:val="nil"/>
              <w:left w:val="nil"/>
              <w:right w:val="nil"/>
            </w:tcBorders>
          </w:tcPr>
          <w:p w:rsidR="009F482A" w:rsidRPr="000B5E8B" w:rsidRDefault="00843B66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0B5E8B">
              <w:rPr>
                <w:rFonts w:ascii="Arial" w:eastAsia="Times New Roman" w:hAnsi="Arial" w:cs="Arial"/>
                <w:highlight w:val="yellow"/>
              </w:rPr>
              <w:t>PART  1:</w:t>
            </w:r>
            <w:r w:rsidRPr="000B5E8B">
              <w:rPr>
                <w:rFonts w:ascii="Arial" w:eastAsia="Times New Roman" w:hAnsi="Arial" w:cs="Arial"/>
              </w:rPr>
              <w:t xml:space="preserve"> Comments</w:t>
            </w:r>
          </w:p>
          <w:p w:rsidR="009F482A" w:rsidRPr="000B5E8B" w:rsidRDefault="009F482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482A" w:rsidRPr="000B5E8B">
        <w:tc>
          <w:tcPr>
            <w:tcW w:w="5297" w:type="dxa"/>
          </w:tcPr>
          <w:p w:rsidR="009F482A" w:rsidRPr="000B5E8B" w:rsidRDefault="009F482A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261" w:type="dxa"/>
          </w:tcPr>
          <w:p w:rsidR="009F482A" w:rsidRPr="000B5E8B" w:rsidRDefault="00843B66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0B5E8B">
              <w:rPr>
                <w:rFonts w:ascii="Arial" w:eastAsia="Times New Roman" w:hAnsi="Arial" w:cs="Arial"/>
              </w:rPr>
              <w:t>Reviewer’s comment</w:t>
            </w:r>
          </w:p>
          <w:p w:rsidR="009F482A" w:rsidRPr="000B5E8B" w:rsidRDefault="00843B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B5E8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9F482A" w:rsidRPr="000B5E8B" w:rsidRDefault="009F482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6" w:type="dxa"/>
          </w:tcPr>
          <w:p w:rsidR="009F482A" w:rsidRPr="000B5E8B" w:rsidRDefault="00843B66">
            <w:pPr>
              <w:spacing w:after="160" w:line="252" w:lineRule="auto"/>
              <w:rPr>
                <w:rFonts w:ascii="Arial" w:hAnsi="Arial" w:cs="Arial"/>
                <w:sz w:val="20"/>
                <w:szCs w:val="20"/>
              </w:rPr>
            </w:pPr>
            <w:r w:rsidRPr="000B5E8B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0B5E8B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9F482A" w:rsidRPr="000B5E8B" w:rsidRDefault="009F482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9F482A" w:rsidRPr="000B5E8B">
        <w:trPr>
          <w:trHeight w:val="1264"/>
        </w:trPr>
        <w:tc>
          <w:tcPr>
            <w:tcW w:w="5297" w:type="dxa"/>
          </w:tcPr>
          <w:p w:rsidR="009F482A" w:rsidRPr="000B5E8B" w:rsidRDefault="00843B66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0B5E8B">
              <w:rPr>
                <w:rFonts w:ascii="Arial" w:hAnsi="Arial" w:cs="Arial"/>
                <w:b/>
                <w:sz w:val="20"/>
                <w:szCs w:val="20"/>
              </w:rPr>
              <w:t xml:space="preserve">Please write a few sentences regarding the importance of this manuscript for the scientific community. A minimum of 3-4 sentences may be required for </w:t>
            </w:r>
          </w:p>
        </w:tc>
        <w:tc>
          <w:tcPr>
            <w:tcW w:w="9261" w:type="dxa"/>
          </w:tcPr>
          <w:p w:rsidR="009F482A" w:rsidRPr="000B5E8B" w:rsidRDefault="00843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B5E8B">
              <w:rPr>
                <w:rFonts w:ascii="Arial" w:hAnsi="Arial" w:cs="Arial"/>
                <w:sz w:val="20"/>
                <w:szCs w:val="20"/>
                <w:highlight w:val="white"/>
              </w:rPr>
              <w:t xml:space="preserve">Bacterial vaginosis is the most prevalent vaginitis in females of reproductive age, with an estimated occurrence ranging from 5% to 70%. Recurrence of bacterial vaginosis may occur in as many as 80% of women within 9 months following initial </w:t>
            </w:r>
            <w:proofErr w:type="spellStart"/>
            <w:proofErr w:type="gramStart"/>
            <w:r w:rsidRPr="000B5E8B">
              <w:rPr>
                <w:rFonts w:ascii="Arial" w:hAnsi="Arial" w:cs="Arial"/>
                <w:sz w:val="20"/>
                <w:szCs w:val="20"/>
                <w:highlight w:val="white"/>
              </w:rPr>
              <w:t>treatment.About</w:t>
            </w:r>
            <w:proofErr w:type="spellEnd"/>
            <w:proofErr w:type="gramEnd"/>
            <w:r w:rsidRPr="000B5E8B">
              <w:rPr>
                <w:rFonts w:ascii="Arial" w:hAnsi="Arial" w:cs="Arial"/>
                <w:sz w:val="20"/>
                <w:szCs w:val="20"/>
                <w:highlight w:val="white"/>
              </w:rPr>
              <w:t xml:space="preserve"> 10% to 15% of females do not improve after the first course of antibiotics and may require additional </w:t>
            </w:r>
            <w:proofErr w:type="spellStart"/>
            <w:r w:rsidRPr="000B5E8B">
              <w:rPr>
                <w:rFonts w:ascii="Arial" w:hAnsi="Arial" w:cs="Arial"/>
                <w:sz w:val="20"/>
                <w:szCs w:val="20"/>
                <w:highlight w:val="white"/>
              </w:rPr>
              <w:t>treatment.So</w:t>
            </w:r>
            <w:proofErr w:type="spellEnd"/>
            <w:r w:rsidRPr="000B5E8B">
              <w:rPr>
                <w:rFonts w:ascii="Arial" w:hAnsi="Arial" w:cs="Arial"/>
                <w:sz w:val="20"/>
                <w:szCs w:val="20"/>
                <w:highlight w:val="white"/>
              </w:rPr>
              <w:t xml:space="preserve"> alternative treatment is recommended </w:t>
            </w:r>
          </w:p>
        </w:tc>
        <w:tc>
          <w:tcPr>
            <w:tcW w:w="6376" w:type="dxa"/>
          </w:tcPr>
          <w:p w:rsidR="0012167A" w:rsidRPr="000B5E8B" w:rsidRDefault="0012167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  <w:p w:rsidR="009F482A" w:rsidRPr="000B5E8B" w:rsidRDefault="008E5E7E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B5E8B">
              <w:rPr>
                <w:rFonts w:ascii="Arial" w:eastAsia="Times New Roman" w:hAnsi="Arial" w:cs="Arial"/>
                <w:b w:val="0"/>
              </w:rPr>
              <w:t>NO COMMENT REQUIRED</w:t>
            </w:r>
          </w:p>
        </w:tc>
      </w:tr>
      <w:tr w:rsidR="009F482A" w:rsidRPr="000B5E8B">
        <w:trPr>
          <w:trHeight w:val="1262"/>
        </w:trPr>
        <w:tc>
          <w:tcPr>
            <w:tcW w:w="5297" w:type="dxa"/>
          </w:tcPr>
          <w:p w:rsidR="009F482A" w:rsidRPr="000B5E8B" w:rsidRDefault="00843B66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0B5E8B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9F482A" w:rsidRPr="000B5E8B" w:rsidRDefault="00843B66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0B5E8B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9F482A" w:rsidRPr="000B5E8B" w:rsidRDefault="009F482A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261" w:type="dxa"/>
          </w:tcPr>
          <w:p w:rsidR="009F482A" w:rsidRPr="000B5E8B" w:rsidRDefault="00843B66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0B5E8B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6376" w:type="dxa"/>
          </w:tcPr>
          <w:p w:rsidR="0012167A" w:rsidRPr="000B5E8B" w:rsidRDefault="0012167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  <w:p w:rsidR="009F482A" w:rsidRPr="000B5E8B" w:rsidRDefault="007E6BA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B5E8B">
              <w:rPr>
                <w:rFonts w:ascii="Arial" w:eastAsia="Times New Roman" w:hAnsi="Arial" w:cs="Arial"/>
                <w:b w:val="0"/>
              </w:rPr>
              <w:t>NO COMMENT</w:t>
            </w:r>
            <w:r w:rsidR="006A171D" w:rsidRPr="000B5E8B">
              <w:rPr>
                <w:rFonts w:ascii="Arial" w:eastAsia="Times New Roman" w:hAnsi="Arial" w:cs="Arial"/>
                <w:b w:val="0"/>
              </w:rPr>
              <w:t xml:space="preserve"> REQUIRED</w:t>
            </w:r>
          </w:p>
        </w:tc>
      </w:tr>
      <w:tr w:rsidR="009F482A" w:rsidRPr="000B5E8B">
        <w:trPr>
          <w:trHeight w:val="1262"/>
        </w:trPr>
        <w:tc>
          <w:tcPr>
            <w:tcW w:w="5297" w:type="dxa"/>
          </w:tcPr>
          <w:p w:rsidR="009F482A" w:rsidRPr="000B5E8B" w:rsidRDefault="00843B66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0B5E8B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:rsidR="009F482A" w:rsidRPr="000B5E8B" w:rsidRDefault="009F482A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261" w:type="dxa"/>
          </w:tcPr>
          <w:p w:rsidR="009F482A" w:rsidRPr="000B5E8B" w:rsidRDefault="00843B66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0B5E8B">
              <w:rPr>
                <w:rFonts w:ascii="Arial" w:hAnsi="Arial" w:cs="Arial"/>
                <w:b/>
                <w:sz w:val="20"/>
                <w:szCs w:val="20"/>
              </w:rPr>
              <w:t xml:space="preserve">The abstract of this article is comprehensive. This study was done in rats so human studies are needed to confirm resin humans &amp; sample size should also not mentioned </w:t>
            </w:r>
          </w:p>
        </w:tc>
        <w:tc>
          <w:tcPr>
            <w:tcW w:w="6376" w:type="dxa"/>
          </w:tcPr>
          <w:p w:rsidR="009F482A" w:rsidRPr="000B5E8B" w:rsidRDefault="007E6BAD" w:rsidP="00DC5C62">
            <w:pPr>
              <w:pStyle w:val="Heading2"/>
              <w:rPr>
                <w:rFonts w:ascii="Arial" w:eastAsia="Times New Roman" w:hAnsi="Arial" w:cs="Arial"/>
              </w:rPr>
            </w:pPr>
            <w:r w:rsidRPr="000B5E8B">
              <w:rPr>
                <w:rFonts w:ascii="Arial" w:eastAsia="Times New Roman" w:hAnsi="Arial" w:cs="Arial"/>
              </w:rPr>
              <w:t>NO COMMENT REQUIRED</w:t>
            </w:r>
            <w:r w:rsidR="009953C2" w:rsidRPr="000B5E8B">
              <w:rPr>
                <w:rFonts w:ascii="Arial" w:eastAsia="Times New Roman" w:hAnsi="Arial" w:cs="Arial"/>
              </w:rPr>
              <w:t xml:space="preserve">. </w:t>
            </w:r>
            <w:r w:rsidRPr="000B5E8B">
              <w:rPr>
                <w:rFonts w:ascii="Arial" w:eastAsia="Times New Roman" w:hAnsi="Arial" w:cs="Arial"/>
              </w:rPr>
              <w:t xml:space="preserve">HOWEVER, AS PART OF THE CONCLUSION, IT IS NOW ADDED THAT </w:t>
            </w:r>
            <w:r w:rsidR="009953C2" w:rsidRPr="000B5E8B">
              <w:rPr>
                <w:rFonts w:ascii="Arial" w:eastAsia="Times New Roman" w:hAnsi="Arial" w:cs="Arial"/>
              </w:rPr>
              <w:t xml:space="preserve">MORE </w:t>
            </w:r>
            <w:r w:rsidRPr="000B5E8B">
              <w:rPr>
                <w:rFonts w:ascii="Arial" w:eastAsia="Times New Roman" w:hAnsi="Arial" w:cs="Arial"/>
              </w:rPr>
              <w:t xml:space="preserve">CLINICAL STUDIES IN HUMANS </w:t>
            </w:r>
            <w:r w:rsidR="00DC5C62" w:rsidRPr="000B5E8B">
              <w:rPr>
                <w:rFonts w:ascii="Arial" w:eastAsia="Times New Roman" w:hAnsi="Arial" w:cs="Arial"/>
              </w:rPr>
              <w:t xml:space="preserve">AND STABILITY STUDIES </w:t>
            </w:r>
            <w:r w:rsidRPr="000B5E8B">
              <w:rPr>
                <w:rFonts w:ascii="Arial" w:eastAsia="Times New Roman" w:hAnsi="Arial" w:cs="Arial"/>
              </w:rPr>
              <w:t>ARE RECOMMENDED TO GUARANTEE EFFICACY FOR HUMAN USE</w:t>
            </w:r>
          </w:p>
          <w:p w:rsidR="0012167A" w:rsidRPr="000B5E8B" w:rsidRDefault="0012167A" w:rsidP="0012167A">
            <w:pPr>
              <w:rPr>
                <w:rFonts w:ascii="Arial" w:hAnsi="Arial" w:cs="Arial"/>
                <w:sz w:val="20"/>
                <w:szCs w:val="20"/>
              </w:rPr>
            </w:pPr>
          </w:p>
          <w:p w:rsidR="0012167A" w:rsidRPr="000B5E8B" w:rsidRDefault="0012167A" w:rsidP="001216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B5E8B">
              <w:rPr>
                <w:rFonts w:ascii="Arial" w:hAnsi="Arial" w:cs="Arial"/>
                <w:b/>
                <w:sz w:val="20"/>
                <w:szCs w:val="20"/>
              </w:rPr>
              <w:t>NEW TEXTS ARE HIGHLIGHTED IN YELLOW</w:t>
            </w:r>
          </w:p>
        </w:tc>
      </w:tr>
      <w:tr w:rsidR="009F482A" w:rsidRPr="000B5E8B">
        <w:trPr>
          <w:trHeight w:val="704"/>
        </w:trPr>
        <w:tc>
          <w:tcPr>
            <w:tcW w:w="5297" w:type="dxa"/>
          </w:tcPr>
          <w:p w:rsidR="009F482A" w:rsidRPr="000B5E8B" w:rsidRDefault="00843B66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0B5E8B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261" w:type="dxa"/>
          </w:tcPr>
          <w:p w:rsidR="009F482A" w:rsidRPr="000B5E8B" w:rsidRDefault="00843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5E8B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376" w:type="dxa"/>
          </w:tcPr>
          <w:p w:rsidR="0012167A" w:rsidRPr="000B5E8B" w:rsidRDefault="0012167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  <w:p w:rsidR="009F482A" w:rsidRPr="000B5E8B" w:rsidRDefault="007E6BA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B5E8B">
              <w:rPr>
                <w:rFonts w:ascii="Arial" w:eastAsia="Times New Roman" w:hAnsi="Arial" w:cs="Arial"/>
                <w:b w:val="0"/>
              </w:rPr>
              <w:t>NO COMMENT</w:t>
            </w:r>
            <w:r w:rsidR="006A171D" w:rsidRPr="000B5E8B">
              <w:rPr>
                <w:rFonts w:ascii="Arial" w:eastAsia="Times New Roman" w:hAnsi="Arial" w:cs="Arial"/>
                <w:b w:val="0"/>
              </w:rPr>
              <w:t xml:space="preserve"> REQUIRED</w:t>
            </w:r>
          </w:p>
        </w:tc>
      </w:tr>
      <w:tr w:rsidR="009F482A" w:rsidRPr="000B5E8B">
        <w:trPr>
          <w:trHeight w:val="703"/>
        </w:trPr>
        <w:tc>
          <w:tcPr>
            <w:tcW w:w="5297" w:type="dxa"/>
          </w:tcPr>
          <w:p w:rsidR="009F482A" w:rsidRPr="000B5E8B" w:rsidRDefault="00843B66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0B5E8B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261" w:type="dxa"/>
          </w:tcPr>
          <w:p w:rsidR="009F482A" w:rsidRPr="000B5E8B" w:rsidRDefault="00843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5E8B">
              <w:rPr>
                <w:rFonts w:ascii="Arial" w:hAnsi="Arial" w:cs="Arial"/>
                <w:sz w:val="20"/>
                <w:szCs w:val="20"/>
              </w:rPr>
              <w:t>The references are sufficient &amp; recent</w:t>
            </w:r>
          </w:p>
        </w:tc>
        <w:tc>
          <w:tcPr>
            <w:tcW w:w="6376" w:type="dxa"/>
          </w:tcPr>
          <w:p w:rsidR="009F482A" w:rsidRPr="000B5E8B" w:rsidRDefault="008E5E7E" w:rsidP="00DC5C62">
            <w:pPr>
              <w:pStyle w:val="Heading2"/>
              <w:rPr>
                <w:rFonts w:ascii="Arial" w:eastAsia="Times New Roman" w:hAnsi="Arial" w:cs="Arial"/>
              </w:rPr>
            </w:pPr>
            <w:r w:rsidRPr="000B5E8B">
              <w:rPr>
                <w:rFonts w:ascii="Arial" w:eastAsia="Times New Roman" w:hAnsi="Arial" w:cs="Arial"/>
              </w:rPr>
              <w:t>YES, BUT</w:t>
            </w:r>
            <w:r w:rsidR="00C816C9" w:rsidRPr="000B5E8B">
              <w:rPr>
                <w:rFonts w:ascii="Arial" w:eastAsia="Times New Roman" w:hAnsi="Arial" w:cs="Arial"/>
              </w:rPr>
              <w:t xml:space="preserve"> THE</w:t>
            </w:r>
            <w:r w:rsidR="006A171D" w:rsidRPr="000B5E8B">
              <w:rPr>
                <w:rFonts w:ascii="Arial" w:eastAsia="Times New Roman" w:hAnsi="Arial" w:cs="Arial"/>
              </w:rPr>
              <w:t xml:space="preserve"> REFERENCES W</w:t>
            </w:r>
            <w:r w:rsidR="00324C42" w:rsidRPr="000B5E8B">
              <w:rPr>
                <w:rFonts w:ascii="Arial" w:eastAsia="Times New Roman" w:hAnsi="Arial" w:cs="Arial"/>
              </w:rPr>
              <w:t>E</w:t>
            </w:r>
            <w:r w:rsidR="00C816C9" w:rsidRPr="000B5E8B">
              <w:rPr>
                <w:rFonts w:ascii="Arial" w:eastAsia="Times New Roman" w:hAnsi="Arial" w:cs="Arial"/>
              </w:rPr>
              <w:t>RE UPDATED FURTHER</w:t>
            </w:r>
          </w:p>
        </w:tc>
      </w:tr>
      <w:tr w:rsidR="009F482A" w:rsidRPr="000B5E8B">
        <w:trPr>
          <w:trHeight w:val="386"/>
        </w:trPr>
        <w:tc>
          <w:tcPr>
            <w:tcW w:w="5297" w:type="dxa"/>
          </w:tcPr>
          <w:p w:rsidR="009F482A" w:rsidRPr="000B5E8B" w:rsidRDefault="00843B66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0B5E8B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:rsidR="009F482A" w:rsidRPr="000B5E8B" w:rsidRDefault="009F482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1" w:type="dxa"/>
          </w:tcPr>
          <w:p w:rsidR="009F482A" w:rsidRPr="000B5E8B" w:rsidRDefault="00843B66">
            <w:pPr>
              <w:rPr>
                <w:rFonts w:ascii="Arial" w:hAnsi="Arial" w:cs="Arial"/>
                <w:sz w:val="20"/>
                <w:szCs w:val="20"/>
              </w:rPr>
            </w:pPr>
            <w:r w:rsidRPr="000B5E8B">
              <w:rPr>
                <w:rFonts w:ascii="Arial" w:hAnsi="Arial" w:cs="Arial"/>
                <w:sz w:val="20"/>
                <w:szCs w:val="20"/>
              </w:rPr>
              <w:t xml:space="preserve">language quality of the article is suitable for scholarly communication </w:t>
            </w:r>
          </w:p>
        </w:tc>
        <w:tc>
          <w:tcPr>
            <w:tcW w:w="6376" w:type="dxa"/>
          </w:tcPr>
          <w:p w:rsidR="0012167A" w:rsidRPr="000B5E8B" w:rsidRDefault="0012167A">
            <w:pPr>
              <w:rPr>
                <w:rFonts w:ascii="Arial" w:hAnsi="Arial" w:cs="Arial"/>
                <w:sz w:val="20"/>
                <w:szCs w:val="20"/>
              </w:rPr>
            </w:pPr>
          </w:p>
          <w:p w:rsidR="009F482A" w:rsidRPr="000B5E8B" w:rsidRDefault="007E6BAD">
            <w:pPr>
              <w:rPr>
                <w:rFonts w:ascii="Arial" w:hAnsi="Arial" w:cs="Arial"/>
                <w:sz w:val="20"/>
                <w:szCs w:val="20"/>
              </w:rPr>
            </w:pPr>
            <w:r w:rsidRPr="000B5E8B">
              <w:rPr>
                <w:rFonts w:ascii="Arial" w:hAnsi="Arial" w:cs="Arial"/>
                <w:sz w:val="20"/>
                <w:szCs w:val="20"/>
              </w:rPr>
              <w:t xml:space="preserve">NO COMMENT </w:t>
            </w:r>
            <w:r w:rsidR="006A171D" w:rsidRPr="000B5E8B">
              <w:rPr>
                <w:rFonts w:ascii="Arial" w:hAnsi="Arial" w:cs="Arial"/>
                <w:sz w:val="20"/>
                <w:szCs w:val="20"/>
              </w:rPr>
              <w:t>REQUIRED</w:t>
            </w:r>
          </w:p>
        </w:tc>
      </w:tr>
      <w:tr w:rsidR="009F482A" w:rsidRPr="000B5E8B">
        <w:trPr>
          <w:trHeight w:val="1178"/>
        </w:trPr>
        <w:tc>
          <w:tcPr>
            <w:tcW w:w="5297" w:type="dxa"/>
          </w:tcPr>
          <w:p w:rsidR="009F482A" w:rsidRPr="000B5E8B" w:rsidRDefault="00843B66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B5E8B">
              <w:rPr>
                <w:rFonts w:ascii="Arial" w:eastAsia="Times New Roman" w:hAnsi="Arial" w:cs="Arial"/>
                <w:u w:val="single"/>
              </w:rPr>
              <w:t>Optional/General</w:t>
            </w:r>
            <w:r w:rsidRPr="000B5E8B">
              <w:rPr>
                <w:rFonts w:ascii="Arial" w:eastAsia="Times New Roman" w:hAnsi="Arial" w:cs="Arial"/>
              </w:rPr>
              <w:t xml:space="preserve"> </w:t>
            </w:r>
            <w:r w:rsidRPr="000B5E8B">
              <w:rPr>
                <w:rFonts w:ascii="Arial" w:eastAsia="Times New Roman" w:hAnsi="Arial" w:cs="Arial"/>
                <w:b w:val="0"/>
              </w:rPr>
              <w:t>comments</w:t>
            </w:r>
          </w:p>
          <w:p w:rsidR="009F482A" w:rsidRPr="000B5E8B" w:rsidRDefault="009F482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261" w:type="dxa"/>
          </w:tcPr>
          <w:p w:rsidR="009F482A" w:rsidRPr="000B5E8B" w:rsidRDefault="00843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B5E8B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6376" w:type="dxa"/>
          </w:tcPr>
          <w:p w:rsidR="009F482A" w:rsidRPr="000B5E8B" w:rsidRDefault="009F482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F482A" w:rsidRPr="000B5E8B" w:rsidRDefault="009F482A" w:rsidP="000B5E8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AD7529" w:rsidRPr="000B5E8B" w:rsidTr="00F318D6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7529" w:rsidRPr="000B5E8B" w:rsidRDefault="00AD7529" w:rsidP="00AD7529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0B5E8B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0B5E8B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AD7529" w:rsidRPr="000B5E8B" w:rsidRDefault="00AD7529" w:rsidP="00AD7529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AD7529" w:rsidRPr="000B5E8B" w:rsidTr="00F318D6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7529" w:rsidRPr="000B5E8B" w:rsidRDefault="00AD7529" w:rsidP="00AD752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529" w:rsidRPr="000B5E8B" w:rsidRDefault="00AD7529" w:rsidP="00AD7529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0B5E8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:rsidR="00AD7529" w:rsidRPr="000B5E8B" w:rsidRDefault="00AD7529" w:rsidP="00AD7529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0B5E8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0B5E8B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0B5E8B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AD7529" w:rsidRPr="000B5E8B" w:rsidTr="00F318D6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7529" w:rsidRPr="000B5E8B" w:rsidRDefault="00AD7529" w:rsidP="00AD7529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0B5E8B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AD7529" w:rsidRPr="000B5E8B" w:rsidRDefault="00AD7529" w:rsidP="00AD752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7529" w:rsidRPr="000B5E8B" w:rsidRDefault="00AD7529" w:rsidP="00AD7529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0B5E8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0B5E8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0B5E8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AD7529" w:rsidRPr="000B5E8B" w:rsidRDefault="00AD7529" w:rsidP="00AD752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AD7529" w:rsidRPr="000B5E8B" w:rsidRDefault="00AD7529" w:rsidP="00AD752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:rsidR="004E1A48" w:rsidRPr="000B5E8B" w:rsidRDefault="004E1A48" w:rsidP="006A171D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</w:p>
          <w:p w:rsidR="006A171D" w:rsidRPr="000B5E8B" w:rsidRDefault="006A171D" w:rsidP="006A171D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0B5E8B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>ETHICAL APPROVAL WAS OBTAINED AND IS MENTIONED IN THE MANUSCRIPT</w:t>
            </w:r>
          </w:p>
          <w:p w:rsidR="00AD7529" w:rsidRPr="000B5E8B" w:rsidRDefault="00AD7529" w:rsidP="00AD752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AD7529" w:rsidRPr="000B5E8B" w:rsidRDefault="00AD7529" w:rsidP="00AD752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:rsidR="009F482A" w:rsidRPr="000B5E8B" w:rsidRDefault="009F482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bookmarkStart w:id="3" w:name="_GoBack"/>
      <w:bookmarkEnd w:id="1"/>
      <w:bookmarkEnd w:id="2"/>
      <w:bookmarkEnd w:id="3"/>
    </w:p>
    <w:sectPr w:rsidR="009F482A" w:rsidRPr="000B5E8B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3573" w:rsidRDefault="00F33573">
      <w:r>
        <w:separator/>
      </w:r>
    </w:p>
  </w:endnote>
  <w:endnote w:type="continuationSeparator" w:id="0">
    <w:p w:rsidR="00F33573" w:rsidRDefault="00F33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482A" w:rsidRDefault="00843B6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3573" w:rsidRDefault="00F33573">
      <w:r>
        <w:separator/>
      </w:r>
    </w:p>
  </w:footnote>
  <w:footnote w:type="continuationSeparator" w:id="0">
    <w:p w:rsidR="00F33573" w:rsidRDefault="00F335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482A" w:rsidRDefault="009F482A">
    <w:pPr>
      <w:spacing w:after="280"/>
      <w:jc w:val="center"/>
      <w:rPr>
        <w:rFonts w:ascii="Arial" w:eastAsia="Arial" w:hAnsi="Arial" w:cs="Arial"/>
        <w:b/>
        <w:color w:val="003399"/>
        <w:u w:val="single"/>
      </w:rPr>
    </w:pPr>
  </w:p>
  <w:p w:rsidR="009F482A" w:rsidRDefault="00843B66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82A"/>
    <w:rsid w:val="000B5E8B"/>
    <w:rsid w:val="0012167A"/>
    <w:rsid w:val="00324C42"/>
    <w:rsid w:val="00366F4B"/>
    <w:rsid w:val="00385AF1"/>
    <w:rsid w:val="003B01BE"/>
    <w:rsid w:val="004E1A48"/>
    <w:rsid w:val="00580781"/>
    <w:rsid w:val="006A171D"/>
    <w:rsid w:val="007E6BAD"/>
    <w:rsid w:val="00843B66"/>
    <w:rsid w:val="008E5E7E"/>
    <w:rsid w:val="00934D18"/>
    <w:rsid w:val="0098117A"/>
    <w:rsid w:val="009953C2"/>
    <w:rsid w:val="009F482A"/>
    <w:rsid w:val="00A04480"/>
    <w:rsid w:val="00AD7529"/>
    <w:rsid w:val="00C816C9"/>
    <w:rsid w:val="00DC5C62"/>
    <w:rsid w:val="00E744F5"/>
    <w:rsid w:val="00E915AD"/>
    <w:rsid w:val="00F33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736B99"/>
  <w15:docId w15:val="{182B6E41-E317-4631-8527-496DE62CB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991CA1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45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rid.com/index.php/AJRI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mtLC5v4doHYaGO6IcTKnnVa/xg==">CgMxLjAyDmguMmVmNXU1dm4wZ3ZpMg5oLnk4NWd3dGRwYXIzeDgAciExYnUza3FHNlFYclJ6ajlpTTlwZm5aSllESHFNMEU0cGU=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15</cp:revision>
  <dcterms:created xsi:type="dcterms:W3CDTF">2025-07-03T13:54:00Z</dcterms:created>
  <dcterms:modified xsi:type="dcterms:W3CDTF">2025-07-07T12:00:00Z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c836fb56-70dc-4e7b-b821-845d68115000</vt:lpwstr>
  </property>
</Properties>
</file>