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85087D" w14:paraId="03E19190" w14:textId="77777777" w:rsidTr="002643B3">
        <w:trPr>
          <w:trHeight w:val="290"/>
        </w:trPr>
        <w:tc>
          <w:tcPr>
            <w:tcW w:w="5000" w:type="pct"/>
            <w:gridSpan w:val="2"/>
            <w:tcBorders>
              <w:top w:val="nil"/>
              <w:left w:val="nil"/>
              <w:right w:val="nil"/>
            </w:tcBorders>
          </w:tcPr>
          <w:p w14:paraId="5D398CF6" w14:textId="77777777" w:rsidR="00602F7D" w:rsidRPr="0085087D" w:rsidRDefault="00602F7D" w:rsidP="00F2643C">
            <w:pPr>
              <w:pStyle w:val="Heading2"/>
              <w:jc w:val="left"/>
              <w:rPr>
                <w:rFonts w:ascii="Arial" w:hAnsi="Arial" w:cs="Arial"/>
                <w:b w:val="0"/>
                <w:bCs w:val="0"/>
                <w:lang w:val="en-GB"/>
              </w:rPr>
            </w:pPr>
          </w:p>
        </w:tc>
      </w:tr>
      <w:tr w:rsidR="0000007A" w:rsidRPr="0085087D" w14:paraId="2CB69F40" w14:textId="77777777" w:rsidTr="002643B3">
        <w:trPr>
          <w:trHeight w:val="290"/>
        </w:trPr>
        <w:tc>
          <w:tcPr>
            <w:tcW w:w="1234" w:type="pct"/>
          </w:tcPr>
          <w:p w14:paraId="7F99ECC4" w14:textId="77777777" w:rsidR="0000007A" w:rsidRPr="0085087D" w:rsidRDefault="0000007A" w:rsidP="00696CAD">
            <w:pPr>
              <w:pStyle w:val="BodyText"/>
              <w:ind w:left="90"/>
              <w:jc w:val="left"/>
              <w:rPr>
                <w:rFonts w:ascii="Arial" w:hAnsi="Arial" w:cs="Arial"/>
                <w:bCs/>
                <w:sz w:val="20"/>
                <w:szCs w:val="20"/>
                <w:lang w:val="en-GB"/>
              </w:rPr>
            </w:pPr>
            <w:r w:rsidRPr="0085087D">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4F1D28E4" w14:textId="77777777" w:rsidR="0000007A" w:rsidRPr="0085087D" w:rsidRDefault="00C06135" w:rsidP="00E65EB7">
            <w:pPr>
              <w:rPr>
                <w:rFonts w:ascii="Arial" w:hAnsi="Arial" w:cs="Arial"/>
                <w:b/>
                <w:bCs/>
                <w:color w:val="0000FF"/>
                <w:sz w:val="20"/>
                <w:szCs w:val="20"/>
              </w:rPr>
            </w:pPr>
            <w:hyperlink r:id="rId8" w:history="1">
              <w:r w:rsidR="0011568F" w:rsidRPr="0085087D">
                <w:rPr>
                  <w:rStyle w:val="Hyperlink"/>
                  <w:rFonts w:ascii="Arial" w:hAnsi="Arial" w:cs="Arial"/>
                  <w:b/>
                  <w:bCs/>
                  <w:sz w:val="20"/>
                  <w:szCs w:val="20"/>
                </w:rPr>
                <w:t>Asian Journal of Research in Botany</w:t>
              </w:r>
            </w:hyperlink>
          </w:p>
        </w:tc>
      </w:tr>
      <w:tr w:rsidR="0000007A" w:rsidRPr="0085087D" w14:paraId="7A82454C" w14:textId="77777777" w:rsidTr="002643B3">
        <w:trPr>
          <w:trHeight w:val="290"/>
        </w:trPr>
        <w:tc>
          <w:tcPr>
            <w:tcW w:w="1234" w:type="pct"/>
          </w:tcPr>
          <w:p w14:paraId="75082DB8" w14:textId="77777777" w:rsidR="0000007A" w:rsidRPr="0085087D" w:rsidRDefault="0000007A" w:rsidP="00696CAD">
            <w:pPr>
              <w:pStyle w:val="BodyText"/>
              <w:ind w:left="90"/>
              <w:jc w:val="left"/>
              <w:rPr>
                <w:rFonts w:ascii="Arial" w:hAnsi="Arial" w:cs="Arial"/>
                <w:bCs/>
                <w:sz w:val="20"/>
                <w:szCs w:val="20"/>
                <w:lang w:val="en-GB"/>
              </w:rPr>
            </w:pPr>
            <w:r w:rsidRPr="0085087D">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5CED305" w14:textId="77777777" w:rsidR="0000007A" w:rsidRPr="0085087D" w:rsidRDefault="008039C8" w:rsidP="00F3669D">
            <w:pPr>
              <w:pStyle w:val="NormalWeb"/>
              <w:spacing w:before="0" w:beforeAutospacing="0" w:after="0" w:afterAutospacing="0"/>
              <w:rPr>
                <w:rFonts w:ascii="Arial" w:hAnsi="Arial" w:cs="Arial"/>
                <w:b/>
                <w:bCs/>
                <w:sz w:val="20"/>
                <w:szCs w:val="20"/>
                <w:lang w:val="en-GB"/>
              </w:rPr>
            </w:pPr>
            <w:r w:rsidRPr="0085087D">
              <w:rPr>
                <w:rFonts w:ascii="Arial" w:hAnsi="Arial" w:cs="Arial"/>
                <w:b/>
                <w:bCs/>
                <w:sz w:val="20"/>
                <w:szCs w:val="20"/>
                <w:lang w:val="en-GB"/>
              </w:rPr>
              <w:t>Ms_AJRIB_141058</w:t>
            </w:r>
          </w:p>
        </w:tc>
      </w:tr>
      <w:tr w:rsidR="0000007A" w:rsidRPr="0085087D" w14:paraId="742F2B86" w14:textId="77777777" w:rsidTr="002643B3">
        <w:trPr>
          <w:trHeight w:val="650"/>
        </w:trPr>
        <w:tc>
          <w:tcPr>
            <w:tcW w:w="1234" w:type="pct"/>
          </w:tcPr>
          <w:p w14:paraId="72A976AF" w14:textId="77777777" w:rsidR="0000007A" w:rsidRPr="0085087D" w:rsidRDefault="0000007A" w:rsidP="00696CAD">
            <w:pPr>
              <w:pStyle w:val="BodyText"/>
              <w:ind w:left="90"/>
              <w:jc w:val="left"/>
              <w:rPr>
                <w:rFonts w:ascii="Arial" w:hAnsi="Arial" w:cs="Arial"/>
                <w:bCs/>
                <w:sz w:val="20"/>
                <w:szCs w:val="20"/>
                <w:lang w:val="en-GB"/>
              </w:rPr>
            </w:pPr>
            <w:r w:rsidRPr="0085087D">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A3AFE00" w14:textId="77777777" w:rsidR="0000007A" w:rsidRPr="0085087D" w:rsidRDefault="000B10A9" w:rsidP="000450FC">
            <w:pPr>
              <w:pStyle w:val="NormalWeb"/>
              <w:spacing w:before="0" w:beforeAutospacing="0" w:after="0" w:afterAutospacing="0"/>
              <w:rPr>
                <w:rFonts w:ascii="Arial" w:hAnsi="Arial" w:cs="Arial"/>
                <w:b/>
                <w:sz w:val="20"/>
                <w:szCs w:val="20"/>
                <w:lang w:val="en-GB"/>
              </w:rPr>
            </w:pPr>
            <w:r w:rsidRPr="0085087D">
              <w:rPr>
                <w:rFonts w:ascii="Arial" w:hAnsi="Arial" w:cs="Arial"/>
                <w:b/>
                <w:sz w:val="20"/>
                <w:szCs w:val="20"/>
                <w:lang w:val="en-GB"/>
              </w:rPr>
              <w:t>Diagnosis of fungi contaminating local and imported fruits in Kirkuk using PCR</w:t>
            </w:r>
          </w:p>
        </w:tc>
      </w:tr>
      <w:tr w:rsidR="00CF0BBB" w:rsidRPr="0085087D" w14:paraId="40AEB26E" w14:textId="77777777" w:rsidTr="002643B3">
        <w:trPr>
          <w:trHeight w:val="332"/>
        </w:trPr>
        <w:tc>
          <w:tcPr>
            <w:tcW w:w="1234" w:type="pct"/>
          </w:tcPr>
          <w:p w14:paraId="50A5B89A" w14:textId="77777777" w:rsidR="00CF0BBB" w:rsidRPr="0085087D" w:rsidRDefault="00CF0BBB" w:rsidP="00696CAD">
            <w:pPr>
              <w:pStyle w:val="BodyText"/>
              <w:ind w:left="90"/>
              <w:jc w:val="left"/>
              <w:rPr>
                <w:rFonts w:ascii="Arial" w:hAnsi="Arial" w:cs="Arial"/>
                <w:bCs/>
                <w:sz w:val="20"/>
                <w:szCs w:val="20"/>
                <w:lang w:val="en-GB"/>
              </w:rPr>
            </w:pPr>
            <w:r w:rsidRPr="0085087D">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0A7CEA1" w14:textId="77777777" w:rsidR="00CF0BBB" w:rsidRPr="0085087D" w:rsidRDefault="00CF0BBB" w:rsidP="000450FC">
            <w:pPr>
              <w:pStyle w:val="NormalWeb"/>
              <w:spacing w:before="0" w:beforeAutospacing="0" w:after="0" w:afterAutospacing="0"/>
              <w:rPr>
                <w:rFonts w:ascii="Arial" w:hAnsi="Arial" w:cs="Arial"/>
                <w:b/>
                <w:sz w:val="20"/>
                <w:szCs w:val="20"/>
                <w:lang w:val="en-GB"/>
              </w:rPr>
            </w:pPr>
          </w:p>
        </w:tc>
      </w:tr>
    </w:tbl>
    <w:p w14:paraId="2F5BB88D" w14:textId="77777777" w:rsidR="00261E23" w:rsidRPr="0085087D" w:rsidRDefault="00261E23" w:rsidP="00261E23">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61E23" w:rsidRPr="0085087D" w14:paraId="5296DA47" w14:textId="77777777">
        <w:tc>
          <w:tcPr>
            <w:tcW w:w="5000" w:type="pct"/>
            <w:gridSpan w:val="3"/>
            <w:tcBorders>
              <w:top w:val="nil"/>
              <w:left w:val="nil"/>
              <w:right w:val="nil"/>
            </w:tcBorders>
            <w:noWrap/>
          </w:tcPr>
          <w:p w14:paraId="6CC3CC51" w14:textId="77777777" w:rsidR="00261E23" w:rsidRPr="0085087D" w:rsidRDefault="00261E23">
            <w:pPr>
              <w:pStyle w:val="Heading2"/>
              <w:jc w:val="left"/>
              <w:rPr>
                <w:rFonts w:ascii="Arial" w:hAnsi="Arial" w:cs="Arial"/>
                <w:lang w:val="en-GB"/>
              </w:rPr>
            </w:pPr>
            <w:r w:rsidRPr="0085087D">
              <w:rPr>
                <w:rFonts w:ascii="Arial" w:hAnsi="Arial" w:cs="Arial"/>
                <w:highlight w:val="yellow"/>
                <w:lang w:val="en-GB"/>
              </w:rPr>
              <w:t>PART  1:</w:t>
            </w:r>
            <w:r w:rsidRPr="0085087D">
              <w:rPr>
                <w:rFonts w:ascii="Arial" w:hAnsi="Arial" w:cs="Arial"/>
                <w:lang w:val="en-GB"/>
              </w:rPr>
              <w:t xml:space="preserve"> Comments</w:t>
            </w:r>
          </w:p>
          <w:p w14:paraId="2E822A20" w14:textId="77777777" w:rsidR="00261E23" w:rsidRPr="0085087D" w:rsidRDefault="00261E23">
            <w:pPr>
              <w:rPr>
                <w:rFonts w:ascii="Arial" w:hAnsi="Arial" w:cs="Arial"/>
                <w:sz w:val="20"/>
                <w:szCs w:val="20"/>
                <w:lang w:val="en-GB"/>
              </w:rPr>
            </w:pPr>
          </w:p>
        </w:tc>
      </w:tr>
      <w:tr w:rsidR="00261E23" w:rsidRPr="0085087D" w14:paraId="48FA9186" w14:textId="77777777">
        <w:tc>
          <w:tcPr>
            <w:tcW w:w="1265" w:type="pct"/>
            <w:noWrap/>
          </w:tcPr>
          <w:p w14:paraId="0040A8AB" w14:textId="77777777" w:rsidR="00261E23" w:rsidRPr="0085087D" w:rsidRDefault="00261E23">
            <w:pPr>
              <w:pStyle w:val="Heading2"/>
              <w:jc w:val="left"/>
              <w:rPr>
                <w:rFonts w:ascii="Arial" w:hAnsi="Arial" w:cs="Arial"/>
                <w:lang w:val="en-GB"/>
              </w:rPr>
            </w:pPr>
          </w:p>
        </w:tc>
        <w:tc>
          <w:tcPr>
            <w:tcW w:w="2212" w:type="pct"/>
          </w:tcPr>
          <w:p w14:paraId="4B93578D" w14:textId="77777777" w:rsidR="00261E23" w:rsidRPr="0085087D" w:rsidRDefault="00261E23">
            <w:pPr>
              <w:pStyle w:val="Heading2"/>
              <w:jc w:val="left"/>
              <w:rPr>
                <w:rFonts w:ascii="Arial" w:hAnsi="Arial" w:cs="Arial"/>
                <w:lang w:val="en-GB"/>
              </w:rPr>
            </w:pPr>
            <w:r w:rsidRPr="0085087D">
              <w:rPr>
                <w:rFonts w:ascii="Arial" w:hAnsi="Arial" w:cs="Arial"/>
                <w:lang w:val="en-GB"/>
              </w:rPr>
              <w:t>Reviewer’s comment</w:t>
            </w:r>
          </w:p>
          <w:p w14:paraId="6E92953D" w14:textId="77777777" w:rsidR="00912F13" w:rsidRPr="0085087D" w:rsidRDefault="00912F13" w:rsidP="00912F13">
            <w:pPr>
              <w:rPr>
                <w:rFonts w:ascii="Arial" w:hAnsi="Arial" w:cs="Arial"/>
                <w:b/>
                <w:bCs/>
                <w:sz w:val="20"/>
                <w:szCs w:val="20"/>
              </w:rPr>
            </w:pPr>
            <w:r w:rsidRPr="0085087D">
              <w:rPr>
                <w:rFonts w:ascii="Arial" w:hAnsi="Arial" w:cs="Arial"/>
                <w:b/>
                <w:bCs/>
                <w:sz w:val="20"/>
                <w:szCs w:val="20"/>
                <w:highlight w:val="yellow"/>
              </w:rPr>
              <w:t>Artificial Intelligence (AI) generated or assisted review comments are strictly prohibited during peer review.</w:t>
            </w:r>
          </w:p>
          <w:p w14:paraId="0874254C" w14:textId="77777777" w:rsidR="00912F13" w:rsidRPr="0085087D" w:rsidRDefault="00912F13" w:rsidP="00912F13">
            <w:pPr>
              <w:rPr>
                <w:rFonts w:ascii="Arial" w:hAnsi="Arial" w:cs="Arial"/>
                <w:sz w:val="20"/>
                <w:szCs w:val="20"/>
                <w:lang w:val="en-GB"/>
              </w:rPr>
            </w:pPr>
          </w:p>
        </w:tc>
        <w:tc>
          <w:tcPr>
            <w:tcW w:w="1523" w:type="pct"/>
          </w:tcPr>
          <w:p w14:paraId="6AC789E2" w14:textId="77777777" w:rsidR="006C79C9" w:rsidRPr="0085087D" w:rsidRDefault="006C79C9" w:rsidP="006C79C9">
            <w:pPr>
              <w:spacing w:after="160" w:line="252" w:lineRule="auto"/>
              <w:rPr>
                <w:rFonts w:ascii="Arial" w:eastAsia="Calibri" w:hAnsi="Arial" w:cs="Arial"/>
                <w:kern w:val="2"/>
                <w:sz w:val="20"/>
                <w:szCs w:val="20"/>
                <w:lang w:val="en-IN"/>
              </w:rPr>
            </w:pPr>
            <w:r w:rsidRPr="0085087D">
              <w:rPr>
                <w:rFonts w:ascii="Arial" w:eastAsia="Calibri" w:hAnsi="Arial" w:cs="Arial"/>
                <w:b/>
                <w:kern w:val="2"/>
                <w:sz w:val="20"/>
                <w:szCs w:val="20"/>
                <w:lang w:val="en-IN"/>
              </w:rPr>
              <w:t>Author’s Feedback</w:t>
            </w:r>
            <w:r w:rsidRPr="0085087D">
              <w:rPr>
                <w:rFonts w:ascii="Arial" w:eastAsia="Calibri" w:hAnsi="Arial" w:cs="Arial"/>
                <w:kern w:val="2"/>
                <w:sz w:val="20"/>
                <w:szCs w:val="20"/>
                <w:lang w:val="en-IN"/>
              </w:rPr>
              <w:t xml:space="preserve"> (It is mandatory that authors should write his/her feedback here)</w:t>
            </w:r>
          </w:p>
          <w:p w14:paraId="04018290" w14:textId="77777777" w:rsidR="00261E23" w:rsidRPr="0085087D" w:rsidRDefault="00261E23">
            <w:pPr>
              <w:pStyle w:val="Heading2"/>
              <w:jc w:val="left"/>
              <w:rPr>
                <w:rFonts w:ascii="Arial" w:hAnsi="Arial" w:cs="Arial"/>
                <w:b w:val="0"/>
                <w:lang w:val="en-GB"/>
              </w:rPr>
            </w:pPr>
          </w:p>
        </w:tc>
      </w:tr>
      <w:tr w:rsidR="00261E23" w:rsidRPr="0085087D" w14:paraId="49C5575D" w14:textId="77777777">
        <w:trPr>
          <w:trHeight w:val="1264"/>
        </w:trPr>
        <w:tc>
          <w:tcPr>
            <w:tcW w:w="1265" w:type="pct"/>
            <w:noWrap/>
          </w:tcPr>
          <w:p w14:paraId="4FAD98E5" w14:textId="77777777" w:rsidR="00261E23" w:rsidRPr="0085087D" w:rsidRDefault="00261E23">
            <w:pPr>
              <w:ind w:left="360"/>
              <w:rPr>
                <w:rFonts w:ascii="Arial" w:hAnsi="Arial" w:cs="Arial"/>
                <w:b/>
                <w:bCs/>
                <w:sz w:val="20"/>
                <w:szCs w:val="20"/>
                <w:lang w:val="en-GB"/>
              </w:rPr>
            </w:pPr>
            <w:r w:rsidRPr="0085087D">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1CF7384" w14:textId="77777777" w:rsidR="00261E23" w:rsidRPr="0085087D" w:rsidRDefault="00261E23">
            <w:pPr>
              <w:ind w:left="360"/>
              <w:rPr>
                <w:rFonts w:ascii="Arial" w:eastAsia="MS Mincho" w:hAnsi="Arial" w:cs="Arial"/>
                <w:b/>
                <w:bCs/>
                <w:sz w:val="20"/>
                <w:szCs w:val="20"/>
                <w:lang w:val="en-GB"/>
              </w:rPr>
            </w:pPr>
          </w:p>
        </w:tc>
        <w:tc>
          <w:tcPr>
            <w:tcW w:w="2212" w:type="pct"/>
          </w:tcPr>
          <w:p w14:paraId="1E8F5F21" w14:textId="77777777" w:rsidR="00261E23" w:rsidRPr="0085087D" w:rsidRDefault="00D947F9">
            <w:pPr>
              <w:pStyle w:val="ListParagraph"/>
              <w:ind w:left="0"/>
              <w:rPr>
                <w:rFonts w:ascii="Arial" w:hAnsi="Arial" w:cs="Arial"/>
                <w:b/>
                <w:bCs/>
                <w:sz w:val="20"/>
                <w:szCs w:val="20"/>
                <w:lang w:val="en-GB"/>
              </w:rPr>
            </w:pPr>
            <w:r w:rsidRPr="0085087D">
              <w:rPr>
                <w:rFonts w:ascii="Arial" w:hAnsi="Arial" w:cs="Arial"/>
                <w:b/>
                <w:bCs/>
                <w:sz w:val="20"/>
                <w:szCs w:val="20"/>
                <w:lang w:val="en-GB"/>
              </w:rPr>
              <w:t xml:space="preserve">This manuscript is important to the scientific community as it explores the fungal organisms that </w:t>
            </w:r>
            <w:r w:rsidR="009865DC" w:rsidRPr="0085087D">
              <w:rPr>
                <w:rFonts w:ascii="Arial" w:hAnsi="Arial" w:cs="Arial"/>
                <w:b/>
                <w:bCs/>
                <w:sz w:val="20"/>
                <w:szCs w:val="20"/>
                <w:lang w:val="en-GB"/>
              </w:rPr>
              <w:t>infects in</w:t>
            </w:r>
            <w:r w:rsidRPr="0085087D">
              <w:rPr>
                <w:rFonts w:ascii="Arial" w:hAnsi="Arial" w:cs="Arial"/>
                <w:b/>
                <w:bCs/>
                <w:sz w:val="20"/>
                <w:szCs w:val="20"/>
                <w:lang w:val="en-GB"/>
              </w:rPr>
              <w:t xml:space="preserve"> fruits resulting in spoilage and serious economic loss. The author has explored the molecular method of identifying and characterising these fungal agents and this is an important step in </w:t>
            </w:r>
            <w:r w:rsidR="0075073C" w:rsidRPr="0085087D">
              <w:rPr>
                <w:rFonts w:ascii="Arial" w:hAnsi="Arial" w:cs="Arial"/>
                <w:b/>
                <w:bCs/>
                <w:sz w:val="20"/>
                <w:szCs w:val="20"/>
                <w:lang w:val="en-GB"/>
              </w:rPr>
              <w:t xml:space="preserve">helping the farmers preserve their produce better to prevent economic losses </w:t>
            </w:r>
          </w:p>
        </w:tc>
        <w:tc>
          <w:tcPr>
            <w:tcW w:w="1523" w:type="pct"/>
          </w:tcPr>
          <w:p w14:paraId="7D413619" w14:textId="77777777" w:rsidR="00261E23" w:rsidRPr="0085087D" w:rsidRDefault="008F337E" w:rsidP="008F337E">
            <w:pPr>
              <w:pStyle w:val="Heading2"/>
              <w:rPr>
                <w:rFonts w:ascii="Arial" w:hAnsi="Arial" w:cs="Arial"/>
                <w:b w:val="0"/>
                <w:lang w:val="en-GB"/>
              </w:rPr>
            </w:pPr>
            <w:r w:rsidRPr="0085087D">
              <w:rPr>
                <w:rFonts w:ascii="Arial" w:hAnsi="Arial" w:cs="Arial"/>
                <w:b w:val="0"/>
                <w:lang w:val="en-GB"/>
              </w:rPr>
              <w:t xml:space="preserve">This study helped identify fungal contaminants affecting various local and imported fruits in Kirkuk city by combining traditional agricultural techniques with molecular polymerase chain reaction (PCR), which enabled accurate diagnosis of pathogenic fungi that infected the plants identified in the study. The results revealed five predominant fungal species: Aspergillus fumigatus, Aspergillus </w:t>
            </w:r>
            <w:proofErr w:type="spellStart"/>
            <w:r w:rsidRPr="0085087D">
              <w:rPr>
                <w:rFonts w:ascii="Arial" w:hAnsi="Arial" w:cs="Arial"/>
                <w:b w:val="0"/>
                <w:lang w:val="en-GB"/>
              </w:rPr>
              <w:t>niger</w:t>
            </w:r>
            <w:proofErr w:type="spellEnd"/>
            <w:r w:rsidRPr="0085087D">
              <w:rPr>
                <w:rFonts w:ascii="Arial" w:hAnsi="Arial" w:cs="Arial"/>
                <w:b w:val="0"/>
                <w:lang w:val="en-GB"/>
              </w:rPr>
              <w:t xml:space="preserve">, Mucor spp., Candida </w:t>
            </w:r>
            <w:proofErr w:type="spellStart"/>
            <w:r w:rsidRPr="0085087D">
              <w:rPr>
                <w:rFonts w:ascii="Arial" w:hAnsi="Arial" w:cs="Arial"/>
                <w:b w:val="0"/>
                <w:lang w:val="en-GB"/>
              </w:rPr>
              <w:t>krusei</w:t>
            </w:r>
            <w:proofErr w:type="spellEnd"/>
            <w:r w:rsidRPr="0085087D">
              <w:rPr>
                <w:rFonts w:ascii="Arial" w:hAnsi="Arial" w:cs="Arial"/>
                <w:b w:val="0"/>
                <w:lang w:val="en-GB"/>
              </w:rPr>
              <w:t>, and Candida tropicalis. These species pose numerous risks to food safety available in the markets. These results are considered of great importance in agricultural practices in developing regions. Therefore, this research contributes to serving the scientific community by focusing on improving monitoring methods and preventive strategies to reduce fungal contamination in agricultural products available in Kirkuk city markets.</w:t>
            </w:r>
          </w:p>
        </w:tc>
      </w:tr>
      <w:tr w:rsidR="00261E23" w:rsidRPr="0085087D" w14:paraId="51B09210" w14:textId="77777777">
        <w:trPr>
          <w:trHeight w:val="1262"/>
        </w:trPr>
        <w:tc>
          <w:tcPr>
            <w:tcW w:w="1265" w:type="pct"/>
            <w:noWrap/>
          </w:tcPr>
          <w:p w14:paraId="32B57569" w14:textId="77777777" w:rsidR="00261E23" w:rsidRPr="0085087D" w:rsidRDefault="00261E23">
            <w:pPr>
              <w:ind w:left="360"/>
              <w:rPr>
                <w:rFonts w:ascii="Arial" w:hAnsi="Arial" w:cs="Arial"/>
                <w:b/>
                <w:bCs/>
                <w:sz w:val="20"/>
                <w:szCs w:val="20"/>
                <w:lang w:val="en-GB"/>
              </w:rPr>
            </w:pPr>
            <w:r w:rsidRPr="0085087D">
              <w:rPr>
                <w:rFonts w:ascii="Arial" w:hAnsi="Arial" w:cs="Arial"/>
                <w:b/>
                <w:bCs/>
                <w:sz w:val="20"/>
                <w:szCs w:val="20"/>
                <w:lang w:val="en-GB"/>
              </w:rPr>
              <w:t>Is the title of the article suitable?</w:t>
            </w:r>
          </w:p>
          <w:p w14:paraId="766602D3" w14:textId="77777777" w:rsidR="00261E23" w:rsidRPr="0085087D" w:rsidRDefault="00261E23">
            <w:pPr>
              <w:ind w:left="360"/>
              <w:rPr>
                <w:rFonts w:ascii="Arial" w:hAnsi="Arial" w:cs="Arial"/>
                <w:b/>
                <w:bCs/>
                <w:sz w:val="20"/>
                <w:szCs w:val="20"/>
                <w:lang w:val="en-GB"/>
              </w:rPr>
            </w:pPr>
            <w:r w:rsidRPr="0085087D">
              <w:rPr>
                <w:rFonts w:ascii="Arial" w:hAnsi="Arial" w:cs="Arial"/>
                <w:b/>
                <w:bCs/>
                <w:sz w:val="20"/>
                <w:szCs w:val="20"/>
                <w:lang w:val="en-GB"/>
              </w:rPr>
              <w:t>(If not please suggest an alternative title)</w:t>
            </w:r>
          </w:p>
          <w:p w14:paraId="42875602" w14:textId="77777777" w:rsidR="00261E23" w:rsidRPr="0085087D" w:rsidRDefault="00261E23">
            <w:pPr>
              <w:pStyle w:val="Heading2"/>
              <w:jc w:val="left"/>
              <w:rPr>
                <w:rFonts w:ascii="Arial" w:hAnsi="Arial" w:cs="Arial"/>
                <w:u w:val="single"/>
                <w:lang w:val="en-GB"/>
              </w:rPr>
            </w:pPr>
          </w:p>
        </w:tc>
        <w:tc>
          <w:tcPr>
            <w:tcW w:w="2212" w:type="pct"/>
          </w:tcPr>
          <w:p w14:paraId="5CFB6038" w14:textId="77777777" w:rsidR="00261E23" w:rsidRPr="0085087D" w:rsidRDefault="0075073C">
            <w:pPr>
              <w:ind w:left="360"/>
              <w:rPr>
                <w:rFonts w:ascii="Arial" w:hAnsi="Arial" w:cs="Arial"/>
                <w:b/>
                <w:bCs/>
                <w:sz w:val="20"/>
                <w:szCs w:val="20"/>
                <w:lang w:val="en-GB"/>
              </w:rPr>
            </w:pPr>
            <w:r w:rsidRPr="0085087D">
              <w:rPr>
                <w:rFonts w:ascii="Arial" w:hAnsi="Arial" w:cs="Arial"/>
                <w:b/>
                <w:bCs/>
                <w:sz w:val="20"/>
                <w:szCs w:val="20"/>
                <w:lang w:val="en-GB"/>
              </w:rPr>
              <w:t xml:space="preserve">Yes, it is </w:t>
            </w:r>
          </w:p>
        </w:tc>
        <w:tc>
          <w:tcPr>
            <w:tcW w:w="1523" w:type="pct"/>
          </w:tcPr>
          <w:p w14:paraId="32A727DA" w14:textId="77777777" w:rsidR="00261E23" w:rsidRPr="0085087D" w:rsidRDefault="008F337E">
            <w:pPr>
              <w:pStyle w:val="Heading2"/>
              <w:jc w:val="left"/>
              <w:rPr>
                <w:rFonts w:ascii="Arial" w:hAnsi="Arial" w:cs="Arial"/>
                <w:b w:val="0"/>
                <w:lang w:val="en-GB"/>
              </w:rPr>
            </w:pPr>
            <w:r w:rsidRPr="0085087D">
              <w:rPr>
                <w:rFonts w:ascii="Arial" w:hAnsi="Arial" w:cs="Arial"/>
                <w:b w:val="0"/>
                <w:lang w:val="en-GB"/>
              </w:rPr>
              <w:t>yes</w:t>
            </w:r>
          </w:p>
        </w:tc>
      </w:tr>
      <w:tr w:rsidR="00261E23" w:rsidRPr="0085087D" w14:paraId="7CD168A6" w14:textId="77777777">
        <w:trPr>
          <w:trHeight w:val="1262"/>
        </w:trPr>
        <w:tc>
          <w:tcPr>
            <w:tcW w:w="1265" w:type="pct"/>
            <w:noWrap/>
          </w:tcPr>
          <w:p w14:paraId="7DE04EAB" w14:textId="77777777" w:rsidR="00261E23" w:rsidRPr="0085087D" w:rsidRDefault="00261E23">
            <w:pPr>
              <w:pStyle w:val="Heading2"/>
              <w:ind w:left="360"/>
              <w:jc w:val="left"/>
              <w:rPr>
                <w:rFonts w:ascii="Arial" w:hAnsi="Arial" w:cs="Arial"/>
                <w:lang w:val="en-GB"/>
              </w:rPr>
            </w:pPr>
            <w:r w:rsidRPr="0085087D">
              <w:rPr>
                <w:rFonts w:ascii="Arial" w:hAnsi="Arial" w:cs="Arial"/>
                <w:lang w:val="en-GB"/>
              </w:rPr>
              <w:t>Is the abstract of the article comprehensive? Do you suggest the addition (or deletion) of some points in this section? Please write your suggestions here.</w:t>
            </w:r>
          </w:p>
          <w:p w14:paraId="2136F4AD" w14:textId="77777777" w:rsidR="00261E23" w:rsidRPr="0085087D" w:rsidRDefault="00261E23">
            <w:pPr>
              <w:pStyle w:val="Heading2"/>
              <w:jc w:val="left"/>
              <w:rPr>
                <w:rFonts w:ascii="Arial" w:hAnsi="Arial" w:cs="Arial"/>
                <w:u w:val="single"/>
                <w:lang w:val="en-GB"/>
              </w:rPr>
            </w:pPr>
          </w:p>
        </w:tc>
        <w:tc>
          <w:tcPr>
            <w:tcW w:w="2212" w:type="pct"/>
          </w:tcPr>
          <w:p w14:paraId="545562BE" w14:textId="77777777" w:rsidR="00261E23" w:rsidRPr="0085087D" w:rsidRDefault="0075073C">
            <w:pPr>
              <w:ind w:left="360"/>
              <w:rPr>
                <w:rFonts w:ascii="Arial" w:hAnsi="Arial" w:cs="Arial"/>
                <w:b/>
                <w:bCs/>
                <w:sz w:val="20"/>
                <w:szCs w:val="20"/>
                <w:lang w:val="en-GB"/>
              </w:rPr>
            </w:pPr>
            <w:r w:rsidRPr="0085087D">
              <w:rPr>
                <w:rFonts w:ascii="Arial" w:hAnsi="Arial" w:cs="Arial"/>
                <w:b/>
                <w:bCs/>
                <w:sz w:val="20"/>
                <w:szCs w:val="20"/>
                <w:lang w:val="en-GB"/>
              </w:rPr>
              <w:t xml:space="preserve">The manuscript has a comprehensive abstract </w:t>
            </w:r>
          </w:p>
        </w:tc>
        <w:tc>
          <w:tcPr>
            <w:tcW w:w="1523" w:type="pct"/>
          </w:tcPr>
          <w:p w14:paraId="6ABA0151" w14:textId="77777777" w:rsidR="00261E23" w:rsidRPr="0085087D" w:rsidRDefault="008F337E">
            <w:pPr>
              <w:pStyle w:val="Heading2"/>
              <w:jc w:val="left"/>
              <w:rPr>
                <w:rFonts w:ascii="Arial" w:hAnsi="Arial" w:cs="Arial"/>
                <w:b w:val="0"/>
                <w:lang w:val="en-GB"/>
              </w:rPr>
            </w:pPr>
            <w:r w:rsidRPr="0085087D">
              <w:rPr>
                <w:rFonts w:ascii="Arial" w:hAnsi="Arial" w:cs="Arial"/>
                <w:b w:val="0"/>
                <w:lang w:val="en-GB"/>
              </w:rPr>
              <w:t>yes</w:t>
            </w:r>
          </w:p>
        </w:tc>
      </w:tr>
      <w:tr w:rsidR="00261E23" w:rsidRPr="0085087D" w14:paraId="05B1E311" w14:textId="77777777">
        <w:trPr>
          <w:trHeight w:val="704"/>
        </w:trPr>
        <w:tc>
          <w:tcPr>
            <w:tcW w:w="1265" w:type="pct"/>
            <w:noWrap/>
          </w:tcPr>
          <w:p w14:paraId="08A89B8C" w14:textId="77777777" w:rsidR="00261E23" w:rsidRPr="0085087D" w:rsidRDefault="00261E23">
            <w:pPr>
              <w:pStyle w:val="Heading2"/>
              <w:ind w:left="360"/>
              <w:jc w:val="left"/>
              <w:rPr>
                <w:rFonts w:ascii="Arial" w:hAnsi="Arial" w:cs="Arial"/>
                <w:b w:val="0"/>
                <w:bCs w:val="0"/>
                <w:u w:val="single"/>
                <w:lang w:val="en-GB"/>
              </w:rPr>
            </w:pPr>
            <w:r w:rsidRPr="0085087D">
              <w:rPr>
                <w:rFonts w:ascii="Arial" w:hAnsi="Arial" w:cs="Arial"/>
                <w:lang w:val="en-GB"/>
              </w:rPr>
              <w:t>Is the manuscript scientifically, correct? Please write here.</w:t>
            </w:r>
          </w:p>
        </w:tc>
        <w:tc>
          <w:tcPr>
            <w:tcW w:w="2212" w:type="pct"/>
          </w:tcPr>
          <w:p w14:paraId="47640B46" w14:textId="77777777" w:rsidR="00261E23" w:rsidRPr="0085087D" w:rsidRDefault="0075073C">
            <w:pPr>
              <w:pStyle w:val="ListParagraph"/>
              <w:ind w:left="0"/>
              <w:rPr>
                <w:rFonts w:ascii="Arial" w:hAnsi="Arial" w:cs="Arial"/>
                <w:bCs/>
                <w:sz w:val="20"/>
                <w:szCs w:val="20"/>
                <w:lang w:val="en-GB"/>
              </w:rPr>
            </w:pPr>
            <w:r w:rsidRPr="0085087D">
              <w:rPr>
                <w:rFonts w:ascii="Arial" w:hAnsi="Arial" w:cs="Arial"/>
                <w:bCs/>
                <w:sz w:val="20"/>
                <w:szCs w:val="20"/>
                <w:lang w:val="en-GB"/>
              </w:rPr>
              <w:t xml:space="preserve">The manuscript is scientifically correct. The author can improve on it by presenting the tables in a scientifically </w:t>
            </w:r>
            <w:r w:rsidR="004C3842" w:rsidRPr="0085087D">
              <w:rPr>
                <w:rFonts w:ascii="Arial" w:hAnsi="Arial" w:cs="Arial"/>
                <w:bCs/>
                <w:sz w:val="20"/>
                <w:szCs w:val="20"/>
                <w:lang w:val="en-GB"/>
              </w:rPr>
              <w:t>acceptable</w:t>
            </w:r>
            <w:r w:rsidRPr="0085087D">
              <w:rPr>
                <w:rFonts w:ascii="Arial" w:hAnsi="Arial" w:cs="Arial"/>
                <w:bCs/>
                <w:sz w:val="20"/>
                <w:szCs w:val="20"/>
                <w:lang w:val="en-GB"/>
              </w:rPr>
              <w:t xml:space="preserve"> </w:t>
            </w:r>
            <w:r w:rsidR="004C3842" w:rsidRPr="0085087D">
              <w:rPr>
                <w:rFonts w:ascii="Arial" w:hAnsi="Arial" w:cs="Arial"/>
                <w:bCs/>
                <w:sz w:val="20"/>
                <w:szCs w:val="20"/>
                <w:lang w:val="en-GB"/>
              </w:rPr>
              <w:t>standard (Table 1). The contrast of the gel pictures</w:t>
            </w:r>
            <w:r w:rsidR="009865DC" w:rsidRPr="0085087D">
              <w:rPr>
                <w:rFonts w:ascii="Arial" w:hAnsi="Arial" w:cs="Arial"/>
                <w:bCs/>
                <w:sz w:val="20"/>
                <w:szCs w:val="20"/>
                <w:lang w:val="en-GB"/>
              </w:rPr>
              <w:t xml:space="preserve"> (the writings and numbering)</w:t>
            </w:r>
            <w:r w:rsidR="004C3842" w:rsidRPr="0085087D">
              <w:rPr>
                <w:rFonts w:ascii="Arial" w:hAnsi="Arial" w:cs="Arial"/>
                <w:bCs/>
                <w:sz w:val="20"/>
                <w:szCs w:val="20"/>
                <w:lang w:val="en-GB"/>
              </w:rPr>
              <w:t xml:space="preserve"> should be improved if the publication will be coloured.</w:t>
            </w:r>
          </w:p>
        </w:tc>
        <w:tc>
          <w:tcPr>
            <w:tcW w:w="1523" w:type="pct"/>
          </w:tcPr>
          <w:p w14:paraId="641145DC" w14:textId="77777777" w:rsidR="00261E23" w:rsidRPr="0085087D" w:rsidRDefault="008F337E" w:rsidP="008F337E">
            <w:pPr>
              <w:pStyle w:val="Heading2"/>
              <w:rPr>
                <w:rFonts w:ascii="Arial" w:hAnsi="Arial" w:cs="Arial"/>
                <w:b w:val="0"/>
                <w:lang w:val="en-GB"/>
              </w:rPr>
            </w:pPr>
            <w:r w:rsidRPr="0085087D">
              <w:rPr>
                <w:rFonts w:ascii="Arial" w:hAnsi="Arial" w:cs="Arial"/>
                <w:b w:val="0"/>
                <w:lang w:val="en-GB"/>
              </w:rPr>
              <w:t xml:space="preserve">The manuscript was revised based on reviewer comments; Table 1 was reformatted to an acceptable scientific standard, and the quality of the images was improved by adjusting the contrast of the gel images, including the numbering, which was further clarified for clarity in the </w:t>
            </w:r>
            <w:proofErr w:type="spellStart"/>
            <w:r w:rsidRPr="0085087D">
              <w:rPr>
                <w:rFonts w:ascii="Arial" w:hAnsi="Arial" w:cs="Arial"/>
                <w:b w:val="0"/>
                <w:lang w:val="en-GB"/>
              </w:rPr>
              <w:t>color</w:t>
            </w:r>
            <w:proofErr w:type="spellEnd"/>
            <w:r w:rsidRPr="0085087D">
              <w:rPr>
                <w:rFonts w:ascii="Arial" w:hAnsi="Arial" w:cs="Arial"/>
                <w:b w:val="0"/>
                <w:lang w:val="en-GB"/>
              </w:rPr>
              <w:t xml:space="preserve"> publication file.</w:t>
            </w:r>
          </w:p>
        </w:tc>
      </w:tr>
      <w:tr w:rsidR="00261E23" w:rsidRPr="0085087D" w14:paraId="752E425F" w14:textId="77777777">
        <w:trPr>
          <w:trHeight w:val="703"/>
        </w:trPr>
        <w:tc>
          <w:tcPr>
            <w:tcW w:w="1265" w:type="pct"/>
            <w:noWrap/>
          </w:tcPr>
          <w:p w14:paraId="1460A3FF" w14:textId="77777777" w:rsidR="00261E23" w:rsidRPr="0085087D" w:rsidRDefault="00261E23">
            <w:pPr>
              <w:ind w:left="360"/>
              <w:rPr>
                <w:rFonts w:ascii="Arial" w:hAnsi="Arial" w:cs="Arial"/>
                <w:b/>
                <w:bCs/>
                <w:sz w:val="20"/>
                <w:szCs w:val="20"/>
                <w:lang w:val="en-GB"/>
              </w:rPr>
            </w:pPr>
            <w:r w:rsidRPr="0085087D">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A80368A" w14:textId="77777777" w:rsidR="00261E23" w:rsidRPr="0085087D" w:rsidRDefault="004C3842">
            <w:pPr>
              <w:pStyle w:val="ListParagraph"/>
              <w:ind w:left="0"/>
              <w:rPr>
                <w:rFonts w:ascii="Arial" w:hAnsi="Arial" w:cs="Arial"/>
                <w:bCs/>
                <w:sz w:val="20"/>
                <w:szCs w:val="20"/>
                <w:lang w:val="en-GB"/>
              </w:rPr>
            </w:pPr>
            <w:r w:rsidRPr="0085087D">
              <w:rPr>
                <w:rFonts w:ascii="Arial" w:hAnsi="Arial" w:cs="Arial"/>
                <w:bCs/>
                <w:sz w:val="20"/>
                <w:szCs w:val="20"/>
                <w:lang w:val="en-GB"/>
              </w:rPr>
              <w:t xml:space="preserve">The references are </w:t>
            </w:r>
            <w:r w:rsidR="009865DC" w:rsidRPr="0085087D">
              <w:rPr>
                <w:rFonts w:ascii="Arial" w:hAnsi="Arial" w:cs="Arial"/>
                <w:bCs/>
                <w:sz w:val="20"/>
                <w:szCs w:val="20"/>
                <w:lang w:val="en-GB"/>
              </w:rPr>
              <w:t>sufficient,</w:t>
            </w:r>
            <w:r w:rsidRPr="0085087D">
              <w:rPr>
                <w:rFonts w:ascii="Arial" w:hAnsi="Arial" w:cs="Arial"/>
                <w:bCs/>
                <w:sz w:val="20"/>
                <w:szCs w:val="20"/>
                <w:lang w:val="en-GB"/>
              </w:rPr>
              <w:t xml:space="preserve"> but the author needs to correct a few errors pointed out in this section.</w:t>
            </w:r>
            <w:r w:rsidR="00A752BC" w:rsidRPr="0085087D">
              <w:rPr>
                <w:rFonts w:ascii="Arial" w:hAnsi="Arial" w:cs="Arial"/>
                <w:bCs/>
                <w:sz w:val="20"/>
                <w:szCs w:val="20"/>
                <w:lang w:val="en-GB"/>
              </w:rPr>
              <w:t xml:space="preserve"> That is reference number 7 and 8 which will change the numbering of the references.</w:t>
            </w:r>
          </w:p>
        </w:tc>
        <w:tc>
          <w:tcPr>
            <w:tcW w:w="1523" w:type="pct"/>
          </w:tcPr>
          <w:p w14:paraId="03B94239" w14:textId="77777777" w:rsidR="00261E23" w:rsidRPr="0085087D" w:rsidRDefault="008E4671">
            <w:pPr>
              <w:pStyle w:val="Heading2"/>
              <w:jc w:val="left"/>
              <w:rPr>
                <w:rFonts w:ascii="Arial" w:hAnsi="Arial" w:cs="Arial"/>
                <w:b w:val="0"/>
                <w:lang w:val="en-GB"/>
              </w:rPr>
            </w:pPr>
            <w:r w:rsidRPr="0085087D">
              <w:rPr>
                <w:rFonts w:ascii="Arial" w:hAnsi="Arial" w:cs="Arial"/>
                <w:b w:val="0"/>
                <w:lang w:val="en-GB"/>
              </w:rPr>
              <w:t>The error of reviewers 7 and 8 in the references section has been corrected and the remaining sources have been re-arranged based on the corrections made.</w:t>
            </w:r>
          </w:p>
        </w:tc>
      </w:tr>
      <w:tr w:rsidR="00261E23" w:rsidRPr="0085087D" w14:paraId="5FAE07DE" w14:textId="77777777">
        <w:trPr>
          <w:trHeight w:val="386"/>
        </w:trPr>
        <w:tc>
          <w:tcPr>
            <w:tcW w:w="1265" w:type="pct"/>
            <w:noWrap/>
          </w:tcPr>
          <w:p w14:paraId="0AB52329" w14:textId="77777777" w:rsidR="00261E23" w:rsidRPr="0085087D" w:rsidRDefault="00261E23">
            <w:pPr>
              <w:pStyle w:val="Heading2"/>
              <w:ind w:left="360"/>
              <w:jc w:val="left"/>
              <w:rPr>
                <w:rFonts w:ascii="Arial" w:hAnsi="Arial" w:cs="Arial"/>
                <w:bCs w:val="0"/>
                <w:lang w:val="en-GB"/>
              </w:rPr>
            </w:pPr>
            <w:r w:rsidRPr="0085087D">
              <w:rPr>
                <w:rFonts w:ascii="Arial" w:hAnsi="Arial" w:cs="Arial"/>
                <w:bCs w:val="0"/>
                <w:lang w:val="en-GB"/>
              </w:rPr>
              <w:t>Is the language/English quality of the article suitable for scholarly communications?</w:t>
            </w:r>
          </w:p>
          <w:p w14:paraId="62129DE8" w14:textId="77777777" w:rsidR="00261E23" w:rsidRPr="0085087D" w:rsidRDefault="00261E23">
            <w:pPr>
              <w:rPr>
                <w:rFonts w:ascii="Arial" w:hAnsi="Arial" w:cs="Arial"/>
                <w:sz w:val="20"/>
                <w:szCs w:val="20"/>
                <w:lang w:val="en-GB"/>
              </w:rPr>
            </w:pPr>
          </w:p>
        </w:tc>
        <w:tc>
          <w:tcPr>
            <w:tcW w:w="2212" w:type="pct"/>
          </w:tcPr>
          <w:p w14:paraId="7F40A817" w14:textId="77777777" w:rsidR="00261E23" w:rsidRPr="0085087D" w:rsidRDefault="004C3842">
            <w:pPr>
              <w:rPr>
                <w:rFonts w:ascii="Arial" w:hAnsi="Arial" w:cs="Arial"/>
                <w:sz w:val="20"/>
                <w:szCs w:val="20"/>
                <w:lang w:val="en-GB"/>
              </w:rPr>
            </w:pPr>
            <w:r w:rsidRPr="0085087D">
              <w:rPr>
                <w:rFonts w:ascii="Arial" w:hAnsi="Arial" w:cs="Arial"/>
                <w:sz w:val="20"/>
                <w:szCs w:val="20"/>
                <w:lang w:val="en-GB"/>
              </w:rPr>
              <w:t>The quality of the English Language is suitable for scholarly communication</w:t>
            </w:r>
          </w:p>
        </w:tc>
        <w:tc>
          <w:tcPr>
            <w:tcW w:w="1523" w:type="pct"/>
          </w:tcPr>
          <w:p w14:paraId="6E7D8040" w14:textId="77777777" w:rsidR="00261E23" w:rsidRPr="0085087D" w:rsidRDefault="008E4671">
            <w:pPr>
              <w:rPr>
                <w:rFonts w:ascii="Arial" w:hAnsi="Arial" w:cs="Arial"/>
                <w:sz w:val="20"/>
                <w:szCs w:val="20"/>
                <w:lang w:val="en-GB"/>
              </w:rPr>
            </w:pPr>
            <w:r w:rsidRPr="0085087D">
              <w:rPr>
                <w:rFonts w:ascii="Arial" w:hAnsi="Arial" w:cs="Arial"/>
                <w:sz w:val="20"/>
                <w:szCs w:val="20"/>
                <w:lang w:val="en-GB"/>
              </w:rPr>
              <w:t>Very good</w:t>
            </w:r>
          </w:p>
        </w:tc>
      </w:tr>
      <w:tr w:rsidR="00261E23" w:rsidRPr="0085087D" w14:paraId="63235639" w14:textId="77777777">
        <w:trPr>
          <w:trHeight w:val="1178"/>
        </w:trPr>
        <w:tc>
          <w:tcPr>
            <w:tcW w:w="1265" w:type="pct"/>
            <w:noWrap/>
          </w:tcPr>
          <w:p w14:paraId="3270A9CA" w14:textId="77777777" w:rsidR="00261E23" w:rsidRPr="0085087D" w:rsidRDefault="00261E23">
            <w:pPr>
              <w:pStyle w:val="Heading2"/>
              <w:jc w:val="left"/>
              <w:rPr>
                <w:rFonts w:ascii="Arial" w:hAnsi="Arial" w:cs="Arial"/>
                <w:b w:val="0"/>
                <w:bCs w:val="0"/>
                <w:lang w:val="en-GB"/>
              </w:rPr>
            </w:pPr>
            <w:r w:rsidRPr="0085087D">
              <w:rPr>
                <w:rFonts w:ascii="Arial" w:hAnsi="Arial" w:cs="Arial"/>
                <w:bCs w:val="0"/>
                <w:u w:val="single"/>
                <w:lang w:val="en-GB"/>
              </w:rPr>
              <w:t>Optional/General</w:t>
            </w:r>
            <w:r w:rsidRPr="0085087D">
              <w:rPr>
                <w:rFonts w:ascii="Arial" w:hAnsi="Arial" w:cs="Arial"/>
                <w:bCs w:val="0"/>
                <w:lang w:val="en-GB"/>
              </w:rPr>
              <w:t xml:space="preserve"> </w:t>
            </w:r>
            <w:r w:rsidRPr="0085087D">
              <w:rPr>
                <w:rFonts w:ascii="Arial" w:hAnsi="Arial" w:cs="Arial"/>
                <w:b w:val="0"/>
                <w:bCs w:val="0"/>
                <w:lang w:val="en-GB"/>
              </w:rPr>
              <w:t>comments</w:t>
            </w:r>
          </w:p>
          <w:p w14:paraId="272E7191" w14:textId="77777777" w:rsidR="00261E23" w:rsidRPr="0085087D" w:rsidRDefault="00261E23">
            <w:pPr>
              <w:pStyle w:val="Heading2"/>
              <w:jc w:val="left"/>
              <w:rPr>
                <w:rFonts w:ascii="Arial" w:hAnsi="Arial" w:cs="Arial"/>
                <w:b w:val="0"/>
                <w:lang w:val="en-GB"/>
              </w:rPr>
            </w:pPr>
          </w:p>
        </w:tc>
        <w:tc>
          <w:tcPr>
            <w:tcW w:w="2212" w:type="pct"/>
          </w:tcPr>
          <w:p w14:paraId="3BC79095" w14:textId="77777777" w:rsidR="00261E23" w:rsidRPr="0085087D" w:rsidRDefault="009865DC">
            <w:pPr>
              <w:pStyle w:val="NormalWeb"/>
              <w:spacing w:before="0" w:beforeAutospacing="0" w:after="0" w:afterAutospacing="0"/>
              <w:rPr>
                <w:rFonts w:ascii="Arial" w:hAnsi="Arial" w:cs="Arial"/>
                <w:b/>
                <w:sz w:val="20"/>
                <w:szCs w:val="20"/>
                <w:lang w:val="en-GB"/>
              </w:rPr>
            </w:pPr>
            <w:r w:rsidRPr="0085087D">
              <w:rPr>
                <w:rFonts w:ascii="Arial" w:hAnsi="Arial" w:cs="Arial"/>
                <w:b/>
                <w:sz w:val="20"/>
                <w:szCs w:val="20"/>
                <w:lang w:val="en-GB"/>
              </w:rPr>
              <w:t xml:space="preserve">The research was well </w:t>
            </w:r>
            <w:r w:rsidR="007E246E" w:rsidRPr="0085087D">
              <w:rPr>
                <w:rFonts w:ascii="Arial" w:hAnsi="Arial" w:cs="Arial"/>
                <w:b/>
                <w:sz w:val="20"/>
                <w:szCs w:val="20"/>
                <w:lang w:val="en-GB"/>
              </w:rPr>
              <w:t>put together.</w:t>
            </w:r>
          </w:p>
        </w:tc>
        <w:tc>
          <w:tcPr>
            <w:tcW w:w="1523" w:type="pct"/>
          </w:tcPr>
          <w:p w14:paraId="720273DA" w14:textId="77777777" w:rsidR="00261E23" w:rsidRPr="0085087D" w:rsidRDefault="008E4671">
            <w:pPr>
              <w:rPr>
                <w:rFonts w:ascii="Arial" w:hAnsi="Arial" w:cs="Arial"/>
                <w:sz w:val="20"/>
                <w:szCs w:val="20"/>
                <w:lang w:val="en-GB"/>
              </w:rPr>
            </w:pPr>
            <w:r w:rsidRPr="0085087D">
              <w:rPr>
                <w:rFonts w:ascii="Arial" w:hAnsi="Arial" w:cs="Arial"/>
                <w:sz w:val="20"/>
                <w:szCs w:val="20"/>
                <w:lang w:val="en-GB"/>
              </w:rPr>
              <w:t>This research is a summary of the results of my master's thesis, which took several months of preparation, experiments, work, and research. Therefore, in my opinion, it is excellent research, and I hope it will be of scientific benefit to all researchers around the world.</w:t>
            </w:r>
          </w:p>
        </w:tc>
      </w:tr>
    </w:tbl>
    <w:p w14:paraId="5DAFB56D" w14:textId="77777777" w:rsidR="00261E23" w:rsidRPr="0085087D" w:rsidRDefault="00261E23" w:rsidP="00261E23">
      <w:pPr>
        <w:pStyle w:val="BodyText"/>
        <w:rPr>
          <w:rFonts w:ascii="Arial" w:hAnsi="Arial" w:cs="Arial"/>
          <w:b/>
          <w:bCs/>
          <w:sz w:val="20"/>
          <w:szCs w:val="20"/>
          <w:u w:val="single"/>
          <w:lang w:val="en-GB"/>
        </w:rPr>
      </w:pPr>
    </w:p>
    <w:p w14:paraId="38D005F1" w14:textId="77777777" w:rsidR="00261E23" w:rsidRPr="0085087D" w:rsidRDefault="00261E23" w:rsidP="00261E23">
      <w:pPr>
        <w:pStyle w:val="BodyText"/>
        <w:rPr>
          <w:rFonts w:ascii="Arial" w:hAnsi="Arial" w:cs="Arial"/>
          <w:b/>
          <w:bCs/>
          <w:sz w:val="20"/>
          <w:szCs w:val="20"/>
          <w:u w:val="single"/>
          <w:lang w:val="en-GB"/>
        </w:rPr>
      </w:pPr>
    </w:p>
    <w:p w14:paraId="1F80C53F" w14:textId="77777777" w:rsidR="00261E23" w:rsidRPr="0085087D" w:rsidRDefault="00261E23" w:rsidP="00261E23">
      <w:pPr>
        <w:pStyle w:val="BodyText"/>
        <w:rPr>
          <w:rFonts w:ascii="Arial" w:hAnsi="Arial" w:cs="Arial"/>
          <w:b/>
          <w:bCs/>
          <w:sz w:val="20"/>
          <w:szCs w:val="20"/>
          <w:u w:val="single"/>
          <w:lang w:val="en-GB"/>
        </w:rPr>
      </w:pPr>
      <w:bookmarkStart w:id="2" w:name="_GoBack"/>
      <w:bookmarkEnd w:id="2"/>
    </w:p>
    <w:p w14:paraId="2A1BBB6F" w14:textId="77777777" w:rsidR="00261E23" w:rsidRPr="0085087D" w:rsidRDefault="00261E23" w:rsidP="00261E23">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8E1375" w:rsidRPr="0085087D" w14:paraId="26010642" w14:textId="77777777" w:rsidTr="008E1375">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DB50EF0" w14:textId="77777777" w:rsidR="008E1375" w:rsidRPr="0085087D" w:rsidRDefault="008E1375" w:rsidP="008E1375">
            <w:pPr>
              <w:spacing w:line="276" w:lineRule="auto"/>
              <w:rPr>
                <w:rFonts w:ascii="Arial" w:eastAsia="Arial Unicode MS" w:hAnsi="Arial" w:cs="Arial"/>
                <w:b/>
                <w:sz w:val="20"/>
                <w:szCs w:val="20"/>
                <w:u w:val="single"/>
                <w:lang w:val="en-GB"/>
              </w:rPr>
            </w:pPr>
            <w:bookmarkStart w:id="3" w:name="_Hlk156057883"/>
            <w:bookmarkStart w:id="4" w:name="_Hlk156057704"/>
            <w:r w:rsidRPr="0085087D">
              <w:rPr>
                <w:rFonts w:ascii="Arial" w:eastAsia="Arial Unicode MS" w:hAnsi="Arial" w:cs="Arial"/>
                <w:b/>
                <w:sz w:val="20"/>
                <w:szCs w:val="20"/>
                <w:highlight w:val="yellow"/>
                <w:u w:val="single"/>
                <w:lang w:val="en-GB"/>
              </w:rPr>
              <w:t>PART  2:</w:t>
            </w:r>
            <w:r w:rsidRPr="0085087D">
              <w:rPr>
                <w:rFonts w:ascii="Arial" w:eastAsia="Arial Unicode MS" w:hAnsi="Arial" w:cs="Arial"/>
                <w:b/>
                <w:sz w:val="20"/>
                <w:szCs w:val="20"/>
                <w:u w:val="single"/>
                <w:lang w:val="en-GB"/>
              </w:rPr>
              <w:t xml:space="preserve"> </w:t>
            </w:r>
          </w:p>
          <w:p w14:paraId="460AC3A9" w14:textId="77777777" w:rsidR="008E1375" w:rsidRPr="0085087D" w:rsidRDefault="008E1375" w:rsidP="008E1375">
            <w:pPr>
              <w:spacing w:line="276" w:lineRule="auto"/>
              <w:rPr>
                <w:rFonts w:ascii="Arial" w:eastAsia="Arial Unicode MS" w:hAnsi="Arial" w:cs="Arial"/>
                <w:b/>
                <w:sz w:val="20"/>
                <w:szCs w:val="20"/>
                <w:u w:val="single"/>
                <w:lang w:val="en-GB"/>
              </w:rPr>
            </w:pPr>
          </w:p>
        </w:tc>
      </w:tr>
      <w:tr w:rsidR="008E1375" w:rsidRPr="0085087D" w14:paraId="08539EA6" w14:textId="77777777" w:rsidTr="008E1375">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059DFFB" w14:textId="77777777" w:rsidR="008E1375" w:rsidRPr="0085087D" w:rsidRDefault="008E1375" w:rsidP="008E137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62F25708" w14:textId="77777777" w:rsidR="008E1375" w:rsidRPr="0085087D" w:rsidRDefault="008E1375" w:rsidP="008E1375">
            <w:pPr>
              <w:keepNext/>
              <w:spacing w:line="276" w:lineRule="auto"/>
              <w:outlineLvl w:val="1"/>
              <w:rPr>
                <w:rFonts w:ascii="Arial" w:eastAsia="MS Mincho" w:hAnsi="Arial" w:cs="Arial"/>
                <w:b/>
                <w:bCs/>
                <w:sz w:val="20"/>
                <w:szCs w:val="20"/>
                <w:lang w:val="en-GB"/>
              </w:rPr>
            </w:pPr>
            <w:r w:rsidRPr="0085087D">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0601A640" w14:textId="77777777" w:rsidR="008E1375" w:rsidRPr="0085087D" w:rsidRDefault="008E1375" w:rsidP="008E1375">
            <w:pPr>
              <w:keepNext/>
              <w:spacing w:line="276" w:lineRule="auto"/>
              <w:outlineLvl w:val="1"/>
              <w:rPr>
                <w:rFonts w:ascii="Arial" w:eastAsia="MS Mincho" w:hAnsi="Arial" w:cs="Arial"/>
                <w:bCs/>
                <w:sz w:val="20"/>
                <w:szCs w:val="20"/>
                <w:lang w:val="en-GB"/>
              </w:rPr>
            </w:pPr>
            <w:r w:rsidRPr="0085087D">
              <w:rPr>
                <w:rFonts w:ascii="Arial" w:eastAsia="MS Mincho" w:hAnsi="Arial" w:cs="Arial"/>
                <w:b/>
                <w:bCs/>
                <w:sz w:val="20"/>
                <w:szCs w:val="20"/>
                <w:lang w:val="en-GB"/>
              </w:rPr>
              <w:t>Author’s comment</w:t>
            </w:r>
            <w:r w:rsidRPr="0085087D">
              <w:rPr>
                <w:rFonts w:ascii="Arial" w:eastAsia="MS Mincho" w:hAnsi="Arial" w:cs="Arial"/>
                <w:bCs/>
                <w:sz w:val="20"/>
                <w:szCs w:val="20"/>
                <w:lang w:val="en-GB"/>
              </w:rPr>
              <w:t xml:space="preserve"> </w:t>
            </w:r>
            <w:r w:rsidRPr="0085087D">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8E1375" w:rsidRPr="0085087D" w14:paraId="7B3CC141" w14:textId="77777777" w:rsidTr="008E1375">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AF9FF07" w14:textId="77777777" w:rsidR="008E1375" w:rsidRPr="0085087D" w:rsidRDefault="008E1375" w:rsidP="008E1375">
            <w:pPr>
              <w:spacing w:line="276" w:lineRule="auto"/>
              <w:rPr>
                <w:rFonts w:ascii="Arial" w:eastAsia="Arial Unicode MS" w:hAnsi="Arial" w:cs="Arial"/>
                <w:b/>
                <w:sz w:val="20"/>
                <w:szCs w:val="20"/>
                <w:lang w:val="en-GB"/>
              </w:rPr>
            </w:pPr>
            <w:r w:rsidRPr="0085087D">
              <w:rPr>
                <w:rFonts w:ascii="Arial" w:eastAsia="Arial Unicode MS" w:hAnsi="Arial" w:cs="Arial"/>
                <w:b/>
                <w:sz w:val="20"/>
                <w:szCs w:val="20"/>
                <w:lang w:val="en-GB"/>
              </w:rPr>
              <w:t xml:space="preserve">Are there ethical issues in this manuscript? </w:t>
            </w:r>
          </w:p>
          <w:p w14:paraId="33B97647" w14:textId="77777777" w:rsidR="008E1375" w:rsidRPr="0085087D" w:rsidRDefault="008E1375" w:rsidP="008E1375">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CFB4740" w14:textId="77777777" w:rsidR="008E1375" w:rsidRPr="0085087D" w:rsidRDefault="008E1375" w:rsidP="008E1375">
            <w:pPr>
              <w:spacing w:line="276" w:lineRule="auto"/>
              <w:rPr>
                <w:rFonts w:ascii="Arial" w:eastAsia="Arial Unicode MS" w:hAnsi="Arial" w:cs="Arial"/>
                <w:i/>
                <w:iCs/>
                <w:sz w:val="20"/>
                <w:szCs w:val="20"/>
                <w:u w:val="single"/>
                <w:lang w:val="en-GB"/>
              </w:rPr>
            </w:pPr>
            <w:r w:rsidRPr="0085087D">
              <w:rPr>
                <w:rFonts w:ascii="Arial" w:eastAsia="Arial Unicode MS" w:hAnsi="Arial" w:cs="Arial"/>
                <w:i/>
                <w:iCs/>
                <w:sz w:val="20"/>
                <w:szCs w:val="20"/>
                <w:u w:val="single"/>
                <w:lang w:val="en-GB"/>
              </w:rPr>
              <w:t xml:space="preserve">(If yes, </w:t>
            </w:r>
            <w:proofErr w:type="gramStart"/>
            <w:r w:rsidRPr="0085087D">
              <w:rPr>
                <w:rFonts w:ascii="Arial" w:eastAsia="Arial Unicode MS" w:hAnsi="Arial" w:cs="Arial"/>
                <w:i/>
                <w:iCs/>
                <w:sz w:val="20"/>
                <w:szCs w:val="20"/>
                <w:u w:val="single"/>
                <w:lang w:val="en-GB"/>
              </w:rPr>
              <w:t>Kindly</w:t>
            </w:r>
            <w:proofErr w:type="gramEnd"/>
            <w:r w:rsidRPr="0085087D">
              <w:rPr>
                <w:rFonts w:ascii="Arial" w:eastAsia="Arial Unicode MS" w:hAnsi="Arial" w:cs="Arial"/>
                <w:i/>
                <w:iCs/>
                <w:sz w:val="20"/>
                <w:szCs w:val="20"/>
                <w:u w:val="single"/>
                <w:lang w:val="en-GB"/>
              </w:rPr>
              <w:t xml:space="preserve"> please write down the ethical issues here in details)</w:t>
            </w:r>
          </w:p>
          <w:p w14:paraId="7EE94AB2" w14:textId="77777777" w:rsidR="008E1375" w:rsidRPr="0085087D" w:rsidRDefault="008E1375" w:rsidP="008E1375">
            <w:pPr>
              <w:spacing w:line="276" w:lineRule="auto"/>
              <w:rPr>
                <w:rFonts w:ascii="Arial" w:eastAsia="Arial Unicode MS" w:hAnsi="Arial" w:cs="Arial"/>
                <w:sz w:val="20"/>
                <w:szCs w:val="20"/>
                <w:lang w:val="en-GB"/>
              </w:rPr>
            </w:pPr>
          </w:p>
          <w:p w14:paraId="56E396CF" w14:textId="77777777" w:rsidR="008E1375" w:rsidRPr="0085087D" w:rsidRDefault="008E1375" w:rsidP="008E1375">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741D5EAF" w14:textId="77777777" w:rsidR="008E1375" w:rsidRPr="0085087D" w:rsidRDefault="00995592" w:rsidP="008E1375">
            <w:pPr>
              <w:spacing w:line="276" w:lineRule="auto"/>
              <w:rPr>
                <w:rFonts w:ascii="Arial" w:eastAsia="Arial Unicode MS" w:hAnsi="Arial" w:cs="Arial"/>
                <w:sz w:val="20"/>
                <w:szCs w:val="20"/>
                <w:lang w:val="en-GB"/>
              </w:rPr>
            </w:pPr>
            <w:r w:rsidRPr="0085087D">
              <w:rPr>
                <w:rFonts w:ascii="Arial" w:eastAsia="Arial Unicode MS" w:hAnsi="Arial" w:cs="Arial"/>
                <w:sz w:val="20"/>
                <w:szCs w:val="20"/>
                <w:lang w:val="en-GB"/>
              </w:rPr>
              <w:t>There are no ethical issues related to my research as this research or study includes only plants or fruits infected with fungi and does not include human samples, animal samples or any personal data.</w:t>
            </w:r>
          </w:p>
          <w:p w14:paraId="25C65776" w14:textId="77777777" w:rsidR="008E1375" w:rsidRPr="0085087D" w:rsidRDefault="008E1375" w:rsidP="008E1375">
            <w:pPr>
              <w:spacing w:line="276" w:lineRule="auto"/>
              <w:rPr>
                <w:rFonts w:ascii="Arial" w:eastAsia="Arial Unicode MS" w:hAnsi="Arial" w:cs="Arial"/>
                <w:sz w:val="20"/>
                <w:szCs w:val="20"/>
                <w:lang w:val="en-GB"/>
              </w:rPr>
            </w:pPr>
          </w:p>
          <w:p w14:paraId="45161552" w14:textId="77777777" w:rsidR="008E1375" w:rsidRPr="0085087D" w:rsidRDefault="008E1375" w:rsidP="008E1375">
            <w:pPr>
              <w:spacing w:line="276" w:lineRule="auto"/>
              <w:rPr>
                <w:rFonts w:ascii="Arial" w:eastAsia="Arial Unicode MS" w:hAnsi="Arial" w:cs="Arial"/>
                <w:sz w:val="20"/>
                <w:szCs w:val="20"/>
                <w:lang w:val="en-GB"/>
              </w:rPr>
            </w:pPr>
          </w:p>
        </w:tc>
      </w:tr>
      <w:bookmarkEnd w:id="3"/>
    </w:tbl>
    <w:p w14:paraId="64CECBFA" w14:textId="77777777" w:rsidR="008E1375" w:rsidRPr="0085087D" w:rsidRDefault="008E1375" w:rsidP="008E1375">
      <w:pPr>
        <w:rPr>
          <w:rFonts w:ascii="Arial" w:hAnsi="Arial" w:cs="Arial"/>
          <w:sz w:val="20"/>
          <w:szCs w:val="20"/>
        </w:rPr>
      </w:pPr>
    </w:p>
    <w:bookmarkEnd w:id="4"/>
    <w:p w14:paraId="6C742F47" w14:textId="77777777" w:rsidR="008E1375" w:rsidRPr="0085087D" w:rsidRDefault="008E1375" w:rsidP="008E1375">
      <w:pPr>
        <w:rPr>
          <w:rFonts w:ascii="Arial" w:hAnsi="Arial" w:cs="Arial"/>
          <w:sz w:val="20"/>
          <w:szCs w:val="20"/>
        </w:rPr>
      </w:pPr>
    </w:p>
    <w:bookmarkEnd w:id="0"/>
    <w:bookmarkEnd w:id="1"/>
    <w:p w14:paraId="4046A17E" w14:textId="77777777" w:rsidR="00261E23" w:rsidRPr="0085087D" w:rsidRDefault="00261E23" w:rsidP="00261E23">
      <w:pPr>
        <w:pStyle w:val="BodyText"/>
        <w:rPr>
          <w:rFonts w:ascii="Arial" w:hAnsi="Arial" w:cs="Arial"/>
          <w:b/>
          <w:bCs/>
          <w:sz w:val="20"/>
          <w:szCs w:val="20"/>
          <w:u w:val="single"/>
          <w:lang w:val="en-GB"/>
        </w:rPr>
      </w:pPr>
    </w:p>
    <w:sectPr w:rsidR="00261E23" w:rsidRPr="0085087D" w:rsidSect="009F30AC">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C84852" w14:textId="77777777" w:rsidR="00C06135" w:rsidRPr="0000007A" w:rsidRDefault="00C06135" w:rsidP="0099583E">
      <w:r>
        <w:separator/>
      </w:r>
    </w:p>
  </w:endnote>
  <w:endnote w:type="continuationSeparator" w:id="0">
    <w:p w14:paraId="7BE699E1" w14:textId="77777777" w:rsidR="00C06135" w:rsidRPr="0000007A" w:rsidRDefault="00C06135"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B2943"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C44FFF" w:rsidRPr="00C44FFF">
      <w:rPr>
        <w:sz w:val="16"/>
      </w:rPr>
      <w:t xml:space="preserve">Version: </w:t>
    </w:r>
    <w:r w:rsidR="00B37EEF">
      <w:rPr>
        <w:sz w:val="16"/>
      </w:rPr>
      <w:t xml:space="preserve">3 </w:t>
    </w:r>
    <w:r w:rsidR="00C44FFF" w:rsidRPr="00C44FFF">
      <w:rPr>
        <w:sz w:val="16"/>
      </w:rPr>
      <w:t>(0</w:t>
    </w:r>
    <w:r w:rsidR="00B37EEF">
      <w:rPr>
        <w:sz w:val="16"/>
      </w:rPr>
      <w:t>7</w:t>
    </w:r>
    <w:r w:rsidR="00C44FFF" w:rsidRPr="00C44FFF">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43F3D0" w14:textId="77777777" w:rsidR="00C06135" w:rsidRPr="0000007A" w:rsidRDefault="00C06135" w:rsidP="0099583E">
      <w:r>
        <w:separator/>
      </w:r>
    </w:p>
  </w:footnote>
  <w:footnote w:type="continuationSeparator" w:id="0">
    <w:p w14:paraId="58DACE9B" w14:textId="77777777" w:rsidR="00C06135" w:rsidRPr="0000007A" w:rsidRDefault="00C06135"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05926"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628F133"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B37EEF">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IN" w:vendorID="64" w:dllVersion="0" w:nlCheck="1" w:checkStyle="0"/>
  <w:activeWritingStyle w:appName="MSWord" w:lang="fr-FR"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322"/>
    <w:rsid w:val="000234E1"/>
    <w:rsid w:val="000237F0"/>
    <w:rsid w:val="0002598E"/>
    <w:rsid w:val="00025E1B"/>
    <w:rsid w:val="00035ABA"/>
    <w:rsid w:val="00037D52"/>
    <w:rsid w:val="000450FC"/>
    <w:rsid w:val="00056CB0"/>
    <w:rsid w:val="000577C2"/>
    <w:rsid w:val="0006257C"/>
    <w:rsid w:val="00084D7C"/>
    <w:rsid w:val="00091112"/>
    <w:rsid w:val="000936AC"/>
    <w:rsid w:val="00095A59"/>
    <w:rsid w:val="000A2134"/>
    <w:rsid w:val="000A6F41"/>
    <w:rsid w:val="000B10A9"/>
    <w:rsid w:val="000B4EE5"/>
    <w:rsid w:val="000B74A1"/>
    <w:rsid w:val="000B757E"/>
    <w:rsid w:val="000C0837"/>
    <w:rsid w:val="000C3B7E"/>
    <w:rsid w:val="000D24E6"/>
    <w:rsid w:val="00100577"/>
    <w:rsid w:val="00101322"/>
    <w:rsid w:val="0011568F"/>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D546E"/>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1E23"/>
    <w:rsid w:val="00262634"/>
    <w:rsid w:val="002643B3"/>
    <w:rsid w:val="00275984"/>
    <w:rsid w:val="00280EC9"/>
    <w:rsid w:val="00291D08"/>
    <w:rsid w:val="00293482"/>
    <w:rsid w:val="002959F8"/>
    <w:rsid w:val="002D7EA9"/>
    <w:rsid w:val="002E1211"/>
    <w:rsid w:val="002E2339"/>
    <w:rsid w:val="002E6D86"/>
    <w:rsid w:val="002F6935"/>
    <w:rsid w:val="00312559"/>
    <w:rsid w:val="003204B8"/>
    <w:rsid w:val="003363DA"/>
    <w:rsid w:val="0033692F"/>
    <w:rsid w:val="00346223"/>
    <w:rsid w:val="003578EB"/>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82C51"/>
    <w:rsid w:val="004B4CAD"/>
    <w:rsid w:val="004B4FDC"/>
    <w:rsid w:val="004C3842"/>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C79C9"/>
    <w:rsid w:val="006E7161"/>
    <w:rsid w:val="006E7D6E"/>
    <w:rsid w:val="006F6F2F"/>
    <w:rsid w:val="00701186"/>
    <w:rsid w:val="00707BE1"/>
    <w:rsid w:val="007238EB"/>
    <w:rsid w:val="0072789A"/>
    <w:rsid w:val="007317C3"/>
    <w:rsid w:val="00734756"/>
    <w:rsid w:val="0073538B"/>
    <w:rsid w:val="00741BD0"/>
    <w:rsid w:val="007426E6"/>
    <w:rsid w:val="00746370"/>
    <w:rsid w:val="0075073C"/>
    <w:rsid w:val="00766889"/>
    <w:rsid w:val="00766A0D"/>
    <w:rsid w:val="00767F8C"/>
    <w:rsid w:val="00780B67"/>
    <w:rsid w:val="007B1099"/>
    <w:rsid w:val="007B6E18"/>
    <w:rsid w:val="007C149C"/>
    <w:rsid w:val="007D0246"/>
    <w:rsid w:val="007E246E"/>
    <w:rsid w:val="007F5873"/>
    <w:rsid w:val="008021A1"/>
    <w:rsid w:val="008039C8"/>
    <w:rsid w:val="00806382"/>
    <w:rsid w:val="00815F94"/>
    <w:rsid w:val="0082130C"/>
    <w:rsid w:val="008224E2"/>
    <w:rsid w:val="00825DC9"/>
    <w:rsid w:val="0082676D"/>
    <w:rsid w:val="00831055"/>
    <w:rsid w:val="008423BB"/>
    <w:rsid w:val="00846F1F"/>
    <w:rsid w:val="0085087D"/>
    <w:rsid w:val="0087201B"/>
    <w:rsid w:val="00877F10"/>
    <w:rsid w:val="00882091"/>
    <w:rsid w:val="008913D5"/>
    <w:rsid w:val="00893E75"/>
    <w:rsid w:val="008C2778"/>
    <w:rsid w:val="008C2F62"/>
    <w:rsid w:val="008D020E"/>
    <w:rsid w:val="008D1117"/>
    <w:rsid w:val="008D15A4"/>
    <w:rsid w:val="008D1646"/>
    <w:rsid w:val="008D6199"/>
    <w:rsid w:val="008E1375"/>
    <w:rsid w:val="008E4671"/>
    <w:rsid w:val="008F337E"/>
    <w:rsid w:val="008F36E4"/>
    <w:rsid w:val="00912F13"/>
    <w:rsid w:val="00933C8B"/>
    <w:rsid w:val="009360D7"/>
    <w:rsid w:val="009553EC"/>
    <w:rsid w:val="0097330E"/>
    <w:rsid w:val="00974330"/>
    <w:rsid w:val="0097498C"/>
    <w:rsid w:val="00982766"/>
    <w:rsid w:val="009852C4"/>
    <w:rsid w:val="00985F26"/>
    <w:rsid w:val="009865DC"/>
    <w:rsid w:val="00995592"/>
    <w:rsid w:val="0099583E"/>
    <w:rsid w:val="009A0242"/>
    <w:rsid w:val="009A59ED"/>
    <w:rsid w:val="009B5AA8"/>
    <w:rsid w:val="009C45A0"/>
    <w:rsid w:val="009C5642"/>
    <w:rsid w:val="009E13C3"/>
    <w:rsid w:val="009E6A30"/>
    <w:rsid w:val="009E79E5"/>
    <w:rsid w:val="009F07D4"/>
    <w:rsid w:val="009F29EB"/>
    <w:rsid w:val="009F30AC"/>
    <w:rsid w:val="00A001A0"/>
    <w:rsid w:val="00A12C83"/>
    <w:rsid w:val="00A31AAC"/>
    <w:rsid w:val="00A32905"/>
    <w:rsid w:val="00A36C95"/>
    <w:rsid w:val="00A37DE3"/>
    <w:rsid w:val="00A519D1"/>
    <w:rsid w:val="00A6343B"/>
    <w:rsid w:val="00A65C50"/>
    <w:rsid w:val="00A66DD2"/>
    <w:rsid w:val="00A752BC"/>
    <w:rsid w:val="00A91501"/>
    <w:rsid w:val="00A937F6"/>
    <w:rsid w:val="00AA41B3"/>
    <w:rsid w:val="00AA6670"/>
    <w:rsid w:val="00AB1ED6"/>
    <w:rsid w:val="00AB397D"/>
    <w:rsid w:val="00AB638A"/>
    <w:rsid w:val="00AB6E43"/>
    <w:rsid w:val="00AC1349"/>
    <w:rsid w:val="00AD6C51"/>
    <w:rsid w:val="00AF3016"/>
    <w:rsid w:val="00B03A45"/>
    <w:rsid w:val="00B20D47"/>
    <w:rsid w:val="00B2236C"/>
    <w:rsid w:val="00B22FE6"/>
    <w:rsid w:val="00B3033D"/>
    <w:rsid w:val="00B356AF"/>
    <w:rsid w:val="00B37EEF"/>
    <w:rsid w:val="00B62087"/>
    <w:rsid w:val="00B62F41"/>
    <w:rsid w:val="00B73785"/>
    <w:rsid w:val="00B760E1"/>
    <w:rsid w:val="00B807F8"/>
    <w:rsid w:val="00B858FF"/>
    <w:rsid w:val="00B87E0E"/>
    <w:rsid w:val="00BA1AB3"/>
    <w:rsid w:val="00BA6421"/>
    <w:rsid w:val="00BB34E6"/>
    <w:rsid w:val="00BB4FEC"/>
    <w:rsid w:val="00BC402F"/>
    <w:rsid w:val="00BD27BA"/>
    <w:rsid w:val="00BE13EF"/>
    <w:rsid w:val="00BE40A5"/>
    <w:rsid w:val="00BE6454"/>
    <w:rsid w:val="00BF39A4"/>
    <w:rsid w:val="00C02797"/>
    <w:rsid w:val="00C06135"/>
    <w:rsid w:val="00C10283"/>
    <w:rsid w:val="00C110CC"/>
    <w:rsid w:val="00C22886"/>
    <w:rsid w:val="00C25C8F"/>
    <w:rsid w:val="00C263C6"/>
    <w:rsid w:val="00C44FFF"/>
    <w:rsid w:val="00C559E8"/>
    <w:rsid w:val="00C635B6"/>
    <w:rsid w:val="00C70DFC"/>
    <w:rsid w:val="00C82466"/>
    <w:rsid w:val="00C84097"/>
    <w:rsid w:val="00CA50FA"/>
    <w:rsid w:val="00CB429B"/>
    <w:rsid w:val="00CC2753"/>
    <w:rsid w:val="00CD093E"/>
    <w:rsid w:val="00CD1556"/>
    <w:rsid w:val="00CD1FD7"/>
    <w:rsid w:val="00CE199A"/>
    <w:rsid w:val="00CE5AC7"/>
    <w:rsid w:val="00CF0BBB"/>
    <w:rsid w:val="00CF494D"/>
    <w:rsid w:val="00D01228"/>
    <w:rsid w:val="00D1283A"/>
    <w:rsid w:val="00D17979"/>
    <w:rsid w:val="00D2075F"/>
    <w:rsid w:val="00D3257B"/>
    <w:rsid w:val="00D40416"/>
    <w:rsid w:val="00D45CF7"/>
    <w:rsid w:val="00D4782A"/>
    <w:rsid w:val="00D53CB3"/>
    <w:rsid w:val="00D7603E"/>
    <w:rsid w:val="00D8579C"/>
    <w:rsid w:val="00D90124"/>
    <w:rsid w:val="00D9392F"/>
    <w:rsid w:val="00D947F9"/>
    <w:rsid w:val="00DA41F5"/>
    <w:rsid w:val="00DB5B54"/>
    <w:rsid w:val="00DB7E1B"/>
    <w:rsid w:val="00DC1D81"/>
    <w:rsid w:val="00E017B5"/>
    <w:rsid w:val="00E07341"/>
    <w:rsid w:val="00E118BF"/>
    <w:rsid w:val="00E14C74"/>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14E59"/>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1323C4"/>
  <w15:chartTrackingRefBased/>
  <w15:docId w15:val="{2EFE81E7-DFF4-954D-B7F6-2CBB208E7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CA50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464073">
      <w:bodyDiv w:val="1"/>
      <w:marLeft w:val="0"/>
      <w:marRight w:val="0"/>
      <w:marTop w:val="0"/>
      <w:marBottom w:val="0"/>
      <w:divBdr>
        <w:top w:val="none" w:sz="0" w:space="0" w:color="auto"/>
        <w:left w:val="none" w:sz="0" w:space="0" w:color="auto"/>
        <w:bottom w:val="none" w:sz="0" w:space="0" w:color="auto"/>
        <w:right w:val="none" w:sz="0" w:space="0" w:color="auto"/>
      </w:divBdr>
    </w:div>
    <w:div w:id="199977983">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08443954">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34984693">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83421855">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122192831">
      <w:bodyDiv w:val="1"/>
      <w:marLeft w:val="0"/>
      <w:marRight w:val="0"/>
      <w:marTop w:val="0"/>
      <w:marBottom w:val="0"/>
      <w:divBdr>
        <w:top w:val="none" w:sz="0" w:space="0" w:color="auto"/>
        <w:left w:val="none" w:sz="0" w:space="0" w:color="auto"/>
        <w:bottom w:val="none" w:sz="0" w:space="0" w:color="auto"/>
        <w:right w:val="none" w:sz="0" w:space="0" w:color="auto"/>
      </w:divBdr>
    </w:div>
    <w:div w:id="1308246675">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30980567">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rib.com/index.php/AJRI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BA628-E325-41D7-84A4-2B566C57E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652</Words>
  <Characters>3721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4365</CharactersWithSpaces>
  <SharedDoc>false</SharedDoc>
  <HLinks>
    <vt:vector size="6" baseType="variant">
      <vt:variant>
        <vt:i4>1441873</vt:i4>
      </vt:variant>
      <vt:variant>
        <vt:i4>0</vt:i4>
      </vt:variant>
      <vt:variant>
        <vt:i4>0</vt:i4>
      </vt:variant>
      <vt:variant>
        <vt:i4>5</vt:i4>
      </vt:variant>
      <vt:variant>
        <vt:lpwstr>https://journalajrib.com/index.php/AJRIB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3</cp:revision>
  <dcterms:created xsi:type="dcterms:W3CDTF">2025-07-23T11:24:00Z</dcterms:created>
  <dcterms:modified xsi:type="dcterms:W3CDTF">2025-07-23T12:23:00Z</dcterms:modified>
</cp:coreProperties>
</file>