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2668E" w:rsidRPr="00A6455D" w:rsidRDefault="0022668E">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1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893"/>
      </w:tblGrid>
      <w:tr w:rsidR="0022668E" w:rsidRPr="00A6455D" w:rsidTr="004D09CB">
        <w:trPr>
          <w:trHeight w:val="290"/>
        </w:trPr>
        <w:tc>
          <w:tcPr>
            <w:tcW w:w="21060" w:type="dxa"/>
            <w:gridSpan w:val="2"/>
            <w:tcBorders>
              <w:top w:val="nil"/>
              <w:left w:val="nil"/>
              <w:right w:val="nil"/>
            </w:tcBorders>
          </w:tcPr>
          <w:p w:rsidR="0022668E" w:rsidRPr="00A6455D" w:rsidRDefault="0022668E">
            <w:pPr>
              <w:pStyle w:val="Heading2"/>
              <w:jc w:val="left"/>
              <w:rPr>
                <w:rFonts w:ascii="Arial" w:eastAsia="Arial" w:hAnsi="Arial" w:cs="Arial"/>
                <w:b w:val="0"/>
              </w:rPr>
            </w:pPr>
          </w:p>
        </w:tc>
      </w:tr>
      <w:tr w:rsidR="0022668E" w:rsidRPr="00A6455D" w:rsidTr="004D09CB">
        <w:trPr>
          <w:trHeight w:val="290"/>
        </w:trPr>
        <w:tc>
          <w:tcPr>
            <w:tcW w:w="5167" w:type="dxa"/>
          </w:tcPr>
          <w:p w:rsidR="0022668E" w:rsidRPr="00A6455D" w:rsidRDefault="00540512">
            <w:pPr>
              <w:pBdr>
                <w:top w:val="nil"/>
                <w:left w:val="nil"/>
                <w:bottom w:val="nil"/>
                <w:right w:val="nil"/>
                <w:between w:val="nil"/>
              </w:pBdr>
              <w:ind w:left="90"/>
              <w:rPr>
                <w:rFonts w:ascii="Arial" w:eastAsia="Arial" w:hAnsi="Arial" w:cs="Arial"/>
                <w:color w:val="000000"/>
                <w:sz w:val="20"/>
                <w:szCs w:val="20"/>
              </w:rPr>
            </w:pPr>
            <w:r w:rsidRPr="00A6455D">
              <w:rPr>
                <w:rFonts w:ascii="Arial" w:eastAsia="Arial" w:hAnsi="Arial" w:cs="Arial"/>
                <w:color w:val="000000"/>
                <w:sz w:val="20"/>
                <w:szCs w:val="20"/>
              </w:rPr>
              <w:t>Journal Name:</w:t>
            </w:r>
          </w:p>
        </w:tc>
        <w:tc>
          <w:tcPr>
            <w:tcW w:w="15893" w:type="dxa"/>
            <w:tcMar>
              <w:top w:w="0" w:type="dxa"/>
              <w:left w:w="108" w:type="dxa"/>
              <w:bottom w:w="0" w:type="dxa"/>
              <w:right w:w="108" w:type="dxa"/>
            </w:tcMar>
            <w:vAlign w:val="center"/>
          </w:tcPr>
          <w:p w:rsidR="0022668E" w:rsidRPr="00A6455D" w:rsidRDefault="00540512">
            <w:pPr>
              <w:rPr>
                <w:rFonts w:ascii="Arial" w:eastAsia="Arial" w:hAnsi="Arial" w:cs="Arial"/>
                <w:color w:val="0000FF"/>
                <w:sz w:val="20"/>
                <w:szCs w:val="20"/>
              </w:rPr>
            </w:pPr>
            <w:hyperlink r:id="rId7">
              <w:r w:rsidRPr="00A6455D">
                <w:rPr>
                  <w:rFonts w:ascii="Arial" w:eastAsia="Arial" w:hAnsi="Arial" w:cs="Arial"/>
                  <w:b/>
                  <w:color w:val="0000FF"/>
                  <w:sz w:val="20"/>
                  <w:szCs w:val="20"/>
                  <w:u w:val="single"/>
                </w:rPr>
                <w:t>Asian Journal of Education and Social Studies</w:t>
              </w:r>
            </w:hyperlink>
            <w:r w:rsidRPr="00A6455D">
              <w:rPr>
                <w:rFonts w:ascii="Arial" w:eastAsia="Arial" w:hAnsi="Arial" w:cs="Arial"/>
                <w:b/>
                <w:color w:val="0000FF"/>
                <w:sz w:val="20"/>
                <w:szCs w:val="20"/>
              </w:rPr>
              <w:t xml:space="preserve"> </w:t>
            </w:r>
          </w:p>
        </w:tc>
      </w:tr>
      <w:tr w:rsidR="0022668E" w:rsidRPr="00A6455D" w:rsidTr="004D09CB">
        <w:trPr>
          <w:trHeight w:val="290"/>
        </w:trPr>
        <w:tc>
          <w:tcPr>
            <w:tcW w:w="5167" w:type="dxa"/>
          </w:tcPr>
          <w:p w:rsidR="0022668E" w:rsidRPr="00A6455D" w:rsidRDefault="00540512">
            <w:pPr>
              <w:pBdr>
                <w:top w:val="nil"/>
                <w:left w:val="nil"/>
                <w:bottom w:val="nil"/>
                <w:right w:val="nil"/>
                <w:between w:val="nil"/>
              </w:pBdr>
              <w:ind w:left="90"/>
              <w:rPr>
                <w:rFonts w:ascii="Arial" w:eastAsia="Arial" w:hAnsi="Arial" w:cs="Arial"/>
                <w:color w:val="000000"/>
                <w:sz w:val="20"/>
                <w:szCs w:val="20"/>
              </w:rPr>
            </w:pPr>
            <w:r w:rsidRPr="00A6455D">
              <w:rPr>
                <w:rFonts w:ascii="Arial" w:eastAsia="Arial" w:hAnsi="Arial" w:cs="Arial"/>
                <w:color w:val="000000"/>
                <w:sz w:val="20"/>
                <w:szCs w:val="20"/>
              </w:rPr>
              <w:t>Manuscript Number:</w:t>
            </w:r>
          </w:p>
        </w:tc>
        <w:tc>
          <w:tcPr>
            <w:tcW w:w="15893" w:type="dxa"/>
            <w:tcMar>
              <w:top w:w="0" w:type="dxa"/>
              <w:left w:w="108" w:type="dxa"/>
              <w:bottom w:w="0" w:type="dxa"/>
              <w:right w:w="108" w:type="dxa"/>
            </w:tcMar>
            <w:vAlign w:val="center"/>
          </w:tcPr>
          <w:p w:rsidR="0022668E" w:rsidRPr="00A6455D" w:rsidRDefault="00540512">
            <w:pPr>
              <w:pBdr>
                <w:top w:val="nil"/>
                <w:left w:val="nil"/>
                <w:bottom w:val="nil"/>
                <w:right w:val="nil"/>
                <w:between w:val="nil"/>
              </w:pBdr>
              <w:rPr>
                <w:rFonts w:ascii="Arial" w:eastAsia="Arial" w:hAnsi="Arial" w:cs="Arial"/>
                <w:color w:val="000000"/>
                <w:sz w:val="20"/>
                <w:szCs w:val="20"/>
              </w:rPr>
            </w:pPr>
            <w:r w:rsidRPr="00A6455D">
              <w:rPr>
                <w:rFonts w:ascii="Arial" w:eastAsia="Arial" w:hAnsi="Arial" w:cs="Arial"/>
                <w:b/>
                <w:color w:val="000000"/>
                <w:sz w:val="20"/>
                <w:szCs w:val="20"/>
              </w:rPr>
              <w:t>Ms_AJESS_139383</w:t>
            </w:r>
          </w:p>
        </w:tc>
      </w:tr>
      <w:tr w:rsidR="0022668E" w:rsidRPr="00A6455D" w:rsidTr="004D09CB">
        <w:trPr>
          <w:trHeight w:val="650"/>
        </w:trPr>
        <w:tc>
          <w:tcPr>
            <w:tcW w:w="5167" w:type="dxa"/>
          </w:tcPr>
          <w:p w:rsidR="0022668E" w:rsidRPr="00A6455D" w:rsidRDefault="00540512">
            <w:pPr>
              <w:pBdr>
                <w:top w:val="nil"/>
                <w:left w:val="nil"/>
                <w:bottom w:val="nil"/>
                <w:right w:val="nil"/>
                <w:between w:val="nil"/>
              </w:pBdr>
              <w:ind w:left="90"/>
              <w:rPr>
                <w:rFonts w:ascii="Arial" w:eastAsia="Arial" w:hAnsi="Arial" w:cs="Arial"/>
                <w:color w:val="000000"/>
                <w:sz w:val="20"/>
                <w:szCs w:val="20"/>
              </w:rPr>
            </w:pPr>
            <w:r w:rsidRPr="00A6455D">
              <w:rPr>
                <w:rFonts w:ascii="Arial" w:eastAsia="Arial" w:hAnsi="Arial" w:cs="Arial"/>
                <w:color w:val="000000"/>
                <w:sz w:val="20"/>
                <w:szCs w:val="20"/>
              </w:rPr>
              <w:t xml:space="preserve">Title of the Manuscript: </w:t>
            </w:r>
          </w:p>
        </w:tc>
        <w:tc>
          <w:tcPr>
            <w:tcW w:w="15893" w:type="dxa"/>
            <w:tcMar>
              <w:top w:w="0" w:type="dxa"/>
              <w:left w:w="108" w:type="dxa"/>
              <w:bottom w:w="0" w:type="dxa"/>
              <w:right w:w="108" w:type="dxa"/>
            </w:tcMar>
            <w:vAlign w:val="center"/>
          </w:tcPr>
          <w:p w:rsidR="0022668E" w:rsidRPr="00A6455D" w:rsidRDefault="00540512">
            <w:pPr>
              <w:pBdr>
                <w:top w:val="nil"/>
                <w:left w:val="nil"/>
                <w:bottom w:val="nil"/>
                <w:right w:val="nil"/>
                <w:between w:val="nil"/>
              </w:pBdr>
              <w:rPr>
                <w:rFonts w:ascii="Arial" w:eastAsia="Arial" w:hAnsi="Arial" w:cs="Arial"/>
                <w:color w:val="000000"/>
                <w:sz w:val="20"/>
                <w:szCs w:val="20"/>
              </w:rPr>
            </w:pPr>
            <w:r w:rsidRPr="00A6455D">
              <w:rPr>
                <w:rFonts w:ascii="Arial" w:eastAsia="Arial" w:hAnsi="Arial" w:cs="Arial"/>
                <w:b/>
                <w:color w:val="000000"/>
                <w:sz w:val="20"/>
                <w:szCs w:val="20"/>
              </w:rPr>
              <w:t xml:space="preserve">READING COMPREHENSION AS A PREDICTOR OF MATHEMATICAL WORD </w:t>
            </w:r>
            <w:r w:rsidRPr="00A6455D">
              <w:rPr>
                <w:rFonts w:ascii="Arial" w:eastAsia="Arial" w:hAnsi="Arial" w:cs="Arial"/>
                <w:b/>
                <w:color w:val="000000"/>
                <w:sz w:val="20"/>
                <w:szCs w:val="20"/>
              </w:rPr>
              <w:t>PROBLEM-SOLVING ABILITY AMONG GRADE 7 STUDENTS</w:t>
            </w:r>
          </w:p>
        </w:tc>
      </w:tr>
      <w:tr w:rsidR="0022668E" w:rsidRPr="00A6455D" w:rsidTr="004D09CB">
        <w:trPr>
          <w:trHeight w:val="332"/>
        </w:trPr>
        <w:tc>
          <w:tcPr>
            <w:tcW w:w="5167" w:type="dxa"/>
          </w:tcPr>
          <w:p w:rsidR="0022668E" w:rsidRPr="00A6455D" w:rsidRDefault="00540512">
            <w:pPr>
              <w:pBdr>
                <w:top w:val="nil"/>
                <w:left w:val="nil"/>
                <w:bottom w:val="nil"/>
                <w:right w:val="nil"/>
                <w:between w:val="nil"/>
              </w:pBdr>
              <w:ind w:left="90"/>
              <w:rPr>
                <w:rFonts w:ascii="Arial" w:eastAsia="Arial" w:hAnsi="Arial" w:cs="Arial"/>
                <w:color w:val="000000"/>
                <w:sz w:val="20"/>
                <w:szCs w:val="20"/>
              </w:rPr>
            </w:pPr>
            <w:r w:rsidRPr="00A6455D">
              <w:rPr>
                <w:rFonts w:ascii="Arial" w:eastAsia="Arial" w:hAnsi="Arial" w:cs="Arial"/>
                <w:color w:val="000000"/>
                <w:sz w:val="20"/>
                <w:szCs w:val="20"/>
              </w:rPr>
              <w:t>Type of the Article</w:t>
            </w:r>
          </w:p>
        </w:tc>
        <w:tc>
          <w:tcPr>
            <w:tcW w:w="15893" w:type="dxa"/>
            <w:tcMar>
              <w:top w:w="0" w:type="dxa"/>
              <w:left w:w="108" w:type="dxa"/>
              <w:bottom w:w="0" w:type="dxa"/>
              <w:right w:w="108" w:type="dxa"/>
            </w:tcMar>
            <w:vAlign w:val="center"/>
          </w:tcPr>
          <w:p w:rsidR="0022668E" w:rsidRPr="00A6455D" w:rsidRDefault="00540512">
            <w:pPr>
              <w:pBdr>
                <w:top w:val="nil"/>
                <w:left w:val="nil"/>
                <w:bottom w:val="nil"/>
                <w:right w:val="nil"/>
                <w:between w:val="nil"/>
              </w:pBdr>
              <w:rPr>
                <w:rFonts w:ascii="Arial" w:eastAsia="Arial" w:hAnsi="Arial" w:cs="Arial"/>
                <w:color w:val="000000"/>
                <w:sz w:val="20"/>
                <w:szCs w:val="20"/>
              </w:rPr>
            </w:pPr>
            <w:r w:rsidRPr="00A6455D">
              <w:rPr>
                <w:rFonts w:ascii="Arial" w:eastAsia="Arial" w:hAnsi="Arial" w:cs="Arial"/>
                <w:b/>
                <w:color w:val="000000"/>
                <w:sz w:val="20"/>
                <w:szCs w:val="20"/>
              </w:rPr>
              <w:t>scientific and methodical</w:t>
            </w:r>
          </w:p>
        </w:tc>
      </w:tr>
    </w:tbl>
    <w:p w:rsidR="0022668E" w:rsidRPr="00A6455D" w:rsidRDefault="0022668E">
      <w:pPr>
        <w:rPr>
          <w:rFonts w:ascii="Arial" w:hAnsi="Arial" w:cs="Arial"/>
          <w:sz w:val="20"/>
          <w:szCs w:val="20"/>
        </w:rPr>
      </w:pPr>
      <w:bookmarkStart w:id="0" w:name="_heading=h.jc46bv3t564v" w:colFirst="0" w:colLast="0"/>
      <w:bookmarkStart w:id="1" w:name="_heading=h.jdu5kif7g11y" w:colFirst="0" w:colLast="0"/>
      <w:bookmarkEnd w:id="0"/>
      <w:bookmarkEnd w:id="1"/>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22668E" w:rsidRPr="00A6455D">
        <w:tc>
          <w:tcPr>
            <w:tcW w:w="21150" w:type="dxa"/>
            <w:gridSpan w:val="3"/>
            <w:tcBorders>
              <w:top w:val="nil"/>
              <w:left w:val="nil"/>
              <w:right w:val="nil"/>
            </w:tcBorders>
          </w:tcPr>
          <w:p w:rsidR="0022668E" w:rsidRPr="00A6455D" w:rsidRDefault="00540512">
            <w:pPr>
              <w:pStyle w:val="Heading2"/>
              <w:jc w:val="left"/>
              <w:rPr>
                <w:rFonts w:ascii="Arial" w:eastAsia="Times New Roman" w:hAnsi="Arial" w:cs="Arial"/>
              </w:rPr>
            </w:pPr>
            <w:r w:rsidRPr="00A6455D">
              <w:rPr>
                <w:rFonts w:ascii="Arial" w:eastAsia="Times New Roman" w:hAnsi="Arial" w:cs="Arial"/>
                <w:highlight w:val="yellow"/>
              </w:rPr>
              <w:t>PART  1:</w:t>
            </w:r>
            <w:r w:rsidRPr="00A6455D">
              <w:rPr>
                <w:rFonts w:ascii="Arial" w:eastAsia="Times New Roman" w:hAnsi="Arial" w:cs="Arial"/>
              </w:rPr>
              <w:t xml:space="preserve"> Comments</w:t>
            </w:r>
          </w:p>
          <w:p w:rsidR="0022668E" w:rsidRPr="00A6455D" w:rsidRDefault="0022668E">
            <w:pPr>
              <w:rPr>
                <w:rFonts w:ascii="Arial" w:hAnsi="Arial" w:cs="Arial"/>
                <w:sz w:val="20"/>
                <w:szCs w:val="20"/>
              </w:rPr>
            </w:pPr>
          </w:p>
        </w:tc>
      </w:tr>
      <w:tr w:rsidR="0022668E" w:rsidRPr="00A6455D">
        <w:tc>
          <w:tcPr>
            <w:tcW w:w="5351" w:type="dxa"/>
          </w:tcPr>
          <w:p w:rsidR="0022668E" w:rsidRPr="00A6455D" w:rsidRDefault="0022668E">
            <w:pPr>
              <w:pStyle w:val="Heading2"/>
              <w:jc w:val="left"/>
              <w:rPr>
                <w:rFonts w:ascii="Arial" w:eastAsia="Times New Roman" w:hAnsi="Arial" w:cs="Arial"/>
              </w:rPr>
            </w:pPr>
          </w:p>
        </w:tc>
        <w:tc>
          <w:tcPr>
            <w:tcW w:w="9357" w:type="dxa"/>
          </w:tcPr>
          <w:p w:rsidR="0022668E" w:rsidRPr="00A6455D" w:rsidRDefault="00540512">
            <w:pPr>
              <w:pStyle w:val="Heading2"/>
              <w:jc w:val="left"/>
              <w:rPr>
                <w:rFonts w:ascii="Arial" w:eastAsia="Times New Roman" w:hAnsi="Arial" w:cs="Arial"/>
              </w:rPr>
            </w:pPr>
            <w:r w:rsidRPr="00A6455D">
              <w:rPr>
                <w:rFonts w:ascii="Arial" w:eastAsia="Times New Roman" w:hAnsi="Arial" w:cs="Arial"/>
              </w:rPr>
              <w:t>Reviewer’s comment</w:t>
            </w:r>
          </w:p>
          <w:p w:rsidR="0022668E" w:rsidRPr="00A6455D" w:rsidRDefault="00540512">
            <w:pPr>
              <w:rPr>
                <w:rFonts w:ascii="Arial" w:hAnsi="Arial" w:cs="Arial"/>
                <w:sz w:val="20"/>
                <w:szCs w:val="20"/>
              </w:rPr>
            </w:pPr>
            <w:r w:rsidRPr="00A6455D">
              <w:rPr>
                <w:rFonts w:ascii="Arial" w:hAnsi="Arial" w:cs="Arial"/>
                <w:b/>
                <w:sz w:val="20"/>
                <w:szCs w:val="20"/>
                <w:highlight w:val="yellow"/>
              </w:rPr>
              <w:t>Artificial Intelligence (AI) generated or assisted review comments are strictly prohibited during peer review.</w:t>
            </w:r>
          </w:p>
          <w:p w:rsidR="0022668E" w:rsidRPr="00A6455D" w:rsidRDefault="0022668E">
            <w:pPr>
              <w:rPr>
                <w:rFonts w:ascii="Arial" w:hAnsi="Arial" w:cs="Arial"/>
                <w:sz w:val="20"/>
                <w:szCs w:val="20"/>
              </w:rPr>
            </w:pPr>
          </w:p>
        </w:tc>
        <w:tc>
          <w:tcPr>
            <w:tcW w:w="6442" w:type="dxa"/>
          </w:tcPr>
          <w:p w:rsidR="0022668E" w:rsidRPr="00A6455D" w:rsidRDefault="00540512">
            <w:pPr>
              <w:spacing w:after="160" w:line="256" w:lineRule="auto"/>
              <w:rPr>
                <w:rFonts w:ascii="Arial" w:hAnsi="Arial" w:cs="Arial"/>
                <w:sz w:val="20"/>
                <w:szCs w:val="20"/>
              </w:rPr>
            </w:pPr>
            <w:r w:rsidRPr="00A6455D">
              <w:rPr>
                <w:rFonts w:ascii="Arial" w:hAnsi="Arial" w:cs="Arial"/>
                <w:b/>
                <w:sz w:val="20"/>
                <w:szCs w:val="20"/>
              </w:rPr>
              <w:t>Author’s Feedback</w:t>
            </w:r>
            <w:r w:rsidRPr="00A6455D">
              <w:rPr>
                <w:rFonts w:ascii="Arial" w:hAnsi="Arial" w:cs="Arial"/>
                <w:sz w:val="20"/>
                <w:szCs w:val="20"/>
              </w:rPr>
              <w:t xml:space="preserve"> (It is mandatory that authors should write his/her feedback here)</w:t>
            </w:r>
          </w:p>
          <w:p w:rsidR="0022668E" w:rsidRPr="00A6455D" w:rsidRDefault="0022668E">
            <w:pPr>
              <w:pStyle w:val="Heading2"/>
              <w:jc w:val="left"/>
              <w:rPr>
                <w:rFonts w:ascii="Arial" w:eastAsia="Times New Roman" w:hAnsi="Arial" w:cs="Arial"/>
                <w:b w:val="0"/>
              </w:rPr>
            </w:pPr>
          </w:p>
        </w:tc>
      </w:tr>
      <w:tr w:rsidR="0022668E" w:rsidRPr="00A6455D">
        <w:trPr>
          <w:trHeight w:val="1264"/>
        </w:trPr>
        <w:tc>
          <w:tcPr>
            <w:tcW w:w="5351" w:type="dxa"/>
          </w:tcPr>
          <w:p w:rsidR="0022668E" w:rsidRPr="00A6455D" w:rsidRDefault="00540512">
            <w:pPr>
              <w:ind w:left="360"/>
              <w:rPr>
                <w:rFonts w:ascii="Arial" w:hAnsi="Arial" w:cs="Arial"/>
                <w:sz w:val="20"/>
                <w:szCs w:val="20"/>
              </w:rPr>
            </w:pPr>
            <w:r w:rsidRPr="00A6455D">
              <w:rPr>
                <w:rFonts w:ascii="Arial" w:hAnsi="Arial" w:cs="Arial"/>
                <w:b/>
                <w:sz w:val="20"/>
                <w:szCs w:val="20"/>
              </w:rPr>
              <w:t>Please write a few sentences regarding the importance of this manuscript for the scientific community. A minimum of 3-4 sentences may be required for this part.</w:t>
            </w:r>
          </w:p>
          <w:p w:rsidR="0022668E" w:rsidRPr="00A6455D" w:rsidRDefault="0022668E">
            <w:pPr>
              <w:ind w:left="360"/>
              <w:rPr>
                <w:rFonts w:ascii="Arial" w:hAnsi="Arial" w:cs="Arial"/>
                <w:sz w:val="20"/>
                <w:szCs w:val="20"/>
              </w:rPr>
            </w:pPr>
          </w:p>
        </w:tc>
        <w:tc>
          <w:tcPr>
            <w:tcW w:w="9357" w:type="dxa"/>
          </w:tcPr>
          <w:p w:rsidR="0022668E" w:rsidRPr="00A6455D" w:rsidRDefault="00540512">
            <w:pPr>
              <w:pBdr>
                <w:top w:val="nil"/>
                <w:left w:val="nil"/>
                <w:bottom w:val="nil"/>
                <w:right w:val="nil"/>
                <w:between w:val="nil"/>
              </w:pBdr>
              <w:rPr>
                <w:rFonts w:ascii="Arial" w:hAnsi="Arial" w:cs="Arial"/>
                <w:color w:val="000000"/>
                <w:sz w:val="20"/>
                <w:szCs w:val="20"/>
              </w:rPr>
            </w:pPr>
            <w:r w:rsidRPr="00A6455D">
              <w:rPr>
                <w:rFonts w:ascii="Arial" w:hAnsi="Arial" w:cs="Arial"/>
                <w:b/>
                <w:color w:val="000000"/>
                <w:sz w:val="20"/>
                <w:szCs w:val="20"/>
              </w:rPr>
              <w:t xml:space="preserve">The </w:t>
            </w:r>
            <w:r w:rsidRPr="00A6455D">
              <w:rPr>
                <w:rFonts w:ascii="Arial" w:hAnsi="Arial" w:cs="Arial"/>
                <w:b/>
                <w:color w:val="000000"/>
                <w:sz w:val="20"/>
                <w:szCs w:val="20"/>
              </w:rPr>
              <w:t>significance of this manuscript lies in the finding of a statistically significant positive relationship between reading comprehension and mathematical problem-solving ability. The study highlights how reading skills support cognitive processing of mathema</w:t>
            </w:r>
            <w:r w:rsidRPr="00A6455D">
              <w:rPr>
                <w:rFonts w:ascii="Arial" w:hAnsi="Arial" w:cs="Arial"/>
                <w:b/>
                <w:color w:val="000000"/>
                <w:sz w:val="20"/>
                <w:szCs w:val="20"/>
              </w:rPr>
              <w:t>tical problems. The results suggest that integrating reading strategies into mathematics instruction can improve students’ comprehension of text-based problems.</w:t>
            </w:r>
          </w:p>
        </w:tc>
        <w:tc>
          <w:tcPr>
            <w:tcW w:w="6442" w:type="dxa"/>
          </w:tcPr>
          <w:p w:rsidR="0022668E" w:rsidRPr="00A6455D" w:rsidRDefault="00994423">
            <w:pPr>
              <w:pStyle w:val="Heading2"/>
              <w:jc w:val="left"/>
              <w:rPr>
                <w:rFonts w:ascii="Arial" w:eastAsia="Times New Roman" w:hAnsi="Arial" w:cs="Arial"/>
                <w:b w:val="0"/>
              </w:rPr>
            </w:pPr>
            <w:r w:rsidRPr="00A6455D">
              <w:rPr>
                <w:rFonts w:ascii="Arial" w:eastAsia="Times New Roman" w:hAnsi="Arial" w:cs="Arial"/>
                <w:b w:val="0"/>
              </w:rPr>
              <w:t>Thank you for highlighting the significance of our findings. We appreciate your recognition of the study’s contribution to integrating reading strategies into mathematics instruction to support cognitive processing and student performance.</w:t>
            </w:r>
          </w:p>
        </w:tc>
      </w:tr>
      <w:tr w:rsidR="0022668E" w:rsidRPr="00A6455D" w:rsidTr="00A6455D">
        <w:trPr>
          <w:trHeight w:val="106"/>
        </w:trPr>
        <w:tc>
          <w:tcPr>
            <w:tcW w:w="5351" w:type="dxa"/>
          </w:tcPr>
          <w:p w:rsidR="0022668E" w:rsidRPr="00A6455D" w:rsidRDefault="00540512">
            <w:pPr>
              <w:ind w:left="360"/>
              <w:rPr>
                <w:rFonts w:ascii="Arial" w:hAnsi="Arial" w:cs="Arial"/>
                <w:sz w:val="20"/>
                <w:szCs w:val="20"/>
              </w:rPr>
            </w:pPr>
            <w:r w:rsidRPr="00A6455D">
              <w:rPr>
                <w:rFonts w:ascii="Arial" w:hAnsi="Arial" w:cs="Arial"/>
                <w:b/>
                <w:sz w:val="20"/>
                <w:szCs w:val="20"/>
              </w:rPr>
              <w:t>Is the title of the article suitable?</w:t>
            </w:r>
          </w:p>
          <w:p w:rsidR="0022668E" w:rsidRPr="00A6455D" w:rsidRDefault="00540512">
            <w:pPr>
              <w:ind w:left="360"/>
              <w:rPr>
                <w:rFonts w:ascii="Arial" w:hAnsi="Arial" w:cs="Arial"/>
                <w:sz w:val="20"/>
                <w:szCs w:val="20"/>
              </w:rPr>
            </w:pPr>
            <w:r w:rsidRPr="00A6455D">
              <w:rPr>
                <w:rFonts w:ascii="Arial" w:hAnsi="Arial" w:cs="Arial"/>
                <w:b/>
                <w:sz w:val="20"/>
                <w:szCs w:val="20"/>
              </w:rPr>
              <w:t>(If not please suggest an alternative title)</w:t>
            </w:r>
          </w:p>
          <w:p w:rsidR="0022668E" w:rsidRPr="00A6455D" w:rsidRDefault="0022668E">
            <w:pPr>
              <w:pStyle w:val="Heading2"/>
              <w:jc w:val="left"/>
              <w:rPr>
                <w:rFonts w:ascii="Arial" w:eastAsia="Times New Roman" w:hAnsi="Arial" w:cs="Arial"/>
                <w:u w:val="single"/>
              </w:rPr>
            </w:pPr>
          </w:p>
        </w:tc>
        <w:tc>
          <w:tcPr>
            <w:tcW w:w="9357" w:type="dxa"/>
          </w:tcPr>
          <w:p w:rsidR="0022668E" w:rsidRPr="00A6455D" w:rsidRDefault="00540512">
            <w:pPr>
              <w:ind w:left="360"/>
              <w:rPr>
                <w:rFonts w:ascii="Arial" w:hAnsi="Arial" w:cs="Arial"/>
                <w:sz w:val="20"/>
                <w:szCs w:val="20"/>
              </w:rPr>
            </w:pPr>
            <w:r w:rsidRPr="00A6455D">
              <w:rPr>
                <w:rFonts w:ascii="Arial" w:hAnsi="Arial" w:cs="Arial"/>
                <w:b/>
                <w:sz w:val="20"/>
                <w:szCs w:val="20"/>
              </w:rPr>
              <w:t xml:space="preserve">The title is </w:t>
            </w:r>
            <w:proofErr w:type="spellStart"/>
            <w:r w:rsidRPr="00A6455D">
              <w:rPr>
                <w:rFonts w:ascii="Arial" w:hAnsi="Arial" w:cs="Arial"/>
                <w:b/>
                <w:sz w:val="20"/>
                <w:szCs w:val="20"/>
              </w:rPr>
              <w:t>appropriatej</w:t>
            </w:r>
            <w:proofErr w:type="spellEnd"/>
          </w:p>
        </w:tc>
        <w:tc>
          <w:tcPr>
            <w:tcW w:w="6442" w:type="dxa"/>
          </w:tcPr>
          <w:p w:rsidR="0022668E" w:rsidRPr="00A6455D" w:rsidRDefault="00994423">
            <w:pPr>
              <w:pStyle w:val="Heading2"/>
              <w:jc w:val="left"/>
              <w:rPr>
                <w:rFonts w:ascii="Arial" w:eastAsia="Times New Roman" w:hAnsi="Arial" w:cs="Arial"/>
                <w:b w:val="0"/>
              </w:rPr>
            </w:pPr>
            <w:r w:rsidRPr="00A6455D">
              <w:rPr>
                <w:rFonts w:ascii="Arial" w:eastAsia="Times New Roman" w:hAnsi="Arial" w:cs="Arial"/>
                <w:b w:val="0"/>
              </w:rPr>
              <w:t>Thank you for the feedback. We are glad that the title is clear and appropriate. No changes will be made</w:t>
            </w:r>
          </w:p>
        </w:tc>
      </w:tr>
      <w:tr w:rsidR="0022668E" w:rsidRPr="00A6455D" w:rsidTr="00A6455D">
        <w:trPr>
          <w:trHeight w:val="404"/>
        </w:trPr>
        <w:tc>
          <w:tcPr>
            <w:tcW w:w="5351" w:type="dxa"/>
          </w:tcPr>
          <w:p w:rsidR="0022668E" w:rsidRPr="00A6455D" w:rsidRDefault="00540512">
            <w:pPr>
              <w:pStyle w:val="Heading2"/>
              <w:ind w:left="360"/>
              <w:jc w:val="left"/>
              <w:rPr>
                <w:rFonts w:ascii="Arial" w:eastAsia="Times New Roman" w:hAnsi="Arial" w:cs="Arial"/>
              </w:rPr>
            </w:pPr>
            <w:r w:rsidRPr="00A6455D">
              <w:rPr>
                <w:rFonts w:ascii="Arial" w:eastAsia="Times New Roman" w:hAnsi="Arial" w:cs="Arial"/>
              </w:rPr>
              <w:t xml:space="preserve">Is the abstract of the article comprehensive? Do you suggest the addition (or deletion) of some points in this section? Please write your suggestions </w:t>
            </w:r>
            <w:r w:rsidRPr="00A6455D">
              <w:rPr>
                <w:rFonts w:ascii="Arial" w:eastAsia="Times New Roman" w:hAnsi="Arial" w:cs="Arial"/>
              </w:rPr>
              <w:t>here.</w:t>
            </w:r>
          </w:p>
          <w:p w:rsidR="0022668E" w:rsidRPr="00A6455D" w:rsidRDefault="0022668E">
            <w:pPr>
              <w:pStyle w:val="Heading2"/>
              <w:jc w:val="left"/>
              <w:rPr>
                <w:rFonts w:ascii="Arial" w:eastAsia="Times New Roman" w:hAnsi="Arial" w:cs="Arial"/>
                <w:u w:val="single"/>
              </w:rPr>
            </w:pPr>
          </w:p>
        </w:tc>
        <w:tc>
          <w:tcPr>
            <w:tcW w:w="9357" w:type="dxa"/>
          </w:tcPr>
          <w:p w:rsidR="0022668E" w:rsidRPr="00A6455D" w:rsidRDefault="00540512">
            <w:pPr>
              <w:ind w:left="360"/>
              <w:rPr>
                <w:rFonts w:ascii="Arial" w:hAnsi="Arial" w:cs="Arial"/>
                <w:sz w:val="20"/>
                <w:szCs w:val="20"/>
              </w:rPr>
            </w:pPr>
            <w:r w:rsidRPr="00A6455D">
              <w:rPr>
                <w:rFonts w:ascii="Arial" w:hAnsi="Arial" w:cs="Arial"/>
                <w:b/>
                <w:sz w:val="20"/>
                <w:szCs w:val="20"/>
              </w:rPr>
              <w:t>The abstract of the article presents the content of the article and gives a real idea of ​​the research done. It is quite sufficient in terms of volume. It is written accurately and clearly</w:t>
            </w:r>
          </w:p>
        </w:tc>
        <w:tc>
          <w:tcPr>
            <w:tcW w:w="6442" w:type="dxa"/>
          </w:tcPr>
          <w:p w:rsidR="0022668E" w:rsidRPr="00A6455D" w:rsidRDefault="00994423">
            <w:pPr>
              <w:pStyle w:val="Heading2"/>
              <w:jc w:val="left"/>
              <w:rPr>
                <w:rFonts w:ascii="Arial" w:eastAsia="Times New Roman" w:hAnsi="Arial" w:cs="Arial"/>
                <w:b w:val="0"/>
              </w:rPr>
            </w:pPr>
            <w:r w:rsidRPr="00A6455D">
              <w:rPr>
                <w:rFonts w:ascii="Arial" w:eastAsia="Times New Roman" w:hAnsi="Arial" w:cs="Arial"/>
                <w:b w:val="0"/>
              </w:rPr>
              <w:t>Thank you for your positive feedback. We are glad that the abstract effectively reflects the content and clarity of the study.</w:t>
            </w:r>
          </w:p>
        </w:tc>
      </w:tr>
      <w:tr w:rsidR="0022668E" w:rsidRPr="00A6455D">
        <w:trPr>
          <w:trHeight w:val="704"/>
        </w:trPr>
        <w:tc>
          <w:tcPr>
            <w:tcW w:w="5351" w:type="dxa"/>
          </w:tcPr>
          <w:p w:rsidR="0022668E" w:rsidRPr="00A6455D" w:rsidRDefault="00540512">
            <w:pPr>
              <w:pStyle w:val="Heading2"/>
              <w:ind w:left="360"/>
              <w:jc w:val="left"/>
              <w:rPr>
                <w:rFonts w:ascii="Arial" w:hAnsi="Arial" w:cs="Arial"/>
                <w:b w:val="0"/>
                <w:u w:val="single"/>
              </w:rPr>
            </w:pPr>
            <w:r w:rsidRPr="00A6455D">
              <w:rPr>
                <w:rFonts w:ascii="Arial" w:eastAsia="Times New Roman" w:hAnsi="Arial" w:cs="Arial"/>
              </w:rPr>
              <w:t>Is the manuscript scientifically, correct? Please write here.</w:t>
            </w:r>
          </w:p>
        </w:tc>
        <w:tc>
          <w:tcPr>
            <w:tcW w:w="9357" w:type="dxa"/>
          </w:tcPr>
          <w:p w:rsidR="0022668E" w:rsidRPr="00A6455D" w:rsidRDefault="00540512">
            <w:pPr>
              <w:pBdr>
                <w:top w:val="nil"/>
                <w:left w:val="nil"/>
                <w:bottom w:val="nil"/>
                <w:right w:val="nil"/>
                <w:between w:val="nil"/>
              </w:pBdr>
              <w:rPr>
                <w:rFonts w:ascii="Arial" w:hAnsi="Arial" w:cs="Arial"/>
                <w:color w:val="000000"/>
                <w:sz w:val="20"/>
                <w:szCs w:val="20"/>
              </w:rPr>
            </w:pPr>
            <w:r w:rsidRPr="00A6455D">
              <w:rPr>
                <w:rFonts w:ascii="Arial" w:hAnsi="Arial" w:cs="Arial"/>
                <w:b/>
                <w:color w:val="000000"/>
                <w:sz w:val="20"/>
                <w:szCs w:val="20"/>
              </w:rPr>
              <w:t>The manuscript is written in the required scientific style. The terminology used is accurate</w:t>
            </w:r>
          </w:p>
        </w:tc>
        <w:tc>
          <w:tcPr>
            <w:tcW w:w="6442" w:type="dxa"/>
          </w:tcPr>
          <w:p w:rsidR="0022668E" w:rsidRPr="00A6455D" w:rsidRDefault="00994423">
            <w:pPr>
              <w:pStyle w:val="Heading2"/>
              <w:jc w:val="left"/>
              <w:rPr>
                <w:rFonts w:ascii="Arial" w:eastAsia="Times New Roman" w:hAnsi="Arial" w:cs="Arial"/>
                <w:b w:val="0"/>
              </w:rPr>
            </w:pPr>
            <w:r w:rsidRPr="00A6455D">
              <w:rPr>
                <w:rFonts w:ascii="Arial" w:eastAsia="Times New Roman" w:hAnsi="Arial" w:cs="Arial"/>
                <w:b w:val="0"/>
              </w:rPr>
              <w:t>The manuscript is written in the required scientific style. The terminology used is accurate.</w:t>
            </w:r>
          </w:p>
        </w:tc>
      </w:tr>
      <w:tr w:rsidR="0022668E" w:rsidRPr="00A6455D">
        <w:trPr>
          <w:trHeight w:val="703"/>
        </w:trPr>
        <w:tc>
          <w:tcPr>
            <w:tcW w:w="5351" w:type="dxa"/>
          </w:tcPr>
          <w:p w:rsidR="0022668E" w:rsidRPr="00A6455D" w:rsidRDefault="00540512">
            <w:pPr>
              <w:ind w:left="360"/>
              <w:rPr>
                <w:rFonts w:ascii="Arial" w:hAnsi="Arial" w:cs="Arial"/>
                <w:sz w:val="20"/>
                <w:szCs w:val="20"/>
              </w:rPr>
            </w:pPr>
            <w:r w:rsidRPr="00A6455D">
              <w:rPr>
                <w:rFonts w:ascii="Arial" w:hAnsi="Arial" w:cs="Arial"/>
                <w:b/>
                <w:sz w:val="20"/>
                <w:szCs w:val="20"/>
              </w:rPr>
              <w:t>Are the references sufficient and recent? If you have suggestions of additional references, please mention them in the review form.</w:t>
            </w:r>
          </w:p>
        </w:tc>
        <w:tc>
          <w:tcPr>
            <w:tcW w:w="9357" w:type="dxa"/>
          </w:tcPr>
          <w:p w:rsidR="0022668E" w:rsidRPr="00A6455D" w:rsidRDefault="00540512">
            <w:pPr>
              <w:pBdr>
                <w:top w:val="nil"/>
                <w:left w:val="nil"/>
                <w:bottom w:val="nil"/>
                <w:right w:val="nil"/>
                <w:between w:val="nil"/>
              </w:pBdr>
              <w:rPr>
                <w:rFonts w:ascii="Arial" w:hAnsi="Arial" w:cs="Arial"/>
                <w:color w:val="000000"/>
                <w:sz w:val="20"/>
                <w:szCs w:val="20"/>
              </w:rPr>
            </w:pPr>
            <w:r w:rsidRPr="00A6455D">
              <w:rPr>
                <w:rFonts w:ascii="Arial" w:hAnsi="Arial" w:cs="Arial"/>
                <w:b/>
                <w:color w:val="000000"/>
                <w:sz w:val="20"/>
                <w:szCs w:val="20"/>
              </w:rPr>
              <w:t xml:space="preserve">Of the suggested sources, 6 are from the last 5 years and 12 </w:t>
            </w:r>
            <w:r w:rsidRPr="00A6455D">
              <w:rPr>
                <w:rFonts w:ascii="Arial" w:hAnsi="Arial" w:cs="Arial"/>
                <w:b/>
                <w:color w:val="000000"/>
                <w:sz w:val="20"/>
                <w:szCs w:val="20"/>
              </w:rPr>
              <w:t>are from the last 10 years. They represent a major part of the suggested literature. This speaks to the topicality of the sources used.</w:t>
            </w:r>
          </w:p>
        </w:tc>
        <w:tc>
          <w:tcPr>
            <w:tcW w:w="6442" w:type="dxa"/>
          </w:tcPr>
          <w:p w:rsidR="0022668E" w:rsidRPr="00A6455D" w:rsidRDefault="00994423">
            <w:pPr>
              <w:pStyle w:val="Heading2"/>
              <w:jc w:val="left"/>
              <w:rPr>
                <w:rFonts w:ascii="Arial" w:eastAsia="Times New Roman" w:hAnsi="Arial" w:cs="Arial"/>
                <w:b w:val="0"/>
              </w:rPr>
            </w:pPr>
            <w:r w:rsidRPr="00A6455D">
              <w:rPr>
                <w:rFonts w:ascii="Arial" w:eastAsia="Times New Roman" w:hAnsi="Arial" w:cs="Arial"/>
                <w:b w:val="0"/>
              </w:rPr>
              <w:t>Thank you for your positive feedback. We appreciate your recognition of the manuscript’s scientific tone and precise use of terminology.</w:t>
            </w:r>
          </w:p>
        </w:tc>
      </w:tr>
      <w:tr w:rsidR="0022668E" w:rsidRPr="00A6455D">
        <w:trPr>
          <w:trHeight w:val="386"/>
        </w:trPr>
        <w:tc>
          <w:tcPr>
            <w:tcW w:w="5351" w:type="dxa"/>
          </w:tcPr>
          <w:p w:rsidR="0022668E" w:rsidRPr="00A6455D" w:rsidRDefault="00540512">
            <w:pPr>
              <w:pStyle w:val="Heading2"/>
              <w:ind w:left="360"/>
              <w:jc w:val="left"/>
              <w:rPr>
                <w:rFonts w:ascii="Arial" w:eastAsia="Times New Roman" w:hAnsi="Arial" w:cs="Arial"/>
              </w:rPr>
            </w:pPr>
            <w:r w:rsidRPr="00A6455D">
              <w:rPr>
                <w:rFonts w:ascii="Arial" w:eastAsia="Times New Roman" w:hAnsi="Arial" w:cs="Arial"/>
              </w:rPr>
              <w:t>Is the language/English quality of the article suitable for scholarly communications?</w:t>
            </w:r>
          </w:p>
          <w:p w:rsidR="0022668E" w:rsidRPr="00A6455D" w:rsidRDefault="0022668E">
            <w:pPr>
              <w:rPr>
                <w:rFonts w:ascii="Arial" w:hAnsi="Arial" w:cs="Arial"/>
                <w:sz w:val="20"/>
                <w:szCs w:val="20"/>
              </w:rPr>
            </w:pPr>
          </w:p>
        </w:tc>
        <w:tc>
          <w:tcPr>
            <w:tcW w:w="9357" w:type="dxa"/>
          </w:tcPr>
          <w:p w:rsidR="0022668E" w:rsidRPr="00A6455D" w:rsidRDefault="0022668E">
            <w:pPr>
              <w:rPr>
                <w:rFonts w:ascii="Arial" w:hAnsi="Arial" w:cs="Arial"/>
                <w:sz w:val="20"/>
                <w:szCs w:val="20"/>
              </w:rPr>
            </w:pPr>
          </w:p>
        </w:tc>
        <w:tc>
          <w:tcPr>
            <w:tcW w:w="6442" w:type="dxa"/>
          </w:tcPr>
          <w:p w:rsidR="0022668E" w:rsidRPr="00A6455D" w:rsidRDefault="0022668E">
            <w:pPr>
              <w:rPr>
                <w:rFonts w:ascii="Arial" w:hAnsi="Arial" w:cs="Arial"/>
                <w:sz w:val="20"/>
                <w:szCs w:val="20"/>
              </w:rPr>
            </w:pPr>
          </w:p>
        </w:tc>
      </w:tr>
      <w:tr w:rsidR="0022668E" w:rsidRPr="00A6455D" w:rsidTr="00A6455D">
        <w:trPr>
          <w:trHeight w:val="106"/>
        </w:trPr>
        <w:tc>
          <w:tcPr>
            <w:tcW w:w="5351" w:type="dxa"/>
          </w:tcPr>
          <w:p w:rsidR="0022668E" w:rsidRPr="00A6455D" w:rsidRDefault="00540512">
            <w:pPr>
              <w:pStyle w:val="Heading2"/>
              <w:jc w:val="left"/>
              <w:rPr>
                <w:rFonts w:ascii="Arial" w:eastAsia="Times New Roman" w:hAnsi="Arial" w:cs="Arial"/>
                <w:b w:val="0"/>
              </w:rPr>
            </w:pPr>
            <w:r w:rsidRPr="00A6455D">
              <w:rPr>
                <w:rFonts w:ascii="Arial" w:eastAsia="Times New Roman" w:hAnsi="Arial" w:cs="Arial"/>
                <w:u w:val="single"/>
              </w:rPr>
              <w:t>Optional/General</w:t>
            </w:r>
            <w:r w:rsidRPr="00A6455D">
              <w:rPr>
                <w:rFonts w:ascii="Arial" w:eastAsia="Times New Roman" w:hAnsi="Arial" w:cs="Arial"/>
              </w:rPr>
              <w:t xml:space="preserve"> </w:t>
            </w:r>
            <w:r w:rsidRPr="00A6455D">
              <w:rPr>
                <w:rFonts w:ascii="Arial" w:eastAsia="Times New Roman" w:hAnsi="Arial" w:cs="Arial"/>
                <w:b w:val="0"/>
              </w:rPr>
              <w:t>comments</w:t>
            </w:r>
          </w:p>
          <w:p w:rsidR="0022668E" w:rsidRPr="00A6455D" w:rsidRDefault="0022668E">
            <w:pPr>
              <w:pStyle w:val="Heading2"/>
              <w:jc w:val="left"/>
              <w:rPr>
                <w:rFonts w:ascii="Arial" w:eastAsia="Times New Roman" w:hAnsi="Arial" w:cs="Arial"/>
                <w:b w:val="0"/>
              </w:rPr>
            </w:pPr>
          </w:p>
        </w:tc>
        <w:tc>
          <w:tcPr>
            <w:tcW w:w="9357" w:type="dxa"/>
          </w:tcPr>
          <w:p w:rsidR="0022668E" w:rsidRPr="00A6455D" w:rsidRDefault="0022668E">
            <w:pPr>
              <w:pBdr>
                <w:top w:val="nil"/>
                <w:left w:val="nil"/>
                <w:bottom w:val="nil"/>
                <w:right w:val="nil"/>
                <w:between w:val="nil"/>
              </w:pBdr>
              <w:rPr>
                <w:rFonts w:ascii="Arial" w:hAnsi="Arial" w:cs="Arial"/>
                <w:color w:val="000000"/>
                <w:sz w:val="20"/>
                <w:szCs w:val="20"/>
              </w:rPr>
            </w:pPr>
          </w:p>
        </w:tc>
        <w:tc>
          <w:tcPr>
            <w:tcW w:w="6442" w:type="dxa"/>
          </w:tcPr>
          <w:p w:rsidR="0022668E" w:rsidRPr="00A6455D" w:rsidRDefault="0022668E">
            <w:pPr>
              <w:rPr>
                <w:rFonts w:ascii="Arial" w:hAnsi="Arial" w:cs="Arial"/>
                <w:sz w:val="20"/>
                <w:szCs w:val="20"/>
              </w:rPr>
            </w:pPr>
          </w:p>
        </w:tc>
      </w:tr>
    </w:tbl>
    <w:p w:rsidR="0022668E" w:rsidRPr="00A6455D" w:rsidRDefault="0022668E" w:rsidP="00A6455D">
      <w:pPr>
        <w:pBdr>
          <w:top w:val="nil"/>
          <w:left w:val="nil"/>
          <w:bottom w:val="nil"/>
          <w:right w:val="nil"/>
          <w:between w:val="nil"/>
        </w:pBdr>
        <w:jc w:val="both"/>
        <w:rPr>
          <w:rFonts w:ascii="Arial" w:hAnsi="Arial" w:cs="Arial"/>
          <w:color w:val="000000"/>
          <w:sz w:val="20"/>
          <w:szCs w:val="20"/>
          <w:u w:val="single"/>
        </w:rPr>
      </w:pPr>
      <w:bookmarkStart w:id="2" w:name="_heading=h.28cfuhhnwmzg" w:colFirst="0" w:colLast="0"/>
      <w:bookmarkEnd w:id="2"/>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22668E" w:rsidRPr="00A6455D">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rsidR="0022668E" w:rsidRPr="00A6455D" w:rsidRDefault="00540512">
            <w:pPr>
              <w:spacing w:line="276" w:lineRule="auto"/>
              <w:rPr>
                <w:rFonts w:ascii="Arial" w:eastAsia="Arial" w:hAnsi="Arial" w:cs="Arial"/>
                <w:sz w:val="20"/>
                <w:szCs w:val="20"/>
                <w:u w:val="single"/>
              </w:rPr>
            </w:pPr>
            <w:r w:rsidRPr="00A6455D">
              <w:rPr>
                <w:rFonts w:ascii="Arial" w:eastAsia="Arial" w:hAnsi="Arial" w:cs="Arial"/>
                <w:b/>
                <w:sz w:val="20"/>
                <w:szCs w:val="20"/>
                <w:highlight w:val="yellow"/>
                <w:u w:val="single"/>
              </w:rPr>
              <w:t>PART  2:</w:t>
            </w:r>
            <w:r w:rsidRPr="00A6455D">
              <w:rPr>
                <w:rFonts w:ascii="Arial" w:eastAsia="Arial" w:hAnsi="Arial" w:cs="Arial"/>
                <w:b/>
                <w:sz w:val="20"/>
                <w:szCs w:val="20"/>
                <w:u w:val="single"/>
              </w:rPr>
              <w:t xml:space="preserve"> </w:t>
            </w:r>
          </w:p>
          <w:p w:rsidR="0022668E" w:rsidRPr="00A6455D" w:rsidRDefault="0022668E">
            <w:pPr>
              <w:spacing w:line="276" w:lineRule="auto"/>
              <w:rPr>
                <w:rFonts w:ascii="Arial" w:eastAsia="Arial" w:hAnsi="Arial" w:cs="Arial"/>
                <w:sz w:val="20"/>
                <w:szCs w:val="20"/>
                <w:u w:val="single"/>
              </w:rPr>
            </w:pPr>
          </w:p>
        </w:tc>
      </w:tr>
      <w:tr w:rsidR="0022668E" w:rsidRPr="00A6455D">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2668E" w:rsidRPr="00A6455D" w:rsidRDefault="0022668E">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2668E" w:rsidRPr="00A6455D" w:rsidRDefault="00540512">
            <w:pPr>
              <w:keepNext/>
              <w:spacing w:line="276" w:lineRule="auto"/>
              <w:rPr>
                <w:rFonts w:ascii="Arial" w:eastAsia="Arial" w:hAnsi="Arial" w:cs="Arial"/>
                <w:sz w:val="20"/>
                <w:szCs w:val="20"/>
              </w:rPr>
            </w:pPr>
            <w:r w:rsidRPr="00A6455D">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rsidR="0022668E" w:rsidRPr="00A6455D" w:rsidRDefault="00540512">
            <w:pPr>
              <w:spacing w:after="160" w:line="252" w:lineRule="auto"/>
              <w:rPr>
                <w:rFonts w:ascii="Arial" w:eastAsia="Arial" w:hAnsi="Arial" w:cs="Arial"/>
                <w:sz w:val="20"/>
                <w:szCs w:val="20"/>
              </w:rPr>
            </w:pPr>
            <w:r w:rsidRPr="00A6455D">
              <w:rPr>
                <w:rFonts w:ascii="Arial" w:eastAsia="Arial" w:hAnsi="Arial" w:cs="Arial"/>
                <w:b/>
                <w:sz w:val="20"/>
                <w:szCs w:val="20"/>
              </w:rPr>
              <w:t>Author’s Feedback</w:t>
            </w:r>
            <w:r w:rsidRPr="00A6455D">
              <w:rPr>
                <w:rFonts w:ascii="Arial" w:eastAsia="Arial" w:hAnsi="Arial" w:cs="Arial"/>
                <w:sz w:val="20"/>
                <w:szCs w:val="20"/>
              </w:rPr>
              <w:t xml:space="preserve"> (It is mandatory that authors should write his/her feedback here)</w:t>
            </w:r>
          </w:p>
          <w:p w:rsidR="0022668E" w:rsidRPr="00A6455D" w:rsidRDefault="0022668E">
            <w:pPr>
              <w:keepNext/>
              <w:spacing w:line="276" w:lineRule="auto"/>
              <w:rPr>
                <w:rFonts w:ascii="Arial" w:eastAsia="Arial" w:hAnsi="Arial" w:cs="Arial"/>
                <w:sz w:val="20"/>
                <w:szCs w:val="20"/>
              </w:rPr>
            </w:pPr>
          </w:p>
        </w:tc>
      </w:tr>
      <w:tr w:rsidR="0022668E" w:rsidRPr="00A6455D">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2668E" w:rsidRPr="00A6455D" w:rsidRDefault="00540512">
            <w:pPr>
              <w:spacing w:line="276" w:lineRule="auto"/>
              <w:rPr>
                <w:rFonts w:ascii="Arial" w:eastAsia="Arial" w:hAnsi="Arial" w:cs="Arial"/>
                <w:sz w:val="20"/>
                <w:szCs w:val="20"/>
              </w:rPr>
            </w:pPr>
            <w:r w:rsidRPr="00A6455D">
              <w:rPr>
                <w:rFonts w:ascii="Arial" w:eastAsia="Arial" w:hAnsi="Arial" w:cs="Arial"/>
                <w:b/>
                <w:sz w:val="20"/>
                <w:szCs w:val="20"/>
              </w:rPr>
              <w:t xml:space="preserve">Are there ethical issues in this manuscript? </w:t>
            </w:r>
          </w:p>
          <w:p w:rsidR="0022668E" w:rsidRPr="00A6455D" w:rsidRDefault="0022668E">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2668E" w:rsidRPr="00A6455D" w:rsidRDefault="00540512">
            <w:pPr>
              <w:spacing w:line="276" w:lineRule="auto"/>
              <w:rPr>
                <w:rFonts w:ascii="Arial" w:eastAsia="Arial" w:hAnsi="Arial" w:cs="Arial"/>
                <w:sz w:val="20"/>
                <w:szCs w:val="20"/>
                <w:u w:val="single"/>
              </w:rPr>
            </w:pPr>
            <w:r w:rsidRPr="00A6455D">
              <w:rPr>
                <w:rFonts w:ascii="Arial" w:eastAsia="Arial" w:hAnsi="Arial" w:cs="Arial"/>
                <w:i/>
                <w:sz w:val="20"/>
                <w:szCs w:val="20"/>
                <w:u w:val="single"/>
              </w:rPr>
              <w:t xml:space="preserve">(If yes, </w:t>
            </w:r>
            <w:proofErr w:type="gramStart"/>
            <w:r w:rsidRPr="00A6455D">
              <w:rPr>
                <w:rFonts w:ascii="Arial" w:eastAsia="Arial" w:hAnsi="Arial" w:cs="Arial"/>
                <w:i/>
                <w:sz w:val="20"/>
                <w:szCs w:val="20"/>
                <w:u w:val="single"/>
              </w:rPr>
              <w:t>Kindly</w:t>
            </w:r>
            <w:proofErr w:type="gramEnd"/>
            <w:r w:rsidRPr="00A6455D">
              <w:rPr>
                <w:rFonts w:ascii="Arial" w:eastAsia="Arial" w:hAnsi="Arial" w:cs="Arial"/>
                <w:i/>
                <w:sz w:val="20"/>
                <w:szCs w:val="20"/>
                <w:u w:val="single"/>
              </w:rPr>
              <w:t xml:space="preserve"> please write down the ethical issues here in details)</w:t>
            </w:r>
          </w:p>
          <w:p w:rsidR="0022668E" w:rsidRPr="00A6455D" w:rsidRDefault="0022668E">
            <w:pPr>
              <w:spacing w:line="276" w:lineRule="auto"/>
              <w:rPr>
                <w:rFonts w:ascii="Arial" w:eastAsia="Arial" w:hAnsi="Arial" w:cs="Arial"/>
                <w:sz w:val="20"/>
                <w:szCs w:val="20"/>
              </w:rPr>
            </w:pPr>
          </w:p>
          <w:p w:rsidR="0022668E" w:rsidRPr="00A6455D" w:rsidRDefault="0022668E">
            <w:pPr>
              <w:spacing w:line="276" w:lineRule="auto"/>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rsidR="0022668E" w:rsidRPr="00A6455D" w:rsidRDefault="0022668E">
            <w:pPr>
              <w:spacing w:line="276" w:lineRule="auto"/>
              <w:rPr>
                <w:rFonts w:ascii="Arial" w:eastAsia="Arial" w:hAnsi="Arial" w:cs="Arial"/>
                <w:sz w:val="20"/>
                <w:szCs w:val="20"/>
              </w:rPr>
            </w:pPr>
          </w:p>
          <w:p w:rsidR="0022668E" w:rsidRPr="00A6455D" w:rsidRDefault="0022668E">
            <w:pPr>
              <w:spacing w:line="276" w:lineRule="auto"/>
              <w:rPr>
                <w:rFonts w:ascii="Arial" w:eastAsia="Arial" w:hAnsi="Arial" w:cs="Arial"/>
                <w:sz w:val="20"/>
                <w:szCs w:val="20"/>
              </w:rPr>
            </w:pPr>
          </w:p>
          <w:p w:rsidR="0022668E" w:rsidRPr="00A6455D" w:rsidRDefault="0022668E">
            <w:pPr>
              <w:spacing w:line="276" w:lineRule="auto"/>
              <w:rPr>
                <w:rFonts w:ascii="Arial" w:eastAsia="Arial" w:hAnsi="Arial" w:cs="Arial"/>
                <w:sz w:val="20"/>
                <w:szCs w:val="20"/>
              </w:rPr>
            </w:pPr>
          </w:p>
        </w:tc>
      </w:tr>
    </w:tbl>
    <w:p w:rsidR="0022668E" w:rsidRPr="00A6455D" w:rsidRDefault="0022668E">
      <w:pPr>
        <w:rPr>
          <w:rFonts w:ascii="Arial" w:hAnsi="Arial" w:cs="Arial"/>
          <w:sz w:val="20"/>
          <w:szCs w:val="20"/>
        </w:rPr>
      </w:pPr>
    </w:p>
    <w:p w:rsidR="0022668E" w:rsidRPr="00A6455D" w:rsidRDefault="0022668E">
      <w:pPr>
        <w:rPr>
          <w:rFonts w:ascii="Arial" w:hAnsi="Arial" w:cs="Arial"/>
          <w:sz w:val="20"/>
          <w:szCs w:val="20"/>
        </w:rPr>
      </w:pPr>
    </w:p>
    <w:p w:rsidR="0022668E" w:rsidRPr="00A6455D" w:rsidRDefault="0022668E">
      <w:pPr>
        <w:rPr>
          <w:rFonts w:ascii="Arial" w:hAnsi="Arial" w:cs="Arial"/>
          <w:sz w:val="20"/>
          <w:szCs w:val="20"/>
          <w:u w:val="single"/>
        </w:rPr>
      </w:pPr>
    </w:p>
    <w:p w:rsidR="0022668E" w:rsidRPr="00A6455D" w:rsidRDefault="0022668E">
      <w:pPr>
        <w:rPr>
          <w:rFonts w:ascii="Arial" w:hAnsi="Arial" w:cs="Arial"/>
          <w:sz w:val="20"/>
          <w:szCs w:val="20"/>
        </w:rPr>
      </w:pPr>
    </w:p>
    <w:p w:rsidR="0022668E" w:rsidRPr="00A6455D" w:rsidRDefault="0022668E">
      <w:pPr>
        <w:pBdr>
          <w:top w:val="nil"/>
          <w:left w:val="nil"/>
          <w:bottom w:val="nil"/>
          <w:right w:val="nil"/>
          <w:between w:val="nil"/>
        </w:pBdr>
        <w:jc w:val="both"/>
        <w:rPr>
          <w:rFonts w:ascii="Arial" w:eastAsia="Arial" w:hAnsi="Arial" w:cs="Arial"/>
          <w:color w:val="000000"/>
          <w:sz w:val="20"/>
          <w:szCs w:val="20"/>
        </w:rPr>
      </w:pPr>
      <w:bookmarkStart w:id="3" w:name="_GoBack"/>
      <w:bookmarkEnd w:id="3"/>
    </w:p>
    <w:sectPr w:rsidR="0022668E" w:rsidRPr="00A6455D">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40512" w:rsidRDefault="00540512">
      <w:r>
        <w:separator/>
      </w:r>
    </w:p>
  </w:endnote>
  <w:endnote w:type="continuationSeparator" w:id="0">
    <w:p w:rsidR="00540512" w:rsidRDefault="005405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Helvetica Neue">
    <w:altName w:val="Sylfaen"/>
    <w:charset w:val="00"/>
    <w:family w:val="auto"/>
    <w:pitch w:val="default"/>
    <w:embedRegular r:id="rId1" w:fontKey="{A379550F-FE6D-4996-9C12-0ABDFF6DCBA8}"/>
    <w:embedBold r:id="rId2" w:fontKey="{FF60A6C8-1721-4AF4-B114-88D39D6943EC}"/>
  </w:font>
  <w:font w:name="Arimo">
    <w:charset w:val="00"/>
    <w:family w:val="auto"/>
    <w:pitch w:val="default"/>
    <w:embedRegular r:id="rId3" w:fontKey="{69343267-EDFC-4AFF-B054-417651E9FA44}"/>
    <w:embedBold r:id="rId4" w:fontKey="{82AF455C-D4C9-4192-936C-15E39C7E4725}"/>
  </w:font>
  <w:font w:name="Helvetica">
    <w:panose1 w:val="020B0604020202020204"/>
    <w:charset w:val="00"/>
    <w:family w:val="swiss"/>
    <w:pitch w:val="variable"/>
    <w:sig w:usb0="E0002EFF" w:usb1="C000785B" w:usb2="00000009" w:usb3="00000000" w:csb0="000001FF" w:csb1="00000000"/>
    <w:embedRegular r:id="rId5" w:fontKey="{FDCB3AAB-E4F7-4C1C-9B77-3B39A679EC1B}"/>
    <w:embedBold r:id="rId6" w:fontKey="{93BEE43E-C6B9-488B-8506-4699788C9919}"/>
  </w:font>
  <w:font w:name="MS Mincho">
    <w:altName w:val="ＭＳ 明朝"/>
    <w:panose1 w:val="02020609040205080304"/>
    <w:charset w:val="80"/>
    <w:family w:val="modern"/>
    <w:pitch w:val="fixed"/>
    <w:sig w:usb0="E00002FF" w:usb1="6AC7FDFB" w:usb2="08000012" w:usb3="00000000" w:csb0="0002009F" w:csb1="00000000"/>
  </w:font>
  <w:font w:name="Arial Unicode MS">
    <w:altName w:val="Yu Gothic"/>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7" w:fontKey="{981C02EF-0BDD-4047-888F-1463385C12D7}"/>
  </w:font>
  <w:font w:name="Georgia">
    <w:panose1 w:val="02040502050405020303"/>
    <w:charset w:val="00"/>
    <w:family w:val="roman"/>
    <w:pitch w:val="variable"/>
    <w:sig w:usb0="00000287" w:usb1="00000000" w:usb2="00000000" w:usb3="00000000" w:csb0="0000009F" w:csb1="00000000"/>
    <w:embedRegular r:id="rId8" w:fontKey="{9308B841-8F2D-4132-8F14-160C6605B986}"/>
    <w:embedItalic r:id="rId9" w:fontKey="{8C5FD2AC-0B4F-4ABD-BAE0-DD12E1B082D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0" w:fontKey="{A0308700-06F1-4D61-A3C8-8BD54F01056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2668E" w:rsidRDefault="00540512">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40512" w:rsidRDefault="00540512">
      <w:r>
        <w:separator/>
      </w:r>
    </w:p>
  </w:footnote>
  <w:footnote w:type="continuationSeparator" w:id="0">
    <w:p w:rsidR="00540512" w:rsidRDefault="005405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2668E" w:rsidRDefault="0022668E">
    <w:pPr>
      <w:spacing w:after="280"/>
      <w:jc w:val="center"/>
      <w:rPr>
        <w:rFonts w:ascii="Arial" w:eastAsia="Arial" w:hAnsi="Arial" w:cs="Arial"/>
        <w:color w:val="003399"/>
        <w:u w:val="single"/>
      </w:rPr>
    </w:pPr>
  </w:p>
  <w:p w:rsidR="0022668E" w:rsidRDefault="00540512">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2"/>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668E"/>
    <w:rsid w:val="000B2D0B"/>
    <w:rsid w:val="0022668E"/>
    <w:rsid w:val="004D09CB"/>
    <w:rsid w:val="00540512"/>
    <w:rsid w:val="00994423"/>
    <w:rsid w:val="00A6455D"/>
    <w:rsid w:val="00E46A47"/>
  </w:rsids>
  <m:mathPr>
    <m:mathFont m:val="Cambria Math"/>
    <m:brkBin m:val="before"/>
    <m:brkBinSub m:val="--"/>
    <m:smallFrac m:val="0"/>
    <m:dispDef/>
    <m:lMargin m:val="0"/>
    <m:rMargin m:val="0"/>
    <m:defJc m:val="centerGroup"/>
    <m:wrapIndent m:val="1440"/>
    <m:intLim m:val="subSup"/>
    <m:naryLim m:val="undOvr"/>
  </m:mathPr>
  <w:themeFontLang w:val="en-P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02267797-353D-4B17-AD33-952C7D79A3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GB" w:eastAsia="en-PH"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uppressAutoHyphens/>
      <w:spacing w:before="100" w:beforeAutospacing="1" w:after="100" w:afterAutospacing="1" w:line="1" w:lineRule="atLeast"/>
      <w:ind w:leftChars="-1" w:left="-1" w:hangingChars="1" w:hanging="1"/>
      <w:textDirection w:val="btLr"/>
      <w:textAlignment w:val="top"/>
      <w:outlineLvl w:val="0"/>
    </w:pPr>
    <w:rPr>
      <w:rFonts w:ascii="Arial Unicode MS" w:eastAsia="Arial Unicode MS" w:hAnsi="Arial Unicode MS" w:cs="Arial Unicode MS"/>
      <w:position w:val="-1"/>
      <w:lang w:val="en-US" w:eastAsia="en-US"/>
    </w:rPr>
  </w:style>
  <w:style w:type="paragraph" w:styleId="BodyText">
    <w:name w:val="Body Text"/>
    <w:basedOn w:val="Normal"/>
    <w:pPr>
      <w:suppressAutoHyphens/>
      <w:spacing w:line="1" w:lineRule="atLeast"/>
      <w:ind w:leftChars="-1" w:left="-1" w:hangingChars="1" w:hanging="1"/>
      <w:jc w:val="both"/>
      <w:textDirection w:val="btLr"/>
      <w:textAlignment w:val="top"/>
      <w:outlineLvl w:val="0"/>
    </w:pPr>
    <w:rPr>
      <w:rFonts w:ascii="Helvetica" w:eastAsia="MS Mincho" w:hAnsi="Helvetica" w:cs="Helvetica"/>
      <w:position w:val="-1"/>
      <w:lang w:val="fr-FR" w:eastAsia="en-US"/>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pPr>
      <w:suppressAutoHyphens/>
      <w:spacing w:line="1" w:lineRule="atLeast"/>
      <w:ind w:leftChars="-1" w:left="-1" w:hangingChars="1" w:hanging="1"/>
      <w:textDirection w:val="btLr"/>
      <w:textAlignment w:val="top"/>
      <w:outlineLvl w:val="0"/>
    </w:pPr>
    <w:rPr>
      <w:position w:val="-1"/>
      <w:lang w:val="en-US" w:eastAsia="en-US"/>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pPr>
      <w:suppressAutoHyphens/>
      <w:spacing w:line="1" w:lineRule="atLeast"/>
      <w:ind w:leftChars="-1" w:left="-1" w:hangingChars="1" w:hanging="1"/>
      <w:textDirection w:val="btLr"/>
      <w:textAlignment w:val="top"/>
      <w:outlineLvl w:val="0"/>
    </w:pPr>
    <w:rPr>
      <w:position w:val="-1"/>
      <w:lang w:val="en-US" w:eastAsia="en-US"/>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suppressAutoHyphens/>
      <w:spacing w:line="1" w:lineRule="atLeast"/>
      <w:ind w:leftChars="-1" w:left="720" w:hangingChars="1" w:hanging="1"/>
      <w:contextualSpacing/>
      <w:textDirection w:val="btLr"/>
      <w:textAlignment w:val="top"/>
      <w:outlineLvl w:val="0"/>
    </w:pPr>
    <w:rPr>
      <w:position w:val="-1"/>
      <w:lang w:val="en-US" w:eastAsia="en-US"/>
    </w:r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eastAsia="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character" w:styleId="Strong">
    <w:name w:val="Strong"/>
    <w:rPr>
      <w:b/>
      <w:bCs/>
      <w:w w:val="100"/>
      <w:position w:val="-1"/>
      <w:effect w:val="none"/>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ess.com/index.php/AJESS"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kaKw3uA1l9lE13+bvu8SJEA0Dsg==">CgMxLjAyDmguamM0NmJ2M3Q1NjR2Mg5oLmpkdTVraWY3ZzExeTIOaC4yOGNmdWhobndtemc4AHIhMUNwNk5XeEJUOWgxTWplNjZHZXFJX2dBdnE3R250Q0hK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474</Words>
  <Characters>2704</Characters>
  <Application>Microsoft Office Word</Application>
  <DocSecurity>0</DocSecurity>
  <Lines>22</Lines>
  <Paragraphs>6</Paragraphs>
  <ScaleCrop>false</ScaleCrop>
  <Company/>
  <LinksUpToDate>false</LinksUpToDate>
  <CharactersWithSpaces>3172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SDI 1137</cp:lastModifiedBy>
  <cp:revision>4</cp:revision>
  <dcterms:created xsi:type="dcterms:W3CDTF">2011-08-01T09:21:00Z</dcterms:created>
  <dcterms:modified xsi:type="dcterms:W3CDTF">2025-06-30T11:12:00Z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b05e9a1c-dc8f-4b0b-bee1-ab4295e5e9ea</vt:lpwstr>
  </property>
</Properties>
</file>