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EC072" w14:textId="77777777" w:rsidR="00362BAA" w:rsidRPr="00A17049" w:rsidRDefault="00362BAA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8"/>
      </w:tblGrid>
      <w:tr w:rsidR="006C7867" w:rsidRPr="00A17049" w14:paraId="0BA5BEA7" w14:textId="77777777">
        <w:trPr>
          <w:trHeight w:val="290"/>
        </w:trPr>
        <w:tc>
          <w:tcPr>
            <w:tcW w:w="5168" w:type="dxa"/>
          </w:tcPr>
          <w:p w14:paraId="0B09B6F9" w14:textId="77777777" w:rsidR="006C7867" w:rsidRPr="00A17049" w:rsidRDefault="006C7867" w:rsidP="006C7867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Journal</w:t>
            </w:r>
            <w:r w:rsidRPr="00A1704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0EBD34F8" w14:textId="53E6BC0A" w:rsidR="006C7867" w:rsidRPr="00A17049" w:rsidRDefault="000426AC" w:rsidP="006C786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Asian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5"/>
                  <w:sz w:val="20"/>
                  <w:szCs w:val="20"/>
                </w:rPr>
                <w:t xml:space="preserve"> 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Journal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2"/>
                  <w:sz w:val="20"/>
                  <w:szCs w:val="20"/>
                </w:rPr>
                <w:t xml:space="preserve"> 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of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2"/>
                  <w:sz w:val="20"/>
                  <w:szCs w:val="20"/>
                </w:rPr>
                <w:t xml:space="preserve"> 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Education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2"/>
                  <w:sz w:val="20"/>
                  <w:szCs w:val="20"/>
                </w:rPr>
                <w:t xml:space="preserve"> 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and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2"/>
                  <w:sz w:val="20"/>
                  <w:szCs w:val="20"/>
                </w:rPr>
                <w:t xml:space="preserve"> 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Social</w:t>
              </w:r>
              <w:r w:rsidR="006C7867" w:rsidRPr="00A17049">
                <w:rPr>
                  <w:rStyle w:val="Hyperlink"/>
                  <w:rFonts w:ascii="Arial" w:hAnsi="Arial" w:cs="Arial"/>
                  <w:b/>
                  <w:spacing w:val="-2"/>
                  <w:sz w:val="20"/>
                  <w:szCs w:val="20"/>
                </w:rPr>
                <w:t xml:space="preserve"> Studies</w:t>
              </w:r>
            </w:hyperlink>
          </w:p>
        </w:tc>
      </w:tr>
      <w:tr w:rsidR="006C7867" w:rsidRPr="00A17049" w14:paraId="7259DBB1" w14:textId="77777777">
        <w:trPr>
          <w:trHeight w:val="290"/>
        </w:trPr>
        <w:tc>
          <w:tcPr>
            <w:tcW w:w="5168" w:type="dxa"/>
          </w:tcPr>
          <w:p w14:paraId="708FB4C1" w14:textId="77777777" w:rsidR="006C7867" w:rsidRPr="00A17049" w:rsidRDefault="006C7867" w:rsidP="006C7867">
            <w:pPr>
              <w:pStyle w:val="TableParagraph"/>
              <w:spacing w:before="1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Manuscript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541630C5" w14:textId="109A40F0" w:rsidR="006C7867" w:rsidRPr="00A17049" w:rsidRDefault="006C7867" w:rsidP="006C7867">
            <w:pPr>
              <w:pStyle w:val="TableParagraph"/>
              <w:spacing w:before="3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Ms_AJESS_137807</w:t>
            </w:r>
          </w:p>
        </w:tc>
      </w:tr>
      <w:tr w:rsidR="00362BAA" w:rsidRPr="00A17049" w14:paraId="2B98A9B4" w14:textId="77777777">
        <w:trPr>
          <w:trHeight w:val="650"/>
        </w:trPr>
        <w:tc>
          <w:tcPr>
            <w:tcW w:w="5168" w:type="dxa"/>
          </w:tcPr>
          <w:p w14:paraId="7C4E053E" w14:textId="77777777" w:rsidR="00362BAA" w:rsidRPr="00A17049" w:rsidRDefault="00860859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Title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582C03BF" w14:textId="77777777" w:rsidR="00362BAA" w:rsidRPr="00A17049" w:rsidRDefault="00860859">
            <w:pPr>
              <w:pStyle w:val="TableParagraph"/>
              <w:spacing w:before="95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STAKEHOLDERS’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ATTITUDES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PARTICIPATION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WATER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SANITATION,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HYGIENE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(WASH)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GEOGRAPHICALLY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ISOLATED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DISADVANTAGED BARANGAYS OF SAN ROQUE, NORTHERN SAMAR</w:t>
            </w:r>
          </w:p>
        </w:tc>
      </w:tr>
      <w:tr w:rsidR="00362BAA" w:rsidRPr="00A17049" w14:paraId="59FDE1AC" w14:textId="77777777">
        <w:trPr>
          <w:trHeight w:val="331"/>
        </w:trPr>
        <w:tc>
          <w:tcPr>
            <w:tcW w:w="5168" w:type="dxa"/>
          </w:tcPr>
          <w:p w14:paraId="1AB326C6" w14:textId="77777777" w:rsidR="00362BAA" w:rsidRPr="00A17049" w:rsidRDefault="00860859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Type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65E33F3D" w14:textId="77777777" w:rsidR="00362BAA" w:rsidRPr="00A17049" w:rsidRDefault="00362BA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C76D81" w14:textId="77777777" w:rsidR="00362BAA" w:rsidRPr="00A17049" w:rsidRDefault="00362BAA">
      <w:pPr>
        <w:spacing w:before="1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2"/>
      </w:tblGrid>
      <w:tr w:rsidR="00362BAA" w:rsidRPr="00A17049" w14:paraId="00997294" w14:textId="77777777">
        <w:trPr>
          <w:trHeight w:val="451"/>
        </w:trPr>
        <w:tc>
          <w:tcPr>
            <w:tcW w:w="21151" w:type="dxa"/>
            <w:gridSpan w:val="3"/>
            <w:tcBorders>
              <w:top w:val="nil"/>
              <w:left w:val="nil"/>
              <w:right w:val="nil"/>
            </w:tcBorders>
          </w:tcPr>
          <w:p w14:paraId="2CC0EEE4" w14:textId="77777777" w:rsidR="00362BAA" w:rsidRPr="00A17049" w:rsidRDefault="00860859">
            <w:pPr>
              <w:pStyle w:val="TableParagraph"/>
              <w:spacing w:line="222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17049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17049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62BAA" w:rsidRPr="00A17049" w14:paraId="00D7CDA6" w14:textId="77777777">
        <w:trPr>
          <w:trHeight w:val="966"/>
        </w:trPr>
        <w:tc>
          <w:tcPr>
            <w:tcW w:w="5351" w:type="dxa"/>
          </w:tcPr>
          <w:p w14:paraId="19CD51C3" w14:textId="77777777" w:rsidR="00362BAA" w:rsidRPr="00A17049" w:rsidRDefault="00362BA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74C66FF1" w14:textId="77777777" w:rsidR="00362BAA" w:rsidRPr="00A17049" w:rsidRDefault="00860859">
            <w:pPr>
              <w:pStyle w:val="TableParagraph"/>
              <w:spacing w:line="230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BC16E8A" w14:textId="77777777" w:rsidR="00362BAA" w:rsidRPr="00A17049" w:rsidRDefault="00860859">
            <w:pPr>
              <w:pStyle w:val="TableParagraph"/>
              <w:ind w:left="108" w:right="176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1704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1704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1704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1704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1704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1704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1704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46BAA1A3" w14:textId="77777777" w:rsidR="00362BAA" w:rsidRPr="00A17049" w:rsidRDefault="00860859">
            <w:pPr>
              <w:pStyle w:val="TableParagraph"/>
              <w:spacing w:line="254" w:lineRule="auto"/>
              <w:ind w:left="108" w:right="731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(It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mandatory</w:t>
            </w:r>
            <w:r w:rsidRPr="00A1704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that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authors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should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write</w:t>
            </w:r>
            <w:r w:rsidRPr="00A1704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62BAA" w:rsidRPr="00A17049" w14:paraId="4B463B63" w14:textId="77777777">
        <w:trPr>
          <w:trHeight w:val="1839"/>
        </w:trPr>
        <w:tc>
          <w:tcPr>
            <w:tcW w:w="5351" w:type="dxa"/>
          </w:tcPr>
          <w:p w14:paraId="71F90E34" w14:textId="77777777" w:rsidR="00362BAA" w:rsidRPr="00A17049" w:rsidRDefault="00860859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7AA2C3DE" w14:textId="77777777" w:rsidR="00362BAA" w:rsidRPr="00A17049" w:rsidRDefault="00860859">
            <w:pPr>
              <w:pStyle w:val="TableParagraph"/>
              <w:ind w:left="829" w:right="96" w:hanging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The paper reveals important findings on WASH (water, sanitation, hygiene) operational health in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isolated and disadvantaged schools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 the Philippines, where limited studies are located. By revealing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 association between attitudes, participation, and WASH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program presence among stakeholders, the study provides important empirical input to policy and program development. The results could help define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interventions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in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future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to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improve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health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education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population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disadvantaged areas. This renders the work's message of fundamental importance for researchers as well as policymakers in health, education, and development.</w:t>
            </w:r>
          </w:p>
        </w:tc>
        <w:tc>
          <w:tcPr>
            <w:tcW w:w="6442" w:type="dxa"/>
          </w:tcPr>
          <w:p w14:paraId="51412571" w14:textId="411E967C" w:rsidR="00362BAA" w:rsidRPr="00A17049" w:rsidRDefault="00F353D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Thank you for the comprehensive feedback. </w:t>
            </w:r>
          </w:p>
        </w:tc>
      </w:tr>
      <w:tr w:rsidR="00362BAA" w:rsidRPr="00A17049" w14:paraId="04D83737" w14:textId="77777777">
        <w:trPr>
          <w:trHeight w:val="1261"/>
        </w:trPr>
        <w:tc>
          <w:tcPr>
            <w:tcW w:w="5351" w:type="dxa"/>
          </w:tcPr>
          <w:p w14:paraId="60612EE9" w14:textId="77777777" w:rsidR="00362BAA" w:rsidRPr="00A17049" w:rsidRDefault="0086085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B519AB5" w14:textId="77777777" w:rsidR="00362BAA" w:rsidRPr="00A17049" w:rsidRDefault="0086085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1704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1704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1704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14:paraId="54A8C11C" w14:textId="77777777" w:rsidR="00362BAA" w:rsidRPr="00A17049" w:rsidRDefault="00860859">
            <w:pPr>
              <w:pStyle w:val="TableParagraph"/>
              <w:ind w:left="408"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Yes,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title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appropriate,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it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also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resembles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scope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study.</w:t>
            </w:r>
          </w:p>
        </w:tc>
        <w:tc>
          <w:tcPr>
            <w:tcW w:w="6442" w:type="dxa"/>
          </w:tcPr>
          <w:p w14:paraId="69052137" w14:textId="0F5D4E66" w:rsidR="00362BAA" w:rsidRPr="00A17049" w:rsidRDefault="00F353D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Okay, thank you </w:t>
            </w:r>
          </w:p>
        </w:tc>
      </w:tr>
      <w:tr w:rsidR="00362BAA" w:rsidRPr="00A17049" w14:paraId="1ABFF284" w14:textId="77777777">
        <w:trPr>
          <w:trHeight w:val="1261"/>
        </w:trPr>
        <w:tc>
          <w:tcPr>
            <w:tcW w:w="5351" w:type="dxa"/>
          </w:tcPr>
          <w:p w14:paraId="75CAF299" w14:textId="77777777" w:rsidR="00362BAA" w:rsidRPr="00A17049" w:rsidRDefault="00860859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1704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05C9CB93" w14:textId="77777777" w:rsidR="00362BAA" w:rsidRPr="00A17049" w:rsidRDefault="00860859">
            <w:pPr>
              <w:pStyle w:val="TableParagraph"/>
              <w:ind w:left="407" w:righ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The abstract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 xml:space="preserve">is largely representative of the content.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Although it could be improved by mentioning the statistical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methods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of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analysis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and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summarizing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most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important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results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a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little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further.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Third,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providing more clarification regarding the significant relationships would probably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increase clarity.</w:t>
            </w:r>
          </w:p>
        </w:tc>
        <w:tc>
          <w:tcPr>
            <w:tcW w:w="6442" w:type="dxa"/>
          </w:tcPr>
          <w:p w14:paraId="299380C6" w14:textId="369EE7B1" w:rsidR="00362BAA" w:rsidRPr="00A17049" w:rsidRDefault="007B7D0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The abstract has been modified based on the suggestions. </w:t>
            </w:r>
          </w:p>
        </w:tc>
      </w:tr>
      <w:tr w:rsidR="00362BAA" w:rsidRPr="00A17049" w14:paraId="251311B3" w14:textId="77777777">
        <w:trPr>
          <w:trHeight w:val="920"/>
        </w:trPr>
        <w:tc>
          <w:tcPr>
            <w:tcW w:w="5351" w:type="dxa"/>
          </w:tcPr>
          <w:p w14:paraId="50C76979" w14:textId="77777777" w:rsidR="00362BAA" w:rsidRPr="00A17049" w:rsidRDefault="00860859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1704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1704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0D2637A7" w14:textId="77777777" w:rsidR="00362BAA" w:rsidRPr="00A17049" w:rsidRDefault="00860859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Yes,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scientific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content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valid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in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this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manuscript.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In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this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article,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methods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are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well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described,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 sample is representative and the statistical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analysis is reasonably interpreted. But the discussion could benefit from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 sounder theoretical framework.</w:t>
            </w:r>
          </w:p>
        </w:tc>
        <w:tc>
          <w:tcPr>
            <w:tcW w:w="6442" w:type="dxa"/>
          </w:tcPr>
          <w:p w14:paraId="0E31BC57" w14:textId="2058F7C7" w:rsidR="00362BAA" w:rsidRPr="00A17049" w:rsidRDefault="00F7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362BAA" w:rsidRPr="00A17049" w14:paraId="2CE6EB47" w14:textId="77777777">
        <w:trPr>
          <w:trHeight w:val="920"/>
        </w:trPr>
        <w:tc>
          <w:tcPr>
            <w:tcW w:w="5351" w:type="dxa"/>
          </w:tcPr>
          <w:p w14:paraId="679ACD6D" w14:textId="77777777" w:rsidR="00362BAA" w:rsidRPr="00A17049" w:rsidRDefault="00860859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8" w:type="dxa"/>
          </w:tcPr>
          <w:p w14:paraId="38C7C0CA" w14:textId="77777777" w:rsidR="00362BAA" w:rsidRPr="00A17049" w:rsidRDefault="00860859">
            <w:pPr>
              <w:pStyle w:val="TableParagraph"/>
              <w:ind w:left="828" w:right="176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reference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list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almost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up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to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date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(2017-2019),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most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work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cited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recent,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especially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 xml:space="preserve">works from 2021 to 2025.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Adding further comparative research from other countries on WASH for poverty reduction in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  <w:highlight w:val="green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  <w:highlight w:val="green"/>
              </w:rPr>
              <w:t>similar low-resource settings would have enhanced the study context</w:t>
            </w:r>
          </w:p>
        </w:tc>
        <w:tc>
          <w:tcPr>
            <w:tcW w:w="6442" w:type="dxa"/>
          </w:tcPr>
          <w:p w14:paraId="623BD854" w14:textId="1145346A" w:rsidR="00362BAA" w:rsidRPr="00A17049" w:rsidRDefault="00F7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Relevant references added based on the suggestions. </w:t>
            </w:r>
          </w:p>
        </w:tc>
      </w:tr>
      <w:tr w:rsidR="00362BAA" w:rsidRPr="00A17049" w14:paraId="73B56D61" w14:textId="77777777">
        <w:trPr>
          <w:trHeight w:val="690"/>
        </w:trPr>
        <w:tc>
          <w:tcPr>
            <w:tcW w:w="5351" w:type="dxa"/>
          </w:tcPr>
          <w:p w14:paraId="31DCD7B0" w14:textId="77777777" w:rsidR="00362BAA" w:rsidRPr="00A17049" w:rsidRDefault="00860859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1704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1704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14:paraId="004B4D10" w14:textId="77777777" w:rsidR="00362BAA" w:rsidRPr="00A17049" w:rsidRDefault="00860859">
            <w:pPr>
              <w:pStyle w:val="TableParagraph"/>
              <w:ind w:left="108" w:right="176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text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is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mostly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suitable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for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academic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reading;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there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are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some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minor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grammatical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errors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awkward wordings in certain passages. A comprehensive proof-read would be good for fluency and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readability.</w:t>
            </w:r>
          </w:p>
        </w:tc>
        <w:tc>
          <w:tcPr>
            <w:tcW w:w="6442" w:type="dxa"/>
          </w:tcPr>
          <w:p w14:paraId="63D81549" w14:textId="4DE894DC" w:rsidR="00362BAA" w:rsidRPr="00A17049" w:rsidRDefault="00F77C9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Noted and done as per suggestion. </w:t>
            </w:r>
          </w:p>
        </w:tc>
      </w:tr>
      <w:tr w:rsidR="00362BAA" w:rsidRPr="00A17049" w14:paraId="699C4097" w14:textId="77777777" w:rsidTr="00A17049">
        <w:trPr>
          <w:trHeight w:val="411"/>
        </w:trPr>
        <w:tc>
          <w:tcPr>
            <w:tcW w:w="5351" w:type="dxa"/>
          </w:tcPr>
          <w:p w14:paraId="123224FE" w14:textId="77777777" w:rsidR="00362BAA" w:rsidRPr="00A17049" w:rsidRDefault="0086085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1704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28C1D667" w14:textId="77777777" w:rsidR="00362BAA" w:rsidRPr="00A17049" w:rsidRDefault="00860859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>The research addresses an important gap in an</w:t>
            </w:r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underrepresented population and has implications for practice. Greater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articulation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limitations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and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</w:t>
            </w:r>
            <w:r w:rsidRPr="00A1704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more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explicit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argument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about</w:t>
            </w:r>
            <w:r w:rsidRPr="00A1704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the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049">
              <w:rPr>
                <w:rFonts w:ascii="Arial" w:hAnsi="Arial" w:cs="Arial"/>
                <w:sz w:val="20"/>
                <w:szCs w:val="20"/>
              </w:rPr>
              <w:t>generalisability</w:t>
            </w:r>
            <w:proofErr w:type="spellEnd"/>
            <w:r w:rsidRPr="00A1704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or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transferability</w:t>
            </w:r>
            <w:r w:rsidRPr="00A1704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17049">
              <w:rPr>
                <w:rFonts w:ascii="Arial" w:hAnsi="Arial" w:cs="Arial"/>
                <w:sz w:val="20"/>
                <w:szCs w:val="20"/>
              </w:rPr>
              <w:t>of findings would strength the paper</w:t>
            </w:r>
          </w:p>
        </w:tc>
        <w:tc>
          <w:tcPr>
            <w:tcW w:w="6442" w:type="dxa"/>
          </w:tcPr>
          <w:p w14:paraId="2F4AF4C0" w14:textId="02FE5F4F" w:rsidR="00362BAA" w:rsidRPr="00A17049" w:rsidRDefault="00F808A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17049">
              <w:rPr>
                <w:rFonts w:ascii="Arial" w:hAnsi="Arial" w:cs="Arial"/>
                <w:sz w:val="20"/>
                <w:szCs w:val="20"/>
              </w:rPr>
              <w:t xml:space="preserve">Thank you for recommending the areas of improvement. </w:t>
            </w:r>
          </w:p>
        </w:tc>
      </w:tr>
    </w:tbl>
    <w:p w14:paraId="45148DCE" w14:textId="77777777" w:rsidR="00362BAA" w:rsidRPr="00A17049" w:rsidRDefault="00362BAA">
      <w:pPr>
        <w:rPr>
          <w:rFonts w:ascii="Arial" w:hAnsi="Arial" w:cs="Arial"/>
          <w:sz w:val="20"/>
          <w:szCs w:val="2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3"/>
        <w:gridCol w:w="7279"/>
        <w:gridCol w:w="7039"/>
      </w:tblGrid>
      <w:tr w:rsidR="009171F5" w:rsidRPr="00A17049" w14:paraId="5C50F78A" w14:textId="77777777" w:rsidTr="00A1704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FD70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A1704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1704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579738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171F5" w:rsidRPr="00A17049" w14:paraId="74885064" w14:textId="77777777" w:rsidTr="00A17049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54BD1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A4CDD" w14:textId="77777777" w:rsidR="009171F5" w:rsidRPr="00A17049" w:rsidRDefault="009171F5" w:rsidP="009171F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1704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3C67A" w14:textId="77777777" w:rsidR="009171F5" w:rsidRPr="00A17049" w:rsidRDefault="009171F5" w:rsidP="009171F5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1704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1704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4F20A77" w14:textId="77777777" w:rsidR="009171F5" w:rsidRPr="00A17049" w:rsidRDefault="009171F5" w:rsidP="009171F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171F5" w:rsidRPr="00A17049" w14:paraId="39427CAA" w14:textId="77777777" w:rsidTr="00A17049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1260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1704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EAAC510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EF00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170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170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1704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A1B93F7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30B6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41A8FB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FC908F" w14:textId="77777777" w:rsidR="009171F5" w:rsidRPr="00A17049" w:rsidRDefault="009171F5" w:rsidP="009171F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C2C36E1" w14:textId="77777777" w:rsidR="00362BAA" w:rsidRPr="00A17049" w:rsidRDefault="00362BAA" w:rsidP="00A17049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362BAA" w:rsidRPr="00A17049">
      <w:pgSz w:w="23820" w:h="16840" w:orient="landscape"/>
      <w:pgMar w:top="1820" w:right="1275" w:bottom="880" w:left="1275" w:header="1284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D1B83" w14:textId="77777777" w:rsidR="000426AC" w:rsidRDefault="000426AC">
      <w:r>
        <w:separator/>
      </w:r>
    </w:p>
  </w:endnote>
  <w:endnote w:type="continuationSeparator" w:id="0">
    <w:p w14:paraId="3E9B8CDC" w14:textId="77777777" w:rsidR="000426AC" w:rsidRDefault="0004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83FD0" w14:textId="77777777" w:rsidR="000426AC" w:rsidRDefault="000426AC">
      <w:r>
        <w:separator/>
      </w:r>
    </w:p>
  </w:footnote>
  <w:footnote w:type="continuationSeparator" w:id="0">
    <w:p w14:paraId="46EB7340" w14:textId="77777777" w:rsidR="000426AC" w:rsidRDefault="00042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zsjA2NjczMDQ1MzVQ0lEKTi0uzszPAykwqgUAlJZ5HywAAAA="/>
  </w:docVars>
  <w:rsids>
    <w:rsidRoot w:val="00362BAA"/>
    <w:rsid w:val="000426AC"/>
    <w:rsid w:val="001958DB"/>
    <w:rsid w:val="0020377D"/>
    <w:rsid w:val="00362BAA"/>
    <w:rsid w:val="00563761"/>
    <w:rsid w:val="00613262"/>
    <w:rsid w:val="006C7867"/>
    <w:rsid w:val="007B7D0D"/>
    <w:rsid w:val="00860859"/>
    <w:rsid w:val="009171F5"/>
    <w:rsid w:val="00A17049"/>
    <w:rsid w:val="00BD56E7"/>
    <w:rsid w:val="00D34151"/>
    <w:rsid w:val="00D92273"/>
    <w:rsid w:val="00D94DCF"/>
    <w:rsid w:val="00F353DF"/>
    <w:rsid w:val="00F77C9C"/>
    <w:rsid w:val="00F808AD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147C1"/>
  <w15:docId w15:val="{F0391F10-4655-48BC-B948-E85AADE3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203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10</cp:revision>
  <dcterms:created xsi:type="dcterms:W3CDTF">2025-06-10T05:21:00Z</dcterms:created>
  <dcterms:modified xsi:type="dcterms:W3CDTF">2025-06-17T13:24:00Z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2025-06-10T00:00:00Z</vt:filetime>
  </property>
  <property fmtid="{D5CDD505-2E9C-101B-9397-08002B2CF9AE}" pid="5" name="Producer">
    <vt:lpwstr>Microsoft® Word 2021</vt:lpwstr>
  </property>
  <property fmtid="{D5CDD505-2E9C-101B-9397-08002B2CF9AE}" pid="6" name="GrammarlyDocumentId">
    <vt:lpwstr>0ed6b96a-4591-40d7-a2bd-18a5a75d4798</vt:lpwstr>
  </property>
</Properties>
</file>