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A7762E" w:rsidRPr="00EB1CBD" w14:paraId="77FFD694" w14:textId="77777777">
        <w:trPr>
          <w:trHeight w:val="290"/>
        </w:trPr>
        <w:tc>
          <w:tcPr>
            <w:tcW w:w="5000" w:type="pct"/>
            <w:gridSpan w:val="2"/>
            <w:tcBorders>
              <w:top w:val="nil"/>
              <w:left w:val="nil"/>
              <w:right w:val="nil"/>
            </w:tcBorders>
            <w:shd w:val="clear" w:color="auto" w:fill="auto"/>
          </w:tcPr>
          <w:p w14:paraId="7FE50051" w14:textId="77777777" w:rsidR="00A7762E" w:rsidRPr="00EB1CBD" w:rsidRDefault="00A7762E">
            <w:pPr>
              <w:pStyle w:val="Heading2"/>
              <w:jc w:val="left"/>
              <w:rPr>
                <w:rFonts w:ascii="Arial" w:hAnsi="Arial" w:cs="Arial"/>
                <w:b w:val="0"/>
                <w:bCs w:val="0"/>
                <w:lang w:val="en-GB"/>
              </w:rPr>
            </w:pPr>
          </w:p>
        </w:tc>
      </w:tr>
      <w:tr w:rsidR="00A7762E" w:rsidRPr="00EB1CBD" w14:paraId="50C44B46" w14:textId="77777777">
        <w:trPr>
          <w:trHeight w:val="290"/>
        </w:trPr>
        <w:tc>
          <w:tcPr>
            <w:tcW w:w="1234" w:type="pct"/>
            <w:shd w:val="clear" w:color="auto" w:fill="auto"/>
          </w:tcPr>
          <w:p w14:paraId="773E98FC" w14:textId="77777777" w:rsidR="00A7762E" w:rsidRPr="00EB1CBD" w:rsidRDefault="002864B9">
            <w:pPr>
              <w:pStyle w:val="BodyText"/>
              <w:ind w:left="90"/>
              <w:jc w:val="left"/>
              <w:rPr>
                <w:rFonts w:ascii="Arial" w:hAnsi="Arial" w:cs="Arial"/>
                <w:bCs/>
                <w:sz w:val="20"/>
                <w:szCs w:val="20"/>
                <w:lang w:val="en-GB"/>
              </w:rPr>
            </w:pPr>
            <w:r w:rsidRPr="00EB1CB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EAD2699" w14:textId="77777777" w:rsidR="00A7762E" w:rsidRPr="00EB1CBD" w:rsidRDefault="00301049">
            <w:pPr>
              <w:rPr>
                <w:rFonts w:ascii="Arial" w:hAnsi="Arial" w:cs="Arial"/>
                <w:b/>
                <w:bCs/>
                <w:color w:val="0000FF"/>
                <w:sz w:val="20"/>
                <w:szCs w:val="20"/>
              </w:rPr>
            </w:pPr>
            <w:hyperlink r:id="rId6" w:history="1">
              <w:r w:rsidR="002864B9" w:rsidRPr="00EB1CBD">
                <w:rPr>
                  <w:rStyle w:val="Hyperlink"/>
                  <w:rFonts w:ascii="Arial" w:hAnsi="Arial" w:cs="Arial"/>
                  <w:b/>
                  <w:bCs/>
                  <w:sz w:val="20"/>
                  <w:szCs w:val="20"/>
                  <w:u w:val="none"/>
                </w:rPr>
                <w:t>Archives of Current Research I</w:t>
              </w:r>
              <w:bookmarkStart w:id="0" w:name="_Hlt176611519"/>
              <w:bookmarkStart w:id="1" w:name="_Hlt176611520"/>
              <w:r w:rsidR="002864B9" w:rsidRPr="00EB1CBD">
                <w:rPr>
                  <w:rStyle w:val="Hyperlink"/>
                  <w:rFonts w:ascii="Arial" w:hAnsi="Arial" w:cs="Arial"/>
                  <w:b/>
                  <w:bCs/>
                  <w:sz w:val="20"/>
                  <w:szCs w:val="20"/>
                  <w:u w:val="none"/>
                </w:rPr>
                <w:t>n</w:t>
              </w:r>
              <w:bookmarkEnd w:id="0"/>
              <w:bookmarkEnd w:id="1"/>
              <w:r w:rsidR="002864B9" w:rsidRPr="00EB1CBD">
                <w:rPr>
                  <w:rStyle w:val="Hyperlink"/>
                  <w:rFonts w:ascii="Arial" w:hAnsi="Arial" w:cs="Arial"/>
                  <w:b/>
                  <w:bCs/>
                  <w:sz w:val="20"/>
                  <w:szCs w:val="20"/>
                  <w:u w:val="none"/>
                </w:rPr>
                <w:t>ternational</w:t>
              </w:r>
            </w:hyperlink>
            <w:r w:rsidR="002864B9" w:rsidRPr="00EB1CBD">
              <w:rPr>
                <w:rFonts w:ascii="Arial" w:hAnsi="Arial" w:cs="Arial"/>
                <w:b/>
                <w:bCs/>
                <w:color w:val="0000FF"/>
                <w:sz w:val="20"/>
                <w:szCs w:val="20"/>
              </w:rPr>
              <w:t xml:space="preserve"> </w:t>
            </w:r>
          </w:p>
        </w:tc>
      </w:tr>
      <w:tr w:rsidR="00A7762E" w:rsidRPr="00EB1CBD" w14:paraId="512A66B1" w14:textId="77777777">
        <w:trPr>
          <w:trHeight w:val="290"/>
        </w:trPr>
        <w:tc>
          <w:tcPr>
            <w:tcW w:w="1234" w:type="pct"/>
            <w:shd w:val="clear" w:color="auto" w:fill="auto"/>
          </w:tcPr>
          <w:p w14:paraId="096B1AA1" w14:textId="77777777" w:rsidR="00A7762E" w:rsidRPr="00EB1CBD" w:rsidRDefault="002864B9">
            <w:pPr>
              <w:pStyle w:val="BodyText"/>
              <w:ind w:left="90"/>
              <w:jc w:val="left"/>
              <w:rPr>
                <w:rFonts w:ascii="Arial" w:hAnsi="Arial" w:cs="Arial"/>
                <w:bCs/>
                <w:sz w:val="20"/>
                <w:szCs w:val="20"/>
                <w:lang w:val="en-GB"/>
              </w:rPr>
            </w:pPr>
            <w:r w:rsidRPr="00EB1CB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9400FFA" w14:textId="77777777" w:rsidR="00A7762E" w:rsidRPr="00EB1CBD" w:rsidRDefault="002864B9">
            <w:pPr>
              <w:pStyle w:val="NormalWeb"/>
              <w:spacing w:before="0" w:beforeAutospacing="0" w:after="0" w:afterAutospacing="0"/>
              <w:rPr>
                <w:rFonts w:ascii="Arial" w:hAnsi="Arial" w:cs="Arial"/>
                <w:b/>
                <w:bCs/>
                <w:sz w:val="20"/>
                <w:szCs w:val="20"/>
                <w:lang w:val="en-GB"/>
              </w:rPr>
            </w:pPr>
            <w:r w:rsidRPr="00EB1CBD">
              <w:rPr>
                <w:rFonts w:ascii="Arial" w:hAnsi="Arial" w:cs="Arial"/>
                <w:b/>
                <w:bCs/>
                <w:sz w:val="20"/>
                <w:szCs w:val="20"/>
                <w:lang w:val="en-GB"/>
              </w:rPr>
              <w:t>Ms_ACRI_140656</w:t>
            </w:r>
          </w:p>
        </w:tc>
      </w:tr>
      <w:tr w:rsidR="00A7762E" w:rsidRPr="00EB1CBD" w14:paraId="635445E5" w14:textId="77777777">
        <w:trPr>
          <w:trHeight w:val="650"/>
        </w:trPr>
        <w:tc>
          <w:tcPr>
            <w:tcW w:w="1234" w:type="pct"/>
            <w:shd w:val="clear" w:color="auto" w:fill="auto"/>
          </w:tcPr>
          <w:p w14:paraId="7872C19C" w14:textId="77777777" w:rsidR="00A7762E" w:rsidRPr="00EB1CBD" w:rsidRDefault="002864B9">
            <w:pPr>
              <w:pStyle w:val="BodyText"/>
              <w:ind w:left="90"/>
              <w:jc w:val="left"/>
              <w:rPr>
                <w:rFonts w:ascii="Arial" w:hAnsi="Arial" w:cs="Arial"/>
                <w:bCs/>
                <w:sz w:val="20"/>
                <w:szCs w:val="20"/>
                <w:lang w:val="en-GB"/>
              </w:rPr>
            </w:pPr>
            <w:r w:rsidRPr="00EB1CB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3372275" w14:textId="77777777" w:rsidR="00A7762E" w:rsidRPr="00EB1CBD" w:rsidRDefault="002864B9">
            <w:pPr>
              <w:pStyle w:val="NormalWeb"/>
              <w:spacing w:before="0" w:beforeAutospacing="0" w:after="0" w:afterAutospacing="0"/>
              <w:rPr>
                <w:rFonts w:ascii="Arial" w:hAnsi="Arial" w:cs="Arial"/>
                <w:b/>
                <w:sz w:val="20"/>
                <w:szCs w:val="20"/>
                <w:lang w:val="en-GB"/>
              </w:rPr>
            </w:pPr>
            <w:r w:rsidRPr="00EB1CBD">
              <w:rPr>
                <w:rFonts w:ascii="Arial" w:hAnsi="Arial" w:cs="Arial"/>
                <w:b/>
                <w:sz w:val="20"/>
                <w:szCs w:val="20"/>
                <w:lang w:val="en-GB"/>
              </w:rPr>
              <w:t>Mulberry: A versatile resource for medicinal value</w:t>
            </w:r>
          </w:p>
        </w:tc>
      </w:tr>
      <w:tr w:rsidR="00A7762E" w:rsidRPr="00EB1CBD" w14:paraId="763F6892" w14:textId="77777777">
        <w:trPr>
          <w:trHeight w:val="332"/>
        </w:trPr>
        <w:tc>
          <w:tcPr>
            <w:tcW w:w="1234" w:type="pct"/>
            <w:shd w:val="clear" w:color="auto" w:fill="auto"/>
          </w:tcPr>
          <w:p w14:paraId="02F61471" w14:textId="77777777" w:rsidR="00A7762E" w:rsidRPr="00EB1CBD" w:rsidRDefault="002864B9">
            <w:pPr>
              <w:pStyle w:val="BodyText"/>
              <w:ind w:left="90"/>
              <w:jc w:val="left"/>
              <w:rPr>
                <w:rFonts w:ascii="Arial" w:hAnsi="Arial" w:cs="Arial"/>
                <w:bCs/>
                <w:sz w:val="20"/>
                <w:szCs w:val="20"/>
                <w:lang w:val="en-GB"/>
              </w:rPr>
            </w:pPr>
            <w:r w:rsidRPr="00EB1CB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8AD081D" w14:textId="77777777" w:rsidR="00A7762E" w:rsidRPr="00EB1CBD" w:rsidRDefault="002864B9">
            <w:pPr>
              <w:pStyle w:val="NormalWeb"/>
              <w:spacing w:before="0" w:beforeAutospacing="0" w:after="0" w:afterAutospacing="0"/>
              <w:rPr>
                <w:rFonts w:ascii="Arial" w:hAnsi="Arial" w:cs="Arial"/>
                <w:b/>
                <w:sz w:val="20"/>
                <w:szCs w:val="20"/>
                <w:lang w:val="en-GB"/>
              </w:rPr>
            </w:pPr>
            <w:r w:rsidRPr="00EB1CBD">
              <w:rPr>
                <w:rFonts w:ascii="Arial" w:hAnsi="Arial" w:cs="Arial"/>
                <w:b/>
                <w:sz w:val="20"/>
                <w:szCs w:val="20"/>
                <w:lang w:val="en-GB"/>
              </w:rPr>
              <w:t>REVIEW ARTICLE</w:t>
            </w:r>
          </w:p>
        </w:tc>
      </w:tr>
    </w:tbl>
    <w:p w14:paraId="15D25F97" w14:textId="77777777" w:rsidR="00A7762E" w:rsidRPr="00EB1CBD" w:rsidRDefault="00A7762E">
      <w:pPr>
        <w:rPr>
          <w:rFonts w:ascii="Arial" w:hAnsi="Arial" w:cs="Arial"/>
          <w:sz w:val="20"/>
          <w:szCs w:val="20"/>
        </w:rPr>
      </w:pPr>
      <w:bookmarkStart w:id="2" w:name="_Hlk170903434"/>
      <w:bookmarkStart w:id="3" w:name="_Hlk171324449"/>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9353"/>
        <w:gridCol w:w="6382"/>
      </w:tblGrid>
      <w:tr w:rsidR="00A7762E" w:rsidRPr="00EB1CBD" w14:paraId="351B8505" w14:textId="77777777" w:rsidTr="00EB1CBD">
        <w:tc>
          <w:tcPr>
            <w:tcW w:w="5000" w:type="pct"/>
            <w:gridSpan w:val="3"/>
            <w:tcBorders>
              <w:top w:val="nil"/>
              <w:left w:val="nil"/>
              <w:right w:val="nil"/>
            </w:tcBorders>
            <w:noWrap/>
          </w:tcPr>
          <w:p w14:paraId="6C90D50D" w14:textId="77777777" w:rsidR="00A7762E" w:rsidRPr="00EB1CBD" w:rsidRDefault="002864B9">
            <w:pPr>
              <w:pStyle w:val="Heading2"/>
              <w:jc w:val="left"/>
              <w:rPr>
                <w:rFonts w:ascii="Arial" w:hAnsi="Arial" w:cs="Arial"/>
                <w:lang w:val="en-GB"/>
              </w:rPr>
            </w:pPr>
            <w:r w:rsidRPr="00EB1CBD">
              <w:rPr>
                <w:rFonts w:ascii="Arial" w:hAnsi="Arial" w:cs="Arial"/>
                <w:highlight w:val="yellow"/>
                <w:lang w:val="en-GB"/>
              </w:rPr>
              <w:t>PART  1:</w:t>
            </w:r>
            <w:r w:rsidRPr="00EB1CBD">
              <w:rPr>
                <w:rFonts w:ascii="Arial" w:hAnsi="Arial" w:cs="Arial"/>
                <w:lang w:val="en-GB"/>
              </w:rPr>
              <w:t xml:space="preserve"> Comments</w:t>
            </w:r>
          </w:p>
          <w:p w14:paraId="0733502C" w14:textId="77777777" w:rsidR="00A7762E" w:rsidRPr="00EB1CBD" w:rsidRDefault="00A7762E">
            <w:pPr>
              <w:rPr>
                <w:rFonts w:ascii="Arial" w:hAnsi="Arial" w:cs="Arial"/>
                <w:sz w:val="20"/>
                <w:szCs w:val="20"/>
                <w:lang w:val="en-GB"/>
              </w:rPr>
            </w:pPr>
          </w:p>
        </w:tc>
      </w:tr>
      <w:tr w:rsidR="00A7762E" w:rsidRPr="00EB1CBD" w14:paraId="09F14AD9" w14:textId="77777777" w:rsidTr="00EB1CBD">
        <w:tc>
          <w:tcPr>
            <w:tcW w:w="1250" w:type="pct"/>
            <w:noWrap/>
          </w:tcPr>
          <w:p w14:paraId="580E7FA4" w14:textId="77777777" w:rsidR="00A7762E" w:rsidRPr="00EB1CBD" w:rsidRDefault="00A7762E">
            <w:pPr>
              <w:pStyle w:val="Heading2"/>
              <w:jc w:val="left"/>
              <w:rPr>
                <w:rFonts w:ascii="Arial" w:hAnsi="Arial" w:cs="Arial"/>
                <w:lang w:val="en-GB"/>
              </w:rPr>
            </w:pPr>
          </w:p>
        </w:tc>
        <w:tc>
          <w:tcPr>
            <w:tcW w:w="2229" w:type="pct"/>
          </w:tcPr>
          <w:p w14:paraId="170DC474" w14:textId="77777777" w:rsidR="00A7762E" w:rsidRPr="00EB1CBD" w:rsidRDefault="002864B9">
            <w:pPr>
              <w:pStyle w:val="Heading2"/>
              <w:jc w:val="left"/>
              <w:rPr>
                <w:rFonts w:ascii="Arial" w:hAnsi="Arial" w:cs="Arial"/>
                <w:lang w:val="en-GB"/>
              </w:rPr>
            </w:pPr>
            <w:r w:rsidRPr="00EB1CBD">
              <w:rPr>
                <w:rFonts w:ascii="Arial" w:hAnsi="Arial" w:cs="Arial"/>
                <w:lang w:val="en-GB"/>
              </w:rPr>
              <w:t>Reviewer’s comment</w:t>
            </w:r>
          </w:p>
          <w:p w14:paraId="0E570048" w14:textId="77777777" w:rsidR="00A7762E" w:rsidRPr="00EB1CBD" w:rsidRDefault="00A7762E">
            <w:pPr>
              <w:rPr>
                <w:rFonts w:ascii="Arial" w:hAnsi="Arial" w:cs="Arial"/>
                <w:sz w:val="20"/>
                <w:szCs w:val="20"/>
                <w:lang w:val="en-GB"/>
              </w:rPr>
            </w:pPr>
          </w:p>
          <w:p w14:paraId="0F032687" w14:textId="77777777" w:rsidR="00A7762E" w:rsidRPr="00EB1CBD" w:rsidRDefault="002864B9">
            <w:pPr>
              <w:rPr>
                <w:rFonts w:ascii="Arial" w:hAnsi="Arial" w:cs="Arial"/>
                <w:b/>
                <w:bCs/>
                <w:sz w:val="20"/>
                <w:szCs w:val="20"/>
              </w:rPr>
            </w:pPr>
            <w:r w:rsidRPr="00EB1CBD">
              <w:rPr>
                <w:rFonts w:ascii="Arial" w:hAnsi="Arial" w:cs="Arial"/>
                <w:b/>
                <w:bCs/>
                <w:sz w:val="20"/>
                <w:szCs w:val="20"/>
                <w:highlight w:val="yellow"/>
              </w:rPr>
              <w:t>Artificial Intelligence (AI) generated or assisted review comments are strictly prohibited during peer review.</w:t>
            </w:r>
          </w:p>
          <w:p w14:paraId="51950CF2" w14:textId="77777777" w:rsidR="00A7762E" w:rsidRPr="00EB1CBD" w:rsidRDefault="00A7762E">
            <w:pPr>
              <w:rPr>
                <w:rFonts w:ascii="Arial" w:hAnsi="Arial" w:cs="Arial"/>
                <w:sz w:val="20"/>
                <w:szCs w:val="20"/>
                <w:lang w:val="en-GB"/>
              </w:rPr>
            </w:pPr>
          </w:p>
        </w:tc>
        <w:tc>
          <w:tcPr>
            <w:tcW w:w="1521" w:type="pct"/>
          </w:tcPr>
          <w:p w14:paraId="6BD2DB39" w14:textId="77777777" w:rsidR="00A7762E" w:rsidRPr="00EB1CBD" w:rsidRDefault="002864B9">
            <w:pPr>
              <w:pStyle w:val="Heading2"/>
              <w:jc w:val="left"/>
              <w:rPr>
                <w:rFonts w:ascii="Arial" w:hAnsi="Arial" w:cs="Arial"/>
                <w:b w:val="0"/>
                <w:lang w:val="en-GB"/>
              </w:rPr>
            </w:pPr>
            <w:r w:rsidRPr="00EB1CBD">
              <w:rPr>
                <w:rFonts w:ascii="Arial" w:hAnsi="Arial" w:cs="Arial"/>
                <w:lang w:val="en-GB"/>
              </w:rPr>
              <w:t>Author’s Feedback</w:t>
            </w:r>
            <w:r w:rsidRPr="00EB1CBD">
              <w:rPr>
                <w:rFonts w:ascii="Arial" w:hAnsi="Arial" w:cs="Arial"/>
                <w:b w:val="0"/>
                <w:lang w:val="en-GB"/>
              </w:rPr>
              <w:t xml:space="preserve"> </w:t>
            </w:r>
            <w:r w:rsidRPr="00EB1CBD">
              <w:rPr>
                <w:rFonts w:ascii="Arial" w:hAnsi="Arial" w:cs="Arial"/>
                <w:b w:val="0"/>
                <w:i/>
                <w:lang w:val="en-GB"/>
              </w:rPr>
              <w:t>(It is mandatory that authors should write his/her feedback here)</w:t>
            </w:r>
          </w:p>
        </w:tc>
      </w:tr>
      <w:tr w:rsidR="00A7762E" w:rsidRPr="00EB1CBD" w14:paraId="2ABE6495" w14:textId="77777777" w:rsidTr="00EB1CBD">
        <w:trPr>
          <w:trHeight w:val="1264"/>
        </w:trPr>
        <w:tc>
          <w:tcPr>
            <w:tcW w:w="1250" w:type="pct"/>
            <w:noWrap/>
          </w:tcPr>
          <w:p w14:paraId="37F42065" w14:textId="77777777" w:rsidR="00A7762E" w:rsidRPr="00EB1CBD" w:rsidRDefault="002864B9">
            <w:pPr>
              <w:ind w:left="360"/>
              <w:rPr>
                <w:rFonts w:ascii="Arial" w:hAnsi="Arial" w:cs="Arial"/>
                <w:b/>
                <w:bCs/>
                <w:sz w:val="20"/>
                <w:szCs w:val="20"/>
                <w:lang w:val="en-GB"/>
              </w:rPr>
            </w:pPr>
            <w:r w:rsidRPr="00EB1CB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7B61202" w14:textId="77777777" w:rsidR="00A7762E" w:rsidRPr="00EB1CBD" w:rsidRDefault="00A7762E">
            <w:pPr>
              <w:ind w:left="360"/>
              <w:rPr>
                <w:rFonts w:ascii="Arial" w:eastAsia="MS Mincho" w:hAnsi="Arial" w:cs="Arial"/>
                <w:b/>
                <w:bCs/>
                <w:sz w:val="20"/>
                <w:szCs w:val="20"/>
                <w:lang w:val="en-GB"/>
              </w:rPr>
            </w:pPr>
          </w:p>
        </w:tc>
        <w:tc>
          <w:tcPr>
            <w:tcW w:w="2229" w:type="pct"/>
          </w:tcPr>
          <w:p w14:paraId="5B8FF147" w14:textId="77777777" w:rsidR="00A7762E" w:rsidRPr="00EB1CBD" w:rsidRDefault="002864B9">
            <w:pPr>
              <w:pStyle w:val="ListParagraph"/>
              <w:ind w:left="0"/>
              <w:jc w:val="lowKashida"/>
              <w:rPr>
                <w:rFonts w:ascii="Arial" w:hAnsi="Arial" w:cs="Arial"/>
                <w:b/>
                <w:bCs/>
                <w:sz w:val="20"/>
                <w:szCs w:val="20"/>
              </w:rPr>
            </w:pPr>
            <w:r w:rsidRPr="00EB1CBD">
              <w:rPr>
                <w:rFonts w:ascii="Arial" w:hAnsi="Arial" w:cs="Arial"/>
                <w:b/>
                <w:bCs/>
                <w:sz w:val="20"/>
                <w:szCs w:val="20"/>
              </w:rPr>
              <w:t>The authors of this manuscript have an ambitious objective and draw on an interesting dataset. I thoroughly enjoyed reading this manuscript, and I believe it has a lot of promises. The objectives that this written work sets for handling and discussing a highly important topic are remarkable. This manuscript has been effectively organized, and categorized. The reported determinations reflect logic and are persuasive. This work presents an original contribution and is supported by strong experimental data.</w:t>
            </w:r>
          </w:p>
        </w:tc>
        <w:tc>
          <w:tcPr>
            <w:tcW w:w="1521" w:type="pct"/>
          </w:tcPr>
          <w:p w14:paraId="2DC4DAAE" w14:textId="77777777" w:rsidR="00A7762E" w:rsidRPr="00EB1CBD" w:rsidRDefault="002864B9">
            <w:pPr>
              <w:pStyle w:val="Heading2"/>
              <w:jc w:val="left"/>
              <w:rPr>
                <w:rFonts w:ascii="Arial" w:hAnsi="Arial" w:cs="Arial"/>
                <w:b w:val="0"/>
                <w:lang w:val="en-IN"/>
              </w:rPr>
            </w:pPr>
            <w:r w:rsidRPr="00EB1CBD">
              <w:rPr>
                <w:rFonts w:ascii="Arial" w:hAnsi="Arial" w:cs="Arial"/>
                <w:b w:val="0"/>
                <w:lang w:val="en-IN"/>
              </w:rPr>
              <w:t>okay</w:t>
            </w:r>
          </w:p>
        </w:tc>
      </w:tr>
      <w:tr w:rsidR="00A7762E" w:rsidRPr="00EB1CBD" w14:paraId="06AF0AAE" w14:textId="77777777" w:rsidTr="00EB1CBD">
        <w:trPr>
          <w:trHeight w:val="1262"/>
        </w:trPr>
        <w:tc>
          <w:tcPr>
            <w:tcW w:w="1250" w:type="pct"/>
            <w:noWrap/>
          </w:tcPr>
          <w:p w14:paraId="36872680" w14:textId="77777777" w:rsidR="00A7762E" w:rsidRPr="00EB1CBD" w:rsidRDefault="002864B9">
            <w:pPr>
              <w:ind w:left="360"/>
              <w:rPr>
                <w:rFonts w:ascii="Arial" w:hAnsi="Arial" w:cs="Arial"/>
                <w:b/>
                <w:bCs/>
                <w:sz w:val="20"/>
                <w:szCs w:val="20"/>
                <w:lang w:val="en-GB"/>
              </w:rPr>
            </w:pPr>
            <w:r w:rsidRPr="00EB1CBD">
              <w:rPr>
                <w:rFonts w:ascii="Arial" w:hAnsi="Arial" w:cs="Arial"/>
                <w:b/>
                <w:bCs/>
                <w:sz w:val="20"/>
                <w:szCs w:val="20"/>
                <w:lang w:val="en-GB"/>
              </w:rPr>
              <w:t>Is the title of the article suitable?</w:t>
            </w:r>
          </w:p>
          <w:p w14:paraId="7FD0CE7E" w14:textId="77777777" w:rsidR="00A7762E" w:rsidRPr="00EB1CBD" w:rsidRDefault="002864B9">
            <w:pPr>
              <w:ind w:left="360"/>
              <w:rPr>
                <w:rFonts w:ascii="Arial" w:hAnsi="Arial" w:cs="Arial"/>
                <w:b/>
                <w:bCs/>
                <w:sz w:val="20"/>
                <w:szCs w:val="20"/>
                <w:lang w:val="en-GB"/>
              </w:rPr>
            </w:pPr>
            <w:r w:rsidRPr="00EB1CBD">
              <w:rPr>
                <w:rFonts w:ascii="Arial" w:hAnsi="Arial" w:cs="Arial"/>
                <w:b/>
                <w:bCs/>
                <w:sz w:val="20"/>
                <w:szCs w:val="20"/>
                <w:lang w:val="en-GB"/>
              </w:rPr>
              <w:t>(If not please suggest an alternative title)</w:t>
            </w:r>
          </w:p>
          <w:p w14:paraId="4BAA860F" w14:textId="77777777" w:rsidR="00A7762E" w:rsidRPr="00EB1CBD" w:rsidRDefault="00A7762E">
            <w:pPr>
              <w:pStyle w:val="Heading2"/>
              <w:jc w:val="left"/>
              <w:rPr>
                <w:rFonts w:ascii="Arial" w:hAnsi="Arial" w:cs="Arial"/>
                <w:u w:val="single"/>
                <w:lang w:val="en-GB"/>
              </w:rPr>
            </w:pPr>
          </w:p>
        </w:tc>
        <w:tc>
          <w:tcPr>
            <w:tcW w:w="2229" w:type="pct"/>
          </w:tcPr>
          <w:p w14:paraId="2779653D" w14:textId="77777777" w:rsidR="00A7762E" w:rsidRPr="00EB1CBD" w:rsidRDefault="002864B9">
            <w:pPr>
              <w:ind w:left="360"/>
              <w:rPr>
                <w:rFonts w:ascii="Arial" w:hAnsi="Arial" w:cs="Arial"/>
                <w:b/>
                <w:bCs/>
                <w:sz w:val="20"/>
                <w:szCs w:val="20"/>
                <w:lang w:val="en-GB"/>
              </w:rPr>
            </w:pPr>
            <w:r w:rsidRPr="00EB1CBD">
              <w:rPr>
                <w:rFonts w:ascii="Arial" w:hAnsi="Arial" w:cs="Arial"/>
                <w:b/>
                <w:bCs/>
                <w:sz w:val="20"/>
                <w:szCs w:val="20"/>
                <w:lang w:val="en-GB"/>
              </w:rPr>
              <w:t>The title of this work is significant on the most fundamental level.</w:t>
            </w:r>
          </w:p>
        </w:tc>
        <w:tc>
          <w:tcPr>
            <w:tcW w:w="1521" w:type="pct"/>
          </w:tcPr>
          <w:p w14:paraId="7E53B838" w14:textId="77777777" w:rsidR="00A7762E" w:rsidRPr="00EB1CBD" w:rsidRDefault="002864B9">
            <w:pPr>
              <w:pStyle w:val="Heading2"/>
              <w:jc w:val="left"/>
              <w:rPr>
                <w:rFonts w:ascii="Arial" w:hAnsi="Arial" w:cs="Arial"/>
                <w:b w:val="0"/>
                <w:lang w:val="en-IN"/>
              </w:rPr>
            </w:pPr>
            <w:r w:rsidRPr="00EB1CBD">
              <w:rPr>
                <w:rFonts w:ascii="Arial" w:hAnsi="Arial" w:cs="Arial"/>
                <w:b w:val="0"/>
                <w:lang w:val="en-IN"/>
              </w:rPr>
              <w:t>ok</w:t>
            </w:r>
          </w:p>
        </w:tc>
      </w:tr>
      <w:tr w:rsidR="00A7762E" w:rsidRPr="00EB1CBD" w14:paraId="15119BA2" w14:textId="77777777" w:rsidTr="00EB1CBD">
        <w:trPr>
          <w:trHeight w:val="1262"/>
        </w:trPr>
        <w:tc>
          <w:tcPr>
            <w:tcW w:w="1250" w:type="pct"/>
            <w:noWrap/>
          </w:tcPr>
          <w:p w14:paraId="688234F8" w14:textId="77777777" w:rsidR="00A7762E" w:rsidRPr="00EB1CBD" w:rsidRDefault="002864B9">
            <w:pPr>
              <w:pStyle w:val="Heading2"/>
              <w:ind w:left="360"/>
              <w:jc w:val="left"/>
              <w:rPr>
                <w:rFonts w:ascii="Arial" w:hAnsi="Arial" w:cs="Arial"/>
                <w:lang w:val="en-GB"/>
              </w:rPr>
            </w:pPr>
            <w:r w:rsidRPr="00EB1CBD">
              <w:rPr>
                <w:rFonts w:ascii="Arial" w:hAnsi="Arial" w:cs="Arial"/>
                <w:lang w:val="en-GB"/>
              </w:rPr>
              <w:t>Is the abstract of the article comprehensive? Do you suggest the addition (or deletion) of some points in this section? Please write your suggestions here.</w:t>
            </w:r>
          </w:p>
          <w:p w14:paraId="6C335530" w14:textId="77777777" w:rsidR="00A7762E" w:rsidRPr="00EB1CBD" w:rsidRDefault="00A7762E">
            <w:pPr>
              <w:pStyle w:val="Heading2"/>
              <w:jc w:val="left"/>
              <w:rPr>
                <w:rFonts w:ascii="Arial" w:hAnsi="Arial" w:cs="Arial"/>
                <w:u w:val="single"/>
                <w:lang w:val="en-GB"/>
              </w:rPr>
            </w:pPr>
          </w:p>
        </w:tc>
        <w:tc>
          <w:tcPr>
            <w:tcW w:w="2229" w:type="pct"/>
          </w:tcPr>
          <w:p w14:paraId="6ADB394F" w14:textId="77777777" w:rsidR="00A7762E" w:rsidRPr="00EB1CBD" w:rsidRDefault="002864B9">
            <w:pPr>
              <w:ind w:left="360"/>
              <w:rPr>
                <w:rFonts w:ascii="Arial" w:hAnsi="Arial" w:cs="Arial"/>
                <w:b/>
                <w:bCs/>
                <w:sz w:val="20"/>
                <w:szCs w:val="20"/>
                <w:lang w:val="en-GB"/>
              </w:rPr>
            </w:pPr>
            <w:r w:rsidRPr="00EB1CBD">
              <w:rPr>
                <w:rFonts w:ascii="Arial" w:hAnsi="Arial" w:cs="Arial"/>
                <w:b/>
                <w:bCs/>
                <w:sz w:val="20"/>
                <w:szCs w:val="20"/>
                <w:lang w:val="en-GB"/>
              </w:rPr>
              <w:t>Although the abstract is written well, it needs extra details.</w:t>
            </w:r>
          </w:p>
        </w:tc>
        <w:tc>
          <w:tcPr>
            <w:tcW w:w="1521" w:type="pct"/>
          </w:tcPr>
          <w:p w14:paraId="346AA631" w14:textId="77777777" w:rsidR="00A7762E" w:rsidRPr="00EB1CBD" w:rsidRDefault="002864B9">
            <w:pPr>
              <w:pStyle w:val="Heading2"/>
              <w:jc w:val="left"/>
              <w:rPr>
                <w:rFonts w:ascii="Arial" w:hAnsi="Arial" w:cs="Arial"/>
                <w:b w:val="0"/>
                <w:lang w:val="en-IN"/>
              </w:rPr>
            </w:pPr>
            <w:r w:rsidRPr="00EB1CBD">
              <w:rPr>
                <w:rFonts w:ascii="Arial" w:hAnsi="Arial" w:cs="Arial"/>
                <w:b w:val="0"/>
                <w:lang w:val="en-IN"/>
              </w:rPr>
              <w:t>ok</w:t>
            </w:r>
          </w:p>
        </w:tc>
      </w:tr>
      <w:tr w:rsidR="00A7762E" w:rsidRPr="00EB1CBD" w14:paraId="5A35A17C" w14:textId="77777777" w:rsidTr="00EB1CBD">
        <w:trPr>
          <w:trHeight w:val="704"/>
        </w:trPr>
        <w:tc>
          <w:tcPr>
            <w:tcW w:w="1250" w:type="pct"/>
            <w:noWrap/>
          </w:tcPr>
          <w:p w14:paraId="0AC14098" w14:textId="77777777" w:rsidR="00A7762E" w:rsidRPr="00EB1CBD" w:rsidRDefault="002864B9">
            <w:pPr>
              <w:pStyle w:val="Heading2"/>
              <w:ind w:left="360"/>
              <w:jc w:val="left"/>
              <w:rPr>
                <w:rFonts w:ascii="Arial" w:hAnsi="Arial" w:cs="Arial"/>
                <w:b w:val="0"/>
                <w:bCs w:val="0"/>
                <w:u w:val="single"/>
                <w:lang w:val="en-GB"/>
              </w:rPr>
            </w:pPr>
            <w:r w:rsidRPr="00EB1CBD">
              <w:rPr>
                <w:rFonts w:ascii="Arial" w:hAnsi="Arial" w:cs="Arial"/>
                <w:lang w:val="en-GB"/>
              </w:rPr>
              <w:t>Is the manuscript scientifically, correct? Please write here.</w:t>
            </w:r>
          </w:p>
        </w:tc>
        <w:tc>
          <w:tcPr>
            <w:tcW w:w="2229" w:type="pct"/>
          </w:tcPr>
          <w:p w14:paraId="64250F37" w14:textId="77777777" w:rsidR="00A7762E" w:rsidRPr="00EB1CBD" w:rsidRDefault="002864B9">
            <w:pPr>
              <w:pStyle w:val="ListParagraph"/>
              <w:ind w:left="0"/>
              <w:rPr>
                <w:rFonts w:ascii="Arial" w:hAnsi="Arial" w:cs="Arial"/>
                <w:bCs/>
                <w:sz w:val="20"/>
                <w:szCs w:val="20"/>
                <w:lang w:val="en-GB"/>
              </w:rPr>
            </w:pPr>
            <w:r w:rsidRPr="00EB1CBD">
              <w:rPr>
                <w:rFonts w:ascii="Arial" w:hAnsi="Arial" w:cs="Arial"/>
                <w:bCs/>
                <w:sz w:val="20"/>
                <w:szCs w:val="20"/>
                <w:lang w:val="en-GB"/>
              </w:rPr>
              <w:t>This work has a strong idea at its basic level. This well-written article's abstract provides extra information. The authors involved a wide range of fascinating side questions that assisted writers when responding to the work's primary topic.</w:t>
            </w:r>
          </w:p>
        </w:tc>
        <w:tc>
          <w:tcPr>
            <w:tcW w:w="1521" w:type="pct"/>
          </w:tcPr>
          <w:p w14:paraId="1C2F1E9C" w14:textId="77777777" w:rsidR="00A7762E" w:rsidRPr="00EB1CBD" w:rsidRDefault="002864B9">
            <w:pPr>
              <w:pStyle w:val="Heading2"/>
              <w:jc w:val="left"/>
              <w:rPr>
                <w:rFonts w:ascii="Arial" w:hAnsi="Arial" w:cs="Arial"/>
                <w:b w:val="0"/>
                <w:lang w:val="en-IN"/>
              </w:rPr>
            </w:pPr>
            <w:r w:rsidRPr="00EB1CBD">
              <w:rPr>
                <w:rFonts w:ascii="Arial" w:hAnsi="Arial" w:cs="Arial"/>
                <w:b w:val="0"/>
                <w:lang w:val="en-IN"/>
              </w:rPr>
              <w:t>ok</w:t>
            </w:r>
          </w:p>
        </w:tc>
      </w:tr>
      <w:tr w:rsidR="00A7762E" w:rsidRPr="00EB1CBD" w14:paraId="010EB8D2" w14:textId="77777777" w:rsidTr="00EB1CBD">
        <w:trPr>
          <w:trHeight w:val="703"/>
        </w:trPr>
        <w:tc>
          <w:tcPr>
            <w:tcW w:w="1250" w:type="pct"/>
            <w:noWrap/>
          </w:tcPr>
          <w:p w14:paraId="28D77989" w14:textId="77777777" w:rsidR="00A7762E" w:rsidRPr="00EB1CBD" w:rsidRDefault="002864B9">
            <w:pPr>
              <w:ind w:left="360"/>
              <w:rPr>
                <w:rFonts w:ascii="Arial" w:hAnsi="Arial" w:cs="Arial"/>
                <w:b/>
                <w:bCs/>
                <w:sz w:val="20"/>
                <w:szCs w:val="20"/>
                <w:lang w:val="en-GB"/>
              </w:rPr>
            </w:pPr>
            <w:r w:rsidRPr="00EB1CBD">
              <w:rPr>
                <w:rFonts w:ascii="Arial" w:hAnsi="Arial" w:cs="Arial"/>
                <w:b/>
                <w:bCs/>
                <w:sz w:val="20"/>
                <w:szCs w:val="20"/>
                <w:lang w:val="en-GB"/>
              </w:rPr>
              <w:t>Are the references sufficient and recent? If you have suggestions of additional references, please mention them in the review form.</w:t>
            </w:r>
          </w:p>
        </w:tc>
        <w:tc>
          <w:tcPr>
            <w:tcW w:w="2229" w:type="pct"/>
          </w:tcPr>
          <w:p w14:paraId="4F5CF42C" w14:textId="77777777" w:rsidR="00A7762E" w:rsidRPr="00EB1CBD" w:rsidRDefault="002864B9">
            <w:pPr>
              <w:pStyle w:val="ListParagraph"/>
              <w:ind w:left="0"/>
              <w:rPr>
                <w:rFonts w:ascii="Arial" w:hAnsi="Arial" w:cs="Arial"/>
                <w:bCs/>
                <w:sz w:val="20"/>
                <w:szCs w:val="20"/>
                <w:lang w:val="en-GB"/>
              </w:rPr>
            </w:pPr>
            <w:r w:rsidRPr="00EB1CBD">
              <w:rPr>
                <w:rFonts w:ascii="Arial" w:hAnsi="Arial" w:cs="Arial"/>
                <w:bCs/>
                <w:sz w:val="20"/>
                <w:szCs w:val="20"/>
                <w:lang w:val="en-GB"/>
              </w:rPr>
              <w:t>To support the writers' conclusions and points of view, the earliest references should also be included in the current work (the list of references is inadequate and out of date).</w:t>
            </w:r>
          </w:p>
        </w:tc>
        <w:tc>
          <w:tcPr>
            <w:tcW w:w="1521" w:type="pct"/>
          </w:tcPr>
          <w:p w14:paraId="48E8988B" w14:textId="77777777" w:rsidR="00A7762E" w:rsidRPr="00EB1CBD" w:rsidRDefault="002864B9">
            <w:pPr>
              <w:pStyle w:val="Heading2"/>
              <w:jc w:val="left"/>
              <w:rPr>
                <w:rFonts w:ascii="Arial" w:hAnsi="Arial" w:cs="Arial"/>
                <w:b w:val="0"/>
                <w:lang w:val="en-IN"/>
              </w:rPr>
            </w:pPr>
            <w:r w:rsidRPr="00EB1CBD">
              <w:rPr>
                <w:rFonts w:ascii="Arial" w:hAnsi="Arial" w:cs="Arial"/>
                <w:b w:val="0"/>
                <w:lang w:val="en-IN"/>
              </w:rPr>
              <w:t>ok</w:t>
            </w:r>
          </w:p>
        </w:tc>
      </w:tr>
      <w:tr w:rsidR="00A7762E" w:rsidRPr="00EB1CBD" w14:paraId="425AD83F" w14:textId="77777777" w:rsidTr="00EB1CBD">
        <w:trPr>
          <w:trHeight w:val="386"/>
        </w:trPr>
        <w:tc>
          <w:tcPr>
            <w:tcW w:w="1250" w:type="pct"/>
            <w:noWrap/>
          </w:tcPr>
          <w:p w14:paraId="502844A1" w14:textId="77777777" w:rsidR="00A7762E" w:rsidRPr="00EB1CBD" w:rsidRDefault="002864B9">
            <w:pPr>
              <w:pStyle w:val="Heading2"/>
              <w:ind w:left="360"/>
              <w:jc w:val="left"/>
              <w:rPr>
                <w:rFonts w:ascii="Arial" w:hAnsi="Arial" w:cs="Arial"/>
                <w:bCs w:val="0"/>
                <w:lang w:val="en-GB"/>
              </w:rPr>
            </w:pPr>
            <w:r w:rsidRPr="00EB1CBD">
              <w:rPr>
                <w:rFonts w:ascii="Arial" w:hAnsi="Arial" w:cs="Arial"/>
                <w:bCs w:val="0"/>
                <w:lang w:val="en-GB"/>
              </w:rPr>
              <w:t>Is the language/English quality of the article suitable for scholarly communications?</w:t>
            </w:r>
          </w:p>
          <w:p w14:paraId="0B275409" w14:textId="77777777" w:rsidR="00A7762E" w:rsidRPr="00EB1CBD" w:rsidRDefault="00A7762E">
            <w:pPr>
              <w:rPr>
                <w:rFonts w:ascii="Arial" w:hAnsi="Arial" w:cs="Arial"/>
                <w:sz w:val="20"/>
                <w:szCs w:val="20"/>
                <w:lang w:val="en-GB"/>
              </w:rPr>
            </w:pPr>
          </w:p>
        </w:tc>
        <w:tc>
          <w:tcPr>
            <w:tcW w:w="2229" w:type="pct"/>
          </w:tcPr>
          <w:p w14:paraId="39788DA8" w14:textId="77777777" w:rsidR="00A7762E" w:rsidRPr="00EB1CBD" w:rsidRDefault="002864B9">
            <w:pPr>
              <w:rPr>
                <w:rFonts w:ascii="Arial" w:hAnsi="Arial" w:cs="Arial"/>
                <w:sz w:val="20"/>
                <w:szCs w:val="20"/>
                <w:lang w:val="en-GB"/>
              </w:rPr>
            </w:pPr>
            <w:r w:rsidRPr="00EB1CBD">
              <w:rPr>
                <w:rFonts w:ascii="Arial" w:hAnsi="Arial" w:cs="Arial"/>
                <w:sz w:val="20"/>
                <w:szCs w:val="20"/>
                <w:lang w:val="en-GB"/>
              </w:rPr>
              <w:t>There are occasions when this manuscript's language and sentence structures are unintelligible. This article requires extensive language editing and a complete rewrite. Throughout the text, there are several verbs and phrases that are repeated. In my opinion, the authors cannot make their current claims without considering their writings.</w:t>
            </w:r>
          </w:p>
        </w:tc>
        <w:tc>
          <w:tcPr>
            <w:tcW w:w="1521" w:type="pct"/>
          </w:tcPr>
          <w:p w14:paraId="4ECC8749" w14:textId="77777777" w:rsidR="00A7762E" w:rsidRPr="00EB1CBD" w:rsidRDefault="002864B9">
            <w:pPr>
              <w:rPr>
                <w:rFonts w:ascii="Arial" w:hAnsi="Arial" w:cs="Arial"/>
                <w:sz w:val="20"/>
                <w:szCs w:val="20"/>
                <w:lang w:val="en-IN"/>
              </w:rPr>
            </w:pPr>
            <w:r w:rsidRPr="00EB1CBD">
              <w:rPr>
                <w:rFonts w:ascii="Arial" w:hAnsi="Arial" w:cs="Arial"/>
                <w:sz w:val="20"/>
                <w:szCs w:val="20"/>
                <w:lang w:val="en-IN"/>
              </w:rPr>
              <w:t>ok</w:t>
            </w:r>
          </w:p>
        </w:tc>
      </w:tr>
      <w:tr w:rsidR="00A7762E" w:rsidRPr="00EB1CBD" w14:paraId="6FE650BC" w14:textId="77777777" w:rsidTr="00EB1CBD">
        <w:trPr>
          <w:trHeight w:val="1178"/>
        </w:trPr>
        <w:tc>
          <w:tcPr>
            <w:tcW w:w="1250" w:type="pct"/>
            <w:noWrap/>
          </w:tcPr>
          <w:p w14:paraId="27BDEAEF" w14:textId="77777777" w:rsidR="00A7762E" w:rsidRPr="00EB1CBD" w:rsidRDefault="002864B9">
            <w:pPr>
              <w:pStyle w:val="Heading2"/>
              <w:jc w:val="left"/>
              <w:rPr>
                <w:rFonts w:ascii="Arial" w:hAnsi="Arial" w:cs="Arial"/>
                <w:b w:val="0"/>
                <w:bCs w:val="0"/>
                <w:lang w:val="en-GB"/>
              </w:rPr>
            </w:pPr>
            <w:r w:rsidRPr="00EB1CBD">
              <w:rPr>
                <w:rFonts w:ascii="Arial" w:hAnsi="Arial" w:cs="Arial"/>
                <w:bCs w:val="0"/>
                <w:u w:val="single"/>
                <w:lang w:val="en-GB"/>
              </w:rPr>
              <w:t>Optional/General</w:t>
            </w:r>
            <w:r w:rsidRPr="00EB1CBD">
              <w:rPr>
                <w:rFonts w:ascii="Arial" w:hAnsi="Arial" w:cs="Arial"/>
                <w:bCs w:val="0"/>
                <w:lang w:val="en-GB"/>
              </w:rPr>
              <w:t xml:space="preserve"> </w:t>
            </w:r>
            <w:r w:rsidRPr="00EB1CBD">
              <w:rPr>
                <w:rFonts w:ascii="Arial" w:hAnsi="Arial" w:cs="Arial"/>
                <w:b w:val="0"/>
                <w:bCs w:val="0"/>
                <w:lang w:val="en-GB"/>
              </w:rPr>
              <w:t>comments</w:t>
            </w:r>
          </w:p>
          <w:p w14:paraId="5CA06FE7" w14:textId="77777777" w:rsidR="00A7762E" w:rsidRPr="00EB1CBD" w:rsidRDefault="00A7762E">
            <w:pPr>
              <w:pStyle w:val="Heading2"/>
              <w:jc w:val="left"/>
              <w:rPr>
                <w:rFonts w:ascii="Arial" w:hAnsi="Arial" w:cs="Arial"/>
                <w:b w:val="0"/>
                <w:lang w:val="en-GB"/>
              </w:rPr>
            </w:pPr>
          </w:p>
        </w:tc>
        <w:tc>
          <w:tcPr>
            <w:tcW w:w="2229" w:type="pct"/>
          </w:tcPr>
          <w:p w14:paraId="242BB938" w14:textId="77777777" w:rsidR="00A7762E" w:rsidRPr="00EB1CBD" w:rsidRDefault="00A7762E">
            <w:pPr>
              <w:pStyle w:val="NormalWeb"/>
              <w:spacing w:before="0" w:beforeAutospacing="0" w:after="0" w:afterAutospacing="0"/>
              <w:rPr>
                <w:rFonts w:ascii="Arial" w:hAnsi="Arial" w:cs="Arial"/>
                <w:b/>
                <w:sz w:val="20"/>
                <w:szCs w:val="20"/>
                <w:lang w:val="en-GB"/>
              </w:rPr>
            </w:pPr>
          </w:p>
        </w:tc>
        <w:tc>
          <w:tcPr>
            <w:tcW w:w="1521" w:type="pct"/>
          </w:tcPr>
          <w:p w14:paraId="7A0366B6" w14:textId="77777777" w:rsidR="00A7762E" w:rsidRPr="00EB1CBD" w:rsidRDefault="00A7762E">
            <w:pPr>
              <w:rPr>
                <w:rFonts w:ascii="Arial" w:hAnsi="Arial" w:cs="Arial"/>
                <w:sz w:val="20"/>
                <w:szCs w:val="20"/>
                <w:lang w:val="en-GB"/>
              </w:rPr>
            </w:pPr>
          </w:p>
        </w:tc>
      </w:tr>
    </w:tbl>
    <w:p w14:paraId="2BDCE222" w14:textId="77777777" w:rsidR="00A7762E" w:rsidRPr="00EB1CBD" w:rsidRDefault="00A7762E">
      <w:pPr>
        <w:pStyle w:val="BodyText"/>
        <w:rPr>
          <w:rFonts w:ascii="Arial" w:hAnsi="Arial" w:cs="Arial"/>
          <w:b/>
          <w:bCs/>
          <w:sz w:val="20"/>
          <w:szCs w:val="20"/>
          <w:u w:val="single"/>
          <w:lang w:val="en-GB"/>
        </w:rPr>
      </w:pPr>
    </w:p>
    <w:p w14:paraId="12FAE8D8" w14:textId="77777777" w:rsidR="00A7762E" w:rsidRPr="00EB1CBD" w:rsidRDefault="00A7762E">
      <w:pPr>
        <w:pStyle w:val="BodyText"/>
        <w:rPr>
          <w:rFonts w:ascii="Arial" w:hAnsi="Arial" w:cs="Arial"/>
          <w:b/>
          <w:bCs/>
          <w:sz w:val="20"/>
          <w:szCs w:val="20"/>
          <w:u w:val="single"/>
          <w:lang w:val="en-GB"/>
        </w:rPr>
      </w:pPr>
    </w:p>
    <w:p w14:paraId="535DA8E7" w14:textId="77777777" w:rsidR="00A7762E" w:rsidRPr="00EB1CBD" w:rsidRDefault="00A7762E">
      <w:pPr>
        <w:pStyle w:val="BodyText"/>
        <w:rPr>
          <w:rFonts w:ascii="Arial" w:hAnsi="Arial" w:cs="Arial"/>
          <w:b/>
          <w:bCs/>
          <w:sz w:val="20"/>
          <w:szCs w:val="20"/>
          <w:u w:val="single"/>
          <w:lang w:val="en-GB"/>
        </w:rPr>
      </w:pPr>
    </w:p>
    <w:p w14:paraId="71308C79" w14:textId="77777777" w:rsidR="00A7762E" w:rsidRPr="00EB1CBD" w:rsidRDefault="00A7762E">
      <w:pPr>
        <w:pStyle w:val="BodyText"/>
        <w:rPr>
          <w:rFonts w:ascii="Arial" w:hAnsi="Arial" w:cs="Arial"/>
          <w:b/>
          <w:bCs/>
          <w:sz w:val="20"/>
          <w:szCs w:val="20"/>
          <w:u w:val="single"/>
          <w:lang w:val="en-GB"/>
        </w:rPr>
      </w:pPr>
      <w:bookmarkStart w:id="4" w:name="_GoBack"/>
      <w:bookmarkEnd w:id="4"/>
    </w:p>
    <w:p w14:paraId="4F5B37FA" w14:textId="77777777" w:rsidR="00A7762E" w:rsidRPr="00EB1CBD" w:rsidRDefault="00A7762E">
      <w:pPr>
        <w:pStyle w:val="BodyText"/>
        <w:rPr>
          <w:rFonts w:ascii="Arial" w:hAnsi="Arial" w:cs="Arial"/>
          <w:b/>
          <w:bCs/>
          <w:sz w:val="20"/>
          <w:szCs w:val="20"/>
          <w:u w:val="single"/>
          <w:lang w:val="en-GB"/>
        </w:rPr>
      </w:pPr>
    </w:p>
    <w:p w14:paraId="16B32842" w14:textId="77777777" w:rsidR="00A7762E" w:rsidRPr="00EB1CBD" w:rsidRDefault="00A7762E">
      <w:pPr>
        <w:pStyle w:val="BodyText"/>
        <w:rPr>
          <w:rFonts w:ascii="Arial" w:hAnsi="Arial" w:cs="Arial"/>
          <w:b/>
          <w:bCs/>
          <w:sz w:val="20"/>
          <w:szCs w:val="20"/>
          <w:u w:val="single"/>
          <w:lang w:val="en-GB"/>
        </w:rPr>
      </w:pPr>
    </w:p>
    <w:p w14:paraId="3CABC77E" w14:textId="29E4AC57" w:rsidR="00A7762E" w:rsidRPr="00EB1CBD" w:rsidRDefault="00A7762E">
      <w:pPr>
        <w:pStyle w:val="BodyText"/>
        <w:rPr>
          <w:rFonts w:ascii="Arial" w:hAnsi="Arial" w:cs="Arial"/>
          <w:b/>
          <w:bCs/>
          <w:sz w:val="20"/>
          <w:szCs w:val="20"/>
          <w:u w:val="single"/>
          <w:lang w:val="en-GB"/>
        </w:rPr>
      </w:pPr>
    </w:p>
    <w:p w14:paraId="44B45E65" w14:textId="56962BE5" w:rsidR="00593A48" w:rsidRPr="00EB1CBD" w:rsidRDefault="00593A48">
      <w:pPr>
        <w:pStyle w:val="BodyText"/>
        <w:rPr>
          <w:rFonts w:ascii="Arial" w:hAnsi="Arial" w:cs="Arial"/>
          <w:b/>
          <w:bCs/>
          <w:sz w:val="20"/>
          <w:szCs w:val="20"/>
          <w:u w:val="single"/>
          <w:lang w:val="en-GB"/>
        </w:rPr>
      </w:pPr>
    </w:p>
    <w:p w14:paraId="5A1EDCE9" w14:textId="77777777" w:rsidR="00593A48" w:rsidRPr="00EB1CBD" w:rsidRDefault="00593A48">
      <w:pPr>
        <w:pStyle w:val="BodyText"/>
        <w:rPr>
          <w:rFonts w:ascii="Arial" w:hAnsi="Arial" w:cs="Arial"/>
          <w:b/>
          <w:bCs/>
          <w:sz w:val="20"/>
          <w:szCs w:val="20"/>
          <w:u w:val="single"/>
          <w:lang w:val="en-GB"/>
        </w:rPr>
      </w:pPr>
    </w:p>
    <w:p w14:paraId="1B3DD0A6" w14:textId="77777777" w:rsidR="00A7762E" w:rsidRPr="00EB1CBD" w:rsidRDefault="00A7762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A7762E" w:rsidRPr="00EB1CBD" w14:paraId="1A659879"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F39306C" w14:textId="77777777" w:rsidR="00A7762E" w:rsidRPr="00EB1CBD" w:rsidRDefault="002864B9">
            <w:pPr>
              <w:pStyle w:val="NormalWeb"/>
              <w:spacing w:before="0" w:beforeAutospacing="0" w:after="0" w:afterAutospacing="0"/>
              <w:rPr>
                <w:rFonts w:ascii="Arial" w:hAnsi="Arial" w:cs="Arial"/>
                <w:b/>
                <w:sz w:val="20"/>
                <w:szCs w:val="20"/>
                <w:u w:val="single"/>
                <w:lang w:val="en-GB"/>
              </w:rPr>
            </w:pPr>
            <w:r w:rsidRPr="00EB1CBD">
              <w:rPr>
                <w:rFonts w:ascii="Arial" w:hAnsi="Arial" w:cs="Arial"/>
                <w:b/>
                <w:sz w:val="20"/>
                <w:szCs w:val="20"/>
                <w:highlight w:val="yellow"/>
                <w:u w:val="single"/>
                <w:lang w:val="en-GB"/>
              </w:rPr>
              <w:lastRenderedPageBreak/>
              <w:t>PART  2:</w:t>
            </w:r>
            <w:r w:rsidRPr="00EB1CBD">
              <w:rPr>
                <w:rFonts w:ascii="Arial" w:hAnsi="Arial" w:cs="Arial"/>
                <w:b/>
                <w:sz w:val="20"/>
                <w:szCs w:val="20"/>
                <w:u w:val="single"/>
                <w:lang w:val="en-GB"/>
              </w:rPr>
              <w:t xml:space="preserve"> </w:t>
            </w:r>
          </w:p>
          <w:p w14:paraId="2C2AFC81" w14:textId="77777777" w:rsidR="00A7762E" w:rsidRPr="00EB1CBD" w:rsidRDefault="00A7762E">
            <w:pPr>
              <w:pStyle w:val="NormalWeb"/>
              <w:spacing w:before="0" w:beforeAutospacing="0" w:after="0" w:afterAutospacing="0"/>
              <w:rPr>
                <w:rFonts w:ascii="Arial" w:hAnsi="Arial" w:cs="Arial"/>
                <w:b/>
                <w:sz w:val="20"/>
                <w:szCs w:val="20"/>
                <w:u w:val="single"/>
                <w:lang w:val="en-GB"/>
              </w:rPr>
            </w:pPr>
          </w:p>
        </w:tc>
      </w:tr>
      <w:tr w:rsidR="00A7762E" w:rsidRPr="00EB1CBD" w14:paraId="5A8E79C5" w14:textId="77777777">
        <w:trPr>
          <w:trHeight w:val="935"/>
        </w:trPr>
        <w:tc>
          <w:tcPr>
            <w:tcW w:w="1615" w:type="pct"/>
            <w:shd w:val="clear" w:color="auto" w:fill="auto"/>
            <w:noWrap/>
            <w:tcMar>
              <w:top w:w="0" w:type="dxa"/>
              <w:left w:w="108" w:type="dxa"/>
              <w:bottom w:w="0" w:type="dxa"/>
              <w:right w:w="108" w:type="dxa"/>
            </w:tcMar>
            <w:vAlign w:val="center"/>
          </w:tcPr>
          <w:p w14:paraId="0E346D8D" w14:textId="77777777" w:rsidR="00A7762E" w:rsidRPr="00EB1CBD" w:rsidRDefault="00A7762E">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6720B30" w14:textId="77777777" w:rsidR="00A7762E" w:rsidRPr="00EB1CBD" w:rsidRDefault="002864B9">
            <w:pPr>
              <w:pStyle w:val="Heading2"/>
              <w:jc w:val="left"/>
              <w:rPr>
                <w:rFonts w:ascii="Arial" w:hAnsi="Arial" w:cs="Arial"/>
                <w:lang w:val="en-GB"/>
              </w:rPr>
            </w:pPr>
            <w:r w:rsidRPr="00EB1CBD">
              <w:rPr>
                <w:rFonts w:ascii="Arial" w:hAnsi="Arial" w:cs="Arial"/>
                <w:lang w:val="en-GB"/>
              </w:rPr>
              <w:t>Reviewer’s comment</w:t>
            </w:r>
          </w:p>
        </w:tc>
        <w:tc>
          <w:tcPr>
            <w:tcW w:w="1342" w:type="pct"/>
            <w:shd w:val="clear" w:color="auto" w:fill="auto"/>
          </w:tcPr>
          <w:p w14:paraId="3FA01AF8" w14:textId="77777777" w:rsidR="00A7762E" w:rsidRPr="00EB1CBD" w:rsidRDefault="002864B9">
            <w:pPr>
              <w:spacing w:after="160" w:line="259" w:lineRule="auto"/>
              <w:rPr>
                <w:rFonts w:ascii="Arial" w:eastAsia="Calibri" w:hAnsi="Arial" w:cs="Arial"/>
                <w:kern w:val="2"/>
                <w:sz w:val="20"/>
                <w:szCs w:val="20"/>
                <w:lang w:val="en-IN"/>
              </w:rPr>
            </w:pPr>
            <w:r w:rsidRPr="00EB1CBD">
              <w:rPr>
                <w:rFonts w:ascii="Arial" w:eastAsia="Calibri" w:hAnsi="Arial" w:cs="Arial"/>
                <w:b/>
                <w:kern w:val="2"/>
                <w:sz w:val="20"/>
                <w:szCs w:val="20"/>
                <w:lang w:val="en-IN"/>
              </w:rPr>
              <w:t>Author’s Feedback</w:t>
            </w:r>
            <w:r w:rsidRPr="00EB1CBD">
              <w:rPr>
                <w:rFonts w:ascii="Arial" w:eastAsia="Calibri" w:hAnsi="Arial" w:cs="Arial"/>
                <w:kern w:val="2"/>
                <w:sz w:val="20"/>
                <w:szCs w:val="20"/>
                <w:lang w:val="en-IN"/>
              </w:rPr>
              <w:t xml:space="preserve"> (It is mandatory that authors should write his/her feedback here)</w:t>
            </w:r>
          </w:p>
          <w:p w14:paraId="2E1257C6" w14:textId="77777777" w:rsidR="00A7762E" w:rsidRPr="00EB1CBD" w:rsidRDefault="00A7762E">
            <w:pPr>
              <w:pStyle w:val="Heading2"/>
              <w:jc w:val="left"/>
              <w:rPr>
                <w:rFonts w:ascii="Arial" w:hAnsi="Arial" w:cs="Arial"/>
                <w:b w:val="0"/>
                <w:lang w:val="en-GB"/>
              </w:rPr>
            </w:pPr>
          </w:p>
        </w:tc>
      </w:tr>
      <w:tr w:rsidR="00A7762E" w:rsidRPr="00EB1CBD" w14:paraId="02BD4C66" w14:textId="77777777">
        <w:trPr>
          <w:trHeight w:val="697"/>
        </w:trPr>
        <w:tc>
          <w:tcPr>
            <w:tcW w:w="1615" w:type="pct"/>
            <w:shd w:val="clear" w:color="auto" w:fill="auto"/>
            <w:noWrap/>
            <w:tcMar>
              <w:top w:w="0" w:type="dxa"/>
              <w:left w:w="108" w:type="dxa"/>
              <w:bottom w:w="0" w:type="dxa"/>
              <w:right w:w="108" w:type="dxa"/>
            </w:tcMar>
            <w:vAlign w:val="center"/>
          </w:tcPr>
          <w:p w14:paraId="34051A05" w14:textId="77777777" w:rsidR="00A7762E" w:rsidRPr="00EB1CBD" w:rsidRDefault="002864B9">
            <w:pPr>
              <w:pStyle w:val="NormalWeb"/>
              <w:spacing w:before="0" w:beforeAutospacing="0" w:after="0" w:afterAutospacing="0"/>
              <w:rPr>
                <w:rFonts w:ascii="Arial" w:hAnsi="Arial" w:cs="Arial"/>
                <w:b/>
                <w:sz w:val="20"/>
                <w:szCs w:val="20"/>
                <w:lang w:val="en-GB"/>
              </w:rPr>
            </w:pPr>
            <w:r w:rsidRPr="00EB1CBD">
              <w:rPr>
                <w:rFonts w:ascii="Arial" w:hAnsi="Arial" w:cs="Arial"/>
                <w:b/>
                <w:sz w:val="20"/>
                <w:szCs w:val="20"/>
                <w:lang w:val="en-GB"/>
              </w:rPr>
              <w:t xml:space="preserve">Are there ethical issues in this manuscript? </w:t>
            </w:r>
          </w:p>
          <w:p w14:paraId="78A21CD6" w14:textId="77777777" w:rsidR="00A7762E" w:rsidRPr="00EB1CBD" w:rsidRDefault="00A7762E">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4FFF6C0B" w14:textId="77777777" w:rsidR="00A7762E" w:rsidRPr="00EB1CBD" w:rsidRDefault="002864B9">
            <w:pPr>
              <w:pStyle w:val="NormalWeb"/>
              <w:spacing w:before="0" w:beforeAutospacing="0" w:after="0" w:afterAutospacing="0"/>
              <w:rPr>
                <w:rFonts w:ascii="Arial" w:hAnsi="Arial" w:cs="Arial"/>
                <w:i/>
                <w:iCs/>
                <w:sz w:val="20"/>
                <w:szCs w:val="20"/>
                <w:u w:val="single"/>
                <w:lang w:val="en-GB"/>
              </w:rPr>
            </w:pPr>
            <w:r w:rsidRPr="00EB1CBD">
              <w:rPr>
                <w:rFonts w:ascii="Arial" w:hAnsi="Arial" w:cs="Arial"/>
                <w:i/>
                <w:iCs/>
                <w:sz w:val="20"/>
                <w:szCs w:val="20"/>
                <w:u w:val="single"/>
                <w:lang w:val="en-GB"/>
              </w:rPr>
              <w:t xml:space="preserve">(If yes, </w:t>
            </w:r>
            <w:proofErr w:type="gramStart"/>
            <w:r w:rsidRPr="00EB1CBD">
              <w:rPr>
                <w:rFonts w:ascii="Arial" w:hAnsi="Arial" w:cs="Arial"/>
                <w:i/>
                <w:iCs/>
                <w:sz w:val="20"/>
                <w:szCs w:val="20"/>
                <w:u w:val="single"/>
                <w:lang w:val="en-GB"/>
              </w:rPr>
              <w:t>Kindly</w:t>
            </w:r>
            <w:proofErr w:type="gramEnd"/>
            <w:r w:rsidRPr="00EB1CBD">
              <w:rPr>
                <w:rFonts w:ascii="Arial" w:hAnsi="Arial" w:cs="Arial"/>
                <w:i/>
                <w:iCs/>
                <w:sz w:val="20"/>
                <w:szCs w:val="20"/>
                <w:u w:val="single"/>
                <w:lang w:val="en-GB"/>
              </w:rPr>
              <w:t xml:space="preserve"> please write down the ethical issues here in detail)</w:t>
            </w:r>
          </w:p>
          <w:p w14:paraId="028C9550" w14:textId="77777777" w:rsidR="00A7762E" w:rsidRPr="00EB1CBD" w:rsidRDefault="00A7762E">
            <w:pPr>
              <w:pStyle w:val="NormalWeb"/>
              <w:spacing w:before="0" w:beforeAutospacing="0" w:after="0" w:afterAutospacing="0"/>
              <w:rPr>
                <w:rFonts w:ascii="Arial" w:hAnsi="Arial" w:cs="Arial"/>
                <w:sz w:val="20"/>
                <w:szCs w:val="20"/>
              </w:rPr>
            </w:pPr>
          </w:p>
          <w:p w14:paraId="5A05BC44" w14:textId="77777777" w:rsidR="00A7762E" w:rsidRPr="00EB1CBD" w:rsidRDefault="002864B9">
            <w:pPr>
              <w:pStyle w:val="NormalWeb"/>
              <w:spacing w:before="0" w:beforeAutospacing="0" w:after="0" w:afterAutospacing="0"/>
              <w:rPr>
                <w:rFonts w:ascii="Arial" w:hAnsi="Arial" w:cs="Arial"/>
                <w:sz w:val="20"/>
                <w:szCs w:val="20"/>
                <w:lang w:val="en-GB"/>
              </w:rPr>
            </w:pPr>
            <w:r w:rsidRPr="00EB1CBD">
              <w:rPr>
                <w:rFonts w:ascii="Arial" w:hAnsi="Arial" w:cs="Arial"/>
                <w:sz w:val="20"/>
                <w:szCs w:val="20"/>
                <w:lang w:val="en-GB"/>
              </w:rPr>
              <w:t>No</w:t>
            </w:r>
          </w:p>
        </w:tc>
        <w:tc>
          <w:tcPr>
            <w:tcW w:w="1342" w:type="pct"/>
            <w:shd w:val="clear" w:color="auto" w:fill="auto"/>
            <w:vAlign w:val="center"/>
          </w:tcPr>
          <w:p w14:paraId="4C3DE12A" w14:textId="77777777" w:rsidR="00A7762E" w:rsidRPr="00EB1CBD" w:rsidRDefault="00A7762E">
            <w:pPr>
              <w:rPr>
                <w:rFonts w:ascii="Arial" w:eastAsia="Arial Unicode MS" w:hAnsi="Arial" w:cs="Arial"/>
                <w:sz w:val="20"/>
                <w:szCs w:val="20"/>
                <w:lang w:val="en-GB"/>
              </w:rPr>
            </w:pPr>
          </w:p>
          <w:p w14:paraId="43D3C104" w14:textId="77777777" w:rsidR="00A7762E" w:rsidRPr="00EB1CBD" w:rsidRDefault="002864B9">
            <w:pPr>
              <w:rPr>
                <w:rFonts w:ascii="Arial" w:eastAsia="Arial Unicode MS" w:hAnsi="Arial" w:cs="Arial"/>
                <w:sz w:val="20"/>
                <w:szCs w:val="20"/>
                <w:lang w:val="en-IN"/>
              </w:rPr>
            </w:pPr>
            <w:r w:rsidRPr="00EB1CBD">
              <w:rPr>
                <w:rFonts w:ascii="Arial" w:eastAsia="Arial Unicode MS" w:hAnsi="Arial" w:cs="Arial"/>
                <w:sz w:val="20"/>
                <w:szCs w:val="20"/>
                <w:lang w:val="en-IN"/>
              </w:rPr>
              <w:t>no</w:t>
            </w:r>
          </w:p>
          <w:p w14:paraId="08D85449" w14:textId="77777777" w:rsidR="00A7762E" w:rsidRPr="00EB1CBD" w:rsidRDefault="00A7762E">
            <w:pPr>
              <w:rPr>
                <w:rFonts w:ascii="Arial" w:eastAsia="Arial Unicode MS" w:hAnsi="Arial" w:cs="Arial"/>
                <w:sz w:val="20"/>
                <w:szCs w:val="20"/>
                <w:lang w:val="en-GB"/>
              </w:rPr>
            </w:pPr>
          </w:p>
          <w:p w14:paraId="5F2B0B7D" w14:textId="77777777" w:rsidR="00A7762E" w:rsidRPr="00EB1CBD" w:rsidRDefault="00A7762E">
            <w:pPr>
              <w:pStyle w:val="NormalWeb"/>
              <w:spacing w:before="0" w:beforeAutospacing="0" w:after="0" w:afterAutospacing="0"/>
              <w:rPr>
                <w:rFonts w:ascii="Arial" w:hAnsi="Arial" w:cs="Arial"/>
                <w:sz w:val="20"/>
                <w:szCs w:val="20"/>
                <w:lang w:val="en-GB"/>
              </w:rPr>
            </w:pPr>
          </w:p>
        </w:tc>
      </w:tr>
      <w:bookmarkEnd w:id="2"/>
      <w:bookmarkEnd w:id="3"/>
    </w:tbl>
    <w:p w14:paraId="640C6F1E" w14:textId="77777777" w:rsidR="00A7762E" w:rsidRPr="00EB1CBD" w:rsidRDefault="00A7762E">
      <w:pPr>
        <w:pStyle w:val="BodyText"/>
        <w:outlineLvl w:val="0"/>
        <w:rPr>
          <w:rFonts w:ascii="Arial" w:hAnsi="Arial" w:cs="Arial"/>
          <w:bCs/>
          <w:sz w:val="20"/>
          <w:szCs w:val="20"/>
          <w:lang w:val="en-GB"/>
        </w:rPr>
      </w:pPr>
    </w:p>
    <w:sectPr w:rsidR="00A7762E" w:rsidRPr="00EB1CBD">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73A6E" w14:textId="77777777" w:rsidR="00301049" w:rsidRDefault="00301049">
      <w:r>
        <w:separator/>
      </w:r>
    </w:p>
  </w:endnote>
  <w:endnote w:type="continuationSeparator" w:id="0">
    <w:p w14:paraId="5C810F02" w14:textId="77777777" w:rsidR="00301049" w:rsidRDefault="0030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787BB" w14:textId="77777777" w:rsidR="00A7762E" w:rsidRDefault="002864B9">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EB0E9" w14:textId="77777777" w:rsidR="00301049" w:rsidRDefault="00301049">
      <w:r>
        <w:separator/>
      </w:r>
    </w:p>
  </w:footnote>
  <w:footnote w:type="continuationSeparator" w:id="0">
    <w:p w14:paraId="37AF1255" w14:textId="77777777" w:rsidR="00301049" w:rsidRDefault="00301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79FFE" w14:textId="77777777" w:rsidR="00A7762E" w:rsidRDefault="00A7762E">
    <w:pPr>
      <w:spacing w:before="100" w:beforeAutospacing="1" w:after="100" w:afterAutospacing="1"/>
      <w:jc w:val="center"/>
      <w:rPr>
        <w:rFonts w:ascii="Arial" w:hAnsi="Arial" w:cs="Arial"/>
        <w:b/>
        <w:bCs/>
        <w:color w:val="003399"/>
        <w:szCs w:val="20"/>
        <w:u w:val="single"/>
        <w:lang w:val="en-GB"/>
      </w:rPr>
    </w:pPr>
  </w:p>
  <w:p w14:paraId="7B2DFF82" w14:textId="77777777" w:rsidR="00A7762E" w:rsidRDefault="002864B9">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762E"/>
    <w:rsid w:val="002864B9"/>
    <w:rsid w:val="00301049"/>
    <w:rsid w:val="00593A48"/>
    <w:rsid w:val="00A7762E"/>
    <w:rsid w:val="00EB1CBD"/>
    <w:rsid w:val="1BBA678A"/>
    <w:rsid w:val="417D5202"/>
    <w:rsid w:val="6E453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A5896"/>
  <w15:docId w15:val="{4B91D6BA-8CCC-47A9-AA4C-BF92C6F9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cri.com/index.php/AC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433</Words>
  <Characters>2474</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113</cp:revision>
  <dcterms:created xsi:type="dcterms:W3CDTF">2011-08-01T09:21:00Z</dcterms:created>
  <dcterms:modified xsi:type="dcterms:W3CDTF">2025-07-22T05:44:00Z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FFE5FA57A9E54197936424C62ECD8D2A_13</vt:lpwstr>
  </property>
</Properties>
</file>