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209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167"/>
        <w:gridCol w:w="15767"/>
        <w:tblGridChange w:id="0">
          <w:tblGrid>
            <w:gridCol w:w="5167"/>
            <w:gridCol w:w="15767"/>
          </w:tblGrid>
        </w:tblGridChange>
      </w:tblGrid>
      <w:tr>
        <w:trPr>
          <w:cantSplit w:val="0"/>
          <w:trHeight w:val="290" w:hRule="atLeast"/>
          <w:tblHeader w:val="0"/>
        </w:trPr>
        <w:tc>
          <w:tcPr>
            <w:gridSpan w:val="2"/>
            <w:tcBorders>
              <w:top w:color="000000" w:space="0" w:sz="0" w:val="nil"/>
              <w:left w:color="000000" w:space="0" w:sz="0" w:val="nil"/>
              <w:right w:color="000000" w:space="0" w:sz="0" w:val="nil"/>
            </w:tcBorders>
            <w:vAlign w:val="top"/>
          </w:tcPr>
          <w:p w:rsidR="00000000" w:rsidDel="00000000" w:rsidP="00000000" w:rsidRDefault="00000000" w:rsidRPr="00000000" w14:paraId="00000002">
            <w:pPr>
              <w:pStyle w:val="Heading2"/>
              <w:jc w:val="left"/>
              <w:rPr>
                <w:rFonts w:ascii="Arial" w:cs="Arial" w:eastAsia="Arial" w:hAnsi="Arial"/>
                <w:b w:val="0"/>
                <w:sz w:val="28"/>
                <w:szCs w:val="28"/>
                <w:vertAlign w:val="baseline"/>
              </w:rPr>
            </w:pPr>
            <w:r w:rsidDel="00000000" w:rsidR="00000000" w:rsidRPr="00000000">
              <w:rPr>
                <w:rtl w:val="0"/>
              </w:rPr>
            </w:r>
          </w:p>
        </w:tc>
      </w:tr>
      <w:tr>
        <w:trPr>
          <w:cantSplit w:val="0"/>
          <w:trHeight w:val="290" w:hRule="atLeast"/>
          <w:tblHeader w:val="0"/>
        </w:trPr>
        <w:tc>
          <w:tcPr>
            <w:vAlign w:val="top"/>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Journal Name:</w:t>
            </w:r>
          </w:p>
        </w:tc>
        <w:tc>
          <w:tcPr>
            <w:tcMar>
              <w:top w:w="0.0" w:type="dxa"/>
              <w:left w:w="108.0" w:type="dxa"/>
              <w:bottom w:w="0.0" w:type="dxa"/>
              <w:right w:w="108.0" w:type="dxa"/>
            </w:tcMar>
            <w:vAlign w:val="center"/>
          </w:tcPr>
          <w:p w:rsidR="00000000" w:rsidDel="00000000" w:rsidP="00000000" w:rsidRDefault="00000000" w:rsidRPr="00000000" w14:paraId="00000005">
            <w:pPr>
              <w:rPr>
                <w:rFonts w:ascii="Arial" w:cs="Arial" w:eastAsia="Arial" w:hAnsi="Arial"/>
                <w:b w:val="0"/>
                <w:color w:val="0000ff"/>
                <w:sz w:val="20"/>
                <w:szCs w:val="20"/>
                <w:vertAlign w:val="baseline"/>
              </w:rPr>
            </w:pPr>
            <w:bookmarkStart w:colFirst="0" w:colLast="0" w:name="_heading=h.p79t5z5fp1ac" w:id="0"/>
            <w:bookmarkEnd w:id="0"/>
            <w:hyperlink r:id="rId7">
              <w:r w:rsidDel="00000000" w:rsidR="00000000" w:rsidRPr="00000000">
                <w:rPr>
                  <w:rFonts w:ascii="Arial" w:cs="Arial" w:eastAsia="Arial" w:hAnsi="Arial"/>
                  <w:b w:val="1"/>
                  <w:color w:val="0000ff"/>
                  <w:sz w:val="20"/>
                  <w:szCs w:val="20"/>
                  <w:u w:val="none"/>
                  <w:vertAlign w:val="baseline"/>
                  <w:rtl w:val="0"/>
                </w:rPr>
                <w:t xml:space="preserve">Archives of Current Research International</w:t>
              </w:r>
            </w:hyperlink>
            <w:r w:rsidDel="00000000" w:rsidR="00000000" w:rsidRPr="00000000">
              <w:rPr>
                <w:rFonts w:ascii="Arial" w:cs="Arial" w:eastAsia="Arial" w:hAnsi="Arial"/>
                <w:b w:val="1"/>
                <w:color w:val="0000ff"/>
                <w:sz w:val="20"/>
                <w:szCs w:val="20"/>
                <w:vertAlign w:val="baseline"/>
                <w:rtl w:val="0"/>
              </w:rPr>
              <w:t xml:space="preserve"> </w:t>
            </w:r>
            <w:r w:rsidDel="00000000" w:rsidR="00000000" w:rsidRPr="00000000">
              <w:rPr>
                <w:rtl w:val="0"/>
              </w:rPr>
            </w:r>
          </w:p>
        </w:tc>
      </w:tr>
      <w:tr>
        <w:trPr>
          <w:cantSplit w:val="0"/>
          <w:trHeight w:val="290" w:hRule="atLeast"/>
          <w:tblHeader w:val="0"/>
        </w:trPr>
        <w:tc>
          <w:tcPr>
            <w:vAlign w:val="top"/>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Manuscript Number:</w:t>
            </w:r>
          </w:p>
        </w:tc>
        <w:tc>
          <w:tcPr>
            <w:tcMar>
              <w:top w:w="0.0" w:type="dxa"/>
              <w:left w:w="108.0" w:type="dxa"/>
              <w:bottom w:w="0.0" w:type="dxa"/>
              <w:right w:w="108.0" w:type="dxa"/>
            </w:tcMa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Ms_ACRI_139830</w:t>
            </w:r>
            <w:r w:rsidDel="00000000" w:rsidR="00000000" w:rsidRPr="00000000">
              <w:rPr>
                <w:rtl w:val="0"/>
              </w:rPr>
            </w:r>
          </w:p>
        </w:tc>
      </w:tr>
      <w:tr>
        <w:trPr>
          <w:cantSplit w:val="0"/>
          <w:trHeight w:val="650" w:hRule="atLeast"/>
          <w:tblHeader w:val="0"/>
        </w:trPr>
        <w:tc>
          <w:tcPr>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of the Manuscript: </w:t>
            </w:r>
          </w:p>
        </w:tc>
        <w:tc>
          <w:tcPr>
            <w:tcMar>
              <w:top w:w="0.0" w:type="dxa"/>
              <w:left w:w="108.0" w:type="dxa"/>
              <w:bottom w:w="0.0" w:type="dxa"/>
              <w:right w:w="108.0" w:type="dxa"/>
            </w:tcMa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Esthetic and functional restorative management with composite resin veneers in a patient with bruxism: clinical guideline proposal</w:t>
            </w:r>
            <w:r w:rsidDel="00000000" w:rsidR="00000000" w:rsidRPr="00000000">
              <w:rPr>
                <w:rtl w:val="0"/>
              </w:rPr>
            </w:r>
          </w:p>
        </w:tc>
      </w:tr>
      <w:tr>
        <w:trPr>
          <w:cantSplit w:val="0"/>
          <w:trHeight w:val="332" w:hRule="atLeast"/>
          <w:tblHeader w:val="0"/>
        </w:trPr>
        <w:tc>
          <w:tcPr>
            <w:vAlign w:val="top"/>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 of the Article</w:t>
            </w:r>
          </w:p>
        </w:tc>
        <w:tc>
          <w:tcPr>
            <w:tcMar>
              <w:top w:w="0.0" w:type="dxa"/>
              <w:left w:w="108.0" w:type="dxa"/>
              <w:bottom w:w="0.0" w:type="dxa"/>
              <w:right w:w="108.0" w:type="dxa"/>
            </w:tcMar>
            <w:vAlign w:val="cente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Case Report</w:t>
            </w:r>
            <w:r w:rsidDel="00000000" w:rsidR="00000000" w:rsidRPr="00000000">
              <w:rPr>
                <w:rtl w:val="0"/>
              </w:rPr>
            </w:r>
          </w:p>
        </w:tc>
      </w:tr>
    </w:tb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single"/>
          <w:shd w:fill="auto" w:val="clear"/>
          <w:vertAlign w:val="baseline"/>
        </w:rPr>
      </w:pPr>
      <w:bookmarkStart w:colFirst="0" w:colLast="0" w:name="_heading=h.qhch8dz609lw" w:id="1"/>
      <w:bookmarkEnd w:id="1"/>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n23a47n554r" w:id="2"/>
      <w:bookmarkEnd w:id="2"/>
      <w:r w:rsidDel="00000000" w:rsidR="00000000" w:rsidRPr="00000000">
        <w:rPr>
          <w:rtl w:val="0"/>
        </w:rPr>
      </w:r>
    </w:p>
    <w:p w:rsidR="00000000" w:rsidDel="00000000" w:rsidP="00000000" w:rsidRDefault="00000000" w:rsidRPr="00000000" w14:paraId="00000010">
      <w:pPr>
        <w:rPr>
          <w:sz w:val="20"/>
          <w:szCs w:val="20"/>
          <w:vertAlign w:val="baseline"/>
        </w:rPr>
      </w:pPr>
      <w:r w:rsidDel="00000000" w:rsidR="00000000" w:rsidRPr="00000000">
        <w:br w:type="page"/>
      </w:r>
      <w:r w:rsidDel="00000000" w:rsidR="00000000" w:rsidRPr="00000000">
        <w:rPr>
          <w:rtl w:val="0"/>
        </w:rPr>
      </w:r>
    </w:p>
    <w:tbl>
      <w:tblPr>
        <w:tblStyle w:val="Table2"/>
        <w:tblW w:w="211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51"/>
        <w:gridCol w:w="9357"/>
        <w:gridCol w:w="6442"/>
        <w:tblGridChange w:id="0">
          <w:tblGrid>
            <w:gridCol w:w="5351"/>
            <w:gridCol w:w="9357"/>
            <w:gridCol w:w="6442"/>
          </w:tblGrid>
        </w:tblGridChange>
      </w:tblGrid>
      <w:tr>
        <w:trPr>
          <w:cantSplit w:val="0"/>
          <w:tblHeader w:val="0"/>
        </w:trPr>
        <w:tc>
          <w:tcPr>
            <w:gridSpan w:val="3"/>
            <w:tcBorders>
              <w:top w:color="000000" w:space="0" w:sz="0" w:val="nil"/>
              <w:left w:color="000000" w:space="0" w:sz="0" w:val="nil"/>
              <w:right w:color="000000" w:space="0" w:sz="0" w:val="nil"/>
            </w:tcBorders>
            <w:vAlign w:val="top"/>
          </w:tcPr>
          <w:p w:rsidR="00000000" w:rsidDel="00000000" w:rsidP="00000000" w:rsidRDefault="00000000" w:rsidRPr="00000000" w14:paraId="00000011">
            <w:pPr>
              <w:pStyle w:val="Heading2"/>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highlight w:val="yellow"/>
                <w:vertAlign w:val="baseline"/>
                <w:rtl w:val="0"/>
              </w:rPr>
              <w:t xml:space="preserve">PART  1:</w:t>
            </w:r>
            <w:r w:rsidDel="00000000" w:rsidR="00000000" w:rsidRPr="00000000">
              <w:rPr>
                <w:rFonts w:ascii="Times New Roman" w:cs="Times New Roman" w:eastAsia="Times New Roman" w:hAnsi="Times New Roman"/>
                <w:b w:val="1"/>
                <w:vertAlign w:val="baseline"/>
                <w:rtl w:val="0"/>
              </w:rPr>
              <w:t xml:space="preserve"> Comments</w:t>
            </w:r>
            <w:r w:rsidDel="00000000" w:rsidR="00000000" w:rsidRPr="00000000">
              <w:rPr>
                <w:rtl w:val="0"/>
              </w:rPr>
            </w:r>
          </w:p>
          <w:p w:rsidR="00000000" w:rsidDel="00000000" w:rsidP="00000000" w:rsidRDefault="00000000" w:rsidRPr="00000000" w14:paraId="00000012">
            <w:pPr>
              <w:rPr>
                <w:sz w:val="20"/>
                <w:szCs w:val="20"/>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5">
            <w:pPr>
              <w:pStyle w:val="Heading2"/>
              <w:jc w:val="left"/>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16">
            <w:pPr>
              <w:pStyle w:val="Heading2"/>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Reviewer’s comment</w:t>
            </w:r>
            <w:r w:rsidDel="00000000" w:rsidR="00000000" w:rsidRPr="00000000">
              <w:rPr>
                <w:rtl w:val="0"/>
              </w:rPr>
            </w:r>
          </w:p>
          <w:p w:rsidR="00000000" w:rsidDel="00000000" w:rsidP="00000000" w:rsidRDefault="00000000" w:rsidRPr="00000000" w14:paraId="00000017">
            <w:pPr>
              <w:rPr>
                <w:vertAlign w:val="baseline"/>
              </w:rPr>
            </w:pPr>
            <w:r w:rsidDel="00000000" w:rsidR="00000000" w:rsidRPr="00000000">
              <w:rPr>
                <w:rtl w:val="0"/>
              </w:rPr>
            </w:r>
          </w:p>
          <w:p w:rsidR="00000000" w:rsidDel="00000000" w:rsidP="00000000" w:rsidRDefault="00000000" w:rsidRPr="00000000" w14:paraId="00000018">
            <w:pPr>
              <w:rPr>
                <w:b w:val="0"/>
                <w:sz w:val="20"/>
                <w:szCs w:val="20"/>
                <w:vertAlign w:val="baseline"/>
              </w:rPr>
            </w:pPr>
            <w:r w:rsidDel="00000000" w:rsidR="00000000" w:rsidRPr="00000000">
              <w:rPr>
                <w:b w:val="1"/>
                <w:sz w:val="20"/>
                <w:szCs w:val="20"/>
                <w:highlight w:val="yellow"/>
                <w:vertAlign w:val="baseline"/>
                <w:rtl w:val="0"/>
              </w:rPr>
              <w:t xml:space="preserve">Artificial Intelligence (AI) generated or assisted review comments are strictly prohibited during peer review.</w:t>
            </w:r>
            <w:r w:rsidDel="00000000" w:rsidR="00000000" w:rsidRPr="00000000">
              <w:rPr>
                <w:rtl w:val="0"/>
              </w:rPr>
            </w:r>
          </w:p>
          <w:p w:rsidR="00000000" w:rsidDel="00000000" w:rsidP="00000000" w:rsidRDefault="00000000" w:rsidRPr="00000000" w14:paraId="00000019">
            <w:pPr>
              <w:rPr>
                <w:vertAlign w:val="baseline"/>
              </w:rPr>
            </w:pPr>
            <w:r w:rsidDel="00000000" w:rsidR="00000000" w:rsidRPr="00000000">
              <w:rPr>
                <w:rtl w:val="0"/>
              </w:rPr>
            </w:r>
          </w:p>
        </w:tc>
        <w:tc>
          <w:tcPr>
            <w:vAlign w:val="top"/>
          </w:tcPr>
          <w:p w:rsidR="00000000" w:rsidDel="00000000" w:rsidP="00000000" w:rsidRDefault="00000000" w:rsidRPr="00000000" w14:paraId="0000001A">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Author’s Feedback</w:t>
            </w:r>
            <w:r w:rsidDel="00000000" w:rsidR="00000000" w:rsidRPr="00000000">
              <w:rPr>
                <w:rFonts w:ascii="Times New Roman" w:cs="Times New Roman" w:eastAsia="Times New Roman" w:hAnsi="Times New Roman"/>
                <w:b w:val="0"/>
                <w:vertAlign w:val="baseline"/>
                <w:rtl w:val="0"/>
              </w:rPr>
              <w:t xml:space="preserve"> </w:t>
            </w:r>
            <w:r w:rsidDel="00000000" w:rsidR="00000000" w:rsidRPr="00000000">
              <w:rPr>
                <w:rFonts w:ascii="Times New Roman" w:cs="Times New Roman" w:eastAsia="Times New Roman" w:hAnsi="Times New Roman"/>
                <w:b w:val="0"/>
                <w:i w:val="1"/>
                <w:vertAlign w:val="baseline"/>
                <w:rtl w:val="0"/>
              </w:rPr>
              <w:t xml:space="preserve">(It is mandatory that authors should write his/her feedback here)</w:t>
            </w:r>
            <w:r w:rsidDel="00000000" w:rsidR="00000000" w:rsidRPr="00000000">
              <w:rPr>
                <w:rtl w:val="0"/>
              </w:rPr>
            </w:r>
          </w:p>
        </w:tc>
      </w:tr>
      <w:tr>
        <w:trPr>
          <w:cantSplit w:val="0"/>
          <w:trHeight w:val="1264" w:hRule="atLeast"/>
          <w:tblHeader w:val="0"/>
        </w:trPr>
        <w:tc>
          <w:tcPr>
            <w:vAlign w:val="top"/>
          </w:tcPr>
          <w:p w:rsidR="00000000" w:rsidDel="00000000" w:rsidP="00000000" w:rsidRDefault="00000000" w:rsidRPr="00000000" w14:paraId="0000001B">
            <w:pPr>
              <w:ind w:left="360" w:firstLine="0"/>
              <w:rPr>
                <w:b w:val="0"/>
                <w:sz w:val="20"/>
                <w:szCs w:val="20"/>
                <w:vertAlign w:val="baseline"/>
              </w:rPr>
            </w:pPr>
            <w:r w:rsidDel="00000000" w:rsidR="00000000" w:rsidRPr="00000000">
              <w:rPr>
                <w:b w:val="1"/>
                <w:sz w:val="20"/>
                <w:szCs w:val="20"/>
                <w:vertAlign w:val="baseline"/>
                <w:rtl w:val="0"/>
              </w:rPr>
              <w:t xml:space="preserve">Please write a few sentences regarding the importance of this manuscript for the scientific community. A minimum of 3-4 sentences may be required for this part.</w:t>
            </w:r>
            <w:r w:rsidDel="00000000" w:rsidR="00000000" w:rsidRPr="00000000">
              <w:rPr>
                <w:rtl w:val="0"/>
              </w:rPr>
            </w:r>
          </w:p>
          <w:p w:rsidR="00000000" w:rsidDel="00000000" w:rsidP="00000000" w:rsidRDefault="00000000" w:rsidRPr="00000000" w14:paraId="0000001C">
            <w:pPr>
              <w:ind w:left="360" w:firstLine="0"/>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1E">
            <w:pPr>
              <w:pStyle w:val="Heading2"/>
              <w:jc w:val="left"/>
              <w:rPr>
                <w:rFonts w:ascii="Times New Roman" w:cs="Times New Roman" w:eastAsia="Times New Roman" w:hAnsi="Times New Roman"/>
                <w:b w:val="0"/>
                <w:vertAlign w:val="baseline"/>
              </w:rPr>
            </w:pPr>
            <w:r w:rsidDel="00000000" w:rsidR="00000000" w:rsidRPr="00000000">
              <w:rPr>
                <w:rtl w:val="0"/>
              </w:rPr>
            </w:r>
          </w:p>
        </w:tc>
      </w:tr>
      <w:tr>
        <w:trPr>
          <w:cantSplit w:val="0"/>
          <w:trHeight w:val="1262" w:hRule="atLeast"/>
          <w:tblHeader w:val="0"/>
        </w:trPr>
        <w:tc>
          <w:tcPr>
            <w:vAlign w:val="top"/>
          </w:tcPr>
          <w:p w:rsidR="00000000" w:rsidDel="00000000" w:rsidP="00000000" w:rsidRDefault="00000000" w:rsidRPr="00000000" w14:paraId="0000001F">
            <w:pPr>
              <w:ind w:left="360" w:firstLine="0"/>
              <w:rPr>
                <w:b w:val="0"/>
                <w:sz w:val="20"/>
                <w:szCs w:val="20"/>
                <w:vertAlign w:val="baseline"/>
              </w:rPr>
            </w:pPr>
            <w:r w:rsidDel="00000000" w:rsidR="00000000" w:rsidRPr="00000000">
              <w:rPr>
                <w:b w:val="1"/>
                <w:sz w:val="20"/>
                <w:szCs w:val="20"/>
                <w:vertAlign w:val="baseline"/>
                <w:rtl w:val="0"/>
              </w:rPr>
              <w:t xml:space="preserve">Is the title of the article suitable?</w:t>
            </w:r>
            <w:r w:rsidDel="00000000" w:rsidR="00000000" w:rsidRPr="00000000">
              <w:rPr>
                <w:rtl w:val="0"/>
              </w:rPr>
            </w:r>
          </w:p>
          <w:p w:rsidR="00000000" w:rsidDel="00000000" w:rsidP="00000000" w:rsidRDefault="00000000" w:rsidRPr="00000000" w14:paraId="00000020">
            <w:pPr>
              <w:ind w:left="360" w:firstLine="0"/>
              <w:rPr>
                <w:b w:val="0"/>
                <w:sz w:val="20"/>
                <w:szCs w:val="20"/>
                <w:vertAlign w:val="baseline"/>
              </w:rPr>
            </w:pPr>
            <w:r w:rsidDel="00000000" w:rsidR="00000000" w:rsidRPr="00000000">
              <w:rPr>
                <w:b w:val="1"/>
                <w:sz w:val="20"/>
                <w:szCs w:val="20"/>
                <w:vertAlign w:val="baseline"/>
                <w:rtl w:val="0"/>
              </w:rPr>
              <w:t xml:space="preserve">(If not please suggest an alternative title)</w:t>
            </w:r>
            <w:r w:rsidDel="00000000" w:rsidR="00000000" w:rsidRPr="00000000">
              <w:rPr>
                <w:rtl w:val="0"/>
              </w:rPr>
            </w:r>
          </w:p>
          <w:p w:rsidR="00000000" w:rsidDel="00000000" w:rsidP="00000000" w:rsidRDefault="00000000" w:rsidRPr="00000000" w14:paraId="00000021">
            <w:pPr>
              <w:pStyle w:val="Heading2"/>
              <w:jc w:val="left"/>
              <w:rPr>
                <w:rFonts w:ascii="Times New Roman" w:cs="Times New Roman" w:eastAsia="Times New Roman" w:hAnsi="Times New Roman"/>
                <w:u w:val="single"/>
                <w:vertAlign w:val="baseline"/>
              </w:rPr>
            </w:pPr>
            <w:r w:rsidDel="00000000" w:rsidR="00000000" w:rsidRPr="00000000">
              <w:rPr>
                <w:rtl w:val="0"/>
              </w:rPr>
            </w:r>
          </w:p>
        </w:tc>
        <w:tc>
          <w:tcPr>
            <w:vAlign w:val="top"/>
          </w:tcPr>
          <w:p w:rsidR="00000000" w:rsidDel="00000000" w:rsidP="00000000" w:rsidRDefault="00000000" w:rsidRPr="00000000" w14:paraId="00000022">
            <w:pPr>
              <w:ind w:left="360" w:firstLine="0"/>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023">
            <w:pPr>
              <w:pStyle w:val="Heading2"/>
              <w:jc w:val="left"/>
              <w:rPr>
                <w:rFonts w:ascii="Times New Roman" w:cs="Times New Roman" w:eastAsia="Times New Roman" w:hAnsi="Times New Roman"/>
                <w:b w:val="0"/>
                <w:vertAlign w:val="baseline"/>
              </w:rPr>
            </w:pPr>
            <w:r w:rsidDel="00000000" w:rsidR="00000000" w:rsidRPr="00000000">
              <w:rPr>
                <w:rtl w:val="0"/>
              </w:rPr>
            </w:r>
          </w:p>
        </w:tc>
      </w:tr>
      <w:tr>
        <w:trPr>
          <w:cantSplit w:val="0"/>
          <w:trHeight w:val="1262" w:hRule="atLeast"/>
          <w:tblHeader w:val="0"/>
        </w:trPr>
        <w:tc>
          <w:tcPr>
            <w:vAlign w:val="top"/>
          </w:tcPr>
          <w:p w:rsidR="00000000" w:rsidDel="00000000" w:rsidP="00000000" w:rsidRDefault="00000000" w:rsidRPr="00000000" w14:paraId="00000024">
            <w:pPr>
              <w:pStyle w:val="Heading2"/>
              <w:ind w:left="36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Is the abstract of the article comprehensive? Do you suggest the addition (or deletion) of some points in this section? Please write your suggestions here.</w:t>
            </w:r>
            <w:r w:rsidDel="00000000" w:rsidR="00000000" w:rsidRPr="00000000">
              <w:rPr>
                <w:rtl w:val="0"/>
              </w:rPr>
            </w:r>
          </w:p>
          <w:p w:rsidR="00000000" w:rsidDel="00000000" w:rsidP="00000000" w:rsidRDefault="00000000" w:rsidRPr="00000000" w14:paraId="00000025">
            <w:pPr>
              <w:pStyle w:val="Heading2"/>
              <w:jc w:val="left"/>
              <w:rPr>
                <w:rFonts w:ascii="Times New Roman" w:cs="Times New Roman" w:eastAsia="Times New Roman" w:hAnsi="Times New Roman"/>
                <w:u w:val="single"/>
                <w:vertAlign w:val="baseline"/>
              </w:rPr>
            </w:pPr>
            <w:r w:rsidDel="00000000" w:rsidR="00000000" w:rsidRPr="00000000">
              <w:rPr>
                <w:rtl w:val="0"/>
              </w:rPr>
            </w:r>
          </w:p>
        </w:tc>
        <w:tc>
          <w:tcPr>
            <w:vAlign w:val="top"/>
          </w:tcPr>
          <w:p w:rsidR="00000000" w:rsidDel="00000000" w:rsidP="00000000" w:rsidRDefault="00000000" w:rsidRPr="00000000" w14:paraId="00000026">
            <w:pPr>
              <w:ind w:left="360" w:firstLine="0"/>
              <w:rPr>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027">
            <w:pPr>
              <w:pStyle w:val="Heading2"/>
              <w:jc w:val="left"/>
              <w:rPr>
                <w:rFonts w:ascii="Times New Roman" w:cs="Times New Roman" w:eastAsia="Times New Roman" w:hAnsi="Times New Roman"/>
                <w:b w:val="0"/>
                <w:vertAlign w:val="baseline"/>
              </w:rPr>
            </w:pPr>
            <w:r w:rsidDel="00000000" w:rsidR="00000000" w:rsidRPr="00000000">
              <w:rPr>
                <w:rtl w:val="0"/>
              </w:rPr>
            </w:r>
          </w:p>
        </w:tc>
      </w:tr>
      <w:tr>
        <w:trPr>
          <w:cantSplit w:val="0"/>
          <w:trHeight w:val="704" w:hRule="atLeast"/>
          <w:tblHeader w:val="0"/>
        </w:trPr>
        <w:tc>
          <w:tcPr>
            <w:vAlign w:val="top"/>
          </w:tcPr>
          <w:p w:rsidR="00000000" w:rsidDel="00000000" w:rsidP="00000000" w:rsidRDefault="00000000" w:rsidRPr="00000000" w14:paraId="00000028">
            <w:pPr>
              <w:pStyle w:val="Heading2"/>
              <w:ind w:left="360" w:firstLine="0"/>
              <w:jc w:val="left"/>
              <w:rPr>
                <w:b w:val="0"/>
                <w:u w:val="single"/>
                <w:vertAlign w:val="baseline"/>
              </w:rPr>
            </w:pPr>
            <w:r w:rsidDel="00000000" w:rsidR="00000000" w:rsidRPr="00000000">
              <w:rPr>
                <w:rFonts w:ascii="Times New Roman" w:cs="Times New Roman" w:eastAsia="Times New Roman" w:hAnsi="Times New Roman"/>
                <w:b w:val="1"/>
                <w:vertAlign w:val="baseline"/>
                <w:rtl w:val="0"/>
              </w:rPr>
              <w:t xml:space="preserve">Is the manuscript scientifically, correct? Please write here.</w:t>
            </w:r>
            <w:r w:rsidDel="00000000" w:rsidR="00000000" w:rsidRPr="00000000">
              <w:rPr>
                <w:rtl w:val="0"/>
              </w:rPr>
            </w:r>
          </w:p>
        </w:tc>
        <w:tc>
          <w:tcPr>
            <w:vAlign w:val="top"/>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A">
            <w:pPr>
              <w:pStyle w:val="Heading2"/>
              <w:jc w:val="left"/>
              <w:rPr>
                <w:rFonts w:ascii="Times New Roman" w:cs="Times New Roman" w:eastAsia="Times New Roman" w:hAnsi="Times New Roman"/>
                <w:b w:val="0"/>
                <w:vertAlign w:val="baseline"/>
              </w:rPr>
            </w:pPr>
            <w:r w:rsidDel="00000000" w:rsidR="00000000" w:rsidRPr="00000000">
              <w:rPr>
                <w:rtl w:val="0"/>
              </w:rPr>
            </w:r>
          </w:p>
        </w:tc>
      </w:tr>
      <w:tr>
        <w:trPr>
          <w:cantSplit w:val="0"/>
          <w:trHeight w:val="703" w:hRule="atLeast"/>
          <w:tblHeader w:val="0"/>
        </w:trPr>
        <w:tc>
          <w:tcPr>
            <w:vAlign w:val="top"/>
          </w:tcPr>
          <w:p w:rsidR="00000000" w:rsidDel="00000000" w:rsidP="00000000" w:rsidRDefault="00000000" w:rsidRPr="00000000" w14:paraId="0000002B">
            <w:pPr>
              <w:ind w:left="360" w:firstLine="0"/>
              <w:rPr>
                <w:b w:val="0"/>
                <w:sz w:val="20"/>
                <w:szCs w:val="20"/>
                <w:vertAlign w:val="baseline"/>
              </w:rPr>
            </w:pPr>
            <w:r w:rsidDel="00000000" w:rsidR="00000000" w:rsidRPr="00000000">
              <w:rPr>
                <w:b w:val="1"/>
                <w:sz w:val="20"/>
                <w:szCs w:val="20"/>
                <w:vertAlign w:val="baseline"/>
                <w:rtl w:val="0"/>
              </w:rPr>
              <w:t xml:space="preserve">Are the references sufficient and recent? If you have suggestions of additional references, please mention them in the review form.</w:t>
            </w:r>
            <w:r w:rsidDel="00000000" w:rsidR="00000000" w:rsidRPr="00000000">
              <w:rPr>
                <w:rtl w:val="0"/>
              </w:rPr>
            </w:r>
          </w:p>
        </w:tc>
        <w:tc>
          <w:tcPr>
            <w:vAlign w:val="top"/>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D">
            <w:pPr>
              <w:pStyle w:val="Heading2"/>
              <w:jc w:val="left"/>
              <w:rPr>
                <w:rFonts w:ascii="Times New Roman" w:cs="Times New Roman" w:eastAsia="Times New Roman" w:hAnsi="Times New Roman"/>
                <w:b w:val="0"/>
                <w:vertAlign w:val="baseline"/>
              </w:rPr>
            </w:pPr>
            <w:r w:rsidDel="00000000" w:rsidR="00000000" w:rsidRPr="00000000">
              <w:rPr>
                <w:rtl w:val="0"/>
              </w:rPr>
            </w:r>
          </w:p>
        </w:tc>
      </w:tr>
      <w:tr>
        <w:trPr>
          <w:cantSplit w:val="0"/>
          <w:trHeight w:val="386" w:hRule="atLeast"/>
          <w:tblHeader w:val="0"/>
        </w:trPr>
        <w:tc>
          <w:tcPr>
            <w:vAlign w:val="top"/>
          </w:tcPr>
          <w:p w:rsidR="00000000" w:rsidDel="00000000" w:rsidP="00000000" w:rsidRDefault="00000000" w:rsidRPr="00000000" w14:paraId="0000002E">
            <w:pPr>
              <w:pStyle w:val="Heading2"/>
              <w:ind w:left="360" w:firstLine="0"/>
              <w:jc w:val="left"/>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Is the language/English quality of the article suitable for scholarly communications?</w:t>
            </w:r>
            <w:r w:rsidDel="00000000" w:rsidR="00000000" w:rsidRPr="00000000">
              <w:rPr>
                <w:rtl w:val="0"/>
              </w:rPr>
            </w:r>
          </w:p>
          <w:p w:rsidR="00000000" w:rsidDel="00000000" w:rsidP="00000000" w:rsidRDefault="00000000" w:rsidRPr="00000000" w14:paraId="0000002F">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030">
            <w:pPr>
              <w:rPr>
                <w:sz w:val="20"/>
                <w:szCs w:val="20"/>
                <w:vertAlign w:val="baseline"/>
              </w:rPr>
            </w:pPr>
            <w:r w:rsidDel="00000000" w:rsidR="00000000" w:rsidRPr="00000000">
              <w:rPr>
                <w:rtl w:val="0"/>
              </w:rPr>
            </w:r>
          </w:p>
        </w:tc>
        <w:tc>
          <w:tcPr>
            <w:vAlign w:val="top"/>
          </w:tcPr>
          <w:p w:rsidR="00000000" w:rsidDel="00000000" w:rsidP="00000000" w:rsidRDefault="00000000" w:rsidRPr="00000000" w14:paraId="00000031">
            <w:pPr>
              <w:rPr>
                <w:sz w:val="20"/>
                <w:szCs w:val="20"/>
                <w:vertAlign w:val="baseline"/>
              </w:rPr>
            </w:pPr>
            <w:r w:rsidDel="00000000" w:rsidR="00000000" w:rsidRPr="00000000">
              <w:rPr>
                <w:rtl w:val="0"/>
              </w:rPr>
            </w:r>
          </w:p>
        </w:tc>
      </w:tr>
      <w:tr>
        <w:trPr>
          <w:cantSplit w:val="0"/>
          <w:trHeight w:val="1178" w:hRule="atLeast"/>
          <w:tblHeader w:val="0"/>
        </w:trPr>
        <w:tc>
          <w:tcPr>
            <w:vAlign w:val="top"/>
          </w:tcPr>
          <w:p w:rsidR="00000000" w:rsidDel="00000000" w:rsidP="00000000" w:rsidRDefault="00000000" w:rsidRPr="00000000" w14:paraId="00000032">
            <w:pPr>
              <w:pStyle w:val="Heading2"/>
              <w:jc w:val="left"/>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Optional/General</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Fonts w:ascii="Times New Roman" w:cs="Times New Roman" w:eastAsia="Times New Roman" w:hAnsi="Times New Roman"/>
                <w:b w:val="0"/>
                <w:vertAlign w:val="baseline"/>
                <w:rtl w:val="0"/>
              </w:rPr>
              <w:t xml:space="preserve">comments</w:t>
            </w:r>
          </w:p>
          <w:p w:rsidR="00000000" w:rsidDel="00000000" w:rsidP="00000000" w:rsidRDefault="00000000" w:rsidRPr="00000000" w14:paraId="00000033">
            <w:pPr>
              <w:pStyle w:val="Heading2"/>
              <w:jc w:val="left"/>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Critical Comments:</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1. Short Follow-Up Time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br w:type="textWrapping"/>
              <w:t xml:space="preserve">The case report includes only a three-month follow-up. This is a very limited time frame to evaluate how well the restorations perform over the long term. The authors should consider mentioning this as a limitation in the discussion or conclusion.</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2. Choice of Composite Instead of Ceramic</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br w:type="textWrapping"/>
              <w:t xml:space="preserve">While the authors opted for composite veneers due to their cost-effectiveness and ease of repair, the manuscript does not provide a clear comparison with other restorative options, especially modern ceramic materials. A brief justification or comparison would help readers understand why composite was preferred in this particular case.</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3. Use of Splint Without Behavioral Follow-Up</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br w:type="textWrapping"/>
              <w:t xml:space="preserve">The clinical steps related to providing a stabilization splint were well described. However, since bruxism often has behavioral or psychological triggers, it would have been beneficial to elaborate on whether the suggested psychological support or other behavioral interventions were actually implemented. This would have made the management approach more holistic.</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4. Excessive Mention of Product Names</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br w:type="textWrapping"/>
              <w:t xml:space="preserve">The article lists almost every brand and product used during the procedure, which might make the content feel overly commercial. It's suggested to mention only a few representative products and focus more on the materials and technique to maintain a scientific tone.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5. Minor Language Issues</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br w:type="textWrapping"/>
              <w:t xml:space="preserve">While the manuscript is generally well-written, a few sentences can be improved for clarity. For instance, the sentence that mentions how the new veneers lasted while previous ones failed within 24 hours could be rephrased to make it clearer and more concise.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D">
            <w:pPr>
              <w:numPr>
                <w:ilvl w:val="0"/>
                <w:numId w:val="1"/>
              </w:numPr>
              <w:ind w:left="360" w:hanging="360"/>
              <w:rPr>
                <w:sz w:val="20"/>
                <w:szCs w:val="20"/>
                <w:u w:val="none"/>
              </w:rPr>
            </w:pPr>
            <w:r w:rsidDel="00000000" w:rsidR="00000000" w:rsidRPr="00000000">
              <w:rPr>
                <w:sz w:val="20"/>
                <w:szCs w:val="20"/>
                <w:rtl w:val="0"/>
              </w:rPr>
              <w:t xml:space="preserve">We agree with the suggestion and have added it to the discussion as requested.</w:t>
            </w:r>
          </w:p>
          <w:p w:rsidR="00000000" w:rsidDel="00000000" w:rsidP="00000000" w:rsidRDefault="00000000" w:rsidRPr="00000000" w14:paraId="0000003E">
            <w:pPr>
              <w:numPr>
                <w:ilvl w:val="0"/>
                <w:numId w:val="1"/>
              </w:numPr>
              <w:ind w:left="360" w:hanging="360"/>
              <w:rPr>
                <w:sz w:val="20"/>
                <w:szCs w:val="20"/>
                <w:u w:val="none"/>
              </w:rPr>
            </w:pPr>
            <w:r w:rsidDel="00000000" w:rsidR="00000000" w:rsidRPr="00000000">
              <w:rPr>
                <w:sz w:val="20"/>
                <w:szCs w:val="20"/>
                <w:rtl w:val="0"/>
              </w:rPr>
              <w:t xml:space="preserve">We have reinforced this point in our manuscript.</w:t>
            </w:r>
          </w:p>
          <w:p w:rsidR="00000000" w:rsidDel="00000000" w:rsidP="00000000" w:rsidRDefault="00000000" w:rsidRPr="00000000" w14:paraId="0000003F">
            <w:pPr>
              <w:numPr>
                <w:ilvl w:val="0"/>
                <w:numId w:val="1"/>
              </w:numPr>
              <w:ind w:left="360" w:hanging="360"/>
              <w:rPr>
                <w:sz w:val="20"/>
                <w:szCs w:val="20"/>
                <w:u w:val="none"/>
              </w:rPr>
            </w:pPr>
            <w:r w:rsidDel="00000000" w:rsidR="00000000" w:rsidRPr="00000000">
              <w:rPr>
                <w:sz w:val="20"/>
                <w:szCs w:val="20"/>
                <w:rtl w:val="0"/>
              </w:rPr>
              <w:t xml:space="preserve">Actually, the follow-up consisted of behavioral monitoring, which we have now emphasized in the manuscript.</w:t>
            </w:r>
          </w:p>
          <w:p w:rsidR="00000000" w:rsidDel="00000000" w:rsidP="00000000" w:rsidRDefault="00000000" w:rsidRPr="00000000" w14:paraId="00000040">
            <w:pPr>
              <w:numPr>
                <w:ilvl w:val="0"/>
                <w:numId w:val="1"/>
              </w:numPr>
              <w:ind w:left="360" w:hanging="360"/>
              <w:rPr>
                <w:sz w:val="20"/>
                <w:szCs w:val="20"/>
                <w:u w:val="none"/>
              </w:rPr>
            </w:pPr>
            <w:r w:rsidDel="00000000" w:rsidR="00000000" w:rsidRPr="00000000">
              <w:rPr>
                <w:sz w:val="20"/>
                <w:szCs w:val="20"/>
                <w:rtl w:val="0"/>
              </w:rPr>
              <w:t xml:space="preserve">We believe it is important to maintain transparency regarding the materials used. Therefore, we kept all of them mentioned, as we could not highlight one over the others since all were equally important to ensure clinical success.</w:t>
            </w:r>
          </w:p>
          <w:p w:rsidR="00000000" w:rsidDel="00000000" w:rsidP="00000000" w:rsidRDefault="00000000" w:rsidRPr="00000000" w14:paraId="00000041">
            <w:pPr>
              <w:numPr>
                <w:ilvl w:val="0"/>
                <w:numId w:val="1"/>
              </w:numPr>
              <w:ind w:left="360" w:hanging="360"/>
              <w:rPr>
                <w:sz w:val="20"/>
                <w:szCs w:val="20"/>
                <w:u w:val="none"/>
              </w:rPr>
            </w:pPr>
            <w:r w:rsidDel="00000000" w:rsidR="00000000" w:rsidRPr="00000000">
              <w:rPr>
                <w:sz w:val="20"/>
                <w:szCs w:val="20"/>
                <w:rtl w:val="0"/>
              </w:rPr>
              <w:t xml:space="preserve">We have carefully reviewed the manuscript and made the necessary corrections.</w:t>
            </w:r>
          </w:p>
        </w:tc>
      </w:tr>
    </w:tb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bookmarkStart w:colFirst="0" w:colLast="0" w:name="_heading=h.wcrv3mkzn6uj" w:id="3"/>
      <w:bookmarkEnd w:id="3"/>
      <w:r w:rsidDel="00000000" w:rsidR="00000000" w:rsidRPr="00000000">
        <w:rPr>
          <w:rtl w:val="0"/>
        </w:rPr>
      </w:r>
    </w:p>
    <w:tbl>
      <w:tblPr>
        <w:tblStyle w:val="Table3"/>
        <w:tblW w:w="211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31"/>
        <w:gridCol w:w="7166"/>
        <w:gridCol w:w="7153"/>
        <w:tblGridChange w:id="0">
          <w:tblGrid>
            <w:gridCol w:w="6831"/>
            <w:gridCol w:w="7166"/>
            <w:gridCol w:w="7153"/>
          </w:tblGrid>
        </w:tblGridChange>
      </w:tblGrid>
      <w:tr>
        <w:trPr>
          <w:cantSplit w:val="0"/>
          <w:tblHeader w:val="0"/>
        </w:trPr>
        <w:tc>
          <w:tcPr>
            <w:gridSpan w:val="3"/>
            <w:tcBorders>
              <w:top w:color="000000" w:space="0" w:sz="0" w:val="nil"/>
              <w:left w:color="000000" w:space="0" w:sz="0" w:val="nil"/>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04E">
            <w:pPr>
              <w:rPr>
                <w:rFonts w:ascii="Arial" w:cs="Arial" w:eastAsia="Arial" w:hAnsi="Arial"/>
                <w:b w:val="0"/>
                <w:sz w:val="20"/>
                <w:szCs w:val="20"/>
                <w:u w:val="single"/>
                <w:vertAlign w:val="baseline"/>
              </w:rPr>
            </w:pPr>
            <w:r w:rsidDel="00000000" w:rsidR="00000000" w:rsidRPr="00000000">
              <w:rPr>
                <w:rFonts w:ascii="Arial" w:cs="Arial" w:eastAsia="Arial" w:hAnsi="Arial"/>
                <w:b w:val="1"/>
                <w:sz w:val="20"/>
                <w:szCs w:val="20"/>
                <w:highlight w:val="yellow"/>
                <w:u w:val="single"/>
                <w:vertAlign w:val="baseline"/>
                <w:rtl w:val="0"/>
              </w:rPr>
              <w:t xml:space="preserve">PART  2:</w:t>
            </w:r>
            <w:r w:rsidDel="00000000" w:rsidR="00000000" w:rsidRPr="00000000">
              <w:rPr>
                <w:rFonts w:ascii="Arial" w:cs="Arial" w:eastAsia="Arial" w:hAnsi="Arial"/>
                <w:b w:val="1"/>
                <w:sz w:val="20"/>
                <w:szCs w:val="20"/>
                <w:u w:val="single"/>
                <w:vertAlign w:val="baseline"/>
                <w:rtl w:val="0"/>
              </w:rPr>
              <w:t xml:space="preserve"> </w:t>
            </w:r>
            <w:r w:rsidDel="00000000" w:rsidR="00000000" w:rsidRPr="00000000">
              <w:rPr>
                <w:rtl w:val="0"/>
              </w:rPr>
            </w:r>
          </w:p>
          <w:p w:rsidR="00000000" w:rsidDel="00000000" w:rsidP="00000000" w:rsidRDefault="00000000" w:rsidRPr="00000000" w14:paraId="0000004F">
            <w:pPr>
              <w:rPr>
                <w:rFonts w:ascii="Arial" w:cs="Arial" w:eastAsia="Arial" w:hAnsi="Arial"/>
                <w:b w:val="0"/>
                <w:sz w:val="20"/>
                <w:szCs w:val="20"/>
                <w:u w:val="single"/>
                <w:vertAlign w:val="baseline"/>
              </w:rPr>
            </w:pPr>
            <w:r w:rsidDel="00000000" w:rsidR="00000000" w:rsidRPr="00000000">
              <w:rPr>
                <w:rtl w:val="0"/>
              </w:rPr>
            </w:r>
          </w:p>
        </w:tc>
      </w:tr>
      <w:tr>
        <w:trPr>
          <w:cantSplit w:val="0"/>
          <w:tblHeader w:val="0"/>
        </w:trPr>
        <w:tc>
          <w:tcPr>
            <w:tcMar>
              <w:top w:w="0.0" w:type="dxa"/>
              <w:left w:w="108.0" w:type="dxa"/>
              <w:bottom w:w="0.0" w:type="dxa"/>
              <w:right w:w="108.0" w:type="dxa"/>
            </w:tcMar>
            <w:vAlign w:val="center"/>
          </w:tcPr>
          <w:p w:rsidR="00000000" w:rsidDel="00000000" w:rsidP="00000000" w:rsidRDefault="00000000" w:rsidRPr="00000000" w14:paraId="00000052">
            <w:pPr>
              <w:rPr>
                <w:rFonts w:ascii="Arial" w:cs="Arial" w:eastAsia="Arial" w:hAnsi="Arial"/>
                <w:sz w:val="20"/>
                <w:szCs w:val="20"/>
                <w:vertAlign w:val="baseline"/>
              </w:rPr>
            </w:pPr>
            <w:r w:rsidDel="00000000" w:rsidR="00000000" w:rsidRPr="00000000">
              <w:rPr>
                <w:rtl w:val="0"/>
              </w:rPr>
            </w:r>
          </w:p>
        </w:tc>
        <w:tc>
          <w:tcPr>
            <w:tcMar>
              <w:top w:w="0.0" w:type="dxa"/>
              <w:left w:w="108.0" w:type="dxa"/>
              <w:bottom w:w="0.0" w:type="dxa"/>
              <w:right w:w="108.0" w:type="dxa"/>
            </w:tcMar>
            <w:vAlign w:val="top"/>
          </w:tcPr>
          <w:p w:rsidR="00000000" w:rsidDel="00000000" w:rsidP="00000000" w:rsidRDefault="00000000" w:rsidRPr="00000000" w14:paraId="00000053">
            <w:pPr>
              <w:keepNext w:val="1"/>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Reviewer’s comment</w:t>
            </w:r>
            <w:r w:rsidDel="00000000" w:rsidR="00000000" w:rsidRPr="00000000">
              <w:rPr>
                <w:rtl w:val="0"/>
              </w:rPr>
            </w:r>
          </w:p>
        </w:tc>
        <w:tc>
          <w:tcPr>
            <w:vAlign w:val="top"/>
          </w:tcPr>
          <w:p w:rsidR="00000000" w:rsidDel="00000000" w:rsidP="00000000" w:rsidRDefault="00000000" w:rsidRPr="00000000" w14:paraId="00000054">
            <w:pPr>
              <w:keepNext w:val="1"/>
              <w:rPr>
                <w:rFonts w:ascii="Arial" w:cs="Arial" w:eastAsia="Arial" w:hAnsi="Arial"/>
                <w:sz w:val="20"/>
                <w:szCs w:val="20"/>
                <w:vertAlign w:val="baseline"/>
              </w:rPr>
            </w:pPr>
            <w:r w:rsidDel="00000000" w:rsidR="00000000" w:rsidRPr="00000000">
              <w:rPr>
                <w:rFonts w:ascii="Arial" w:cs="Arial" w:eastAsia="Arial" w:hAnsi="Arial"/>
                <w:b w:val="1"/>
                <w:sz w:val="20"/>
                <w:szCs w:val="20"/>
                <w:vertAlign w:val="baseline"/>
                <w:rtl w:val="0"/>
              </w:rPr>
              <w:t xml:space="preserve">Author’s comment</w:t>
            </w:r>
            <w:r w:rsidDel="00000000" w:rsidR="00000000" w:rsidRPr="00000000">
              <w:rPr>
                <w:rFonts w:ascii="Arial" w:cs="Arial" w:eastAsia="Arial" w:hAnsi="Arial"/>
                <w:sz w:val="20"/>
                <w:szCs w:val="20"/>
                <w:vertAlign w:val="baseline"/>
                <w:rtl w:val="0"/>
              </w:rPr>
              <w:t xml:space="preserve"> </w:t>
            </w:r>
            <w:r w:rsidDel="00000000" w:rsidR="00000000" w:rsidRPr="00000000">
              <w:rPr>
                <w:rFonts w:ascii="Arial" w:cs="Arial" w:eastAsia="Arial" w:hAnsi="Arial"/>
                <w:i w:val="1"/>
                <w:sz w:val="20"/>
                <w:szCs w:val="20"/>
                <w:vertAlign w:val="baseline"/>
                <w:rtl w:val="0"/>
              </w:rPr>
              <w:t xml:space="preserve">(if agreed with reviewer, correct the manuscript and highlight that part in the manuscript. It is mandatory that authors should write his/her feedback here)</w:t>
            </w:r>
            <w:r w:rsidDel="00000000" w:rsidR="00000000" w:rsidRPr="00000000">
              <w:rPr>
                <w:rtl w:val="0"/>
              </w:rPr>
            </w:r>
          </w:p>
        </w:tc>
      </w:tr>
      <w:tr>
        <w:trPr>
          <w:cantSplit w:val="0"/>
          <w:trHeight w:val="890" w:hRule="atLeast"/>
          <w:tblHeader w:val="0"/>
        </w:trPr>
        <w:tc>
          <w:tcPr>
            <w:tcMar>
              <w:top w:w="0.0" w:type="dxa"/>
              <w:left w:w="108.0" w:type="dxa"/>
              <w:bottom w:w="0.0" w:type="dxa"/>
              <w:right w:w="108.0" w:type="dxa"/>
            </w:tcMar>
            <w:vAlign w:val="center"/>
          </w:tcPr>
          <w:p w:rsidR="00000000" w:rsidDel="00000000" w:rsidP="00000000" w:rsidRDefault="00000000" w:rsidRPr="00000000" w14:paraId="00000055">
            <w:pPr>
              <w:rPr>
                <w:rFonts w:ascii="Arial" w:cs="Arial" w:eastAsia="Arial" w:hAnsi="Arial"/>
                <w:b w:val="0"/>
                <w:sz w:val="20"/>
                <w:szCs w:val="20"/>
                <w:vertAlign w:val="baseline"/>
              </w:rPr>
            </w:pPr>
            <w:r w:rsidDel="00000000" w:rsidR="00000000" w:rsidRPr="00000000">
              <w:rPr>
                <w:rFonts w:ascii="Arial" w:cs="Arial" w:eastAsia="Arial" w:hAnsi="Arial"/>
                <w:b w:val="1"/>
                <w:sz w:val="20"/>
                <w:szCs w:val="20"/>
                <w:vertAlign w:val="baseline"/>
                <w:rtl w:val="0"/>
              </w:rPr>
              <w:t xml:space="preserve">Are there ethical issues in this manuscript? </w:t>
            </w:r>
            <w:r w:rsidDel="00000000" w:rsidR="00000000" w:rsidRPr="00000000">
              <w:rPr>
                <w:rtl w:val="0"/>
              </w:rPr>
            </w:r>
          </w:p>
          <w:p w:rsidR="00000000" w:rsidDel="00000000" w:rsidP="00000000" w:rsidRDefault="00000000" w:rsidRPr="00000000" w14:paraId="00000056">
            <w:pPr>
              <w:rPr>
                <w:rFonts w:ascii="Arial" w:cs="Arial" w:eastAsia="Arial" w:hAnsi="Arial"/>
                <w:sz w:val="20"/>
                <w:szCs w:val="20"/>
                <w:vertAlign w:val="baseline"/>
              </w:rPr>
            </w:pPr>
            <w:r w:rsidDel="00000000" w:rsidR="00000000" w:rsidRPr="00000000">
              <w:rPr>
                <w:rtl w:val="0"/>
              </w:rPr>
            </w:r>
          </w:p>
        </w:tc>
        <w:tc>
          <w:tcPr>
            <w:tcMar>
              <w:top w:w="0.0" w:type="dxa"/>
              <w:left w:w="108.0" w:type="dxa"/>
              <w:bottom w:w="0.0" w:type="dxa"/>
              <w:right w:w="108.0" w:type="dxa"/>
            </w:tcMar>
            <w:vAlign w:val="center"/>
          </w:tcPr>
          <w:p w:rsidR="00000000" w:rsidDel="00000000" w:rsidP="00000000" w:rsidRDefault="00000000" w:rsidRPr="00000000" w14:paraId="00000057">
            <w:pPr>
              <w:rPr>
                <w:rFonts w:ascii="Arial" w:cs="Arial" w:eastAsia="Arial" w:hAnsi="Arial"/>
                <w:i w:val="0"/>
                <w:sz w:val="20"/>
                <w:szCs w:val="20"/>
                <w:u w:val="single"/>
                <w:vertAlign w:val="baseline"/>
              </w:rPr>
            </w:pPr>
            <w:r w:rsidDel="00000000" w:rsidR="00000000" w:rsidRPr="00000000">
              <w:rPr>
                <w:rFonts w:ascii="Arial" w:cs="Arial" w:eastAsia="Arial" w:hAnsi="Arial"/>
                <w:i w:val="1"/>
                <w:sz w:val="20"/>
                <w:szCs w:val="20"/>
                <w:u w:val="single"/>
                <w:vertAlign w:val="baseline"/>
                <w:rtl w:val="0"/>
              </w:rPr>
              <w:t xml:space="preserve">(If yes, Kindly please write down the ethical issues here in details)</w:t>
            </w:r>
            <w:r w:rsidDel="00000000" w:rsidR="00000000" w:rsidRPr="00000000">
              <w:rPr>
                <w:rtl w:val="0"/>
              </w:rPr>
            </w:r>
          </w:p>
          <w:p w:rsidR="00000000" w:rsidDel="00000000" w:rsidP="00000000" w:rsidRDefault="00000000" w:rsidRPr="00000000" w14:paraId="00000058">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9">
            <w:pPr>
              <w:rPr>
                <w:rFonts w:ascii="Arial" w:cs="Arial" w:eastAsia="Arial" w:hAnsi="Arial"/>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5A">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B">
            <w:pPr>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14:paraId="0000005C">
            <w:pPr>
              <w:rPr>
                <w:rFonts w:ascii="Arial" w:cs="Arial" w:eastAsia="Arial" w:hAnsi="Arial"/>
                <w:sz w:val="20"/>
                <w:szCs w:val="20"/>
                <w:vertAlign w:val="baseline"/>
              </w:rPr>
            </w:pPr>
            <w:r w:rsidDel="00000000" w:rsidR="00000000" w:rsidRPr="00000000">
              <w:rPr>
                <w:rtl w:val="0"/>
              </w:rPr>
            </w:r>
          </w:p>
        </w:tc>
      </w:tr>
    </w:tbl>
    <w:p w:rsidR="00000000" w:rsidDel="00000000" w:rsidP="00000000" w:rsidRDefault="00000000" w:rsidRPr="00000000" w14:paraId="0000005D">
      <w:pPr>
        <w:rPr>
          <w:vertAlign w:val="baseline"/>
        </w:rPr>
      </w:pPr>
      <w:r w:rsidDel="00000000" w:rsidR="00000000" w:rsidRPr="00000000">
        <w:rPr>
          <w:rtl w:val="0"/>
        </w:rPr>
      </w:r>
    </w:p>
    <w:p w:rsidR="00000000" w:rsidDel="00000000" w:rsidP="00000000" w:rsidRDefault="00000000" w:rsidRPr="00000000" w14:paraId="0000005E">
      <w:pPr>
        <w:rP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sectPr>
      <w:headerReference r:id="rId8" w:type="default"/>
      <w:footerReference r:id="rId9" w:type="default"/>
      <w:pgSz w:h="16839" w:w="2381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Created by: DR</w:t>
      <w:tab/>
      <w:t xml:space="preserve">              Checked by: PM                                           Approved by: MBM</w:t>
      <w:tab/>
      <w:t xml:space="preserve">   </w:t>
      <w:tab/>
      <w:t xml:space="preserve">Version: 3 (07-07-2024)</w:t>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0">
    <w:pPr>
      <w:spacing w:after="280" w:lineRule="auto"/>
      <w:jc w:val="center"/>
      <w:rPr>
        <w:rFonts w:ascii="Arial" w:cs="Arial" w:eastAsia="Arial" w:hAnsi="Arial"/>
        <w:b w:val="0"/>
        <w:color w:val="003399"/>
        <w:u w:val="single"/>
        <w:vertAlign w:val="baseline"/>
      </w:rPr>
    </w:pPr>
    <w:r w:rsidDel="00000000" w:rsidR="00000000" w:rsidRPr="00000000">
      <w:rPr>
        <w:rtl w:val="0"/>
      </w:rPr>
    </w:r>
  </w:p>
  <w:p w:rsidR="00000000" w:rsidDel="00000000" w:rsidP="00000000" w:rsidRDefault="00000000" w:rsidRPr="00000000" w14:paraId="00000061">
    <w:pPr>
      <w:spacing w:before="280" w:lineRule="auto"/>
      <w:rPr>
        <w:vertAlign w:val="baseline"/>
      </w:rPr>
    </w:pPr>
    <w:r w:rsidDel="00000000" w:rsidR="00000000" w:rsidRPr="00000000">
      <w:rPr>
        <w:rFonts w:ascii="Arial" w:cs="Arial" w:eastAsia="Arial" w:hAnsi="Arial"/>
        <w:b w:val="1"/>
        <w:color w:val="003399"/>
        <w:u w:val="single"/>
        <w:vertAlign w:val="baseline"/>
        <w:rtl w:val="0"/>
      </w:rPr>
      <w:t xml:space="preserve">Review Form 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IN"/>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jc w:val="both"/>
    </w:pPr>
    <w:rPr>
      <w:rFonts w:ascii="Helvetica Neue" w:cs="Helvetica Neue" w:eastAsia="Helvetica Neue" w:hAnsi="Helvetica Neue"/>
      <w:b w:val="1"/>
      <w:sz w:val="20"/>
      <w:szCs w:val="20"/>
      <w:vertAlign w:val="baseline"/>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vertAlign w:val="baseline"/>
    </w:rPr>
  </w:style>
  <w:style w:type="paragraph" w:styleId="Heading4">
    <w:name w:val="heading 4"/>
    <w:basedOn w:val="Normal"/>
    <w:next w:val="Normal"/>
    <w:pPr/>
    <w:rPr>
      <w:rFonts w:ascii="Arimo" w:cs="Arimo" w:eastAsia="Arimo" w:hAnsi="Arimo"/>
      <w:b w:val="1"/>
      <w:sz w:val="24"/>
      <w:szCs w:val="24"/>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eading2Char">
    <w:name w:val="Heading 2 Char"/>
    <w:next w:val="Heading2Char"/>
    <w:autoRedefine w:val="0"/>
    <w:hidden w:val="0"/>
    <w:qFormat w:val="0"/>
    <w:rPr>
      <w:rFonts w:ascii="Helvetica" w:cs="Helvetica" w:eastAsia="MS Mincho" w:hAnsi="Helvetica"/>
      <w:b w:val="1"/>
      <w:bCs w:val="1"/>
      <w:w w:val="100"/>
      <w:position w:val="-1"/>
      <w:sz w:val="20"/>
      <w:szCs w:val="20"/>
      <w:effect w:val="none"/>
      <w:vertAlign w:val="baseline"/>
      <w:cs w:val="0"/>
      <w:em w:val="none"/>
      <w:lang w:val="fr-FR"/>
    </w:rPr>
  </w:style>
  <w:style w:type="character" w:styleId="Heading4Char">
    <w:name w:val="Heading 4 Char"/>
    <w:next w:val="Heading4Char"/>
    <w:autoRedefine w:val="0"/>
    <w:hidden w:val="0"/>
    <w:qFormat w:val="0"/>
    <w:rPr>
      <w:rFonts w:ascii="Arial Unicode MS" w:cs="Arial Unicode MS" w:eastAsia="Arial Unicode MS" w:hAnsi="Arial Unicode MS"/>
      <w:b w:val="1"/>
      <w:bCs w:val="1"/>
      <w:w w:val="100"/>
      <w:position w:val="-1"/>
      <w:sz w:val="24"/>
      <w:szCs w:val="24"/>
      <w:effect w:val="none"/>
      <w:vertAlign w:val="baseline"/>
      <w:cs w:val="0"/>
      <w:em w:val="none"/>
      <w:lang w:val="en-US"/>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Unicode MS" w:cs="Arial Unicode MS" w:eastAsia="Arial Unicode MS" w:hAnsi="Arial Unicode MS"/>
      <w:w w:val="100"/>
      <w:position w:val="-1"/>
      <w:sz w:val="24"/>
      <w:szCs w:val="24"/>
      <w:effect w:val="none"/>
      <w:vertAlign w:val="baseline"/>
      <w:cs w:val="0"/>
      <w:em w:val="none"/>
      <w:lang w:bidi="ar-SA" w:eastAsia="en-US" w:val="en-US"/>
    </w:rPr>
  </w:style>
  <w:style w:type="paragraph" w:styleId="BodyText">
    <w:name w:val="Body Text"/>
    <w:basedOn w:val="Normal"/>
    <w:next w:val="BodyText"/>
    <w:autoRedefine w:val="0"/>
    <w:hidden w:val="0"/>
    <w:qFormat w:val="0"/>
    <w:pPr>
      <w:suppressAutoHyphens w:val="1"/>
      <w:spacing w:line="1" w:lineRule="atLeast"/>
      <w:ind w:leftChars="-1" w:rightChars="0" w:firstLineChars="-1"/>
      <w:jc w:val="both"/>
      <w:textDirection w:val="btLr"/>
      <w:textAlignment w:val="top"/>
      <w:outlineLvl w:val="0"/>
    </w:pPr>
    <w:rPr>
      <w:rFonts w:ascii="Helvetica" w:cs="Helvetica" w:eastAsia="MS Mincho" w:hAnsi="Helvetica"/>
      <w:w w:val="100"/>
      <w:position w:val="-1"/>
      <w:sz w:val="24"/>
      <w:szCs w:val="24"/>
      <w:effect w:val="none"/>
      <w:vertAlign w:val="baseline"/>
      <w:cs w:val="0"/>
      <w:em w:val="none"/>
      <w:lang w:bidi="ar-SA" w:eastAsia="en-US" w:val="fr-FR"/>
    </w:rPr>
  </w:style>
  <w:style w:type="character" w:styleId="BodyTextChar">
    <w:name w:val="Body Text Char"/>
    <w:next w:val="BodyTextChar"/>
    <w:autoRedefine w:val="0"/>
    <w:hidden w:val="0"/>
    <w:qFormat w:val="0"/>
    <w:rPr>
      <w:rFonts w:ascii="Helvetica" w:cs="Helvetica" w:eastAsia="MS Mincho" w:hAnsi="Helvetica"/>
      <w:w w:val="100"/>
      <w:position w:val="-1"/>
      <w:sz w:val="24"/>
      <w:szCs w:val="24"/>
      <w:effect w:val="none"/>
      <w:vertAlign w:val="baseline"/>
      <w:cs w:val="0"/>
      <w:em w:val="none"/>
      <w:lang w:val="fr-FR"/>
    </w:rPr>
  </w:style>
  <w:style w:type="paragraph" w:styleId="Header">
    <w:name w:val="Header"/>
    <w:basedOn w:val="Normal"/>
    <w:next w:val="Header"/>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character" w:styleId="HeaderChar">
    <w:name w:val="Header Char"/>
    <w:next w:val="HeaderChar"/>
    <w:autoRedefine w:val="0"/>
    <w:hidden w:val="0"/>
    <w:qFormat w:val="0"/>
    <w:rPr>
      <w:rFonts w:ascii="Times New Roman" w:cs="Times New Roman" w:eastAsia="Times New Roman" w:hAnsi="Times New Roman"/>
      <w:w w:val="100"/>
      <w:position w:val="-1"/>
      <w:sz w:val="24"/>
      <w:szCs w:val="24"/>
      <w:effect w:val="none"/>
      <w:vertAlign w:val="baseline"/>
      <w:cs w:val="0"/>
      <w:em w:val="none"/>
      <w:lang w:val="en-US"/>
    </w:rPr>
  </w:style>
  <w:style w:type="paragraph" w:styleId="Footer">
    <w:name w:val="Footer"/>
    <w:basedOn w:val="Normal"/>
    <w:next w:val="Footer"/>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character" w:styleId="FooterChar">
    <w:name w:val="Footer Char"/>
    <w:next w:val="FooterChar"/>
    <w:autoRedefine w:val="0"/>
    <w:hidden w:val="0"/>
    <w:qFormat w:val="0"/>
    <w:rPr>
      <w:rFonts w:ascii="Times New Roman" w:cs="Times New Roman" w:eastAsia="Times New Roman" w:hAnsi="Times New Roman"/>
      <w:w w:val="100"/>
      <w:position w:val="-1"/>
      <w:sz w:val="24"/>
      <w:szCs w:val="24"/>
      <w:effect w:val="none"/>
      <w:vertAlign w:val="baseline"/>
      <w:cs w:val="0"/>
      <w:em w:val="none"/>
      <w:lang w:val="en-US"/>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contextualSpacing w:val="1"/>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paragraph" w:styleId="Revision">
    <w:name w:val="Revision"/>
    <w:next w:val="Revision"/>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style>
  <w:style w:type="character" w:styleId="FollowedHyperlink">
    <w:name w:val="FollowedHyperlink"/>
    <w:next w:val="FollowedHyperlink"/>
    <w:autoRedefine w:val="0"/>
    <w:hidden w:val="0"/>
    <w:qFormat w:val="1"/>
    <w:rPr>
      <w:color w:val="800080"/>
      <w:w w:val="100"/>
      <w:position w:val="-1"/>
      <w:u w:val="single"/>
      <w:effect w:val="none"/>
      <w:vertAlign w:val="baseline"/>
      <w:cs w:val="0"/>
      <w:em w:val="none"/>
      <w:lang/>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Times New Roman" w:hAnsi="Calibri"/>
      <w:w w:val="100"/>
      <w:position w:val="-1"/>
      <w:sz w:val="22"/>
      <w:szCs w:val="22"/>
      <w:effect w:val="none"/>
      <w:vertAlign w:val="baseline"/>
      <w:cs w:val="0"/>
      <w:em w:val="none"/>
      <w:lang/>
    </w:rPr>
    <w:tblPr>
      <w:tblStyle w:val="TableGrid"/>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character" w:styleId="UnresolvedMention">
    <w:name w:val="Unresolved Mention"/>
    <w:next w:val="UnresolvedMention"/>
    <w:autoRedefine w:val="0"/>
    <w:hidden w:val="0"/>
    <w:qFormat w:val="1"/>
    <w:rPr>
      <w:color w:val="605e5c"/>
      <w:w w:val="100"/>
      <w:position w:val="-1"/>
      <w:effect w:val="none"/>
      <w:shd w:color="auto" w:fill="e1dfdd" w:val="clear"/>
      <w:vertAlign w:val="baseline"/>
      <w:cs w:val="0"/>
      <w:em w:val="none"/>
      <w:lang/>
    </w:rPr>
  </w:style>
  <w:style w:type="character" w:styleId="Heading3Char">
    <w:name w:val="Heading 3 Char"/>
    <w:next w:val="Heading3Char"/>
    <w:autoRedefine w:val="0"/>
    <w:hidden w:val="0"/>
    <w:qFormat w:val="0"/>
    <w:rPr>
      <w:rFonts w:ascii="Calibri Light" w:cs="Times New Roman" w:eastAsia="Times New Roman" w:hAnsi="Calibri Light"/>
      <w:b w:val="1"/>
      <w:bCs w:val="1"/>
      <w:w w:val="100"/>
      <w:position w:val="-1"/>
      <w:sz w:val="26"/>
      <w:szCs w:val="26"/>
      <w:effect w:val="none"/>
      <w:vertAlign w:val="baseline"/>
      <w:cs w:val="0"/>
      <w:em w:val="none"/>
      <w:lang w:eastAsia="en-US" w:val="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journalacri.com/index.php/ACRI"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1wN2xWdboz4/W6fIn0rcz32Tig==">CgMxLjAyDmgucDc5dDV6NWZwMWFjMg5oLnFoY2g4ZHo2MDlsdzINaC5uMjNhNDduNTU0cjIOaC53Y3J2M21rem42dWo4AHIhMUM5XzFfZ0tiWDFhOUZLWjJjMEV5ak9Fb192blhSSl9s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2025-07-04T10:35:00Z</dcterms:created>
  <dc:creator>anonymous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3" name="GrammarlyDocumentId">
    <vt:lpstr>2b9c31ef-3b89-451a-b3bb-35ed8209e9b8</vt:lpstr>
  </property>
</Properties>
</file>