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46827" w14:paraId="5E5E0B55" w14:textId="77777777" w:rsidTr="002643B3">
        <w:trPr>
          <w:trHeight w:val="290"/>
        </w:trPr>
        <w:tc>
          <w:tcPr>
            <w:tcW w:w="5000" w:type="pct"/>
            <w:gridSpan w:val="2"/>
            <w:tcBorders>
              <w:top w:val="nil"/>
              <w:left w:val="nil"/>
              <w:right w:val="nil"/>
            </w:tcBorders>
          </w:tcPr>
          <w:p w14:paraId="28A85F55" w14:textId="77777777" w:rsidR="00602F7D" w:rsidRPr="00446827" w:rsidRDefault="00602F7D" w:rsidP="0066003D">
            <w:pPr>
              <w:pStyle w:val="Heading2"/>
              <w:rPr>
                <w:rFonts w:ascii="Arial" w:hAnsi="Arial" w:cs="Arial"/>
              </w:rPr>
            </w:pPr>
          </w:p>
        </w:tc>
      </w:tr>
      <w:tr w:rsidR="0000007A" w:rsidRPr="00446827" w14:paraId="0B875544" w14:textId="77777777" w:rsidTr="002643B3">
        <w:trPr>
          <w:trHeight w:val="290"/>
        </w:trPr>
        <w:tc>
          <w:tcPr>
            <w:tcW w:w="1234" w:type="pct"/>
          </w:tcPr>
          <w:p w14:paraId="58E59258" w14:textId="77777777" w:rsidR="0000007A" w:rsidRPr="00446827" w:rsidRDefault="0000007A" w:rsidP="00696CAD">
            <w:pPr>
              <w:pStyle w:val="BodyText"/>
              <w:ind w:left="90"/>
              <w:jc w:val="left"/>
              <w:rPr>
                <w:rFonts w:ascii="Arial" w:hAnsi="Arial" w:cs="Arial"/>
                <w:bCs/>
                <w:sz w:val="20"/>
                <w:szCs w:val="20"/>
                <w:lang w:val="en-GB"/>
              </w:rPr>
            </w:pPr>
            <w:r w:rsidRPr="0044682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A2C2B55" w14:textId="77777777" w:rsidR="0000007A" w:rsidRPr="00446827" w:rsidRDefault="00726B37" w:rsidP="00E65EB7">
            <w:pPr>
              <w:rPr>
                <w:rFonts w:ascii="Arial" w:hAnsi="Arial" w:cs="Arial"/>
                <w:b/>
                <w:bCs/>
                <w:color w:val="0000FF"/>
                <w:sz w:val="20"/>
                <w:szCs w:val="20"/>
              </w:rPr>
            </w:pPr>
            <w:hyperlink r:id="rId8" w:history="1">
              <w:r w:rsidRPr="00446827">
                <w:rPr>
                  <w:rStyle w:val="Hyperlink"/>
                  <w:rFonts w:ascii="Arial" w:hAnsi="Arial" w:cs="Arial"/>
                  <w:b/>
                  <w:bCs/>
                  <w:sz w:val="20"/>
                  <w:szCs w:val="20"/>
                  <w:u w:val="none"/>
                </w:rPr>
                <w:t>Archives of Current Research International</w:t>
              </w:r>
            </w:hyperlink>
            <w:r w:rsidRPr="00446827">
              <w:rPr>
                <w:rFonts w:ascii="Arial" w:hAnsi="Arial" w:cs="Arial"/>
                <w:b/>
                <w:bCs/>
                <w:color w:val="0000FF"/>
                <w:sz w:val="20"/>
                <w:szCs w:val="20"/>
              </w:rPr>
              <w:t xml:space="preserve"> </w:t>
            </w:r>
          </w:p>
        </w:tc>
      </w:tr>
      <w:tr w:rsidR="0000007A" w:rsidRPr="00446827" w14:paraId="04F0ED90" w14:textId="77777777" w:rsidTr="002643B3">
        <w:trPr>
          <w:trHeight w:val="290"/>
        </w:trPr>
        <w:tc>
          <w:tcPr>
            <w:tcW w:w="1234" w:type="pct"/>
          </w:tcPr>
          <w:p w14:paraId="61DECF11" w14:textId="77777777" w:rsidR="0000007A" w:rsidRPr="00446827" w:rsidRDefault="0000007A" w:rsidP="00696CAD">
            <w:pPr>
              <w:pStyle w:val="BodyText"/>
              <w:ind w:left="90"/>
              <w:jc w:val="left"/>
              <w:rPr>
                <w:rFonts w:ascii="Arial" w:hAnsi="Arial" w:cs="Arial"/>
                <w:bCs/>
                <w:sz w:val="20"/>
                <w:szCs w:val="20"/>
                <w:lang w:val="en-GB"/>
              </w:rPr>
            </w:pPr>
            <w:r w:rsidRPr="0044682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BBAB650" w14:textId="77777777" w:rsidR="0000007A" w:rsidRPr="00446827" w:rsidRDefault="00612569" w:rsidP="00F3669D">
            <w:pPr>
              <w:pStyle w:val="NormalWeb"/>
              <w:spacing w:before="0" w:beforeAutospacing="0" w:after="0" w:afterAutospacing="0"/>
              <w:rPr>
                <w:rFonts w:ascii="Arial" w:hAnsi="Arial" w:cs="Arial"/>
                <w:b/>
                <w:bCs/>
                <w:sz w:val="20"/>
                <w:szCs w:val="20"/>
                <w:lang w:val="en-GB"/>
              </w:rPr>
            </w:pPr>
            <w:r w:rsidRPr="00446827">
              <w:rPr>
                <w:rFonts w:ascii="Arial" w:hAnsi="Arial" w:cs="Arial"/>
                <w:b/>
                <w:bCs/>
                <w:sz w:val="20"/>
                <w:szCs w:val="20"/>
                <w:lang w:val="en-GB"/>
              </w:rPr>
              <w:t>Ms_ACRI_139760</w:t>
            </w:r>
          </w:p>
        </w:tc>
      </w:tr>
      <w:tr w:rsidR="0000007A" w:rsidRPr="00446827" w14:paraId="1964C83E" w14:textId="77777777" w:rsidTr="002643B3">
        <w:trPr>
          <w:trHeight w:val="650"/>
        </w:trPr>
        <w:tc>
          <w:tcPr>
            <w:tcW w:w="1234" w:type="pct"/>
          </w:tcPr>
          <w:p w14:paraId="29D66044" w14:textId="77777777" w:rsidR="0000007A" w:rsidRPr="00446827" w:rsidRDefault="0000007A" w:rsidP="00696CAD">
            <w:pPr>
              <w:pStyle w:val="BodyText"/>
              <w:ind w:left="90"/>
              <w:jc w:val="left"/>
              <w:rPr>
                <w:rFonts w:ascii="Arial" w:hAnsi="Arial" w:cs="Arial"/>
                <w:bCs/>
                <w:sz w:val="20"/>
                <w:szCs w:val="20"/>
                <w:lang w:val="en-GB"/>
              </w:rPr>
            </w:pPr>
            <w:r w:rsidRPr="0044682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037D7F6" w14:textId="77777777" w:rsidR="0000007A" w:rsidRPr="00446827" w:rsidRDefault="00612569" w:rsidP="000450FC">
            <w:pPr>
              <w:pStyle w:val="NormalWeb"/>
              <w:spacing w:before="0" w:beforeAutospacing="0" w:after="0" w:afterAutospacing="0"/>
              <w:rPr>
                <w:rFonts w:ascii="Arial" w:hAnsi="Arial" w:cs="Arial"/>
                <w:b/>
                <w:sz w:val="20"/>
                <w:szCs w:val="20"/>
                <w:lang w:val="en-GB"/>
              </w:rPr>
            </w:pPr>
            <w:r w:rsidRPr="00446827">
              <w:rPr>
                <w:rFonts w:ascii="Arial" w:hAnsi="Arial" w:cs="Arial"/>
                <w:b/>
                <w:sz w:val="20"/>
                <w:szCs w:val="20"/>
                <w:lang w:val="en-GB"/>
              </w:rPr>
              <w:t>Assessment of the Socio-Economic Impact and Farmer’s Awareness of the PM KUSUM Scheme (Component B) in Uttar Pradesh, India</w:t>
            </w:r>
          </w:p>
        </w:tc>
      </w:tr>
      <w:tr w:rsidR="00CF0BBB" w:rsidRPr="00446827" w14:paraId="206813AB" w14:textId="77777777" w:rsidTr="002643B3">
        <w:trPr>
          <w:trHeight w:val="332"/>
        </w:trPr>
        <w:tc>
          <w:tcPr>
            <w:tcW w:w="1234" w:type="pct"/>
          </w:tcPr>
          <w:p w14:paraId="4A62BE20" w14:textId="77777777" w:rsidR="00CF0BBB" w:rsidRPr="00446827" w:rsidRDefault="00CF0BBB" w:rsidP="00696CAD">
            <w:pPr>
              <w:pStyle w:val="BodyText"/>
              <w:ind w:left="90"/>
              <w:jc w:val="left"/>
              <w:rPr>
                <w:rFonts w:ascii="Arial" w:hAnsi="Arial" w:cs="Arial"/>
                <w:bCs/>
                <w:sz w:val="20"/>
                <w:szCs w:val="20"/>
                <w:lang w:val="en-GB"/>
              </w:rPr>
            </w:pPr>
            <w:r w:rsidRPr="0044682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924B607" w14:textId="77777777" w:rsidR="00CF0BBB" w:rsidRPr="00446827" w:rsidRDefault="00612569" w:rsidP="000450FC">
            <w:pPr>
              <w:pStyle w:val="NormalWeb"/>
              <w:spacing w:before="0" w:beforeAutospacing="0" w:after="0" w:afterAutospacing="0"/>
              <w:rPr>
                <w:rFonts w:ascii="Arial" w:hAnsi="Arial" w:cs="Arial"/>
                <w:b/>
                <w:sz w:val="20"/>
                <w:szCs w:val="20"/>
                <w:lang w:val="en-GB"/>
              </w:rPr>
            </w:pPr>
            <w:r w:rsidRPr="00446827">
              <w:rPr>
                <w:rFonts w:ascii="Arial" w:hAnsi="Arial" w:cs="Arial"/>
                <w:b/>
                <w:sz w:val="20"/>
                <w:szCs w:val="20"/>
                <w:lang w:val="en-GB"/>
              </w:rPr>
              <w:t>Original Research Article</w:t>
            </w:r>
          </w:p>
        </w:tc>
      </w:tr>
    </w:tbl>
    <w:p w14:paraId="53C75AE4" w14:textId="77777777" w:rsidR="00037D52" w:rsidRPr="00446827" w:rsidRDefault="00037D52" w:rsidP="0000007A">
      <w:pPr>
        <w:pStyle w:val="BodyText"/>
        <w:rPr>
          <w:rFonts w:ascii="Arial" w:hAnsi="Arial" w:cs="Arial"/>
          <w:b/>
          <w:bCs/>
          <w:sz w:val="20"/>
          <w:szCs w:val="20"/>
          <w:u w:val="single"/>
          <w:lang w:val="en-GB"/>
        </w:rPr>
      </w:pPr>
    </w:p>
    <w:p w14:paraId="21F6B984" w14:textId="77777777" w:rsidR="00D92402" w:rsidRPr="00446827" w:rsidRDefault="00D92402" w:rsidP="00D9240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92402" w:rsidRPr="00446827" w14:paraId="4EF94CA5" w14:textId="77777777">
        <w:tc>
          <w:tcPr>
            <w:tcW w:w="5000" w:type="pct"/>
            <w:gridSpan w:val="3"/>
            <w:tcBorders>
              <w:top w:val="nil"/>
              <w:left w:val="nil"/>
              <w:right w:val="nil"/>
            </w:tcBorders>
            <w:noWrap/>
          </w:tcPr>
          <w:p w14:paraId="1137CAE2" w14:textId="77777777" w:rsidR="00D92402" w:rsidRPr="00446827" w:rsidRDefault="00D92402">
            <w:pPr>
              <w:pStyle w:val="Heading2"/>
              <w:jc w:val="left"/>
              <w:rPr>
                <w:rFonts w:ascii="Arial" w:hAnsi="Arial" w:cs="Arial"/>
                <w:lang w:val="en-GB"/>
              </w:rPr>
            </w:pPr>
            <w:r w:rsidRPr="00446827">
              <w:rPr>
                <w:rFonts w:ascii="Arial" w:hAnsi="Arial" w:cs="Arial"/>
                <w:highlight w:val="yellow"/>
                <w:lang w:val="en-GB"/>
              </w:rPr>
              <w:t>PART  1:</w:t>
            </w:r>
            <w:r w:rsidRPr="00446827">
              <w:rPr>
                <w:rFonts w:ascii="Arial" w:hAnsi="Arial" w:cs="Arial"/>
                <w:lang w:val="en-GB"/>
              </w:rPr>
              <w:t xml:space="preserve"> Comments</w:t>
            </w:r>
          </w:p>
          <w:p w14:paraId="246EEFFC" w14:textId="77777777" w:rsidR="00D92402" w:rsidRPr="00446827" w:rsidRDefault="00D92402">
            <w:pPr>
              <w:rPr>
                <w:rFonts w:ascii="Arial" w:hAnsi="Arial" w:cs="Arial"/>
                <w:sz w:val="20"/>
                <w:szCs w:val="20"/>
                <w:lang w:val="en-GB"/>
              </w:rPr>
            </w:pPr>
          </w:p>
        </w:tc>
      </w:tr>
      <w:tr w:rsidR="00D92402" w:rsidRPr="00446827" w14:paraId="7E5FBE34" w14:textId="77777777">
        <w:tc>
          <w:tcPr>
            <w:tcW w:w="1265" w:type="pct"/>
            <w:noWrap/>
          </w:tcPr>
          <w:p w14:paraId="4CFE3553" w14:textId="77777777" w:rsidR="00D92402" w:rsidRPr="00446827" w:rsidRDefault="00D92402">
            <w:pPr>
              <w:pStyle w:val="Heading2"/>
              <w:jc w:val="left"/>
              <w:rPr>
                <w:rFonts w:ascii="Arial" w:hAnsi="Arial" w:cs="Arial"/>
                <w:lang w:val="en-GB"/>
              </w:rPr>
            </w:pPr>
          </w:p>
        </w:tc>
        <w:tc>
          <w:tcPr>
            <w:tcW w:w="2212" w:type="pct"/>
          </w:tcPr>
          <w:p w14:paraId="4F5093C2" w14:textId="77777777" w:rsidR="00D92402" w:rsidRPr="00446827" w:rsidRDefault="00D92402">
            <w:pPr>
              <w:pStyle w:val="Heading2"/>
              <w:jc w:val="left"/>
              <w:rPr>
                <w:rFonts w:ascii="Arial" w:hAnsi="Arial" w:cs="Arial"/>
                <w:lang w:val="en-GB"/>
              </w:rPr>
            </w:pPr>
            <w:r w:rsidRPr="00446827">
              <w:rPr>
                <w:rFonts w:ascii="Arial" w:hAnsi="Arial" w:cs="Arial"/>
                <w:lang w:val="en-GB"/>
              </w:rPr>
              <w:t>Reviewer’s comment</w:t>
            </w:r>
          </w:p>
          <w:p w14:paraId="614154D0" w14:textId="77777777" w:rsidR="003466E4" w:rsidRPr="00446827" w:rsidRDefault="003466E4" w:rsidP="003466E4">
            <w:pPr>
              <w:rPr>
                <w:rFonts w:ascii="Arial" w:hAnsi="Arial" w:cs="Arial"/>
                <w:sz w:val="20"/>
                <w:szCs w:val="20"/>
                <w:lang w:val="en-GB"/>
              </w:rPr>
            </w:pPr>
          </w:p>
          <w:p w14:paraId="225F9983" w14:textId="77777777" w:rsidR="003466E4" w:rsidRPr="00446827" w:rsidRDefault="003466E4" w:rsidP="003466E4">
            <w:pPr>
              <w:rPr>
                <w:rFonts w:ascii="Arial" w:hAnsi="Arial" w:cs="Arial"/>
                <w:b/>
                <w:bCs/>
                <w:sz w:val="20"/>
                <w:szCs w:val="20"/>
              </w:rPr>
            </w:pPr>
            <w:r w:rsidRPr="00446827">
              <w:rPr>
                <w:rFonts w:ascii="Arial" w:hAnsi="Arial" w:cs="Arial"/>
                <w:b/>
                <w:bCs/>
                <w:sz w:val="20"/>
                <w:szCs w:val="20"/>
                <w:highlight w:val="yellow"/>
              </w:rPr>
              <w:t>Artificial Intelligence (AI) generated or assisted review comments are strictly prohibited during peer review.</w:t>
            </w:r>
          </w:p>
          <w:p w14:paraId="48910A49" w14:textId="77777777" w:rsidR="003466E4" w:rsidRPr="00446827" w:rsidRDefault="003466E4" w:rsidP="003466E4">
            <w:pPr>
              <w:rPr>
                <w:rFonts w:ascii="Arial" w:hAnsi="Arial" w:cs="Arial"/>
                <w:sz w:val="20"/>
                <w:szCs w:val="20"/>
                <w:lang w:val="en-GB"/>
              </w:rPr>
            </w:pPr>
          </w:p>
        </w:tc>
        <w:tc>
          <w:tcPr>
            <w:tcW w:w="1523" w:type="pct"/>
          </w:tcPr>
          <w:p w14:paraId="7F44683C" w14:textId="77777777" w:rsidR="00D92402" w:rsidRPr="00446827" w:rsidRDefault="00D92402">
            <w:pPr>
              <w:pStyle w:val="Heading2"/>
              <w:jc w:val="left"/>
              <w:rPr>
                <w:rFonts w:ascii="Arial" w:hAnsi="Arial" w:cs="Arial"/>
                <w:b w:val="0"/>
                <w:lang w:val="en-GB"/>
              </w:rPr>
            </w:pPr>
            <w:r w:rsidRPr="00446827">
              <w:rPr>
                <w:rFonts w:ascii="Arial" w:hAnsi="Arial" w:cs="Arial"/>
                <w:lang w:val="en-GB"/>
              </w:rPr>
              <w:t>Author’s Feedback</w:t>
            </w:r>
            <w:r w:rsidRPr="00446827">
              <w:rPr>
                <w:rFonts w:ascii="Arial" w:hAnsi="Arial" w:cs="Arial"/>
                <w:b w:val="0"/>
                <w:lang w:val="en-GB"/>
              </w:rPr>
              <w:t xml:space="preserve"> </w:t>
            </w:r>
            <w:r w:rsidRPr="00446827">
              <w:rPr>
                <w:rFonts w:ascii="Arial" w:hAnsi="Arial" w:cs="Arial"/>
                <w:b w:val="0"/>
                <w:i/>
                <w:lang w:val="en-GB"/>
              </w:rPr>
              <w:t>(It is mandatory that authors should write his/her feedback here)</w:t>
            </w:r>
          </w:p>
        </w:tc>
      </w:tr>
      <w:tr w:rsidR="00D92402" w:rsidRPr="00446827" w14:paraId="65D03C4E" w14:textId="77777777">
        <w:trPr>
          <w:trHeight w:val="1264"/>
        </w:trPr>
        <w:tc>
          <w:tcPr>
            <w:tcW w:w="1265" w:type="pct"/>
            <w:noWrap/>
          </w:tcPr>
          <w:p w14:paraId="3A10CD33" w14:textId="77777777" w:rsidR="00D92402" w:rsidRPr="00446827" w:rsidRDefault="00D92402">
            <w:pPr>
              <w:ind w:left="360"/>
              <w:rPr>
                <w:rFonts w:ascii="Arial" w:hAnsi="Arial" w:cs="Arial"/>
                <w:b/>
                <w:bCs/>
                <w:sz w:val="20"/>
                <w:szCs w:val="20"/>
                <w:lang w:val="en-GB"/>
              </w:rPr>
            </w:pPr>
            <w:r w:rsidRPr="0044682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19CDE31" w14:textId="77777777" w:rsidR="00D92402" w:rsidRPr="00446827" w:rsidRDefault="00D92402">
            <w:pPr>
              <w:ind w:left="360"/>
              <w:rPr>
                <w:rFonts w:ascii="Arial" w:eastAsia="MS Mincho" w:hAnsi="Arial" w:cs="Arial"/>
                <w:b/>
                <w:bCs/>
                <w:sz w:val="20"/>
                <w:szCs w:val="20"/>
                <w:lang w:val="en-GB"/>
              </w:rPr>
            </w:pPr>
          </w:p>
        </w:tc>
        <w:tc>
          <w:tcPr>
            <w:tcW w:w="2212" w:type="pct"/>
          </w:tcPr>
          <w:p w14:paraId="6A04CE46" w14:textId="77777777" w:rsidR="00D92402"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The manuscript addresses a relevant topic in the context of sustainable agriculture and renewable energy adoption among smallholder farmers. Its focus on the PM-KUSUM scheme provides valuable insights into the socio-economic barriers to clean energy uptake. If methodologically strengthened, the study could offer useful evidence to guide policy in similar rural settings.</w:t>
            </w:r>
          </w:p>
        </w:tc>
        <w:tc>
          <w:tcPr>
            <w:tcW w:w="1523" w:type="pct"/>
          </w:tcPr>
          <w:p w14:paraId="556A306A" w14:textId="53804900" w:rsidR="00D92402" w:rsidRPr="00446827" w:rsidRDefault="003D6C0E">
            <w:pPr>
              <w:pStyle w:val="Heading2"/>
              <w:jc w:val="left"/>
              <w:rPr>
                <w:rFonts w:ascii="Arial" w:hAnsi="Arial" w:cs="Arial"/>
                <w:b w:val="0"/>
                <w:lang w:val="en-GB"/>
              </w:rPr>
            </w:pPr>
            <w:r w:rsidRPr="00446827">
              <w:rPr>
                <w:rFonts w:ascii="Arial" w:hAnsi="Arial" w:cs="Arial"/>
                <w:b w:val="0"/>
                <w:lang w:val="en-GB"/>
              </w:rPr>
              <w:t>Thank You. Methodology is as per the objectives and also what I want to convey the result, but as per your suggestion, I made some corrections in it.</w:t>
            </w:r>
          </w:p>
        </w:tc>
      </w:tr>
      <w:tr w:rsidR="00D92402" w:rsidRPr="00446827" w14:paraId="79087682" w14:textId="77777777">
        <w:trPr>
          <w:trHeight w:val="1262"/>
        </w:trPr>
        <w:tc>
          <w:tcPr>
            <w:tcW w:w="1265" w:type="pct"/>
            <w:noWrap/>
          </w:tcPr>
          <w:p w14:paraId="00A66876" w14:textId="77777777" w:rsidR="00D92402" w:rsidRPr="00446827" w:rsidRDefault="00D92402">
            <w:pPr>
              <w:ind w:left="360"/>
              <w:rPr>
                <w:rFonts w:ascii="Arial" w:hAnsi="Arial" w:cs="Arial"/>
                <w:b/>
                <w:bCs/>
                <w:sz w:val="20"/>
                <w:szCs w:val="20"/>
                <w:lang w:val="en-GB"/>
              </w:rPr>
            </w:pPr>
            <w:r w:rsidRPr="00446827">
              <w:rPr>
                <w:rFonts w:ascii="Arial" w:hAnsi="Arial" w:cs="Arial"/>
                <w:b/>
                <w:bCs/>
                <w:sz w:val="20"/>
                <w:szCs w:val="20"/>
                <w:lang w:val="en-GB"/>
              </w:rPr>
              <w:t>Is the title of the article suitable?</w:t>
            </w:r>
          </w:p>
          <w:p w14:paraId="0B022E78" w14:textId="77777777" w:rsidR="00D92402" w:rsidRPr="00446827" w:rsidRDefault="00D92402">
            <w:pPr>
              <w:ind w:left="360"/>
              <w:rPr>
                <w:rFonts w:ascii="Arial" w:hAnsi="Arial" w:cs="Arial"/>
                <w:b/>
                <w:bCs/>
                <w:sz w:val="20"/>
                <w:szCs w:val="20"/>
                <w:lang w:val="en-GB"/>
              </w:rPr>
            </w:pPr>
            <w:r w:rsidRPr="00446827">
              <w:rPr>
                <w:rFonts w:ascii="Arial" w:hAnsi="Arial" w:cs="Arial"/>
                <w:b/>
                <w:bCs/>
                <w:sz w:val="20"/>
                <w:szCs w:val="20"/>
                <w:lang w:val="en-GB"/>
              </w:rPr>
              <w:t>(If not please suggest an alternative title)</w:t>
            </w:r>
          </w:p>
          <w:p w14:paraId="6DBD5C87" w14:textId="77777777" w:rsidR="00D92402" w:rsidRPr="00446827" w:rsidRDefault="00D92402">
            <w:pPr>
              <w:pStyle w:val="Heading2"/>
              <w:jc w:val="left"/>
              <w:rPr>
                <w:rFonts w:ascii="Arial" w:hAnsi="Arial" w:cs="Arial"/>
                <w:u w:val="single"/>
                <w:lang w:val="en-GB"/>
              </w:rPr>
            </w:pPr>
          </w:p>
        </w:tc>
        <w:tc>
          <w:tcPr>
            <w:tcW w:w="2212" w:type="pct"/>
          </w:tcPr>
          <w:p w14:paraId="14938F75" w14:textId="77777777" w:rsidR="0066003D" w:rsidRPr="00446827" w:rsidRDefault="0066003D" w:rsidP="0066003D">
            <w:pPr>
              <w:spacing w:before="100" w:beforeAutospacing="1" w:after="100" w:afterAutospacing="1"/>
              <w:rPr>
                <w:rFonts w:ascii="Arial" w:hAnsi="Arial" w:cs="Arial"/>
                <w:sz w:val="20"/>
                <w:szCs w:val="20"/>
                <w:rtl/>
              </w:rPr>
            </w:pPr>
            <w:r w:rsidRPr="00446827">
              <w:rPr>
                <w:rFonts w:ascii="Arial" w:hAnsi="Arial" w:cs="Arial"/>
                <w:sz w:val="20"/>
                <w:szCs w:val="20"/>
              </w:rPr>
              <w:t xml:space="preserve">The current title </w:t>
            </w:r>
            <w:r w:rsidRPr="00446827">
              <w:rPr>
                <w:rFonts w:ascii="Arial" w:hAnsi="Arial" w:cs="Arial"/>
                <w:sz w:val="20"/>
                <w:szCs w:val="20"/>
              </w:rPr>
              <w:br/>
            </w:r>
            <w:r w:rsidRPr="00446827">
              <w:rPr>
                <w:rFonts w:ascii="Arial" w:hAnsi="Arial" w:cs="Arial"/>
                <w:b/>
                <w:bCs/>
                <w:sz w:val="20"/>
                <w:szCs w:val="20"/>
              </w:rPr>
              <w:t>"Assessment of the Socio-Economic Impact and Farmers’ Awareness of the PM KUSUM Scheme (Component B) in Uttar Pradesh, India"</w:t>
            </w:r>
            <w:r w:rsidRPr="00446827">
              <w:rPr>
                <w:rFonts w:ascii="Arial" w:hAnsi="Arial" w:cs="Arial"/>
                <w:sz w:val="20"/>
                <w:szCs w:val="20"/>
              </w:rPr>
              <w:t xml:space="preserve"> </w:t>
            </w:r>
            <w:r w:rsidRPr="00446827">
              <w:rPr>
                <w:rFonts w:ascii="Arial" w:hAnsi="Arial" w:cs="Arial"/>
                <w:sz w:val="20"/>
                <w:szCs w:val="20"/>
              </w:rPr>
              <w:br/>
              <w:t xml:space="preserve">is informative but </w:t>
            </w:r>
            <w:r w:rsidRPr="00446827">
              <w:rPr>
                <w:rFonts w:ascii="Arial" w:hAnsi="Arial" w:cs="Arial"/>
                <w:b/>
                <w:bCs/>
                <w:sz w:val="20"/>
                <w:szCs w:val="20"/>
              </w:rPr>
              <w:t>too long and structurally overloaded</w:t>
            </w:r>
            <w:r w:rsidRPr="00446827">
              <w:rPr>
                <w:rFonts w:ascii="Arial" w:hAnsi="Arial" w:cs="Arial"/>
                <w:sz w:val="20"/>
                <w:szCs w:val="20"/>
              </w:rPr>
              <w:t>. It combines multiple ideas (impact assessment, awareness, scheme details, and geographical scope) in a way that may reduce clarity and readability.</w:t>
            </w:r>
          </w:p>
          <w:p w14:paraId="7BF346A7" w14:textId="77777777" w:rsidR="0066003D"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Issues:</w:t>
            </w:r>
          </w:p>
          <w:p w14:paraId="3EEA7BFD" w14:textId="77777777" w:rsidR="0066003D"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Exceeds the recommended 12–15 word limit.</w:t>
            </w:r>
          </w:p>
          <w:p w14:paraId="44A3748C" w14:textId="77777777" w:rsidR="0066003D"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Contains nested parentheses (Component B), which affect fluidity.</w:t>
            </w:r>
          </w:p>
          <w:p w14:paraId="4DBAFE51" w14:textId="77777777" w:rsidR="0066003D"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Lacks precise focus—tries to cover both "impact" and "awareness" without clear distinction.</w:t>
            </w:r>
          </w:p>
          <w:p w14:paraId="19BB5301" w14:textId="77777777" w:rsidR="0066003D" w:rsidRPr="00446827" w:rsidRDefault="0066003D" w:rsidP="0066003D">
            <w:pPr>
              <w:spacing w:before="100" w:beforeAutospacing="1" w:after="100" w:afterAutospacing="1"/>
              <w:rPr>
                <w:rFonts w:ascii="Arial" w:hAnsi="Arial" w:cs="Arial"/>
                <w:b/>
                <w:bCs/>
                <w:sz w:val="20"/>
                <w:szCs w:val="20"/>
              </w:rPr>
            </w:pPr>
            <w:r w:rsidRPr="00446827">
              <w:rPr>
                <w:rFonts w:ascii="Arial" w:hAnsi="Arial" w:cs="Arial"/>
                <w:b/>
                <w:bCs/>
                <w:sz w:val="20"/>
                <w:szCs w:val="20"/>
              </w:rPr>
              <w:t>Suggested Alternative Title:</w:t>
            </w:r>
          </w:p>
          <w:p w14:paraId="426BFE37" w14:textId="77777777" w:rsidR="00D92402" w:rsidRPr="00446827" w:rsidRDefault="0066003D" w:rsidP="0066003D">
            <w:pPr>
              <w:spacing w:before="100" w:beforeAutospacing="1" w:after="100" w:afterAutospacing="1"/>
              <w:rPr>
                <w:rFonts w:ascii="Arial" w:hAnsi="Arial" w:cs="Arial"/>
                <w:sz w:val="20"/>
                <w:szCs w:val="20"/>
              </w:rPr>
            </w:pPr>
            <w:r w:rsidRPr="00446827">
              <w:rPr>
                <w:rFonts w:ascii="Arial" w:hAnsi="Arial" w:cs="Arial"/>
                <w:b/>
                <w:bCs/>
                <w:sz w:val="20"/>
                <w:szCs w:val="20"/>
              </w:rPr>
              <w:t>"Farmer Awareness and Socio-Economic Determinants of PM-KUSUM Adoption in Uttar Pradesh, India"</w:t>
            </w:r>
          </w:p>
        </w:tc>
        <w:tc>
          <w:tcPr>
            <w:tcW w:w="1523" w:type="pct"/>
          </w:tcPr>
          <w:p w14:paraId="44046E4E" w14:textId="2DE4CDC8" w:rsidR="00D92402" w:rsidRPr="00446827" w:rsidRDefault="003D6C0E">
            <w:pPr>
              <w:pStyle w:val="Heading2"/>
              <w:jc w:val="left"/>
              <w:rPr>
                <w:rFonts w:ascii="Arial" w:hAnsi="Arial" w:cs="Arial"/>
                <w:b w:val="0"/>
                <w:lang w:val="en-GB"/>
              </w:rPr>
            </w:pPr>
            <w:r w:rsidRPr="00446827">
              <w:rPr>
                <w:rFonts w:ascii="Arial" w:hAnsi="Arial" w:cs="Arial"/>
                <w:b w:val="0"/>
                <w:lang w:val="en-GB"/>
              </w:rPr>
              <w:t>Thank you for suggesting this in-depth for my topic. I consider that alternative title you suggested.</w:t>
            </w:r>
          </w:p>
        </w:tc>
      </w:tr>
      <w:tr w:rsidR="00D92402" w:rsidRPr="00446827" w14:paraId="3BB64403" w14:textId="77777777">
        <w:trPr>
          <w:trHeight w:val="1262"/>
        </w:trPr>
        <w:tc>
          <w:tcPr>
            <w:tcW w:w="1265" w:type="pct"/>
            <w:noWrap/>
          </w:tcPr>
          <w:p w14:paraId="54B740B4" w14:textId="77777777" w:rsidR="00D92402" w:rsidRPr="00446827" w:rsidRDefault="00D92402">
            <w:pPr>
              <w:pStyle w:val="Heading2"/>
              <w:ind w:left="360"/>
              <w:jc w:val="left"/>
              <w:rPr>
                <w:rFonts w:ascii="Arial" w:hAnsi="Arial" w:cs="Arial"/>
                <w:lang w:val="en-GB"/>
              </w:rPr>
            </w:pPr>
            <w:r w:rsidRPr="00446827">
              <w:rPr>
                <w:rFonts w:ascii="Arial" w:hAnsi="Arial" w:cs="Arial"/>
                <w:lang w:val="en-GB"/>
              </w:rPr>
              <w:t>Is the abstract of the article comprehensive? Do you suggest the addition (or deletion) of some points in this section? Please write your suggestions here.</w:t>
            </w:r>
          </w:p>
          <w:p w14:paraId="153A0D63" w14:textId="77777777" w:rsidR="00D92402" w:rsidRPr="00446827" w:rsidRDefault="00D92402">
            <w:pPr>
              <w:pStyle w:val="Heading2"/>
              <w:jc w:val="left"/>
              <w:rPr>
                <w:rFonts w:ascii="Arial" w:hAnsi="Arial" w:cs="Arial"/>
                <w:u w:val="single"/>
                <w:lang w:val="en-GB"/>
              </w:rPr>
            </w:pPr>
          </w:p>
        </w:tc>
        <w:tc>
          <w:tcPr>
            <w:tcW w:w="2212" w:type="pct"/>
          </w:tcPr>
          <w:p w14:paraId="6F205A31" w14:textId="77777777" w:rsidR="00D92402"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The abstract, although covering the topic in broad terms, lacks precision in presenting key methodological elements. It does not clearly specify the type of analysis (Binary Logistic Regression), nor does it state the sample size or the sampling method—both are essential components in empirical studies. Moreover, the results are presented descriptively, without any statistical indicators or quantitative support.</w:t>
            </w:r>
          </w:p>
        </w:tc>
        <w:tc>
          <w:tcPr>
            <w:tcW w:w="1523" w:type="pct"/>
          </w:tcPr>
          <w:p w14:paraId="4730F1BA" w14:textId="77FCB5BB" w:rsidR="00D92402" w:rsidRPr="00446827" w:rsidRDefault="003D6C0E">
            <w:pPr>
              <w:pStyle w:val="Heading2"/>
              <w:jc w:val="left"/>
              <w:rPr>
                <w:rFonts w:ascii="Arial" w:hAnsi="Arial" w:cs="Arial"/>
                <w:b w:val="0"/>
                <w:lang w:val="en-GB"/>
              </w:rPr>
            </w:pPr>
            <w:r w:rsidRPr="00446827">
              <w:rPr>
                <w:rFonts w:ascii="Arial" w:hAnsi="Arial" w:cs="Arial"/>
                <w:b w:val="0"/>
                <w:lang w:val="en-GB"/>
              </w:rPr>
              <w:t>I noted all things you suggested in the abstract and made reasonable changes.</w:t>
            </w:r>
          </w:p>
        </w:tc>
      </w:tr>
      <w:tr w:rsidR="00D92402" w:rsidRPr="00446827" w14:paraId="3BFD1D9D" w14:textId="77777777">
        <w:trPr>
          <w:trHeight w:val="704"/>
        </w:trPr>
        <w:tc>
          <w:tcPr>
            <w:tcW w:w="1265" w:type="pct"/>
            <w:noWrap/>
          </w:tcPr>
          <w:p w14:paraId="5A5BFFF4" w14:textId="77777777" w:rsidR="00D92402" w:rsidRPr="00446827" w:rsidRDefault="00D92402">
            <w:pPr>
              <w:pStyle w:val="Heading2"/>
              <w:ind w:left="360"/>
              <w:jc w:val="left"/>
              <w:rPr>
                <w:rFonts w:ascii="Arial" w:hAnsi="Arial" w:cs="Arial"/>
                <w:b w:val="0"/>
                <w:bCs w:val="0"/>
                <w:u w:val="single"/>
                <w:lang w:val="en-GB"/>
              </w:rPr>
            </w:pPr>
            <w:r w:rsidRPr="00446827">
              <w:rPr>
                <w:rFonts w:ascii="Arial" w:hAnsi="Arial" w:cs="Arial"/>
                <w:lang w:val="en-GB"/>
              </w:rPr>
              <w:t>Is the manuscript scientifically correct? Please write here.</w:t>
            </w:r>
          </w:p>
        </w:tc>
        <w:tc>
          <w:tcPr>
            <w:tcW w:w="2212" w:type="pct"/>
          </w:tcPr>
          <w:p w14:paraId="16771DD1" w14:textId="77777777" w:rsidR="00D92402" w:rsidRPr="00446827" w:rsidRDefault="0066003D" w:rsidP="0066003D">
            <w:pPr>
              <w:spacing w:before="100" w:beforeAutospacing="1" w:after="100" w:afterAutospacing="1"/>
              <w:rPr>
                <w:rFonts w:ascii="Arial" w:hAnsi="Arial" w:cs="Arial"/>
                <w:sz w:val="20"/>
                <w:szCs w:val="20"/>
              </w:rPr>
            </w:pPr>
            <w:r w:rsidRPr="00446827">
              <w:rPr>
                <w:rFonts w:ascii="Arial" w:hAnsi="Arial" w:cs="Arial"/>
                <w:sz w:val="20"/>
                <w:szCs w:val="20"/>
              </w:rPr>
              <w:t>The manuscript addresses a relevant topic, but it lacks scientific rigor due to methodological issues, insufficient statistical diagnostics, and a biased sampling approach. The analysis is mostly descriptive and lacks theoretical depth. Major revisions are needed to ensure scientific accuracy.</w:t>
            </w:r>
          </w:p>
        </w:tc>
        <w:tc>
          <w:tcPr>
            <w:tcW w:w="1523" w:type="pct"/>
          </w:tcPr>
          <w:p w14:paraId="72BF9D29" w14:textId="3B5888BC" w:rsidR="00D92402" w:rsidRPr="00446827" w:rsidRDefault="003D6C0E">
            <w:pPr>
              <w:pStyle w:val="Heading2"/>
              <w:jc w:val="left"/>
              <w:rPr>
                <w:rFonts w:ascii="Arial" w:hAnsi="Arial" w:cs="Arial"/>
                <w:b w:val="0"/>
                <w:lang w:val="en-GB"/>
              </w:rPr>
            </w:pPr>
            <w:r w:rsidRPr="00446827">
              <w:rPr>
                <w:rFonts w:ascii="Arial" w:hAnsi="Arial" w:cs="Arial"/>
                <w:b w:val="0"/>
                <w:lang w:val="en-GB"/>
              </w:rPr>
              <w:t>I noted what you suggested and made reasonable changes in the manuscript.</w:t>
            </w:r>
          </w:p>
        </w:tc>
      </w:tr>
      <w:tr w:rsidR="00D92402" w:rsidRPr="00446827" w14:paraId="704BFAF2" w14:textId="77777777">
        <w:trPr>
          <w:trHeight w:val="703"/>
        </w:trPr>
        <w:tc>
          <w:tcPr>
            <w:tcW w:w="1265" w:type="pct"/>
            <w:noWrap/>
          </w:tcPr>
          <w:p w14:paraId="7865E347" w14:textId="77777777" w:rsidR="00D92402" w:rsidRPr="00446827" w:rsidRDefault="00D92402">
            <w:pPr>
              <w:ind w:left="360"/>
              <w:rPr>
                <w:rFonts w:ascii="Arial" w:hAnsi="Arial" w:cs="Arial"/>
                <w:b/>
                <w:bCs/>
                <w:sz w:val="20"/>
                <w:szCs w:val="20"/>
                <w:lang w:val="en-GB"/>
              </w:rPr>
            </w:pPr>
            <w:r w:rsidRPr="0044682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7CD136D" w14:textId="77777777" w:rsidR="00D92402" w:rsidRPr="00446827" w:rsidRDefault="0066003D">
            <w:pPr>
              <w:pStyle w:val="ListParagraph"/>
              <w:ind w:left="0"/>
              <w:rPr>
                <w:rFonts w:ascii="Arial" w:hAnsi="Arial" w:cs="Arial"/>
                <w:bCs/>
                <w:sz w:val="20"/>
                <w:szCs w:val="20"/>
                <w:lang w:val="en-GB"/>
              </w:rPr>
            </w:pPr>
            <w:r w:rsidRPr="00446827">
              <w:rPr>
                <w:rFonts w:ascii="Arial" w:hAnsi="Arial" w:cs="Arial"/>
                <w:bCs/>
                <w:sz w:val="20"/>
                <w:szCs w:val="20"/>
                <w:lang w:val="en-GB"/>
              </w:rPr>
              <w:t>The manuscript uses a limited number and scope of references, with only a few (approximately four) cited in the literature review section. While some are recent (2022–2024), the overall count is insufficient for a study of this scale and complexity. There is also a lack of foundational theoretical references and comparative international studies on renewable energy adoption in agriculture.</w:t>
            </w:r>
          </w:p>
        </w:tc>
        <w:tc>
          <w:tcPr>
            <w:tcW w:w="1523" w:type="pct"/>
          </w:tcPr>
          <w:p w14:paraId="116F2786" w14:textId="3A442F23" w:rsidR="00D92402" w:rsidRPr="00446827" w:rsidRDefault="00D15249">
            <w:pPr>
              <w:pStyle w:val="Heading2"/>
              <w:jc w:val="left"/>
              <w:rPr>
                <w:rFonts w:ascii="Arial" w:hAnsi="Arial" w:cs="Arial"/>
                <w:b w:val="0"/>
                <w:lang w:val="en-GB"/>
              </w:rPr>
            </w:pPr>
            <w:r w:rsidRPr="00446827">
              <w:rPr>
                <w:rFonts w:ascii="Arial" w:hAnsi="Arial" w:cs="Arial"/>
                <w:b w:val="0"/>
                <w:lang w:val="en-GB"/>
              </w:rPr>
              <w:t>There is not much research done before 2022, but in the manuscript, there are some situations from 2019, 2020, 2021, 2017, 2013, and 2018.</w:t>
            </w:r>
          </w:p>
        </w:tc>
      </w:tr>
      <w:tr w:rsidR="00D92402" w:rsidRPr="00446827" w14:paraId="77913FC8" w14:textId="77777777">
        <w:trPr>
          <w:trHeight w:val="386"/>
        </w:trPr>
        <w:tc>
          <w:tcPr>
            <w:tcW w:w="1265" w:type="pct"/>
            <w:noWrap/>
          </w:tcPr>
          <w:p w14:paraId="2DE709C1" w14:textId="77777777" w:rsidR="00D92402" w:rsidRPr="00446827" w:rsidRDefault="00D92402">
            <w:pPr>
              <w:pStyle w:val="Heading2"/>
              <w:ind w:left="360"/>
              <w:jc w:val="left"/>
              <w:rPr>
                <w:rFonts w:ascii="Arial" w:hAnsi="Arial" w:cs="Arial"/>
                <w:bCs w:val="0"/>
                <w:lang w:val="en-GB"/>
              </w:rPr>
            </w:pPr>
            <w:r w:rsidRPr="00446827">
              <w:rPr>
                <w:rFonts w:ascii="Arial" w:hAnsi="Arial" w:cs="Arial"/>
                <w:bCs w:val="0"/>
                <w:lang w:val="en-GB"/>
              </w:rPr>
              <w:lastRenderedPageBreak/>
              <w:t>Is the language/English quality of the article suitable for scholarly communications?</w:t>
            </w:r>
          </w:p>
          <w:p w14:paraId="136E0410" w14:textId="77777777" w:rsidR="00D92402" w:rsidRPr="00446827" w:rsidRDefault="00D92402">
            <w:pPr>
              <w:rPr>
                <w:rFonts w:ascii="Arial" w:hAnsi="Arial" w:cs="Arial"/>
                <w:sz w:val="20"/>
                <w:szCs w:val="20"/>
                <w:lang w:val="en-GB"/>
              </w:rPr>
            </w:pPr>
          </w:p>
        </w:tc>
        <w:tc>
          <w:tcPr>
            <w:tcW w:w="2212" w:type="pct"/>
          </w:tcPr>
          <w:p w14:paraId="7E9E9035" w14:textId="77777777" w:rsidR="00D92402" w:rsidRPr="00446827" w:rsidRDefault="0066003D">
            <w:pPr>
              <w:rPr>
                <w:rFonts w:ascii="Arial" w:hAnsi="Arial" w:cs="Arial"/>
                <w:sz w:val="20"/>
                <w:szCs w:val="20"/>
                <w:lang w:val="en-GB"/>
              </w:rPr>
            </w:pPr>
            <w:r w:rsidRPr="00446827">
              <w:rPr>
                <w:rFonts w:ascii="Arial" w:hAnsi="Arial" w:cs="Arial"/>
                <w:sz w:val="20"/>
                <w:szCs w:val="20"/>
                <w:lang w:val="en-GB"/>
              </w:rPr>
              <w:t xml:space="preserve"> The overall language quality is generally acceptable for scholarly communication. While minor grammatical and stylistic improvements are recommended, the manuscript is understandable and mostly clear. A light copyediting pass would help enhance flow and precision.</w:t>
            </w:r>
          </w:p>
        </w:tc>
        <w:tc>
          <w:tcPr>
            <w:tcW w:w="1523" w:type="pct"/>
          </w:tcPr>
          <w:p w14:paraId="240F3C83" w14:textId="5A810D56" w:rsidR="00D92402" w:rsidRPr="00446827" w:rsidRDefault="00D15249">
            <w:pPr>
              <w:rPr>
                <w:rFonts w:ascii="Arial" w:hAnsi="Arial" w:cs="Arial"/>
                <w:sz w:val="20"/>
                <w:szCs w:val="20"/>
                <w:lang w:val="en-GB"/>
              </w:rPr>
            </w:pPr>
            <w:r w:rsidRPr="00446827">
              <w:rPr>
                <w:rFonts w:ascii="Arial" w:hAnsi="Arial" w:cs="Arial"/>
                <w:sz w:val="20"/>
                <w:szCs w:val="20"/>
                <w:lang w:val="en-GB"/>
              </w:rPr>
              <w:t>I make some changes.</w:t>
            </w:r>
          </w:p>
        </w:tc>
      </w:tr>
      <w:tr w:rsidR="00D92402" w:rsidRPr="00446827" w14:paraId="58189FA7" w14:textId="77777777">
        <w:trPr>
          <w:trHeight w:val="1178"/>
        </w:trPr>
        <w:tc>
          <w:tcPr>
            <w:tcW w:w="1265" w:type="pct"/>
            <w:noWrap/>
          </w:tcPr>
          <w:p w14:paraId="1A48E5D4" w14:textId="77777777" w:rsidR="00D92402" w:rsidRPr="00446827" w:rsidRDefault="00D92402">
            <w:pPr>
              <w:pStyle w:val="Heading2"/>
              <w:jc w:val="left"/>
              <w:rPr>
                <w:rFonts w:ascii="Arial" w:hAnsi="Arial" w:cs="Arial"/>
                <w:b w:val="0"/>
                <w:bCs w:val="0"/>
                <w:lang w:val="en-GB"/>
              </w:rPr>
            </w:pPr>
            <w:r w:rsidRPr="00446827">
              <w:rPr>
                <w:rFonts w:ascii="Arial" w:hAnsi="Arial" w:cs="Arial"/>
                <w:bCs w:val="0"/>
                <w:u w:val="single"/>
                <w:lang w:val="en-GB"/>
              </w:rPr>
              <w:lastRenderedPageBreak/>
              <w:t>Optional/General</w:t>
            </w:r>
            <w:r w:rsidRPr="00446827">
              <w:rPr>
                <w:rFonts w:ascii="Arial" w:hAnsi="Arial" w:cs="Arial"/>
                <w:bCs w:val="0"/>
                <w:lang w:val="en-GB"/>
              </w:rPr>
              <w:t xml:space="preserve"> </w:t>
            </w:r>
            <w:r w:rsidRPr="00446827">
              <w:rPr>
                <w:rFonts w:ascii="Arial" w:hAnsi="Arial" w:cs="Arial"/>
                <w:b w:val="0"/>
                <w:bCs w:val="0"/>
                <w:lang w:val="en-GB"/>
              </w:rPr>
              <w:t>comments</w:t>
            </w:r>
          </w:p>
          <w:p w14:paraId="79A5A764" w14:textId="77777777" w:rsidR="00D92402" w:rsidRPr="00446827" w:rsidRDefault="00D92402">
            <w:pPr>
              <w:pStyle w:val="Heading2"/>
              <w:jc w:val="left"/>
              <w:rPr>
                <w:rFonts w:ascii="Arial" w:hAnsi="Arial" w:cs="Arial"/>
                <w:b w:val="0"/>
                <w:lang w:val="en-GB"/>
              </w:rPr>
            </w:pPr>
          </w:p>
        </w:tc>
        <w:tc>
          <w:tcPr>
            <w:tcW w:w="2212" w:type="pct"/>
          </w:tcPr>
          <w:p w14:paraId="63139C11" w14:textId="77777777" w:rsidR="008379C0" w:rsidRPr="00446827" w:rsidRDefault="008379C0" w:rsidP="008379C0">
            <w:pPr>
              <w:spacing w:before="100" w:beforeAutospacing="1" w:after="100" w:afterAutospacing="1"/>
              <w:rPr>
                <w:rFonts w:ascii="Arial" w:hAnsi="Arial" w:cs="Arial"/>
                <w:sz w:val="20"/>
                <w:szCs w:val="20"/>
              </w:rPr>
            </w:pPr>
            <w:r w:rsidRPr="00446827">
              <w:rPr>
                <w:rFonts w:ascii="Arial" w:hAnsi="Arial" w:cs="Arial"/>
                <w:sz w:val="20"/>
                <w:szCs w:val="20"/>
              </w:rPr>
              <w:t xml:space="preserve">Following a thorough review of the manuscript titled </w:t>
            </w:r>
            <w:r w:rsidRPr="00446827">
              <w:rPr>
                <w:rFonts w:ascii="Arial" w:hAnsi="Arial" w:cs="Arial"/>
                <w:b/>
                <w:bCs/>
                <w:sz w:val="20"/>
                <w:szCs w:val="20"/>
              </w:rPr>
              <w:t>"Assessment of the Socio-Economic Impact and Farmer’s Awareness of the PM KUSUM Scheme (Component B) in Uttar Pradesh, India),"</w:t>
            </w:r>
            <w:r w:rsidRPr="00446827">
              <w:rPr>
                <w:rFonts w:ascii="Arial" w:hAnsi="Arial" w:cs="Arial"/>
                <w:sz w:val="20"/>
                <w:szCs w:val="20"/>
              </w:rPr>
              <w:t xml:space="preserve"> it is evident that the topic falls within the important domain of sustainable development and agricultural energy. While the research addresses a practically and theoretically relevant issue, the manuscript, despite notable fieldwork efforts, does not currently meet the standards of academic publication. It exhibits significant methodological, theoretical, and linguistic shortcomings that necessitate substantial revision across multiple dimensions.</w:t>
            </w:r>
          </w:p>
          <w:p w14:paraId="02571205" w14:textId="77777777" w:rsidR="00F605DB" w:rsidRPr="00446827" w:rsidRDefault="008379C0"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1</w:t>
            </w:r>
            <w:r w:rsidR="00F605DB" w:rsidRPr="00446827">
              <w:rPr>
                <w:rFonts w:ascii="Arial" w:hAnsi="Arial" w:cs="Arial"/>
                <w:b/>
                <w:bCs/>
                <w:sz w:val="20"/>
                <w:szCs w:val="20"/>
              </w:rPr>
              <w:t>. General Structure</w:t>
            </w:r>
          </w:p>
          <w:p w14:paraId="615AF520"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The title exceeds the recommended academic length (more than 15 words) and includes a syntactic structure that compromises clarity. The abstract, although covering the topic in broad terms, lacks precision in presenting key methodological elements. It does not clearly specify the type of analysis (Binary Logistic Regression), nor does it state the sample size or the sampling method—both are essential components in empirical studies. Moreover, the results are presented descriptively, without any statistical indicators or quantitative support.</w:t>
            </w:r>
          </w:p>
          <w:p w14:paraId="797AA603"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2. Originality and Research Problem</w:t>
            </w:r>
          </w:p>
          <w:p w14:paraId="713FCCAE"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Despite the relevance of the subject, the research problem suffers from a lack of conceptual structure. No explicit research question or testable hypotheses are provided, nor is there a theoretical framework underpinning the study (e.g., Rogers’ Diffusion of Innovations Theory). The problem remains descriptive, lacking critical analysis of the barriers to adoption or the causal mechanisms involved. Additionally, the research gap is not clearly articulated; the author merely outlines some challenges without demonstrating how this study uniquely addresses a deficiency in the existing literature, particularly within the local context of Bahraich.</w:t>
            </w:r>
          </w:p>
          <w:p w14:paraId="379C1856"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3. Literature Review</w:t>
            </w:r>
          </w:p>
          <w:p w14:paraId="7A5E6F15"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This section is notably weak, both in the number of references and their analytical depth. Only four studies are reviewed, without any critical or comparative analysis linking them to the current research. The discussion remains superficial and descriptive, lacking categorization by theme or methodology, and fails to build a theoretical foundation for the study. The section does not show how the current research addresses a clear gap in the literature or contributes a theoretical or empirical novelty.</w:t>
            </w:r>
          </w:p>
          <w:p w14:paraId="13D882A6"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4. Methodology and Statistical Analysis</w:t>
            </w:r>
          </w:p>
          <w:p w14:paraId="7418E442"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While the use of Binary Logistic Regression is appropriate, the manuscript does not include essential diagnostic tests such as multicollinearity (VIF) or model fit statistics (e.g., Nagelkerke R²). The sampling design is problematic due to the heavy reliance on snowball sampling, which limits the representativeness of the data and threatens statistical validity. Furthermore, the interpretation of the regression results is shallow and lacks integration with the broader social or practical context of the findings.</w:t>
            </w:r>
          </w:p>
          <w:p w14:paraId="79F99C87"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5. Language and Academic Style</w:t>
            </w:r>
          </w:p>
          <w:p w14:paraId="77F6DE40"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The manuscript contains numerous linguistic and terminological errors, in addition to weak logical flow between paragraphs. The writing style tends to be informal and descriptive in several sections, which undermines the academic tone and clarity of the argument.</w:t>
            </w:r>
          </w:p>
          <w:p w14:paraId="54B93D27"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6. Referencing and APA Style</w:t>
            </w:r>
          </w:p>
          <w:p w14:paraId="616BDD67"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 xml:space="preserve">The manuscript does not adhere consistently to APA 7th edition guidelines. Several references listed in the final bibliography are not cited in the text, and vice versa. Additionally, many references lack </w:t>
            </w:r>
            <w:r w:rsidRPr="00446827">
              <w:rPr>
                <w:rFonts w:ascii="Arial" w:hAnsi="Arial" w:cs="Arial"/>
                <w:sz w:val="20"/>
                <w:szCs w:val="20"/>
              </w:rPr>
              <w:lastRenderedPageBreak/>
              <w:t>DOIs or electronic links where applicable. Tables are not formatted according to APA style; they contain vertical lines and lack explanatory notes.</w:t>
            </w:r>
          </w:p>
          <w:p w14:paraId="0219A944" w14:textId="77777777" w:rsidR="00F605DB" w:rsidRPr="00446827" w:rsidRDefault="00F605DB" w:rsidP="00F605DB">
            <w:pPr>
              <w:rPr>
                <w:rFonts w:ascii="Arial" w:hAnsi="Arial" w:cs="Arial"/>
                <w:sz w:val="20"/>
                <w:szCs w:val="20"/>
              </w:rPr>
            </w:pPr>
          </w:p>
          <w:p w14:paraId="2D7F37F2"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7. Conclusion and Recommendations</w:t>
            </w:r>
          </w:p>
          <w:p w14:paraId="04921922"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The study’s findings are not sufficiently utilized to generate actionable recommendations. The proposed recommendations are overly general, lacking specificity regarding implementation mechanisms or target stakeholders. Furthermore, the conclusion fails to suggest directions for future research or identify opportunities for scaling or policy integration.</w:t>
            </w:r>
          </w:p>
          <w:p w14:paraId="73DAEC23"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Additional Note on Data Inconsistencies</w:t>
            </w:r>
          </w:p>
          <w:p w14:paraId="30A20329"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sz w:val="20"/>
                <w:szCs w:val="20"/>
              </w:rPr>
              <w:t>There are observable inconsistencies between the numerical data in the tables and their corresponding textual descriptions. For instance, in the tables on education and income, the claim of parity between illiterate and graduate respondents in the ₹50,001–75,000 income bracket overlooks the fact that graduates are also represented in the higher-income category (&gt;₹100,000), which was not discussed. Similarly, the awareness percentages reported in Table 7 lack clarity regarding the sample size used, weakening the reliability of interpretation.</w:t>
            </w:r>
          </w:p>
          <w:p w14:paraId="52600CE4"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Final Recommendation:</w:t>
            </w:r>
          </w:p>
          <w:p w14:paraId="49DB6E3B" w14:textId="77777777" w:rsidR="00F605DB" w:rsidRPr="00446827" w:rsidRDefault="00F605DB" w:rsidP="00F605DB">
            <w:pPr>
              <w:spacing w:before="100" w:beforeAutospacing="1" w:after="100" w:afterAutospacing="1"/>
              <w:rPr>
                <w:rFonts w:ascii="Arial" w:hAnsi="Arial" w:cs="Arial"/>
                <w:sz w:val="20"/>
                <w:szCs w:val="20"/>
              </w:rPr>
            </w:pPr>
            <w:r w:rsidRPr="00446827">
              <w:rPr>
                <w:rFonts w:ascii="Arial" w:hAnsi="Arial" w:cs="Arial"/>
                <w:b/>
                <w:bCs/>
                <w:sz w:val="20"/>
                <w:szCs w:val="20"/>
              </w:rPr>
              <w:t>Major revision required</w:t>
            </w:r>
          </w:p>
          <w:p w14:paraId="02209A64" w14:textId="77777777" w:rsidR="00F605DB" w:rsidRPr="00446827" w:rsidRDefault="00F605DB" w:rsidP="00F605DB">
            <w:pPr>
              <w:spacing w:before="100" w:beforeAutospacing="1" w:after="100" w:afterAutospacing="1"/>
              <w:outlineLvl w:val="2"/>
              <w:rPr>
                <w:rFonts w:ascii="Arial" w:hAnsi="Arial" w:cs="Arial"/>
                <w:b/>
                <w:bCs/>
                <w:sz w:val="20"/>
                <w:szCs w:val="20"/>
              </w:rPr>
            </w:pPr>
            <w:r w:rsidRPr="00446827">
              <w:rPr>
                <w:rFonts w:ascii="Arial" w:hAnsi="Arial" w:cs="Arial"/>
                <w:b/>
                <w:bCs/>
                <w:sz w:val="20"/>
                <w:szCs w:val="20"/>
              </w:rPr>
              <w:t>Recommendations for Improvement:</w:t>
            </w:r>
          </w:p>
          <w:p w14:paraId="37CF9059" w14:textId="77777777" w:rsidR="00F605DB" w:rsidRPr="00446827" w:rsidRDefault="00F605DB" w:rsidP="00F605DB">
            <w:pPr>
              <w:numPr>
                <w:ilvl w:val="0"/>
                <w:numId w:val="14"/>
              </w:numPr>
              <w:spacing w:before="100" w:beforeAutospacing="1" w:after="100" w:afterAutospacing="1"/>
              <w:rPr>
                <w:rFonts w:ascii="Arial" w:hAnsi="Arial" w:cs="Arial"/>
                <w:sz w:val="20"/>
                <w:szCs w:val="20"/>
              </w:rPr>
            </w:pPr>
            <w:r w:rsidRPr="00446827">
              <w:rPr>
                <w:rFonts w:ascii="Arial" w:hAnsi="Arial" w:cs="Arial"/>
                <w:sz w:val="20"/>
                <w:szCs w:val="20"/>
              </w:rPr>
              <w:t>Reformulate the research problem with a clear research question and testable hypotheses.</w:t>
            </w:r>
          </w:p>
          <w:p w14:paraId="30E16BA5" w14:textId="77777777" w:rsidR="00F605DB" w:rsidRPr="00446827" w:rsidRDefault="00F605DB" w:rsidP="00F605DB">
            <w:pPr>
              <w:numPr>
                <w:ilvl w:val="0"/>
                <w:numId w:val="14"/>
              </w:numPr>
              <w:spacing w:before="100" w:beforeAutospacing="1" w:after="100" w:afterAutospacing="1"/>
              <w:rPr>
                <w:rFonts w:ascii="Arial" w:hAnsi="Arial" w:cs="Arial"/>
                <w:sz w:val="20"/>
                <w:szCs w:val="20"/>
              </w:rPr>
            </w:pPr>
            <w:r w:rsidRPr="00446827">
              <w:rPr>
                <w:rFonts w:ascii="Arial" w:hAnsi="Arial" w:cs="Arial"/>
                <w:sz w:val="20"/>
                <w:szCs w:val="20"/>
              </w:rPr>
              <w:t>Expand and critically evaluate the literature to demonstrate a clear knowledge gap.</w:t>
            </w:r>
          </w:p>
          <w:p w14:paraId="52EB6418" w14:textId="77777777" w:rsidR="00F605DB" w:rsidRPr="00446827" w:rsidRDefault="00F605DB" w:rsidP="00F605DB">
            <w:pPr>
              <w:numPr>
                <w:ilvl w:val="0"/>
                <w:numId w:val="14"/>
              </w:numPr>
              <w:spacing w:before="100" w:beforeAutospacing="1" w:after="100" w:afterAutospacing="1"/>
              <w:rPr>
                <w:rFonts w:ascii="Arial" w:hAnsi="Arial" w:cs="Arial"/>
                <w:sz w:val="20"/>
                <w:szCs w:val="20"/>
              </w:rPr>
            </w:pPr>
            <w:r w:rsidRPr="00446827">
              <w:rPr>
                <w:rFonts w:ascii="Arial" w:hAnsi="Arial" w:cs="Arial"/>
                <w:sz w:val="20"/>
                <w:szCs w:val="20"/>
              </w:rPr>
              <w:t>Strengthen the statistical methodology with diagnostic testing and variable justification.</w:t>
            </w:r>
          </w:p>
          <w:p w14:paraId="2B6BCDAD" w14:textId="77777777" w:rsidR="00F605DB" w:rsidRPr="00446827" w:rsidRDefault="00F605DB" w:rsidP="00F605DB">
            <w:pPr>
              <w:numPr>
                <w:ilvl w:val="0"/>
                <w:numId w:val="14"/>
              </w:numPr>
              <w:spacing w:before="100" w:beforeAutospacing="1" w:after="100" w:afterAutospacing="1"/>
              <w:rPr>
                <w:rFonts w:ascii="Arial" w:hAnsi="Arial" w:cs="Arial"/>
                <w:sz w:val="20"/>
                <w:szCs w:val="20"/>
              </w:rPr>
            </w:pPr>
            <w:r w:rsidRPr="00446827">
              <w:rPr>
                <w:rFonts w:ascii="Arial" w:hAnsi="Arial" w:cs="Arial"/>
                <w:sz w:val="20"/>
                <w:szCs w:val="20"/>
              </w:rPr>
              <w:t>Fully comply with APA 7 formatting for references and tables.</w:t>
            </w:r>
          </w:p>
          <w:p w14:paraId="61BE4155" w14:textId="77777777" w:rsidR="00F605DB" w:rsidRPr="00446827" w:rsidRDefault="00F605DB" w:rsidP="00F605DB">
            <w:pPr>
              <w:numPr>
                <w:ilvl w:val="0"/>
                <w:numId w:val="14"/>
              </w:numPr>
              <w:spacing w:before="100" w:beforeAutospacing="1" w:after="100" w:afterAutospacing="1"/>
              <w:rPr>
                <w:rFonts w:ascii="Arial" w:hAnsi="Arial" w:cs="Arial"/>
                <w:sz w:val="20"/>
                <w:szCs w:val="20"/>
              </w:rPr>
            </w:pPr>
            <w:r w:rsidRPr="00446827">
              <w:rPr>
                <w:rFonts w:ascii="Arial" w:hAnsi="Arial" w:cs="Arial"/>
                <w:sz w:val="20"/>
                <w:szCs w:val="20"/>
              </w:rPr>
              <w:t>Conduct a comprehensive language review to improve academic clarity and tone.</w:t>
            </w:r>
          </w:p>
          <w:p w14:paraId="5ADD51C3" w14:textId="77777777" w:rsidR="00F605DB" w:rsidRPr="00446827" w:rsidRDefault="00F605DB" w:rsidP="00F605DB">
            <w:pPr>
              <w:numPr>
                <w:ilvl w:val="0"/>
                <w:numId w:val="14"/>
              </w:numPr>
              <w:spacing w:before="100" w:beforeAutospacing="1" w:after="100" w:afterAutospacing="1"/>
              <w:rPr>
                <w:rFonts w:ascii="Arial" w:hAnsi="Arial" w:cs="Arial"/>
                <w:sz w:val="20"/>
                <w:szCs w:val="20"/>
              </w:rPr>
            </w:pPr>
            <w:r w:rsidRPr="00446827">
              <w:rPr>
                <w:rFonts w:ascii="Arial" w:hAnsi="Arial" w:cs="Arial"/>
                <w:sz w:val="20"/>
                <w:szCs w:val="20"/>
              </w:rPr>
              <w:t>Link recommendations directly to the data and suggest practical, evidence-based actions.</w:t>
            </w:r>
          </w:p>
          <w:p w14:paraId="779697A7" w14:textId="77777777" w:rsidR="00D92402" w:rsidRPr="00446827" w:rsidRDefault="00D92402">
            <w:pPr>
              <w:pStyle w:val="NormalWeb"/>
              <w:spacing w:before="0" w:beforeAutospacing="0" w:after="0" w:afterAutospacing="0"/>
              <w:rPr>
                <w:rFonts w:ascii="Arial" w:hAnsi="Arial" w:cs="Arial"/>
                <w:b/>
                <w:sz w:val="20"/>
                <w:szCs w:val="20"/>
                <w:lang w:val="en-GB"/>
              </w:rPr>
            </w:pPr>
          </w:p>
        </w:tc>
        <w:tc>
          <w:tcPr>
            <w:tcW w:w="1523" w:type="pct"/>
          </w:tcPr>
          <w:p w14:paraId="6744DE7F" w14:textId="25BCAD5A" w:rsidR="00D92402" w:rsidRPr="00446827" w:rsidRDefault="00D15249">
            <w:pPr>
              <w:rPr>
                <w:rFonts w:ascii="Arial" w:hAnsi="Arial" w:cs="Arial"/>
                <w:sz w:val="20"/>
                <w:szCs w:val="20"/>
                <w:lang w:val="en-GB"/>
              </w:rPr>
            </w:pPr>
            <w:r w:rsidRPr="00446827">
              <w:rPr>
                <w:rFonts w:ascii="Arial" w:hAnsi="Arial" w:cs="Arial"/>
                <w:sz w:val="20"/>
                <w:szCs w:val="20"/>
                <w:lang w:val="en-GB"/>
              </w:rPr>
              <w:lastRenderedPageBreak/>
              <w:t xml:space="preserve">Following suggestion has considered and made a suitable changes. </w:t>
            </w:r>
          </w:p>
        </w:tc>
      </w:tr>
    </w:tbl>
    <w:p w14:paraId="43B1AAA0" w14:textId="77777777" w:rsidR="00D92402" w:rsidRPr="00446827" w:rsidRDefault="00D92402" w:rsidP="00D92402">
      <w:pPr>
        <w:pStyle w:val="BodyText"/>
        <w:rPr>
          <w:rFonts w:ascii="Arial" w:hAnsi="Arial" w:cs="Arial"/>
          <w:b/>
          <w:bCs/>
          <w:sz w:val="20"/>
          <w:szCs w:val="20"/>
          <w:u w:val="single"/>
          <w:lang w:val="en-GB"/>
        </w:rPr>
      </w:pPr>
    </w:p>
    <w:p w14:paraId="11EB979E" w14:textId="77777777" w:rsidR="00D92402" w:rsidRPr="00446827" w:rsidRDefault="00D92402" w:rsidP="00D92402">
      <w:pPr>
        <w:pStyle w:val="BodyText"/>
        <w:rPr>
          <w:rFonts w:ascii="Arial" w:hAnsi="Arial" w:cs="Arial"/>
          <w:b/>
          <w:bCs/>
          <w:sz w:val="20"/>
          <w:szCs w:val="20"/>
          <w:u w:val="single"/>
          <w:lang w:val="en-GB"/>
        </w:rPr>
      </w:pPr>
    </w:p>
    <w:p w14:paraId="1624338F" w14:textId="77777777" w:rsidR="00D92402" w:rsidRPr="00446827" w:rsidRDefault="00D92402" w:rsidP="00D92402">
      <w:pPr>
        <w:pStyle w:val="BodyText"/>
        <w:rPr>
          <w:rFonts w:ascii="Arial" w:hAnsi="Arial" w:cs="Arial"/>
          <w:b/>
          <w:bCs/>
          <w:sz w:val="20"/>
          <w:szCs w:val="20"/>
          <w:u w:val="single"/>
          <w:lang w:val="en-GB"/>
        </w:rPr>
      </w:pPr>
    </w:p>
    <w:p w14:paraId="05DAC068" w14:textId="77777777" w:rsidR="00D92402" w:rsidRPr="00446827" w:rsidRDefault="00D92402" w:rsidP="00D92402">
      <w:pPr>
        <w:pStyle w:val="BodyText"/>
        <w:rPr>
          <w:rFonts w:ascii="Arial" w:hAnsi="Arial" w:cs="Arial"/>
          <w:b/>
          <w:bCs/>
          <w:sz w:val="20"/>
          <w:szCs w:val="20"/>
          <w:u w:val="single"/>
          <w:lang w:val="en-GB"/>
        </w:rPr>
      </w:pPr>
    </w:p>
    <w:p w14:paraId="341405E3" w14:textId="77777777" w:rsidR="00D92402" w:rsidRPr="00446827" w:rsidRDefault="00D92402" w:rsidP="00D92402">
      <w:pPr>
        <w:pStyle w:val="BodyText"/>
        <w:rPr>
          <w:rFonts w:ascii="Arial" w:hAnsi="Arial" w:cs="Arial"/>
          <w:b/>
          <w:bCs/>
          <w:sz w:val="20"/>
          <w:szCs w:val="20"/>
          <w:u w:val="single"/>
          <w:lang w:val="en-GB"/>
        </w:rPr>
      </w:pPr>
    </w:p>
    <w:p w14:paraId="7F32A077" w14:textId="77777777" w:rsidR="00D92402" w:rsidRPr="00446827" w:rsidRDefault="00D92402" w:rsidP="00D92402">
      <w:pPr>
        <w:pStyle w:val="BodyText"/>
        <w:rPr>
          <w:rFonts w:ascii="Arial" w:hAnsi="Arial" w:cs="Arial"/>
          <w:b/>
          <w:bCs/>
          <w:sz w:val="20"/>
          <w:szCs w:val="20"/>
          <w:u w:val="single"/>
          <w:lang w:val="en-GB"/>
        </w:rPr>
      </w:pPr>
    </w:p>
    <w:p w14:paraId="5442EE9D" w14:textId="77777777" w:rsidR="00D92402" w:rsidRPr="00446827" w:rsidRDefault="00D92402" w:rsidP="00D92402">
      <w:pPr>
        <w:pStyle w:val="BodyText"/>
        <w:rPr>
          <w:rFonts w:ascii="Arial" w:hAnsi="Arial" w:cs="Arial"/>
          <w:b/>
          <w:bCs/>
          <w:sz w:val="20"/>
          <w:szCs w:val="20"/>
          <w:u w:val="single"/>
          <w:lang w:val="en-GB"/>
        </w:rPr>
      </w:pPr>
    </w:p>
    <w:p w14:paraId="26C8E0C4" w14:textId="77777777" w:rsidR="00D92402" w:rsidRPr="00446827" w:rsidRDefault="00D92402" w:rsidP="00D92402">
      <w:pPr>
        <w:pStyle w:val="BodyText"/>
        <w:rPr>
          <w:rFonts w:ascii="Arial" w:hAnsi="Arial" w:cs="Arial"/>
          <w:b/>
          <w:bCs/>
          <w:sz w:val="20"/>
          <w:szCs w:val="20"/>
          <w:u w:val="single"/>
          <w:lang w:val="en-GB"/>
        </w:rPr>
      </w:pPr>
    </w:p>
    <w:p w14:paraId="03638FFB" w14:textId="77777777" w:rsidR="00D92402" w:rsidRPr="00446827" w:rsidRDefault="00D92402" w:rsidP="00D92402">
      <w:pPr>
        <w:pStyle w:val="BodyText"/>
        <w:rPr>
          <w:rFonts w:ascii="Arial" w:hAnsi="Arial" w:cs="Arial"/>
          <w:b/>
          <w:bCs/>
          <w:sz w:val="20"/>
          <w:szCs w:val="20"/>
          <w:u w:val="single"/>
          <w:lang w:val="en-GB"/>
        </w:rPr>
      </w:pPr>
    </w:p>
    <w:p w14:paraId="1D973C52" w14:textId="77777777" w:rsidR="00D92402" w:rsidRPr="00446827" w:rsidRDefault="00D92402" w:rsidP="00D92402">
      <w:pPr>
        <w:pStyle w:val="BodyText"/>
        <w:rPr>
          <w:rFonts w:ascii="Arial" w:hAnsi="Arial" w:cs="Arial"/>
          <w:b/>
          <w:bCs/>
          <w:sz w:val="20"/>
          <w:szCs w:val="20"/>
          <w:u w:val="single"/>
          <w:lang w:val="en-GB"/>
        </w:rPr>
      </w:pPr>
    </w:p>
    <w:p w14:paraId="4DF1C8BD" w14:textId="77777777" w:rsidR="00D92402" w:rsidRPr="00446827" w:rsidRDefault="00D92402" w:rsidP="00D92402">
      <w:pPr>
        <w:pStyle w:val="BodyText"/>
        <w:rPr>
          <w:rFonts w:ascii="Arial" w:hAnsi="Arial" w:cs="Arial"/>
          <w:b/>
          <w:bCs/>
          <w:sz w:val="20"/>
          <w:szCs w:val="20"/>
          <w:u w:val="single"/>
          <w:lang w:val="en-GB"/>
        </w:rPr>
      </w:pPr>
    </w:p>
    <w:p w14:paraId="6DB89BAB" w14:textId="77777777" w:rsidR="00C02212" w:rsidRPr="00446827" w:rsidRDefault="00C02212" w:rsidP="00C02212">
      <w:pPr>
        <w:spacing w:after="160" w:line="256" w:lineRule="auto"/>
        <w:rPr>
          <w:rFonts w:ascii="Arial" w:eastAsia="Calibri" w:hAnsi="Arial" w:cs="Arial"/>
          <w:kern w:val="2"/>
          <w:sz w:val="20"/>
          <w:szCs w:val="20"/>
          <w:lang w:val="en-IN"/>
        </w:rPr>
      </w:pPr>
    </w:p>
    <w:p w14:paraId="5E38CECE" w14:textId="77777777" w:rsidR="00C02212" w:rsidRPr="00446827" w:rsidRDefault="00C02212" w:rsidP="00C02212">
      <w:pPr>
        <w:spacing w:after="160" w:line="256" w:lineRule="auto"/>
        <w:rPr>
          <w:rFonts w:ascii="Arial" w:eastAsia="Calibri" w:hAnsi="Arial" w:cs="Arial"/>
          <w:kern w:val="2"/>
          <w:sz w:val="20"/>
          <w:szCs w:val="20"/>
          <w:lang w:val="en-IN"/>
        </w:rPr>
      </w:pPr>
    </w:p>
    <w:p w14:paraId="44628D07" w14:textId="77777777" w:rsidR="00C02212" w:rsidRPr="00446827" w:rsidRDefault="00C02212" w:rsidP="00C02212">
      <w:pPr>
        <w:spacing w:after="160" w:line="256" w:lineRule="auto"/>
        <w:rPr>
          <w:rFonts w:ascii="Arial" w:eastAsia="Calibri" w:hAnsi="Arial" w:cs="Arial"/>
          <w:kern w:val="2"/>
          <w:sz w:val="20"/>
          <w:szCs w:val="20"/>
          <w:lang w:val="en-IN"/>
        </w:rPr>
      </w:pPr>
    </w:p>
    <w:p w14:paraId="13C9175E" w14:textId="77777777" w:rsidR="00C02212" w:rsidRPr="00446827" w:rsidRDefault="00C02212" w:rsidP="00C02212">
      <w:pPr>
        <w:spacing w:after="160" w:line="256" w:lineRule="auto"/>
        <w:rPr>
          <w:rFonts w:ascii="Arial" w:eastAsia="Calibri" w:hAnsi="Arial" w:cs="Arial"/>
          <w:kern w:val="2"/>
          <w:sz w:val="20"/>
          <w:szCs w:val="20"/>
          <w:lang w:val="en-IN"/>
        </w:rPr>
      </w:pPr>
    </w:p>
    <w:p w14:paraId="2492321D" w14:textId="77777777" w:rsidR="00C02212" w:rsidRPr="00446827" w:rsidRDefault="00C02212" w:rsidP="00C02212">
      <w:pPr>
        <w:spacing w:after="160" w:line="256" w:lineRule="auto"/>
        <w:rPr>
          <w:rFonts w:ascii="Arial" w:eastAsia="Calibri" w:hAnsi="Arial" w:cs="Arial"/>
          <w:kern w:val="2"/>
          <w:sz w:val="20"/>
          <w:szCs w:val="20"/>
          <w:lang w:val="en-IN"/>
        </w:rPr>
      </w:pPr>
    </w:p>
    <w:p w14:paraId="78346849" w14:textId="4EAFEA70" w:rsidR="00C02212" w:rsidRPr="00446827" w:rsidRDefault="00C02212" w:rsidP="00C02212">
      <w:pPr>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F1184" w:rsidRPr="00446827" w14:paraId="79CF4087" w14:textId="77777777" w:rsidTr="00FF118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D91B7AD" w14:textId="77777777" w:rsidR="00FF1184" w:rsidRPr="00446827" w:rsidRDefault="00FF1184" w:rsidP="00FF1184">
            <w:pPr>
              <w:spacing w:line="276" w:lineRule="auto"/>
              <w:rPr>
                <w:rFonts w:ascii="Arial" w:eastAsia="Arial Unicode MS" w:hAnsi="Arial" w:cs="Arial"/>
                <w:b/>
                <w:sz w:val="20"/>
                <w:szCs w:val="20"/>
                <w:u w:val="single"/>
                <w:lang w:val="en-GB"/>
              </w:rPr>
            </w:pPr>
            <w:bookmarkStart w:id="2" w:name="_Hlk156057883"/>
            <w:bookmarkStart w:id="3" w:name="_Hlk156057704"/>
            <w:r w:rsidRPr="00446827">
              <w:rPr>
                <w:rFonts w:ascii="Arial" w:eastAsia="Arial Unicode MS" w:hAnsi="Arial" w:cs="Arial"/>
                <w:b/>
                <w:sz w:val="20"/>
                <w:szCs w:val="20"/>
                <w:highlight w:val="yellow"/>
                <w:u w:val="single"/>
                <w:lang w:val="en-GB"/>
              </w:rPr>
              <w:lastRenderedPageBreak/>
              <w:t>PART  2:</w:t>
            </w:r>
            <w:r w:rsidRPr="00446827">
              <w:rPr>
                <w:rFonts w:ascii="Arial" w:eastAsia="Arial Unicode MS" w:hAnsi="Arial" w:cs="Arial"/>
                <w:b/>
                <w:sz w:val="20"/>
                <w:szCs w:val="20"/>
                <w:u w:val="single"/>
                <w:lang w:val="en-GB"/>
              </w:rPr>
              <w:t xml:space="preserve"> </w:t>
            </w:r>
          </w:p>
          <w:p w14:paraId="2A4024C4" w14:textId="77777777" w:rsidR="00FF1184" w:rsidRPr="00446827" w:rsidRDefault="00FF1184" w:rsidP="00FF1184">
            <w:pPr>
              <w:spacing w:line="276" w:lineRule="auto"/>
              <w:rPr>
                <w:rFonts w:ascii="Arial" w:eastAsia="Arial Unicode MS" w:hAnsi="Arial" w:cs="Arial"/>
                <w:b/>
                <w:sz w:val="20"/>
                <w:szCs w:val="20"/>
                <w:u w:val="single"/>
                <w:lang w:val="en-GB"/>
              </w:rPr>
            </w:pPr>
          </w:p>
        </w:tc>
      </w:tr>
      <w:tr w:rsidR="00FF1184" w:rsidRPr="00446827" w14:paraId="44CB8CF2" w14:textId="77777777" w:rsidTr="00FF118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EB6645" w14:textId="77777777" w:rsidR="00FF1184" w:rsidRPr="00446827" w:rsidRDefault="00FF1184" w:rsidP="00FF118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7BF15D8" w14:textId="77777777" w:rsidR="00FF1184" w:rsidRPr="00446827" w:rsidRDefault="00FF1184" w:rsidP="00FF1184">
            <w:pPr>
              <w:keepNext/>
              <w:spacing w:line="276" w:lineRule="auto"/>
              <w:outlineLvl w:val="1"/>
              <w:rPr>
                <w:rFonts w:ascii="Arial" w:eastAsia="MS Mincho" w:hAnsi="Arial" w:cs="Arial"/>
                <w:b/>
                <w:bCs/>
                <w:sz w:val="20"/>
                <w:szCs w:val="20"/>
                <w:lang w:val="en-GB"/>
              </w:rPr>
            </w:pPr>
            <w:r w:rsidRPr="0044682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8B5E2D4" w14:textId="77777777" w:rsidR="00FF1184" w:rsidRPr="00446827" w:rsidRDefault="00FF1184" w:rsidP="00FF1184">
            <w:pPr>
              <w:keepNext/>
              <w:spacing w:line="276" w:lineRule="auto"/>
              <w:outlineLvl w:val="1"/>
              <w:rPr>
                <w:rFonts w:ascii="Arial" w:eastAsia="MS Mincho" w:hAnsi="Arial" w:cs="Arial"/>
                <w:bCs/>
                <w:sz w:val="20"/>
                <w:szCs w:val="20"/>
                <w:lang w:val="en-GB"/>
              </w:rPr>
            </w:pPr>
            <w:r w:rsidRPr="00446827">
              <w:rPr>
                <w:rFonts w:ascii="Arial" w:eastAsia="MS Mincho" w:hAnsi="Arial" w:cs="Arial"/>
                <w:b/>
                <w:bCs/>
                <w:sz w:val="20"/>
                <w:szCs w:val="20"/>
                <w:lang w:val="en-GB"/>
              </w:rPr>
              <w:t>Author’s comment</w:t>
            </w:r>
            <w:r w:rsidRPr="00446827">
              <w:rPr>
                <w:rFonts w:ascii="Arial" w:eastAsia="MS Mincho" w:hAnsi="Arial" w:cs="Arial"/>
                <w:bCs/>
                <w:sz w:val="20"/>
                <w:szCs w:val="20"/>
                <w:lang w:val="en-GB"/>
              </w:rPr>
              <w:t xml:space="preserve"> </w:t>
            </w:r>
            <w:r w:rsidRPr="0044682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F1184" w:rsidRPr="00446827" w14:paraId="7EE09104" w14:textId="77777777" w:rsidTr="00FF118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FEB0704" w14:textId="77777777" w:rsidR="00FF1184" w:rsidRPr="00446827" w:rsidRDefault="00FF1184" w:rsidP="00FF1184">
            <w:pPr>
              <w:spacing w:line="276" w:lineRule="auto"/>
              <w:rPr>
                <w:rFonts w:ascii="Arial" w:eastAsia="Arial Unicode MS" w:hAnsi="Arial" w:cs="Arial"/>
                <w:b/>
                <w:sz w:val="20"/>
                <w:szCs w:val="20"/>
                <w:lang w:val="en-GB"/>
              </w:rPr>
            </w:pPr>
            <w:r w:rsidRPr="00446827">
              <w:rPr>
                <w:rFonts w:ascii="Arial" w:eastAsia="Arial Unicode MS" w:hAnsi="Arial" w:cs="Arial"/>
                <w:b/>
                <w:sz w:val="20"/>
                <w:szCs w:val="20"/>
                <w:lang w:val="en-GB"/>
              </w:rPr>
              <w:t xml:space="preserve">Are there ethical issues in this manuscript? </w:t>
            </w:r>
          </w:p>
          <w:p w14:paraId="0678FBE6" w14:textId="77777777" w:rsidR="00FF1184" w:rsidRPr="00446827" w:rsidRDefault="00FF1184" w:rsidP="00FF118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64590E" w14:textId="77777777" w:rsidR="00FF1184" w:rsidRPr="00446827" w:rsidRDefault="00FF1184" w:rsidP="00FF1184">
            <w:pPr>
              <w:spacing w:line="276" w:lineRule="auto"/>
              <w:rPr>
                <w:rFonts w:ascii="Arial" w:eastAsia="Arial Unicode MS" w:hAnsi="Arial" w:cs="Arial"/>
                <w:i/>
                <w:iCs/>
                <w:sz w:val="20"/>
                <w:szCs w:val="20"/>
                <w:u w:val="single"/>
                <w:lang w:val="en-GB"/>
              </w:rPr>
            </w:pPr>
            <w:r w:rsidRPr="00446827">
              <w:rPr>
                <w:rFonts w:ascii="Arial" w:eastAsia="Arial Unicode MS" w:hAnsi="Arial" w:cs="Arial"/>
                <w:i/>
                <w:iCs/>
                <w:sz w:val="20"/>
                <w:szCs w:val="20"/>
                <w:u w:val="single"/>
                <w:lang w:val="en-GB"/>
              </w:rPr>
              <w:t>(If yes, Kindly please write down the ethical issues here in details)</w:t>
            </w:r>
          </w:p>
          <w:p w14:paraId="26B95843" w14:textId="77777777" w:rsidR="00FF1184" w:rsidRPr="00446827" w:rsidRDefault="00FF1184" w:rsidP="00FF1184">
            <w:pPr>
              <w:spacing w:line="276" w:lineRule="auto"/>
              <w:rPr>
                <w:rFonts w:ascii="Arial" w:eastAsia="Arial Unicode MS" w:hAnsi="Arial" w:cs="Arial"/>
                <w:sz w:val="20"/>
                <w:szCs w:val="20"/>
                <w:lang w:val="en-GB"/>
              </w:rPr>
            </w:pPr>
          </w:p>
          <w:p w14:paraId="2F7BC494" w14:textId="77777777" w:rsidR="00FF1184" w:rsidRPr="00446827" w:rsidRDefault="00FF1184" w:rsidP="00FF118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A312B1F" w14:textId="77777777" w:rsidR="00FF1184" w:rsidRPr="00446827" w:rsidRDefault="00FF1184" w:rsidP="00FF1184">
            <w:pPr>
              <w:spacing w:line="276" w:lineRule="auto"/>
              <w:rPr>
                <w:rFonts w:ascii="Arial" w:eastAsia="Arial Unicode MS" w:hAnsi="Arial" w:cs="Arial"/>
                <w:sz w:val="20"/>
                <w:szCs w:val="20"/>
                <w:lang w:val="en-GB"/>
              </w:rPr>
            </w:pPr>
          </w:p>
          <w:p w14:paraId="0B501770" w14:textId="77777777" w:rsidR="00FF1184" w:rsidRPr="00446827" w:rsidRDefault="00FF1184" w:rsidP="00FF1184">
            <w:pPr>
              <w:spacing w:line="276" w:lineRule="auto"/>
              <w:rPr>
                <w:rFonts w:ascii="Arial" w:eastAsia="Arial Unicode MS" w:hAnsi="Arial" w:cs="Arial"/>
                <w:sz w:val="20"/>
                <w:szCs w:val="20"/>
                <w:lang w:val="en-GB"/>
              </w:rPr>
            </w:pPr>
          </w:p>
          <w:p w14:paraId="1A9FC8A1" w14:textId="77777777" w:rsidR="00FF1184" w:rsidRPr="00446827" w:rsidRDefault="00FF1184" w:rsidP="00FF1184">
            <w:pPr>
              <w:spacing w:line="276" w:lineRule="auto"/>
              <w:rPr>
                <w:rFonts w:ascii="Arial" w:eastAsia="Arial Unicode MS" w:hAnsi="Arial" w:cs="Arial"/>
                <w:sz w:val="20"/>
                <w:szCs w:val="20"/>
                <w:lang w:val="en-GB"/>
              </w:rPr>
            </w:pPr>
          </w:p>
        </w:tc>
      </w:tr>
      <w:bookmarkEnd w:id="2"/>
    </w:tbl>
    <w:p w14:paraId="08284011" w14:textId="77777777" w:rsidR="00FF1184" w:rsidRPr="00446827" w:rsidRDefault="00FF1184" w:rsidP="00FF1184">
      <w:pPr>
        <w:rPr>
          <w:rFonts w:ascii="Arial" w:hAnsi="Arial" w:cs="Arial"/>
          <w:sz w:val="20"/>
          <w:szCs w:val="20"/>
        </w:rPr>
      </w:pPr>
    </w:p>
    <w:bookmarkEnd w:id="3"/>
    <w:p w14:paraId="0B2E782A" w14:textId="77777777" w:rsidR="00FF1184" w:rsidRPr="00446827" w:rsidRDefault="00FF1184" w:rsidP="00FF1184">
      <w:pPr>
        <w:rPr>
          <w:rFonts w:ascii="Arial" w:hAnsi="Arial" w:cs="Arial"/>
          <w:sz w:val="20"/>
          <w:szCs w:val="20"/>
        </w:rPr>
      </w:pPr>
    </w:p>
    <w:bookmarkEnd w:id="0"/>
    <w:bookmarkEnd w:id="1"/>
    <w:p w14:paraId="10C48847" w14:textId="77777777" w:rsidR="00D92402" w:rsidRPr="00446827" w:rsidRDefault="00D92402" w:rsidP="00D92402">
      <w:pPr>
        <w:pStyle w:val="BodyText"/>
        <w:rPr>
          <w:rFonts w:ascii="Arial" w:hAnsi="Arial" w:cs="Arial"/>
          <w:b/>
          <w:bCs/>
          <w:sz w:val="20"/>
          <w:szCs w:val="20"/>
          <w:u w:val="single"/>
          <w:lang w:val="en-GB"/>
        </w:rPr>
      </w:pPr>
    </w:p>
    <w:sectPr w:rsidR="00D92402" w:rsidRPr="00446827" w:rsidSect="0057457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1AAAD" w14:textId="77777777" w:rsidR="006F644E" w:rsidRPr="0000007A" w:rsidRDefault="006F644E" w:rsidP="0099583E">
      <w:r>
        <w:separator/>
      </w:r>
    </w:p>
  </w:endnote>
  <w:endnote w:type="continuationSeparator" w:id="0">
    <w:p w14:paraId="1B827156" w14:textId="77777777" w:rsidR="006F644E" w:rsidRPr="0000007A" w:rsidRDefault="006F644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4214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26D29" w14:textId="77777777" w:rsidR="006F644E" w:rsidRPr="0000007A" w:rsidRDefault="006F644E" w:rsidP="0099583E">
      <w:r>
        <w:separator/>
      </w:r>
    </w:p>
  </w:footnote>
  <w:footnote w:type="continuationSeparator" w:id="0">
    <w:p w14:paraId="1DC92096" w14:textId="77777777" w:rsidR="006F644E" w:rsidRPr="0000007A" w:rsidRDefault="006F644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77C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D56424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31205"/>
    <w:multiLevelType w:val="multilevel"/>
    <w:tmpl w:val="15E0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1D3ACD"/>
    <w:multiLevelType w:val="multilevel"/>
    <w:tmpl w:val="256C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5365665">
    <w:abstractNumId w:val="6"/>
  </w:num>
  <w:num w:numId="2" w16cid:durableId="937713865">
    <w:abstractNumId w:val="10"/>
  </w:num>
  <w:num w:numId="3" w16cid:durableId="1050375383">
    <w:abstractNumId w:val="9"/>
  </w:num>
  <w:num w:numId="4" w16cid:durableId="483740266">
    <w:abstractNumId w:val="11"/>
  </w:num>
  <w:num w:numId="5" w16cid:durableId="2123916759">
    <w:abstractNumId w:val="8"/>
  </w:num>
  <w:num w:numId="6" w16cid:durableId="993141999">
    <w:abstractNumId w:val="0"/>
  </w:num>
  <w:num w:numId="7" w16cid:durableId="188878746">
    <w:abstractNumId w:val="5"/>
  </w:num>
  <w:num w:numId="8" w16cid:durableId="745298450">
    <w:abstractNumId w:val="13"/>
  </w:num>
  <w:num w:numId="9" w16cid:durableId="502279356">
    <w:abstractNumId w:val="12"/>
  </w:num>
  <w:num w:numId="10" w16cid:durableId="1817182381">
    <w:abstractNumId w:val="2"/>
  </w:num>
  <w:num w:numId="11" w16cid:durableId="354578611">
    <w:abstractNumId w:val="1"/>
  </w:num>
  <w:num w:numId="12" w16cid:durableId="1577742939">
    <w:abstractNumId w:val="7"/>
  </w:num>
  <w:num w:numId="13" w16cid:durableId="1312366069">
    <w:abstractNumId w:val="4"/>
  </w:num>
  <w:num w:numId="14" w16cid:durableId="2115052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513"/>
    <w:rsid w:val="00006187"/>
    <w:rsid w:val="00010403"/>
    <w:rsid w:val="00012C8B"/>
    <w:rsid w:val="00016B4C"/>
    <w:rsid w:val="00021981"/>
    <w:rsid w:val="000234E1"/>
    <w:rsid w:val="0002598E"/>
    <w:rsid w:val="00037D52"/>
    <w:rsid w:val="000450FC"/>
    <w:rsid w:val="00046C92"/>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3CC"/>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1F7254"/>
    <w:rsid w:val="002011F3"/>
    <w:rsid w:val="00201B85"/>
    <w:rsid w:val="002105F7"/>
    <w:rsid w:val="00220111"/>
    <w:rsid w:val="0022369C"/>
    <w:rsid w:val="0023077C"/>
    <w:rsid w:val="002320EB"/>
    <w:rsid w:val="0023696A"/>
    <w:rsid w:val="002422CB"/>
    <w:rsid w:val="00245E23"/>
    <w:rsid w:val="0025366D"/>
    <w:rsid w:val="00254F80"/>
    <w:rsid w:val="00262634"/>
    <w:rsid w:val="002643B3"/>
    <w:rsid w:val="00275984"/>
    <w:rsid w:val="00280EC9"/>
    <w:rsid w:val="00291D08"/>
    <w:rsid w:val="00293482"/>
    <w:rsid w:val="002D37BC"/>
    <w:rsid w:val="002D7EA9"/>
    <w:rsid w:val="002E1211"/>
    <w:rsid w:val="002E2339"/>
    <w:rsid w:val="002E6D86"/>
    <w:rsid w:val="002F6935"/>
    <w:rsid w:val="00312559"/>
    <w:rsid w:val="003204B8"/>
    <w:rsid w:val="0033692F"/>
    <w:rsid w:val="00346223"/>
    <w:rsid w:val="003466E4"/>
    <w:rsid w:val="003A04E7"/>
    <w:rsid w:val="003A4991"/>
    <w:rsid w:val="003A6E1A"/>
    <w:rsid w:val="003B2172"/>
    <w:rsid w:val="003D6C0E"/>
    <w:rsid w:val="003D7308"/>
    <w:rsid w:val="003E746A"/>
    <w:rsid w:val="004208A8"/>
    <w:rsid w:val="0042465A"/>
    <w:rsid w:val="004356CC"/>
    <w:rsid w:val="00435B36"/>
    <w:rsid w:val="00442B24"/>
    <w:rsid w:val="0044444D"/>
    <w:rsid w:val="0044519B"/>
    <w:rsid w:val="00445B35"/>
    <w:rsid w:val="00446659"/>
    <w:rsid w:val="00446827"/>
    <w:rsid w:val="00457AB1"/>
    <w:rsid w:val="00457BC0"/>
    <w:rsid w:val="00462996"/>
    <w:rsid w:val="004674B4"/>
    <w:rsid w:val="004B4CAD"/>
    <w:rsid w:val="004B4FDC"/>
    <w:rsid w:val="004C3DF1"/>
    <w:rsid w:val="004D2E36"/>
    <w:rsid w:val="004E2F2A"/>
    <w:rsid w:val="00503AB6"/>
    <w:rsid w:val="005047C5"/>
    <w:rsid w:val="00510920"/>
    <w:rsid w:val="00515B3E"/>
    <w:rsid w:val="00521812"/>
    <w:rsid w:val="00523D2C"/>
    <w:rsid w:val="00531C82"/>
    <w:rsid w:val="005339A8"/>
    <w:rsid w:val="00533FC1"/>
    <w:rsid w:val="0054564B"/>
    <w:rsid w:val="00545A13"/>
    <w:rsid w:val="00546343"/>
    <w:rsid w:val="00556A95"/>
    <w:rsid w:val="00557CD3"/>
    <w:rsid w:val="00560D3C"/>
    <w:rsid w:val="00567DE0"/>
    <w:rsid w:val="005735A5"/>
    <w:rsid w:val="00574571"/>
    <w:rsid w:val="005A5BE0"/>
    <w:rsid w:val="005B12E0"/>
    <w:rsid w:val="005C25A0"/>
    <w:rsid w:val="005D230D"/>
    <w:rsid w:val="00602F7D"/>
    <w:rsid w:val="00605952"/>
    <w:rsid w:val="00612569"/>
    <w:rsid w:val="00620677"/>
    <w:rsid w:val="00624032"/>
    <w:rsid w:val="00645A56"/>
    <w:rsid w:val="006532DF"/>
    <w:rsid w:val="0065579D"/>
    <w:rsid w:val="0066003D"/>
    <w:rsid w:val="00663792"/>
    <w:rsid w:val="0067046C"/>
    <w:rsid w:val="00676845"/>
    <w:rsid w:val="00680547"/>
    <w:rsid w:val="0068446F"/>
    <w:rsid w:val="0069428E"/>
    <w:rsid w:val="00696CAD"/>
    <w:rsid w:val="006A5E0B"/>
    <w:rsid w:val="006C3797"/>
    <w:rsid w:val="006E7D6E"/>
    <w:rsid w:val="006F644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80B67"/>
    <w:rsid w:val="00786272"/>
    <w:rsid w:val="007A45EC"/>
    <w:rsid w:val="007B1099"/>
    <w:rsid w:val="007B6E18"/>
    <w:rsid w:val="007D0246"/>
    <w:rsid w:val="007F5873"/>
    <w:rsid w:val="00806382"/>
    <w:rsid w:val="00815F94"/>
    <w:rsid w:val="0082130C"/>
    <w:rsid w:val="008224E2"/>
    <w:rsid w:val="00825DC9"/>
    <w:rsid w:val="0082676D"/>
    <w:rsid w:val="00831055"/>
    <w:rsid w:val="008379C0"/>
    <w:rsid w:val="00846F1F"/>
    <w:rsid w:val="0087201B"/>
    <w:rsid w:val="00877F10"/>
    <w:rsid w:val="00882091"/>
    <w:rsid w:val="008913D5"/>
    <w:rsid w:val="00893E75"/>
    <w:rsid w:val="008C2778"/>
    <w:rsid w:val="008C2F62"/>
    <w:rsid w:val="008D020E"/>
    <w:rsid w:val="008D1117"/>
    <w:rsid w:val="008D15A4"/>
    <w:rsid w:val="008F36E4"/>
    <w:rsid w:val="00933C8B"/>
    <w:rsid w:val="00936D22"/>
    <w:rsid w:val="009479B7"/>
    <w:rsid w:val="009553EC"/>
    <w:rsid w:val="0097330E"/>
    <w:rsid w:val="00974330"/>
    <w:rsid w:val="0097498C"/>
    <w:rsid w:val="00982766"/>
    <w:rsid w:val="009852C4"/>
    <w:rsid w:val="00985F26"/>
    <w:rsid w:val="0099583E"/>
    <w:rsid w:val="009A0242"/>
    <w:rsid w:val="009A57FF"/>
    <w:rsid w:val="009A59ED"/>
    <w:rsid w:val="009A70E5"/>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95062"/>
    <w:rsid w:val="00AA41B3"/>
    <w:rsid w:val="00AA6670"/>
    <w:rsid w:val="00AB1ED6"/>
    <w:rsid w:val="00AB397D"/>
    <w:rsid w:val="00AB638A"/>
    <w:rsid w:val="00AB6E43"/>
    <w:rsid w:val="00AC1349"/>
    <w:rsid w:val="00AD6C51"/>
    <w:rsid w:val="00AE76EC"/>
    <w:rsid w:val="00AF3016"/>
    <w:rsid w:val="00B03A45"/>
    <w:rsid w:val="00B2236C"/>
    <w:rsid w:val="00B22FE6"/>
    <w:rsid w:val="00B3033D"/>
    <w:rsid w:val="00B356AF"/>
    <w:rsid w:val="00B56FA9"/>
    <w:rsid w:val="00B62087"/>
    <w:rsid w:val="00B62F41"/>
    <w:rsid w:val="00B73785"/>
    <w:rsid w:val="00B760E1"/>
    <w:rsid w:val="00B7722E"/>
    <w:rsid w:val="00B807F8"/>
    <w:rsid w:val="00B858FF"/>
    <w:rsid w:val="00B91962"/>
    <w:rsid w:val="00BA1AB3"/>
    <w:rsid w:val="00BA6421"/>
    <w:rsid w:val="00BB34E6"/>
    <w:rsid w:val="00BB4FEC"/>
    <w:rsid w:val="00BC402F"/>
    <w:rsid w:val="00BD27BA"/>
    <w:rsid w:val="00BE13EF"/>
    <w:rsid w:val="00BE40A5"/>
    <w:rsid w:val="00BE6454"/>
    <w:rsid w:val="00BF39A4"/>
    <w:rsid w:val="00C02212"/>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1283A"/>
    <w:rsid w:val="00D15249"/>
    <w:rsid w:val="00D17979"/>
    <w:rsid w:val="00D2075F"/>
    <w:rsid w:val="00D3257B"/>
    <w:rsid w:val="00D40416"/>
    <w:rsid w:val="00D45CF7"/>
    <w:rsid w:val="00D4782A"/>
    <w:rsid w:val="00D7603E"/>
    <w:rsid w:val="00D8579C"/>
    <w:rsid w:val="00D90124"/>
    <w:rsid w:val="00D92402"/>
    <w:rsid w:val="00D9392F"/>
    <w:rsid w:val="00DA41F5"/>
    <w:rsid w:val="00DB5B54"/>
    <w:rsid w:val="00DB7E1B"/>
    <w:rsid w:val="00DC1D81"/>
    <w:rsid w:val="00E0611A"/>
    <w:rsid w:val="00E451EA"/>
    <w:rsid w:val="00E53E52"/>
    <w:rsid w:val="00E540DE"/>
    <w:rsid w:val="00E57F4B"/>
    <w:rsid w:val="00E63889"/>
    <w:rsid w:val="00E65EB7"/>
    <w:rsid w:val="00E71C8D"/>
    <w:rsid w:val="00E72360"/>
    <w:rsid w:val="00E972A7"/>
    <w:rsid w:val="00EA2839"/>
    <w:rsid w:val="00EB3E91"/>
    <w:rsid w:val="00EC415C"/>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05DB"/>
    <w:rsid w:val="00F9232F"/>
    <w:rsid w:val="00FA6528"/>
    <w:rsid w:val="00FC2E17"/>
    <w:rsid w:val="00FC6387"/>
    <w:rsid w:val="00FC6802"/>
    <w:rsid w:val="00FD70A7"/>
    <w:rsid w:val="00FF09A0"/>
    <w:rsid w:val="00FF118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3957F"/>
  <w15:chartTrackingRefBased/>
  <w15:docId w15:val="{DA9F3244-EA69-490B-8679-3D4ECE10C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unhideWhenUsed/>
    <w:qFormat/>
    <w:rsid w:val="0066003D"/>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36D22"/>
    <w:rPr>
      <w:color w:val="605E5C"/>
      <w:shd w:val="clear" w:color="auto" w:fill="E1DFDD"/>
    </w:rPr>
  </w:style>
  <w:style w:type="character" w:customStyle="1" w:styleId="Heading3Char">
    <w:name w:val="Heading 3 Char"/>
    <w:link w:val="Heading3"/>
    <w:uiPriority w:val="9"/>
    <w:rsid w:val="0066003D"/>
    <w:rPr>
      <w:rFonts w:ascii="Calibri Light" w:eastAsia="Times New Roman" w:hAnsi="Calibri Light" w:cs="Times New Roman"/>
      <w:b/>
      <w:bCs/>
      <w:sz w:val="26"/>
      <w:szCs w:val="26"/>
    </w:rPr>
  </w:style>
  <w:style w:type="character" w:styleId="Strong">
    <w:name w:val="Strong"/>
    <w:uiPriority w:val="22"/>
    <w:qFormat/>
    <w:rsid w:val="0066003D"/>
    <w:rPr>
      <w:b/>
      <w:bCs/>
    </w:rPr>
  </w:style>
  <w:style w:type="character" w:customStyle="1" w:styleId="go">
    <w:name w:val="go"/>
    <w:rsid w:val="002D3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1367311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75477491">
      <w:bodyDiv w:val="1"/>
      <w:marLeft w:val="0"/>
      <w:marRight w:val="0"/>
      <w:marTop w:val="0"/>
      <w:marBottom w:val="0"/>
      <w:divBdr>
        <w:top w:val="none" w:sz="0" w:space="0" w:color="auto"/>
        <w:left w:val="none" w:sz="0" w:space="0" w:color="auto"/>
        <w:bottom w:val="none" w:sz="0" w:space="0" w:color="auto"/>
        <w:right w:val="none" w:sz="0" w:space="0" w:color="auto"/>
      </w:divBdr>
    </w:div>
    <w:div w:id="61008852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3066925">
      <w:bodyDiv w:val="1"/>
      <w:marLeft w:val="0"/>
      <w:marRight w:val="0"/>
      <w:marTop w:val="0"/>
      <w:marBottom w:val="0"/>
      <w:divBdr>
        <w:top w:val="none" w:sz="0" w:space="0" w:color="auto"/>
        <w:left w:val="none" w:sz="0" w:space="0" w:color="auto"/>
        <w:bottom w:val="none" w:sz="0" w:space="0" w:color="auto"/>
        <w:right w:val="none" w:sz="0" w:space="0" w:color="auto"/>
      </w:divBdr>
    </w:div>
    <w:div w:id="1156650429">
      <w:bodyDiv w:val="1"/>
      <w:marLeft w:val="0"/>
      <w:marRight w:val="0"/>
      <w:marTop w:val="0"/>
      <w:marBottom w:val="0"/>
      <w:divBdr>
        <w:top w:val="none" w:sz="0" w:space="0" w:color="auto"/>
        <w:left w:val="none" w:sz="0" w:space="0" w:color="auto"/>
        <w:bottom w:val="none" w:sz="0" w:space="0" w:color="auto"/>
        <w:right w:val="none" w:sz="0" w:space="0" w:color="auto"/>
      </w:divBdr>
    </w:div>
    <w:div w:id="119026534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66783874">
      <w:bodyDiv w:val="1"/>
      <w:marLeft w:val="0"/>
      <w:marRight w:val="0"/>
      <w:marTop w:val="0"/>
      <w:marBottom w:val="0"/>
      <w:divBdr>
        <w:top w:val="none" w:sz="0" w:space="0" w:color="auto"/>
        <w:left w:val="none" w:sz="0" w:space="0" w:color="auto"/>
        <w:bottom w:val="none" w:sz="0" w:space="0" w:color="auto"/>
        <w:right w:val="none" w:sz="0" w:space="0" w:color="auto"/>
      </w:divBdr>
    </w:div>
    <w:div w:id="1710373418">
      <w:bodyDiv w:val="1"/>
      <w:marLeft w:val="0"/>
      <w:marRight w:val="0"/>
      <w:marTop w:val="0"/>
      <w:marBottom w:val="0"/>
      <w:divBdr>
        <w:top w:val="none" w:sz="0" w:space="0" w:color="auto"/>
        <w:left w:val="none" w:sz="0" w:space="0" w:color="auto"/>
        <w:bottom w:val="none" w:sz="0" w:space="0" w:color="auto"/>
        <w:right w:val="none" w:sz="0" w:space="0" w:color="auto"/>
      </w:divBdr>
      <w:divsChild>
        <w:div w:id="485704931">
          <w:marLeft w:val="0"/>
          <w:marRight w:val="0"/>
          <w:marTop w:val="0"/>
          <w:marBottom w:val="0"/>
          <w:divBdr>
            <w:top w:val="none" w:sz="0" w:space="0" w:color="auto"/>
            <w:left w:val="none" w:sz="0" w:space="0" w:color="auto"/>
            <w:bottom w:val="none" w:sz="0" w:space="0" w:color="auto"/>
            <w:right w:val="none" w:sz="0" w:space="0" w:color="auto"/>
          </w:divBdr>
          <w:divsChild>
            <w:div w:id="1298146411">
              <w:marLeft w:val="0"/>
              <w:marRight w:val="0"/>
              <w:marTop w:val="0"/>
              <w:marBottom w:val="0"/>
              <w:divBdr>
                <w:top w:val="none" w:sz="0" w:space="0" w:color="auto"/>
                <w:left w:val="none" w:sz="0" w:space="0" w:color="auto"/>
                <w:bottom w:val="none" w:sz="0" w:space="0" w:color="auto"/>
                <w:right w:val="none" w:sz="0" w:space="0" w:color="auto"/>
              </w:divBdr>
              <w:divsChild>
                <w:div w:id="904028419">
                  <w:marLeft w:val="0"/>
                  <w:marRight w:val="0"/>
                  <w:marTop w:val="0"/>
                  <w:marBottom w:val="0"/>
                  <w:divBdr>
                    <w:top w:val="none" w:sz="0" w:space="0" w:color="auto"/>
                    <w:left w:val="none" w:sz="0" w:space="0" w:color="auto"/>
                    <w:bottom w:val="none" w:sz="0" w:space="0" w:color="auto"/>
                    <w:right w:val="none" w:sz="0" w:space="0" w:color="auto"/>
                  </w:divBdr>
                  <w:divsChild>
                    <w:div w:id="455756600">
                      <w:marLeft w:val="0"/>
                      <w:marRight w:val="0"/>
                      <w:marTop w:val="0"/>
                      <w:marBottom w:val="0"/>
                      <w:divBdr>
                        <w:top w:val="none" w:sz="0" w:space="0" w:color="auto"/>
                        <w:left w:val="none" w:sz="0" w:space="0" w:color="auto"/>
                        <w:bottom w:val="none" w:sz="0" w:space="0" w:color="auto"/>
                        <w:right w:val="none" w:sz="0" w:space="0" w:color="auto"/>
                      </w:divBdr>
                      <w:divsChild>
                        <w:div w:id="141828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61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9A525-06DC-4D02-89DB-FFD4BCE2A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1480</Words>
  <Characters>8439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9900</CharactersWithSpaces>
  <SharedDoc>false</SharedDoc>
  <HLinks>
    <vt:vector size="6" baseType="variant">
      <vt:variant>
        <vt:i4>7864383</vt:i4>
      </vt:variant>
      <vt:variant>
        <vt:i4>0</vt:i4>
      </vt:variant>
      <vt:variant>
        <vt:i4>0</vt:i4>
      </vt:variant>
      <vt:variant>
        <vt:i4>5</vt:i4>
      </vt:variant>
      <vt:variant>
        <vt:lpwstr>https://journalacri.com/index.php/ACRI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3</cp:revision>
  <dcterms:created xsi:type="dcterms:W3CDTF">2025-07-04T09:53:00Z</dcterms:created>
  <dcterms:modified xsi:type="dcterms:W3CDTF">2025-07-04T11:32:00Z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906a6c04-9387-4de7-a08a-c6a9bb7fa1d5</vt:lpwstr>
  </property>
</Properties>
</file>