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B5" w:rsidRDefault="00F258B5">
      <w:bookmarkStart w:id="0" w:name="_GoBack"/>
      <w:bookmarkEnd w:id="0"/>
    </w:p>
    <w:p w:rsidR="00706E68" w:rsidRPr="00706E68" w:rsidRDefault="00706E68" w:rsidP="00706E68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706E68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48077A" w:rsidRDefault="0048077A" w:rsidP="00706E68">
      <w:r>
        <w:t xml:space="preserve">Based </w:t>
      </w:r>
      <w:proofErr w:type="gramStart"/>
      <w:r>
        <w:t>on  the</w:t>
      </w:r>
      <w:proofErr w:type="gramEnd"/>
      <w:r>
        <w:t xml:space="preserve"> comments from reviewers, the manuscript 2022/JEAI/86984 can be accepted for publication in JEAI.</w:t>
      </w:r>
    </w:p>
    <w:p w:rsidR="00706E68" w:rsidRPr="00706E68" w:rsidRDefault="00706E68" w:rsidP="00706E68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706E68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706E68" w:rsidRPr="00706E68" w:rsidRDefault="0048077A" w:rsidP="00706E68">
      <w:pPr>
        <w:rPr>
          <w:rFonts w:ascii="Calibri" w:eastAsia="Calibri" w:hAnsi="Calibri" w:cs="Times New Roman"/>
          <w:kern w:val="2"/>
        </w:rPr>
      </w:pPr>
      <w:proofErr w:type="spellStart"/>
      <w:r w:rsidRPr="0048077A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48077A">
        <w:rPr>
          <w:rFonts w:ascii="Arial" w:eastAsia="Calibri" w:hAnsi="Arial" w:cs="Arial"/>
          <w:sz w:val="20"/>
          <w:szCs w:val="20"/>
          <w:lang w:val="en-IN"/>
        </w:rPr>
        <w:t xml:space="preserve"> </w:t>
      </w:r>
      <w:proofErr w:type="spellStart"/>
      <w:r w:rsidRPr="0048077A">
        <w:rPr>
          <w:rFonts w:ascii="Arial" w:eastAsia="Calibri" w:hAnsi="Arial" w:cs="Arial"/>
          <w:sz w:val="20"/>
          <w:szCs w:val="20"/>
          <w:lang w:val="en-IN"/>
        </w:rPr>
        <w:t>Lixiang</w:t>
      </w:r>
      <w:proofErr w:type="spellEnd"/>
      <w:r w:rsidRPr="0048077A">
        <w:rPr>
          <w:rFonts w:ascii="Arial" w:eastAsia="Calibri" w:hAnsi="Arial" w:cs="Arial"/>
          <w:sz w:val="20"/>
          <w:szCs w:val="20"/>
          <w:lang w:val="en-IN"/>
        </w:rPr>
        <w:t xml:space="preserve"> Cao, Sun </w:t>
      </w:r>
      <w:proofErr w:type="spellStart"/>
      <w:r w:rsidRPr="0048077A">
        <w:rPr>
          <w:rFonts w:ascii="Arial" w:eastAsia="Calibri" w:hAnsi="Arial" w:cs="Arial"/>
          <w:sz w:val="20"/>
          <w:szCs w:val="20"/>
          <w:lang w:val="en-IN"/>
        </w:rPr>
        <w:t>Yat-sen</w:t>
      </w:r>
      <w:proofErr w:type="spellEnd"/>
      <w:r w:rsidRPr="0048077A">
        <w:rPr>
          <w:rFonts w:ascii="Arial" w:eastAsia="Calibri" w:hAnsi="Arial" w:cs="Arial"/>
          <w:sz w:val="20"/>
          <w:szCs w:val="20"/>
          <w:lang w:val="en-IN"/>
        </w:rPr>
        <w:t xml:space="preserve"> University, China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706E68" w:rsidRDefault="00706E68"/>
    <w:sectPr w:rsidR="00706E68" w:rsidSect="00F2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E95"/>
    <w:rsid w:val="0048077A"/>
    <w:rsid w:val="00627E95"/>
    <w:rsid w:val="00706E68"/>
    <w:rsid w:val="00F2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48B7"/>
  <w15:docId w15:val="{698FB21E-6895-4461-ADD6-3662781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PC 1176</cp:lastModifiedBy>
  <cp:revision>4</cp:revision>
  <dcterms:created xsi:type="dcterms:W3CDTF">2022-06-01T09:22:00Z</dcterms:created>
  <dcterms:modified xsi:type="dcterms:W3CDTF">2025-07-15T10:57:00Z</dcterms:modified>
</cp:coreProperties>
</file>