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560C" w:rsidRDefault="00AA4C11" w:rsidP="0007560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07560C" w:rsidRPr="0007560C">
        <w:rPr>
          <w:rFonts w:ascii="Arial" w:eastAsia="Times New Roman" w:hAnsi="Arial" w:cs="Arial"/>
          <w:color w:val="222222"/>
          <w:sz w:val="20"/>
          <w:szCs w:val="20"/>
          <w:lang w:val="en-US"/>
        </w:rPr>
        <w:t>Since the reviewers have recommended the publication of this letter to the journal Editor, I will also support its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07560C" w:rsidP="009344FF">
      <w:pPr>
        <w:rPr>
          <w:rFonts w:ascii="Arial" w:hAnsi="Arial" w:cs="Arial"/>
          <w:bCs/>
          <w:sz w:val="20"/>
          <w:szCs w:val="20"/>
        </w:rPr>
      </w:pPr>
      <w:bookmarkStart w:id="0" w:name="_Hlk204329968"/>
      <w:r w:rsidRPr="0007560C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07560C">
        <w:rPr>
          <w:rFonts w:ascii="Arial" w:hAnsi="Arial" w:cs="Arial"/>
          <w:bCs/>
          <w:sz w:val="20"/>
          <w:szCs w:val="20"/>
        </w:rPr>
        <w:t>Nyambaka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07560C">
        <w:rPr>
          <w:rFonts w:ascii="Arial" w:hAnsi="Arial" w:cs="Arial"/>
          <w:bCs/>
          <w:sz w:val="20"/>
          <w:szCs w:val="20"/>
        </w:rPr>
        <w:t>Kenyatta University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7560C">
        <w:rPr>
          <w:rFonts w:ascii="Arial" w:hAnsi="Arial" w:cs="Arial"/>
          <w:bCs/>
          <w:sz w:val="20"/>
          <w:szCs w:val="20"/>
        </w:rPr>
        <w:t>Nairobi, Kenya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560C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00332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232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2025-07-25T04:29:00Z</dcterms:modified>
</cp:coreProperties>
</file>