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16BB4" w:rsidP="009344FF">
      <w:r>
        <w:rPr>
          <w:rFonts w:ascii="Arial" w:hAnsi="Arial" w:cs="Arial"/>
          <w:color w:val="222222"/>
          <w:shd w:val="clear" w:color="auto" w:fill="FFFFFF"/>
        </w:rPr>
        <w:t>Manuscript can be accepted to publish.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16BB4" w:rsidRPr="00716BB4" w:rsidRDefault="00716BB4" w:rsidP="00716BB4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181343"/>
      <w:r>
        <w:rPr>
          <w:rFonts w:ascii="Arial" w:hAnsi="Arial" w:cs="Arial"/>
          <w:b/>
          <w:bCs/>
          <w:sz w:val="20"/>
          <w:szCs w:val="20"/>
        </w:rPr>
        <w:t xml:space="preserve">Prof.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Chamari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Hettiarachchi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Univer</w:t>
      </w: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t>sity of Colombo, Sri Lanka</w:t>
      </w:r>
      <w:bookmarkEnd w:id="0"/>
    </w:p>
    <w:sectPr w:rsidR="00716BB4" w:rsidRPr="00716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6B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10E3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BB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2025-06-30T07:38:00Z</dcterms:modified>
</cp:coreProperties>
</file>