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090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7090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70907" w:rsidRDefault="00B70907" w:rsidP="009344FF">
      <w:pPr>
        <w:rPr>
          <w:rFonts w:ascii="Arial" w:hAnsi="Arial" w:cs="Arial"/>
          <w:sz w:val="20"/>
        </w:rPr>
      </w:pPr>
      <w:r w:rsidRPr="00B70907">
        <w:rPr>
          <w:rFonts w:ascii="Arial" w:hAnsi="Arial" w:cs="Arial"/>
          <w:sz w:val="20"/>
        </w:rPr>
        <w:t>My editorial decision is to accept the manuscript.</w:t>
      </w:r>
    </w:p>
    <w:p w:rsidR="00B70907" w:rsidRPr="00B7090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7090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B70907" w:rsidRDefault="00B70907" w:rsidP="00B70907">
      <w:pPr>
        <w:rPr>
          <w:rFonts w:ascii="Arial" w:hAnsi="Arial" w:cs="Arial"/>
          <w:sz w:val="20"/>
        </w:rPr>
      </w:pPr>
      <w:proofErr w:type="spellStart"/>
      <w:r w:rsidRPr="00B70907">
        <w:rPr>
          <w:rFonts w:ascii="Arial" w:hAnsi="Arial" w:cs="Arial"/>
          <w:sz w:val="20"/>
        </w:rPr>
        <w:t>Dr.</w:t>
      </w:r>
      <w:proofErr w:type="spellEnd"/>
      <w:r w:rsidRPr="00B70907">
        <w:rPr>
          <w:rFonts w:ascii="Arial" w:hAnsi="Arial" w:cs="Arial"/>
          <w:sz w:val="20"/>
        </w:rPr>
        <w:t xml:space="preserve"> Ana </w:t>
      </w:r>
      <w:proofErr w:type="spellStart"/>
      <w:r w:rsidRPr="00B70907">
        <w:rPr>
          <w:rFonts w:ascii="Arial" w:hAnsi="Arial" w:cs="Arial"/>
          <w:sz w:val="20"/>
        </w:rPr>
        <w:t>Cláudia</w:t>
      </w:r>
      <w:proofErr w:type="spellEnd"/>
      <w:r w:rsidRPr="00B70907">
        <w:rPr>
          <w:rFonts w:ascii="Arial" w:hAnsi="Arial" w:cs="Arial"/>
          <w:sz w:val="20"/>
        </w:rPr>
        <w:t xml:space="preserve"> Correia Coelho, Universi</w:t>
      </w:r>
      <w:bookmarkStart w:id="0" w:name="_GoBack"/>
      <w:bookmarkEnd w:id="0"/>
      <w:r w:rsidRPr="00B70907">
        <w:rPr>
          <w:rFonts w:ascii="Arial" w:hAnsi="Arial" w:cs="Arial"/>
          <w:sz w:val="20"/>
        </w:rPr>
        <w:t xml:space="preserve">ty of </w:t>
      </w:r>
      <w:proofErr w:type="spellStart"/>
      <w:r w:rsidRPr="00B70907">
        <w:rPr>
          <w:rFonts w:ascii="Arial" w:hAnsi="Arial" w:cs="Arial"/>
          <w:sz w:val="20"/>
        </w:rPr>
        <w:t>Trás</w:t>
      </w:r>
      <w:proofErr w:type="spellEnd"/>
      <w:r w:rsidRPr="00B70907">
        <w:rPr>
          <w:rFonts w:ascii="Arial" w:hAnsi="Arial" w:cs="Arial"/>
          <w:sz w:val="20"/>
        </w:rPr>
        <w:t>-</w:t>
      </w:r>
      <w:proofErr w:type="spellStart"/>
      <w:r w:rsidRPr="00B70907">
        <w:rPr>
          <w:rFonts w:ascii="Arial" w:hAnsi="Arial" w:cs="Arial"/>
          <w:sz w:val="20"/>
        </w:rPr>
        <w:t>os</w:t>
      </w:r>
      <w:proofErr w:type="spellEnd"/>
      <w:r w:rsidRPr="00B70907">
        <w:rPr>
          <w:rFonts w:ascii="Arial" w:hAnsi="Arial" w:cs="Arial"/>
          <w:sz w:val="20"/>
        </w:rPr>
        <w:t>-Montes and Alto Douro, Portugal</w:t>
      </w:r>
    </w:p>
    <w:sectPr w:rsidR="000F2F46" w:rsidRPr="00B70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3EB4"/>
  <w15:docId w15:val="{D99071F3-5102-4A99-911A-10D0B689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2025-07-15T06:06:00Z</dcterms:modified>
</cp:coreProperties>
</file>