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435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4359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4359A" w:rsidRDefault="0044359A" w:rsidP="009344FF">
      <w:pPr>
        <w:rPr>
          <w:rFonts w:ascii="Arial" w:hAnsi="Arial" w:cs="Arial"/>
          <w:sz w:val="20"/>
          <w:szCs w:val="20"/>
        </w:rPr>
      </w:pPr>
      <w:r w:rsidRPr="0044359A">
        <w:rPr>
          <w:rFonts w:ascii="Arial" w:hAnsi="Arial" w:cs="Arial"/>
          <w:sz w:val="20"/>
          <w:szCs w:val="20"/>
        </w:rPr>
        <w:t>It is accepted.</w:t>
      </w:r>
    </w:p>
    <w:p w:rsidR="000F2F46" w:rsidRPr="004435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359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4359A" w:rsidRPr="0044359A" w:rsidRDefault="0044359A" w:rsidP="009344FF">
      <w:pPr>
        <w:rPr>
          <w:rFonts w:ascii="Arial" w:hAnsi="Arial" w:cs="Arial"/>
          <w:sz w:val="20"/>
          <w:szCs w:val="20"/>
        </w:rPr>
      </w:pPr>
      <w:proofErr w:type="spellStart"/>
      <w:r w:rsidRPr="0044359A">
        <w:rPr>
          <w:rFonts w:ascii="Arial" w:hAnsi="Arial" w:cs="Arial"/>
          <w:sz w:val="20"/>
          <w:szCs w:val="20"/>
        </w:rPr>
        <w:t>Dr.</w:t>
      </w:r>
      <w:proofErr w:type="spellEnd"/>
      <w:r w:rsidRPr="0044359A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44359A">
        <w:rPr>
          <w:rFonts w:ascii="Arial" w:hAnsi="Arial" w:cs="Arial"/>
          <w:sz w:val="20"/>
          <w:szCs w:val="20"/>
        </w:rPr>
        <w:t>Nejatzadeh</w:t>
      </w:r>
      <w:proofErr w:type="spellEnd"/>
      <w:r w:rsidRPr="0044359A">
        <w:rPr>
          <w:rFonts w:ascii="Arial" w:hAnsi="Arial" w:cs="Arial"/>
          <w:sz w:val="20"/>
          <w:szCs w:val="20"/>
        </w:rPr>
        <w:t>, Islamic Azad University, Iran</w:t>
      </w:r>
      <w:bookmarkEnd w:id="0"/>
    </w:p>
    <w:sectPr w:rsidR="0044359A" w:rsidRPr="004435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4359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A4FDE"/>
  <w15:docId w15:val="{16392691-C720-40B8-8097-729F74BD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1089</cp:lastModifiedBy>
  <cp:revision>3</cp:revision>
  <dcterms:created xsi:type="dcterms:W3CDTF">2025-02-19T08:37:00Z</dcterms:created>
  <dcterms:modified xsi:type="dcterms:W3CDTF">2025-07-11T10:31:00Z</dcterms:modified>
</cp:coreProperties>
</file>