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43C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3CE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43CE1" w:rsidRDefault="00A43CE1" w:rsidP="009344FF">
      <w:pPr>
        <w:rPr>
          <w:rFonts w:ascii="Arial" w:hAnsi="Arial" w:cs="Arial"/>
          <w:sz w:val="20"/>
          <w:szCs w:val="20"/>
        </w:rPr>
      </w:pPr>
      <w:r w:rsidRPr="00A43CE1">
        <w:rPr>
          <w:rFonts w:ascii="Arial" w:hAnsi="Arial" w:cs="Arial"/>
          <w:sz w:val="20"/>
          <w:szCs w:val="20"/>
        </w:rPr>
        <w:t>manuscript 2025/AJR2P/140491 can be accepted for publication in your journal.</w:t>
      </w:r>
    </w:p>
    <w:p w:rsidR="00000000" w:rsidRPr="00A43C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3CE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43CE1" w:rsidRPr="00A43CE1" w:rsidRDefault="00A43CE1" w:rsidP="009344FF">
      <w:pPr>
        <w:rPr>
          <w:rFonts w:ascii="Arial" w:hAnsi="Arial" w:cs="Arial"/>
          <w:bCs/>
          <w:sz w:val="20"/>
          <w:szCs w:val="20"/>
        </w:rPr>
      </w:pPr>
      <w:bookmarkStart w:id="0" w:name="_Hlk204162743"/>
      <w:r w:rsidRPr="00A43CE1">
        <w:rPr>
          <w:rFonts w:ascii="Arial" w:hAnsi="Arial" w:cs="Arial"/>
          <w:bCs/>
          <w:sz w:val="20"/>
          <w:szCs w:val="20"/>
        </w:rPr>
        <w:t xml:space="preserve">Dr. Jelena </w:t>
      </w:r>
      <w:proofErr w:type="spellStart"/>
      <w:r w:rsidRPr="00A43CE1">
        <w:rPr>
          <w:rFonts w:ascii="Arial" w:hAnsi="Arial" w:cs="Arial"/>
          <w:bCs/>
          <w:sz w:val="20"/>
          <w:szCs w:val="20"/>
        </w:rPr>
        <w:t>Purenovic</w:t>
      </w:r>
      <w:proofErr w:type="spellEnd"/>
      <w:r w:rsidRPr="00A43CE1">
        <w:rPr>
          <w:rFonts w:ascii="Arial" w:hAnsi="Arial" w:cs="Arial"/>
          <w:bCs/>
          <w:sz w:val="20"/>
          <w:szCs w:val="20"/>
        </w:rPr>
        <w:t xml:space="preserve">, </w:t>
      </w:r>
      <w:proofErr w:type="gramStart"/>
      <w:r w:rsidRPr="00A43CE1">
        <w:rPr>
          <w:rFonts w:ascii="Arial" w:hAnsi="Arial" w:cs="Arial"/>
          <w:bCs/>
          <w:sz w:val="20"/>
          <w:szCs w:val="20"/>
        </w:rPr>
        <w:t>Kragujevac  University</w:t>
      </w:r>
      <w:proofErr w:type="gramEnd"/>
      <w:r w:rsidRPr="00A43CE1">
        <w:rPr>
          <w:rFonts w:ascii="Arial" w:hAnsi="Arial" w:cs="Arial"/>
          <w:bCs/>
          <w:sz w:val="20"/>
          <w:szCs w:val="20"/>
        </w:rPr>
        <w:t>, Cacak, Serbia</w:t>
      </w:r>
      <w:bookmarkEnd w:id="0"/>
    </w:p>
    <w:sectPr w:rsidR="00A43CE1" w:rsidRPr="00A43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43CE1"/>
    <w:rsid w:val="00A72896"/>
    <w:rsid w:val="00B4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90150"/>
  <w15:docId w15:val="{BA107940-2B92-4674-841F-84DAF2EF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2025-07-23T06:02:00Z</dcterms:modified>
</cp:coreProperties>
</file>