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20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0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F20B9" w:rsidRPr="001F20B9" w:rsidRDefault="001F20B9" w:rsidP="001F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20B9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hereby recommend ACCEPTANCE of the paper for publication. I have some comments for further improvement of the paper before publication:</w:t>
      </w:r>
    </w:p>
    <w:p w:rsidR="001F20B9" w:rsidRPr="001F20B9" w:rsidRDefault="001F20B9" w:rsidP="001F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20B9">
        <w:rPr>
          <w:rFonts w:ascii="Arial" w:eastAsia="Times New Roman" w:hAnsi="Arial" w:cs="Arial"/>
          <w:color w:val="222222"/>
          <w:sz w:val="20"/>
          <w:szCs w:val="20"/>
          <w:lang w:val="en-US"/>
        </w:rPr>
        <w:t>1. Include overall (mean, SD) in all descriptive tables.</w:t>
      </w:r>
    </w:p>
    <w:p w:rsidR="001F20B9" w:rsidRPr="001F20B9" w:rsidRDefault="001F20B9" w:rsidP="001F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20B9">
        <w:rPr>
          <w:rFonts w:ascii="Arial" w:eastAsia="Times New Roman" w:hAnsi="Arial" w:cs="Arial"/>
          <w:color w:val="222222"/>
          <w:sz w:val="20"/>
          <w:szCs w:val="20"/>
          <w:lang w:val="en-US"/>
        </w:rPr>
        <w:t>2. Clarify convergent design - it is a type of mixed method (convergent parallel?) If so, discuss in narrative form that the data were collected simultaneously and show the convergence of the quantity and quality results.</w:t>
      </w:r>
    </w:p>
    <w:p w:rsidR="009344FF" w:rsidRPr="001F20B9" w:rsidRDefault="009344FF" w:rsidP="009344FF">
      <w:pPr>
        <w:rPr>
          <w:rFonts w:ascii="Arial" w:hAnsi="Arial" w:cs="Arial"/>
          <w:sz w:val="20"/>
          <w:szCs w:val="20"/>
        </w:rPr>
      </w:pPr>
    </w:p>
    <w:p w:rsidR="001F20B9" w:rsidRPr="001F20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0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20B9" w:rsidRDefault="001F20B9" w:rsidP="001F20B9">
      <w:pPr>
        <w:rPr>
          <w:rFonts w:ascii="Arial" w:hAnsi="Arial" w:cs="Arial"/>
          <w:sz w:val="20"/>
          <w:szCs w:val="20"/>
        </w:rPr>
      </w:pPr>
      <w:bookmarkStart w:id="0" w:name="_Hlk204365766"/>
      <w:r w:rsidRPr="001F20B9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1F20B9">
        <w:rPr>
          <w:rFonts w:ascii="Arial" w:hAnsi="Arial" w:cs="Arial"/>
          <w:sz w:val="20"/>
          <w:szCs w:val="20"/>
        </w:rPr>
        <w:t>Gamad</w:t>
      </w:r>
      <w:proofErr w:type="spellEnd"/>
      <w:r w:rsidRPr="001F2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20B9">
        <w:rPr>
          <w:rFonts w:ascii="Arial" w:hAnsi="Arial" w:cs="Arial"/>
          <w:sz w:val="20"/>
          <w:szCs w:val="20"/>
        </w:rPr>
        <w:t>Caballes</w:t>
      </w:r>
      <w:proofErr w:type="spellEnd"/>
      <w:r w:rsidRPr="001F20B9">
        <w:rPr>
          <w:rFonts w:ascii="Arial" w:hAnsi="Arial" w:cs="Arial"/>
          <w:sz w:val="20"/>
          <w:szCs w:val="20"/>
        </w:rPr>
        <w:t>, De</w:t>
      </w:r>
      <w:bookmarkStart w:id="1" w:name="_GoBack"/>
      <w:bookmarkEnd w:id="1"/>
      <w:r w:rsidRPr="001F20B9">
        <w:rPr>
          <w:rFonts w:ascii="Arial" w:hAnsi="Arial" w:cs="Arial"/>
          <w:sz w:val="20"/>
          <w:szCs w:val="20"/>
        </w:rPr>
        <w:t xml:space="preserve"> La Salle-College of Saint </w:t>
      </w:r>
      <w:proofErr w:type="spellStart"/>
      <w:r w:rsidRPr="001F20B9">
        <w:rPr>
          <w:rFonts w:ascii="Arial" w:hAnsi="Arial" w:cs="Arial"/>
          <w:sz w:val="20"/>
          <w:szCs w:val="20"/>
        </w:rPr>
        <w:t>Benilde</w:t>
      </w:r>
      <w:proofErr w:type="spellEnd"/>
      <w:r w:rsidRPr="001F20B9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1F2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0B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D93B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2025-07-25T14:27:00Z</dcterms:modified>
</cp:coreProperties>
</file>