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5501AC" w:rsidRDefault="009344FF" w:rsidP="009344FF">
      <w:pPr>
        <w:rPr>
          <w:rFonts w:ascii="Arial" w:hAnsi="Arial" w:cs="Arial"/>
          <w:b/>
          <w:sz w:val="20"/>
          <w:szCs w:val="20"/>
          <w:u w:val="single"/>
        </w:rPr>
      </w:pPr>
      <w:r w:rsidRPr="005501AC">
        <w:rPr>
          <w:rFonts w:ascii="Arial" w:hAnsi="Arial" w:cs="Arial"/>
          <w:b/>
          <w:sz w:val="20"/>
          <w:szCs w:val="20"/>
          <w:u w:val="single"/>
        </w:rPr>
        <w:t>Editor’s Comment:</w:t>
      </w:r>
    </w:p>
    <w:p w:rsidR="009344FF" w:rsidRPr="005501AC" w:rsidRDefault="005501AC" w:rsidP="009344FF">
      <w:pPr>
        <w:rPr>
          <w:rFonts w:ascii="Arial" w:hAnsi="Arial" w:cs="Arial"/>
          <w:sz w:val="20"/>
          <w:szCs w:val="20"/>
        </w:rPr>
      </w:pPr>
      <w:r w:rsidRPr="005501AC">
        <w:rPr>
          <w:rFonts w:ascii="Arial" w:hAnsi="Arial" w:cs="Arial"/>
          <w:sz w:val="20"/>
          <w:szCs w:val="20"/>
        </w:rPr>
        <w:t xml:space="preserve">I hereby recommend ACCEPTANCE of the paper for publication. The manuscript must undergo stylistic editing to check on the technical formatting, such as the statistical tables (APA V7 format), and enhance its readability and overall face validity. The discussions may be improved further to be in a professional tone. </w:t>
      </w:r>
    </w:p>
    <w:p w:rsidR="005501AC" w:rsidRPr="005501AC" w:rsidRDefault="009344FF" w:rsidP="009344FF">
      <w:pPr>
        <w:rPr>
          <w:rFonts w:ascii="Arial" w:hAnsi="Arial" w:cs="Arial"/>
          <w:b/>
          <w:sz w:val="20"/>
          <w:szCs w:val="20"/>
          <w:u w:val="single"/>
        </w:rPr>
      </w:pPr>
      <w:r w:rsidRPr="005501AC">
        <w:rPr>
          <w:rFonts w:ascii="Arial" w:hAnsi="Arial" w:cs="Arial"/>
          <w:b/>
          <w:sz w:val="20"/>
          <w:szCs w:val="20"/>
          <w:u w:val="single"/>
        </w:rPr>
        <w:t>Editor’s Details:</w:t>
      </w:r>
    </w:p>
    <w:p w:rsidR="000F2F46" w:rsidRPr="005501AC" w:rsidRDefault="005501AC" w:rsidP="005501AC">
      <w:pPr>
        <w:rPr>
          <w:rFonts w:ascii="Arial" w:hAnsi="Arial" w:cs="Arial"/>
          <w:sz w:val="20"/>
          <w:szCs w:val="20"/>
        </w:rPr>
      </w:pPr>
      <w:r w:rsidRPr="005501AC">
        <w:rPr>
          <w:rFonts w:ascii="Arial" w:hAnsi="Arial" w:cs="Arial"/>
          <w:sz w:val="20"/>
          <w:szCs w:val="20"/>
        </w:rPr>
        <w:t xml:space="preserve">Prof.  Dennis </w:t>
      </w:r>
      <w:proofErr w:type="spellStart"/>
      <w:r w:rsidRPr="005501AC">
        <w:rPr>
          <w:rFonts w:ascii="Arial" w:hAnsi="Arial" w:cs="Arial"/>
          <w:sz w:val="20"/>
          <w:szCs w:val="20"/>
        </w:rPr>
        <w:t>Gamad</w:t>
      </w:r>
      <w:proofErr w:type="spellEnd"/>
      <w:r w:rsidRPr="005501AC">
        <w:rPr>
          <w:rFonts w:ascii="Arial" w:hAnsi="Arial" w:cs="Arial"/>
          <w:sz w:val="20"/>
          <w:szCs w:val="20"/>
        </w:rPr>
        <w:t xml:space="preserve"> </w:t>
      </w:r>
      <w:proofErr w:type="spellStart"/>
      <w:r w:rsidRPr="005501AC">
        <w:rPr>
          <w:rFonts w:ascii="Arial" w:hAnsi="Arial" w:cs="Arial"/>
          <w:sz w:val="20"/>
          <w:szCs w:val="20"/>
        </w:rPr>
        <w:t>Caballes</w:t>
      </w:r>
      <w:proofErr w:type="spellEnd"/>
      <w:r w:rsidRPr="005501AC">
        <w:rPr>
          <w:rFonts w:ascii="Arial" w:hAnsi="Arial" w:cs="Arial"/>
          <w:sz w:val="20"/>
          <w:szCs w:val="20"/>
        </w:rPr>
        <w:t>,</w:t>
      </w:r>
      <w:bookmarkStart w:id="0" w:name="_GoBack"/>
      <w:bookmarkEnd w:id="0"/>
      <w:r w:rsidRPr="005501AC">
        <w:rPr>
          <w:rFonts w:ascii="Arial" w:hAnsi="Arial" w:cs="Arial"/>
          <w:sz w:val="20"/>
          <w:szCs w:val="20"/>
        </w:rPr>
        <w:t xml:space="preserve"> De La Salle-College of Saint </w:t>
      </w:r>
      <w:proofErr w:type="spellStart"/>
      <w:r w:rsidRPr="005501AC">
        <w:rPr>
          <w:rFonts w:ascii="Arial" w:hAnsi="Arial" w:cs="Arial"/>
          <w:sz w:val="20"/>
          <w:szCs w:val="20"/>
        </w:rPr>
        <w:t>Benilde</w:t>
      </w:r>
      <w:proofErr w:type="spellEnd"/>
      <w:r w:rsidRPr="005501AC">
        <w:rPr>
          <w:rFonts w:ascii="Arial" w:hAnsi="Arial" w:cs="Arial"/>
          <w:sz w:val="20"/>
          <w:szCs w:val="20"/>
        </w:rPr>
        <w:t>, Philippines</w:t>
      </w:r>
    </w:p>
    <w:sectPr w:rsidR="000F2F46" w:rsidRPr="00550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5501A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6134"/>
  <w15:docId w15:val="{544716ED-8445-447B-A94B-15BFA1B0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2025-07-14T08:10:00Z</dcterms:modified>
</cp:coreProperties>
</file>